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E6" w:rsidRPr="00B04B71" w:rsidRDefault="00EB63C9" w:rsidP="00B04B71">
      <w:pPr>
        <w:spacing w:after="160" w:line="259" w:lineRule="auto"/>
        <w:jc w:val="center"/>
      </w:pPr>
      <w:r>
        <w:rPr>
          <w:b/>
          <w:lang w:val="id-ID"/>
        </w:rPr>
        <w:t>KOMPETENSI PEGAWAI B</w:t>
      </w:r>
      <w:r w:rsidRPr="00BC38FA">
        <w:rPr>
          <w:b/>
          <w:lang w:val="id-ID"/>
        </w:rPr>
        <w:t xml:space="preserve">AGIAN OTONOMI DAERAH </w:t>
      </w:r>
      <w:r>
        <w:rPr>
          <w:b/>
        </w:rPr>
        <w:t>TERHADAP PENYUSUNAN</w:t>
      </w:r>
      <w:r>
        <w:rPr>
          <w:b/>
          <w:lang w:val="id-ID"/>
        </w:rPr>
        <w:t xml:space="preserve"> LAPORAN PENYELENGGARAAN PEMERINTAHAN DAERAH KABUPATEN KUTAI TIMUR</w:t>
      </w:r>
    </w:p>
    <w:p w:rsidR="00EB63C9" w:rsidRDefault="00EB63C9" w:rsidP="0012626A">
      <w:pPr>
        <w:spacing w:line="360" w:lineRule="auto"/>
        <w:jc w:val="center"/>
        <w:rPr>
          <w:b/>
          <w:lang w:val="id-ID"/>
        </w:rPr>
      </w:pPr>
    </w:p>
    <w:p w:rsidR="00EB63C9" w:rsidRDefault="00EB63C9" w:rsidP="0012626A">
      <w:pPr>
        <w:spacing w:line="360" w:lineRule="auto"/>
        <w:jc w:val="center"/>
        <w:rPr>
          <w:lang w:val="id-ID"/>
        </w:rPr>
      </w:pPr>
      <w:r>
        <w:rPr>
          <w:lang w:val="id-ID"/>
        </w:rPr>
        <w:t>Oleh</w:t>
      </w:r>
    </w:p>
    <w:p w:rsidR="00EB63C9" w:rsidRPr="00BD0129" w:rsidRDefault="00EB63C9" w:rsidP="0012626A">
      <w:pPr>
        <w:spacing w:line="360" w:lineRule="auto"/>
        <w:jc w:val="center"/>
        <w:rPr>
          <w:b/>
          <w:lang w:val="id-ID"/>
        </w:rPr>
      </w:pPr>
      <w:r w:rsidRPr="00BD0129">
        <w:rPr>
          <w:b/>
          <w:lang w:val="id-ID"/>
        </w:rPr>
        <w:t>Ibnu Tahiyatul Muhammad Maulidan</w:t>
      </w:r>
    </w:p>
    <w:p w:rsidR="00EB63C9" w:rsidRDefault="00EB63C9" w:rsidP="0012626A">
      <w:pPr>
        <w:spacing w:line="360" w:lineRule="auto"/>
        <w:jc w:val="center"/>
        <w:rPr>
          <w:lang w:val="id-ID"/>
        </w:rPr>
      </w:pPr>
      <w:r>
        <w:rPr>
          <w:lang w:val="id-ID"/>
        </w:rPr>
        <w:t>NPM 131110013509107</w:t>
      </w:r>
    </w:p>
    <w:p w:rsidR="00EB63C9" w:rsidRDefault="00EB63C9" w:rsidP="0012626A">
      <w:pPr>
        <w:spacing w:line="360" w:lineRule="auto"/>
        <w:jc w:val="center"/>
        <w:rPr>
          <w:lang w:val="id-ID"/>
        </w:rPr>
      </w:pPr>
    </w:p>
    <w:p w:rsidR="00EB63C9" w:rsidRDefault="00EB63C9" w:rsidP="0012626A">
      <w:pPr>
        <w:pStyle w:val="BodyText3"/>
        <w:tabs>
          <w:tab w:val="left" w:pos="2127"/>
          <w:tab w:val="left" w:pos="2410"/>
        </w:tabs>
        <w:spacing w:line="360" w:lineRule="auto"/>
        <w:ind w:left="2410" w:hanging="2410"/>
        <w:jc w:val="center"/>
        <w:rPr>
          <w:b/>
          <w:sz w:val="28"/>
          <w:lang w:val="id-ID"/>
        </w:rPr>
      </w:pPr>
      <w:r w:rsidRPr="00F45AC6">
        <w:rPr>
          <w:b/>
          <w:sz w:val="28"/>
          <w:lang w:val="id-ID"/>
        </w:rPr>
        <w:t>ABSTRAK</w:t>
      </w:r>
    </w:p>
    <w:p w:rsidR="00EB63C9" w:rsidRDefault="00EB63C9" w:rsidP="0012626A">
      <w:pPr>
        <w:spacing w:line="360" w:lineRule="auto"/>
        <w:jc w:val="center"/>
        <w:rPr>
          <w:sz w:val="26"/>
          <w:lang w:val="id-ID"/>
        </w:rPr>
      </w:pPr>
    </w:p>
    <w:p w:rsidR="00942631" w:rsidRPr="00295728" w:rsidRDefault="00942631" w:rsidP="003E2CEF">
      <w:pPr>
        <w:spacing w:line="480" w:lineRule="auto"/>
        <w:ind w:firstLine="720"/>
        <w:jc w:val="both"/>
        <w:rPr>
          <w:szCs w:val="20"/>
        </w:rPr>
      </w:pPr>
      <w:r w:rsidRPr="00295728">
        <w:rPr>
          <w:szCs w:val="20"/>
        </w:rPr>
        <w:t xml:space="preserve">This study is intended to determine the competence of employees in Section Autonomous Region Secretariat of the East </w:t>
      </w:r>
      <w:proofErr w:type="spellStart"/>
      <w:r w:rsidRPr="00295728">
        <w:rPr>
          <w:szCs w:val="20"/>
        </w:rPr>
        <w:t>Kutai</w:t>
      </w:r>
      <w:proofErr w:type="spellEnd"/>
      <w:r w:rsidRPr="00295728">
        <w:rPr>
          <w:szCs w:val="20"/>
        </w:rPr>
        <w:t xml:space="preserve"> Regency in preparing the reports of Regional Government, therefore, the researchers formulated the hypothesis "Allegedly the competence of employees in Section Autonomous Region Secretariat of the East </w:t>
      </w:r>
      <w:proofErr w:type="spellStart"/>
      <w:r w:rsidRPr="00295728">
        <w:rPr>
          <w:szCs w:val="20"/>
        </w:rPr>
        <w:t>Kutai</w:t>
      </w:r>
      <w:proofErr w:type="spellEnd"/>
      <w:r w:rsidRPr="00295728">
        <w:rPr>
          <w:szCs w:val="20"/>
        </w:rPr>
        <w:t xml:space="preserve"> Regency in preparing the reports of Regional Government is good".</w:t>
      </w:r>
    </w:p>
    <w:p w:rsidR="00942631" w:rsidRPr="00295728" w:rsidRDefault="00942631" w:rsidP="003E2CEF">
      <w:pPr>
        <w:spacing w:line="480" w:lineRule="auto"/>
        <w:ind w:firstLine="720"/>
        <w:jc w:val="both"/>
        <w:rPr>
          <w:szCs w:val="20"/>
        </w:rPr>
      </w:pPr>
      <w:r w:rsidRPr="00295728">
        <w:rPr>
          <w:szCs w:val="20"/>
        </w:rPr>
        <w:t>The timing of the research was conducted in August 2016 until the month of November 2016 for 3 (three) months. This research is a descriptive study, with qualitative analysis, the data obtained through direct observation in the field and distributing questionnaires to the respondents with a sample size of 20 (twenty) of respondents.</w:t>
      </w:r>
    </w:p>
    <w:p w:rsidR="00942631" w:rsidRPr="002F5B0D" w:rsidRDefault="00942631" w:rsidP="003E2CEF">
      <w:pPr>
        <w:spacing w:line="480" w:lineRule="auto"/>
        <w:ind w:firstLine="720"/>
        <w:jc w:val="both"/>
      </w:pPr>
      <w:r w:rsidRPr="00295728">
        <w:rPr>
          <w:szCs w:val="20"/>
        </w:rPr>
        <w:t xml:space="preserve">Based on qualitative analysis used is known the value of employee competence in Section Autonomous Region East </w:t>
      </w:r>
      <w:proofErr w:type="spellStart"/>
      <w:r w:rsidRPr="00295728">
        <w:rPr>
          <w:szCs w:val="20"/>
        </w:rPr>
        <w:t>Kutai</w:t>
      </w:r>
      <w:proofErr w:type="spellEnd"/>
      <w:r w:rsidRPr="00295728">
        <w:rPr>
          <w:szCs w:val="20"/>
        </w:rPr>
        <w:t xml:space="preserve"> Regency Secretariat amounted to 82.07%. This figure is interpreted as the value of a good competence.</w:t>
      </w:r>
    </w:p>
    <w:p w:rsidR="00EB63C9" w:rsidRPr="002F5B0D" w:rsidRDefault="00EB63C9" w:rsidP="003E2CEF">
      <w:pPr>
        <w:spacing w:line="480" w:lineRule="auto"/>
        <w:ind w:firstLine="720"/>
        <w:jc w:val="both"/>
      </w:pPr>
    </w:p>
    <w:p w:rsidR="00942631" w:rsidRPr="001B4E91" w:rsidRDefault="00942631" w:rsidP="0012626A">
      <w:pPr>
        <w:autoSpaceDE w:val="0"/>
        <w:autoSpaceDN w:val="0"/>
        <w:spacing w:line="360" w:lineRule="auto"/>
        <w:ind w:right="-16"/>
        <w:jc w:val="both"/>
        <w:rPr>
          <w:b/>
        </w:rPr>
      </w:pPr>
      <w:r w:rsidRPr="00295728">
        <w:rPr>
          <w:b/>
          <w:szCs w:val="20"/>
          <w:lang w:val="id-ID"/>
        </w:rPr>
        <w:t xml:space="preserve">Keywords: </w:t>
      </w:r>
      <w:r w:rsidRPr="00295728">
        <w:rPr>
          <w:b/>
          <w:i/>
          <w:szCs w:val="20"/>
          <w:lang w:val="id-ID"/>
        </w:rPr>
        <w:t>competence</w:t>
      </w:r>
    </w:p>
    <w:p w:rsidR="00EB63C9" w:rsidRDefault="00EB63C9" w:rsidP="0012626A">
      <w:pPr>
        <w:spacing w:after="160" w:line="360" w:lineRule="auto"/>
        <w:rPr>
          <w:sz w:val="26"/>
          <w:lang w:val="id-ID"/>
        </w:rPr>
      </w:pPr>
      <w:r>
        <w:rPr>
          <w:sz w:val="26"/>
          <w:lang w:val="id-ID"/>
        </w:rPr>
        <w:br w:type="page"/>
      </w:r>
    </w:p>
    <w:p w:rsidR="00EB63C9" w:rsidRDefault="00EB63C9" w:rsidP="0012626A">
      <w:pPr>
        <w:pStyle w:val="ListParagraph"/>
        <w:numPr>
          <w:ilvl w:val="0"/>
          <w:numId w:val="1"/>
        </w:numPr>
        <w:spacing w:line="276" w:lineRule="auto"/>
        <w:ind w:left="426" w:hanging="426"/>
        <w:rPr>
          <w:b/>
          <w:sz w:val="26"/>
          <w:lang w:val="id-ID"/>
        </w:rPr>
      </w:pPr>
      <w:r w:rsidRPr="00EB63C9">
        <w:rPr>
          <w:b/>
          <w:sz w:val="26"/>
          <w:lang w:val="id-ID"/>
        </w:rPr>
        <w:lastRenderedPageBreak/>
        <w:t>PENDAHULUAN</w:t>
      </w:r>
    </w:p>
    <w:p w:rsidR="00EB63C9" w:rsidRDefault="00EB63C9" w:rsidP="0012626A">
      <w:pPr>
        <w:pStyle w:val="ListParagraph"/>
        <w:spacing w:line="276" w:lineRule="auto"/>
        <w:ind w:left="284"/>
        <w:rPr>
          <w:b/>
          <w:sz w:val="26"/>
          <w:lang w:val="id-ID"/>
        </w:rPr>
      </w:pPr>
    </w:p>
    <w:p w:rsidR="00EB63C9" w:rsidRDefault="00EB63C9" w:rsidP="003E2CEF">
      <w:pPr>
        <w:pStyle w:val="ListParagraph"/>
        <w:autoSpaceDE w:val="0"/>
        <w:autoSpaceDN w:val="0"/>
        <w:adjustRightInd w:val="0"/>
        <w:spacing w:line="480" w:lineRule="auto"/>
        <w:ind w:left="426" w:firstLine="567"/>
        <w:jc w:val="both"/>
        <w:rPr>
          <w:lang w:val="id-ID" w:eastAsia="id-ID"/>
        </w:rPr>
      </w:pPr>
      <w:proofErr w:type="spellStart"/>
      <w:r w:rsidRPr="00D553EF">
        <w:t>Seiringdenganpersaingan</w:t>
      </w:r>
      <w:proofErr w:type="spellEnd"/>
      <w:r w:rsidRPr="00D553EF">
        <w:t xml:space="preserve"> yang </w:t>
      </w:r>
      <w:proofErr w:type="spellStart"/>
      <w:r w:rsidRPr="00D553EF">
        <w:t>semakintajamkarenaperubahanteknologi</w:t>
      </w:r>
      <w:proofErr w:type="spellEnd"/>
      <w:r w:rsidRPr="00D553EF">
        <w:t xml:space="preserve"> yang </w:t>
      </w:r>
      <w:proofErr w:type="spellStart"/>
      <w:r w:rsidRPr="00D553EF">
        <w:t>cepatdanlingkungan</w:t>
      </w:r>
      <w:proofErr w:type="spellEnd"/>
      <w:r w:rsidRPr="00D553EF">
        <w:t xml:space="preserve"> yang begitudrastispadasetiapaspekkehidupanmanusiamakasetiaporganisasimembutuhkansumberdayamanusia yang </w:t>
      </w:r>
      <w:proofErr w:type="spellStart"/>
      <w:r w:rsidRPr="00D553EF">
        <w:t>mempunyaikompetensi</w:t>
      </w:r>
      <w:proofErr w:type="spellEnd"/>
      <w:r w:rsidRPr="00D553EF">
        <w:t xml:space="preserve"> agar </w:t>
      </w:r>
      <w:proofErr w:type="spellStart"/>
      <w:r w:rsidRPr="00D553EF">
        <w:t>dapatmemberikanpelayanan</w:t>
      </w:r>
      <w:proofErr w:type="spellEnd"/>
      <w:r w:rsidRPr="00D553EF">
        <w:t xml:space="preserve"> yang prima </w:t>
      </w:r>
      <w:proofErr w:type="spellStart"/>
      <w:r w:rsidRPr="00D553EF">
        <w:t>danbernilai.</w:t>
      </w:r>
      <w:r w:rsidRPr="004B56C9">
        <w:rPr>
          <w:lang w:eastAsia="id-ID"/>
        </w:rPr>
        <w:t>Selainituharus</w:t>
      </w:r>
      <w:proofErr w:type="spellEnd"/>
      <w:r w:rsidRPr="004B56C9">
        <w:rPr>
          <w:lang w:eastAsia="id-ID"/>
        </w:rPr>
        <w:t xml:space="preserve"> pula </w:t>
      </w:r>
      <w:proofErr w:type="spellStart"/>
      <w:r w:rsidRPr="004B56C9">
        <w:rPr>
          <w:lang w:eastAsia="id-ID"/>
        </w:rPr>
        <w:t>mengindahkanberbagaiprinsipberdasarkanPasal</w:t>
      </w:r>
      <w:proofErr w:type="spellEnd"/>
      <w:r w:rsidRPr="004B56C9">
        <w:rPr>
          <w:lang w:eastAsia="id-ID"/>
        </w:rPr>
        <w:t xml:space="preserve"> 3 UU No. 5 </w:t>
      </w:r>
      <w:proofErr w:type="spellStart"/>
      <w:r w:rsidRPr="004B56C9">
        <w:rPr>
          <w:lang w:eastAsia="id-ID"/>
        </w:rPr>
        <w:t>Tahun</w:t>
      </w:r>
      <w:proofErr w:type="spellEnd"/>
      <w:r w:rsidRPr="004B56C9">
        <w:rPr>
          <w:lang w:eastAsia="id-ID"/>
        </w:rPr>
        <w:t xml:space="preserve"> 2014 </w:t>
      </w:r>
      <w:proofErr w:type="spellStart"/>
      <w:r w:rsidRPr="004B56C9">
        <w:rPr>
          <w:lang w:eastAsia="id-ID"/>
        </w:rPr>
        <w:t>tentangAparaturSipil</w:t>
      </w:r>
      <w:proofErr w:type="spellEnd"/>
      <w:r w:rsidRPr="004B56C9">
        <w:rPr>
          <w:lang w:eastAsia="id-ID"/>
        </w:rPr>
        <w:t xml:space="preserve"> Negara yang </w:t>
      </w:r>
      <w:proofErr w:type="spellStart"/>
      <w:r w:rsidRPr="004B56C9">
        <w:rPr>
          <w:lang w:eastAsia="id-ID"/>
        </w:rPr>
        <w:t>berdasarkanprinsipnilaidasar</w:t>
      </w:r>
      <w:proofErr w:type="spellEnd"/>
      <w:r w:rsidRPr="004B56C9">
        <w:rPr>
          <w:lang w:eastAsia="id-ID"/>
        </w:rPr>
        <w:t xml:space="preserve"> ,</w:t>
      </w:r>
      <w:proofErr w:type="spellStart"/>
      <w:r w:rsidRPr="004B56C9">
        <w:rPr>
          <w:lang w:eastAsia="id-ID"/>
        </w:rPr>
        <w:t>kodeetikdankodeperilaku</w:t>
      </w:r>
      <w:proofErr w:type="spellEnd"/>
      <w:r w:rsidRPr="004B56C9">
        <w:rPr>
          <w:lang w:eastAsia="id-ID"/>
        </w:rPr>
        <w:t xml:space="preserve">, </w:t>
      </w:r>
      <w:proofErr w:type="spellStart"/>
      <w:r>
        <w:rPr>
          <w:lang w:eastAsia="id-ID"/>
        </w:rPr>
        <w:t>Kompetensi</w:t>
      </w:r>
      <w:proofErr w:type="spellEnd"/>
      <w:r w:rsidRPr="004B56C9">
        <w:rPr>
          <w:lang w:eastAsia="id-ID"/>
        </w:rPr>
        <w:t xml:space="preserve">, </w:t>
      </w:r>
      <w:proofErr w:type="spellStart"/>
      <w:r w:rsidRPr="004B56C9">
        <w:rPr>
          <w:lang w:eastAsia="id-ID"/>
        </w:rPr>
        <w:t>integritas</w:t>
      </w:r>
      <w:proofErr w:type="spellEnd"/>
      <w:r w:rsidRPr="004B56C9">
        <w:rPr>
          <w:lang w:eastAsia="id-ID"/>
        </w:rPr>
        <w:t xml:space="preserve"> moral dantanggungjawabdalammenjalankantugas,fungsidankewajibanutamanyadalammelayanikepentinganmasyarakatantaralain, </w:t>
      </w:r>
      <w:proofErr w:type="spellStart"/>
      <w:r w:rsidRPr="004B56C9">
        <w:rPr>
          <w:lang w:eastAsia="id-ID"/>
        </w:rPr>
        <w:t>kompetensi</w:t>
      </w:r>
      <w:proofErr w:type="spellEnd"/>
      <w:r w:rsidRPr="004B56C9">
        <w:rPr>
          <w:lang w:eastAsia="id-ID"/>
        </w:rPr>
        <w:t xml:space="preserve"> yang </w:t>
      </w:r>
      <w:proofErr w:type="spellStart"/>
      <w:r w:rsidRPr="004B56C9">
        <w:rPr>
          <w:lang w:eastAsia="id-ID"/>
        </w:rPr>
        <w:t>diperlukansesuaidenganbidangtugas</w:t>
      </w:r>
      <w:proofErr w:type="spellEnd"/>
      <w:r w:rsidRPr="004B56C9">
        <w:rPr>
          <w:lang w:eastAsia="id-ID"/>
        </w:rPr>
        <w:t xml:space="preserve">, </w:t>
      </w:r>
      <w:proofErr w:type="spellStart"/>
      <w:r w:rsidRPr="004B56C9">
        <w:rPr>
          <w:lang w:eastAsia="id-ID"/>
        </w:rPr>
        <w:t>kualifikasiakademik</w:t>
      </w:r>
      <w:proofErr w:type="spellEnd"/>
      <w:r w:rsidRPr="004B56C9">
        <w:rPr>
          <w:lang w:eastAsia="id-ID"/>
        </w:rPr>
        <w:t xml:space="preserve">, </w:t>
      </w:r>
      <w:proofErr w:type="spellStart"/>
      <w:r w:rsidRPr="004B56C9">
        <w:rPr>
          <w:lang w:eastAsia="id-ID"/>
        </w:rPr>
        <w:t>jaminanperlindunganhukumdalammelaksanakantugas</w:t>
      </w:r>
      <w:proofErr w:type="spellEnd"/>
      <w:r w:rsidRPr="004B56C9">
        <w:rPr>
          <w:lang w:eastAsia="id-ID"/>
        </w:rPr>
        <w:t xml:space="preserve">, </w:t>
      </w:r>
      <w:proofErr w:type="spellStart"/>
      <w:r w:rsidRPr="004B56C9">
        <w:rPr>
          <w:lang w:eastAsia="id-ID"/>
        </w:rPr>
        <w:t>profesionalitasjabatan</w:t>
      </w:r>
      <w:proofErr w:type="spellEnd"/>
      <w:r w:rsidRPr="004B56C9">
        <w:rPr>
          <w:lang w:eastAsia="id-ID"/>
        </w:rPr>
        <w:t xml:space="preserve">. </w:t>
      </w:r>
      <w:proofErr w:type="spellStart"/>
      <w:r w:rsidRPr="004B56C9">
        <w:rPr>
          <w:lang w:eastAsia="id-ID"/>
        </w:rPr>
        <w:t>Melaksanakantugasnyasesuaidenganperaturanperundang-undangan</w:t>
      </w:r>
      <w:proofErr w:type="spellEnd"/>
      <w:r w:rsidRPr="004B56C9">
        <w:rPr>
          <w:lang w:eastAsia="id-ID"/>
        </w:rPr>
        <w:t xml:space="preserve">. </w:t>
      </w:r>
      <w:proofErr w:type="spellStart"/>
      <w:r w:rsidRPr="004B56C9">
        <w:rPr>
          <w:lang w:eastAsia="id-ID"/>
        </w:rPr>
        <w:t>Melaksanakantugasnyasesuaidenganperintahatasanataupejabat</w:t>
      </w:r>
      <w:proofErr w:type="spellEnd"/>
      <w:r w:rsidRPr="004B56C9">
        <w:rPr>
          <w:lang w:eastAsia="id-ID"/>
        </w:rPr>
        <w:t xml:space="preserve"> yang berwenangsejauhtidakbertentangandenganketentuanperaturanperundang-undangandanetikapemerintahan. </w:t>
      </w:r>
      <w:proofErr w:type="spellStart"/>
      <w:r w:rsidRPr="004B56C9">
        <w:rPr>
          <w:lang w:eastAsia="id-ID"/>
        </w:rPr>
        <w:t>Menjagakerahasiaan</w:t>
      </w:r>
      <w:proofErr w:type="spellEnd"/>
      <w:r w:rsidRPr="004B56C9">
        <w:rPr>
          <w:lang w:eastAsia="id-ID"/>
        </w:rPr>
        <w:t xml:space="preserve"> yang </w:t>
      </w:r>
      <w:proofErr w:type="spellStart"/>
      <w:r w:rsidRPr="004B56C9">
        <w:rPr>
          <w:lang w:eastAsia="id-ID"/>
        </w:rPr>
        <w:t>menyangkutkebijakannegara</w:t>
      </w:r>
      <w:proofErr w:type="spellEnd"/>
      <w:r w:rsidRPr="004B56C9">
        <w:rPr>
          <w:lang w:eastAsia="id-ID"/>
        </w:rPr>
        <w:t>.</w:t>
      </w:r>
    </w:p>
    <w:p w:rsidR="00EB63C9" w:rsidRDefault="00EB63C9" w:rsidP="003E2CEF">
      <w:pPr>
        <w:pStyle w:val="ListParagraph"/>
        <w:autoSpaceDE w:val="0"/>
        <w:autoSpaceDN w:val="0"/>
        <w:adjustRightInd w:val="0"/>
        <w:spacing w:line="480" w:lineRule="auto"/>
        <w:ind w:left="426" w:firstLine="567"/>
        <w:jc w:val="both"/>
      </w:pPr>
      <w:r w:rsidRPr="00D553EF">
        <w:t xml:space="preserve">Pentingnyakeberadaansumberdayamanusiadalamorganisasiberawaldarisemakindiberlakukannyafungsisumberdayamanusiauntukpelaksanaandanpengembanganorganisasi. Fungsisumberdayamanusiatersebutberawaldarifungsiadministrasisampaifungsimanajemendanfungsistrategis. </w:t>
      </w:r>
    </w:p>
    <w:p w:rsidR="00EB63C9" w:rsidRDefault="00EB63C9" w:rsidP="003E2CEF">
      <w:pPr>
        <w:pStyle w:val="ListParagraph"/>
        <w:spacing w:line="480" w:lineRule="auto"/>
        <w:ind w:left="426" w:firstLine="567"/>
        <w:jc w:val="both"/>
      </w:pPr>
      <w:proofErr w:type="spellStart"/>
      <w:r w:rsidRPr="00D553EF">
        <w:lastRenderedPageBreak/>
        <w:t>Sejalandenganmeningkatnyatuntutanorganisasi</w:t>
      </w:r>
      <w:proofErr w:type="spellEnd"/>
      <w:r w:rsidRPr="00D553EF">
        <w:t xml:space="preserve">, </w:t>
      </w:r>
      <w:proofErr w:type="spellStart"/>
      <w:r w:rsidRPr="00D553EF">
        <w:t>makasemakinbesartanggungjawab</w:t>
      </w:r>
      <w:proofErr w:type="spellEnd"/>
      <w:r w:rsidRPr="00D553EF">
        <w:t xml:space="preserve"> yang harusdiembanolehbagiansumberdayamanusiadalammengeloladanmengembangkankaryawankarenakaryawanharusmampumelaksanakantugas-tugasdantanggungjawabsesuaidengantuntutanorganisasitersebut.Olehkarenaitu, </w:t>
      </w:r>
      <w:proofErr w:type="spellStart"/>
      <w:r w:rsidRPr="00D553EF">
        <w:t>kegiatansumberdayamanusiaterusberkembang</w:t>
      </w:r>
      <w:proofErr w:type="spellEnd"/>
      <w:r w:rsidRPr="00D553EF">
        <w:t xml:space="preserve">, </w:t>
      </w:r>
      <w:proofErr w:type="spellStart"/>
      <w:r w:rsidRPr="00D553EF">
        <w:t>yaitudarikegiatan</w:t>
      </w:r>
      <w:proofErr w:type="spellEnd"/>
      <w:r w:rsidRPr="00D553EF">
        <w:t xml:space="preserve"> yang </w:t>
      </w:r>
      <w:proofErr w:type="spellStart"/>
      <w:r w:rsidRPr="00D553EF">
        <w:t>bersifatadministratifkearah</w:t>
      </w:r>
      <w:proofErr w:type="spellEnd"/>
      <w:r w:rsidRPr="00D553EF">
        <w:t xml:space="preserve"> yang </w:t>
      </w:r>
      <w:proofErr w:type="spellStart"/>
      <w:r w:rsidRPr="00D553EF">
        <w:t>bersifatmanajerialdanstrategis</w:t>
      </w:r>
      <w:proofErr w:type="spellEnd"/>
      <w:r w:rsidRPr="00D553EF">
        <w:t>.</w:t>
      </w:r>
    </w:p>
    <w:p w:rsidR="00EB63C9" w:rsidRDefault="00EB63C9" w:rsidP="003E2CEF">
      <w:pPr>
        <w:pStyle w:val="ListParagraph"/>
        <w:spacing w:line="480" w:lineRule="auto"/>
        <w:ind w:left="426" w:firstLine="567"/>
        <w:jc w:val="both"/>
      </w:pPr>
      <w:proofErr w:type="spellStart"/>
      <w:r w:rsidRPr="00D553EF">
        <w:t>PelaksanaanEvaluasiKinerjaPenyelenggaraanPemerintahan</w:t>
      </w:r>
      <w:proofErr w:type="spellEnd"/>
      <w:r w:rsidRPr="00D553EF">
        <w:t xml:space="preserve"> Daerah, </w:t>
      </w:r>
      <w:proofErr w:type="spellStart"/>
      <w:r w:rsidRPr="00D553EF">
        <w:t>seperti</w:t>
      </w:r>
      <w:proofErr w:type="spellEnd"/>
      <w:r w:rsidRPr="00D553EF">
        <w:t xml:space="preserve"> yang </w:t>
      </w:r>
      <w:proofErr w:type="spellStart"/>
      <w:r w:rsidRPr="00D553EF">
        <w:t>diamanatkandalamPeraturanPemerintahNomor</w:t>
      </w:r>
      <w:proofErr w:type="spellEnd"/>
      <w:r w:rsidRPr="00D553EF">
        <w:t xml:space="preserve"> 6 </w:t>
      </w:r>
      <w:proofErr w:type="spellStart"/>
      <w:r w:rsidRPr="00D553EF">
        <w:t>Tahun</w:t>
      </w:r>
      <w:proofErr w:type="spellEnd"/>
      <w:r w:rsidRPr="00D553EF">
        <w:t xml:space="preserve"> 2008 </w:t>
      </w:r>
      <w:proofErr w:type="spellStart"/>
      <w:r w:rsidRPr="00D553EF">
        <w:t>tentangPedomanEvaluasiPenyelenggaraanPemerintahan</w:t>
      </w:r>
      <w:proofErr w:type="spellEnd"/>
      <w:r w:rsidRPr="00D553EF">
        <w:t xml:space="preserve"> Daerah, </w:t>
      </w:r>
      <w:proofErr w:type="spellStart"/>
      <w:r w:rsidRPr="00D553EF">
        <w:t>harusbertolakdanbermuarapadatujuan</w:t>
      </w:r>
      <w:proofErr w:type="spellEnd"/>
      <w:r w:rsidRPr="00D553EF">
        <w:t xml:space="preserve"> EKPPD yaknimenilaikinerjapenyelenggaraanpemerintahandaerahdalamupayapeningkatankinerjauntukmendukungpencapaiantujuanpenyelenggaraanotonomidaerahberdasarkanprinsiptatakepemerintahan yang </w:t>
      </w:r>
      <w:proofErr w:type="spellStart"/>
      <w:r w:rsidRPr="00D553EF">
        <w:t>baik</w:t>
      </w:r>
      <w:proofErr w:type="spellEnd"/>
      <w:r w:rsidRPr="00D553EF">
        <w:t xml:space="preserve">. </w:t>
      </w:r>
      <w:proofErr w:type="spellStart"/>
      <w:r w:rsidRPr="00D553EF">
        <w:t>UntukituPemerintah</w:t>
      </w:r>
      <w:proofErr w:type="spellEnd"/>
      <w:r w:rsidRPr="00D553EF">
        <w:t xml:space="preserve"> Daerah </w:t>
      </w:r>
      <w:proofErr w:type="spellStart"/>
      <w:r w:rsidRPr="00D553EF">
        <w:t>perlumenyampaikanLaporanPenyelenggaranPemerintahan</w:t>
      </w:r>
      <w:proofErr w:type="spellEnd"/>
      <w:r w:rsidRPr="00D553EF">
        <w:t xml:space="preserve"> Daerah </w:t>
      </w:r>
      <w:proofErr w:type="spellStart"/>
      <w:r w:rsidRPr="00D553EF">
        <w:t>kepadaPemerintahsebagaimanadiamanatkanPasal</w:t>
      </w:r>
      <w:proofErr w:type="spellEnd"/>
      <w:r w:rsidRPr="00D553EF">
        <w:t xml:space="preserve"> 27 </w:t>
      </w:r>
      <w:proofErr w:type="spellStart"/>
      <w:r w:rsidRPr="00D553EF">
        <w:t>ayat</w:t>
      </w:r>
      <w:proofErr w:type="spellEnd"/>
      <w:r w:rsidRPr="00D553EF">
        <w:t xml:space="preserve"> (2) </w:t>
      </w:r>
      <w:proofErr w:type="spellStart"/>
      <w:r w:rsidRPr="00D553EF">
        <w:t>Undang-undang</w:t>
      </w:r>
      <w:proofErr w:type="spellEnd"/>
      <w:r w:rsidRPr="00D553EF">
        <w:t xml:space="preserve"> 32 </w:t>
      </w:r>
      <w:proofErr w:type="spellStart"/>
      <w:r w:rsidRPr="00D553EF">
        <w:t>tahun</w:t>
      </w:r>
      <w:proofErr w:type="spellEnd"/>
      <w:r w:rsidRPr="00D553EF">
        <w:t xml:space="preserve"> 2004.</w:t>
      </w:r>
    </w:p>
    <w:p w:rsidR="00EB63C9" w:rsidRDefault="00EB63C9" w:rsidP="003E2CEF">
      <w:pPr>
        <w:pStyle w:val="ListParagraph"/>
        <w:spacing w:line="480" w:lineRule="auto"/>
        <w:ind w:left="426" w:firstLine="567"/>
        <w:jc w:val="both"/>
      </w:pPr>
      <w:proofErr w:type="spellStart"/>
      <w:r w:rsidRPr="00D553EF">
        <w:t>Melihaturgensidaripelaksanaankegiatan</w:t>
      </w:r>
      <w:proofErr w:type="spellEnd"/>
      <w:r w:rsidRPr="00D553EF">
        <w:t xml:space="preserve"> monitoring </w:t>
      </w:r>
      <w:proofErr w:type="spellStart"/>
      <w:r w:rsidRPr="00D553EF">
        <w:t>danevaluasiuntukpelaksanaanpembangunan</w:t>
      </w:r>
      <w:proofErr w:type="spellEnd"/>
      <w:r w:rsidRPr="00D553EF">
        <w:t xml:space="preserve"> </w:t>
      </w:r>
      <w:proofErr w:type="spellStart"/>
      <w:r w:rsidRPr="00D553EF">
        <w:t>di</w:t>
      </w:r>
      <w:proofErr w:type="spellEnd"/>
      <w:r w:rsidRPr="00D553EF">
        <w:t xml:space="preserve"> </w:t>
      </w:r>
      <w:proofErr w:type="spellStart"/>
      <w:r w:rsidRPr="00D553EF">
        <w:t>daerah</w:t>
      </w:r>
      <w:proofErr w:type="spellEnd"/>
      <w:r w:rsidRPr="00D553EF">
        <w:t xml:space="preserve">, </w:t>
      </w:r>
      <w:proofErr w:type="spellStart"/>
      <w:r w:rsidRPr="00D553EF">
        <w:t>Pasal</w:t>
      </w:r>
      <w:proofErr w:type="spellEnd"/>
      <w:r w:rsidRPr="00D553EF">
        <w:t xml:space="preserve"> 27 (2) UU </w:t>
      </w:r>
      <w:proofErr w:type="spellStart"/>
      <w:r w:rsidRPr="00D553EF">
        <w:t>Nomor</w:t>
      </w:r>
      <w:proofErr w:type="spellEnd"/>
      <w:r w:rsidRPr="00D553EF">
        <w:t xml:space="preserve"> 32 </w:t>
      </w:r>
      <w:proofErr w:type="spellStart"/>
      <w:r w:rsidRPr="00D553EF">
        <w:t>Tahun</w:t>
      </w:r>
      <w:proofErr w:type="spellEnd"/>
      <w:r w:rsidRPr="00D553EF">
        <w:t xml:space="preserve"> 2004 </w:t>
      </w:r>
      <w:proofErr w:type="spellStart"/>
      <w:r w:rsidRPr="00D553EF">
        <w:t>memberikanamanatkepadaPemerintah</w:t>
      </w:r>
      <w:proofErr w:type="spellEnd"/>
      <w:r w:rsidRPr="00D553EF">
        <w:t xml:space="preserve"> Daerah </w:t>
      </w:r>
      <w:proofErr w:type="spellStart"/>
      <w:r w:rsidRPr="00D553EF">
        <w:t>untukmenyusunsebuahLaporanPenyelenggaraanPemerintahan</w:t>
      </w:r>
      <w:proofErr w:type="spellEnd"/>
      <w:r w:rsidRPr="00D553EF">
        <w:t xml:space="preserve"> Daerah (LPPD), yang </w:t>
      </w:r>
      <w:proofErr w:type="spellStart"/>
      <w:r w:rsidRPr="00D553EF">
        <w:t>merupakanhasilevaluasimandiriPemda</w:t>
      </w:r>
      <w:proofErr w:type="spellEnd"/>
      <w:r w:rsidRPr="00D553EF">
        <w:t xml:space="preserve"> (self-assessment) </w:t>
      </w:r>
      <w:proofErr w:type="spellStart"/>
      <w:r w:rsidRPr="00D553EF">
        <w:t>terhadapberbagaidimensikinerjapenyelenggaraanpemerintahandaerah</w:t>
      </w:r>
      <w:proofErr w:type="spellEnd"/>
      <w:r w:rsidRPr="00D553EF">
        <w:t xml:space="preserve">. LPPD </w:t>
      </w:r>
      <w:proofErr w:type="spellStart"/>
      <w:r w:rsidRPr="00D553EF">
        <w:t>inikemudianakandievaluasilebihlanjutolehPemerintahPusatdalam</w:t>
      </w:r>
      <w:proofErr w:type="spellEnd"/>
      <w:r w:rsidRPr="00D553EF">
        <w:t xml:space="preserve"> </w:t>
      </w:r>
      <w:proofErr w:type="spellStart"/>
      <w:r w:rsidRPr="00D553EF">
        <w:t>proses</w:t>
      </w:r>
      <w:proofErr w:type="spellEnd"/>
      <w:r w:rsidRPr="00D553EF">
        <w:t xml:space="preserve"> </w:t>
      </w:r>
      <w:proofErr w:type="spellStart"/>
      <w:r w:rsidRPr="00D553EF">
        <w:lastRenderedPageBreak/>
        <w:t>EvaluasiKinerjaPenyelenggaraanPemerintahan</w:t>
      </w:r>
      <w:proofErr w:type="spellEnd"/>
      <w:r w:rsidRPr="00D553EF">
        <w:t xml:space="preserve"> Daerah (EKPPD) yang </w:t>
      </w:r>
      <w:proofErr w:type="spellStart"/>
      <w:r w:rsidRPr="00D553EF">
        <w:t>dilaksanakansetiaptahunnya</w:t>
      </w:r>
      <w:proofErr w:type="spellEnd"/>
      <w:r w:rsidRPr="00D553EF">
        <w:t xml:space="preserve">. Hasilevaluasikemudianakandikembalikankepadamasing-masingPemdasebagaimasukandalam </w:t>
      </w:r>
      <w:proofErr w:type="spellStart"/>
      <w:r w:rsidRPr="00D553EF">
        <w:t>proses</w:t>
      </w:r>
      <w:proofErr w:type="spellEnd"/>
      <w:r w:rsidRPr="00D553EF">
        <w:t xml:space="preserve"> </w:t>
      </w:r>
      <w:proofErr w:type="spellStart"/>
      <w:r w:rsidRPr="00D553EF">
        <w:t>perencanaan</w:t>
      </w:r>
      <w:proofErr w:type="spellEnd"/>
      <w:r w:rsidRPr="00D553EF">
        <w:t xml:space="preserve">, </w:t>
      </w:r>
      <w:proofErr w:type="spellStart"/>
      <w:r w:rsidRPr="00D553EF">
        <w:t>penganggaranhinggapengembangankapasitaskebijakan</w:t>
      </w:r>
      <w:proofErr w:type="spellEnd"/>
      <w:r w:rsidRPr="00D553EF">
        <w:t xml:space="preserve">, </w:t>
      </w:r>
      <w:proofErr w:type="spellStart"/>
      <w:r w:rsidRPr="00D553EF">
        <w:t>kelembagaandanaparaturPemerintah</w:t>
      </w:r>
      <w:proofErr w:type="spellEnd"/>
      <w:r w:rsidRPr="00D553EF">
        <w:t xml:space="preserve"> Daerah.</w:t>
      </w:r>
    </w:p>
    <w:p w:rsidR="00942631" w:rsidRDefault="00942631" w:rsidP="003E2CEF">
      <w:pPr>
        <w:pStyle w:val="ListParagraph"/>
        <w:spacing w:line="480" w:lineRule="auto"/>
        <w:ind w:left="284" w:firstLine="709"/>
        <w:jc w:val="both"/>
      </w:pPr>
    </w:p>
    <w:p w:rsidR="00942631" w:rsidRDefault="00942631" w:rsidP="0012626A">
      <w:pPr>
        <w:pStyle w:val="ListParagraph"/>
        <w:numPr>
          <w:ilvl w:val="0"/>
          <w:numId w:val="1"/>
        </w:numPr>
        <w:spacing w:line="360" w:lineRule="auto"/>
        <w:ind w:left="426" w:hanging="426"/>
        <w:jc w:val="both"/>
        <w:rPr>
          <w:b/>
          <w:lang w:val="id-ID"/>
        </w:rPr>
      </w:pPr>
      <w:r w:rsidRPr="00942631">
        <w:rPr>
          <w:b/>
          <w:lang w:val="id-ID"/>
        </w:rPr>
        <w:t>PERUMUSAN MASALAH</w:t>
      </w:r>
    </w:p>
    <w:p w:rsidR="00942631" w:rsidRPr="00E030DC" w:rsidRDefault="00942631" w:rsidP="003E2CEF">
      <w:pPr>
        <w:pStyle w:val="Default"/>
        <w:spacing w:after="120" w:line="480" w:lineRule="auto"/>
        <w:ind w:left="426" w:firstLine="567"/>
        <w:jc w:val="both"/>
      </w:pPr>
      <w:r w:rsidRPr="00E030DC">
        <w:t xml:space="preserve">Berdasarkan rumusan masalah yang telah diuraikan di atas, dapat menghasilkan pertanyaan dalam penelitian ini yaitu : </w:t>
      </w:r>
    </w:p>
    <w:p w:rsidR="00942631" w:rsidRPr="003E2CEF" w:rsidRDefault="00942631" w:rsidP="003E2CEF">
      <w:pPr>
        <w:spacing w:line="480" w:lineRule="auto"/>
        <w:ind w:left="426" w:firstLine="283"/>
        <w:jc w:val="both"/>
        <w:rPr>
          <w:b/>
          <w:lang w:val="id-ID"/>
        </w:rPr>
      </w:pPr>
      <w:r>
        <w:rPr>
          <w:b/>
        </w:rPr>
        <w:t>“</w:t>
      </w:r>
      <w:r w:rsidR="003E2CEF">
        <w:rPr>
          <w:b/>
          <w:lang w:val="id-ID"/>
        </w:rPr>
        <w:t>Kompetensi Pegawai B</w:t>
      </w:r>
      <w:r w:rsidR="003E2CEF" w:rsidRPr="00BC38FA">
        <w:rPr>
          <w:b/>
          <w:lang w:val="id-ID"/>
        </w:rPr>
        <w:t xml:space="preserve">agian Otonomi Daerah </w:t>
      </w:r>
      <w:proofErr w:type="spellStart"/>
      <w:r w:rsidR="003E2CEF">
        <w:rPr>
          <w:b/>
        </w:rPr>
        <w:t>TerhadapPenyusunan</w:t>
      </w:r>
      <w:proofErr w:type="spellEnd"/>
      <w:r w:rsidR="003E2CEF">
        <w:rPr>
          <w:b/>
          <w:lang w:val="id-ID"/>
        </w:rPr>
        <w:t xml:space="preserve"> Laporan Penyelenggaraan Pemerintahan Daerah Kabupaten Kutai </w:t>
      </w:r>
      <w:proofErr w:type="gramStart"/>
      <w:r w:rsidR="003E2CEF">
        <w:rPr>
          <w:b/>
          <w:lang w:val="id-ID"/>
        </w:rPr>
        <w:t xml:space="preserve">Timur </w:t>
      </w:r>
      <w:r>
        <w:rPr>
          <w:b/>
          <w:bCs/>
        </w:rPr>
        <w:t>?”</w:t>
      </w:r>
      <w:proofErr w:type="gramEnd"/>
    </w:p>
    <w:p w:rsidR="00942631" w:rsidRDefault="00942631" w:rsidP="0012626A">
      <w:pPr>
        <w:pStyle w:val="Default"/>
        <w:spacing w:after="120" w:line="360" w:lineRule="auto"/>
        <w:ind w:left="284"/>
        <w:jc w:val="both"/>
        <w:rPr>
          <w:b/>
          <w:bCs/>
        </w:rPr>
      </w:pPr>
    </w:p>
    <w:p w:rsidR="00942631" w:rsidRDefault="00942631" w:rsidP="0012626A">
      <w:pPr>
        <w:pStyle w:val="Default"/>
        <w:numPr>
          <w:ilvl w:val="0"/>
          <w:numId w:val="1"/>
        </w:numPr>
        <w:spacing w:after="120" w:line="360" w:lineRule="auto"/>
        <w:ind w:left="426" w:hanging="426"/>
        <w:jc w:val="both"/>
        <w:rPr>
          <w:b/>
        </w:rPr>
      </w:pPr>
      <w:r>
        <w:rPr>
          <w:b/>
        </w:rPr>
        <w:t>METODE PENELITIAN</w:t>
      </w:r>
    </w:p>
    <w:p w:rsidR="00942631" w:rsidRDefault="00942631" w:rsidP="003E2CEF">
      <w:pPr>
        <w:pStyle w:val="ListParagraph"/>
        <w:autoSpaceDE w:val="0"/>
        <w:autoSpaceDN w:val="0"/>
        <w:adjustRightInd w:val="0"/>
        <w:spacing w:line="480" w:lineRule="auto"/>
        <w:ind w:left="426" w:firstLine="567"/>
        <w:jc w:val="both"/>
      </w:pPr>
      <w:proofErr w:type="spellStart"/>
      <w:r w:rsidRPr="00D3478C">
        <w:t>Suharsimi</w:t>
      </w:r>
      <w:proofErr w:type="spellEnd"/>
      <w:r w:rsidRPr="00D3478C">
        <w:t xml:space="preserve"> (2010:173) </w:t>
      </w:r>
      <w:proofErr w:type="spellStart"/>
      <w:r w:rsidRPr="00D3478C">
        <w:t>menyatakan</w:t>
      </w:r>
      <w:proofErr w:type="spellEnd"/>
      <w:r w:rsidRPr="00D3478C">
        <w:t xml:space="preserve"> “</w:t>
      </w:r>
      <w:proofErr w:type="spellStart"/>
      <w:r w:rsidRPr="00D3478C">
        <w:t>Populasiadalahkeseluruhansubyekpenelitian</w:t>
      </w:r>
      <w:proofErr w:type="spellEnd"/>
      <w:r w:rsidRPr="00D3478C">
        <w:t xml:space="preserve">”, </w:t>
      </w:r>
      <w:proofErr w:type="spellStart"/>
      <w:r w:rsidRPr="00D3478C">
        <w:t>sedangkanpopulasimenurutSugiyono</w:t>
      </w:r>
      <w:proofErr w:type="spellEnd"/>
      <w:r w:rsidRPr="00D3478C">
        <w:t xml:space="preserve"> (2010:117) </w:t>
      </w:r>
      <w:proofErr w:type="spellStart"/>
      <w:r w:rsidRPr="00D3478C">
        <w:t>adalahwilayahgeneralisasi</w:t>
      </w:r>
      <w:proofErr w:type="spellEnd"/>
      <w:r w:rsidRPr="00D3478C">
        <w:t xml:space="preserve"> yang </w:t>
      </w:r>
      <w:proofErr w:type="spellStart"/>
      <w:r w:rsidRPr="00D3478C">
        <w:t>terdiriatasobyek</w:t>
      </w:r>
      <w:proofErr w:type="spellEnd"/>
      <w:r w:rsidRPr="00D3478C">
        <w:t>/</w:t>
      </w:r>
      <w:proofErr w:type="spellStart"/>
      <w:r w:rsidRPr="00D3478C">
        <w:t>subyek</w:t>
      </w:r>
      <w:proofErr w:type="spellEnd"/>
      <w:r w:rsidRPr="00D3478C">
        <w:t xml:space="preserve"> yang </w:t>
      </w:r>
      <w:proofErr w:type="spellStart"/>
      <w:r w:rsidRPr="00D3478C">
        <w:t>mempunyaikualitasdankarakteristiktertentu</w:t>
      </w:r>
      <w:proofErr w:type="spellEnd"/>
      <w:r w:rsidRPr="00D3478C">
        <w:t xml:space="preserve"> yang ditetapkanolehpenelitianuntukdipelajaridankemudianditarikkesimpulannya. </w:t>
      </w:r>
      <w:proofErr w:type="spellStart"/>
      <w:r w:rsidRPr="00D3478C">
        <w:t>Ungkapan</w:t>
      </w:r>
      <w:proofErr w:type="spellEnd"/>
      <w:r w:rsidRPr="00D3478C">
        <w:t xml:space="preserve"> lain </w:t>
      </w:r>
      <w:proofErr w:type="spellStart"/>
      <w:r w:rsidRPr="00D3478C">
        <w:t>olehIsgiyanto</w:t>
      </w:r>
      <w:proofErr w:type="spellEnd"/>
      <w:r w:rsidRPr="00D3478C">
        <w:t xml:space="preserve"> (2009:4) </w:t>
      </w:r>
      <w:proofErr w:type="spellStart"/>
      <w:r w:rsidRPr="00D3478C">
        <w:t>populasiadalahsemuanilai</w:t>
      </w:r>
      <w:proofErr w:type="spellEnd"/>
      <w:r w:rsidRPr="00D3478C">
        <w:t xml:space="preserve"> yang </w:t>
      </w:r>
      <w:proofErr w:type="spellStart"/>
      <w:r w:rsidRPr="00D3478C">
        <w:t>mungkin</w:t>
      </w:r>
      <w:proofErr w:type="spellEnd"/>
      <w:r w:rsidRPr="00D3478C">
        <w:t xml:space="preserve">, </w:t>
      </w:r>
      <w:proofErr w:type="spellStart"/>
      <w:r w:rsidRPr="00D3478C">
        <w:t>baikhasilmenghitungataumengukur</w:t>
      </w:r>
      <w:proofErr w:type="spellEnd"/>
      <w:r w:rsidRPr="00D3478C">
        <w:t>, kualitatifataukuantitatifmengenaikarakteristiktertentudarisemuaelemenhimpu</w:t>
      </w:r>
      <w:r w:rsidRPr="00D3478C">
        <w:lastRenderedPageBreak/>
        <w:t xml:space="preserve">nan data yang </w:t>
      </w:r>
      <w:proofErr w:type="spellStart"/>
      <w:r w:rsidRPr="00D3478C">
        <w:t>inginditelitisifat-sifatnya</w:t>
      </w:r>
      <w:proofErr w:type="spellEnd"/>
      <w:r w:rsidRPr="00D3478C">
        <w:t xml:space="preserve">. </w:t>
      </w:r>
      <w:proofErr w:type="spellStart"/>
      <w:r w:rsidRPr="00D3478C">
        <w:t>PopulasidalampenelitianiniadalahpegawaiBagianOtonomi</w:t>
      </w:r>
      <w:proofErr w:type="spellEnd"/>
      <w:r w:rsidRPr="00D3478C">
        <w:t xml:space="preserve"> Daerah </w:t>
      </w:r>
      <w:proofErr w:type="spellStart"/>
      <w:r w:rsidRPr="00D3478C">
        <w:t>SekretariatKabupatenKutaiTimur</w:t>
      </w:r>
      <w:proofErr w:type="spellEnd"/>
      <w:r w:rsidRPr="00D3478C">
        <w:t xml:space="preserve"> yang </w:t>
      </w:r>
      <w:proofErr w:type="spellStart"/>
      <w:r w:rsidRPr="00D3478C">
        <w:t>jumlahnyabelumdapatdiketahui</w:t>
      </w:r>
      <w:proofErr w:type="spellEnd"/>
      <w:r w:rsidRPr="00D3478C">
        <w:t>.</w:t>
      </w:r>
    </w:p>
    <w:p w:rsidR="00942631" w:rsidRDefault="00942631" w:rsidP="003E2CEF">
      <w:pPr>
        <w:pStyle w:val="ListParagraph"/>
        <w:autoSpaceDE w:val="0"/>
        <w:autoSpaceDN w:val="0"/>
        <w:adjustRightInd w:val="0"/>
        <w:spacing w:line="480" w:lineRule="auto"/>
        <w:ind w:left="426" w:firstLine="567"/>
        <w:jc w:val="both"/>
      </w:pPr>
      <w:r w:rsidRPr="00D3478C">
        <w:t>Analisisdeskriptifpersentasedigunakanuntukmendeskripsikanpersentasemasing-masingdarivariabelbebasyaitukompetensipegawai.</w:t>
      </w:r>
    </w:p>
    <w:p w:rsidR="00942631" w:rsidRPr="00D3478C" w:rsidRDefault="00942631" w:rsidP="003E2CEF">
      <w:pPr>
        <w:pStyle w:val="ListParagraph"/>
        <w:autoSpaceDE w:val="0"/>
        <w:autoSpaceDN w:val="0"/>
        <w:adjustRightInd w:val="0"/>
        <w:spacing w:line="480" w:lineRule="auto"/>
        <w:ind w:left="426" w:firstLine="567"/>
        <w:jc w:val="both"/>
      </w:pPr>
      <w:proofErr w:type="spellStart"/>
      <w:r w:rsidRPr="00D3478C">
        <w:t>Dalammenganalisis</w:t>
      </w:r>
      <w:proofErr w:type="spellEnd"/>
      <w:r w:rsidRPr="00D3478C">
        <w:t xml:space="preserve"> data yang </w:t>
      </w:r>
      <w:proofErr w:type="spellStart"/>
      <w:r w:rsidRPr="00D3478C">
        <w:t>berasaldariangketbergradasi</w:t>
      </w:r>
      <w:proofErr w:type="spellEnd"/>
      <w:r w:rsidRPr="00D3478C">
        <w:t xml:space="preserve"> (</w:t>
      </w:r>
      <w:proofErr w:type="spellStart"/>
      <w:r w:rsidRPr="00D3478C">
        <w:t>berperingkat</w:t>
      </w:r>
      <w:proofErr w:type="spellEnd"/>
      <w:r w:rsidRPr="00D3478C">
        <w:t xml:space="preserve"> 1 </w:t>
      </w:r>
      <w:proofErr w:type="spellStart"/>
      <w:r w:rsidRPr="00D3478C">
        <w:t>sampaidengan</w:t>
      </w:r>
      <w:proofErr w:type="spellEnd"/>
      <w:r w:rsidRPr="00D3478C">
        <w:t xml:space="preserve"> 5) </w:t>
      </w:r>
      <w:proofErr w:type="spellStart"/>
      <w:r w:rsidRPr="00D3478C">
        <w:t>perlumenentukandeskriptifpersentase</w:t>
      </w:r>
      <w:proofErr w:type="spellEnd"/>
      <w:r w:rsidRPr="00D3478C">
        <w:t xml:space="preserve">. </w:t>
      </w:r>
      <w:proofErr w:type="gramStart"/>
      <w:r w:rsidRPr="00D3478C">
        <w:t>Perhitunganindekspersentasedihitungdenganmenggunakanrumussebagaiberikut :</w:t>
      </w:r>
      <w:proofErr w:type="gramEnd"/>
    </w:p>
    <w:p w:rsidR="00942631" w:rsidRPr="00D3478C" w:rsidRDefault="00942631" w:rsidP="003E2CEF">
      <w:pPr>
        <w:autoSpaceDE w:val="0"/>
        <w:autoSpaceDN w:val="0"/>
        <w:adjustRightInd w:val="0"/>
        <w:spacing w:line="480" w:lineRule="auto"/>
        <w:ind w:left="426" w:firstLine="720"/>
        <w:jc w:val="both"/>
      </w:pPr>
      <w:r w:rsidRPr="00D3478C">
        <w:t xml:space="preserve">% </w:t>
      </w:r>
      <w:proofErr w:type="spellStart"/>
      <w:r w:rsidRPr="00D3478C">
        <w:t>skor</w:t>
      </w:r>
      <w:proofErr w:type="spellEnd"/>
      <w:r w:rsidRPr="00D3478C">
        <w:t xml:space="preserve"> = n/N x 100%</w:t>
      </w:r>
    </w:p>
    <w:p w:rsidR="00942631" w:rsidRPr="00D3478C" w:rsidRDefault="00942631" w:rsidP="003E2CEF">
      <w:pPr>
        <w:autoSpaceDE w:val="0"/>
        <w:autoSpaceDN w:val="0"/>
        <w:adjustRightInd w:val="0"/>
        <w:spacing w:line="480" w:lineRule="auto"/>
        <w:ind w:left="426"/>
        <w:jc w:val="both"/>
      </w:pPr>
      <w:proofErr w:type="spellStart"/>
      <w:r w:rsidRPr="00D3478C">
        <w:t>Keterangan</w:t>
      </w:r>
      <w:proofErr w:type="spellEnd"/>
      <w:r w:rsidRPr="00D3478C">
        <w:t>:</w:t>
      </w:r>
    </w:p>
    <w:p w:rsidR="00942631" w:rsidRPr="00D3478C" w:rsidRDefault="00942631" w:rsidP="003E2CEF">
      <w:pPr>
        <w:autoSpaceDE w:val="0"/>
        <w:autoSpaceDN w:val="0"/>
        <w:adjustRightInd w:val="0"/>
        <w:spacing w:line="480" w:lineRule="auto"/>
        <w:ind w:left="426"/>
        <w:jc w:val="both"/>
      </w:pPr>
      <w:proofErr w:type="gramStart"/>
      <w:r w:rsidRPr="00D3478C">
        <w:t>n</w:t>
      </w:r>
      <w:proofErr w:type="gramEnd"/>
      <w:r w:rsidRPr="00D3478C">
        <w:t xml:space="preserve"> :</w:t>
      </w:r>
      <w:proofErr w:type="spellStart"/>
      <w:r w:rsidRPr="00D3478C">
        <w:t>jumlahnilai</w:t>
      </w:r>
      <w:proofErr w:type="spellEnd"/>
      <w:r w:rsidRPr="00D3478C">
        <w:t xml:space="preserve"> yang </w:t>
      </w:r>
      <w:proofErr w:type="spellStart"/>
      <w:r w:rsidRPr="00D3478C">
        <w:t>diperoleh</w:t>
      </w:r>
      <w:proofErr w:type="spellEnd"/>
    </w:p>
    <w:p w:rsidR="00942631" w:rsidRPr="00D3478C" w:rsidRDefault="00942631" w:rsidP="003E2CEF">
      <w:pPr>
        <w:autoSpaceDE w:val="0"/>
        <w:autoSpaceDN w:val="0"/>
        <w:adjustRightInd w:val="0"/>
        <w:spacing w:line="480" w:lineRule="auto"/>
        <w:ind w:left="426"/>
        <w:jc w:val="both"/>
      </w:pPr>
      <w:proofErr w:type="gramStart"/>
      <w:r w:rsidRPr="00D3478C">
        <w:t>N :</w:t>
      </w:r>
      <w:proofErr w:type="spellStart"/>
      <w:r w:rsidRPr="00D3478C">
        <w:t>jumlahseluruhnilai</w:t>
      </w:r>
      <w:proofErr w:type="spellEnd"/>
      <w:proofErr w:type="gramEnd"/>
    </w:p>
    <w:p w:rsidR="00942631" w:rsidRPr="00D3478C" w:rsidRDefault="00942631" w:rsidP="003E2CEF">
      <w:pPr>
        <w:autoSpaceDE w:val="0"/>
        <w:autoSpaceDN w:val="0"/>
        <w:adjustRightInd w:val="0"/>
        <w:spacing w:line="480" w:lineRule="auto"/>
        <w:ind w:left="426"/>
        <w:jc w:val="both"/>
      </w:pPr>
      <w:proofErr w:type="gramStart"/>
      <w:r w:rsidRPr="00D3478C">
        <w:t>% :</w:t>
      </w:r>
      <w:proofErr w:type="spellStart"/>
      <w:r w:rsidRPr="00D3478C">
        <w:t>tingkatkeberhasilan</w:t>
      </w:r>
      <w:proofErr w:type="spellEnd"/>
      <w:proofErr w:type="gramEnd"/>
      <w:r w:rsidRPr="00D3478C">
        <w:t xml:space="preserve"> yang </w:t>
      </w:r>
      <w:proofErr w:type="spellStart"/>
      <w:r w:rsidRPr="00D3478C">
        <w:t>dicapai</w:t>
      </w:r>
      <w:proofErr w:type="spellEnd"/>
      <w:r w:rsidRPr="00D3478C">
        <w:t xml:space="preserve"> (Ali, 1993:186)</w:t>
      </w:r>
    </w:p>
    <w:p w:rsidR="00942631" w:rsidRPr="00D3478C" w:rsidRDefault="00942631" w:rsidP="003E2CEF">
      <w:pPr>
        <w:autoSpaceDE w:val="0"/>
        <w:autoSpaceDN w:val="0"/>
        <w:adjustRightInd w:val="0"/>
        <w:spacing w:line="480" w:lineRule="auto"/>
        <w:ind w:left="426" w:firstLine="567"/>
        <w:jc w:val="both"/>
      </w:pPr>
      <w:proofErr w:type="spellStart"/>
      <w:r w:rsidRPr="00D3478C">
        <w:t>Untukmenentukandeskriptifpersentase</w:t>
      </w:r>
      <w:proofErr w:type="spellEnd"/>
      <w:r w:rsidRPr="00D3478C">
        <w:t xml:space="preserve"> yang </w:t>
      </w:r>
      <w:proofErr w:type="spellStart"/>
      <w:r w:rsidRPr="00D3478C">
        <w:t>diperoleh</w:t>
      </w:r>
      <w:proofErr w:type="spellEnd"/>
      <w:r w:rsidRPr="00D3478C">
        <w:t xml:space="preserve">, </w:t>
      </w:r>
      <w:proofErr w:type="spellStart"/>
      <w:r w:rsidRPr="00D3478C">
        <w:t>makadibuattabelkategori</w:t>
      </w:r>
      <w:proofErr w:type="spellEnd"/>
      <w:r w:rsidRPr="00D3478C">
        <w:t xml:space="preserve"> yang </w:t>
      </w:r>
      <w:proofErr w:type="spellStart"/>
      <w:proofErr w:type="gramStart"/>
      <w:r w:rsidRPr="00D3478C">
        <w:t>disusundalamperhitungansebagaiberikut</w:t>
      </w:r>
      <w:proofErr w:type="spellEnd"/>
      <w:r w:rsidRPr="00D3478C">
        <w:t xml:space="preserve"> :</w:t>
      </w:r>
      <w:proofErr w:type="gramEnd"/>
    </w:p>
    <w:p w:rsidR="00942631" w:rsidRPr="00D3478C" w:rsidRDefault="00942631" w:rsidP="003E2CEF">
      <w:pPr>
        <w:autoSpaceDE w:val="0"/>
        <w:autoSpaceDN w:val="0"/>
        <w:adjustRightInd w:val="0"/>
        <w:spacing w:line="480" w:lineRule="auto"/>
        <w:ind w:left="426"/>
        <w:jc w:val="both"/>
      </w:pPr>
      <w:r w:rsidRPr="00D3478C">
        <w:t>1</w:t>
      </w:r>
      <w:r>
        <w:t>.</w:t>
      </w:r>
      <w:r w:rsidRPr="00D3478C">
        <w:t xml:space="preserve"> % </w:t>
      </w:r>
      <w:proofErr w:type="spellStart"/>
      <w:r w:rsidRPr="00D3478C">
        <w:t>tertinggi</w:t>
      </w:r>
      <w:proofErr w:type="spellEnd"/>
      <w:r w:rsidRPr="00D3478C">
        <w:t xml:space="preserve"> (%t</w:t>
      </w:r>
      <w:proofErr w:type="gramStart"/>
      <w:r w:rsidRPr="00D3478C">
        <w:t>) :</w:t>
      </w:r>
      <w:proofErr w:type="gramEnd"/>
      <w:r w:rsidRPr="00D3478C">
        <w:t xml:space="preserve"> (5/5) x 100% = 100%</w:t>
      </w:r>
    </w:p>
    <w:p w:rsidR="00942631" w:rsidRPr="00D3478C" w:rsidRDefault="00942631" w:rsidP="003E2CEF">
      <w:pPr>
        <w:autoSpaceDE w:val="0"/>
        <w:autoSpaceDN w:val="0"/>
        <w:adjustRightInd w:val="0"/>
        <w:spacing w:line="480" w:lineRule="auto"/>
        <w:ind w:left="426"/>
        <w:jc w:val="both"/>
      </w:pPr>
      <w:r w:rsidRPr="00D3478C">
        <w:t>2</w:t>
      </w:r>
      <w:r>
        <w:t>.</w:t>
      </w:r>
      <w:r w:rsidRPr="00D3478C">
        <w:t xml:space="preserve"> % </w:t>
      </w:r>
      <w:proofErr w:type="spellStart"/>
      <w:r w:rsidRPr="00D3478C">
        <w:t>terendah</w:t>
      </w:r>
      <w:proofErr w:type="spellEnd"/>
      <w:r w:rsidRPr="00D3478C">
        <w:t xml:space="preserve"> (%r</w:t>
      </w:r>
      <w:proofErr w:type="gramStart"/>
      <w:r w:rsidRPr="00D3478C">
        <w:t>) :</w:t>
      </w:r>
      <w:proofErr w:type="gramEnd"/>
      <w:r w:rsidRPr="00D3478C">
        <w:t xml:space="preserve"> (1/5) x 100% = 20%</w:t>
      </w:r>
    </w:p>
    <w:p w:rsidR="00942631" w:rsidRPr="00D3478C" w:rsidRDefault="00942631" w:rsidP="003E2CEF">
      <w:pPr>
        <w:autoSpaceDE w:val="0"/>
        <w:autoSpaceDN w:val="0"/>
        <w:adjustRightInd w:val="0"/>
        <w:spacing w:line="480" w:lineRule="auto"/>
        <w:ind w:left="426"/>
        <w:jc w:val="both"/>
      </w:pPr>
      <w:proofErr w:type="gramStart"/>
      <w:r w:rsidRPr="00D3478C">
        <w:t>3</w:t>
      </w:r>
      <w:r>
        <w:t>.</w:t>
      </w:r>
      <w:r w:rsidRPr="00D3478C">
        <w:t>Rentangpersentase</w:t>
      </w:r>
      <w:proofErr w:type="gramEnd"/>
      <w:r w:rsidRPr="00D3478C">
        <w:t xml:space="preserve"> : 100% - 20% = 80%</w:t>
      </w:r>
    </w:p>
    <w:p w:rsidR="00942631" w:rsidRPr="00D3478C" w:rsidRDefault="00942631" w:rsidP="003E2CEF">
      <w:pPr>
        <w:spacing w:line="480" w:lineRule="auto"/>
        <w:ind w:left="426"/>
        <w:jc w:val="both"/>
      </w:pPr>
      <w:r w:rsidRPr="00D3478C">
        <w:t>4</w:t>
      </w:r>
      <w:r>
        <w:t>.</w:t>
      </w:r>
      <w:r w:rsidRPr="00D3478C">
        <w:t xml:space="preserve"> Interval </w:t>
      </w:r>
      <w:proofErr w:type="spellStart"/>
      <w:proofErr w:type="gramStart"/>
      <w:r w:rsidRPr="00D3478C">
        <w:t>kelaspersentase</w:t>
      </w:r>
      <w:proofErr w:type="spellEnd"/>
      <w:r w:rsidRPr="00D3478C">
        <w:t xml:space="preserve"> :</w:t>
      </w:r>
      <w:proofErr w:type="gramEnd"/>
      <w:r w:rsidRPr="00D3478C">
        <w:t xml:space="preserve"> 80%/5 = 16%</w:t>
      </w:r>
    </w:p>
    <w:p w:rsidR="00942631" w:rsidRPr="00F43B06" w:rsidRDefault="00942631" w:rsidP="003E2CEF">
      <w:pPr>
        <w:spacing w:line="480" w:lineRule="auto"/>
        <w:jc w:val="center"/>
        <w:rPr>
          <w:b/>
        </w:rPr>
      </w:pPr>
      <w:proofErr w:type="spellStart"/>
      <w:r w:rsidRPr="00F43B06">
        <w:rPr>
          <w:b/>
        </w:rPr>
        <w:t>Tabel</w:t>
      </w:r>
      <w:proofErr w:type="spellEnd"/>
      <w:r w:rsidRPr="00F43B06">
        <w:rPr>
          <w:b/>
        </w:rPr>
        <w:t xml:space="preserve"> 3.1. </w:t>
      </w:r>
      <w:proofErr w:type="spellStart"/>
      <w:r w:rsidRPr="00F43B06">
        <w:rPr>
          <w:b/>
        </w:rPr>
        <w:t>KriteriaPersentase</w:t>
      </w:r>
      <w:proofErr w:type="spellEnd"/>
    </w:p>
    <w:tbl>
      <w:tblPr>
        <w:tblStyle w:val="TableGrid"/>
        <w:tblW w:w="0" w:type="auto"/>
        <w:jc w:val="center"/>
        <w:tblLook w:val="04A0"/>
      </w:tblPr>
      <w:tblGrid>
        <w:gridCol w:w="675"/>
        <w:gridCol w:w="3137"/>
        <w:gridCol w:w="3680"/>
      </w:tblGrid>
      <w:tr w:rsidR="00942631" w:rsidRPr="00F43B06" w:rsidTr="00D84EC9">
        <w:trPr>
          <w:jc w:val="center"/>
        </w:trPr>
        <w:tc>
          <w:tcPr>
            <w:tcW w:w="675" w:type="dxa"/>
          </w:tcPr>
          <w:p w:rsidR="00942631" w:rsidRPr="00F43B06" w:rsidRDefault="00942631" w:rsidP="003E2CEF">
            <w:pPr>
              <w:spacing w:line="480" w:lineRule="auto"/>
              <w:jc w:val="center"/>
              <w:rPr>
                <w:b/>
              </w:rPr>
            </w:pPr>
            <w:r w:rsidRPr="00F43B06">
              <w:rPr>
                <w:b/>
              </w:rPr>
              <w:t>No</w:t>
            </w:r>
          </w:p>
        </w:tc>
        <w:tc>
          <w:tcPr>
            <w:tcW w:w="3137" w:type="dxa"/>
          </w:tcPr>
          <w:p w:rsidR="00942631" w:rsidRPr="00F43B06" w:rsidRDefault="00942631" w:rsidP="003E2CEF">
            <w:pPr>
              <w:spacing w:line="480" w:lineRule="auto"/>
              <w:jc w:val="center"/>
              <w:rPr>
                <w:b/>
              </w:rPr>
            </w:pPr>
            <w:r w:rsidRPr="00F43B06">
              <w:rPr>
                <w:b/>
              </w:rPr>
              <w:t>Interval</w:t>
            </w:r>
          </w:p>
        </w:tc>
        <w:tc>
          <w:tcPr>
            <w:tcW w:w="3680" w:type="dxa"/>
          </w:tcPr>
          <w:p w:rsidR="00942631" w:rsidRPr="00F43B06" w:rsidRDefault="00942631" w:rsidP="003E2CEF">
            <w:pPr>
              <w:spacing w:line="480" w:lineRule="auto"/>
              <w:jc w:val="center"/>
              <w:rPr>
                <w:b/>
              </w:rPr>
            </w:pPr>
            <w:proofErr w:type="spellStart"/>
            <w:r w:rsidRPr="00F43B06">
              <w:rPr>
                <w:b/>
              </w:rPr>
              <w:t>KriteriaKompetensiPegawai</w:t>
            </w:r>
            <w:proofErr w:type="spellEnd"/>
          </w:p>
        </w:tc>
      </w:tr>
      <w:tr w:rsidR="00942631" w:rsidTr="00D84EC9">
        <w:trPr>
          <w:jc w:val="center"/>
        </w:trPr>
        <w:tc>
          <w:tcPr>
            <w:tcW w:w="675" w:type="dxa"/>
          </w:tcPr>
          <w:p w:rsidR="00942631" w:rsidRDefault="00942631" w:rsidP="003E2CEF">
            <w:pPr>
              <w:spacing w:line="480" w:lineRule="auto"/>
              <w:jc w:val="center"/>
            </w:pPr>
            <w:r>
              <w:t>1</w:t>
            </w:r>
          </w:p>
        </w:tc>
        <w:tc>
          <w:tcPr>
            <w:tcW w:w="3137" w:type="dxa"/>
          </w:tcPr>
          <w:p w:rsidR="00942631" w:rsidRDefault="00942631" w:rsidP="003E2CEF">
            <w:pPr>
              <w:spacing w:line="480" w:lineRule="auto"/>
              <w:jc w:val="center"/>
            </w:pPr>
            <w:r>
              <w:t>20% - 36%</w:t>
            </w:r>
          </w:p>
        </w:tc>
        <w:tc>
          <w:tcPr>
            <w:tcW w:w="3680" w:type="dxa"/>
          </w:tcPr>
          <w:p w:rsidR="00942631" w:rsidRDefault="00942631" w:rsidP="003E2CEF">
            <w:pPr>
              <w:spacing w:line="480" w:lineRule="auto"/>
              <w:jc w:val="center"/>
            </w:pPr>
            <w:proofErr w:type="spellStart"/>
            <w:r>
              <w:t>SangatTidakBaik</w:t>
            </w:r>
            <w:proofErr w:type="spellEnd"/>
          </w:p>
        </w:tc>
      </w:tr>
      <w:tr w:rsidR="00942631" w:rsidTr="00D84EC9">
        <w:trPr>
          <w:jc w:val="center"/>
        </w:trPr>
        <w:tc>
          <w:tcPr>
            <w:tcW w:w="675" w:type="dxa"/>
          </w:tcPr>
          <w:p w:rsidR="00942631" w:rsidRDefault="00942631" w:rsidP="003E2CEF">
            <w:pPr>
              <w:spacing w:line="480" w:lineRule="auto"/>
              <w:jc w:val="center"/>
            </w:pPr>
            <w:r>
              <w:t>2</w:t>
            </w:r>
          </w:p>
        </w:tc>
        <w:tc>
          <w:tcPr>
            <w:tcW w:w="3137" w:type="dxa"/>
          </w:tcPr>
          <w:p w:rsidR="00942631" w:rsidRDefault="00942631" w:rsidP="003E2CEF">
            <w:pPr>
              <w:spacing w:line="480" w:lineRule="auto"/>
              <w:jc w:val="center"/>
            </w:pPr>
            <w:r>
              <w:t>36,1% - 52%</w:t>
            </w:r>
          </w:p>
        </w:tc>
        <w:tc>
          <w:tcPr>
            <w:tcW w:w="3680" w:type="dxa"/>
          </w:tcPr>
          <w:p w:rsidR="00942631" w:rsidRDefault="00942631" w:rsidP="003E2CEF">
            <w:pPr>
              <w:spacing w:line="480" w:lineRule="auto"/>
              <w:jc w:val="center"/>
            </w:pPr>
            <w:proofErr w:type="spellStart"/>
            <w:r>
              <w:t>TidakBaik</w:t>
            </w:r>
            <w:proofErr w:type="spellEnd"/>
          </w:p>
        </w:tc>
      </w:tr>
      <w:tr w:rsidR="00942631" w:rsidTr="00D84EC9">
        <w:trPr>
          <w:jc w:val="center"/>
        </w:trPr>
        <w:tc>
          <w:tcPr>
            <w:tcW w:w="675" w:type="dxa"/>
          </w:tcPr>
          <w:p w:rsidR="00942631" w:rsidRDefault="00942631" w:rsidP="003E2CEF">
            <w:pPr>
              <w:spacing w:line="480" w:lineRule="auto"/>
              <w:jc w:val="center"/>
            </w:pPr>
            <w:r>
              <w:lastRenderedPageBreak/>
              <w:t>3</w:t>
            </w:r>
          </w:p>
        </w:tc>
        <w:tc>
          <w:tcPr>
            <w:tcW w:w="3137" w:type="dxa"/>
          </w:tcPr>
          <w:p w:rsidR="00942631" w:rsidRDefault="00942631" w:rsidP="003E2CEF">
            <w:pPr>
              <w:spacing w:line="480" w:lineRule="auto"/>
              <w:jc w:val="center"/>
            </w:pPr>
            <w:r>
              <w:t>52,1% - 68%</w:t>
            </w:r>
          </w:p>
        </w:tc>
        <w:tc>
          <w:tcPr>
            <w:tcW w:w="3680" w:type="dxa"/>
          </w:tcPr>
          <w:p w:rsidR="00942631" w:rsidRDefault="00942631" w:rsidP="003E2CEF">
            <w:pPr>
              <w:spacing w:line="480" w:lineRule="auto"/>
              <w:jc w:val="center"/>
            </w:pPr>
            <w:proofErr w:type="spellStart"/>
            <w:r>
              <w:t>KurangBaik</w:t>
            </w:r>
            <w:proofErr w:type="spellEnd"/>
          </w:p>
        </w:tc>
      </w:tr>
      <w:tr w:rsidR="00942631" w:rsidTr="00D84EC9">
        <w:trPr>
          <w:jc w:val="center"/>
        </w:trPr>
        <w:tc>
          <w:tcPr>
            <w:tcW w:w="675" w:type="dxa"/>
          </w:tcPr>
          <w:p w:rsidR="00942631" w:rsidRDefault="00942631" w:rsidP="003E2CEF">
            <w:pPr>
              <w:spacing w:line="480" w:lineRule="auto"/>
              <w:jc w:val="center"/>
            </w:pPr>
            <w:r>
              <w:t>4</w:t>
            </w:r>
          </w:p>
        </w:tc>
        <w:tc>
          <w:tcPr>
            <w:tcW w:w="3137" w:type="dxa"/>
          </w:tcPr>
          <w:p w:rsidR="00942631" w:rsidRDefault="00942631" w:rsidP="003E2CEF">
            <w:pPr>
              <w:spacing w:line="480" w:lineRule="auto"/>
              <w:jc w:val="center"/>
            </w:pPr>
            <w:r>
              <w:t>68,1% - 84%</w:t>
            </w:r>
          </w:p>
        </w:tc>
        <w:tc>
          <w:tcPr>
            <w:tcW w:w="3680" w:type="dxa"/>
          </w:tcPr>
          <w:p w:rsidR="00942631" w:rsidRDefault="00942631" w:rsidP="003E2CEF">
            <w:pPr>
              <w:spacing w:line="480" w:lineRule="auto"/>
              <w:jc w:val="center"/>
            </w:pPr>
            <w:proofErr w:type="spellStart"/>
            <w:r>
              <w:t>Baik</w:t>
            </w:r>
            <w:proofErr w:type="spellEnd"/>
          </w:p>
        </w:tc>
      </w:tr>
      <w:tr w:rsidR="00942631" w:rsidTr="00D84EC9">
        <w:trPr>
          <w:jc w:val="center"/>
        </w:trPr>
        <w:tc>
          <w:tcPr>
            <w:tcW w:w="675" w:type="dxa"/>
          </w:tcPr>
          <w:p w:rsidR="00942631" w:rsidRDefault="00942631" w:rsidP="003E2CEF">
            <w:pPr>
              <w:spacing w:line="480" w:lineRule="auto"/>
              <w:jc w:val="center"/>
            </w:pPr>
            <w:r>
              <w:t>5</w:t>
            </w:r>
          </w:p>
        </w:tc>
        <w:tc>
          <w:tcPr>
            <w:tcW w:w="3137" w:type="dxa"/>
          </w:tcPr>
          <w:p w:rsidR="00942631" w:rsidRDefault="00942631" w:rsidP="003E2CEF">
            <w:pPr>
              <w:spacing w:line="480" w:lineRule="auto"/>
              <w:jc w:val="center"/>
            </w:pPr>
            <w:r>
              <w:t>84,1% - 100%</w:t>
            </w:r>
          </w:p>
        </w:tc>
        <w:tc>
          <w:tcPr>
            <w:tcW w:w="3680" w:type="dxa"/>
          </w:tcPr>
          <w:p w:rsidR="00942631" w:rsidRDefault="00942631" w:rsidP="003E2CEF">
            <w:pPr>
              <w:spacing w:line="480" w:lineRule="auto"/>
              <w:jc w:val="center"/>
            </w:pPr>
            <w:proofErr w:type="spellStart"/>
            <w:r>
              <w:t>SangatBaik</w:t>
            </w:r>
            <w:proofErr w:type="spellEnd"/>
          </w:p>
        </w:tc>
      </w:tr>
    </w:tbl>
    <w:p w:rsidR="0012626A" w:rsidRDefault="0012626A" w:rsidP="003E2CEF">
      <w:pPr>
        <w:pStyle w:val="ListParagraph"/>
        <w:autoSpaceDE w:val="0"/>
        <w:autoSpaceDN w:val="0"/>
        <w:adjustRightInd w:val="0"/>
        <w:spacing w:line="480" w:lineRule="auto"/>
        <w:ind w:left="426" w:firstLine="567"/>
        <w:jc w:val="both"/>
      </w:pPr>
    </w:p>
    <w:p w:rsidR="0012626A" w:rsidRPr="00513ED4" w:rsidRDefault="0012626A" w:rsidP="003E2CEF">
      <w:pPr>
        <w:pStyle w:val="ListParagraph"/>
        <w:autoSpaceDE w:val="0"/>
        <w:autoSpaceDN w:val="0"/>
        <w:adjustRightInd w:val="0"/>
        <w:spacing w:line="480" w:lineRule="auto"/>
        <w:ind w:left="426" w:firstLine="567"/>
        <w:jc w:val="both"/>
      </w:pPr>
    </w:p>
    <w:p w:rsidR="0012626A" w:rsidRPr="0012626A" w:rsidRDefault="00942631" w:rsidP="003E2CEF">
      <w:pPr>
        <w:pStyle w:val="ListParagraph"/>
        <w:numPr>
          <w:ilvl w:val="0"/>
          <w:numId w:val="1"/>
        </w:numPr>
        <w:spacing w:after="200" w:line="480" w:lineRule="auto"/>
        <w:ind w:left="426" w:hanging="426"/>
        <w:jc w:val="both"/>
        <w:rPr>
          <w:b/>
        </w:rPr>
      </w:pPr>
      <w:r w:rsidRPr="00942631">
        <w:rPr>
          <w:b/>
        </w:rPr>
        <w:t>HASIL PENELITIAN DAN PEMBAHASAN</w:t>
      </w:r>
    </w:p>
    <w:p w:rsidR="0012626A" w:rsidRPr="0012626A" w:rsidRDefault="0012626A" w:rsidP="003E2CEF">
      <w:pPr>
        <w:pStyle w:val="ListParagraph"/>
        <w:numPr>
          <w:ilvl w:val="0"/>
          <w:numId w:val="35"/>
        </w:numPr>
        <w:spacing w:line="480" w:lineRule="auto"/>
        <w:jc w:val="both"/>
        <w:rPr>
          <w:b/>
          <w:bCs/>
          <w:lang w:val="id-ID"/>
        </w:rPr>
      </w:pPr>
      <w:proofErr w:type="spellStart"/>
      <w:r w:rsidRPr="0012626A">
        <w:rPr>
          <w:b/>
          <w:bCs/>
        </w:rPr>
        <w:t>KarakteristikRespondenberdasarkanJenisKelamin</w:t>
      </w:r>
      <w:proofErr w:type="spellEnd"/>
    </w:p>
    <w:p w:rsidR="0012626A" w:rsidRPr="0012626A" w:rsidRDefault="0012626A" w:rsidP="003E2CEF">
      <w:pPr>
        <w:spacing w:line="480" w:lineRule="auto"/>
        <w:ind w:firstLine="426"/>
        <w:rPr>
          <w:b/>
          <w:bCs/>
          <w:lang w:val="id-ID"/>
        </w:rPr>
      </w:pPr>
      <w:proofErr w:type="spellStart"/>
      <w:r w:rsidRPr="0012626A">
        <w:rPr>
          <w:b/>
          <w:bCs/>
        </w:rPr>
        <w:t>Tabel</w:t>
      </w:r>
      <w:proofErr w:type="spellEnd"/>
      <w:r w:rsidRPr="0012626A">
        <w:rPr>
          <w:b/>
          <w:bCs/>
        </w:rPr>
        <w:t xml:space="preserve"> 4.</w:t>
      </w:r>
      <w:r w:rsidRPr="0012626A">
        <w:rPr>
          <w:b/>
          <w:bCs/>
          <w:lang w:val="id-ID"/>
        </w:rPr>
        <w:t>1</w:t>
      </w:r>
      <w:r w:rsidRPr="0012626A">
        <w:rPr>
          <w:b/>
          <w:bCs/>
        </w:rPr>
        <w:t xml:space="preserve">. </w:t>
      </w:r>
      <w:proofErr w:type="spellStart"/>
      <w:r w:rsidRPr="0012626A">
        <w:rPr>
          <w:b/>
          <w:bCs/>
        </w:rPr>
        <w:t>DistribusiRespondenBerdasarkanJenisKelamin</w:t>
      </w:r>
      <w:proofErr w:type="spellEnd"/>
    </w:p>
    <w:tbl>
      <w:tblPr>
        <w:tblStyle w:val="TableGrid"/>
        <w:tblW w:w="0" w:type="auto"/>
        <w:jc w:val="center"/>
        <w:tblLook w:val="04A0"/>
      </w:tblPr>
      <w:tblGrid>
        <w:gridCol w:w="817"/>
        <w:gridCol w:w="2038"/>
        <w:gridCol w:w="2038"/>
        <w:gridCol w:w="2039"/>
      </w:tblGrid>
      <w:tr w:rsidR="0012626A" w:rsidRPr="00FF6E30" w:rsidTr="00D84EC9">
        <w:trPr>
          <w:trHeight w:val="510"/>
          <w:jc w:val="center"/>
        </w:trPr>
        <w:tc>
          <w:tcPr>
            <w:tcW w:w="817" w:type="dxa"/>
            <w:vAlign w:val="center"/>
          </w:tcPr>
          <w:p w:rsidR="0012626A" w:rsidRPr="00FF6E30" w:rsidRDefault="0012626A" w:rsidP="003E2CEF">
            <w:pPr>
              <w:spacing w:line="480" w:lineRule="auto"/>
              <w:jc w:val="center"/>
              <w:rPr>
                <w:b/>
                <w:lang w:val="id-ID"/>
              </w:rPr>
            </w:pPr>
            <w:r w:rsidRPr="00FF6E30">
              <w:rPr>
                <w:b/>
                <w:lang w:val="id-ID"/>
              </w:rPr>
              <w:t>No</w:t>
            </w:r>
          </w:p>
        </w:tc>
        <w:tc>
          <w:tcPr>
            <w:tcW w:w="2038" w:type="dxa"/>
            <w:vAlign w:val="center"/>
          </w:tcPr>
          <w:p w:rsidR="0012626A" w:rsidRPr="00FF6E30" w:rsidRDefault="0012626A" w:rsidP="003E2CEF">
            <w:pPr>
              <w:spacing w:line="480" w:lineRule="auto"/>
              <w:jc w:val="center"/>
              <w:rPr>
                <w:b/>
                <w:lang w:val="id-ID"/>
              </w:rPr>
            </w:pPr>
            <w:r w:rsidRPr="00FF6E30">
              <w:rPr>
                <w:b/>
                <w:lang w:val="id-ID"/>
              </w:rPr>
              <w:t>Jenis Kelamin</w:t>
            </w:r>
          </w:p>
        </w:tc>
        <w:tc>
          <w:tcPr>
            <w:tcW w:w="2038" w:type="dxa"/>
            <w:vAlign w:val="center"/>
          </w:tcPr>
          <w:p w:rsidR="0012626A" w:rsidRPr="00FF6E30" w:rsidRDefault="0012626A" w:rsidP="003E2CEF">
            <w:pPr>
              <w:spacing w:line="480" w:lineRule="auto"/>
              <w:jc w:val="center"/>
              <w:rPr>
                <w:b/>
                <w:lang w:val="id-ID"/>
              </w:rPr>
            </w:pPr>
            <w:r w:rsidRPr="00FF6E30">
              <w:rPr>
                <w:b/>
                <w:lang w:val="id-ID"/>
              </w:rPr>
              <w:t>Jumlah (orang)</w:t>
            </w:r>
          </w:p>
        </w:tc>
        <w:tc>
          <w:tcPr>
            <w:tcW w:w="2039" w:type="dxa"/>
            <w:vAlign w:val="center"/>
          </w:tcPr>
          <w:p w:rsidR="0012626A" w:rsidRPr="00FF6E30" w:rsidRDefault="0012626A" w:rsidP="003E2CEF">
            <w:pPr>
              <w:spacing w:line="480" w:lineRule="auto"/>
              <w:jc w:val="center"/>
              <w:rPr>
                <w:b/>
                <w:lang w:val="id-ID"/>
              </w:rPr>
            </w:pPr>
            <w:r w:rsidRPr="00FF6E30">
              <w:rPr>
                <w:b/>
                <w:lang w:val="id-ID"/>
              </w:rPr>
              <w:t>Prosentase (%)</w:t>
            </w:r>
          </w:p>
        </w:tc>
      </w:tr>
      <w:tr w:rsidR="0012626A" w:rsidRPr="00FF6E30" w:rsidTr="00D84EC9">
        <w:trPr>
          <w:trHeight w:val="510"/>
          <w:jc w:val="center"/>
        </w:trPr>
        <w:tc>
          <w:tcPr>
            <w:tcW w:w="817" w:type="dxa"/>
            <w:vAlign w:val="center"/>
          </w:tcPr>
          <w:p w:rsidR="0012626A" w:rsidRPr="00FF6E30" w:rsidRDefault="0012626A" w:rsidP="003E2CEF">
            <w:pPr>
              <w:spacing w:line="480" w:lineRule="auto"/>
              <w:jc w:val="center"/>
              <w:rPr>
                <w:lang w:val="id-ID"/>
              </w:rPr>
            </w:pPr>
            <w:r w:rsidRPr="00FF6E30">
              <w:rPr>
                <w:lang w:val="id-ID"/>
              </w:rPr>
              <w:t>1</w:t>
            </w:r>
          </w:p>
        </w:tc>
        <w:tc>
          <w:tcPr>
            <w:tcW w:w="2038" w:type="dxa"/>
            <w:vAlign w:val="center"/>
          </w:tcPr>
          <w:p w:rsidR="0012626A" w:rsidRPr="00FF6E30" w:rsidRDefault="0012626A" w:rsidP="003E2CEF">
            <w:pPr>
              <w:spacing w:line="480" w:lineRule="auto"/>
              <w:jc w:val="center"/>
              <w:rPr>
                <w:lang w:val="id-ID"/>
              </w:rPr>
            </w:pPr>
            <w:r w:rsidRPr="00FF6E30">
              <w:rPr>
                <w:lang w:val="id-ID"/>
              </w:rPr>
              <w:t>Pria</w:t>
            </w:r>
          </w:p>
        </w:tc>
        <w:tc>
          <w:tcPr>
            <w:tcW w:w="2038" w:type="dxa"/>
            <w:vAlign w:val="center"/>
          </w:tcPr>
          <w:p w:rsidR="0012626A" w:rsidRPr="00FF6E30" w:rsidRDefault="0012626A" w:rsidP="003E2CEF">
            <w:pPr>
              <w:spacing w:line="480" w:lineRule="auto"/>
              <w:jc w:val="center"/>
              <w:rPr>
                <w:lang w:val="id-ID"/>
              </w:rPr>
            </w:pPr>
            <w:r w:rsidRPr="00FF6E30">
              <w:rPr>
                <w:lang w:val="id-ID"/>
              </w:rPr>
              <w:t>13</w:t>
            </w:r>
          </w:p>
        </w:tc>
        <w:tc>
          <w:tcPr>
            <w:tcW w:w="2039" w:type="dxa"/>
            <w:vAlign w:val="center"/>
          </w:tcPr>
          <w:p w:rsidR="0012626A" w:rsidRPr="00FF6E30" w:rsidRDefault="0012626A" w:rsidP="003E2CEF">
            <w:pPr>
              <w:spacing w:line="480" w:lineRule="auto"/>
              <w:jc w:val="center"/>
              <w:rPr>
                <w:lang w:val="id-ID"/>
              </w:rPr>
            </w:pPr>
            <w:r w:rsidRPr="00FF6E30">
              <w:rPr>
                <w:lang w:val="id-ID"/>
              </w:rPr>
              <w:t>65</w:t>
            </w:r>
          </w:p>
        </w:tc>
      </w:tr>
      <w:tr w:rsidR="0012626A" w:rsidRPr="00FF6E30" w:rsidTr="00D84EC9">
        <w:trPr>
          <w:trHeight w:val="510"/>
          <w:jc w:val="center"/>
        </w:trPr>
        <w:tc>
          <w:tcPr>
            <w:tcW w:w="817" w:type="dxa"/>
            <w:vAlign w:val="center"/>
          </w:tcPr>
          <w:p w:rsidR="0012626A" w:rsidRPr="00FF6E30" w:rsidRDefault="0012626A" w:rsidP="003E2CEF">
            <w:pPr>
              <w:spacing w:line="480" w:lineRule="auto"/>
              <w:jc w:val="center"/>
              <w:rPr>
                <w:lang w:val="id-ID"/>
              </w:rPr>
            </w:pPr>
            <w:r w:rsidRPr="00FF6E30">
              <w:rPr>
                <w:lang w:val="id-ID"/>
              </w:rPr>
              <w:t>2</w:t>
            </w:r>
          </w:p>
        </w:tc>
        <w:tc>
          <w:tcPr>
            <w:tcW w:w="2038" w:type="dxa"/>
            <w:vAlign w:val="center"/>
          </w:tcPr>
          <w:p w:rsidR="0012626A" w:rsidRPr="00FF6E30" w:rsidRDefault="0012626A" w:rsidP="003E2CEF">
            <w:pPr>
              <w:spacing w:line="480" w:lineRule="auto"/>
              <w:jc w:val="center"/>
              <w:rPr>
                <w:lang w:val="id-ID"/>
              </w:rPr>
            </w:pPr>
            <w:r w:rsidRPr="00FF6E30">
              <w:rPr>
                <w:lang w:val="id-ID"/>
              </w:rPr>
              <w:t>Wanita</w:t>
            </w:r>
          </w:p>
        </w:tc>
        <w:tc>
          <w:tcPr>
            <w:tcW w:w="2038" w:type="dxa"/>
            <w:vAlign w:val="center"/>
          </w:tcPr>
          <w:p w:rsidR="0012626A" w:rsidRPr="00FF6E30" w:rsidRDefault="0012626A" w:rsidP="003E2CEF">
            <w:pPr>
              <w:spacing w:line="480" w:lineRule="auto"/>
              <w:jc w:val="center"/>
              <w:rPr>
                <w:lang w:val="id-ID"/>
              </w:rPr>
            </w:pPr>
            <w:r w:rsidRPr="00FF6E30">
              <w:rPr>
                <w:lang w:val="id-ID"/>
              </w:rPr>
              <w:t>7</w:t>
            </w:r>
          </w:p>
        </w:tc>
        <w:tc>
          <w:tcPr>
            <w:tcW w:w="2039" w:type="dxa"/>
            <w:vAlign w:val="center"/>
          </w:tcPr>
          <w:p w:rsidR="0012626A" w:rsidRPr="00FF6E30" w:rsidRDefault="0012626A" w:rsidP="003E2CEF">
            <w:pPr>
              <w:spacing w:line="480" w:lineRule="auto"/>
              <w:jc w:val="center"/>
              <w:rPr>
                <w:lang w:val="id-ID"/>
              </w:rPr>
            </w:pPr>
            <w:r w:rsidRPr="00FF6E30">
              <w:rPr>
                <w:lang w:val="id-ID"/>
              </w:rPr>
              <w:t>35</w:t>
            </w:r>
          </w:p>
        </w:tc>
      </w:tr>
      <w:tr w:rsidR="0012626A" w:rsidRPr="00FF6E30" w:rsidTr="00D84EC9">
        <w:trPr>
          <w:trHeight w:val="510"/>
          <w:jc w:val="center"/>
        </w:trPr>
        <w:tc>
          <w:tcPr>
            <w:tcW w:w="2855" w:type="dxa"/>
            <w:gridSpan w:val="2"/>
            <w:vAlign w:val="center"/>
          </w:tcPr>
          <w:p w:rsidR="0012626A" w:rsidRPr="00FF6E30" w:rsidRDefault="0012626A" w:rsidP="003E2CEF">
            <w:pPr>
              <w:spacing w:line="480" w:lineRule="auto"/>
              <w:jc w:val="center"/>
              <w:rPr>
                <w:b/>
                <w:lang w:val="id-ID"/>
              </w:rPr>
            </w:pPr>
            <w:r w:rsidRPr="00FF6E30">
              <w:rPr>
                <w:b/>
                <w:lang w:val="id-ID"/>
              </w:rPr>
              <w:t>Jumlah</w:t>
            </w:r>
          </w:p>
        </w:tc>
        <w:tc>
          <w:tcPr>
            <w:tcW w:w="2038" w:type="dxa"/>
            <w:vAlign w:val="center"/>
          </w:tcPr>
          <w:p w:rsidR="0012626A" w:rsidRPr="00FF6E30" w:rsidRDefault="0012626A" w:rsidP="003E2CEF">
            <w:pPr>
              <w:spacing w:line="480" w:lineRule="auto"/>
              <w:jc w:val="center"/>
              <w:rPr>
                <w:b/>
                <w:lang w:val="id-ID"/>
              </w:rPr>
            </w:pPr>
            <w:r w:rsidRPr="00FF6E30">
              <w:rPr>
                <w:b/>
                <w:lang w:val="id-ID"/>
              </w:rPr>
              <w:t>20</w:t>
            </w:r>
          </w:p>
        </w:tc>
        <w:tc>
          <w:tcPr>
            <w:tcW w:w="2039" w:type="dxa"/>
            <w:vAlign w:val="center"/>
          </w:tcPr>
          <w:p w:rsidR="0012626A" w:rsidRPr="00FF6E30" w:rsidRDefault="0012626A" w:rsidP="003E2CEF">
            <w:pPr>
              <w:spacing w:line="480" w:lineRule="auto"/>
              <w:jc w:val="center"/>
              <w:rPr>
                <w:b/>
                <w:lang w:val="id-ID"/>
              </w:rPr>
            </w:pPr>
            <w:r w:rsidRPr="00FF6E30">
              <w:rPr>
                <w:b/>
                <w:lang w:val="id-ID"/>
              </w:rPr>
              <w:t>100</w:t>
            </w:r>
          </w:p>
        </w:tc>
      </w:tr>
    </w:tbl>
    <w:p w:rsidR="0012626A" w:rsidRPr="00FF6E30" w:rsidRDefault="0012626A" w:rsidP="003E2CEF">
      <w:pPr>
        <w:tabs>
          <w:tab w:val="left" w:pos="426"/>
        </w:tabs>
        <w:spacing w:line="480" w:lineRule="auto"/>
        <w:jc w:val="both"/>
      </w:pPr>
      <w:r>
        <w:rPr>
          <w:lang w:val="id-ID"/>
        </w:rPr>
        <w:tab/>
      </w:r>
      <w:r w:rsidRPr="0012626A">
        <w:rPr>
          <w:lang w:val="id-ID"/>
        </w:rPr>
        <w:t xml:space="preserve">Sumber : </w:t>
      </w:r>
      <w:r w:rsidRPr="00FF6E30">
        <w:t>H</w:t>
      </w:r>
      <w:r w:rsidRPr="0012626A">
        <w:rPr>
          <w:lang w:val="id-ID"/>
        </w:rPr>
        <w:t xml:space="preserve">asil </w:t>
      </w:r>
      <w:r w:rsidRPr="00FF6E30">
        <w:t>P</w:t>
      </w:r>
      <w:r w:rsidRPr="0012626A">
        <w:rPr>
          <w:lang w:val="id-ID"/>
        </w:rPr>
        <w:t>enelitian</w:t>
      </w:r>
    </w:p>
    <w:p w:rsidR="0012626A" w:rsidRDefault="0012626A" w:rsidP="003E2CEF">
      <w:pPr>
        <w:spacing w:line="480" w:lineRule="auto"/>
        <w:ind w:left="426" w:firstLine="567"/>
        <w:jc w:val="both"/>
      </w:pPr>
      <w:proofErr w:type="spellStart"/>
      <w:r w:rsidRPr="00FF6E30">
        <w:t>Berdasarkantabeldiatas</w:t>
      </w:r>
      <w:proofErr w:type="spellEnd"/>
      <w:r w:rsidRPr="00FF6E30">
        <w:t>, dapatdilihatbahwamayoritasdarirespondenpenelitianiniberjeniskelaminpriasebanyak</w:t>
      </w:r>
      <w:r w:rsidRPr="0012626A">
        <w:rPr>
          <w:lang w:val="id-ID"/>
        </w:rPr>
        <w:t>13</w:t>
      </w:r>
      <w:r w:rsidRPr="00FF6E30">
        <w:t xml:space="preserve"> </w:t>
      </w:r>
      <w:proofErr w:type="spellStart"/>
      <w:r w:rsidRPr="00FF6E30">
        <w:t>orang</w:t>
      </w:r>
      <w:proofErr w:type="spellEnd"/>
      <w:r w:rsidRPr="00FF6E30">
        <w:t xml:space="preserve"> </w:t>
      </w:r>
      <w:proofErr w:type="spellStart"/>
      <w:r w:rsidRPr="00FF6E30">
        <w:t>atau</w:t>
      </w:r>
      <w:proofErr w:type="spellEnd"/>
      <w:r w:rsidRPr="0012626A">
        <w:rPr>
          <w:lang w:val="id-ID"/>
        </w:rPr>
        <w:t>65</w:t>
      </w:r>
      <w:r w:rsidRPr="00FF6E30">
        <w:t xml:space="preserve">%, </w:t>
      </w:r>
      <w:proofErr w:type="spellStart"/>
      <w:r w:rsidRPr="00FF6E30">
        <w:t>sedangkan</w:t>
      </w:r>
      <w:proofErr w:type="spellEnd"/>
      <w:r w:rsidRPr="00FF6E30">
        <w:t xml:space="preserve"> </w:t>
      </w:r>
      <w:proofErr w:type="spellStart"/>
      <w:r w:rsidRPr="00FF6E30">
        <w:t>yangberjeniskelaminperempuanberjumlah</w:t>
      </w:r>
      <w:proofErr w:type="spellEnd"/>
      <w:r w:rsidRPr="0012626A">
        <w:rPr>
          <w:lang w:val="id-ID"/>
        </w:rPr>
        <w:t>7</w:t>
      </w:r>
      <w:r w:rsidRPr="00FF6E30">
        <w:t xml:space="preserve"> </w:t>
      </w:r>
      <w:proofErr w:type="spellStart"/>
      <w:r w:rsidRPr="00FF6E30">
        <w:t>orang</w:t>
      </w:r>
      <w:proofErr w:type="spellEnd"/>
      <w:r w:rsidRPr="00FF6E30">
        <w:t xml:space="preserve"> </w:t>
      </w:r>
      <w:proofErr w:type="spellStart"/>
      <w:r w:rsidRPr="00FF6E30">
        <w:t>atau</w:t>
      </w:r>
      <w:proofErr w:type="spellEnd"/>
      <w:r w:rsidRPr="0012626A">
        <w:rPr>
          <w:lang w:val="id-ID"/>
        </w:rPr>
        <w:t>35</w:t>
      </w:r>
      <w:r w:rsidRPr="00FF6E30">
        <w:t>%.</w:t>
      </w:r>
    </w:p>
    <w:p w:rsidR="0012626A" w:rsidRPr="0012626A" w:rsidRDefault="0012626A" w:rsidP="003E2CEF">
      <w:pPr>
        <w:spacing w:line="480" w:lineRule="auto"/>
        <w:ind w:left="426" w:firstLine="567"/>
        <w:jc w:val="both"/>
        <w:rPr>
          <w:lang w:val="id-ID"/>
        </w:rPr>
      </w:pPr>
    </w:p>
    <w:p w:rsidR="0012626A" w:rsidRPr="00736C21" w:rsidRDefault="0012626A" w:rsidP="00736C21">
      <w:pPr>
        <w:pStyle w:val="ListParagraph"/>
        <w:numPr>
          <w:ilvl w:val="0"/>
          <w:numId w:val="35"/>
        </w:numPr>
        <w:spacing w:line="480" w:lineRule="auto"/>
        <w:jc w:val="both"/>
        <w:rPr>
          <w:b/>
          <w:bCs/>
        </w:rPr>
      </w:pPr>
      <w:proofErr w:type="spellStart"/>
      <w:r w:rsidRPr="0012626A">
        <w:rPr>
          <w:b/>
          <w:bCs/>
        </w:rPr>
        <w:t>KarakteristikRespondenberdasarkanUsia</w:t>
      </w:r>
      <w:proofErr w:type="spellEnd"/>
    </w:p>
    <w:p w:rsidR="0012626A" w:rsidRPr="0012626A" w:rsidRDefault="0012626A" w:rsidP="003E2CEF">
      <w:pPr>
        <w:spacing w:line="480" w:lineRule="auto"/>
        <w:ind w:firstLine="426"/>
        <w:rPr>
          <w:b/>
          <w:lang w:val="id-ID"/>
        </w:rPr>
      </w:pPr>
      <w:proofErr w:type="spellStart"/>
      <w:r w:rsidRPr="0012626A">
        <w:rPr>
          <w:b/>
          <w:bCs/>
        </w:rPr>
        <w:t>Tabel</w:t>
      </w:r>
      <w:proofErr w:type="spellEnd"/>
      <w:r w:rsidRPr="0012626A">
        <w:rPr>
          <w:b/>
          <w:bCs/>
        </w:rPr>
        <w:t xml:space="preserve"> 4.</w:t>
      </w:r>
      <w:r w:rsidRPr="0012626A">
        <w:rPr>
          <w:b/>
          <w:bCs/>
          <w:lang w:val="id-ID"/>
        </w:rPr>
        <w:t>2</w:t>
      </w:r>
      <w:r w:rsidRPr="0012626A">
        <w:rPr>
          <w:b/>
          <w:bCs/>
        </w:rPr>
        <w:t>.</w:t>
      </w:r>
      <w:proofErr w:type="spellStart"/>
      <w:r w:rsidRPr="0012626A">
        <w:rPr>
          <w:b/>
          <w:bCs/>
        </w:rPr>
        <w:t>DistribusiRespondenberdasarkan</w:t>
      </w:r>
      <w:proofErr w:type="spellEnd"/>
      <w:r w:rsidRPr="0012626A">
        <w:rPr>
          <w:b/>
          <w:bCs/>
          <w:lang w:val="id-ID"/>
        </w:rPr>
        <w:t>Usia</w:t>
      </w:r>
    </w:p>
    <w:tbl>
      <w:tblPr>
        <w:tblStyle w:val="TableGrid"/>
        <w:tblW w:w="0" w:type="auto"/>
        <w:jc w:val="center"/>
        <w:tblLook w:val="04A0"/>
      </w:tblPr>
      <w:tblGrid>
        <w:gridCol w:w="817"/>
        <w:gridCol w:w="2693"/>
        <w:gridCol w:w="2038"/>
        <w:gridCol w:w="2039"/>
      </w:tblGrid>
      <w:tr w:rsidR="0012626A" w:rsidRPr="00FF6E30" w:rsidTr="00D84EC9">
        <w:trPr>
          <w:trHeight w:val="510"/>
          <w:jc w:val="center"/>
        </w:trPr>
        <w:tc>
          <w:tcPr>
            <w:tcW w:w="817" w:type="dxa"/>
            <w:vAlign w:val="center"/>
          </w:tcPr>
          <w:p w:rsidR="0012626A" w:rsidRPr="00FF6E30" w:rsidRDefault="0012626A" w:rsidP="003E2CEF">
            <w:pPr>
              <w:spacing w:line="480" w:lineRule="auto"/>
              <w:jc w:val="center"/>
              <w:rPr>
                <w:b/>
                <w:lang w:val="id-ID"/>
              </w:rPr>
            </w:pPr>
            <w:r w:rsidRPr="00FF6E30">
              <w:rPr>
                <w:b/>
                <w:lang w:val="id-ID"/>
              </w:rPr>
              <w:t>No</w:t>
            </w:r>
          </w:p>
        </w:tc>
        <w:tc>
          <w:tcPr>
            <w:tcW w:w="2693" w:type="dxa"/>
            <w:vAlign w:val="center"/>
          </w:tcPr>
          <w:p w:rsidR="0012626A" w:rsidRPr="00FF6E30" w:rsidRDefault="0012626A" w:rsidP="003E2CEF">
            <w:pPr>
              <w:spacing w:line="480" w:lineRule="auto"/>
              <w:jc w:val="center"/>
              <w:rPr>
                <w:b/>
                <w:lang w:val="id-ID"/>
              </w:rPr>
            </w:pPr>
            <w:r w:rsidRPr="00FF6E30">
              <w:rPr>
                <w:b/>
                <w:lang w:val="id-ID"/>
              </w:rPr>
              <w:t>Usia</w:t>
            </w:r>
          </w:p>
        </w:tc>
        <w:tc>
          <w:tcPr>
            <w:tcW w:w="2038" w:type="dxa"/>
            <w:vAlign w:val="center"/>
          </w:tcPr>
          <w:p w:rsidR="0012626A" w:rsidRPr="00FF6E30" w:rsidRDefault="0012626A" w:rsidP="003E2CEF">
            <w:pPr>
              <w:spacing w:line="480" w:lineRule="auto"/>
              <w:jc w:val="center"/>
              <w:rPr>
                <w:b/>
                <w:lang w:val="id-ID"/>
              </w:rPr>
            </w:pPr>
            <w:r w:rsidRPr="00FF6E30">
              <w:rPr>
                <w:b/>
                <w:lang w:val="id-ID"/>
              </w:rPr>
              <w:t>Jumlah (orang)</w:t>
            </w:r>
          </w:p>
        </w:tc>
        <w:tc>
          <w:tcPr>
            <w:tcW w:w="2039" w:type="dxa"/>
            <w:vAlign w:val="center"/>
          </w:tcPr>
          <w:p w:rsidR="0012626A" w:rsidRPr="00FF6E30" w:rsidRDefault="0012626A" w:rsidP="003E2CEF">
            <w:pPr>
              <w:spacing w:line="480" w:lineRule="auto"/>
              <w:jc w:val="center"/>
              <w:rPr>
                <w:b/>
                <w:lang w:val="id-ID"/>
              </w:rPr>
            </w:pPr>
            <w:r w:rsidRPr="00FF6E30">
              <w:rPr>
                <w:b/>
                <w:lang w:val="id-ID"/>
              </w:rPr>
              <w:t>Prosentase (%)</w:t>
            </w:r>
          </w:p>
        </w:tc>
      </w:tr>
      <w:tr w:rsidR="0012626A" w:rsidRPr="00FF6E30" w:rsidTr="00D84EC9">
        <w:trPr>
          <w:trHeight w:val="510"/>
          <w:jc w:val="center"/>
        </w:trPr>
        <w:tc>
          <w:tcPr>
            <w:tcW w:w="817" w:type="dxa"/>
            <w:vAlign w:val="center"/>
          </w:tcPr>
          <w:p w:rsidR="0012626A" w:rsidRPr="00FF6E30" w:rsidRDefault="0012626A" w:rsidP="003E2CEF">
            <w:pPr>
              <w:spacing w:line="480" w:lineRule="auto"/>
              <w:jc w:val="center"/>
              <w:rPr>
                <w:lang w:val="id-ID"/>
              </w:rPr>
            </w:pPr>
            <w:r w:rsidRPr="00FF6E30">
              <w:rPr>
                <w:lang w:val="id-ID"/>
              </w:rPr>
              <w:t>1.</w:t>
            </w:r>
          </w:p>
        </w:tc>
        <w:tc>
          <w:tcPr>
            <w:tcW w:w="2693" w:type="dxa"/>
            <w:vAlign w:val="center"/>
          </w:tcPr>
          <w:p w:rsidR="0012626A" w:rsidRPr="00FF6E30" w:rsidRDefault="0012626A" w:rsidP="003E2CEF">
            <w:pPr>
              <w:spacing w:line="480" w:lineRule="auto"/>
              <w:jc w:val="center"/>
              <w:rPr>
                <w:lang w:val="id-ID"/>
              </w:rPr>
            </w:pPr>
            <w:r w:rsidRPr="00FF6E30">
              <w:rPr>
                <w:lang w:val="id-ID"/>
              </w:rPr>
              <w:t>21–30</w:t>
            </w:r>
          </w:p>
        </w:tc>
        <w:tc>
          <w:tcPr>
            <w:tcW w:w="2038" w:type="dxa"/>
            <w:vAlign w:val="center"/>
          </w:tcPr>
          <w:p w:rsidR="0012626A" w:rsidRPr="00FF6E30" w:rsidRDefault="0012626A" w:rsidP="003E2CEF">
            <w:pPr>
              <w:spacing w:line="480" w:lineRule="auto"/>
              <w:jc w:val="center"/>
              <w:rPr>
                <w:lang w:val="id-ID"/>
              </w:rPr>
            </w:pPr>
            <w:r w:rsidRPr="00FF6E30">
              <w:rPr>
                <w:lang w:val="id-ID"/>
              </w:rPr>
              <w:t>14</w:t>
            </w:r>
          </w:p>
        </w:tc>
        <w:tc>
          <w:tcPr>
            <w:tcW w:w="2039" w:type="dxa"/>
            <w:vAlign w:val="center"/>
          </w:tcPr>
          <w:p w:rsidR="0012626A" w:rsidRPr="00FF6E30" w:rsidRDefault="0012626A" w:rsidP="003E2CEF">
            <w:pPr>
              <w:spacing w:line="480" w:lineRule="auto"/>
              <w:jc w:val="center"/>
              <w:rPr>
                <w:lang w:val="id-ID"/>
              </w:rPr>
            </w:pPr>
            <w:r w:rsidRPr="00FF6E30">
              <w:rPr>
                <w:lang w:val="id-ID"/>
              </w:rPr>
              <w:t>70</w:t>
            </w:r>
          </w:p>
        </w:tc>
      </w:tr>
      <w:tr w:rsidR="0012626A" w:rsidRPr="00FF6E30" w:rsidTr="00D84EC9">
        <w:trPr>
          <w:trHeight w:val="510"/>
          <w:jc w:val="center"/>
        </w:trPr>
        <w:tc>
          <w:tcPr>
            <w:tcW w:w="817" w:type="dxa"/>
            <w:vAlign w:val="center"/>
          </w:tcPr>
          <w:p w:rsidR="0012626A" w:rsidRPr="00FF6E30" w:rsidRDefault="0012626A" w:rsidP="003E2CEF">
            <w:pPr>
              <w:spacing w:line="480" w:lineRule="auto"/>
              <w:jc w:val="center"/>
              <w:rPr>
                <w:lang w:val="id-ID"/>
              </w:rPr>
            </w:pPr>
            <w:r w:rsidRPr="00FF6E30">
              <w:rPr>
                <w:lang w:val="id-ID"/>
              </w:rPr>
              <w:t>2.</w:t>
            </w:r>
          </w:p>
        </w:tc>
        <w:tc>
          <w:tcPr>
            <w:tcW w:w="2693" w:type="dxa"/>
            <w:vAlign w:val="center"/>
          </w:tcPr>
          <w:p w:rsidR="0012626A" w:rsidRPr="00FF6E30" w:rsidRDefault="0012626A" w:rsidP="003E2CEF">
            <w:pPr>
              <w:spacing w:line="480" w:lineRule="auto"/>
              <w:jc w:val="center"/>
              <w:rPr>
                <w:lang w:val="id-ID"/>
              </w:rPr>
            </w:pPr>
            <w:r w:rsidRPr="00FF6E30">
              <w:rPr>
                <w:lang w:val="id-ID"/>
              </w:rPr>
              <w:t>31–40</w:t>
            </w:r>
          </w:p>
        </w:tc>
        <w:tc>
          <w:tcPr>
            <w:tcW w:w="2038" w:type="dxa"/>
            <w:vAlign w:val="center"/>
          </w:tcPr>
          <w:p w:rsidR="0012626A" w:rsidRPr="00FF6E30" w:rsidRDefault="0012626A" w:rsidP="003E2CEF">
            <w:pPr>
              <w:spacing w:line="480" w:lineRule="auto"/>
              <w:jc w:val="center"/>
              <w:rPr>
                <w:lang w:val="id-ID"/>
              </w:rPr>
            </w:pPr>
            <w:r w:rsidRPr="00FF6E30">
              <w:rPr>
                <w:lang w:val="id-ID"/>
              </w:rPr>
              <w:t>3</w:t>
            </w:r>
          </w:p>
        </w:tc>
        <w:tc>
          <w:tcPr>
            <w:tcW w:w="2039" w:type="dxa"/>
            <w:vAlign w:val="center"/>
          </w:tcPr>
          <w:p w:rsidR="0012626A" w:rsidRPr="00FF6E30" w:rsidRDefault="0012626A" w:rsidP="003E2CEF">
            <w:pPr>
              <w:spacing w:line="480" w:lineRule="auto"/>
              <w:jc w:val="center"/>
              <w:rPr>
                <w:lang w:val="id-ID"/>
              </w:rPr>
            </w:pPr>
            <w:r w:rsidRPr="00FF6E30">
              <w:rPr>
                <w:lang w:val="id-ID"/>
              </w:rPr>
              <w:t>15</w:t>
            </w:r>
          </w:p>
        </w:tc>
      </w:tr>
      <w:tr w:rsidR="0012626A" w:rsidRPr="00FF6E30" w:rsidTr="00D84EC9">
        <w:trPr>
          <w:trHeight w:val="510"/>
          <w:jc w:val="center"/>
        </w:trPr>
        <w:tc>
          <w:tcPr>
            <w:tcW w:w="817" w:type="dxa"/>
            <w:vAlign w:val="center"/>
          </w:tcPr>
          <w:p w:rsidR="0012626A" w:rsidRPr="00FF6E30" w:rsidRDefault="0012626A" w:rsidP="003E2CEF">
            <w:pPr>
              <w:spacing w:line="480" w:lineRule="auto"/>
              <w:jc w:val="center"/>
              <w:rPr>
                <w:lang w:val="id-ID"/>
              </w:rPr>
            </w:pPr>
            <w:r w:rsidRPr="00FF6E30">
              <w:rPr>
                <w:lang w:val="id-ID"/>
              </w:rPr>
              <w:t>3.</w:t>
            </w:r>
          </w:p>
        </w:tc>
        <w:tc>
          <w:tcPr>
            <w:tcW w:w="2693" w:type="dxa"/>
            <w:vAlign w:val="center"/>
          </w:tcPr>
          <w:p w:rsidR="0012626A" w:rsidRPr="00FF6E30" w:rsidRDefault="0012626A" w:rsidP="003E2CEF">
            <w:pPr>
              <w:spacing w:line="480" w:lineRule="auto"/>
              <w:jc w:val="center"/>
              <w:rPr>
                <w:lang w:val="id-ID"/>
              </w:rPr>
            </w:pPr>
            <w:r w:rsidRPr="00FF6E30">
              <w:rPr>
                <w:lang w:val="id-ID"/>
              </w:rPr>
              <w:t>41–50</w:t>
            </w:r>
          </w:p>
        </w:tc>
        <w:tc>
          <w:tcPr>
            <w:tcW w:w="2038" w:type="dxa"/>
            <w:vAlign w:val="center"/>
          </w:tcPr>
          <w:p w:rsidR="0012626A" w:rsidRPr="00FF6E30" w:rsidRDefault="0012626A" w:rsidP="003E2CEF">
            <w:pPr>
              <w:spacing w:line="480" w:lineRule="auto"/>
              <w:jc w:val="center"/>
              <w:rPr>
                <w:lang w:val="id-ID"/>
              </w:rPr>
            </w:pPr>
            <w:r w:rsidRPr="00FF6E30">
              <w:rPr>
                <w:lang w:val="id-ID"/>
              </w:rPr>
              <w:t>3</w:t>
            </w:r>
          </w:p>
        </w:tc>
        <w:tc>
          <w:tcPr>
            <w:tcW w:w="2039" w:type="dxa"/>
            <w:vAlign w:val="center"/>
          </w:tcPr>
          <w:p w:rsidR="0012626A" w:rsidRPr="00FF6E30" w:rsidRDefault="0012626A" w:rsidP="003E2CEF">
            <w:pPr>
              <w:spacing w:line="480" w:lineRule="auto"/>
              <w:jc w:val="center"/>
              <w:rPr>
                <w:lang w:val="id-ID"/>
              </w:rPr>
            </w:pPr>
            <w:r w:rsidRPr="00FF6E30">
              <w:rPr>
                <w:lang w:val="id-ID"/>
              </w:rPr>
              <w:t>15</w:t>
            </w:r>
          </w:p>
        </w:tc>
      </w:tr>
      <w:tr w:rsidR="0012626A" w:rsidRPr="00FF6E30" w:rsidTr="00D84EC9">
        <w:trPr>
          <w:trHeight w:val="510"/>
          <w:jc w:val="center"/>
        </w:trPr>
        <w:tc>
          <w:tcPr>
            <w:tcW w:w="3510" w:type="dxa"/>
            <w:gridSpan w:val="2"/>
            <w:vAlign w:val="center"/>
          </w:tcPr>
          <w:p w:rsidR="0012626A" w:rsidRPr="00FF6E30" w:rsidRDefault="0012626A" w:rsidP="003E2CEF">
            <w:pPr>
              <w:spacing w:line="480" w:lineRule="auto"/>
              <w:jc w:val="center"/>
              <w:rPr>
                <w:b/>
                <w:lang w:val="id-ID"/>
              </w:rPr>
            </w:pPr>
            <w:r w:rsidRPr="00FF6E30">
              <w:rPr>
                <w:b/>
                <w:lang w:val="id-ID"/>
              </w:rPr>
              <w:t>Jumlah</w:t>
            </w:r>
          </w:p>
        </w:tc>
        <w:tc>
          <w:tcPr>
            <w:tcW w:w="2038" w:type="dxa"/>
            <w:vAlign w:val="center"/>
          </w:tcPr>
          <w:p w:rsidR="0012626A" w:rsidRPr="00FF6E30" w:rsidRDefault="0012626A" w:rsidP="003E2CEF">
            <w:pPr>
              <w:spacing w:line="480" w:lineRule="auto"/>
              <w:jc w:val="center"/>
              <w:rPr>
                <w:b/>
                <w:lang w:val="id-ID"/>
              </w:rPr>
            </w:pPr>
            <w:r w:rsidRPr="00FF6E30">
              <w:rPr>
                <w:b/>
                <w:lang w:val="id-ID"/>
              </w:rPr>
              <w:t>20</w:t>
            </w:r>
          </w:p>
        </w:tc>
        <w:tc>
          <w:tcPr>
            <w:tcW w:w="2039" w:type="dxa"/>
            <w:vAlign w:val="center"/>
          </w:tcPr>
          <w:p w:rsidR="0012626A" w:rsidRPr="00FF6E30" w:rsidRDefault="0012626A" w:rsidP="003E2CEF">
            <w:pPr>
              <w:spacing w:line="480" w:lineRule="auto"/>
              <w:jc w:val="center"/>
              <w:rPr>
                <w:b/>
                <w:lang w:val="id-ID"/>
              </w:rPr>
            </w:pPr>
            <w:r w:rsidRPr="00FF6E30">
              <w:rPr>
                <w:b/>
                <w:lang w:val="id-ID"/>
              </w:rPr>
              <w:t>100</w:t>
            </w:r>
          </w:p>
        </w:tc>
      </w:tr>
    </w:tbl>
    <w:p w:rsidR="0012626A" w:rsidRPr="0012626A" w:rsidRDefault="0012626A" w:rsidP="003E2CEF">
      <w:pPr>
        <w:spacing w:line="480" w:lineRule="auto"/>
        <w:ind w:firstLine="360"/>
        <w:jc w:val="both"/>
        <w:rPr>
          <w:lang w:val="id-ID"/>
        </w:rPr>
      </w:pPr>
      <w:r w:rsidRPr="0012626A">
        <w:rPr>
          <w:lang w:val="id-ID"/>
        </w:rPr>
        <w:lastRenderedPageBreak/>
        <w:t xml:space="preserve">Sumber : </w:t>
      </w:r>
      <w:r w:rsidRPr="00FF6E30">
        <w:t>H</w:t>
      </w:r>
      <w:r w:rsidRPr="0012626A">
        <w:rPr>
          <w:lang w:val="id-ID"/>
        </w:rPr>
        <w:t xml:space="preserve">asil </w:t>
      </w:r>
      <w:r w:rsidRPr="00FF6E30">
        <w:t>P</w:t>
      </w:r>
      <w:r w:rsidRPr="0012626A">
        <w:rPr>
          <w:lang w:val="id-ID"/>
        </w:rPr>
        <w:t>enelitian</w:t>
      </w:r>
    </w:p>
    <w:p w:rsidR="00736C21" w:rsidRDefault="0012626A" w:rsidP="00736C21">
      <w:pPr>
        <w:spacing w:line="480" w:lineRule="auto"/>
        <w:ind w:left="426"/>
        <w:jc w:val="both"/>
        <w:rPr>
          <w:lang w:val="id-ID"/>
        </w:rPr>
      </w:pPr>
      <w:proofErr w:type="spellStart"/>
      <w:proofErr w:type="gramStart"/>
      <w:r w:rsidRPr="00FF6E30">
        <w:t>Berdasarkantabeldiatasdapatdilihatbahwadari</w:t>
      </w:r>
      <w:proofErr w:type="spellEnd"/>
      <w:r w:rsidRPr="0012626A">
        <w:rPr>
          <w:lang w:val="id-ID"/>
        </w:rPr>
        <w:t>20</w:t>
      </w:r>
      <w:proofErr w:type="spellStart"/>
      <w:r w:rsidRPr="00FF6E30">
        <w:t>respondendarisegiusiamayoritasberusia</w:t>
      </w:r>
      <w:proofErr w:type="spellEnd"/>
      <w:r w:rsidRPr="0012626A">
        <w:rPr>
          <w:lang w:val="id-ID"/>
        </w:rPr>
        <w:t>2</w:t>
      </w:r>
      <w:r w:rsidRPr="00FF6E30">
        <w:t xml:space="preserve">1 - </w:t>
      </w:r>
      <w:r w:rsidRPr="0012626A">
        <w:rPr>
          <w:lang w:val="id-ID"/>
        </w:rPr>
        <w:t>3</w:t>
      </w:r>
      <w:r w:rsidRPr="00FF6E30">
        <w:t xml:space="preserve">0 </w:t>
      </w:r>
      <w:proofErr w:type="spellStart"/>
      <w:r w:rsidRPr="00FF6E30">
        <w:t>tahunyaitusebanyak</w:t>
      </w:r>
      <w:proofErr w:type="spellEnd"/>
      <w:r w:rsidRPr="0012626A">
        <w:rPr>
          <w:lang w:val="id-ID"/>
        </w:rPr>
        <w:t>14</w:t>
      </w:r>
      <w:r w:rsidRPr="00FF6E30">
        <w:t xml:space="preserve"> </w:t>
      </w:r>
      <w:proofErr w:type="spellStart"/>
      <w:r w:rsidRPr="00FF6E30">
        <w:t>orang</w:t>
      </w:r>
      <w:proofErr w:type="spellEnd"/>
      <w:r w:rsidRPr="00FF6E30">
        <w:t xml:space="preserve"> </w:t>
      </w:r>
      <w:proofErr w:type="spellStart"/>
      <w:r w:rsidRPr="00FF6E30">
        <w:t>atau</w:t>
      </w:r>
      <w:proofErr w:type="spellEnd"/>
      <w:r w:rsidRPr="0012626A">
        <w:rPr>
          <w:lang w:val="id-ID"/>
        </w:rPr>
        <w:t>70</w:t>
      </w:r>
      <w:r w:rsidRPr="00FF6E30">
        <w:t>%.</w:t>
      </w:r>
      <w:proofErr w:type="gramEnd"/>
      <w:r w:rsidRPr="00FF6E30">
        <w:t xml:space="preserve"> </w:t>
      </w:r>
      <w:proofErr w:type="spellStart"/>
      <w:r w:rsidRPr="00FF6E30">
        <w:t>Untukresponden</w:t>
      </w:r>
      <w:proofErr w:type="spellEnd"/>
      <w:r w:rsidRPr="00FF6E30">
        <w:t xml:space="preserve"> yang paling </w:t>
      </w:r>
      <w:proofErr w:type="spellStart"/>
      <w:r w:rsidRPr="00FF6E30">
        <w:t>sedikityaituterdapatpadausia</w:t>
      </w:r>
      <w:proofErr w:type="spellEnd"/>
      <w:r w:rsidRPr="0012626A">
        <w:rPr>
          <w:lang w:val="id-ID"/>
        </w:rPr>
        <w:t>31-40 tahun dan 4</w:t>
      </w:r>
      <w:r w:rsidRPr="00FF6E30">
        <w:t xml:space="preserve">1 - </w:t>
      </w:r>
      <w:r w:rsidRPr="0012626A">
        <w:rPr>
          <w:lang w:val="id-ID"/>
        </w:rPr>
        <w:t>50</w:t>
      </w:r>
      <w:proofErr w:type="spellStart"/>
      <w:r w:rsidRPr="00FF6E30">
        <w:t>tahunkeatassebanyak</w:t>
      </w:r>
      <w:proofErr w:type="spellEnd"/>
      <w:r w:rsidRPr="0012626A">
        <w:rPr>
          <w:lang w:val="id-ID"/>
        </w:rPr>
        <w:t>3</w:t>
      </w:r>
      <w:r w:rsidRPr="00FF6E30">
        <w:t xml:space="preserve"> </w:t>
      </w:r>
      <w:proofErr w:type="spellStart"/>
      <w:r w:rsidRPr="00FF6E30">
        <w:t>orang</w:t>
      </w:r>
      <w:proofErr w:type="spellEnd"/>
      <w:r w:rsidRPr="00FF6E30">
        <w:t xml:space="preserve"> </w:t>
      </w:r>
      <w:proofErr w:type="spellStart"/>
      <w:r w:rsidRPr="00FF6E30">
        <w:t>atau</w:t>
      </w:r>
      <w:proofErr w:type="spellEnd"/>
      <w:r w:rsidRPr="0012626A">
        <w:rPr>
          <w:lang w:val="id-ID"/>
        </w:rPr>
        <w:t>masing-masing 15</w:t>
      </w:r>
      <w:r w:rsidRPr="00FF6E30">
        <w:t xml:space="preserve">%. </w:t>
      </w:r>
      <w:proofErr w:type="gramStart"/>
      <w:r w:rsidRPr="00FF6E30">
        <w:t xml:space="preserve">Dari </w:t>
      </w:r>
      <w:proofErr w:type="spellStart"/>
      <w:r w:rsidRPr="00FF6E30">
        <w:t>penjelasan</w:t>
      </w:r>
      <w:proofErr w:type="spellEnd"/>
      <w:r w:rsidRPr="00FF6E30">
        <w:t xml:space="preserve"> </w:t>
      </w:r>
      <w:proofErr w:type="spellStart"/>
      <w:r w:rsidRPr="00FF6E30">
        <w:t>diatasdapatdisimpulkanbahwapegawai</w:t>
      </w:r>
      <w:proofErr w:type="spellEnd"/>
      <w:r w:rsidRPr="0012626A">
        <w:rPr>
          <w:lang w:val="id-ID"/>
        </w:rPr>
        <w:t>Bagian Otonomi Daerah Sekretariat Kabupaten Kutai Timur</w:t>
      </w:r>
      <w:proofErr w:type="spellStart"/>
      <w:r w:rsidRPr="00FF6E30">
        <w:t>tergolongpadausiaproduktif</w:t>
      </w:r>
      <w:proofErr w:type="spellEnd"/>
      <w:r w:rsidRPr="0012626A">
        <w:rPr>
          <w:lang w:val="id-ID"/>
        </w:rPr>
        <w:t>.</w:t>
      </w:r>
      <w:proofErr w:type="gramEnd"/>
    </w:p>
    <w:p w:rsidR="00736C21" w:rsidRPr="00736C21" w:rsidRDefault="00736C21" w:rsidP="00736C21">
      <w:pPr>
        <w:spacing w:line="480" w:lineRule="auto"/>
        <w:ind w:left="426"/>
        <w:jc w:val="both"/>
        <w:rPr>
          <w:lang w:val="id-ID"/>
        </w:rPr>
      </w:pPr>
      <w:bookmarkStart w:id="0" w:name="_GoBack"/>
      <w:bookmarkEnd w:id="0"/>
    </w:p>
    <w:p w:rsidR="0012626A" w:rsidRPr="00736C21" w:rsidRDefault="0012626A" w:rsidP="00736C21">
      <w:pPr>
        <w:pStyle w:val="ListParagraph"/>
        <w:numPr>
          <w:ilvl w:val="0"/>
          <w:numId w:val="36"/>
        </w:numPr>
        <w:spacing w:line="480" w:lineRule="auto"/>
        <w:ind w:left="709" w:hanging="425"/>
        <w:jc w:val="both"/>
        <w:rPr>
          <w:b/>
          <w:bCs/>
          <w:lang w:val="id-ID"/>
        </w:rPr>
      </w:pPr>
      <w:proofErr w:type="spellStart"/>
      <w:r w:rsidRPr="0012626A">
        <w:rPr>
          <w:b/>
          <w:bCs/>
        </w:rPr>
        <w:t>KarakteristikRespondenberdasarkan</w:t>
      </w:r>
      <w:proofErr w:type="spellEnd"/>
      <w:r w:rsidRPr="0012626A">
        <w:rPr>
          <w:b/>
          <w:bCs/>
        </w:rPr>
        <w:t xml:space="preserve"> Tingkat </w:t>
      </w:r>
      <w:proofErr w:type="spellStart"/>
      <w:r w:rsidRPr="0012626A">
        <w:rPr>
          <w:b/>
          <w:bCs/>
        </w:rPr>
        <w:t>Pendidikan</w:t>
      </w:r>
      <w:proofErr w:type="spellEnd"/>
    </w:p>
    <w:p w:rsidR="0012626A" w:rsidRPr="0012626A" w:rsidRDefault="0012626A" w:rsidP="003E2CEF">
      <w:pPr>
        <w:spacing w:line="480" w:lineRule="auto"/>
        <w:ind w:firstLine="284"/>
        <w:rPr>
          <w:b/>
          <w:lang w:val="id-ID"/>
        </w:rPr>
      </w:pPr>
      <w:proofErr w:type="spellStart"/>
      <w:r w:rsidRPr="0012626A">
        <w:rPr>
          <w:b/>
          <w:bCs/>
        </w:rPr>
        <w:t>Tabel</w:t>
      </w:r>
      <w:proofErr w:type="spellEnd"/>
      <w:r w:rsidRPr="0012626A">
        <w:rPr>
          <w:b/>
          <w:bCs/>
        </w:rPr>
        <w:t xml:space="preserve"> 4.</w:t>
      </w:r>
      <w:r w:rsidRPr="0012626A">
        <w:rPr>
          <w:b/>
          <w:bCs/>
          <w:lang w:val="id-ID"/>
        </w:rPr>
        <w:t>3</w:t>
      </w:r>
      <w:r w:rsidRPr="0012626A">
        <w:rPr>
          <w:b/>
          <w:bCs/>
        </w:rPr>
        <w:t>.</w:t>
      </w:r>
      <w:proofErr w:type="spellStart"/>
      <w:r w:rsidRPr="0012626A">
        <w:rPr>
          <w:b/>
          <w:bCs/>
        </w:rPr>
        <w:t>DistribusiRespondenBerdasarkan</w:t>
      </w:r>
      <w:proofErr w:type="spellEnd"/>
      <w:r w:rsidRPr="0012626A">
        <w:rPr>
          <w:b/>
          <w:bCs/>
          <w:lang w:val="id-ID"/>
        </w:rPr>
        <w:t>Tingkat Pendidikan</w:t>
      </w:r>
    </w:p>
    <w:tbl>
      <w:tblPr>
        <w:tblStyle w:val="TableGrid"/>
        <w:tblW w:w="0" w:type="auto"/>
        <w:jc w:val="center"/>
        <w:tblLook w:val="04A0"/>
      </w:tblPr>
      <w:tblGrid>
        <w:gridCol w:w="817"/>
        <w:gridCol w:w="2693"/>
        <w:gridCol w:w="2091"/>
        <w:gridCol w:w="1986"/>
      </w:tblGrid>
      <w:tr w:rsidR="0012626A" w:rsidRPr="00FF6E30" w:rsidTr="00D84EC9">
        <w:trPr>
          <w:trHeight w:val="567"/>
          <w:jc w:val="center"/>
        </w:trPr>
        <w:tc>
          <w:tcPr>
            <w:tcW w:w="817" w:type="dxa"/>
            <w:vAlign w:val="center"/>
          </w:tcPr>
          <w:p w:rsidR="0012626A" w:rsidRPr="00FF6E30" w:rsidRDefault="0012626A" w:rsidP="003E2CEF">
            <w:pPr>
              <w:spacing w:line="480" w:lineRule="auto"/>
              <w:jc w:val="center"/>
              <w:rPr>
                <w:b/>
                <w:lang w:val="id-ID"/>
              </w:rPr>
            </w:pPr>
            <w:r w:rsidRPr="00FF6E30">
              <w:rPr>
                <w:b/>
                <w:lang w:val="id-ID"/>
              </w:rPr>
              <w:t>No</w:t>
            </w:r>
          </w:p>
        </w:tc>
        <w:tc>
          <w:tcPr>
            <w:tcW w:w="2693" w:type="dxa"/>
            <w:vAlign w:val="center"/>
          </w:tcPr>
          <w:p w:rsidR="0012626A" w:rsidRPr="00FF6E30" w:rsidRDefault="0012626A" w:rsidP="003E2CEF">
            <w:pPr>
              <w:spacing w:line="480" w:lineRule="auto"/>
              <w:jc w:val="center"/>
              <w:rPr>
                <w:b/>
                <w:lang w:val="id-ID"/>
              </w:rPr>
            </w:pPr>
            <w:r w:rsidRPr="00FF6E30">
              <w:rPr>
                <w:b/>
                <w:lang w:val="id-ID"/>
              </w:rPr>
              <w:t>Tingkat Pendidikan</w:t>
            </w:r>
          </w:p>
        </w:tc>
        <w:tc>
          <w:tcPr>
            <w:tcW w:w="2091" w:type="dxa"/>
            <w:vAlign w:val="center"/>
          </w:tcPr>
          <w:p w:rsidR="0012626A" w:rsidRPr="00FF6E30" w:rsidRDefault="0012626A" w:rsidP="003E2CEF">
            <w:pPr>
              <w:spacing w:line="480" w:lineRule="auto"/>
              <w:jc w:val="center"/>
              <w:rPr>
                <w:b/>
                <w:lang w:val="id-ID"/>
              </w:rPr>
            </w:pPr>
            <w:r w:rsidRPr="00FF6E30">
              <w:rPr>
                <w:b/>
                <w:lang w:val="id-ID"/>
              </w:rPr>
              <w:t>Jumlah (orang)</w:t>
            </w:r>
          </w:p>
        </w:tc>
        <w:tc>
          <w:tcPr>
            <w:tcW w:w="1986" w:type="dxa"/>
            <w:vAlign w:val="center"/>
          </w:tcPr>
          <w:p w:rsidR="0012626A" w:rsidRPr="00FF6E30" w:rsidRDefault="0012626A" w:rsidP="003E2CEF">
            <w:pPr>
              <w:spacing w:line="480" w:lineRule="auto"/>
              <w:jc w:val="center"/>
              <w:rPr>
                <w:b/>
                <w:lang w:val="id-ID"/>
              </w:rPr>
            </w:pPr>
            <w:r w:rsidRPr="00FF6E30">
              <w:rPr>
                <w:b/>
                <w:lang w:val="id-ID"/>
              </w:rPr>
              <w:t>Prosentase (%)</w:t>
            </w:r>
          </w:p>
        </w:tc>
      </w:tr>
      <w:tr w:rsidR="0012626A" w:rsidRPr="00FF6E30" w:rsidTr="00D84EC9">
        <w:trPr>
          <w:trHeight w:val="567"/>
          <w:jc w:val="center"/>
        </w:trPr>
        <w:tc>
          <w:tcPr>
            <w:tcW w:w="817" w:type="dxa"/>
            <w:vAlign w:val="center"/>
          </w:tcPr>
          <w:p w:rsidR="0012626A" w:rsidRPr="00FF6E30" w:rsidRDefault="0012626A" w:rsidP="003E2CEF">
            <w:pPr>
              <w:spacing w:line="480" w:lineRule="auto"/>
              <w:jc w:val="center"/>
              <w:rPr>
                <w:lang w:val="id-ID"/>
              </w:rPr>
            </w:pPr>
            <w:r w:rsidRPr="00FF6E30">
              <w:rPr>
                <w:lang w:val="id-ID"/>
              </w:rPr>
              <w:t>1.</w:t>
            </w:r>
          </w:p>
        </w:tc>
        <w:tc>
          <w:tcPr>
            <w:tcW w:w="2693" w:type="dxa"/>
            <w:vAlign w:val="center"/>
          </w:tcPr>
          <w:p w:rsidR="0012626A" w:rsidRPr="00FF6E30" w:rsidRDefault="0012626A" w:rsidP="003E2CEF">
            <w:pPr>
              <w:spacing w:line="480" w:lineRule="auto"/>
              <w:jc w:val="center"/>
              <w:rPr>
                <w:lang w:val="id-ID"/>
              </w:rPr>
            </w:pPr>
            <w:r w:rsidRPr="00FF6E30">
              <w:rPr>
                <w:lang w:val="id-ID"/>
              </w:rPr>
              <w:t>SMA/SMK</w:t>
            </w:r>
          </w:p>
        </w:tc>
        <w:tc>
          <w:tcPr>
            <w:tcW w:w="2091" w:type="dxa"/>
            <w:vAlign w:val="center"/>
          </w:tcPr>
          <w:p w:rsidR="0012626A" w:rsidRPr="00FF6E30" w:rsidRDefault="0012626A" w:rsidP="003E2CEF">
            <w:pPr>
              <w:spacing w:line="480" w:lineRule="auto"/>
              <w:jc w:val="center"/>
              <w:rPr>
                <w:lang w:val="id-ID"/>
              </w:rPr>
            </w:pPr>
            <w:r w:rsidRPr="00FF6E30">
              <w:rPr>
                <w:lang w:val="id-ID"/>
              </w:rPr>
              <w:t>10</w:t>
            </w:r>
          </w:p>
        </w:tc>
        <w:tc>
          <w:tcPr>
            <w:tcW w:w="1986" w:type="dxa"/>
            <w:vAlign w:val="center"/>
          </w:tcPr>
          <w:p w:rsidR="0012626A" w:rsidRPr="00FF6E30" w:rsidRDefault="0012626A" w:rsidP="003E2CEF">
            <w:pPr>
              <w:spacing w:line="480" w:lineRule="auto"/>
              <w:jc w:val="center"/>
              <w:rPr>
                <w:lang w:val="id-ID"/>
              </w:rPr>
            </w:pPr>
            <w:r w:rsidRPr="00FF6E30">
              <w:rPr>
                <w:lang w:val="id-ID"/>
              </w:rPr>
              <w:t>50</w:t>
            </w:r>
          </w:p>
        </w:tc>
      </w:tr>
      <w:tr w:rsidR="0012626A" w:rsidRPr="00FF6E30" w:rsidTr="00D84EC9">
        <w:trPr>
          <w:trHeight w:val="567"/>
          <w:jc w:val="center"/>
        </w:trPr>
        <w:tc>
          <w:tcPr>
            <w:tcW w:w="817" w:type="dxa"/>
            <w:vAlign w:val="center"/>
          </w:tcPr>
          <w:p w:rsidR="0012626A" w:rsidRPr="00FF6E30" w:rsidRDefault="0012626A" w:rsidP="003E2CEF">
            <w:pPr>
              <w:spacing w:line="480" w:lineRule="auto"/>
              <w:jc w:val="center"/>
              <w:rPr>
                <w:lang w:val="id-ID"/>
              </w:rPr>
            </w:pPr>
            <w:r w:rsidRPr="00FF6E30">
              <w:rPr>
                <w:lang w:val="id-ID"/>
              </w:rPr>
              <w:t>2.</w:t>
            </w:r>
          </w:p>
        </w:tc>
        <w:tc>
          <w:tcPr>
            <w:tcW w:w="2693" w:type="dxa"/>
            <w:vAlign w:val="center"/>
          </w:tcPr>
          <w:p w:rsidR="0012626A" w:rsidRPr="00FF6E30" w:rsidRDefault="0012626A" w:rsidP="003E2CEF">
            <w:pPr>
              <w:spacing w:line="480" w:lineRule="auto"/>
              <w:jc w:val="center"/>
              <w:rPr>
                <w:lang w:val="id-ID"/>
              </w:rPr>
            </w:pPr>
            <w:r w:rsidRPr="00FF6E30">
              <w:rPr>
                <w:lang w:val="id-ID"/>
              </w:rPr>
              <w:t>Diploma 3</w:t>
            </w:r>
          </w:p>
        </w:tc>
        <w:tc>
          <w:tcPr>
            <w:tcW w:w="2091" w:type="dxa"/>
            <w:vAlign w:val="center"/>
          </w:tcPr>
          <w:p w:rsidR="0012626A" w:rsidRPr="00FF6E30" w:rsidRDefault="0012626A" w:rsidP="003E2CEF">
            <w:pPr>
              <w:spacing w:line="480" w:lineRule="auto"/>
              <w:jc w:val="center"/>
              <w:rPr>
                <w:lang w:val="id-ID"/>
              </w:rPr>
            </w:pPr>
            <w:r w:rsidRPr="00FF6E30">
              <w:rPr>
                <w:lang w:val="id-ID"/>
              </w:rPr>
              <w:t>1</w:t>
            </w:r>
          </w:p>
        </w:tc>
        <w:tc>
          <w:tcPr>
            <w:tcW w:w="1986" w:type="dxa"/>
            <w:vAlign w:val="center"/>
          </w:tcPr>
          <w:p w:rsidR="0012626A" w:rsidRPr="00FF6E30" w:rsidRDefault="0012626A" w:rsidP="003E2CEF">
            <w:pPr>
              <w:spacing w:line="480" w:lineRule="auto"/>
              <w:jc w:val="center"/>
              <w:rPr>
                <w:lang w:val="id-ID"/>
              </w:rPr>
            </w:pPr>
            <w:r w:rsidRPr="00FF6E30">
              <w:rPr>
                <w:lang w:val="id-ID"/>
              </w:rPr>
              <w:t>5</w:t>
            </w:r>
          </w:p>
        </w:tc>
      </w:tr>
      <w:tr w:rsidR="0012626A" w:rsidRPr="00FF6E30" w:rsidTr="00D84EC9">
        <w:trPr>
          <w:trHeight w:val="567"/>
          <w:jc w:val="center"/>
        </w:trPr>
        <w:tc>
          <w:tcPr>
            <w:tcW w:w="817" w:type="dxa"/>
            <w:vAlign w:val="center"/>
          </w:tcPr>
          <w:p w:rsidR="0012626A" w:rsidRPr="00FF6E30" w:rsidRDefault="0012626A" w:rsidP="003E2CEF">
            <w:pPr>
              <w:spacing w:line="480" w:lineRule="auto"/>
              <w:jc w:val="center"/>
              <w:rPr>
                <w:lang w:val="id-ID"/>
              </w:rPr>
            </w:pPr>
            <w:r w:rsidRPr="00FF6E30">
              <w:rPr>
                <w:lang w:val="id-ID"/>
              </w:rPr>
              <w:t>3.</w:t>
            </w:r>
          </w:p>
        </w:tc>
        <w:tc>
          <w:tcPr>
            <w:tcW w:w="2693" w:type="dxa"/>
            <w:vAlign w:val="center"/>
          </w:tcPr>
          <w:p w:rsidR="0012626A" w:rsidRPr="00FF6E30" w:rsidRDefault="0012626A" w:rsidP="003E2CEF">
            <w:pPr>
              <w:spacing w:line="480" w:lineRule="auto"/>
              <w:jc w:val="center"/>
              <w:rPr>
                <w:lang w:val="id-ID"/>
              </w:rPr>
            </w:pPr>
            <w:r w:rsidRPr="00FF6E30">
              <w:rPr>
                <w:lang w:val="id-ID"/>
              </w:rPr>
              <w:t>Strata 1 (S1)</w:t>
            </w:r>
          </w:p>
        </w:tc>
        <w:tc>
          <w:tcPr>
            <w:tcW w:w="2091" w:type="dxa"/>
            <w:vAlign w:val="center"/>
          </w:tcPr>
          <w:p w:rsidR="0012626A" w:rsidRPr="00FF6E30" w:rsidRDefault="0012626A" w:rsidP="003E2CEF">
            <w:pPr>
              <w:spacing w:line="480" w:lineRule="auto"/>
              <w:jc w:val="center"/>
              <w:rPr>
                <w:lang w:val="id-ID"/>
              </w:rPr>
            </w:pPr>
            <w:r w:rsidRPr="00FF6E30">
              <w:rPr>
                <w:lang w:val="id-ID"/>
              </w:rPr>
              <w:t>9</w:t>
            </w:r>
          </w:p>
        </w:tc>
        <w:tc>
          <w:tcPr>
            <w:tcW w:w="1986" w:type="dxa"/>
            <w:vAlign w:val="center"/>
          </w:tcPr>
          <w:p w:rsidR="0012626A" w:rsidRPr="00FF6E30" w:rsidRDefault="0012626A" w:rsidP="003E2CEF">
            <w:pPr>
              <w:spacing w:line="480" w:lineRule="auto"/>
              <w:jc w:val="center"/>
              <w:rPr>
                <w:lang w:val="id-ID"/>
              </w:rPr>
            </w:pPr>
            <w:r w:rsidRPr="00FF6E30">
              <w:rPr>
                <w:lang w:val="id-ID"/>
              </w:rPr>
              <w:t>45</w:t>
            </w:r>
          </w:p>
        </w:tc>
      </w:tr>
      <w:tr w:rsidR="0012626A" w:rsidRPr="00FF6E30" w:rsidTr="00D84EC9">
        <w:trPr>
          <w:trHeight w:val="567"/>
          <w:jc w:val="center"/>
        </w:trPr>
        <w:tc>
          <w:tcPr>
            <w:tcW w:w="3510" w:type="dxa"/>
            <w:gridSpan w:val="2"/>
            <w:vAlign w:val="center"/>
          </w:tcPr>
          <w:p w:rsidR="0012626A" w:rsidRPr="00FF6E30" w:rsidRDefault="0012626A" w:rsidP="003E2CEF">
            <w:pPr>
              <w:spacing w:line="480" w:lineRule="auto"/>
              <w:jc w:val="center"/>
              <w:rPr>
                <w:b/>
                <w:lang w:val="id-ID"/>
              </w:rPr>
            </w:pPr>
            <w:r w:rsidRPr="00FF6E30">
              <w:rPr>
                <w:b/>
                <w:lang w:val="id-ID"/>
              </w:rPr>
              <w:t>Jumlah</w:t>
            </w:r>
          </w:p>
        </w:tc>
        <w:tc>
          <w:tcPr>
            <w:tcW w:w="2091" w:type="dxa"/>
            <w:vAlign w:val="center"/>
          </w:tcPr>
          <w:p w:rsidR="0012626A" w:rsidRPr="00FF6E30" w:rsidRDefault="0012626A" w:rsidP="003E2CEF">
            <w:pPr>
              <w:spacing w:line="480" w:lineRule="auto"/>
              <w:jc w:val="center"/>
              <w:rPr>
                <w:b/>
                <w:lang w:val="id-ID"/>
              </w:rPr>
            </w:pPr>
            <w:r w:rsidRPr="00FF6E30">
              <w:rPr>
                <w:b/>
                <w:lang w:val="id-ID"/>
              </w:rPr>
              <w:t>20</w:t>
            </w:r>
          </w:p>
        </w:tc>
        <w:tc>
          <w:tcPr>
            <w:tcW w:w="1986" w:type="dxa"/>
            <w:vAlign w:val="center"/>
          </w:tcPr>
          <w:p w:rsidR="0012626A" w:rsidRPr="00FF6E30" w:rsidRDefault="0012626A" w:rsidP="003E2CEF">
            <w:pPr>
              <w:spacing w:line="480" w:lineRule="auto"/>
              <w:jc w:val="center"/>
              <w:rPr>
                <w:b/>
                <w:lang w:val="id-ID"/>
              </w:rPr>
            </w:pPr>
            <w:r w:rsidRPr="00FF6E30">
              <w:rPr>
                <w:b/>
                <w:lang w:val="id-ID"/>
              </w:rPr>
              <w:t>100</w:t>
            </w:r>
          </w:p>
        </w:tc>
      </w:tr>
    </w:tbl>
    <w:p w:rsidR="0012626A" w:rsidRPr="0012626A" w:rsidRDefault="0012626A" w:rsidP="003E2CEF">
      <w:pPr>
        <w:spacing w:line="480" w:lineRule="auto"/>
        <w:ind w:firstLine="720"/>
        <w:jc w:val="both"/>
        <w:rPr>
          <w:lang w:val="id-ID"/>
        </w:rPr>
      </w:pPr>
      <w:r w:rsidRPr="0012626A">
        <w:rPr>
          <w:lang w:val="id-ID"/>
        </w:rPr>
        <w:t xml:space="preserve">Sumber : </w:t>
      </w:r>
      <w:r w:rsidRPr="00FF6E30">
        <w:t>H</w:t>
      </w:r>
      <w:r w:rsidRPr="0012626A">
        <w:rPr>
          <w:lang w:val="id-ID"/>
        </w:rPr>
        <w:t xml:space="preserve">asil </w:t>
      </w:r>
      <w:r w:rsidRPr="00FF6E30">
        <w:t>P</w:t>
      </w:r>
      <w:r w:rsidRPr="0012626A">
        <w:rPr>
          <w:lang w:val="id-ID"/>
        </w:rPr>
        <w:t>enelitian</w:t>
      </w:r>
    </w:p>
    <w:p w:rsidR="00736C21" w:rsidRDefault="0012626A" w:rsidP="00736C21">
      <w:pPr>
        <w:spacing w:line="480" w:lineRule="auto"/>
        <w:ind w:left="426"/>
        <w:jc w:val="both"/>
      </w:pPr>
      <w:proofErr w:type="spellStart"/>
      <w:r w:rsidRPr="00FF6E30">
        <w:t>Berdasarkantabeldiatas</w:t>
      </w:r>
      <w:proofErr w:type="spellEnd"/>
      <w:r w:rsidRPr="00FF6E30">
        <w:t xml:space="preserve">, </w:t>
      </w:r>
      <w:proofErr w:type="spellStart"/>
      <w:r w:rsidRPr="00FF6E30">
        <w:t>terlihatbahwamayoritasrespondenmemilikitingkatpendidikan</w:t>
      </w:r>
      <w:proofErr w:type="spellEnd"/>
      <w:r w:rsidRPr="0012626A">
        <w:rPr>
          <w:lang w:val="id-ID"/>
        </w:rPr>
        <w:t xml:space="preserve">SMA/SMK yaitu sebanyak 10 orang atau 50%, kemudian diikuti </w:t>
      </w:r>
      <w:r w:rsidRPr="00FF6E30">
        <w:t xml:space="preserve">Strata 1 (S1) </w:t>
      </w:r>
      <w:proofErr w:type="spellStart"/>
      <w:r w:rsidRPr="00FF6E30">
        <w:t>yaitusebanyak</w:t>
      </w:r>
      <w:proofErr w:type="spellEnd"/>
      <w:r w:rsidRPr="0012626A">
        <w:rPr>
          <w:lang w:val="id-ID"/>
        </w:rPr>
        <w:t>9</w:t>
      </w:r>
      <w:r w:rsidRPr="00FF6E30">
        <w:t xml:space="preserve"> </w:t>
      </w:r>
      <w:proofErr w:type="spellStart"/>
      <w:r w:rsidRPr="00FF6E30">
        <w:t>orang</w:t>
      </w:r>
      <w:proofErr w:type="spellEnd"/>
      <w:r w:rsidRPr="00FF6E30">
        <w:t xml:space="preserve"> </w:t>
      </w:r>
      <w:proofErr w:type="spellStart"/>
      <w:r w:rsidRPr="00FF6E30">
        <w:t>atau</w:t>
      </w:r>
      <w:proofErr w:type="spellEnd"/>
      <w:r w:rsidRPr="0012626A">
        <w:rPr>
          <w:lang w:val="id-ID"/>
        </w:rPr>
        <w:t>45</w:t>
      </w:r>
      <w:r w:rsidRPr="00FF6E30">
        <w:t xml:space="preserve">%. </w:t>
      </w:r>
      <w:proofErr w:type="spellStart"/>
      <w:r w:rsidRPr="00FF6E30">
        <w:t>Sedangkantingkatpendidikanresponden</w:t>
      </w:r>
      <w:proofErr w:type="spellEnd"/>
      <w:r w:rsidRPr="00FF6E30">
        <w:t xml:space="preserve"> yang paling </w:t>
      </w:r>
      <w:proofErr w:type="spellStart"/>
      <w:r w:rsidRPr="00FF6E30">
        <w:t>sedikitadalahpendidikan</w:t>
      </w:r>
      <w:proofErr w:type="spellEnd"/>
      <w:r w:rsidRPr="0012626A">
        <w:rPr>
          <w:lang w:val="id-ID"/>
        </w:rPr>
        <w:t>D3</w:t>
      </w:r>
      <w:proofErr w:type="spellStart"/>
      <w:r w:rsidRPr="00FF6E30">
        <w:t>sebanyak</w:t>
      </w:r>
      <w:proofErr w:type="spellEnd"/>
      <w:r w:rsidRPr="0012626A">
        <w:rPr>
          <w:lang w:val="id-ID"/>
        </w:rPr>
        <w:t>1</w:t>
      </w:r>
      <w:r w:rsidRPr="00FF6E30">
        <w:t xml:space="preserve"> </w:t>
      </w:r>
      <w:proofErr w:type="spellStart"/>
      <w:r w:rsidRPr="00FF6E30">
        <w:t>orang</w:t>
      </w:r>
      <w:proofErr w:type="spellEnd"/>
      <w:r w:rsidRPr="00FF6E30">
        <w:t xml:space="preserve"> </w:t>
      </w:r>
      <w:proofErr w:type="spellStart"/>
      <w:r w:rsidRPr="00FF6E30">
        <w:t>atau</w:t>
      </w:r>
      <w:proofErr w:type="spellEnd"/>
      <w:r w:rsidRPr="0012626A">
        <w:rPr>
          <w:lang w:val="id-ID"/>
        </w:rPr>
        <w:t>5</w:t>
      </w:r>
      <w:r w:rsidRPr="00FF6E30">
        <w:t xml:space="preserve">%. </w:t>
      </w:r>
      <w:proofErr w:type="gramStart"/>
      <w:r w:rsidRPr="00FF6E30">
        <w:t xml:space="preserve">Melihatpenjelasantabeldiatasdapatdisimpulkandenganlatarbelakangpendidikan yang </w:t>
      </w:r>
      <w:proofErr w:type="spellStart"/>
      <w:r w:rsidRPr="00FF6E30">
        <w:t>dimilikipegawai</w:t>
      </w:r>
      <w:proofErr w:type="spellEnd"/>
      <w:r w:rsidRPr="0012626A">
        <w:rPr>
          <w:lang w:val="id-ID"/>
        </w:rPr>
        <w:t xml:space="preserve">Bagian Otonomi Daerah Sekretariat Kabupaten Kutai Timur </w:t>
      </w:r>
      <w:proofErr w:type="spellStart"/>
      <w:r w:rsidRPr="00FF6E30">
        <w:t>diharapkanmampu</w:t>
      </w:r>
      <w:proofErr w:type="spellEnd"/>
      <w:r w:rsidRPr="0012626A">
        <w:rPr>
          <w:lang w:val="id-ID"/>
        </w:rPr>
        <w:t>be</w:t>
      </w:r>
      <w:proofErr w:type="spellStart"/>
      <w:r w:rsidRPr="00FF6E30">
        <w:t>kerja</w:t>
      </w:r>
      <w:proofErr w:type="spellEnd"/>
      <w:r w:rsidRPr="0012626A">
        <w:rPr>
          <w:lang w:val="id-ID"/>
        </w:rPr>
        <w:t>dengan kompetensi yang baik</w:t>
      </w:r>
      <w:r w:rsidRPr="00FF6E30">
        <w:t>.</w:t>
      </w:r>
      <w:proofErr w:type="gramEnd"/>
    </w:p>
    <w:p w:rsidR="00736C21" w:rsidRDefault="00736C21">
      <w:pPr>
        <w:spacing w:after="160" w:line="259" w:lineRule="auto"/>
      </w:pPr>
      <w:r>
        <w:lastRenderedPageBreak/>
        <w:br w:type="page"/>
      </w:r>
    </w:p>
    <w:p w:rsidR="0012626A" w:rsidRPr="00736C21" w:rsidRDefault="0012626A" w:rsidP="00736C21">
      <w:pPr>
        <w:spacing w:line="480" w:lineRule="auto"/>
        <w:ind w:left="426"/>
        <w:jc w:val="both"/>
        <w:rPr>
          <w:lang w:val="id-ID"/>
        </w:rPr>
      </w:pPr>
    </w:p>
    <w:p w:rsidR="0012626A" w:rsidRPr="0012626A" w:rsidRDefault="0012626A" w:rsidP="003E2CEF">
      <w:pPr>
        <w:pStyle w:val="ListParagraph"/>
        <w:numPr>
          <w:ilvl w:val="0"/>
          <w:numId w:val="1"/>
        </w:numPr>
        <w:spacing w:line="480" w:lineRule="auto"/>
        <w:ind w:left="426" w:hanging="426"/>
        <w:jc w:val="both"/>
        <w:rPr>
          <w:b/>
          <w:lang w:val="id-ID"/>
        </w:rPr>
      </w:pPr>
      <w:r w:rsidRPr="0012626A">
        <w:rPr>
          <w:b/>
          <w:lang w:val="id-ID"/>
        </w:rPr>
        <w:t>KESIMPULAN DAN SARAN</w:t>
      </w:r>
    </w:p>
    <w:p w:rsidR="0012626A" w:rsidRPr="004A6B66" w:rsidRDefault="0012626A" w:rsidP="003E2CEF">
      <w:pPr>
        <w:pStyle w:val="Default"/>
        <w:spacing w:line="480" w:lineRule="auto"/>
        <w:ind w:left="426" w:firstLine="425"/>
        <w:jc w:val="both"/>
      </w:pPr>
      <w:r w:rsidRPr="004A6B66">
        <w:t>Dari hasil analisis dan pembahasan yang telah dikemukan dapat ditarik kesimpulan sebagai berikut :</w:t>
      </w:r>
    </w:p>
    <w:p w:rsidR="0012626A" w:rsidRPr="003E2CEF" w:rsidRDefault="0012626A" w:rsidP="003E2CEF">
      <w:pPr>
        <w:pStyle w:val="Default"/>
        <w:numPr>
          <w:ilvl w:val="0"/>
          <w:numId w:val="37"/>
        </w:numPr>
        <w:spacing w:line="480" w:lineRule="auto"/>
        <w:jc w:val="both"/>
      </w:pPr>
      <w:r w:rsidRPr="004A6B66">
        <w:t xml:space="preserve">Kompetensi pegawai di bagian otonomi daerah Sekretariat Daerah Kabupaten Kutai Timur menunjukan hasil yang baik sesuai hipotesis yaitu sebesar 82,07%. Hal ini berarti secara bersama-sama pengetahuan, keterampilan, konsep diri dan nilai-nilai, karakteristik pribadi, dan motivasi berpengaruh terhadap kerja pegawai di Sekretariat Daerah Kabupaten Kutai Timur. </w:t>
      </w:r>
    </w:p>
    <w:p w:rsidR="00A752F9" w:rsidRDefault="0012626A" w:rsidP="003E2CEF">
      <w:pPr>
        <w:pStyle w:val="Default"/>
        <w:spacing w:line="480" w:lineRule="auto"/>
        <w:ind w:left="426"/>
        <w:jc w:val="both"/>
      </w:pPr>
      <w:r w:rsidRPr="004A6B66">
        <w:t xml:space="preserve">Dari hasil olah data dengan menggunakan teori yang dijadikan alat untuk menganalisis kompetensi pegawai, maka penulis dapat memberikan saran sebagai berikut : </w:t>
      </w:r>
    </w:p>
    <w:p w:rsidR="0012626A" w:rsidRPr="004A6B66" w:rsidRDefault="0012626A" w:rsidP="003E2CEF">
      <w:pPr>
        <w:pStyle w:val="Default"/>
        <w:numPr>
          <w:ilvl w:val="0"/>
          <w:numId w:val="38"/>
        </w:numPr>
        <w:spacing w:line="480" w:lineRule="auto"/>
        <w:jc w:val="both"/>
      </w:pPr>
      <w:r w:rsidRPr="004A6B66">
        <w:t xml:space="preserve">Dalam rangka mempertahankan nilai kompetensi pegawai yang ada yaitu variabel pengetahuan, maka pimpinan kantor harus senantiasa melakukan transfer pengetahuan yang berkala untuk menjaga konsistensi kerja pegawai yang tinggi. </w:t>
      </w:r>
    </w:p>
    <w:p w:rsidR="0012626A" w:rsidRPr="004A6B66" w:rsidRDefault="0012626A" w:rsidP="003E2CEF">
      <w:pPr>
        <w:pStyle w:val="Default"/>
        <w:numPr>
          <w:ilvl w:val="0"/>
          <w:numId w:val="38"/>
        </w:numPr>
        <w:spacing w:line="480" w:lineRule="auto"/>
        <w:jc w:val="both"/>
      </w:pPr>
      <w:r w:rsidRPr="004A6B66">
        <w:t xml:space="preserve">Secara umum keterampilan yang tinggi cukup berpengaruh terhadap kerja pegawai, oleh karena itu penulis dapat memberikan saran kepada pimpinan agar tetap mengembangkan keterampilan pegawai melalu pendidikan dan pelatihan yang berkala dan sistematis. </w:t>
      </w:r>
    </w:p>
    <w:p w:rsidR="0012626A" w:rsidRPr="004A6B66" w:rsidRDefault="0012626A" w:rsidP="003E2CEF">
      <w:pPr>
        <w:pStyle w:val="Default"/>
        <w:numPr>
          <w:ilvl w:val="0"/>
          <w:numId w:val="38"/>
        </w:numPr>
        <w:spacing w:line="480" w:lineRule="auto"/>
        <w:jc w:val="both"/>
      </w:pPr>
      <w:r w:rsidRPr="004A6B66">
        <w:t xml:space="preserve">Untuk menjaga konsep diri dan nilai-nilai yang dipegang oleh pegawai pada Sekretariat Daerah Kabupaten Kutai Timur maka pihak pimpinan harus menciptakan lingkungan dan budaya kerja yang </w:t>
      </w:r>
      <w:r w:rsidRPr="004A6B66">
        <w:lastRenderedPageBreak/>
        <w:t xml:space="preserve">nyaman dan berintegritas terhadap tugas dan tanggungjawab yang diberikan. </w:t>
      </w:r>
    </w:p>
    <w:p w:rsidR="0012626A" w:rsidRPr="004A6B66" w:rsidRDefault="0012626A" w:rsidP="003E2CEF">
      <w:pPr>
        <w:pStyle w:val="Default"/>
        <w:numPr>
          <w:ilvl w:val="0"/>
          <w:numId w:val="38"/>
        </w:numPr>
        <w:spacing w:line="480" w:lineRule="auto"/>
        <w:jc w:val="both"/>
      </w:pPr>
      <w:r w:rsidRPr="004A6B66">
        <w:t xml:space="preserve">Karakteristik pribadi yang tinggi akan berpengaruh terhadap hasil kerja pegawai, maka pimpinan daerah harus lebih cermat dalam menempatkan pegawai dalam sebuah tugas dan pekerjaan yang sesuai dengan karakter dan kemampuan yang dimiliki secara pribadi. </w:t>
      </w:r>
    </w:p>
    <w:p w:rsidR="0012626A" w:rsidRDefault="0012626A" w:rsidP="003E2CEF">
      <w:pPr>
        <w:pStyle w:val="Default"/>
        <w:numPr>
          <w:ilvl w:val="0"/>
          <w:numId w:val="38"/>
        </w:numPr>
        <w:spacing w:line="480" w:lineRule="auto"/>
        <w:jc w:val="both"/>
      </w:pPr>
      <w:r w:rsidRPr="004A6B66">
        <w:t xml:space="preserve">Diharapkan para pegawai memiliki motivasi yang tinggi akan pekerjaannya, mampu membangun suatu hubungan yang kondusif dalam ruang lingkup pekerjaan, dan mampu melaksanakan tugas sesuai dengan perintah dari pimpinan. </w:t>
      </w:r>
    </w:p>
    <w:p w:rsidR="007263B1" w:rsidRDefault="007263B1" w:rsidP="003E2CEF">
      <w:pPr>
        <w:spacing w:after="160" w:line="480" w:lineRule="auto"/>
        <w:rPr>
          <w:rFonts w:eastAsiaTheme="minorHAnsi"/>
          <w:color w:val="000000"/>
          <w:lang w:val="id-ID"/>
        </w:rPr>
      </w:pPr>
      <w:r>
        <w:br w:type="page"/>
      </w:r>
    </w:p>
    <w:p w:rsidR="007263B1" w:rsidRPr="00D8063B" w:rsidRDefault="007263B1" w:rsidP="007263B1">
      <w:pPr>
        <w:pStyle w:val="Default"/>
        <w:jc w:val="center"/>
      </w:pPr>
      <w:r w:rsidRPr="00D8063B">
        <w:rPr>
          <w:b/>
          <w:bCs/>
        </w:rPr>
        <w:lastRenderedPageBreak/>
        <w:t>DAFTAR PUSTAKA</w:t>
      </w:r>
    </w:p>
    <w:p w:rsidR="007263B1" w:rsidRDefault="007263B1" w:rsidP="007263B1">
      <w:pPr>
        <w:pStyle w:val="Default"/>
        <w:jc w:val="both"/>
        <w:rPr>
          <w:b/>
          <w:bCs/>
        </w:rPr>
      </w:pPr>
    </w:p>
    <w:p w:rsidR="007263B1" w:rsidRDefault="007263B1" w:rsidP="007263B1">
      <w:pPr>
        <w:pStyle w:val="Default"/>
        <w:jc w:val="both"/>
        <w:rPr>
          <w:b/>
          <w:bCs/>
        </w:rPr>
      </w:pPr>
    </w:p>
    <w:p w:rsidR="007263B1" w:rsidRDefault="007263B1" w:rsidP="007263B1">
      <w:pPr>
        <w:pStyle w:val="Default"/>
        <w:jc w:val="both"/>
        <w:rPr>
          <w:b/>
          <w:bCs/>
        </w:rPr>
      </w:pPr>
      <w:r>
        <w:rPr>
          <w:b/>
          <w:bCs/>
        </w:rPr>
        <w:t>Buku</w:t>
      </w:r>
    </w:p>
    <w:p w:rsidR="007263B1" w:rsidRDefault="007263B1" w:rsidP="007263B1">
      <w:pPr>
        <w:pStyle w:val="Default"/>
        <w:spacing w:after="120"/>
        <w:ind w:left="567" w:hanging="567"/>
        <w:jc w:val="both"/>
      </w:pPr>
    </w:p>
    <w:p w:rsidR="007263B1" w:rsidRPr="00D8063B" w:rsidRDefault="007263B1" w:rsidP="007263B1">
      <w:pPr>
        <w:pStyle w:val="Default"/>
        <w:spacing w:after="120"/>
        <w:ind w:left="567" w:hanging="567"/>
        <w:jc w:val="both"/>
      </w:pPr>
      <w:r w:rsidRPr="00D8063B">
        <w:t xml:space="preserve">Darma, Surya. 2009. Manajemen Kinerja : falsafah,teori dan penerapannya.Yogyakarta : Pustaka Pelajar. </w:t>
      </w:r>
    </w:p>
    <w:p w:rsidR="007263B1" w:rsidRPr="00D8063B" w:rsidRDefault="007263B1" w:rsidP="007263B1">
      <w:pPr>
        <w:pStyle w:val="Default"/>
        <w:spacing w:after="120"/>
        <w:ind w:left="567" w:hanging="567"/>
        <w:jc w:val="both"/>
      </w:pPr>
      <w:r w:rsidRPr="00D8063B">
        <w:t xml:space="preserve">Fahmi, Irham.2010. Manajemen Kinerja : Teori dan Aplikasi. Bandung : Alfabeta,cv </w:t>
      </w:r>
    </w:p>
    <w:p w:rsidR="007263B1" w:rsidRPr="00D8063B" w:rsidRDefault="007263B1" w:rsidP="007263B1">
      <w:pPr>
        <w:pStyle w:val="Default"/>
        <w:spacing w:after="120"/>
        <w:ind w:left="567" w:hanging="567"/>
        <w:jc w:val="both"/>
      </w:pPr>
      <w:r w:rsidRPr="00D8063B">
        <w:t xml:space="preserve">Malayu S.P. Hasibuan, H. 2014. Manajemen sumber daya manusia. Jakarta : PT Bumi Aksara. </w:t>
      </w:r>
    </w:p>
    <w:p w:rsidR="007263B1" w:rsidRPr="00D8063B" w:rsidRDefault="007263B1" w:rsidP="007263B1">
      <w:pPr>
        <w:pStyle w:val="Default"/>
        <w:spacing w:after="120"/>
        <w:ind w:left="567" w:hanging="567"/>
        <w:jc w:val="both"/>
      </w:pPr>
      <w:r w:rsidRPr="00D8063B">
        <w:t xml:space="preserve">Thoha, Miftah. 2007. Perilaku Organisasi; konsep dan dasar aplikasi. Jakarta: PT. RajaGrafindo Persada. </w:t>
      </w:r>
    </w:p>
    <w:p w:rsidR="007263B1" w:rsidRPr="00D8063B" w:rsidRDefault="007263B1" w:rsidP="007263B1">
      <w:pPr>
        <w:pStyle w:val="Default"/>
        <w:spacing w:after="120"/>
        <w:ind w:left="567" w:hanging="567"/>
        <w:jc w:val="both"/>
      </w:pPr>
      <w:r w:rsidRPr="00D8063B">
        <w:t xml:space="preserve">Palan, R. 2007. Competency Management; Teknik Mengimplementasikan Manajemen SDM berbasis Kompetensi untuk Meningkatkan Daya Saing Organisasi. Penerjemah: Octa Melia Jalal. Jakarta : PPM. </w:t>
      </w:r>
    </w:p>
    <w:p w:rsidR="007263B1" w:rsidRPr="00D8063B" w:rsidRDefault="007263B1" w:rsidP="007263B1">
      <w:pPr>
        <w:pStyle w:val="Default"/>
        <w:spacing w:after="120"/>
        <w:ind w:left="567" w:hanging="567"/>
        <w:jc w:val="both"/>
      </w:pPr>
      <w:r w:rsidRPr="00D8063B">
        <w:t xml:space="preserve">Prasetyo,Bambang &amp;Jannah,Lina Miftahul. 2012. Metode Penelitian Kuantitatif. Jakarta : Rajawali Pers. </w:t>
      </w:r>
    </w:p>
    <w:p w:rsidR="007263B1" w:rsidRPr="00D8063B" w:rsidRDefault="007263B1" w:rsidP="007263B1">
      <w:pPr>
        <w:pStyle w:val="Default"/>
        <w:spacing w:after="120"/>
        <w:ind w:left="567" w:hanging="567"/>
        <w:jc w:val="both"/>
      </w:pPr>
      <w:r w:rsidRPr="00D8063B">
        <w:t xml:space="preserve">Supranto,Tommy. 2009. Pengantar Teori dan Manajemen. Yogyakarta : MedPress. </w:t>
      </w:r>
    </w:p>
    <w:p w:rsidR="007263B1" w:rsidRPr="00D8063B" w:rsidRDefault="007263B1" w:rsidP="007263B1">
      <w:pPr>
        <w:pStyle w:val="Default"/>
        <w:spacing w:after="120"/>
        <w:ind w:left="567" w:hanging="567"/>
        <w:jc w:val="both"/>
      </w:pPr>
      <w:r w:rsidRPr="00D8063B">
        <w:t xml:space="preserve">Sugiono. 2013. Metode Penelitian Kuantitatif Kualitatif dan R&amp;D. Bandung : Alfabeta, cv </w:t>
      </w:r>
    </w:p>
    <w:p w:rsidR="007263B1" w:rsidRPr="00D8063B" w:rsidRDefault="007263B1" w:rsidP="007263B1">
      <w:pPr>
        <w:pStyle w:val="Default"/>
        <w:spacing w:after="120"/>
        <w:ind w:left="567" w:hanging="567"/>
        <w:jc w:val="both"/>
      </w:pPr>
      <w:r w:rsidRPr="00D8063B">
        <w:t xml:space="preserve">Sunyoto, Danang &amp; Burhanuddin. 2011. Perilaku Organisasi. Yogyakarta : CAPS. </w:t>
      </w:r>
    </w:p>
    <w:p w:rsidR="007263B1" w:rsidRPr="00D8063B" w:rsidRDefault="007263B1" w:rsidP="007263B1">
      <w:pPr>
        <w:pStyle w:val="Default"/>
        <w:spacing w:after="120"/>
        <w:ind w:left="567" w:hanging="567"/>
        <w:jc w:val="both"/>
      </w:pPr>
      <w:r w:rsidRPr="00D8063B">
        <w:t xml:space="preserve">Uno,Hamsa B &amp; Nina,Lamatenggo. 2014. Teori kinerja dan pengukuran. Jakarta : Bumi Aksara. </w:t>
      </w:r>
    </w:p>
    <w:p w:rsidR="007263B1" w:rsidRPr="00D8063B" w:rsidRDefault="007263B1" w:rsidP="007263B1">
      <w:pPr>
        <w:pStyle w:val="Default"/>
        <w:spacing w:after="120"/>
        <w:ind w:left="567" w:hanging="567"/>
        <w:jc w:val="both"/>
      </w:pPr>
      <w:r w:rsidRPr="00D8063B">
        <w:t xml:space="preserve">Wibowo. 2009. Manajemen Kinerja.Jakarta : PT RajaGrafindo Persada. </w:t>
      </w:r>
    </w:p>
    <w:p w:rsidR="007263B1" w:rsidRDefault="007263B1" w:rsidP="007263B1">
      <w:pPr>
        <w:pStyle w:val="Default"/>
        <w:jc w:val="both"/>
        <w:rPr>
          <w:b/>
          <w:bCs/>
        </w:rPr>
      </w:pPr>
    </w:p>
    <w:p w:rsidR="007263B1" w:rsidRDefault="007263B1" w:rsidP="007263B1">
      <w:pPr>
        <w:pStyle w:val="Default"/>
        <w:jc w:val="both"/>
        <w:rPr>
          <w:b/>
          <w:bCs/>
        </w:rPr>
      </w:pPr>
      <w:r w:rsidRPr="00D8063B">
        <w:rPr>
          <w:b/>
          <w:bCs/>
        </w:rPr>
        <w:t xml:space="preserve">Peraturan </w:t>
      </w:r>
    </w:p>
    <w:p w:rsidR="007263B1" w:rsidRPr="00D8063B" w:rsidRDefault="007263B1" w:rsidP="007263B1">
      <w:pPr>
        <w:pStyle w:val="Default"/>
        <w:jc w:val="both"/>
      </w:pPr>
    </w:p>
    <w:p w:rsidR="007263B1" w:rsidRPr="00D8063B" w:rsidRDefault="007263B1" w:rsidP="007263B1">
      <w:pPr>
        <w:pStyle w:val="Default"/>
        <w:ind w:left="567" w:hanging="567"/>
        <w:jc w:val="both"/>
      </w:pPr>
      <w:r w:rsidRPr="00D8063B">
        <w:t xml:space="preserve">Undang-undang republik indonesia nomor 43 tahun 1999 tentang perubahan atas undang-undang nomor 8 tahun 1974 tentang pokok-pokok kepegawaian </w:t>
      </w:r>
    </w:p>
    <w:p w:rsidR="007263B1" w:rsidRDefault="007263B1" w:rsidP="007263B1">
      <w:pPr>
        <w:pStyle w:val="Default"/>
        <w:jc w:val="both"/>
        <w:rPr>
          <w:b/>
          <w:bCs/>
        </w:rPr>
      </w:pPr>
    </w:p>
    <w:p w:rsidR="007263B1" w:rsidRPr="004A6B66" w:rsidRDefault="007263B1" w:rsidP="007263B1">
      <w:pPr>
        <w:pStyle w:val="Default"/>
        <w:spacing w:line="360" w:lineRule="auto"/>
        <w:ind w:left="1146"/>
        <w:jc w:val="both"/>
      </w:pPr>
    </w:p>
    <w:p w:rsidR="0012626A" w:rsidRPr="004A6B66" w:rsidRDefault="0012626A" w:rsidP="0012626A">
      <w:pPr>
        <w:pStyle w:val="ListParagraph"/>
        <w:spacing w:line="480" w:lineRule="auto"/>
        <w:ind w:left="1080"/>
        <w:jc w:val="both"/>
      </w:pPr>
    </w:p>
    <w:p w:rsidR="0012626A" w:rsidRPr="004A6B66" w:rsidRDefault="0012626A" w:rsidP="0012626A">
      <w:pPr>
        <w:pStyle w:val="ListParagraph"/>
        <w:spacing w:line="480" w:lineRule="auto"/>
        <w:ind w:left="1080"/>
        <w:jc w:val="both"/>
      </w:pPr>
    </w:p>
    <w:p w:rsidR="0012626A" w:rsidRPr="0012626A" w:rsidRDefault="0012626A" w:rsidP="0012626A">
      <w:pPr>
        <w:pStyle w:val="ListParagraph"/>
        <w:spacing w:line="360" w:lineRule="auto"/>
        <w:ind w:left="1080"/>
        <w:jc w:val="both"/>
        <w:rPr>
          <w:lang w:val="id-ID"/>
        </w:rPr>
      </w:pPr>
    </w:p>
    <w:p w:rsidR="0012626A" w:rsidRPr="0012626A" w:rsidRDefault="0012626A" w:rsidP="0012626A">
      <w:pPr>
        <w:pStyle w:val="ListParagraph"/>
        <w:spacing w:line="360" w:lineRule="auto"/>
        <w:ind w:left="1146"/>
        <w:jc w:val="both"/>
        <w:rPr>
          <w:lang w:val="id-ID"/>
        </w:rPr>
      </w:pPr>
    </w:p>
    <w:p w:rsidR="00942631" w:rsidRPr="00736C21" w:rsidRDefault="00942631" w:rsidP="00736C21">
      <w:pPr>
        <w:spacing w:line="360" w:lineRule="auto"/>
        <w:jc w:val="both"/>
        <w:rPr>
          <w:b/>
          <w:lang w:val="id-ID"/>
        </w:rPr>
      </w:pPr>
    </w:p>
    <w:sectPr w:rsidR="00942631" w:rsidRPr="00736C21" w:rsidSect="00CB57DC">
      <w:pgSz w:w="11906" w:h="16838"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2A1"/>
    <w:multiLevelType w:val="hybridMultilevel"/>
    <w:tmpl w:val="856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C34D7"/>
    <w:multiLevelType w:val="hybridMultilevel"/>
    <w:tmpl w:val="AC12A276"/>
    <w:lvl w:ilvl="0" w:tplc="E5C6626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722047"/>
    <w:multiLevelType w:val="hybridMultilevel"/>
    <w:tmpl w:val="7F58D7B6"/>
    <w:lvl w:ilvl="0" w:tplc="2BBC3C3E">
      <w:start w:val="3"/>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4BD4160"/>
    <w:multiLevelType w:val="hybridMultilevel"/>
    <w:tmpl w:val="8320DC7C"/>
    <w:lvl w:ilvl="0" w:tplc="04090019">
      <w:start w:val="1"/>
      <w:numFmt w:val="lowerLetter"/>
      <w:lvlText w:val="%1."/>
      <w:lvlJc w:val="left"/>
      <w:pPr>
        <w:ind w:left="23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C919B1"/>
    <w:multiLevelType w:val="hybridMultilevel"/>
    <w:tmpl w:val="2EA02B4C"/>
    <w:lvl w:ilvl="0" w:tplc="9D94B9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F955753"/>
    <w:multiLevelType w:val="hybridMultilevel"/>
    <w:tmpl w:val="6C94F682"/>
    <w:lvl w:ilvl="0" w:tplc="29E216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14C2922"/>
    <w:multiLevelType w:val="hybridMultilevel"/>
    <w:tmpl w:val="637621EA"/>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7">
    <w:nsid w:val="21A1565E"/>
    <w:multiLevelType w:val="multilevel"/>
    <w:tmpl w:val="14B4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665B32"/>
    <w:multiLevelType w:val="hybridMultilevel"/>
    <w:tmpl w:val="5782A562"/>
    <w:lvl w:ilvl="0" w:tplc="C0D2DF74">
      <w:start w:val="1"/>
      <w:numFmt w:val="decimal"/>
      <w:lvlText w:val="%1)"/>
      <w:lvlJc w:val="left"/>
      <w:pPr>
        <w:ind w:left="1440" w:hanging="360"/>
      </w:pPr>
      <w:rPr>
        <w:rFonts w:ascii="Arial" w:eastAsia="Times New Roman" w:hAnsi="Arial" w:cs="Arial"/>
      </w:rPr>
    </w:lvl>
    <w:lvl w:ilvl="1" w:tplc="2D928FD4">
      <w:start w:val="1"/>
      <w:numFmt w:val="decimal"/>
      <w:lvlText w:val="%2."/>
      <w:lvlJc w:val="left"/>
      <w:pPr>
        <w:ind w:left="720" w:hanging="360"/>
      </w:pPr>
      <w:rPr>
        <w:rFonts w:ascii="Times New Roman" w:eastAsia="Times New Roman" w:hAnsi="Times New Roman" w:cs="Times New Roman"/>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057AE7"/>
    <w:multiLevelType w:val="hybridMultilevel"/>
    <w:tmpl w:val="2BB62D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3206D1"/>
    <w:multiLevelType w:val="hybridMultilevel"/>
    <w:tmpl w:val="26469310"/>
    <w:lvl w:ilvl="0" w:tplc="5CB4C854">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36B28"/>
    <w:multiLevelType w:val="hybridMultilevel"/>
    <w:tmpl w:val="C13245F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6F0E9C"/>
    <w:multiLevelType w:val="multilevel"/>
    <w:tmpl w:val="C9009AB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E90186"/>
    <w:multiLevelType w:val="hybridMultilevel"/>
    <w:tmpl w:val="3AF07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E5CCC"/>
    <w:multiLevelType w:val="hybridMultilevel"/>
    <w:tmpl w:val="536E0D32"/>
    <w:lvl w:ilvl="0" w:tplc="0409000F">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F27B5"/>
    <w:multiLevelType w:val="hybridMultilevel"/>
    <w:tmpl w:val="432E8718"/>
    <w:lvl w:ilvl="0" w:tplc="C24E9D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370D281B"/>
    <w:multiLevelType w:val="hybridMultilevel"/>
    <w:tmpl w:val="CE4E013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3AA92D4D"/>
    <w:multiLevelType w:val="hybridMultilevel"/>
    <w:tmpl w:val="DBC00190"/>
    <w:lvl w:ilvl="0" w:tplc="441A2A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DB92FC5"/>
    <w:multiLevelType w:val="hybridMultilevel"/>
    <w:tmpl w:val="84286B66"/>
    <w:lvl w:ilvl="0" w:tplc="D278D6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E02062E"/>
    <w:multiLevelType w:val="hybridMultilevel"/>
    <w:tmpl w:val="A8AAEF7C"/>
    <w:lvl w:ilvl="0" w:tplc="D20EE1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4432722E"/>
    <w:multiLevelType w:val="hybridMultilevel"/>
    <w:tmpl w:val="E914641A"/>
    <w:lvl w:ilvl="0" w:tplc="BE649FFA">
      <w:start w:val="1"/>
      <w:numFmt w:val="lowerLetter"/>
      <w:lvlText w:val="%1."/>
      <w:lvlJc w:val="left"/>
      <w:pPr>
        <w:ind w:left="1554" w:hanging="42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451B5752"/>
    <w:multiLevelType w:val="hybridMultilevel"/>
    <w:tmpl w:val="3C526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C421E"/>
    <w:multiLevelType w:val="hybridMultilevel"/>
    <w:tmpl w:val="B9043F64"/>
    <w:lvl w:ilvl="0" w:tplc="D30868C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8EC5457"/>
    <w:multiLevelType w:val="hybridMultilevel"/>
    <w:tmpl w:val="6DACE522"/>
    <w:lvl w:ilvl="0" w:tplc="971468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38C795B"/>
    <w:multiLevelType w:val="hybridMultilevel"/>
    <w:tmpl w:val="F5682D64"/>
    <w:lvl w:ilvl="0" w:tplc="DD8E46DC">
      <w:start w:val="1"/>
      <w:numFmt w:val="upperLetter"/>
      <w:lvlText w:val="%1."/>
      <w:lvlJc w:val="left"/>
      <w:pPr>
        <w:ind w:left="36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4533748"/>
    <w:multiLevelType w:val="hybridMultilevel"/>
    <w:tmpl w:val="1FB83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6F708F"/>
    <w:multiLevelType w:val="hybridMultilevel"/>
    <w:tmpl w:val="22CEA47A"/>
    <w:lvl w:ilvl="0" w:tplc="E98AE2D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5C840C3E"/>
    <w:multiLevelType w:val="hybridMultilevel"/>
    <w:tmpl w:val="C0FE8AB0"/>
    <w:lvl w:ilvl="0" w:tplc="0B541AD4">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E21F0A"/>
    <w:multiLevelType w:val="multilevel"/>
    <w:tmpl w:val="0FD2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6F10450"/>
    <w:multiLevelType w:val="hybridMultilevel"/>
    <w:tmpl w:val="57CEEC0C"/>
    <w:lvl w:ilvl="0" w:tplc="2952BAC0">
      <w:start w:val="8"/>
      <w:numFmt w:val="low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B6560A3"/>
    <w:multiLevelType w:val="hybridMultilevel"/>
    <w:tmpl w:val="4F86192C"/>
    <w:lvl w:ilvl="0" w:tplc="91004114">
      <w:start w:val="1"/>
      <w:numFmt w:val="lowerLetter"/>
      <w:lvlText w:val="%1."/>
      <w:lvlJc w:val="left"/>
      <w:pPr>
        <w:tabs>
          <w:tab w:val="num" w:pos="1440"/>
        </w:tabs>
        <w:ind w:left="1440" w:hanging="360"/>
      </w:pPr>
      <w:rPr>
        <w:rFonts w:hint="default"/>
      </w:rPr>
    </w:lvl>
    <w:lvl w:ilvl="1" w:tplc="03C0265C" w:tentative="1">
      <w:start w:val="1"/>
      <w:numFmt w:val="lowerLetter"/>
      <w:lvlText w:val="%2."/>
      <w:lvlJc w:val="left"/>
      <w:pPr>
        <w:tabs>
          <w:tab w:val="num" w:pos="-720"/>
        </w:tabs>
        <w:ind w:left="-720" w:hanging="360"/>
      </w:pPr>
    </w:lvl>
    <w:lvl w:ilvl="2" w:tplc="F660611C" w:tentative="1">
      <w:start w:val="1"/>
      <w:numFmt w:val="lowerRoman"/>
      <w:lvlText w:val="%3."/>
      <w:lvlJc w:val="right"/>
      <w:pPr>
        <w:tabs>
          <w:tab w:val="num" w:pos="0"/>
        </w:tabs>
        <w:ind w:left="0" w:hanging="180"/>
      </w:pPr>
    </w:lvl>
    <w:lvl w:ilvl="3" w:tplc="0226DB9A" w:tentative="1">
      <w:start w:val="1"/>
      <w:numFmt w:val="decimal"/>
      <w:lvlText w:val="%4."/>
      <w:lvlJc w:val="left"/>
      <w:pPr>
        <w:tabs>
          <w:tab w:val="num" w:pos="720"/>
        </w:tabs>
        <w:ind w:left="720" w:hanging="360"/>
      </w:pPr>
    </w:lvl>
    <w:lvl w:ilvl="4" w:tplc="5A20F59A" w:tentative="1">
      <w:start w:val="1"/>
      <w:numFmt w:val="lowerLetter"/>
      <w:lvlText w:val="%5."/>
      <w:lvlJc w:val="left"/>
      <w:pPr>
        <w:tabs>
          <w:tab w:val="num" w:pos="1440"/>
        </w:tabs>
        <w:ind w:left="1440" w:hanging="360"/>
      </w:pPr>
    </w:lvl>
    <w:lvl w:ilvl="5" w:tplc="9A30B8AA" w:tentative="1">
      <w:start w:val="1"/>
      <w:numFmt w:val="lowerRoman"/>
      <w:lvlText w:val="%6."/>
      <w:lvlJc w:val="right"/>
      <w:pPr>
        <w:tabs>
          <w:tab w:val="num" w:pos="2160"/>
        </w:tabs>
        <w:ind w:left="2160" w:hanging="180"/>
      </w:pPr>
    </w:lvl>
    <w:lvl w:ilvl="6" w:tplc="C29EAFBC" w:tentative="1">
      <w:start w:val="1"/>
      <w:numFmt w:val="decimal"/>
      <w:lvlText w:val="%7."/>
      <w:lvlJc w:val="left"/>
      <w:pPr>
        <w:tabs>
          <w:tab w:val="num" w:pos="2880"/>
        </w:tabs>
        <w:ind w:left="2880" w:hanging="360"/>
      </w:pPr>
    </w:lvl>
    <w:lvl w:ilvl="7" w:tplc="760E84CA" w:tentative="1">
      <w:start w:val="1"/>
      <w:numFmt w:val="lowerLetter"/>
      <w:lvlText w:val="%8."/>
      <w:lvlJc w:val="left"/>
      <w:pPr>
        <w:tabs>
          <w:tab w:val="num" w:pos="3600"/>
        </w:tabs>
        <w:ind w:left="3600" w:hanging="360"/>
      </w:pPr>
    </w:lvl>
    <w:lvl w:ilvl="8" w:tplc="AEDE2B9C" w:tentative="1">
      <w:start w:val="1"/>
      <w:numFmt w:val="lowerRoman"/>
      <w:lvlText w:val="%9."/>
      <w:lvlJc w:val="right"/>
      <w:pPr>
        <w:tabs>
          <w:tab w:val="num" w:pos="4320"/>
        </w:tabs>
        <w:ind w:left="4320" w:hanging="180"/>
      </w:pPr>
    </w:lvl>
  </w:abstractNum>
  <w:abstractNum w:abstractNumId="31">
    <w:nsid w:val="6F8C2A48"/>
    <w:multiLevelType w:val="hybridMultilevel"/>
    <w:tmpl w:val="9656C4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0C33D26"/>
    <w:multiLevelType w:val="hybridMultilevel"/>
    <w:tmpl w:val="314226E4"/>
    <w:lvl w:ilvl="0" w:tplc="10EA4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E0D49"/>
    <w:multiLevelType w:val="hybridMultilevel"/>
    <w:tmpl w:val="98DE18D6"/>
    <w:lvl w:ilvl="0" w:tplc="B28088B0">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56D36B7"/>
    <w:multiLevelType w:val="hybridMultilevel"/>
    <w:tmpl w:val="25E88D4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5CB3915"/>
    <w:multiLevelType w:val="hybridMultilevel"/>
    <w:tmpl w:val="62C6E432"/>
    <w:lvl w:ilvl="0" w:tplc="F79014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7F122A2E"/>
    <w:multiLevelType w:val="hybridMultilevel"/>
    <w:tmpl w:val="8C7E263E"/>
    <w:lvl w:ilvl="0" w:tplc="04210019">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7FC91D5A"/>
    <w:multiLevelType w:val="hybridMultilevel"/>
    <w:tmpl w:val="6ADE5C5A"/>
    <w:lvl w:ilvl="0" w:tplc="AF3ADFD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22"/>
  </w:num>
  <w:num w:numId="3">
    <w:abstractNumId w:val="21"/>
  </w:num>
  <w:num w:numId="4">
    <w:abstractNumId w:val="33"/>
  </w:num>
  <w:num w:numId="5">
    <w:abstractNumId w:val="13"/>
  </w:num>
  <w:num w:numId="6">
    <w:abstractNumId w:val="7"/>
  </w:num>
  <w:num w:numId="7">
    <w:abstractNumId w:val="28"/>
  </w:num>
  <w:num w:numId="8">
    <w:abstractNumId w:val="9"/>
  </w:num>
  <w:num w:numId="9">
    <w:abstractNumId w:val="24"/>
  </w:num>
  <w:num w:numId="10">
    <w:abstractNumId w:val="30"/>
  </w:num>
  <w:num w:numId="11">
    <w:abstractNumId w:val="18"/>
  </w:num>
  <w:num w:numId="12">
    <w:abstractNumId w:val="23"/>
  </w:num>
  <w:num w:numId="13">
    <w:abstractNumId w:val="37"/>
  </w:num>
  <w:num w:numId="14">
    <w:abstractNumId w:val="19"/>
  </w:num>
  <w:num w:numId="15">
    <w:abstractNumId w:val="34"/>
  </w:num>
  <w:num w:numId="16">
    <w:abstractNumId w:val="32"/>
  </w:num>
  <w:num w:numId="17">
    <w:abstractNumId w:val="15"/>
  </w:num>
  <w:num w:numId="18">
    <w:abstractNumId w:val="31"/>
  </w:num>
  <w:num w:numId="19">
    <w:abstractNumId w:val="14"/>
  </w:num>
  <w:num w:numId="20">
    <w:abstractNumId w:val="27"/>
  </w:num>
  <w:num w:numId="21">
    <w:abstractNumId w:val="10"/>
  </w:num>
  <w:num w:numId="22">
    <w:abstractNumId w:val="8"/>
  </w:num>
  <w:num w:numId="23">
    <w:abstractNumId w:val="6"/>
  </w:num>
  <w:num w:numId="24">
    <w:abstractNumId w:val="25"/>
  </w:num>
  <w:num w:numId="25">
    <w:abstractNumId w:val="12"/>
  </w:num>
  <w:num w:numId="26">
    <w:abstractNumId w:val="0"/>
  </w:num>
  <w:num w:numId="27">
    <w:abstractNumId w:val="11"/>
  </w:num>
  <w:num w:numId="28">
    <w:abstractNumId w:val="17"/>
  </w:num>
  <w:num w:numId="29">
    <w:abstractNumId w:val="4"/>
  </w:num>
  <w:num w:numId="30">
    <w:abstractNumId w:val="36"/>
  </w:num>
  <w:num w:numId="31">
    <w:abstractNumId w:val="3"/>
  </w:num>
  <w:num w:numId="32">
    <w:abstractNumId w:val="20"/>
  </w:num>
  <w:num w:numId="33">
    <w:abstractNumId w:val="26"/>
  </w:num>
  <w:num w:numId="34">
    <w:abstractNumId w:val="29"/>
  </w:num>
  <w:num w:numId="35">
    <w:abstractNumId w:val="5"/>
  </w:num>
  <w:num w:numId="36">
    <w:abstractNumId w:val="2"/>
  </w:num>
  <w:num w:numId="37">
    <w:abstractNumId w:val="35"/>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245E6"/>
    <w:rsid w:val="0012626A"/>
    <w:rsid w:val="003E2CEF"/>
    <w:rsid w:val="006245E6"/>
    <w:rsid w:val="006B4B2D"/>
    <w:rsid w:val="007263B1"/>
    <w:rsid w:val="00736C21"/>
    <w:rsid w:val="00942631"/>
    <w:rsid w:val="00A752F9"/>
    <w:rsid w:val="00B04B71"/>
    <w:rsid w:val="00BD0129"/>
    <w:rsid w:val="00CB57DC"/>
    <w:rsid w:val="00EB6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2626A"/>
    <w:pPr>
      <w:keepNext/>
      <w:spacing w:line="480" w:lineRule="auto"/>
      <w:jc w:val="center"/>
      <w:outlineLvl w:val="0"/>
    </w:pPr>
    <w:rPr>
      <w:b/>
      <w:szCs w:val="20"/>
    </w:rPr>
  </w:style>
  <w:style w:type="paragraph" w:styleId="Heading2">
    <w:name w:val="heading 2"/>
    <w:basedOn w:val="Normal"/>
    <w:next w:val="Normal"/>
    <w:link w:val="Heading2Char"/>
    <w:qFormat/>
    <w:rsid w:val="0012626A"/>
    <w:pPr>
      <w:keepNext/>
      <w:spacing w:line="480" w:lineRule="auto"/>
      <w:outlineLvl w:val="1"/>
    </w:pPr>
    <w:rPr>
      <w:b/>
      <w:szCs w:val="20"/>
    </w:rPr>
  </w:style>
  <w:style w:type="paragraph" w:styleId="Heading3">
    <w:name w:val="heading 3"/>
    <w:basedOn w:val="Normal"/>
    <w:next w:val="Normal"/>
    <w:link w:val="Heading3Char"/>
    <w:qFormat/>
    <w:rsid w:val="0012626A"/>
    <w:pPr>
      <w:keepNext/>
      <w:spacing w:line="480" w:lineRule="auto"/>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B63C9"/>
    <w:pPr>
      <w:spacing w:line="480" w:lineRule="auto"/>
      <w:jc w:val="both"/>
    </w:pPr>
    <w:rPr>
      <w:szCs w:val="20"/>
    </w:rPr>
  </w:style>
  <w:style w:type="character" w:customStyle="1" w:styleId="BodyText3Char">
    <w:name w:val="Body Text 3 Char"/>
    <w:basedOn w:val="DefaultParagraphFont"/>
    <w:link w:val="BodyText3"/>
    <w:rsid w:val="00EB63C9"/>
    <w:rPr>
      <w:rFonts w:ascii="Times New Roman" w:eastAsia="Times New Roman" w:hAnsi="Times New Roman" w:cs="Times New Roman"/>
      <w:sz w:val="24"/>
      <w:szCs w:val="20"/>
      <w:lang w:val="en-US"/>
    </w:rPr>
  </w:style>
  <w:style w:type="paragraph" w:styleId="BodyText">
    <w:name w:val="Body Text"/>
    <w:basedOn w:val="Normal"/>
    <w:link w:val="BodyTextChar"/>
    <w:unhideWhenUsed/>
    <w:rsid w:val="00EB63C9"/>
    <w:pPr>
      <w:spacing w:after="120"/>
    </w:pPr>
  </w:style>
  <w:style w:type="character" w:customStyle="1" w:styleId="BodyTextChar">
    <w:name w:val="Body Text Char"/>
    <w:basedOn w:val="DefaultParagraphFont"/>
    <w:link w:val="BodyText"/>
    <w:rsid w:val="00EB63C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B63C9"/>
    <w:pPr>
      <w:ind w:left="720"/>
      <w:contextualSpacing/>
    </w:pPr>
  </w:style>
  <w:style w:type="paragraph" w:customStyle="1" w:styleId="Default">
    <w:name w:val="Default"/>
    <w:rsid w:val="009426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42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2626A"/>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12626A"/>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12626A"/>
    <w:rPr>
      <w:rFonts w:ascii="Times New Roman" w:eastAsia="Times New Roman" w:hAnsi="Times New Roman" w:cs="Times New Roman"/>
      <w:b/>
      <w:sz w:val="24"/>
      <w:szCs w:val="20"/>
      <w:lang w:val="en-US"/>
    </w:rPr>
  </w:style>
  <w:style w:type="paragraph" w:styleId="PlainText">
    <w:name w:val="Plain Text"/>
    <w:basedOn w:val="Normal"/>
    <w:link w:val="PlainTextChar"/>
    <w:rsid w:val="0012626A"/>
    <w:rPr>
      <w:rFonts w:ascii="Courier New" w:hAnsi="Courier New"/>
      <w:sz w:val="20"/>
      <w:szCs w:val="20"/>
    </w:rPr>
  </w:style>
  <w:style w:type="character" w:customStyle="1" w:styleId="PlainTextChar">
    <w:name w:val="Plain Text Char"/>
    <w:basedOn w:val="DefaultParagraphFont"/>
    <w:link w:val="PlainText"/>
    <w:rsid w:val="0012626A"/>
    <w:rPr>
      <w:rFonts w:ascii="Courier New" w:eastAsia="Times New Roman" w:hAnsi="Courier New" w:cs="Times New Roman"/>
      <w:sz w:val="20"/>
      <w:szCs w:val="20"/>
      <w:lang w:val="en-US"/>
    </w:rPr>
  </w:style>
  <w:style w:type="character" w:customStyle="1" w:styleId="judul">
    <w:name w:val="judul"/>
    <w:basedOn w:val="DefaultParagraphFont"/>
    <w:rsid w:val="0012626A"/>
  </w:style>
  <w:style w:type="character" w:customStyle="1" w:styleId="tanggal">
    <w:name w:val="tanggal"/>
    <w:basedOn w:val="DefaultParagraphFont"/>
    <w:rsid w:val="0012626A"/>
  </w:style>
  <w:style w:type="character" w:customStyle="1" w:styleId="apple-converted-space">
    <w:name w:val="apple-converted-space"/>
    <w:basedOn w:val="DefaultParagraphFont"/>
    <w:rsid w:val="0012626A"/>
  </w:style>
  <w:style w:type="paragraph" w:styleId="BalloonText">
    <w:name w:val="Balloon Text"/>
    <w:basedOn w:val="Normal"/>
    <w:link w:val="BalloonTextChar"/>
    <w:uiPriority w:val="99"/>
    <w:semiHidden/>
    <w:unhideWhenUsed/>
    <w:rsid w:val="0012626A"/>
    <w:rPr>
      <w:rFonts w:ascii="Tahoma" w:hAnsi="Tahoma" w:cs="Tahoma"/>
      <w:sz w:val="16"/>
      <w:szCs w:val="16"/>
    </w:rPr>
  </w:style>
  <w:style w:type="character" w:customStyle="1" w:styleId="BalloonTextChar">
    <w:name w:val="Balloon Text Char"/>
    <w:basedOn w:val="DefaultParagraphFont"/>
    <w:link w:val="BalloonText"/>
    <w:uiPriority w:val="99"/>
    <w:semiHidden/>
    <w:rsid w:val="0012626A"/>
    <w:rPr>
      <w:rFonts w:ascii="Tahoma" w:eastAsia="Times New Roman" w:hAnsi="Tahoma" w:cs="Tahoma"/>
      <w:sz w:val="16"/>
      <w:szCs w:val="16"/>
      <w:lang w:val="en-US"/>
    </w:rPr>
  </w:style>
  <w:style w:type="paragraph" w:styleId="Header">
    <w:name w:val="header"/>
    <w:basedOn w:val="Normal"/>
    <w:link w:val="HeaderChar"/>
    <w:uiPriority w:val="99"/>
    <w:unhideWhenUsed/>
    <w:rsid w:val="0012626A"/>
    <w:pPr>
      <w:tabs>
        <w:tab w:val="center" w:pos="4513"/>
        <w:tab w:val="right" w:pos="9026"/>
      </w:tabs>
    </w:pPr>
    <w:rPr>
      <w:sz w:val="20"/>
      <w:szCs w:val="20"/>
    </w:rPr>
  </w:style>
  <w:style w:type="character" w:customStyle="1" w:styleId="HeaderChar">
    <w:name w:val="Header Char"/>
    <w:basedOn w:val="DefaultParagraphFont"/>
    <w:link w:val="Header"/>
    <w:uiPriority w:val="99"/>
    <w:rsid w:val="0012626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2626A"/>
    <w:pPr>
      <w:tabs>
        <w:tab w:val="center" w:pos="4513"/>
        <w:tab w:val="right" w:pos="9026"/>
      </w:tabs>
    </w:pPr>
    <w:rPr>
      <w:sz w:val="20"/>
      <w:szCs w:val="20"/>
    </w:rPr>
  </w:style>
  <w:style w:type="character" w:customStyle="1" w:styleId="FooterChar">
    <w:name w:val="Footer Char"/>
    <w:basedOn w:val="DefaultParagraphFont"/>
    <w:link w:val="Footer"/>
    <w:uiPriority w:val="99"/>
    <w:rsid w:val="0012626A"/>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12626A"/>
    <w:rPr>
      <w:i/>
      <w:iCs/>
    </w:rPr>
  </w:style>
  <w:style w:type="paragraph" w:styleId="NormalWeb">
    <w:name w:val="Normal (Web)"/>
    <w:basedOn w:val="Normal"/>
    <w:uiPriority w:val="99"/>
    <w:semiHidden/>
    <w:unhideWhenUsed/>
    <w:rsid w:val="0012626A"/>
    <w:pPr>
      <w:spacing w:before="100" w:beforeAutospacing="1" w:after="100" w:afterAutospacing="1"/>
    </w:pPr>
    <w:rPr>
      <w:lang w:val="id-ID" w:eastAsia="id-ID"/>
    </w:rPr>
  </w:style>
  <w:style w:type="character" w:styleId="Strong">
    <w:name w:val="Strong"/>
    <w:basedOn w:val="DefaultParagraphFont"/>
    <w:uiPriority w:val="22"/>
    <w:qFormat/>
    <w:rsid w:val="0012626A"/>
    <w:rPr>
      <w:b/>
      <w:bCs/>
    </w:rPr>
  </w:style>
  <w:style w:type="paragraph" w:styleId="BodyTextIndent2">
    <w:name w:val="Body Text Indent 2"/>
    <w:basedOn w:val="Normal"/>
    <w:link w:val="BodyTextIndent2Char"/>
    <w:uiPriority w:val="99"/>
    <w:semiHidden/>
    <w:unhideWhenUsed/>
    <w:rsid w:val="0012626A"/>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rsid w:val="0012626A"/>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12626A"/>
    <w:pPr>
      <w:spacing w:after="120"/>
      <w:ind w:left="283"/>
    </w:pPr>
    <w:rPr>
      <w:sz w:val="20"/>
      <w:szCs w:val="20"/>
    </w:rPr>
  </w:style>
  <w:style w:type="character" w:customStyle="1" w:styleId="BodyTextIndentChar">
    <w:name w:val="Body Text Indent Char"/>
    <w:basedOn w:val="DefaultParagraphFont"/>
    <w:link w:val="BodyTextIndent"/>
    <w:uiPriority w:val="99"/>
    <w:semiHidden/>
    <w:rsid w:val="0012626A"/>
    <w:rPr>
      <w:rFonts w:ascii="Times New Roman" w:eastAsia="Times New Roman" w:hAnsi="Times New Roman" w:cs="Times New Roman"/>
      <w:sz w:val="20"/>
      <w:szCs w:val="20"/>
      <w:lang w:val="en-US"/>
    </w:rPr>
  </w:style>
  <w:style w:type="paragraph" w:styleId="BodyText2">
    <w:name w:val="Body Text 2"/>
    <w:basedOn w:val="Normal"/>
    <w:link w:val="BodyText2Char"/>
    <w:uiPriority w:val="99"/>
    <w:semiHidden/>
    <w:unhideWhenUsed/>
    <w:rsid w:val="0012626A"/>
    <w:pPr>
      <w:spacing w:after="120" w:line="480" w:lineRule="auto"/>
    </w:pPr>
    <w:rPr>
      <w:sz w:val="20"/>
      <w:szCs w:val="20"/>
    </w:rPr>
  </w:style>
  <w:style w:type="character" w:customStyle="1" w:styleId="BodyText2Char">
    <w:name w:val="Body Text 2 Char"/>
    <w:basedOn w:val="DefaultParagraphFont"/>
    <w:link w:val="BodyText2"/>
    <w:uiPriority w:val="99"/>
    <w:semiHidden/>
    <w:rsid w:val="0012626A"/>
    <w:rPr>
      <w:rFonts w:ascii="Times New Roman" w:eastAsia="Times New Roman" w:hAnsi="Times New Roman" w:cs="Times New Roman"/>
      <w:sz w:val="20"/>
      <w:szCs w:val="20"/>
      <w:lang w:val="en-US"/>
    </w:rPr>
  </w:style>
  <w:style w:type="paragraph" w:styleId="NoSpacing">
    <w:name w:val="No Spacing"/>
    <w:uiPriority w:val="1"/>
    <w:qFormat/>
    <w:rsid w:val="0012626A"/>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2626A"/>
    <w:pPr>
      <w:keepNext/>
      <w:spacing w:line="480" w:lineRule="auto"/>
      <w:jc w:val="center"/>
      <w:outlineLvl w:val="0"/>
    </w:pPr>
    <w:rPr>
      <w:b/>
      <w:szCs w:val="20"/>
    </w:rPr>
  </w:style>
  <w:style w:type="paragraph" w:styleId="Heading2">
    <w:name w:val="heading 2"/>
    <w:basedOn w:val="Normal"/>
    <w:next w:val="Normal"/>
    <w:link w:val="Heading2Char"/>
    <w:qFormat/>
    <w:rsid w:val="0012626A"/>
    <w:pPr>
      <w:keepNext/>
      <w:spacing w:line="480" w:lineRule="auto"/>
      <w:outlineLvl w:val="1"/>
    </w:pPr>
    <w:rPr>
      <w:b/>
      <w:szCs w:val="20"/>
    </w:rPr>
  </w:style>
  <w:style w:type="paragraph" w:styleId="Heading3">
    <w:name w:val="heading 3"/>
    <w:basedOn w:val="Normal"/>
    <w:next w:val="Normal"/>
    <w:link w:val="Heading3Char"/>
    <w:qFormat/>
    <w:rsid w:val="0012626A"/>
    <w:pPr>
      <w:keepNext/>
      <w:spacing w:line="480" w:lineRule="auto"/>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B63C9"/>
    <w:pPr>
      <w:spacing w:line="480" w:lineRule="auto"/>
      <w:jc w:val="both"/>
    </w:pPr>
    <w:rPr>
      <w:szCs w:val="20"/>
    </w:rPr>
  </w:style>
  <w:style w:type="character" w:customStyle="1" w:styleId="BodyText3Char">
    <w:name w:val="Body Text 3 Char"/>
    <w:basedOn w:val="DefaultParagraphFont"/>
    <w:link w:val="BodyText3"/>
    <w:rsid w:val="00EB63C9"/>
    <w:rPr>
      <w:rFonts w:ascii="Times New Roman" w:eastAsia="Times New Roman" w:hAnsi="Times New Roman" w:cs="Times New Roman"/>
      <w:sz w:val="24"/>
      <w:szCs w:val="20"/>
      <w:lang w:val="en-US"/>
    </w:rPr>
  </w:style>
  <w:style w:type="paragraph" w:styleId="BodyText">
    <w:name w:val="Body Text"/>
    <w:basedOn w:val="Normal"/>
    <w:link w:val="BodyTextChar"/>
    <w:unhideWhenUsed/>
    <w:rsid w:val="00EB63C9"/>
    <w:pPr>
      <w:spacing w:after="120"/>
    </w:pPr>
  </w:style>
  <w:style w:type="character" w:customStyle="1" w:styleId="BodyTextChar">
    <w:name w:val="Body Text Char"/>
    <w:basedOn w:val="DefaultParagraphFont"/>
    <w:link w:val="BodyText"/>
    <w:rsid w:val="00EB63C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B63C9"/>
    <w:pPr>
      <w:ind w:left="720"/>
      <w:contextualSpacing/>
    </w:pPr>
  </w:style>
  <w:style w:type="paragraph" w:customStyle="1" w:styleId="Default">
    <w:name w:val="Default"/>
    <w:rsid w:val="009426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42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2626A"/>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12626A"/>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12626A"/>
    <w:rPr>
      <w:rFonts w:ascii="Times New Roman" w:eastAsia="Times New Roman" w:hAnsi="Times New Roman" w:cs="Times New Roman"/>
      <w:b/>
      <w:sz w:val="24"/>
      <w:szCs w:val="20"/>
      <w:lang w:val="en-US"/>
    </w:rPr>
  </w:style>
  <w:style w:type="paragraph" w:styleId="PlainText">
    <w:name w:val="Plain Text"/>
    <w:basedOn w:val="Normal"/>
    <w:link w:val="PlainTextChar"/>
    <w:rsid w:val="0012626A"/>
    <w:rPr>
      <w:rFonts w:ascii="Courier New" w:hAnsi="Courier New"/>
      <w:sz w:val="20"/>
      <w:szCs w:val="20"/>
    </w:rPr>
  </w:style>
  <w:style w:type="character" w:customStyle="1" w:styleId="PlainTextChar">
    <w:name w:val="Plain Text Char"/>
    <w:basedOn w:val="DefaultParagraphFont"/>
    <w:link w:val="PlainText"/>
    <w:rsid w:val="0012626A"/>
    <w:rPr>
      <w:rFonts w:ascii="Courier New" w:eastAsia="Times New Roman" w:hAnsi="Courier New" w:cs="Times New Roman"/>
      <w:sz w:val="20"/>
      <w:szCs w:val="20"/>
      <w:lang w:val="en-US"/>
    </w:rPr>
  </w:style>
  <w:style w:type="character" w:customStyle="1" w:styleId="judul">
    <w:name w:val="judul"/>
    <w:basedOn w:val="DefaultParagraphFont"/>
    <w:rsid w:val="0012626A"/>
  </w:style>
  <w:style w:type="character" w:customStyle="1" w:styleId="tanggal">
    <w:name w:val="tanggal"/>
    <w:basedOn w:val="DefaultParagraphFont"/>
    <w:rsid w:val="0012626A"/>
  </w:style>
  <w:style w:type="character" w:customStyle="1" w:styleId="apple-converted-space">
    <w:name w:val="apple-converted-space"/>
    <w:basedOn w:val="DefaultParagraphFont"/>
    <w:rsid w:val="0012626A"/>
  </w:style>
  <w:style w:type="paragraph" w:styleId="BalloonText">
    <w:name w:val="Balloon Text"/>
    <w:basedOn w:val="Normal"/>
    <w:link w:val="BalloonTextChar"/>
    <w:uiPriority w:val="99"/>
    <w:semiHidden/>
    <w:unhideWhenUsed/>
    <w:rsid w:val="0012626A"/>
    <w:rPr>
      <w:rFonts w:ascii="Tahoma" w:hAnsi="Tahoma" w:cs="Tahoma"/>
      <w:sz w:val="16"/>
      <w:szCs w:val="16"/>
    </w:rPr>
  </w:style>
  <w:style w:type="character" w:customStyle="1" w:styleId="BalloonTextChar">
    <w:name w:val="Balloon Text Char"/>
    <w:basedOn w:val="DefaultParagraphFont"/>
    <w:link w:val="BalloonText"/>
    <w:uiPriority w:val="99"/>
    <w:semiHidden/>
    <w:rsid w:val="0012626A"/>
    <w:rPr>
      <w:rFonts w:ascii="Tahoma" w:eastAsia="Times New Roman" w:hAnsi="Tahoma" w:cs="Tahoma"/>
      <w:sz w:val="16"/>
      <w:szCs w:val="16"/>
      <w:lang w:val="en-US"/>
    </w:rPr>
  </w:style>
  <w:style w:type="paragraph" w:styleId="Header">
    <w:name w:val="header"/>
    <w:basedOn w:val="Normal"/>
    <w:link w:val="HeaderChar"/>
    <w:uiPriority w:val="99"/>
    <w:unhideWhenUsed/>
    <w:rsid w:val="0012626A"/>
    <w:pPr>
      <w:tabs>
        <w:tab w:val="center" w:pos="4513"/>
        <w:tab w:val="right" w:pos="9026"/>
      </w:tabs>
    </w:pPr>
    <w:rPr>
      <w:sz w:val="20"/>
      <w:szCs w:val="20"/>
    </w:rPr>
  </w:style>
  <w:style w:type="character" w:customStyle="1" w:styleId="HeaderChar">
    <w:name w:val="Header Char"/>
    <w:basedOn w:val="DefaultParagraphFont"/>
    <w:link w:val="Header"/>
    <w:uiPriority w:val="99"/>
    <w:rsid w:val="0012626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2626A"/>
    <w:pPr>
      <w:tabs>
        <w:tab w:val="center" w:pos="4513"/>
        <w:tab w:val="right" w:pos="9026"/>
      </w:tabs>
    </w:pPr>
    <w:rPr>
      <w:sz w:val="20"/>
      <w:szCs w:val="20"/>
    </w:rPr>
  </w:style>
  <w:style w:type="character" w:customStyle="1" w:styleId="FooterChar">
    <w:name w:val="Footer Char"/>
    <w:basedOn w:val="DefaultParagraphFont"/>
    <w:link w:val="Footer"/>
    <w:uiPriority w:val="99"/>
    <w:rsid w:val="0012626A"/>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12626A"/>
    <w:rPr>
      <w:i/>
      <w:iCs/>
    </w:rPr>
  </w:style>
  <w:style w:type="paragraph" w:styleId="NormalWeb">
    <w:name w:val="Normal (Web)"/>
    <w:basedOn w:val="Normal"/>
    <w:uiPriority w:val="99"/>
    <w:semiHidden/>
    <w:unhideWhenUsed/>
    <w:rsid w:val="0012626A"/>
    <w:pPr>
      <w:spacing w:before="100" w:beforeAutospacing="1" w:after="100" w:afterAutospacing="1"/>
    </w:pPr>
    <w:rPr>
      <w:lang w:val="id-ID" w:eastAsia="id-ID"/>
    </w:rPr>
  </w:style>
  <w:style w:type="character" w:styleId="Strong">
    <w:name w:val="Strong"/>
    <w:basedOn w:val="DefaultParagraphFont"/>
    <w:uiPriority w:val="22"/>
    <w:qFormat/>
    <w:rsid w:val="0012626A"/>
    <w:rPr>
      <w:b/>
      <w:bCs/>
    </w:rPr>
  </w:style>
  <w:style w:type="paragraph" w:styleId="BodyTextIndent2">
    <w:name w:val="Body Text Indent 2"/>
    <w:basedOn w:val="Normal"/>
    <w:link w:val="BodyTextIndent2Char"/>
    <w:uiPriority w:val="99"/>
    <w:semiHidden/>
    <w:unhideWhenUsed/>
    <w:rsid w:val="0012626A"/>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rsid w:val="0012626A"/>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12626A"/>
    <w:pPr>
      <w:spacing w:after="120"/>
      <w:ind w:left="283"/>
    </w:pPr>
    <w:rPr>
      <w:sz w:val="20"/>
      <w:szCs w:val="20"/>
    </w:rPr>
  </w:style>
  <w:style w:type="character" w:customStyle="1" w:styleId="BodyTextIndentChar">
    <w:name w:val="Body Text Indent Char"/>
    <w:basedOn w:val="DefaultParagraphFont"/>
    <w:link w:val="BodyTextIndent"/>
    <w:uiPriority w:val="99"/>
    <w:semiHidden/>
    <w:rsid w:val="0012626A"/>
    <w:rPr>
      <w:rFonts w:ascii="Times New Roman" w:eastAsia="Times New Roman" w:hAnsi="Times New Roman" w:cs="Times New Roman"/>
      <w:sz w:val="20"/>
      <w:szCs w:val="20"/>
      <w:lang w:val="en-US"/>
    </w:rPr>
  </w:style>
  <w:style w:type="paragraph" w:styleId="BodyText2">
    <w:name w:val="Body Text 2"/>
    <w:basedOn w:val="Normal"/>
    <w:link w:val="BodyText2Char"/>
    <w:uiPriority w:val="99"/>
    <w:semiHidden/>
    <w:unhideWhenUsed/>
    <w:rsid w:val="0012626A"/>
    <w:pPr>
      <w:spacing w:after="120" w:line="480" w:lineRule="auto"/>
    </w:pPr>
    <w:rPr>
      <w:sz w:val="20"/>
      <w:szCs w:val="20"/>
    </w:rPr>
  </w:style>
  <w:style w:type="character" w:customStyle="1" w:styleId="BodyText2Char">
    <w:name w:val="Body Text 2 Char"/>
    <w:basedOn w:val="DefaultParagraphFont"/>
    <w:link w:val="BodyText2"/>
    <w:uiPriority w:val="99"/>
    <w:semiHidden/>
    <w:rsid w:val="0012626A"/>
    <w:rPr>
      <w:rFonts w:ascii="Times New Roman" w:eastAsia="Times New Roman" w:hAnsi="Times New Roman" w:cs="Times New Roman"/>
      <w:sz w:val="20"/>
      <w:szCs w:val="20"/>
      <w:lang w:val="en-US"/>
    </w:rPr>
  </w:style>
  <w:style w:type="paragraph" w:styleId="NoSpacing">
    <w:name w:val="No Spacing"/>
    <w:uiPriority w:val="1"/>
    <w:qFormat/>
    <w:rsid w:val="0012626A"/>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22HP</dc:creator>
  <cp:keywords/>
  <dc:description/>
  <cp:lastModifiedBy>FISIPOL</cp:lastModifiedBy>
  <cp:revision>10</cp:revision>
  <cp:lastPrinted>2017-07-17T04:29:00Z</cp:lastPrinted>
  <dcterms:created xsi:type="dcterms:W3CDTF">2017-07-17T02:49:00Z</dcterms:created>
  <dcterms:modified xsi:type="dcterms:W3CDTF">2017-11-22T07:51:00Z</dcterms:modified>
</cp:coreProperties>
</file>