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Pr="00A01852" w:rsidRDefault="00A01852" w:rsidP="00A01852">
      <w:pPr>
        <w:jc w:val="center"/>
        <w:rPr>
          <w:rFonts w:ascii="Times New Roman" w:hAnsi="Times New Roman"/>
          <w:b/>
          <w:sz w:val="24"/>
          <w:szCs w:val="24"/>
        </w:rPr>
      </w:pPr>
      <w:r w:rsidRPr="00A01852">
        <w:rPr>
          <w:rFonts w:ascii="Times New Roman" w:eastAsia="Calibri" w:hAnsi="Times New Roman" w:cs="Times New Roman"/>
          <w:b/>
          <w:sz w:val="24"/>
          <w:szCs w:val="24"/>
        </w:rPr>
        <w:t>ANALISIS KOMPETENSI SUMBER DAYA APARATUR SIPIL NEGARA (ASN) DI LINGKUNGAN KANTOR CAMAT SANGKULIRANG KABUPATEN KUTAI TIMUR</w:t>
      </w:r>
    </w:p>
    <w:p w:rsidR="008A3142" w:rsidRPr="00B70083" w:rsidRDefault="008A3142" w:rsidP="00B70083">
      <w:pPr>
        <w:pStyle w:val="NoSpacing"/>
        <w:rPr>
          <w:rFonts w:ascii="Book Antiqua" w:hAnsi="Book Antiqua" w:cs="Times New Roman"/>
          <w:b/>
        </w:rPr>
      </w:pPr>
    </w:p>
    <w:p w:rsidR="00FE10B5" w:rsidRPr="007672E2" w:rsidRDefault="00A01852"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Hadriansyah</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Marjoni Rachman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A01852">
        <w:rPr>
          <w:rFonts w:ascii="Times New Roman" w:eastAsia="Calibri" w:hAnsi="Times New Roman" w:cs="Times New Roman"/>
          <w:bCs/>
        </w:rPr>
        <w:t>hadriansyah</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A01852"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6319B3" w:rsidRDefault="006319B3" w:rsidP="00B67282">
      <w:pPr>
        <w:autoSpaceDE w:val="0"/>
        <w:autoSpaceDN w:val="0"/>
        <w:adjustRightInd w:val="0"/>
        <w:spacing w:after="0" w:line="240" w:lineRule="auto"/>
        <w:jc w:val="center"/>
        <w:rPr>
          <w:rFonts w:ascii="Book Antiqua" w:hAnsi="Book Antiqua" w:cs="Arial"/>
          <w:b/>
        </w:rPr>
      </w:pPr>
    </w:p>
    <w:p w:rsidR="00A01852" w:rsidRPr="00DE3567" w:rsidRDefault="00A01852" w:rsidP="00A01852">
      <w:pPr>
        <w:ind w:firstLine="709"/>
        <w:jc w:val="both"/>
        <w:rPr>
          <w:rFonts w:ascii="Times New Roman" w:eastAsia="Calibri" w:hAnsi="Times New Roman" w:cs="Times New Roman"/>
          <w:szCs w:val="24"/>
        </w:rPr>
      </w:pPr>
      <w:r w:rsidRPr="00DE3567">
        <w:rPr>
          <w:rFonts w:ascii="Times New Roman" w:eastAsia="Calibri" w:hAnsi="Times New Roman" w:cs="Times New Roman"/>
          <w:bCs/>
          <w:szCs w:val="24"/>
        </w:rPr>
        <w:t xml:space="preserve">Penelitian ini bertujuan untuk </w:t>
      </w:r>
      <w:r w:rsidRPr="00DE3567">
        <w:rPr>
          <w:rFonts w:ascii="Times New Roman" w:eastAsia="Calibri" w:hAnsi="Times New Roman" w:cs="Times New Roman"/>
          <w:szCs w:val="24"/>
        </w:rPr>
        <w:t xml:space="preserve">mengetahui dan mendeskripsikan </w:t>
      </w:r>
      <w:r>
        <w:rPr>
          <w:rFonts w:ascii="Times New Roman" w:eastAsia="Calibri" w:hAnsi="Times New Roman" w:cs="Times New Roman"/>
          <w:bCs/>
          <w:szCs w:val="24"/>
        </w:rPr>
        <w:t>Kompetensi Sumberdaya Aparatur Sipil Negara di Lingkungan Kantor Camat Sangkulirang Kabupaten Kutai Timur</w:t>
      </w:r>
      <w:r w:rsidRPr="00DE3567">
        <w:rPr>
          <w:rFonts w:ascii="Times New Roman" w:eastAsia="Calibri" w:hAnsi="Times New Roman" w:cs="Times New Roman"/>
          <w:szCs w:val="24"/>
        </w:rPr>
        <w:t xml:space="preserve">. Pendekatan yang digunakan di dalam penelitian ini adalah pendekatan deskriptif kualitatif. Dalam penelitian ini akan dilakukan deskripsi terhadap </w:t>
      </w:r>
      <w:r>
        <w:rPr>
          <w:rFonts w:ascii="Times New Roman" w:eastAsia="Calibri" w:hAnsi="Times New Roman" w:cs="Times New Roman"/>
          <w:szCs w:val="24"/>
        </w:rPr>
        <w:t>empat</w:t>
      </w:r>
      <w:r w:rsidRPr="00DE3567">
        <w:rPr>
          <w:rFonts w:ascii="Times New Roman" w:eastAsia="Calibri" w:hAnsi="Times New Roman" w:cs="Times New Roman"/>
          <w:szCs w:val="24"/>
        </w:rPr>
        <w:t xml:space="preserve"> indikator, yaitu </w:t>
      </w:r>
      <w:r>
        <w:rPr>
          <w:rFonts w:ascii="Times New Roman" w:eastAsia="Calibri" w:hAnsi="Times New Roman" w:cs="Times New Roman"/>
          <w:szCs w:val="24"/>
          <w:lang w:eastAsia="en-AU"/>
        </w:rPr>
        <w:t>Kompetensi Pengetahuan, Kompetensi Keterampilan, Kompetensi Sikap dan Kompetensi Nilai.</w:t>
      </w:r>
    </w:p>
    <w:p w:rsidR="00A01852" w:rsidRPr="00DE3567" w:rsidRDefault="00A01852" w:rsidP="00A01852">
      <w:pPr>
        <w:ind w:firstLine="709"/>
        <w:jc w:val="both"/>
        <w:rPr>
          <w:rFonts w:ascii="Times New Roman" w:eastAsia="Calibri" w:hAnsi="Times New Roman" w:cs="Times New Roman"/>
        </w:rPr>
      </w:pPr>
      <w:r w:rsidRPr="00DE3567">
        <w:rPr>
          <w:rFonts w:ascii="Times New Roman" w:eastAsia="Calibri" w:hAnsi="Times New Roman" w:cs="Times New Roman"/>
          <w:szCs w:val="24"/>
        </w:rPr>
        <w:t xml:space="preserve">Hasil penelitian </w:t>
      </w:r>
      <w:r w:rsidRPr="00DE3567">
        <w:rPr>
          <w:rFonts w:ascii="Times New Roman" w:eastAsia="Calibri" w:hAnsi="Times New Roman" w:cs="Times New Roman"/>
        </w:rPr>
        <w:t xml:space="preserve">menunjukkan bahwa </w:t>
      </w:r>
      <w:r>
        <w:rPr>
          <w:rFonts w:ascii="Times New Roman" w:eastAsia="Calibri" w:hAnsi="Times New Roman" w:cs="Times New Roman"/>
          <w:bCs/>
          <w:szCs w:val="24"/>
        </w:rPr>
        <w:t xml:space="preserve">Kompetensi Sumberdaya Aparatur Sipil Negara (ASN) di Lingkungan Kantor Camat Sangkulirang Kabupaten Kutai Timur </w:t>
      </w:r>
      <w:r>
        <w:rPr>
          <w:rFonts w:ascii="Times New Roman" w:eastAsia="Calibri" w:hAnsi="Times New Roman" w:cs="Times New Roman"/>
          <w:szCs w:val="24"/>
        </w:rPr>
        <w:t>memperoleh skor</w:t>
      </w:r>
      <w:r w:rsidRPr="00DE3567">
        <w:rPr>
          <w:rFonts w:ascii="Times New Roman" w:eastAsia="Calibri" w:hAnsi="Times New Roman" w:cs="Times New Roman"/>
          <w:szCs w:val="24"/>
        </w:rPr>
        <w:t xml:space="preserve"> sebesar </w:t>
      </w:r>
      <w:r>
        <w:rPr>
          <w:rFonts w:ascii="Times New Roman" w:eastAsia="Calibri" w:hAnsi="Times New Roman" w:cs="Times New Roman"/>
          <w:szCs w:val="24"/>
        </w:rPr>
        <w:t>71,6%</w:t>
      </w:r>
      <w:r w:rsidRPr="00DE3567">
        <w:rPr>
          <w:rFonts w:ascii="Times New Roman" w:eastAsia="Calibri" w:hAnsi="Times New Roman" w:cs="Times New Roman"/>
          <w:szCs w:val="24"/>
        </w:rPr>
        <w:t xml:space="preserve"> dan ini </w:t>
      </w:r>
      <w:r>
        <w:rPr>
          <w:rFonts w:ascii="Times New Roman" w:eastAsia="Calibri" w:hAnsi="Times New Roman" w:cs="Times New Roman"/>
          <w:szCs w:val="24"/>
        </w:rPr>
        <w:t>termasuk dalam kategori</w:t>
      </w:r>
      <w:r>
        <w:rPr>
          <w:rFonts w:ascii="Times New Roman" w:eastAsia="Calibri" w:hAnsi="Times New Roman" w:cs="Times New Roman"/>
          <w:b/>
          <w:i/>
          <w:szCs w:val="24"/>
        </w:rPr>
        <w:t xml:space="preserve"> cukup </w:t>
      </w:r>
      <w:r w:rsidRPr="00DE3567">
        <w:rPr>
          <w:rFonts w:ascii="Times New Roman" w:eastAsia="Calibri" w:hAnsi="Times New Roman" w:cs="Times New Roman"/>
          <w:b/>
          <w:i/>
          <w:szCs w:val="24"/>
        </w:rPr>
        <w:t>baik</w:t>
      </w:r>
      <w:r w:rsidRPr="00DE3567">
        <w:rPr>
          <w:rFonts w:ascii="Times New Roman" w:eastAsia="Calibri" w:hAnsi="Times New Roman" w:cs="Times New Roman"/>
          <w:b/>
          <w:szCs w:val="24"/>
        </w:rPr>
        <w:t xml:space="preserve">. </w:t>
      </w:r>
      <w:r w:rsidRPr="00DE3567">
        <w:rPr>
          <w:rFonts w:ascii="Times New Roman" w:eastAsia="Calibri" w:hAnsi="Times New Roman" w:cs="Times New Roman"/>
        </w:rPr>
        <w:t xml:space="preserve">Dengan demikian </w:t>
      </w:r>
      <w:r>
        <w:rPr>
          <w:rFonts w:ascii="Times New Roman" w:eastAsia="Calibri" w:hAnsi="Times New Roman" w:cs="Times New Roman"/>
        </w:rPr>
        <w:t>rumusan masalah dan hipotesis di dalam penelitian ini telah terjawab dan terbukti dengan baik.</w:t>
      </w:r>
    </w:p>
    <w:p w:rsidR="00A01852" w:rsidRPr="00A01852" w:rsidRDefault="00A01852" w:rsidP="00A01852">
      <w:pPr>
        <w:jc w:val="both"/>
        <w:rPr>
          <w:rFonts w:ascii="Times New Roman" w:eastAsia="Calibri" w:hAnsi="Times New Roman" w:cs="Times New Roman"/>
          <w:b/>
          <w:i/>
          <w:szCs w:val="24"/>
        </w:rPr>
      </w:pPr>
      <w:r w:rsidRPr="00A01852">
        <w:rPr>
          <w:rFonts w:ascii="Times New Roman" w:eastAsia="Calibri" w:hAnsi="Times New Roman" w:cs="Times New Roman"/>
          <w:b/>
          <w:i/>
        </w:rPr>
        <w:t>Kata Kunci</w:t>
      </w:r>
      <w:r w:rsidRPr="00A01852">
        <w:rPr>
          <w:rFonts w:ascii="Times New Roman" w:eastAsia="Calibri" w:hAnsi="Times New Roman" w:cs="Times New Roman"/>
          <w:b/>
          <w:i/>
        </w:rPr>
        <w:tab/>
        <w:t>: Kompetensi</w:t>
      </w:r>
    </w:p>
    <w:p w:rsidR="005F615D" w:rsidRDefault="005F615D" w:rsidP="00942625">
      <w:pPr>
        <w:spacing w:after="0" w:line="240" w:lineRule="auto"/>
        <w:jc w:val="both"/>
        <w:rPr>
          <w:rFonts w:ascii="Book Antiqua" w:hAnsi="Book Antiqua"/>
          <w:b/>
        </w:rPr>
        <w:sectPr w:rsidR="005F615D" w:rsidSect="008F6F2F">
          <w:pgSz w:w="11909" w:h="16834" w:code="9"/>
          <w:pgMar w:top="2275" w:right="1699" w:bottom="1699" w:left="2275" w:header="720" w:footer="720" w:gutter="0"/>
          <w:cols w:space="720"/>
          <w:docGrid w:linePitch="360"/>
        </w:sectPr>
      </w:pPr>
    </w:p>
    <w:p w:rsidR="00942625" w:rsidRDefault="00942625" w:rsidP="00942625">
      <w:pPr>
        <w:spacing w:after="0" w:line="240" w:lineRule="auto"/>
        <w:jc w:val="both"/>
        <w:rPr>
          <w:rFonts w:ascii="Book Antiqua" w:hAnsi="Book Antiqua"/>
          <w:b/>
        </w:rPr>
      </w:pPr>
      <w:r>
        <w:rPr>
          <w:rFonts w:ascii="Book Antiqua" w:hAnsi="Book Antiqua"/>
          <w:b/>
        </w:rPr>
        <w:lastRenderedPageBreak/>
        <w:t>I.</w:t>
      </w:r>
      <w:r w:rsidRPr="00942625">
        <w:rPr>
          <w:rFonts w:ascii="Book Antiqua" w:hAnsi="Book Antiqua"/>
          <w:b/>
        </w:rPr>
        <w:t xml:space="preserve"> </w:t>
      </w:r>
      <w:r w:rsidR="00150608" w:rsidRPr="00942625">
        <w:rPr>
          <w:rFonts w:ascii="Book Antiqua" w:hAnsi="Book Antiqua"/>
          <w:b/>
        </w:rPr>
        <w:t>PENDAHULUAN</w:t>
      </w:r>
    </w:p>
    <w:p w:rsidR="00A01852" w:rsidRPr="00A01852" w:rsidRDefault="00A01852" w:rsidP="00A01852">
      <w:pPr>
        <w:spacing w:line="240" w:lineRule="auto"/>
        <w:ind w:firstLine="709"/>
        <w:jc w:val="both"/>
        <w:rPr>
          <w:rFonts w:ascii="Times New Roman" w:eastAsia="Calibri" w:hAnsi="Times New Roman" w:cs="Times New Roman"/>
          <w:b/>
          <w:sz w:val="24"/>
          <w:szCs w:val="24"/>
        </w:rPr>
      </w:pPr>
      <w:r w:rsidRPr="00A01852">
        <w:rPr>
          <w:rFonts w:ascii="Times New Roman" w:eastAsia="Times New Roman" w:hAnsi="Times New Roman" w:cs="Times New Roman"/>
          <w:sz w:val="24"/>
          <w:szCs w:val="24"/>
        </w:rPr>
        <w:t xml:space="preserve">Sumber daya manusia (SDM) memiliki peran penting dalam kemajuan sebuah organisasi, termasuk organisasi Pemerintah. Untuk dapat menjawab tuntutan masyarakat dalam melakukan pelayanan publik, pengembangan Pegawai Aparatur Sipil Negara (Pegawai ASN) untuk mewujudkan Pegawai ASN yang memiliki integritas dan profesionalitas dalam bekerja menjadi sebuah kewajiban bagi setiap Instansi Pemerintah. </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Sumber daya manusia mempunyai peranan sentral di dalam suatu organisasi. Semakin tinggi kemampuan pegawai, semakin tinggi pula kinerja</w:t>
      </w:r>
      <w:r w:rsidRPr="00A01852">
        <w:rPr>
          <w:rFonts w:ascii="Times New Roman" w:eastAsia="Calibri" w:hAnsi="Times New Roman" w:cs="Times New Roman"/>
          <w:b/>
          <w:sz w:val="24"/>
          <w:szCs w:val="24"/>
        </w:rPr>
        <w:t xml:space="preserve"> </w:t>
      </w:r>
      <w:r w:rsidRPr="00A01852">
        <w:rPr>
          <w:rFonts w:ascii="Times New Roman" w:eastAsia="Calibri" w:hAnsi="Times New Roman" w:cs="Times New Roman"/>
          <w:sz w:val="24"/>
          <w:szCs w:val="24"/>
        </w:rPr>
        <w:t xml:space="preserve">organisasi. Sebaliknya </w:t>
      </w:r>
      <w:r w:rsidRPr="00A01852">
        <w:rPr>
          <w:rFonts w:ascii="Times New Roman" w:eastAsia="Calibri" w:hAnsi="Times New Roman" w:cs="Times New Roman"/>
          <w:sz w:val="24"/>
          <w:szCs w:val="24"/>
        </w:rPr>
        <w:lastRenderedPageBreak/>
        <w:t>semakin rendah kemampuan pegawai, maka semakin</w:t>
      </w:r>
      <w:r w:rsidRPr="00A01852">
        <w:rPr>
          <w:rFonts w:ascii="Times New Roman" w:eastAsia="Calibri" w:hAnsi="Times New Roman" w:cs="Times New Roman"/>
          <w:b/>
          <w:sz w:val="24"/>
          <w:szCs w:val="24"/>
        </w:rPr>
        <w:t xml:space="preserve"> </w:t>
      </w:r>
      <w:r w:rsidRPr="00A01852">
        <w:rPr>
          <w:rFonts w:ascii="Times New Roman" w:eastAsia="Calibri" w:hAnsi="Times New Roman" w:cs="Times New Roman"/>
          <w:sz w:val="24"/>
          <w:szCs w:val="24"/>
        </w:rPr>
        <w:t>rendah pula kinerja organisasi. Agar aktivitas manajemen berjalan dengan baik,</w:t>
      </w:r>
      <w:r w:rsidRPr="00A01852">
        <w:rPr>
          <w:rFonts w:ascii="Times New Roman" w:eastAsia="Calibri" w:hAnsi="Times New Roman" w:cs="Times New Roman"/>
          <w:b/>
          <w:sz w:val="24"/>
          <w:szCs w:val="24"/>
        </w:rPr>
        <w:t xml:space="preserve"> </w:t>
      </w:r>
      <w:r w:rsidRPr="00A01852">
        <w:rPr>
          <w:rFonts w:ascii="Times New Roman" w:eastAsia="Calibri" w:hAnsi="Times New Roman" w:cs="Times New Roman"/>
          <w:sz w:val="24"/>
          <w:szCs w:val="24"/>
        </w:rPr>
        <w:t>organisasi harus memiliki pegawai yang berkompeten atau berkemampuan</w:t>
      </w:r>
      <w:r w:rsidRPr="00A01852">
        <w:rPr>
          <w:rFonts w:ascii="Times New Roman" w:eastAsia="Calibri" w:hAnsi="Times New Roman" w:cs="Times New Roman"/>
          <w:b/>
          <w:sz w:val="24"/>
          <w:szCs w:val="24"/>
        </w:rPr>
        <w:t xml:space="preserve"> </w:t>
      </w:r>
      <w:r w:rsidRPr="00A01852">
        <w:rPr>
          <w:rFonts w:ascii="Times New Roman" w:eastAsia="Calibri" w:hAnsi="Times New Roman" w:cs="Times New Roman"/>
          <w:sz w:val="24"/>
          <w:szCs w:val="24"/>
        </w:rPr>
        <w:t>tinggi untuk mengelola organisasi seoptimal mungkin sehingga kinerja</w:t>
      </w:r>
      <w:r w:rsidRPr="00A01852">
        <w:rPr>
          <w:rFonts w:ascii="Times New Roman" w:eastAsia="Calibri" w:hAnsi="Times New Roman" w:cs="Times New Roman"/>
          <w:b/>
          <w:sz w:val="24"/>
          <w:szCs w:val="24"/>
        </w:rPr>
        <w:t xml:space="preserve"> </w:t>
      </w:r>
      <w:r w:rsidRPr="00A01852">
        <w:rPr>
          <w:rFonts w:ascii="Times New Roman" w:eastAsia="Calibri" w:hAnsi="Times New Roman" w:cs="Times New Roman"/>
          <w:sz w:val="24"/>
          <w:szCs w:val="24"/>
        </w:rPr>
        <w:t>pegawai meningkat.</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 xml:space="preserve">Manusia selalu berperan aktif dalam setiap organisasi karena manusia menjadi perencana, pelaku dan penentu terwujudnya tujuan organisasi. Tujuan tidak mungkin terwujud tanpa peran aktif pegawai meski peralatan yang dimiliki oleh organisasi begitu canggihnya. Fokus kajian manajemen sumber daya </w:t>
      </w:r>
      <w:r w:rsidRPr="00A01852">
        <w:rPr>
          <w:rFonts w:ascii="Times New Roman" w:eastAsia="Calibri" w:hAnsi="Times New Roman" w:cs="Times New Roman"/>
          <w:sz w:val="24"/>
          <w:szCs w:val="24"/>
        </w:rPr>
        <w:lastRenderedPageBreak/>
        <w:t xml:space="preserve">manusia adalah masalah tenaga kerja yang diatur dalam urutan fungsi-fungsinya, agar efektif dan efisien dalam mewujudkan tujuan organisasi, pegawai dan masyarakat. Tuntutan organisasi untuk memperoleh, mengembangkan, dan mempertahankan sumberdaya yang berkualitas semakin mendesak sesuai dengan dinamika lingkungan dan teknologi yang selalu berubah. </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Untuk mencapai keberhasilan agar organisasi bergerak menuju pada kinerja yang optimal, maka diperlukan suatu landasan yang kuat bagi organisasi tersebut, salah satunya yaitu kompetensi, baik kompetensi pegawai, pemimpin dan organisasi dengan begitu dapat diketahui bahwa kompetensi sangat penting untuk mencapai suatu tujuan. Kompetensi mempunyai peranan yang amat penting, karena pada umumnya kompetensi menyangkut kemampuan dasar seseorang untuk melakukan suatu pekerjaan.</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Setiap organisasi akan berusaha meningkatkan kinerja pegawainya untuk mencapai tujuan organisasi yang telah ditentukan, salah satunya dengan menetapkan standar kompetensi organisasi. Kompetensi dapat digunakan untuk memprediksi kinerja, yaitu siapa yang berkinerja baik dan kurang baik tergantung pada kompetensi yang dimilikinya, diukur dari kriteria atau standar yang digunakan.</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 xml:space="preserve">Strategi sumber daya manusia juga menyangkut masalah kompetensi dalam kemampuan teknis, konseptual, dan hubungan manusia1. Pengelolaan kompetensi tenaga kerja meliputi beberapa </w:t>
      </w:r>
      <w:r w:rsidRPr="00A01852">
        <w:rPr>
          <w:rFonts w:ascii="Times New Roman" w:eastAsia="Calibri" w:hAnsi="Times New Roman" w:cs="Times New Roman"/>
          <w:sz w:val="24"/>
          <w:szCs w:val="24"/>
        </w:rPr>
        <w:lastRenderedPageBreak/>
        <w:t>kompetensi seperti : kompetensi berbasis input, kompetensi transformasional, kompetensi output.</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Untuk mencapai produktivitas dan kinerja yang optimal maka suatu organisasi perlu di dukung oleh kualitas sumber daya aparatur yang mumpuni.  Kualitas sumber daya manusia (SDM) merupakan salah satu faktor untuk meningkatkan produktivitas dan kinerja suatu organisasi atau instansi. Oleh karena itu, diperlukan sumber daya manusia yang mempunyai kompetensi tinggi karena kompetensi akan dapat mendukung peningkatan produktivitas dan kinerja pegawai dan organisasi.</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Penetapan kompetensi dalam organisasi dapat memperjelas standar kerja dan tujuan yang ingin dicapai serta dapat mengkomunikasikan nilai dan hal-hal yang harus menjadi fokus kerja pegawai. Terlebih selama ini banyak instansi pemerintah yang belum mempunyai pegawai dengan kompetensi yang memadai, ini dibuktikan dengan rendahnya produktivitas pegawai dan sulitnya mengukur kinerja pegawai. Oleh karena itu diperlukan adanya pelaksanakan identifikasi kompetensi yang relevan dan bertujuan untuk meningkatkan kinerja SDM, agar memungkinkan kelangsungan hidup organisasi mencapai keberhasilan kompetitif.</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 xml:space="preserve">Konsep penting manajemen sumber daya manusia melalui </w:t>
      </w:r>
      <w:r w:rsidRPr="00A01852">
        <w:rPr>
          <w:rFonts w:ascii="Times New Roman" w:eastAsia="Calibri" w:hAnsi="Times New Roman" w:cs="Times New Roman"/>
          <w:i/>
          <w:iCs/>
          <w:sz w:val="24"/>
          <w:szCs w:val="24"/>
        </w:rPr>
        <w:t>The right</w:t>
      </w:r>
      <w:r w:rsidRPr="00A01852">
        <w:rPr>
          <w:rFonts w:ascii="Times New Roman" w:eastAsia="Calibri" w:hAnsi="Times New Roman" w:cs="Times New Roman"/>
          <w:sz w:val="24"/>
          <w:szCs w:val="24"/>
        </w:rPr>
        <w:t xml:space="preserve"> </w:t>
      </w:r>
      <w:r w:rsidRPr="00A01852">
        <w:rPr>
          <w:rFonts w:ascii="Times New Roman" w:eastAsia="Calibri" w:hAnsi="Times New Roman" w:cs="Times New Roman"/>
          <w:i/>
          <w:iCs/>
          <w:sz w:val="24"/>
          <w:szCs w:val="24"/>
        </w:rPr>
        <w:t xml:space="preserve">people in the right place at the right time </w:t>
      </w:r>
      <w:r w:rsidRPr="00A01852">
        <w:rPr>
          <w:rFonts w:ascii="Times New Roman" w:eastAsia="Calibri" w:hAnsi="Times New Roman" w:cs="Times New Roman"/>
          <w:sz w:val="24"/>
          <w:szCs w:val="24"/>
        </w:rPr>
        <w:t xml:space="preserve">menjadi kunci pada upaya organisasi agar kompetensi yang dimiliki karyawan sesuai dengan bidang pekerjaannya. Melalui </w:t>
      </w:r>
      <w:r w:rsidRPr="00A01852">
        <w:rPr>
          <w:rFonts w:ascii="Times New Roman" w:eastAsia="Calibri" w:hAnsi="Times New Roman" w:cs="Times New Roman"/>
          <w:sz w:val="24"/>
          <w:szCs w:val="24"/>
        </w:rPr>
        <w:lastRenderedPageBreak/>
        <w:t>MSDM-BK organisasi dapat mengetahui sejauh mana kompetensi diperlukan dalam bidang pekerjaan yang dibutuhkan melalui proses perencanaan, pengorganisasian, pelaksanaan, dan pengendalian aktivitas tenaga kerja mulai dari rekrutmen hingga saat pensiun yang dalam proses pengambilan keputusannya didasarkan pada informasi kebutuhan kompetensi jabatan dan kompetensi individu untuk mencapai tujuan organisasi Oleh karena itu, organisasi perlu melakukan upaya pengembangan kompetensi secara sistematis. Pengembangan kompetensi dapat dilakukan dengan pembinaan dan peningkatan kemampuan dan motivasi kerja yang dimiliki. Peningkatan kemampuan kerja dilakukan dengan upaya peningkatan aspek-aspek yang mendasari unsur tersebut yakni pengetahuan dan keterampilan kerja individu serta peningkatan motivasi kerja dilakukan dengan cara membina sikap mental individu serta situasi/lingkungan yang mendorong timbulnya kepuasan dan kemauan kerja individu.</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Pengembangan kompetensi pegawai dimaksudkan agar tumbuh sikap profesionalisme dari setiap pegawai di dalam bekerja. Profesionalisme sangat penting agar setiap pegawai dapat menjalankan tugas dan fungsinya sesuai dengan uraian tugas yang telah ditetapkan.</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 xml:space="preserve">Harapan terhadap profesionalisme pegawai ini dilatarbelakangi oleh adanya kesenjangan antara kinerja yang diharapkan </w:t>
      </w:r>
      <w:r w:rsidRPr="00A01852">
        <w:rPr>
          <w:rFonts w:ascii="Times New Roman" w:eastAsia="Calibri" w:hAnsi="Times New Roman" w:cs="Times New Roman"/>
          <w:i/>
          <w:iCs/>
          <w:sz w:val="24"/>
          <w:szCs w:val="24"/>
        </w:rPr>
        <w:t>(intended</w:t>
      </w:r>
      <w:r w:rsidRPr="00A01852">
        <w:rPr>
          <w:rFonts w:ascii="Times New Roman" w:eastAsia="Calibri" w:hAnsi="Times New Roman" w:cs="Times New Roman"/>
          <w:sz w:val="24"/>
          <w:szCs w:val="24"/>
        </w:rPr>
        <w:t xml:space="preserve"> </w:t>
      </w:r>
      <w:r w:rsidRPr="00A01852">
        <w:rPr>
          <w:rFonts w:ascii="Times New Roman" w:eastAsia="Calibri" w:hAnsi="Times New Roman" w:cs="Times New Roman"/>
          <w:i/>
          <w:iCs/>
          <w:sz w:val="24"/>
          <w:szCs w:val="24"/>
        </w:rPr>
        <w:t xml:space="preserve">performance) </w:t>
      </w:r>
      <w:r w:rsidRPr="00A01852">
        <w:rPr>
          <w:rFonts w:ascii="Times New Roman" w:eastAsia="Calibri" w:hAnsi="Times New Roman" w:cs="Times New Roman"/>
          <w:sz w:val="24"/>
          <w:szCs w:val="24"/>
        </w:rPr>
        <w:t xml:space="preserve">dengan kinerja nyata yang dihasilkan </w:t>
      </w:r>
      <w:r w:rsidRPr="00A01852">
        <w:rPr>
          <w:rFonts w:ascii="Times New Roman" w:eastAsia="Calibri" w:hAnsi="Times New Roman" w:cs="Times New Roman"/>
          <w:i/>
          <w:iCs/>
          <w:sz w:val="24"/>
          <w:szCs w:val="24"/>
        </w:rPr>
        <w:t>(actual performance)</w:t>
      </w:r>
      <w:r w:rsidRPr="00A01852">
        <w:rPr>
          <w:rFonts w:ascii="Times New Roman" w:eastAsia="Calibri" w:hAnsi="Times New Roman" w:cs="Times New Roman"/>
          <w:sz w:val="24"/>
          <w:szCs w:val="24"/>
        </w:rPr>
        <w:t xml:space="preserve"> oleh Aparatur </w:t>
      </w:r>
      <w:r w:rsidRPr="00A01852">
        <w:rPr>
          <w:rFonts w:ascii="Times New Roman" w:eastAsia="Calibri" w:hAnsi="Times New Roman" w:cs="Times New Roman"/>
          <w:sz w:val="24"/>
          <w:szCs w:val="24"/>
        </w:rPr>
        <w:lastRenderedPageBreak/>
        <w:t>Sipil Negara (ASN). Masih banyaknya tingkat inefisiensi dalam pelaksanaan tugas merupakan bukti nyata kompetensi yang masih rendah. Aparatur Sipil Negara (ASN) yang kurang professional dan kurang memiliki kesadaran moral cenderung melakukan penyalahgunaan wewenang atau penyalahgunaan keuangan negara. Perilaku pegawai yang menyimpang tersebut akan menjadi permasalahan yang rumit, manakala pegawai belum mampu beradaptasi dengan dinamika perubahan lingkungan termasuk kurang peka menghadapi perkembangan ilmu pengetahuan dan teknologi serta sulit untuk memperbaiki kinerjanya.</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Times New Roman" w:hAnsi="Times New Roman" w:cs="Times New Roman"/>
          <w:sz w:val="24"/>
          <w:szCs w:val="24"/>
        </w:rPr>
        <w:t>Dalam Undang-Undang Nomor 5 Tahun 2014 tentang Aparatur Sipil Negara telah disebutkan bahwa Pegawai ASN merupakan unsur utama dalam mewujudkan tujuan nasional yang tercantum dalam pembukaan UUD 1945. Dalam UU ASN tersebut juga disebutkan bahwa Pegawai ASN memiliki tugas untuk melaksanakan tugas pelayanan publik, tugas pemerintahan, dan tugas pembangunan tertentu untuk meningkatkan kesejahteraan dan kemakmuran seluruh masyarakat. Untuk melaksanakan tugas tersebut, maka manajemen pengelolaan Aparatur Sipil Negara di Indonesia diubah dengan menekankan sistem merit dalam pelaksanaan manajemen ASN. Cara pandang dan pola pikir manajemen Pegawai Negeri Sipil (PNS) telah berubah menjadi manajemen ASN,</w:t>
      </w:r>
      <w:r w:rsidRPr="00A01852">
        <w:rPr>
          <w:rFonts w:ascii="Times New Roman" w:eastAsia="Calibri" w:hAnsi="Times New Roman" w:cs="Times New Roman"/>
          <w:sz w:val="24"/>
          <w:szCs w:val="24"/>
        </w:rPr>
        <w:t xml:space="preserve"> </w:t>
      </w:r>
      <w:r w:rsidRPr="00A01852">
        <w:rPr>
          <w:rFonts w:ascii="Times New Roman" w:eastAsia="Times New Roman" w:hAnsi="Times New Roman" w:cs="Times New Roman"/>
          <w:sz w:val="24"/>
          <w:szCs w:val="24"/>
        </w:rPr>
        <w:t xml:space="preserve">mengikuti perkembangan ilmu manajemen dan sesuai dengan tuntutan masyarakat </w:t>
      </w:r>
      <w:r w:rsidRPr="00A01852">
        <w:rPr>
          <w:rFonts w:ascii="Times New Roman" w:eastAsia="Times New Roman" w:hAnsi="Times New Roman" w:cs="Times New Roman"/>
          <w:sz w:val="24"/>
          <w:szCs w:val="24"/>
        </w:rPr>
        <w:lastRenderedPageBreak/>
        <w:t>akan Aparatur Negara yang berintegritas dan professional. Selain itu, ASN sebagai aktor utama dalam menjalankan tugas pemerintahan wajib memiliki kualifikasi, kompetensi, dan kinerja yang telah dipersyaratkan dalan jabatan.</w:t>
      </w:r>
    </w:p>
    <w:p w:rsidR="00A01852" w:rsidRPr="00A01852" w:rsidRDefault="00A01852" w:rsidP="00A01852">
      <w:pPr>
        <w:spacing w:line="240" w:lineRule="auto"/>
        <w:ind w:firstLine="709"/>
        <w:jc w:val="both"/>
        <w:rPr>
          <w:rFonts w:ascii="Times New Roman" w:eastAsia="Calibri" w:hAnsi="Times New Roman" w:cs="Times New Roman"/>
          <w:sz w:val="24"/>
          <w:szCs w:val="24"/>
        </w:rPr>
      </w:pPr>
      <w:r w:rsidRPr="00A01852">
        <w:rPr>
          <w:rFonts w:ascii="Times New Roman" w:eastAsia="Calibri" w:hAnsi="Times New Roman" w:cs="Times New Roman"/>
          <w:sz w:val="24"/>
          <w:szCs w:val="24"/>
        </w:rPr>
        <w:t>Pemenuhan kompetensi menuju profesionalisme ASN menjadi salah satu program percepatan reformasi birokrasi yang dicanangkan oleh Kementeraian Pendayagunaan Aparatur Negara (PAN) dan Reformasi Birokrasi (RB) bahwa profesionalisme ASN menjadi salah satu aspek penting Reformasi Birokrasi sebagaimana dimaksud dalam Peraturan Presiden No. 81 Tahun 2010 tentang Grand Design Reformasi Birokrasi.</w:t>
      </w:r>
    </w:p>
    <w:p w:rsidR="00AD592C" w:rsidRPr="00A01852" w:rsidRDefault="00AD592C" w:rsidP="00FE5D3A">
      <w:pPr>
        <w:spacing w:line="240" w:lineRule="auto"/>
        <w:jc w:val="both"/>
        <w:rPr>
          <w:rFonts w:ascii="Times New Roman" w:hAnsi="Times New Roman" w:cs="Times New Roman"/>
          <w:b/>
          <w:sz w:val="24"/>
          <w:szCs w:val="24"/>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BE01FB" w:rsidRPr="00BE01FB" w:rsidRDefault="00BE01FB" w:rsidP="00BE01FB">
      <w:pPr>
        <w:spacing w:line="240" w:lineRule="auto"/>
        <w:ind w:firstLine="709"/>
        <w:jc w:val="both"/>
        <w:rPr>
          <w:rFonts w:ascii="Times New Roman" w:eastAsia="Calibri" w:hAnsi="Times New Roman" w:cs="Times New Roman"/>
          <w:sz w:val="24"/>
          <w:szCs w:val="24"/>
        </w:rPr>
      </w:pPr>
      <w:r w:rsidRPr="00BE01FB">
        <w:rPr>
          <w:rFonts w:ascii="Times New Roman" w:eastAsia="Calibri" w:hAnsi="Times New Roman" w:cs="Times New Roman"/>
          <w:sz w:val="24"/>
          <w:szCs w:val="24"/>
        </w:rPr>
        <w:t>“Bagaimana Kompetensi Sumber Daya Aparatur Sipil Negara (ASN) di Lingkungan Kantor Camat Sangkulirang Kabupaten Kutai Timur ?”.</w:t>
      </w:r>
    </w:p>
    <w:p w:rsidR="00942625" w:rsidRPr="00942625" w:rsidRDefault="00942625" w:rsidP="00942625">
      <w:pPr>
        <w:spacing w:after="0" w:line="240" w:lineRule="auto"/>
        <w:ind w:left="567"/>
        <w:jc w:val="both"/>
        <w:rPr>
          <w:rFonts w:ascii="Book Antiqua" w:hAnsi="Book Antiqua"/>
        </w:rPr>
      </w:pPr>
      <w:r>
        <w:rPr>
          <w:rFonts w:ascii="Book Antiqua" w:hAnsi="Book Antiqua"/>
          <w:b/>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E01FB" w:rsidRPr="00852312" w:rsidRDefault="00BE01FB" w:rsidP="00BE01FB">
      <w:pPr>
        <w:spacing w:after="0" w:line="240" w:lineRule="auto"/>
        <w:ind w:firstLine="709"/>
        <w:jc w:val="both"/>
        <w:rPr>
          <w:rFonts w:ascii="Times New Roman" w:hAnsi="Times New Roman"/>
          <w:b/>
          <w:sz w:val="24"/>
          <w:szCs w:val="24"/>
        </w:rPr>
      </w:pPr>
      <w:r>
        <w:rPr>
          <w:rFonts w:ascii="Times New Roman" w:eastAsia="Times New Roman" w:hAnsi="Times New Roman"/>
          <w:sz w:val="24"/>
          <w:szCs w:val="24"/>
          <w:lang w:eastAsia="en-AU"/>
        </w:rPr>
        <w:lastRenderedPageBreak/>
        <w:t xml:space="preserve">Penelitian ini termasuk ke dalam jenis penelitian deskriptif. </w:t>
      </w:r>
      <w:r w:rsidRPr="00DF53C4">
        <w:rPr>
          <w:rFonts w:ascii="Times New Roman" w:hAnsi="Times New Roman"/>
          <w:sz w:val="24"/>
          <w:szCs w:val="24"/>
          <w:lang w:val="id-ID"/>
        </w:rPr>
        <w:t>Penelitian deskriptif adalah penelitian yang digunakan untuk mendeskripsikan dan menjawab persoalan-persoalan suatu fenomena atau peristiwa yang terjadi saat ini, baik tentang fenomena dalam variabel tunggal maupun korelasi dan atau perbandingan berbagai variabel. Artinya, variabel yang diteliti bisa tunggal (satu variabel) bisa juga lebih dari satu variabel.</w:t>
      </w:r>
    </w:p>
    <w:p w:rsidR="00BE01FB" w:rsidRPr="00DF53C4" w:rsidRDefault="00BE01FB" w:rsidP="00BE01FB">
      <w:pPr>
        <w:spacing w:after="0" w:line="240" w:lineRule="auto"/>
        <w:ind w:firstLine="709"/>
        <w:jc w:val="both"/>
        <w:rPr>
          <w:rFonts w:ascii="Times New Roman" w:hAnsi="Times New Roman"/>
          <w:sz w:val="24"/>
          <w:szCs w:val="24"/>
        </w:rPr>
      </w:pPr>
      <w:r w:rsidRPr="00DF53C4">
        <w:rPr>
          <w:rFonts w:ascii="Times New Roman" w:eastAsia="Times New Roman" w:hAnsi="Times New Roman"/>
          <w:sz w:val="24"/>
          <w:szCs w:val="24"/>
          <w:lang w:val="id-ID" w:eastAsia="en-AU"/>
        </w:rPr>
        <w:t xml:space="preserve">Dalam penelitian deskriptif, peneliti menggunakan strategi kuantitatif (misalnya, teknik kuesioner dan observasi) untuk mengumpulkan data (misalnya, berupa skor) atau informasi tentang ciri-ciri orang, kelompok orang, </w:t>
      </w:r>
      <w:r w:rsidRPr="00DF53C4">
        <w:rPr>
          <w:rFonts w:ascii="Times New Roman" w:eastAsia="Times New Roman" w:hAnsi="Times New Roman"/>
          <w:sz w:val="24"/>
          <w:szCs w:val="24"/>
          <w:lang w:eastAsia="en-AU"/>
        </w:rPr>
        <w:t xml:space="preserve">atau </w:t>
      </w:r>
      <w:r w:rsidRPr="00DF53C4">
        <w:rPr>
          <w:rFonts w:ascii="Times New Roman" w:eastAsia="Times New Roman" w:hAnsi="Times New Roman"/>
          <w:sz w:val="24"/>
          <w:szCs w:val="24"/>
          <w:lang w:val="id-ID" w:eastAsia="en-AU"/>
        </w:rPr>
        <w:t>program.</w:t>
      </w:r>
      <w:r w:rsidRPr="00DF53C4">
        <w:rPr>
          <w:rFonts w:ascii="Times New Roman" w:hAnsi="Times New Roman"/>
          <w:sz w:val="24"/>
          <w:szCs w:val="24"/>
        </w:rPr>
        <w:t xml:space="preserve"> </w:t>
      </w:r>
      <w:r w:rsidRPr="00DF53C4">
        <w:rPr>
          <w:rFonts w:ascii="Times New Roman" w:eastAsia="Times New Roman" w:hAnsi="Times New Roman"/>
          <w:sz w:val="24"/>
          <w:szCs w:val="24"/>
          <w:lang w:val="id-ID" w:eastAsia="en-AU"/>
        </w:rPr>
        <w:t>Berdasarkan data yang dikumpulkan, peneliti melakukan analisis, misalnya melalui mengidentifikasi, menjumlahkan, menghitung, dan sebagainya kemudian peneliti mendeskripsikan hasil analisis data tersebut.</w:t>
      </w:r>
    </w:p>
    <w:p w:rsidR="00BE01FB" w:rsidRPr="00DF53C4" w:rsidRDefault="00BE01FB" w:rsidP="00BE01FB">
      <w:pPr>
        <w:autoSpaceDE w:val="0"/>
        <w:autoSpaceDN w:val="0"/>
        <w:adjustRightInd w:val="0"/>
        <w:spacing w:line="240" w:lineRule="auto"/>
        <w:ind w:firstLine="709"/>
        <w:jc w:val="both"/>
        <w:rPr>
          <w:rFonts w:ascii="Times New Roman" w:hAnsi="Times New Roman"/>
          <w:sz w:val="24"/>
          <w:szCs w:val="24"/>
        </w:rPr>
      </w:pPr>
      <w:r w:rsidRPr="00DF53C4">
        <w:rPr>
          <w:rFonts w:ascii="Times New Roman" w:hAnsi="Times New Roman"/>
          <w:sz w:val="24"/>
          <w:szCs w:val="24"/>
        </w:rPr>
        <w:t>Mengingat jumlah karyawan yang relatif besar maka penelitian ini akan menggunakan sampel. Penarikan sampel dilakukan dengan metode Slovin dengan rumus sebagai berikut :</w:t>
      </w:r>
    </w:p>
    <w:p w:rsidR="005F615D" w:rsidRDefault="005F615D" w:rsidP="00BE01FB">
      <w:pPr>
        <w:autoSpaceDE w:val="0"/>
        <w:autoSpaceDN w:val="0"/>
        <w:adjustRightInd w:val="0"/>
        <w:spacing w:line="480" w:lineRule="auto"/>
        <w:ind w:firstLine="709"/>
        <w:jc w:val="both"/>
        <w:rPr>
          <w:rFonts w:ascii="Times New Roman" w:hAnsi="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BE01FB" w:rsidRPr="00DF53C4" w:rsidRDefault="00BE01FB" w:rsidP="00BE01FB">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DF53C4">
        <w:rPr>
          <w:rFonts w:ascii="Times New Roman" w:hAnsi="Times New Roman"/>
          <w:sz w:val="24"/>
          <w:szCs w:val="24"/>
        </w:rPr>
        <w:t xml:space="preserve">                    </w:t>
      </w:r>
      <w:r>
        <w:rPr>
          <w:rFonts w:ascii="Times New Roman" w:hAnsi="Times New Roman"/>
          <w:noProof/>
          <w:sz w:val="24"/>
          <w:szCs w:val="24"/>
        </w:rPr>
        <w:drawing>
          <wp:inline distT="0" distB="0" distL="0" distR="0">
            <wp:extent cx="1895475" cy="876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95475" cy="876300"/>
                    </a:xfrm>
                    <a:prstGeom prst="rect">
                      <a:avLst/>
                    </a:prstGeom>
                    <a:noFill/>
                    <a:ln w="9525">
                      <a:noFill/>
                      <a:miter lim="800000"/>
                      <a:headEnd/>
                      <a:tailEnd/>
                    </a:ln>
                  </pic:spPr>
                </pic:pic>
              </a:graphicData>
            </a:graphic>
          </wp:inline>
        </w:drawing>
      </w:r>
    </w:p>
    <w:p w:rsidR="005F615D" w:rsidRDefault="005F615D" w:rsidP="00BE01FB">
      <w:pPr>
        <w:autoSpaceDE w:val="0"/>
        <w:autoSpaceDN w:val="0"/>
        <w:adjustRightInd w:val="0"/>
        <w:spacing w:after="0" w:line="240" w:lineRule="auto"/>
        <w:jc w:val="both"/>
        <w:rPr>
          <w:rFonts w:ascii="Times New Roman" w:hAnsi="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BE01FB" w:rsidRPr="00DF53C4" w:rsidRDefault="00BE01FB" w:rsidP="00BE01FB">
      <w:p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lastRenderedPageBreak/>
        <w:t>Dimana :</w:t>
      </w:r>
    </w:p>
    <w:p w:rsidR="00BE01FB" w:rsidRPr="00DF53C4" w:rsidRDefault="00BE01FB" w:rsidP="00BE01FB">
      <w:pPr>
        <w:autoSpaceDE w:val="0"/>
        <w:autoSpaceDN w:val="0"/>
        <w:adjustRightInd w:val="0"/>
        <w:spacing w:line="240" w:lineRule="auto"/>
        <w:ind w:firstLine="709"/>
        <w:jc w:val="both"/>
        <w:rPr>
          <w:rFonts w:ascii="Times New Roman" w:hAnsi="Times New Roman"/>
          <w:sz w:val="24"/>
          <w:szCs w:val="24"/>
        </w:rPr>
      </w:pPr>
      <w:r w:rsidRPr="00DF53C4">
        <w:rPr>
          <w:rFonts w:ascii="Times New Roman" w:hAnsi="Times New Roman"/>
          <w:sz w:val="24"/>
          <w:szCs w:val="24"/>
        </w:rPr>
        <w:t>n = Jumlah Sampel</w:t>
      </w:r>
    </w:p>
    <w:p w:rsidR="00BE01FB" w:rsidRPr="00DF53C4" w:rsidRDefault="00BE01FB" w:rsidP="00BE01FB">
      <w:pPr>
        <w:autoSpaceDE w:val="0"/>
        <w:autoSpaceDN w:val="0"/>
        <w:adjustRightInd w:val="0"/>
        <w:spacing w:line="240" w:lineRule="auto"/>
        <w:ind w:firstLine="709"/>
        <w:jc w:val="both"/>
        <w:rPr>
          <w:rFonts w:ascii="Times New Roman" w:hAnsi="Times New Roman"/>
          <w:sz w:val="24"/>
          <w:szCs w:val="24"/>
        </w:rPr>
      </w:pPr>
      <w:r w:rsidRPr="00DF53C4">
        <w:rPr>
          <w:rFonts w:ascii="Times New Roman" w:hAnsi="Times New Roman"/>
          <w:sz w:val="24"/>
          <w:szCs w:val="24"/>
        </w:rPr>
        <w:t>N = Populasi</w:t>
      </w:r>
    </w:p>
    <w:p w:rsidR="00BE01FB" w:rsidRDefault="00BE01FB" w:rsidP="00BE01FB">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α  = Tingkat Signifikansi (0,05)</w:t>
      </w:r>
    </w:p>
    <w:p w:rsidR="00BE01FB" w:rsidRDefault="00BE01FB" w:rsidP="00BE01FB">
      <w:pPr>
        <w:autoSpaceDE w:val="0"/>
        <w:autoSpaceDN w:val="0"/>
        <w:adjustRightInd w:val="0"/>
        <w:spacing w:line="480" w:lineRule="auto"/>
        <w:ind w:firstLine="709"/>
        <w:jc w:val="both"/>
        <w:rPr>
          <w:rFonts w:ascii="Times New Roman" w:hAnsi="Times New Roman"/>
          <w:sz w:val="24"/>
          <w:szCs w:val="24"/>
        </w:rPr>
      </w:pPr>
    </w:p>
    <w:p w:rsidR="00BE01FB" w:rsidRPr="00DF53C4" w:rsidRDefault="00BE01FB" w:rsidP="00BE01FB">
      <w:pPr>
        <w:autoSpaceDE w:val="0"/>
        <w:autoSpaceDN w:val="0"/>
        <w:adjustRightInd w:val="0"/>
        <w:spacing w:line="240" w:lineRule="auto"/>
        <w:ind w:firstLine="709"/>
        <w:jc w:val="both"/>
        <w:rPr>
          <w:rFonts w:ascii="Times New Roman" w:hAnsi="Times New Roman"/>
          <w:sz w:val="24"/>
          <w:szCs w:val="24"/>
        </w:rPr>
      </w:pPr>
      <w:r w:rsidRPr="00DF53C4">
        <w:rPr>
          <w:rFonts w:ascii="Times New Roman" w:hAnsi="Times New Roman"/>
          <w:sz w:val="24"/>
          <w:szCs w:val="24"/>
        </w:rPr>
        <w:lastRenderedPageBreak/>
        <w:t>Berdasarkan rumus tersebut di atas maka jumlah sampel yang akan digunakan di dalam penelitian ini adalah sebagai berikut :</w:t>
      </w:r>
    </w:p>
    <w:p w:rsidR="005F615D" w:rsidRDefault="005F615D" w:rsidP="00BE01FB">
      <w:pPr>
        <w:autoSpaceDE w:val="0"/>
        <w:autoSpaceDN w:val="0"/>
        <w:adjustRightInd w:val="0"/>
        <w:ind w:firstLine="709"/>
        <w:jc w:val="both"/>
        <w:rPr>
          <w:rFonts w:ascii="Times New Roman" w:hAnsi="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BE01FB" w:rsidRDefault="00BE01FB" w:rsidP="00BE01FB">
      <w:pPr>
        <w:autoSpaceDE w:val="0"/>
        <w:autoSpaceDN w:val="0"/>
        <w:adjustRightInd w:val="0"/>
        <w:ind w:firstLine="709"/>
        <w:jc w:val="both"/>
        <w:rPr>
          <w:rFonts w:ascii="Times New Roman" w:hAnsi="Times New Roman"/>
          <w:sz w:val="24"/>
          <w:szCs w:val="24"/>
        </w:rPr>
      </w:pPr>
      <w:r w:rsidRPr="00DF53C4">
        <w:rPr>
          <w:rFonts w:ascii="Times New Roman" w:hAnsi="Times New Roman"/>
          <w:sz w:val="24"/>
          <w:szCs w:val="24"/>
        </w:rPr>
        <w:lastRenderedPageBreak/>
        <w:t xml:space="preserve">         </w:t>
      </w:r>
    </w:p>
    <w:p w:rsidR="00BE01FB" w:rsidRPr="00DF53C4" w:rsidRDefault="00BE01FB" w:rsidP="00BE01FB">
      <w:pPr>
        <w:autoSpaceDE w:val="0"/>
        <w:autoSpaceDN w:val="0"/>
        <w:adjustRightInd w:val="0"/>
        <w:ind w:firstLine="709"/>
        <w:jc w:val="both"/>
        <w:rPr>
          <w:rFonts w:ascii="Times New Roman" w:hAnsi="Times New Roman"/>
          <w:sz w:val="24"/>
          <w:szCs w:val="24"/>
        </w:rPr>
      </w:pPr>
      <w:r w:rsidRPr="00DF53C4">
        <w:rPr>
          <w:rFonts w:ascii="Times New Roman" w:hAnsi="Times New Roman"/>
          <w:sz w:val="24"/>
          <w:szCs w:val="24"/>
        </w:rPr>
        <w:t xml:space="preserve">    N</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77</w:t>
      </w:r>
    </w:p>
    <w:p w:rsidR="00BE01FB" w:rsidRPr="00DF53C4" w:rsidRDefault="00BE01FB" w:rsidP="00BE01FB">
      <w:pPr>
        <w:tabs>
          <w:tab w:val="left" w:pos="2505"/>
          <w:tab w:val="center" w:pos="4490"/>
        </w:tabs>
        <w:autoSpaceDE w:val="0"/>
        <w:autoSpaceDN w:val="0"/>
        <w:adjustRightInd w:val="0"/>
        <w:ind w:firstLine="709"/>
        <w:jc w:val="both"/>
        <w:rPr>
          <w:rFonts w:ascii="Times New Roman" w:hAnsi="Times New Roman"/>
          <w:sz w:val="24"/>
          <w:szCs w:val="24"/>
        </w:rPr>
      </w:pPr>
      <w:r w:rsidRPr="00DF53C4">
        <w:rPr>
          <w:rFonts w:ascii="Times New Roman" w:hAnsi="Times New Roman"/>
          <w:noProof/>
          <w:sz w:val="24"/>
          <w:szCs w:val="24"/>
          <w:lang w:eastAsia="en-AU"/>
        </w:rPr>
        <w:pict>
          <v:shapetype id="_x0000_t32" coordsize="21600,21600" o:spt="32" o:oned="t" path="m,l21600,21600e" filled="f">
            <v:path arrowok="t" fillok="f" o:connecttype="none"/>
            <o:lock v:ext="edit" shapetype="t"/>
          </v:shapetype>
          <v:shape id="_x0000_s1032" type="#_x0000_t32" style="position:absolute;left:0;text-align:left;margin-left:145.35pt;margin-top:6pt;width:71.25pt;height:0;z-index:251661312" o:connectortype="straight"/>
        </w:pict>
      </w:r>
      <w:r w:rsidRPr="00DF53C4">
        <w:rPr>
          <w:rFonts w:ascii="Times New Roman" w:hAnsi="Times New Roman"/>
          <w:noProof/>
          <w:sz w:val="24"/>
          <w:szCs w:val="24"/>
          <w:lang w:eastAsia="en-AU"/>
        </w:rPr>
        <w:pict>
          <v:shape id="_x0000_s1031" type="#_x0000_t32" style="position:absolute;left:0;text-align:left;margin-left:62.85pt;margin-top:6pt;width:49.5pt;height:0;z-index:251660288" o:connectortype="straight"/>
        </w:pict>
      </w:r>
      <w:r w:rsidRPr="00DF53C4">
        <w:rPr>
          <w:rFonts w:ascii="Times New Roman" w:hAnsi="Times New Roman"/>
          <w:sz w:val="24"/>
          <w:szCs w:val="24"/>
        </w:rPr>
        <w:t xml:space="preserve">n =        </w:t>
      </w:r>
      <w:r w:rsidRPr="00DF53C4">
        <w:rPr>
          <w:rFonts w:ascii="Times New Roman" w:hAnsi="Times New Roman"/>
          <w:sz w:val="24"/>
          <w:szCs w:val="24"/>
        </w:rPr>
        <w:tab/>
        <w:t xml:space="preserve">= </w:t>
      </w:r>
      <w:r w:rsidRPr="00DF53C4">
        <w:rPr>
          <w:rFonts w:ascii="Times New Roman" w:hAnsi="Times New Roman"/>
          <w:sz w:val="24"/>
          <w:szCs w:val="24"/>
        </w:rPr>
        <w:tab/>
        <w:t xml:space="preserve">                 = </w:t>
      </w:r>
      <w:r>
        <w:rPr>
          <w:rFonts w:ascii="Times New Roman" w:hAnsi="Times New Roman"/>
          <w:sz w:val="24"/>
          <w:szCs w:val="24"/>
        </w:rPr>
        <w:t>65</w:t>
      </w:r>
    </w:p>
    <w:p w:rsidR="00BE01FB" w:rsidRPr="00BE01FB" w:rsidRDefault="00BE01FB" w:rsidP="00BE01FB">
      <w:pPr>
        <w:autoSpaceDE w:val="0"/>
        <w:autoSpaceDN w:val="0"/>
        <w:adjustRightInd w:val="0"/>
        <w:ind w:firstLine="709"/>
        <w:jc w:val="both"/>
        <w:rPr>
          <w:rFonts w:ascii="Times New Roman" w:hAnsi="Times New Roman"/>
          <w:sz w:val="24"/>
          <w:szCs w:val="24"/>
          <w:vertAlign w:val="superscript"/>
        </w:rPr>
      </w:pPr>
      <w:r w:rsidRPr="00DF53C4">
        <w:rPr>
          <w:rFonts w:ascii="Times New Roman" w:hAnsi="Times New Roman"/>
          <w:sz w:val="24"/>
          <w:szCs w:val="24"/>
        </w:rPr>
        <w:t xml:space="preserve">         1 + Nα</w:t>
      </w:r>
      <w:r w:rsidRPr="00DF53C4">
        <w:rPr>
          <w:rFonts w:ascii="Times New Roman" w:hAnsi="Times New Roman"/>
          <w:sz w:val="24"/>
          <w:szCs w:val="24"/>
          <w:vertAlign w:val="superscript"/>
        </w:rPr>
        <w:t>2</w:t>
      </w:r>
      <w:r w:rsidRPr="00DF53C4">
        <w:rPr>
          <w:rFonts w:ascii="Times New Roman" w:hAnsi="Times New Roman"/>
          <w:sz w:val="24"/>
          <w:szCs w:val="24"/>
        </w:rPr>
        <w:t xml:space="preserve">            </w:t>
      </w:r>
      <w:r>
        <w:rPr>
          <w:rFonts w:ascii="Times New Roman" w:hAnsi="Times New Roman"/>
          <w:sz w:val="24"/>
          <w:szCs w:val="24"/>
        </w:rPr>
        <w:t>1+ 77</w:t>
      </w:r>
      <w:r w:rsidRPr="00DF53C4">
        <w:rPr>
          <w:rFonts w:ascii="Times New Roman" w:hAnsi="Times New Roman"/>
          <w:sz w:val="24"/>
          <w:szCs w:val="24"/>
        </w:rPr>
        <w:t xml:space="preserve"> (0,05)</w:t>
      </w:r>
      <w:r w:rsidRPr="00DF53C4">
        <w:rPr>
          <w:rFonts w:ascii="Times New Roman" w:hAnsi="Times New Roman"/>
          <w:sz w:val="24"/>
          <w:szCs w:val="24"/>
          <w:vertAlign w:val="superscript"/>
        </w:rPr>
        <w:t>2</w:t>
      </w:r>
    </w:p>
    <w:p w:rsidR="005F615D" w:rsidRDefault="005F615D" w:rsidP="00BE01FB">
      <w:pPr>
        <w:spacing w:after="0" w:line="240" w:lineRule="auto"/>
        <w:ind w:firstLine="709"/>
        <w:jc w:val="both"/>
        <w:rPr>
          <w:rFonts w:ascii="Times New Roman" w:hAnsi="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BE01FB" w:rsidRPr="00DF53C4" w:rsidRDefault="00BE01FB" w:rsidP="00BE01FB">
      <w:pPr>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 xml:space="preserve">Dari perhitungan tersebut di atas maka jumlah sampel yang akan diambil di dalam penelitian ini adalah sebesar </w:t>
      </w:r>
      <w:r>
        <w:rPr>
          <w:rFonts w:ascii="Times New Roman" w:hAnsi="Times New Roman"/>
          <w:sz w:val="24"/>
          <w:szCs w:val="24"/>
        </w:rPr>
        <w:t>65</w:t>
      </w:r>
      <w:r w:rsidRPr="00DF53C4">
        <w:rPr>
          <w:rFonts w:ascii="Times New Roman" w:hAnsi="Times New Roman"/>
          <w:sz w:val="24"/>
          <w:szCs w:val="24"/>
        </w:rPr>
        <w:t xml:space="preserve">. Dengan demikian maka penelitian ini akan menggunakan </w:t>
      </w:r>
      <w:r>
        <w:rPr>
          <w:rFonts w:ascii="Times New Roman" w:hAnsi="Times New Roman"/>
          <w:sz w:val="24"/>
          <w:szCs w:val="24"/>
        </w:rPr>
        <w:t>65</w:t>
      </w:r>
      <w:r w:rsidRPr="00DF53C4">
        <w:rPr>
          <w:rFonts w:ascii="Times New Roman" w:hAnsi="Times New Roman"/>
          <w:sz w:val="24"/>
          <w:szCs w:val="24"/>
        </w:rPr>
        <w:t xml:space="preserve"> orang karyawan sebagai responden.</w:t>
      </w:r>
    </w:p>
    <w:p w:rsidR="00AE42A2" w:rsidRDefault="00AE42A2" w:rsidP="003A7570">
      <w:pPr>
        <w:spacing w:line="240" w:lineRule="auto"/>
        <w:jc w:val="both"/>
        <w:rPr>
          <w:rFonts w:ascii="Times New Roman" w:hAnsi="Times New Roman" w:cs="Times New Roman"/>
          <w:noProof/>
          <w:sz w:val="24"/>
          <w:szCs w:val="24"/>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4A00FB" w:rsidRPr="004A00FB" w:rsidRDefault="004A00FB" w:rsidP="004A00FB">
      <w:pPr>
        <w:spacing w:line="240" w:lineRule="auto"/>
        <w:rPr>
          <w:rFonts w:ascii="Times New Roman" w:hAnsi="Times New Roman" w:cs="Times New Roman"/>
          <w:b/>
          <w:szCs w:val="24"/>
        </w:rPr>
      </w:pPr>
      <w:r w:rsidRPr="004A00FB">
        <w:rPr>
          <w:rFonts w:ascii="Times New Roman" w:hAnsi="Times New Roman" w:cs="Times New Roman"/>
          <w:b/>
          <w:szCs w:val="24"/>
        </w:rPr>
        <w:t>4.1. Gambaran Umum Lokasi Penelitian</w:t>
      </w:r>
    </w:p>
    <w:p w:rsidR="004A00FB" w:rsidRPr="004A00FB" w:rsidRDefault="004A00FB" w:rsidP="004A00FB">
      <w:pPr>
        <w:pStyle w:val="ListParagraph"/>
        <w:spacing w:after="0" w:line="240" w:lineRule="auto"/>
        <w:ind w:left="0" w:firstLine="720"/>
        <w:jc w:val="both"/>
        <w:rPr>
          <w:rFonts w:ascii="Times New Roman" w:hAnsi="Times New Roman" w:cs="Times New Roman"/>
          <w:sz w:val="24"/>
          <w:szCs w:val="24"/>
        </w:rPr>
      </w:pPr>
      <w:r w:rsidRPr="004A00FB">
        <w:rPr>
          <w:rFonts w:ascii="Times New Roman" w:hAnsi="Times New Roman" w:cs="Times New Roman"/>
          <w:sz w:val="24"/>
          <w:szCs w:val="24"/>
        </w:rPr>
        <w:t>Undang-undang Nomor 22 tahun 1999 tentang Pemerintahan Daerah mengamanatkan mengenai pola penyelenggaraan pemerintah yang bergeser dari paradigma sentralisasi ke desentralisasi dengan diberikannya hak otonomi daerah yang lebih luas, nyata dan bertanggung jawab. Begitu pula Undang-undang nomor 32 tahun 2004 tentang Perimbangan keuangan antara pemerintah pusat dengan daerah, telah menempatkan strategi penyelenggaraan Pemerintah Daerah melalui Perimbangan Keuangan antara Pusat dan daerah.</w:t>
      </w:r>
    </w:p>
    <w:p w:rsidR="004A00FB" w:rsidRPr="004A00FB" w:rsidRDefault="004A00FB" w:rsidP="004A00FB">
      <w:pPr>
        <w:pStyle w:val="ListParagraph"/>
        <w:spacing w:after="0" w:line="240" w:lineRule="auto"/>
        <w:ind w:left="0" w:firstLine="720"/>
        <w:jc w:val="both"/>
        <w:rPr>
          <w:rFonts w:ascii="Times New Roman" w:hAnsi="Times New Roman" w:cs="Times New Roman"/>
          <w:sz w:val="24"/>
          <w:szCs w:val="24"/>
        </w:rPr>
      </w:pPr>
      <w:r w:rsidRPr="004A00FB">
        <w:rPr>
          <w:rFonts w:ascii="Times New Roman" w:hAnsi="Times New Roman" w:cs="Times New Roman"/>
          <w:sz w:val="24"/>
          <w:szCs w:val="24"/>
        </w:rPr>
        <w:t xml:space="preserve">Kecamatan Sangkulirang merupakan unsur penyelenggaraan Pemerintah di atas desa yang meliputi tugas pelayanan dan menjalankan kebijakan-kebijakan dari Kabupaten Kutai Timur. Lingkup kerja Kecamatan Sangkulirang yang terdiri dari 15 (lima belas) Desa dan Kecamatan </w:t>
      </w:r>
      <w:r w:rsidRPr="004A00FB">
        <w:rPr>
          <w:rFonts w:ascii="Times New Roman" w:hAnsi="Times New Roman" w:cs="Times New Roman"/>
          <w:sz w:val="24"/>
          <w:szCs w:val="24"/>
        </w:rPr>
        <w:lastRenderedPageBreak/>
        <w:t>Sangkulirang merupakan bagian dari Sekretariat Kabupaten Kutai Timur dibawah koordinasi Bagian Tata Pemerintahan, Asisten Tata Praja dan Sekretaris Daerah serta berkoordinasi dengan Badan, Dinas dan Kantor yang berada di lingkup Pemerintah Kabupaten Kutai Timur.</w:t>
      </w:r>
    </w:p>
    <w:p w:rsidR="004A00FB" w:rsidRPr="004A00FB" w:rsidRDefault="004A00FB" w:rsidP="004A00FB">
      <w:pPr>
        <w:pStyle w:val="ListParagraph"/>
        <w:spacing w:line="240" w:lineRule="auto"/>
        <w:ind w:left="0"/>
        <w:jc w:val="both"/>
        <w:rPr>
          <w:rFonts w:ascii="Times New Roman" w:hAnsi="Times New Roman" w:cs="Times New Roman"/>
          <w:b/>
          <w:sz w:val="24"/>
          <w:szCs w:val="24"/>
        </w:rPr>
      </w:pPr>
      <w:r w:rsidRPr="004A00FB">
        <w:rPr>
          <w:rFonts w:ascii="Times New Roman" w:hAnsi="Times New Roman" w:cs="Times New Roman"/>
          <w:b/>
          <w:sz w:val="24"/>
          <w:szCs w:val="24"/>
        </w:rPr>
        <w:t>4.2.  Hasil Penelitian</w:t>
      </w:r>
    </w:p>
    <w:p w:rsidR="004A00FB" w:rsidRPr="004A00FB" w:rsidRDefault="004A00FB" w:rsidP="004A00FB">
      <w:pPr>
        <w:pStyle w:val="ListParagraph"/>
        <w:spacing w:line="240" w:lineRule="auto"/>
        <w:ind w:left="0" w:firstLine="709"/>
        <w:jc w:val="both"/>
        <w:rPr>
          <w:rFonts w:ascii="Times New Roman" w:hAnsi="Times New Roman" w:cs="Times New Roman"/>
          <w:sz w:val="24"/>
          <w:szCs w:val="24"/>
        </w:rPr>
      </w:pPr>
      <w:r w:rsidRPr="004A00FB">
        <w:rPr>
          <w:rFonts w:ascii="Times New Roman" w:hAnsi="Times New Roman" w:cs="Times New Roman"/>
          <w:sz w:val="24"/>
          <w:szCs w:val="24"/>
        </w:rPr>
        <w:t>Seperti telah diuraikan pada bab terdahulu bahwa penelitian ini hanya menggunakan satu variabel atau variabel tunggal, yaitu variabel Kompetensi Pegawai. Penelitian ini bertujuan untuk mengetahui sejauhmana Kompetensi  yang dimiliki oleh para pegawai di lingkungan Kantor Camat Sangkulirang, Kabupaten Kutai Timur.</w:t>
      </w:r>
    </w:p>
    <w:p w:rsidR="004A00FB" w:rsidRPr="004A00FB" w:rsidRDefault="004A00FB" w:rsidP="004A00FB">
      <w:pPr>
        <w:pStyle w:val="ListParagraph"/>
        <w:spacing w:line="240" w:lineRule="auto"/>
        <w:ind w:left="0" w:firstLine="709"/>
        <w:jc w:val="both"/>
        <w:rPr>
          <w:rFonts w:ascii="Times New Roman" w:hAnsi="Times New Roman" w:cs="Times New Roman"/>
          <w:sz w:val="24"/>
          <w:szCs w:val="24"/>
        </w:rPr>
      </w:pPr>
      <w:r w:rsidRPr="004A00FB">
        <w:rPr>
          <w:rFonts w:ascii="Times New Roman" w:hAnsi="Times New Roman" w:cs="Times New Roman"/>
          <w:sz w:val="24"/>
          <w:szCs w:val="24"/>
        </w:rPr>
        <w:t>Indikator-indikator Kepuasan Kerja yang diteliti meliputi :</w:t>
      </w:r>
    </w:p>
    <w:p w:rsidR="004A00FB" w:rsidRPr="004A00FB" w:rsidRDefault="004A00FB" w:rsidP="004A00FB">
      <w:pPr>
        <w:numPr>
          <w:ilvl w:val="0"/>
          <w:numId w:val="13"/>
        </w:numPr>
        <w:spacing w:after="0" w:line="240" w:lineRule="auto"/>
        <w:jc w:val="both"/>
        <w:rPr>
          <w:rFonts w:ascii="Times New Roman" w:hAnsi="Times New Roman" w:cs="Times New Roman"/>
          <w:szCs w:val="24"/>
          <w:lang w:eastAsia="en-AU"/>
        </w:rPr>
      </w:pPr>
      <w:r w:rsidRPr="004A00FB">
        <w:rPr>
          <w:rFonts w:ascii="Times New Roman" w:hAnsi="Times New Roman" w:cs="Times New Roman"/>
          <w:szCs w:val="24"/>
          <w:lang w:eastAsia="en-AU"/>
        </w:rPr>
        <w:t>Kompetensi Pengetahuan</w:t>
      </w:r>
    </w:p>
    <w:p w:rsidR="004A00FB" w:rsidRPr="004A00FB" w:rsidRDefault="004A00FB" w:rsidP="004A00FB">
      <w:pPr>
        <w:numPr>
          <w:ilvl w:val="0"/>
          <w:numId w:val="13"/>
        </w:numPr>
        <w:spacing w:after="0" w:line="240" w:lineRule="auto"/>
        <w:jc w:val="both"/>
        <w:rPr>
          <w:rFonts w:ascii="Times New Roman" w:hAnsi="Times New Roman" w:cs="Times New Roman"/>
          <w:szCs w:val="24"/>
          <w:lang w:eastAsia="en-AU"/>
        </w:rPr>
      </w:pPr>
      <w:r w:rsidRPr="004A00FB">
        <w:rPr>
          <w:rFonts w:ascii="Times New Roman" w:hAnsi="Times New Roman" w:cs="Times New Roman"/>
          <w:szCs w:val="24"/>
          <w:lang w:eastAsia="en-AU"/>
        </w:rPr>
        <w:t>Kompetensi Keterampilan</w:t>
      </w:r>
    </w:p>
    <w:p w:rsidR="004A00FB" w:rsidRPr="004A00FB" w:rsidRDefault="004A00FB" w:rsidP="004A00FB">
      <w:pPr>
        <w:numPr>
          <w:ilvl w:val="0"/>
          <w:numId w:val="13"/>
        </w:numPr>
        <w:spacing w:after="0" w:line="240" w:lineRule="auto"/>
        <w:jc w:val="both"/>
        <w:rPr>
          <w:rFonts w:ascii="Times New Roman" w:hAnsi="Times New Roman" w:cs="Times New Roman"/>
          <w:szCs w:val="24"/>
          <w:lang w:eastAsia="en-AU"/>
        </w:rPr>
      </w:pPr>
      <w:r w:rsidRPr="004A00FB">
        <w:rPr>
          <w:rFonts w:ascii="Times New Roman" w:hAnsi="Times New Roman" w:cs="Times New Roman"/>
          <w:szCs w:val="24"/>
          <w:lang w:eastAsia="en-AU"/>
        </w:rPr>
        <w:t>Kompetensi Sikap</w:t>
      </w:r>
    </w:p>
    <w:p w:rsidR="004A00FB" w:rsidRPr="004A00FB" w:rsidRDefault="004A00FB" w:rsidP="004A00FB">
      <w:pPr>
        <w:numPr>
          <w:ilvl w:val="0"/>
          <w:numId w:val="13"/>
        </w:numPr>
        <w:spacing w:after="0" w:line="240" w:lineRule="auto"/>
        <w:jc w:val="both"/>
        <w:rPr>
          <w:rFonts w:ascii="Times New Roman" w:hAnsi="Times New Roman" w:cs="Times New Roman"/>
          <w:szCs w:val="24"/>
          <w:lang w:eastAsia="en-AU"/>
        </w:rPr>
      </w:pPr>
      <w:r w:rsidRPr="004A00FB">
        <w:rPr>
          <w:rFonts w:ascii="Times New Roman" w:hAnsi="Times New Roman" w:cs="Times New Roman"/>
          <w:szCs w:val="24"/>
          <w:lang w:eastAsia="en-AU"/>
        </w:rPr>
        <w:t>Kompetensi Nilai</w:t>
      </w:r>
    </w:p>
    <w:p w:rsidR="004A00FB" w:rsidRPr="004A00FB" w:rsidRDefault="004A00FB" w:rsidP="004A00FB">
      <w:pPr>
        <w:spacing w:line="240" w:lineRule="auto"/>
        <w:ind w:firstLine="709"/>
        <w:jc w:val="both"/>
        <w:rPr>
          <w:rFonts w:ascii="Times New Roman" w:hAnsi="Times New Roman" w:cs="Times New Roman"/>
          <w:szCs w:val="24"/>
          <w:lang w:eastAsia="en-AU"/>
        </w:rPr>
      </w:pPr>
      <w:r w:rsidRPr="004A00FB">
        <w:rPr>
          <w:rFonts w:ascii="Times New Roman" w:hAnsi="Times New Roman" w:cs="Times New Roman"/>
          <w:szCs w:val="24"/>
          <w:lang w:eastAsia="en-AU"/>
        </w:rPr>
        <w:t>Pengumpulan data di dalam penelitian ini menggunakan angket/kuesioner, dimana masing-masing indikator terdiri dari 3 (tiga) pertanyaan di dalam angket/kuesioner yang dibagikan kepada responden.</w:t>
      </w:r>
    </w:p>
    <w:p w:rsidR="004A00FB" w:rsidRDefault="004A00FB" w:rsidP="004A00FB">
      <w:pPr>
        <w:pStyle w:val="ListParagraph"/>
        <w:numPr>
          <w:ilvl w:val="2"/>
          <w:numId w:val="13"/>
        </w:numPr>
        <w:spacing w:line="240" w:lineRule="auto"/>
        <w:jc w:val="both"/>
        <w:rPr>
          <w:rFonts w:ascii="Times New Roman" w:hAnsi="Times New Roman" w:cs="Times New Roman"/>
          <w:szCs w:val="24"/>
          <w:lang w:eastAsia="en-AU"/>
        </w:rPr>
      </w:pPr>
      <w:r w:rsidRPr="004A00FB">
        <w:rPr>
          <w:rFonts w:ascii="Times New Roman" w:hAnsi="Times New Roman" w:cs="Times New Roman"/>
          <w:szCs w:val="24"/>
          <w:lang w:eastAsia="en-AU"/>
        </w:rPr>
        <w:t>Kompetensi Pengetahuan</w:t>
      </w:r>
    </w:p>
    <w:p w:rsidR="004A00FB" w:rsidRPr="004A00FB" w:rsidRDefault="004A00FB" w:rsidP="004A00FB">
      <w:pPr>
        <w:pStyle w:val="ListParagraph"/>
        <w:spacing w:line="240" w:lineRule="auto"/>
        <w:ind w:left="0" w:firstLine="720"/>
        <w:jc w:val="both"/>
        <w:rPr>
          <w:rFonts w:ascii="Times New Roman" w:hAnsi="Times New Roman" w:cs="Times New Roman"/>
          <w:szCs w:val="24"/>
          <w:lang w:eastAsia="en-AU"/>
        </w:rPr>
      </w:pPr>
      <w:r w:rsidRPr="004A00FB">
        <w:rPr>
          <w:rFonts w:ascii="Times New Roman" w:eastAsia="Times New Roman" w:hAnsi="Times New Roman" w:cs="Times New Roman"/>
          <w:szCs w:val="24"/>
        </w:rPr>
        <w:t xml:space="preserve">Pengetahuan mempunyai peran yang sangat penting dalam menunjang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kinerja pegawai karena dengan adanya pengetahuan yang baik pada pegawai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tentunya kendala – kendala yang ditemui pegawai dalam melaksanakan </w:t>
      </w:r>
      <w:r w:rsidRPr="004A00FB">
        <w:rPr>
          <w:rFonts w:ascii="Times New Roman" w:eastAsia="Times New Roman" w:hAnsi="Times New Roman" w:cs="Times New Roman"/>
          <w:szCs w:val="24"/>
        </w:rPr>
        <w:lastRenderedPageBreak/>
        <w:t xml:space="preserve">tugasnya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dapat diselesaikan dengan cepat sehingga tidak memakan waktu yang lama dan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menghambat kinerja para pegawai dan pegawai dapat menyelesaikan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pekerjaannya tepat pada waktunya. Pengetahuan pegawai turut </w:t>
      </w:r>
      <w:r w:rsidRPr="004A00FB">
        <w:rPr>
          <w:rFonts w:ascii="Times New Roman" w:eastAsia="Times New Roman" w:hAnsi="Times New Roman" w:cs="Times New Roman"/>
          <w:szCs w:val="24"/>
        </w:rPr>
        <w:lastRenderedPageBreak/>
        <w:t>menentukan berhasil tidaknya pelaksanaan tugas yang dibebankan kepadanya, pegawai yang mempunyai pengetahuan yang cukup akan meningkatkan efisiensi bagi organisasi.</w:t>
      </w:r>
    </w:p>
    <w:p w:rsidR="005F615D" w:rsidRDefault="005F615D" w:rsidP="004A00FB">
      <w:pPr>
        <w:pStyle w:val="NoSpacing"/>
        <w:jc w:val="center"/>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lastRenderedPageBreak/>
        <w:t>Tabel-4.4.</w:t>
      </w:r>
    </w:p>
    <w:p w:rsidR="004A00FB" w:rsidRP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t>Tanggapan Responden Tentang Indikator Kompetensi Pengetahuan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1041"/>
        <w:gridCol w:w="1041"/>
        <w:gridCol w:w="987"/>
        <w:gridCol w:w="1126"/>
      </w:tblGrid>
      <w:tr w:rsidR="004A00FB" w:rsidRPr="004A00FB" w:rsidTr="00403263">
        <w:tblPrEx>
          <w:tblCellMar>
            <w:top w:w="0" w:type="dxa"/>
            <w:bottom w:w="0" w:type="dxa"/>
          </w:tblCellMar>
        </w:tblPrEx>
        <w:trPr>
          <w:trHeight w:val="450"/>
        </w:trPr>
        <w:tc>
          <w:tcPr>
            <w:tcW w:w="1771" w:type="dxa"/>
            <w:vMerge w:val="restart"/>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No. Pertanyaan</w:t>
            </w:r>
          </w:p>
        </w:tc>
        <w:tc>
          <w:tcPr>
            <w:tcW w:w="4827" w:type="dxa"/>
            <w:gridSpan w:val="5"/>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Tanggapan Responden</w:t>
            </w:r>
          </w:p>
        </w:tc>
        <w:tc>
          <w:tcPr>
            <w:tcW w:w="1126" w:type="dxa"/>
            <w:vMerge w:val="restart"/>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Jumlah</w:t>
            </w:r>
          </w:p>
        </w:tc>
      </w:tr>
      <w:tr w:rsidR="004A00FB" w:rsidRPr="004A00FB" w:rsidTr="00403263">
        <w:tblPrEx>
          <w:tblCellMar>
            <w:top w:w="0" w:type="dxa"/>
            <w:bottom w:w="0" w:type="dxa"/>
          </w:tblCellMar>
        </w:tblPrEx>
        <w:trPr>
          <w:trHeight w:val="390"/>
        </w:trPr>
        <w:tc>
          <w:tcPr>
            <w:tcW w:w="1771" w:type="dxa"/>
            <w:vMerge/>
          </w:tcPr>
          <w:p w:rsidR="004A00FB" w:rsidRPr="004A00FB" w:rsidRDefault="004A00FB" w:rsidP="004A00FB">
            <w:pPr>
              <w:pStyle w:val="NoSpacing"/>
              <w:rPr>
                <w:rFonts w:ascii="Times New Roman" w:hAnsi="Times New Roman" w:cs="Times New Roman"/>
              </w:rPr>
            </w:pP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w:t>
            </w:r>
          </w:p>
        </w:tc>
        <w:tc>
          <w:tcPr>
            <w:tcW w:w="864"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w:t>
            </w:r>
          </w:p>
        </w:tc>
        <w:tc>
          <w:tcPr>
            <w:tcW w:w="987"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w:t>
            </w:r>
          </w:p>
        </w:tc>
        <w:tc>
          <w:tcPr>
            <w:tcW w:w="1126" w:type="dxa"/>
            <w:vMerge/>
          </w:tcPr>
          <w:p w:rsidR="004A00FB" w:rsidRPr="004A00FB" w:rsidRDefault="004A00FB" w:rsidP="004A00FB">
            <w:pPr>
              <w:pStyle w:val="NoSpacing"/>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1.1</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21</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(39,6%)</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24</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(45,3%)</w:t>
            </w:r>
          </w:p>
        </w:tc>
        <w:tc>
          <w:tcPr>
            <w:tcW w:w="987"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8</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(15,1%)</w:t>
            </w:r>
          </w:p>
        </w:tc>
        <w:tc>
          <w:tcPr>
            <w:tcW w:w="1126"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53</w:t>
            </w:r>
            <w:r w:rsidRPr="004A00FB">
              <w:rPr>
                <w:rFonts w:ascii="Times New Roman" w:hAnsi="Times New Roman" w:cs="Times New Roman"/>
              </w:rPr>
              <w:b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1.2</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28</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(52,8%)</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19</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(35,8%)</w:t>
            </w:r>
          </w:p>
        </w:tc>
        <w:tc>
          <w:tcPr>
            <w:tcW w:w="987"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6</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(11,3%)</w:t>
            </w:r>
          </w:p>
        </w:tc>
        <w:tc>
          <w:tcPr>
            <w:tcW w:w="1126"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1.3</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25</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(47,2%)</w:t>
            </w:r>
          </w:p>
        </w:tc>
        <w:tc>
          <w:tcPr>
            <w:tcW w:w="99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20</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(37,7%)</w:t>
            </w:r>
          </w:p>
        </w:tc>
        <w:tc>
          <w:tcPr>
            <w:tcW w:w="987"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8</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(15,1%)</w:t>
            </w:r>
          </w:p>
        </w:tc>
        <w:tc>
          <w:tcPr>
            <w:tcW w:w="1126"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Jumlah</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74</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(139,6%)</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63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(118,8%)</w:t>
            </w:r>
          </w:p>
        </w:tc>
        <w:tc>
          <w:tcPr>
            <w:tcW w:w="987"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22</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(41,5%)</w:t>
            </w:r>
          </w:p>
        </w:tc>
        <w:tc>
          <w:tcPr>
            <w:tcW w:w="1126" w:type="dxa"/>
          </w:tcPr>
          <w:p w:rsidR="004A00FB" w:rsidRPr="004A00FB" w:rsidRDefault="004A00FB" w:rsidP="004A00FB">
            <w:pPr>
              <w:pStyle w:val="NoSpacing"/>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Rerata</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24,7</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(46,5%)</w:t>
            </w:r>
          </w:p>
        </w:tc>
        <w:tc>
          <w:tcPr>
            <w:tcW w:w="99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21</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(39,6%)</w:t>
            </w:r>
          </w:p>
        </w:tc>
        <w:tc>
          <w:tcPr>
            <w:tcW w:w="987"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7,3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(13,8%)</w:t>
            </w:r>
          </w:p>
        </w:tc>
        <w:tc>
          <w:tcPr>
            <w:tcW w:w="112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(100%)</w:t>
            </w:r>
          </w:p>
        </w:tc>
      </w:tr>
    </w:tbl>
    <w:p w:rsidR="004A00FB" w:rsidRPr="004A00FB" w:rsidRDefault="004A00FB" w:rsidP="004A00FB">
      <w:pPr>
        <w:spacing w:line="240" w:lineRule="auto"/>
        <w:jc w:val="both"/>
        <w:rPr>
          <w:rFonts w:ascii="Times New Roman" w:hAnsi="Times New Roman" w:cs="Times New Roman"/>
          <w:sz w:val="20"/>
          <w:szCs w:val="20"/>
        </w:rPr>
      </w:pPr>
      <w:r w:rsidRPr="004A00FB">
        <w:rPr>
          <w:rFonts w:ascii="Times New Roman" w:hAnsi="Times New Roman" w:cs="Times New Roman"/>
          <w:sz w:val="20"/>
          <w:szCs w:val="20"/>
        </w:rPr>
        <w:t>Sumber : Hasil Kuesioner</w:t>
      </w:r>
    </w:p>
    <w:p w:rsidR="005F615D" w:rsidRDefault="005F615D" w:rsidP="004A00FB">
      <w:pPr>
        <w:spacing w:line="240" w:lineRule="auto"/>
        <w:ind w:firstLine="709"/>
        <w:jc w:val="both"/>
        <w:rPr>
          <w:rFonts w:ascii="Times New Roman" w:hAnsi="Times New Roman" w:cs="Times New Roman"/>
          <w:szCs w:val="24"/>
        </w:rPr>
        <w:sectPr w:rsidR="005F615D" w:rsidSect="005F615D">
          <w:type w:val="continuous"/>
          <w:pgSz w:w="11909" w:h="16834" w:code="9"/>
          <w:pgMar w:top="2275" w:right="1699" w:bottom="1699" w:left="2275" w:header="720" w:footer="720" w:gutter="0"/>
          <w:cols w:space="720"/>
          <w:docGrid w:linePitch="360"/>
        </w:sectPr>
      </w:pP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lastRenderedPageBreak/>
        <w:t>Berdasarkan data yang terdapat pada tabel di atas, untuk pertanyaan No. 1.1, yaitu Pegawai mengetahui dengan baik tugas dan tanggung jawab mereka, 21 orang responden atau 39,6% menyatakan cukup setuju, 24 orang responden atau 45,3% menyatakan setuju dan 8 orang responden atau 15,1%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Untuk pertanyaan No. 1.2, yaitu Pegawai mengetahui dengan baik sistem dan prosedur dalam bekerja, 28 orang responden atau 52,8% menyatakan cukup setuju, 19 orang responden atau 35,8% menyatakan setuju dan 6 orang responden atau 11,3%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 xml:space="preserve">Sementara itu untuk pertanyaan No. 1.3, yaitu Pegawai mengetahui dengan baik semua peraturan yang berkaitan dengan tugasnya, 25 orang responden atau 47,2% menyatakan </w:t>
      </w:r>
      <w:r w:rsidRPr="004A00FB">
        <w:rPr>
          <w:rFonts w:ascii="Times New Roman" w:hAnsi="Times New Roman" w:cs="Times New Roman"/>
          <w:szCs w:val="24"/>
        </w:rPr>
        <w:lastRenderedPageBreak/>
        <w:t>cukup setuju, 20 orang responden atau 37,7% menyatakan setuju dan 8 orang responden atau 15,1% menyatakan sangat setuju.</w:t>
      </w:r>
    </w:p>
    <w:p w:rsidR="004A00FB" w:rsidRPr="004A00FB" w:rsidRDefault="004A00FB" w:rsidP="004A00FB">
      <w:pPr>
        <w:spacing w:line="240" w:lineRule="auto"/>
        <w:jc w:val="both"/>
        <w:rPr>
          <w:rFonts w:ascii="Times New Roman" w:hAnsi="Times New Roman" w:cs="Times New Roman"/>
          <w:szCs w:val="24"/>
          <w:lang w:eastAsia="en-AU"/>
        </w:rPr>
      </w:pPr>
      <w:r w:rsidRPr="004A00FB">
        <w:rPr>
          <w:rFonts w:ascii="Times New Roman" w:hAnsi="Times New Roman" w:cs="Times New Roman"/>
          <w:szCs w:val="24"/>
        </w:rPr>
        <w:t xml:space="preserve">4.2.2. </w:t>
      </w:r>
      <w:r w:rsidRPr="004A00FB">
        <w:rPr>
          <w:rFonts w:ascii="Times New Roman" w:hAnsi="Times New Roman" w:cs="Times New Roman"/>
          <w:szCs w:val="24"/>
          <w:lang w:eastAsia="en-AU"/>
        </w:rPr>
        <w:t>Kompetensi Keterampilan</w:t>
      </w:r>
    </w:p>
    <w:p w:rsidR="004A00FB" w:rsidRPr="004A00FB" w:rsidRDefault="004A00FB" w:rsidP="004A00FB">
      <w:pPr>
        <w:spacing w:line="240" w:lineRule="auto"/>
        <w:ind w:firstLine="709"/>
        <w:jc w:val="both"/>
        <w:rPr>
          <w:rFonts w:ascii="Times New Roman" w:hAnsi="Times New Roman" w:cs="Times New Roman"/>
          <w:szCs w:val="24"/>
          <w:lang w:eastAsia="en-AU"/>
        </w:rPr>
      </w:pPr>
      <w:r w:rsidRPr="004A00FB">
        <w:rPr>
          <w:rFonts w:ascii="Times New Roman" w:eastAsia="Times New Roman" w:hAnsi="Times New Roman" w:cs="Times New Roman"/>
          <w:szCs w:val="24"/>
        </w:rPr>
        <w:t xml:space="preserve">Keterampilan merupakan salah satu faktor utama dalam usaha mencapai </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kesuksesan bagi pencapaian tujuan organisasi. Dengan adanya peningkatan keterampilan pegawai, maka hal tersebut akan mempengaruhi keahlian pegawai dalam melaksanakan tugasnya. Definisi dari keterampilan itu sendiri ialah sebagai Kecakapan yang berhubungan dengan tugas yang dimiliki seseorang dalam waktu yang tepat. Keterampilan adalah Kemampuan teknis untuk melakukan sesuatu kegiatan tertentu yang dapat dipelajari dan dikembangkan.</w:t>
      </w:r>
      <w:r w:rsidRPr="004A00FB">
        <w:rPr>
          <w:rFonts w:ascii="Times New Roman" w:hAnsi="Times New Roman" w:cs="Times New Roman"/>
          <w:szCs w:val="24"/>
          <w:lang w:eastAsia="en-AU"/>
        </w:rPr>
        <w:t xml:space="preserve"> </w:t>
      </w:r>
      <w:r w:rsidRPr="004A00FB">
        <w:rPr>
          <w:rFonts w:ascii="Times New Roman" w:eastAsia="Times New Roman" w:hAnsi="Times New Roman" w:cs="Times New Roman"/>
          <w:szCs w:val="24"/>
        </w:rPr>
        <w:t xml:space="preserve">Dengan demikian keterampilan berarti penguasaan terhadap berbagai teknik, prosedur serta </w:t>
      </w:r>
      <w:r w:rsidRPr="004A00FB">
        <w:rPr>
          <w:rFonts w:ascii="Times New Roman" w:eastAsia="Times New Roman" w:hAnsi="Times New Roman" w:cs="Times New Roman"/>
          <w:szCs w:val="24"/>
        </w:rPr>
        <w:lastRenderedPageBreak/>
        <w:t xml:space="preserve">peraturan yang berhubungan dengan bidang tugas yang dimiliki anggota </w:t>
      </w:r>
      <w:r w:rsidRPr="004A00FB">
        <w:rPr>
          <w:rFonts w:ascii="Times New Roman" w:eastAsia="Times New Roman" w:hAnsi="Times New Roman" w:cs="Times New Roman"/>
          <w:szCs w:val="24"/>
        </w:rPr>
        <w:lastRenderedPageBreak/>
        <w:t>organisasi.</w:t>
      </w:r>
    </w:p>
    <w:p w:rsidR="005F615D" w:rsidRDefault="005F615D" w:rsidP="004A00FB">
      <w:pPr>
        <w:pStyle w:val="NoSpacing"/>
        <w:jc w:val="center"/>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lastRenderedPageBreak/>
        <w:t>Tabel-4.5.</w:t>
      </w:r>
    </w:p>
    <w:p w:rsidR="004A00FB" w:rsidRP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t>Tanggapan Responden Tentang Indikator Kompetensi Keterampilan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1041"/>
        <w:gridCol w:w="1041"/>
        <w:gridCol w:w="987"/>
        <w:gridCol w:w="1126"/>
      </w:tblGrid>
      <w:tr w:rsidR="004A00FB" w:rsidRPr="004A00FB" w:rsidTr="00403263">
        <w:tblPrEx>
          <w:tblCellMar>
            <w:top w:w="0" w:type="dxa"/>
            <w:bottom w:w="0" w:type="dxa"/>
          </w:tblCellMar>
        </w:tblPrEx>
        <w:trPr>
          <w:trHeight w:val="450"/>
        </w:trPr>
        <w:tc>
          <w:tcPr>
            <w:tcW w:w="1771"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No. Pertanyaan</w:t>
            </w:r>
          </w:p>
        </w:tc>
        <w:tc>
          <w:tcPr>
            <w:tcW w:w="4827" w:type="dxa"/>
            <w:gridSpan w:val="5"/>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Tanggapan Responden</w:t>
            </w:r>
          </w:p>
        </w:tc>
        <w:tc>
          <w:tcPr>
            <w:tcW w:w="1126"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r>
      <w:tr w:rsidR="004A00FB" w:rsidRPr="004A00FB" w:rsidTr="00403263">
        <w:tblPrEx>
          <w:tblCellMar>
            <w:top w:w="0" w:type="dxa"/>
            <w:bottom w:w="0" w:type="dxa"/>
          </w:tblCellMar>
        </w:tblPrEx>
        <w:trPr>
          <w:trHeight w:val="390"/>
        </w:trPr>
        <w:tc>
          <w:tcPr>
            <w:tcW w:w="1771" w:type="dxa"/>
            <w:vMerge/>
          </w:tcPr>
          <w:p w:rsidR="004A00FB" w:rsidRPr="004A00FB" w:rsidRDefault="004A00FB" w:rsidP="004A00FB">
            <w:pPr>
              <w:pStyle w:val="NoSpacing"/>
              <w:jc w:val="center"/>
              <w:rPr>
                <w:rFonts w:ascii="Times New Roman" w:hAnsi="Times New Roman" w:cs="Times New Roman"/>
              </w:rPr>
            </w:pP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tc>
        <w:tc>
          <w:tcPr>
            <w:tcW w:w="1126" w:type="dxa"/>
            <w:vMerge/>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2.1</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(62,3%)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(28,3%)</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(9,4%)</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r w:rsidRPr="004A00FB">
              <w:rPr>
                <w:rFonts w:ascii="Times New Roman" w:hAnsi="Times New Roman" w:cs="Times New Roman"/>
              </w:rPr>
              <w:b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32</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(60,4%)</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(35,8%)</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(3,8%)</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(56,6%)</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(37,7%)</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(5,7%)</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95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(179,3%)</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54</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(101,8%)</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(18,9%)</w:t>
            </w:r>
          </w:p>
        </w:tc>
        <w:tc>
          <w:tcPr>
            <w:tcW w:w="1126" w:type="dxa"/>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Rerata</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31,7</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(59,8%)</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18</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(33,9%)</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(6,3%)</w:t>
            </w:r>
          </w:p>
        </w:tc>
        <w:tc>
          <w:tcPr>
            <w:tcW w:w="1126"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bl>
    <w:p w:rsidR="005F615D" w:rsidRDefault="005F615D" w:rsidP="004A00FB">
      <w:pPr>
        <w:spacing w:line="240" w:lineRule="auto"/>
        <w:jc w:val="both"/>
        <w:rPr>
          <w:rFonts w:ascii="Times New Roman" w:hAnsi="Times New Roman" w:cs="Times New Roman"/>
          <w:sz w:val="20"/>
          <w:szCs w:val="20"/>
        </w:rPr>
        <w:sectPr w:rsidR="005F615D" w:rsidSect="005F615D">
          <w:type w:val="continuous"/>
          <w:pgSz w:w="11909" w:h="16834" w:code="9"/>
          <w:pgMar w:top="2275" w:right="1699" w:bottom="1699" w:left="2275" w:header="720" w:footer="720" w:gutter="0"/>
          <w:cols w:space="720"/>
          <w:docGrid w:linePitch="360"/>
        </w:sectPr>
      </w:pPr>
    </w:p>
    <w:p w:rsidR="004A00FB" w:rsidRPr="004A00FB" w:rsidRDefault="004A00FB" w:rsidP="004A00FB">
      <w:pPr>
        <w:spacing w:line="240" w:lineRule="auto"/>
        <w:jc w:val="both"/>
        <w:rPr>
          <w:rFonts w:ascii="Times New Roman" w:hAnsi="Times New Roman" w:cs="Times New Roman"/>
          <w:sz w:val="20"/>
          <w:szCs w:val="20"/>
        </w:rPr>
      </w:pPr>
      <w:r w:rsidRPr="004A00FB">
        <w:rPr>
          <w:rFonts w:ascii="Times New Roman" w:hAnsi="Times New Roman" w:cs="Times New Roman"/>
          <w:sz w:val="20"/>
          <w:szCs w:val="20"/>
        </w:rPr>
        <w:lastRenderedPageBreak/>
        <w:t>Sumber : Hasil Kuesioner</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Berdasarkan data yang terdapat pada tabel di atas, untuk pertanyaan No. 2.1, yaitu Pegawai senantiasa mengatur dan mengelola pekerjaan agar selesai tepat waktu, 33 orang responden atau 62,3% menyatakan cukup setuju, 15 orang responden atau 28,3% menyatakan setuju dan 5 orang responden atau 9,4%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Untuk pertanyaan No. 2.2, yaitu Pegawai  mengetahui segala kegiatan teknis terkait dengan lingkup pekerjaanya, 32 orang responden atau 60,4% menyatakan cukup setuju, 19 orang responden atau 35,8% menyatakan setuju dan 2 orang responden atau 3,8%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lastRenderedPageBreak/>
        <w:t>Sementara itu untuk pertanyaan No. 2.3, yaitu Pegawai mempunyai kemampuan untuk menyelesaikan masalah dalam pekerjaan, 30 orang responden atau 56,6% menyatakan cukup setuju, 20 orang responden atau 37,7% menyatakan setuju dan 3 orang responden atau 5,7% menyatakan sangat setuju.</w:t>
      </w:r>
    </w:p>
    <w:p w:rsidR="004A00FB" w:rsidRPr="004A00FB" w:rsidRDefault="004A00FB" w:rsidP="004A00FB">
      <w:pPr>
        <w:spacing w:line="240" w:lineRule="auto"/>
        <w:jc w:val="both"/>
        <w:rPr>
          <w:rFonts w:ascii="Times New Roman" w:hAnsi="Times New Roman" w:cs="Times New Roman"/>
          <w:szCs w:val="24"/>
          <w:lang w:eastAsia="en-AU"/>
        </w:rPr>
      </w:pPr>
      <w:r w:rsidRPr="004A00FB">
        <w:rPr>
          <w:rFonts w:ascii="Times New Roman" w:hAnsi="Times New Roman" w:cs="Times New Roman"/>
          <w:szCs w:val="24"/>
        </w:rPr>
        <w:t xml:space="preserve">4.2.3. </w:t>
      </w:r>
      <w:r w:rsidRPr="004A00FB">
        <w:rPr>
          <w:rFonts w:ascii="Times New Roman" w:hAnsi="Times New Roman" w:cs="Times New Roman"/>
          <w:szCs w:val="24"/>
          <w:lang w:eastAsia="en-AU"/>
        </w:rPr>
        <w:t>Kompetensi Sikap</w:t>
      </w:r>
    </w:p>
    <w:p w:rsidR="004A00FB" w:rsidRPr="004A00FB" w:rsidRDefault="004A00FB" w:rsidP="004A00FB">
      <w:pPr>
        <w:spacing w:line="240" w:lineRule="auto"/>
        <w:ind w:firstLine="709"/>
        <w:jc w:val="both"/>
        <w:rPr>
          <w:rFonts w:ascii="Times New Roman" w:hAnsi="Times New Roman" w:cs="Times New Roman"/>
          <w:szCs w:val="24"/>
          <w:lang w:eastAsia="en-AU"/>
        </w:rPr>
      </w:pPr>
      <w:r w:rsidRPr="004A00FB">
        <w:rPr>
          <w:rFonts w:ascii="Times New Roman" w:eastAsia="Times New Roman" w:hAnsi="Times New Roman" w:cs="Times New Roman"/>
          <w:szCs w:val="24"/>
        </w:rPr>
        <w:t>Sikap (</w:t>
      </w:r>
      <w:r w:rsidRPr="004A00FB">
        <w:rPr>
          <w:rFonts w:ascii="Times New Roman" w:eastAsia="Times New Roman" w:hAnsi="Times New Roman" w:cs="Times New Roman"/>
          <w:i/>
          <w:szCs w:val="24"/>
        </w:rPr>
        <w:t>attitude</w:t>
      </w:r>
      <w:r w:rsidRPr="004A00FB">
        <w:rPr>
          <w:rFonts w:ascii="Times New Roman" w:eastAsia="Times New Roman" w:hAnsi="Times New Roman" w:cs="Times New Roman"/>
          <w:szCs w:val="24"/>
        </w:rPr>
        <w:t>) merupakan pola tingkah laku seorang pegawai di dalam peran melaksanakan tugas dan tanggungjawabnya sesuai dengan peraturan organisasi. Apabila pegawai mempunyai sifat mendukung pencapaian organisasi, maka secara otomatis segala tugas yang dibebankan kepadanya akan dilaksanakan dengan sebaik-baiknya.</w:t>
      </w:r>
    </w:p>
    <w:p w:rsidR="005F615D" w:rsidRDefault="005F615D" w:rsidP="004A00FB">
      <w:pPr>
        <w:pStyle w:val="NoSpacing"/>
        <w:jc w:val="center"/>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lastRenderedPageBreak/>
        <w:t>Tabel-4.6.</w:t>
      </w:r>
    </w:p>
    <w:p w:rsidR="004A00FB" w:rsidRDefault="004A00FB" w:rsidP="004A00FB">
      <w:pPr>
        <w:pStyle w:val="NoSpacing"/>
        <w:jc w:val="center"/>
        <w:rPr>
          <w:rFonts w:ascii="Times New Roman" w:hAnsi="Times New Roman" w:cs="Times New Roman"/>
          <w:sz w:val="24"/>
          <w:szCs w:val="24"/>
        </w:rPr>
      </w:pPr>
      <w:r w:rsidRPr="004A00FB">
        <w:rPr>
          <w:rFonts w:ascii="Times New Roman" w:hAnsi="Times New Roman" w:cs="Times New Roman"/>
          <w:sz w:val="24"/>
          <w:szCs w:val="24"/>
        </w:rPr>
        <w:t>Tanggapan Responden Tentang Indikator Kompetensi Sikap</w:t>
      </w:r>
    </w:p>
    <w:p w:rsidR="004A00FB" w:rsidRPr="004A00FB" w:rsidRDefault="004A00FB" w:rsidP="004A00FB">
      <w:pPr>
        <w:pStyle w:val="NoSpacing"/>
        <w:jc w:val="center"/>
        <w:rPr>
          <w:rFonts w:ascii="Times New Roman" w:hAnsi="Times New Roman"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1041"/>
        <w:gridCol w:w="1041"/>
        <w:gridCol w:w="987"/>
        <w:gridCol w:w="1126"/>
      </w:tblGrid>
      <w:tr w:rsidR="004A00FB" w:rsidRPr="004A00FB" w:rsidTr="00403263">
        <w:tblPrEx>
          <w:tblCellMar>
            <w:top w:w="0" w:type="dxa"/>
            <w:bottom w:w="0" w:type="dxa"/>
          </w:tblCellMar>
        </w:tblPrEx>
        <w:trPr>
          <w:trHeight w:val="450"/>
        </w:trPr>
        <w:tc>
          <w:tcPr>
            <w:tcW w:w="1771"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No. Pertanyaan</w:t>
            </w:r>
          </w:p>
        </w:tc>
        <w:tc>
          <w:tcPr>
            <w:tcW w:w="4827" w:type="dxa"/>
            <w:gridSpan w:val="5"/>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Tanggapan Responden</w:t>
            </w:r>
          </w:p>
        </w:tc>
        <w:tc>
          <w:tcPr>
            <w:tcW w:w="1126"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r>
      <w:tr w:rsidR="004A00FB" w:rsidRPr="004A00FB" w:rsidTr="00403263">
        <w:tblPrEx>
          <w:tblCellMar>
            <w:top w:w="0" w:type="dxa"/>
            <w:bottom w:w="0" w:type="dxa"/>
          </w:tblCellMar>
        </w:tblPrEx>
        <w:trPr>
          <w:trHeight w:val="390"/>
        </w:trPr>
        <w:tc>
          <w:tcPr>
            <w:tcW w:w="1771" w:type="dxa"/>
            <w:vMerge/>
          </w:tcPr>
          <w:p w:rsidR="004A00FB" w:rsidRPr="004A00FB" w:rsidRDefault="004A00FB" w:rsidP="004A00FB">
            <w:pPr>
              <w:pStyle w:val="NoSpacing"/>
              <w:jc w:val="center"/>
              <w:rPr>
                <w:rFonts w:ascii="Times New Roman" w:hAnsi="Times New Roman" w:cs="Times New Roman"/>
              </w:rPr>
            </w:pP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tc>
        <w:tc>
          <w:tcPr>
            <w:tcW w:w="1126" w:type="dxa"/>
            <w:vMerge/>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3.1</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31</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(58,5%)</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(37,7%)</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(3,8%)</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r w:rsidRPr="004A00FB">
              <w:rPr>
                <w:rFonts w:ascii="Times New Roman" w:hAnsi="Times New Roman" w:cs="Times New Roman"/>
              </w:rPr>
              <w:b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(54,7%)</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(35,8%)</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(9,4%)</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(47,2%)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(37,7%)</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8</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(15,1%)</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85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(160,4%)</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(111,2%)</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(28,3%)</w:t>
            </w:r>
          </w:p>
        </w:tc>
        <w:tc>
          <w:tcPr>
            <w:tcW w:w="1126" w:type="dxa"/>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Rerata</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28,3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(53,5%)</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19,7</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(37,1%)</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(9,4%)</w:t>
            </w:r>
          </w:p>
        </w:tc>
        <w:tc>
          <w:tcPr>
            <w:tcW w:w="1126"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bl>
    <w:p w:rsidR="004A00FB" w:rsidRDefault="004A00FB" w:rsidP="004A00FB">
      <w:pPr>
        <w:pStyle w:val="NoSpacing"/>
        <w:jc w:val="both"/>
        <w:rPr>
          <w:rFonts w:ascii="Times New Roman" w:hAnsi="Times New Roman" w:cs="Times New Roman"/>
          <w:sz w:val="20"/>
          <w:szCs w:val="20"/>
        </w:rPr>
      </w:pPr>
      <w:r w:rsidRPr="004A00FB">
        <w:rPr>
          <w:rFonts w:ascii="Times New Roman" w:hAnsi="Times New Roman" w:cs="Times New Roman"/>
          <w:sz w:val="20"/>
          <w:szCs w:val="20"/>
        </w:rPr>
        <w:t>Sumber : Hasil Kuesioner</w:t>
      </w:r>
    </w:p>
    <w:p w:rsidR="004A00FB" w:rsidRPr="004A00FB" w:rsidRDefault="004A00FB" w:rsidP="004A00FB">
      <w:pPr>
        <w:pStyle w:val="NoSpacing"/>
        <w:jc w:val="both"/>
        <w:rPr>
          <w:rFonts w:ascii="Times New Roman" w:hAnsi="Times New Roman" w:cs="Times New Roman"/>
          <w:sz w:val="20"/>
          <w:szCs w:val="20"/>
        </w:rPr>
      </w:pPr>
    </w:p>
    <w:p w:rsidR="005F615D" w:rsidRDefault="005F615D" w:rsidP="004A00FB">
      <w:pPr>
        <w:spacing w:line="240" w:lineRule="auto"/>
        <w:ind w:firstLine="709"/>
        <w:jc w:val="both"/>
        <w:rPr>
          <w:rFonts w:ascii="Times New Roman" w:hAnsi="Times New Roman" w:cs="Times New Roman"/>
          <w:szCs w:val="24"/>
        </w:rPr>
        <w:sectPr w:rsidR="005F615D" w:rsidSect="005F615D">
          <w:type w:val="continuous"/>
          <w:pgSz w:w="11909" w:h="16834" w:code="9"/>
          <w:pgMar w:top="2275" w:right="1699" w:bottom="1699" w:left="2275" w:header="720" w:footer="720" w:gutter="0"/>
          <w:cols w:space="720"/>
          <w:docGrid w:linePitch="360"/>
        </w:sectPr>
      </w:pP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lastRenderedPageBreak/>
        <w:t>Berdasarkan data yang terdapat pada tabel di atas, untuk pertanyaan No. 3.1, yaitu Pegawai bersikap profesional di dalam melaksanakan tugas dan pekerjaannya, 31 orang responden atau 58,5% menyatakan cukup setuju, 20 orang responden atau 37,7% menyatakan setuju dan 2 orang responden atau 3,8%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Untuk pertanyaan No. 3.2, yaitu Pegawai senantiasa bersikap ramah dalam memberikan pelayanan kepada masyarakat, 29 orang responden atau 54,7% menyatakan cukup setuju, 19 orang responden atau 35,8% menyatakan setuju dan 5 orang responden atau 9,4%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 xml:space="preserve">Sementara itu untuk pertanyaan No. 3.3, yaitu Pegawai senantiasa mengutamakan kepentingan umum dalam bekerja, 25 orang responden atau 47,2% menyatakan cukup setuju, 20 </w:t>
      </w:r>
      <w:r w:rsidRPr="004A00FB">
        <w:rPr>
          <w:rFonts w:ascii="Times New Roman" w:hAnsi="Times New Roman" w:cs="Times New Roman"/>
          <w:szCs w:val="24"/>
        </w:rPr>
        <w:lastRenderedPageBreak/>
        <w:t>orang responden atau 37,7% menyatakan setuju dan 8 orang responden atau 15,1% menyatakan sangat setuju.</w:t>
      </w:r>
    </w:p>
    <w:p w:rsidR="004A00FB" w:rsidRPr="004A00FB" w:rsidRDefault="004A00FB" w:rsidP="004A00FB">
      <w:pPr>
        <w:spacing w:line="240" w:lineRule="auto"/>
        <w:jc w:val="both"/>
        <w:rPr>
          <w:rFonts w:ascii="Times New Roman" w:hAnsi="Times New Roman" w:cs="Times New Roman"/>
          <w:szCs w:val="24"/>
        </w:rPr>
      </w:pPr>
      <w:r w:rsidRPr="004A00FB">
        <w:rPr>
          <w:rFonts w:ascii="Times New Roman" w:hAnsi="Times New Roman" w:cs="Times New Roman"/>
          <w:szCs w:val="24"/>
        </w:rPr>
        <w:t>4.2.4. Kompetensi Nilai</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color w:val="000000"/>
          <w:szCs w:val="24"/>
        </w:rPr>
        <w:t>Nilai (</w:t>
      </w:r>
      <w:r w:rsidRPr="004A00FB">
        <w:rPr>
          <w:rFonts w:ascii="Times New Roman" w:hAnsi="Times New Roman" w:cs="Times New Roman"/>
          <w:i/>
          <w:iCs/>
          <w:color w:val="000000"/>
          <w:szCs w:val="24"/>
        </w:rPr>
        <w:t>value</w:t>
      </w:r>
      <w:r w:rsidRPr="004A00FB">
        <w:rPr>
          <w:rFonts w:ascii="Times New Roman" w:hAnsi="Times New Roman" w:cs="Times New Roman"/>
          <w:color w:val="000000"/>
          <w:szCs w:val="24"/>
        </w:rPr>
        <w:t>), yaitu suatu keyakinan seseorang mengenai cara bertingkah laku dan tujuan akhir yang diinginkannya serta digunakan sebagai prinsip atau standar dalam hidupnya. Nilai seseorang dapat sama seperti nilai semua orang lainnya, sama dengan sebagian orang, atau tidak sama dengan semua orang lain. Nilai dihasilkan oleh pengalaman budaya, hasil pembelajaran, masyarakat dan pribadi yang tertuang dalam struktur psikologis individu. Kompetensi nilai sangat penting untuk meningkatkan profesionalisme dalam bekerja, membentuk etika dan perilaku kerja yang profesional serta menanamkan budaya integritas di dalam diri pegawai.</w:t>
      </w:r>
    </w:p>
    <w:p w:rsidR="005F615D" w:rsidRDefault="005F615D" w:rsidP="004A00FB">
      <w:pPr>
        <w:pStyle w:val="NoSpacing"/>
        <w:jc w:val="center"/>
        <w:rPr>
          <w:rFonts w:ascii="Times New Roman" w:hAnsi="Times New Roman" w:cs="Times New Roman"/>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lastRenderedPageBreak/>
        <w:t>Tabel-4.7.</w:t>
      </w:r>
    </w:p>
    <w:p w:rsidR="004A00FB" w:rsidRDefault="004A00FB" w:rsidP="004A00FB">
      <w:pPr>
        <w:pStyle w:val="NoSpacing"/>
        <w:jc w:val="center"/>
        <w:rPr>
          <w:rFonts w:ascii="Times New Roman" w:hAnsi="Times New Roman" w:cs="Times New Roman"/>
        </w:rPr>
      </w:pPr>
      <w:r w:rsidRPr="004A00FB">
        <w:rPr>
          <w:rFonts w:ascii="Times New Roman" w:hAnsi="Times New Roman" w:cs="Times New Roman"/>
        </w:rPr>
        <w:t>Tanggapan Responden Tentang Kompetensi Nilai</w:t>
      </w:r>
    </w:p>
    <w:p w:rsidR="004A00FB" w:rsidRPr="004A00FB" w:rsidRDefault="004A00FB" w:rsidP="005F615D">
      <w:pPr>
        <w:pStyle w:val="NoSpacing"/>
        <w:rPr>
          <w:rFonts w:ascii="Times New Roman" w:hAnsi="Times New Roman" w:cs="Times New Roman"/>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1041"/>
        <w:gridCol w:w="1041"/>
        <w:gridCol w:w="987"/>
        <w:gridCol w:w="1126"/>
      </w:tblGrid>
      <w:tr w:rsidR="004A00FB" w:rsidRPr="004A00FB" w:rsidTr="00403263">
        <w:tblPrEx>
          <w:tblCellMar>
            <w:top w:w="0" w:type="dxa"/>
            <w:bottom w:w="0" w:type="dxa"/>
          </w:tblCellMar>
        </w:tblPrEx>
        <w:trPr>
          <w:trHeight w:val="450"/>
        </w:trPr>
        <w:tc>
          <w:tcPr>
            <w:tcW w:w="1771"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No. Pertanyaan</w:t>
            </w:r>
          </w:p>
        </w:tc>
        <w:tc>
          <w:tcPr>
            <w:tcW w:w="4827" w:type="dxa"/>
            <w:gridSpan w:val="5"/>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Tanggapan Responden</w:t>
            </w:r>
          </w:p>
        </w:tc>
        <w:tc>
          <w:tcPr>
            <w:tcW w:w="1126" w:type="dxa"/>
            <w:vMerge w:val="restart"/>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r>
      <w:tr w:rsidR="004A00FB" w:rsidRPr="004A00FB" w:rsidTr="00403263">
        <w:tblPrEx>
          <w:tblCellMar>
            <w:top w:w="0" w:type="dxa"/>
            <w:bottom w:w="0" w:type="dxa"/>
          </w:tblCellMar>
        </w:tblPrEx>
        <w:trPr>
          <w:trHeight w:val="390"/>
        </w:trPr>
        <w:tc>
          <w:tcPr>
            <w:tcW w:w="1771" w:type="dxa"/>
            <w:vMerge/>
          </w:tcPr>
          <w:p w:rsidR="004A00FB" w:rsidRPr="004A00FB" w:rsidRDefault="004A00FB" w:rsidP="004A00FB">
            <w:pPr>
              <w:pStyle w:val="NoSpacing"/>
              <w:jc w:val="center"/>
              <w:rPr>
                <w:rFonts w:ascii="Times New Roman" w:hAnsi="Times New Roman" w:cs="Times New Roman"/>
              </w:rPr>
            </w:pP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tc>
        <w:tc>
          <w:tcPr>
            <w:tcW w:w="1126" w:type="dxa"/>
            <w:vMerge/>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4.1</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(62,3%)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(28,3%)</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(9,4%)</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r w:rsidRPr="004A00FB">
              <w:rPr>
                <w:rFonts w:ascii="Times New Roman" w:hAnsi="Times New Roman" w:cs="Times New Roman"/>
              </w:rPr>
              <w:b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4.2</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26</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(49,1%)</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21</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(39,6%)</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(11,3%)</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4.3</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20</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(37,7%)</w:t>
            </w:r>
          </w:p>
        </w:tc>
        <w:tc>
          <w:tcPr>
            <w:tcW w:w="992"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25</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(47,2%)</w:t>
            </w:r>
          </w:p>
        </w:tc>
        <w:tc>
          <w:tcPr>
            <w:tcW w:w="987"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8</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(15,1%)</w:t>
            </w:r>
          </w:p>
        </w:tc>
        <w:tc>
          <w:tcPr>
            <w:tcW w:w="1126" w:type="dxa"/>
          </w:tcPr>
          <w:p w:rsidR="004A00FB" w:rsidRPr="004A00FB" w:rsidRDefault="004A00FB" w:rsidP="004A00FB">
            <w:pPr>
              <w:pStyle w:val="NoSpacing"/>
              <w:jc w:val="center"/>
              <w:rPr>
                <w:rFonts w:ascii="Times New Roman" w:hAnsi="Times New Roman" w:cs="Times New Roman"/>
              </w:rPr>
            </w:pP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Jumlah</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79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(149,1%)</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61</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(115,1%)</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19</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(35,8%)</w:t>
            </w:r>
          </w:p>
        </w:tc>
        <w:tc>
          <w:tcPr>
            <w:tcW w:w="1126" w:type="dxa"/>
          </w:tcPr>
          <w:p w:rsidR="004A00FB" w:rsidRPr="004A00FB" w:rsidRDefault="004A00FB" w:rsidP="004A00FB">
            <w:pPr>
              <w:pStyle w:val="NoSpacing"/>
              <w:jc w:val="center"/>
              <w:rPr>
                <w:rFonts w:ascii="Times New Roman" w:hAnsi="Times New Roman" w:cs="Times New Roman"/>
              </w:rPr>
            </w:pPr>
          </w:p>
        </w:tc>
      </w:tr>
      <w:tr w:rsidR="004A00FB" w:rsidRPr="004A00FB" w:rsidTr="00403263">
        <w:tblPrEx>
          <w:tblCellMar>
            <w:top w:w="0" w:type="dxa"/>
            <w:bottom w:w="0" w:type="dxa"/>
          </w:tblCellMar>
        </w:tblPrEx>
        <w:trPr>
          <w:trHeight w:val="390"/>
        </w:trPr>
        <w:tc>
          <w:tcPr>
            <w:tcW w:w="1771"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Rerata</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864"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26,3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(49,7%)</w:t>
            </w:r>
          </w:p>
        </w:tc>
        <w:tc>
          <w:tcPr>
            <w:tcW w:w="992"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20,3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(38,4%)</w:t>
            </w:r>
          </w:p>
        </w:tc>
        <w:tc>
          <w:tcPr>
            <w:tcW w:w="987"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6,3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(11,9%)</w:t>
            </w:r>
          </w:p>
        </w:tc>
        <w:tc>
          <w:tcPr>
            <w:tcW w:w="1126" w:type="dxa"/>
          </w:tcPr>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53</w:t>
            </w:r>
          </w:p>
          <w:p w:rsidR="004A00FB" w:rsidRPr="004A00FB" w:rsidRDefault="004A00FB" w:rsidP="004A00FB">
            <w:pPr>
              <w:pStyle w:val="NoSpacing"/>
              <w:jc w:val="center"/>
              <w:rPr>
                <w:rFonts w:ascii="Times New Roman" w:hAnsi="Times New Roman" w:cs="Times New Roman"/>
              </w:rPr>
            </w:pPr>
            <w:r w:rsidRPr="004A00FB">
              <w:rPr>
                <w:rFonts w:ascii="Times New Roman" w:hAnsi="Times New Roman" w:cs="Times New Roman"/>
              </w:rPr>
              <w:t>(100%)</w:t>
            </w:r>
          </w:p>
        </w:tc>
      </w:tr>
    </w:tbl>
    <w:p w:rsidR="004A00FB" w:rsidRPr="004A00FB" w:rsidRDefault="004A00FB" w:rsidP="004A00FB">
      <w:pPr>
        <w:pStyle w:val="NoSpacing"/>
        <w:jc w:val="center"/>
        <w:rPr>
          <w:rFonts w:ascii="Times New Roman" w:hAnsi="Times New Roman" w:cs="Times New Roman"/>
          <w:sz w:val="20"/>
          <w:szCs w:val="20"/>
        </w:rPr>
      </w:pPr>
      <w:r w:rsidRPr="004A00FB">
        <w:rPr>
          <w:rFonts w:ascii="Times New Roman" w:hAnsi="Times New Roman" w:cs="Times New Roman"/>
          <w:sz w:val="20"/>
          <w:szCs w:val="20"/>
        </w:rPr>
        <w:t>Sumber : Hasil Kuesioner</w:t>
      </w:r>
    </w:p>
    <w:p w:rsidR="004A00FB" w:rsidRPr="004A00FB" w:rsidRDefault="004A00FB" w:rsidP="004A00FB">
      <w:pPr>
        <w:pStyle w:val="NoSpacing"/>
        <w:jc w:val="center"/>
        <w:rPr>
          <w:rFonts w:ascii="Times New Roman" w:hAnsi="Times New Roman" w:cs="Times New Roman"/>
        </w:rPr>
      </w:pPr>
    </w:p>
    <w:p w:rsidR="005F615D" w:rsidRDefault="005F615D" w:rsidP="004A00FB">
      <w:pPr>
        <w:spacing w:line="240" w:lineRule="auto"/>
        <w:ind w:firstLine="709"/>
        <w:jc w:val="both"/>
        <w:rPr>
          <w:rFonts w:ascii="Times New Roman" w:hAnsi="Times New Roman" w:cs="Times New Roman"/>
          <w:szCs w:val="24"/>
        </w:rPr>
        <w:sectPr w:rsidR="005F615D" w:rsidSect="005F615D">
          <w:type w:val="continuous"/>
          <w:pgSz w:w="11909" w:h="16834" w:code="9"/>
          <w:pgMar w:top="2275" w:right="1699" w:bottom="1699" w:left="2275" w:header="720" w:footer="720" w:gutter="0"/>
          <w:cols w:space="720"/>
          <w:docGrid w:linePitch="360"/>
        </w:sectPr>
      </w:pP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lastRenderedPageBreak/>
        <w:t>Berdasarkan data yang terdapat pada tabel di atas, untuk pertanyaan No. 4.1, yaitu Pegawai menjunjung tinggi nilai-nilai profesional di dalam bekerja, 33 orang responden atau 62,3% menyatakan cukup setuju, 15 orang responden atau 28,3% menyatakan setuju dan 5 orang responden atau 9,4%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Untuk pertanyaan No. 4.2, yaitu Pegawai menjunjung tinggi nilai-nilai etika di dalam bekerja, 26 orang responden atau 49,1% menyatakan cukup setuju, 21 orang responden atau 39,6% menyatakan setuju dan 6 orang responden atau 11,3% menyatakan sangat setuju.</w:t>
      </w:r>
    </w:p>
    <w:p w:rsidR="004A00FB" w:rsidRPr="004A00FB" w:rsidRDefault="004A00FB" w:rsidP="004A00FB">
      <w:pPr>
        <w:spacing w:line="240" w:lineRule="auto"/>
        <w:ind w:firstLine="709"/>
        <w:jc w:val="both"/>
        <w:rPr>
          <w:rFonts w:ascii="Times New Roman" w:hAnsi="Times New Roman" w:cs="Times New Roman"/>
          <w:szCs w:val="24"/>
        </w:rPr>
      </w:pPr>
      <w:r w:rsidRPr="004A00FB">
        <w:rPr>
          <w:rFonts w:ascii="Times New Roman" w:hAnsi="Times New Roman" w:cs="Times New Roman"/>
          <w:szCs w:val="24"/>
        </w:rPr>
        <w:t xml:space="preserve">Sementara itu untuk pertanyaan No. 4.3, yaitu Pegawai mempunyai integritas yang tinggi dalam melaksanakan tugasnya, 20 orang responden atau 37,7% menyatakan </w:t>
      </w:r>
      <w:r w:rsidRPr="004A00FB">
        <w:rPr>
          <w:rFonts w:ascii="Times New Roman" w:hAnsi="Times New Roman" w:cs="Times New Roman"/>
          <w:szCs w:val="24"/>
        </w:rPr>
        <w:lastRenderedPageBreak/>
        <w:t>cukup setuju, 25 orang responden atau 47,2% menyatakan setuju dan 8 orang responden atau 15,1% menyatakan sangat setuju.</w:t>
      </w:r>
    </w:p>
    <w:p w:rsidR="004A00FB" w:rsidRPr="004A00FB" w:rsidRDefault="004A00FB" w:rsidP="004A00FB">
      <w:pPr>
        <w:spacing w:line="240" w:lineRule="auto"/>
        <w:jc w:val="both"/>
        <w:rPr>
          <w:rFonts w:ascii="Times New Roman" w:hAnsi="Times New Roman" w:cs="Times New Roman"/>
          <w:b/>
          <w:sz w:val="24"/>
          <w:szCs w:val="24"/>
        </w:rPr>
      </w:pPr>
      <w:r w:rsidRPr="004A00FB">
        <w:rPr>
          <w:rFonts w:ascii="Times New Roman" w:hAnsi="Times New Roman" w:cs="Times New Roman"/>
          <w:b/>
          <w:sz w:val="24"/>
          <w:szCs w:val="24"/>
        </w:rPr>
        <w:t>4.3. Analisis dan Pembahasan</w:t>
      </w:r>
    </w:p>
    <w:p w:rsidR="004A00FB" w:rsidRPr="004A00FB" w:rsidRDefault="004A00FB" w:rsidP="004A00FB">
      <w:pPr>
        <w:pStyle w:val="ListParagraph"/>
        <w:spacing w:after="0" w:line="240" w:lineRule="auto"/>
        <w:ind w:left="0" w:firstLine="709"/>
        <w:jc w:val="both"/>
        <w:rPr>
          <w:rFonts w:ascii="Times New Roman" w:hAnsi="Times New Roman" w:cs="Times New Roman"/>
          <w:sz w:val="24"/>
          <w:szCs w:val="24"/>
        </w:rPr>
      </w:pPr>
      <w:r w:rsidRPr="004A00FB">
        <w:rPr>
          <w:rFonts w:ascii="Times New Roman" w:hAnsi="Times New Roman" w:cs="Times New Roman"/>
          <w:sz w:val="24"/>
          <w:szCs w:val="24"/>
        </w:rPr>
        <w:t>Setelah semua data hasil penelitian diuraikan dan dideskripsikan seperti telah di uraikan di atas, maka berikut ini data hasil penelitian tersebut akan di analisis untuk mengetahui sampai sejauhmana Kompetensi Pegawai di Kantor Camat Sangkulirang Kabupaten Kutai Timur. Hasil analisis ini merupakan gambaran nyata tentang Kompetensi yang dimiliki para pegawai di lingkungan Kantor Camat Sangkulirang Kabupaten Kutai Timur.</w:t>
      </w:r>
    </w:p>
    <w:p w:rsidR="005F615D" w:rsidRDefault="005F615D" w:rsidP="004A00FB">
      <w:pPr>
        <w:pStyle w:val="ListParagraph"/>
        <w:spacing w:after="0" w:line="240" w:lineRule="auto"/>
        <w:ind w:left="0"/>
        <w:jc w:val="center"/>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pStyle w:val="ListParagraph"/>
        <w:spacing w:after="0" w:line="240" w:lineRule="auto"/>
        <w:ind w:left="0"/>
        <w:jc w:val="center"/>
        <w:rPr>
          <w:rFonts w:ascii="Times New Roman" w:hAnsi="Times New Roman" w:cs="Times New Roman"/>
          <w:sz w:val="24"/>
          <w:szCs w:val="24"/>
        </w:rPr>
      </w:pPr>
      <w:r w:rsidRPr="004A00FB">
        <w:rPr>
          <w:rFonts w:ascii="Times New Roman" w:hAnsi="Times New Roman" w:cs="Times New Roman"/>
          <w:sz w:val="24"/>
          <w:szCs w:val="24"/>
        </w:rPr>
        <w:lastRenderedPageBreak/>
        <w:t>Tabel-4.8.</w:t>
      </w:r>
    </w:p>
    <w:p w:rsidR="004A00FB" w:rsidRPr="002862C7" w:rsidRDefault="004A00FB" w:rsidP="004A00FB">
      <w:pPr>
        <w:pStyle w:val="ListParagraph"/>
        <w:spacing w:after="0" w:line="240" w:lineRule="auto"/>
        <w:ind w:left="0"/>
        <w:jc w:val="center"/>
        <w:rPr>
          <w:rFonts w:ascii="Times New Roman" w:hAnsi="Times New Roman"/>
          <w:sz w:val="24"/>
          <w:szCs w:val="24"/>
        </w:rPr>
      </w:pPr>
      <w:r w:rsidRPr="002862C7">
        <w:rPr>
          <w:rFonts w:ascii="Times New Roman" w:hAnsi="Times New Roman"/>
          <w:sz w:val="24"/>
          <w:szCs w:val="24"/>
        </w:rPr>
        <w:t>Rekapitulasi Rata-Rata Tanggapan Responden</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121"/>
        <w:gridCol w:w="1121"/>
        <w:gridCol w:w="1122"/>
        <w:gridCol w:w="1121"/>
        <w:gridCol w:w="1216"/>
      </w:tblGrid>
      <w:tr w:rsidR="004A00FB" w:rsidRPr="004A00FB" w:rsidTr="00403263">
        <w:tblPrEx>
          <w:tblCellMar>
            <w:top w:w="0" w:type="dxa"/>
            <w:bottom w:w="0" w:type="dxa"/>
          </w:tblCellMar>
        </w:tblPrEx>
        <w:trPr>
          <w:trHeight w:val="389"/>
          <w:jc w:val="center"/>
        </w:trPr>
        <w:tc>
          <w:tcPr>
            <w:tcW w:w="2169" w:type="dxa"/>
            <w:vMerge w:val="restart"/>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Indikator</w:t>
            </w:r>
          </w:p>
        </w:tc>
        <w:tc>
          <w:tcPr>
            <w:tcW w:w="5701" w:type="dxa"/>
            <w:gridSpan w:val="5"/>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Rata-Rata Tanggapan Responden</w:t>
            </w:r>
          </w:p>
        </w:tc>
      </w:tr>
      <w:tr w:rsidR="004A00FB" w:rsidRPr="004A00FB" w:rsidTr="00403263">
        <w:tblPrEx>
          <w:tblCellMar>
            <w:top w:w="0" w:type="dxa"/>
            <w:bottom w:w="0" w:type="dxa"/>
          </w:tblCellMar>
        </w:tblPrEx>
        <w:trPr>
          <w:trHeight w:val="269"/>
          <w:jc w:val="center"/>
        </w:trPr>
        <w:tc>
          <w:tcPr>
            <w:tcW w:w="2169" w:type="dxa"/>
            <w:vMerge/>
          </w:tcPr>
          <w:p w:rsidR="004A00FB" w:rsidRPr="004A00FB" w:rsidRDefault="004A00FB" w:rsidP="004A00FB">
            <w:pPr>
              <w:pStyle w:val="NoSpacing"/>
              <w:rPr>
                <w:rFonts w:ascii="Times New Roman" w:hAnsi="Times New Roman" w:cs="Times New Roman"/>
              </w:rPr>
            </w:pP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w:t>
            </w:r>
          </w:p>
        </w:tc>
        <w:tc>
          <w:tcPr>
            <w:tcW w:w="1122"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w:t>
            </w:r>
          </w:p>
        </w:tc>
        <w:tc>
          <w:tcPr>
            <w:tcW w:w="1216"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Kompetensi Pengetahuan</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24,7</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(46,5%)</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21</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(39,6%)</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7,3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(13,8%)</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Kompetensi Keterampilan</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31,7</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(59,8%)</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18</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(33,9%)</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(6,3%)</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Kompetensi Sikap</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28,3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(53,5%)</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19,7</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(37,1%)</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(9,4%)</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Kompetensi Nilai</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26,3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(49,7%)</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20,3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(38,4%)</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6,3</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lastRenderedPageBreak/>
              <w:t>(11,9%)</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Jumlah</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111</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(209,5)</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79</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(149%)</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21,9</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(41,4%)</w:t>
            </w:r>
          </w:p>
        </w:tc>
      </w:tr>
      <w:tr w:rsidR="004A00FB" w:rsidRPr="004A00FB" w:rsidTr="00403263">
        <w:tblPrEx>
          <w:tblCellMar>
            <w:top w:w="0" w:type="dxa"/>
            <w:bottom w:w="0" w:type="dxa"/>
          </w:tblCellMar>
        </w:tblPrEx>
        <w:trPr>
          <w:trHeight w:val="269"/>
          <w:jc w:val="center"/>
        </w:trPr>
        <w:tc>
          <w:tcPr>
            <w:tcW w:w="2169"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Rerata</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1" w:type="dxa"/>
          </w:tcPr>
          <w:p w:rsidR="004A00FB" w:rsidRPr="004A00FB" w:rsidRDefault="004A00FB" w:rsidP="004A00FB">
            <w:pPr>
              <w:pStyle w:val="NoSpacing"/>
              <w:rPr>
                <w:rFonts w:ascii="Times New Roman" w:hAnsi="Times New Roman" w:cs="Times New Roman"/>
              </w:rPr>
            </w:pP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w:t>
            </w:r>
          </w:p>
        </w:tc>
        <w:tc>
          <w:tcPr>
            <w:tcW w:w="1122"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27,7</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(52,3%)</w:t>
            </w:r>
          </w:p>
        </w:tc>
        <w:tc>
          <w:tcPr>
            <w:tcW w:w="1121"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19,8</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(37,3%)</w:t>
            </w:r>
          </w:p>
        </w:tc>
        <w:tc>
          <w:tcPr>
            <w:tcW w:w="1216" w:type="dxa"/>
          </w:tcPr>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5,5</w:t>
            </w:r>
          </w:p>
          <w:p w:rsidR="004A00FB" w:rsidRPr="004A00FB" w:rsidRDefault="004A00FB" w:rsidP="004A00FB">
            <w:pPr>
              <w:pStyle w:val="NoSpacing"/>
              <w:rPr>
                <w:rFonts w:ascii="Times New Roman" w:hAnsi="Times New Roman" w:cs="Times New Roman"/>
              </w:rPr>
            </w:pPr>
            <w:r w:rsidRPr="004A00FB">
              <w:rPr>
                <w:rFonts w:ascii="Times New Roman" w:hAnsi="Times New Roman" w:cs="Times New Roman"/>
              </w:rPr>
              <w:t>(10,4%)</w:t>
            </w:r>
          </w:p>
        </w:tc>
      </w:tr>
    </w:tbl>
    <w:p w:rsidR="004A00FB" w:rsidRPr="004A00FB" w:rsidRDefault="004A00FB" w:rsidP="004A00FB">
      <w:pPr>
        <w:pStyle w:val="NoSpacing"/>
        <w:rPr>
          <w:rFonts w:ascii="Times New Roman" w:hAnsi="Times New Roman" w:cs="Times New Roman"/>
          <w:sz w:val="20"/>
          <w:szCs w:val="20"/>
        </w:rPr>
      </w:pPr>
      <w:r w:rsidRPr="004A00FB">
        <w:rPr>
          <w:rFonts w:ascii="Times New Roman" w:hAnsi="Times New Roman" w:cs="Times New Roman"/>
          <w:sz w:val="20"/>
          <w:szCs w:val="20"/>
        </w:rPr>
        <w:t>Sumber : Hasil Kuesioner</w:t>
      </w:r>
    </w:p>
    <w:p w:rsidR="004A00FB" w:rsidRPr="004A00FB" w:rsidRDefault="004A00FB" w:rsidP="004A00FB">
      <w:pPr>
        <w:pStyle w:val="NoSpacing"/>
        <w:rPr>
          <w:rFonts w:ascii="Times New Roman" w:hAnsi="Times New Roman" w:cs="Times New Roman"/>
        </w:rPr>
      </w:pPr>
    </w:p>
    <w:p w:rsidR="005F615D" w:rsidRDefault="005F615D" w:rsidP="004A00FB">
      <w:pPr>
        <w:autoSpaceDE w:val="0"/>
        <w:autoSpaceDN w:val="0"/>
        <w:adjustRightInd w:val="0"/>
        <w:spacing w:line="240" w:lineRule="auto"/>
        <w:ind w:firstLine="709"/>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4A00FB" w:rsidRPr="004A00FB" w:rsidRDefault="004A00FB" w:rsidP="004A00FB">
      <w:pPr>
        <w:autoSpaceDE w:val="0"/>
        <w:autoSpaceDN w:val="0"/>
        <w:adjustRightInd w:val="0"/>
        <w:spacing w:line="240" w:lineRule="auto"/>
        <w:ind w:firstLine="709"/>
        <w:rPr>
          <w:rFonts w:ascii="Times New Roman" w:hAnsi="Times New Roman" w:cs="Times New Roman"/>
          <w:sz w:val="24"/>
          <w:szCs w:val="24"/>
        </w:rPr>
      </w:pPr>
      <w:r w:rsidRPr="004A00FB">
        <w:rPr>
          <w:rFonts w:ascii="Times New Roman" w:hAnsi="Times New Roman" w:cs="Times New Roman"/>
          <w:sz w:val="24"/>
          <w:szCs w:val="24"/>
        </w:rPr>
        <w:lastRenderedPageBreak/>
        <w:t>Berdasarkan hasil rekapitulasi setiap indikator penelitian seperti terlihat pada tabel-4.7 di atas, maka secara keseluruhan dapat diketahui bahwa :</w:t>
      </w:r>
    </w:p>
    <w:p w:rsidR="004A00FB" w:rsidRPr="004A00FB" w:rsidRDefault="004A00FB" w:rsidP="004A00F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A00FB">
        <w:rPr>
          <w:rFonts w:ascii="Times New Roman" w:hAnsi="Times New Roman" w:cs="Times New Roman"/>
          <w:sz w:val="24"/>
          <w:szCs w:val="24"/>
        </w:rPr>
        <w:t>Frekuensi pilihan jawaban A = 0</w:t>
      </w:r>
    </w:p>
    <w:p w:rsidR="004A00FB" w:rsidRPr="004A00FB" w:rsidRDefault="004A00FB" w:rsidP="004A00F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A00FB">
        <w:rPr>
          <w:rFonts w:ascii="Times New Roman" w:hAnsi="Times New Roman" w:cs="Times New Roman"/>
          <w:sz w:val="24"/>
          <w:szCs w:val="24"/>
        </w:rPr>
        <w:t>Frekuensi pilihan jawaban B = 0</w:t>
      </w:r>
    </w:p>
    <w:p w:rsidR="004A00FB" w:rsidRPr="004A00FB" w:rsidRDefault="004A00FB" w:rsidP="004A00F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A00FB">
        <w:rPr>
          <w:rFonts w:ascii="Times New Roman" w:hAnsi="Times New Roman" w:cs="Times New Roman"/>
          <w:sz w:val="24"/>
          <w:szCs w:val="24"/>
        </w:rPr>
        <w:t>Frekuensi pilihan jawaban C = 111</w:t>
      </w:r>
    </w:p>
    <w:p w:rsidR="004A00FB" w:rsidRPr="004A00FB" w:rsidRDefault="004A00FB" w:rsidP="004A00F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A00FB">
        <w:rPr>
          <w:rFonts w:ascii="Times New Roman" w:hAnsi="Times New Roman" w:cs="Times New Roman"/>
          <w:sz w:val="24"/>
          <w:szCs w:val="24"/>
        </w:rPr>
        <w:lastRenderedPageBreak/>
        <w:t>Frekuensi pilihan jawaban D = 79</w:t>
      </w:r>
    </w:p>
    <w:p w:rsidR="004A00FB" w:rsidRPr="004A00FB" w:rsidRDefault="004A00FB" w:rsidP="004A00F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A00FB">
        <w:rPr>
          <w:rFonts w:ascii="Times New Roman" w:hAnsi="Times New Roman" w:cs="Times New Roman"/>
          <w:sz w:val="24"/>
          <w:szCs w:val="24"/>
        </w:rPr>
        <w:t>Frekuensi pilihan jawaban E = 21,9</w:t>
      </w:r>
    </w:p>
    <w:p w:rsidR="004A00FB" w:rsidRPr="004A00FB" w:rsidRDefault="004A00FB" w:rsidP="004A00FB">
      <w:pPr>
        <w:autoSpaceDE w:val="0"/>
        <w:autoSpaceDN w:val="0"/>
        <w:adjustRightInd w:val="0"/>
        <w:spacing w:line="240" w:lineRule="auto"/>
        <w:ind w:firstLine="709"/>
        <w:jc w:val="both"/>
        <w:rPr>
          <w:rFonts w:ascii="Times New Roman" w:hAnsi="Times New Roman" w:cs="Times New Roman"/>
          <w:sz w:val="24"/>
          <w:szCs w:val="24"/>
        </w:rPr>
      </w:pPr>
      <w:r w:rsidRPr="004A00FB">
        <w:rPr>
          <w:rFonts w:ascii="Times New Roman" w:hAnsi="Times New Roman" w:cs="Times New Roman"/>
          <w:sz w:val="24"/>
          <w:szCs w:val="24"/>
        </w:rPr>
        <w:t>Untuk mendapatkan persentase rata-rata dari data tersebut, maka digunakan rumus sebagai berikut :</w:t>
      </w:r>
    </w:p>
    <w:p w:rsidR="005F615D" w:rsidRDefault="005F615D" w:rsidP="004A00FB">
      <w:pPr>
        <w:autoSpaceDE w:val="0"/>
        <w:autoSpaceDN w:val="0"/>
        <w:adjustRightInd w:val="0"/>
        <w:spacing w:line="240" w:lineRule="auto"/>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4A00FB" w:rsidRDefault="004A00FB" w:rsidP="004A00FB">
      <w:pPr>
        <w:autoSpaceDE w:val="0"/>
        <w:autoSpaceDN w:val="0"/>
        <w:adjustRightInd w:val="0"/>
        <w:spacing w:line="240" w:lineRule="auto"/>
        <w:rPr>
          <w:rFonts w:ascii="Times New Roman" w:hAnsi="Times New Roman" w:cs="Times New Roman"/>
          <w:sz w:val="24"/>
          <w:szCs w:val="24"/>
        </w:rPr>
      </w:pPr>
      <w:r w:rsidRPr="004A00FB">
        <w:rPr>
          <w:rFonts w:ascii="Times New Roman" w:hAnsi="Times New Roman" w:cs="Times New Roman"/>
          <w:sz w:val="24"/>
          <w:szCs w:val="24"/>
        </w:rPr>
        <w:lastRenderedPageBreak/>
        <w:pict>
          <v:group id="Group 14" o:spid="_x0000_s1033" style="position:absolute;margin-left:62.35pt;margin-top:-6pt;width:254.05pt;height:54.7pt;z-index:251663360" coordsize="3226506,69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">
            <v:shapetype id="_x0000_t202" coordsize="21600,21600" o:spt="202" path="m,l,21600r21600,l21600,xe">
              <v:stroke joinstyle="miter"/>
              <v:path gradientshapeok="t" o:connecttype="rect"/>
            </v:shapetype>
            <v:shape id="TextBox 3" o:spid="_x0000_s1034" type="#_x0000_t202" style="position:absolute;top:144176;width:648349;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4A00FB" w:rsidRPr="003E2ABD" w:rsidRDefault="004A00FB" w:rsidP="004A00FB">
                    <w:pPr>
                      <w:pStyle w:val="NormalWeb"/>
                      <w:spacing w:before="0" w:beforeAutospacing="0" w:after="0" w:afterAutospacing="0"/>
                      <w:jc w:val="center"/>
                      <w:rPr>
                        <w:sz w:val="32"/>
                        <w:szCs w:val="32"/>
                      </w:rPr>
                    </w:pPr>
                    <w:r w:rsidRPr="003E2ABD">
                      <w:rPr>
                        <w:color w:val="000000"/>
                        <w:kern w:val="24"/>
                        <w:sz w:val="32"/>
                        <w:szCs w:val="32"/>
                      </w:rPr>
                      <w:t>P =</w:t>
                    </w:r>
                  </w:p>
                </w:txbxContent>
              </v:textbox>
            </v:shape>
            <v:line id="Straight Connector 3" o:spid="_x0000_s1035" style="position:absolute;visibility:visible" from="648072,328682" to="1656184,3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Box 10" o:spid="_x0000_s1036" type="#_x0000_t202" style="position:absolute;left:791862;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A00FB" w:rsidRPr="003E2ABD" w:rsidRDefault="004A00FB" w:rsidP="004A00FB">
                    <w:pPr>
                      <w:pStyle w:val="NormalWeb"/>
                      <w:spacing w:before="0" w:beforeAutospacing="0" w:after="0" w:afterAutospacing="0"/>
                      <w:jc w:val="center"/>
                      <w:rPr>
                        <w:sz w:val="32"/>
                        <w:szCs w:val="32"/>
                      </w:rPr>
                    </w:pPr>
                    <w:r w:rsidRPr="003E2ABD">
                      <w:rPr>
                        <w:color w:val="000000"/>
                        <w:kern w:val="24"/>
                        <w:sz w:val="32"/>
                        <w:szCs w:val="32"/>
                      </w:rPr>
                      <w:t>F</w:t>
                    </w:r>
                  </w:p>
                </w:txbxContent>
              </v:textbox>
            </v:shape>
            <v:shape id="TextBox 11" o:spid="_x0000_s1037" type="#_x0000_t202" style="position:absolute;left:791862;top:369650;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A00FB" w:rsidRPr="003E2ABD" w:rsidRDefault="004A00FB" w:rsidP="004A00FB">
                    <w:pPr>
                      <w:pStyle w:val="NormalWeb"/>
                      <w:spacing w:before="0" w:beforeAutospacing="0" w:after="0" w:afterAutospacing="0"/>
                      <w:jc w:val="center"/>
                      <w:rPr>
                        <w:sz w:val="32"/>
                        <w:szCs w:val="32"/>
                      </w:rPr>
                    </w:pPr>
                    <w:r w:rsidRPr="003E2ABD">
                      <w:rPr>
                        <w:color w:val="000000"/>
                        <w:kern w:val="24"/>
                        <w:sz w:val="32"/>
                        <w:szCs w:val="32"/>
                      </w:rPr>
                      <w:t>N</w:t>
                    </w:r>
                  </w:p>
                </w:txbxContent>
              </v:textbox>
            </v:shape>
            <v:shape id="TextBox 12" o:spid="_x0000_s1038" type="#_x0000_t202" style="position:absolute;left:1651036;top:92095;width:287662;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A00FB" w:rsidRPr="003E2ABD" w:rsidRDefault="004A00FB" w:rsidP="004A00FB">
                    <w:pPr>
                      <w:pStyle w:val="NormalWeb"/>
                      <w:spacing w:before="0" w:beforeAutospacing="0" w:after="0" w:afterAutospacing="0"/>
                      <w:rPr>
                        <w:sz w:val="32"/>
                        <w:szCs w:val="32"/>
                      </w:rPr>
                    </w:pPr>
                    <w:r w:rsidRPr="003E2ABD">
                      <w:rPr>
                        <w:color w:val="000000"/>
                        <w:kern w:val="24"/>
                        <w:sz w:val="32"/>
                        <w:szCs w:val="32"/>
                      </w:rPr>
                      <w:t>x</w:t>
                    </w:r>
                  </w:p>
                </w:txbxContent>
              </v:textbox>
            </v:shape>
            <v:shape id="TextBox 13" o:spid="_x0000_s1039" type="#_x0000_t202" style="position:absolute;left:1930442;top:92095;width:1296064;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A00FB" w:rsidRPr="003E2ABD" w:rsidRDefault="004A00FB" w:rsidP="004A00FB">
                    <w:pPr>
                      <w:pStyle w:val="NormalWeb"/>
                      <w:spacing w:before="0" w:beforeAutospacing="0" w:after="0" w:afterAutospacing="0"/>
                      <w:rPr>
                        <w:sz w:val="32"/>
                        <w:szCs w:val="32"/>
                      </w:rPr>
                    </w:pPr>
                    <w:r w:rsidRPr="003E2ABD">
                      <w:rPr>
                        <w:color w:val="000000"/>
                        <w:kern w:val="24"/>
                        <w:sz w:val="32"/>
                        <w:szCs w:val="32"/>
                      </w:rPr>
                      <w:t xml:space="preserve">100 : 5 </w:t>
                    </w:r>
                  </w:p>
                </w:txbxContent>
              </v:textbox>
            </v:shape>
          </v:group>
        </w:pict>
      </w:r>
    </w:p>
    <w:p w:rsidR="004A00FB" w:rsidRPr="004A00FB" w:rsidRDefault="004A00FB" w:rsidP="004A00FB">
      <w:pPr>
        <w:autoSpaceDE w:val="0"/>
        <w:autoSpaceDN w:val="0"/>
        <w:adjustRightInd w:val="0"/>
        <w:spacing w:line="240" w:lineRule="auto"/>
        <w:ind w:firstLine="709"/>
        <w:rPr>
          <w:rFonts w:ascii="Times New Roman" w:hAnsi="Times New Roman" w:cs="Times New Roman"/>
          <w:sz w:val="24"/>
          <w:szCs w:val="24"/>
          <w:lang w:eastAsia="en-AU"/>
        </w:rPr>
      </w:pPr>
      <w:r w:rsidRPr="004A00FB">
        <w:rPr>
          <w:rFonts w:ascii="Times New Roman" w:hAnsi="Times New Roman" w:cs="Times New Roman"/>
          <w:sz w:val="24"/>
          <w:szCs w:val="24"/>
          <w:lang w:eastAsia="en-AU"/>
        </w:rPr>
        <w:t xml:space="preserve">     </w:t>
      </w:r>
    </w:p>
    <w:p w:rsidR="004A00FB" w:rsidRPr="004A00FB" w:rsidRDefault="004A00FB" w:rsidP="004A00FB">
      <w:pPr>
        <w:autoSpaceDE w:val="0"/>
        <w:autoSpaceDN w:val="0"/>
        <w:adjustRightInd w:val="0"/>
        <w:spacing w:line="240" w:lineRule="auto"/>
        <w:ind w:firstLine="709"/>
        <w:rPr>
          <w:rFonts w:ascii="Times New Roman" w:hAnsi="Times New Roman" w:cs="Times New Roman"/>
          <w:sz w:val="24"/>
          <w:szCs w:val="24"/>
        </w:rPr>
      </w:pPr>
      <w:r w:rsidRPr="004A00FB">
        <w:rPr>
          <w:rFonts w:ascii="Times New Roman" w:hAnsi="Times New Roman" w:cs="Times New Roman"/>
          <w:sz w:val="24"/>
          <w:szCs w:val="24"/>
        </w:rPr>
        <w:t>Berdasarkan hasil rekapitulasi di atas maka dapat diketahui :</w:t>
      </w:r>
    </w:p>
    <w:p w:rsidR="004A00FB" w:rsidRPr="004A00FB" w:rsidRDefault="004A00FB" w:rsidP="004A00FB">
      <w:pPr>
        <w:autoSpaceDE w:val="0"/>
        <w:autoSpaceDN w:val="0"/>
        <w:adjustRightInd w:val="0"/>
        <w:spacing w:line="240" w:lineRule="auto"/>
        <w:rPr>
          <w:rFonts w:ascii="Times New Roman" w:hAnsi="Times New Roman" w:cs="Times New Roman"/>
          <w:sz w:val="24"/>
          <w:szCs w:val="24"/>
        </w:rPr>
      </w:pPr>
      <w:r w:rsidRPr="004A00FB">
        <w:rPr>
          <w:rFonts w:ascii="Times New Roman" w:hAnsi="Times New Roman" w:cs="Times New Roman"/>
          <w:sz w:val="24"/>
          <w:szCs w:val="24"/>
        </w:rPr>
        <w:t>N = Fa + Fb + Fc + Fd + Fe</w:t>
      </w:r>
    </w:p>
    <w:p w:rsidR="004A00FB" w:rsidRPr="004A00FB" w:rsidRDefault="004A00FB" w:rsidP="004A00FB">
      <w:pPr>
        <w:autoSpaceDE w:val="0"/>
        <w:autoSpaceDN w:val="0"/>
        <w:adjustRightInd w:val="0"/>
        <w:spacing w:line="240" w:lineRule="auto"/>
        <w:rPr>
          <w:rFonts w:ascii="Times New Roman" w:hAnsi="Times New Roman" w:cs="Times New Roman"/>
          <w:sz w:val="24"/>
          <w:szCs w:val="24"/>
        </w:rPr>
      </w:pPr>
      <w:r w:rsidRPr="004A00FB">
        <w:rPr>
          <w:rFonts w:ascii="Times New Roman" w:hAnsi="Times New Roman" w:cs="Times New Roman"/>
          <w:sz w:val="24"/>
          <w:szCs w:val="24"/>
        </w:rPr>
        <w:t xml:space="preserve">    = 0 + 0 + 111 + 79 + 21,9</w:t>
      </w:r>
    </w:p>
    <w:p w:rsidR="004A00FB" w:rsidRDefault="004A00FB" w:rsidP="004A00FB">
      <w:pPr>
        <w:autoSpaceDE w:val="0"/>
        <w:autoSpaceDN w:val="0"/>
        <w:adjustRightInd w:val="0"/>
        <w:spacing w:line="480" w:lineRule="auto"/>
        <w:rPr>
          <w:szCs w:val="24"/>
        </w:rPr>
      </w:pPr>
      <w:r w:rsidRPr="00816B7B">
        <w:rPr>
          <w:szCs w:val="24"/>
        </w:rPr>
        <w:t xml:space="preserve">    </w:t>
      </w:r>
      <w:r>
        <w:rPr>
          <w:szCs w:val="24"/>
        </w:rPr>
        <w:t>= 212</w:t>
      </w:r>
    </w:p>
    <w:p w:rsidR="005F615D" w:rsidRDefault="005F615D" w:rsidP="003A1BBB">
      <w:pPr>
        <w:autoSpaceDE w:val="0"/>
        <w:autoSpaceDN w:val="0"/>
        <w:adjustRightInd w:val="0"/>
        <w:spacing w:line="240" w:lineRule="auto"/>
        <w:ind w:firstLine="709"/>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4A00FB" w:rsidRPr="003A1BBB" w:rsidRDefault="004A00FB" w:rsidP="003A1BBB">
      <w:pPr>
        <w:autoSpaceDE w:val="0"/>
        <w:autoSpaceDN w:val="0"/>
        <w:adjustRightInd w:val="0"/>
        <w:spacing w:line="240" w:lineRule="auto"/>
        <w:ind w:firstLine="709"/>
        <w:rPr>
          <w:rFonts w:ascii="Times New Roman" w:hAnsi="Times New Roman" w:cs="Times New Roman"/>
          <w:sz w:val="24"/>
          <w:szCs w:val="24"/>
        </w:rPr>
      </w:pPr>
      <w:r w:rsidRPr="003A1BBB">
        <w:rPr>
          <w:rFonts w:ascii="Times New Roman" w:hAnsi="Times New Roman" w:cs="Times New Roman"/>
          <w:sz w:val="24"/>
          <w:szCs w:val="24"/>
        </w:rPr>
        <w:lastRenderedPageBreak/>
        <w:t>Selanjutnya adalah mencari nilai F dengan terlebih dahulu memberikan bobot untuk masing-masing pilihan jawaban, yaitu :</w:t>
      </w:r>
    </w:p>
    <w:p w:rsidR="004A00FB" w:rsidRPr="003A1BBB" w:rsidRDefault="004A00FB" w:rsidP="003A1BB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Jawaban A diberikan bobot 1</w:t>
      </w:r>
    </w:p>
    <w:p w:rsidR="004A00FB" w:rsidRPr="003A1BBB" w:rsidRDefault="004A00FB" w:rsidP="003A1BB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Jawaban B diberikan bobot 2</w:t>
      </w:r>
    </w:p>
    <w:p w:rsidR="004A00FB" w:rsidRPr="003A1BBB" w:rsidRDefault="004A00FB" w:rsidP="003A1BB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Jawaban C diberikan bobot 3</w:t>
      </w:r>
    </w:p>
    <w:p w:rsidR="004A00FB" w:rsidRPr="003A1BBB" w:rsidRDefault="004A00FB" w:rsidP="003A1BB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lastRenderedPageBreak/>
        <w:t>Jawaban D diberikan bobot 4</w:t>
      </w:r>
    </w:p>
    <w:p w:rsidR="004A00FB" w:rsidRPr="003A1BBB" w:rsidRDefault="004A00FB" w:rsidP="003A1BB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Jawaban E diberikan bobot 5</w:t>
      </w:r>
    </w:p>
    <w:p w:rsidR="004A00FB" w:rsidRDefault="004A00FB" w:rsidP="003A1BBB">
      <w:pPr>
        <w:autoSpaceDE w:val="0"/>
        <w:autoSpaceDN w:val="0"/>
        <w:adjustRightInd w:val="0"/>
        <w:spacing w:line="240" w:lineRule="auto"/>
        <w:ind w:firstLine="709"/>
        <w:rPr>
          <w:szCs w:val="24"/>
        </w:rPr>
      </w:pPr>
      <w:r w:rsidRPr="003A1BBB">
        <w:rPr>
          <w:rFonts w:ascii="Times New Roman" w:hAnsi="Times New Roman" w:cs="Times New Roman"/>
          <w:sz w:val="24"/>
          <w:szCs w:val="24"/>
        </w:rPr>
        <w:t>Berdasarkan bobot tersebut di atas, maka dapat diperoleh nilai F sebagai berikut</w:t>
      </w:r>
      <w:r w:rsidRPr="00816B7B">
        <w:rPr>
          <w:szCs w:val="24"/>
        </w:rPr>
        <w:t xml:space="preserve"> :</w:t>
      </w:r>
    </w:p>
    <w:p w:rsidR="003A1BBB" w:rsidRPr="00816B7B" w:rsidRDefault="003A1BBB" w:rsidP="003A1BBB">
      <w:pPr>
        <w:autoSpaceDE w:val="0"/>
        <w:autoSpaceDN w:val="0"/>
        <w:adjustRightInd w:val="0"/>
        <w:spacing w:line="240" w:lineRule="auto"/>
        <w:ind w:firstLine="709"/>
        <w:rPr>
          <w:szCs w:val="24"/>
        </w:rPr>
      </w:pPr>
    </w:p>
    <w:p w:rsidR="005F615D" w:rsidRDefault="005F615D"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num="2" w:space="720"/>
          <w:docGrid w:linePitch="360"/>
        </w:sectPr>
      </w:pPr>
    </w:p>
    <w:p w:rsidR="004A00FB" w:rsidRPr="003A1BBB" w:rsidRDefault="004A00FB"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lastRenderedPageBreak/>
        <w:t>Fa = 0 x 1</w:t>
      </w:r>
      <w:r w:rsidRPr="003A1BBB">
        <w:rPr>
          <w:rFonts w:ascii="Times New Roman" w:hAnsi="Times New Roman" w:cs="Times New Roman"/>
          <w:sz w:val="24"/>
          <w:szCs w:val="24"/>
        </w:rPr>
        <w:tab/>
      </w:r>
      <w:r w:rsidRPr="003A1BBB">
        <w:rPr>
          <w:rFonts w:ascii="Times New Roman" w:hAnsi="Times New Roman" w:cs="Times New Roman"/>
          <w:sz w:val="24"/>
          <w:szCs w:val="24"/>
        </w:rPr>
        <w:tab/>
        <w:t>= 0</w:t>
      </w:r>
    </w:p>
    <w:p w:rsidR="004A00FB" w:rsidRPr="003A1BBB" w:rsidRDefault="004A00FB"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Fb = 0 x 2</w:t>
      </w:r>
      <w:r w:rsidRPr="003A1BBB">
        <w:rPr>
          <w:rFonts w:ascii="Times New Roman" w:hAnsi="Times New Roman" w:cs="Times New Roman"/>
          <w:sz w:val="24"/>
          <w:szCs w:val="24"/>
        </w:rPr>
        <w:tab/>
      </w:r>
      <w:r w:rsidRPr="003A1BBB">
        <w:rPr>
          <w:rFonts w:ascii="Times New Roman" w:hAnsi="Times New Roman" w:cs="Times New Roman"/>
          <w:sz w:val="24"/>
          <w:szCs w:val="24"/>
        </w:rPr>
        <w:tab/>
        <w:t>= 0</w:t>
      </w:r>
    </w:p>
    <w:p w:rsidR="004A00FB" w:rsidRPr="003A1BBB" w:rsidRDefault="004A00FB"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Fc = 111 x 3</w:t>
      </w:r>
      <w:r w:rsidRPr="003A1BBB">
        <w:rPr>
          <w:rFonts w:ascii="Times New Roman" w:hAnsi="Times New Roman" w:cs="Times New Roman"/>
          <w:sz w:val="24"/>
          <w:szCs w:val="24"/>
        </w:rPr>
        <w:tab/>
        <w:t>= 333</w:t>
      </w:r>
    </w:p>
    <w:p w:rsidR="004A00FB" w:rsidRPr="003A1BBB" w:rsidRDefault="004A00FB"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Fd = 79 x 4</w:t>
      </w:r>
      <w:r w:rsidRPr="003A1BBB">
        <w:rPr>
          <w:rFonts w:ascii="Times New Roman" w:hAnsi="Times New Roman" w:cs="Times New Roman"/>
          <w:sz w:val="24"/>
          <w:szCs w:val="24"/>
        </w:rPr>
        <w:tab/>
        <w:t>= 316</w:t>
      </w:r>
    </w:p>
    <w:p w:rsidR="004A00FB" w:rsidRPr="003A1BBB" w:rsidRDefault="004A00FB" w:rsidP="003A1BB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Fe = 21,9 x 5</w:t>
      </w:r>
      <w:r w:rsidRPr="003A1BBB">
        <w:rPr>
          <w:rFonts w:ascii="Times New Roman" w:hAnsi="Times New Roman" w:cs="Times New Roman"/>
          <w:sz w:val="24"/>
          <w:szCs w:val="24"/>
        </w:rPr>
        <w:tab/>
        <w:t>= 110</w:t>
      </w:r>
    </w:p>
    <w:p w:rsidR="004A00FB" w:rsidRPr="003A1BBB" w:rsidRDefault="004A00FB" w:rsidP="003A1BBB">
      <w:pPr>
        <w:autoSpaceDE w:val="0"/>
        <w:autoSpaceDN w:val="0"/>
        <w:adjustRightInd w:val="0"/>
        <w:spacing w:line="480" w:lineRule="auto"/>
        <w:rPr>
          <w:rFonts w:ascii="Times New Roman" w:hAnsi="Times New Roman" w:cs="Times New Roman"/>
          <w:sz w:val="24"/>
          <w:szCs w:val="24"/>
        </w:rPr>
      </w:pPr>
      <w:r w:rsidRPr="003A1BBB">
        <w:rPr>
          <w:rFonts w:ascii="Times New Roman" w:hAnsi="Times New Roman" w:cs="Times New Roman"/>
          <w:sz w:val="24"/>
          <w:szCs w:val="24"/>
        </w:rPr>
        <w:t>Dengan demikian nilai F adalah : 0 + 0 + 333 + 316 + 110 = 759</w:t>
      </w:r>
    </w:p>
    <w:p w:rsidR="005F615D" w:rsidRDefault="005F615D" w:rsidP="003A1BBB">
      <w:pPr>
        <w:autoSpaceDE w:val="0"/>
        <w:autoSpaceDN w:val="0"/>
        <w:adjustRightInd w:val="0"/>
        <w:spacing w:line="240" w:lineRule="auto"/>
        <w:ind w:firstLine="709"/>
        <w:jc w:val="both"/>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4A00FB" w:rsidRPr="003A1BBB" w:rsidRDefault="004A00FB" w:rsidP="003A1BBB">
      <w:pPr>
        <w:autoSpaceDE w:val="0"/>
        <w:autoSpaceDN w:val="0"/>
        <w:adjustRightInd w:val="0"/>
        <w:spacing w:line="240" w:lineRule="auto"/>
        <w:ind w:firstLine="709"/>
        <w:jc w:val="both"/>
        <w:rPr>
          <w:rFonts w:ascii="Times New Roman" w:hAnsi="Times New Roman" w:cs="Times New Roman"/>
          <w:sz w:val="24"/>
          <w:szCs w:val="24"/>
        </w:rPr>
      </w:pPr>
      <w:r w:rsidRPr="003A1BBB">
        <w:rPr>
          <w:rFonts w:ascii="Times New Roman" w:hAnsi="Times New Roman" w:cs="Times New Roman"/>
          <w:sz w:val="24"/>
          <w:szCs w:val="24"/>
        </w:rPr>
        <w:lastRenderedPageBreak/>
        <w:t xml:space="preserve">Berdasarkan rumus tersebut di atas, maka dapat diketahui bahwa </w:t>
      </w:r>
      <w:r w:rsidRPr="003A1BBB">
        <w:rPr>
          <w:rFonts w:ascii="Times New Roman" w:hAnsi="Times New Roman" w:cs="Times New Roman"/>
          <w:sz w:val="24"/>
          <w:szCs w:val="24"/>
        </w:rPr>
        <w:lastRenderedPageBreak/>
        <w:t>nilai persentase rata-rata adalah sebagai berikut :</w:t>
      </w:r>
    </w:p>
    <w:p w:rsidR="005F615D" w:rsidRDefault="005F615D" w:rsidP="004A00FB">
      <w:pPr>
        <w:autoSpaceDE w:val="0"/>
        <w:autoSpaceDN w:val="0"/>
        <w:adjustRightInd w:val="0"/>
        <w:spacing w:line="480" w:lineRule="auto"/>
        <w:ind w:firstLine="709"/>
        <w:rPr>
          <w:szCs w:val="24"/>
        </w:rPr>
      </w:pPr>
    </w:p>
    <w:p w:rsidR="005F615D" w:rsidRDefault="005F615D" w:rsidP="004A00FB">
      <w:pPr>
        <w:autoSpaceDE w:val="0"/>
        <w:autoSpaceDN w:val="0"/>
        <w:adjustRightInd w:val="0"/>
        <w:spacing w:line="480" w:lineRule="auto"/>
        <w:ind w:firstLine="709"/>
        <w:rPr>
          <w:szCs w:val="24"/>
        </w:rPr>
        <w:sectPr w:rsidR="005F615D" w:rsidSect="005F615D">
          <w:type w:val="continuous"/>
          <w:pgSz w:w="11909" w:h="16834" w:code="9"/>
          <w:pgMar w:top="2275" w:right="1699" w:bottom="1699" w:left="2275" w:header="720" w:footer="720" w:gutter="0"/>
          <w:cols w:num="2" w:space="720"/>
          <w:docGrid w:linePitch="360"/>
        </w:sectPr>
      </w:pPr>
    </w:p>
    <w:p w:rsidR="004A00FB" w:rsidRDefault="004A00FB" w:rsidP="005F615D">
      <w:pPr>
        <w:autoSpaceDE w:val="0"/>
        <w:autoSpaceDN w:val="0"/>
        <w:adjustRightInd w:val="0"/>
        <w:spacing w:line="480" w:lineRule="auto"/>
        <w:ind w:firstLine="709"/>
        <w:rPr>
          <w:szCs w:val="24"/>
        </w:rPr>
      </w:pPr>
      <w:r w:rsidRPr="00816B7B">
        <w:rPr>
          <w:szCs w:val="24"/>
        </w:rPr>
        <w:lastRenderedPageBreak/>
        <w:pict>
          <v:group id="Group 17" o:spid="_x0000_s1040" style="position:absolute;left:0;text-align:left;margin-left:0;margin-top:0;width:254.05pt;height:45.85pt;z-index:251664384" coordsize="3226506,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">
            <v:shape id="TextBox 3" o:spid="_x0000_s1041" type="#_x0000_t202" style="position:absolute;top:144177;width:648349;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4A00FB" w:rsidRPr="006A093E" w:rsidRDefault="004A00FB" w:rsidP="004A00FB">
                    <w:pPr>
                      <w:pStyle w:val="NormalWeb"/>
                      <w:spacing w:before="0" w:beforeAutospacing="0" w:after="0" w:afterAutospacing="0"/>
                      <w:jc w:val="center"/>
                    </w:pPr>
                    <w:r w:rsidRPr="006A093E">
                      <w:rPr>
                        <w:color w:val="000000"/>
                        <w:kern w:val="24"/>
                      </w:rPr>
                      <w:t>P =</w:t>
                    </w:r>
                  </w:p>
                </w:txbxContent>
              </v:textbox>
            </v:shape>
            <v:line id="Straight Connector 3" o:spid="_x0000_s1042"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43" type="#_x0000_t202" style="position:absolute;left:791862;width:86425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4A00FB" w:rsidRPr="006A093E" w:rsidRDefault="004A00FB" w:rsidP="004A00FB">
                    <w:pPr>
                      <w:pStyle w:val="NormalWeb"/>
                      <w:spacing w:before="0" w:beforeAutospacing="0" w:after="0" w:afterAutospacing="0"/>
                      <w:jc w:val="center"/>
                    </w:pPr>
                    <w:r>
                      <w:rPr>
                        <w:color w:val="000000"/>
                        <w:kern w:val="24"/>
                      </w:rPr>
                      <w:t>759</w:t>
                    </w:r>
                  </w:p>
                </w:txbxContent>
              </v:textbox>
            </v:shape>
            <v:shape id="TextBox 11" o:spid="_x0000_s1044" type="#_x0000_t202" style="position:absolute;left:762017;top:315666;width:85917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4A00FB" w:rsidRPr="006A093E" w:rsidRDefault="004A00FB" w:rsidP="004A00FB">
                    <w:pPr>
                      <w:pStyle w:val="NormalWeb"/>
                      <w:spacing w:before="0" w:beforeAutospacing="0" w:after="0" w:afterAutospacing="0"/>
                      <w:jc w:val="center"/>
                    </w:pPr>
                    <w:r>
                      <w:rPr>
                        <w:color w:val="000000"/>
                        <w:kern w:val="24"/>
                      </w:rPr>
                      <w:t>212</w:t>
                    </w:r>
                  </w:p>
                </w:txbxContent>
              </v:textbox>
            </v:shape>
            <v:shape id="TextBox 12" o:spid="_x0000_s1045" type="#_x0000_t202" style="position:absolute;left:1651036;top:92096;width:28766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4A00FB" w:rsidRPr="006A093E" w:rsidRDefault="004A00FB" w:rsidP="004A00FB">
                    <w:pPr>
                      <w:pStyle w:val="NormalWeb"/>
                      <w:spacing w:before="0" w:beforeAutospacing="0" w:after="0" w:afterAutospacing="0"/>
                    </w:pPr>
                    <w:r w:rsidRPr="006A093E">
                      <w:rPr>
                        <w:color w:val="000000"/>
                        <w:kern w:val="24"/>
                      </w:rPr>
                      <w:t>x</w:t>
                    </w:r>
                  </w:p>
                </w:txbxContent>
              </v:textbox>
            </v:shape>
            <v:shape id="TextBox 13" o:spid="_x0000_s1046" type="#_x0000_t202" style="position:absolute;left:1930442;top:92096;width:129606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4A00FB" w:rsidRPr="006A093E" w:rsidRDefault="004A00FB" w:rsidP="004A00FB">
                    <w:pPr>
                      <w:pStyle w:val="NormalWeb"/>
                      <w:spacing w:before="0" w:beforeAutospacing="0" w:after="0" w:afterAutospacing="0"/>
                    </w:pPr>
                    <w:r w:rsidRPr="006A093E">
                      <w:rPr>
                        <w:color w:val="000000"/>
                        <w:kern w:val="24"/>
                      </w:rPr>
                      <w:t xml:space="preserve">100 : 5 </w:t>
                    </w:r>
                  </w:p>
                </w:txbxContent>
              </v:textbox>
            </v:shape>
          </v:group>
        </w:pict>
      </w:r>
    </w:p>
    <w:p w:rsidR="005F615D" w:rsidRPr="00816B7B" w:rsidRDefault="005F615D" w:rsidP="005F615D">
      <w:pPr>
        <w:autoSpaceDE w:val="0"/>
        <w:autoSpaceDN w:val="0"/>
        <w:adjustRightInd w:val="0"/>
        <w:spacing w:line="480" w:lineRule="auto"/>
        <w:ind w:firstLine="709"/>
        <w:rPr>
          <w:szCs w:val="24"/>
        </w:rPr>
      </w:pPr>
    </w:p>
    <w:p w:rsidR="004A00FB" w:rsidRPr="00816B7B" w:rsidRDefault="004A00FB" w:rsidP="004A00FB">
      <w:pPr>
        <w:autoSpaceDE w:val="0"/>
        <w:autoSpaceDN w:val="0"/>
        <w:adjustRightInd w:val="0"/>
        <w:spacing w:line="480" w:lineRule="auto"/>
        <w:rPr>
          <w:szCs w:val="24"/>
        </w:rPr>
      </w:pPr>
      <w:r w:rsidRPr="00816B7B">
        <w:rPr>
          <w:szCs w:val="24"/>
        </w:rPr>
        <w:pict>
          <v:group id="Group 18" o:spid="_x0000_s1047" style="position:absolute;margin-left:0;margin-top:0;width:138.7pt;height:45.85pt;z-index:251665408" coordsize="1761550,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">
            <v:shape id="TextBox 3" o:spid="_x0000_s1048" type="#_x0000_t202" style="position:absolute;top:144177;width:648357;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4A00FB" w:rsidRPr="006A093E" w:rsidRDefault="004A00FB" w:rsidP="004A00FB">
                    <w:pPr>
                      <w:pStyle w:val="NormalWeb"/>
                      <w:spacing w:before="0" w:beforeAutospacing="0" w:after="0" w:afterAutospacing="0"/>
                      <w:jc w:val="center"/>
                    </w:pPr>
                    <w:r w:rsidRPr="006A093E">
                      <w:rPr>
                        <w:color w:val="000000"/>
                        <w:kern w:val="24"/>
                      </w:rPr>
                      <w:t>P =</w:t>
                    </w:r>
                  </w:p>
                </w:txbxContent>
              </v:textbox>
            </v:shape>
            <v:line id="Straight Connector 3" o:spid="_x0000_s1049"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50" type="#_x0000_t202" style="position:absolute;left:537228;width:122432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4A00FB" w:rsidRPr="006A093E" w:rsidRDefault="004A00FB" w:rsidP="004A00FB">
                    <w:pPr>
                      <w:pStyle w:val="NormalWeb"/>
                      <w:spacing w:before="0" w:beforeAutospacing="0" w:after="0" w:afterAutospacing="0"/>
                      <w:jc w:val="center"/>
                    </w:pPr>
                    <w:r>
                      <w:rPr>
                        <w:color w:val="000000"/>
                        <w:kern w:val="24"/>
                      </w:rPr>
                      <w:t>759</w:t>
                    </w:r>
                    <w:r w:rsidRPr="006A093E">
                      <w:rPr>
                        <w:color w:val="000000"/>
                        <w:kern w:val="24"/>
                      </w:rPr>
                      <w:t xml:space="preserve"> x 100</w:t>
                    </w:r>
                  </w:p>
                </w:txbxContent>
              </v:textbox>
            </v:shape>
            <v:shape id="TextBox 11" o:spid="_x0000_s1051" type="#_x0000_t202" style="position:absolute;left:762026;top:315666;width:85918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4A00FB" w:rsidRPr="006A093E" w:rsidRDefault="004A00FB" w:rsidP="004A00FB">
                    <w:pPr>
                      <w:pStyle w:val="NormalWeb"/>
                      <w:spacing w:before="0" w:beforeAutospacing="0" w:after="0" w:afterAutospacing="0"/>
                      <w:jc w:val="center"/>
                    </w:pPr>
                    <w:r>
                      <w:rPr>
                        <w:color w:val="000000"/>
                        <w:kern w:val="24"/>
                      </w:rPr>
                      <w:t>212</w:t>
                    </w:r>
                    <w:r w:rsidRPr="006A093E">
                      <w:rPr>
                        <w:color w:val="000000"/>
                        <w:kern w:val="24"/>
                      </w:rPr>
                      <w:t xml:space="preserve"> x 5</w:t>
                    </w:r>
                  </w:p>
                </w:txbxContent>
              </v:textbox>
            </v:shape>
          </v:group>
        </w:pict>
      </w:r>
    </w:p>
    <w:p w:rsidR="004A00FB" w:rsidRPr="00816B7B" w:rsidRDefault="004A00FB" w:rsidP="004A00FB">
      <w:pPr>
        <w:autoSpaceDE w:val="0"/>
        <w:autoSpaceDN w:val="0"/>
        <w:adjustRightInd w:val="0"/>
        <w:spacing w:line="480" w:lineRule="auto"/>
        <w:rPr>
          <w:szCs w:val="24"/>
        </w:rPr>
      </w:pPr>
      <w:r w:rsidRPr="00816B7B">
        <w:rPr>
          <w:szCs w:val="24"/>
        </w:rPr>
        <w:pict>
          <v:group id="Group 20" o:spid="_x0000_s1052" style="position:absolute;margin-left:4.3pt;margin-top:25.5pt;width:79.4pt;height:21pt;z-index:251666432" coordsize="1008111,26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">
            <v:shape id="TextBox 3" o:spid="_x0000_s1053" type="#_x0000_t202" style="position:absolute;width:504056;height:266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4A00FB" w:rsidRPr="006A093E" w:rsidRDefault="004A00FB" w:rsidP="004A00FB">
                    <w:pPr>
                      <w:pStyle w:val="NormalWeb"/>
                      <w:spacing w:before="0" w:beforeAutospacing="0" w:after="0" w:afterAutospacing="0"/>
                      <w:jc w:val="center"/>
                    </w:pPr>
                    <w:r w:rsidRPr="006A093E">
                      <w:rPr>
                        <w:color w:val="000000"/>
                        <w:kern w:val="24"/>
                      </w:rPr>
                      <w:t>P =</w:t>
                    </w:r>
                  </w:p>
                </w:txbxContent>
              </v:textbox>
            </v:shape>
            <v:shape id="TextBox 11" o:spid="_x0000_s1054" type="#_x0000_t202" style="position:absolute;left:269168;width:738943;height:266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next-textbox:#TextBox 11;mso-fit-shape-to-text:t">
                <w:txbxContent>
                  <w:p w:rsidR="004A00FB" w:rsidRPr="006A093E" w:rsidRDefault="004A00FB" w:rsidP="004A00FB">
                    <w:pPr>
                      <w:pStyle w:val="NormalWeb"/>
                      <w:spacing w:before="0" w:beforeAutospacing="0" w:after="0" w:afterAutospacing="0"/>
                      <w:jc w:val="center"/>
                    </w:pPr>
                    <w:r>
                      <w:rPr>
                        <w:color w:val="000000"/>
                        <w:kern w:val="24"/>
                      </w:rPr>
                      <w:t>71,6</w:t>
                    </w:r>
                  </w:p>
                </w:txbxContent>
              </v:textbox>
            </v:shape>
          </v:group>
        </w:pict>
      </w:r>
    </w:p>
    <w:p w:rsidR="004E4CA4" w:rsidRDefault="004A00FB" w:rsidP="004E4CA4">
      <w:pPr>
        <w:autoSpaceDE w:val="0"/>
        <w:autoSpaceDN w:val="0"/>
        <w:adjustRightInd w:val="0"/>
        <w:spacing w:line="480" w:lineRule="auto"/>
        <w:rPr>
          <w:szCs w:val="24"/>
        </w:rPr>
      </w:pPr>
      <w:r w:rsidRPr="00816B7B">
        <w:rPr>
          <w:szCs w:val="24"/>
        </w:rPr>
        <w:t xml:space="preserve">       </w:t>
      </w:r>
    </w:p>
    <w:p w:rsidR="005F615D" w:rsidRDefault="005F615D" w:rsidP="004E4CA4">
      <w:pPr>
        <w:autoSpaceDE w:val="0"/>
        <w:autoSpaceDN w:val="0"/>
        <w:adjustRightInd w:val="0"/>
        <w:spacing w:line="240" w:lineRule="auto"/>
        <w:ind w:firstLine="709"/>
        <w:rPr>
          <w:rFonts w:ascii="Times New Roman" w:hAnsi="Times New Roman" w:cs="Times New Roman"/>
          <w:sz w:val="24"/>
          <w:szCs w:val="24"/>
        </w:rPr>
        <w:sectPr w:rsidR="005F615D" w:rsidSect="005F615D">
          <w:type w:val="continuous"/>
          <w:pgSz w:w="11909" w:h="16834" w:code="9"/>
          <w:pgMar w:top="2275" w:right="1699" w:bottom="1699" w:left="2275" w:header="720" w:footer="720" w:gutter="0"/>
          <w:cols w:space="720"/>
          <w:docGrid w:linePitch="360"/>
        </w:sectPr>
      </w:pPr>
    </w:p>
    <w:p w:rsidR="004A00FB" w:rsidRPr="004E4CA4" w:rsidRDefault="004A00FB" w:rsidP="004E4CA4">
      <w:pPr>
        <w:autoSpaceDE w:val="0"/>
        <w:autoSpaceDN w:val="0"/>
        <w:adjustRightInd w:val="0"/>
        <w:spacing w:line="240" w:lineRule="auto"/>
        <w:ind w:firstLine="709"/>
        <w:rPr>
          <w:szCs w:val="24"/>
        </w:rPr>
      </w:pPr>
      <w:r w:rsidRPr="003A1BBB">
        <w:rPr>
          <w:rFonts w:ascii="Times New Roman" w:hAnsi="Times New Roman" w:cs="Times New Roman"/>
          <w:sz w:val="24"/>
          <w:szCs w:val="24"/>
        </w:rPr>
        <w:lastRenderedPageBreak/>
        <w:t xml:space="preserve">Dari hasil perhitungan tersebut di atas, maka dapat dikatakan pula bahwa persentase rata-rata </w:t>
      </w:r>
      <w:r w:rsidRPr="003A1BBB">
        <w:rPr>
          <w:rFonts w:ascii="Times New Roman" w:hAnsi="Times New Roman" w:cs="Times New Roman"/>
          <w:sz w:val="24"/>
          <w:szCs w:val="24"/>
          <w:lang w:eastAsia="en-AU"/>
        </w:rPr>
        <w:t>Tingkat Kompetensi Pegawai di Kantor Camat Sangkulirang Kabupaten Kutai Timur adalah 71,6</w:t>
      </w:r>
      <w:r w:rsidRPr="003A1BBB">
        <w:rPr>
          <w:rFonts w:ascii="Times New Roman" w:hAnsi="Times New Roman" w:cs="Times New Roman"/>
          <w:sz w:val="24"/>
          <w:szCs w:val="24"/>
        </w:rPr>
        <w:t xml:space="preserve">%. </w:t>
      </w:r>
    </w:p>
    <w:p w:rsidR="004A00FB" w:rsidRPr="003A1BBB" w:rsidRDefault="004A00FB" w:rsidP="003A1BBB">
      <w:pPr>
        <w:spacing w:line="240" w:lineRule="auto"/>
        <w:ind w:firstLine="709"/>
        <w:jc w:val="both"/>
        <w:rPr>
          <w:rFonts w:ascii="Times New Roman" w:hAnsi="Times New Roman" w:cs="Times New Roman"/>
          <w:sz w:val="24"/>
          <w:szCs w:val="24"/>
        </w:rPr>
      </w:pPr>
      <w:r w:rsidRPr="003A1BBB">
        <w:rPr>
          <w:rFonts w:ascii="Times New Roman" w:hAnsi="Times New Roman" w:cs="Times New Roman"/>
          <w:sz w:val="24"/>
          <w:szCs w:val="24"/>
        </w:rPr>
        <w:t>Untuk memahami baik atau tidaknya pelaksanaan suatu kegiatan maka Arikunto (2006; 77) memberikan kategori sebagai berikut :</w:t>
      </w:r>
    </w:p>
    <w:p w:rsidR="004A00FB" w:rsidRPr="003A1BBB" w:rsidRDefault="004A00FB" w:rsidP="003A1BBB">
      <w:pPr>
        <w:numPr>
          <w:ilvl w:val="0"/>
          <w:numId w:val="14"/>
        </w:numPr>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0%  -  39%</w:t>
      </w:r>
      <w:r w:rsidRPr="003A1BBB">
        <w:rPr>
          <w:rFonts w:ascii="Times New Roman" w:hAnsi="Times New Roman" w:cs="Times New Roman"/>
          <w:sz w:val="24"/>
          <w:szCs w:val="24"/>
        </w:rPr>
        <w:tab/>
        <w:t>= Tidak Baik</w:t>
      </w:r>
    </w:p>
    <w:p w:rsidR="004A00FB" w:rsidRPr="003A1BBB" w:rsidRDefault="004A00FB" w:rsidP="003A1BBB">
      <w:pPr>
        <w:numPr>
          <w:ilvl w:val="0"/>
          <w:numId w:val="14"/>
        </w:numPr>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40% - 55%</w:t>
      </w:r>
      <w:r w:rsidRPr="003A1BBB">
        <w:rPr>
          <w:rFonts w:ascii="Times New Roman" w:hAnsi="Times New Roman" w:cs="Times New Roman"/>
          <w:sz w:val="24"/>
          <w:szCs w:val="24"/>
        </w:rPr>
        <w:tab/>
        <w:t>= Kurang Baik</w:t>
      </w:r>
    </w:p>
    <w:p w:rsidR="004A00FB" w:rsidRPr="003A1BBB" w:rsidRDefault="004A00FB" w:rsidP="003A1BBB">
      <w:pPr>
        <w:numPr>
          <w:ilvl w:val="0"/>
          <w:numId w:val="14"/>
        </w:numPr>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56% - 75%</w:t>
      </w:r>
      <w:r w:rsidRPr="003A1BBB">
        <w:rPr>
          <w:rFonts w:ascii="Times New Roman" w:hAnsi="Times New Roman" w:cs="Times New Roman"/>
          <w:sz w:val="24"/>
          <w:szCs w:val="24"/>
        </w:rPr>
        <w:tab/>
        <w:t>= Cukup Baik</w:t>
      </w:r>
    </w:p>
    <w:p w:rsidR="004A00FB" w:rsidRPr="003A1BBB" w:rsidRDefault="004A00FB" w:rsidP="003A1BBB">
      <w:pPr>
        <w:numPr>
          <w:ilvl w:val="0"/>
          <w:numId w:val="14"/>
        </w:numPr>
        <w:spacing w:after="0" w:line="240" w:lineRule="auto"/>
        <w:jc w:val="both"/>
        <w:rPr>
          <w:rFonts w:ascii="Times New Roman" w:hAnsi="Times New Roman" w:cs="Times New Roman"/>
          <w:sz w:val="24"/>
          <w:szCs w:val="24"/>
        </w:rPr>
      </w:pPr>
      <w:r w:rsidRPr="003A1BBB">
        <w:rPr>
          <w:rFonts w:ascii="Times New Roman" w:hAnsi="Times New Roman" w:cs="Times New Roman"/>
          <w:sz w:val="24"/>
          <w:szCs w:val="24"/>
        </w:rPr>
        <w:t>76% - 100%</w:t>
      </w:r>
      <w:r w:rsidRPr="003A1BBB">
        <w:rPr>
          <w:rFonts w:ascii="Times New Roman" w:hAnsi="Times New Roman" w:cs="Times New Roman"/>
          <w:sz w:val="24"/>
          <w:szCs w:val="24"/>
        </w:rPr>
        <w:tab/>
        <w:t>= Baik</w:t>
      </w:r>
    </w:p>
    <w:p w:rsidR="004F4D8B" w:rsidRPr="002E334B" w:rsidRDefault="004A00FB" w:rsidP="002E334B">
      <w:pPr>
        <w:spacing w:line="240" w:lineRule="auto"/>
        <w:ind w:firstLine="709"/>
        <w:jc w:val="both"/>
        <w:rPr>
          <w:rFonts w:ascii="Times New Roman" w:hAnsi="Times New Roman" w:cs="Times New Roman"/>
          <w:sz w:val="24"/>
          <w:szCs w:val="24"/>
        </w:rPr>
      </w:pPr>
      <w:r w:rsidRPr="003A1BBB">
        <w:rPr>
          <w:rFonts w:ascii="Times New Roman" w:hAnsi="Times New Roman" w:cs="Times New Roman"/>
          <w:sz w:val="24"/>
          <w:szCs w:val="24"/>
        </w:rPr>
        <w:t xml:space="preserve">Dengan demikian maka dapat diambil suatu kesimpulan bahwa </w:t>
      </w:r>
      <w:r w:rsidRPr="003A1BBB">
        <w:rPr>
          <w:rFonts w:ascii="Times New Roman" w:hAnsi="Times New Roman" w:cs="Times New Roman"/>
          <w:sz w:val="24"/>
          <w:szCs w:val="24"/>
          <w:lang w:eastAsia="en-AU"/>
        </w:rPr>
        <w:t>Tingkat Kompetensi Pegawai di lingkungan Kantor Camat Sangkulirang Kabupaten Kutai Timur</w:t>
      </w:r>
      <w:r w:rsidRPr="003A1BBB">
        <w:rPr>
          <w:rFonts w:ascii="Times New Roman" w:hAnsi="Times New Roman" w:cs="Times New Roman"/>
          <w:sz w:val="24"/>
          <w:szCs w:val="24"/>
        </w:rPr>
        <w:t xml:space="preserve"> adalah sebesar 71,6% dan ini termasuk dalam kategori </w:t>
      </w:r>
      <w:r w:rsidRPr="003A1BBB">
        <w:rPr>
          <w:rFonts w:ascii="Times New Roman" w:hAnsi="Times New Roman" w:cs="Times New Roman"/>
          <w:b/>
          <w:i/>
          <w:sz w:val="24"/>
          <w:szCs w:val="24"/>
        </w:rPr>
        <w:t>cukup baik.</w:t>
      </w:r>
    </w:p>
    <w:p w:rsidR="005F615D" w:rsidRDefault="005F615D" w:rsidP="002E334B">
      <w:pPr>
        <w:spacing w:line="240" w:lineRule="auto"/>
        <w:rPr>
          <w:rFonts w:ascii="Times New Roman" w:hAnsi="Times New Roman" w:cs="Times New Roman"/>
          <w:b/>
          <w:sz w:val="24"/>
          <w:szCs w:val="24"/>
        </w:rPr>
      </w:pPr>
    </w:p>
    <w:p w:rsidR="002E334B" w:rsidRPr="002E334B" w:rsidRDefault="002E334B" w:rsidP="002E334B">
      <w:pPr>
        <w:spacing w:line="240" w:lineRule="auto"/>
        <w:rPr>
          <w:rFonts w:ascii="Times New Roman" w:hAnsi="Times New Roman" w:cs="Times New Roman"/>
          <w:b/>
          <w:sz w:val="24"/>
          <w:szCs w:val="24"/>
        </w:rPr>
      </w:pPr>
      <w:r w:rsidRPr="002E334B">
        <w:rPr>
          <w:rFonts w:ascii="Times New Roman" w:hAnsi="Times New Roman" w:cs="Times New Roman"/>
          <w:b/>
          <w:sz w:val="24"/>
          <w:szCs w:val="24"/>
        </w:rPr>
        <w:lastRenderedPageBreak/>
        <w:t>5.1. Kesimpulan</w:t>
      </w:r>
    </w:p>
    <w:p w:rsidR="002E334B" w:rsidRPr="002E334B" w:rsidRDefault="002E334B" w:rsidP="002E334B">
      <w:pPr>
        <w:spacing w:line="240" w:lineRule="auto"/>
        <w:ind w:firstLine="709"/>
        <w:rPr>
          <w:rFonts w:ascii="Times New Roman" w:hAnsi="Times New Roman" w:cs="Times New Roman"/>
          <w:sz w:val="24"/>
          <w:szCs w:val="24"/>
        </w:rPr>
      </w:pPr>
      <w:r w:rsidRPr="002E334B">
        <w:rPr>
          <w:rFonts w:ascii="Times New Roman" w:hAnsi="Times New Roman" w:cs="Times New Roman"/>
          <w:sz w:val="24"/>
          <w:szCs w:val="24"/>
        </w:rPr>
        <w:t>Berdasarkan uraian-uraian yang telah dikemukakan pada bab-bab terdahulu maka dapat diambil beberapa kesimpulan sebagai berikut :</w:t>
      </w:r>
    </w:p>
    <w:p w:rsidR="002E334B" w:rsidRPr="002E334B" w:rsidRDefault="002E334B" w:rsidP="002E334B">
      <w:pPr>
        <w:numPr>
          <w:ilvl w:val="0"/>
          <w:numId w:val="18"/>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lang w:eastAsia="id-ID"/>
        </w:rPr>
        <w:t>Kompetensi adalah suatu kemampuan untuk melaksanakan atau</w:t>
      </w:r>
      <w:r w:rsidRPr="002E334B">
        <w:rPr>
          <w:rFonts w:ascii="Times New Roman" w:hAnsi="Times New Roman" w:cs="Times New Roman"/>
          <w:sz w:val="24"/>
          <w:szCs w:val="24"/>
          <w:lang w:val="en-GB"/>
        </w:rPr>
        <w:t xml:space="preserve"> </w:t>
      </w:r>
      <w:r w:rsidRPr="002E334B">
        <w:rPr>
          <w:rFonts w:ascii="Times New Roman" w:hAnsi="Times New Roman" w:cs="Times New Roman"/>
          <w:sz w:val="24"/>
          <w:szCs w:val="24"/>
          <w:lang w:eastAsia="id-ID"/>
        </w:rPr>
        <w:t>melakukan suatu pekerjaan atau tugas yang dilandasi atas keterampilan</w:t>
      </w:r>
      <w:r w:rsidRPr="002E334B">
        <w:rPr>
          <w:rFonts w:ascii="Times New Roman" w:hAnsi="Times New Roman" w:cs="Times New Roman"/>
          <w:sz w:val="24"/>
          <w:szCs w:val="24"/>
          <w:lang w:val="en-GB"/>
        </w:rPr>
        <w:t xml:space="preserve"> </w:t>
      </w:r>
      <w:r w:rsidRPr="002E334B">
        <w:rPr>
          <w:rFonts w:ascii="Times New Roman" w:hAnsi="Times New Roman" w:cs="Times New Roman"/>
          <w:sz w:val="24"/>
          <w:szCs w:val="24"/>
          <w:lang w:eastAsia="id-ID"/>
        </w:rPr>
        <w:t>dan pengetahuan serta didukung oleh sikap kerja yang dituntut oleh</w:t>
      </w:r>
      <w:r w:rsidRPr="002E334B">
        <w:rPr>
          <w:rFonts w:ascii="Times New Roman" w:hAnsi="Times New Roman" w:cs="Times New Roman"/>
          <w:sz w:val="24"/>
          <w:szCs w:val="24"/>
          <w:lang w:val="en-GB"/>
        </w:rPr>
        <w:t xml:space="preserve"> </w:t>
      </w:r>
      <w:r w:rsidRPr="002E334B">
        <w:rPr>
          <w:rFonts w:ascii="Times New Roman" w:hAnsi="Times New Roman" w:cs="Times New Roman"/>
          <w:sz w:val="24"/>
          <w:szCs w:val="24"/>
          <w:lang w:eastAsia="id-ID"/>
        </w:rPr>
        <w:t>pekerjaan tersebut.</w:t>
      </w:r>
    </w:p>
    <w:p w:rsidR="002E334B" w:rsidRPr="002E334B" w:rsidRDefault="002E334B" w:rsidP="002E334B">
      <w:pPr>
        <w:numPr>
          <w:ilvl w:val="0"/>
          <w:numId w:val="18"/>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rPr>
        <w:t>Hail penelitian menunjukkan bahwa kompetensi yang dimiliki oleh para pegawai, baik kompetensi pengetahuan, kompetensi keterampilan, kompetensi sikap maupun kompetensi nilai termasuk dalam kategori cukup baik</w:t>
      </w:r>
    </w:p>
    <w:p w:rsidR="002E334B" w:rsidRPr="002E334B" w:rsidRDefault="002E334B" w:rsidP="002E334B">
      <w:pPr>
        <w:numPr>
          <w:ilvl w:val="0"/>
          <w:numId w:val="18"/>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rPr>
        <w:t xml:space="preserve">Hasil analisis data di dalam penelitian ini menunjukkan pula bahwa </w:t>
      </w:r>
      <w:r w:rsidRPr="002E334B">
        <w:rPr>
          <w:rFonts w:ascii="Times New Roman" w:hAnsi="Times New Roman" w:cs="Times New Roman"/>
          <w:sz w:val="24"/>
          <w:szCs w:val="24"/>
          <w:lang w:eastAsia="en-AU"/>
        </w:rPr>
        <w:t>Kompetensi Pegawai di lingkungan Kantor Camat Sangkulirang Kabupaten Kutai Timur</w:t>
      </w:r>
      <w:r w:rsidRPr="002E334B">
        <w:rPr>
          <w:rFonts w:ascii="Times New Roman" w:hAnsi="Times New Roman" w:cs="Times New Roman"/>
          <w:sz w:val="24"/>
          <w:szCs w:val="24"/>
        </w:rPr>
        <w:t xml:space="preserve"> secara keseluruhan adalah sebesar 71,6% dan ini termasuk </w:t>
      </w:r>
      <w:r w:rsidRPr="002E334B">
        <w:rPr>
          <w:rFonts w:ascii="Times New Roman" w:hAnsi="Times New Roman" w:cs="Times New Roman"/>
          <w:sz w:val="24"/>
          <w:szCs w:val="24"/>
        </w:rPr>
        <w:lastRenderedPageBreak/>
        <w:t xml:space="preserve">dalam kategori </w:t>
      </w:r>
      <w:r w:rsidRPr="002E334B">
        <w:rPr>
          <w:rFonts w:ascii="Times New Roman" w:hAnsi="Times New Roman" w:cs="Times New Roman"/>
          <w:b/>
          <w:i/>
          <w:sz w:val="24"/>
          <w:szCs w:val="24"/>
        </w:rPr>
        <w:t>cukup baik.</w:t>
      </w:r>
      <w:r w:rsidRPr="002E334B">
        <w:rPr>
          <w:rFonts w:ascii="Times New Roman" w:hAnsi="Times New Roman" w:cs="Times New Roman"/>
          <w:b/>
          <w:sz w:val="24"/>
          <w:szCs w:val="24"/>
        </w:rPr>
        <w:t xml:space="preserve"> </w:t>
      </w:r>
      <w:r w:rsidRPr="002E334B">
        <w:rPr>
          <w:rFonts w:ascii="Times New Roman" w:hAnsi="Times New Roman" w:cs="Times New Roman"/>
          <w:sz w:val="24"/>
          <w:szCs w:val="24"/>
        </w:rPr>
        <w:t>Dengan</w:t>
      </w:r>
      <w:r w:rsidRPr="002E334B">
        <w:rPr>
          <w:rFonts w:ascii="Times New Roman" w:hAnsi="Times New Roman" w:cs="Times New Roman"/>
          <w:b/>
          <w:sz w:val="24"/>
          <w:szCs w:val="24"/>
        </w:rPr>
        <w:t xml:space="preserve"> </w:t>
      </w:r>
      <w:r w:rsidRPr="002E334B">
        <w:rPr>
          <w:rFonts w:ascii="Times New Roman" w:hAnsi="Times New Roman" w:cs="Times New Roman"/>
          <w:sz w:val="24"/>
          <w:szCs w:val="24"/>
        </w:rPr>
        <w:t>demikian dapat dikatakan pula bahwa tingkat Kompetensi Pegawai di lingkungan Kantor Camat Sangkulirang Kabupaten Kutai Timur sudah cukup baik dan seluruh pegawai dapat melaksanakan tugas dan kewajibannya dengan baik.</w:t>
      </w:r>
    </w:p>
    <w:p w:rsidR="002E334B" w:rsidRPr="002E334B" w:rsidRDefault="002E334B" w:rsidP="002E334B">
      <w:pPr>
        <w:spacing w:line="240" w:lineRule="auto"/>
        <w:rPr>
          <w:rFonts w:ascii="Times New Roman" w:hAnsi="Times New Roman" w:cs="Times New Roman"/>
          <w:b/>
          <w:sz w:val="24"/>
          <w:szCs w:val="24"/>
        </w:rPr>
      </w:pPr>
      <w:r w:rsidRPr="002E334B">
        <w:rPr>
          <w:rFonts w:ascii="Times New Roman" w:hAnsi="Times New Roman" w:cs="Times New Roman"/>
          <w:b/>
          <w:sz w:val="24"/>
          <w:szCs w:val="24"/>
        </w:rPr>
        <w:t>5.2. Saran-Saran</w:t>
      </w:r>
    </w:p>
    <w:p w:rsidR="002E334B" w:rsidRPr="002E334B" w:rsidRDefault="002E334B" w:rsidP="002E334B">
      <w:pPr>
        <w:spacing w:line="240" w:lineRule="auto"/>
        <w:ind w:firstLine="709"/>
        <w:rPr>
          <w:rFonts w:ascii="Times New Roman" w:hAnsi="Times New Roman" w:cs="Times New Roman"/>
          <w:sz w:val="24"/>
          <w:szCs w:val="24"/>
        </w:rPr>
      </w:pPr>
      <w:r w:rsidRPr="002E334B">
        <w:rPr>
          <w:rFonts w:ascii="Times New Roman" w:hAnsi="Times New Roman" w:cs="Times New Roman"/>
          <w:sz w:val="24"/>
          <w:szCs w:val="24"/>
        </w:rPr>
        <w:t>Berdasarkan hasil penelitian ini, maka ada beberapa saran yang penulis sampaikan, yaitu :</w:t>
      </w:r>
    </w:p>
    <w:p w:rsidR="002E334B" w:rsidRPr="002E334B" w:rsidRDefault="002E334B" w:rsidP="002E334B">
      <w:pPr>
        <w:pStyle w:val="ListParagraph"/>
        <w:numPr>
          <w:ilvl w:val="0"/>
          <w:numId w:val="19"/>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rPr>
        <w:t>Kepada Camat Sangkulirang Kabupaten Kutai Timur disarankan agar secara berkesinambungan senantiasa memberikan motivasi dan bimbingan serta kesempatan untuk mengembangkan kemampuan kepada seluruh pegawai agar tingkat kompetensi mereka dapat lebih ditingkatkan.</w:t>
      </w:r>
    </w:p>
    <w:p w:rsidR="002E334B" w:rsidRPr="002E334B" w:rsidRDefault="002E334B" w:rsidP="002E334B">
      <w:pPr>
        <w:pStyle w:val="ListParagraph"/>
        <w:numPr>
          <w:ilvl w:val="0"/>
          <w:numId w:val="19"/>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rPr>
        <w:t>Kepada para pegawai sebagai disarankan agar tidak berpuas diri dengan hasil kerja yang mereka capai selama ini sehingga dapat terus meningkatkan kinerja di masa yang akan datang.</w:t>
      </w:r>
    </w:p>
    <w:p w:rsidR="002E334B" w:rsidRPr="002E334B" w:rsidRDefault="002E334B" w:rsidP="002E334B">
      <w:pPr>
        <w:pStyle w:val="ListParagraph"/>
        <w:numPr>
          <w:ilvl w:val="0"/>
          <w:numId w:val="19"/>
        </w:numPr>
        <w:spacing w:after="0" w:line="240" w:lineRule="auto"/>
        <w:jc w:val="both"/>
        <w:rPr>
          <w:rFonts w:ascii="Times New Roman" w:hAnsi="Times New Roman" w:cs="Times New Roman"/>
          <w:sz w:val="24"/>
          <w:szCs w:val="24"/>
        </w:rPr>
      </w:pPr>
      <w:r w:rsidRPr="002E334B">
        <w:rPr>
          <w:rFonts w:ascii="Times New Roman" w:hAnsi="Times New Roman" w:cs="Times New Roman"/>
          <w:sz w:val="24"/>
          <w:szCs w:val="24"/>
        </w:rPr>
        <w:t>Kepada seluruh pegawai di lingkungan Kantor Camat Sangkulirang disarankan pula agar terus meningkatkan kemampuan diri untuk menghadapi tantangan pekerjaan yang lebih berat lagi di masa yang akan datang.</w:t>
      </w: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2E334B" w:rsidRPr="002E334B" w:rsidRDefault="002E334B" w:rsidP="002E334B">
      <w:pPr>
        <w:pStyle w:val="NoSpacing"/>
        <w:jc w:val="both"/>
        <w:rPr>
          <w:rFonts w:ascii="Times New Roman" w:hAnsi="Times New Roman" w:cs="Times New Roman"/>
          <w:sz w:val="24"/>
          <w:szCs w:val="24"/>
        </w:rPr>
      </w:pPr>
      <w:r w:rsidRPr="002E334B">
        <w:rPr>
          <w:rStyle w:val="Emphasis"/>
          <w:rFonts w:ascii="Times New Roman" w:hAnsi="Times New Roman" w:cs="Times New Roman"/>
          <w:i w:val="0"/>
          <w:sz w:val="24"/>
          <w:szCs w:val="24"/>
        </w:rPr>
        <w:t>Arikunto</w:t>
      </w:r>
      <w:r w:rsidRPr="002E334B">
        <w:rPr>
          <w:rStyle w:val="st"/>
          <w:rFonts w:ascii="Times New Roman" w:hAnsi="Times New Roman" w:cs="Times New Roman"/>
          <w:sz w:val="24"/>
          <w:szCs w:val="24"/>
        </w:rPr>
        <w:t xml:space="preserve">, Suharsimi. </w:t>
      </w:r>
      <w:r w:rsidRPr="002E334B">
        <w:rPr>
          <w:rStyle w:val="Emphasis"/>
          <w:rFonts w:ascii="Times New Roman" w:hAnsi="Times New Roman" w:cs="Times New Roman"/>
          <w:i w:val="0"/>
          <w:sz w:val="24"/>
          <w:szCs w:val="24"/>
        </w:rPr>
        <w:t>2006</w:t>
      </w:r>
      <w:r w:rsidRPr="002E334B">
        <w:rPr>
          <w:rStyle w:val="st"/>
          <w:rFonts w:ascii="Times New Roman" w:hAnsi="Times New Roman" w:cs="Times New Roman"/>
          <w:sz w:val="24"/>
          <w:szCs w:val="24"/>
        </w:rPr>
        <w:t xml:space="preserve">. </w:t>
      </w:r>
      <w:r w:rsidRPr="002E334B">
        <w:rPr>
          <w:rStyle w:val="st"/>
          <w:rFonts w:ascii="Times New Roman" w:hAnsi="Times New Roman" w:cs="Times New Roman"/>
          <w:i/>
          <w:sz w:val="24"/>
          <w:szCs w:val="24"/>
        </w:rPr>
        <w:t>Prosedur Penelitian: Suatu Pendekatan Praktek</w:t>
      </w:r>
      <w:r w:rsidRPr="002E334B">
        <w:rPr>
          <w:rStyle w:val="st"/>
          <w:rFonts w:ascii="Times New Roman" w:hAnsi="Times New Roman" w:cs="Times New Roman"/>
          <w:sz w:val="24"/>
          <w:szCs w:val="24"/>
        </w:rPr>
        <w:t>, Edisi. Revisi, PT, Rineka Cipta, Jakarta.</w:t>
      </w:r>
    </w:p>
    <w:p w:rsidR="002E334B" w:rsidRPr="002E334B" w:rsidRDefault="002E334B" w:rsidP="002E334B">
      <w:pPr>
        <w:pStyle w:val="NoSpacing"/>
        <w:jc w:val="both"/>
        <w:rPr>
          <w:rFonts w:ascii="Times New Roman" w:eastAsia="Times New Roman" w:hAnsi="Times New Roman" w:cs="Times New Roman"/>
          <w:sz w:val="24"/>
          <w:szCs w:val="24"/>
        </w:rPr>
      </w:pPr>
    </w:p>
    <w:p w:rsidR="002E334B" w:rsidRPr="002E334B" w:rsidRDefault="002E334B" w:rsidP="002E334B">
      <w:pPr>
        <w:pStyle w:val="NoSpacing"/>
        <w:jc w:val="both"/>
        <w:rPr>
          <w:rFonts w:ascii="Times New Roman" w:eastAsia="Times New Roman" w:hAnsi="Times New Roman" w:cs="Times New Roman"/>
          <w:sz w:val="24"/>
          <w:szCs w:val="24"/>
        </w:rPr>
      </w:pPr>
      <w:r w:rsidRPr="002E334B">
        <w:rPr>
          <w:rFonts w:ascii="Times New Roman" w:eastAsia="Times New Roman" w:hAnsi="Times New Roman" w:cs="Times New Roman"/>
          <w:sz w:val="24"/>
          <w:szCs w:val="24"/>
        </w:rPr>
        <w:t xml:space="preserve">Danim, Sudarwan. 2008. </w:t>
      </w:r>
      <w:r w:rsidRPr="002E334B">
        <w:rPr>
          <w:rFonts w:ascii="Times New Roman" w:eastAsia="Times New Roman" w:hAnsi="Times New Roman" w:cs="Times New Roman"/>
          <w:i/>
          <w:sz w:val="24"/>
          <w:szCs w:val="24"/>
        </w:rPr>
        <w:t xml:space="preserve">Kinerja Staf dan Organisasi Perspektif Pendidikan, </w:t>
      </w:r>
      <w:r w:rsidRPr="002E334B">
        <w:rPr>
          <w:rFonts w:ascii="Times New Roman" w:hAnsi="Times New Roman" w:cs="Times New Roman"/>
          <w:i/>
          <w:sz w:val="24"/>
          <w:szCs w:val="24"/>
        </w:rPr>
        <w:t xml:space="preserve"> </w:t>
      </w:r>
      <w:r w:rsidRPr="002E334B">
        <w:rPr>
          <w:rFonts w:ascii="Times New Roman" w:eastAsia="Times New Roman" w:hAnsi="Times New Roman" w:cs="Times New Roman"/>
          <w:i/>
          <w:sz w:val="24"/>
          <w:szCs w:val="24"/>
        </w:rPr>
        <w:t>Pelatihan,  Pengembangan dan kewidyaiswaraan Berbasis Kinerja</w:t>
      </w:r>
      <w:r w:rsidRPr="002E334B">
        <w:rPr>
          <w:rFonts w:ascii="Times New Roman" w:eastAsia="Times New Roman" w:hAnsi="Times New Roman" w:cs="Times New Roman"/>
          <w:sz w:val="24"/>
          <w:szCs w:val="24"/>
        </w:rPr>
        <w:t>.</w:t>
      </w:r>
      <w:r w:rsidRPr="002E334B">
        <w:rPr>
          <w:rFonts w:ascii="Times New Roman" w:hAnsi="Times New Roman" w:cs="Times New Roman"/>
          <w:sz w:val="24"/>
          <w:szCs w:val="24"/>
        </w:rPr>
        <w:t xml:space="preserve"> </w:t>
      </w:r>
      <w:r w:rsidRPr="002E334B">
        <w:rPr>
          <w:rFonts w:ascii="Times New Roman" w:eastAsia="Times New Roman" w:hAnsi="Times New Roman" w:cs="Times New Roman"/>
          <w:sz w:val="24"/>
          <w:szCs w:val="24"/>
        </w:rPr>
        <w:t>Bandung : Pustaka Setia.</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Fonts w:ascii="Times New Roman" w:hAnsi="Times New Roman" w:cs="Times New Roman"/>
          <w:sz w:val="24"/>
          <w:szCs w:val="24"/>
        </w:rPr>
      </w:pPr>
      <w:r w:rsidRPr="002E334B">
        <w:rPr>
          <w:rFonts w:ascii="Times New Roman" w:hAnsi="Times New Roman" w:cs="Times New Roman"/>
          <w:sz w:val="24"/>
          <w:szCs w:val="24"/>
        </w:rPr>
        <w:t xml:space="preserve">Mangkunegara, A.A. Anwar Prabu. 2005. </w:t>
      </w:r>
      <w:r w:rsidRPr="002E334B">
        <w:rPr>
          <w:rFonts w:ascii="Times New Roman" w:hAnsi="Times New Roman" w:cs="Times New Roman"/>
          <w:i/>
          <w:iCs/>
          <w:sz w:val="24"/>
          <w:szCs w:val="24"/>
        </w:rPr>
        <w:t xml:space="preserve">Evaluasi Kinerja SDM. </w:t>
      </w:r>
      <w:r w:rsidRPr="002E334B">
        <w:rPr>
          <w:rFonts w:ascii="Times New Roman" w:hAnsi="Times New Roman" w:cs="Times New Roman"/>
          <w:sz w:val="24"/>
          <w:szCs w:val="24"/>
        </w:rPr>
        <w:t>Refika Aditama. Bandung.</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Fonts w:ascii="Times New Roman" w:hAnsi="Times New Roman" w:cs="Times New Roman"/>
          <w:sz w:val="24"/>
          <w:szCs w:val="24"/>
        </w:rPr>
      </w:pPr>
      <w:r w:rsidRPr="002E334B">
        <w:rPr>
          <w:rFonts w:ascii="Times New Roman" w:hAnsi="Times New Roman" w:cs="Times New Roman"/>
          <w:sz w:val="24"/>
          <w:szCs w:val="24"/>
        </w:rPr>
        <w:t xml:space="preserve">Palan, R. 2007. </w:t>
      </w:r>
      <w:r w:rsidRPr="002E334B">
        <w:rPr>
          <w:rFonts w:ascii="Times New Roman" w:hAnsi="Times New Roman" w:cs="Times New Roman"/>
          <w:i/>
          <w:iCs/>
          <w:sz w:val="24"/>
          <w:szCs w:val="24"/>
        </w:rPr>
        <w:t>Competency Management. Teknik Mengimplementasikan</w:t>
      </w:r>
      <w:r w:rsidRPr="002E334B">
        <w:rPr>
          <w:rFonts w:ascii="Times New Roman" w:hAnsi="Times New Roman" w:cs="Times New Roman"/>
          <w:sz w:val="24"/>
          <w:szCs w:val="24"/>
        </w:rPr>
        <w:t xml:space="preserve"> </w:t>
      </w:r>
      <w:r w:rsidRPr="002E334B">
        <w:rPr>
          <w:rFonts w:ascii="Times New Roman" w:hAnsi="Times New Roman" w:cs="Times New Roman"/>
          <w:i/>
          <w:iCs/>
          <w:sz w:val="24"/>
          <w:szCs w:val="24"/>
        </w:rPr>
        <w:t>Manajemen SDM berbasis Kompetensi untuk Meningkatkan Daya</w:t>
      </w:r>
      <w:r w:rsidRPr="002E334B">
        <w:rPr>
          <w:rFonts w:ascii="Times New Roman" w:hAnsi="Times New Roman" w:cs="Times New Roman"/>
          <w:sz w:val="24"/>
          <w:szCs w:val="24"/>
        </w:rPr>
        <w:t xml:space="preserve"> </w:t>
      </w:r>
      <w:r w:rsidRPr="002E334B">
        <w:rPr>
          <w:rFonts w:ascii="Times New Roman" w:hAnsi="Times New Roman" w:cs="Times New Roman"/>
          <w:i/>
          <w:iCs/>
          <w:sz w:val="24"/>
          <w:szCs w:val="24"/>
        </w:rPr>
        <w:t xml:space="preserve">Saing Organisasi. </w:t>
      </w:r>
      <w:r w:rsidRPr="002E334B">
        <w:rPr>
          <w:rFonts w:ascii="Times New Roman" w:hAnsi="Times New Roman" w:cs="Times New Roman"/>
          <w:sz w:val="24"/>
          <w:szCs w:val="24"/>
        </w:rPr>
        <w:t>Penerjemah: Octa Melia Jalal. Penerbit PPM. Jakarta.</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Fonts w:ascii="Times New Roman" w:hAnsi="Times New Roman" w:cs="Times New Roman"/>
          <w:sz w:val="24"/>
          <w:szCs w:val="24"/>
        </w:rPr>
      </w:pPr>
      <w:r w:rsidRPr="002E334B">
        <w:rPr>
          <w:rFonts w:ascii="Times New Roman" w:hAnsi="Times New Roman" w:cs="Times New Roman"/>
          <w:sz w:val="24"/>
          <w:szCs w:val="24"/>
        </w:rPr>
        <w:t xml:space="preserve">Ruky, Achmad, S. 2004; </w:t>
      </w:r>
      <w:r w:rsidRPr="002E334B">
        <w:rPr>
          <w:rFonts w:ascii="Times New Roman" w:hAnsi="Times New Roman" w:cs="Times New Roman"/>
          <w:i/>
          <w:iCs/>
          <w:sz w:val="24"/>
          <w:szCs w:val="24"/>
        </w:rPr>
        <w:t xml:space="preserve">Sistem Manajemen Kinerja. </w:t>
      </w:r>
      <w:r w:rsidRPr="002E334B">
        <w:rPr>
          <w:rFonts w:ascii="Times New Roman" w:hAnsi="Times New Roman" w:cs="Times New Roman"/>
          <w:sz w:val="24"/>
          <w:szCs w:val="24"/>
        </w:rPr>
        <w:t>PT. Gramedia Pustaka Utama. Jakarta.</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Fonts w:ascii="Times New Roman" w:hAnsi="Times New Roman" w:cs="Times New Roman"/>
          <w:sz w:val="24"/>
          <w:szCs w:val="24"/>
        </w:rPr>
      </w:pPr>
      <w:r w:rsidRPr="002E334B">
        <w:rPr>
          <w:rStyle w:val="Emphasis"/>
          <w:rFonts w:ascii="Times New Roman" w:hAnsi="Times New Roman" w:cs="Times New Roman"/>
          <w:i w:val="0"/>
          <w:sz w:val="24"/>
          <w:szCs w:val="24"/>
        </w:rPr>
        <w:t>Sugiyono</w:t>
      </w:r>
      <w:r w:rsidRPr="002E334B">
        <w:rPr>
          <w:rStyle w:val="st"/>
          <w:rFonts w:ascii="Times New Roman" w:hAnsi="Times New Roman" w:cs="Times New Roman"/>
          <w:i/>
          <w:sz w:val="24"/>
          <w:szCs w:val="24"/>
        </w:rPr>
        <w:t>.</w:t>
      </w:r>
      <w:r w:rsidRPr="002E334B">
        <w:rPr>
          <w:rStyle w:val="st"/>
          <w:rFonts w:ascii="Times New Roman" w:hAnsi="Times New Roman" w:cs="Times New Roman"/>
          <w:sz w:val="24"/>
          <w:szCs w:val="24"/>
        </w:rPr>
        <w:t xml:space="preserve"> </w:t>
      </w:r>
      <w:r w:rsidRPr="002E334B">
        <w:rPr>
          <w:rStyle w:val="Emphasis"/>
          <w:rFonts w:ascii="Times New Roman" w:hAnsi="Times New Roman" w:cs="Times New Roman"/>
          <w:i w:val="0"/>
          <w:sz w:val="24"/>
          <w:szCs w:val="24"/>
        </w:rPr>
        <w:t>2010</w:t>
      </w:r>
      <w:r w:rsidRPr="002E334B">
        <w:rPr>
          <w:rStyle w:val="st"/>
          <w:rFonts w:ascii="Times New Roman" w:hAnsi="Times New Roman" w:cs="Times New Roman"/>
          <w:sz w:val="24"/>
          <w:szCs w:val="24"/>
        </w:rPr>
        <w:t xml:space="preserve">. </w:t>
      </w:r>
      <w:r w:rsidRPr="002E334B">
        <w:rPr>
          <w:rStyle w:val="st"/>
          <w:rFonts w:ascii="Times New Roman" w:hAnsi="Times New Roman" w:cs="Times New Roman"/>
          <w:i/>
          <w:sz w:val="24"/>
          <w:szCs w:val="24"/>
        </w:rPr>
        <w:t>MetodePenelitian Kuantitatif Kualitatif &amp; RND</w:t>
      </w:r>
      <w:r w:rsidRPr="002E334B">
        <w:rPr>
          <w:rStyle w:val="st"/>
          <w:rFonts w:ascii="Times New Roman" w:hAnsi="Times New Roman" w:cs="Times New Roman"/>
          <w:sz w:val="24"/>
          <w:szCs w:val="24"/>
        </w:rPr>
        <w:t>. Bandung: Alfabeta.</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Style w:val="st"/>
          <w:rFonts w:ascii="Times New Roman" w:hAnsi="Times New Roman" w:cs="Times New Roman"/>
          <w:sz w:val="24"/>
          <w:szCs w:val="24"/>
        </w:rPr>
      </w:pPr>
      <w:r w:rsidRPr="002E334B">
        <w:rPr>
          <w:rStyle w:val="Emphasis"/>
          <w:rFonts w:ascii="Times New Roman" w:hAnsi="Times New Roman" w:cs="Times New Roman"/>
          <w:i w:val="0"/>
          <w:sz w:val="24"/>
          <w:szCs w:val="24"/>
        </w:rPr>
        <w:t>Sutrisno</w:t>
      </w:r>
      <w:r w:rsidRPr="002E334B">
        <w:rPr>
          <w:rStyle w:val="st"/>
          <w:rFonts w:ascii="Times New Roman" w:hAnsi="Times New Roman" w:cs="Times New Roman"/>
          <w:sz w:val="24"/>
          <w:szCs w:val="24"/>
        </w:rPr>
        <w:t xml:space="preserve">, Edy. </w:t>
      </w:r>
      <w:r w:rsidRPr="002E334B">
        <w:rPr>
          <w:rStyle w:val="Emphasis"/>
          <w:rFonts w:ascii="Times New Roman" w:hAnsi="Times New Roman" w:cs="Times New Roman"/>
          <w:i w:val="0"/>
          <w:sz w:val="24"/>
          <w:szCs w:val="24"/>
        </w:rPr>
        <w:t>2011</w:t>
      </w:r>
      <w:r w:rsidRPr="002E334B">
        <w:rPr>
          <w:rStyle w:val="st"/>
          <w:rFonts w:ascii="Times New Roman" w:hAnsi="Times New Roman" w:cs="Times New Roman"/>
          <w:sz w:val="24"/>
          <w:szCs w:val="24"/>
        </w:rPr>
        <w:t xml:space="preserve">. </w:t>
      </w:r>
      <w:r w:rsidRPr="002E334B">
        <w:rPr>
          <w:rStyle w:val="st"/>
          <w:rFonts w:ascii="Times New Roman" w:hAnsi="Times New Roman" w:cs="Times New Roman"/>
          <w:i/>
          <w:sz w:val="24"/>
          <w:szCs w:val="24"/>
        </w:rPr>
        <w:t>Manajemen Sumber Daya Manusia</w:t>
      </w:r>
      <w:r w:rsidRPr="002E334B">
        <w:rPr>
          <w:rStyle w:val="st"/>
          <w:rFonts w:ascii="Times New Roman" w:hAnsi="Times New Roman" w:cs="Times New Roman"/>
          <w:sz w:val="24"/>
          <w:szCs w:val="24"/>
        </w:rPr>
        <w:t>. Jakarta: Kencana.</w:t>
      </w:r>
    </w:p>
    <w:p w:rsidR="002E334B" w:rsidRPr="002E334B" w:rsidRDefault="002E334B" w:rsidP="002E334B">
      <w:pPr>
        <w:pStyle w:val="NoSpacing"/>
        <w:jc w:val="both"/>
        <w:rPr>
          <w:rStyle w:val="st"/>
          <w:rFonts w:ascii="Times New Roman" w:hAnsi="Times New Roman" w:cs="Times New Roman"/>
          <w:sz w:val="24"/>
          <w:szCs w:val="24"/>
        </w:rPr>
      </w:pPr>
    </w:p>
    <w:p w:rsidR="002E334B" w:rsidRPr="002E334B" w:rsidRDefault="002E334B" w:rsidP="002E334B">
      <w:pPr>
        <w:pStyle w:val="NoSpacing"/>
        <w:jc w:val="both"/>
        <w:rPr>
          <w:rFonts w:ascii="Times New Roman" w:eastAsia="Times New Roman" w:hAnsi="Times New Roman" w:cs="Times New Roman"/>
          <w:sz w:val="24"/>
          <w:szCs w:val="24"/>
        </w:rPr>
      </w:pPr>
      <w:r w:rsidRPr="002E334B">
        <w:rPr>
          <w:rFonts w:ascii="Times New Roman" w:eastAsia="Times New Roman" w:hAnsi="Times New Roman" w:cs="Times New Roman"/>
          <w:sz w:val="24"/>
          <w:szCs w:val="24"/>
        </w:rPr>
        <w:t xml:space="preserve">Supriyanto. 2006. </w:t>
      </w:r>
      <w:r w:rsidRPr="002E334B">
        <w:rPr>
          <w:rFonts w:ascii="Times New Roman" w:eastAsia="Times New Roman" w:hAnsi="Times New Roman" w:cs="Times New Roman"/>
          <w:i/>
          <w:sz w:val="24"/>
          <w:szCs w:val="24"/>
        </w:rPr>
        <w:t>Meningkatkan Eksistensi IPI dalam Mengembangkan Profesionalisme Pustakawan</w:t>
      </w:r>
      <w:r w:rsidRPr="002E334B">
        <w:rPr>
          <w:rFonts w:ascii="Times New Roman" w:eastAsia="Times New Roman" w:hAnsi="Times New Roman" w:cs="Times New Roman"/>
          <w:sz w:val="24"/>
          <w:szCs w:val="24"/>
        </w:rPr>
        <w:t xml:space="preserve">. Dalam Supriyanto dan Rimbarawa (Ed.), </w:t>
      </w:r>
      <w:r w:rsidRPr="002E334B">
        <w:rPr>
          <w:rFonts w:ascii="Times New Roman" w:eastAsia="Times New Roman" w:hAnsi="Times New Roman" w:cs="Times New Roman"/>
          <w:i/>
          <w:sz w:val="24"/>
          <w:szCs w:val="24"/>
        </w:rPr>
        <w:t>Aksentuasi Perpustakaan dan Pustakawan</w:t>
      </w:r>
      <w:r w:rsidRPr="002E334B">
        <w:rPr>
          <w:rFonts w:ascii="Times New Roman" w:eastAsia="Times New Roman" w:hAnsi="Times New Roman" w:cs="Times New Roman"/>
          <w:sz w:val="24"/>
          <w:szCs w:val="24"/>
        </w:rPr>
        <w:t xml:space="preserve">. Jakarta :Ikatan Pustakawan </w:t>
      </w:r>
      <w:r w:rsidRPr="002E334B">
        <w:rPr>
          <w:rFonts w:ascii="Times New Roman" w:hAnsi="Times New Roman" w:cs="Times New Roman"/>
          <w:sz w:val="24"/>
          <w:szCs w:val="24"/>
        </w:rPr>
        <w:t xml:space="preserve"> </w:t>
      </w:r>
      <w:r w:rsidRPr="002E334B">
        <w:rPr>
          <w:rFonts w:ascii="Times New Roman" w:eastAsia="Times New Roman" w:hAnsi="Times New Roman" w:cs="Times New Roman"/>
          <w:sz w:val="24"/>
          <w:szCs w:val="24"/>
        </w:rPr>
        <w:t>Indonesia Pengurus Daerah DKI Jakarta.</w:t>
      </w:r>
    </w:p>
    <w:p w:rsidR="002E334B" w:rsidRPr="002E334B" w:rsidRDefault="002E334B" w:rsidP="002E334B">
      <w:pPr>
        <w:pStyle w:val="NoSpacing"/>
        <w:jc w:val="both"/>
        <w:rPr>
          <w:rFonts w:ascii="Times New Roman" w:hAnsi="Times New Roman" w:cs="Times New Roman"/>
          <w:sz w:val="24"/>
          <w:szCs w:val="24"/>
        </w:rPr>
      </w:pPr>
    </w:p>
    <w:p w:rsidR="002E334B" w:rsidRPr="002E334B" w:rsidRDefault="002E334B" w:rsidP="002E334B">
      <w:pPr>
        <w:pStyle w:val="NoSpacing"/>
        <w:jc w:val="both"/>
        <w:rPr>
          <w:rFonts w:ascii="Times New Roman" w:hAnsi="Times New Roman" w:cs="Times New Roman"/>
          <w:sz w:val="24"/>
          <w:szCs w:val="24"/>
        </w:rPr>
      </w:pPr>
      <w:r w:rsidRPr="002E334B">
        <w:rPr>
          <w:rFonts w:ascii="Times New Roman" w:hAnsi="Times New Roman" w:cs="Times New Roman"/>
          <w:sz w:val="24"/>
          <w:szCs w:val="24"/>
        </w:rPr>
        <w:t xml:space="preserve">Wibowo, 2007. </w:t>
      </w:r>
      <w:r w:rsidRPr="002E334B">
        <w:rPr>
          <w:rFonts w:ascii="Times New Roman" w:hAnsi="Times New Roman" w:cs="Times New Roman"/>
          <w:i/>
          <w:iCs/>
          <w:sz w:val="24"/>
          <w:szCs w:val="24"/>
        </w:rPr>
        <w:t>Manajemen Kinerja</w:t>
      </w:r>
      <w:r w:rsidRPr="002E334B">
        <w:rPr>
          <w:rFonts w:ascii="Times New Roman" w:hAnsi="Times New Roman" w:cs="Times New Roman"/>
          <w:sz w:val="24"/>
          <w:szCs w:val="24"/>
        </w:rPr>
        <w:t>, Jakarta: PT. Raja Grafindo Persada.</w:t>
      </w:r>
    </w:p>
    <w:p w:rsidR="005F615D" w:rsidRDefault="005F615D" w:rsidP="002E334B">
      <w:pPr>
        <w:autoSpaceDE w:val="0"/>
        <w:autoSpaceDN w:val="0"/>
        <w:adjustRightInd w:val="0"/>
        <w:spacing w:line="240" w:lineRule="auto"/>
        <w:sectPr w:rsidR="005F615D" w:rsidSect="005F615D">
          <w:type w:val="continuous"/>
          <w:pgSz w:w="11909" w:h="16834" w:code="9"/>
          <w:pgMar w:top="2275" w:right="1699" w:bottom="1699" w:left="2275" w:header="720" w:footer="720" w:gutter="0"/>
          <w:cols w:num="2" w:space="720"/>
          <w:docGrid w:linePitch="360"/>
        </w:sectPr>
      </w:pPr>
    </w:p>
    <w:p w:rsidR="002E334B" w:rsidRDefault="002E334B" w:rsidP="002E334B">
      <w:pPr>
        <w:autoSpaceDE w:val="0"/>
        <w:autoSpaceDN w:val="0"/>
        <w:adjustRightInd w:val="0"/>
        <w:spacing w:line="240" w:lineRule="auto"/>
      </w:pPr>
    </w:p>
    <w:p w:rsidR="00120F65" w:rsidRPr="00BD587F" w:rsidRDefault="00BB27ED" w:rsidP="00BD587F">
      <w:pPr>
        <w:pStyle w:val="Default"/>
        <w:jc w:val="both"/>
        <w:rPr>
          <w:rFonts w:ascii="Book Antiqua" w:hAnsi="Book Antiqua" w:cs="Tahoma"/>
          <w:color w:val="auto"/>
          <w:sz w:val="22"/>
          <w:szCs w:val="22"/>
        </w:rPr>
      </w:pPr>
      <w:r>
        <w:rPr>
          <w:rFonts w:ascii="Book Antiqua" w:hAnsi="Book Antiqua" w:cs="Tahoma"/>
          <w:color w:val="auto"/>
          <w:sz w:val="22"/>
          <w:szCs w:val="22"/>
        </w:rPr>
        <w:lastRenderedPageBreak/>
        <w:t xml:space="preserve">                                                                                                                                                                                                                                                                                                                                                                                                                                                                              .</w:t>
      </w:r>
    </w:p>
    <w:sectPr w:rsidR="00120F65" w:rsidRPr="00BD587F" w:rsidSect="005F615D">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EE" w:rsidRDefault="00CA26EE" w:rsidP="008F6F2F">
      <w:pPr>
        <w:spacing w:after="0" w:line="240" w:lineRule="auto"/>
      </w:pPr>
      <w:r>
        <w:separator/>
      </w:r>
    </w:p>
  </w:endnote>
  <w:endnote w:type="continuationSeparator" w:id="1">
    <w:p w:rsidR="00CA26EE" w:rsidRDefault="00CA26EE"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EE" w:rsidRDefault="00CA26EE" w:rsidP="008F6F2F">
      <w:pPr>
        <w:spacing w:after="0" w:line="240" w:lineRule="auto"/>
      </w:pPr>
      <w:r>
        <w:separator/>
      </w:r>
    </w:p>
  </w:footnote>
  <w:footnote w:type="continuationSeparator" w:id="1">
    <w:p w:rsidR="00CA26EE" w:rsidRDefault="00CA26EE"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185930E7"/>
    <w:multiLevelType w:val="hybridMultilevel"/>
    <w:tmpl w:val="776A7856"/>
    <w:lvl w:ilvl="0" w:tplc="7812C6B8">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531053"/>
    <w:multiLevelType w:val="hybridMultilevel"/>
    <w:tmpl w:val="BF2C9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95728"/>
    <w:multiLevelType w:val="multilevel"/>
    <w:tmpl w:val="6D303CC2"/>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E634A45"/>
    <w:multiLevelType w:val="hybridMultilevel"/>
    <w:tmpl w:val="185E460A"/>
    <w:lvl w:ilvl="0" w:tplc="4EAC76B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E8D5FA3"/>
    <w:multiLevelType w:val="hybridMultilevel"/>
    <w:tmpl w:val="5408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4DDB0F4B"/>
    <w:multiLevelType w:val="hybridMultilevel"/>
    <w:tmpl w:val="BAD64932"/>
    <w:lvl w:ilvl="0" w:tplc="764A4F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53F74"/>
    <w:multiLevelType w:val="hybridMultilevel"/>
    <w:tmpl w:val="F45C1FF2"/>
    <w:lvl w:ilvl="0" w:tplc="4A54F0C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1"/>
  </w:num>
  <w:num w:numId="5">
    <w:abstractNumId w:val="15"/>
  </w:num>
  <w:num w:numId="6">
    <w:abstractNumId w:val="0"/>
  </w:num>
  <w:num w:numId="7">
    <w:abstractNumId w:val="16"/>
  </w:num>
  <w:num w:numId="8">
    <w:abstractNumId w:val="17"/>
  </w:num>
  <w:num w:numId="9">
    <w:abstractNumId w:val="6"/>
  </w:num>
  <w:num w:numId="10">
    <w:abstractNumId w:val="14"/>
  </w:num>
  <w:num w:numId="11">
    <w:abstractNumId w:val="9"/>
  </w:num>
  <w:num w:numId="12">
    <w:abstractNumId w:val="13"/>
  </w:num>
  <w:num w:numId="13">
    <w:abstractNumId w:val="7"/>
  </w:num>
  <w:num w:numId="14">
    <w:abstractNumId w:val="12"/>
  </w:num>
  <w:num w:numId="15">
    <w:abstractNumId w:val="8"/>
  </w:num>
  <w:num w:numId="16">
    <w:abstractNumId w:val="2"/>
  </w:num>
  <w:num w:numId="17">
    <w:abstractNumId w:val="18"/>
  </w:num>
  <w:num w:numId="18">
    <w:abstractNumId w:val="5"/>
  </w:num>
  <w:num w:numId="19">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8F6F2F"/>
    <w:rsid w:val="0000524B"/>
    <w:rsid w:val="0003302D"/>
    <w:rsid w:val="0005260D"/>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2E334B"/>
    <w:rsid w:val="00301DC6"/>
    <w:rsid w:val="00307751"/>
    <w:rsid w:val="00315FD1"/>
    <w:rsid w:val="00335B60"/>
    <w:rsid w:val="00346F9E"/>
    <w:rsid w:val="00361D9F"/>
    <w:rsid w:val="00372400"/>
    <w:rsid w:val="00374B17"/>
    <w:rsid w:val="00375276"/>
    <w:rsid w:val="003776F9"/>
    <w:rsid w:val="003A1BBB"/>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A00FB"/>
    <w:rsid w:val="004C056D"/>
    <w:rsid w:val="004E2A88"/>
    <w:rsid w:val="004E4CA4"/>
    <w:rsid w:val="004F39A1"/>
    <w:rsid w:val="004F4D8B"/>
    <w:rsid w:val="0050218F"/>
    <w:rsid w:val="005073D5"/>
    <w:rsid w:val="00511AEC"/>
    <w:rsid w:val="0052146D"/>
    <w:rsid w:val="00524C6F"/>
    <w:rsid w:val="0055052D"/>
    <w:rsid w:val="00572844"/>
    <w:rsid w:val="0058684A"/>
    <w:rsid w:val="005D58F2"/>
    <w:rsid w:val="005F615D"/>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06FD3"/>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1852"/>
    <w:rsid w:val="00A031B0"/>
    <w:rsid w:val="00A03A91"/>
    <w:rsid w:val="00A1127E"/>
    <w:rsid w:val="00A305D0"/>
    <w:rsid w:val="00A363F1"/>
    <w:rsid w:val="00AA49EF"/>
    <w:rsid w:val="00AB5960"/>
    <w:rsid w:val="00AC0C31"/>
    <w:rsid w:val="00AC0E45"/>
    <w:rsid w:val="00AD592C"/>
    <w:rsid w:val="00AE42A2"/>
    <w:rsid w:val="00AF201B"/>
    <w:rsid w:val="00AF60B9"/>
    <w:rsid w:val="00B05F3F"/>
    <w:rsid w:val="00B11D4E"/>
    <w:rsid w:val="00B175C1"/>
    <w:rsid w:val="00B37DD9"/>
    <w:rsid w:val="00B5011D"/>
    <w:rsid w:val="00B67282"/>
    <w:rsid w:val="00B70083"/>
    <w:rsid w:val="00BB27ED"/>
    <w:rsid w:val="00BB66C7"/>
    <w:rsid w:val="00BD587F"/>
    <w:rsid w:val="00BE01FB"/>
    <w:rsid w:val="00C130D1"/>
    <w:rsid w:val="00C3286A"/>
    <w:rsid w:val="00C35CF2"/>
    <w:rsid w:val="00C5734B"/>
    <w:rsid w:val="00C65C74"/>
    <w:rsid w:val="00C94A03"/>
    <w:rsid w:val="00CA26EE"/>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32"/>
        <o:r id="V:Rule3" type="connector" idref="#Straight Connector 3">
          <o:proxy start="" idref="#TextBox 3" connectloc="3"/>
        </o:r>
        <o:r id="V:Rule4" type="connector" idref="#Straight Connector 3">
          <o:proxy start="" idref="#TextBox 3" connectloc="3"/>
        </o:r>
        <o:r id="V:Rule5" type="connector" idref="#Straight Connector 3">
          <o:proxy start="" idref="#TextBox 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character" w:customStyle="1" w:styleId="st">
    <w:name w:val="st"/>
    <w:rsid w:val="002E334B"/>
  </w:style>
  <w:style w:type="character" w:styleId="Emphasis">
    <w:name w:val="Emphasis"/>
    <w:uiPriority w:val="20"/>
    <w:qFormat/>
    <w:rsid w:val="002E3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81</cp:revision>
  <dcterms:created xsi:type="dcterms:W3CDTF">2015-11-21T07:24:00Z</dcterms:created>
  <dcterms:modified xsi:type="dcterms:W3CDTF">2017-11-27T01:09:00Z</dcterms:modified>
</cp:coreProperties>
</file>