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947" w:rsidRDefault="006E6783" w:rsidP="008029F7">
      <w:pPr>
        <w:jc w:val="center"/>
        <w:rPr>
          <w:rFonts w:ascii="Times New Roman" w:hAnsi="Times New Roman" w:cs="Times New Roman"/>
          <w:sz w:val="24"/>
          <w:szCs w:val="24"/>
        </w:rPr>
      </w:pPr>
      <w:r>
        <w:rPr>
          <w:rFonts w:ascii="Times New Roman" w:hAnsi="Times New Roman" w:cs="Times New Roman"/>
          <w:sz w:val="24"/>
          <w:szCs w:val="24"/>
        </w:rPr>
        <w:t>PENGARUH LINGKUNGAN KERJA TERHADAP SEMANGAT KERJA PEGAWAI PADA KANTOR KECAMATAN TENGGARONG KABUPATEN KUTAI KARTA NEGARA</w:t>
      </w:r>
    </w:p>
    <w:p w:rsidR="006E6783" w:rsidRDefault="006E6783">
      <w:pPr>
        <w:rPr>
          <w:rFonts w:ascii="Times New Roman" w:hAnsi="Times New Roman" w:cs="Times New Roman"/>
          <w:sz w:val="24"/>
          <w:szCs w:val="24"/>
        </w:rPr>
      </w:pPr>
    </w:p>
    <w:p w:rsidR="006E6783" w:rsidRDefault="006E6783" w:rsidP="008029F7">
      <w:pPr>
        <w:jc w:val="center"/>
        <w:rPr>
          <w:rFonts w:ascii="Times New Roman" w:hAnsi="Times New Roman" w:cs="Times New Roman"/>
          <w:sz w:val="24"/>
          <w:szCs w:val="24"/>
        </w:rPr>
      </w:pPr>
      <w:r>
        <w:rPr>
          <w:rFonts w:ascii="Times New Roman" w:hAnsi="Times New Roman" w:cs="Times New Roman"/>
          <w:sz w:val="24"/>
          <w:szCs w:val="24"/>
        </w:rPr>
        <w:t>MAYA PUTRI KINASIH</w:t>
      </w:r>
      <w:r w:rsidR="00B532AF">
        <w:rPr>
          <w:rFonts w:ascii="Times New Roman" w:hAnsi="Times New Roman" w:cs="Times New Roman"/>
          <w:sz w:val="24"/>
          <w:szCs w:val="24"/>
        </w:rPr>
        <w:br/>
        <w:t xml:space="preserve">Fakultas Ilmu Sosial Dan Ilmu Politik, </w:t>
      </w:r>
      <w:r w:rsidR="00B532AF">
        <w:rPr>
          <w:rFonts w:ascii="Times New Roman" w:hAnsi="Times New Roman" w:cs="Times New Roman"/>
          <w:sz w:val="24"/>
          <w:szCs w:val="24"/>
        </w:rPr>
        <w:br/>
        <w:t>Universitas 17 Agustus 1945 Samarinda - Indonesia</w:t>
      </w:r>
    </w:p>
    <w:p w:rsidR="006E6783" w:rsidRDefault="006E6783">
      <w:pPr>
        <w:rPr>
          <w:rFonts w:ascii="Times New Roman" w:hAnsi="Times New Roman" w:cs="Times New Roman"/>
          <w:sz w:val="24"/>
          <w:szCs w:val="24"/>
        </w:rPr>
      </w:pPr>
    </w:p>
    <w:p w:rsidR="006E6783" w:rsidRDefault="008029F7" w:rsidP="008029F7">
      <w:pPr>
        <w:jc w:val="center"/>
        <w:rPr>
          <w:rFonts w:ascii="Times New Roman" w:hAnsi="Times New Roman" w:cs="Times New Roman"/>
          <w:sz w:val="24"/>
          <w:szCs w:val="24"/>
        </w:rPr>
      </w:pPr>
      <w:r>
        <w:rPr>
          <w:rFonts w:ascii="Times New Roman" w:hAnsi="Times New Roman" w:cs="Times New Roman"/>
          <w:sz w:val="24"/>
          <w:szCs w:val="24"/>
        </w:rPr>
        <w:t>ABS</w:t>
      </w:r>
      <w:r w:rsidR="006E6783">
        <w:rPr>
          <w:rFonts w:ascii="Times New Roman" w:hAnsi="Times New Roman" w:cs="Times New Roman"/>
          <w:sz w:val="24"/>
          <w:szCs w:val="24"/>
        </w:rPr>
        <w:t>TRACT</w:t>
      </w:r>
    </w:p>
    <w:p w:rsidR="003A144D" w:rsidRDefault="003A144D" w:rsidP="003A144D">
      <w:pPr>
        <w:spacing w:line="360" w:lineRule="auto"/>
        <w:ind w:firstLine="720"/>
        <w:jc w:val="both"/>
        <w:rPr>
          <w:rFonts w:ascii="Times New Roman" w:hAnsi="Times New Roman"/>
        </w:rPr>
      </w:pPr>
      <w:r w:rsidRPr="009F0E3C">
        <w:rPr>
          <w:rFonts w:ascii="Times New Roman" w:hAnsi="Times New Roman"/>
        </w:rPr>
        <w:t>Penelitian ini bertujuan untuk mengetahui pengaruh lingkungan kerja terhadap semangat kerja pegawai pada kantor Kecamatan Tenggarong Kabupaten Kutai Kartanegara.</w:t>
      </w:r>
    </w:p>
    <w:p w:rsidR="003A144D" w:rsidRDefault="003A144D" w:rsidP="003A144D">
      <w:pPr>
        <w:spacing w:line="360" w:lineRule="auto"/>
        <w:ind w:firstLine="720"/>
        <w:jc w:val="both"/>
        <w:rPr>
          <w:rFonts w:ascii="Times New Roman" w:hAnsi="Times New Roman"/>
        </w:rPr>
      </w:pPr>
      <w:r>
        <w:rPr>
          <w:rFonts w:ascii="Times New Roman" w:hAnsi="Times New Roman"/>
        </w:rPr>
        <w:t xml:space="preserve">Hasil penelitian menunjukkan bahwa terdapat hubungan yang </w:t>
      </w:r>
      <w:proofErr w:type="gramStart"/>
      <w:r>
        <w:rPr>
          <w:rFonts w:ascii="Times New Roman" w:hAnsi="Times New Roman"/>
        </w:rPr>
        <w:t>positif  dan</w:t>
      </w:r>
      <w:proofErr w:type="gramEnd"/>
      <w:r>
        <w:rPr>
          <w:rFonts w:ascii="Times New Roman" w:hAnsi="Times New Roman"/>
        </w:rPr>
        <w:t xml:space="preserve"> signifikan antara variabel Lingkungan Kerja dengan variabel Semangat kerja pegawai pada Kantor Kecamatan tenggarong Kabupaten Kutai kartanegara. Hal lain dapat diketahui dari hasil uji statistic dimana Regresi Linier </w:t>
      </w:r>
      <w:proofErr w:type="gramStart"/>
      <w:r>
        <w:rPr>
          <w:rFonts w:ascii="Times New Roman" w:hAnsi="Times New Roman"/>
        </w:rPr>
        <w:t>( r</w:t>
      </w:r>
      <w:proofErr w:type="gramEnd"/>
      <w:r>
        <w:rPr>
          <w:rFonts w:ascii="Times New Roman" w:hAnsi="Times New Roman"/>
        </w:rPr>
        <w:t xml:space="preserve"> ) adalah sebesar 0,680 yang berarti terdapat hubungan yang kuat dan positif diantara kedua variabel.</w:t>
      </w:r>
    </w:p>
    <w:p w:rsidR="003A144D" w:rsidRDefault="003A144D" w:rsidP="003A144D">
      <w:pPr>
        <w:spacing w:line="360" w:lineRule="auto"/>
        <w:ind w:firstLine="720"/>
        <w:jc w:val="both"/>
        <w:rPr>
          <w:rFonts w:ascii="Times New Roman" w:eastAsia="Times New Roman" w:hAnsi="Times New Roman"/>
        </w:rPr>
      </w:pPr>
      <w:r>
        <w:rPr>
          <w:rFonts w:ascii="Times New Roman" w:hAnsi="Times New Roman"/>
        </w:rPr>
        <w:t xml:space="preserve">Sementara itu </w:t>
      </w:r>
      <w:r w:rsidRPr="00562B91">
        <w:rPr>
          <w:rFonts w:ascii="Times New Roman" w:eastAsia="Times New Roman" w:hAnsi="Times New Roman"/>
        </w:rPr>
        <w:t xml:space="preserve">Hasil uji t (Tabel Coefficients) diperoleh nilai t hitung sebesar </w:t>
      </w:r>
      <w:r>
        <w:rPr>
          <w:rFonts w:ascii="Times New Roman" w:eastAsia="Times New Roman" w:hAnsi="Times New Roman"/>
        </w:rPr>
        <w:t>1.830</w:t>
      </w:r>
      <w:r w:rsidRPr="00562B91">
        <w:rPr>
          <w:rFonts w:ascii="Times New Roman" w:eastAsia="Times New Roman" w:hAnsi="Times New Roman"/>
        </w:rPr>
        <w:t xml:space="preserve">.Sedangkan statistik tabel (t tabel) diperoleh dari Tabel t (terlampir) sebesar </w:t>
      </w:r>
      <w:r>
        <w:rPr>
          <w:rFonts w:ascii="Times New Roman" w:eastAsia="Times New Roman" w:hAnsi="Times New Roman"/>
        </w:rPr>
        <w:t>4.978 artinya t hitung &gt; t tabel (4,978</w:t>
      </w:r>
      <w:r w:rsidRPr="00562B91">
        <w:rPr>
          <w:rFonts w:ascii="Times New Roman" w:eastAsia="Times New Roman" w:hAnsi="Times New Roman"/>
        </w:rPr>
        <w:t>&gt;</w:t>
      </w:r>
      <w:r>
        <w:rPr>
          <w:rFonts w:ascii="Times New Roman" w:eastAsia="Times New Roman" w:hAnsi="Times New Roman"/>
        </w:rPr>
        <w:t>1,830</w:t>
      </w:r>
      <w:r w:rsidRPr="00562B91">
        <w:rPr>
          <w:rFonts w:ascii="Times New Roman" w:eastAsia="Times New Roman" w:hAnsi="Times New Roman"/>
        </w:rPr>
        <w:t xml:space="preserve">).Sehingga dapat ditarik kesimpulan bahwa, variabel bebas </w:t>
      </w:r>
      <w:r>
        <w:rPr>
          <w:rFonts w:ascii="Times New Roman" w:eastAsia="Times New Roman" w:hAnsi="Times New Roman"/>
        </w:rPr>
        <w:t xml:space="preserve">Lingkungan Kerja </w:t>
      </w:r>
      <w:r w:rsidRPr="00562B91">
        <w:rPr>
          <w:rFonts w:ascii="Times New Roman" w:eastAsia="Times New Roman" w:hAnsi="Times New Roman"/>
        </w:rPr>
        <w:t xml:space="preserve">(X) secara parsial memiliki hubungan </w:t>
      </w:r>
      <w:r w:rsidRPr="00562B91">
        <w:rPr>
          <w:rFonts w:ascii="Times New Roman" w:eastAsia="Times New Roman" w:hAnsi="Times New Roman"/>
          <w:b/>
          <w:bCs/>
        </w:rPr>
        <w:t>positif dan signifikan</w:t>
      </w:r>
      <w:r w:rsidRPr="00562B91">
        <w:rPr>
          <w:rFonts w:ascii="Times New Roman" w:eastAsia="Times New Roman" w:hAnsi="Times New Roman"/>
        </w:rPr>
        <w:t xml:space="preserve"> terhadap </w:t>
      </w:r>
      <w:r>
        <w:rPr>
          <w:rFonts w:ascii="Times New Roman" w:eastAsia="Times New Roman" w:hAnsi="Times New Roman"/>
        </w:rPr>
        <w:t xml:space="preserve">Semangat Kerja </w:t>
      </w:r>
      <w:r w:rsidRPr="00562B91">
        <w:rPr>
          <w:rFonts w:ascii="Times New Roman" w:eastAsia="Times New Roman" w:hAnsi="Times New Roman"/>
        </w:rPr>
        <w:t xml:space="preserve">(Y).Dengan demikian maka dapat </w:t>
      </w:r>
      <w:r>
        <w:rPr>
          <w:rFonts w:ascii="Times New Roman" w:eastAsia="Times New Roman" w:hAnsi="Times New Roman"/>
        </w:rPr>
        <w:t>dikatakan pula bahwa tujuan penelitian ini dapat tercapai, permasalahan dapat terpecahkan dan hipotesis dapat dibuktikan.</w:t>
      </w:r>
    </w:p>
    <w:p w:rsidR="003A144D" w:rsidRDefault="003A144D" w:rsidP="003A144D">
      <w:pPr>
        <w:spacing w:line="360" w:lineRule="auto"/>
        <w:jc w:val="both"/>
        <w:rPr>
          <w:rFonts w:ascii="Times New Roman" w:eastAsia="Times New Roman" w:hAnsi="Times New Roman"/>
        </w:rPr>
      </w:pPr>
      <w:r>
        <w:rPr>
          <w:rFonts w:ascii="Times New Roman" w:eastAsia="Times New Roman" w:hAnsi="Times New Roman"/>
        </w:rPr>
        <w:br/>
        <w:t>Kata Kunci</w:t>
      </w:r>
      <w:r>
        <w:rPr>
          <w:rFonts w:ascii="Times New Roman" w:eastAsia="Times New Roman" w:hAnsi="Times New Roman"/>
        </w:rPr>
        <w:tab/>
        <w:t xml:space="preserve">: </w:t>
      </w:r>
      <w:r w:rsidRPr="003A144D">
        <w:rPr>
          <w:rFonts w:ascii="Times New Roman" w:eastAsia="Times New Roman" w:hAnsi="Times New Roman"/>
          <w:i/>
        </w:rPr>
        <w:t>Lingkungan Kerja, Semangat Kerja</w:t>
      </w:r>
    </w:p>
    <w:p w:rsidR="006E6783" w:rsidRDefault="003A144D" w:rsidP="003A144D">
      <w:pPr>
        <w:spacing w:line="360" w:lineRule="auto"/>
        <w:jc w:val="both"/>
        <w:rPr>
          <w:rFonts w:ascii="Times New Roman" w:hAnsi="Times New Roman" w:cs="Times New Roman"/>
          <w:b/>
          <w:sz w:val="24"/>
          <w:szCs w:val="24"/>
        </w:rPr>
      </w:pPr>
      <w:r>
        <w:rPr>
          <w:rFonts w:ascii="Times New Roman" w:hAnsi="Times New Roman" w:cs="Times New Roman"/>
          <w:sz w:val="24"/>
          <w:szCs w:val="24"/>
        </w:rPr>
        <w:br/>
      </w:r>
      <w:r>
        <w:rPr>
          <w:rFonts w:ascii="Times New Roman" w:hAnsi="Times New Roman" w:cs="Times New Roman"/>
          <w:b/>
          <w:sz w:val="24"/>
          <w:szCs w:val="24"/>
        </w:rPr>
        <w:t xml:space="preserve">1. </w:t>
      </w:r>
      <w:r w:rsidR="006E6783" w:rsidRPr="003A144D">
        <w:rPr>
          <w:rFonts w:ascii="Times New Roman" w:hAnsi="Times New Roman" w:cs="Times New Roman"/>
          <w:b/>
          <w:sz w:val="24"/>
          <w:szCs w:val="24"/>
        </w:rPr>
        <w:t xml:space="preserve"> P</w:t>
      </w:r>
      <w:r>
        <w:rPr>
          <w:rFonts w:ascii="Times New Roman" w:hAnsi="Times New Roman" w:cs="Times New Roman"/>
          <w:b/>
          <w:sz w:val="24"/>
          <w:szCs w:val="24"/>
        </w:rPr>
        <w:t xml:space="preserve">ENDAHULUAN </w:t>
      </w:r>
    </w:p>
    <w:p w:rsidR="003A144D" w:rsidRDefault="003A144D" w:rsidP="003A144D">
      <w:pPr>
        <w:pStyle w:val="ListParagraph"/>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Pembangunan merupakan suatu proses untuk perubahan yang berlangsung secara terus-menerus, bertahab dan berkesinambungan dalam mencapai suatu keadaan yang lebih baik di masa yang akan datang sebagaimana yang telah kita cita-citakan dan tercantum di dalam pembukaan Undang-Undang Dasar 1945 bahwa tujuan pembangunan adalah untuk melindungi segenap bangsa Indonesia dan seluruh tumpah darah Indonesia , memajukan </w:t>
      </w:r>
      <w:r>
        <w:rPr>
          <w:rFonts w:ascii="Times New Roman" w:hAnsi="Times New Roman" w:cs="Times New Roman"/>
          <w:sz w:val="24"/>
          <w:szCs w:val="24"/>
        </w:rPr>
        <w:lastRenderedPageBreak/>
        <w:t xml:space="preserve">kesejahteraan umum, mencerdaskan kehidupan bangsa dan ikut serta melaksanakan ketertiban duniaberdasarkan perdamaian abadi dan keadilan sosial. </w:t>
      </w:r>
      <w:r>
        <w:rPr>
          <w:rFonts w:ascii="Times New Roman" w:hAnsi="Times New Roman" w:cs="Times New Roman"/>
          <w:sz w:val="24"/>
          <w:szCs w:val="24"/>
        </w:rPr>
        <w:tab/>
      </w:r>
    </w:p>
    <w:p w:rsidR="003A144D" w:rsidRDefault="003A144D" w:rsidP="003A144D">
      <w:pPr>
        <w:pStyle w:val="ListParagraph"/>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Untuk mencapai tujuan pembangunan nasional sebagaimana di atas ada peranan seorang pegawai.</w:t>
      </w:r>
      <w:r w:rsidRPr="00D87A3A">
        <w:rPr>
          <w:rFonts w:ascii="Times New Roman" w:hAnsi="Times New Roman" w:cs="Times New Roman"/>
          <w:sz w:val="24"/>
          <w:szCs w:val="24"/>
        </w:rPr>
        <w:t>Pegawai pada suatu instansi pada dasarnya merupakan satu-satunya sumber utama organisasi yang tidak dapat digantikan oleh sumber daya lainnya., sebab bagai manapun baiknya suatu organisasi , lengkapnya fasilitas dan sarana tidak akan bermanfaat  tanpa adanya pegawai yang mengatur, menggunakan dan memeliharanya. Keberhasilan instansi dalam menc</w:t>
      </w:r>
      <w:r>
        <w:rPr>
          <w:rFonts w:ascii="Times New Roman" w:hAnsi="Times New Roman" w:cs="Times New Roman"/>
          <w:sz w:val="24"/>
          <w:szCs w:val="24"/>
        </w:rPr>
        <w:t xml:space="preserve">apai tujuan merupakan </w:t>
      </w:r>
      <w:proofErr w:type="gramStart"/>
      <w:r>
        <w:rPr>
          <w:rFonts w:ascii="Times New Roman" w:hAnsi="Times New Roman" w:cs="Times New Roman"/>
          <w:sz w:val="24"/>
          <w:szCs w:val="24"/>
        </w:rPr>
        <w:t xml:space="preserve">salah </w:t>
      </w:r>
      <w:r w:rsidRPr="00D87A3A">
        <w:rPr>
          <w:rFonts w:ascii="Times New Roman" w:hAnsi="Times New Roman" w:cs="Times New Roman"/>
          <w:sz w:val="24"/>
          <w:szCs w:val="24"/>
        </w:rPr>
        <w:t xml:space="preserve"> satu</w:t>
      </w:r>
      <w:proofErr w:type="gramEnd"/>
      <w:r w:rsidRPr="00D87A3A">
        <w:rPr>
          <w:rFonts w:ascii="Times New Roman" w:hAnsi="Times New Roman" w:cs="Times New Roman"/>
          <w:sz w:val="24"/>
          <w:szCs w:val="24"/>
        </w:rPr>
        <w:t xml:space="preserve"> cerminan dari organisasi yang efektif. Diperlukan pula aparatur yang mempunyai kesetiaan dan ketaatan terhadap Negara dan pemerintah</w:t>
      </w:r>
      <w:proofErr w:type="gramStart"/>
      <w:r w:rsidRPr="00D87A3A">
        <w:rPr>
          <w:rFonts w:ascii="Times New Roman" w:hAnsi="Times New Roman" w:cs="Times New Roman"/>
          <w:sz w:val="24"/>
          <w:szCs w:val="24"/>
        </w:rPr>
        <w:t>,serta</w:t>
      </w:r>
      <w:proofErr w:type="gramEnd"/>
      <w:r w:rsidRPr="00D87A3A">
        <w:rPr>
          <w:rFonts w:ascii="Times New Roman" w:hAnsi="Times New Roman" w:cs="Times New Roman"/>
          <w:sz w:val="24"/>
          <w:szCs w:val="24"/>
        </w:rPr>
        <w:t xml:space="preserve"> berwibawa, berdaya guna, berkualitas tinggi, dan sadar akan tanggung jawabnya sebagai aparatur Negara, abdi Negara, dan abdi masyarakat. </w:t>
      </w:r>
    </w:p>
    <w:p w:rsidR="00943A50" w:rsidRPr="00A251A2" w:rsidRDefault="00943A50" w:rsidP="00943A50">
      <w:pPr>
        <w:pStyle w:val="ListParagraph"/>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Pegawai negri yaitu adalah unsur aparatur Negara, Abdi Negara, dan Abdi masyarakat yang harus setia taat kepada Pancasila dan Undng-undang Dasar 1945 dalam melaksanakan tugas sebagai aparatur pemerintah dan pelaksana pembangunan, yang memiliki wibawa, berdaya guna, berkualitas tinggi, dan sadar akan tanggung jawabnya.</w:t>
      </w:r>
    </w:p>
    <w:p w:rsidR="00943A50" w:rsidRDefault="00943A50" w:rsidP="00943A50">
      <w:pPr>
        <w:pStyle w:val="ListParagraph"/>
        <w:spacing w:line="360" w:lineRule="auto"/>
        <w:ind w:left="360" w:firstLine="360"/>
        <w:jc w:val="both"/>
        <w:rPr>
          <w:rFonts w:ascii="Times New Roman" w:hAnsi="Times New Roman" w:cs="Times New Roman"/>
          <w:sz w:val="24"/>
          <w:szCs w:val="24"/>
        </w:rPr>
      </w:pPr>
      <w:proofErr w:type="gramStart"/>
      <w:r>
        <w:rPr>
          <w:rFonts w:ascii="Times New Roman" w:hAnsi="Times New Roman" w:cs="Times New Roman"/>
          <w:sz w:val="24"/>
          <w:szCs w:val="24"/>
        </w:rPr>
        <w:t>Ada suatu hal yang perlu kita pahami bersama adalah bahwa kita sebagai abdi Negara mempunyai peranan yang sangat penting dalam interaksinya dengan konsep tentang pelayanan kepada masyarakat.</w:t>
      </w:r>
      <w:proofErr w:type="gramEnd"/>
    </w:p>
    <w:p w:rsidR="00943A50" w:rsidRDefault="00943A50" w:rsidP="00943A50">
      <w:pPr>
        <w:pStyle w:val="ListParagraph"/>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Sebagaimana di ketahui bahwa organisasi atau </w:t>
      </w:r>
      <w:proofErr w:type="gramStart"/>
      <w:r>
        <w:rPr>
          <w:rFonts w:ascii="Times New Roman" w:hAnsi="Times New Roman" w:cs="Times New Roman"/>
          <w:sz w:val="24"/>
          <w:szCs w:val="24"/>
        </w:rPr>
        <w:t>kantor</w:t>
      </w:r>
      <w:proofErr w:type="gramEnd"/>
      <w:r>
        <w:rPr>
          <w:rFonts w:ascii="Times New Roman" w:hAnsi="Times New Roman" w:cs="Times New Roman"/>
          <w:sz w:val="24"/>
          <w:szCs w:val="24"/>
        </w:rPr>
        <w:t xml:space="preserve"> dalam mencapai tujuanya perlu ditunjang oleh beberapa unsur yang ada di dalamnya. Dalam hal ini pegawai dalam suatu </w:t>
      </w:r>
      <w:proofErr w:type="gramStart"/>
      <w:r>
        <w:rPr>
          <w:rFonts w:ascii="Times New Roman" w:hAnsi="Times New Roman" w:cs="Times New Roman"/>
          <w:sz w:val="24"/>
          <w:szCs w:val="24"/>
        </w:rPr>
        <w:t>kantor</w:t>
      </w:r>
      <w:proofErr w:type="gramEnd"/>
      <w:r>
        <w:rPr>
          <w:rFonts w:ascii="Times New Roman" w:hAnsi="Times New Roman" w:cs="Times New Roman"/>
          <w:sz w:val="24"/>
          <w:szCs w:val="24"/>
        </w:rPr>
        <w:t xml:space="preserve"> harus mempunyai dedikasi yang tinggi, semangat kerja yang tinggi serta bertanggung jawab dan didukung pula dengan pengadaan sarana fisik kantor lainnya yang turut memperlancar kegiatan pencapaian tujuan yang telah di tetapkan. </w:t>
      </w:r>
    </w:p>
    <w:p w:rsidR="00943A50" w:rsidRDefault="00943A50" w:rsidP="00943A50">
      <w:pPr>
        <w:pStyle w:val="ListParagraph"/>
        <w:spacing w:line="360" w:lineRule="auto"/>
        <w:ind w:left="360" w:firstLine="360"/>
        <w:jc w:val="both"/>
        <w:rPr>
          <w:rFonts w:ascii="Times New Roman" w:hAnsi="Times New Roman" w:cs="Times New Roman"/>
          <w:sz w:val="24"/>
          <w:szCs w:val="24"/>
        </w:rPr>
      </w:pPr>
      <w:proofErr w:type="gramStart"/>
      <w:r>
        <w:rPr>
          <w:rFonts w:ascii="Times New Roman" w:hAnsi="Times New Roman" w:cs="Times New Roman"/>
          <w:sz w:val="24"/>
          <w:szCs w:val="24"/>
        </w:rPr>
        <w:t>Seorang pegawai negri dituntut selalu bekerja dengan semangat yang tinggi sehingga dalam memberikan pelayanan dalam masyarakat tidak terkesan lamban, malas dan ogah-ogahan.Semangat kerja bagi pegawai negri diperlukan untuk meningkatkan pelayanan pada masyarakat.</w:t>
      </w:r>
      <w:proofErr w:type="gramEnd"/>
    </w:p>
    <w:p w:rsidR="00943A50" w:rsidRDefault="00943A50" w:rsidP="00943A50">
      <w:pPr>
        <w:pStyle w:val="ListParagraph"/>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Salah satu usaha untuk menumbuhkan semangat kerja pegawai yaitu dengan </w:t>
      </w:r>
      <w:proofErr w:type="gramStart"/>
      <w:r>
        <w:rPr>
          <w:rFonts w:ascii="Times New Roman" w:hAnsi="Times New Roman" w:cs="Times New Roman"/>
          <w:sz w:val="24"/>
          <w:szCs w:val="24"/>
        </w:rPr>
        <w:t>menciptakan  lingkungan</w:t>
      </w:r>
      <w:proofErr w:type="gramEnd"/>
      <w:r>
        <w:rPr>
          <w:rFonts w:ascii="Times New Roman" w:hAnsi="Times New Roman" w:cs="Times New Roman"/>
          <w:sz w:val="24"/>
          <w:szCs w:val="24"/>
        </w:rPr>
        <w:t xml:space="preserve"> maupun iklim kerja yang baik, sehingga dapat di harapkan dengan upaya itu dapat mencapai efesiensi dan efektivitas yang tinggi.</w:t>
      </w:r>
    </w:p>
    <w:p w:rsidR="00943A50" w:rsidRDefault="00943A50" w:rsidP="00943A50">
      <w:pPr>
        <w:pStyle w:val="ListParagraph"/>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lastRenderedPageBreak/>
        <w:t>Ling</w:t>
      </w:r>
      <w:r w:rsidRPr="00F35647">
        <w:rPr>
          <w:rFonts w:ascii="Times New Roman" w:hAnsi="Times New Roman" w:cs="Times New Roman"/>
          <w:sz w:val="24"/>
          <w:szCs w:val="24"/>
        </w:rPr>
        <w:t xml:space="preserve">kungan kerja atau iklim kerja merupakan salah satu faktor yang menumbuhkan semangat kerja pegawai, dalam hal ini yang di maksudkan adalah usaha pengaturan tata ruang </w:t>
      </w:r>
      <w:proofErr w:type="gramStart"/>
      <w:r w:rsidRPr="00F35647">
        <w:rPr>
          <w:rFonts w:ascii="Times New Roman" w:hAnsi="Times New Roman" w:cs="Times New Roman"/>
          <w:sz w:val="24"/>
          <w:szCs w:val="24"/>
        </w:rPr>
        <w:t>kantor</w:t>
      </w:r>
      <w:proofErr w:type="gramEnd"/>
      <w:r w:rsidRPr="00F35647">
        <w:rPr>
          <w:rFonts w:ascii="Times New Roman" w:hAnsi="Times New Roman" w:cs="Times New Roman"/>
          <w:sz w:val="24"/>
          <w:szCs w:val="24"/>
        </w:rPr>
        <w:t xml:space="preserve">. </w:t>
      </w:r>
      <w:proofErr w:type="gramStart"/>
      <w:r w:rsidRPr="00F35647">
        <w:rPr>
          <w:rFonts w:ascii="Times New Roman" w:hAnsi="Times New Roman" w:cs="Times New Roman"/>
          <w:sz w:val="24"/>
          <w:szCs w:val="24"/>
        </w:rPr>
        <w:t>Oleh sebab itu penulis beranggapan bahwa faktor tata ruang kantorsangat berpengaruh dalam meningkatkan dan menumbuhkan semangat kerja pegawai.</w:t>
      </w:r>
      <w:proofErr w:type="gramEnd"/>
    </w:p>
    <w:p w:rsidR="00943A50" w:rsidRDefault="00943A50" w:rsidP="00943A50">
      <w:pPr>
        <w:pStyle w:val="ListParagraph"/>
        <w:spacing w:line="360" w:lineRule="auto"/>
        <w:ind w:left="360" w:firstLine="360"/>
        <w:jc w:val="both"/>
        <w:rPr>
          <w:rFonts w:ascii="Times New Roman" w:hAnsi="Times New Roman" w:cs="Times New Roman"/>
          <w:sz w:val="24"/>
          <w:szCs w:val="24"/>
        </w:rPr>
      </w:pPr>
      <w:proofErr w:type="gramStart"/>
      <w:r>
        <w:rPr>
          <w:rFonts w:ascii="Times New Roman" w:hAnsi="Times New Roman" w:cs="Times New Roman"/>
          <w:sz w:val="24"/>
          <w:szCs w:val="24"/>
        </w:rPr>
        <w:t>Dalam lingkungan tata ruang kerja yang baik, dapat berdampak kepada suasana kerja yang nyaman dan harmonis bagi para pegawai.Lingkungan tata ruang kerja yang baik dapat mendorang dan mengurangi beberapa konflik-konflik atau perselisihan yang timbul antara para pegawai, memperlancar komunikasi sesama pegawai dan menimbulkan kerja yang efektif serta terciptanya ruang kerja yang sehat.</w:t>
      </w:r>
      <w:proofErr w:type="gramEnd"/>
    </w:p>
    <w:p w:rsidR="00943A50" w:rsidRDefault="00943A50" w:rsidP="00943A50">
      <w:pPr>
        <w:pStyle w:val="ListParagraph"/>
        <w:spacing w:line="360" w:lineRule="auto"/>
        <w:ind w:left="360" w:firstLine="360"/>
        <w:jc w:val="both"/>
        <w:rPr>
          <w:rFonts w:ascii="Times New Roman" w:hAnsi="Times New Roman" w:cs="Times New Roman"/>
          <w:sz w:val="24"/>
          <w:szCs w:val="24"/>
        </w:rPr>
      </w:pPr>
      <w:proofErr w:type="gramStart"/>
      <w:r>
        <w:rPr>
          <w:rFonts w:ascii="Times New Roman" w:hAnsi="Times New Roman" w:cs="Times New Roman"/>
          <w:sz w:val="24"/>
          <w:szCs w:val="24"/>
        </w:rPr>
        <w:t>Dengan uraian latar belakang masalah diatas, maka penulis merasa terdorong untuk melakukan penelitian mengenai Pengaruh Lingkungan Kerja terhadap Semangat Kerja Pegawai Pada Kantor Kecamatan Tenggarong kabupaten Kutai Kartanegara.</w:t>
      </w:r>
      <w:proofErr w:type="gramEnd"/>
    </w:p>
    <w:p w:rsidR="003A144D" w:rsidRPr="003A144D" w:rsidRDefault="003A144D" w:rsidP="003A144D">
      <w:pPr>
        <w:spacing w:line="240" w:lineRule="auto"/>
        <w:jc w:val="both"/>
        <w:rPr>
          <w:rFonts w:ascii="Times New Roman" w:eastAsia="Times New Roman" w:hAnsi="Times New Roman"/>
          <w:b/>
        </w:rPr>
      </w:pPr>
    </w:p>
    <w:p w:rsidR="006E6783" w:rsidRDefault="00943A50" w:rsidP="003A144D">
      <w:pPr>
        <w:spacing w:line="240" w:lineRule="auto"/>
        <w:rPr>
          <w:rFonts w:ascii="Times New Roman" w:hAnsi="Times New Roman" w:cs="Times New Roman"/>
          <w:b/>
          <w:sz w:val="24"/>
          <w:szCs w:val="24"/>
        </w:rPr>
      </w:pPr>
      <w:r w:rsidRPr="00943A50">
        <w:rPr>
          <w:rFonts w:ascii="Times New Roman" w:hAnsi="Times New Roman" w:cs="Times New Roman"/>
          <w:b/>
          <w:sz w:val="24"/>
          <w:szCs w:val="24"/>
        </w:rPr>
        <w:t xml:space="preserve">II. </w:t>
      </w:r>
      <w:r>
        <w:rPr>
          <w:rFonts w:ascii="Times New Roman" w:hAnsi="Times New Roman" w:cs="Times New Roman"/>
          <w:b/>
          <w:sz w:val="24"/>
          <w:szCs w:val="24"/>
        </w:rPr>
        <w:t>PERMASALAHAN</w:t>
      </w:r>
    </w:p>
    <w:p w:rsidR="00943A50" w:rsidRDefault="00943A50" w:rsidP="00943A50">
      <w:pPr>
        <w:pStyle w:val="ListParagraph"/>
        <w:spacing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Apakah ada pengaruh antara kondisi lingkungan kerja terhadap semangat kerja pegawai pada kantor Kecamatan Tenggarong Kabupaten Kutai </w:t>
      </w:r>
      <w:proofErr w:type="gramStart"/>
      <w:r>
        <w:rPr>
          <w:rFonts w:ascii="Times New Roman" w:hAnsi="Times New Roman" w:cs="Times New Roman"/>
          <w:sz w:val="24"/>
          <w:szCs w:val="24"/>
        </w:rPr>
        <w:t>Kartanegara ?</w:t>
      </w:r>
      <w:proofErr w:type="gramEnd"/>
    </w:p>
    <w:p w:rsidR="0058172A" w:rsidRDefault="0058172A" w:rsidP="00943A50">
      <w:pPr>
        <w:pStyle w:val="ListParagraph"/>
        <w:spacing w:line="360" w:lineRule="auto"/>
        <w:ind w:left="426" w:firstLine="294"/>
        <w:jc w:val="both"/>
        <w:rPr>
          <w:rFonts w:ascii="Times New Roman" w:hAnsi="Times New Roman" w:cs="Times New Roman"/>
          <w:sz w:val="24"/>
          <w:szCs w:val="24"/>
        </w:rPr>
      </w:pPr>
    </w:p>
    <w:p w:rsidR="00943A50" w:rsidRDefault="00943A50" w:rsidP="003A144D">
      <w:pPr>
        <w:spacing w:line="240" w:lineRule="auto"/>
        <w:rPr>
          <w:rFonts w:ascii="Times New Roman" w:hAnsi="Times New Roman" w:cs="Times New Roman"/>
          <w:b/>
          <w:sz w:val="24"/>
          <w:szCs w:val="24"/>
        </w:rPr>
      </w:pPr>
      <w:r>
        <w:rPr>
          <w:rFonts w:ascii="Times New Roman" w:hAnsi="Times New Roman" w:cs="Times New Roman"/>
          <w:b/>
          <w:sz w:val="24"/>
          <w:szCs w:val="24"/>
        </w:rPr>
        <w:t>III. METODE PENELITIAN</w:t>
      </w:r>
    </w:p>
    <w:p w:rsidR="00943A50" w:rsidRDefault="00943A50" w:rsidP="00943A50">
      <w:pPr>
        <w:spacing w:line="360" w:lineRule="auto"/>
        <w:ind w:firstLine="720"/>
        <w:jc w:val="both"/>
        <w:rPr>
          <w:rFonts w:ascii="Times New Roman" w:hAnsi="Times New Roman"/>
        </w:rPr>
      </w:pPr>
      <w:r w:rsidRPr="00752CB3">
        <w:rPr>
          <w:rFonts w:ascii="Times New Roman" w:hAnsi="Times New Roman"/>
        </w:rPr>
        <w:t xml:space="preserve">Penelitian </w:t>
      </w:r>
      <w:r>
        <w:rPr>
          <w:rFonts w:ascii="Times New Roman" w:hAnsi="Times New Roman"/>
        </w:rPr>
        <w:t>yang dilakukanoleh penulis merupakan penelitian eksplanator atau yang bersifat menguji, yakin penelitian yang mencari hubungan antara variabel atau terhadap variabel yang lain.</w:t>
      </w:r>
    </w:p>
    <w:p w:rsidR="00943A50" w:rsidRDefault="00943A50" w:rsidP="00943A50">
      <w:pPr>
        <w:spacing w:line="360" w:lineRule="auto"/>
        <w:ind w:firstLine="720"/>
        <w:jc w:val="both"/>
        <w:rPr>
          <w:rFonts w:ascii="Times New Roman" w:hAnsi="Times New Roman"/>
        </w:rPr>
      </w:pPr>
      <w:proofErr w:type="gramStart"/>
      <w:r>
        <w:rPr>
          <w:rFonts w:ascii="Times New Roman" w:hAnsi="Times New Roman"/>
        </w:rPr>
        <w:t>Menurut Sofar sulaen dan widiyono (2012:19) penelitian eksplanator atau disebut juga penelitian variefikatif bertujuan untuk menguji suatu kebenaran melalui pengajuan hipotesis tentang sebab-akibat antara berbagai variabel yang diteliti dalam hal ini dengan sendirinya sudah ada hipotesis.</w:t>
      </w:r>
      <w:proofErr w:type="gramEnd"/>
    </w:p>
    <w:p w:rsidR="00943A50" w:rsidRDefault="00943A50" w:rsidP="00943A50">
      <w:pPr>
        <w:spacing w:line="360" w:lineRule="auto"/>
        <w:ind w:firstLine="720"/>
        <w:jc w:val="both"/>
        <w:rPr>
          <w:rFonts w:ascii="Times New Roman" w:hAnsi="Times New Roman"/>
        </w:rPr>
      </w:pPr>
      <w:proofErr w:type="gramStart"/>
      <w:r>
        <w:rPr>
          <w:rFonts w:ascii="Times New Roman" w:hAnsi="Times New Roman"/>
        </w:rPr>
        <w:t>Penelitian bersifat menjelaskan ini dapat dilakukan jika pengetahuan tentang masalahnya sudah cukup, artinya sudah ada beberapa teori dan sudah ada berbagai penelitian empiris yang menguji berbagai hipotesis tertentu.Jadi, jenis penelitian ini selalu bertolak dari suatu hipotesis yang diperoleh dari suatu teori tertentu.</w:t>
      </w:r>
      <w:proofErr w:type="gramEnd"/>
    </w:p>
    <w:p w:rsidR="00943A50" w:rsidRDefault="00943A50" w:rsidP="00943A50">
      <w:pPr>
        <w:spacing w:line="360" w:lineRule="auto"/>
        <w:ind w:firstLine="720"/>
        <w:jc w:val="both"/>
        <w:rPr>
          <w:rFonts w:ascii="Times New Roman" w:hAnsi="Times New Roman"/>
        </w:rPr>
      </w:pPr>
      <w:proofErr w:type="gramStart"/>
      <w:r>
        <w:rPr>
          <w:rFonts w:ascii="Times New Roman" w:hAnsi="Times New Roman"/>
        </w:rPr>
        <w:t>penulis</w:t>
      </w:r>
      <w:proofErr w:type="gramEnd"/>
      <w:r>
        <w:rPr>
          <w:rFonts w:ascii="Times New Roman" w:hAnsi="Times New Roman"/>
        </w:rPr>
        <w:t xml:space="preserve"> juga menetukan populasi dan menarik sampel penelitian, maka terlebih dahulu penulis kemukakan beberapa pendapat yang memberikan definisi tentang populasi dan sempel sebagai berikut :</w:t>
      </w:r>
    </w:p>
    <w:p w:rsidR="00943A50" w:rsidRDefault="00943A50" w:rsidP="00943A50">
      <w:pPr>
        <w:spacing w:line="360" w:lineRule="auto"/>
        <w:jc w:val="both"/>
        <w:rPr>
          <w:rFonts w:ascii="Times New Roman" w:hAnsi="Times New Roman"/>
        </w:rPr>
      </w:pPr>
      <w:r>
        <w:rPr>
          <w:rFonts w:ascii="Times New Roman" w:hAnsi="Times New Roman"/>
        </w:rPr>
        <w:lastRenderedPageBreak/>
        <w:t>Menurut Sugiyono (2012:90) populasi adalah wilayah generasi yang terdiri atas subyek yang mempunyai kualitas dan karakteristik tertentu yang ditetapkan oleh peneliti untuk dipelajari dan kemudian ditarik kesimpulannya.jadi maksud dari populasi bukan hanya orang, melainkan juga objek dan benda-benda alam lainnya.Populasi juga bukan sekedar jumlah yang ada pada obyek atau subyek yang di pelajari, tetapi meliputi seluruh karakteristik atau sifat yang dimiliki oleh subyek atau obyek.</w:t>
      </w:r>
    </w:p>
    <w:p w:rsidR="00E523D6" w:rsidRDefault="00E523D6" w:rsidP="00E523D6">
      <w:pPr>
        <w:spacing w:line="360" w:lineRule="auto"/>
        <w:ind w:firstLine="720"/>
        <w:jc w:val="both"/>
        <w:rPr>
          <w:rFonts w:ascii="Times New Roman" w:hAnsi="Times New Roman"/>
          <w:color w:val="000000" w:themeColor="text1"/>
        </w:rPr>
      </w:pPr>
      <w:proofErr w:type="gramStart"/>
      <w:r>
        <w:rPr>
          <w:rFonts w:ascii="Times New Roman" w:hAnsi="Times New Roman"/>
          <w:color w:val="000000" w:themeColor="text1"/>
        </w:rPr>
        <w:t>peneliti</w:t>
      </w:r>
      <w:proofErr w:type="gramEnd"/>
      <w:r>
        <w:rPr>
          <w:rFonts w:ascii="Times New Roman" w:hAnsi="Times New Roman"/>
          <w:color w:val="000000" w:themeColor="text1"/>
        </w:rPr>
        <w:t xml:space="preserve"> menggunakan teknik sampling sensus atau jenuh. Menurut Sugiyono, (2008:116) menyebutkan </w:t>
      </w:r>
      <w:proofErr w:type="gramStart"/>
      <w:r>
        <w:rPr>
          <w:rFonts w:ascii="Times New Roman" w:hAnsi="Times New Roman"/>
          <w:color w:val="000000" w:themeColor="text1"/>
        </w:rPr>
        <w:t>bahwa :</w:t>
      </w:r>
      <w:proofErr w:type="gramEnd"/>
      <w:r>
        <w:rPr>
          <w:rFonts w:ascii="Times New Roman" w:hAnsi="Times New Roman"/>
          <w:color w:val="000000" w:themeColor="text1"/>
        </w:rPr>
        <w:t xml:space="preserve"> “ Sampel adalah bagian dari jumlah dan karakteristik yang dimiliki oleh populasi tersebut.” </w:t>
      </w:r>
      <w:proofErr w:type="gramStart"/>
      <w:r>
        <w:rPr>
          <w:rFonts w:ascii="Times New Roman" w:hAnsi="Times New Roman"/>
          <w:color w:val="000000" w:themeColor="text1"/>
        </w:rPr>
        <w:t>Tujuan pengambilan sempel adalah agar sampel yang di ambil dapat memberikan informasi yang cukup untuk dapat mengestimasi jumlah populasinya.</w:t>
      </w:r>
      <w:proofErr w:type="gramEnd"/>
    </w:p>
    <w:p w:rsidR="00E523D6" w:rsidRPr="00C31084" w:rsidRDefault="00E523D6" w:rsidP="00E523D6">
      <w:pPr>
        <w:spacing w:line="360" w:lineRule="auto"/>
        <w:ind w:firstLine="720"/>
        <w:jc w:val="both"/>
        <w:rPr>
          <w:rFonts w:ascii="Times New Roman" w:hAnsi="Times New Roman"/>
          <w:bCs/>
          <w:color w:val="000000" w:themeColor="text1"/>
        </w:rPr>
      </w:pPr>
      <w:r w:rsidRPr="00B56FA5">
        <w:rPr>
          <w:rFonts w:ascii="Times New Roman" w:hAnsi="Times New Roman"/>
          <w:bCs/>
          <w:color w:val="000000" w:themeColor="text1"/>
        </w:rPr>
        <w:t xml:space="preserve">Populasi dari penelitian ini adalah seluruh pegawai Kantor </w:t>
      </w:r>
      <w:r>
        <w:rPr>
          <w:rFonts w:ascii="Times New Roman" w:hAnsi="Times New Roman"/>
          <w:bCs/>
          <w:color w:val="000000" w:themeColor="text1"/>
        </w:rPr>
        <w:t>Kecamatan Tenggarong</w:t>
      </w:r>
      <w:r w:rsidRPr="00B56FA5">
        <w:rPr>
          <w:rFonts w:ascii="Times New Roman" w:hAnsi="Times New Roman"/>
          <w:bCs/>
          <w:color w:val="000000" w:themeColor="text1"/>
        </w:rPr>
        <w:t xml:space="preserve"> yang berjumlah </w:t>
      </w:r>
      <w:r>
        <w:rPr>
          <w:rFonts w:ascii="Times New Roman" w:hAnsi="Times New Roman"/>
          <w:bCs/>
          <w:color w:val="000000" w:themeColor="text1"/>
        </w:rPr>
        <w:t>77</w:t>
      </w:r>
      <w:r w:rsidRPr="00B56FA5">
        <w:rPr>
          <w:rFonts w:ascii="Times New Roman" w:hAnsi="Times New Roman"/>
          <w:bCs/>
          <w:color w:val="000000" w:themeColor="text1"/>
        </w:rPr>
        <w:t xml:space="preserve"> orang, karena jumlah populasi terlalu besar maka penulis mengambil 50% sampel dari populasi yang ada. </w:t>
      </w:r>
      <w:proofErr w:type="gramStart"/>
      <w:r w:rsidRPr="00B56FA5">
        <w:rPr>
          <w:rFonts w:ascii="Times New Roman" w:hAnsi="Times New Roman"/>
          <w:bCs/>
          <w:color w:val="000000" w:themeColor="text1"/>
        </w:rPr>
        <w:t>Maka yang penulis teliti sebanyak 3</w:t>
      </w:r>
      <w:r>
        <w:rPr>
          <w:rFonts w:ascii="Times New Roman" w:hAnsi="Times New Roman"/>
          <w:bCs/>
          <w:color w:val="000000" w:themeColor="text1"/>
        </w:rPr>
        <w:t>7</w:t>
      </w:r>
      <w:r w:rsidRPr="00B56FA5">
        <w:rPr>
          <w:rFonts w:ascii="Times New Roman" w:hAnsi="Times New Roman"/>
          <w:bCs/>
          <w:color w:val="000000" w:themeColor="text1"/>
        </w:rPr>
        <w:t xml:space="preserve"> orang.</w:t>
      </w:r>
      <w:proofErr w:type="gramEnd"/>
    </w:p>
    <w:p w:rsidR="00E523D6" w:rsidRDefault="00E523D6" w:rsidP="00E523D6">
      <w:pPr>
        <w:spacing w:line="360" w:lineRule="auto"/>
        <w:jc w:val="both"/>
        <w:rPr>
          <w:rFonts w:ascii="Times New Roman" w:hAnsi="Times New Roman"/>
        </w:rPr>
      </w:pPr>
      <w:r>
        <w:rPr>
          <w:rFonts w:ascii="Times New Roman" w:hAnsi="Times New Roman"/>
        </w:rPr>
        <w:t xml:space="preserve">Untuk </w:t>
      </w:r>
      <w:r>
        <w:rPr>
          <w:rFonts w:ascii="Times New Roman" w:hAnsi="Times New Roman"/>
        </w:rPr>
        <w:tab/>
        <w:t xml:space="preserve">teknik </w:t>
      </w:r>
      <w:proofErr w:type="gramStart"/>
      <w:r>
        <w:rPr>
          <w:rFonts w:ascii="Times New Roman" w:hAnsi="Times New Roman"/>
        </w:rPr>
        <w:t>penggumpulan  data</w:t>
      </w:r>
      <w:proofErr w:type="gramEnd"/>
      <w:r>
        <w:rPr>
          <w:rFonts w:ascii="Times New Roman" w:hAnsi="Times New Roman"/>
        </w:rPr>
        <w:t xml:space="preserve"> dalam penelitian ini penulis menggunakan tekniksebagai berikut :</w:t>
      </w:r>
    </w:p>
    <w:p w:rsidR="00E523D6" w:rsidRDefault="00E523D6" w:rsidP="00E523D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Penelitian Kepustaka (library Research) atau studi dokumentasi. Untuk memperoleh data sekunder digunakastudi kepustakaan yang di lakukan dnegan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membaca, mempelajari, mengutip, dan merangkum data yang berkaitan dengan obyek penelitian.</w:t>
      </w:r>
    </w:p>
    <w:p w:rsidR="00E523D6" w:rsidRDefault="00E523D6" w:rsidP="00E523D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Penelitian </w:t>
      </w:r>
      <w:proofErr w:type="gramStart"/>
      <w:r>
        <w:rPr>
          <w:rFonts w:ascii="Times New Roman" w:hAnsi="Times New Roman" w:cs="Times New Roman"/>
          <w:sz w:val="24"/>
          <w:szCs w:val="24"/>
        </w:rPr>
        <w:t>Lapangan  sebagai</w:t>
      </w:r>
      <w:proofErr w:type="gramEnd"/>
      <w:r>
        <w:rPr>
          <w:rFonts w:ascii="Times New Roman" w:hAnsi="Times New Roman" w:cs="Times New Roman"/>
          <w:sz w:val="24"/>
          <w:szCs w:val="24"/>
        </w:rPr>
        <w:t xml:space="preserve"> pengamatan secara langsung berkenaan dengan perhatian terhadap fenomena (kejadian-kejadian) yang Nampak. Dalam hal ini penulis mengumpulkan data dengan menggunakan cara-cara yaitu :</w:t>
      </w:r>
    </w:p>
    <w:p w:rsidR="00E523D6" w:rsidRDefault="00E523D6" w:rsidP="00E523D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Observasi, yang dimana penulis mengadakan secara langsung ke lokasi penelitian untuk mendapatkan data yang di perlukan.</w:t>
      </w:r>
    </w:p>
    <w:p w:rsidR="00E523D6" w:rsidRDefault="00E523D6" w:rsidP="00E523D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Kuesioner, yang di mana pengumpulan data yang di lakukan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memberi seperangkat pertanyaan atau pernyataan tertulis kepada responden untuk di jawab.</w:t>
      </w:r>
    </w:p>
    <w:p w:rsidR="00E523D6" w:rsidRDefault="00E523D6" w:rsidP="00E523D6">
      <w:pPr>
        <w:spacing w:line="360" w:lineRule="auto"/>
        <w:jc w:val="both"/>
        <w:rPr>
          <w:rFonts w:ascii="Times New Roman" w:hAnsi="Times New Roman"/>
        </w:rPr>
      </w:pPr>
      <w:proofErr w:type="gramStart"/>
      <w:r>
        <w:rPr>
          <w:rFonts w:ascii="Times New Roman" w:hAnsi="Times New Roman" w:cs="Times New Roman"/>
          <w:sz w:val="24"/>
          <w:szCs w:val="24"/>
        </w:rPr>
        <w:t xml:space="preserve">Penulis juga menggunakan variabel penelitian yaitu untuk </w:t>
      </w:r>
      <w:r>
        <w:rPr>
          <w:rFonts w:ascii="Times New Roman" w:hAnsi="Times New Roman"/>
        </w:rPr>
        <w:t>suatu atribut atau sifat atau nilai dari orang obyek atau kegiatan yang mempunyai variasi tertentu yang ditetapkan oleh peneliti untuk dipelajari dan kemudian ditarik kesimpulannya.</w:t>
      </w:r>
      <w:proofErr w:type="gramEnd"/>
      <w:r>
        <w:rPr>
          <w:rFonts w:ascii="Times New Roman" w:hAnsi="Times New Roman"/>
        </w:rPr>
        <w:t xml:space="preserve"> Dalam penelitian ini terdapat dua variabel yang akan di teliti, antara </w:t>
      </w:r>
      <w:proofErr w:type="gramStart"/>
      <w:r>
        <w:rPr>
          <w:rFonts w:ascii="Times New Roman" w:hAnsi="Times New Roman"/>
        </w:rPr>
        <w:t>lain :</w:t>
      </w:r>
      <w:proofErr w:type="gramEnd"/>
    </w:p>
    <w:p w:rsidR="00E523D6" w:rsidRDefault="00E523D6" w:rsidP="00E523D6">
      <w:pPr>
        <w:spacing w:line="360" w:lineRule="auto"/>
        <w:ind w:firstLine="720"/>
        <w:jc w:val="both"/>
        <w:rPr>
          <w:rFonts w:ascii="Times New Roman" w:hAnsi="Times New Roman"/>
        </w:rPr>
      </w:pPr>
      <w:r w:rsidRPr="00864759">
        <w:rPr>
          <w:rFonts w:ascii="Times New Roman" w:hAnsi="Times New Roman"/>
          <w:b/>
        </w:rPr>
        <w:t xml:space="preserve">Variabel pengaruh </w:t>
      </w:r>
      <w:r w:rsidRPr="00864759">
        <w:rPr>
          <w:rFonts w:ascii="Times New Roman" w:hAnsi="Times New Roman"/>
          <w:b/>
          <w:i/>
        </w:rPr>
        <w:t>(x) independent Variabel</w:t>
      </w:r>
      <w:r>
        <w:rPr>
          <w:rFonts w:ascii="Times New Roman" w:hAnsi="Times New Roman"/>
        </w:rPr>
        <w:t>, yaitu Lingkungan Kerja</w:t>
      </w:r>
    </w:p>
    <w:p w:rsidR="00E523D6" w:rsidRDefault="00E523D6" w:rsidP="00E523D6">
      <w:pPr>
        <w:spacing w:line="360" w:lineRule="auto"/>
        <w:ind w:firstLine="720"/>
        <w:jc w:val="both"/>
        <w:rPr>
          <w:rFonts w:ascii="Times New Roman" w:hAnsi="Times New Roman"/>
        </w:rPr>
      </w:pPr>
      <w:r w:rsidRPr="00864759">
        <w:rPr>
          <w:rFonts w:ascii="Times New Roman" w:hAnsi="Times New Roman"/>
          <w:b/>
        </w:rPr>
        <w:t xml:space="preserve">Variabel terpengaruh </w:t>
      </w:r>
      <w:r w:rsidRPr="00864759">
        <w:rPr>
          <w:rFonts w:ascii="Times New Roman" w:hAnsi="Times New Roman"/>
          <w:b/>
          <w:i/>
        </w:rPr>
        <w:t>(y) Dependent Variabel</w:t>
      </w:r>
      <w:r w:rsidRPr="00864759">
        <w:rPr>
          <w:rFonts w:ascii="Times New Roman" w:hAnsi="Times New Roman"/>
          <w:b/>
        </w:rPr>
        <w:t xml:space="preserve">, </w:t>
      </w:r>
      <w:r w:rsidRPr="00864759">
        <w:rPr>
          <w:rFonts w:ascii="Times New Roman" w:hAnsi="Times New Roman"/>
        </w:rPr>
        <w:t xml:space="preserve">yaitu </w:t>
      </w:r>
      <w:r>
        <w:rPr>
          <w:rFonts w:ascii="Times New Roman" w:hAnsi="Times New Roman"/>
        </w:rPr>
        <w:t>Semangat Kerja</w:t>
      </w:r>
    </w:p>
    <w:p w:rsidR="00E523D6" w:rsidRPr="006E15DE" w:rsidRDefault="00E523D6" w:rsidP="00E523D6">
      <w:pPr>
        <w:spacing w:line="360" w:lineRule="auto"/>
        <w:ind w:firstLine="630"/>
        <w:jc w:val="both"/>
        <w:rPr>
          <w:rFonts w:ascii="Times New Roman" w:hAnsi="Times New Roman"/>
        </w:rPr>
      </w:pPr>
      <w:proofErr w:type="gramStart"/>
      <w:r>
        <w:rPr>
          <w:rFonts w:ascii="Times New Roman" w:hAnsi="Times New Roman"/>
        </w:rPr>
        <w:lastRenderedPageBreak/>
        <w:t xml:space="preserve">Setelah itu penulis menggunakan Teknik Analisis Data yaitu dengan menggunakan </w:t>
      </w:r>
      <w:r w:rsidRPr="00E523D6">
        <w:rPr>
          <w:rFonts w:ascii="Times New Roman" w:hAnsi="Times New Roman"/>
          <w:i/>
        </w:rPr>
        <w:t>regresi linier</w:t>
      </w:r>
      <w:r>
        <w:rPr>
          <w:rFonts w:ascii="Times New Roman" w:hAnsi="Times New Roman"/>
          <w:i/>
        </w:rPr>
        <w:t xml:space="preserve"> Sederhana.</w:t>
      </w:r>
      <w:r>
        <w:rPr>
          <w:rFonts w:ascii="Times New Roman" w:hAnsi="Times New Roman"/>
        </w:rPr>
        <w:t>dinyatakan bahwa regresi sederhana didasarkan pada hubungan fungsional ataupun kausal atau variabel independen dengan satu variabel dependen.</w:t>
      </w:r>
      <w:proofErr w:type="gramEnd"/>
    </w:p>
    <w:p w:rsidR="00E523D6" w:rsidRDefault="00E523D6" w:rsidP="00E523D6">
      <w:pPr>
        <w:tabs>
          <w:tab w:val="left" w:pos="7230"/>
        </w:tabs>
        <w:spacing w:line="360" w:lineRule="auto"/>
        <w:jc w:val="both"/>
      </w:pPr>
    </w:p>
    <w:p w:rsidR="00E523D6" w:rsidRPr="00E33851" w:rsidRDefault="00C43DEB" w:rsidP="00E523D6">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ind w:left="630" w:right="5687"/>
        <w:jc w:val="both"/>
        <w:rPr>
          <w:rFonts w:ascii="Times New Roman" w:hAnsi="Times New Roman" w:cs="Times New Roman"/>
          <w:sz w:val="24"/>
          <w:szCs w:val="24"/>
        </w:rPr>
      </w:pPr>
      <m:oMathPara>
        <m:oMathParaPr>
          <m:jc m:val="left"/>
        </m:oMathParaPr>
        <m:oMath>
          <m:sSup>
            <m:sSupPr>
              <m:ctrlPr>
                <w:rPr>
                  <w:rFonts w:ascii="Cambria Math" w:hAnsi="Times New Roman" w:cs="Times New Roman"/>
                  <w:i/>
                  <w:sz w:val="24"/>
                  <w:szCs w:val="24"/>
                </w:rPr>
              </m:ctrlPr>
            </m:sSupPr>
            <m:e>
              <m:r>
                <w:rPr>
                  <w:rFonts w:ascii="Cambria Math" w:hAnsi="Cambria Math" w:cs="Times New Roman"/>
                  <w:szCs w:val="24"/>
                </w:rPr>
                <m:t>y</m:t>
              </m:r>
            </m:e>
            <m:sup>
              <m:r>
                <w:rPr>
                  <w:rFonts w:ascii="Cambria Math" w:hAnsi="Times New Roman" w:cs="Times New Roman"/>
                  <w:szCs w:val="24"/>
                </w:rPr>
                <m:t>,</m:t>
              </m:r>
            </m:sup>
          </m:sSup>
          <m:r>
            <w:rPr>
              <w:rFonts w:ascii="Cambria Math" w:hAnsi="Times New Roman" w:cs="Times New Roman"/>
              <w:szCs w:val="24"/>
            </w:rPr>
            <m:t>=</m:t>
          </m:r>
          <m:r>
            <w:rPr>
              <w:rFonts w:ascii="Cambria Math" w:hAnsi="Cambria Math" w:cs="Times New Roman"/>
              <w:szCs w:val="24"/>
            </w:rPr>
            <m:t>a</m:t>
          </m:r>
          <m:r>
            <w:rPr>
              <w:rFonts w:ascii="Cambria Math" w:hAnsi="Times New Roman" w:cs="Times New Roman"/>
              <w:szCs w:val="24"/>
            </w:rPr>
            <m:t>+</m:t>
          </m:r>
          <m:r>
            <w:rPr>
              <w:rFonts w:ascii="Cambria Math" w:hAnsi="Cambria Math" w:cs="Times New Roman"/>
              <w:szCs w:val="24"/>
            </w:rPr>
            <m:t>bx</m:t>
          </m:r>
        </m:oMath>
      </m:oMathPara>
    </w:p>
    <w:p w:rsidR="00E523D6" w:rsidRPr="00E33851" w:rsidRDefault="00E523D6" w:rsidP="00E523D6">
      <w:pPr>
        <w:pStyle w:val="ListParagraph"/>
        <w:tabs>
          <w:tab w:val="left" w:pos="2535"/>
        </w:tabs>
        <w:spacing w:line="360" w:lineRule="auto"/>
        <w:ind w:left="630" w:firstLine="633"/>
        <w:jc w:val="both"/>
        <w:rPr>
          <w:rFonts w:ascii="Times New Roman" w:hAnsi="Times New Roman" w:cs="Times New Roman"/>
          <w:sz w:val="24"/>
          <w:szCs w:val="24"/>
        </w:rPr>
      </w:pPr>
      <w:r>
        <w:rPr>
          <w:rFonts w:ascii="Times New Roman" w:hAnsi="Times New Roman" w:cs="Times New Roman"/>
          <w:sz w:val="24"/>
          <w:szCs w:val="24"/>
        </w:rPr>
        <w:tab/>
      </w:r>
    </w:p>
    <w:p w:rsidR="00E523D6" w:rsidRDefault="00E523D6" w:rsidP="00E523D6">
      <w:pPr>
        <w:spacing w:line="360" w:lineRule="auto"/>
        <w:jc w:val="both"/>
        <w:rPr>
          <w:rFonts w:ascii="Times New Roman" w:hAnsi="Times New Roman"/>
        </w:rPr>
      </w:pPr>
      <w:r w:rsidRPr="006E15DE">
        <w:rPr>
          <w:rFonts w:ascii="Times New Roman" w:hAnsi="Times New Roman"/>
        </w:rPr>
        <w:t xml:space="preserve">Dimana untuk mendapatkan a dan b digunakan </w:t>
      </w:r>
      <w:proofErr w:type="gramStart"/>
      <w:r w:rsidRPr="006E15DE">
        <w:rPr>
          <w:rFonts w:ascii="Times New Roman" w:hAnsi="Times New Roman"/>
        </w:rPr>
        <w:t>rumus :</w:t>
      </w:r>
      <w:proofErr w:type="gramEnd"/>
    </w:p>
    <w:p w:rsidR="00E523D6" w:rsidRPr="00C31084" w:rsidRDefault="00E523D6" w:rsidP="00E523D6">
      <w:pPr>
        <w:spacing w:line="360" w:lineRule="auto"/>
        <w:jc w:val="both"/>
        <w:rPr>
          <w:rFonts w:ascii="Times New Roman" w:hAnsi="Times New Roman"/>
        </w:rPr>
      </w:pPr>
    </w:p>
    <w:p w:rsidR="00E523D6" w:rsidRPr="00E33851" w:rsidRDefault="00E523D6" w:rsidP="00E523D6">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ind w:left="630" w:right="3347"/>
        <w:rPr>
          <w:rFonts w:ascii="Times New Roman" w:hAnsi="Times New Roman" w:cs="Times New Roman"/>
          <w:sz w:val="24"/>
          <w:szCs w:val="24"/>
        </w:rPr>
      </w:pPr>
      <m:oMathPara>
        <m:oMathParaPr>
          <m:jc m:val="left"/>
        </m:oMathParaPr>
        <m:oMath>
          <m:r>
            <w:rPr>
              <w:rFonts w:ascii="Cambria Math" w:hAnsi="Cambria Math" w:cs="Times New Roman"/>
              <w:szCs w:val="24"/>
            </w:rPr>
            <m:t>a</m:t>
          </m:r>
          <m:r>
            <w:rPr>
              <w:rFonts w:ascii="Cambria Math" w:hAnsi="Times New Roman" w:cs="Times New Roman"/>
              <w:szCs w:val="24"/>
            </w:rPr>
            <m:t xml:space="preserve">= </m:t>
          </m:r>
          <m:f>
            <m:fPr>
              <m:ctrlPr>
                <w:rPr>
                  <w:rFonts w:ascii="Cambria Math" w:hAnsi="Times New Roman" w:cs="Times New Roman"/>
                  <w:i/>
                  <w:sz w:val="24"/>
                  <w:szCs w:val="24"/>
                </w:rPr>
              </m:ctrlPr>
            </m:fPr>
            <m:num>
              <m:d>
                <m:dPr>
                  <m:ctrlPr>
                    <w:rPr>
                      <w:rFonts w:ascii="Cambria Math" w:hAnsi="Times New Roman" w:cs="Times New Roman"/>
                      <w:i/>
                      <w:sz w:val="24"/>
                      <w:szCs w:val="24"/>
                    </w:rPr>
                  </m:ctrlPr>
                </m:dPr>
                <m:e>
                  <m:nary>
                    <m:naryPr>
                      <m:chr m:val="∑"/>
                      <m:limLoc m:val="undOvr"/>
                      <m:subHide m:val="on"/>
                      <m:supHide m:val="on"/>
                      <m:ctrlPr>
                        <w:rPr>
                          <w:rFonts w:ascii="Cambria Math" w:hAnsi="Times New Roman" w:cs="Times New Roman"/>
                          <w:i/>
                          <w:sz w:val="24"/>
                          <w:szCs w:val="24"/>
                        </w:rPr>
                      </m:ctrlPr>
                    </m:naryPr>
                    <m:sub/>
                    <m:sup/>
                    <m:e>
                      <m:r>
                        <w:rPr>
                          <w:rFonts w:ascii="Cambria Math" w:hAnsi="Cambria Math" w:cs="Times New Roman"/>
                          <w:szCs w:val="24"/>
                        </w:rPr>
                        <m:t>y</m:t>
                      </m:r>
                    </m:e>
                  </m:nary>
                </m:e>
              </m:d>
              <m:d>
                <m:dPr>
                  <m:ctrlPr>
                    <w:rPr>
                      <w:rFonts w:ascii="Cambria Math" w:hAnsi="Times New Roman" w:cs="Times New Roman"/>
                      <w:i/>
                      <w:sz w:val="24"/>
                      <w:szCs w:val="24"/>
                    </w:rPr>
                  </m:ctrlPr>
                </m:dPr>
                <m:e>
                  <m:nary>
                    <m:naryPr>
                      <m:chr m:val="∑"/>
                      <m:limLoc m:val="undOvr"/>
                      <m:subHide m:val="on"/>
                      <m:supHide m:val="on"/>
                      <m:ctrlPr>
                        <w:rPr>
                          <w:rFonts w:ascii="Cambria Math" w:hAnsi="Times New Roman" w:cs="Times New Roman"/>
                          <w:i/>
                          <w:sz w:val="24"/>
                          <w:szCs w:val="24"/>
                        </w:rPr>
                      </m:ctrlPr>
                    </m:naryPr>
                    <m:sub/>
                    <m:sup/>
                    <m:e>
                      <m:sSup>
                        <m:sSupPr>
                          <m:ctrlPr>
                            <w:rPr>
                              <w:rFonts w:ascii="Cambria Math" w:hAnsi="Times New Roman" w:cs="Times New Roman"/>
                              <w:i/>
                              <w:sz w:val="24"/>
                              <w:szCs w:val="24"/>
                            </w:rPr>
                          </m:ctrlPr>
                        </m:sSupPr>
                        <m:e>
                          <m:r>
                            <w:rPr>
                              <w:rFonts w:ascii="Cambria Math" w:hAnsi="Cambria Math" w:cs="Times New Roman"/>
                              <w:szCs w:val="24"/>
                            </w:rPr>
                            <m:t>x</m:t>
                          </m:r>
                        </m:e>
                        <m:sup>
                          <m:r>
                            <w:rPr>
                              <w:rFonts w:ascii="Cambria Math" w:hAnsi="Times New Roman" w:cs="Times New Roman"/>
                              <w:szCs w:val="24"/>
                            </w:rPr>
                            <m:t>2</m:t>
                          </m:r>
                        </m:sup>
                      </m:sSup>
                    </m:e>
                  </m:nary>
                </m:e>
              </m:d>
              <m:r>
                <w:rPr>
                  <w:rFonts w:ascii="Cambria Math" w:hAnsi="Cambria Math" w:cs="Times New Roman"/>
                  <w:szCs w:val="24"/>
                </w:rPr>
                <m:t>-</m:t>
              </m:r>
              <m:d>
                <m:dPr>
                  <m:ctrlPr>
                    <w:rPr>
                      <w:rFonts w:ascii="Cambria Math" w:hAnsi="Times New Roman" w:cs="Times New Roman"/>
                      <w:i/>
                      <w:sz w:val="24"/>
                      <w:szCs w:val="24"/>
                    </w:rPr>
                  </m:ctrlPr>
                </m:dPr>
                <m:e>
                  <m:nary>
                    <m:naryPr>
                      <m:chr m:val="∑"/>
                      <m:limLoc m:val="undOvr"/>
                      <m:subHide m:val="on"/>
                      <m:supHide m:val="on"/>
                      <m:ctrlPr>
                        <w:rPr>
                          <w:rFonts w:ascii="Cambria Math" w:hAnsi="Times New Roman" w:cs="Times New Roman"/>
                          <w:i/>
                          <w:sz w:val="24"/>
                          <w:szCs w:val="24"/>
                        </w:rPr>
                      </m:ctrlPr>
                    </m:naryPr>
                    <m:sub/>
                    <m:sup/>
                    <m:e>
                      <m:r>
                        <w:rPr>
                          <w:rFonts w:ascii="Cambria Math" w:hAnsi="Cambria Math" w:cs="Times New Roman"/>
                          <w:szCs w:val="24"/>
                        </w:rPr>
                        <m:t>x</m:t>
                      </m:r>
                    </m:e>
                  </m:nary>
                  <m:d>
                    <m:dPr>
                      <m:ctrlPr>
                        <w:rPr>
                          <w:rFonts w:ascii="Cambria Math" w:hAnsi="Times New Roman" w:cs="Times New Roman"/>
                          <w:i/>
                          <w:sz w:val="24"/>
                          <w:szCs w:val="24"/>
                        </w:rPr>
                      </m:ctrlPr>
                    </m:dPr>
                    <m:e>
                      <m:nary>
                        <m:naryPr>
                          <m:chr m:val="∑"/>
                          <m:limLoc m:val="undOvr"/>
                          <m:subHide m:val="on"/>
                          <m:supHide m:val="on"/>
                          <m:ctrlPr>
                            <w:rPr>
                              <w:rFonts w:ascii="Cambria Math" w:hAnsi="Times New Roman" w:cs="Times New Roman"/>
                              <w:i/>
                              <w:sz w:val="24"/>
                              <w:szCs w:val="24"/>
                            </w:rPr>
                          </m:ctrlPr>
                        </m:naryPr>
                        <m:sub/>
                        <m:sup/>
                        <m:e>
                          <m:r>
                            <w:rPr>
                              <w:rFonts w:ascii="Cambria Math" w:hAnsi="Cambria Math" w:cs="Times New Roman"/>
                              <w:szCs w:val="24"/>
                            </w:rPr>
                            <m:t>xy</m:t>
                          </m:r>
                        </m:e>
                      </m:nary>
                    </m:e>
                  </m:d>
                </m:e>
              </m:d>
            </m:num>
            <m:den>
              <m:r>
                <w:rPr>
                  <w:rFonts w:ascii="Cambria Math" w:hAnsi="Cambria Math" w:cs="Times New Roman"/>
                  <w:szCs w:val="24"/>
                </w:rPr>
                <m:t>n</m:t>
              </m:r>
              <m:nary>
                <m:naryPr>
                  <m:chr m:val="∑"/>
                  <m:limLoc m:val="undOvr"/>
                  <m:subHide m:val="on"/>
                  <m:supHide m:val="on"/>
                  <m:ctrlPr>
                    <w:rPr>
                      <w:rFonts w:ascii="Cambria Math" w:hAnsi="Times New Roman" w:cs="Times New Roman"/>
                      <w:i/>
                      <w:sz w:val="24"/>
                      <w:szCs w:val="24"/>
                    </w:rPr>
                  </m:ctrlPr>
                </m:naryPr>
                <m:sub/>
                <m:sup/>
                <m:e>
                  <m:sSup>
                    <m:sSupPr>
                      <m:ctrlPr>
                        <w:rPr>
                          <w:rFonts w:ascii="Cambria Math" w:hAnsi="Times New Roman" w:cs="Times New Roman"/>
                          <w:i/>
                          <w:sz w:val="24"/>
                          <w:szCs w:val="24"/>
                        </w:rPr>
                      </m:ctrlPr>
                    </m:sSupPr>
                    <m:e>
                      <m:r>
                        <w:rPr>
                          <w:rFonts w:ascii="Cambria Math" w:hAnsi="Cambria Math" w:cs="Times New Roman"/>
                          <w:szCs w:val="24"/>
                        </w:rPr>
                        <m:t>x</m:t>
                      </m:r>
                    </m:e>
                    <m:sup>
                      <m:r>
                        <w:rPr>
                          <w:rFonts w:ascii="Cambria Math" w:hAnsi="Times New Roman" w:cs="Times New Roman"/>
                          <w:szCs w:val="24"/>
                        </w:rPr>
                        <m:t>2</m:t>
                      </m:r>
                    </m:sup>
                  </m:sSup>
                </m:e>
              </m:nary>
              <m:r>
                <w:rPr>
                  <w:rFonts w:ascii="Cambria Math" w:hAnsi="Cambria Math" w:cs="Times New Roman"/>
                  <w:szCs w:val="24"/>
                </w:rPr>
                <m:t>-</m:t>
              </m:r>
              <m:d>
                <m:dPr>
                  <m:ctrlPr>
                    <w:rPr>
                      <w:rFonts w:ascii="Cambria Math" w:hAnsi="Times New Roman" w:cs="Times New Roman"/>
                      <w:i/>
                      <w:sz w:val="24"/>
                      <w:szCs w:val="24"/>
                    </w:rPr>
                  </m:ctrlPr>
                </m:dPr>
                <m:e>
                  <m:nary>
                    <m:naryPr>
                      <m:chr m:val="∑"/>
                      <m:limLoc m:val="undOvr"/>
                      <m:subHide m:val="on"/>
                      <m:supHide m:val="on"/>
                      <m:ctrlPr>
                        <w:rPr>
                          <w:rFonts w:ascii="Cambria Math" w:hAnsi="Times New Roman" w:cs="Times New Roman"/>
                          <w:i/>
                          <w:sz w:val="24"/>
                          <w:szCs w:val="24"/>
                        </w:rPr>
                      </m:ctrlPr>
                    </m:naryPr>
                    <m:sub/>
                    <m:sup/>
                    <m:e>
                      <m:sSup>
                        <m:sSupPr>
                          <m:ctrlPr>
                            <w:rPr>
                              <w:rFonts w:ascii="Cambria Math" w:hAnsi="Times New Roman" w:cs="Times New Roman"/>
                              <w:i/>
                              <w:sz w:val="24"/>
                              <w:szCs w:val="24"/>
                            </w:rPr>
                          </m:ctrlPr>
                        </m:sSupPr>
                        <m:e>
                          <m:r>
                            <w:rPr>
                              <w:rFonts w:ascii="Cambria Math" w:hAnsi="Cambria Math" w:cs="Times New Roman"/>
                              <w:szCs w:val="24"/>
                            </w:rPr>
                            <m:t>x</m:t>
                          </m:r>
                        </m:e>
                        <m:sup>
                          <m:r>
                            <w:rPr>
                              <w:rFonts w:ascii="Cambria Math" w:hAnsi="Times New Roman" w:cs="Times New Roman"/>
                              <w:szCs w:val="24"/>
                            </w:rPr>
                            <m:t>2</m:t>
                          </m:r>
                        </m:sup>
                      </m:sSup>
                    </m:e>
                  </m:nary>
                </m:e>
              </m:d>
            </m:den>
          </m:f>
        </m:oMath>
      </m:oMathPara>
    </w:p>
    <w:p w:rsidR="00E523D6" w:rsidRDefault="00E523D6" w:rsidP="00E523D6">
      <w:pPr>
        <w:tabs>
          <w:tab w:val="left" w:pos="7230"/>
        </w:tabs>
        <w:spacing w:line="360" w:lineRule="auto"/>
        <w:jc w:val="both"/>
        <w:rPr>
          <w:rFonts w:ascii="Times New Roman" w:eastAsiaTheme="minorEastAsia" w:hAnsi="Times New Roman"/>
        </w:rPr>
      </w:pPr>
    </w:p>
    <w:p w:rsidR="00E523D6" w:rsidRPr="00E33851" w:rsidRDefault="00E523D6" w:rsidP="00E523D6">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50"/>
        </w:tabs>
        <w:spacing w:line="360" w:lineRule="auto"/>
        <w:ind w:left="810" w:right="4067" w:firstLine="633"/>
        <w:rPr>
          <w:rFonts w:ascii="Times New Roman" w:hAnsi="Times New Roman" w:cs="Times New Roman"/>
          <w:sz w:val="24"/>
          <w:szCs w:val="24"/>
        </w:rPr>
      </w:pPr>
      <m:oMathPara>
        <m:oMathParaPr>
          <m:jc m:val="left"/>
        </m:oMathParaPr>
        <m:oMath>
          <m:r>
            <w:rPr>
              <w:rFonts w:ascii="Cambria Math" w:hAnsi="Cambria Math" w:cs="Times New Roman"/>
              <w:szCs w:val="24"/>
            </w:rPr>
            <m:t>b</m:t>
          </m:r>
          <m:r>
            <w:rPr>
              <w:rFonts w:ascii="Cambria Math" w:hAnsi="Times New Roman" w:cs="Times New Roman"/>
              <w:szCs w:val="24"/>
            </w:rPr>
            <m:t xml:space="preserve">= </m:t>
          </m:r>
          <m:f>
            <m:fPr>
              <m:ctrlPr>
                <w:rPr>
                  <w:rFonts w:ascii="Cambria Math" w:hAnsi="Times New Roman" w:cs="Times New Roman"/>
                  <w:i/>
                  <w:sz w:val="24"/>
                  <w:szCs w:val="24"/>
                </w:rPr>
              </m:ctrlPr>
            </m:fPr>
            <m:num>
              <m:r>
                <w:rPr>
                  <w:rFonts w:ascii="Cambria Math" w:hAnsi="Cambria Math" w:cs="Times New Roman"/>
                  <w:szCs w:val="24"/>
                </w:rPr>
                <m:t>n</m:t>
              </m:r>
              <m:nary>
                <m:naryPr>
                  <m:chr m:val="∑"/>
                  <m:limLoc m:val="undOvr"/>
                  <m:subHide m:val="on"/>
                  <m:supHide m:val="on"/>
                  <m:ctrlPr>
                    <w:rPr>
                      <w:rFonts w:ascii="Cambria Math" w:hAnsi="Times New Roman" w:cs="Times New Roman"/>
                      <w:i/>
                      <w:sz w:val="24"/>
                      <w:szCs w:val="24"/>
                    </w:rPr>
                  </m:ctrlPr>
                </m:naryPr>
                <m:sub/>
                <m:sup/>
                <m:e>
                  <m:r>
                    <w:rPr>
                      <w:rFonts w:ascii="Cambria Math" w:hAnsi="Cambria Math" w:cs="Times New Roman"/>
                      <w:szCs w:val="24"/>
                    </w:rPr>
                    <m:t>xy-</m:t>
                  </m:r>
                  <m:d>
                    <m:dPr>
                      <m:ctrlPr>
                        <w:rPr>
                          <w:rFonts w:ascii="Cambria Math" w:hAnsi="Times New Roman" w:cs="Times New Roman"/>
                          <w:i/>
                          <w:sz w:val="24"/>
                          <w:szCs w:val="24"/>
                        </w:rPr>
                      </m:ctrlPr>
                    </m:dPr>
                    <m:e>
                      <m:nary>
                        <m:naryPr>
                          <m:chr m:val="∑"/>
                          <m:limLoc m:val="undOvr"/>
                          <m:subHide m:val="on"/>
                          <m:supHide m:val="on"/>
                          <m:ctrlPr>
                            <w:rPr>
                              <w:rFonts w:ascii="Cambria Math" w:hAnsi="Times New Roman" w:cs="Times New Roman"/>
                              <w:i/>
                              <w:sz w:val="24"/>
                              <w:szCs w:val="24"/>
                            </w:rPr>
                          </m:ctrlPr>
                        </m:naryPr>
                        <m:sub/>
                        <m:sup/>
                        <m:e>
                          <m:r>
                            <w:rPr>
                              <w:rFonts w:ascii="Cambria Math" w:hAnsi="Cambria Math" w:cs="Times New Roman"/>
                              <w:szCs w:val="24"/>
                            </w:rPr>
                            <m:t>x</m:t>
                          </m:r>
                        </m:e>
                      </m:nary>
                    </m:e>
                  </m:d>
                  <m:d>
                    <m:dPr>
                      <m:ctrlPr>
                        <w:rPr>
                          <w:rFonts w:ascii="Cambria Math" w:hAnsi="Times New Roman" w:cs="Times New Roman"/>
                          <w:i/>
                          <w:sz w:val="24"/>
                          <w:szCs w:val="24"/>
                        </w:rPr>
                      </m:ctrlPr>
                    </m:dPr>
                    <m:e>
                      <m:nary>
                        <m:naryPr>
                          <m:chr m:val="∑"/>
                          <m:limLoc m:val="undOvr"/>
                          <m:subHide m:val="on"/>
                          <m:supHide m:val="on"/>
                          <m:ctrlPr>
                            <w:rPr>
                              <w:rFonts w:ascii="Cambria Math" w:hAnsi="Times New Roman" w:cs="Times New Roman"/>
                              <w:i/>
                              <w:sz w:val="24"/>
                              <w:szCs w:val="24"/>
                            </w:rPr>
                          </m:ctrlPr>
                        </m:naryPr>
                        <m:sub/>
                        <m:sup/>
                        <m:e>
                          <m:r>
                            <w:rPr>
                              <w:rFonts w:ascii="Cambria Math" w:hAnsi="Cambria Math" w:cs="Times New Roman"/>
                              <w:szCs w:val="24"/>
                            </w:rPr>
                            <m:t>y</m:t>
                          </m:r>
                        </m:e>
                      </m:nary>
                    </m:e>
                  </m:d>
                </m:e>
              </m:nary>
            </m:num>
            <m:den>
              <m:r>
                <w:rPr>
                  <w:rFonts w:ascii="Cambria Math" w:hAnsi="Cambria Math" w:cs="Times New Roman"/>
                  <w:szCs w:val="24"/>
                </w:rPr>
                <m:t>n</m:t>
              </m:r>
              <m:nary>
                <m:naryPr>
                  <m:chr m:val="∑"/>
                  <m:limLoc m:val="undOvr"/>
                  <m:subHide m:val="on"/>
                  <m:supHide m:val="on"/>
                  <m:ctrlPr>
                    <w:rPr>
                      <w:rFonts w:ascii="Cambria Math" w:hAnsi="Times New Roman" w:cs="Times New Roman"/>
                      <w:i/>
                      <w:sz w:val="24"/>
                      <w:szCs w:val="24"/>
                    </w:rPr>
                  </m:ctrlPr>
                </m:naryPr>
                <m:sub/>
                <m:sup/>
                <m:e>
                  <m:sSup>
                    <m:sSupPr>
                      <m:ctrlPr>
                        <w:rPr>
                          <w:rFonts w:ascii="Cambria Math" w:hAnsi="Times New Roman" w:cs="Times New Roman"/>
                          <w:i/>
                          <w:sz w:val="24"/>
                          <w:szCs w:val="24"/>
                        </w:rPr>
                      </m:ctrlPr>
                    </m:sSupPr>
                    <m:e>
                      <m:r>
                        <w:rPr>
                          <w:rFonts w:ascii="Cambria Math" w:hAnsi="Cambria Math" w:cs="Times New Roman"/>
                          <w:szCs w:val="24"/>
                        </w:rPr>
                        <m:t>x</m:t>
                      </m:r>
                    </m:e>
                    <m:sup>
                      <m:r>
                        <w:rPr>
                          <w:rFonts w:ascii="Cambria Math" w:hAnsi="Times New Roman" w:cs="Times New Roman"/>
                          <w:szCs w:val="24"/>
                        </w:rPr>
                        <m:t>2</m:t>
                      </m:r>
                    </m:sup>
                  </m:sSup>
                </m:e>
              </m:nary>
              <m:r>
                <w:rPr>
                  <w:rFonts w:ascii="Cambria Math" w:hAnsi="Cambria Math" w:cs="Times New Roman"/>
                  <w:szCs w:val="24"/>
                </w:rPr>
                <m:t>-</m:t>
              </m:r>
              <m:d>
                <m:dPr>
                  <m:ctrlPr>
                    <w:rPr>
                      <w:rFonts w:ascii="Cambria Math" w:hAnsi="Times New Roman" w:cs="Times New Roman"/>
                      <w:i/>
                      <w:sz w:val="24"/>
                      <w:szCs w:val="24"/>
                    </w:rPr>
                  </m:ctrlPr>
                </m:dPr>
                <m:e>
                  <m:nary>
                    <m:naryPr>
                      <m:chr m:val="∑"/>
                      <m:limLoc m:val="undOvr"/>
                      <m:subHide m:val="on"/>
                      <m:supHide m:val="on"/>
                      <m:ctrlPr>
                        <w:rPr>
                          <w:rFonts w:ascii="Cambria Math" w:hAnsi="Times New Roman" w:cs="Times New Roman"/>
                          <w:i/>
                          <w:sz w:val="24"/>
                          <w:szCs w:val="24"/>
                        </w:rPr>
                      </m:ctrlPr>
                    </m:naryPr>
                    <m:sub/>
                    <m:sup/>
                    <m:e>
                      <m:sSup>
                        <m:sSupPr>
                          <m:ctrlPr>
                            <w:rPr>
                              <w:rFonts w:ascii="Cambria Math" w:hAnsi="Times New Roman" w:cs="Times New Roman"/>
                              <w:i/>
                              <w:sz w:val="24"/>
                              <w:szCs w:val="24"/>
                            </w:rPr>
                          </m:ctrlPr>
                        </m:sSupPr>
                        <m:e>
                          <m:r>
                            <w:rPr>
                              <w:rFonts w:ascii="Cambria Math" w:hAnsi="Cambria Math" w:cs="Times New Roman"/>
                              <w:szCs w:val="24"/>
                            </w:rPr>
                            <m:t>x</m:t>
                          </m:r>
                        </m:e>
                        <m:sup>
                          <m:r>
                            <w:rPr>
                              <w:rFonts w:ascii="Cambria Math" w:hAnsi="Times New Roman" w:cs="Times New Roman"/>
                              <w:szCs w:val="24"/>
                            </w:rPr>
                            <m:t>2</m:t>
                          </m:r>
                        </m:sup>
                      </m:sSup>
                    </m:e>
                  </m:nary>
                </m:e>
              </m:d>
            </m:den>
          </m:f>
        </m:oMath>
      </m:oMathPara>
    </w:p>
    <w:p w:rsidR="00E523D6" w:rsidRPr="00E33851" w:rsidRDefault="00E523D6" w:rsidP="00E523D6">
      <w:pPr>
        <w:pStyle w:val="ListParagraph"/>
        <w:spacing w:line="360" w:lineRule="auto"/>
        <w:ind w:left="0" w:firstLine="633"/>
        <w:rPr>
          <w:rFonts w:ascii="Times New Roman" w:hAnsi="Times New Roman" w:cs="Times New Roman"/>
          <w:sz w:val="24"/>
          <w:szCs w:val="24"/>
        </w:rPr>
      </w:pPr>
    </w:p>
    <w:p w:rsidR="00E523D6" w:rsidRDefault="00E523D6" w:rsidP="00E523D6">
      <w:pPr>
        <w:pStyle w:val="ListParagraph"/>
        <w:spacing w:before="240" w:line="360" w:lineRule="auto"/>
        <w:ind w:left="0" w:firstLine="633"/>
        <w:rPr>
          <w:rFonts w:ascii="Times New Roman" w:hAnsi="Times New Roman" w:cs="Times New Roman"/>
          <w:sz w:val="24"/>
          <w:szCs w:val="24"/>
        </w:rPr>
      </w:pPr>
      <w:proofErr w:type="gramStart"/>
      <w:r w:rsidRPr="00E33851">
        <w:rPr>
          <w:rFonts w:ascii="Times New Roman" w:hAnsi="Times New Roman" w:cs="Times New Roman"/>
          <w:sz w:val="24"/>
          <w:szCs w:val="24"/>
        </w:rPr>
        <w:t>Dimana :</w:t>
      </w:r>
      <w:proofErr w:type="gramEnd"/>
    </w:p>
    <w:p w:rsidR="00E523D6" w:rsidRPr="00A176DB" w:rsidRDefault="00E523D6" w:rsidP="00E523D6">
      <w:pPr>
        <w:pStyle w:val="ListParagraph"/>
        <w:spacing w:before="240" w:line="360" w:lineRule="auto"/>
        <w:ind w:left="630" w:firstLine="90"/>
        <w:rPr>
          <w:rFonts w:ascii="Times New Roman" w:hAnsi="Times New Roman" w:cs="Times New Roman"/>
          <w:sz w:val="24"/>
          <w:szCs w:val="24"/>
        </w:rPr>
      </w:pPr>
      <m:oMath>
        <m:r>
          <w:rPr>
            <w:rFonts w:ascii="Cambria Math" w:hAnsi="Cambria Math" w:cs="Times New Roman"/>
            <w:szCs w:val="24"/>
          </w:rPr>
          <m:t>X</m:t>
        </m:r>
      </m:oMath>
      <w:r w:rsidRPr="00E33851">
        <w:rPr>
          <w:rFonts w:ascii="Times New Roman" w:hAnsi="Times New Roman" w:cs="Times New Roman"/>
          <w:sz w:val="24"/>
          <w:szCs w:val="24"/>
        </w:rPr>
        <w:t>= subyek pada variable independen yang mempunyai nilai tertentu</w:t>
      </w:r>
    </w:p>
    <w:p w:rsidR="00E523D6" w:rsidRPr="00A176DB" w:rsidRDefault="00C43DEB" w:rsidP="00E523D6">
      <w:pPr>
        <w:pStyle w:val="ListParagraph"/>
        <w:spacing w:before="240" w:line="360" w:lineRule="auto"/>
        <w:ind w:left="630" w:firstLine="90"/>
        <w:rPr>
          <w:rFonts w:ascii="Times New Roman" w:hAnsi="Times New Roman" w:cs="Times New Roman"/>
          <w:sz w:val="24"/>
          <w:szCs w:val="24"/>
        </w:rPr>
      </w:pPr>
      <m:oMath>
        <m:sSup>
          <m:sSupPr>
            <m:ctrlPr>
              <w:rPr>
                <w:rFonts w:ascii="Cambria Math" w:hAnsi="Times New Roman" w:cs="Times New Roman"/>
                <w:i/>
                <w:sz w:val="24"/>
                <w:szCs w:val="24"/>
              </w:rPr>
            </m:ctrlPr>
          </m:sSupPr>
          <m:e>
            <m:r>
              <w:rPr>
                <w:rFonts w:ascii="Cambria Math" w:hAnsi="Cambria Math" w:cs="Times New Roman"/>
                <w:szCs w:val="24"/>
              </w:rPr>
              <m:t>y</m:t>
            </m:r>
          </m:e>
          <m:sup>
            <m:r>
              <w:rPr>
                <w:rFonts w:ascii="Cambria Math" w:hAnsi="Times New Roman" w:cs="Times New Roman"/>
                <w:szCs w:val="24"/>
              </w:rPr>
              <m:t>,</m:t>
            </m:r>
          </m:sup>
        </m:sSup>
      </m:oMath>
      <w:r w:rsidR="00E523D6" w:rsidRPr="00E33851">
        <w:rPr>
          <w:rFonts w:ascii="Times New Roman" w:hAnsi="Times New Roman" w:cs="Times New Roman"/>
          <w:sz w:val="24"/>
          <w:szCs w:val="24"/>
        </w:rPr>
        <w:t>= subyek dalam variable dependen yang dipr</w:t>
      </w:r>
      <w:r w:rsidR="00E523D6">
        <w:rPr>
          <w:rFonts w:ascii="Times New Roman" w:hAnsi="Times New Roman" w:cs="Times New Roman"/>
          <w:sz w:val="24"/>
          <w:szCs w:val="24"/>
        </w:rPr>
        <w:t>e</w:t>
      </w:r>
      <w:r w:rsidR="00E523D6" w:rsidRPr="00E33851">
        <w:rPr>
          <w:rFonts w:ascii="Times New Roman" w:hAnsi="Times New Roman" w:cs="Times New Roman"/>
          <w:sz w:val="24"/>
          <w:szCs w:val="24"/>
        </w:rPr>
        <w:t>diksikan</w:t>
      </w:r>
    </w:p>
    <w:p w:rsidR="00E523D6" w:rsidRPr="00E33851" w:rsidRDefault="00E523D6" w:rsidP="00E523D6">
      <w:pPr>
        <w:pStyle w:val="ListParagraph"/>
        <w:spacing w:before="240" w:line="360" w:lineRule="auto"/>
        <w:ind w:left="630" w:firstLine="90"/>
        <w:rPr>
          <w:rFonts w:ascii="Times New Roman" w:hAnsi="Times New Roman" w:cs="Times New Roman"/>
          <w:sz w:val="24"/>
          <w:szCs w:val="24"/>
        </w:rPr>
      </w:pPr>
      <m:oMath>
        <m:r>
          <w:rPr>
            <w:rFonts w:ascii="Cambria Math" w:hAnsi="Cambria Math" w:cs="Times New Roman"/>
            <w:szCs w:val="24"/>
          </w:rPr>
          <m:t>a</m:t>
        </m:r>
      </m:oMath>
      <w:r w:rsidRPr="00E33851">
        <w:rPr>
          <w:rFonts w:ascii="Times New Roman" w:hAnsi="Times New Roman" w:cs="Times New Roman"/>
          <w:sz w:val="24"/>
          <w:szCs w:val="24"/>
        </w:rPr>
        <w:t xml:space="preserve"> = harga Y ketika harga X = 0 (harga konstan)</w:t>
      </w:r>
    </w:p>
    <w:p w:rsidR="00E523D6" w:rsidRDefault="00E523D6" w:rsidP="00E523D6">
      <w:pPr>
        <w:pStyle w:val="ListParagraph"/>
        <w:spacing w:before="240" w:line="360" w:lineRule="auto"/>
        <w:ind w:left="1080" w:hanging="360"/>
        <w:rPr>
          <w:rFonts w:ascii="Times New Roman" w:hAnsi="Times New Roman" w:cs="Times New Roman"/>
          <w:sz w:val="24"/>
          <w:szCs w:val="24"/>
        </w:rPr>
      </w:pPr>
      <m:oMath>
        <m:r>
          <w:rPr>
            <w:rFonts w:ascii="Cambria Math" w:hAnsi="Cambria Math" w:cs="Times New Roman"/>
            <w:szCs w:val="24"/>
          </w:rPr>
          <m:t>b</m:t>
        </m:r>
      </m:oMath>
      <w:r w:rsidRPr="00E33851">
        <w:rPr>
          <w:rFonts w:ascii="Times New Roman" w:hAnsi="Times New Roman" w:cs="Times New Roman"/>
          <w:sz w:val="24"/>
          <w:szCs w:val="24"/>
        </w:rPr>
        <w:t xml:space="preserve">= angka arahan atau koefisien regresi, yang menunjukkan angka peningkatan ataupun penurunan variable dependen yang didasarkan pada variable independen. </w:t>
      </w:r>
      <w:proofErr w:type="gramStart"/>
      <w:r w:rsidRPr="00E33851">
        <w:rPr>
          <w:rFonts w:ascii="Times New Roman" w:hAnsi="Times New Roman" w:cs="Times New Roman"/>
          <w:sz w:val="24"/>
          <w:szCs w:val="24"/>
        </w:rPr>
        <w:t>Bila (+) maka naik dan bila (-) maka terjadi penurunan.</w:t>
      </w:r>
      <w:proofErr w:type="gramEnd"/>
    </w:p>
    <w:p w:rsidR="0058172A" w:rsidRDefault="0058172A" w:rsidP="0058172A">
      <w:pPr>
        <w:spacing w:line="480" w:lineRule="auto"/>
        <w:ind w:firstLine="540"/>
        <w:jc w:val="both"/>
        <w:rPr>
          <w:rFonts w:ascii="Times New Roman" w:hAnsi="Times New Roman"/>
        </w:rPr>
      </w:pPr>
      <w:r w:rsidRPr="0058172A">
        <w:rPr>
          <w:rFonts w:ascii="Times New Roman" w:hAnsi="Times New Roman"/>
        </w:rPr>
        <w:t xml:space="preserve">Uji Simultan </w:t>
      </w:r>
      <w:proofErr w:type="gramStart"/>
      <w:r w:rsidRPr="0058172A">
        <w:rPr>
          <w:rFonts w:ascii="Times New Roman" w:hAnsi="Times New Roman"/>
        </w:rPr>
        <w:t>( Uji</w:t>
      </w:r>
      <w:proofErr w:type="gramEnd"/>
      <w:r w:rsidRPr="0058172A">
        <w:rPr>
          <w:rFonts w:ascii="Times New Roman" w:hAnsi="Times New Roman"/>
        </w:rPr>
        <w:t>-F )</w:t>
      </w:r>
      <w:r>
        <w:rPr>
          <w:rFonts w:ascii="Times New Roman" w:hAnsi="Times New Roman"/>
        </w:rPr>
        <w:t xml:space="preserve"> Untuk menguji model regresi berganda tersebut antara lain mencakup pengaruh secara parsial ( signifikan ), dan pengaruh bersama-sama/simultan (Uji F)  dari variabel terikat dengan variabel bebas.</w:t>
      </w:r>
    </w:p>
    <w:p w:rsidR="0058172A" w:rsidRDefault="0058172A" w:rsidP="0058172A">
      <w:pPr>
        <w:spacing w:line="360" w:lineRule="auto"/>
        <w:ind w:firstLine="540"/>
        <w:jc w:val="both"/>
        <w:rPr>
          <w:rFonts w:ascii="Times New Roman" w:hAnsi="Times New Roman"/>
        </w:rPr>
      </w:pPr>
      <w:r>
        <w:rPr>
          <w:rFonts w:ascii="Times New Roman" w:hAnsi="Times New Roman"/>
        </w:rPr>
        <w:t xml:space="preserve">Uji F digunakan untuk menguji hipotesis pertama dengan kriteria pengujian sebagai </w:t>
      </w:r>
      <w:proofErr w:type="gramStart"/>
      <w:r>
        <w:rPr>
          <w:rFonts w:ascii="Times New Roman" w:hAnsi="Times New Roman"/>
        </w:rPr>
        <w:t>berikut :</w:t>
      </w:r>
      <w:proofErr w:type="gramEnd"/>
    </w:p>
    <w:p w:rsidR="0058172A" w:rsidRDefault="0058172A" w:rsidP="0058172A">
      <w:pPr>
        <w:tabs>
          <w:tab w:val="left" w:pos="142"/>
          <w:tab w:val="left" w:pos="851"/>
        </w:tabs>
        <w:spacing w:line="360" w:lineRule="auto"/>
        <w:jc w:val="both"/>
        <w:rPr>
          <w:rFonts w:ascii="Times New Roman" w:hAnsi="Times New Roman"/>
        </w:rPr>
      </w:pPr>
      <w:proofErr w:type="gramStart"/>
      <w:r>
        <w:rPr>
          <w:rFonts w:ascii="Times New Roman" w:hAnsi="Times New Roman"/>
        </w:rPr>
        <w:t>Ho :</w:t>
      </w:r>
      <w:proofErr w:type="gramEnd"/>
      <w:r>
        <w:rPr>
          <w:rFonts w:ascii="Times New Roman" w:hAnsi="Times New Roman"/>
        </w:rPr>
        <w:t xml:space="preserve"> secara bersama-sama ( simulat ) variabel bebas tidak berpengaruh terhadap variabel terkait.</w:t>
      </w:r>
    </w:p>
    <w:p w:rsidR="0058172A" w:rsidRPr="0058172A" w:rsidRDefault="0058172A" w:rsidP="0058172A">
      <w:pPr>
        <w:tabs>
          <w:tab w:val="left" w:pos="142"/>
          <w:tab w:val="left" w:pos="851"/>
        </w:tabs>
        <w:spacing w:line="360" w:lineRule="auto"/>
        <w:jc w:val="both"/>
        <w:rPr>
          <w:rFonts w:ascii="Times New Roman" w:hAnsi="Times New Roman"/>
        </w:rPr>
      </w:pPr>
      <w:proofErr w:type="gramStart"/>
      <w:r>
        <w:rPr>
          <w:rFonts w:ascii="Times New Roman" w:hAnsi="Times New Roman"/>
        </w:rPr>
        <w:lastRenderedPageBreak/>
        <w:t>Ha :</w:t>
      </w:r>
      <w:proofErr w:type="gramEnd"/>
      <w:r>
        <w:rPr>
          <w:rFonts w:ascii="Times New Roman" w:hAnsi="Times New Roman"/>
        </w:rPr>
        <w:t xml:space="preserve"> secara bersama-sama ( simultan ) variabel bebas tidak berpengaruh terhadap Variabel terikat.</w:t>
      </w:r>
    </w:p>
    <w:p w:rsidR="0058172A" w:rsidRDefault="0058172A" w:rsidP="0058172A">
      <w:pPr>
        <w:tabs>
          <w:tab w:val="left" w:pos="142"/>
        </w:tabs>
        <w:spacing w:line="360" w:lineRule="auto"/>
        <w:jc w:val="both"/>
        <w:rPr>
          <w:rFonts w:ascii="Times New Roman" w:hAnsi="Times New Roman"/>
        </w:rPr>
      </w:pPr>
      <w:r>
        <w:rPr>
          <w:rFonts w:ascii="Times New Roman" w:hAnsi="Times New Roman"/>
        </w:rPr>
        <w:tab/>
      </w:r>
      <w:r>
        <w:rPr>
          <w:rFonts w:ascii="Times New Roman" w:hAnsi="Times New Roman"/>
        </w:rPr>
        <w:tab/>
        <w:t xml:space="preserve">Menentukan tingkat signifikasi </w:t>
      </w:r>
      <w:proofErr w:type="gramStart"/>
      <w:r>
        <w:rPr>
          <w:rFonts w:ascii="Times New Roman" w:hAnsi="Times New Roman"/>
        </w:rPr>
        <w:t>( level</w:t>
      </w:r>
      <w:proofErr w:type="gramEnd"/>
      <w:r>
        <w:rPr>
          <w:rFonts w:ascii="Times New Roman" w:hAnsi="Times New Roman"/>
        </w:rPr>
        <w:t xml:space="preserve"> of signifikan ) 5 %  membandingkan nilai probabilitas ( P ) dengan a = 0,05 atau tingkat kepercayaan hasil penelitian pada populasi adalah 5%. </w:t>
      </w:r>
      <w:proofErr w:type="gramStart"/>
      <w:r>
        <w:rPr>
          <w:rFonts w:ascii="Times New Roman" w:hAnsi="Times New Roman"/>
        </w:rPr>
        <w:t>Dan membandingkan nilai probabilitas dengan menentukan daerah penolakan dan penerimaan hipotesis.</w:t>
      </w:r>
      <w:proofErr w:type="gramEnd"/>
    </w:p>
    <w:p w:rsidR="0058172A" w:rsidRDefault="0058172A" w:rsidP="0058172A">
      <w:pPr>
        <w:pStyle w:val="ListParagraph"/>
        <w:numPr>
          <w:ilvl w:val="1"/>
          <w:numId w:val="3"/>
        </w:numPr>
        <w:tabs>
          <w:tab w:val="left" w:pos="142"/>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Ho ditolak dan Ha diterima, jika p &lt; 0,05</w:t>
      </w:r>
    </w:p>
    <w:p w:rsidR="0058172A" w:rsidRDefault="0058172A" w:rsidP="0058172A">
      <w:pPr>
        <w:pStyle w:val="ListParagraph"/>
        <w:numPr>
          <w:ilvl w:val="1"/>
          <w:numId w:val="3"/>
        </w:numPr>
        <w:tabs>
          <w:tab w:val="left" w:pos="142"/>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Ha ditolak dan Ho diterima, jika p &gt; 0,05</w:t>
      </w:r>
    </w:p>
    <w:p w:rsidR="0058172A" w:rsidRDefault="0058172A" w:rsidP="0058172A">
      <w:pPr>
        <w:tabs>
          <w:tab w:val="left" w:pos="142"/>
          <w:tab w:val="left" w:pos="851"/>
        </w:tabs>
        <w:spacing w:line="360" w:lineRule="auto"/>
        <w:jc w:val="both"/>
        <w:rPr>
          <w:rFonts w:ascii="Times New Roman" w:hAnsi="Times New Roman"/>
        </w:rPr>
      </w:pPr>
      <w:r>
        <w:rPr>
          <w:rFonts w:ascii="Times New Roman" w:hAnsi="Times New Roman"/>
        </w:rPr>
        <w:tab/>
      </w:r>
      <w:r w:rsidRPr="0058172A">
        <w:rPr>
          <w:rFonts w:ascii="Times New Roman" w:hAnsi="Times New Roman"/>
        </w:rPr>
        <w:t>Uji Parsial Uji T</w:t>
      </w:r>
      <w:r>
        <w:rPr>
          <w:rFonts w:ascii="Times New Roman" w:hAnsi="Times New Roman"/>
        </w:rPr>
        <w:t xml:space="preserve">Untuk menguji hipotesis pengaruh dari masing-masing variabel bebas </w:t>
      </w:r>
      <w:proofErr w:type="gramStart"/>
      <w:r>
        <w:rPr>
          <w:rFonts w:ascii="Times New Roman" w:hAnsi="Times New Roman"/>
        </w:rPr>
        <w:t>( persial</w:t>
      </w:r>
      <w:proofErr w:type="gramEnd"/>
      <w:r>
        <w:rPr>
          <w:rFonts w:ascii="Times New Roman" w:hAnsi="Times New Roman"/>
        </w:rPr>
        <w:t xml:space="preserve"> ) terhadap variabel terikat dalam penelitian ini menggunakan uji-t pengujian hipotesis dengan uji-t untuk membandingkan nilai p dengan nilai a pada huruf nyata 95%, dan a = 0,05.</w:t>
      </w:r>
    </w:p>
    <w:p w:rsidR="0058172A" w:rsidRDefault="0058172A" w:rsidP="0058172A">
      <w:pPr>
        <w:tabs>
          <w:tab w:val="left" w:pos="142"/>
          <w:tab w:val="left" w:pos="851"/>
        </w:tabs>
        <w:spacing w:line="360" w:lineRule="auto"/>
        <w:jc w:val="both"/>
        <w:rPr>
          <w:rFonts w:ascii="Times New Roman" w:hAnsi="Times New Roman"/>
        </w:rPr>
      </w:pPr>
      <w:proofErr w:type="gramStart"/>
      <w:r>
        <w:rPr>
          <w:rFonts w:ascii="Times New Roman" w:hAnsi="Times New Roman"/>
        </w:rPr>
        <w:t>Ho :</w:t>
      </w:r>
      <w:proofErr w:type="gramEnd"/>
      <w:r>
        <w:rPr>
          <w:rFonts w:ascii="Times New Roman" w:hAnsi="Times New Roman"/>
        </w:rPr>
        <w:t xml:space="preserve"> Variabel bebas tidakberpengaruh terhadap variabel terikat</w:t>
      </w:r>
    </w:p>
    <w:p w:rsidR="0058172A" w:rsidRDefault="0058172A" w:rsidP="0058172A">
      <w:pPr>
        <w:tabs>
          <w:tab w:val="left" w:pos="142"/>
          <w:tab w:val="left" w:pos="851"/>
        </w:tabs>
        <w:spacing w:line="360" w:lineRule="auto"/>
        <w:jc w:val="both"/>
        <w:rPr>
          <w:rFonts w:ascii="Times New Roman" w:hAnsi="Times New Roman"/>
        </w:rPr>
      </w:pPr>
      <w:proofErr w:type="gramStart"/>
      <w:r>
        <w:rPr>
          <w:rFonts w:ascii="Times New Roman" w:hAnsi="Times New Roman"/>
        </w:rPr>
        <w:t>Ha :</w:t>
      </w:r>
      <w:proofErr w:type="gramEnd"/>
      <w:r>
        <w:rPr>
          <w:rFonts w:ascii="Times New Roman" w:hAnsi="Times New Roman"/>
        </w:rPr>
        <w:t xml:space="preserve"> Variabel bebas berpengaruh terhadap variabel terikat.</w:t>
      </w:r>
    </w:p>
    <w:p w:rsidR="0058172A" w:rsidRDefault="0058172A" w:rsidP="0058172A">
      <w:pPr>
        <w:tabs>
          <w:tab w:val="left" w:pos="142"/>
          <w:tab w:val="left" w:pos="851"/>
        </w:tabs>
        <w:spacing w:line="360" w:lineRule="auto"/>
        <w:jc w:val="both"/>
        <w:rPr>
          <w:rFonts w:ascii="Times New Roman" w:hAnsi="Times New Roman"/>
        </w:rPr>
      </w:pPr>
      <w:r>
        <w:rPr>
          <w:rFonts w:ascii="Times New Roman" w:hAnsi="Times New Roman"/>
        </w:rPr>
        <w:t xml:space="preserve">Daerah penolakan dan daerah penerimaan diputuskan sebagai </w:t>
      </w:r>
      <w:proofErr w:type="gramStart"/>
      <w:r>
        <w:rPr>
          <w:rFonts w:ascii="Times New Roman" w:hAnsi="Times New Roman"/>
        </w:rPr>
        <w:t>berikut :</w:t>
      </w:r>
      <w:proofErr w:type="gramEnd"/>
    </w:p>
    <w:p w:rsidR="0058172A" w:rsidRDefault="0058172A" w:rsidP="0058172A">
      <w:pPr>
        <w:pStyle w:val="ListParagraph"/>
        <w:numPr>
          <w:ilvl w:val="0"/>
          <w:numId w:val="4"/>
        </w:numPr>
        <w:tabs>
          <w:tab w:val="left" w:pos="142"/>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Jika p &lt; 0,05, maka Ha diterima dan Ho ditolak</w:t>
      </w:r>
    </w:p>
    <w:p w:rsidR="0058172A" w:rsidRDefault="0058172A" w:rsidP="0058172A">
      <w:pPr>
        <w:pStyle w:val="ListParagraph"/>
        <w:numPr>
          <w:ilvl w:val="0"/>
          <w:numId w:val="4"/>
        </w:numPr>
        <w:tabs>
          <w:tab w:val="left" w:pos="142"/>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Jika p &gt; 0,05, maka Ha ditolak dan Ho diterima </w:t>
      </w:r>
    </w:p>
    <w:p w:rsidR="0058172A" w:rsidRDefault="0058172A" w:rsidP="0058172A">
      <w:pPr>
        <w:tabs>
          <w:tab w:val="left" w:pos="142"/>
          <w:tab w:val="left" w:pos="851"/>
        </w:tabs>
        <w:spacing w:line="360" w:lineRule="auto"/>
        <w:jc w:val="both"/>
        <w:rPr>
          <w:rFonts w:ascii="Times New Roman" w:hAnsi="Times New Roman"/>
        </w:rPr>
      </w:pPr>
      <w:r>
        <w:rPr>
          <w:rFonts w:ascii="Times New Roman" w:hAnsi="Times New Roman"/>
        </w:rPr>
        <w:t xml:space="preserve">Semua hasil perhitungan tersebut </w:t>
      </w:r>
      <w:proofErr w:type="gramStart"/>
      <w:r>
        <w:rPr>
          <w:rFonts w:ascii="Times New Roman" w:hAnsi="Times New Roman"/>
        </w:rPr>
        <w:t>akan</w:t>
      </w:r>
      <w:proofErr w:type="gramEnd"/>
      <w:r>
        <w:rPr>
          <w:rFonts w:ascii="Times New Roman" w:hAnsi="Times New Roman"/>
        </w:rPr>
        <w:t xml:space="preserve"> didasarkan pada hasil perhitungan dengan menggunakan SPSS persi 21.</w:t>
      </w:r>
    </w:p>
    <w:p w:rsidR="0058172A" w:rsidRDefault="0058172A" w:rsidP="0058172A">
      <w:pPr>
        <w:spacing w:line="360" w:lineRule="auto"/>
        <w:ind w:firstLine="720"/>
        <w:jc w:val="both"/>
        <w:rPr>
          <w:rFonts w:ascii="Times New Roman" w:eastAsiaTheme="minorEastAsia" w:hAnsi="Times New Roman"/>
          <w:b/>
        </w:rPr>
      </w:pPr>
      <w:proofErr w:type="gramStart"/>
      <w:r w:rsidRPr="0058172A">
        <w:rPr>
          <w:rFonts w:ascii="Times New Roman" w:eastAsiaTheme="minorEastAsia" w:hAnsi="Times New Roman"/>
        </w:rPr>
        <w:t>Jadwal Penelitian</w:t>
      </w:r>
      <w:r>
        <w:rPr>
          <w:rFonts w:ascii="Times New Roman" w:eastAsiaTheme="minorEastAsia" w:hAnsi="Times New Roman"/>
        </w:rPr>
        <w:t>Dalam sebuah penelitian pasti memerlukan waktu agar penelitian dapat di laksanakan, maka dari itu untuk penyusunan jadwal kegiatan yang menggambarkan pelaksanaan kegiatan penelitian dapat berjalan dengan lancer dan tepat waktu sesuai dengan yang di rencanakan.</w:t>
      </w:r>
      <w:proofErr w:type="gramEnd"/>
      <w:r>
        <w:rPr>
          <w:rFonts w:ascii="Times New Roman" w:eastAsiaTheme="minorEastAsia" w:hAnsi="Times New Roman"/>
          <w:b/>
        </w:rPr>
        <w:br/>
      </w:r>
    </w:p>
    <w:p w:rsidR="006E6783" w:rsidRPr="0058172A" w:rsidRDefault="0058172A" w:rsidP="0058172A">
      <w:pPr>
        <w:spacing w:line="360" w:lineRule="auto"/>
        <w:jc w:val="both"/>
        <w:rPr>
          <w:rFonts w:ascii="Times New Roman" w:eastAsiaTheme="minorEastAsia" w:hAnsi="Times New Roman"/>
          <w:b/>
        </w:rPr>
      </w:pPr>
      <w:r>
        <w:rPr>
          <w:rFonts w:ascii="Times New Roman" w:hAnsi="Times New Roman" w:cs="Times New Roman"/>
          <w:b/>
          <w:sz w:val="24"/>
          <w:szCs w:val="24"/>
        </w:rPr>
        <w:t>IV</w:t>
      </w:r>
      <w:r w:rsidR="00943A50">
        <w:rPr>
          <w:rFonts w:ascii="Times New Roman" w:hAnsi="Times New Roman" w:cs="Times New Roman"/>
          <w:b/>
          <w:sz w:val="24"/>
          <w:szCs w:val="24"/>
        </w:rPr>
        <w:t>. HASIL PENELITIAN DAN PEMBAHASAN</w:t>
      </w:r>
    </w:p>
    <w:p w:rsidR="0058172A" w:rsidRPr="00CF10FB" w:rsidRDefault="0058172A" w:rsidP="0058172A">
      <w:pPr>
        <w:pStyle w:val="NoSpacing"/>
        <w:spacing w:line="360" w:lineRule="auto"/>
        <w:ind w:firstLine="426"/>
        <w:jc w:val="both"/>
        <w:rPr>
          <w:rFonts w:ascii="Times New Roman" w:hAnsi="Times New Roman" w:cs="Times New Roman"/>
          <w:bCs/>
          <w:sz w:val="24"/>
          <w:szCs w:val="24"/>
        </w:rPr>
      </w:pPr>
      <w:r w:rsidRPr="00CF10FB">
        <w:rPr>
          <w:rFonts w:ascii="Times New Roman" w:hAnsi="Times New Roman" w:cs="Times New Roman"/>
          <w:bCs/>
          <w:sz w:val="24"/>
          <w:szCs w:val="24"/>
        </w:rPr>
        <w:t>Responden dalam penelitian  kuantitatif ini sebanyak 37 orang pegawai sebagai responden dalam penelitian ini,mengenai identitas diri mulai dari Jenis Kelamin, Usia, Pendidikan dan Golongan.Lebih jelasnya diuraikan sebagai berikut:</w:t>
      </w:r>
    </w:p>
    <w:p w:rsidR="0058172A" w:rsidRPr="009F7956" w:rsidRDefault="0058172A" w:rsidP="009F7956">
      <w:pPr>
        <w:spacing w:line="360" w:lineRule="auto"/>
        <w:ind w:firstLine="426"/>
        <w:jc w:val="both"/>
        <w:rPr>
          <w:rFonts w:ascii="Times New Roman" w:hAnsi="Times New Roman" w:cs="Times New Roman"/>
          <w:b/>
          <w:bCs/>
          <w:sz w:val="24"/>
          <w:szCs w:val="24"/>
        </w:rPr>
      </w:pPr>
      <w:r w:rsidRPr="009F7956">
        <w:rPr>
          <w:rFonts w:ascii="Times New Roman" w:hAnsi="Times New Roman" w:cs="Times New Roman"/>
          <w:b/>
          <w:bCs/>
          <w:sz w:val="24"/>
          <w:szCs w:val="24"/>
        </w:rPr>
        <w:t>Identitas Responden Berdasarkan Jenis Kelamin (Gender)</w:t>
      </w:r>
      <w:r w:rsidRPr="009F7956">
        <w:rPr>
          <w:rFonts w:ascii="Times New Roman" w:hAnsi="Times New Roman"/>
          <w:bCs/>
        </w:rPr>
        <w:t>deskripsi profil responden menurut jenis kelamin dapat disajikan sebagai berikut ini:</w:t>
      </w:r>
    </w:p>
    <w:tbl>
      <w:tblPr>
        <w:tblW w:w="69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255"/>
        <w:gridCol w:w="1147"/>
        <w:gridCol w:w="994"/>
        <w:gridCol w:w="1376"/>
        <w:gridCol w:w="1468"/>
      </w:tblGrid>
      <w:tr w:rsidR="0058172A" w:rsidRPr="00AE5DC7" w:rsidTr="00C13E14">
        <w:trPr>
          <w:cantSplit/>
        </w:trPr>
        <w:tc>
          <w:tcPr>
            <w:tcW w:w="6975" w:type="dxa"/>
            <w:gridSpan w:val="6"/>
            <w:tcBorders>
              <w:top w:val="nil"/>
              <w:left w:val="nil"/>
              <w:bottom w:val="nil"/>
              <w:right w:val="nil"/>
            </w:tcBorders>
            <w:shd w:val="clear" w:color="auto" w:fill="FFFFFF"/>
          </w:tcPr>
          <w:p w:rsidR="0058172A" w:rsidRPr="00372D25" w:rsidRDefault="0058172A" w:rsidP="0058172A">
            <w:pPr>
              <w:autoSpaceDE w:val="0"/>
              <w:autoSpaceDN w:val="0"/>
              <w:adjustRightInd w:val="0"/>
              <w:spacing w:line="360" w:lineRule="auto"/>
              <w:ind w:right="60"/>
              <w:rPr>
                <w:rFonts w:ascii="Times New Roman" w:hAnsi="Times New Roman"/>
                <w:b/>
                <w:bCs/>
                <w:color w:val="000000"/>
              </w:rPr>
            </w:pPr>
            <w:bookmarkStart w:id="0" w:name="_GoBack"/>
          </w:p>
        </w:tc>
      </w:tr>
      <w:tr w:rsidR="0058172A" w:rsidRPr="00372D25" w:rsidTr="00C13E14">
        <w:trPr>
          <w:cantSplit/>
        </w:trPr>
        <w:tc>
          <w:tcPr>
            <w:tcW w:w="6975" w:type="dxa"/>
            <w:gridSpan w:val="6"/>
            <w:tcBorders>
              <w:top w:val="nil"/>
              <w:left w:val="nil"/>
              <w:bottom w:val="nil"/>
              <w:right w:val="nil"/>
            </w:tcBorders>
            <w:shd w:val="clear" w:color="auto" w:fill="FFFFFF"/>
          </w:tcPr>
          <w:p w:rsidR="0058172A" w:rsidRPr="009F7956" w:rsidRDefault="0058172A" w:rsidP="009F7956">
            <w:pPr>
              <w:autoSpaceDE w:val="0"/>
              <w:autoSpaceDN w:val="0"/>
              <w:adjustRightInd w:val="0"/>
              <w:spacing w:line="360" w:lineRule="auto"/>
              <w:ind w:right="60"/>
              <w:jc w:val="center"/>
              <w:rPr>
                <w:rFonts w:ascii="Times New Roman" w:hAnsi="Times New Roman"/>
                <w:b/>
                <w:bCs/>
                <w:color w:val="000000"/>
              </w:rPr>
            </w:pPr>
            <w:r>
              <w:rPr>
                <w:rFonts w:ascii="Times New Roman" w:hAnsi="Times New Roman"/>
                <w:b/>
                <w:bCs/>
                <w:color w:val="000000"/>
              </w:rPr>
              <w:t>Tabel 4.2 Frequensi identit</w:t>
            </w:r>
            <w:r w:rsidRPr="00372D25">
              <w:rPr>
                <w:rFonts w:ascii="Times New Roman" w:hAnsi="Times New Roman"/>
                <w:b/>
                <w:bCs/>
                <w:color w:val="000000"/>
              </w:rPr>
              <w:t xml:space="preserve">as responden berdasarkan </w:t>
            </w:r>
            <w:r w:rsidR="009F7956">
              <w:rPr>
                <w:rFonts w:ascii="Times New Roman" w:hAnsi="Times New Roman"/>
                <w:b/>
                <w:bCs/>
                <w:color w:val="000000"/>
              </w:rPr>
              <w:br/>
            </w:r>
            <w:r>
              <w:rPr>
                <w:rFonts w:ascii="Times New Roman" w:hAnsi="Times New Roman"/>
                <w:b/>
                <w:bCs/>
                <w:color w:val="000000"/>
              </w:rPr>
              <w:t>Jenis Kelamin</w:t>
            </w:r>
          </w:p>
        </w:tc>
      </w:tr>
      <w:tr w:rsidR="0058172A" w:rsidRPr="00372D25" w:rsidTr="00C13E14">
        <w:trPr>
          <w:cantSplit/>
        </w:trPr>
        <w:tc>
          <w:tcPr>
            <w:tcW w:w="1990" w:type="dxa"/>
            <w:gridSpan w:val="2"/>
            <w:tcBorders>
              <w:top w:val="single" w:sz="16" w:space="0" w:color="000000"/>
              <w:left w:val="single" w:sz="16" w:space="0" w:color="000000"/>
              <w:bottom w:val="single" w:sz="16" w:space="0" w:color="000000"/>
              <w:right w:val="nil"/>
            </w:tcBorders>
            <w:shd w:val="clear" w:color="auto" w:fill="FFFFFF"/>
          </w:tcPr>
          <w:p w:rsidR="0058172A" w:rsidRPr="00372D25" w:rsidRDefault="0058172A" w:rsidP="0058172A">
            <w:pPr>
              <w:autoSpaceDE w:val="0"/>
              <w:autoSpaceDN w:val="0"/>
              <w:adjustRightInd w:val="0"/>
              <w:spacing w:line="360" w:lineRule="auto"/>
              <w:rPr>
                <w:rFonts w:ascii="Times New Roman" w:hAnsi="Times New Roman"/>
              </w:rPr>
            </w:pPr>
          </w:p>
        </w:tc>
        <w:tc>
          <w:tcPr>
            <w:tcW w:w="1147" w:type="dxa"/>
            <w:tcBorders>
              <w:top w:val="single" w:sz="16" w:space="0" w:color="000000"/>
              <w:left w:val="single" w:sz="16" w:space="0" w:color="000000"/>
              <w:bottom w:val="single" w:sz="16" w:space="0" w:color="000000"/>
            </w:tcBorders>
            <w:shd w:val="clear" w:color="auto" w:fill="FFFFFF"/>
          </w:tcPr>
          <w:p w:rsidR="0058172A" w:rsidRPr="00372D25"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372D25">
              <w:rPr>
                <w:rFonts w:ascii="Arial" w:hAnsi="Arial" w:cs="Arial"/>
                <w:color w:val="000000"/>
                <w:sz w:val="18"/>
                <w:szCs w:val="18"/>
              </w:rPr>
              <w:t>Frequency</w:t>
            </w:r>
          </w:p>
        </w:tc>
        <w:tc>
          <w:tcPr>
            <w:tcW w:w="994" w:type="dxa"/>
            <w:tcBorders>
              <w:top w:val="single" w:sz="16" w:space="0" w:color="000000"/>
              <w:bottom w:val="single" w:sz="16" w:space="0" w:color="000000"/>
            </w:tcBorders>
            <w:shd w:val="clear" w:color="auto" w:fill="FFFFFF"/>
          </w:tcPr>
          <w:p w:rsidR="0058172A" w:rsidRPr="00372D25"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372D25">
              <w:rPr>
                <w:rFonts w:ascii="Arial" w:hAnsi="Arial" w:cs="Arial"/>
                <w:color w:val="000000"/>
                <w:sz w:val="18"/>
                <w:szCs w:val="18"/>
              </w:rPr>
              <w:t>Percent</w:t>
            </w:r>
          </w:p>
        </w:tc>
        <w:tc>
          <w:tcPr>
            <w:tcW w:w="1376" w:type="dxa"/>
            <w:tcBorders>
              <w:top w:val="single" w:sz="16" w:space="0" w:color="000000"/>
              <w:bottom w:val="single" w:sz="16" w:space="0" w:color="000000"/>
            </w:tcBorders>
            <w:shd w:val="clear" w:color="auto" w:fill="FFFFFF"/>
          </w:tcPr>
          <w:p w:rsidR="0058172A" w:rsidRPr="00372D25"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372D25">
              <w:rPr>
                <w:rFonts w:ascii="Arial" w:hAnsi="Arial" w:cs="Arial"/>
                <w:color w:val="000000"/>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tcPr>
          <w:p w:rsidR="0058172A" w:rsidRPr="00372D25"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372D25">
              <w:rPr>
                <w:rFonts w:ascii="Arial" w:hAnsi="Arial" w:cs="Arial"/>
                <w:color w:val="000000"/>
                <w:sz w:val="18"/>
                <w:szCs w:val="18"/>
              </w:rPr>
              <w:t>Cumulative Percent</w:t>
            </w:r>
          </w:p>
        </w:tc>
      </w:tr>
      <w:tr w:rsidR="0058172A" w:rsidRPr="00372D25" w:rsidTr="00C13E1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58172A" w:rsidRPr="00372D25" w:rsidRDefault="0058172A" w:rsidP="0058172A">
            <w:pPr>
              <w:autoSpaceDE w:val="0"/>
              <w:autoSpaceDN w:val="0"/>
              <w:adjustRightInd w:val="0"/>
              <w:spacing w:line="360" w:lineRule="auto"/>
              <w:ind w:left="60" w:right="60"/>
              <w:rPr>
                <w:rFonts w:ascii="Arial" w:hAnsi="Arial" w:cs="Arial"/>
                <w:color w:val="000000"/>
                <w:sz w:val="18"/>
                <w:szCs w:val="18"/>
              </w:rPr>
            </w:pPr>
            <w:r w:rsidRPr="00372D25">
              <w:rPr>
                <w:rFonts w:ascii="Arial" w:hAnsi="Arial" w:cs="Arial"/>
                <w:color w:val="000000"/>
                <w:sz w:val="18"/>
                <w:szCs w:val="18"/>
              </w:rPr>
              <w:t>Valid</w:t>
            </w:r>
          </w:p>
        </w:tc>
        <w:tc>
          <w:tcPr>
            <w:tcW w:w="1255" w:type="dxa"/>
            <w:tcBorders>
              <w:top w:val="single" w:sz="16" w:space="0" w:color="000000"/>
              <w:left w:val="nil"/>
              <w:bottom w:val="nil"/>
              <w:right w:val="single" w:sz="16" w:space="0" w:color="000000"/>
            </w:tcBorders>
            <w:shd w:val="clear" w:color="auto" w:fill="FFFFFF"/>
            <w:vAlign w:val="center"/>
          </w:tcPr>
          <w:p w:rsidR="0058172A" w:rsidRPr="00372D25" w:rsidRDefault="0058172A" w:rsidP="0058172A">
            <w:pPr>
              <w:autoSpaceDE w:val="0"/>
              <w:autoSpaceDN w:val="0"/>
              <w:adjustRightInd w:val="0"/>
              <w:spacing w:line="360" w:lineRule="auto"/>
              <w:ind w:left="60" w:right="60"/>
              <w:rPr>
                <w:rFonts w:ascii="Arial" w:hAnsi="Arial" w:cs="Arial"/>
                <w:color w:val="000000"/>
                <w:sz w:val="18"/>
                <w:szCs w:val="18"/>
              </w:rPr>
            </w:pPr>
            <w:r w:rsidRPr="00372D25">
              <w:rPr>
                <w:rFonts w:ascii="Arial" w:hAnsi="Arial" w:cs="Arial"/>
                <w:color w:val="000000"/>
                <w:sz w:val="18"/>
                <w:szCs w:val="18"/>
              </w:rPr>
              <w:t>Laki-laki</w:t>
            </w:r>
          </w:p>
        </w:tc>
        <w:tc>
          <w:tcPr>
            <w:tcW w:w="1147" w:type="dxa"/>
            <w:tcBorders>
              <w:top w:val="single" w:sz="16" w:space="0" w:color="000000"/>
              <w:left w:val="single" w:sz="16" w:space="0" w:color="000000"/>
              <w:bottom w:val="nil"/>
            </w:tcBorders>
            <w:shd w:val="clear" w:color="auto" w:fill="FFFFFF"/>
          </w:tcPr>
          <w:p w:rsidR="0058172A" w:rsidRPr="00372D25"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372D25">
              <w:rPr>
                <w:rFonts w:ascii="Arial" w:hAnsi="Arial" w:cs="Arial"/>
                <w:color w:val="000000"/>
                <w:sz w:val="18"/>
                <w:szCs w:val="18"/>
              </w:rPr>
              <w:t>11</w:t>
            </w:r>
          </w:p>
        </w:tc>
        <w:tc>
          <w:tcPr>
            <w:tcW w:w="994" w:type="dxa"/>
            <w:tcBorders>
              <w:top w:val="single" w:sz="16" w:space="0" w:color="000000"/>
              <w:bottom w:val="nil"/>
            </w:tcBorders>
            <w:shd w:val="clear" w:color="auto" w:fill="FFFFFF"/>
          </w:tcPr>
          <w:p w:rsidR="0058172A" w:rsidRPr="00372D25"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372D25">
              <w:rPr>
                <w:rFonts w:ascii="Arial" w:hAnsi="Arial" w:cs="Arial"/>
                <w:color w:val="000000"/>
                <w:sz w:val="18"/>
                <w:szCs w:val="18"/>
              </w:rPr>
              <w:t>29.7</w:t>
            </w:r>
          </w:p>
        </w:tc>
        <w:tc>
          <w:tcPr>
            <w:tcW w:w="1376" w:type="dxa"/>
            <w:tcBorders>
              <w:top w:val="single" w:sz="16" w:space="0" w:color="000000"/>
              <w:bottom w:val="nil"/>
            </w:tcBorders>
            <w:shd w:val="clear" w:color="auto" w:fill="FFFFFF"/>
          </w:tcPr>
          <w:p w:rsidR="0058172A" w:rsidRPr="00372D25"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372D25">
              <w:rPr>
                <w:rFonts w:ascii="Arial" w:hAnsi="Arial" w:cs="Arial"/>
                <w:color w:val="000000"/>
                <w:sz w:val="18"/>
                <w:szCs w:val="18"/>
              </w:rPr>
              <w:t>29.7</w:t>
            </w:r>
          </w:p>
        </w:tc>
        <w:tc>
          <w:tcPr>
            <w:tcW w:w="1468" w:type="dxa"/>
            <w:tcBorders>
              <w:top w:val="single" w:sz="16" w:space="0" w:color="000000"/>
              <w:bottom w:val="nil"/>
              <w:right w:val="single" w:sz="16" w:space="0" w:color="000000"/>
            </w:tcBorders>
            <w:shd w:val="clear" w:color="auto" w:fill="FFFFFF"/>
          </w:tcPr>
          <w:p w:rsidR="0058172A" w:rsidRPr="00372D25"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372D25">
              <w:rPr>
                <w:rFonts w:ascii="Arial" w:hAnsi="Arial" w:cs="Arial"/>
                <w:color w:val="000000"/>
                <w:sz w:val="18"/>
                <w:szCs w:val="18"/>
              </w:rPr>
              <w:t>29.7</w:t>
            </w:r>
          </w:p>
        </w:tc>
      </w:tr>
      <w:tr w:rsidR="0058172A" w:rsidRPr="00372D25" w:rsidTr="00C13E1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8172A" w:rsidRPr="00372D25" w:rsidRDefault="0058172A" w:rsidP="0058172A">
            <w:pPr>
              <w:autoSpaceDE w:val="0"/>
              <w:autoSpaceDN w:val="0"/>
              <w:adjustRightInd w:val="0"/>
              <w:spacing w:line="360" w:lineRule="auto"/>
              <w:rPr>
                <w:rFonts w:ascii="Arial" w:hAnsi="Arial" w:cs="Arial"/>
                <w:color w:val="000000"/>
                <w:sz w:val="18"/>
                <w:szCs w:val="18"/>
              </w:rPr>
            </w:pPr>
          </w:p>
        </w:tc>
        <w:tc>
          <w:tcPr>
            <w:tcW w:w="1255" w:type="dxa"/>
            <w:tcBorders>
              <w:top w:val="nil"/>
              <w:left w:val="nil"/>
              <w:bottom w:val="nil"/>
              <w:right w:val="single" w:sz="16" w:space="0" w:color="000000"/>
            </w:tcBorders>
            <w:shd w:val="clear" w:color="auto" w:fill="FFFFFF"/>
            <w:vAlign w:val="center"/>
          </w:tcPr>
          <w:p w:rsidR="0058172A" w:rsidRPr="00372D25" w:rsidRDefault="0058172A" w:rsidP="0058172A">
            <w:pPr>
              <w:autoSpaceDE w:val="0"/>
              <w:autoSpaceDN w:val="0"/>
              <w:adjustRightInd w:val="0"/>
              <w:spacing w:line="360" w:lineRule="auto"/>
              <w:ind w:left="60" w:right="60"/>
              <w:rPr>
                <w:rFonts w:ascii="Arial" w:hAnsi="Arial" w:cs="Arial"/>
                <w:color w:val="000000"/>
                <w:sz w:val="18"/>
                <w:szCs w:val="18"/>
              </w:rPr>
            </w:pPr>
            <w:r w:rsidRPr="00372D25">
              <w:rPr>
                <w:rFonts w:ascii="Arial" w:hAnsi="Arial" w:cs="Arial"/>
                <w:color w:val="000000"/>
                <w:sz w:val="18"/>
                <w:szCs w:val="18"/>
              </w:rPr>
              <w:t>perempuan</w:t>
            </w:r>
          </w:p>
        </w:tc>
        <w:tc>
          <w:tcPr>
            <w:tcW w:w="1147" w:type="dxa"/>
            <w:tcBorders>
              <w:top w:val="nil"/>
              <w:left w:val="single" w:sz="16" w:space="0" w:color="000000"/>
              <w:bottom w:val="nil"/>
            </w:tcBorders>
            <w:shd w:val="clear" w:color="auto" w:fill="FFFFFF"/>
          </w:tcPr>
          <w:p w:rsidR="0058172A" w:rsidRPr="00372D25"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372D25">
              <w:rPr>
                <w:rFonts w:ascii="Arial" w:hAnsi="Arial" w:cs="Arial"/>
                <w:color w:val="000000"/>
                <w:sz w:val="18"/>
                <w:szCs w:val="18"/>
              </w:rPr>
              <w:t>26</w:t>
            </w:r>
          </w:p>
        </w:tc>
        <w:tc>
          <w:tcPr>
            <w:tcW w:w="994" w:type="dxa"/>
            <w:tcBorders>
              <w:top w:val="nil"/>
              <w:bottom w:val="nil"/>
            </w:tcBorders>
            <w:shd w:val="clear" w:color="auto" w:fill="FFFFFF"/>
          </w:tcPr>
          <w:p w:rsidR="0058172A" w:rsidRPr="00372D25"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372D25">
              <w:rPr>
                <w:rFonts w:ascii="Arial" w:hAnsi="Arial" w:cs="Arial"/>
                <w:color w:val="000000"/>
                <w:sz w:val="18"/>
                <w:szCs w:val="18"/>
              </w:rPr>
              <w:t>70.3</w:t>
            </w:r>
          </w:p>
        </w:tc>
        <w:tc>
          <w:tcPr>
            <w:tcW w:w="1376" w:type="dxa"/>
            <w:tcBorders>
              <w:top w:val="nil"/>
              <w:bottom w:val="nil"/>
            </w:tcBorders>
            <w:shd w:val="clear" w:color="auto" w:fill="FFFFFF"/>
          </w:tcPr>
          <w:p w:rsidR="0058172A" w:rsidRPr="00372D25"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372D25">
              <w:rPr>
                <w:rFonts w:ascii="Arial" w:hAnsi="Arial" w:cs="Arial"/>
                <w:color w:val="000000"/>
                <w:sz w:val="18"/>
                <w:szCs w:val="18"/>
              </w:rPr>
              <w:t>70.3</w:t>
            </w:r>
          </w:p>
        </w:tc>
        <w:tc>
          <w:tcPr>
            <w:tcW w:w="1468" w:type="dxa"/>
            <w:tcBorders>
              <w:top w:val="nil"/>
              <w:bottom w:val="nil"/>
              <w:right w:val="single" w:sz="16" w:space="0" w:color="000000"/>
            </w:tcBorders>
            <w:shd w:val="clear" w:color="auto" w:fill="FFFFFF"/>
          </w:tcPr>
          <w:p w:rsidR="0058172A" w:rsidRPr="00372D25"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372D25">
              <w:rPr>
                <w:rFonts w:ascii="Arial" w:hAnsi="Arial" w:cs="Arial"/>
                <w:color w:val="000000"/>
                <w:sz w:val="18"/>
                <w:szCs w:val="18"/>
              </w:rPr>
              <w:t>100.0</w:t>
            </w:r>
          </w:p>
        </w:tc>
      </w:tr>
      <w:tr w:rsidR="0058172A" w:rsidRPr="00372D25" w:rsidTr="009F7956">
        <w:trPr>
          <w:cantSplit/>
          <w:trHeight w:val="293"/>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8172A" w:rsidRPr="00372D25" w:rsidRDefault="0058172A" w:rsidP="0058172A">
            <w:pPr>
              <w:autoSpaceDE w:val="0"/>
              <w:autoSpaceDN w:val="0"/>
              <w:adjustRightInd w:val="0"/>
              <w:spacing w:line="360" w:lineRule="auto"/>
              <w:rPr>
                <w:rFonts w:ascii="Arial" w:hAnsi="Arial" w:cs="Arial"/>
                <w:color w:val="000000"/>
                <w:sz w:val="18"/>
                <w:szCs w:val="18"/>
              </w:rPr>
            </w:pPr>
          </w:p>
        </w:tc>
        <w:tc>
          <w:tcPr>
            <w:tcW w:w="1255" w:type="dxa"/>
            <w:tcBorders>
              <w:top w:val="nil"/>
              <w:left w:val="nil"/>
              <w:bottom w:val="single" w:sz="16" w:space="0" w:color="000000"/>
              <w:right w:val="single" w:sz="16" w:space="0" w:color="000000"/>
            </w:tcBorders>
            <w:shd w:val="clear" w:color="auto" w:fill="FFFFFF"/>
            <w:vAlign w:val="center"/>
          </w:tcPr>
          <w:p w:rsidR="0058172A" w:rsidRPr="00372D25" w:rsidRDefault="0058172A" w:rsidP="0058172A">
            <w:pPr>
              <w:autoSpaceDE w:val="0"/>
              <w:autoSpaceDN w:val="0"/>
              <w:adjustRightInd w:val="0"/>
              <w:spacing w:line="360" w:lineRule="auto"/>
              <w:ind w:left="60" w:right="60"/>
              <w:rPr>
                <w:rFonts w:ascii="Arial" w:hAnsi="Arial" w:cs="Arial"/>
                <w:color w:val="000000"/>
                <w:sz w:val="18"/>
                <w:szCs w:val="18"/>
              </w:rPr>
            </w:pPr>
            <w:r w:rsidRPr="00372D25">
              <w:rPr>
                <w:rFonts w:ascii="Arial" w:hAnsi="Arial" w:cs="Arial"/>
                <w:color w:val="000000"/>
                <w:sz w:val="18"/>
                <w:szCs w:val="18"/>
              </w:rPr>
              <w:t>Total</w:t>
            </w:r>
          </w:p>
        </w:tc>
        <w:tc>
          <w:tcPr>
            <w:tcW w:w="1147" w:type="dxa"/>
            <w:tcBorders>
              <w:top w:val="nil"/>
              <w:left w:val="single" w:sz="16" w:space="0" w:color="000000"/>
              <w:bottom w:val="single" w:sz="16" w:space="0" w:color="000000"/>
            </w:tcBorders>
            <w:shd w:val="clear" w:color="auto" w:fill="FFFFFF"/>
          </w:tcPr>
          <w:p w:rsidR="0058172A" w:rsidRPr="00372D25"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372D25">
              <w:rPr>
                <w:rFonts w:ascii="Arial" w:hAnsi="Arial" w:cs="Arial"/>
                <w:color w:val="000000"/>
                <w:sz w:val="18"/>
                <w:szCs w:val="18"/>
              </w:rPr>
              <w:t>37</w:t>
            </w:r>
          </w:p>
        </w:tc>
        <w:tc>
          <w:tcPr>
            <w:tcW w:w="994" w:type="dxa"/>
            <w:tcBorders>
              <w:top w:val="nil"/>
              <w:bottom w:val="single" w:sz="16" w:space="0" w:color="000000"/>
            </w:tcBorders>
            <w:shd w:val="clear" w:color="auto" w:fill="FFFFFF"/>
          </w:tcPr>
          <w:p w:rsidR="0058172A" w:rsidRPr="00372D25"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372D25">
              <w:rPr>
                <w:rFonts w:ascii="Arial" w:hAnsi="Arial" w:cs="Arial"/>
                <w:color w:val="000000"/>
                <w:sz w:val="18"/>
                <w:szCs w:val="18"/>
              </w:rPr>
              <w:t>100.0</w:t>
            </w:r>
          </w:p>
        </w:tc>
        <w:tc>
          <w:tcPr>
            <w:tcW w:w="1376" w:type="dxa"/>
            <w:tcBorders>
              <w:top w:val="nil"/>
              <w:bottom w:val="single" w:sz="16" w:space="0" w:color="000000"/>
            </w:tcBorders>
            <w:shd w:val="clear" w:color="auto" w:fill="FFFFFF"/>
          </w:tcPr>
          <w:p w:rsidR="0058172A" w:rsidRPr="00372D25"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372D25">
              <w:rPr>
                <w:rFonts w:ascii="Arial" w:hAnsi="Arial" w:cs="Arial"/>
                <w:color w:val="000000"/>
                <w:sz w:val="18"/>
                <w:szCs w:val="18"/>
              </w:rPr>
              <w:t>100.0</w:t>
            </w:r>
          </w:p>
        </w:tc>
        <w:tc>
          <w:tcPr>
            <w:tcW w:w="1468" w:type="dxa"/>
            <w:tcBorders>
              <w:top w:val="nil"/>
              <w:bottom w:val="single" w:sz="16" w:space="0" w:color="000000"/>
              <w:right w:val="single" w:sz="16" w:space="0" w:color="000000"/>
            </w:tcBorders>
            <w:shd w:val="clear" w:color="auto" w:fill="FFFFFF"/>
          </w:tcPr>
          <w:p w:rsidR="0058172A" w:rsidRPr="00372D25" w:rsidRDefault="0058172A" w:rsidP="0058172A">
            <w:pPr>
              <w:autoSpaceDE w:val="0"/>
              <w:autoSpaceDN w:val="0"/>
              <w:adjustRightInd w:val="0"/>
              <w:spacing w:line="360" w:lineRule="auto"/>
              <w:rPr>
                <w:rFonts w:ascii="Times New Roman" w:hAnsi="Times New Roman"/>
              </w:rPr>
            </w:pPr>
          </w:p>
        </w:tc>
      </w:tr>
    </w:tbl>
    <w:bookmarkEnd w:id="0"/>
    <w:p w:rsidR="0058172A" w:rsidRDefault="0058172A" w:rsidP="0058172A">
      <w:pPr>
        <w:tabs>
          <w:tab w:val="left" w:pos="1413"/>
        </w:tabs>
        <w:autoSpaceDE w:val="0"/>
        <w:autoSpaceDN w:val="0"/>
        <w:adjustRightInd w:val="0"/>
        <w:spacing w:line="360" w:lineRule="auto"/>
        <w:rPr>
          <w:rFonts w:ascii="Times New Roman" w:hAnsi="Times New Roman"/>
        </w:rPr>
      </w:pPr>
      <w:proofErr w:type="gramStart"/>
      <w:r>
        <w:rPr>
          <w:rFonts w:ascii="Times New Roman" w:hAnsi="Times New Roman"/>
        </w:rPr>
        <w:t>Sumber :</w:t>
      </w:r>
      <w:proofErr w:type="gramEnd"/>
      <w:r>
        <w:rPr>
          <w:rFonts w:ascii="Times New Roman" w:hAnsi="Times New Roman"/>
        </w:rPr>
        <w:t xml:space="preserve"> Data diolah 2017</w:t>
      </w:r>
    </w:p>
    <w:p w:rsidR="0058172A" w:rsidRDefault="0058172A" w:rsidP="0058172A">
      <w:pPr>
        <w:tabs>
          <w:tab w:val="left" w:pos="1413"/>
        </w:tabs>
        <w:autoSpaceDE w:val="0"/>
        <w:autoSpaceDN w:val="0"/>
        <w:adjustRightInd w:val="0"/>
        <w:spacing w:line="360" w:lineRule="auto"/>
        <w:rPr>
          <w:rFonts w:ascii="Times New Roman" w:hAnsi="Times New Roman"/>
        </w:rPr>
      </w:pPr>
    </w:p>
    <w:p w:rsidR="0058172A" w:rsidRDefault="0058172A" w:rsidP="0058172A">
      <w:pPr>
        <w:spacing w:line="360" w:lineRule="auto"/>
        <w:ind w:firstLine="720"/>
        <w:jc w:val="both"/>
        <w:rPr>
          <w:rFonts w:ascii="Times New Roman" w:eastAsia="Calibri" w:hAnsi="Times New Roman"/>
        </w:rPr>
      </w:pPr>
      <w:r w:rsidRPr="00AE5DC7">
        <w:rPr>
          <w:rFonts w:ascii="Times New Roman" w:eastAsia="Calibri" w:hAnsi="Times New Roman"/>
        </w:rPr>
        <w:t>Berdasarkan data di atas, telah didapatkan data jumlah pegawai/responden m</w:t>
      </w:r>
      <w:r>
        <w:rPr>
          <w:rFonts w:ascii="Times New Roman" w:eastAsia="Calibri" w:hAnsi="Times New Roman"/>
        </w:rPr>
        <w:t>enurut jenis kelaminnya yaitu 11</w:t>
      </w:r>
      <w:r w:rsidRPr="00AE5DC7">
        <w:rPr>
          <w:rFonts w:ascii="Times New Roman" w:eastAsia="Calibri" w:hAnsi="Times New Roman"/>
        </w:rPr>
        <w:t xml:space="preserve"> orang berjenis kelamin laki-l</w:t>
      </w:r>
      <w:r>
        <w:rPr>
          <w:rFonts w:ascii="Times New Roman" w:eastAsia="Calibri" w:hAnsi="Times New Roman"/>
        </w:rPr>
        <w:t>aki dengan persentase adalah 29,7%  dan 26</w:t>
      </w:r>
      <w:r w:rsidRPr="00AE5DC7">
        <w:rPr>
          <w:rFonts w:ascii="Times New Roman" w:eastAsia="Calibri" w:hAnsi="Times New Roman"/>
        </w:rPr>
        <w:t xml:space="preserve"> orang berjenis kelamin perem</w:t>
      </w:r>
      <w:r>
        <w:rPr>
          <w:rFonts w:ascii="Times New Roman" w:eastAsia="Calibri" w:hAnsi="Times New Roman"/>
        </w:rPr>
        <w:t>puan dengan persentase adalah 70,3%.</w:t>
      </w:r>
    </w:p>
    <w:p w:rsidR="0058172A" w:rsidRPr="009F7956" w:rsidRDefault="0058172A" w:rsidP="009F7956">
      <w:pPr>
        <w:autoSpaceDE w:val="0"/>
        <w:autoSpaceDN w:val="0"/>
        <w:adjustRightInd w:val="0"/>
        <w:spacing w:line="360" w:lineRule="auto"/>
        <w:jc w:val="both"/>
        <w:rPr>
          <w:rFonts w:ascii="Times New Roman" w:eastAsia="Calibri" w:hAnsi="Times New Roman"/>
          <w:b/>
        </w:rPr>
      </w:pPr>
      <w:r w:rsidRPr="00AE5DC7">
        <w:rPr>
          <w:rFonts w:ascii="Times New Roman" w:eastAsia="Calibri" w:hAnsi="Times New Roman"/>
          <w:b/>
        </w:rPr>
        <w:t>I</w:t>
      </w:r>
      <w:r w:rsidR="009F7956">
        <w:rPr>
          <w:rFonts w:ascii="Times New Roman" w:eastAsia="Calibri" w:hAnsi="Times New Roman"/>
          <w:b/>
        </w:rPr>
        <w:t xml:space="preserve">dentitas Responden Menurut Usia </w:t>
      </w:r>
      <w:r w:rsidR="009F7956">
        <w:rPr>
          <w:rFonts w:ascii="Times New Roman" w:eastAsia="Calibri" w:hAnsi="Times New Roman"/>
        </w:rPr>
        <w:t>h</w:t>
      </w:r>
      <w:r w:rsidRPr="00AE5DC7">
        <w:rPr>
          <w:rFonts w:ascii="Times New Roman" w:eastAsia="Calibri" w:hAnsi="Times New Roman"/>
        </w:rPr>
        <w:t xml:space="preserve">al ini dapat dikelompokkan menjadi 3 </w:t>
      </w:r>
      <w:r>
        <w:rPr>
          <w:rFonts w:ascii="Times New Roman" w:eastAsia="Calibri" w:hAnsi="Times New Roman"/>
        </w:rPr>
        <w:t>kelompok yaitu : usia antara 25 sampai 30 tahun, usia antara 30</w:t>
      </w:r>
      <w:r w:rsidRPr="00AE5DC7">
        <w:rPr>
          <w:rFonts w:ascii="Times New Roman" w:eastAsia="Calibri" w:hAnsi="Times New Roman"/>
        </w:rPr>
        <w:t xml:space="preserve"> sampai 40 tahun,usia</w:t>
      </w:r>
      <w:r>
        <w:rPr>
          <w:rFonts w:ascii="Times New Roman" w:eastAsia="Calibri" w:hAnsi="Times New Roman"/>
        </w:rPr>
        <w:t xml:space="preserve"> 40</w:t>
      </w:r>
      <w:r w:rsidRPr="00AE5DC7">
        <w:rPr>
          <w:rFonts w:ascii="Times New Roman" w:eastAsia="Calibri" w:hAnsi="Times New Roman"/>
        </w:rPr>
        <w:t xml:space="preserve"> sampai 50, usia 50 tahun ke atas. Adapun dapat disajikan melalui table 4.2 </w:t>
      </w:r>
      <w:proofErr w:type="gramStart"/>
      <w:r w:rsidRPr="00AE5DC7">
        <w:rPr>
          <w:rFonts w:ascii="Times New Roman" w:eastAsia="Calibri" w:hAnsi="Times New Roman"/>
        </w:rPr>
        <w:t>berikut :</w:t>
      </w:r>
      <w:proofErr w:type="gramEnd"/>
    </w:p>
    <w:tbl>
      <w:tblPr>
        <w:tblW w:w="72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576"/>
        <w:gridCol w:w="1147"/>
        <w:gridCol w:w="994"/>
        <w:gridCol w:w="1376"/>
        <w:gridCol w:w="1468"/>
      </w:tblGrid>
      <w:tr w:rsidR="0058172A" w:rsidRPr="00FC552B" w:rsidTr="00C13E14">
        <w:trPr>
          <w:cantSplit/>
        </w:trPr>
        <w:tc>
          <w:tcPr>
            <w:tcW w:w="7294" w:type="dxa"/>
            <w:gridSpan w:val="6"/>
            <w:tcBorders>
              <w:top w:val="nil"/>
              <w:left w:val="nil"/>
              <w:bottom w:val="nil"/>
              <w:right w:val="nil"/>
            </w:tcBorders>
            <w:shd w:val="clear" w:color="auto" w:fill="FFFFFF"/>
          </w:tcPr>
          <w:p w:rsidR="0058172A" w:rsidRPr="009F7956" w:rsidRDefault="0058172A" w:rsidP="009F7956">
            <w:pPr>
              <w:autoSpaceDE w:val="0"/>
              <w:autoSpaceDN w:val="0"/>
              <w:adjustRightInd w:val="0"/>
              <w:spacing w:line="360" w:lineRule="auto"/>
              <w:ind w:right="60"/>
              <w:jc w:val="center"/>
              <w:rPr>
                <w:rFonts w:ascii="Times New Roman" w:hAnsi="Times New Roman"/>
                <w:b/>
                <w:bCs/>
                <w:color w:val="000000"/>
              </w:rPr>
            </w:pPr>
            <w:r>
              <w:rPr>
                <w:rFonts w:ascii="Times New Roman" w:hAnsi="Times New Roman"/>
                <w:b/>
                <w:bCs/>
                <w:color w:val="000000"/>
              </w:rPr>
              <w:t>Tabel 4.3 Frequensi identit</w:t>
            </w:r>
            <w:r w:rsidRPr="00372D25">
              <w:rPr>
                <w:rFonts w:ascii="Times New Roman" w:hAnsi="Times New Roman"/>
                <w:b/>
                <w:bCs/>
                <w:color w:val="000000"/>
              </w:rPr>
              <w:t xml:space="preserve">as responden berdasarkan </w:t>
            </w:r>
            <w:r w:rsidR="009F7956">
              <w:rPr>
                <w:rFonts w:ascii="Times New Roman" w:hAnsi="Times New Roman"/>
                <w:b/>
                <w:bCs/>
                <w:color w:val="000000"/>
              </w:rPr>
              <w:br/>
            </w:r>
            <w:r>
              <w:rPr>
                <w:rFonts w:ascii="Times New Roman" w:hAnsi="Times New Roman"/>
                <w:b/>
                <w:bCs/>
                <w:color w:val="000000"/>
              </w:rPr>
              <w:t>Usia</w:t>
            </w:r>
          </w:p>
        </w:tc>
      </w:tr>
      <w:tr w:rsidR="0058172A" w:rsidRPr="00FC552B" w:rsidTr="00C13E14">
        <w:trPr>
          <w:cantSplit/>
        </w:trPr>
        <w:tc>
          <w:tcPr>
            <w:tcW w:w="2309" w:type="dxa"/>
            <w:gridSpan w:val="2"/>
            <w:tcBorders>
              <w:top w:val="single" w:sz="16" w:space="0" w:color="000000"/>
              <w:left w:val="single" w:sz="16" w:space="0" w:color="000000"/>
              <w:bottom w:val="single" w:sz="16" w:space="0" w:color="000000"/>
              <w:right w:val="nil"/>
            </w:tcBorders>
            <w:shd w:val="clear" w:color="auto" w:fill="FFFFFF"/>
          </w:tcPr>
          <w:p w:rsidR="0058172A" w:rsidRPr="00FC552B" w:rsidRDefault="0058172A" w:rsidP="0058172A">
            <w:pPr>
              <w:autoSpaceDE w:val="0"/>
              <w:autoSpaceDN w:val="0"/>
              <w:adjustRightInd w:val="0"/>
              <w:spacing w:line="360" w:lineRule="auto"/>
              <w:rPr>
                <w:rFonts w:ascii="Times New Roman" w:hAnsi="Times New Roman"/>
              </w:rPr>
            </w:pPr>
          </w:p>
        </w:tc>
        <w:tc>
          <w:tcPr>
            <w:tcW w:w="1147" w:type="dxa"/>
            <w:tcBorders>
              <w:top w:val="single" w:sz="16" w:space="0" w:color="000000"/>
              <w:left w:val="single" w:sz="16" w:space="0" w:color="000000"/>
              <w:bottom w:val="single" w:sz="16" w:space="0" w:color="000000"/>
            </w:tcBorders>
            <w:shd w:val="clear" w:color="auto" w:fill="FFFFFF"/>
          </w:tcPr>
          <w:p w:rsidR="0058172A" w:rsidRPr="00FC552B"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FC552B">
              <w:rPr>
                <w:rFonts w:ascii="Arial" w:hAnsi="Arial" w:cs="Arial"/>
                <w:color w:val="000000"/>
                <w:sz w:val="18"/>
                <w:szCs w:val="18"/>
              </w:rPr>
              <w:t>Frequency</w:t>
            </w:r>
          </w:p>
        </w:tc>
        <w:tc>
          <w:tcPr>
            <w:tcW w:w="994" w:type="dxa"/>
            <w:tcBorders>
              <w:top w:val="single" w:sz="16" w:space="0" w:color="000000"/>
              <w:bottom w:val="single" w:sz="16" w:space="0" w:color="000000"/>
            </w:tcBorders>
            <w:shd w:val="clear" w:color="auto" w:fill="FFFFFF"/>
          </w:tcPr>
          <w:p w:rsidR="0058172A" w:rsidRPr="00FC552B"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FC552B">
              <w:rPr>
                <w:rFonts w:ascii="Arial" w:hAnsi="Arial" w:cs="Arial"/>
                <w:color w:val="000000"/>
                <w:sz w:val="18"/>
                <w:szCs w:val="18"/>
              </w:rPr>
              <w:t>Percent</w:t>
            </w:r>
          </w:p>
        </w:tc>
        <w:tc>
          <w:tcPr>
            <w:tcW w:w="1376" w:type="dxa"/>
            <w:tcBorders>
              <w:top w:val="single" w:sz="16" w:space="0" w:color="000000"/>
              <w:bottom w:val="single" w:sz="16" w:space="0" w:color="000000"/>
            </w:tcBorders>
            <w:shd w:val="clear" w:color="auto" w:fill="FFFFFF"/>
          </w:tcPr>
          <w:p w:rsidR="0058172A" w:rsidRPr="00FC552B"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FC552B">
              <w:rPr>
                <w:rFonts w:ascii="Arial" w:hAnsi="Arial" w:cs="Arial"/>
                <w:color w:val="000000"/>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tcPr>
          <w:p w:rsidR="0058172A" w:rsidRPr="00FC552B"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FC552B">
              <w:rPr>
                <w:rFonts w:ascii="Arial" w:hAnsi="Arial" w:cs="Arial"/>
                <w:color w:val="000000"/>
                <w:sz w:val="18"/>
                <w:szCs w:val="18"/>
              </w:rPr>
              <w:t>Cumulative Percent</w:t>
            </w:r>
          </w:p>
        </w:tc>
      </w:tr>
      <w:tr w:rsidR="0058172A" w:rsidRPr="00FC552B" w:rsidTr="00C13E1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8172A" w:rsidRPr="00FC552B" w:rsidRDefault="0058172A" w:rsidP="0058172A">
            <w:pPr>
              <w:autoSpaceDE w:val="0"/>
              <w:autoSpaceDN w:val="0"/>
              <w:adjustRightInd w:val="0"/>
              <w:spacing w:line="360" w:lineRule="auto"/>
              <w:ind w:left="60" w:right="60"/>
              <w:rPr>
                <w:rFonts w:ascii="Arial" w:hAnsi="Arial" w:cs="Arial"/>
                <w:color w:val="000000"/>
                <w:sz w:val="18"/>
                <w:szCs w:val="18"/>
              </w:rPr>
            </w:pPr>
            <w:r w:rsidRPr="00FC552B">
              <w:rPr>
                <w:rFonts w:ascii="Arial" w:hAnsi="Arial" w:cs="Arial"/>
                <w:color w:val="000000"/>
                <w:sz w:val="18"/>
                <w:szCs w:val="18"/>
              </w:rPr>
              <w:t>Valid</w:t>
            </w:r>
          </w:p>
        </w:tc>
        <w:tc>
          <w:tcPr>
            <w:tcW w:w="1575" w:type="dxa"/>
            <w:tcBorders>
              <w:top w:val="single" w:sz="16" w:space="0" w:color="000000"/>
              <w:left w:val="nil"/>
              <w:bottom w:val="nil"/>
              <w:right w:val="single" w:sz="16" w:space="0" w:color="000000"/>
            </w:tcBorders>
            <w:shd w:val="clear" w:color="auto" w:fill="FFFFFF"/>
            <w:vAlign w:val="center"/>
          </w:tcPr>
          <w:p w:rsidR="0058172A" w:rsidRPr="00FC552B" w:rsidRDefault="0058172A" w:rsidP="0058172A">
            <w:pPr>
              <w:autoSpaceDE w:val="0"/>
              <w:autoSpaceDN w:val="0"/>
              <w:adjustRightInd w:val="0"/>
              <w:spacing w:line="360" w:lineRule="auto"/>
              <w:ind w:left="60" w:right="60"/>
              <w:rPr>
                <w:rFonts w:ascii="Arial" w:hAnsi="Arial" w:cs="Arial"/>
                <w:color w:val="000000"/>
                <w:sz w:val="18"/>
                <w:szCs w:val="18"/>
              </w:rPr>
            </w:pPr>
            <w:r w:rsidRPr="00FC552B">
              <w:rPr>
                <w:rFonts w:ascii="Arial" w:hAnsi="Arial" w:cs="Arial"/>
                <w:color w:val="000000"/>
                <w:sz w:val="18"/>
                <w:szCs w:val="18"/>
              </w:rPr>
              <w:t>20-35 tahun</w:t>
            </w:r>
          </w:p>
        </w:tc>
        <w:tc>
          <w:tcPr>
            <w:tcW w:w="1147" w:type="dxa"/>
            <w:tcBorders>
              <w:top w:val="single" w:sz="16" w:space="0" w:color="000000"/>
              <w:left w:val="single" w:sz="16" w:space="0" w:color="000000"/>
              <w:bottom w:val="nil"/>
            </w:tcBorders>
            <w:shd w:val="clear" w:color="auto" w:fill="FFFFFF"/>
          </w:tcPr>
          <w:p w:rsidR="0058172A" w:rsidRPr="00FC552B"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FC552B">
              <w:rPr>
                <w:rFonts w:ascii="Arial" w:hAnsi="Arial" w:cs="Arial"/>
                <w:color w:val="000000"/>
                <w:sz w:val="18"/>
                <w:szCs w:val="18"/>
              </w:rPr>
              <w:t>7</w:t>
            </w:r>
          </w:p>
        </w:tc>
        <w:tc>
          <w:tcPr>
            <w:tcW w:w="994" w:type="dxa"/>
            <w:tcBorders>
              <w:top w:val="single" w:sz="16" w:space="0" w:color="000000"/>
              <w:bottom w:val="nil"/>
            </w:tcBorders>
            <w:shd w:val="clear" w:color="auto" w:fill="FFFFFF"/>
          </w:tcPr>
          <w:p w:rsidR="0058172A" w:rsidRPr="00FC552B"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FC552B">
              <w:rPr>
                <w:rFonts w:ascii="Arial" w:hAnsi="Arial" w:cs="Arial"/>
                <w:color w:val="000000"/>
                <w:sz w:val="18"/>
                <w:szCs w:val="18"/>
              </w:rPr>
              <w:t>18.9</w:t>
            </w:r>
          </w:p>
        </w:tc>
        <w:tc>
          <w:tcPr>
            <w:tcW w:w="1376" w:type="dxa"/>
            <w:tcBorders>
              <w:top w:val="single" w:sz="16" w:space="0" w:color="000000"/>
              <w:bottom w:val="nil"/>
            </w:tcBorders>
            <w:shd w:val="clear" w:color="auto" w:fill="FFFFFF"/>
          </w:tcPr>
          <w:p w:rsidR="0058172A" w:rsidRPr="00FC552B"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FC552B">
              <w:rPr>
                <w:rFonts w:ascii="Arial" w:hAnsi="Arial" w:cs="Arial"/>
                <w:color w:val="000000"/>
                <w:sz w:val="18"/>
                <w:szCs w:val="18"/>
              </w:rPr>
              <w:t>18.9</w:t>
            </w:r>
          </w:p>
        </w:tc>
        <w:tc>
          <w:tcPr>
            <w:tcW w:w="1468" w:type="dxa"/>
            <w:tcBorders>
              <w:top w:val="single" w:sz="16" w:space="0" w:color="000000"/>
              <w:bottom w:val="nil"/>
              <w:right w:val="single" w:sz="16" w:space="0" w:color="000000"/>
            </w:tcBorders>
            <w:shd w:val="clear" w:color="auto" w:fill="FFFFFF"/>
          </w:tcPr>
          <w:p w:rsidR="0058172A" w:rsidRPr="00FC552B"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FC552B">
              <w:rPr>
                <w:rFonts w:ascii="Arial" w:hAnsi="Arial" w:cs="Arial"/>
                <w:color w:val="000000"/>
                <w:sz w:val="18"/>
                <w:szCs w:val="18"/>
              </w:rPr>
              <w:t>18.9</w:t>
            </w:r>
          </w:p>
        </w:tc>
      </w:tr>
      <w:tr w:rsidR="0058172A" w:rsidRPr="00FC552B" w:rsidTr="00C13E1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8172A" w:rsidRPr="00FC552B" w:rsidRDefault="0058172A" w:rsidP="0058172A">
            <w:pPr>
              <w:autoSpaceDE w:val="0"/>
              <w:autoSpaceDN w:val="0"/>
              <w:adjustRightInd w:val="0"/>
              <w:spacing w:line="360" w:lineRule="auto"/>
              <w:rPr>
                <w:rFonts w:ascii="Arial" w:hAnsi="Arial" w:cs="Arial"/>
                <w:color w:val="000000"/>
                <w:sz w:val="18"/>
                <w:szCs w:val="18"/>
              </w:rPr>
            </w:pPr>
          </w:p>
        </w:tc>
        <w:tc>
          <w:tcPr>
            <w:tcW w:w="1575" w:type="dxa"/>
            <w:tcBorders>
              <w:top w:val="nil"/>
              <w:left w:val="nil"/>
              <w:bottom w:val="nil"/>
              <w:right w:val="single" w:sz="16" w:space="0" w:color="000000"/>
            </w:tcBorders>
            <w:shd w:val="clear" w:color="auto" w:fill="FFFFFF"/>
            <w:vAlign w:val="center"/>
          </w:tcPr>
          <w:p w:rsidR="0058172A" w:rsidRPr="00FC552B" w:rsidRDefault="0058172A" w:rsidP="0058172A">
            <w:pPr>
              <w:autoSpaceDE w:val="0"/>
              <w:autoSpaceDN w:val="0"/>
              <w:adjustRightInd w:val="0"/>
              <w:spacing w:line="360" w:lineRule="auto"/>
              <w:ind w:left="60" w:right="60"/>
              <w:rPr>
                <w:rFonts w:ascii="Arial" w:hAnsi="Arial" w:cs="Arial"/>
                <w:color w:val="000000"/>
                <w:sz w:val="18"/>
                <w:szCs w:val="18"/>
              </w:rPr>
            </w:pPr>
            <w:r w:rsidRPr="00FC552B">
              <w:rPr>
                <w:rFonts w:ascii="Arial" w:hAnsi="Arial" w:cs="Arial"/>
                <w:color w:val="000000"/>
                <w:sz w:val="18"/>
                <w:szCs w:val="18"/>
              </w:rPr>
              <w:t>35-45 tahun</w:t>
            </w:r>
          </w:p>
        </w:tc>
        <w:tc>
          <w:tcPr>
            <w:tcW w:w="1147" w:type="dxa"/>
            <w:tcBorders>
              <w:top w:val="nil"/>
              <w:left w:val="single" w:sz="16" w:space="0" w:color="000000"/>
              <w:bottom w:val="nil"/>
            </w:tcBorders>
            <w:shd w:val="clear" w:color="auto" w:fill="FFFFFF"/>
          </w:tcPr>
          <w:p w:rsidR="0058172A" w:rsidRPr="00FC552B"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FC552B">
              <w:rPr>
                <w:rFonts w:ascii="Arial" w:hAnsi="Arial" w:cs="Arial"/>
                <w:color w:val="000000"/>
                <w:sz w:val="18"/>
                <w:szCs w:val="18"/>
              </w:rPr>
              <w:t>18</w:t>
            </w:r>
          </w:p>
        </w:tc>
        <w:tc>
          <w:tcPr>
            <w:tcW w:w="994" w:type="dxa"/>
            <w:tcBorders>
              <w:top w:val="nil"/>
              <w:bottom w:val="nil"/>
            </w:tcBorders>
            <w:shd w:val="clear" w:color="auto" w:fill="FFFFFF"/>
          </w:tcPr>
          <w:p w:rsidR="0058172A" w:rsidRPr="00FC552B"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FC552B">
              <w:rPr>
                <w:rFonts w:ascii="Arial" w:hAnsi="Arial" w:cs="Arial"/>
                <w:color w:val="000000"/>
                <w:sz w:val="18"/>
                <w:szCs w:val="18"/>
              </w:rPr>
              <w:t>48.6</w:t>
            </w:r>
          </w:p>
        </w:tc>
        <w:tc>
          <w:tcPr>
            <w:tcW w:w="1376" w:type="dxa"/>
            <w:tcBorders>
              <w:top w:val="nil"/>
              <w:bottom w:val="nil"/>
            </w:tcBorders>
            <w:shd w:val="clear" w:color="auto" w:fill="FFFFFF"/>
          </w:tcPr>
          <w:p w:rsidR="0058172A" w:rsidRPr="00FC552B"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FC552B">
              <w:rPr>
                <w:rFonts w:ascii="Arial" w:hAnsi="Arial" w:cs="Arial"/>
                <w:color w:val="000000"/>
                <w:sz w:val="18"/>
                <w:szCs w:val="18"/>
              </w:rPr>
              <w:t>48.6</w:t>
            </w:r>
          </w:p>
        </w:tc>
        <w:tc>
          <w:tcPr>
            <w:tcW w:w="1468" w:type="dxa"/>
            <w:tcBorders>
              <w:top w:val="nil"/>
              <w:bottom w:val="nil"/>
              <w:right w:val="single" w:sz="16" w:space="0" w:color="000000"/>
            </w:tcBorders>
            <w:shd w:val="clear" w:color="auto" w:fill="FFFFFF"/>
          </w:tcPr>
          <w:p w:rsidR="0058172A" w:rsidRPr="00FC552B"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FC552B">
              <w:rPr>
                <w:rFonts w:ascii="Arial" w:hAnsi="Arial" w:cs="Arial"/>
                <w:color w:val="000000"/>
                <w:sz w:val="18"/>
                <w:szCs w:val="18"/>
              </w:rPr>
              <w:t>67.6</w:t>
            </w:r>
          </w:p>
        </w:tc>
      </w:tr>
      <w:tr w:rsidR="0058172A" w:rsidRPr="00FC552B" w:rsidTr="00C13E1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8172A" w:rsidRPr="00FC552B" w:rsidRDefault="0058172A" w:rsidP="0058172A">
            <w:pPr>
              <w:autoSpaceDE w:val="0"/>
              <w:autoSpaceDN w:val="0"/>
              <w:adjustRightInd w:val="0"/>
              <w:spacing w:line="360" w:lineRule="auto"/>
              <w:rPr>
                <w:rFonts w:ascii="Arial" w:hAnsi="Arial" w:cs="Arial"/>
                <w:color w:val="000000"/>
                <w:sz w:val="18"/>
                <w:szCs w:val="18"/>
              </w:rPr>
            </w:pPr>
          </w:p>
        </w:tc>
        <w:tc>
          <w:tcPr>
            <w:tcW w:w="1575" w:type="dxa"/>
            <w:tcBorders>
              <w:top w:val="nil"/>
              <w:left w:val="nil"/>
              <w:bottom w:val="nil"/>
              <w:right w:val="single" w:sz="16" w:space="0" w:color="000000"/>
            </w:tcBorders>
            <w:shd w:val="clear" w:color="auto" w:fill="FFFFFF"/>
            <w:vAlign w:val="center"/>
          </w:tcPr>
          <w:p w:rsidR="0058172A" w:rsidRPr="00FC552B" w:rsidRDefault="0058172A" w:rsidP="0058172A">
            <w:pPr>
              <w:autoSpaceDE w:val="0"/>
              <w:autoSpaceDN w:val="0"/>
              <w:adjustRightInd w:val="0"/>
              <w:spacing w:line="360" w:lineRule="auto"/>
              <w:ind w:left="60" w:right="60"/>
              <w:rPr>
                <w:rFonts w:ascii="Arial" w:hAnsi="Arial" w:cs="Arial"/>
                <w:color w:val="000000"/>
                <w:sz w:val="18"/>
                <w:szCs w:val="18"/>
              </w:rPr>
            </w:pPr>
            <w:r w:rsidRPr="00FC552B">
              <w:rPr>
                <w:rFonts w:ascii="Arial" w:hAnsi="Arial" w:cs="Arial"/>
                <w:color w:val="000000"/>
                <w:sz w:val="18"/>
                <w:szCs w:val="18"/>
              </w:rPr>
              <w:t>diatas 50 tahun</w:t>
            </w:r>
          </w:p>
        </w:tc>
        <w:tc>
          <w:tcPr>
            <w:tcW w:w="1147" w:type="dxa"/>
            <w:tcBorders>
              <w:top w:val="nil"/>
              <w:left w:val="single" w:sz="16" w:space="0" w:color="000000"/>
              <w:bottom w:val="nil"/>
            </w:tcBorders>
            <w:shd w:val="clear" w:color="auto" w:fill="FFFFFF"/>
          </w:tcPr>
          <w:p w:rsidR="0058172A" w:rsidRPr="00FC552B"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FC552B">
              <w:rPr>
                <w:rFonts w:ascii="Arial" w:hAnsi="Arial" w:cs="Arial"/>
                <w:color w:val="000000"/>
                <w:sz w:val="18"/>
                <w:szCs w:val="18"/>
              </w:rPr>
              <w:t>12</w:t>
            </w:r>
          </w:p>
        </w:tc>
        <w:tc>
          <w:tcPr>
            <w:tcW w:w="994" w:type="dxa"/>
            <w:tcBorders>
              <w:top w:val="nil"/>
              <w:bottom w:val="nil"/>
            </w:tcBorders>
            <w:shd w:val="clear" w:color="auto" w:fill="FFFFFF"/>
          </w:tcPr>
          <w:p w:rsidR="0058172A" w:rsidRPr="00FC552B"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FC552B">
              <w:rPr>
                <w:rFonts w:ascii="Arial" w:hAnsi="Arial" w:cs="Arial"/>
                <w:color w:val="000000"/>
                <w:sz w:val="18"/>
                <w:szCs w:val="18"/>
              </w:rPr>
              <w:t>32.4</w:t>
            </w:r>
          </w:p>
        </w:tc>
        <w:tc>
          <w:tcPr>
            <w:tcW w:w="1376" w:type="dxa"/>
            <w:tcBorders>
              <w:top w:val="nil"/>
              <w:bottom w:val="nil"/>
            </w:tcBorders>
            <w:shd w:val="clear" w:color="auto" w:fill="FFFFFF"/>
          </w:tcPr>
          <w:p w:rsidR="0058172A" w:rsidRPr="00FC552B"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FC552B">
              <w:rPr>
                <w:rFonts w:ascii="Arial" w:hAnsi="Arial" w:cs="Arial"/>
                <w:color w:val="000000"/>
                <w:sz w:val="18"/>
                <w:szCs w:val="18"/>
              </w:rPr>
              <w:t>32.4</w:t>
            </w:r>
          </w:p>
        </w:tc>
        <w:tc>
          <w:tcPr>
            <w:tcW w:w="1468" w:type="dxa"/>
            <w:tcBorders>
              <w:top w:val="nil"/>
              <w:bottom w:val="nil"/>
              <w:right w:val="single" w:sz="16" w:space="0" w:color="000000"/>
            </w:tcBorders>
            <w:shd w:val="clear" w:color="auto" w:fill="FFFFFF"/>
          </w:tcPr>
          <w:p w:rsidR="0058172A" w:rsidRPr="00FC552B"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FC552B">
              <w:rPr>
                <w:rFonts w:ascii="Arial" w:hAnsi="Arial" w:cs="Arial"/>
                <w:color w:val="000000"/>
                <w:sz w:val="18"/>
                <w:szCs w:val="18"/>
              </w:rPr>
              <w:t>100.0</w:t>
            </w:r>
          </w:p>
        </w:tc>
      </w:tr>
      <w:tr w:rsidR="0058172A" w:rsidRPr="00FC552B" w:rsidTr="00C13E1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8172A" w:rsidRPr="00FC552B" w:rsidRDefault="0058172A" w:rsidP="0058172A">
            <w:pPr>
              <w:autoSpaceDE w:val="0"/>
              <w:autoSpaceDN w:val="0"/>
              <w:adjustRightInd w:val="0"/>
              <w:spacing w:line="360" w:lineRule="auto"/>
              <w:rPr>
                <w:rFonts w:ascii="Arial" w:hAnsi="Arial" w:cs="Arial"/>
                <w:color w:val="000000"/>
                <w:sz w:val="18"/>
                <w:szCs w:val="18"/>
              </w:rPr>
            </w:pPr>
          </w:p>
        </w:tc>
        <w:tc>
          <w:tcPr>
            <w:tcW w:w="1575" w:type="dxa"/>
            <w:tcBorders>
              <w:top w:val="nil"/>
              <w:left w:val="nil"/>
              <w:bottom w:val="single" w:sz="16" w:space="0" w:color="000000"/>
              <w:right w:val="single" w:sz="16" w:space="0" w:color="000000"/>
            </w:tcBorders>
            <w:shd w:val="clear" w:color="auto" w:fill="FFFFFF"/>
            <w:vAlign w:val="center"/>
          </w:tcPr>
          <w:p w:rsidR="0058172A" w:rsidRPr="00FC552B" w:rsidRDefault="0058172A" w:rsidP="0058172A">
            <w:pPr>
              <w:autoSpaceDE w:val="0"/>
              <w:autoSpaceDN w:val="0"/>
              <w:adjustRightInd w:val="0"/>
              <w:spacing w:line="360" w:lineRule="auto"/>
              <w:ind w:left="60" w:right="60"/>
              <w:rPr>
                <w:rFonts w:ascii="Arial" w:hAnsi="Arial" w:cs="Arial"/>
                <w:color w:val="000000"/>
                <w:sz w:val="18"/>
                <w:szCs w:val="18"/>
              </w:rPr>
            </w:pPr>
            <w:r w:rsidRPr="00FC552B">
              <w:rPr>
                <w:rFonts w:ascii="Arial" w:hAnsi="Arial" w:cs="Arial"/>
                <w:color w:val="000000"/>
                <w:sz w:val="18"/>
                <w:szCs w:val="18"/>
              </w:rPr>
              <w:t>Total</w:t>
            </w:r>
          </w:p>
        </w:tc>
        <w:tc>
          <w:tcPr>
            <w:tcW w:w="1147" w:type="dxa"/>
            <w:tcBorders>
              <w:top w:val="nil"/>
              <w:left w:val="single" w:sz="16" w:space="0" w:color="000000"/>
              <w:bottom w:val="single" w:sz="16" w:space="0" w:color="000000"/>
            </w:tcBorders>
            <w:shd w:val="clear" w:color="auto" w:fill="FFFFFF"/>
          </w:tcPr>
          <w:p w:rsidR="0058172A" w:rsidRPr="00FC552B"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FC552B">
              <w:rPr>
                <w:rFonts w:ascii="Arial" w:hAnsi="Arial" w:cs="Arial"/>
                <w:color w:val="000000"/>
                <w:sz w:val="18"/>
                <w:szCs w:val="18"/>
              </w:rPr>
              <w:t>37</w:t>
            </w:r>
          </w:p>
        </w:tc>
        <w:tc>
          <w:tcPr>
            <w:tcW w:w="994" w:type="dxa"/>
            <w:tcBorders>
              <w:top w:val="nil"/>
              <w:bottom w:val="single" w:sz="16" w:space="0" w:color="000000"/>
            </w:tcBorders>
            <w:shd w:val="clear" w:color="auto" w:fill="FFFFFF"/>
          </w:tcPr>
          <w:p w:rsidR="0058172A" w:rsidRPr="00FC552B"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FC552B">
              <w:rPr>
                <w:rFonts w:ascii="Arial" w:hAnsi="Arial" w:cs="Arial"/>
                <w:color w:val="000000"/>
                <w:sz w:val="18"/>
                <w:szCs w:val="18"/>
              </w:rPr>
              <w:t>100.0</w:t>
            </w:r>
          </w:p>
        </w:tc>
        <w:tc>
          <w:tcPr>
            <w:tcW w:w="1376" w:type="dxa"/>
            <w:tcBorders>
              <w:top w:val="nil"/>
              <w:bottom w:val="single" w:sz="16" w:space="0" w:color="000000"/>
            </w:tcBorders>
            <w:shd w:val="clear" w:color="auto" w:fill="FFFFFF"/>
          </w:tcPr>
          <w:p w:rsidR="0058172A" w:rsidRPr="00FC552B"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FC552B">
              <w:rPr>
                <w:rFonts w:ascii="Arial" w:hAnsi="Arial" w:cs="Arial"/>
                <w:color w:val="000000"/>
                <w:sz w:val="18"/>
                <w:szCs w:val="18"/>
              </w:rPr>
              <w:t>100.0</w:t>
            </w:r>
          </w:p>
        </w:tc>
        <w:tc>
          <w:tcPr>
            <w:tcW w:w="1468" w:type="dxa"/>
            <w:tcBorders>
              <w:top w:val="nil"/>
              <w:bottom w:val="single" w:sz="16" w:space="0" w:color="000000"/>
              <w:right w:val="single" w:sz="16" w:space="0" w:color="000000"/>
            </w:tcBorders>
            <w:shd w:val="clear" w:color="auto" w:fill="FFFFFF"/>
          </w:tcPr>
          <w:p w:rsidR="0058172A" w:rsidRPr="00FC552B" w:rsidRDefault="0058172A" w:rsidP="0058172A">
            <w:pPr>
              <w:autoSpaceDE w:val="0"/>
              <w:autoSpaceDN w:val="0"/>
              <w:adjustRightInd w:val="0"/>
              <w:spacing w:line="360" w:lineRule="auto"/>
              <w:rPr>
                <w:rFonts w:ascii="Times New Roman" w:hAnsi="Times New Roman"/>
              </w:rPr>
            </w:pPr>
          </w:p>
        </w:tc>
      </w:tr>
    </w:tbl>
    <w:p w:rsidR="0058172A" w:rsidRDefault="0058172A" w:rsidP="0058172A">
      <w:pPr>
        <w:autoSpaceDE w:val="0"/>
        <w:autoSpaceDN w:val="0"/>
        <w:adjustRightInd w:val="0"/>
        <w:spacing w:line="360" w:lineRule="auto"/>
        <w:rPr>
          <w:rFonts w:ascii="Times New Roman" w:hAnsi="Times New Roman"/>
        </w:rPr>
      </w:pPr>
      <w:proofErr w:type="gramStart"/>
      <w:r>
        <w:rPr>
          <w:rFonts w:ascii="Times New Roman" w:hAnsi="Times New Roman"/>
        </w:rPr>
        <w:t>Sumber :</w:t>
      </w:r>
      <w:proofErr w:type="gramEnd"/>
      <w:r>
        <w:rPr>
          <w:rFonts w:ascii="Times New Roman" w:hAnsi="Times New Roman"/>
        </w:rPr>
        <w:t xml:space="preserve"> Data diolah 2017</w:t>
      </w:r>
    </w:p>
    <w:p w:rsidR="0058172A" w:rsidRDefault="0058172A" w:rsidP="0058172A">
      <w:pPr>
        <w:autoSpaceDE w:val="0"/>
        <w:autoSpaceDN w:val="0"/>
        <w:adjustRightInd w:val="0"/>
        <w:spacing w:line="360" w:lineRule="auto"/>
        <w:rPr>
          <w:rFonts w:ascii="Times New Roman" w:hAnsi="Times New Roman"/>
        </w:rPr>
      </w:pPr>
    </w:p>
    <w:p w:rsidR="0058172A" w:rsidRDefault="0058172A" w:rsidP="0058172A">
      <w:pPr>
        <w:autoSpaceDE w:val="0"/>
        <w:autoSpaceDN w:val="0"/>
        <w:adjustRightInd w:val="0"/>
        <w:spacing w:line="360" w:lineRule="auto"/>
        <w:ind w:firstLine="720"/>
        <w:jc w:val="both"/>
        <w:rPr>
          <w:rFonts w:ascii="Times New Roman" w:eastAsia="Calibri" w:hAnsi="Times New Roman"/>
        </w:rPr>
      </w:pPr>
      <w:r w:rsidRPr="00AE5DC7">
        <w:rPr>
          <w:rFonts w:ascii="Times New Roman" w:eastAsia="Calibri" w:hAnsi="Times New Roman"/>
        </w:rPr>
        <w:lastRenderedPageBreak/>
        <w:t>Tabel 4.2 yakni menuru</w:t>
      </w:r>
      <w:r>
        <w:rPr>
          <w:rFonts w:ascii="Times New Roman" w:eastAsia="Calibri" w:hAnsi="Times New Roman"/>
        </w:rPr>
        <w:t>t umur responden bahwa antara 20-35 tahun sebanyak 7 orang atau sebesar 18,9%, umur 35-45 tahun 18  orangg atau sebesar 48,6</w:t>
      </w:r>
      <w:r w:rsidRPr="00AE5DC7">
        <w:rPr>
          <w:rFonts w:ascii="Times New Roman" w:eastAsia="Calibri" w:hAnsi="Times New Roman"/>
        </w:rPr>
        <w:t xml:space="preserve">%, </w:t>
      </w:r>
      <w:r>
        <w:rPr>
          <w:rFonts w:ascii="Times New Roman" w:eastAsia="Calibri" w:hAnsi="Times New Roman"/>
        </w:rPr>
        <w:t>umur 50 tahun</w:t>
      </w:r>
      <w:r w:rsidRPr="00AE5DC7">
        <w:rPr>
          <w:rFonts w:ascii="Times New Roman" w:eastAsia="Calibri" w:hAnsi="Times New Roman"/>
        </w:rPr>
        <w:t xml:space="preserve"> keatas </w:t>
      </w:r>
      <w:r>
        <w:rPr>
          <w:rFonts w:ascii="Times New Roman" w:eastAsia="Calibri" w:hAnsi="Times New Roman"/>
        </w:rPr>
        <w:t>12 orang atausebesar 32,4</w:t>
      </w:r>
      <w:r w:rsidRPr="00AE5DC7">
        <w:rPr>
          <w:rFonts w:ascii="Times New Roman" w:eastAsia="Calibri" w:hAnsi="Times New Roman"/>
        </w:rPr>
        <w:t xml:space="preserve"> %.</w:t>
      </w:r>
    </w:p>
    <w:p w:rsidR="0058172A" w:rsidRPr="009F7956" w:rsidRDefault="0058172A" w:rsidP="0058172A">
      <w:pPr>
        <w:spacing w:line="360" w:lineRule="auto"/>
        <w:jc w:val="both"/>
        <w:rPr>
          <w:rFonts w:ascii="Times New Roman" w:eastAsia="Calibri" w:hAnsi="Times New Roman"/>
          <w:b/>
        </w:rPr>
      </w:pPr>
      <w:r>
        <w:rPr>
          <w:rFonts w:ascii="Times New Roman" w:eastAsia="Calibri" w:hAnsi="Times New Roman"/>
          <w:b/>
        </w:rPr>
        <w:t xml:space="preserve"> Karakteristik Responden Menurut P</w:t>
      </w:r>
      <w:r w:rsidR="009F7956">
        <w:rPr>
          <w:rFonts w:ascii="Times New Roman" w:eastAsia="Calibri" w:hAnsi="Times New Roman"/>
          <w:b/>
        </w:rPr>
        <w:t xml:space="preserve">endidikan </w:t>
      </w:r>
      <w:r w:rsidR="009F7956">
        <w:rPr>
          <w:rFonts w:ascii="Times New Roman" w:eastAsia="Calibri" w:hAnsi="Times New Roman"/>
        </w:rPr>
        <w:t>d</w:t>
      </w:r>
      <w:r w:rsidRPr="00AE5DC7">
        <w:rPr>
          <w:rFonts w:ascii="Times New Roman" w:eastAsia="Calibri" w:hAnsi="Times New Roman"/>
        </w:rPr>
        <w:t>eskrispi responden berdasarkan pendidikan dikelompkka</w:t>
      </w:r>
      <w:r>
        <w:rPr>
          <w:rFonts w:ascii="Times New Roman" w:eastAsia="Calibri" w:hAnsi="Times New Roman"/>
        </w:rPr>
        <w:t>n menjadi 3 kelompok yaitu: D3</w:t>
      </w:r>
      <w:r w:rsidRPr="00AE5DC7">
        <w:rPr>
          <w:rFonts w:ascii="Times New Roman" w:eastAsia="Calibri" w:hAnsi="Times New Roman"/>
        </w:rPr>
        <w:t>, S1, S2 adalah sebagai berikut</w:t>
      </w:r>
      <w:r>
        <w:rPr>
          <w:rFonts w:ascii="Times New Roman" w:eastAsia="Calibri" w:hAnsi="Times New Roman"/>
        </w:rPr>
        <w:t>:</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1468"/>
      </w:tblGrid>
      <w:tr w:rsidR="0058172A" w:rsidRPr="00043540" w:rsidTr="00C13E14">
        <w:trPr>
          <w:cantSplit/>
        </w:trPr>
        <w:tc>
          <w:tcPr>
            <w:tcW w:w="6468" w:type="dxa"/>
            <w:gridSpan w:val="6"/>
            <w:tcBorders>
              <w:top w:val="nil"/>
              <w:left w:val="nil"/>
              <w:bottom w:val="nil"/>
              <w:right w:val="nil"/>
            </w:tcBorders>
            <w:shd w:val="clear" w:color="auto" w:fill="FFFFFF"/>
          </w:tcPr>
          <w:p w:rsidR="0058172A" w:rsidRPr="00043540" w:rsidRDefault="0058172A" w:rsidP="0058172A">
            <w:pPr>
              <w:autoSpaceDE w:val="0"/>
              <w:autoSpaceDN w:val="0"/>
              <w:adjustRightInd w:val="0"/>
              <w:spacing w:line="360" w:lineRule="auto"/>
              <w:ind w:left="60" w:right="60"/>
              <w:jc w:val="center"/>
              <w:rPr>
                <w:rFonts w:ascii="Arial" w:hAnsi="Arial" w:cs="Arial"/>
                <w:color w:val="000000"/>
                <w:sz w:val="18"/>
                <w:szCs w:val="18"/>
              </w:rPr>
            </w:pPr>
            <w:r>
              <w:rPr>
                <w:rFonts w:ascii="Times New Roman" w:hAnsi="Times New Roman"/>
                <w:b/>
                <w:bCs/>
                <w:color w:val="000000"/>
              </w:rPr>
              <w:t>Table 4.4</w:t>
            </w:r>
            <w:r w:rsidRPr="00ED4374">
              <w:rPr>
                <w:rFonts w:ascii="Times New Roman" w:hAnsi="Times New Roman"/>
                <w:b/>
                <w:bCs/>
                <w:color w:val="000000"/>
              </w:rPr>
              <w:t xml:space="preserve"> Frequensi Iden</w:t>
            </w:r>
            <w:r>
              <w:rPr>
                <w:rFonts w:ascii="Times New Roman" w:hAnsi="Times New Roman"/>
                <w:b/>
                <w:bCs/>
                <w:color w:val="000000"/>
              </w:rPr>
              <w:t>titas Responden Berdasarkan Pendidikan</w:t>
            </w:r>
          </w:p>
        </w:tc>
      </w:tr>
      <w:tr w:rsidR="0058172A" w:rsidRPr="00043540" w:rsidTr="00C13E1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tcPr>
          <w:p w:rsidR="0058172A" w:rsidRPr="00043540" w:rsidRDefault="0058172A" w:rsidP="0058172A">
            <w:pPr>
              <w:autoSpaceDE w:val="0"/>
              <w:autoSpaceDN w:val="0"/>
              <w:adjustRightInd w:val="0"/>
              <w:spacing w:line="360" w:lineRule="auto"/>
              <w:rPr>
                <w:rFonts w:ascii="Times New Roman" w:hAnsi="Times New Roman"/>
              </w:rPr>
            </w:pPr>
          </w:p>
        </w:tc>
        <w:tc>
          <w:tcPr>
            <w:tcW w:w="1147" w:type="dxa"/>
            <w:tcBorders>
              <w:top w:val="single" w:sz="16" w:space="0" w:color="000000"/>
              <w:left w:val="single" w:sz="16" w:space="0" w:color="000000"/>
              <w:bottom w:val="single" w:sz="16" w:space="0" w:color="000000"/>
            </w:tcBorders>
            <w:shd w:val="clear" w:color="auto" w:fill="FFFFFF"/>
          </w:tcPr>
          <w:p w:rsidR="0058172A" w:rsidRPr="00043540"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043540">
              <w:rPr>
                <w:rFonts w:ascii="Arial" w:hAnsi="Arial" w:cs="Arial"/>
                <w:color w:val="000000"/>
                <w:sz w:val="18"/>
                <w:szCs w:val="18"/>
              </w:rPr>
              <w:t>Frequency</w:t>
            </w:r>
          </w:p>
        </w:tc>
        <w:tc>
          <w:tcPr>
            <w:tcW w:w="1009" w:type="dxa"/>
            <w:tcBorders>
              <w:top w:val="single" w:sz="16" w:space="0" w:color="000000"/>
              <w:bottom w:val="single" w:sz="16" w:space="0" w:color="000000"/>
            </w:tcBorders>
            <w:shd w:val="clear" w:color="auto" w:fill="FFFFFF"/>
          </w:tcPr>
          <w:p w:rsidR="0058172A" w:rsidRPr="00043540"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043540">
              <w:rPr>
                <w:rFonts w:ascii="Arial" w:hAnsi="Arial" w:cs="Arial"/>
                <w:color w:val="000000"/>
                <w:sz w:val="18"/>
                <w:szCs w:val="18"/>
              </w:rPr>
              <w:t>Percent</w:t>
            </w:r>
          </w:p>
        </w:tc>
        <w:tc>
          <w:tcPr>
            <w:tcW w:w="1376" w:type="dxa"/>
            <w:tcBorders>
              <w:top w:val="single" w:sz="16" w:space="0" w:color="000000"/>
              <w:bottom w:val="single" w:sz="16" w:space="0" w:color="000000"/>
            </w:tcBorders>
            <w:shd w:val="clear" w:color="auto" w:fill="FFFFFF"/>
          </w:tcPr>
          <w:p w:rsidR="0058172A" w:rsidRPr="00043540"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043540">
              <w:rPr>
                <w:rFonts w:ascii="Arial" w:hAnsi="Arial" w:cs="Arial"/>
                <w:color w:val="000000"/>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tcPr>
          <w:p w:rsidR="0058172A" w:rsidRPr="00043540"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043540">
              <w:rPr>
                <w:rFonts w:ascii="Arial" w:hAnsi="Arial" w:cs="Arial"/>
                <w:color w:val="000000"/>
                <w:sz w:val="18"/>
                <w:szCs w:val="18"/>
              </w:rPr>
              <w:t>Cumulative Percent</w:t>
            </w:r>
          </w:p>
        </w:tc>
      </w:tr>
      <w:tr w:rsidR="0058172A" w:rsidRPr="00043540" w:rsidTr="00C13E1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8172A" w:rsidRPr="00043540" w:rsidRDefault="0058172A" w:rsidP="0058172A">
            <w:pPr>
              <w:autoSpaceDE w:val="0"/>
              <w:autoSpaceDN w:val="0"/>
              <w:adjustRightInd w:val="0"/>
              <w:spacing w:line="360" w:lineRule="auto"/>
              <w:ind w:left="60" w:right="60"/>
              <w:rPr>
                <w:rFonts w:ascii="Arial" w:hAnsi="Arial" w:cs="Arial"/>
                <w:color w:val="000000"/>
                <w:sz w:val="18"/>
                <w:szCs w:val="18"/>
              </w:rPr>
            </w:pPr>
            <w:r w:rsidRPr="00043540">
              <w:rPr>
                <w:rFonts w:ascii="Arial" w:hAnsi="Arial" w:cs="Arial"/>
                <w:color w:val="000000"/>
                <w:sz w:val="18"/>
                <w:szCs w:val="18"/>
              </w:rPr>
              <w:t>Valid</w:t>
            </w:r>
          </w:p>
        </w:tc>
        <w:tc>
          <w:tcPr>
            <w:tcW w:w="734" w:type="dxa"/>
            <w:tcBorders>
              <w:top w:val="single" w:sz="16" w:space="0" w:color="000000"/>
              <w:left w:val="nil"/>
              <w:bottom w:val="nil"/>
              <w:right w:val="single" w:sz="16" w:space="0" w:color="000000"/>
            </w:tcBorders>
            <w:shd w:val="clear" w:color="auto" w:fill="FFFFFF"/>
            <w:vAlign w:val="center"/>
          </w:tcPr>
          <w:p w:rsidR="0058172A" w:rsidRPr="00043540" w:rsidRDefault="0058172A" w:rsidP="0058172A">
            <w:pPr>
              <w:autoSpaceDE w:val="0"/>
              <w:autoSpaceDN w:val="0"/>
              <w:adjustRightInd w:val="0"/>
              <w:spacing w:line="360" w:lineRule="auto"/>
              <w:ind w:left="60" w:right="60"/>
              <w:rPr>
                <w:rFonts w:ascii="Arial" w:hAnsi="Arial" w:cs="Arial"/>
                <w:color w:val="000000"/>
                <w:sz w:val="18"/>
                <w:szCs w:val="18"/>
              </w:rPr>
            </w:pPr>
            <w:r w:rsidRPr="00043540">
              <w:rPr>
                <w:rFonts w:ascii="Arial" w:hAnsi="Arial" w:cs="Arial"/>
                <w:color w:val="000000"/>
                <w:sz w:val="18"/>
                <w:szCs w:val="18"/>
              </w:rPr>
              <w:t>S1</w:t>
            </w:r>
          </w:p>
        </w:tc>
        <w:tc>
          <w:tcPr>
            <w:tcW w:w="1147" w:type="dxa"/>
            <w:tcBorders>
              <w:top w:val="single" w:sz="16" w:space="0" w:color="000000"/>
              <w:left w:val="single" w:sz="16" w:space="0" w:color="000000"/>
              <w:bottom w:val="nil"/>
            </w:tcBorders>
            <w:shd w:val="clear" w:color="auto" w:fill="FFFFFF"/>
          </w:tcPr>
          <w:p w:rsidR="0058172A" w:rsidRPr="00043540"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043540">
              <w:rPr>
                <w:rFonts w:ascii="Arial" w:hAnsi="Arial" w:cs="Arial"/>
                <w:color w:val="000000"/>
                <w:sz w:val="18"/>
                <w:szCs w:val="18"/>
              </w:rPr>
              <w:t>10</w:t>
            </w:r>
          </w:p>
        </w:tc>
        <w:tc>
          <w:tcPr>
            <w:tcW w:w="1009" w:type="dxa"/>
            <w:tcBorders>
              <w:top w:val="single" w:sz="16" w:space="0" w:color="000000"/>
              <w:bottom w:val="nil"/>
            </w:tcBorders>
            <w:shd w:val="clear" w:color="auto" w:fill="FFFFFF"/>
          </w:tcPr>
          <w:p w:rsidR="0058172A" w:rsidRPr="00043540"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043540">
              <w:rPr>
                <w:rFonts w:ascii="Arial" w:hAnsi="Arial" w:cs="Arial"/>
                <w:color w:val="000000"/>
                <w:sz w:val="18"/>
                <w:szCs w:val="18"/>
              </w:rPr>
              <w:t>27.0</w:t>
            </w:r>
          </w:p>
        </w:tc>
        <w:tc>
          <w:tcPr>
            <w:tcW w:w="1376" w:type="dxa"/>
            <w:tcBorders>
              <w:top w:val="single" w:sz="16" w:space="0" w:color="000000"/>
              <w:bottom w:val="nil"/>
            </w:tcBorders>
            <w:shd w:val="clear" w:color="auto" w:fill="FFFFFF"/>
          </w:tcPr>
          <w:p w:rsidR="0058172A" w:rsidRPr="00043540"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043540">
              <w:rPr>
                <w:rFonts w:ascii="Arial" w:hAnsi="Arial" w:cs="Arial"/>
                <w:color w:val="000000"/>
                <w:sz w:val="18"/>
                <w:szCs w:val="18"/>
              </w:rPr>
              <w:t>27.0</w:t>
            </w:r>
          </w:p>
        </w:tc>
        <w:tc>
          <w:tcPr>
            <w:tcW w:w="1468" w:type="dxa"/>
            <w:tcBorders>
              <w:top w:val="single" w:sz="16" w:space="0" w:color="000000"/>
              <w:bottom w:val="nil"/>
              <w:right w:val="single" w:sz="16" w:space="0" w:color="000000"/>
            </w:tcBorders>
            <w:shd w:val="clear" w:color="auto" w:fill="FFFFFF"/>
          </w:tcPr>
          <w:p w:rsidR="0058172A" w:rsidRPr="00043540"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043540">
              <w:rPr>
                <w:rFonts w:ascii="Arial" w:hAnsi="Arial" w:cs="Arial"/>
                <w:color w:val="000000"/>
                <w:sz w:val="18"/>
                <w:szCs w:val="18"/>
              </w:rPr>
              <w:t>27.0</w:t>
            </w:r>
          </w:p>
        </w:tc>
      </w:tr>
      <w:tr w:rsidR="0058172A" w:rsidRPr="00043540" w:rsidTr="00C13E1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8172A" w:rsidRPr="00043540" w:rsidRDefault="0058172A" w:rsidP="0058172A">
            <w:pPr>
              <w:autoSpaceDE w:val="0"/>
              <w:autoSpaceDN w:val="0"/>
              <w:adjustRightInd w:val="0"/>
              <w:spacing w:line="36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vAlign w:val="center"/>
          </w:tcPr>
          <w:p w:rsidR="0058172A" w:rsidRPr="00043540" w:rsidRDefault="0058172A" w:rsidP="0058172A">
            <w:pPr>
              <w:autoSpaceDE w:val="0"/>
              <w:autoSpaceDN w:val="0"/>
              <w:adjustRightInd w:val="0"/>
              <w:spacing w:line="360" w:lineRule="auto"/>
              <w:ind w:left="60" w:right="60"/>
              <w:rPr>
                <w:rFonts w:ascii="Arial" w:hAnsi="Arial" w:cs="Arial"/>
                <w:color w:val="000000"/>
                <w:sz w:val="18"/>
                <w:szCs w:val="18"/>
              </w:rPr>
            </w:pPr>
            <w:r w:rsidRPr="00043540">
              <w:rPr>
                <w:rFonts w:ascii="Arial" w:hAnsi="Arial" w:cs="Arial"/>
                <w:color w:val="000000"/>
                <w:sz w:val="18"/>
                <w:szCs w:val="18"/>
              </w:rPr>
              <w:t>D III</w:t>
            </w:r>
          </w:p>
        </w:tc>
        <w:tc>
          <w:tcPr>
            <w:tcW w:w="1147" w:type="dxa"/>
            <w:tcBorders>
              <w:top w:val="nil"/>
              <w:left w:val="single" w:sz="16" w:space="0" w:color="000000"/>
              <w:bottom w:val="nil"/>
            </w:tcBorders>
            <w:shd w:val="clear" w:color="auto" w:fill="FFFFFF"/>
          </w:tcPr>
          <w:p w:rsidR="0058172A" w:rsidRPr="00043540"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043540">
              <w:rPr>
                <w:rFonts w:ascii="Arial" w:hAnsi="Arial" w:cs="Arial"/>
                <w:color w:val="000000"/>
                <w:sz w:val="18"/>
                <w:szCs w:val="18"/>
              </w:rPr>
              <w:t>2</w:t>
            </w:r>
          </w:p>
        </w:tc>
        <w:tc>
          <w:tcPr>
            <w:tcW w:w="1009" w:type="dxa"/>
            <w:tcBorders>
              <w:top w:val="nil"/>
              <w:bottom w:val="nil"/>
            </w:tcBorders>
            <w:shd w:val="clear" w:color="auto" w:fill="FFFFFF"/>
          </w:tcPr>
          <w:p w:rsidR="0058172A" w:rsidRPr="00043540"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043540">
              <w:rPr>
                <w:rFonts w:ascii="Arial" w:hAnsi="Arial" w:cs="Arial"/>
                <w:color w:val="000000"/>
                <w:sz w:val="18"/>
                <w:szCs w:val="18"/>
              </w:rPr>
              <w:t>5.4</w:t>
            </w:r>
          </w:p>
        </w:tc>
        <w:tc>
          <w:tcPr>
            <w:tcW w:w="1376" w:type="dxa"/>
            <w:tcBorders>
              <w:top w:val="nil"/>
              <w:bottom w:val="nil"/>
            </w:tcBorders>
            <w:shd w:val="clear" w:color="auto" w:fill="FFFFFF"/>
          </w:tcPr>
          <w:p w:rsidR="0058172A" w:rsidRPr="00043540"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043540">
              <w:rPr>
                <w:rFonts w:ascii="Arial" w:hAnsi="Arial" w:cs="Arial"/>
                <w:color w:val="000000"/>
                <w:sz w:val="18"/>
                <w:szCs w:val="18"/>
              </w:rPr>
              <w:t>5.4</w:t>
            </w:r>
          </w:p>
        </w:tc>
        <w:tc>
          <w:tcPr>
            <w:tcW w:w="1468" w:type="dxa"/>
            <w:tcBorders>
              <w:top w:val="nil"/>
              <w:bottom w:val="nil"/>
              <w:right w:val="single" w:sz="16" w:space="0" w:color="000000"/>
            </w:tcBorders>
            <w:shd w:val="clear" w:color="auto" w:fill="FFFFFF"/>
          </w:tcPr>
          <w:p w:rsidR="0058172A" w:rsidRPr="00043540"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043540">
              <w:rPr>
                <w:rFonts w:ascii="Arial" w:hAnsi="Arial" w:cs="Arial"/>
                <w:color w:val="000000"/>
                <w:sz w:val="18"/>
                <w:szCs w:val="18"/>
              </w:rPr>
              <w:t>32.4</w:t>
            </w:r>
          </w:p>
        </w:tc>
      </w:tr>
      <w:tr w:rsidR="0058172A" w:rsidRPr="00043540" w:rsidTr="00C13E1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8172A" w:rsidRPr="00043540" w:rsidRDefault="0058172A" w:rsidP="0058172A">
            <w:pPr>
              <w:autoSpaceDE w:val="0"/>
              <w:autoSpaceDN w:val="0"/>
              <w:adjustRightInd w:val="0"/>
              <w:spacing w:line="36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vAlign w:val="center"/>
          </w:tcPr>
          <w:p w:rsidR="0058172A" w:rsidRPr="00043540" w:rsidRDefault="0058172A" w:rsidP="0058172A">
            <w:pPr>
              <w:autoSpaceDE w:val="0"/>
              <w:autoSpaceDN w:val="0"/>
              <w:adjustRightInd w:val="0"/>
              <w:spacing w:line="360" w:lineRule="auto"/>
              <w:ind w:left="60" w:right="60"/>
              <w:rPr>
                <w:rFonts w:ascii="Arial" w:hAnsi="Arial" w:cs="Arial"/>
                <w:color w:val="000000"/>
                <w:sz w:val="18"/>
                <w:szCs w:val="18"/>
              </w:rPr>
            </w:pPr>
            <w:r w:rsidRPr="00043540">
              <w:rPr>
                <w:rFonts w:ascii="Arial" w:hAnsi="Arial" w:cs="Arial"/>
                <w:color w:val="000000"/>
                <w:sz w:val="18"/>
                <w:szCs w:val="18"/>
              </w:rPr>
              <w:t>SLTA</w:t>
            </w:r>
          </w:p>
        </w:tc>
        <w:tc>
          <w:tcPr>
            <w:tcW w:w="1147" w:type="dxa"/>
            <w:tcBorders>
              <w:top w:val="nil"/>
              <w:left w:val="single" w:sz="16" w:space="0" w:color="000000"/>
              <w:bottom w:val="nil"/>
            </w:tcBorders>
            <w:shd w:val="clear" w:color="auto" w:fill="FFFFFF"/>
          </w:tcPr>
          <w:p w:rsidR="0058172A" w:rsidRPr="00043540"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043540">
              <w:rPr>
                <w:rFonts w:ascii="Arial" w:hAnsi="Arial" w:cs="Arial"/>
                <w:color w:val="000000"/>
                <w:sz w:val="18"/>
                <w:szCs w:val="18"/>
              </w:rPr>
              <w:t>22</w:t>
            </w:r>
          </w:p>
        </w:tc>
        <w:tc>
          <w:tcPr>
            <w:tcW w:w="1009" w:type="dxa"/>
            <w:tcBorders>
              <w:top w:val="nil"/>
              <w:bottom w:val="nil"/>
            </w:tcBorders>
            <w:shd w:val="clear" w:color="auto" w:fill="FFFFFF"/>
          </w:tcPr>
          <w:p w:rsidR="0058172A" w:rsidRPr="00043540"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043540">
              <w:rPr>
                <w:rFonts w:ascii="Arial" w:hAnsi="Arial" w:cs="Arial"/>
                <w:color w:val="000000"/>
                <w:sz w:val="18"/>
                <w:szCs w:val="18"/>
              </w:rPr>
              <w:t>59.5</w:t>
            </w:r>
          </w:p>
        </w:tc>
        <w:tc>
          <w:tcPr>
            <w:tcW w:w="1376" w:type="dxa"/>
            <w:tcBorders>
              <w:top w:val="nil"/>
              <w:bottom w:val="nil"/>
            </w:tcBorders>
            <w:shd w:val="clear" w:color="auto" w:fill="FFFFFF"/>
          </w:tcPr>
          <w:p w:rsidR="0058172A" w:rsidRPr="00043540"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043540">
              <w:rPr>
                <w:rFonts w:ascii="Arial" w:hAnsi="Arial" w:cs="Arial"/>
                <w:color w:val="000000"/>
                <w:sz w:val="18"/>
                <w:szCs w:val="18"/>
              </w:rPr>
              <w:t>59.5</w:t>
            </w:r>
          </w:p>
        </w:tc>
        <w:tc>
          <w:tcPr>
            <w:tcW w:w="1468" w:type="dxa"/>
            <w:tcBorders>
              <w:top w:val="nil"/>
              <w:bottom w:val="nil"/>
              <w:right w:val="single" w:sz="16" w:space="0" w:color="000000"/>
            </w:tcBorders>
            <w:shd w:val="clear" w:color="auto" w:fill="FFFFFF"/>
          </w:tcPr>
          <w:p w:rsidR="0058172A" w:rsidRPr="00043540"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043540">
              <w:rPr>
                <w:rFonts w:ascii="Arial" w:hAnsi="Arial" w:cs="Arial"/>
                <w:color w:val="000000"/>
                <w:sz w:val="18"/>
                <w:szCs w:val="18"/>
              </w:rPr>
              <w:t>91.9</w:t>
            </w:r>
          </w:p>
        </w:tc>
      </w:tr>
      <w:tr w:rsidR="0058172A" w:rsidRPr="00043540" w:rsidTr="00C13E1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8172A" w:rsidRPr="00043540" w:rsidRDefault="0058172A" w:rsidP="0058172A">
            <w:pPr>
              <w:autoSpaceDE w:val="0"/>
              <w:autoSpaceDN w:val="0"/>
              <w:adjustRightInd w:val="0"/>
              <w:spacing w:line="36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vAlign w:val="center"/>
          </w:tcPr>
          <w:p w:rsidR="0058172A" w:rsidRPr="00043540" w:rsidRDefault="0058172A" w:rsidP="0058172A">
            <w:pPr>
              <w:autoSpaceDE w:val="0"/>
              <w:autoSpaceDN w:val="0"/>
              <w:adjustRightInd w:val="0"/>
              <w:spacing w:line="360" w:lineRule="auto"/>
              <w:ind w:left="60" w:right="60"/>
              <w:rPr>
                <w:rFonts w:ascii="Arial" w:hAnsi="Arial" w:cs="Arial"/>
                <w:color w:val="000000"/>
                <w:sz w:val="18"/>
                <w:szCs w:val="18"/>
              </w:rPr>
            </w:pPr>
            <w:r w:rsidRPr="00043540">
              <w:rPr>
                <w:rFonts w:ascii="Arial" w:hAnsi="Arial" w:cs="Arial"/>
                <w:color w:val="000000"/>
                <w:sz w:val="18"/>
                <w:szCs w:val="18"/>
              </w:rPr>
              <w:t>SLTP</w:t>
            </w:r>
          </w:p>
        </w:tc>
        <w:tc>
          <w:tcPr>
            <w:tcW w:w="1147" w:type="dxa"/>
            <w:tcBorders>
              <w:top w:val="nil"/>
              <w:left w:val="single" w:sz="16" w:space="0" w:color="000000"/>
              <w:bottom w:val="nil"/>
            </w:tcBorders>
            <w:shd w:val="clear" w:color="auto" w:fill="FFFFFF"/>
          </w:tcPr>
          <w:p w:rsidR="0058172A" w:rsidRPr="00043540"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043540">
              <w:rPr>
                <w:rFonts w:ascii="Arial" w:hAnsi="Arial" w:cs="Arial"/>
                <w:color w:val="000000"/>
                <w:sz w:val="18"/>
                <w:szCs w:val="18"/>
              </w:rPr>
              <w:t>2</w:t>
            </w:r>
          </w:p>
        </w:tc>
        <w:tc>
          <w:tcPr>
            <w:tcW w:w="1009" w:type="dxa"/>
            <w:tcBorders>
              <w:top w:val="nil"/>
              <w:bottom w:val="nil"/>
            </w:tcBorders>
            <w:shd w:val="clear" w:color="auto" w:fill="FFFFFF"/>
          </w:tcPr>
          <w:p w:rsidR="0058172A" w:rsidRPr="00043540"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043540">
              <w:rPr>
                <w:rFonts w:ascii="Arial" w:hAnsi="Arial" w:cs="Arial"/>
                <w:color w:val="000000"/>
                <w:sz w:val="18"/>
                <w:szCs w:val="18"/>
              </w:rPr>
              <w:t>5.4</w:t>
            </w:r>
          </w:p>
        </w:tc>
        <w:tc>
          <w:tcPr>
            <w:tcW w:w="1376" w:type="dxa"/>
            <w:tcBorders>
              <w:top w:val="nil"/>
              <w:bottom w:val="nil"/>
            </w:tcBorders>
            <w:shd w:val="clear" w:color="auto" w:fill="FFFFFF"/>
          </w:tcPr>
          <w:p w:rsidR="0058172A" w:rsidRPr="00043540"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043540">
              <w:rPr>
                <w:rFonts w:ascii="Arial" w:hAnsi="Arial" w:cs="Arial"/>
                <w:color w:val="000000"/>
                <w:sz w:val="18"/>
                <w:szCs w:val="18"/>
              </w:rPr>
              <w:t>5.4</w:t>
            </w:r>
          </w:p>
        </w:tc>
        <w:tc>
          <w:tcPr>
            <w:tcW w:w="1468" w:type="dxa"/>
            <w:tcBorders>
              <w:top w:val="nil"/>
              <w:bottom w:val="nil"/>
              <w:right w:val="single" w:sz="16" w:space="0" w:color="000000"/>
            </w:tcBorders>
            <w:shd w:val="clear" w:color="auto" w:fill="FFFFFF"/>
          </w:tcPr>
          <w:p w:rsidR="0058172A" w:rsidRPr="00043540"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043540">
              <w:rPr>
                <w:rFonts w:ascii="Arial" w:hAnsi="Arial" w:cs="Arial"/>
                <w:color w:val="000000"/>
                <w:sz w:val="18"/>
                <w:szCs w:val="18"/>
              </w:rPr>
              <w:t>97.3</w:t>
            </w:r>
          </w:p>
        </w:tc>
      </w:tr>
      <w:tr w:rsidR="0058172A" w:rsidRPr="00043540" w:rsidTr="00C13E1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8172A" w:rsidRPr="00043540" w:rsidRDefault="0058172A" w:rsidP="0058172A">
            <w:pPr>
              <w:autoSpaceDE w:val="0"/>
              <w:autoSpaceDN w:val="0"/>
              <w:adjustRightInd w:val="0"/>
              <w:spacing w:line="36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vAlign w:val="center"/>
          </w:tcPr>
          <w:p w:rsidR="0058172A" w:rsidRPr="00043540" w:rsidRDefault="0058172A" w:rsidP="0058172A">
            <w:pPr>
              <w:autoSpaceDE w:val="0"/>
              <w:autoSpaceDN w:val="0"/>
              <w:adjustRightInd w:val="0"/>
              <w:spacing w:line="360" w:lineRule="auto"/>
              <w:ind w:left="60" w:right="60"/>
              <w:rPr>
                <w:rFonts w:ascii="Arial" w:hAnsi="Arial" w:cs="Arial"/>
                <w:color w:val="000000"/>
                <w:sz w:val="18"/>
                <w:szCs w:val="18"/>
              </w:rPr>
            </w:pPr>
            <w:r w:rsidRPr="00043540">
              <w:rPr>
                <w:rFonts w:ascii="Arial" w:hAnsi="Arial" w:cs="Arial"/>
                <w:color w:val="000000"/>
                <w:sz w:val="18"/>
                <w:szCs w:val="18"/>
              </w:rPr>
              <w:t>SD</w:t>
            </w:r>
          </w:p>
        </w:tc>
        <w:tc>
          <w:tcPr>
            <w:tcW w:w="1147" w:type="dxa"/>
            <w:tcBorders>
              <w:top w:val="nil"/>
              <w:left w:val="single" w:sz="16" w:space="0" w:color="000000"/>
              <w:bottom w:val="nil"/>
            </w:tcBorders>
            <w:shd w:val="clear" w:color="auto" w:fill="FFFFFF"/>
          </w:tcPr>
          <w:p w:rsidR="0058172A" w:rsidRPr="00043540"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043540">
              <w:rPr>
                <w:rFonts w:ascii="Arial" w:hAnsi="Arial" w:cs="Arial"/>
                <w:color w:val="000000"/>
                <w:sz w:val="18"/>
                <w:szCs w:val="18"/>
              </w:rPr>
              <w:t>1</w:t>
            </w:r>
          </w:p>
        </w:tc>
        <w:tc>
          <w:tcPr>
            <w:tcW w:w="1009" w:type="dxa"/>
            <w:tcBorders>
              <w:top w:val="nil"/>
              <w:bottom w:val="nil"/>
            </w:tcBorders>
            <w:shd w:val="clear" w:color="auto" w:fill="FFFFFF"/>
          </w:tcPr>
          <w:p w:rsidR="0058172A" w:rsidRPr="00043540"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043540">
              <w:rPr>
                <w:rFonts w:ascii="Arial" w:hAnsi="Arial" w:cs="Arial"/>
                <w:color w:val="000000"/>
                <w:sz w:val="18"/>
                <w:szCs w:val="18"/>
              </w:rPr>
              <w:t>2.7</w:t>
            </w:r>
          </w:p>
        </w:tc>
        <w:tc>
          <w:tcPr>
            <w:tcW w:w="1376" w:type="dxa"/>
            <w:tcBorders>
              <w:top w:val="nil"/>
              <w:bottom w:val="nil"/>
            </w:tcBorders>
            <w:shd w:val="clear" w:color="auto" w:fill="FFFFFF"/>
          </w:tcPr>
          <w:p w:rsidR="0058172A" w:rsidRPr="00043540"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043540">
              <w:rPr>
                <w:rFonts w:ascii="Arial" w:hAnsi="Arial" w:cs="Arial"/>
                <w:color w:val="000000"/>
                <w:sz w:val="18"/>
                <w:szCs w:val="18"/>
              </w:rPr>
              <w:t>2.7</w:t>
            </w:r>
          </w:p>
        </w:tc>
        <w:tc>
          <w:tcPr>
            <w:tcW w:w="1468" w:type="dxa"/>
            <w:tcBorders>
              <w:top w:val="nil"/>
              <w:bottom w:val="nil"/>
              <w:right w:val="single" w:sz="16" w:space="0" w:color="000000"/>
            </w:tcBorders>
            <w:shd w:val="clear" w:color="auto" w:fill="FFFFFF"/>
          </w:tcPr>
          <w:p w:rsidR="0058172A" w:rsidRPr="00043540"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043540">
              <w:rPr>
                <w:rFonts w:ascii="Arial" w:hAnsi="Arial" w:cs="Arial"/>
                <w:color w:val="000000"/>
                <w:sz w:val="18"/>
                <w:szCs w:val="18"/>
              </w:rPr>
              <w:t>100.0</w:t>
            </w:r>
          </w:p>
        </w:tc>
      </w:tr>
      <w:tr w:rsidR="0058172A" w:rsidRPr="00043540" w:rsidTr="00C13E1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8172A" w:rsidRPr="00043540" w:rsidRDefault="0058172A" w:rsidP="0058172A">
            <w:pPr>
              <w:autoSpaceDE w:val="0"/>
              <w:autoSpaceDN w:val="0"/>
              <w:adjustRightInd w:val="0"/>
              <w:spacing w:line="360" w:lineRule="auto"/>
              <w:rPr>
                <w:rFonts w:ascii="Arial" w:hAnsi="Arial" w:cs="Arial"/>
                <w:color w:val="000000"/>
                <w:sz w:val="18"/>
                <w:szCs w:val="18"/>
              </w:rPr>
            </w:pPr>
          </w:p>
        </w:tc>
        <w:tc>
          <w:tcPr>
            <w:tcW w:w="734" w:type="dxa"/>
            <w:tcBorders>
              <w:top w:val="nil"/>
              <w:left w:val="nil"/>
              <w:bottom w:val="single" w:sz="16" w:space="0" w:color="000000"/>
              <w:right w:val="single" w:sz="16" w:space="0" w:color="000000"/>
            </w:tcBorders>
            <w:shd w:val="clear" w:color="auto" w:fill="FFFFFF"/>
            <w:vAlign w:val="center"/>
          </w:tcPr>
          <w:p w:rsidR="0058172A" w:rsidRPr="00043540" w:rsidRDefault="0058172A" w:rsidP="0058172A">
            <w:pPr>
              <w:autoSpaceDE w:val="0"/>
              <w:autoSpaceDN w:val="0"/>
              <w:adjustRightInd w:val="0"/>
              <w:spacing w:line="360" w:lineRule="auto"/>
              <w:ind w:left="60" w:right="60"/>
              <w:rPr>
                <w:rFonts w:ascii="Arial" w:hAnsi="Arial" w:cs="Arial"/>
                <w:color w:val="000000"/>
                <w:sz w:val="18"/>
                <w:szCs w:val="18"/>
              </w:rPr>
            </w:pPr>
            <w:r w:rsidRPr="00043540">
              <w:rPr>
                <w:rFonts w:ascii="Arial" w:hAnsi="Arial" w:cs="Arial"/>
                <w:color w:val="000000"/>
                <w:sz w:val="18"/>
                <w:szCs w:val="18"/>
              </w:rPr>
              <w:t>Total</w:t>
            </w:r>
          </w:p>
        </w:tc>
        <w:tc>
          <w:tcPr>
            <w:tcW w:w="1147" w:type="dxa"/>
            <w:tcBorders>
              <w:top w:val="nil"/>
              <w:left w:val="single" w:sz="16" w:space="0" w:color="000000"/>
              <w:bottom w:val="single" w:sz="16" w:space="0" w:color="000000"/>
            </w:tcBorders>
            <w:shd w:val="clear" w:color="auto" w:fill="FFFFFF"/>
          </w:tcPr>
          <w:p w:rsidR="0058172A" w:rsidRPr="00043540"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043540">
              <w:rPr>
                <w:rFonts w:ascii="Arial" w:hAnsi="Arial" w:cs="Arial"/>
                <w:color w:val="000000"/>
                <w:sz w:val="18"/>
                <w:szCs w:val="18"/>
              </w:rPr>
              <w:t>37</w:t>
            </w:r>
          </w:p>
        </w:tc>
        <w:tc>
          <w:tcPr>
            <w:tcW w:w="1009" w:type="dxa"/>
            <w:tcBorders>
              <w:top w:val="nil"/>
              <w:bottom w:val="single" w:sz="16" w:space="0" w:color="000000"/>
            </w:tcBorders>
            <w:shd w:val="clear" w:color="auto" w:fill="FFFFFF"/>
          </w:tcPr>
          <w:p w:rsidR="0058172A" w:rsidRPr="00043540"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043540">
              <w:rPr>
                <w:rFonts w:ascii="Arial" w:hAnsi="Arial" w:cs="Arial"/>
                <w:color w:val="000000"/>
                <w:sz w:val="18"/>
                <w:szCs w:val="18"/>
              </w:rPr>
              <w:t>100.0</w:t>
            </w:r>
          </w:p>
        </w:tc>
        <w:tc>
          <w:tcPr>
            <w:tcW w:w="1376" w:type="dxa"/>
            <w:tcBorders>
              <w:top w:val="nil"/>
              <w:bottom w:val="single" w:sz="16" w:space="0" w:color="000000"/>
            </w:tcBorders>
            <w:shd w:val="clear" w:color="auto" w:fill="FFFFFF"/>
          </w:tcPr>
          <w:p w:rsidR="0058172A" w:rsidRPr="00043540"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043540">
              <w:rPr>
                <w:rFonts w:ascii="Arial" w:hAnsi="Arial" w:cs="Arial"/>
                <w:color w:val="000000"/>
                <w:sz w:val="18"/>
                <w:szCs w:val="18"/>
              </w:rPr>
              <w:t>100.0</w:t>
            </w:r>
          </w:p>
        </w:tc>
        <w:tc>
          <w:tcPr>
            <w:tcW w:w="1468" w:type="dxa"/>
            <w:tcBorders>
              <w:top w:val="nil"/>
              <w:bottom w:val="single" w:sz="16" w:space="0" w:color="000000"/>
              <w:right w:val="single" w:sz="16" w:space="0" w:color="000000"/>
            </w:tcBorders>
            <w:shd w:val="clear" w:color="auto" w:fill="FFFFFF"/>
          </w:tcPr>
          <w:p w:rsidR="0058172A" w:rsidRPr="00043540" w:rsidRDefault="0058172A" w:rsidP="0058172A">
            <w:pPr>
              <w:autoSpaceDE w:val="0"/>
              <w:autoSpaceDN w:val="0"/>
              <w:adjustRightInd w:val="0"/>
              <w:spacing w:line="360" w:lineRule="auto"/>
              <w:rPr>
                <w:rFonts w:ascii="Times New Roman" w:hAnsi="Times New Roman"/>
              </w:rPr>
            </w:pPr>
          </w:p>
        </w:tc>
      </w:tr>
    </w:tbl>
    <w:p w:rsidR="0058172A" w:rsidRDefault="0058172A" w:rsidP="0058172A">
      <w:pPr>
        <w:spacing w:line="360" w:lineRule="auto"/>
        <w:jc w:val="both"/>
        <w:rPr>
          <w:rFonts w:ascii="Times New Roman" w:eastAsia="Calibri" w:hAnsi="Times New Roman"/>
        </w:rPr>
      </w:pPr>
      <w:r>
        <w:rPr>
          <w:rFonts w:ascii="Times New Roman" w:eastAsia="Calibri" w:hAnsi="Times New Roman"/>
        </w:rPr>
        <w:t xml:space="preserve"> Sumber Data diolah 2017</w:t>
      </w:r>
    </w:p>
    <w:p w:rsidR="0058172A" w:rsidRDefault="0058172A" w:rsidP="0058172A">
      <w:pPr>
        <w:spacing w:line="360" w:lineRule="auto"/>
        <w:ind w:firstLine="720"/>
        <w:jc w:val="both"/>
        <w:rPr>
          <w:rFonts w:ascii="Times New Roman" w:eastAsia="Calibri" w:hAnsi="Times New Roman"/>
        </w:rPr>
      </w:pPr>
      <w:r w:rsidRPr="00AE5DC7">
        <w:rPr>
          <w:rFonts w:ascii="Times New Roman" w:eastAsia="Calibri" w:hAnsi="Times New Roman"/>
        </w:rPr>
        <w:t xml:space="preserve">Berdasarkan data yang dikumpulkan oleh peniliti,telah didapatkan </w:t>
      </w:r>
      <w:r>
        <w:rPr>
          <w:rFonts w:ascii="Times New Roman" w:eastAsia="Calibri" w:hAnsi="Times New Roman"/>
        </w:rPr>
        <w:t xml:space="preserve">data jumlah pegawai/responden 21 orang S1 dengan persentase 56,8 %,D33 Orang </w:t>
      </w:r>
      <w:r w:rsidRPr="00AE5DC7">
        <w:rPr>
          <w:rFonts w:ascii="Times New Roman" w:eastAsia="Calibri" w:hAnsi="Times New Roman"/>
        </w:rPr>
        <w:t>d</w:t>
      </w:r>
      <w:r>
        <w:rPr>
          <w:rFonts w:ascii="Times New Roman" w:eastAsia="Calibri" w:hAnsi="Times New Roman"/>
        </w:rPr>
        <w:t>engan persentase 8,1</w:t>
      </w:r>
      <w:r w:rsidRPr="00AE5DC7">
        <w:rPr>
          <w:rFonts w:ascii="Times New Roman" w:eastAsia="Calibri" w:hAnsi="Times New Roman"/>
        </w:rPr>
        <w:t xml:space="preserve"> % dan </w:t>
      </w:r>
      <w:r>
        <w:rPr>
          <w:rFonts w:ascii="Times New Roman" w:eastAsia="Calibri" w:hAnsi="Times New Roman"/>
        </w:rPr>
        <w:t>SLTA 13 orang denggan persentase 35,1</w:t>
      </w:r>
      <w:r w:rsidRPr="00AE5DC7">
        <w:rPr>
          <w:rFonts w:ascii="Times New Roman" w:eastAsia="Calibri" w:hAnsi="Times New Roman"/>
        </w:rPr>
        <w:t xml:space="preserve"> %.</w:t>
      </w:r>
    </w:p>
    <w:p w:rsidR="0058172A" w:rsidRPr="009F7956" w:rsidRDefault="0058172A" w:rsidP="0058172A">
      <w:pPr>
        <w:autoSpaceDE w:val="0"/>
        <w:autoSpaceDN w:val="0"/>
        <w:adjustRightInd w:val="0"/>
        <w:spacing w:line="360" w:lineRule="auto"/>
        <w:jc w:val="both"/>
        <w:rPr>
          <w:rFonts w:ascii="Times New Roman" w:eastAsia="Calibri" w:hAnsi="Times New Roman"/>
          <w:b/>
        </w:rPr>
      </w:pPr>
      <w:r w:rsidRPr="00AE5DC7">
        <w:rPr>
          <w:rFonts w:ascii="Times New Roman" w:eastAsia="Calibri" w:hAnsi="Times New Roman"/>
          <w:b/>
        </w:rPr>
        <w:t xml:space="preserve">Identitas Responden Menurut </w:t>
      </w:r>
      <w:r>
        <w:rPr>
          <w:rFonts w:ascii="Times New Roman" w:eastAsia="Calibri" w:hAnsi="Times New Roman"/>
          <w:b/>
        </w:rPr>
        <w:t>Jabatan</w:t>
      </w:r>
      <w:r w:rsidR="009F7956">
        <w:rPr>
          <w:rFonts w:ascii="Times New Roman" w:eastAsia="Calibri" w:hAnsi="Times New Roman"/>
        </w:rPr>
        <w:t>d</w:t>
      </w:r>
      <w:r w:rsidRPr="00AE5DC7">
        <w:rPr>
          <w:rFonts w:ascii="Times New Roman" w:eastAsia="Calibri" w:hAnsi="Times New Roman"/>
        </w:rPr>
        <w:t xml:space="preserve">eskripsi resonden berdasarkan </w:t>
      </w:r>
      <w:r>
        <w:rPr>
          <w:rFonts w:ascii="Times New Roman" w:eastAsia="Calibri" w:hAnsi="Times New Roman"/>
        </w:rPr>
        <w:t>Jabatan</w:t>
      </w:r>
      <w:r w:rsidRPr="00AE5DC7">
        <w:rPr>
          <w:rFonts w:ascii="Times New Roman" w:eastAsia="Calibri" w:hAnsi="Times New Roman"/>
        </w:rPr>
        <w:t xml:space="preserve"> hal ini dapat dikelompokkan menjadi 3 kelompo</w:t>
      </w:r>
      <w:r>
        <w:rPr>
          <w:rFonts w:ascii="Times New Roman" w:eastAsia="Calibri" w:hAnsi="Times New Roman"/>
        </w:rPr>
        <w:t xml:space="preserve">k </w:t>
      </w:r>
      <w:proofErr w:type="gramStart"/>
      <w:r>
        <w:rPr>
          <w:rFonts w:ascii="Times New Roman" w:eastAsia="Calibri" w:hAnsi="Times New Roman"/>
        </w:rPr>
        <w:t>yaitu :</w:t>
      </w:r>
      <w:proofErr w:type="gramEnd"/>
      <w:r>
        <w:rPr>
          <w:rFonts w:ascii="Times New Roman" w:eastAsia="Calibri" w:hAnsi="Times New Roman"/>
        </w:rPr>
        <w:t xml:space="preserve"> Eselon IV/a,Eselon III/b,Eselon II/c</w:t>
      </w:r>
      <w:r w:rsidRPr="00AE5DC7">
        <w:rPr>
          <w:rFonts w:ascii="Times New Roman" w:eastAsia="Calibri" w:hAnsi="Times New Roman"/>
        </w:rPr>
        <w:t xml:space="preserve">. Adapun deskripsi profil responden menurut </w:t>
      </w:r>
      <w:r>
        <w:rPr>
          <w:rFonts w:ascii="Times New Roman" w:eastAsia="Calibri" w:hAnsi="Times New Roman"/>
        </w:rPr>
        <w:t>Jabatan</w:t>
      </w:r>
      <w:r w:rsidRPr="00AE5DC7">
        <w:rPr>
          <w:rFonts w:ascii="Times New Roman" w:eastAsia="Calibri" w:hAnsi="Times New Roman"/>
        </w:rPr>
        <w:t xml:space="preserve"> dapat disajikan 4.4 sebagai berikut:</w:t>
      </w:r>
    </w:p>
    <w:p w:rsidR="0058172A" w:rsidRDefault="0058172A" w:rsidP="0058172A">
      <w:pPr>
        <w:autoSpaceDE w:val="0"/>
        <w:autoSpaceDN w:val="0"/>
        <w:adjustRightInd w:val="0"/>
        <w:spacing w:line="360" w:lineRule="auto"/>
        <w:rPr>
          <w:rFonts w:ascii="Times New Roman" w:hAnsi="Times New Roman"/>
        </w:rPr>
      </w:pPr>
    </w:p>
    <w:p w:rsidR="009F7956" w:rsidRDefault="009F7956" w:rsidP="0058172A">
      <w:pPr>
        <w:autoSpaceDE w:val="0"/>
        <w:autoSpaceDN w:val="0"/>
        <w:adjustRightInd w:val="0"/>
        <w:spacing w:line="360" w:lineRule="auto"/>
        <w:rPr>
          <w:rFonts w:ascii="Times New Roman" w:hAnsi="Times New Roman"/>
        </w:rPr>
      </w:pPr>
    </w:p>
    <w:p w:rsidR="009F7956" w:rsidRDefault="009F7956" w:rsidP="0058172A">
      <w:pPr>
        <w:autoSpaceDE w:val="0"/>
        <w:autoSpaceDN w:val="0"/>
        <w:adjustRightInd w:val="0"/>
        <w:spacing w:line="360" w:lineRule="auto"/>
        <w:rPr>
          <w:rFonts w:ascii="Times New Roman" w:hAnsi="Times New Roman"/>
        </w:rPr>
      </w:pPr>
    </w:p>
    <w:p w:rsidR="009F7956" w:rsidRPr="00ED4374" w:rsidRDefault="009F7956" w:rsidP="0058172A">
      <w:pPr>
        <w:autoSpaceDE w:val="0"/>
        <w:autoSpaceDN w:val="0"/>
        <w:adjustRightInd w:val="0"/>
        <w:spacing w:line="360" w:lineRule="auto"/>
        <w:rPr>
          <w:rFonts w:ascii="Times New Roman" w:hAnsi="Times New Roman"/>
        </w:rPr>
      </w:pPr>
    </w:p>
    <w:tbl>
      <w:tblPr>
        <w:tblW w:w="6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250"/>
        <w:gridCol w:w="850"/>
        <w:gridCol w:w="776"/>
        <w:gridCol w:w="1376"/>
        <w:gridCol w:w="1468"/>
      </w:tblGrid>
      <w:tr w:rsidR="0058172A" w:rsidRPr="00ED4374" w:rsidTr="00C13E14">
        <w:trPr>
          <w:cantSplit/>
        </w:trPr>
        <w:tc>
          <w:tcPr>
            <w:tcW w:w="6455" w:type="dxa"/>
            <w:gridSpan w:val="6"/>
            <w:tcBorders>
              <w:top w:val="nil"/>
              <w:left w:val="nil"/>
              <w:bottom w:val="nil"/>
              <w:right w:val="nil"/>
            </w:tcBorders>
            <w:shd w:val="clear" w:color="auto" w:fill="FFFFFF"/>
          </w:tcPr>
          <w:p w:rsidR="0058172A" w:rsidRPr="00ED4374" w:rsidRDefault="0058172A" w:rsidP="0058172A">
            <w:pPr>
              <w:autoSpaceDE w:val="0"/>
              <w:autoSpaceDN w:val="0"/>
              <w:adjustRightInd w:val="0"/>
              <w:spacing w:line="360" w:lineRule="auto"/>
              <w:ind w:left="60" w:right="60"/>
              <w:jc w:val="center"/>
              <w:rPr>
                <w:rFonts w:ascii="Arial" w:hAnsi="Arial" w:cs="Arial"/>
                <w:color w:val="000000"/>
                <w:sz w:val="18"/>
                <w:szCs w:val="18"/>
              </w:rPr>
            </w:pPr>
            <w:r>
              <w:rPr>
                <w:rFonts w:ascii="Times New Roman" w:hAnsi="Times New Roman"/>
                <w:b/>
                <w:bCs/>
                <w:color w:val="000000"/>
              </w:rPr>
              <w:lastRenderedPageBreak/>
              <w:t>Table 4.5</w:t>
            </w:r>
            <w:r w:rsidRPr="00ED4374">
              <w:rPr>
                <w:rFonts w:ascii="Times New Roman" w:hAnsi="Times New Roman"/>
                <w:b/>
                <w:bCs/>
                <w:color w:val="000000"/>
              </w:rPr>
              <w:t xml:space="preserve"> Frequensi Iden</w:t>
            </w:r>
            <w:r>
              <w:rPr>
                <w:rFonts w:ascii="Times New Roman" w:hAnsi="Times New Roman"/>
                <w:b/>
                <w:bCs/>
                <w:color w:val="000000"/>
              </w:rPr>
              <w:t>titas Responden Berdasarkan Jabatan</w:t>
            </w:r>
          </w:p>
        </w:tc>
      </w:tr>
      <w:tr w:rsidR="0058172A" w:rsidRPr="00ED4374" w:rsidTr="00C13E14">
        <w:trPr>
          <w:cantSplit/>
        </w:trPr>
        <w:tc>
          <w:tcPr>
            <w:tcW w:w="1985" w:type="dxa"/>
            <w:gridSpan w:val="2"/>
            <w:tcBorders>
              <w:top w:val="single" w:sz="16" w:space="0" w:color="000000"/>
              <w:left w:val="single" w:sz="16" w:space="0" w:color="000000"/>
              <w:bottom w:val="single" w:sz="16" w:space="0" w:color="000000"/>
              <w:right w:val="nil"/>
            </w:tcBorders>
            <w:shd w:val="clear" w:color="auto" w:fill="FFFFFF"/>
          </w:tcPr>
          <w:p w:rsidR="0058172A" w:rsidRPr="00ED4374" w:rsidRDefault="0058172A" w:rsidP="0058172A">
            <w:pPr>
              <w:autoSpaceDE w:val="0"/>
              <w:autoSpaceDN w:val="0"/>
              <w:adjustRightInd w:val="0"/>
              <w:spacing w:line="360" w:lineRule="auto"/>
              <w:rPr>
                <w:rFonts w:ascii="Times New Roman" w:hAnsi="Times New Roman"/>
              </w:rPr>
            </w:pPr>
          </w:p>
        </w:tc>
        <w:tc>
          <w:tcPr>
            <w:tcW w:w="850" w:type="dxa"/>
            <w:tcBorders>
              <w:top w:val="single" w:sz="16" w:space="0" w:color="000000"/>
              <w:left w:val="single" w:sz="16" w:space="0" w:color="000000"/>
              <w:bottom w:val="single" w:sz="16" w:space="0" w:color="000000"/>
            </w:tcBorders>
            <w:shd w:val="clear" w:color="auto" w:fill="FFFFFF"/>
          </w:tcPr>
          <w:p w:rsidR="0058172A" w:rsidRPr="00ED4374"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ED4374">
              <w:rPr>
                <w:rFonts w:ascii="Arial" w:hAnsi="Arial" w:cs="Arial"/>
                <w:color w:val="000000"/>
                <w:sz w:val="18"/>
                <w:szCs w:val="18"/>
              </w:rPr>
              <w:t>Frequency</w:t>
            </w:r>
          </w:p>
        </w:tc>
        <w:tc>
          <w:tcPr>
            <w:tcW w:w="776" w:type="dxa"/>
            <w:tcBorders>
              <w:top w:val="single" w:sz="16" w:space="0" w:color="000000"/>
              <w:bottom w:val="single" w:sz="16" w:space="0" w:color="000000"/>
            </w:tcBorders>
            <w:shd w:val="clear" w:color="auto" w:fill="FFFFFF"/>
          </w:tcPr>
          <w:p w:rsidR="0058172A" w:rsidRPr="00ED4374"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ED4374">
              <w:rPr>
                <w:rFonts w:ascii="Arial" w:hAnsi="Arial" w:cs="Arial"/>
                <w:color w:val="000000"/>
                <w:sz w:val="18"/>
                <w:szCs w:val="18"/>
              </w:rPr>
              <w:t>Percent</w:t>
            </w:r>
          </w:p>
        </w:tc>
        <w:tc>
          <w:tcPr>
            <w:tcW w:w="1376" w:type="dxa"/>
            <w:tcBorders>
              <w:top w:val="single" w:sz="16" w:space="0" w:color="000000"/>
              <w:bottom w:val="single" w:sz="16" w:space="0" w:color="000000"/>
            </w:tcBorders>
            <w:shd w:val="clear" w:color="auto" w:fill="FFFFFF"/>
          </w:tcPr>
          <w:p w:rsidR="0058172A" w:rsidRPr="00ED4374"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ED4374">
              <w:rPr>
                <w:rFonts w:ascii="Arial" w:hAnsi="Arial" w:cs="Arial"/>
                <w:color w:val="000000"/>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tcPr>
          <w:p w:rsidR="0058172A" w:rsidRPr="00ED4374"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ED4374">
              <w:rPr>
                <w:rFonts w:ascii="Arial" w:hAnsi="Arial" w:cs="Arial"/>
                <w:color w:val="000000"/>
                <w:sz w:val="18"/>
                <w:szCs w:val="18"/>
              </w:rPr>
              <w:t>Cumulative Percent</w:t>
            </w:r>
          </w:p>
        </w:tc>
      </w:tr>
      <w:tr w:rsidR="0058172A" w:rsidRPr="00ED4374" w:rsidTr="00C13E1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58172A" w:rsidRPr="00ED4374" w:rsidRDefault="0058172A" w:rsidP="0058172A">
            <w:pPr>
              <w:autoSpaceDE w:val="0"/>
              <w:autoSpaceDN w:val="0"/>
              <w:adjustRightInd w:val="0"/>
              <w:spacing w:line="360" w:lineRule="auto"/>
              <w:ind w:left="60" w:right="60"/>
              <w:rPr>
                <w:rFonts w:ascii="Arial" w:hAnsi="Arial" w:cs="Arial"/>
                <w:color w:val="000000"/>
                <w:sz w:val="18"/>
                <w:szCs w:val="18"/>
              </w:rPr>
            </w:pPr>
            <w:r w:rsidRPr="00ED4374">
              <w:rPr>
                <w:rFonts w:ascii="Arial" w:hAnsi="Arial" w:cs="Arial"/>
                <w:color w:val="000000"/>
                <w:sz w:val="18"/>
                <w:szCs w:val="18"/>
              </w:rPr>
              <w:t>Valid</w:t>
            </w:r>
          </w:p>
        </w:tc>
        <w:tc>
          <w:tcPr>
            <w:tcW w:w="1250" w:type="dxa"/>
            <w:tcBorders>
              <w:top w:val="single" w:sz="16" w:space="0" w:color="000000"/>
              <w:left w:val="nil"/>
              <w:bottom w:val="nil"/>
              <w:right w:val="single" w:sz="16" w:space="0" w:color="000000"/>
            </w:tcBorders>
            <w:shd w:val="clear" w:color="auto" w:fill="FFFFFF"/>
            <w:vAlign w:val="center"/>
          </w:tcPr>
          <w:p w:rsidR="0058172A" w:rsidRPr="00ED4374" w:rsidRDefault="0058172A" w:rsidP="0058172A">
            <w:pPr>
              <w:autoSpaceDE w:val="0"/>
              <w:autoSpaceDN w:val="0"/>
              <w:adjustRightInd w:val="0"/>
              <w:spacing w:line="360" w:lineRule="auto"/>
              <w:ind w:left="60" w:right="60"/>
              <w:rPr>
                <w:rFonts w:ascii="Arial" w:hAnsi="Arial" w:cs="Arial"/>
                <w:color w:val="000000"/>
                <w:sz w:val="18"/>
                <w:szCs w:val="18"/>
              </w:rPr>
            </w:pPr>
            <w:r>
              <w:rPr>
                <w:rFonts w:ascii="Arial" w:hAnsi="Arial" w:cs="Arial"/>
                <w:color w:val="000000"/>
                <w:sz w:val="18"/>
                <w:szCs w:val="18"/>
              </w:rPr>
              <w:t>Non eselon</w:t>
            </w:r>
          </w:p>
        </w:tc>
        <w:tc>
          <w:tcPr>
            <w:tcW w:w="850" w:type="dxa"/>
            <w:tcBorders>
              <w:top w:val="single" w:sz="16" w:space="0" w:color="000000"/>
              <w:left w:val="single" w:sz="16" w:space="0" w:color="000000"/>
              <w:bottom w:val="nil"/>
            </w:tcBorders>
            <w:shd w:val="clear" w:color="auto" w:fill="FFFFFF"/>
          </w:tcPr>
          <w:p w:rsidR="0058172A" w:rsidRPr="00ED4374"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ED4374">
              <w:rPr>
                <w:rFonts w:ascii="Arial" w:hAnsi="Arial" w:cs="Arial"/>
                <w:color w:val="000000"/>
                <w:sz w:val="18"/>
                <w:szCs w:val="18"/>
              </w:rPr>
              <w:t>19</w:t>
            </w:r>
          </w:p>
        </w:tc>
        <w:tc>
          <w:tcPr>
            <w:tcW w:w="776" w:type="dxa"/>
            <w:tcBorders>
              <w:top w:val="single" w:sz="16" w:space="0" w:color="000000"/>
              <w:bottom w:val="nil"/>
            </w:tcBorders>
            <w:shd w:val="clear" w:color="auto" w:fill="FFFFFF"/>
          </w:tcPr>
          <w:p w:rsidR="0058172A" w:rsidRPr="00ED4374"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ED4374">
              <w:rPr>
                <w:rFonts w:ascii="Arial" w:hAnsi="Arial" w:cs="Arial"/>
                <w:color w:val="000000"/>
                <w:sz w:val="18"/>
                <w:szCs w:val="18"/>
              </w:rPr>
              <w:t>51.4</w:t>
            </w:r>
          </w:p>
        </w:tc>
        <w:tc>
          <w:tcPr>
            <w:tcW w:w="1376" w:type="dxa"/>
            <w:tcBorders>
              <w:top w:val="single" w:sz="16" w:space="0" w:color="000000"/>
              <w:bottom w:val="nil"/>
            </w:tcBorders>
            <w:shd w:val="clear" w:color="auto" w:fill="FFFFFF"/>
          </w:tcPr>
          <w:p w:rsidR="0058172A" w:rsidRPr="00ED4374"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ED4374">
              <w:rPr>
                <w:rFonts w:ascii="Arial" w:hAnsi="Arial" w:cs="Arial"/>
                <w:color w:val="000000"/>
                <w:sz w:val="18"/>
                <w:szCs w:val="18"/>
              </w:rPr>
              <w:t>51.4</w:t>
            </w:r>
          </w:p>
        </w:tc>
        <w:tc>
          <w:tcPr>
            <w:tcW w:w="1468" w:type="dxa"/>
            <w:tcBorders>
              <w:top w:val="single" w:sz="16" w:space="0" w:color="000000"/>
              <w:bottom w:val="nil"/>
              <w:right w:val="single" w:sz="16" w:space="0" w:color="000000"/>
            </w:tcBorders>
            <w:shd w:val="clear" w:color="auto" w:fill="FFFFFF"/>
          </w:tcPr>
          <w:p w:rsidR="0058172A" w:rsidRPr="00ED4374"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ED4374">
              <w:rPr>
                <w:rFonts w:ascii="Arial" w:hAnsi="Arial" w:cs="Arial"/>
                <w:color w:val="000000"/>
                <w:sz w:val="18"/>
                <w:szCs w:val="18"/>
              </w:rPr>
              <w:t>51.4</w:t>
            </w:r>
          </w:p>
        </w:tc>
      </w:tr>
      <w:tr w:rsidR="0058172A" w:rsidRPr="00ED4374" w:rsidTr="00C13E1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8172A" w:rsidRPr="00ED4374" w:rsidRDefault="0058172A" w:rsidP="0058172A">
            <w:pPr>
              <w:autoSpaceDE w:val="0"/>
              <w:autoSpaceDN w:val="0"/>
              <w:adjustRightInd w:val="0"/>
              <w:spacing w:line="360" w:lineRule="auto"/>
              <w:rPr>
                <w:rFonts w:ascii="Arial" w:hAnsi="Arial" w:cs="Arial"/>
                <w:color w:val="000000"/>
                <w:sz w:val="18"/>
                <w:szCs w:val="18"/>
              </w:rPr>
            </w:pPr>
          </w:p>
        </w:tc>
        <w:tc>
          <w:tcPr>
            <w:tcW w:w="1250" w:type="dxa"/>
            <w:tcBorders>
              <w:top w:val="nil"/>
              <w:left w:val="nil"/>
              <w:bottom w:val="nil"/>
              <w:right w:val="single" w:sz="16" w:space="0" w:color="000000"/>
            </w:tcBorders>
            <w:shd w:val="clear" w:color="auto" w:fill="FFFFFF"/>
            <w:vAlign w:val="center"/>
          </w:tcPr>
          <w:p w:rsidR="0058172A" w:rsidRPr="00ED4374" w:rsidRDefault="0058172A" w:rsidP="0058172A">
            <w:pPr>
              <w:autoSpaceDE w:val="0"/>
              <w:autoSpaceDN w:val="0"/>
              <w:adjustRightInd w:val="0"/>
              <w:spacing w:line="360" w:lineRule="auto"/>
              <w:ind w:left="60" w:right="60"/>
              <w:rPr>
                <w:rFonts w:ascii="Arial" w:hAnsi="Arial" w:cs="Arial"/>
                <w:color w:val="000000"/>
                <w:sz w:val="18"/>
                <w:szCs w:val="18"/>
              </w:rPr>
            </w:pPr>
            <w:r w:rsidRPr="00ED4374">
              <w:rPr>
                <w:rFonts w:ascii="Arial" w:hAnsi="Arial" w:cs="Arial"/>
                <w:color w:val="000000"/>
                <w:sz w:val="18"/>
                <w:szCs w:val="18"/>
              </w:rPr>
              <w:t>IV/a</w:t>
            </w:r>
          </w:p>
        </w:tc>
        <w:tc>
          <w:tcPr>
            <w:tcW w:w="850" w:type="dxa"/>
            <w:tcBorders>
              <w:top w:val="nil"/>
              <w:left w:val="single" w:sz="16" w:space="0" w:color="000000"/>
              <w:bottom w:val="nil"/>
            </w:tcBorders>
            <w:shd w:val="clear" w:color="auto" w:fill="FFFFFF"/>
          </w:tcPr>
          <w:p w:rsidR="0058172A" w:rsidRPr="00ED4374"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ED4374">
              <w:rPr>
                <w:rFonts w:ascii="Arial" w:hAnsi="Arial" w:cs="Arial"/>
                <w:color w:val="000000"/>
                <w:sz w:val="18"/>
                <w:szCs w:val="18"/>
              </w:rPr>
              <w:t>4</w:t>
            </w:r>
          </w:p>
        </w:tc>
        <w:tc>
          <w:tcPr>
            <w:tcW w:w="776" w:type="dxa"/>
            <w:tcBorders>
              <w:top w:val="nil"/>
              <w:bottom w:val="nil"/>
            </w:tcBorders>
            <w:shd w:val="clear" w:color="auto" w:fill="FFFFFF"/>
          </w:tcPr>
          <w:p w:rsidR="0058172A" w:rsidRPr="00ED4374"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ED4374">
              <w:rPr>
                <w:rFonts w:ascii="Arial" w:hAnsi="Arial" w:cs="Arial"/>
                <w:color w:val="000000"/>
                <w:sz w:val="18"/>
                <w:szCs w:val="18"/>
              </w:rPr>
              <w:t>10.8</w:t>
            </w:r>
          </w:p>
        </w:tc>
        <w:tc>
          <w:tcPr>
            <w:tcW w:w="1376" w:type="dxa"/>
            <w:tcBorders>
              <w:top w:val="nil"/>
              <w:bottom w:val="nil"/>
            </w:tcBorders>
            <w:shd w:val="clear" w:color="auto" w:fill="FFFFFF"/>
          </w:tcPr>
          <w:p w:rsidR="0058172A" w:rsidRPr="00ED4374"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ED4374">
              <w:rPr>
                <w:rFonts w:ascii="Arial" w:hAnsi="Arial" w:cs="Arial"/>
                <w:color w:val="000000"/>
                <w:sz w:val="18"/>
                <w:szCs w:val="18"/>
              </w:rPr>
              <w:t>10.8</w:t>
            </w:r>
          </w:p>
        </w:tc>
        <w:tc>
          <w:tcPr>
            <w:tcW w:w="1468" w:type="dxa"/>
            <w:tcBorders>
              <w:top w:val="nil"/>
              <w:bottom w:val="nil"/>
              <w:right w:val="single" w:sz="16" w:space="0" w:color="000000"/>
            </w:tcBorders>
            <w:shd w:val="clear" w:color="auto" w:fill="FFFFFF"/>
          </w:tcPr>
          <w:p w:rsidR="0058172A" w:rsidRPr="00ED4374"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ED4374">
              <w:rPr>
                <w:rFonts w:ascii="Arial" w:hAnsi="Arial" w:cs="Arial"/>
                <w:color w:val="000000"/>
                <w:sz w:val="18"/>
                <w:szCs w:val="18"/>
              </w:rPr>
              <w:t>62.2</w:t>
            </w:r>
          </w:p>
        </w:tc>
      </w:tr>
      <w:tr w:rsidR="0058172A" w:rsidRPr="00ED4374" w:rsidTr="00C13E1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8172A" w:rsidRPr="00ED4374" w:rsidRDefault="0058172A" w:rsidP="0058172A">
            <w:pPr>
              <w:autoSpaceDE w:val="0"/>
              <w:autoSpaceDN w:val="0"/>
              <w:adjustRightInd w:val="0"/>
              <w:spacing w:line="360" w:lineRule="auto"/>
              <w:rPr>
                <w:rFonts w:ascii="Arial" w:hAnsi="Arial" w:cs="Arial"/>
                <w:color w:val="000000"/>
                <w:sz w:val="18"/>
                <w:szCs w:val="18"/>
              </w:rPr>
            </w:pPr>
          </w:p>
        </w:tc>
        <w:tc>
          <w:tcPr>
            <w:tcW w:w="1250" w:type="dxa"/>
            <w:tcBorders>
              <w:top w:val="nil"/>
              <w:left w:val="nil"/>
              <w:bottom w:val="nil"/>
              <w:right w:val="single" w:sz="16" w:space="0" w:color="000000"/>
            </w:tcBorders>
            <w:shd w:val="clear" w:color="auto" w:fill="FFFFFF"/>
            <w:vAlign w:val="center"/>
          </w:tcPr>
          <w:p w:rsidR="0058172A" w:rsidRPr="00ED4374" w:rsidRDefault="0058172A" w:rsidP="0058172A">
            <w:pPr>
              <w:autoSpaceDE w:val="0"/>
              <w:autoSpaceDN w:val="0"/>
              <w:adjustRightInd w:val="0"/>
              <w:spacing w:line="360" w:lineRule="auto"/>
              <w:ind w:left="60" w:right="60"/>
              <w:rPr>
                <w:rFonts w:ascii="Arial" w:hAnsi="Arial" w:cs="Arial"/>
                <w:color w:val="000000"/>
                <w:sz w:val="18"/>
                <w:szCs w:val="18"/>
              </w:rPr>
            </w:pPr>
            <w:r w:rsidRPr="00ED4374">
              <w:rPr>
                <w:rFonts w:ascii="Arial" w:hAnsi="Arial" w:cs="Arial"/>
                <w:color w:val="000000"/>
                <w:sz w:val="18"/>
                <w:szCs w:val="18"/>
              </w:rPr>
              <w:t>III/b</w:t>
            </w:r>
          </w:p>
        </w:tc>
        <w:tc>
          <w:tcPr>
            <w:tcW w:w="850" w:type="dxa"/>
            <w:tcBorders>
              <w:top w:val="nil"/>
              <w:left w:val="single" w:sz="16" w:space="0" w:color="000000"/>
              <w:bottom w:val="nil"/>
            </w:tcBorders>
            <w:shd w:val="clear" w:color="auto" w:fill="FFFFFF"/>
          </w:tcPr>
          <w:p w:rsidR="0058172A" w:rsidRPr="00ED4374"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ED4374">
              <w:rPr>
                <w:rFonts w:ascii="Arial" w:hAnsi="Arial" w:cs="Arial"/>
                <w:color w:val="000000"/>
                <w:sz w:val="18"/>
                <w:szCs w:val="18"/>
              </w:rPr>
              <w:t>8</w:t>
            </w:r>
          </w:p>
        </w:tc>
        <w:tc>
          <w:tcPr>
            <w:tcW w:w="776" w:type="dxa"/>
            <w:tcBorders>
              <w:top w:val="nil"/>
              <w:bottom w:val="nil"/>
            </w:tcBorders>
            <w:shd w:val="clear" w:color="auto" w:fill="FFFFFF"/>
          </w:tcPr>
          <w:p w:rsidR="0058172A" w:rsidRPr="00ED4374"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ED4374">
              <w:rPr>
                <w:rFonts w:ascii="Arial" w:hAnsi="Arial" w:cs="Arial"/>
                <w:color w:val="000000"/>
                <w:sz w:val="18"/>
                <w:szCs w:val="18"/>
              </w:rPr>
              <w:t>21.6</w:t>
            </w:r>
          </w:p>
        </w:tc>
        <w:tc>
          <w:tcPr>
            <w:tcW w:w="1376" w:type="dxa"/>
            <w:tcBorders>
              <w:top w:val="nil"/>
              <w:bottom w:val="nil"/>
            </w:tcBorders>
            <w:shd w:val="clear" w:color="auto" w:fill="FFFFFF"/>
          </w:tcPr>
          <w:p w:rsidR="0058172A" w:rsidRPr="00ED4374"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ED4374">
              <w:rPr>
                <w:rFonts w:ascii="Arial" w:hAnsi="Arial" w:cs="Arial"/>
                <w:color w:val="000000"/>
                <w:sz w:val="18"/>
                <w:szCs w:val="18"/>
              </w:rPr>
              <w:t>21.6</w:t>
            </w:r>
          </w:p>
        </w:tc>
        <w:tc>
          <w:tcPr>
            <w:tcW w:w="1468" w:type="dxa"/>
            <w:tcBorders>
              <w:top w:val="nil"/>
              <w:bottom w:val="nil"/>
              <w:right w:val="single" w:sz="16" w:space="0" w:color="000000"/>
            </w:tcBorders>
            <w:shd w:val="clear" w:color="auto" w:fill="FFFFFF"/>
          </w:tcPr>
          <w:p w:rsidR="0058172A" w:rsidRPr="00ED4374"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ED4374">
              <w:rPr>
                <w:rFonts w:ascii="Arial" w:hAnsi="Arial" w:cs="Arial"/>
                <w:color w:val="000000"/>
                <w:sz w:val="18"/>
                <w:szCs w:val="18"/>
              </w:rPr>
              <w:t>83.8</w:t>
            </w:r>
          </w:p>
        </w:tc>
      </w:tr>
      <w:tr w:rsidR="0058172A" w:rsidRPr="00ED4374" w:rsidTr="00C13E1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8172A" w:rsidRPr="00ED4374" w:rsidRDefault="0058172A" w:rsidP="0058172A">
            <w:pPr>
              <w:autoSpaceDE w:val="0"/>
              <w:autoSpaceDN w:val="0"/>
              <w:adjustRightInd w:val="0"/>
              <w:spacing w:line="360" w:lineRule="auto"/>
              <w:rPr>
                <w:rFonts w:ascii="Arial" w:hAnsi="Arial" w:cs="Arial"/>
                <w:color w:val="000000"/>
                <w:sz w:val="18"/>
                <w:szCs w:val="18"/>
              </w:rPr>
            </w:pPr>
          </w:p>
        </w:tc>
        <w:tc>
          <w:tcPr>
            <w:tcW w:w="1250" w:type="dxa"/>
            <w:tcBorders>
              <w:top w:val="nil"/>
              <w:left w:val="nil"/>
              <w:bottom w:val="nil"/>
              <w:right w:val="single" w:sz="16" w:space="0" w:color="000000"/>
            </w:tcBorders>
            <w:shd w:val="clear" w:color="auto" w:fill="FFFFFF"/>
            <w:vAlign w:val="center"/>
          </w:tcPr>
          <w:p w:rsidR="0058172A" w:rsidRPr="00ED4374" w:rsidRDefault="0058172A" w:rsidP="0058172A">
            <w:pPr>
              <w:autoSpaceDE w:val="0"/>
              <w:autoSpaceDN w:val="0"/>
              <w:adjustRightInd w:val="0"/>
              <w:spacing w:line="360" w:lineRule="auto"/>
              <w:ind w:left="60" w:right="60"/>
              <w:rPr>
                <w:rFonts w:ascii="Arial" w:hAnsi="Arial" w:cs="Arial"/>
                <w:color w:val="000000"/>
                <w:sz w:val="18"/>
                <w:szCs w:val="18"/>
              </w:rPr>
            </w:pPr>
            <w:r w:rsidRPr="00ED4374">
              <w:rPr>
                <w:rFonts w:ascii="Arial" w:hAnsi="Arial" w:cs="Arial"/>
                <w:color w:val="000000"/>
                <w:sz w:val="18"/>
                <w:szCs w:val="18"/>
              </w:rPr>
              <w:t>II/c</w:t>
            </w:r>
          </w:p>
        </w:tc>
        <w:tc>
          <w:tcPr>
            <w:tcW w:w="850" w:type="dxa"/>
            <w:tcBorders>
              <w:top w:val="nil"/>
              <w:left w:val="single" w:sz="16" w:space="0" w:color="000000"/>
              <w:bottom w:val="nil"/>
            </w:tcBorders>
            <w:shd w:val="clear" w:color="auto" w:fill="FFFFFF"/>
          </w:tcPr>
          <w:p w:rsidR="0058172A" w:rsidRPr="00ED4374"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ED4374">
              <w:rPr>
                <w:rFonts w:ascii="Arial" w:hAnsi="Arial" w:cs="Arial"/>
                <w:color w:val="000000"/>
                <w:sz w:val="18"/>
                <w:szCs w:val="18"/>
              </w:rPr>
              <w:t>6</w:t>
            </w:r>
          </w:p>
        </w:tc>
        <w:tc>
          <w:tcPr>
            <w:tcW w:w="776" w:type="dxa"/>
            <w:tcBorders>
              <w:top w:val="nil"/>
              <w:bottom w:val="nil"/>
            </w:tcBorders>
            <w:shd w:val="clear" w:color="auto" w:fill="FFFFFF"/>
          </w:tcPr>
          <w:p w:rsidR="0058172A" w:rsidRPr="00ED4374"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ED4374">
              <w:rPr>
                <w:rFonts w:ascii="Arial" w:hAnsi="Arial" w:cs="Arial"/>
                <w:color w:val="000000"/>
                <w:sz w:val="18"/>
                <w:szCs w:val="18"/>
              </w:rPr>
              <w:t>16.2</w:t>
            </w:r>
          </w:p>
        </w:tc>
        <w:tc>
          <w:tcPr>
            <w:tcW w:w="1376" w:type="dxa"/>
            <w:tcBorders>
              <w:top w:val="nil"/>
              <w:bottom w:val="nil"/>
            </w:tcBorders>
            <w:shd w:val="clear" w:color="auto" w:fill="FFFFFF"/>
          </w:tcPr>
          <w:p w:rsidR="0058172A" w:rsidRPr="00ED4374"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ED4374">
              <w:rPr>
                <w:rFonts w:ascii="Arial" w:hAnsi="Arial" w:cs="Arial"/>
                <w:color w:val="000000"/>
                <w:sz w:val="18"/>
                <w:szCs w:val="18"/>
              </w:rPr>
              <w:t>16.2</w:t>
            </w:r>
          </w:p>
        </w:tc>
        <w:tc>
          <w:tcPr>
            <w:tcW w:w="1468" w:type="dxa"/>
            <w:tcBorders>
              <w:top w:val="nil"/>
              <w:bottom w:val="nil"/>
              <w:right w:val="single" w:sz="16" w:space="0" w:color="000000"/>
            </w:tcBorders>
            <w:shd w:val="clear" w:color="auto" w:fill="FFFFFF"/>
          </w:tcPr>
          <w:p w:rsidR="0058172A" w:rsidRPr="00ED4374"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ED4374">
              <w:rPr>
                <w:rFonts w:ascii="Arial" w:hAnsi="Arial" w:cs="Arial"/>
                <w:color w:val="000000"/>
                <w:sz w:val="18"/>
                <w:szCs w:val="18"/>
              </w:rPr>
              <w:t>100.0</w:t>
            </w:r>
          </w:p>
        </w:tc>
      </w:tr>
      <w:tr w:rsidR="0058172A" w:rsidRPr="00ED4374" w:rsidTr="00C13E1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8172A" w:rsidRPr="00ED4374" w:rsidRDefault="0058172A" w:rsidP="0058172A">
            <w:pPr>
              <w:autoSpaceDE w:val="0"/>
              <w:autoSpaceDN w:val="0"/>
              <w:adjustRightInd w:val="0"/>
              <w:spacing w:line="360" w:lineRule="auto"/>
              <w:rPr>
                <w:rFonts w:ascii="Arial" w:hAnsi="Arial" w:cs="Arial"/>
                <w:color w:val="000000"/>
                <w:sz w:val="18"/>
                <w:szCs w:val="18"/>
              </w:rPr>
            </w:pPr>
          </w:p>
        </w:tc>
        <w:tc>
          <w:tcPr>
            <w:tcW w:w="1250" w:type="dxa"/>
            <w:tcBorders>
              <w:top w:val="nil"/>
              <w:left w:val="nil"/>
              <w:bottom w:val="single" w:sz="16" w:space="0" w:color="000000"/>
              <w:right w:val="single" w:sz="16" w:space="0" w:color="000000"/>
            </w:tcBorders>
            <w:shd w:val="clear" w:color="auto" w:fill="FFFFFF"/>
            <w:vAlign w:val="center"/>
          </w:tcPr>
          <w:p w:rsidR="0058172A" w:rsidRPr="00ED4374" w:rsidRDefault="0058172A" w:rsidP="0058172A">
            <w:pPr>
              <w:autoSpaceDE w:val="0"/>
              <w:autoSpaceDN w:val="0"/>
              <w:adjustRightInd w:val="0"/>
              <w:spacing w:line="360" w:lineRule="auto"/>
              <w:ind w:left="60" w:right="60"/>
              <w:rPr>
                <w:rFonts w:ascii="Arial" w:hAnsi="Arial" w:cs="Arial"/>
                <w:color w:val="000000"/>
                <w:sz w:val="18"/>
                <w:szCs w:val="18"/>
              </w:rPr>
            </w:pPr>
            <w:r w:rsidRPr="00ED4374">
              <w:rPr>
                <w:rFonts w:ascii="Arial" w:hAnsi="Arial" w:cs="Arial"/>
                <w:color w:val="000000"/>
                <w:sz w:val="18"/>
                <w:szCs w:val="18"/>
              </w:rPr>
              <w:t>Total</w:t>
            </w:r>
          </w:p>
        </w:tc>
        <w:tc>
          <w:tcPr>
            <w:tcW w:w="850" w:type="dxa"/>
            <w:tcBorders>
              <w:top w:val="nil"/>
              <w:left w:val="single" w:sz="16" w:space="0" w:color="000000"/>
              <w:bottom w:val="single" w:sz="16" w:space="0" w:color="000000"/>
            </w:tcBorders>
            <w:shd w:val="clear" w:color="auto" w:fill="FFFFFF"/>
          </w:tcPr>
          <w:p w:rsidR="0058172A" w:rsidRPr="00ED4374"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ED4374">
              <w:rPr>
                <w:rFonts w:ascii="Arial" w:hAnsi="Arial" w:cs="Arial"/>
                <w:color w:val="000000"/>
                <w:sz w:val="18"/>
                <w:szCs w:val="18"/>
              </w:rPr>
              <w:t>37</w:t>
            </w:r>
          </w:p>
        </w:tc>
        <w:tc>
          <w:tcPr>
            <w:tcW w:w="776" w:type="dxa"/>
            <w:tcBorders>
              <w:top w:val="nil"/>
              <w:bottom w:val="single" w:sz="16" w:space="0" w:color="000000"/>
            </w:tcBorders>
            <w:shd w:val="clear" w:color="auto" w:fill="FFFFFF"/>
          </w:tcPr>
          <w:p w:rsidR="0058172A" w:rsidRPr="00ED4374"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ED4374">
              <w:rPr>
                <w:rFonts w:ascii="Arial" w:hAnsi="Arial" w:cs="Arial"/>
                <w:color w:val="000000"/>
                <w:sz w:val="18"/>
                <w:szCs w:val="18"/>
              </w:rPr>
              <w:t>100.0</w:t>
            </w:r>
          </w:p>
        </w:tc>
        <w:tc>
          <w:tcPr>
            <w:tcW w:w="1376" w:type="dxa"/>
            <w:tcBorders>
              <w:top w:val="nil"/>
              <w:bottom w:val="single" w:sz="16" w:space="0" w:color="000000"/>
            </w:tcBorders>
            <w:shd w:val="clear" w:color="auto" w:fill="FFFFFF"/>
          </w:tcPr>
          <w:p w:rsidR="0058172A" w:rsidRPr="00ED4374"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ED4374">
              <w:rPr>
                <w:rFonts w:ascii="Arial" w:hAnsi="Arial" w:cs="Arial"/>
                <w:color w:val="000000"/>
                <w:sz w:val="18"/>
                <w:szCs w:val="18"/>
              </w:rPr>
              <w:t>100.0</w:t>
            </w:r>
          </w:p>
        </w:tc>
        <w:tc>
          <w:tcPr>
            <w:tcW w:w="1468" w:type="dxa"/>
            <w:tcBorders>
              <w:top w:val="nil"/>
              <w:bottom w:val="single" w:sz="16" w:space="0" w:color="000000"/>
              <w:right w:val="single" w:sz="16" w:space="0" w:color="000000"/>
            </w:tcBorders>
            <w:shd w:val="clear" w:color="auto" w:fill="FFFFFF"/>
          </w:tcPr>
          <w:p w:rsidR="0058172A" w:rsidRPr="00ED4374" w:rsidRDefault="0058172A" w:rsidP="0058172A">
            <w:pPr>
              <w:autoSpaceDE w:val="0"/>
              <w:autoSpaceDN w:val="0"/>
              <w:adjustRightInd w:val="0"/>
              <w:spacing w:line="360" w:lineRule="auto"/>
              <w:rPr>
                <w:rFonts w:ascii="Times New Roman" w:hAnsi="Times New Roman"/>
              </w:rPr>
            </w:pPr>
          </w:p>
        </w:tc>
      </w:tr>
    </w:tbl>
    <w:p w:rsidR="0058172A" w:rsidRPr="00AE5DC7" w:rsidRDefault="009F7956" w:rsidP="0058172A">
      <w:pPr>
        <w:autoSpaceDE w:val="0"/>
        <w:autoSpaceDN w:val="0"/>
        <w:adjustRightInd w:val="0"/>
        <w:spacing w:line="360" w:lineRule="auto"/>
        <w:rPr>
          <w:rFonts w:ascii="Times New Roman" w:hAnsi="Times New Roman"/>
        </w:rPr>
      </w:pPr>
      <w:r>
        <w:rPr>
          <w:rFonts w:ascii="Times New Roman" w:hAnsi="Times New Roman"/>
        </w:rPr>
        <w:t>Sumber Data diolah 2017</w:t>
      </w:r>
    </w:p>
    <w:p w:rsidR="0058172A" w:rsidRPr="00ED4374" w:rsidRDefault="0058172A" w:rsidP="0058172A">
      <w:pPr>
        <w:spacing w:line="360" w:lineRule="auto"/>
        <w:ind w:firstLine="720"/>
        <w:jc w:val="both"/>
        <w:rPr>
          <w:rFonts w:ascii="Times New Roman" w:eastAsia="Calibri" w:hAnsi="Times New Roman"/>
        </w:rPr>
      </w:pPr>
      <w:r w:rsidRPr="00AE5DC7">
        <w:rPr>
          <w:rFonts w:ascii="Times New Roman" w:eastAsia="Calibri" w:hAnsi="Times New Roman"/>
        </w:rPr>
        <w:t>Berdasarkan data diatas didapa</w:t>
      </w:r>
      <w:r>
        <w:rPr>
          <w:rFonts w:ascii="Times New Roman" w:eastAsia="Calibri" w:hAnsi="Times New Roman"/>
        </w:rPr>
        <w:t>tkan data jumlah menurut Jabatan EseloN IV/a berjumlah 4 orang dengan persentase 10,8</w:t>
      </w:r>
      <w:r w:rsidRPr="00AE5DC7">
        <w:rPr>
          <w:rFonts w:ascii="Times New Roman" w:eastAsia="Calibri" w:hAnsi="Times New Roman"/>
        </w:rPr>
        <w:t>% d</w:t>
      </w:r>
      <w:r>
        <w:rPr>
          <w:rFonts w:ascii="Times New Roman" w:eastAsia="Calibri" w:hAnsi="Times New Roman"/>
        </w:rPr>
        <w:t>, kemudian  Eselon III/b berjumlah 8 orang dengan persentase 21,6%, dan Eselon II/c berjumlah 6 orang dengan presentasi 16,2%.</w:t>
      </w:r>
    </w:p>
    <w:p w:rsidR="0058172A" w:rsidRPr="009F7956" w:rsidRDefault="009F7956" w:rsidP="009F7956">
      <w:pPr>
        <w:spacing w:line="360" w:lineRule="auto"/>
        <w:jc w:val="both"/>
        <w:rPr>
          <w:rFonts w:ascii="Times New Roman" w:eastAsia="Calibri" w:hAnsi="Times New Roman"/>
          <w:b/>
        </w:rPr>
      </w:pPr>
      <w:r>
        <w:rPr>
          <w:rFonts w:ascii="Times New Roman" w:eastAsia="Calibri" w:hAnsi="Times New Roman"/>
          <w:b/>
        </w:rPr>
        <w:t xml:space="preserve"> Analisa dan Pembahasan </w:t>
      </w:r>
      <w:r w:rsidR="0058172A" w:rsidRPr="00F82AC3">
        <w:rPr>
          <w:rFonts w:ascii="Times New Roman" w:eastAsia="Calibri" w:hAnsi="Times New Roman"/>
        </w:rPr>
        <w:t xml:space="preserve">Untuk menjawab tujuan penilitian ini yaitu tentang pengaruh </w:t>
      </w:r>
      <w:r w:rsidR="0058172A">
        <w:rPr>
          <w:rFonts w:ascii="Times New Roman" w:eastAsia="Calibri" w:hAnsi="Times New Roman"/>
        </w:rPr>
        <w:t xml:space="preserve"> Lingkungan Kerja Terhadap Semangat Kerja Pegawai Pada Kantor Kecamatan Tenggarong Kabupaten Kutai Karta Negara </w:t>
      </w:r>
      <w:r w:rsidR="0058172A" w:rsidRPr="00F82AC3">
        <w:rPr>
          <w:rFonts w:ascii="Times New Roman" w:eastAsia="Calibri" w:hAnsi="Times New Roman"/>
        </w:rPr>
        <w:t>maka dilakukan analisis data dengan menguji adanya pengaruh variable independen dan dependen dengan menggunakan indicator</w:t>
      </w:r>
      <w:r w:rsidR="0058172A">
        <w:rPr>
          <w:rFonts w:ascii="Times New Roman" w:eastAsia="Calibri" w:hAnsi="Times New Roman"/>
        </w:rPr>
        <w:t>Lingkungan Kerja</w:t>
      </w:r>
      <w:r w:rsidR="0058172A" w:rsidRPr="00F82AC3">
        <w:rPr>
          <w:rFonts w:ascii="Times New Roman" w:eastAsia="Calibri" w:hAnsi="Times New Roman"/>
        </w:rPr>
        <w:t xml:space="preserve"> yaitu :</w:t>
      </w:r>
      <w:r w:rsidR="0058172A">
        <w:rPr>
          <w:rFonts w:ascii="Times New Roman" w:eastAsia="Calibri" w:hAnsi="Times New Roman"/>
        </w:rPr>
        <w:t>Tata Ruang Kantor, Udara,Hubungan Kerja Antar Pegawai dan Penerangan</w:t>
      </w:r>
      <w:r w:rsidR="0058172A" w:rsidRPr="00F82AC3">
        <w:rPr>
          <w:rFonts w:ascii="Times New Roman" w:eastAsia="Calibri" w:hAnsi="Times New Roman"/>
        </w:rPr>
        <w:t xml:space="preserve">, Sedangkan  indicator </w:t>
      </w:r>
      <w:r w:rsidR="0058172A">
        <w:rPr>
          <w:rFonts w:ascii="Times New Roman" w:eastAsia="Calibri" w:hAnsi="Times New Roman"/>
        </w:rPr>
        <w:t>Semangat Kerja</w:t>
      </w:r>
      <w:r w:rsidR="0058172A" w:rsidRPr="00F82AC3">
        <w:rPr>
          <w:rFonts w:ascii="Times New Roman" w:eastAsia="Calibri" w:hAnsi="Times New Roman"/>
        </w:rPr>
        <w:t xml:space="preserve"> :</w:t>
      </w:r>
      <w:r w:rsidR="0058172A">
        <w:rPr>
          <w:rFonts w:ascii="Times New Roman" w:eastAsia="Times New Roman" w:hAnsi="Times New Roman"/>
        </w:rPr>
        <w:t>Hubungan Yang Harmonis, Kepuasan Kerja, Suasana Dan Iklim kerja, dan Kedisiplinan</w:t>
      </w:r>
      <w:r w:rsidR="0058172A" w:rsidRPr="00F82AC3">
        <w:rPr>
          <w:rFonts w:ascii="Times New Roman" w:eastAsia="Times New Roman" w:hAnsi="Times New Roman"/>
        </w:rPr>
        <w:t>.</w:t>
      </w:r>
    </w:p>
    <w:p w:rsidR="0058172A" w:rsidRDefault="0058172A" w:rsidP="0058172A">
      <w:pPr>
        <w:spacing w:line="360" w:lineRule="auto"/>
        <w:ind w:firstLine="720"/>
        <w:jc w:val="both"/>
        <w:rPr>
          <w:rFonts w:ascii="Times New Roman" w:eastAsia="Calibri" w:hAnsi="Times New Roman"/>
        </w:rPr>
      </w:pPr>
      <w:r>
        <w:rPr>
          <w:rFonts w:ascii="Times New Roman" w:eastAsia="Calibri" w:hAnsi="Times New Roman"/>
        </w:rPr>
        <w:t xml:space="preserve">Pada bagian ini penulis </w:t>
      </w:r>
      <w:proofErr w:type="gramStart"/>
      <w:r>
        <w:rPr>
          <w:rFonts w:ascii="Times New Roman" w:eastAsia="Calibri" w:hAnsi="Times New Roman"/>
        </w:rPr>
        <w:t>akan</w:t>
      </w:r>
      <w:proofErr w:type="gramEnd"/>
      <w:r>
        <w:rPr>
          <w:rFonts w:ascii="Times New Roman" w:eastAsia="Calibri" w:hAnsi="Times New Roman"/>
        </w:rPr>
        <w:t xml:space="preserve"> menyajikan hasil penelitian baik yaitu penyajian data variabelLingkungan Kerja dan Semangat Kerja di kantor Kecamatan Tenggarong Kabupaten Kutai Karta Negara diperoleh melalui daftar pertanyaan yang penulis bagikan kepada seluruh responden, khususnya sampel dalam penelitian ini.</w:t>
      </w:r>
    </w:p>
    <w:p w:rsidR="0058172A" w:rsidRDefault="0058172A" w:rsidP="0058172A">
      <w:pPr>
        <w:spacing w:line="360" w:lineRule="auto"/>
        <w:jc w:val="both"/>
        <w:rPr>
          <w:rFonts w:ascii="Times New Roman" w:eastAsia="Calibri" w:hAnsi="Times New Roman"/>
        </w:rPr>
      </w:pPr>
      <w:r>
        <w:rPr>
          <w:rFonts w:ascii="Times New Roman" w:eastAsia="Calibri" w:hAnsi="Times New Roman"/>
        </w:rPr>
        <w:tab/>
        <w:t xml:space="preserve">Untuk mengukur variabel lingkungan kerja dan semangat kerja, penulis menggunakan 3 (indikator) yaitu </w:t>
      </w:r>
      <w:proofErr w:type="gramStart"/>
      <w:r>
        <w:rPr>
          <w:rFonts w:ascii="Times New Roman" w:eastAsia="Calibri" w:hAnsi="Times New Roman"/>
        </w:rPr>
        <w:t>2 (dua) indikator untuk mengukur variabel Lingkungan Kerja dan 3 (tiga) indikator Semangat Kerja</w:t>
      </w:r>
      <w:proofErr w:type="gramEnd"/>
      <w:r>
        <w:rPr>
          <w:rFonts w:ascii="Times New Roman" w:eastAsia="Calibri" w:hAnsi="Times New Roman"/>
        </w:rPr>
        <w:t>. Kemudian setiap indikator hanya satu pertanyaan, setiap pertanyaan disediakan 3 jenjang jawaban sebagai berikut:</w:t>
      </w:r>
    </w:p>
    <w:p w:rsidR="0058172A" w:rsidRDefault="0058172A" w:rsidP="0058172A">
      <w:pPr>
        <w:pStyle w:val="ListParagraph"/>
        <w:numPr>
          <w:ilvl w:val="0"/>
          <w:numId w:val="5"/>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Jawaban a,diberi nilai 3</w:t>
      </w:r>
    </w:p>
    <w:p w:rsidR="0058172A" w:rsidRDefault="0058172A" w:rsidP="0058172A">
      <w:pPr>
        <w:pStyle w:val="ListParagraph"/>
        <w:numPr>
          <w:ilvl w:val="0"/>
          <w:numId w:val="5"/>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Jawaban b,diberi nilai 2</w:t>
      </w:r>
    </w:p>
    <w:p w:rsidR="0058172A" w:rsidRPr="007161A3" w:rsidRDefault="0058172A" w:rsidP="0058172A">
      <w:pPr>
        <w:pStyle w:val="ListParagraph"/>
        <w:numPr>
          <w:ilvl w:val="0"/>
          <w:numId w:val="5"/>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Jawaban c, diberi nilai 1</w:t>
      </w:r>
    </w:p>
    <w:p w:rsidR="0058172A" w:rsidRPr="009F7956" w:rsidRDefault="009F7956" w:rsidP="0058172A">
      <w:pPr>
        <w:widowControl w:val="0"/>
        <w:autoSpaceDE w:val="0"/>
        <w:autoSpaceDN w:val="0"/>
        <w:adjustRightInd w:val="0"/>
        <w:spacing w:line="360" w:lineRule="auto"/>
        <w:jc w:val="both"/>
        <w:rPr>
          <w:rFonts w:ascii="Times New Roman" w:eastAsia="Calibri" w:hAnsi="Times New Roman"/>
          <w:b/>
          <w:bCs/>
        </w:rPr>
      </w:pPr>
      <w:proofErr w:type="gramStart"/>
      <w:r>
        <w:rPr>
          <w:rFonts w:ascii="Times New Roman" w:eastAsia="Calibri" w:hAnsi="Times New Roman"/>
          <w:b/>
          <w:bCs/>
        </w:rPr>
        <w:t xml:space="preserve">Hasil Analis Regresi </w:t>
      </w:r>
      <w:r>
        <w:rPr>
          <w:rFonts w:ascii="Times New Roman" w:eastAsia="Calibri" w:hAnsi="Times New Roman"/>
        </w:rPr>
        <w:t>d</w:t>
      </w:r>
      <w:r w:rsidR="0058172A" w:rsidRPr="00AE7386">
        <w:rPr>
          <w:rFonts w:ascii="Times New Roman" w:eastAsia="Calibri" w:hAnsi="Times New Roman"/>
        </w:rPr>
        <w:t xml:space="preserve">ari hasil penelitian yang telah dikumpulkan melalui kuesioner atas variabel yang diteliti yaitu </w:t>
      </w:r>
      <w:r w:rsidR="0058172A">
        <w:rPr>
          <w:rFonts w:ascii="Times New Roman" w:eastAsia="Calibri" w:hAnsi="Times New Roman"/>
        </w:rPr>
        <w:t xml:space="preserve">pengawasan </w:t>
      </w:r>
      <w:r w:rsidR="0058172A" w:rsidRPr="00AE7386">
        <w:rPr>
          <w:rFonts w:ascii="Times New Roman" w:eastAsia="Calibri" w:hAnsi="Times New Roman"/>
        </w:rPr>
        <w:t>sebagai variabel i</w:t>
      </w:r>
      <w:r w:rsidR="0058172A">
        <w:rPr>
          <w:rFonts w:ascii="Times New Roman" w:eastAsia="Calibri" w:hAnsi="Times New Roman"/>
        </w:rPr>
        <w:t>ndependen (X), sedangkan displin kerja pegawai</w:t>
      </w:r>
      <w:r w:rsidR="0058172A" w:rsidRPr="00AE7386">
        <w:rPr>
          <w:rFonts w:ascii="Times New Roman" w:eastAsia="Calibri" w:hAnsi="Times New Roman"/>
        </w:rPr>
        <w:t xml:space="preserve"> yaitu variabel dependen (Y).</w:t>
      </w:r>
      <w:proofErr w:type="gramEnd"/>
    </w:p>
    <w:p w:rsidR="0058172A" w:rsidRPr="00AE7386" w:rsidRDefault="0058172A" w:rsidP="0058172A">
      <w:pPr>
        <w:widowControl w:val="0"/>
        <w:overflowPunct w:val="0"/>
        <w:autoSpaceDE w:val="0"/>
        <w:autoSpaceDN w:val="0"/>
        <w:adjustRightInd w:val="0"/>
        <w:spacing w:line="360" w:lineRule="auto"/>
        <w:ind w:right="240" w:firstLine="852"/>
        <w:jc w:val="both"/>
        <w:rPr>
          <w:rFonts w:ascii="Times New Roman" w:eastAsia="Calibri" w:hAnsi="Times New Roman"/>
        </w:rPr>
      </w:pPr>
      <w:r w:rsidRPr="00AE7386">
        <w:rPr>
          <w:rFonts w:ascii="Times New Roman" w:eastAsia="Calibri" w:hAnsi="Times New Roman"/>
        </w:rPr>
        <w:t xml:space="preserve">Data tersebut diolah dengan menggunakan SPSS 21 maka hasil perhitungan regresi linear sebagai </w:t>
      </w:r>
      <w:proofErr w:type="gramStart"/>
      <w:r w:rsidRPr="00AE7386">
        <w:rPr>
          <w:rFonts w:ascii="Times New Roman" w:eastAsia="Calibri" w:hAnsi="Times New Roman"/>
        </w:rPr>
        <w:t>berikut :</w:t>
      </w:r>
      <w:proofErr w:type="gramEnd"/>
    </w:p>
    <w:p w:rsidR="0058172A" w:rsidRPr="00AE7386" w:rsidRDefault="0058172A" w:rsidP="0058172A">
      <w:pPr>
        <w:widowControl w:val="0"/>
        <w:autoSpaceDE w:val="0"/>
        <w:autoSpaceDN w:val="0"/>
        <w:adjustRightInd w:val="0"/>
        <w:spacing w:line="360" w:lineRule="auto"/>
        <w:ind w:left="2980"/>
        <w:jc w:val="both"/>
        <w:rPr>
          <w:rFonts w:ascii="Times New Roman" w:eastAsia="Calibri" w:hAnsi="Times New Roman"/>
        </w:rPr>
      </w:pPr>
      <w:r w:rsidRPr="00AE7386">
        <w:rPr>
          <w:rFonts w:ascii="Times New Roman" w:eastAsia="Calibri" w:hAnsi="Times New Roman"/>
          <w:b/>
          <w:bCs/>
        </w:rPr>
        <w:t>Y = a + b</w:t>
      </w:r>
      <w:r w:rsidRPr="00AE7386">
        <w:rPr>
          <w:rFonts w:ascii="Times New Roman" w:eastAsia="Calibri" w:hAnsi="Times New Roman"/>
          <w:b/>
          <w:bCs/>
          <w:vertAlign w:val="subscript"/>
        </w:rPr>
        <w:t>i</w:t>
      </w:r>
      <w:r w:rsidRPr="00AE7386">
        <w:rPr>
          <w:rFonts w:ascii="Times New Roman" w:eastAsia="Calibri" w:hAnsi="Times New Roman"/>
          <w:b/>
          <w:bCs/>
        </w:rPr>
        <w:t>X</w:t>
      </w:r>
      <w:r w:rsidRPr="00AE7386">
        <w:rPr>
          <w:rFonts w:ascii="Times New Roman" w:eastAsia="Calibri" w:hAnsi="Times New Roman"/>
          <w:b/>
          <w:bCs/>
          <w:vertAlign w:val="subscript"/>
        </w:rPr>
        <w:t>i</w:t>
      </w:r>
      <w:r w:rsidRPr="00AE7386">
        <w:rPr>
          <w:rFonts w:ascii="Times New Roman" w:eastAsia="Calibri" w:hAnsi="Times New Roman"/>
          <w:b/>
          <w:bCs/>
        </w:rPr>
        <w:t xml:space="preserve"> + e</w:t>
      </w:r>
    </w:p>
    <w:p w:rsidR="0058172A" w:rsidRPr="00AE7386" w:rsidRDefault="0058172A" w:rsidP="0058172A">
      <w:pPr>
        <w:widowControl w:val="0"/>
        <w:autoSpaceDE w:val="0"/>
        <w:autoSpaceDN w:val="0"/>
        <w:adjustRightInd w:val="0"/>
        <w:spacing w:line="360" w:lineRule="auto"/>
        <w:jc w:val="both"/>
        <w:rPr>
          <w:rFonts w:ascii="Times New Roman" w:eastAsia="Calibri" w:hAnsi="Times New Roman"/>
        </w:rPr>
      </w:pPr>
      <w:proofErr w:type="gramStart"/>
      <w:r w:rsidRPr="00AE7386">
        <w:rPr>
          <w:rFonts w:ascii="Times New Roman" w:eastAsia="Calibri" w:hAnsi="Times New Roman"/>
        </w:rPr>
        <w:t>Keterangan :</w:t>
      </w:r>
      <w:proofErr w:type="gramEnd"/>
    </w:p>
    <w:p w:rsidR="0058172A" w:rsidRPr="00AE7386" w:rsidRDefault="0058172A" w:rsidP="0058172A">
      <w:pPr>
        <w:widowControl w:val="0"/>
        <w:overflowPunct w:val="0"/>
        <w:autoSpaceDE w:val="0"/>
        <w:autoSpaceDN w:val="0"/>
        <w:adjustRightInd w:val="0"/>
        <w:spacing w:line="360" w:lineRule="auto"/>
        <w:ind w:right="5480"/>
        <w:jc w:val="both"/>
        <w:rPr>
          <w:rFonts w:ascii="Times New Roman" w:eastAsia="Calibri" w:hAnsi="Times New Roman"/>
        </w:rPr>
      </w:pPr>
      <w:r w:rsidRPr="00AE7386">
        <w:rPr>
          <w:rFonts w:ascii="Times New Roman" w:eastAsia="Calibri" w:hAnsi="Times New Roman"/>
        </w:rPr>
        <w:t>Y = Variabel Dependen X</w:t>
      </w:r>
      <w:r w:rsidRPr="00AE7386">
        <w:rPr>
          <w:rFonts w:ascii="Times New Roman" w:eastAsia="Calibri" w:hAnsi="Times New Roman"/>
          <w:vertAlign w:val="subscript"/>
        </w:rPr>
        <w:t>i</w:t>
      </w:r>
      <w:r w:rsidRPr="00AE7386">
        <w:rPr>
          <w:rFonts w:ascii="Times New Roman" w:eastAsia="Calibri" w:hAnsi="Times New Roman"/>
        </w:rPr>
        <w:t xml:space="preserve"> = variable independen</w:t>
      </w:r>
    </w:p>
    <w:p w:rsidR="0058172A" w:rsidRPr="00AE7386" w:rsidRDefault="0058172A" w:rsidP="0058172A">
      <w:pPr>
        <w:widowControl w:val="0"/>
        <w:overflowPunct w:val="0"/>
        <w:autoSpaceDE w:val="0"/>
        <w:autoSpaceDN w:val="0"/>
        <w:adjustRightInd w:val="0"/>
        <w:spacing w:line="360" w:lineRule="auto"/>
        <w:ind w:right="5480"/>
        <w:jc w:val="both"/>
        <w:rPr>
          <w:rFonts w:ascii="Times New Roman" w:eastAsia="Calibri" w:hAnsi="Times New Roman"/>
        </w:rPr>
      </w:pPr>
      <w:r w:rsidRPr="00AE7386">
        <w:rPr>
          <w:rFonts w:ascii="Times New Roman" w:eastAsia="Calibri" w:hAnsi="Times New Roman"/>
        </w:rPr>
        <w:t>A = Konstanta</w:t>
      </w:r>
    </w:p>
    <w:p w:rsidR="0058172A" w:rsidRPr="00AE7386" w:rsidRDefault="0058172A" w:rsidP="0058172A">
      <w:pPr>
        <w:widowControl w:val="0"/>
        <w:autoSpaceDE w:val="0"/>
        <w:autoSpaceDN w:val="0"/>
        <w:adjustRightInd w:val="0"/>
        <w:spacing w:line="360" w:lineRule="auto"/>
        <w:jc w:val="both"/>
        <w:rPr>
          <w:rFonts w:ascii="Times New Roman" w:eastAsia="Calibri" w:hAnsi="Times New Roman"/>
        </w:rPr>
      </w:pPr>
      <w:proofErr w:type="gramStart"/>
      <w:r w:rsidRPr="00AE7386">
        <w:rPr>
          <w:rFonts w:ascii="Times New Roman" w:eastAsia="Calibri" w:hAnsi="Times New Roman"/>
        </w:rPr>
        <w:t>b</w:t>
      </w:r>
      <w:r w:rsidRPr="00AE7386">
        <w:rPr>
          <w:rFonts w:ascii="Times New Roman" w:eastAsia="Calibri" w:hAnsi="Times New Roman"/>
          <w:vertAlign w:val="subscript"/>
        </w:rPr>
        <w:t>i</w:t>
      </w:r>
      <w:proofErr w:type="gramEnd"/>
      <w:r w:rsidRPr="00AE7386">
        <w:rPr>
          <w:rFonts w:ascii="Times New Roman" w:eastAsia="Calibri" w:hAnsi="Times New Roman"/>
        </w:rPr>
        <w:t xml:space="preserve"> = Koefisien Regresi</w:t>
      </w:r>
    </w:p>
    <w:p w:rsidR="0058172A" w:rsidRPr="00AE7386" w:rsidRDefault="0058172A" w:rsidP="0058172A">
      <w:pPr>
        <w:widowControl w:val="0"/>
        <w:autoSpaceDE w:val="0"/>
        <w:autoSpaceDN w:val="0"/>
        <w:adjustRightInd w:val="0"/>
        <w:spacing w:line="360" w:lineRule="auto"/>
        <w:jc w:val="both"/>
        <w:rPr>
          <w:rFonts w:ascii="Times New Roman" w:eastAsia="Calibri" w:hAnsi="Times New Roman"/>
        </w:rPr>
      </w:pPr>
      <w:r w:rsidRPr="00AE7386">
        <w:rPr>
          <w:rFonts w:ascii="Times New Roman" w:eastAsia="Calibri" w:hAnsi="Times New Roman"/>
        </w:rPr>
        <w:t>e = Standar Error</w:t>
      </w:r>
    </w:p>
    <w:p w:rsidR="0058172A" w:rsidRPr="00AE7386" w:rsidRDefault="0058172A" w:rsidP="0058172A">
      <w:pPr>
        <w:widowControl w:val="0"/>
        <w:overflowPunct w:val="0"/>
        <w:autoSpaceDE w:val="0"/>
        <w:autoSpaceDN w:val="0"/>
        <w:adjustRightInd w:val="0"/>
        <w:spacing w:line="360" w:lineRule="auto"/>
        <w:jc w:val="both"/>
        <w:rPr>
          <w:rFonts w:ascii="Times New Roman" w:eastAsia="Calibri" w:hAnsi="Times New Roman"/>
        </w:rPr>
      </w:pPr>
      <w:r w:rsidRPr="00AE7386">
        <w:rPr>
          <w:rFonts w:ascii="Times New Roman" w:eastAsia="Calibri" w:hAnsi="Times New Roman"/>
        </w:rPr>
        <w:t xml:space="preserve">Dalam penelitian ini model regresi linear sederhana yang akan dikembangkan adalah sebagai </w:t>
      </w:r>
      <w:proofErr w:type="gramStart"/>
      <w:r w:rsidRPr="00AE7386">
        <w:rPr>
          <w:rFonts w:ascii="Times New Roman" w:eastAsia="Calibri" w:hAnsi="Times New Roman"/>
        </w:rPr>
        <w:t>berikut :</w:t>
      </w:r>
      <w:proofErr w:type="gramEnd"/>
    </w:p>
    <w:p w:rsidR="0058172A" w:rsidRPr="00AE7386" w:rsidRDefault="0058172A" w:rsidP="0058172A">
      <w:pPr>
        <w:widowControl w:val="0"/>
        <w:autoSpaceDE w:val="0"/>
        <w:autoSpaceDN w:val="0"/>
        <w:adjustRightInd w:val="0"/>
        <w:spacing w:line="360" w:lineRule="auto"/>
        <w:ind w:left="720"/>
        <w:jc w:val="both"/>
        <w:rPr>
          <w:rFonts w:ascii="Times New Roman" w:eastAsia="Calibri" w:hAnsi="Times New Roman"/>
        </w:rPr>
      </w:pPr>
      <w:r w:rsidRPr="00AE7386">
        <w:rPr>
          <w:rFonts w:ascii="Times New Roman" w:eastAsia="Calibri" w:hAnsi="Times New Roman"/>
          <w:b/>
          <w:bCs/>
        </w:rPr>
        <w:t>Y = a + b</w:t>
      </w:r>
      <w:r w:rsidRPr="00AE7386">
        <w:rPr>
          <w:rFonts w:ascii="Times New Roman" w:eastAsia="Calibri" w:hAnsi="Times New Roman"/>
          <w:b/>
          <w:bCs/>
          <w:vertAlign w:val="subscript"/>
        </w:rPr>
        <w:t>i</w:t>
      </w:r>
      <w:r w:rsidRPr="00AE7386">
        <w:rPr>
          <w:rFonts w:ascii="Times New Roman" w:eastAsia="Calibri" w:hAnsi="Times New Roman"/>
          <w:b/>
          <w:bCs/>
        </w:rPr>
        <w:t xml:space="preserve"> X</w:t>
      </w:r>
      <w:r w:rsidRPr="00AE7386">
        <w:rPr>
          <w:rFonts w:ascii="Times New Roman" w:eastAsia="Calibri" w:hAnsi="Times New Roman"/>
          <w:b/>
          <w:bCs/>
          <w:vertAlign w:val="subscript"/>
        </w:rPr>
        <w:t>i</w:t>
      </w:r>
      <w:r w:rsidRPr="00AE7386">
        <w:rPr>
          <w:rFonts w:ascii="Times New Roman" w:eastAsia="Calibri" w:hAnsi="Times New Roman"/>
          <w:b/>
          <w:bCs/>
        </w:rPr>
        <w:t xml:space="preserve"> + e</w:t>
      </w:r>
    </w:p>
    <w:p w:rsidR="0058172A" w:rsidRPr="00AE7386" w:rsidRDefault="0058172A" w:rsidP="0058172A">
      <w:pPr>
        <w:widowControl w:val="0"/>
        <w:autoSpaceDE w:val="0"/>
        <w:autoSpaceDN w:val="0"/>
        <w:adjustRightInd w:val="0"/>
        <w:spacing w:line="360" w:lineRule="auto"/>
        <w:jc w:val="both"/>
        <w:rPr>
          <w:rFonts w:ascii="Times New Roman" w:eastAsia="Calibri" w:hAnsi="Times New Roman"/>
        </w:rPr>
      </w:pPr>
      <w:proofErr w:type="gramStart"/>
      <w:r w:rsidRPr="00AE7386">
        <w:rPr>
          <w:rFonts w:ascii="Times New Roman" w:eastAsia="Calibri" w:hAnsi="Times New Roman"/>
        </w:rPr>
        <w:t>Keterangan :</w:t>
      </w:r>
      <w:proofErr w:type="gramEnd"/>
    </w:p>
    <w:p w:rsidR="0058172A" w:rsidRPr="00AE7386" w:rsidRDefault="0058172A" w:rsidP="0058172A">
      <w:pPr>
        <w:widowControl w:val="0"/>
        <w:autoSpaceDE w:val="0"/>
        <w:autoSpaceDN w:val="0"/>
        <w:adjustRightInd w:val="0"/>
        <w:spacing w:line="360" w:lineRule="auto"/>
        <w:jc w:val="both"/>
        <w:rPr>
          <w:rFonts w:ascii="Times New Roman" w:eastAsia="Calibri" w:hAnsi="Times New Roman"/>
        </w:rPr>
      </w:pPr>
      <w:r>
        <w:rPr>
          <w:rFonts w:ascii="Times New Roman" w:eastAsia="Calibri" w:hAnsi="Times New Roman"/>
        </w:rPr>
        <w:t>Y = Variabel Semangat Kerja</w:t>
      </w:r>
    </w:p>
    <w:p w:rsidR="0058172A" w:rsidRPr="00AE7386" w:rsidRDefault="0058172A" w:rsidP="0058172A">
      <w:pPr>
        <w:widowControl w:val="0"/>
        <w:overflowPunct w:val="0"/>
        <w:autoSpaceDE w:val="0"/>
        <w:autoSpaceDN w:val="0"/>
        <w:adjustRightInd w:val="0"/>
        <w:spacing w:line="360" w:lineRule="auto"/>
        <w:ind w:right="4740"/>
        <w:jc w:val="both"/>
        <w:rPr>
          <w:rFonts w:ascii="Times New Roman" w:eastAsia="Calibri" w:hAnsi="Times New Roman"/>
        </w:rPr>
      </w:pPr>
      <w:r w:rsidRPr="00AE7386">
        <w:rPr>
          <w:rFonts w:ascii="Times New Roman" w:eastAsia="Calibri" w:hAnsi="Times New Roman"/>
        </w:rPr>
        <w:t>X</w:t>
      </w:r>
      <w:r w:rsidRPr="00AE7386">
        <w:rPr>
          <w:rFonts w:ascii="Times New Roman" w:eastAsia="Calibri" w:hAnsi="Times New Roman"/>
          <w:vertAlign w:val="subscript"/>
        </w:rPr>
        <w:t>i</w:t>
      </w:r>
      <w:r>
        <w:rPr>
          <w:rFonts w:ascii="Times New Roman" w:eastAsia="Calibri" w:hAnsi="Times New Roman"/>
        </w:rPr>
        <w:t xml:space="preserve"> = Variabel Lingkungan Kerja</w:t>
      </w:r>
    </w:p>
    <w:p w:rsidR="0058172A" w:rsidRPr="00AE7386" w:rsidRDefault="0058172A" w:rsidP="0058172A">
      <w:pPr>
        <w:widowControl w:val="0"/>
        <w:overflowPunct w:val="0"/>
        <w:autoSpaceDE w:val="0"/>
        <w:autoSpaceDN w:val="0"/>
        <w:adjustRightInd w:val="0"/>
        <w:spacing w:line="360" w:lineRule="auto"/>
        <w:ind w:right="4740"/>
        <w:jc w:val="both"/>
        <w:rPr>
          <w:rFonts w:ascii="Times New Roman" w:eastAsia="Calibri" w:hAnsi="Times New Roman"/>
        </w:rPr>
      </w:pPr>
      <w:r w:rsidRPr="00AE7386">
        <w:rPr>
          <w:rFonts w:ascii="Times New Roman" w:eastAsia="Calibri" w:hAnsi="Times New Roman"/>
        </w:rPr>
        <w:t xml:space="preserve">a </w:t>
      </w:r>
      <w:proofErr w:type="gramStart"/>
      <w:r w:rsidRPr="00AE7386">
        <w:rPr>
          <w:rFonts w:ascii="Times New Roman" w:eastAsia="Calibri" w:hAnsi="Times New Roman"/>
        </w:rPr>
        <w:t>=  Konstanta</w:t>
      </w:r>
      <w:proofErr w:type="gramEnd"/>
    </w:p>
    <w:p w:rsidR="0058172A" w:rsidRPr="00AE7386" w:rsidRDefault="0058172A" w:rsidP="0058172A">
      <w:pPr>
        <w:widowControl w:val="0"/>
        <w:overflowPunct w:val="0"/>
        <w:autoSpaceDE w:val="0"/>
        <w:autoSpaceDN w:val="0"/>
        <w:adjustRightInd w:val="0"/>
        <w:spacing w:line="360" w:lineRule="auto"/>
        <w:ind w:right="2460"/>
        <w:jc w:val="both"/>
        <w:rPr>
          <w:rFonts w:ascii="Times New Roman" w:eastAsia="Calibri" w:hAnsi="Times New Roman"/>
        </w:rPr>
      </w:pPr>
      <w:proofErr w:type="gramStart"/>
      <w:r w:rsidRPr="00AE7386">
        <w:rPr>
          <w:rFonts w:ascii="Times New Roman" w:eastAsia="Calibri" w:hAnsi="Times New Roman"/>
        </w:rPr>
        <w:t>b</w:t>
      </w:r>
      <w:r w:rsidRPr="00AE7386">
        <w:rPr>
          <w:rFonts w:ascii="Times New Roman" w:eastAsia="Calibri" w:hAnsi="Times New Roman"/>
          <w:vertAlign w:val="subscript"/>
        </w:rPr>
        <w:t>i</w:t>
      </w:r>
      <w:proofErr w:type="gramEnd"/>
      <w:r w:rsidRPr="00AE7386">
        <w:rPr>
          <w:rFonts w:ascii="Times New Roman" w:eastAsia="Calibri" w:hAnsi="Times New Roman"/>
        </w:rPr>
        <w:t xml:space="preserve"> = Koefisien Regr</w:t>
      </w:r>
      <w:r>
        <w:rPr>
          <w:rFonts w:ascii="Times New Roman" w:eastAsia="Calibri" w:hAnsi="Times New Roman"/>
        </w:rPr>
        <w:t>esi untuk variabel Lingkungan Kerja</w:t>
      </w:r>
    </w:p>
    <w:p w:rsidR="0058172A" w:rsidRPr="00AE7386" w:rsidRDefault="0058172A" w:rsidP="0058172A">
      <w:pPr>
        <w:widowControl w:val="0"/>
        <w:overflowPunct w:val="0"/>
        <w:autoSpaceDE w:val="0"/>
        <w:autoSpaceDN w:val="0"/>
        <w:adjustRightInd w:val="0"/>
        <w:spacing w:line="360" w:lineRule="auto"/>
        <w:ind w:right="2460"/>
        <w:jc w:val="both"/>
        <w:rPr>
          <w:rFonts w:ascii="Times New Roman" w:eastAsia="Calibri" w:hAnsi="Times New Roman"/>
        </w:rPr>
      </w:pPr>
      <w:r>
        <w:rPr>
          <w:rFonts w:ascii="Times New Roman" w:eastAsia="Calibri" w:hAnsi="Times New Roman"/>
        </w:rPr>
        <w:t>e = Standar Erro</w:t>
      </w:r>
    </w:p>
    <w:p w:rsidR="0058172A" w:rsidRPr="00192253" w:rsidRDefault="0058172A" w:rsidP="0058172A">
      <w:pPr>
        <w:autoSpaceDE w:val="0"/>
        <w:autoSpaceDN w:val="0"/>
        <w:adjustRightInd w:val="0"/>
        <w:spacing w:line="360" w:lineRule="auto"/>
        <w:rPr>
          <w:rFonts w:ascii="Times New Roman" w:hAnsi="Times New Roman"/>
          <w:b/>
        </w:rPr>
      </w:pPr>
      <w:r>
        <w:rPr>
          <w:rFonts w:ascii="Times New Roman" w:hAnsi="Times New Roman"/>
          <w:b/>
        </w:rPr>
        <w:t>Tabel 4.6</w:t>
      </w:r>
    </w:p>
    <w:tbl>
      <w:tblPr>
        <w:tblpPr w:leftFromText="180" w:rightFromText="180" w:vertAnchor="page" w:horzAnchor="margin" w:tblpXSpec="center" w:tblpY="12203"/>
        <w:tblW w:w="89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89"/>
        <w:gridCol w:w="729"/>
        <w:gridCol w:w="992"/>
        <w:gridCol w:w="1134"/>
        <w:gridCol w:w="1559"/>
        <w:gridCol w:w="993"/>
        <w:gridCol w:w="992"/>
        <w:gridCol w:w="425"/>
        <w:gridCol w:w="425"/>
        <w:gridCol w:w="993"/>
      </w:tblGrid>
      <w:tr w:rsidR="0058172A" w:rsidRPr="00346A19" w:rsidTr="00C13E14">
        <w:trPr>
          <w:cantSplit/>
        </w:trPr>
        <w:tc>
          <w:tcPr>
            <w:tcW w:w="8931" w:type="dxa"/>
            <w:gridSpan w:val="10"/>
            <w:tcBorders>
              <w:top w:val="nil"/>
              <w:left w:val="nil"/>
              <w:bottom w:val="nil"/>
              <w:right w:val="nil"/>
            </w:tcBorders>
            <w:shd w:val="clear" w:color="auto" w:fill="FFFFFF"/>
          </w:tcPr>
          <w:p w:rsidR="0058172A" w:rsidRPr="00346A19"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346A19">
              <w:rPr>
                <w:rFonts w:ascii="Arial" w:hAnsi="Arial" w:cs="Arial"/>
                <w:b/>
                <w:bCs/>
                <w:color w:val="000000"/>
                <w:sz w:val="18"/>
                <w:szCs w:val="18"/>
              </w:rPr>
              <w:t>Model Summary</w:t>
            </w:r>
            <w:r w:rsidRPr="00346A19">
              <w:rPr>
                <w:rFonts w:ascii="Arial" w:hAnsi="Arial" w:cs="Arial"/>
                <w:b/>
                <w:bCs/>
                <w:color w:val="000000"/>
                <w:sz w:val="18"/>
                <w:szCs w:val="18"/>
                <w:vertAlign w:val="superscript"/>
              </w:rPr>
              <w:t>b</w:t>
            </w:r>
          </w:p>
        </w:tc>
      </w:tr>
      <w:tr w:rsidR="0058172A" w:rsidRPr="00346A19" w:rsidTr="00C13E14">
        <w:trPr>
          <w:cantSplit/>
        </w:trPr>
        <w:tc>
          <w:tcPr>
            <w:tcW w:w="689" w:type="dxa"/>
            <w:vMerge w:val="restart"/>
            <w:tcBorders>
              <w:top w:val="single" w:sz="16" w:space="0" w:color="000000"/>
              <w:left w:val="single" w:sz="16" w:space="0" w:color="000000"/>
              <w:bottom w:val="nil"/>
              <w:right w:val="single" w:sz="16" w:space="0" w:color="000000"/>
            </w:tcBorders>
            <w:shd w:val="clear" w:color="auto" w:fill="FFFFFF"/>
          </w:tcPr>
          <w:p w:rsidR="0058172A" w:rsidRPr="00346A19" w:rsidRDefault="0058172A" w:rsidP="0058172A">
            <w:pPr>
              <w:autoSpaceDE w:val="0"/>
              <w:autoSpaceDN w:val="0"/>
              <w:adjustRightInd w:val="0"/>
              <w:spacing w:line="360" w:lineRule="auto"/>
              <w:ind w:left="60" w:right="60"/>
              <w:rPr>
                <w:rFonts w:ascii="Arial" w:hAnsi="Arial" w:cs="Arial"/>
                <w:color w:val="000000"/>
                <w:sz w:val="18"/>
                <w:szCs w:val="18"/>
              </w:rPr>
            </w:pPr>
            <w:r w:rsidRPr="00346A19">
              <w:rPr>
                <w:rFonts w:ascii="Arial" w:hAnsi="Arial" w:cs="Arial"/>
                <w:color w:val="000000"/>
                <w:sz w:val="18"/>
                <w:szCs w:val="18"/>
              </w:rPr>
              <w:lastRenderedPageBreak/>
              <w:t>Model</w:t>
            </w:r>
          </w:p>
        </w:tc>
        <w:tc>
          <w:tcPr>
            <w:tcW w:w="729" w:type="dxa"/>
            <w:vMerge w:val="restart"/>
            <w:tcBorders>
              <w:top w:val="single" w:sz="16" w:space="0" w:color="000000"/>
              <w:left w:val="single" w:sz="16" w:space="0" w:color="000000"/>
            </w:tcBorders>
            <w:shd w:val="clear" w:color="auto" w:fill="FFFFFF"/>
          </w:tcPr>
          <w:p w:rsidR="0058172A" w:rsidRPr="00346A19"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346A19">
              <w:rPr>
                <w:rFonts w:ascii="Arial" w:hAnsi="Arial" w:cs="Arial"/>
                <w:color w:val="000000"/>
                <w:sz w:val="18"/>
                <w:szCs w:val="18"/>
              </w:rPr>
              <w:t>R</w:t>
            </w:r>
          </w:p>
        </w:tc>
        <w:tc>
          <w:tcPr>
            <w:tcW w:w="992" w:type="dxa"/>
            <w:vMerge w:val="restart"/>
            <w:tcBorders>
              <w:top w:val="single" w:sz="16" w:space="0" w:color="000000"/>
            </w:tcBorders>
            <w:shd w:val="clear" w:color="auto" w:fill="FFFFFF"/>
          </w:tcPr>
          <w:p w:rsidR="0058172A" w:rsidRPr="00346A19"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346A19">
              <w:rPr>
                <w:rFonts w:ascii="Arial" w:hAnsi="Arial" w:cs="Arial"/>
                <w:color w:val="000000"/>
                <w:sz w:val="18"/>
                <w:szCs w:val="18"/>
              </w:rPr>
              <w:t>R Square</w:t>
            </w:r>
          </w:p>
        </w:tc>
        <w:tc>
          <w:tcPr>
            <w:tcW w:w="1134" w:type="dxa"/>
            <w:vMerge w:val="restart"/>
            <w:tcBorders>
              <w:top w:val="single" w:sz="16" w:space="0" w:color="000000"/>
            </w:tcBorders>
            <w:shd w:val="clear" w:color="auto" w:fill="FFFFFF"/>
          </w:tcPr>
          <w:p w:rsidR="0058172A" w:rsidRPr="00346A19"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346A19">
              <w:rPr>
                <w:rFonts w:ascii="Arial" w:hAnsi="Arial" w:cs="Arial"/>
                <w:color w:val="000000"/>
                <w:sz w:val="18"/>
                <w:szCs w:val="18"/>
              </w:rPr>
              <w:t>Adjusted R Square</w:t>
            </w:r>
          </w:p>
        </w:tc>
        <w:tc>
          <w:tcPr>
            <w:tcW w:w="1559" w:type="dxa"/>
            <w:vMerge w:val="restart"/>
            <w:tcBorders>
              <w:top w:val="single" w:sz="16" w:space="0" w:color="000000"/>
            </w:tcBorders>
            <w:shd w:val="clear" w:color="auto" w:fill="FFFFFF"/>
          </w:tcPr>
          <w:p w:rsidR="0058172A" w:rsidRPr="00346A19"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346A19">
              <w:rPr>
                <w:rFonts w:ascii="Arial" w:hAnsi="Arial" w:cs="Arial"/>
                <w:color w:val="000000"/>
                <w:sz w:val="18"/>
                <w:szCs w:val="18"/>
              </w:rPr>
              <w:t>Std. Error of the Estimate</w:t>
            </w:r>
          </w:p>
        </w:tc>
        <w:tc>
          <w:tcPr>
            <w:tcW w:w="3828" w:type="dxa"/>
            <w:gridSpan w:val="5"/>
            <w:tcBorders>
              <w:top w:val="single" w:sz="16" w:space="0" w:color="000000"/>
            </w:tcBorders>
            <w:shd w:val="clear" w:color="auto" w:fill="FFFFFF"/>
          </w:tcPr>
          <w:p w:rsidR="0058172A" w:rsidRPr="00346A19"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346A19">
              <w:rPr>
                <w:rFonts w:ascii="Arial" w:hAnsi="Arial" w:cs="Arial"/>
                <w:color w:val="000000"/>
                <w:sz w:val="18"/>
                <w:szCs w:val="18"/>
              </w:rPr>
              <w:t>Change Statistics</w:t>
            </w:r>
          </w:p>
        </w:tc>
      </w:tr>
      <w:tr w:rsidR="0058172A" w:rsidRPr="00346A19" w:rsidTr="00C13E14">
        <w:trPr>
          <w:cantSplit/>
        </w:trPr>
        <w:tc>
          <w:tcPr>
            <w:tcW w:w="689" w:type="dxa"/>
            <w:vMerge/>
            <w:tcBorders>
              <w:top w:val="single" w:sz="16" w:space="0" w:color="000000"/>
              <w:left w:val="single" w:sz="16" w:space="0" w:color="000000"/>
              <w:bottom w:val="nil"/>
              <w:right w:val="single" w:sz="16" w:space="0" w:color="000000"/>
            </w:tcBorders>
            <w:shd w:val="clear" w:color="auto" w:fill="FFFFFF"/>
          </w:tcPr>
          <w:p w:rsidR="0058172A" w:rsidRPr="00346A19" w:rsidRDefault="0058172A" w:rsidP="0058172A">
            <w:pPr>
              <w:autoSpaceDE w:val="0"/>
              <w:autoSpaceDN w:val="0"/>
              <w:adjustRightInd w:val="0"/>
              <w:spacing w:line="360" w:lineRule="auto"/>
              <w:rPr>
                <w:rFonts w:ascii="Arial" w:hAnsi="Arial" w:cs="Arial"/>
                <w:color w:val="000000"/>
                <w:sz w:val="18"/>
                <w:szCs w:val="18"/>
              </w:rPr>
            </w:pPr>
          </w:p>
        </w:tc>
        <w:tc>
          <w:tcPr>
            <w:tcW w:w="729" w:type="dxa"/>
            <w:vMerge/>
            <w:tcBorders>
              <w:top w:val="single" w:sz="16" w:space="0" w:color="000000"/>
              <w:left w:val="single" w:sz="16" w:space="0" w:color="000000"/>
            </w:tcBorders>
            <w:shd w:val="clear" w:color="auto" w:fill="FFFFFF"/>
          </w:tcPr>
          <w:p w:rsidR="0058172A" w:rsidRPr="00346A19" w:rsidRDefault="0058172A" w:rsidP="0058172A">
            <w:pPr>
              <w:autoSpaceDE w:val="0"/>
              <w:autoSpaceDN w:val="0"/>
              <w:adjustRightInd w:val="0"/>
              <w:spacing w:line="360" w:lineRule="auto"/>
              <w:rPr>
                <w:rFonts w:ascii="Arial" w:hAnsi="Arial" w:cs="Arial"/>
                <w:color w:val="000000"/>
                <w:sz w:val="18"/>
                <w:szCs w:val="18"/>
              </w:rPr>
            </w:pPr>
          </w:p>
        </w:tc>
        <w:tc>
          <w:tcPr>
            <w:tcW w:w="992" w:type="dxa"/>
            <w:vMerge/>
            <w:tcBorders>
              <w:top w:val="single" w:sz="16" w:space="0" w:color="000000"/>
            </w:tcBorders>
            <w:shd w:val="clear" w:color="auto" w:fill="FFFFFF"/>
          </w:tcPr>
          <w:p w:rsidR="0058172A" w:rsidRPr="00346A19" w:rsidRDefault="0058172A" w:rsidP="0058172A">
            <w:pPr>
              <w:autoSpaceDE w:val="0"/>
              <w:autoSpaceDN w:val="0"/>
              <w:adjustRightInd w:val="0"/>
              <w:spacing w:line="360" w:lineRule="auto"/>
              <w:rPr>
                <w:rFonts w:ascii="Arial" w:hAnsi="Arial" w:cs="Arial"/>
                <w:color w:val="000000"/>
                <w:sz w:val="18"/>
                <w:szCs w:val="18"/>
              </w:rPr>
            </w:pPr>
          </w:p>
        </w:tc>
        <w:tc>
          <w:tcPr>
            <w:tcW w:w="1134" w:type="dxa"/>
            <w:vMerge/>
            <w:tcBorders>
              <w:top w:val="single" w:sz="16" w:space="0" w:color="000000"/>
            </w:tcBorders>
            <w:shd w:val="clear" w:color="auto" w:fill="FFFFFF"/>
          </w:tcPr>
          <w:p w:rsidR="0058172A" w:rsidRPr="00346A19" w:rsidRDefault="0058172A" w:rsidP="0058172A">
            <w:pPr>
              <w:autoSpaceDE w:val="0"/>
              <w:autoSpaceDN w:val="0"/>
              <w:adjustRightInd w:val="0"/>
              <w:spacing w:line="360" w:lineRule="auto"/>
              <w:rPr>
                <w:rFonts w:ascii="Arial" w:hAnsi="Arial" w:cs="Arial"/>
                <w:color w:val="000000"/>
                <w:sz w:val="18"/>
                <w:szCs w:val="18"/>
              </w:rPr>
            </w:pPr>
          </w:p>
        </w:tc>
        <w:tc>
          <w:tcPr>
            <w:tcW w:w="1559" w:type="dxa"/>
            <w:vMerge/>
            <w:tcBorders>
              <w:top w:val="single" w:sz="16" w:space="0" w:color="000000"/>
            </w:tcBorders>
            <w:shd w:val="clear" w:color="auto" w:fill="FFFFFF"/>
          </w:tcPr>
          <w:p w:rsidR="0058172A" w:rsidRPr="00346A19" w:rsidRDefault="0058172A" w:rsidP="0058172A">
            <w:pPr>
              <w:autoSpaceDE w:val="0"/>
              <w:autoSpaceDN w:val="0"/>
              <w:adjustRightInd w:val="0"/>
              <w:spacing w:line="360" w:lineRule="auto"/>
              <w:rPr>
                <w:rFonts w:ascii="Arial" w:hAnsi="Arial" w:cs="Arial"/>
                <w:color w:val="000000"/>
                <w:sz w:val="18"/>
                <w:szCs w:val="18"/>
              </w:rPr>
            </w:pPr>
          </w:p>
        </w:tc>
        <w:tc>
          <w:tcPr>
            <w:tcW w:w="993" w:type="dxa"/>
            <w:tcBorders>
              <w:bottom w:val="single" w:sz="16" w:space="0" w:color="000000"/>
            </w:tcBorders>
            <w:shd w:val="clear" w:color="auto" w:fill="FFFFFF"/>
          </w:tcPr>
          <w:p w:rsidR="0058172A" w:rsidRPr="00346A19"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346A19">
              <w:rPr>
                <w:rFonts w:ascii="Arial" w:hAnsi="Arial" w:cs="Arial"/>
                <w:color w:val="000000"/>
                <w:sz w:val="18"/>
                <w:szCs w:val="18"/>
              </w:rPr>
              <w:t>R Square Change</w:t>
            </w:r>
          </w:p>
        </w:tc>
        <w:tc>
          <w:tcPr>
            <w:tcW w:w="992" w:type="dxa"/>
            <w:tcBorders>
              <w:bottom w:val="single" w:sz="16" w:space="0" w:color="000000"/>
            </w:tcBorders>
            <w:shd w:val="clear" w:color="auto" w:fill="FFFFFF"/>
          </w:tcPr>
          <w:p w:rsidR="0058172A" w:rsidRPr="00346A19"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346A19">
              <w:rPr>
                <w:rFonts w:ascii="Arial" w:hAnsi="Arial" w:cs="Arial"/>
                <w:color w:val="000000"/>
                <w:sz w:val="18"/>
                <w:szCs w:val="18"/>
              </w:rPr>
              <w:t>F Change</w:t>
            </w:r>
          </w:p>
        </w:tc>
        <w:tc>
          <w:tcPr>
            <w:tcW w:w="425" w:type="dxa"/>
            <w:tcBorders>
              <w:bottom w:val="single" w:sz="16" w:space="0" w:color="000000"/>
            </w:tcBorders>
            <w:shd w:val="clear" w:color="auto" w:fill="FFFFFF"/>
          </w:tcPr>
          <w:p w:rsidR="0058172A" w:rsidRPr="00346A19"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346A19">
              <w:rPr>
                <w:rFonts w:ascii="Arial" w:hAnsi="Arial" w:cs="Arial"/>
                <w:color w:val="000000"/>
                <w:sz w:val="18"/>
                <w:szCs w:val="18"/>
              </w:rPr>
              <w:t>df1</w:t>
            </w:r>
          </w:p>
        </w:tc>
        <w:tc>
          <w:tcPr>
            <w:tcW w:w="425" w:type="dxa"/>
            <w:tcBorders>
              <w:bottom w:val="single" w:sz="16" w:space="0" w:color="000000"/>
            </w:tcBorders>
            <w:shd w:val="clear" w:color="auto" w:fill="FFFFFF"/>
          </w:tcPr>
          <w:p w:rsidR="0058172A" w:rsidRPr="00346A19"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346A19">
              <w:rPr>
                <w:rFonts w:ascii="Arial" w:hAnsi="Arial" w:cs="Arial"/>
                <w:color w:val="000000"/>
                <w:sz w:val="18"/>
                <w:szCs w:val="18"/>
              </w:rPr>
              <w:t>df2</w:t>
            </w:r>
          </w:p>
        </w:tc>
        <w:tc>
          <w:tcPr>
            <w:tcW w:w="993" w:type="dxa"/>
            <w:tcBorders>
              <w:bottom w:val="single" w:sz="16" w:space="0" w:color="000000"/>
              <w:right w:val="single" w:sz="16" w:space="0" w:color="000000"/>
            </w:tcBorders>
            <w:shd w:val="clear" w:color="auto" w:fill="FFFFFF"/>
          </w:tcPr>
          <w:p w:rsidR="0058172A" w:rsidRPr="00346A19"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346A19">
              <w:rPr>
                <w:rFonts w:ascii="Arial" w:hAnsi="Arial" w:cs="Arial"/>
                <w:color w:val="000000"/>
                <w:sz w:val="18"/>
                <w:szCs w:val="18"/>
              </w:rPr>
              <w:t>Sig. F Change</w:t>
            </w:r>
          </w:p>
        </w:tc>
      </w:tr>
      <w:tr w:rsidR="0058172A" w:rsidRPr="00346A19" w:rsidTr="00C13E14">
        <w:trPr>
          <w:cantSplit/>
        </w:trPr>
        <w:tc>
          <w:tcPr>
            <w:tcW w:w="689"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58172A" w:rsidRPr="00346A19" w:rsidRDefault="0058172A" w:rsidP="0058172A">
            <w:pPr>
              <w:autoSpaceDE w:val="0"/>
              <w:autoSpaceDN w:val="0"/>
              <w:adjustRightInd w:val="0"/>
              <w:spacing w:line="360" w:lineRule="auto"/>
              <w:ind w:left="60" w:right="60"/>
              <w:rPr>
                <w:rFonts w:ascii="Arial" w:hAnsi="Arial" w:cs="Arial"/>
                <w:color w:val="000000"/>
                <w:sz w:val="18"/>
                <w:szCs w:val="18"/>
              </w:rPr>
            </w:pPr>
            <w:r w:rsidRPr="00346A19">
              <w:rPr>
                <w:rFonts w:ascii="Arial" w:hAnsi="Arial" w:cs="Arial"/>
                <w:color w:val="000000"/>
                <w:sz w:val="18"/>
                <w:szCs w:val="18"/>
              </w:rPr>
              <w:t>1</w:t>
            </w:r>
          </w:p>
        </w:tc>
        <w:tc>
          <w:tcPr>
            <w:tcW w:w="729" w:type="dxa"/>
            <w:tcBorders>
              <w:top w:val="single" w:sz="16" w:space="0" w:color="000000"/>
              <w:left w:val="single" w:sz="16" w:space="0" w:color="000000"/>
              <w:bottom w:val="single" w:sz="16" w:space="0" w:color="000000"/>
            </w:tcBorders>
            <w:shd w:val="clear" w:color="auto" w:fill="FFFFFF"/>
          </w:tcPr>
          <w:p w:rsidR="0058172A" w:rsidRPr="00346A19"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346A19">
              <w:rPr>
                <w:rFonts w:ascii="Arial" w:hAnsi="Arial" w:cs="Arial"/>
                <w:color w:val="000000"/>
                <w:sz w:val="18"/>
                <w:szCs w:val="18"/>
              </w:rPr>
              <w:t>.680</w:t>
            </w:r>
            <w:r w:rsidRPr="00346A19">
              <w:rPr>
                <w:rFonts w:ascii="Arial" w:hAnsi="Arial" w:cs="Arial"/>
                <w:color w:val="000000"/>
                <w:sz w:val="18"/>
                <w:szCs w:val="18"/>
                <w:vertAlign w:val="superscript"/>
              </w:rPr>
              <w:t>a</w:t>
            </w:r>
          </w:p>
        </w:tc>
        <w:tc>
          <w:tcPr>
            <w:tcW w:w="992" w:type="dxa"/>
            <w:tcBorders>
              <w:top w:val="single" w:sz="16" w:space="0" w:color="000000"/>
              <w:bottom w:val="single" w:sz="16" w:space="0" w:color="000000"/>
            </w:tcBorders>
            <w:shd w:val="clear" w:color="auto" w:fill="FFFFFF"/>
          </w:tcPr>
          <w:p w:rsidR="0058172A" w:rsidRPr="00346A19"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346A19">
              <w:rPr>
                <w:rFonts w:ascii="Arial" w:hAnsi="Arial" w:cs="Arial"/>
                <w:color w:val="000000"/>
                <w:sz w:val="18"/>
                <w:szCs w:val="18"/>
              </w:rPr>
              <w:t>.462</w:t>
            </w:r>
          </w:p>
        </w:tc>
        <w:tc>
          <w:tcPr>
            <w:tcW w:w="1134" w:type="dxa"/>
            <w:tcBorders>
              <w:top w:val="single" w:sz="16" w:space="0" w:color="000000"/>
              <w:bottom w:val="single" w:sz="16" w:space="0" w:color="000000"/>
            </w:tcBorders>
            <w:shd w:val="clear" w:color="auto" w:fill="FFFFFF"/>
          </w:tcPr>
          <w:p w:rsidR="0058172A" w:rsidRPr="00346A19"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346A19">
              <w:rPr>
                <w:rFonts w:ascii="Arial" w:hAnsi="Arial" w:cs="Arial"/>
                <w:color w:val="000000"/>
                <w:sz w:val="18"/>
                <w:szCs w:val="18"/>
              </w:rPr>
              <w:t>.438</w:t>
            </w:r>
          </w:p>
        </w:tc>
        <w:tc>
          <w:tcPr>
            <w:tcW w:w="1559" w:type="dxa"/>
            <w:tcBorders>
              <w:top w:val="single" w:sz="16" w:space="0" w:color="000000"/>
              <w:bottom w:val="single" w:sz="16" w:space="0" w:color="000000"/>
            </w:tcBorders>
            <w:shd w:val="clear" w:color="auto" w:fill="FFFFFF"/>
          </w:tcPr>
          <w:p w:rsidR="0058172A" w:rsidRPr="00346A19"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346A19">
              <w:rPr>
                <w:rFonts w:ascii="Arial" w:hAnsi="Arial" w:cs="Arial"/>
                <w:color w:val="000000"/>
                <w:sz w:val="18"/>
                <w:szCs w:val="18"/>
              </w:rPr>
              <w:t>2.37245</w:t>
            </w:r>
          </w:p>
        </w:tc>
        <w:tc>
          <w:tcPr>
            <w:tcW w:w="993" w:type="dxa"/>
            <w:tcBorders>
              <w:top w:val="single" w:sz="16" w:space="0" w:color="000000"/>
              <w:bottom w:val="single" w:sz="16" w:space="0" w:color="000000"/>
            </w:tcBorders>
            <w:shd w:val="clear" w:color="auto" w:fill="FFFFFF"/>
          </w:tcPr>
          <w:p w:rsidR="0058172A" w:rsidRPr="00346A19"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346A19">
              <w:rPr>
                <w:rFonts w:ascii="Arial" w:hAnsi="Arial" w:cs="Arial"/>
                <w:color w:val="000000"/>
                <w:sz w:val="18"/>
                <w:szCs w:val="18"/>
              </w:rPr>
              <w:t>.462</w:t>
            </w:r>
          </w:p>
        </w:tc>
        <w:tc>
          <w:tcPr>
            <w:tcW w:w="992" w:type="dxa"/>
            <w:tcBorders>
              <w:top w:val="single" w:sz="16" w:space="0" w:color="000000"/>
              <w:bottom w:val="single" w:sz="16" w:space="0" w:color="000000"/>
            </w:tcBorders>
            <w:shd w:val="clear" w:color="auto" w:fill="FFFFFF"/>
          </w:tcPr>
          <w:p w:rsidR="0058172A" w:rsidRPr="00346A19"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346A19">
              <w:rPr>
                <w:rFonts w:ascii="Arial" w:hAnsi="Arial" w:cs="Arial"/>
                <w:color w:val="000000"/>
                <w:sz w:val="18"/>
                <w:szCs w:val="18"/>
              </w:rPr>
              <w:t>19.740</w:t>
            </w:r>
          </w:p>
        </w:tc>
        <w:tc>
          <w:tcPr>
            <w:tcW w:w="425" w:type="dxa"/>
            <w:tcBorders>
              <w:top w:val="single" w:sz="16" w:space="0" w:color="000000"/>
              <w:bottom w:val="single" w:sz="16" w:space="0" w:color="000000"/>
            </w:tcBorders>
            <w:shd w:val="clear" w:color="auto" w:fill="FFFFFF"/>
          </w:tcPr>
          <w:p w:rsidR="0058172A" w:rsidRPr="00346A19"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346A19">
              <w:rPr>
                <w:rFonts w:ascii="Arial" w:hAnsi="Arial" w:cs="Arial"/>
                <w:color w:val="000000"/>
                <w:sz w:val="18"/>
                <w:szCs w:val="18"/>
              </w:rPr>
              <w:t>1</w:t>
            </w:r>
          </w:p>
        </w:tc>
        <w:tc>
          <w:tcPr>
            <w:tcW w:w="425" w:type="dxa"/>
            <w:tcBorders>
              <w:top w:val="single" w:sz="16" w:space="0" w:color="000000"/>
              <w:bottom w:val="single" w:sz="16" w:space="0" w:color="000000"/>
            </w:tcBorders>
            <w:shd w:val="clear" w:color="auto" w:fill="FFFFFF"/>
          </w:tcPr>
          <w:p w:rsidR="0058172A" w:rsidRPr="00346A19"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346A19">
              <w:rPr>
                <w:rFonts w:ascii="Arial" w:hAnsi="Arial" w:cs="Arial"/>
                <w:color w:val="000000"/>
                <w:sz w:val="18"/>
                <w:szCs w:val="18"/>
              </w:rPr>
              <w:t>23</w:t>
            </w:r>
          </w:p>
        </w:tc>
        <w:tc>
          <w:tcPr>
            <w:tcW w:w="993" w:type="dxa"/>
            <w:tcBorders>
              <w:top w:val="single" w:sz="16" w:space="0" w:color="000000"/>
              <w:bottom w:val="single" w:sz="16" w:space="0" w:color="000000"/>
              <w:right w:val="single" w:sz="16" w:space="0" w:color="000000"/>
            </w:tcBorders>
            <w:shd w:val="clear" w:color="auto" w:fill="FFFFFF"/>
          </w:tcPr>
          <w:p w:rsidR="0058172A" w:rsidRPr="00346A19"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346A19">
              <w:rPr>
                <w:rFonts w:ascii="Arial" w:hAnsi="Arial" w:cs="Arial"/>
                <w:color w:val="000000"/>
                <w:sz w:val="18"/>
                <w:szCs w:val="18"/>
              </w:rPr>
              <w:t>.000</w:t>
            </w:r>
          </w:p>
        </w:tc>
      </w:tr>
      <w:tr w:rsidR="0058172A" w:rsidRPr="00346A19" w:rsidTr="00C13E14">
        <w:trPr>
          <w:cantSplit/>
        </w:trPr>
        <w:tc>
          <w:tcPr>
            <w:tcW w:w="8931" w:type="dxa"/>
            <w:gridSpan w:val="10"/>
            <w:tcBorders>
              <w:top w:val="nil"/>
              <w:left w:val="nil"/>
              <w:bottom w:val="nil"/>
              <w:right w:val="nil"/>
            </w:tcBorders>
            <w:shd w:val="clear" w:color="auto" w:fill="FFFFFF"/>
          </w:tcPr>
          <w:p w:rsidR="0058172A" w:rsidRPr="00A56C12" w:rsidRDefault="0058172A" w:rsidP="0058172A">
            <w:pPr>
              <w:autoSpaceDE w:val="0"/>
              <w:autoSpaceDN w:val="0"/>
              <w:adjustRightInd w:val="0"/>
              <w:spacing w:line="360" w:lineRule="auto"/>
              <w:ind w:left="60" w:right="60"/>
              <w:rPr>
                <w:rFonts w:ascii="Arial" w:hAnsi="Arial" w:cs="Arial"/>
                <w:color w:val="000000"/>
                <w:sz w:val="18"/>
                <w:szCs w:val="18"/>
              </w:rPr>
            </w:pPr>
            <w:r w:rsidRPr="00A56C12">
              <w:rPr>
                <w:rFonts w:ascii="Arial" w:hAnsi="Arial" w:cs="Arial"/>
                <w:color w:val="000000"/>
                <w:sz w:val="18"/>
                <w:szCs w:val="18"/>
              </w:rPr>
              <w:t>a. Pr</w:t>
            </w:r>
            <w:r>
              <w:rPr>
                <w:rFonts w:ascii="Arial" w:hAnsi="Arial" w:cs="Arial"/>
                <w:color w:val="000000"/>
                <w:sz w:val="18"/>
                <w:szCs w:val="18"/>
              </w:rPr>
              <w:t>edictors: (Constant), Lingkungan Kerja</w:t>
            </w:r>
            <w:r w:rsidRPr="00A56C12">
              <w:rPr>
                <w:rFonts w:ascii="Arial" w:hAnsi="Arial" w:cs="Arial"/>
                <w:color w:val="000000"/>
                <w:sz w:val="18"/>
                <w:szCs w:val="18"/>
              </w:rPr>
              <w:t xml:space="preserve"> (x)</w:t>
            </w:r>
          </w:p>
        </w:tc>
      </w:tr>
      <w:tr w:rsidR="0058172A" w:rsidRPr="00346A19" w:rsidTr="00C13E14">
        <w:trPr>
          <w:cantSplit/>
        </w:trPr>
        <w:tc>
          <w:tcPr>
            <w:tcW w:w="8931" w:type="dxa"/>
            <w:gridSpan w:val="10"/>
            <w:tcBorders>
              <w:top w:val="nil"/>
              <w:left w:val="nil"/>
              <w:bottom w:val="nil"/>
              <w:right w:val="nil"/>
            </w:tcBorders>
            <w:shd w:val="clear" w:color="auto" w:fill="FFFFFF"/>
          </w:tcPr>
          <w:p w:rsidR="0058172A" w:rsidRPr="00A56C12" w:rsidRDefault="0058172A" w:rsidP="0058172A">
            <w:pPr>
              <w:autoSpaceDE w:val="0"/>
              <w:autoSpaceDN w:val="0"/>
              <w:adjustRightInd w:val="0"/>
              <w:spacing w:line="360" w:lineRule="auto"/>
              <w:ind w:left="60" w:right="60"/>
              <w:rPr>
                <w:rFonts w:ascii="Arial" w:hAnsi="Arial" w:cs="Arial"/>
                <w:color w:val="000000"/>
                <w:sz w:val="18"/>
                <w:szCs w:val="18"/>
              </w:rPr>
            </w:pPr>
            <w:r w:rsidRPr="00A56C12">
              <w:rPr>
                <w:rFonts w:ascii="Arial" w:hAnsi="Arial" w:cs="Arial"/>
                <w:color w:val="000000"/>
                <w:sz w:val="18"/>
                <w:szCs w:val="18"/>
              </w:rPr>
              <w:t>b. Dependent Variable: (</w:t>
            </w:r>
            <w:r>
              <w:rPr>
                <w:rFonts w:ascii="Arial" w:hAnsi="Arial" w:cs="Arial"/>
                <w:color w:val="000000"/>
                <w:sz w:val="18"/>
                <w:szCs w:val="18"/>
              </w:rPr>
              <w:t>Semangat Kerja</w:t>
            </w:r>
            <w:r w:rsidRPr="00A56C12">
              <w:rPr>
                <w:rFonts w:ascii="Arial" w:hAnsi="Arial" w:cs="Arial"/>
                <w:color w:val="000000"/>
                <w:sz w:val="18"/>
                <w:szCs w:val="18"/>
              </w:rPr>
              <w:t>)</w:t>
            </w:r>
            <w:r>
              <w:rPr>
                <w:rFonts w:ascii="Arial" w:hAnsi="Arial" w:cs="Arial"/>
                <w:color w:val="000000"/>
                <w:sz w:val="18"/>
                <w:szCs w:val="18"/>
              </w:rPr>
              <w:t xml:space="preserve"> (y)</w:t>
            </w:r>
          </w:p>
        </w:tc>
      </w:tr>
    </w:tbl>
    <w:p w:rsidR="0058172A" w:rsidRDefault="0058172A" w:rsidP="0058172A">
      <w:pPr>
        <w:autoSpaceDE w:val="0"/>
        <w:autoSpaceDN w:val="0"/>
        <w:adjustRightInd w:val="0"/>
        <w:spacing w:line="360" w:lineRule="auto"/>
        <w:ind w:left="-720" w:firstLine="720"/>
        <w:jc w:val="both"/>
        <w:rPr>
          <w:rFonts w:ascii="Times New Roman" w:eastAsia="Calibri" w:hAnsi="Times New Roman"/>
        </w:rPr>
      </w:pPr>
    </w:p>
    <w:p w:rsidR="0058172A" w:rsidRPr="00AE7386" w:rsidRDefault="0058172A" w:rsidP="0058172A">
      <w:pPr>
        <w:autoSpaceDE w:val="0"/>
        <w:autoSpaceDN w:val="0"/>
        <w:adjustRightInd w:val="0"/>
        <w:spacing w:line="360" w:lineRule="auto"/>
        <w:ind w:left="-720" w:firstLine="720"/>
        <w:jc w:val="both"/>
        <w:rPr>
          <w:rFonts w:ascii="Times New Roman" w:eastAsia="Calibri" w:hAnsi="Times New Roman"/>
        </w:rPr>
      </w:pPr>
      <w:r w:rsidRPr="00AE7386">
        <w:rPr>
          <w:rFonts w:ascii="Times New Roman" w:eastAsia="Calibri" w:hAnsi="Times New Roman"/>
        </w:rPr>
        <w:t xml:space="preserve">Berdasarkan hasil analisis yang ditampilkan </w:t>
      </w:r>
      <w:r>
        <w:rPr>
          <w:rFonts w:ascii="Times New Roman" w:eastAsia="Calibri" w:hAnsi="Times New Roman"/>
        </w:rPr>
        <w:t xml:space="preserve">pada </w:t>
      </w:r>
      <w:r w:rsidRPr="00AE7386">
        <w:rPr>
          <w:rFonts w:ascii="Times New Roman" w:eastAsia="Calibri" w:hAnsi="Times New Roman"/>
        </w:rPr>
        <w:t xml:space="preserve">Tabel di atas (Tabel Model Summary) diketahui bahwa korelasi parsial antara variable independen </w:t>
      </w:r>
      <w:proofErr w:type="gramStart"/>
      <w:r w:rsidRPr="00AE7386">
        <w:rPr>
          <w:rFonts w:ascii="Times New Roman" w:eastAsia="Calibri" w:hAnsi="Times New Roman"/>
        </w:rPr>
        <w:t>(</w:t>
      </w:r>
      <w:r>
        <w:rPr>
          <w:rFonts w:ascii="Times New Roman" w:eastAsia="Calibri" w:hAnsi="Times New Roman"/>
        </w:rPr>
        <w:t xml:space="preserve"> pengaruh</w:t>
      </w:r>
      <w:proofErr w:type="gramEnd"/>
      <w:r>
        <w:rPr>
          <w:rFonts w:ascii="Times New Roman" w:eastAsia="Calibri" w:hAnsi="Times New Roman"/>
        </w:rPr>
        <w:t xml:space="preserve"> lingkungan kerja </w:t>
      </w:r>
      <w:r w:rsidRPr="00AE7386">
        <w:rPr>
          <w:rFonts w:ascii="Times New Roman" w:eastAsia="Calibri" w:hAnsi="Times New Roman"/>
        </w:rPr>
        <w:t xml:space="preserve">) </w:t>
      </w:r>
      <w:r>
        <w:rPr>
          <w:rFonts w:ascii="Times New Roman" w:eastAsia="Calibri" w:hAnsi="Times New Roman"/>
        </w:rPr>
        <w:t>dan variable dependen ( semangat kerja</w:t>
      </w:r>
      <w:r w:rsidRPr="00AE7386">
        <w:rPr>
          <w:rFonts w:ascii="Times New Roman" w:eastAsia="Calibri" w:hAnsi="Times New Roman"/>
        </w:rPr>
        <w:t xml:space="preserve"> ) dengan korelasi </w:t>
      </w:r>
      <w:r w:rsidRPr="00AE7386">
        <w:rPr>
          <w:rFonts w:ascii="Times New Roman" w:eastAsia="Calibri" w:hAnsi="Times New Roman"/>
          <w:i/>
          <w:iCs/>
        </w:rPr>
        <w:t xml:space="preserve">Analisis Regresi Linier Sederhana. </w:t>
      </w:r>
      <w:proofErr w:type="gramStart"/>
      <w:r w:rsidRPr="00AE7386">
        <w:rPr>
          <w:rFonts w:ascii="Times New Roman" w:eastAsia="Calibri" w:hAnsi="Times New Roman"/>
        </w:rPr>
        <w:t>Hasil korelasi parsial dida</w:t>
      </w:r>
      <w:r>
        <w:rPr>
          <w:rFonts w:ascii="Times New Roman" w:eastAsia="Calibri" w:hAnsi="Times New Roman"/>
        </w:rPr>
        <w:t>pat nilai r hitung sebesar 0,680</w:t>
      </w:r>
      <w:r w:rsidRPr="00AE7386">
        <w:rPr>
          <w:rFonts w:ascii="Times New Roman" w:eastAsia="Calibri" w:hAnsi="Times New Roman"/>
        </w:rPr>
        <w:t>.Nilai korela</w:t>
      </w:r>
      <w:r>
        <w:rPr>
          <w:rFonts w:ascii="Times New Roman" w:eastAsia="Calibri" w:hAnsi="Times New Roman"/>
        </w:rPr>
        <w:t>si ini tergolong sedang (&gt; 0,680</w:t>
      </w:r>
      <w:r w:rsidRPr="00AE7386">
        <w:rPr>
          <w:rFonts w:ascii="Times New Roman" w:eastAsia="Calibri" w:hAnsi="Times New Roman"/>
        </w:rPr>
        <w:t xml:space="preserve">) dan memiliki nilai positif sehingga dapat dikatakan pola hubungan </w:t>
      </w:r>
      <w:r>
        <w:rPr>
          <w:rFonts w:ascii="Times New Roman" w:eastAsia="Calibri" w:hAnsi="Times New Roman"/>
        </w:rPr>
        <w:t>antara Lingkungan Kerja</w:t>
      </w:r>
      <w:r w:rsidRPr="00AE7386">
        <w:rPr>
          <w:rFonts w:ascii="Times New Roman" w:eastAsia="Calibri" w:hAnsi="Times New Roman"/>
        </w:rPr>
        <w:t>dan</w:t>
      </w:r>
      <w:r>
        <w:rPr>
          <w:rFonts w:ascii="Times New Roman" w:eastAsia="Calibri" w:hAnsi="Times New Roman"/>
        </w:rPr>
        <w:t xml:space="preserve">Semangat Kerja kerja </w:t>
      </w:r>
      <w:r w:rsidRPr="00AE7386">
        <w:rPr>
          <w:rFonts w:ascii="Times New Roman" w:eastAsia="Calibri" w:hAnsi="Times New Roman"/>
        </w:rPr>
        <w:t>pegawai adalah searah.</w:t>
      </w:r>
      <w:proofErr w:type="gramEnd"/>
    </w:p>
    <w:p w:rsidR="0058172A" w:rsidRPr="009F7956" w:rsidRDefault="0058172A" w:rsidP="009F7956">
      <w:pPr>
        <w:autoSpaceDE w:val="0"/>
        <w:autoSpaceDN w:val="0"/>
        <w:adjustRightInd w:val="0"/>
        <w:spacing w:line="360" w:lineRule="auto"/>
        <w:ind w:left="-720" w:firstLine="720"/>
        <w:jc w:val="both"/>
        <w:rPr>
          <w:rFonts w:ascii="Times New Roman" w:eastAsia="Calibri" w:hAnsi="Times New Roman"/>
        </w:rPr>
      </w:pPr>
      <w:r w:rsidRPr="00AE7386">
        <w:rPr>
          <w:rFonts w:ascii="Times New Roman" w:eastAsia="Calibri" w:hAnsi="Times New Roman"/>
        </w:rPr>
        <w:t xml:space="preserve"> Artinya, semakin tinggi </w:t>
      </w:r>
      <w:r>
        <w:rPr>
          <w:rFonts w:ascii="Times New Roman" w:eastAsia="Calibri" w:hAnsi="Times New Roman"/>
        </w:rPr>
        <w:t xml:space="preserve">lingkungsn </w:t>
      </w:r>
      <w:r w:rsidRPr="00AE7386">
        <w:rPr>
          <w:rFonts w:ascii="Times New Roman" w:eastAsia="Calibri" w:hAnsi="Times New Roman"/>
        </w:rPr>
        <w:t xml:space="preserve">maka </w:t>
      </w:r>
      <w:proofErr w:type="gramStart"/>
      <w:r w:rsidRPr="00AE7386">
        <w:rPr>
          <w:rFonts w:ascii="Times New Roman" w:eastAsia="Calibri" w:hAnsi="Times New Roman"/>
        </w:rPr>
        <w:t>akan</w:t>
      </w:r>
      <w:proofErr w:type="gramEnd"/>
      <w:r w:rsidRPr="00AE7386">
        <w:rPr>
          <w:rFonts w:ascii="Times New Roman" w:eastAsia="Calibri" w:hAnsi="Times New Roman"/>
        </w:rPr>
        <w:t xml:space="preserve"> semakin baik </w:t>
      </w:r>
      <w:r>
        <w:rPr>
          <w:rFonts w:ascii="Times New Roman" w:eastAsia="Calibri" w:hAnsi="Times New Roman"/>
        </w:rPr>
        <w:t>semangat kerja</w:t>
      </w:r>
      <w:r w:rsidRPr="00AE7386">
        <w:rPr>
          <w:rFonts w:ascii="Times New Roman" w:eastAsia="Calibri" w:hAnsi="Times New Roman"/>
        </w:rPr>
        <w:t xml:space="preserve"> pegawai begitu pula sebaliknya, semakin</w:t>
      </w:r>
      <w:r>
        <w:rPr>
          <w:rFonts w:ascii="Times New Roman" w:eastAsia="Calibri" w:hAnsi="Times New Roman"/>
        </w:rPr>
        <w:t xml:space="preserve"> rendah Lingkungan Kerja maka semakin lemah disiplin Semangat Kerja</w:t>
      </w:r>
      <w:r w:rsidRPr="00AE7386">
        <w:rPr>
          <w:rFonts w:ascii="Times New Roman" w:eastAsia="Calibri" w:hAnsi="Times New Roman"/>
        </w:rPr>
        <w:t xml:space="preserve">.  Koefisien determinasinya (KD) </w:t>
      </w:r>
      <w:r>
        <w:rPr>
          <w:rFonts w:ascii="Times New Roman" w:eastAsia="Calibri" w:hAnsi="Times New Roman"/>
        </w:rPr>
        <w:t>menunjukkan nilai sebesar 0</w:t>
      </w:r>
      <w:proofErr w:type="gramStart"/>
      <w:r>
        <w:rPr>
          <w:rFonts w:ascii="Times New Roman" w:eastAsia="Calibri" w:hAnsi="Times New Roman"/>
        </w:rPr>
        <w:t>,atau</w:t>
      </w:r>
      <w:proofErr w:type="gramEnd"/>
      <w:r>
        <w:rPr>
          <w:rFonts w:ascii="Times New Roman" w:eastAsia="Calibri" w:hAnsi="Times New Roman"/>
        </w:rPr>
        <w:t xml:space="preserve"> sebesar 68,0</w:t>
      </w:r>
      <w:r w:rsidRPr="00AE7386">
        <w:rPr>
          <w:rFonts w:ascii="Times New Roman" w:eastAsia="Calibri" w:hAnsi="Times New Roman"/>
        </w:rPr>
        <w:t>% (dibulatkan 60%) dari hasil (r</w:t>
      </w:r>
      <w:r w:rsidRPr="00AE7386">
        <w:rPr>
          <w:rFonts w:ascii="Times New Roman" w:eastAsia="Calibri" w:hAnsi="Times New Roman"/>
          <w:vertAlign w:val="superscript"/>
        </w:rPr>
        <w:t>2</w:t>
      </w:r>
      <w:r w:rsidRPr="00AE7386">
        <w:rPr>
          <w:rFonts w:ascii="Times New Roman" w:eastAsia="Calibri" w:hAnsi="Times New Roman"/>
        </w:rPr>
        <w:t xml:space="preserve"> x 100%). Artinya variasi perubahan </w:t>
      </w:r>
      <w:r>
        <w:rPr>
          <w:rFonts w:ascii="Times New Roman" w:eastAsia="Calibri" w:hAnsi="Times New Roman"/>
        </w:rPr>
        <w:t>lingkungan kerja</w:t>
      </w:r>
      <w:r w:rsidRPr="00AE7386">
        <w:rPr>
          <w:rFonts w:ascii="Times New Roman" w:eastAsia="Calibri" w:hAnsi="Times New Roman"/>
        </w:rPr>
        <w:t xml:space="preserve"> dipengaruhi oleh </w:t>
      </w:r>
      <w:r>
        <w:rPr>
          <w:rFonts w:ascii="Times New Roman" w:eastAsia="Calibri" w:hAnsi="Times New Roman"/>
        </w:rPr>
        <w:t>semangat kerja</w:t>
      </w:r>
      <w:r w:rsidRPr="00AE7386">
        <w:rPr>
          <w:rFonts w:ascii="Times New Roman" w:eastAsia="Calibri" w:hAnsi="Times New Roman"/>
        </w:rPr>
        <w:t xml:space="preserve"> sebesar 60% dan sisa</w:t>
      </w:r>
      <w:r>
        <w:rPr>
          <w:rFonts w:ascii="Times New Roman" w:eastAsia="Calibri" w:hAnsi="Times New Roman"/>
        </w:rPr>
        <w:t>n</w:t>
      </w:r>
      <w:r w:rsidR="009F7956">
        <w:rPr>
          <w:rFonts w:ascii="Times New Roman" w:eastAsia="Calibri" w:hAnsi="Times New Roman"/>
        </w:rPr>
        <w:t>ya 40% dipengaruhi faktor lain.</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69"/>
        <w:gridCol w:w="1469"/>
        <w:gridCol w:w="1010"/>
        <w:gridCol w:w="1392"/>
        <w:gridCol w:w="1010"/>
        <w:gridCol w:w="1010"/>
      </w:tblGrid>
      <w:tr w:rsidR="0058172A" w:rsidRPr="00024B0C" w:rsidTr="00C13E14">
        <w:trPr>
          <w:cantSplit/>
        </w:trPr>
        <w:tc>
          <w:tcPr>
            <w:tcW w:w="7893" w:type="dxa"/>
            <w:gridSpan w:val="7"/>
            <w:tcBorders>
              <w:top w:val="nil"/>
              <w:left w:val="nil"/>
              <w:bottom w:val="nil"/>
              <w:right w:val="nil"/>
            </w:tcBorders>
            <w:shd w:val="clear" w:color="auto" w:fill="FFFFFF"/>
          </w:tcPr>
          <w:p w:rsidR="0058172A" w:rsidRPr="00024B0C"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072D57">
              <w:rPr>
                <w:rFonts w:ascii="Arial" w:hAnsi="Arial" w:cs="Arial"/>
                <w:b/>
                <w:bCs/>
                <w:color w:val="000000"/>
                <w:sz w:val="20"/>
                <w:szCs w:val="20"/>
              </w:rPr>
              <w:t>Tabel</w:t>
            </w:r>
            <w:r w:rsidRPr="00024B0C">
              <w:rPr>
                <w:rFonts w:ascii="Arial" w:hAnsi="Arial" w:cs="Arial"/>
                <w:b/>
                <w:bCs/>
                <w:color w:val="000000"/>
                <w:sz w:val="18"/>
                <w:szCs w:val="18"/>
              </w:rPr>
              <w:t>ANOVA</w:t>
            </w:r>
            <w:r w:rsidRPr="00024B0C">
              <w:rPr>
                <w:rFonts w:ascii="Arial" w:hAnsi="Arial" w:cs="Arial"/>
                <w:b/>
                <w:bCs/>
                <w:color w:val="000000"/>
                <w:sz w:val="18"/>
                <w:szCs w:val="18"/>
                <w:vertAlign w:val="superscript"/>
              </w:rPr>
              <w:t>a</w:t>
            </w:r>
          </w:p>
        </w:tc>
      </w:tr>
      <w:tr w:rsidR="0058172A" w:rsidRPr="00024B0C" w:rsidTr="00C13E14">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58172A" w:rsidRPr="00024B0C" w:rsidRDefault="0058172A" w:rsidP="0058172A">
            <w:pPr>
              <w:autoSpaceDE w:val="0"/>
              <w:autoSpaceDN w:val="0"/>
              <w:adjustRightInd w:val="0"/>
              <w:spacing w:line="360" w:lineRule="auto"/>
              <w:ind w:left="60" w:right="60"/>
              <w:rPr>
                <w:rFonts w:ascii="Arial" w:hAnsi="Arial" w:cs="Arial"/>
                <w:color w:val="000000"/>
                <w:sz w:val="18"/>
                <w:szCs w:val="18"/>
              </w:rPr>
            </w:pPr>
            <w:r w:rsidRPr="00024B0C">
              <w:rPr>
                <w:rFonts w:ascii="Arial" w:hAnsi="Arial" w:cs="Arial"/>
                <w:color w:val="000000"/>
                <w:sz w:val="18"/>
                <w:szCs w:val="18"/>
              </w:rPr>
              <w:t>Model</w:t>
            </w:r>
          </w:p>
        </w:tc>
        <w:tc>
          <w:tcPr>
            <w:tcW w:w="1469" w:type="dxa"/>
            <w:tcBorders>
              <w:top w:val="single" w:sz="16" w:space="0" w:color="000000"/>
              <w:left w:val="single" w:sz="16" w:space="0" w:color="000000"/>
              <w:bottom w:val="single" w:sz="16" w:space="0" w:color="000000"/>
            </w:tcBorders>
            <w:shd w:val="clear" w:color="auto" w:fill="FFFFFF"/>
          </w:tcPr>
          <w:p w:rsidR="0058172A" w:rsidRPr="00024B0C"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024B0C">
              <w:rPr>
                <w:rFonts w:ascii="Arial" w:hAnsi="Arial" w:cs="Arial"/>
                <w:color w:val="000000"/>
                <w:sz w:val="18"/>
                <w:szCs w:val="18"/>
              </w:rPr>
              <w:t>Sum of Squares</w:t>
            </w:r>
          </w:p>
        </w:tc>
        <w:tc>
          <w:tcPr>
            <w:tcW w:w="1010" w:type="dxa"/>
            <w:tcBorders>
              <w:top w:val="single" w:sz="16" w:space="0" w:color="000000"/>
              <w:bottom w:val="single" w:sz="16" w:space="0" w:color="000000"/>
            </w:tcBorders>
            <w:shd w:val="clear" w:color="auto" w:fill="FFFFFF"/>
          </w:tcPr>
          <w:p w:rsidR="0058172A" w:rsidRPr="00024B0C"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024B0C">
              <w:rPr>
                <w:rFonts w:ascii="Arial" w:hAnsi="Arial" w:cs="Arial"/>
                <w:color w:val="000000"/>
                <w:sz w:val="18"/>
                <w:szCs w:val="18"/>
              </w:rPr>
              <w:t>df</w:t>
            </w:r>
          </w:p>
        </w:tc>
        <w:tc>
          <w:tcPr>
            <w:tcW w:w="1392" w:type="dxa"/>
            <w:tcBorders>
              <w:top w:val="single" w:sz="16" w:space="0" w:color="000000"/>
              <w:bottom w:val="single" w:sz="16" w:space="0" w:color="000000"/>
            </w:tcBorders>
            <w:shd w:val="clear" w:color="auto" w:fill="FFFFFF"/>
          </w:tcPr>
          <w:p w:rsidR="0058172A" w:rsidRPr="00024B0C"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024B0C">
              <w:rPr>
                <w:rFonts w:ascii="Arial" w:hAnsi="Arial" w:cs="Arial"/>
                <w:color w:val="000000"/>
                <w:sz w:val="18"/>
                <w:szCs w:val="18"/>
              </w:rPr>
              <w:t>Mean Square</w:t>
            </w:r>
          </w:p>
        </w:tc>
        <w:tc>
          <w:tcPr>
            <w:tcW w:w="1010" w:type="dxa"/>
            <w:tcBorders>
              <w:top w:val="single" w:sz="16" w:space="0" w:color="000000"/>
              <w:bottom w:val="single" w:sz="16" w:space="0" w:color="000000"/>
            </w:tcBorders>
            <w:shd w:val="clear" w:color="auto" w:fill="FFFFFF"/>
          </w:tcPr>
          <w:p w:rsidR="0058172A" w:rsidRPr="00024B0C"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024B0C">
              <w:rPr>
                <w:rFonts w:ascii="Arial" w:hAnsi="Arial" w:cs="Arial"/>
                <w:color w:val="000000"/>
                <w:sz w:val="18"/>
                <w:szCs w:val="18"/>
              </w:rPr>
              <w:t>F</w:t>
            </w:r>
          </w:p>
        </w:tc>
        <w:tc>
          <w:tcPr>
            <w:tcW w:w="1010" w:type="dxa"/>
            <w:tcBorders>
              <w:top w:val="single" w:sz="16" w:space="0" w:color="000000"/>
              <w:bottom w:val="single" w:sz="16" w:space="0" w:color="000000"/>
              <w:right w:val="single" w:sz="16" w:space="0" w:color="000000"/>
            </w:tcBorders>
            <w:shd w:val="clear" w:color="auto" w:fill="FFFFFF"/>
          </w:tcPr>
          <w:p w:rsidR="0058172A" w:rsidRPr="00024B0C"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024B0C">
              <w:rPr>
                <w:rFonts w:ascii="Arial" w:hAnsi="Arial" w:cs="Arial"/>
                <w:color w:val="000000"/>
                <w:sz w:val="18"/>
                <w:szCs w:val="18"/>
              </w:rPr>
              <w:t>Sig.</w:t>
            </w:r>
          </w:p>
        </w:tc>
      </w:tr>
      <w:tr w:rsidR="0058172A" w:rsidRPr="00024B0C" w:rsidTr="00C13E1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58172A" w:rsidRPr="00024B0C" w:rsidRDefault="0058172A" w:rsidP="0058172A">
            <w:pPr>
              <w:autoSpaceDE w:val="0"/>
              <w:autoSpaceDN w:val="0"/>
              <w:adjustRightInd w:val="0"/>
              <w:spacing w:line="360" w:lineRule="auto"/>
              <w:ind w:left="60" w:right="60"/>
              <w:rPr>
                <w:rFonts w:ascii="Arial" w:hAnsi="Arial" w:cs="Arial"/>
                <w:color w:val="000000"/>
                <w:sz w:val="18"/>
                <w:szCs w:val="18"/>
              </w:rPr>
            </w:pPr>
            <w:r w:rsidRPr="00024B0C">
              <w:rPr>
                <w:rFonts w:ascii="Arial" w:hAnsi="Arial" w:cs="Arial"/>
                <w:color w:val="000000"/>
                <w:sz w:val="18"/>
                <w:szCs w:val="18"/>
              </w:rPr>
              <w:t>1</w:t>
            </w:r>
          </w:p>
        </w:tc>
        <w:tc>
          <w:tcPr>
            <w:tcW w:w="1269" w:type="dxa"/>
            <w:tcBorders>
              <w:top w:val="single" w:sz="16" w:space="0" w:color="000000"/>
              <w:left w:val="nil"/>
              <w:bottom w:val="nil"/>
              <w:right w:val="single" w:sz="16" w:space="0" w:color="000000"/>
            </w:tcBorders>
            <w:shd w:val="clear" w:color="auto" w:fill="FFFFFF"/>
            <w:vAlign w:val="center"/>
          </w:tcPr>
          <w:p w:rsidR="0058172A" w:rsidRPr="00024B0C" w:rsidRDefault="0058172A" w:rsidP="0058172A">
            <w:pPr>
              <w:autoSpaceDE w:val="0"/>
              <w:autoSpaceDN w:val="0"/>
              <w:adjustRightInd w:val="0"/>
              <w:spacing w:line="360" w:lineRule="auto"/>
              <w:ind w:left="60" w:right="60"/>
              <w:rPr>
                <w:rFonts w:ascii="Arial" w:hAnsi="Arial" w:cs="Arial"/>
                <w:color w:val="000000"/>
                <w:sz w:val="18"/>
                <w:szCs w:val="18"/>
              </w:rPr>
            </w:pPr>
            <w:r w:rsidRPr="00024B0C">
              <w:rPr>
                <w:rFonts w:ascii="Arial" w:hAnsi="Arial" w:cs="Arial"/>
                <w:color w:val="000000"/>
                <w:sz w:val="18"/>
                <w:szCs w:val="18"/>
              </w:rPr>
              <w:t>Regression</w:t>
            </w:r>
          </w:p>
        </w:tc>
        <w:tc>
          <w:tcPr>
            <w:tcW w:w="1469" w:type="dxa"/>
            <w:tcBorders>
              <w:top w:val="single" w:sz="16" w:space="0" w:color="000000"/>
              <w:left w:val="single" w:sz="16" w:space="0" w:color="000000"/>
              <w:bottom w:val="nil"/>
            </w:tcBorders>
            <w:shd w:val="clear" w:color="auto" w:fill="FFFFFF"/>
          </w:tcPr>
          <w:p w:rsidR="0058172A" w:rsidRPr="00024B0C"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024B0C">
              <w:rPr>
                <w:rFonts w:ascii="Arial" w:hAnsi="Arial" w:cs="Arial"/>
                <w:color w:val="000000"/>
                <w:sz w:val="18"/>
                <w:szCs w:val="18"/>
              </w:rPr>
              <w:t>111.548</w:t>
            </w:r>
          </w:p>
        </w:tc>
        <w:tc>
          <w:tcPr>
            <w:tcW w:w="1010" w:type="dxa"/>
            <w:tcBorders>
              <w:top w:val="single" w:sz="16" w:space="0" w:color="000000"/>
              <w:bottom w:val="nil"/>
            </w:tcBorders>
            <w:shd w:val="clear" w:color="auto" w:fill="FFFFFF"/>
          </w:tcPr>
          <w:p w:rsidR="0058172A" w:rsidRPr="00024B0C"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024B0C">
              <w:rPr>
                <w:rFonts w:ascii="Arial" w:hAnsi="Arial" w:cs="Arial"/>
                <w:color w:val="000000"/>
                <w:sz w:val="18"/>
                <w:szCs w:val="18"/>
              </w:rPr>
              <w:t>1</w:t>
            </w:r>
          </w:p>
        </w:tc>
        <w:tc>
          <w:tcPr>
            <w:tcW w:w="1392" w:type="dxa"/>
            <w:tcBorders>
              <w:top w:val="single" w:sz="16" w:space="0" w:color="000000"/>
              <w:bottom w:val="nil"/>
            </w:tcBorders>
            <w:shd w:val="clear" w:color="auto" w:fill="FFFFFF"/>
          </w:tcPr>
          <w:p w:rsidR="0058172A" w:rsidRPr="00024B0C"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024B0C">
              <w:rPr>
                <w:rFonts w:ascii="Arial" w:hAnsi="Arial" w:cs="Arial"/>
                <w:color w:val="000000"/>
                <w:sz w:val="18"/>
                <w:szCs w:val="18"/>
              </w:rPr>
              <w:t>111.548</w:t>
            </w:r>
          </w:p>
        </w:tc>
        <w:tc>
          <w:tcPr>
            <w:tcW w:w="1010" w:type="dxa"/>
            <w:tcBorders>
              <w:top w:val="single" w:sz="16" w:space="0" w:color="000000"/>
              <w:bottom w:val="nil"/>
            </w:tcBorders>
            <w:shd w:val="clear" w:color="auto" w:fill="FFFFFF"/>
          </w:tcPr>
          <w:p w:rsidR="0058172A" w:rsidRPr="00024B0C"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024B0C">
              <w:rPr>
                <w:rFonts w:ascii="Arial" w:hAnsi="Arial" w:cs="Arial"/>
                <w:color w:val="000000"/>
                <w:sz w:val="18"/>
                <w:szCs w:val="18"/>
              </w:rPr>
              <w:t>19.813</w:t>
            </w:r>
          </w:p>
        </w:tc>
        <w:tc>
          <w:tcPr>
            <w:tcW w:w="1010" w:type="dxa"/>
            <w:tcBorders>
              <w:top w:val="single" w:sz="16" w:space="0" w:color="000000"/>
              <w:bottom w:val="nil"/>
              <w:right w:val="single" w:sz="16" w:space="0" w:color="000000"/>
            </w:tcBorders>
            <w:shd w:val="clear" w:color="auto" w:fill="FFFFFF"/>
          </w:tcPr>
          <w:p w:rsidR="0058172A" w:rsidRPr="00024B0C"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024B0C">
              <w:rPr>
                <w:rFonts w:ascii="Arial" w:hAnsi="Arial" w:cs="Arial"/>
                <w:color w:val="000000"/>
                <w:sz w:val="18"/>
                <w:szCs w:val="18"/>
              </w:rPr>
              <w:t>.000</w:t>
            </w:r>
            <w:r w:rsidRPr="00024B0C">
              <w:rPr>
                <w:rFonts w:ascii="Arial" w:hAnsi="Arial" w:cs="Arial"/>
                <w:color w:val="000000"/>
                <w:sz w:val="18"/>
                <w:szCs w:val="18"/>
                <w:vertAlign w:val="superscript"/>
              </w:rPr>
              <w:t>b</w:t>
            </w:r>
          </w:p>
        </w:tc>
      </w:tr>
      <w:tr w:rsidR="0058172A" w:rsidRPr="00024B0C" w:rsidTr="00C13E1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58172A" w:rsidRPr="00024B0C" w:rsidRDefault="0058172A" w:rsidP="0058172A">
            <w:pPr>
              <w:autoSpaceDE w:val="0"/>
              <w:autoSpaceDN w:val="0"/>
              <w:adjustRightInd w:val="0"/>
              <w:spacing w:line="360" w:lineRule="auto"/>
              <w:rPr>
                <w:rFonts w:ascii="Arial" w:hAnsi="Arial" w:cs="Arial"/>
                <w:color w:val="000000"/>
                <w:sz w:val="18"/>
                <w:szCs w:val="18"/>
              </w:rPr>
            </w:pPr>
          </w:p>
        </w:tc>
        <w:tc>
          <w:tcPr>
            <w:tcW w:w="1269" w:type="dxa"/>
            <w:tcBorders>
              <w:top w:val="nil"/>
              <w:left w:val="nil"/>
              <w:bottom w:val="nil"/>
              <w:right w:val="single" w:sz="16" w:space="0" w:color="000000"/>
            </w:tcBorders>
            <w:shd w:val="clear" w:color="auto" w:fill="FFFFFF"/>
            <w:vAlign w:val="center"/>
          </w:tcPr>
          <w:p w:rsidR="0058172A" w:rsidRPr="00024B0C" w:rsidRDefault="0058172A" w:rsidP="0058172A">
            <w:pPr>
              <w:autoSpaceDE w:val="0"/>
              <w:autoSpaceDN w:val="0"/>
              <w:adjustRightInd w:val="0"/>
              <w:spacing w:line="360" w:lineRule="auto"/>
              <w:ind w:left="60" w:right="60"/>
              <w:rPr>
                <w:rFonts w:ascii="Arial" w:hAnsi="Arial" w:cs="Arial"/>
                <w:color w:val="000000"/>
                <w:sz w:val="18"/>
                <w:szCs w:val="18"/>
              </w:rPr>
            </w:pPr>
            <w:r w:rsidRPr="00024B0C">
              <w:rPr>
                <w:rFonts w:ascii="Arial" w:hAnsi="Arial" w:cs="Arial"/>
                <w:color w:val="000000"/>
                <w:sz w:val="18"/>
                <w:szCs w:val="18"/>
              </w:rPr>
              <w:t>Residual</w:t>
            </w:r>
          </w:p>
        </w:tc>
        <w:tc>
          <w:tcPr>
            <w:tcW w:w="1469" w:type="dxa"/>
            <w:tcBorders>
              <w:top w:val="nil"/>
              <w:left w:val="single" w:sz="16" w:space="0" w:color="000000"/>
              <w:bottom w:val="nil"/>
            </w:tcBorders>
            <w:shd w:val="clear" w:color="auto" w:fill="FFFFFF"/>
          </w:tcPr>
          <w:p w:rsidR="0058172A" w:rsidRPr="00024B0C"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024B0C">
              <w:rPr>
                <w:rFonts w:ascii="Arial" w:hAnsi="Arial" w:cs="Arial"/>
                <w:color w:val="000000"/>
                <w:sz w:val="18"/>
                <w:szCs w:val="18"/>
              </w:rPr>
              <w:t>129.492</w:t>
            </w:r>
          </w:p>
        </w:tc>
        <w:tc>
          <w:tcPr>
            <w:tcW w:w="1010" w:type="dxa"/>
            <w:tcBorders>
              <w:top w:val="nil"/>
              <w:bottom w:val="nil"/>
            </w:tcBorders>
            <w:shd w:val="clear" w:color="auto" w:fill="FFFFFF"/>
          </w:tcPr>
          <w:p w:rsidR="0058172A" w:rsidRPr="00024B0C"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024B0C">
              <w:rPr>
                <w:rFonts w:ascii="Arial" w:hAnsi="Arial" w:cs="Arial"/>
                <w:color w:val="000000"/>
                <w:sz w:val="18"/>
                <w:szCs w:val="18"/>
              </w:rPr>
              <w:t>23</w:t>
            </w:r>
          </w:p>
        </w:tc>
        <w:tc>
          <w:tcPr>
            <w:tcW w:w="1392" w:type="dxa"/>
            <w:tcBorders>
              <w:top w:val="nil"/>
              <w:bottom w:val="nil"/>
            </w:tcBorders>
            <w:shd w:val="clear" w:color="auto" w:fill="FFFFFF"/>
          </w:tcPr>
          <w:p w:rsidR="0058172A" w:rsidRPr="00024B0C"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024B0C">
              <w:rPr>
                <w:rFonts w:ascii="Arial" w:hAnsi="Arial" w:cs="Arial"/>
                <w:color w:val="000000"/>
                <w:sz w:val="18"/>
                <w:szCs w:val="18"/>
              </w:rPr>
              <w:t>5.630</w:t>
            </w:r>
          </w:p>
        </w:tc>
        <w:tc>
          <w:tcPr>
            <w:tcW w:w="1010" w:type="dxa"/>
            <w:tcBorders>
              <w:top w:val="nil"/>
              <w:bottom w:val="nil"/>
            </w:tcBorders>
            <w:shd w:val="clear" w:color="auto" w:fill="FFFFFF"/>
          </w:tcPr>
          <w:p w:rsidR="0058172A" w:rsidRPr="00024B0C" w:rsidRDefault="0058172A" w:rsidP="0058172A">
            <w:pPr>
              <w:autoSpaceDE w:val="0"/>
              <w:autoSpaceDN w:val="0"/>
              <w:adjustRightInd w:val="0"/>
              <w:spacing w:line="360" w:lineRule="auto"/>
              <w:rPr>
                <w:rFonts w:ascii="Times New Roman" w:hAnsi="Times New Roman"/>
              </w:rPr>
            </w:pPr>
          </w:p>
        </w:tc>
        <w:tc>
          <w:tcPr>
            <w:tcW w:w="1010" w:type="dxa"/>
            <w:tcBorders>
              <w:top w:val="nil"/>
              <w:bottom w:val="nil"/>
              <w:right w:val="single" w:sz="16" w:space="0" w:color="000000"/>
            </w:tcBorders>
            <w:shd w:val="clear" w:color="auto" w:fill="FFFFFF"/>
          </w:tcPr>
          <w:p w:rsidR="0058172A" w:rsidRPr="00024B0C" w:rsidRDefault="0058172A" w:rsidP="0058172A">
            <w:pPr>
              <w:autoSpaceDE w:val="0"/>
              <w:autoSpaceDN w:val="0"/>
              <w:adjustRightInd w:val="0"/>
              <w:spacing w:line="360" w:lineRule="auto"/>
              <w:rPr>
                <w:rFonts w:ascii="Times New Roman" w:hAnsi="Times New Roman"/>
              </w:rPr>
            </w:pPr>
          </w:p>
        </w:tc>
      </w:tr>
      <w:tr w:rsidR="0058172A" w:rsidRPr="00024B0C" w:rsidTr="00C13E1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58172A" w:rsidRPr="00024B0C" w:rsidRDefault="0058172A" w:rsidP="0058172A">
            <w:pPr>
              <w:autoSpaceDE w:val="0"/>
              <w:autoSpaceDN w:val="0"/>
              <w:adjustRightInd w:val="0"/>
              <w:spacing w:line="360" w:lineRule="auto"/>
              <w:rPr>
                <w:rFonts w:ascii="Times New Roman" w:hAnsi="Times New Roman"/>
              </w:rPr>
            </w:pPr>
          </w:p>
        </w:tc>
        <w:tc>
          <w:tcPr>
            <w:tcW w:w="1269" w:type="dxa"/>
            <w:tcBorders>
              <w:top w:val="nil"/>
              <w:left w:val="nil"/>
              <w:bottom w:val="single" w:sz="16" w:space="0" w:color="000000"/>
              <w:right w:val="single" w:sz="16" w:space="0" w:color="000000"/>
            </w:tcBorders>
            <w:shd w:val="clear" w:color="auto" w:fill="FFFFFF"/>
            <w:vAlign w:val="center"/>
          </w:tcPr>
          <w:p w:rsidR="0058172A" w:rsidRPr="00024B0C" w:rsidRDefault="0058172A" w:rsidP="0058172A">
            <w:pPr>
              <w:autoSpaceDE w:val="0"/>
              <w:autoSpaceDN w:val="0"/>
              <w:adjustRightInd w:val="0"/>
              <w:spacing w:line="360" w:lineRule="auto"/>
              <w:ind w:left="60" w:right="60"/>
              <w:rPr>
                <w:rFonts w:ascii="Arial" w:hAnsi="Arial" w:cs="Arial"/>
                <w:color w:val="000000"/>
                <w:sz w:val="18"/>
                <w:szCs w:val="18"/>
              </w:rPr>
            </w:pPr>
            <w:r w:rsidRPr="00024B0C">
              <w:rPr>
                <w:rFonts w:ascii="Arial" w:hAnsi="Arial" w:cs="Arial"/>
                <w:color w:val="000000"/>
                <w:sz w:val="18"/>
                <w:szCs w:val="18"/>
              </w:rPr>
              <w:t>Total</w:t>
            </w:r>
          </w:p>
        </w:tc>
        <w:tc>
          <w:tcPr>
            <w:tcW w:w="1469" w:type="dxa"/>
            <w:tcBorders>
              <w:top w:val="nil"/>
              <w:left w:val="single" w:sz="16" w:space="0" w:color="000000"/>
              <w:bottom w:val="single" w:sz="16" w:space="0" w:color="000000"/>
            </w:tcBorders>
            <w:shd w:val="clear" w:color="auto" w:fill="FFFFFF"/>
          </w:tcPr>
          <w:p w:rsidR="0058172A" w:rsidRPr="00024B0C"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024B0C">
              <w:rPr>
                <w:rFonts w:ascii="Arial" w:hAnsi="Arial" w:cs="Arial"/>
                <w:color w:val="000000"/>
                <w:sz w:val="18"/>
                <w:szCs w:val="18"/>
              </w:rPr>
              <w:t>241.040</w:t>
            </w:r>
          </w:p>
        </w:tc>
        <w:tc>
          <w:tcPr>
            <w:tcW w:w="1010" w:type="dxa"/>
            <w:tcBorders>
              <w:top w:val="nil"/>
              <w:bottom w:val="single" w:sz="16" w:space="0" w:color="000000"/>
            </w:tcBorders>
            <w:shd w:val="clear" w:color="auto" w:fill="FFFFFF"/>
          </w:tcPr>
          <w:p w:rsidR="0058172A" w:rsidRPr="00024B0C"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024B0C">
              <w:rPr>
                <w:rFonts w:ascii="Arial" w:hAnsi="Arial" w:cs="Arial"/>
                <w:color w:val="000000"/>
                <w:sz w:val="18"/>
                <w:szCs w:val="18"/>
              </w:rPr>
              <w:t>24</w:t>
            </w:r>
          </w:p>
        </w:tc>
        <w:tc>
          <w:tcPr>
            <w:tcW w:w="1392" w:type="dxa"/>
            <w:tcBorders>
              <w:top w:val="nil"/>
              <w:bottom w:val="single" w:sz="16" w:space="0" w:color="000000"/>
            </w:tcBorders>
            <w:shd w:val="clear" w:color="auto" w:fill="FFFFFF"/>
          </w:tcPr>
          <w:p w:rsidR="0058172A" w:rsidRPr="00024B0C" w:rsidRDefault="0058172A" w:rsidP="0058172A">
            <w:pPr>
              <w:autoSpaceDE w:val="0"/>
              <w:autoSpaceDN w:val="0"/>
              <w:adjustRightInd w:val="0"/>
              <w:spacing w:line="360" w:lineRule="auto"/>
              <w:rPr>
                <w:rFonts w:ascii="Times New Roman" w:hAnsi="Times New Roman"/>
              </w:rPr>
            </w:pPr>
          </w:p>
        </w:tc>
        <w:tc>
          <w:tcPr>
            <w:tcW w:w="1010" w:type="dxa"/>
            <w:tcBorders>
              <w:top w:val="nil"/>
              <w:bottom w:val="single" w:sz="16" w:space="0" w:color="000000"/>
            </w:tcBorders>
            <w:shd w:val="clear" w:color="auto" w:fill="FFFFFF"/>
          </w:tcPr>
          <w:p w:rsidR="0058172A" w:rsidRPr="00024B0C" w:rsidRDefault="0058172A" w:rsidP="0058172A">
            <w:pPr>
              <w:autoSpaceDE w:val="0"/>
              <w:autoSpaceDN w:val="0"/>
              <w:adjustRightInd w:val="0"/>
              <w:spacing w:line="360" w:lineRule="auto"/>
              <w:rPr>
                <w:rFonts w:ascii="Times New Roman" w:hAnsi="Times New Roman"/>
              </w:rPr>
            </w:pPr>
          </w:p>
        </w:tc>
        <w:tc>
          <w:tcPr>
            <w:tcW w:w="1010" w:type="dxa"/>
            <w:tcBorders>
              <w:top w:val="nil"/>
              <w:bottom w:val="single" w:sz="16" w:space="0" w:color="000000"/>
              <w:right w:val="single" w:sz="16" w:space="0" w:color="000000"/>
            </w:tcBorders>
            <w:shd w:val="clear" w:color="auto" w:fill="FFFFFF"/>
          </w:tcPr>
          <w:p w:rsidR="0058172A" w:rsidRPr="00024B0C" w:rsidRDefault="0058172A" w:rsidP="0058172A">
            <w:pPr>
              <w:autoSpaceDE w:val="0"/>
              <w:autoSpaceDN w:val="0"/>
              <w:adjustRightInd w:val="0"/>
              <w:spacing w:line="360" w:lineRule="auto"/>
              <w:rPr>
                <w:rFonts w:ascii="Times New Roman" w:hAnsi="Times New Roman"/>
              </w:rPr>
            </w:pPr>
          </w:p>
        </w:tc>
      </w:tr>
      <w:tr w:rsidR="0058172A" w:rsidRPr="00024B0C" w:rsidTr="00C13E14">
        <w:trPr>
          <w:cantSplit/>
        </w:trPr>
        <w:tc>
          <w:tcPr>
            <w:tcW w:w="7893" w:type="dxa"/>
            <w:gridSpan w:val="7"/>
            <w:tcBorders>
              <w:top w:val="nil"/>
              <w:left w:val="nil"/>
              <w:bottom w:val="nil"/>
              <w:right w:val="nil"/>
            </w:tcBorders>
            <w:shd w:val="clear" w:color="auto" w:fill="FFFFFF"/>
          </w:tcPr>
          <w:p w:rsidR="0058172A" w:rsidRPr="00A56C12" w:rsidRDefault="0058172A" w:rsidP="0058172A">
            <w:pPr>
              <w:autoSpaceDE w:val="0"/>
              <w:autoSpaceDN w:val="0"/>
              <w:adjustRightInd w:val="0"/>
              <w:spacing w:line="360" w:lineRule="auto"/>
              <w:ind w:left="60" w:right="60"/>
              <w:rPr>
                <w:rFonts w:ascii="Arial" w:hAnsi="Arial" w:cs="Arial"/>
                <w:color w:val="000000"/>
                <w:sz w:val="18"/>
                <w:szCs w:val="18"/>
              </w:rPr>
            </w:pPr>
            <w:r w:rsidRPr="00A56C12">
              <w:rPr>
                <w:rFonts w:ascii="Arial" w:hAnsi="Arial" w:cs="Arial"/>
                <w:color w:val="000000"/>
                <w:sz w:val="18"/>
                <w:szCs w:val="18"/>
              </w:rPr>
              <w:t>a. Pr</w:t>
            </w:r>
            <w:r>
              <w:rPr>
                <w:rFonts w:ascii="Arial" w:hAnsi="Arial" w:cs="Arial"/>
                <w:color w:val="000000"/>
                <w:sz w:val="18"/>
                <w:szCs w:val="18"/>
              </w:rPr>
              <w:t>edictors: (Constant), Lingkungan Kerja</w:t>
            </w:r>
            <w:r w:rsidRPr="00A56C12">
              <w:rPr>
                <w:rFonts w:ascii="Arial" w:hAnsi="Arial" w:cs="Arial"/>
                <w:color w:val="000000"/>
                <w:sz w:val="18"/>
                <w:szCs w:val="18"/>
              </w:rPr>
              <w:t xml:space="preserve"> (x)</w:t>
            </w:r>
          </w:p>
        </w:tc>
      </w:tr>
      <w:tr w:rsidR="0058172A" w:rsidRPr="00024B0C" w:rsidTr="00C13E14">
        <w:trPr>
          <w:cantSplit/>
        </w:trPr>
        <w:tc>
          <w:tcPr>
            <w:tcW w:w="7893" w:type="dxa"/>
            <w:gridSpan w:val="7"/>
            <w:tcBorders>
              <w:top w:val="nil"/>
              <w:left w:val="nil"/>
              <w:bottom w:val="nil"/>
              <w:right w:val="nil"/>
            </w:tcBorders>
            <w:shd w:val="clear" w:color="auto" w:fill="FFFFFF"/>
          </w:tcPr>
          <w:p w:rsidR="0058172A" w:rsidRPr="00A56C12" w:rsidRDefault="0058172A" w:rsidP="0058172A">
            <w:pPr>
              <w:autoSpaceDE w:val="0"/>
              <w:autoSpaceDN w:val="0"/>
              <w:adjustRightInd w:val="0"/>
              <w:spacing w:line="360" w:lineRule="auto"/>
              <w:ind w:left="60" w:right="60"/>
              <w:rPr>
                <w:rFonts w:ascii="Arial" w:hAnsi="Arial" w:cs="Arial"/>
                <w:color w:val="000000"/>
                <w:sz w:val="18"/>
                <w:szCs w:val="18"/>
              </w:rPr>
            </w:pPr>
            <w:r w:rsidRPr="00A56C12">
              <w:rPr>
                <w:rFonts w:ascii="Arial" w:hAnsi="Arial" w:cs="Arial"/>
                <w:color w:val="000000"/>
                <w:sz w:val="18"/>
                <w:szCs w:val="18"/>
              </w:rPr>
              <w:t>b. Dep</w:t>
            </w:r>
            <w:r>
              <w:rPr>
                <w:rFonts w:ascii="Arial" w:hAnsi="Arial" w:cs="Arial"/>
                <w:color w:val="000000"/>
                <w:sz w:val="18"/>
                <w:szCs w:val="18"/>
              </w:rPr>
              <w:t>endent Variable: Semangat Kerja (y)</w:t>
            </w:r>
          </w:p>
        </w:tc>
      </w:tr>
    </w:tbl>
    <w:p w:rsidR="0058172A" w:rsidRDefault="0058172A" w:rsidP="0058172A">
      <w:pPr>
        <w:autoSpaceDE w:val="0"/>
        <w:autoSpaceDN w:val="0"/>
        <w:adjustRightInd w:val="0"/>
        <w:spacing w:line="360" w:lineRule="auto"/>
        <w:jc w:val="both"/>
        <w:rPr>
          <w:rFonts w:ascii="Times New Roman" w:eastAsia="Calibri" w:hAnsi="Times New Roman"/>
        </w:rPr>
      </w:pPr>
    </w:p>
    <w:p w:rsidR="0058172A" w:rsidRPr="009F7956" w:rsidRDefault="0058172A" w:rsidP="009F7956">
      <w:pPr>
        <w:autoSpaceDE w:val="0"/>
        <w:autoSpaceDN w:val="0"/>
        <w:adjustRightInd w:val="0"/>
        <w:spacing w:line="360" w:lineRule="auto"/>
        <w:ind w:firstLine="720"/>
        <w:jc w:val="both"/>
        <w:rPr>
          <w:rFonts w:ascii="Times New Roman" w:eastAsia="Calibri" w:hAnsi="Times New Roman"/>
        </w:rPr>
      </w:pPr>
      <w:proofErr w:type="gramStart"/>
      <w:r>
        <w:rPr>
          <w:rFonts w:ascii="Times New Roman" w:eastAsia="Calibri" w:hAnsi="Times New Roman"/>
        </w:rPr>
        <w:t>berdasarkan</w:t>
      </w:r>
      <w:proofErr w:type="gramEnd"/>
      <w:r w:rsidRPr="007C0238">
        <w:rPr>
          <w:rFonts w:ascii="Times New Roman" w:eastAsia="Calibri" w:hAnsi="Times New Roman"/>
        </w:rPr>
        <w:t xml:space="preserve"> hasil </w:t>
      </w:r>
      <w:r>
        <w:rPr>
          <w:rFonts w:ascii="Times New Roman" w:eastAsia="Calibri" w:hAnsi="Times New Roman"/>
        </w:rPr>
        <w:t xml:space="preserve">diatas diketahui bahwa nilai signifikansi dalam uji F sebesar 0,000 lebih kecil &lt;dari probabilitas 0,05, sehingga dapat disimpulkan bahwa lingkungan kerja secara simultan berpengaruh </w:t>
      </w:r>
      <w:r>
        <w:rPr>
          <w:rFonts w:ascii="Times New Roman" w:eastAsia="Calibri" w:hAnsi="Times New Roman"/>
        </w:rPr>
        <w:lastRenderedPageBreak/>
        <w:t>terhadap semangat kerja . Sementara untuk melihat berapa persen pengaruh tersebut, kita dapat mengacau pada output dibawah ini</w:t>
      </w:r>
      <w:r w:rsidR="009F7956">
        <w:rPr>
          <w:rFonts w:ascii="Times New Roman" w:eastAsia="Calibri" w:hAnsi="Times New Roman"/>
        </w:rPr>
        <w:t>.</w:t>
      </w:r>
    </w:p>
    <w:tbl>
      <w:tblPr>
        <w:tblW w:w="80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819"/>
        <w:gridCol w:w="850"/>
        <w:gridCol w:w="993"/>
        <w:gridCol w:w="1631"/>
        <w:gridCol w:w="1010"/>
        <w:gridCol w:w="1010"/>
      </w:tblGrid>
      <w:tr w:rsidR="0058172A" w:rsidRPr="00024B0C" w:rsidTr="00C13E14">
        <w:trPr>
          <w:cantSplit/>
        </w:trPr>
        <w:tc>
          <w:tcPr>
            <w:tcW w:w="8046" w:type="dxa"/>
            <w:gridSpan w:val="7"/>
            <w:tcBorders>
              <w:top w:val="nil"/>
              <w:left w:val="nil"/>
              <w:bottom w:val="nil"/>
              <w:right w:val="nil"/>
            </w:tcBorders>
            <w:shd w:val="clear" w:color="auto" w:fill="FFFFFF"/>
          </w:tcPr>
          <w:p w:rsidR="0058172A" w:rsidRPr="007C0238" w:rsidRDefault="0058172A" w:rsidP="009F7956">
            <w:pPr>
              <w:autoSpaceDE w:val="0"/>
              <w:autoSpaceDN w:val="0"/>
              <w:adjustRightInd w:val="0"/>
              <w:spacing w:line="360" w:lineRule="auto"/>
              <w:jc w:val="center"/>
              <w:rPr>
                <w:rFonts w:ascii="Times New Roman" w:hAnsi="Times New Roman"/>
                <w:b/>
              </w:rPr>
            </w:pPr>
            <w:r>
              <w:rPr>
                <w:rFonts w:ascii="Times New Roman" w:hAnsi="Times New Roman"/>
                <w:b/>
              </w:rPr>
              <w:t>Tabel 4.8</w:t>
            </w:r>
          </w:p>
          <w:p w:rsidR="0058172A" w:rsidRPr="00024B0C" w:rsidRDefault="0058172A" w:rsidP="0058172A">
            <w:pPr>
              <w:autoSpaceDE w:val="0"/>
              <w:autoSpaceDN w:val="0"/>
              <w:adjustRightInd w:val="0"/>
              <w:spacing w:line="360" w:lineRule="auto"/>
              <w:ind w:left="60" w:right="60"/>
              <w:jc w:val="center"/>
              <w:rPr>
                <w:rFonts w:ascii="Arial" w:hAnsi="Arial" w:cs="Arial"/>
                <w:color w:val="000000"/>
                <w:sz w:val="18"/>
                <w:szCs w:val="18"/>
              </w:rPr>
            </w:pPr>
            <w:r>
              <w:rPr>
                <w:rFonts w:ascii="Arial" w:hAnsi="Arial" w:cs="Arial"/>
                <w:b/>
                <w:bCs/>
                <w:color w:val="000000"/>
                <w:sz w:val="18"/>
                <w:szCs w:val="18"/>
              </w:rPr>
              <w:t xml:space="preserve">Tabel </w:t>
            </w:r>
            <w:r w:rsidRPr="00024B0C">
              <w:rPr>
                <w:rFonts w:ascii="Arial" w:hAnsi="Arial" w:cs="Arial"/>
                <w:b/>
                <w:bCs/>
                <w:color w:val="000000"/>
                <w:sz w:val="18"/>
                <w:szCs w:val="18"/>
              </w:rPr>
              <w:t>Coefficients</w:t>
            </w:r>
            <w:r w:rsidRPr="00024B0C">
              <w:rPr>
                <w:rFonts w:ascii="Arial" w:hAnsi="Arial" w:cs="Arial"/>
                <w:b/>
                <w:bCs/>
                <w:color w:val="000000"/>
                <w:sz w:val="18"/>
                <w:szCs w:val="18"/>
                <w:vertAlign w:val="superscript"/>
              </w:rPr>
              <w:t>a</w:t>
            </w:r>
          </w:p>
        </w:tc>
      </w:tr>
      <w:tr w:rsidR="0058172A" w:rsidRPr="00024B0C" w:rsidTr="00C13E14">
        <w:trPr>
          <w:cantSplit/>
        </w:trPr>
        <w:tc>
          <w:tcPr>
            <w:tcW w:w="2552" w:type="dxa"/>
            <w:gridSpan w:val="2"/>
            <w:vMerge w:val="restart"/>
            <w:tcBorders>
              <w:top w:val="single" w:sz="16" w:space="0" w:color="000000"/>
              <w:left w:val="single" w:sz="16" w:space="0" w:color="000000"/>
              <w:bottom w:val="nil"/>
              <w:right w:val="nil"/>
            </w:tcBorders>
            <w:shd w:val="clear" w:color="auto" w:fill="FFFFFF"/>
          </w:tcPr>
          <w:p w:rsidR="0058172A" w:rsidRPr="00024B0C" w:rsidRDefault="0058172A" w:rsidP="0058172A">
            <w:pPr>
              <w:autoSpaceDE w:val="0"/>
              <w:autoSpaceDN w:val="0"/>
              <w:adjustRightInd w:val="0"/>
              <w:spacing w:line="360" w:lineRule="auto"/>
              <w:ind w:left="60" w:right="60"/>
              <w:rPr>
                <w:rFonts w:ascii="Arial" w:hAnsi="Arial" w:cs="Arial"/>
                <w:color w:val="000000"/>
                <w:sz w:val="18"/>
                <w:szCs w:val="18"/>
              </w:rPr>
            </w:pPr>
            <w:r w:rsidRPr="00024B0C">
              <w:rPr>
                <w:rFonts w:ascii="Arial" w:hAnsi="Arial" w:cs="Arial"/>
                <w:color w:val="000000"/>
                <w:sz w:val="18"/>
                <w:szCs w:val="18"/>
              </w:rPr>
              <w:t>Model</w:t>
            </w:r>
          </w:p>
        </w:tc>
        <w:tc>
          <w:tcPr>
            <w:tcW w:w="1843" w:type="dxa"/>
            <w:gridSpan w:val="2"/>
            <w:tcBorders>
              <w:top w:val="single" w:sz="16" w:space="0" w:color="000000"/>
              <w:left w:val="single" w:sz="16" w:space="0" w:color="000000"/>
            </w:tcBorders>
            <w:shd w:val="clear" w:color="auto" w:fill="FFFFFF"/>
          </w:tcPr>
          <w:p w:rsidR="0058172A" w:rsidRPr="00024B0C"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024B0C">
              <w:rPr>
                <w:rFonts w:ascii="Arial" w:hAnsi="Arial" w:cs="Arial"/>
                <w:color w:val="000000"/>
                <w:sz w:val="18"/>
                <w:szCs w:val="18"/>
              </w:rPr>
              <w:t>Unstandardized Coefficients</w:t>
            </w:r>
          </w:p>
        </w:tc>
        <w:tc>
          <w:tcPr>
            <w:tcW w:w="1631" w:type="dxa"/>
            <w:tcBorders>
              <w:top w:val="single" w:sz="16" w:space="0" w:color="000000"/>
            </w:tcBorders>
            <w:shd w:val="clear" w:color="auto" w:fill="FFFFFF"/>
          </w:tcPr>
          <w:p w:rsidR="0058172A" w:rsidRPr="00024B0C"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024B0C">
              <w:rPr>
                <w:rFonts w:ascii="Arial" w:hAnsi="Arial" w:cs="Arial"/>
                <w:color w:val="000000"/>
                <w:sz w:val="18"/>
                <w:szCs w:val="18"/>
              </w:rPr>
              <w:t>Standardized Coefficients</w:t>
            </w:r>
          </w:p>
        </w:tc>
        <w:tc>
          <w:tcPr>
            <w:tcW w:w="1010" w:type="dxa"/>
            <w:vMerge w:val="restart"/>
            <w:tcBorders>
              <w:top w:val="single" w:sz="16" w:space="0" w:color="000000"/>
            </w:tcBorders>
            <w:shd w:val="clear" w:color="auto" w:fill="FFFFFF"/>
          </w:tcPr>
          <w:p w:rsidR="0058172A" w:rsidRPr="00024B0C"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024B0C">
              <w:rPr>
                <w:rFonts w:ascii="Arial" w:hAnsi="Arial" w:cs="Arial"/>
                <w:color w:val="000000"/>
                <w:sz w:val="18"/>
                <w:szCs w:val="18"/>
              </w:rPr>
              <w:t>t</w:t>
            </w:r>
          </w:p>
        </w:tc>
        <w:tc>
          <w:tcPr>
            <w:tcW w:w="1010" w:type="dxa"/>
            <w:vMerge w:val="restart"/>
            <w:tcBorders>
              <w:top w:val="single" w:sz="16" w:space="0" w:color="000000"/>
              <w:right w:val="single" w:sz="16" w:space="0" w:color="000000"/>
            </w:tcBorders>
            <w:shd w:val="clear" w:color="auto" w:fill="FFFFFF"/>
          </w:tcPr>
          <w:p w:rsidR="0058172A" w:rsidRPr="00024B0C"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024B0C">
              <w:rPr>
                <w:rFonts w:ascii="Arial" w:hAnsi="Arial" w:cs="Arial"/>
                <w:color w:val="000000"/>
                <w:sz w:val="18"/>
                <w:szCs w:val="18"/>
              </w:rPr>
              <w:t>Sig.</w:t>
            </w:r>
          </w:p>
        </w:tc>
      </w:tr>
      <w:tr w:rsidR="0058172A" w:rsidRPr="00024B0C" w:rsidTr="00C13E14">
        <w:trPr>
          <w:cantSplit/>
        </w:trPr>
        <w:tc>
          <w:tcPr>
            <w:tcW w:w="2552" w:type="dxa"/>
            <w:gridSpan w:val="2"/>
            <w:vMerge/>
            <w:tcBorders>
              <w:top w:val="single" w:sz="16" w:space="0" w:color="000000"/>
              <w:left w:val="single" w:sz="16" w:space="0" w:color="000000"/>
              <w:bottom w:val="nil"/>
              <w:right w:val="nil"/>
            </w:tcBorders>
            <w:shd w:val="clear" w:color="auto" w:fill="FFFFFF"/>
          </w:tcPr>
          <w:p w:rsidR="0058172A" w:rsidRPr="00024B0C" w:rsidRDefault="0058172A" w:rsidP="0058172A">
            <w:pPr>
              <w:autoSpaceDE w:val="0"/>
              <w:autoSpaceDN w:val="0"/>
              <w:adjustRightInd w:val="0"/>
              <w:spacing w:line="360" w:lineRule="auto"/>
              <w:rPr>
                <w:rFonts w:ascii="Arial" w:hAnsi="Arial" w:cs="Arial"/>
                <w:color w:val="000000"/>
                <w:sz w:val="18"/>
                <w:szCs w:val="18"/>
              </w:rPr>
            </w:pPr>
          </w:p>
        </w:tc>
        <w:tc>
          <w:tcPr>
            <w:tcW w:w="850" w:type="dxa"/>
            <w:tcBorders>
              <w:left w:val="single" w:sz="16" w:space="0" w:color="000000"/>
              <w:bottom w:val="single" w:sz="16" w:space="0" w:color="000000"/>
            </w:tcBorders>
            <w:shd w:val="clear" w:color="auto" w:fill="FFFFFF"/>
          </w:tcPr>
          <w:p w:rsidR="0058172A" w:rsidRPr="00024B0C"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024B0C">
              <w:rPr>
                <w:rFonts w:ascii="Arial" w:hAnsi="Arial" w:cs="Arial"/>
                <w:color w:val="000000"/>
                <w:sz w:val="18"/>
                <w:szCs w:val="18"/>
              </w:rPr>
              <w:t>B</w:t>
            </w:r>
          </w:p>
        </w:tc>
        <w:tc>
          <w:tcPr>
            <w:tcW w:w="993" w:type="dxa"/>
            <w:tcBorders>
              <w:bottom w:val="single" w:sz="16" w:space="0" w:color="000000"/>
            </w:tcBorders>
            <w:shd w:val="clear" w:color="auto" w:fill="FFFFFF"/>
          </w:tcPr>
          <w:p w:rsidR="0058172A" w:rsidRPr="00024B0C"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024B0C">
              <w:rPr>
                <w:rFonts w:ascii="Arial" w:hAnsi="Arial" w:cs="Arial"/>
                <w:color w:val="000000"/>
                <w:sz w:val="18"/>
                <w:szCs w:val="18"/>
              </w:rPr>
              <w:t>Std. Error</w:t>
            </w:r>
          </w:p>
        </w:tc>
        <w:tc>
          <w:tcPr>
            <w:tcW w:w="1631" w:type="dxa"/>
            <w:tcBorders>
              <w:bottom w:val="single" w:sz="16" w:space="0" w:color="000000"/>
            </w:tcBorders>
            <w:shd w:val="clear" w:color="auto" w:fill="FFFFFF"/>
          </w:tcPr>
          <w:p w:rsidR="0058172A" w:rsidRPr="00024B0C"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024B0C">
              <w:rPr>
                <w:rFonts w:ascii="Arial" w:hAnsi="Arial" w:cs="Arial"/>
                <w:color w:val="000000"/>
                <w:sz w:val="18"/>
                <w:szCs w:val="18"/>
              </w:rPr>
              <w:t>Beta</w:t>
            </w:r>
          </w:p>
        </w:tc>
        <w:tc>
          <w:tcPr>
            <w:tcW w:w="1010" w:type="dxa"/>
            <w:vMerge/>
            <w:tcBorders>
              <w:top w:val="single" w:sz="16" w:space="0" w:color="000000"/>
            </w:tcBorders>
            <w:shd w:val="clear" w:color="auto" w:fill="FFFFFF"/>
          </w:tcPr>
          <w:p w:rsidR="0058172A" w:rsidRPr="00024B0C" w:rsidRDefault="0058172A" w:rsidP="0058172A">
            <w:pPr>
              <w:autoSpaceDE w:val="0"/>
              <w:autoSpaceDN w:val="0"/>
              <w:adjustRightInd w:val="0"/>
              <w:spacing w:line="360" w:lineRule="auto"/>
              <w:rPr>
                <w:rFonts w:ascii="Arial" w:hAnsi="Arial" w:cs="Arial"/>
                <w:color w:val="000000"/>
                <w:sz w:val="18"/>
                <w:szCs w:val="18"/>
              </w:rPr>
            </w:pPr>
          </w:p>
        </w:tc>
        <w:tc>
          <w:tcPr>
            <w:tcW w:w="1010" w:type="dxa"/>
            <w:vMerge/>
            <w:tcBorders>
              <w:top w:val="single" w:sz="16" w:space="0" w:color="000000"/>
              <w:right w:val="single" w:sz="16" w:space="0" w:color="000000"/>
            </w:tcBorders>
            <w:shd w:val="clear" w:color="auto" w:fill="FFFFFF"/>
          </w:tcPr>
          <w:p w:rsidR="0058172A" w:rsidRPr="00024B0C" w:rsidRDefault="0058172A" w:rsidP="0058172A">
            <w:pPr>
              <w:autoSpaceDE w:val="0"/>
              <w:autoSpaceDN w:val="0"/>
              <w:adjustRightInd w:val="0"/>
              <w:spacing w:line="360" w:lineRule="auto"/>
              <w:rPr>
                <w:rFonts w:ascii="Arial" w:hAnsi="Arial" w:cs="Arial"/>
                <w:color w:val="000000"/>
                <w:sz w:val="18"/>
                <w:szCs w:val="18"/>
              </w:rPr>
            </w:pPr>
          </w:p>
        </w:tc>
      </w:tr>
      <w:tr w:rsidR="0058172A" w:rsidRPr="00024B0C" w:rsidTr="00C13E1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58172A" w:rsidRPr="00024B0C" w:rsidRDefault="0058172A" w:rsidP="0058172A">
            <w:pPr>
              <w:autoSpaceDE w:val="0"/>
              <w:autoSpaceDN w:val="0"/>
              <w:adjustRightInd w:val="0"/>
              <w:spacing w:line="360" w:lineRule="auto"/>
              <w:ind w:left="60" w:right="60"/>
              <w:rPr>
                <w:rFonts w:ascii="Arial" w:hAnsi="Arial" w:cs="Arial"/>
                <w:color w:val="000000"/>
                <w:sz w:val="18"/>
                <w:szCs w:val="18"/>
              </w:rPr>
            </w:pPr>
            <w:r w:rsidRPr="00024B0C">
              <w:rPr>
                <w:rFonts w:ascii="Arial" w:hAnsi="Arial" w:cs="Arial"/>
                <w:color w:val="000000"/>
                <w:sz w:val="18"/>
                <w:szCs w:val="18"/>
              </w:rPr>
              <w:t>1</w:t>
            </w:r>
          </w:p>
        </w:tc>
        <w:tc>
          <w:tcPr>
            <w:tcW w:w="1819" w:type="dxa"/>
            <w:tcBorders>
              <w:top w:val="single" w:sz="16" w:space="0" w:color="000000"/>
              <w:left w:val="nil"/>
              <w:bottom w:val="nil"/>
              <w:right w:val="single" w:sz="16" w:space="0" w:color="000000"/>
            </w:tcBorders>
            <w:shd w:val="clear" w:color="auto" w:fill="FFFFFF"/>
            <w:vAlign w:val="center"/>
          </w:tcPr>
          <w:p w:rsidR="0058172A" w:rsidRPr="00024B0C" w:rsidRDefault="0058172A" w:rsidP="0058172A">
            <w:pPr>
              <w:autoSpaceDE w:val="0"/>
              <w:autoSpaceDN w:val="0"/>
              <w:adjustRightInd w:val="0"/>
              <w:spacing w:line="360" w:lineRule="auto"/>
              <w:ind w:left="60" w:right="60"/>
              <w:rPr>
                <w:rFonts w:ascii="Arial" w:hAnsi="Arial" w:cs="Arial"/>
                <w:color w:val="000000"/>
                <w:sz w:val="18"/>
                <w:szCs w:val="18"/>
              </w:rPr>
            </w:pPr>
            <w:r w:rsidRPr="00024B0C">
              <w:rPr>
                <w:rFonts w:ascii="Arial" w:hAnsi="Arial" w:cs="Arial"/>
                <w:color w:val="000000"/>
                <w:sz w:val="18"/>
                <w:szCs w:val="18"/>
              </w:rPr>
              <w:t>(Constant)</w:t>
            </w:r>
          </w:p>
        </w:tc>
        <w:tc>
          <w:tcPr>
            <w:tcW w:w="850" w:type="dxa"/>
            <w:tcBorders>
              <w:top w:val="single" w:sz="16" w:space="0" w:color="000000"/>
              <w:left w:val="single" w:sz="16" w:space="0" w:color="000000"/>
              <w:bottom w:val="nil"/>
            </w:tcBorders>
            <w:shd w:val="clear" w:color="auto" w:fill="FFFFFF"/>
          </w:tcPr>
          <w:p w:rsidR="0058172A" w:rsidRPr="00024B0C"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024B0C">
              <w:rPr>
                <w:rFonts w:ascii="Arial" w:hAnsi="Arial" w:cs="Arial"/>
                <w:color w:val="000000"/>
                <w:sz w:val="18"/>
                <w:szCs w:val="18"/>
              </w:rPr>
              <w:t>1.167</w:t>
            </w:r>
          </w:p>
        </w:tc>
        <w:tc>
          <w:tcPr>
            <w:tcW w:w="993" w:type="dxa"/>
            <w:tcBorders>
              <w:top w:val="single" w:sz="16" w:space="0" w:color="000000"/>
              <w:bottom w:val="nil"/>
            </w:tcBorders>
            <w:shd w:val="clear" w:color="auto" w:fill="FFFFFF"/>
          </w:tcPr>
          <w:p w:rsidR="0058172A" w:rsidRPr="00024B0C"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024B0C">
              <w:rPr>
                <w:rFonts w:ascii="Arial" w:hAnsi="Arial" w:cs="Arial"/>
                <w:color w:val="000000"/>
                <w:sz w:val="18"/>
                <w:szCs w:val="18"/>
              </w:rPr>
              <w:t>4.544</w:t>
            </w:r>
          </w:p>
        </w:tc>
        <w:tc>
          <w:tcPr>
            <w:tcW w:w="1631" w:type="dxa"/>
            <w:tcBorders>
              <w:top w:val="single" w:sz="16" w:space="0" w:color="000000"/>
              <w:bottom w:val="nil"/>
            </w:tcBorders>
            <w:shd w:val="clear" w:color="auto" w:fill="FFFFFF"/>
          </w:tcPr>
          <w:p w:rsidR="0058172A" w:rsidRPr="00024B0C" w:rsidRDefault="0058172A" w:rsidP="0058172A">
            <w:pPr>
              <w:autoSpaceDE w:val="0"/>
              <w:autoSpaceDN w:val="0"/>
              <w:adjustRightInd w:val="0"/>
              <w:spacing w:line="360" w:lineRule="auto"/>
              <w:rPr>
                <w:rFonts w:ascii="Times New Roman" w:hAnsi="Times New Roman"/>
              </w:rPr>
            </w:pPr>
          </w:p>
        </w:tc>
        <w:tc>
          <w:tcPr>
            <w:tcW w:w="1010" w:type="dxa"/>
            <w:tcBorders>
              <w:top w:val="single" w:sz="16" w:space="0" w:color="000000"/>
              <w:bottom w:val="nil"/>
            </w:tcBorders>
            <w:shd w:val="clear" w:color="auto" w:fill="FFFFFF"/>
          </w:tcPr>
          <w:p w:rsidR="0058172A" w:rsidRPr="00024B0C"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024B0C">
              <w:rPr>
                <w:rFonts w:ascii="Arial" w:hAnsi="Arial" w:cs="Arial"/>
                <w:color w:val="000000"/>
                <w:sz w:val="18"/>
                <w:szCs w:val="18"/>
              </w:rPr>
              <w:t>.257</w:t>
            </w:r>
          </w:p>
        </w:tc>
        <w:tc>
          <w:tcPr>
            <w:tcW w:w="1010" w:type="dxa"/>
            <w:tcBorders>
              <w:top w:val="single" w:sz="16" w:space="0" w:color="000000"/>
              <w:bottom w:val="nil"/>
              <w:right w:val="single" w:sz="16" w:space="0" w:color="000000"/>
            </w:tcBorders>
            <w:shd w:val="clear" w:color="auto" w:fill="FFFFFF"/>
          </w:tcPr>
          <w:p w:rsidR="0058172A" w:rsidRPr="00024B0C"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024B0C">
              <w:rPr>
                <w:rFonts w:ascii="Arial" w:hAnsi="Arial" w:cs="Arial"/>
                <w:color w:val="000000"/>
                <w:sz w:val="18"/>
                <w:szCs w:val="18"/>
              </w:rPr>
              <w:t>.800</w:t>
            </w:r>
          </w:p>
        </w:tc>
      </w:tr>
      <w:tr w:rsidR="0058172A" w:rsidRPr="00024B0C" w:rsidTr="00C13E1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58172A" w:rsidRPr="00024B0C" w:rsidRDefault="0058172A" w:rsidP="0058172A">
            <w:pPr>
              <w:autoSpaceDE w:val="0"/>
              <w:autoSpaceDN w:val="0"/>
              <w:adjustRightInd w:val="0"/>
              <w:spacing w:line="360" w:lineRule="auto"/>
              <w:rPr>
                <w:rFonts w:ascii="Arial" w:hAnsi="Arial" w:cs="Arial"/>
                <w:color w:val="000000"/>
                <w:sz w:val="18"/>
                <w:szCs w:val="18"/>
              </w:rPr>
            </w:pPr>
          </w:p>
        </w:tc>
        <w:tc>
          <w:tcPr>
            <w:tcW w:w="1819" w:type="dxa"/>
            <w:tcBorders>
              <w:top w:val="nil"/>
              <w:left w:val="nil"/>
              <w:bottom w:val="single" w:sz="16" w:space="0" w:color="000000"/>
              <w:right w:val="single" w:sz="16" w:space="0" w:color="000000"/>
            </w:tcBorders>
            <w:shd w:val="clear" w:color="auto" w:fill="FFFFFF"/>
            <w:vAlign w:val="center"/>
          </w:tcPr>
          <w:p w:rsidR="0058172A" w:rsidRPr="00024B0C" w:rsidRDefault="0058172A" w:rsidP="0058172A">
            <w:pPr>
              <w:autoSpaceDE w:val="0"/>
              <w:autoSpaceDN w:val="0"/>
              <w:adjustRightInd w:val="0"/>
              <w:spacing w:line="360" w:lineRule="auto"/>
              <w:ind w:left="60" w:right="60"/>
              <w:rPr>
                <w:rFonts w:ascii="Arial" w:hAnsi="Arial" w:cs="Arial"/>
                <w:color w:val="000000"/>
                <w:sz w:val="18"/>
                <w:szCs w:val="18"/>
              </w:rPr>
            </w:pPr>
            <w:r>
              <w:rPr>
                <w:rFonts w:ascii="Arial" w:hAnsi="Arial" w:cs="Arial"/>
                <w:color w:val="000000"/>
                <w:sz w:val="18"/>
                <w:szCs w:val="18"/>
              </w:rPr>
              <w:t>Lingkungan Kerja</w:t>
            </w:r>
          </w:p>
        </w:tc>
        <w:tc>
          <w:tcPr>
            <w:tcW w:w="850" w:type="dxa"/>
            <w:tcBorders>
              <w:top w:val="nil"/>
              <w:left w:val="single" w:sz="16" w:space="0" w:color="000000"/>
              <w:bottom w:val="single" w:sz="16" w:space="0" w:color="000000"/>
            </w:tcBorders>
            <w:shd w:val="clear" w:color="auto" w:fill="FFFFFF"/>
          </w:tcPr>
          <w:p w:rsidR="0058172A" w:rsidRPr="00024B0C"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024B0C">
              <w:rPr>
                <w:rFonts w:ascii="Arial" w:hAnsi="Arial" w:cs="Arial"/>
                <w:color w:val="000000"/>
                <w:sz w:val="18"/>
                <w:szCs w:val="18"/>
              </w:rPr>
              <w:t>.924</w:t>
            </w:r>
          </w:p>
        </w:tc>
        <w:tc>
          <w:tcPr>
            <w:tcW w:w="993" w:type="dxa"/>
            <w:tcBorders>
              <w:top w:val="nil"/>
              <w:bottom w:val="single" w:sz="16" w:space="0" w:color="000000"/>
            </w:tcBorders>
            <w:shd w:val="clear" w:color="auto" w:fill="FFFFFF"/>
          </w:tcPr>
          <w:p w:rsidR="0058172A" w:rsidRPr="00024B0C"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024B0C">
              <w:rPr>
                <w:rFonts w:ascii="Arial" w:hAnsi="Arial" w:cs="Arial"/>
                <w:color w:val="000000"/>
                <w:sz w:val="18"/>
                <w:szCs w:val="18"/>
              </w:rPr>
              <w:t>.208</w:t>
            </w:r>
          </w:p>
        </w:tc>
        <w:tc>
          <w:tcPr>
            <w:tcW w:w="1631" w:type="dxa"/>
            <w:tcBorders>
              <w:top w:val="nil"/>
              <w:bottom w:val="single" w:sz="16" w:space="0" w:color="000000"/>
            </w:tcBorders>
            <w:shd w:val="clear" w:color="auto" w:fill="FFFFFF"/>
          </w:tcPr>
          <w:p w:rsidR="0058172A" w:rsidRPr="00024B0C"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024B0C">
              <w:rPr>
                <w:rFonts w:ascii="Arial" w:hAnsi="Arial" w:cs="Arial"/>
                <w:color w:val="000000"/>
                <w:sz w:val="18"/>
                <w:szCs w:val="18"/>
              </w:rPr>
              <w:t>.680</w:t>
            </w:r>
          </w:p>
        </w:tc>
        <w:tc>
          <w:tcPr>
            <w:tcW w:w="1010" w:type="dxa"/>
            <w:tcBorders>
              <w:top w:val="nil"/>
              <w:bottom w:val="single" w:sz="16" w:space="0" w:color="000000"/>
            </w:tcBorders>
            <w:shd w:val="clear" w:color="auto" w:fill="FFFFFF"/>
          </w:tcPr>
          <w:p w:rsidR="0058172A" w:rsidRPr="00024B0C"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024B0C">
              <w:rPr>
                <w:rFonts w:ascii="Arial" w:hAnsi="Arial" w:cs="Arial"/>
                <w:color w:val="000000"/>
                <w:sz w:val="18"/>
                <w:szCs w:val="18"/>
              </w:rPr>
              <w:t>4.451</w:t>
            </w:r>
          </w:p>
        </w:tc>
        <w:tc>
          <w:tcPr>
            <w:tcW w:w="1010" w:type="dxa"/>
            <w:tcBorders>
              <w:top w:val="nil"/>
              <w:bottom w:val="single" w:sz="16" w:space="0" w:color="000000"/>
              <w:right w:val="single" w:sz="16" w:space="0" w:color="000000"/>
            </w:tcBorders>
            <w:shd w:val="clear" w:color="auto" w:fill="FFFFFF"/>
          </w:tcPr>
          <w:p w:rsidR="0058172A" w:rsidRPr="00024B0C"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024B0C">
              <w:rPr>
                <w:rFonts w:ascii="Arial" w:hAnsi="Arial" w:cs="Arial"/>
                <w:color w:val="000000"/>
                <w:sz w:val="18"/>
                <w:szCs w:val="18"/>
              </w:rPr>
              <w:t>.000</w:t>
            </w:r>
          </w:p>
        </w:tc>
      </w:tr>
      <w:tr w:rsidR="0058172A" w:rsidRPr="00024B0C" w:rsidTr="00C13E14">
        <w:trPr>
          <w:cantSplit/>
        </w:trPr>
        <w:tc>
          <w:tcPr>
            <w:tcW w:w="8046" w:type="dxa"/>
            <w:gridSpan w:val="7"/>
            <w:tcBorders>
              <w:top w:val="nil"/>
              <w:left w:val="nil"/>
              <w:bottom w:val="nil"/>
              <w:right w:val="nil"/>
            </w:tcBorders>
            <w:shd w:val="clear" w:color="auto" w:fill="FFFFFF"/>
          </w:tcPr>
          <w:p w:rsidR="0058172A" w:rsidRPr="00024B0C" w:rsidRDefault="0058172A" w:rsidP="0058172A">
            <w:pPr>
              <w:autoSpaceDE w:val="0"/>
              <w:autoSpaceDN w:val="0"/>
              <w:adjustRightInd w:val="0"/>
              <w:spacing w:line="360" w:lineRule="auto"/>
              <w:ind w:left="60" w:right="60"/>
              <w:rPr>
                <w:rFonts w:ascii="Arial" w:hAnsi="Arial" w:cs="Arial"/>
                <w:color w:val="000000"/>
                <w:sz w:val="18"/>
                <w:szCs w:val="18"/>
              </w:rPr>
            </w:pPr>
            <w:r w:rsidRPr="00024B0C">
              <w:rPr>
                <w:rFonts w:ascii="Arial" w:hAnsi="Arial" w:cs="Arial"/>
                <w:color w:val="000000"/>
                <w:sz w:val="18"/>
                <w:szCs w:val="18"/>
              </w:rPr>
              <w:t xml:space="preserve">a. Dependent Variable: </w:t>
            </w:r>
            <w:r>
              <w:rPr>
                <w:rFonts w:ascii="Arial" w:hAnsi="Arial" w:cs="Arial"/>
                <w:color w:val="000000"/>
                <w:sz w:val="18"/>
                <w:szCs w:val="18"/>
              </w:rPr>
              <w:t>(Semangat Kerja)</w:t>
            </w:r>
          </w:p>
        </w:tc>
      </w:tr>
    </w:tbl>
    <w:p w:rsidR="0058172A" w:rsidRPr="007C0238" w:rsidRDefault="0058172A" w:rsidP="0058172A">
      <w:pPr>
        <w:autoSpaceDE w:val="0"/>
        <w:autoSpaceDN w:val="0"/>
        <w:adjustRightInd w:val="0"/>
        <w:spacing w:line="360" w:lineRule="auto"/>
        <w:rPr>
          <w:rFonts w:ascii="Times New Roman" w:hAnsi="Times New Roman"/>
        </w:rPr>
      </w:pPr>
    </w:p>
    <w:p w:rsidR="0058172A" w:rsidRPr="007C0238" w:rsidRDefault="0058172A" w:rsidP="0058172A">
      <w:pPr>
        <w:spacing w:line="360" w:lineRule="auto"/>
        <w:ind w:firstLine="284"/>
        <w:jc w:val="both"/>
        <w:rPr>
          <w:rFonts w:ascii="Times New Roman" w:eastAsia="Times New Roman" w:hAnsi="Times New Roman"/>
        </w:rPr>
      </w:pPr>
      <w:r w:rsidRPr="007C0238">
        <w:rPr>
          <w:rFonts w:ascii="Times New Roman" w:eastAsia="Times New Roman" w:hAnsi="Times New Roman"/>
        </w:rPr>
        <w:t xml:space="preserve">Dari Tabel Coefficients diperoleh </w:t>
      </w:r>
      <w:proofErr w:type="gramStart"/>
      <w:r w:rsidRPr="007C0238">
        <w:rPr>
          <w:rFonts w:ascii="Times New Roman" w:eastAsia="Times New Roman" w:hAnsi="Times New Roman"/>
        </w:rPr>
        <w:t>persamaan :</w:t>
      </w:r>
      <w:proofErr w:type="gramEnd"/>
      <w:r w:rsidRPr="007C0238">
        <w:rPr>
          <w:rFonts w:ascii="Times New Roman" w:eastAsia="Times New Roman" w:hAnsi="Times New Roman"/>
        </w:rPr>
        <w:t xml:space="preserve"> Y = </w:t>
      </w:r>
      <w:r>
        <w:rPr>
          <w:rFonts w:ascii="Times New Roman" w:eastAsia="Times New Roman" w:hAnsi="Times New Roman"/>
        </w:rPr>
        <w:t>1.167</w:t>
      </w:r>
      <w:r w:rsidRPr="007C0238">
        <w:rPr>
          <w:rFonts w:ascii="Times New Roman" w:eastAsia="Times New Roman" w:hAnsi="Times New Roman"/>
        </w:rPr>
        <w:t xml:space="preserve"> +  </w:t>
      </w:r>
      <w:r>
        <w:rPr>
          <w:rFonts w:ascii="Times New Roman" w:eastAsia="Times New Roman" w:hAnsi="Times New Roman"/>
        </w:rPr>
        <w:t>924</w:t>
      </w:r>
      <w:r w:rsidRPr="007C0238">
        <w:rPr>
          <w:rFonts w:ascii="Times New Roman" w:eastAsia="Times New Roman" w:hAnsi="Times New Roman"/>
        </w:rPr>
        <w:t xml:space="preserve"> XKonstanta sebesar </w:t>
      </w:r>
      <w:r>
        <w:rPr>
          <w:rFonts w:ascii="Times New Roman" w:eastAsia="Times New Roman" w:hAnsi="Times New Roman"/>
        </w:rPr>
        <w:t>2.091</w:t>
      </w:r>
      <w:r w:rsidRPr="007C0238">
        <w:rPr>
          <w:rFonts w:ascii="Times New Roman" w:eastAsia="Times New Roman" w:hAnsi="Times New Roman"/>
        </w:rPr>
        <w:t xml:space="preserve"> menyatakan bahwa persamaan regresi tersebut di atas menunjukkan bahwa X berpengaruh terhadap Y dengan penjelasan sebagai berikut :</w:t>
      </w:r>
    </w:p>
    <w:p w:rsidR="0058172A" w:rsidRPr="007C0238" w:rsidRDefault="0058172A" w:rsidP="0058172A">
      <w:pPr>
        <w:spacing w:line="360" w:lineRule="auto"/>
        <w:ind w:left="284" w:hanging="284"/>
        <w:jc w:val="both"/>
        <w:rPr>
          <w:rFonts w:ascii="Times New Roman" w:eastAsia="Times New Roman" w:hAnsi="Times New Roman"/>
        </w:rPr>
      </w:pPr>
      <w:r w:rsidRPr="007C0238">
        <w:rPr>
          <w:rFonts w:ascii="Times New Roman" w:eastAsia="Times New Roman" w:hAnsi="Times New Roman"/>
        </w:rPr>
        <w:t>a. Nilai konstanta persam</w:t>
      </w:r>
      <w:r>
        <w:rPr>
          <w:rFonts w:ascii="Times New Roman" w:eastAsia="Times New Roman" w:hAnsi="Times New Roman"/>
        </w:rPr>
        <w:t>aan di atas adalah sebesar 2.091</w:t>
      </w:r>
      <w:r w:rsidRPr="007C0238">
        <w:rPr>
          <w:rFonts w:ascii="Times New Roman" w:eastAsia="Times New Roman" w:hAnsi="Times New Roman"/>
        </w:rPr>
        <w:t xml:space="preserve">angka tersebut menunjukkan </w:t>
      </w:r>
      <w:r>
        <w:rPr>
          <w:rFonts w:ascii="Times New Roman" w:eastAsia="Times New Roman" w:hAnsi="Times New Roman"/>
        </w:rPr>
        <w:t>Lingkungan Kerja</w:t>
      </w:r>
      <w:r w:rsidRPr="007C0238">
        <w:rPr>
          <w:rFonts w:ascii="Times New Roman" w:eastAsia="Times New Roman" w:hAnsi="Times New Roman"/>
        </w:rPr>
        <w:t xml:space="preserve">(X) yang diperoleh jika variabel </w:t>
      </w:r>
      <w:r>
        <w:rPr>
          <w:rFonts w:ascii="Times New Roman" w:eastAsia="Times New Roman" w:hAnsi="Times New Roman"/>
        </w:rPr>
        <w:t xml:space="preserve">Semangat Kerja </w:t>
      </w:r>
      <w:r w:rsidRPr="007C0238">
        <w:rPr>
          <w:rFonts w:ascii="Times New Roman" w:eastAsia="Times New Roman" w:hAnsi="Times New Roman"/>
        </w:rPr>
        <w:t xml:space="preserve">(Y) diabaikan. </w:t>
      </w:r>
    </w:p>
    <w:p w:rsidR="0058172A" w:rsidRPr="007C0238" w:rsidRDefault="0058172A" w:rsidP="0058172A">
      <w:pPr>
        <w:spacing w:line="360" w:lineRule="auto"/>
        <w:ind w:left="284" w:hanging="284"/>
        <w:jc w:val="both"/>
        <w:rPr>
          <w:rFonts w:ascii="Times New Roman" w:eastAsia="Times New Roman" w:hAnsi="Times New Roman"/>
        </w:rPr>
      </w:pPr>
      <w:r w:rsidRPr="007C0238">
        <w:rPr>
          <w:rFonts w:ascii="Times New Roman" w:eastAsia="Times New Roman" w:hAnsi="Times New Roman"/>
        </w:rPr>
        <w:t xml:space="preserve">b. </w:t>
      </w:r>
      <w:r>
        <w:rPr>
          <w:rFonts w:ascii="Times New Roman" w:eastAsia="Times New Roman" w:hAnsi="Times New Roman"/>
        </w:rPr>
        <w:t>Nilai B sebesar 0,924</w:t>
      </w:r>
      <w:r w:rsidRPr="007C0238">
        <w:rPr>
          <w:rFonts w:ascii="Times New Roman" w:eastAsia="Times New Roman" w:hAnsi="Times New Roman"/>
        </w:rPr>
        <w:t xml:space="preserve"> dengan menunjukkan bahwa ada pengaruh </w:t>
      </w:r>
      <w:r>
        <w:rPr>
          <w:rFonts w:ascii="Times New Roman" w:eastAsia="Times New Roman" w:hAnsi="Times New Roman"/>
        </w:rPr>
        <w:t>lingkungan kerja</w:t>
      </w:r>
      <w:r w:rsidRPr="007C0238">
        <w:rPr>
          <w:rFonts w:ascii="Times New Roman" w:eastAsia="Times New Roman" w:hAnsi="Times New Roman"/>
        </w:rPr>
        <w:t xml:space="preserve"> (X) terhadap </w:t>
      </w:r>
      <w:r>
        <w:rPr>
          <w:rFonts w:ascii="Times New Roman" w:eastAsia="Times New Roman" w:hAnsi="Times New Roman"/>
        </w:rPr>
        <w:t>semangat kerja</w:t>
      </w:r>
      <w:r w:rsidRPr="007C0238">
        <w:rPr>
          <w:rFonts w:ascii="Times New Roman" w:eastAsia="Times New Roman" w:hAnsi="Times New Roman"/>
        </w:rPr>
        <w:t xml:space="preserve">(Y), yang bermakna bahwa bila variabel </w:t>
      </w:r>
      <w:r>
        <w:rPr>
          <w:rFonts w:ascii="Times New Roman" w:eastAsia="Times New Roman" w:hAnsi="Times New Roman"/>
        </w:rPr>
        <w:t>lingkungan kerja</w:t>
      </w:r>
      <w:r w:rsidRPr="007C0238">
        <w:rPr>
          <w:rFonts w:ascii="Times New Roman" w:eastAsia="Times New Roman" w:hAnsi="Times New Roman"/>
        </w:rPr>
        <w:t xml:space="preserve">(X) meningkat maka akan mendorong </w:t>
      </w:r>
      <w:r>
        <w:rPr>
          <w:rFonts w:ascii="Times New Roman" w:eastAsia="Times New Roman" w:hAnsi="Times New Roman"/>
        </w:rPr>
        <w:t>semangat kerja pegawai sebesar 0,924</w:t>
      </w:r>
      <w:r w:rsidRPr="007C0238">
        <w:rPr>
          <w:rFonts w:ascii="Times New Roman" w:eastAsia="Times New Roman" w:hAnsi="Times New Roman"/>
        </w:rPr>
        <w:t>dengan asumsi variabel bebas lainnya tetap konstan.</w:t>
      </w:r>
    </w:p>
    <w:p w:rsidR="0058172A" w:rsidRPr="007C0238" w:rsidRDefault="0058172A" w:rsidP="0058172A">
      <w:pPr>
        <w:spacing w:line="360" w:lineRule="auto"/>
        <w:jc w:val="both"/>
        <w:rPr>
          <w:rFonts w:ascii="Times New Roman" w:eastAsia="Times New Roman" w:hAnsi="Times New Roman"/>
        </w:rPr>
      </w:pPr>
      <w:r w:rsidRPr="007C0238">
        <w:rPr>
          <w:rFonts w:ascii="Times New Roman" w:eastAsia="Times New Roman" w:hAnsi="Times New Roman"/>
        </w:rPr>
        <w:tab/>
        <w:t xml:space="preserve">Dari hasil koefisien regresi sederhana yang telah dijelaskan pada uraian di atas bahwa variabel bebas berpengaruh terhadap variabel terikat secara parsial selanjutnya pada koefisien </w:t>
      </w:r>
      <w:proofErr w:type="gramStart"/>
      <w:r w:rsidRPr="007C0238">
        <w:rPr>
          <w:rFonts w:ascii="Times New Roman" w:eastAsia="Times New Roman" w:hAnsi="Times New Roman"/>
        </w:rPr>
        <w:t>determinasi  yang</w:t>
      </w:r>
      <w:proofErr w:type="gramEnd"/>
      <w:r w:rsidRPr="007C0238">
        <w:rPr>
          <w:rFonts w:ascii="Times New Roman" w:eastAsia="Times New Roman" w:hAnsi="Times New Roman"/>
        </w:rPr>
        <w:t xml:space="preserve"> intinya mengukur seberapa jauh kemampuan model dalam menerangkan variasi variabel dependennya. Nilai </w:t>
      </w:r>
      <w:proofErr w:type="gramStart"/>
      <w:r w:rsidRPr="007C0238">
        <w:rPr>
          <w:rFonts w:ascii="Times New Roman" w:eastAsia="Times New Roman" w:hAnsi="Times New Roman"/>
        </w:rPr>
        <w:t>koefisien  yang</w:t>
      </w:r>
      <w:proofErr w:type="gramEnd"/>
      <w:r w:rsidRPr="007C0238">
        <w:rPr>
          <w:rFonts w:ascii="Times New Roman" w:eastAsia="Times New Roman" w:hAnsi="Times New Roman"/>
        </w:rPr>
        <w:t xml:space="preserve"> mendekati satu berarti variabel -variabel independennya menjelaskan hampir semua informasi yang dibutuhkan untuk memprediksi variabel dependen hasil perhitungan koefisien determinasi penelitian ini.</w:t>
      </w:r>
    </w:p>
    <w:p w:rsidR="0058172A" w:rsidRPr="007C0238" w:rsidRDefault="0058172A" w:rsidP="0058172A">
      <w:pPr>
        <w:autoSpaceDE w:val="0"/>
        <w:autoSpaceDN w:val="0"/>
        <w:adjustRightInd w:val="0"/>
        <w:spacing w:line="360" w:lineRule="auto"/>
        <w:rPr>
          <w:rFonts w:ascii="Times New Roman" w:eastAsia="Calibri" w:hAnsi="Times New Roman"/>
        </w:rPr>
      </w:pPr>
    </w:p>
    <w:p w:rsidR="0058172A" w:rsidRDefault="0058172A" w:rsidP="0058172A">
      <w:pPr>
        <w:spacing w:line="360" w:lineRule="auto"/>
        <w:ind w:firstLine="720"/>
        <w:jc w:val="both"/>
        <w:rPr>
          <w:rFonts w:ascii="Times New Roman" w:eastAsia="Times New Roman" w:hAnsi="Times New Roman"/>
        </w:rPr>
      </w:pPr>
      <w:r w:rsidRPr="00562B91">
        <w:rPr>
          <w:rFonts w:ascii="Times New Roman" w:eastAsia="Times New Roman" w:hAnsi="Times New Roman"/>
        </w:rPr>
        <w:lastRenderedPageBreak/>
        <w:t>Berdasarkan hasil uji terlihat bahwa Grafik Histogram memperlihatkan sebaran data menyebar ke seluruh daerah kurva normal, sehingga dapat dinyatakan bahwa data mempunyai distribusi normal.Sementara hasil uji menggunakan P-P Plot menunjukkan bahwa data mengikuti garis diagonal sehingga dinyatakan bahwa data berdistribusi normal</w:t>
      </w:r>
      <w:r>
        <w:rPr>
          <w:rFonts w:ascii="Times New Roman" w:eastAsia="Times New Roman" w:hAnsi="Times New Roman"/>
        </w:rPr>
        <w:t>.</w:t>
      </w:r>
    </w:p>
    <w:p w:rsidR="0058172A" w:rsidRPr="002308AA" w:rsidRDefault="0058172A" w:rsidP="0058172A">
      <w:pPr>
        <w:spacing w:line="360" w:lineRule="auto"/>
        <w:jc w:val="center"/>
        <w:rPr>
          <w:rFonts w:ascii="Times New Roman" w:eastAsia="Times New Roman" w:hAnsi="Times New Roman"/>
        </w:rPr>
      </w:pPr>
      <w:r>
        <w:rPr>
          <w:rFonts w:ascii="Times New Roman" w:eastAsia="Times New Roman" w:hAnsi="Times New Roman"/>
          <w:b/>
        </w:rPr>
        <w:t>Tabel 4.9</w:t>
      </w:r>
      <w:r>
        <w:rPr>
          <w:rFonts w:ascii="Times New Roman" w:hAnsi="Times New Roman"/>
          <w:noProof/>
        </w:rPr>
        <w:drawing>
          <wp:inline distT="0" distB="0" distL="0" distR="0">
            <wp:extent cx="5245769" cy="41966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45769" cy="4196615"/>
                    </a:xfrm>
                    <a:prstGeom prst="rect">
                      <a:avLst/>
                    </a:prstGeom>
                    <a:noFill/>
                    <a:ln>
                      <a:noFill/>
                    </a:ln>
                  </pic:spPr>
                </pic:pic>
              </a:graphicData>
            </a:graphic>
          </wp:inline>
        </w:drawing>
      </w:r>
    </w:p>
    <w:p w:rsidR="0058172A" w:rsidRDefault="0058172A" w:rsidP="0058172A">
      <w:pPr>
        <w:autoSpaceDE w:val="0"/>
        <w:autoSpaceDN w:val="0"/>
        <w:adjustRightInd w:val="0"/>
        <w:spacing w:line="360" w:lineRule="auto"/>
        <w:rPr>
          <w:rFonts w:ascii="Times New Roman" w:hAnsi="Times New Roman"/>
        </w:rPr>
      </w:pPr>
    </w:p>
    <w:p w:rsidR="009F7956" w:rsidRDefault="009F7956" w:rsidP="0058172A">
      <w:pPr>
        <w:autoSpaceDE w:val="0"/>
        <w:autoSpaceDN w:val="0"/>
        <w:adjustRightInd w:val="0"/>
        <w:spacing w:line="360" w:lineRule="auto"/>
        <w:rPr>
          <w:rFonts w:ascii="Times New Roman" w:hAnsi="Times New Roman"/>
        </w:rPr>
      </w:pPr>
    </w:p>
    <w:p w:rsidR="009F7956" w:rsidRDefault="009F7956" w:rsidP="0058172A">
      <w:pPr>
        <w:autoSpaceDE w:val="0"/>
        <w:autoSpaceDN w:val="0"/>
        <w:adjustRightInd w:val="0"/>
        <w:spacing w:line="360" w:lineRule="auto"/>
        <w:rPr>
          <w:rFonts w:ascii="Times New Roman" w:hAnsi="Times New Roman"/>
        </w:rPr>
      </w:pPr>
    </w:p>
    <w:p w:rsidR="009F7956" w:rsidRDefault="009F7956" w:rsidP="0058172A">
      <w:pPr>
        <w:autoSpaceDE w:val="0"/>
        <w:autoSpaceDN w:val="0"/>
        <w:adjustRightInd w:val="0"/>
        <w:spacing w:line="360" w:lineRule="auto"/>
        <w:rPr>
          <w:rFonts w:ascii="Times New Roman" w:hAnsi="Times New Roman"/>
        </w:rPr>
      </w:pPr>
    </w:p>
    <w:p w:rsidR="009F7956" w:rsidRDefault="009F7956" w:rsidP="0058172A">
      <w:pPr>
        <w:autoSpaceDE w:val="0"/>
        <w:autoSpaceDN w:val="0"/>
        <w:adjustRightInd w:val="0"/>
        <w:spacing w:line="360" w:lineRule="auto"/>
        <w:rPr>
          <w:rFonts w:ascii="Times New Roman" w:hAnsi="Times New Roman"/>
        </w:rPr>
      </w:pPr>
    </w:p>
    <w:p w:rsidR="009F7956" w:rsidRDefault="009F7956" w:rsidP="0058172A">
      <w:pPr>
        <w:autoSpaceDE w:val="0"/>
        <w:autoSpaceDN w:val="0"/>
        <w:adjustRightInd w:val="0"/>
        <w:spacing w:line="360" w:lineRule="auto"/>
        <w:rPr>
          <w:rFonts w:ascii="Times New Roman" w:hAnsi="Times New Roman"/>
        </w:rPr>
      </w:pPr>
    </w:p>
    <w:p w:rsidR="009F7956" w:rsidRPr="00024B0C" w:rsidRDefault="009F7956" w:rsidP="0058172A">
      <w:pPr>
        <w:autoSpaceDE w:val="0"/>
        <w:autoSpaceDN w:val="0"/>
        <w:adjustRightInd w:val="0"/>
        <w:spacing w:line="360" w:lineRule="auto"/>
        <w:rPr>
          <w:rFonts w:ascii="Times New Roman" w:hAnsi="Times New Roman"/>
        </w:rPr>
      </w:pPr>
    </w:p>
    <w:p w:rsidR="0058172A" w:rsidRPr="00562B91" w:rsidRDefault="0058172A" w:rsidP="0058172A">
      <w:pPr>
        <w:autoSpaceDE w:val="0"/>
        <w:autoSpaceDN w:val="0"/>
        <w:adjustRightInd w:val="0"/>
        <w:spacing w:line="360" w:lineRule="auto"/>
        <w:jc w:val="center"/>
        <w:rPr>
          <w:rFonts w:ascii="Times New Roman" w:hAnsi="Times New Roman"/>
          <w:b/>
        </w:rPr>
      </w:pPr>
      <w:r>
        <w:rPr>
          <w:rFonts w:ascii="Times New Roman" w:hAnsi="Times New Roman"/>
          <w:b/>
        </w:rPr>
        <w:lastRenderedPageBreak/>
        <w:t>Tabel 4.10</w:t>
      </w:r>
    </w:p>
    <w:tbl>
      <w:tblPr>
        <w:tblW w:w="8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622"/>
        <w:gridCol w:w="1331"/>
        <w:gridCol w:w="1331"/>
        <w:gridCol w:w="1469"/>
        <w:gridCol w:w="1009"/>
        <w:gridCol w:w="1009"/>
      </w:tblGrid>
      <w:tr w:rsidR="0058172A" w:rsidRPr="00562B91" w:rsidTr="00C13E14">
        <w:trPr>
          <w:cantSplit/>
        </w:trPr>
        <w:tc>
          <w:tcPr>
            <w:tcW w:w="8501" w:type="dxa"/>
            <w:gridSpan w:val="7"/>
            <w:tcBorders>
              <w:top w:val="nil"/>
              <w:left w:val="nil"/>
              <w:bottom w:val="nil"/>
              <w:right w:val="nil"/>
            </w:tcBorders>
            <w:shd w:val="clear" w:color="auto" w:fill="FFFFFF"/>
          </w:tcPr>
          <w:p w:rsidR="0058172A" w:rsidRPr="00562B91" w:rsidRDefault="0058172A" w:rsidP="0058172A">
            <w:pPr>
              <w:autoSpaceDE w:val="0"/>
              <w:autoSpaceDN w:val="0"/>
              <w:adjustRightInd w:val="0"/>
              <w:spacing w:line="360" w:lineRule="auto"/>
              <w:ind w:left="60" w:right="60"/>
              <w:jc w:val="center"/>
              <w:rPr>
                <w:rFonts w:ascii="Arial" w:hAnsi="Arial" w:cs="Arial"/>
                <w:color w:val="000000"/>
                <w:sz w:val="18"/>
                <w:szCs w:val="18"/>
              </w:rPr>
            </w:pPr>
            <w:r>
              <w:rPr>
                <w:rFonts w:ascii="Arial" w:hAnsi="Arial" w:cs="Arial"/>
                <w:b/>
                <w:bCs/>
                <w:color w:val="000000"/>
                <w:sz w:val="18"/>
                <w:szCs w:val="18"/>
              </w:rPr>
              <w:t xml:space="preserve">Hasil uji t- </w:t>
            </w:r>
            <w:r w:rsidRPr="00562B91">
              <w:rPr>
                <w:rFonts w:ascii="Arial" w:hAnsi="Arial" w:cs="Arial"/>
                <w:b/>
                <w:bCs/>
                <w:color w:val="000000"/>
                <w:sz w:val="18"/>
                <w:szCs w:val="18"/>
              </w:rPr>
              <w:t>Coefficients</w:t>
            </w:r>
            <w:r w:rsidRPr="00562B91">
              <w:rPr>
                <w:rFonts w:ascii="Arial" w:hAnsi="Arial" w:cs="Arial"/>
                <w:b/>
                <w:bCs/>
                <w:color w:val="000000"/>
                <w:sz w:val="18"/>
                <w:szCs w:val="18"/>
                <w:vertAlign w:val="superscript"/>
              </w:rPr>
              <w:t>a</w:t>
            </w:r>
          </w:p>
        </w:tc>
      </w:tr>
      <w:tr w:rsidR="0058172A" w:rsidRPr="00562B91" w:rsidTr="00C13E14">
        <w:trPr>
          <w:cantSplit/>
        </w:trPr>
        <w:tc>
          <w:tcPr>
            <w:tcW w:w="2355" w:type="dxa"/>
            <w:gridSpan w:val="2"/>
            <w:vMerge w:val="restart"/>
            <w:tcBorders>
              <w:top w:val="single" w:sz="16" w:space="0" w:color="000000"/>
              <w:left w:val="single" w:sz="16" w:space="0" w:color="000000"/>
              <w:bottom w:val="nil"/>
              <w:right w:val="nil"/>
            </w:tcBorders>
            <w:shd w:val="clear" w:color="auto" w:fill="FFFFFF"/>
          </w:tcPr>
          <w:p w:rsidR="0058172A" w:rsidRPr="00562B91" w:rsidRDefault="0058172A" w:rsidP="0058172A">
            <w:pPr>
              <w:autoSpaceDE w:val="0"/>
              <w:autoSpaceDN w:val="0"/>
              <w:adjustRightInd w:val="0"/>
              <w:spacing w:line="360" w:lineRule="auto"/>
              <w:ind w:left="60" w:right="60"/>
              <w:rPr>
                <w:rFonts w:ascii="Arial" w:hAnsi="Arial" w:cs="Arial"/>
                <w:color w:val="000000"/>
                <w:sz w:val="18"/>
                <w:szCs w:val="18"/>
              </w:rPr>
            </w:pPr>
            <w:r w:rsidRPr="00562B91">
              <w:rPr>
                <w:rFonts w:ascii="Arial" w:hAnsi="Arial" w:cs="Arial"/>
                <w:color w:val="000000"/>
                <w:sz w:val="18"/>
                <w:szCs w:val="18"/>
              </w:rPr>
              <w:t>Model</w:t>
            </w:r>
          </w:p>
        </w:tc>
        <w:tc>
          <w:tcPr>
            <w:tcW w:w="2660" w:type="dxa"/>
            <w:gridSpan w:val="2"/>
            <w:tcBorders>
              <w:top w:val="single" w:sz="16" w:space="0" w:color="000000"/>
              <w:left w:val="single" w:sz="16" w:space="0" w:color="000000"/>
            </w:tcBorders>
            <w:shd w:val="clear" w:color="auto" w:fill="FFFFFF"/>
          </w:tcPr>
          <w:p w:rsidR="0058172A" w:rsidRPr="00562B91"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562B91">
              <w:rPr>
                <w:rFonts w:ascii="Arial" w:hAnsi="Arial" w:cs="Arial"/>
                <w:color w:val="000000"/>
                <w:sz w:val="18"/>
                <w:szCs w:val="18"/>
              </w:rPr>
              <w:t>Unstandardized Coefficients</w:t>
            </w:r>
          </w:p>
        </w:tc>
        <w:tc>
          <w:tcPr>
            <w:tcW w:w="1468" w:type="dxa"/>
            <w:tcBorders>
              <w:top w:val="single" w:sz="16" w:space="0" w:color="000000"/>
            </w:tcBorders>
            <w:shd w:val="clear" w:color="auto" w:fill="FFFFFF"/>
          </w:tcPr>
          <w:p w:rsidR="0058172A" w:rsidRPr="00562B91"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562B91">
              <w:rPr>
                <w:rFonts w:ascii="Arial" w:hAnsi="Arial" w:cs="Arial"/>
                <w:color w:val="000000"/>
                <w:sz w:val="18"/>
                <w:szCs w:val="18"/>
              </w:rPr>
              <w:t>Standardized Coefficients</w:t>
            </w:r>
          </w:p>
        </w:tc>
        <w:tc>
          <w:tcPr>
            <w:tcW w:w="1009" w:type="dxa"/>
            <w:vMerge w:val="restart"/>
            <w:tcBorders>
              <w:top w:val="single" w:sz="16" w:space="0" w:color="000000"/>
            </w:tcBorders>
            <w:shd w:val="clear" w:color="auto" w:fill="FFFFFF"/>
          </w:tcPr>
          <w:p w:rsidR="0058172A" w:rsidRPr="00562B91"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562B91">
              <w:rPr>
                <w:rFonts w:ascii="Arial" w:hAnsi="Arial" w:cs="Arial"/>
                <w:color w:val="000000"/>
                <w:sz w:val="18"/>
                <w:szCs w:val="18"/>
              </w:rPr>
              <w:t>T</w:t>
            </w:r>
          </w:p>
        </w:tc>
        <w:tc>
          <w:tcPr>
            <w:tcW w:w="1009" w:type="dxa"/>
            <w:vMerge w:val="restart"/>
            <w:tcBorders>
              <w:top w:val="single" w:sz="16" w:space="0" w:color="000000"/>
              <w:right w:val="single" w:sz="16" w:space="0" w:color="000000"/>
            </w:tcBorders>
            <w:shd w:val="clear" w:color="auto" w:fill="FFFFFF"/>
          </w:tcPr>
          <w:p w:rsidR="0058172A" w:rsidRPr="00562B91"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562B91">
              <w:rPr>
                <w:rFonts w:ascii="Arial" w:hAnsi="Arial" w:cs="Arial"/>
                <w:color w:val="000000"/>
                <w:sz w:val="18"/>
                <w:szCs w:val="18"/>
              </w:rPr>
              <w:t>Sig.</w:t>
            </w:r>
          </w:p>
        </w:tc>
      </w:tr>
      <w:tr w:rsidR="0058172A" w:rsidRPr="00562B91" w:rsidTr="00C13E14">
        <w:trPr>
          <w:cantSplit/>
        </w:trPr>
        <w:tc>
          <w:tcPr>
            <w:tcW w:w="2355" w:type="dxa"/>
            <w:gridSpan w:val="2"/>
            <w:vMerge/>
            <w:tcBorders>
              <w:top w:val="single" w:sz="16" w:space="0" w:color="000000"/>
              <w:left w:val="single" w:sz="16" w:space="0" w:color="000000"/>
              <w:bottom w:val="nil"/>
              <w:right w:val="nil"/>
            </w:tcBorders>
            <w:shd w:val="clear" w:color="auto" w:fill="FFFFFF"/>
          </w:tcPr>
          <w:p w:rsidR="0058172A" w:rsidRPr="00562B91" w:rsidRDefault="0058172A" w:rsidP="0058172A">
            <w:pPr>
              <w:autoSpaceDE w:val="0"/>
              <w:autoSpaceDN w:val="0"/>
              <w:adjustRightInd w:val="0"/>
              <w:spacing w:line="360" w:lineRule="auto"/>
              <w:rPr>
                <w:rFonts w:ascii="Arial" w:hAnsi="Arial" w:cs="Arial"/>
                <w:color w:val="000000"/>
                <w:sz w:val="18"/>
                <w:szCs w:val="18"/>
              </w:rPr>
            </w:pPr>
          </w:p>
        </w:tc>
        <w:tc>
          <w:tcPr>
            <w:tcW w:w="1330" w:type="dxa"/>
            <w:tcBorders>
              <w:left w:val="single" w:sz="16" w:space="0" w:color="000000"/>
              <w:bottom w:val="single" w:sz="16" w:space="0" w:color="000000"/>
            </w:tcBorders>
            <w:shd w:val="clear" w:color="auto" w:fill="FFFFFF"/>
          </w:tcPr>
          <w:p w:rsidR="0058172A" w:rsidRPr="00562B91"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562B91">
              <w:rPr>
                <w:rFonts w:ascii="Arial" w:hAnsi="Arial" w:cs="Arial"/>
                <w:color w:val="000000"/>
                <w:sz w:val="18"/>
                <w:szCs w:val="18"/>
              </w:rPr>
              <w:t>B</w:t>
            </w:r>
          </w:p>
        </w:tc>
        <w:tc>
          <w:tcPr>
            <w:tcW w:w="1330" w:type="dxa"/>
            <w:tcBorders>
              <w:bottom w:val="single" w:sz="16" w:space="0" w:color="000000"/>
            </w:tcBorders>
            <w:shd w:val="clear" w:color="auto" w:fill="FFFFFF"/>
          </w:tcPr>
          <w:p w:rsidR="0058172A" w:rsidRPr="00562B91"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562B91">
              <w:rPr>
                <w:rFonts w:ascii="Arial" w:hAnsi="Arial" w:cs="Arial"/>
                <w:color w:val="000000"/>
                <w:sz w:val="18"/>
                <w:szCs w:val="18"/>
              </w:rPr>
              <w:t>Std. Error</w:t>
            </w:r>
          </w:p>
        </w:tc>
        <w:tc>
          <w:tcPr>
            <w:tcW w:w="1468" w:type="dxa"/>
            <w:tcBorders>
              <w:bottom w:val="single" w:sz="16" w:space="0" w:color="000000"/>
            </w:tcBorders>
            <w:shd w:val="clear" w:color="auto" w:fill="FFFFFF"/>
          </w:tcPr>
          <w:p w:rsidR="0058172A" w:rsidRPr="00562B91"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562B91">
              <w:rPr>
                <w:rFonts w:ascii="Arial" w:hAnsi="Arial" w:cs="Arial"/>
                <w:color w:val="000000"/>
                <w:sz w:val="18"/>
                <w:szCs w:val="18"/>
              </w:rPr>
              <w:t>Beta</w:t>
            </w:r>
          </w:p>
        </w:tc>
        <w:tc>
          <w:tcPr>
            <w:tcW w:w="1009" w:type="dxa"/>
            <w:vMerge/>
            <w:tcBorders>
              <w:top w:val="single" w:sz="16" w:space="0" w:color="000000"/>
            </w:tcBorders>
            <w:shd w:val="clear" w:color="auto" w:fill="FFFFFF"/>
          </w:tcPr>
          <w:p w:rsidR="0058172A" w:rsidRPr="00562B91" w:rsidRDefault="0058172A" w:rsidP="0058172A">
            <w:pPr>
              <w:autoSpaceDE w:val="0"/>
              <w:autoSpaceDN w:val="0"/>
              <w:adjustRightInd w:val="0"/>
              <w:spacing w:line="360" w:lineRule="auto"/>
              <w:rPr>
                <w:rFonts w:ascii="Arial" w:hAnsi="Arial" w:cs="Arial"/>
                <w:color w:val="000000"/>
                <w:sz w:val="18"/>
                <w:szCs w:val="18"/>
              </w:rPr>
            </w:pPr>
          </w:p>
        </w:tc>
        <w:tc>
          <w:tcPr>
            <w:tcW w:w="1009" w:type="dxa"/>
            <w:vMerge/>
            <w:tcBorders>
              <w:top w:val="single" w:sz="16" w:space="0" w:color="000000"/>
              <w:right w:val="single" w:sz="16" w:space="0" w:color="000000"/>
            </w:tcBorders>
            <w:shd w:val="clear" w:color="auto" w:fill="FFFFFF"/>
          </w:tcPr>
          <w:p w:rsidR="0058172A" w:rsidRPr="00562B91" w:rsidRDefault="0058172A" w:rsidP="0058172A">
            <w:pPr>
              <w:autoSpaceDE w:val="0"/>
              <w:autoSpaceDN w:val="0"/>
              <w:adjustRightInd w:val="0"/>
              <w:spacing w:line="360" w:lineRule="auto"/>
              <w:rPr>
                <w:rFonts w:ascii="Arial" w:hAnsi="Arial" w:cs="Arial"/>
                <w:color w:val="000000"/>
                <w:sz w:val="18"/>
                <w:szCs w:val="18"/>
              </w:rPr>
            </w:pPr>
          </w:p>
        </w:tc>
      </w:tr>
      <w:tr w:rsidR="0058172A" w:rsidRPr="00562B91" w:rsidTr="00C13E1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8172A" w:rsidRPr="00562B91" w:rsidRDefault="0058172A" w:rsidP="0058172A">
            <w:pPr>
              <w:autoSpaceDE w:val="0"/>
              <w:autoSpaceDN w:val="0"/>
              <w:adjustRightInd w:val="0"/>
              <w:spacing w:line="360" w:lineRule="auto"/>
              <w:ind w:left="60" w:right="60"/>
              <w:rPr>
                <w:rFonts w:ascii="Arial" w:hAnsi="Arial" w:cs="Arial"/>
                <w:color w:val="000000"/>
                <w:sz w:val="18"/>
                <w:szCs w:val="18"/>
              </w:rPr>
            </w:pPr>
            <w:r w:rsidRPr="00562B91">
              <w:rPr>
                <w:rFonts w:ascii="Arial" w:hAnsi="Arial" w:cs="Arial"/>
                <w:color w:val="000000"/>
                <w:sz w:val="18"/>
                <w:szCs w:val="18"/>
              </w:rPr>
              <w:t>1</w:t>
            </w:r>
          </w:p>
        </w:tc>
        <w:tc>
          <w:tcPr>
            <w:tcW w:w="1621" w:type="dxa"/>
            <w:tcBorders>
              <w:top w:val="single" w:sz="16" w:space="0" w:color="000000"/>
              <w:left w:val="nil"/>
              <w:bottom w:val="nil"/>
              <w:right w:val="single" w:sz="16" w:space="0" w:color="000000"/>
            </w:tcBorders>
            <w:shd w:val="clear" w:color="auto" w:fill="FFFFFF"/>
            <w:vAlign w:val="center"/>
          </w:tcPr>
          <w:p w:rsidR="0058172A" w:rsidRPr="00562B91" w:rsidRDefault="0058172A" w:rsidP="0058172A">
            <w:pPr>
              <w:autoSpaceDE w:val="0"/>
              <w:autoSpaceDN w:val="0"/>
              <w:adjustRightInd w:val="0"/>
              <w:spacing w:line="360" w:lineRule="auto"/>
              <w:ind w:left="60" w:right="60"/>
              <w:rPr>
                <w:rFonts w:ascii="Arial" w:hAnsi="Arial" w:cs="Arial"/>
                <w:color w:val="000000"/>
                <w:sz w:val="18"/>
                <w:szCs w:val="18"/>
              </w:rPr>
            </w:pPr>
            <w:r w:rsidRPr="00562B91">
              <w:rPr>
                <w:rFonts w:ascii="Arial" w:hAnsi="Arial" w:cs="Arial"/>
                <w:color w:val="000000"/>
                <w:sz w:val="18"/>
                <w:szCs w:val="18"/>
              </w:rPr>
              <w:t>(Constant)</w:t>
            </w:r>
          </w:p>
        </w:tc>
        <w:tc>
          <w:tcPr>
            <w:tcW w:w="1330" w:type="dxa"/>
            <w:tcBorders>
              <w:top w:val="single" w:sz="16" w:space="0" w:color="000000"/>
              <w:left w:val="single" w:sz="16" w:space="0" w:color="000000"/>
              <w:bottom w:val="nil"/>
            </w:tcBorders>
            <w:shd w:val="clear" w:color="auto" w:fill="FFFFFF"/>
          </w:tcPr>
          <w:p w:rsidR="0058172A" w:rsidRPr="00562B91"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562B91">
              <w:rPr>
                <w:rFonts w:ascii="Arial" w:hAnsi="Arial" w:cs="Arial"/>
                <w:color w:val="000000"/>
                <w:sz w:val="18"/>
                <w:szCs w:val="18"/>
              </w:rPr>
              <w:t>4.978</w:t>
            </w:r>
          </w:p>
        </w:tc>
        <w:tc>
          <w:tcPr>
            <w:tcW w:w="1330" w:type="dxa"/>
            <w:tcBorders>
              <w:top w:val="single" w:sz="16" w:space="0" w:color="000000"/>
              <w:bottom w:val="nil"/>
            </w:tcBorders>
            <w:shd w:val="clear" w:color="auto" w:fill="FFFFFF"/>
          </w:tcPr>
          <w:p w:rsidR="0058172A" w:rsidRPr="00562B91"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562B91">
              <w:rPr>
                <w:rFonts w:ascii="Arial" w:hAnsi="Arial" w:cs="Arial"/>
                <w:color w:val="000000"/>
                <w:sz w:val="18"/>
                <w:szCs w:val="18"/>
              </w:rPr>
              <w:t>1.210</w:t>
            </w:r>
          </w:p>
        </w:tc>
        <w:tc>
          <w:tcPr>
            <w:tcW w:w="1468" w:type="dxa"/>
            <w:tcBorders>
              <w:top w:val="single" w:sz="16" w:space="0" w:color="000000"/>
              <w:bottom w:val="nil"/>
            </w:tcBorders>
            <w:shd w:val="clear" w:color="auto" w:fill="FFFFFF"/>
          </w:tcPr>
          <w:p w:rsidR="0058172A" w:rsidRPr="00562B91" w:rsidRDefault="0058172A" w:rsidP="0058172A">
            <w:pPr>
              <w:autoSpaceDE w:val="0"/>
              <w:autoSpaceDN w:val="0"/>
              <w:adjustRightInd w:val="0"/>
              <w:spacing w:line="360" w:lineRule="auto"/>
              <w:rPr>
                <w:rFonts w:ascii="Times New Roman" w:hAnsi="Times New Roman"/>
              </w:rPr>
            </w:pPr>
          </w:p>
        </w:tc>
        <w:tc>
          <w:tcPr>
            <w:tcW w:w="1009" w:type="dxa"/>
            <w:tcBorders>
              <w:top w:val="single" w:sz="16" w:space="0" w:color="000000"/>
              <w:bottom w:val="nil"/>
            </w:tcBorders>
            <w:shd w:val="clear" w:color="auto" w:fill="FFFFFF"/>
          </w:tcPr>
          <w:p w:rsidR="0058172A" w:rsidRPr="00562B91"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562B91">
              <w:rPr>
                <w:rFonts w:ascii="Arial" w:hAnsi="Arial" w:cs="Arial"/>
                <w:color w:val="000000"/>
                <w:sz w:val="18"/>
                <w:szCs w:val="18"/>
              </w:rPr>
              <w:t>4.113</w:t>
            </w:r>
          </w:p>
        </w:tc>
        <w:tc>
          <w:tcPr>
            <w:tcW w:w="1009" w:type="dxa"/>
            <w:tcBorders>
              <w:top w:val="single" w:sz="16" w:space="0" w:color="000000"/>
              <w:bottom w:val="nil"/>
              <w:right w:val="single" w:sz="16" w:space="0" w:color="000000"/>
            </w:tcBorders>
            <w:shd w:val="clear" w:color="auto" w:fill="FFFFFF"/>
          </w:tcPr>
          <w:p w:rsidR="0058172A" w:rsidRPr="00562B91"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562B91">
              <w:rPr>
                <w:rFonts w:ascii="Arial" w:hAnsi="Arial" w:cs="Arial"/>
                <w:color w:val="000000"/>
                <w:sz w:val="18"/>
                <w:szCs w:val="18"/>
              </w:rPr>
              <w:t>.000</w:t>
            </w:r>
          </w:p>
        </w:tc>
      </w:tr>
      <w:tr w:rsidR="0058172A" w:rsidRPr="00562B91" w:rsidTr="00C13E1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8172A" w:rsidRPr="00562B91" w:rsidRDefault="0058172A" w:rsidP="0058172A">
            <w:pPr>
              <w:autoSpaceDE w:val="0"/>
              <w:autoSpaceDN w:val="0"/>
              <w:adjustRightInd w:val="0"/>
              <w:spacing w:line="360" w:lineRule="auto"/>
              <w:rPr>
                <w:rFonts w:ascii="Arial" w:hAnsi="Arial" w:cs="Arial"/>
                <w:color w:val="000000"/>
                <w:sz w:val="18"/>
                <w:szCs w:val="18"/>
              </w:rPr>
            </w:pPr>
          </w:p>
        </w:tc>
        <w:tc>
          <w:tcPr>
            <w:tcW w:w="1621" w:type="dxa"/>
            <w:tcBorders>
              <w:top w:val="nil"/>
              <w:left w:val="nil"/>
              <w:bottom w:val="single" w:sz="16" w:space="0" w:color="000000"/>
              <w:right w:val="single" w:sz="16" w:space="0" w:color="000000"/>
            </w:tcBorders>
            <w:shd w:val="clear" w:color="auto" w:fill="FFFFFF"/>
            <w:vAlign w:val="center"/>
          </w:tcPr>
          <w:p w:rsidR="0058172A" w:rsidRPr="00562B91" w:rsidRDefault="0058172A" w:rsidP="0058172A">
            <w:pPr>
              <w:autoSpaceDE w:val="0"/>
              <w:autoSpaceDN w:val="0"/>
              <w:adjustRightInd w:val="0"/>
              <w:spacing w:line="360" w:lineRule="auto"/>
              <w:ind w:left="60" w:right="60"/>
              <w:rPr>
                <w:rFonts w:ascii="Arial" w:hAnsi="Arial" w:cs="Arial"/>
                <w:color w:val="000000"/>
                <w:sz w:val="18"/>
                <w:szCs w:val="18"/>
              </w:rPr>
            </w:pPr>
            <w:r>
              <w:rPr>
                <w:rFonts w:ascii="Arial" w:hAnsi="Arial" w:cs="Arial"/>
                <w:color w:val="000000"/>
                <w:sz w:val="18"/>
                <w:szCs w:val="18"/>
              </w:rPr>
              <w:t>Lingkungan Kerja</w:t>
            </w:r>
            <w:r w:rsidRPr="00562B91">
              <w:rPr>
                <w:rFonts w:ascii="Arial" w:hAnsi="Arial" w:cs="Arial"/>
                <w:color w:val="000000"/>
                <w:sz w:val="18"/>
                <w:szCs w:val="18"/>
              </w:rPr>
              <w:t xml:space="preserve"> (x)</w:t>
            </w:r>
          </w:p>
        </w:tc>
        <w:tc>
          <w:tcPr>
            <w:tcW w:w="1330" w:type="dxa"/>
            <w:tcBorders>
              <w:top w:val="nil"/>
              <w:left w:val="single" w:sz="16" w:space="0" w:color="000000"/>
              <w:bottom w:val="single" w:sz="16" w:space="0" w:color="000000"/>
            </w:tcBorders>
            <w:shd w:val="clear" w:color="auto" w:fill="FFFFFF"/>
          </w:tcPr>
          <w:p w:rsidR="0058172A" w:rsidRPr="00562B91"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562B91">
              <w:rPr>
                <w:rFonts w:ascii="Arial" w:hAnsi="Arial" w:cs="Arial"/>
                <w:color w:val="000000"/>
                <w:sz w:val="18"/>
                <w:szCs w:val="18"/>
              </w:rPr>
              <w:t>.350</w:t>
            </w:r>
          </w:p>
        </w:tc>
        <w:tc>
          <w:tcPr>
            <w:tcW w:w="1330" w:type="dxa"/>
            <w:tcBorders>
              <w:top w:val="nil"/>
              <w:bottom w:val="single" w:sz="16" w:space="0" w:color="000000"/>
            </w:tcBorders>
            <w:shd w:val="clear" w:color="auto" w:fill="FFFFFF"/>
          </w:tcPr>
          <w:p w:rsidR="0058172A" w:rsidRPr="00562B91"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562B91">
              <w:rPr>
                <w:rFonts w:ascii="Arial" w:hAnsi="Arial" w:cs="Arial"/>
                <w:color w:val="000000"/>
                <w:sz w:val="18"/>
                <w:szCs w:val="18"/>
              </w:rPr>
              <w:t>.191</w:t>
            </w:r>
          </w:p>
        </w:tc>
        <w:tc>
          <w:tcPr>
            <w:tcW w:w="1468" w:type="dxa"/>
            <w:tcBorders>
              <w:top w:val="nil"/>
              <w:bottom w:val="single" w:sz="16" w:space="0" w:color="000000"/>
            </w:tcBorders>
            <w:shd w:val="clear" w:color="auto" w:fill="FFFFFF"/>
          </w:tcPr>
          <w:p w:rsidR="0058172A" w:rsidRPr="00562B91"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562B91">
              <w:rPr>
                <w:rFonts w:ascii="Arial" w:hAnsi="Arial" w:cs="Arial"/>
                <w:color w:val="000000"/>
                <w:sz w:val="18"/>
                <w:szCs w:val="18"/>
              </w:rPr>
              <w:t>.332</w:t>
            </w:r>
          </w:p>
        </w:tc>
        <w:tc>
          <w:tcPr>
            <w:tcW w:w="1009" w:type="dxa"/>
            <w:tcBorders>
              <w:top w:val="nil"/>
              <w:bottom w:val="single" w:sz="16" w:space="0" w:color="000000"/>
            </w:tcBorders>
            <w:shd w:val="clear" w:color="auto" w:fill="FFFFFF"/>
          </w:tcPr>
          <w:p w:rsidR="0058172A" w:rsidRPr="00562B91"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562B91">
              <w:rPr>
                <w:rFonts w:ascii="Arial" w:hAnsi="Arial" w:cs="Arial"/>
                <w:color w:val="000000"/>
                <w:sz w:val="18"/>
                <w:szCs w:val="18"/>
              </w:rPr>
              <w:t>1.830</w:t>
            </w:r>
          </w:p>
        </w:tc>
        <w:tc>
          <w:tcPr>
            <w:tcW w:w="1009" w:type="dxa"/>
            <w:tcBorders>
              <w:top w:val="nil"/>
              <w:bottom w:val="single" w:sz="16" w:space="0" w:color="000000"/>
              <w:right w:val="single" w:sz="16" w:space="0" w:color="000000"/>
            </w:tcBorders>
            <w:shd w:val="clear" w:color="auto" w:fill="FFFFFF"/>
          </w:tcPr>
          <w:p w:rsidR="0058172A" w:rsidRPr="00562B91"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562B91">
              <w:rPr>
                <w:rFonts w:ascii="Arial" w:hAnsi="Arial" w:cs="Arial"/>
                <w:color w:val="000000"/>
                <w:sz w:val="18"/>
                <w:szCs w:val="18"/>
              </w:rPr>
              <w:t>.078</w:t>
            </w:r>
          </w:p>
        </w:tc>
      </w:tr>
      <w:tr w:rsidR="0058172A" w:rsidRPr="00562B91" w:rsidTr="00C13E14">
        <w:trPr>
          <w:cantSplit/>
        </w:trPr>
        <w:tc>
          <w:tcPr>
            <w:tcW w:w="8501" w:type="dxa"/>
            <w:gridSpan w:val="7"/>
            <w:tcBorders>
              <w:top w:val="nil"/>
              <w:left w:val="nil"/>
              <w:bottom w:val="nil"/>
              <w:right w:val="nil"/>
            </w:tcBorders>
            <w:shd w:val="clear" w:color="auto" w:fill="FFFFFF"/>
          </w:tcPr>
          <w:p w:rsidR="0058172A" w:rsidRPr="00562B91" w:rsidRDefault="0058172A" w:rsidP="0058172A">
            <w:pPr>
              <w:autoSpaceDE w:val="0"/>
              <w:autoSpaceDN w:val="0"/>
              <w:adjustRightInd w:val="0"/>
              <w:spacing w:line="360" w:lineRule="auto"/>
              <w:ind w:left="60" w:right="60"/>
              <w:rPr>
                <w:rFonts w:ascii="Arial" w:hAnsi="Arial" w:cs="Arial"/>
                <w:color w:val="000000"/>
                <w:sz w:val="18"/>
                <w:szCs w:val="18"/>
              </w:rPr>
            </w:pPr>
            <w:r w:rsidRPr="00562B91">
              <w:rPr>
                <w:rFonts w:ascii="Arial" w:hAnsi="Arial" w:cs="Arial"/>
                <w:color w:val="000000"/>
                <w:sz w:val="18"/>
                <w:szCs w:val="18"/>
              </w:rPr>
              <w:t>a. Dependent Variable: (</w:t>
            </w:r>
            <w:r>
              <w:rPr>
                <w:rFonts w:ascii="Arial" w:hAnsi="Arial" w:cs="Arial"/>
                <w:color w:val="000000"/>
                <w:sz w:val="18"/>
                <w:szCs w:val="18"/>
              </w:rPr>
              <w:t>semangat kerja</w:t>
            </w:r>
            <w:r w:rsidRPr="00562B91">
              <w:rPr>
                <w:rFonts w:ascii="Arial" w:hAnsi="Arial" w:cs="Arial"/>
                <w:color w:val="000000"/>
                <w:sz w:val="18"/>
                <w:szCs w:val="18"/>
              </w:rPr>
              <w:t>)</w:t>
            </w:r>
          </w:p>
        </w:tc>
      </w:tr>
    </w:tbl>
    <w:p w:rsidR="0058172A" w:rsidRPr="009F7956" w:rsidRDefault="009F7956" w:rsidP="009F7956">
      <w:pPr>
        <w:spacing w:before="100" w:beforeAutospacing="1" w:after="100" w:afterAutospacing="1" w:line="360" w:lineRule="auto"/>
        <w:rPr>
          <w:rFonts w:ascii="Times New Roman" w:eastAsia="Times New Roman" w:hAnsi="Times New Roman"/>
          <w:b/>
        </w:rPr>
      </w:pPr>
      <w:r>
        <w:rPr>
          <w:rFonts w:ascii="Times New Roman" w:eastAsia="Times New Roman" w:hAnsi="Times New Roman"/>
          <w:b/>
        </w:rPr>
        <w:t xml:space="preserve">Pengujian Hipotesil </w:t>
      </w:r>
      <w:r>
        <w:rPr>
          <w:rFonts w:ascii="Times New Roman" w:eastAsia="Times New Roman" w:hAnsi="Times New Roman"/>
        </w:rPr>
        <w:t>d</w:t>
      </w:r>
      <w:r w:rsidR="0058172A" w:rsidRPr="00562B91">
        <w:rPr>
          <w:rFonts w:ascii="Times New Roman" w:eastAsia="Times New Roman" w:hAnsi="Times New Roman"/>
        </w:rPr>
        <w:t xml:space="preserve">ari hasil perhitungan didapat kesimpulan bahwa </w:t>
      </w:r>
      <w:r w:rsidR="0058172A">
        <w:rPr>
          <w:rFonts w:ascii="Times New Roman" w:eastAsia="Times New Roman" w:hAnsi="Times New Roman"/>
        </w:rPr>
        <w:t>pengaruh lingkungan kerja</w:t>
      </w:r>
      <w:r w:rsidR="0058172A" w:rsidRPr="00562B91">
        <w:rPr>
          <w:rFonts w:ascii="Times New Roman" w:eastAsia="Times New Roman" w:hAnsi="Times New Roman"/>
        </w:rPr>
        <w:t xml:space="preserve"> (X) memiliki hubungan yang siginifikan dengan </w:t>
      </w:r>
      <w:r w:rsidR="0058172A">
        <w:rPr>
          <w:rFonts w:ascii="Times New Roman" w:eastAsia="Times New Roman" w:hAnsi="Times New Roman"/>
        </w:rPr>
        <w:t>terhadap semangat kerja pegawai</w:t>
      </w:r>
      <w:r w:rsidR="0058172A" w:rsidRPr="00562B91">
        <w:rPr>
          <w:rFonts w:ascii="Times New Roman" w:eastAsia="Times New Roman" w:hAnsi="Times New Roman"/>
        </w:rPr>
        <w:t xml:space="preserve">.Hasil uji t (Tabel Coefficients) diperoleh nilai t hitung sebesar </w:t>
      </w:r>
      <w:r w:rsidR="0058172A">
        <w:rPr>
          <w:rFonts w:ascii="Times New Roman" w:eastAsia="Times New Roman" w:hAnsi="Times New Roman"/>
        </w:rPr>
        <w:t>1.830</w:t>
      </w:r>
      <w:r w:rsidR="0058172A" w:rsidRPr="00562B91">
        <w:rPr>
          <w:rFonts w:ascii="Times New Roman" w:eastAsia="Times New Roman" w:hAnsi="Times New Roman"/>
        </w:rPr>
        <w:t xml:space="preserve">.Sedangkan statistik tabel (t tabel) diperoleh dari Tabel t (terlampir) sebesar </w:t>
      </w:r>
      <w:r w:rsidR="0058172A">
        <w:rPr>
          <w:rFonts w:ascii="Times New Roman" w:eastAsia="Times New Roman" w:hAnsi="Times New Roman"/>
        </w:rPr>
        <w:t>4.978 artinya t hitung &gt; t tabel (4,978</w:t>
      </w:r>
      <w:r w:rsidR="0058172A" w:rsidRPr="00562B91">
        <w:rPr>
          <w:rFonts w:ascii="Times New Roman" w:eastAsia="Times New Roman" w:hAnsi="Times New Roman"/>
        </w:rPr>
        <w:t>&gt;</w:t>
      </w:r>
      <w:r w:rsidR="0058172A">
        <w:rPr>
          <w:rFonts w:ascii="Times New Roman" w:eastAsia="Times New Roman" w:hAnsi="Times New Roman"/>
        </w:rPr>
        <w:t>1,830</w:t>
      </w:r>
      <w:r w:rsidR="0058172A" w:rsidRPr="00562B91">
        <w:rPr>
          <w:rFonts w:ascii="Times New Roman" w:eastAsia="Times New Roman" w:hAnsi="Times New Roman"/>
        </w:rPr>
        <w:t xml:space="preserve">).Sehingga dapat ditarik kesimpulan bahwa, variabel bebas </w:t>
      </w:r>
      <w:r w:rsidR="0058172A">
        <w:rPr>
          <w:rFonts w:ascii="Times New Roman" w:eastAsia="Times New Roman" w:hAnsi="Times New Roman"/>
        </w:rPr>
        <w:t>Lingkungan Kerja</w:t>
      </w:r>
      <w:r w:rsidR="0058172A" w:rsidRPr="00562B91">
        <w:rPr>
          <w:rFonts w:ascii="Times New Roman" w:eastAsia="Times New Roman" w:hAnsi="Times New Roman"/>
        </w:rPr>
        <w:t xml:space="preserve">(X) secara parsial memiliki hubungan </w:t>
      </w:r>
      <w:r w:rsidR="0058172A" w:rsidRPr="00562B91">
        <w:rPr>
          <w:rFonts w:ascii="Times New Roman" w:eastAsia="Times New Roman" w:hAnsi="Times New Roman"/>
          <w:b/>
          <w:bCs/>
        </w:rPr>
        <w:t>positif dan signifikan</w:t>
      </w:r>
      <w:r w:rsidR="0058172A" w:rsidRPr="00562B91">
        <w:rPr>
          <w:rFonts w:ascii="Times New Roman" w:eastAsia="Times New Roman" w:hAnsi="Times New Roman"/>
        </w:rPr>
        <w:t xml:space="preserve"> terhadap </w:t>
      </w:r>
      <w:r w:rsidR="0058172A">
        <w:rPr>
          <w:rFonts w:ascii="Times New Roman" w:eastAsia="Times New Roman" w:hAnsi="Times New Roman"/>
        </w:rPr>
        <w:t xml:space="preserve">Semangat Kerja </w:t>
      </w:r>
      <w:r w:rsidR="0058172A" w:rsidRPr="00562B91">
        <w:rPr>
          <w:rFonts w:ascii="Times New Roman" w:eastAsia="Times New Roman" w:hAnsi="Times New Roman"/>
        </w:rPr>
        <w:t>(Y). Dengan demikian maka dapat disimpulkan bahwa hipotesis yang dirumuskan di dalam p</w:t>
      </w:r>
      <w:r w:rsidR="0058172A">
        <w:rPr>
          <w:rFonts w:ascii="Times New Roman" w:eastAsia="Times New Roman" w:hAnsi="Times New Roman"/>
        </w:rPr>
        <w:t xml:space="preserve">enelitian ini </w:t>
      </w:r>
      <w:proofErr w:type="gramStart"/>
      <w:r w:rsidR="0058172A">
        <w:rPr>
          <w:rFonts w:ascii="Times New Roman" w:eastAsia="Times New Roman" w:hAnsi="Times New Roman"/>
        </w:rPr>
        <w:t>yaitu :</w:t>
      </w:r>
      <w:proofErr w:type="gramEnd"/>
      <w:r w:rsidR="0058172A">
        <w:rPr>
          <w:rFonts w:ascii="Times New Roman" w:eastAsia="Times New Roman" w:hAnsi="Times New Roman"/>
        </w:rPr>
        <w:t xml:space="preserve">  “Diduga P</w:t>
      </w:r>
      <w:r w:rsidR="0058172A" w:rsidRPr="00562B91">
        <w:rPr>
          <w:rFonts w:ascii="Times New Roman" w:eastAsia="Times New Roman" w:hAnsi="Times New Roman"/>
        </w:rPr>
        <w:t xml:space="preserve">engaruh </w:t>
      </w:r>
      <w:r w:rsidR="0058172A">
        <w:rPr>
          <w:rFonts w:ascii="Times New Roman" w:eastAsia="Times New Roman" w:hAnsi="Times New Roman"/>
        </w:rPr>
        <w:t>Lingkungan Kerja Terhadap Semangat Kerja Pegawai Pada Kantor Kecamatan Tenggarong Kabupaten Kutai Narta Negara”</w:t>
      </w:r>
    </w:p>
    <w:p w:rsidR="0058172A" w:rsidRPr="009F7956" w:rsidRDefault="009F7956" w:rsidP="009F7956">
      <w:pPr>
        <w:spacing w:line="360" w:lineRule="auto"/>
        <w:jc w:val="both"/>
        <w:rPr>
          <w:rFonts w:ascii="Times New Roman" w:eastAsia="Calibri" w:hAnsi="Times New Roman"/>
          <w:b/>
        </w:rPr>
      </w:pPr>
      <w:r>
        <w:rPr>
          <w:rFonts w:ascii="Times New Roman" w:eastAsia="Calibri" w:hAnsi="Times New Roman"/>
          <w:b/>
        </w:rPr>
        <w:t xml:space="preserve">Variabel Lingkungan kerja </w:t>
      </w:r>
      <w:r>
        <w:rPr>
          <w:rFonts w:ascii="Times New Roman" w:eastAsia="Calibri" w:hAnsi="Times New Roman"/>
        </w:rPr>
        <w:t>g</w:t>
      </w:r>
      <w:r w:rsidR="0058172A">
        <w:rPr>
          <w:rFonts w:ascii="Times New Roman" w:eastAsia="Calibri" w:hAnsi="Times New Roman"/>
        </w:rPr>
        <w:t>una mendapatkan data yang diperlukan dalam penelitian ini, cara yang dilakukan penulis adalah dengan mengajukan dua butir pertanyaan untuk setiap indikator pertanyaan kepada 37</w:t>
      </w:r>
      <w:proofErr w:type="gramStart"/>
      <w:r w:rsidR="0058172A">
        <w:rPr>
          <w:rFonts w:ascii="Times New Roman" w:eastAsia="Calibri" w:hAnsi="Times New Roman"/>
        </w:rPr>
        <w:t>( tiga</w:t>
      </w:r>
      <w:proofErr w:type="gramEnd"/>
      <w:r w:rsidR="0058172A">
        <w:rPr>
          <w:rFonts w:ascii="Times New Roman" w:eastAsia="Calibri" w:hAnsi="Times New Roman"/>
        </w:rPr>
        <w:t xml:space="preserve"> puluh tujuh ) responden. Jadi setiap responden mendapatkan 8</w:t>
      </w:r>
      <w:proofErr w:type="gramStart"/>
      <w:r w:rsidR="0058172A">
        <w:rPr>
          <w:rFonts w:ascii="Times New Roman" w:eastAsia="Calibri" w:hAnsi="Times New Roman"/>
        </w:rPr>
        <w:t>( delapan</w:t>
      </w:r>
      <w:proofErr w:type="gramEnd"/>
      <w:r w:rsidR="0058172A">
        <w:rPr>
          <w:rFonts w:ascii="Times New Roman" w:eastAsia="Calibri" w:hAnsi="Times New Roman"/>
        </w:rPr>
        <w:t xml:space="preserve"> ) butir pertanyaan untuk 4 ( empat ) indikator. </w:t>
      </w:r>
      <w:proofErr w:type="gramStart"/>
      <w:r w:rsidR="0058172A">
        <w:rPr>
          <w:rFonts w:ascii="Times New Roman" w:eastAsia="Calibri" w:hAnsi="Times New Roman"/>
        </w:rPr>
        <w:t>Lingkungan Kerja sebagai independen variabel.Sebagaimana telah penulis kemukakan bahwa untuk mengukur variabel Lingkungan Kerja digunakan 4 indikator yaitu.</w:t>
      </w:r>
      <w:proofErr w:type="gramEnd"/>
    </w:p>
    <w:p w:rsidR="0058172A" w:rsidRDefault="0058172A" w:rsidP="0058172A">
      <w:pPr>
        <w:pStyle w:val="ListParagraph"/>
        <w:numPr>
          <w:ilvl w:val="0"/>
          <w:numId w:val="6"/>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Tata Ruang Kantor</w:t>
      </w:r>
    </w:p>
    <w:p w:rsidR="0058172A" w:rsidRDefault="0058172A" w:rsidP="0058172A">
      <w:pPr>
        <w:pStyle w:val="ListParagraph"/>
        <w:numPr>
          <w:ilvl w:val="0"/>
          <w:numId w:val="6"/>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Udara</w:t>
      </w:r>
    </w:p>
    <w:p w:rsidR="0058172A" w:rsidRDefault="0058172A" w:rsidP="0058172A">
      <w:pPr>
        <w:pStyle w:val="ListParagraph"/>
        <w:numPr>
          <w:ilvl w:val="0"/>
          <w:numId w:val="6"/>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Hubungan Kerja Antar Pegawai</w:t>
      </w:r>
    </w:p>
    <w:p w:rsidR="0058172A" w:rsidRDefault="0058172A" w:rsidP="0058172A">
      <w:pPr>
        <w:pStyle w:val="ListParagraph"/>
        <w:numPr>
          <w:ilvl w:val="0"/>
          <w:numId w:val="6"/>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Penerangan</w:t>
      </w:r>
    </w:p>
    <w:p w:rsidR="0058172A" w:rsidRDefault="0058172A" w:rsidP="0058172A">
      <w:pPr>
        <w:spacing w:line="360" w:lineRule="auto"/>
        <w:ind w:left="1080"/>
        <w:jc w:val="both"/>
        <w:rPr>
          <w:rFonts w:ascii="Times New Roman" w:eastAsia="Calibri" w:hAnsi="Times New Roman"/>
        </w:rPr>
      </w:pPr>
      <w:r>
        <w:rPr>
          <w:rFonts w:ascii="Times New Roman" w:eastAsia="Calibri" w:hAnsi="Times New Roman"/>
        </w:rPr>
        <w:t xml:space="preserve">Selanjutnya berikut penulis kemukakan dan masing-masing indikator tersebut diatas dalam table berikut secara </w:t>
      </w:r>
      <w:proofErr w:type="gramStart"/>
      <w:r>
        <w:rPr>
          <w:rFonts w:ascii="Times New Roman" w:eastAsia="Calibri" w:hAnsi="Times New Roman"/>
        </w:rPr>
        <w:t>berurutan :</w:t>
      </w:r>
      <w:proofErr w:type="gramEnd"/>
    </w:p>
    <w:p w:rsidR="0058172A" w:rsidRPr="007D1197" w:rsidRDefault="0058172A" w:rsidP="0058172A">
      <w:pPr>
        <w:autoSpaceDE w:val="0"/>
        <w:autoSpaceDN w:val="0"/>
        <w:adjustRightInd w:val="0"/>
        <w:spacing w:line="360" w:lineRule="auto"/>
        <w:rPr>
          <w:rFonts w:ascii="Times New Roman" w:hAnsi="Times New Roman"/>
        </w:rPr>
      </w:pPr>
    </w:p>
    <w:tbl>
      <w:tblPr>
        <w:tblW w:w="73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622"/>
        <w:gridCol w:w="1147"/>
        <w:gridCol w:w="994"/>
        <w:gridCol w:w="1376"/>
        <w:gridCol w:w="1468"/>
      </w:tblGrid>
      <w:tr w:rsidR="0058172A" w:rsidRPr="007D1197" w:rsidTr="00C13E14">
        <w:trPr>
          <w:cantSplit/>
        </w:trPr>
        <w:tc>
          <w:tcPr>
            <w:tcW w:w="7340" w:type="dxa"/>
            <w:gridSpan w:val="6"/>
            <w:tcBorders>
              <w:top w:val="nil"/>
              <w:left w:val="nil"/>
              <w:bottom w:val="nil"/>
              <w:right w:val="nil"/>
            </w:tcBorders>
            <w:shd w:val="clear" w:color="auto" w:fill="FFFFFF"/>
          </w:tcPr>
          <w:p w:rsidR="0058172A" w:rsidRPr="007D1197" w:rsidRDefault="0058172A" w:rsidP="0058172A">
            <w:pPr>
              <w:autoSpaceDE w:val="0"/>
              <w:autoSpaceDN w:val="0"/>
              <w:adjustRightInd w:val="0"/>
              <w:spacing w:line="360" w:lineRule="auto"/>
              <w:ind w:left="60" w:right="60"/>
              <w:jc w:val="center"/>
              <w:rPr>
                <w:rFonts w:ascii="Arial" w:hAnsi="Arial" w:cs="Arial"/>
                <w:color w:val="000000"/>
                <w:sz w:val="18"/>
                <w:szCs w:val="18"/>
              </w:rPr>
            </w:pPr>
            <w:r>
              <w:rPr>
                <w:rFonts w:ascii="Arial" w:hAnsi="Arial" w:cs="Arial"/>
                <w:b/>
                <w:bCs/>
                <w:color w:val="000000"/>
                <w:sz w:val="18"/>
                <w:szCs w:val="18"/>
              </w:rPr>
              <w:t xml:space="preserve">Tabel 4.11 </w:t>
            </w:r>
            <w:r w:rsidRPr="007D1197">
              <w:rPr>
                <w:rFonts w:ascii="Arial" w:hAnsi="Arial" w:cs="Arial"/>
                <w:b/>
                <w:bCs/>
                <w:color w:val="000000"/>
                <w:sz w:val="18"/>
                <w:szCs w:val="18"/>
              </w:rPr>
              <w:t>Tata ruang kantor</w:t>
            </w:r>
          </w:p>
        </w:tc>
      </w:tr>
      <w:tr w:rsidR="0058172A" w:rsidRPr="007D1197" w:rsidTr="00C13E14">
        <w:trPr>
          <w:cantSplit/>
        </w:trPr>
        <w:tc>
          <w:tcPr>
            <w:tcW w:w="2355" w:type="dxa"/>
            <w:gridSpan w:val="2"/>
            <w:tcBorders>
              <w:top w:val="single" w:sz="16" w:space="0" w:color="000000"/>
              <w:left w:val="single" w:sz="16" w:space="0" w:color="000000"/>
              <w:bottom w:val="single" w:sz="16" w:space="0" w:color="000000"/>
              <w:right w:val="nil"/>
            </w:tcBorders>
            <w:shd w:val="clear" w:color="auto" w:fill="FFFFFF"/>
          </w:tcPr>
          <w:p w:rsidR="0058172A" w:rsidRPr="007D1197" w:rsidRDefault="0058172A" w:rsidP="0058172A">
            <w:pPr>
              <w:autoSpaceDE w:val="0"/>
              <w:autoSpaceDN w:val="0"/>
              <w:adjustRightInd w:val="0"/>
              <w:spacing w:line="360" w:lineRule="auto"/>
              <w:rPr>
                <w:rFonts w:ascii="Times New Roman" w:hAnsi="Times New Roman"/>
              </w:rPr>
            </w:pPr>
          </w:p>
        </w:tc>
        <w:tc>
          <w:tcPr>
            <w:tcW w:w="1147" w:type="dxa"/>
            <w:tcBorders>
              <w:top w:val="single" w:sz="16" w:space="0" w:color="000000"/>
              <w:left w:val="single" w:sz="16" w:space="0" w:color="000000"/>
              <w:bottom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7D1197">
              <w:rPr>
                <w:rFonts w:ascii="Arial" w:hAnsi="Arial" w:cs="Arial"/>
                <w:color w:val="000000"/>
                <w:sz w:val="18"/>
                <w:szCs w:val="18"/>
              </w:rPr>
              <w:t>Frequency</w:t>
            </w:r>
          </w:p>
        </w:tc>
        <w:tc>
          <w:tcPr>
            <w:tcW w:w="994" w:type="dxa"/>
            <w:tcBorders>
              <w:top w:val="single" w:sz="16" w:space="0" w:color="000000"/>
              <w:bottom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7D1197">
              <w:rPr>
                <w:rFonts w:ascii="Arial" w:hAnsi="Arial" w:cs="Arial"/>
                <w:color w:val="000000"/>
                <w:sz w:val="18"/>
                <w:szCs w:val="18"/>
              </w:rPr>
              <w:t>Percent</w:t>
            </w:r>
          </w:p>
        </w:tc>
        <w:tc>
          <w:tcPr>
            <w:tcW w:w="1376" w:type="dxa"/>
            <w:tcBorders>
              <w:top w:val="single" w:sz="16" w:space="0" w:color="000000"/>
              <w:bottom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7D1197">
              <w:rPr>
                <w:rFonts w:ascii="Arial" w:hAnsi="Arial" w:cs="Arial"/>
                <w:color w:val="000000"/>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7D1197">
              <w:rPr>
                <w:rFonts w:ascii="Arial" w:hAnsi="Arial" w:cs="Arial"/>
                <w:color w:val="000000"/>
                <w:sz w:val="18"/>
                <w:szCs w:val="18"/>
              </w:rPr>
              <w:t>Cumulative Percent</w:t>
            </w:r>
          </w:p>
        </w:tc>
      </w:tr>
      <w:tr w:rsidR="0058172A" w:rsidRPr="007D1197" w:rsidTr="00C13E1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8172A" w:rsidRPr="007D1197" w:rsidRDefault="0058172A" w:rsidP="0058172A">
            <w:pPr>
              <w:autoSpaceDE w:val="0"/>
              <w:autoSpaceDN w:val="0"/>
              <w:adjustRightInd w:val="0"/>
              <w:spacing w:line="360" w:lineRule="auto"/>
              <w:ind w:left="60" w:right="60"/>
              <w:rPr>
                <w:rFonts w:ascii="Arial" w:hAnsi="Arial" w:cs="Arial"/>
                <w:color w:val="000000"/>
                <w:sz w:val="18"/>
                <w:szCs w:val="18"/>
              </w:rPr>
            </w:pPr>
            <w:r w:rsidRPr="007D1197">
              <w:rPr>
                <w:rFonts w:ascii="Arial" w:hAnsi="Arial" w:cs="Arial"/>
                <w:color w:val="000000"/>
                <w:sz w:val="18"/>
                <w:szCs w:val="18"/>
              </w:rPr>
              <w:t>Valid</w:t>
            </w:r>
          </w:p>
        </w:tc>
        <w:tc>
          <w:tcPr>
            <w:tcW w:w="1621" w:type="dxa"/>
            <w:tcBorders>
              <w:top w:val="single" w:sz="16" w:space="0" w:color="000000"/>
              <w:left w:val="nil"/>
              <w:bottom w:val="nil"/>
              <w:right w:val="single" w:sz="16" w:space="0" w:color="000000"/>
            </w:tcBorders>
            <w:shd w:val="clear" w:color="auto" w:fill="FFFFFF"/>
            <w:vAlign w:val="center"/>
          </w:tcPr>
          <w:p w:rsidR="0058172A" w:rsidRPr="007D1197" w:rsidRDefault="0058172A" w:rsidP="0058172A">
            <w:pPr>
              <w:autoSpaceDE w:val="0"/>
              <w:autoSpaceDN w:val="0"/>
              <w:adjustRightInd w:val="0"/>
              <w:spacing w:line="360" w:lineRule="auto"/>
              <w:ind w:left="60" w:right="60"/>
              <w:rPr>
                <w:rFonts w:ascii="Arial" w:hAnsi="Arial" w:cs="Arial"/>
                <w:color w:val="000000"/>
                <w:sz w:val="18"/>
                <w:szCs w:val="18"/>
              </w:rPr>
            </w:pPr>
            <w:r w:rsidRPr="007D1197">
              <w:rPr>
                <w:rFonts w:ascii="Arial" w:hAnsi="Arial" w:cs="Arial"/>
                <w:color w:val="000000"/>
                <w:sz w:val="18"/>
                <w:szCs w:val="18"/>
              </w:rPr>
              <w:t>Sangat Nyaman</w:t>
            </w:r>
          </w:p>
        </w:tc>
        <w:tc>
          <w:tcPr>
            <w:tcW w:w="1147" w:type="dxa"/>
            <w:tcBorders>
              <w:top w:val="single" w:sz="16" w:space="0" w:color="000000"/>
              <w:left w:val="single" w:sz="16" w:space="0" w:color="000000"/>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16</w:t>
            </w:r>
          </w:p>
        </w:tc>
        <w:tc>
          <w:tcPr>
            <w:tcW w:w="994" w:type="dxa"/>
            <w:tcBorders>
              <w:top w:val="single" w:sz="16" w:space="0" w:color="000000"/>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43.2</w:t>
            </w:r>
          </w:p>
        </w:tc>
        <w:tc>
          <w:tcPr>
            <w:tcW w:w="1376" w:type="dxa"/>
            <w:tcBorders>
              <w:top w:val="single" w:sz="16" w:space="0" w:color="000000"/>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43.2</w:t>
            </w:r>
          </w:p>
        </w:tc>
        <w:tc>
          <w:tcPr>
            <w:tcW w:w="1468" w:type="dxa"/>
            <w:tcBorders>
              <w:top w:val="single" w:sz="16" w:space="0" w:color="000000"/>
              <w:bottom w:val="nil"/>
              <w:right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43.2</w:t>
            </w:r>
          </w:p>
        </w:tc>
      </w:tr>
      <w:tr w:rsidR="0058172A" w:rsidRPr="007D1197" w:rsidTr="00C13E1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8172A" w:rsidRPr="007D1197" w:rsidRDefault="0058172A" w:rsidP="0058172A">
            <w:pPr>
              <w:autoSpaceDE w:val="0"/>
              <w:autoSpaceDN w:val="0"/>
              <w:adjustRightInd w:val="0"/>
              <w:spacing w:line="360" w:lineRule="auto"/>
              <w:rPr>
                <w:rFonts w:ascii="Arial" w:hAnsi="Arial" w:cs="Arial"/>
                <w:color w:val="000000"/>
                <w:sz w:val="18"/>
                <w:szCs w:val="18"/>
              </w:rPr>
            </w:pPr>
          </w:p>
        </w:tc>
        <w:tc>
          <w:tcPr>
            <w:tcW w:w="1621" w:type="dxa"/>
            <w:tcBorders>
              <w:top w:val="nil"/>
              <w:left w:val="nil"/>
              <w:bottom w:val="nil"/>
              <w:right w:val="single" w:sz="16" w:space="0" w:color="000000"/>
            </w:tcBorders>
            <w:shd w:val="clear" w:color="auto" w:fill="FFFFFF"/>
            <w:vAlign w:val="center"/>
          </w:tcPr>
          <w:p w:rsidR="0058172A" w:rsidRPr="007D1197" w:rsidRDefault="0058172A" w:rsidP="0058172A">
            <w:pPr>
              <w:autoSpaceDE w:val="0"/>
              <w:autoSpaceDN w:val="0"/>
              <w:adjustRightInd w:val="0"/>
              <w:spacing w:line="360" w:lineRule="auto"/>
              <w:ind w:left="60" w:right="60"/>
              <w:rPr>
                <w:rFonts w:ascii="Arial" w:hAnsi="Arial" w:cs="Arial"/>
                <w:color w:val="000000"/>
                <w:sz w:val="18"/>
                <w:szCs w:val="18"/>
              </w:rPr>
            </w:pPr>
            <w:r w:rsidRPr="007D1197">
              <w:rPr>
                <w:rFonts w:ascii="Arial" w:hAnsi="Arial" w:cs="Arial"/>
                <w:color w:val="000000"/>
                <w:sz w:val="18"/>
                <w:szCs w:val="18"/>
              </w:rPr>
              <w:t>Cukup Nyaman</w:t>
            </w:r>
          </w:p>
        </w:tc>
        <w:tc>
          <w:tcPr>
            <w:tcW w:w="1147" w:type="dxa"/>
            <w:tcBorders>
              <w:top w:val="nil"/>
              <w:left w:val="single" w:sz="16" w:space="0" w:color="000000"/>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16</w:t>
            </w:r>
          </w:p>
        </w:tc>
        <w:tc>
          <w:tcPr>
            <w:tcW w:w="994" w:type="dxa"/>
            <w:tcBorders>
              <w:top w:val="nil"/>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43.2</w:t>
            </w:r>
          </w:p>
        </w:tc>
        <w:tc>
          <w:tcPr>
            <w:tcW w:w="1376" w:type="dxa"/>
            <w:tcBorders>
              <w:top w:val="nil"/>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43.2</w:t>
            </w:r>
          </w:p>
        </w:tc>
        <w:tc>
          <w:tcPr>
            <w:tcW w:w="1468" w:type="dxa"/>
            <w:tcBorders>
              <w:top w:val="nil"/>
              <w:bottom w:val="nil"/>
              <w:right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86.5</w:t>
            </w:r>
          </w:p>
        </w:tc>
      </w:tr>
      <w:tr w:rsidR="0058172A" w:rsidRPr="007D1197" w:rsidTr="00C13E1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8172A" w:rsidRPr="007D1197" w:rsidRDefault="0058172A" w:rsidP="0058172A">
            <w:pPr>
              <w:autoSpaceDE w:val="0"/>
              <w:autoSpaceDN w:val="0"/>
              <w:adjustRightInd w:val="0"/>
              <w:spacing w:line="360" w:lineRule="auto"/>
              <w:rPr>
                <w:rFonts w:ascii="Arial" w:hAnsi="Arial" w:cs="Arial"/>
                <w:color w:val="000000"/>
                <w:sz w:val="18"/>
                <w:szCs w:val="18"/>
              </w:rPr>
            </w:pPr>
          </w:p>
        </w:tc>
        <w:tc>
          <w:tcPr>
            <w:tcW w:w="1621" w:type="dxa"/>
            <w:tcBorders>
              <w:top w:val="nil"/>
              <w:left w:val="nil"/>
              <w:bottom w:val="nil"/>
              <w:right w:val="single" w:sz="16" w:space="0" w:color="000000"/>
            </w:tcBorders>
            <w:shd w:val="clear" w:color="auto" w:fill="FFFFFF"/>
            <w:vAlign w:val="center"/>
          </w:tcPr>
          <w:p w:rsidR="0058172A" w:rsidRPr="007D1197" w:rsidRDefault="0058172A" w:rsidP="0058172A">
            <w:pPr>
              <w:autoSpaceDE w:val="0"/>
              <w:autoSpaceDN w:val="0"/>
              <w:adjustRightInd w:val="0"/>
              <w:spacing w:line="360" w:lineRule="auto"/>
              <w:ind w:left="60" w:right="60"/>
              <w:rPr>
                <w:rFonts w:ascii="Arial" w:hAnsi="Arial" w:cs="Arial"/>
                <w:color w:val="000000"/>
                <w:sz w:val="18"/>
                <w:szCs w:val="18"/>
              </w:rPr>
            </w:pPr>
            <w:r w:rsidRPr="007D1197">
              <w:rPr>
                <w:rFonts w:ascii="Arial" w:hAnsi="Arial" w:cs="Arial"/>
                <w:color w:val="000000"/>
                <w:sz w:val="18"/>
                <w:szCs w:val="18"/>
              </w:rPr>
              <w:t>Tidak Nyaman</w:t>
            </w:r>
          </w:p>
        </w:tc>
        <w:tc>
          <w:tcPr>
            <w:tcW w:w="1147" w:type="dxa"/>
            <w:tcBorders>
              <w:top w:val="nil"/>
              <w:left w:val="single" w:sz="16" w:space="0" w:color="000000"/>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5</w:t>
            </w:r>
          </w:p>
        </w:tc>
        <w:tc>
          <w:tcPr>
            <w:tcW w:w="994" w:type="dxa"/>
            <w:tcBorders>
              <w:top w:val="nil"/>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13.5</w:t>
            </w:r>
          </w:p>
        </w:tc>
        <w:tc>
          <w:tcPr>
            <w:tcW w:w="1376" w:type="dxa"/>
            <w:tcBorders>
              <w:top w:val="nil"/>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13.5</w:t>
            </w:r>
          </w:p>
        </w:tc>
        <w:tc>
          <w:tcPr>
            <w:tcW w:w="1468" w:type="dxa"/>
            <w:tcBorders>
              <w:top w:val="nil"/>
              <w:bottom w:val="nil"/>
              <w:right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100.0</w:t>
            </w:r>
          </w:p>
        </w:tc>
      </w:tr>
      <w:tr w:rsidR="0058172A" w:rsidRPr="007D1197" w:rsidTr="00C13E1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8172A" w:rsidRPr="007D1197" w:rsidRDefault="0058172A" w:rsidP="0058172A">
            <w:pPr>
              <w:autoSpaceDE w:val="0"/>
              <w:autoSpaceDN w:val="0"/>
              <w:adjustRightInd w:val="0"/>
              <w:spacing w:line="360" w:lineRule="auto"/>
              <w:rPr>
                <w:rFonts w:ascii="Arial" w:hAnsi="Arial" w:cs="Arial"/>
                <w:color w:val="000000"/>
                <w:sz w:val="18"/>
                <w:szCs w:val="18"/>
              </w:rPr>
            </w:pPr>
          </w:p>
        </w:tc>
        <w:tc>
          <w:tcPr>
            <w:tcW w:w="1621" w:type="dxa"/>
            <w:tcBorders>
              <w:top w:val="nil"/>
              <w:left w:val="nil"/>
              <w:bottom w:val="single" w:sz="16" w:space="0" w:color="000000"/>
              <w:right w:val="single" w:sz="16" w:space="0" w:color="000000"/>
            </w:tcBorders>
            <w:shd w:val="clear" w:color="auto" w:fill="FFFFFF"/>
            <w:vAlign w:val="center"/>
          </w:tcPr>
          <w:p w:rsidR="0058172A" w:rsidRPr="007D1197" w:rsidRDefault="0058172A" w:rsidP="0058172A">
            <w:pPr>
              <w:autoSpaceDE w:val="0"/>
              <w:autoSpaceDN w:val="0"/>
              <w:adjustRightInd w:val="0"/>
              <w:spacing w:line="360" w:lineRule="auto"/>
              <w:ind w:left="60" w:right="60"/>
              <w:rPr>
                <w:rFonts w:ascii="Arial" w:hAnsi="Arial" w:cs="Arial"/>
                <w:color w:val="000000"/>
                <w:sz w:val="18"/>
                <w:szCs w:val="18"/>
              </w:rPr>
            </w:pPr>
            <w:r w:rsidRPr="007D1197">
              <w:rPr>
                <w:rFonts w:ascii="Arial" w:hAnsi="Arial" w:cs="Arial"/>
                <w:color w:val="000000"/>
                <w:sz w:val="18"/>
                <w:szCs w:val="18"/>
              </w:rPr>
              <w:t>Total</w:t>
            </w:r>
          </w:p>
        </w:tc>
        <w:tc>
          <w:tcPr>
            <w:tcW w:w="1147" w:type="dxa"/>
            <w:tcBorders>
              <w:top w:val="nil"/>
              <w:left w:val="single" w:sz="16" w:space="0" w:color="000000"/>
              <w:bottom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37</w:t>
            </w:r>
          </w:p>
        </w:tc>
        <w:tc>
          <w:tcPr>
            <w:tcW w:w="994" w:type="dxa"/>
            <w:tcBorders>
              <w:top w:val="nil"/>
              <w:bottom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100.0</w:t>
            </w:r>
          </w:p>
        </w:tc>
        <w:tc>
          <w:tcPr>
            <w:tcW w:w="1376" w:type="dxa"/>
            <w:tcBorders>
              <w:top w:val="nil"/>
              <w:bottom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100.0</w:t>
            </w:r>
          </w:p>
        </w:tc>
        <w:tc>
          <w:tcPr>
            <w:tcW w:w="1468" w:type="dxa"/>
            <w:tcBorders>
              <w:top w:val="nil"/>
              <w:bottom w:val="single" w:sz="16" w:space="0" w:color="000000"/>
              <w:right w:val="single" w:sz="16" w:space="0" w:color="000000"/>
            </w:tcBorders>
            <w:shd w:val="clear" w:color="auto" w:fill="FFFFFF"/>
          </w:tcPr>
          <w:p w:rsidR="0058172A" w:rsidRPr="007D1197" w:rsidRDefault="0058172A" w:rsidP="0058172A">
            <w:pPr>
              <w:autoSpaceDE w:val="0"/>
              <w:autoSpaceDN w:val="0"/>
              <w:adjustRightInd w:val="0"/>
              <w:spacing w:line="360" w:lineRule="auto"/>
              <w:rPr>
                <w:rFonts w:ascii="Times New Roman" w:hAnsi="Times New Roman"/>
              </w:rPr>
            </w:pPr>
          </w:p>
        </w:tc>
      </w:tr>
    </w:tbl>
    <w:p w:rsidR="0058172A" w:rsidRPr="007D1197" w:rsidRDefault="0058172A" w:rsidP="0058172A">
      <w:pPr>
        <w:autoSpaceDE w:val="0"/>
        <w:autoSpaceDN w:val="0"/>
        <w:adjustRightInd w:val="0"/>
        <w:spacing w:line="360" w:lineRule="auto"/>
        <w:rPr>
          <w:rFonts w:ascii="Times New Roman" w:hAnsi="Times New Roman"/>
        </w:rPr>
      </w:pPr>
      <w:r>
        <w:rPr>
          <w:rFonts w:ascii="Times New Roman" w:hAnsi="Times New Roman"/>
        </w:rPr>
        <w:t>Variabel (x)</w:t>
      </w:r>
    </w:p>
    <w:tbl>
      <w:tblPr>
        <w:tblW w:w="79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188"/>
        <w:gridCol w:w="1147"/>
        <w:gridCol w:w="994"/>
        <w:gridCol w:w="1376"/>
        <w:gridCol w:w="1468"/>
      </w:tblGrid>
      <w:tr w:rsidR="0058172A" w:rsidRPr="007D1197" w:rsidTr="00C13E14">
        <w:trPr>
          <w:cantSplit/>
        </w:trPr>
        <w:tc>
          <w:tcPr>
            <w:tcW w:w="7906" w:type="dxa"/>
            <w:gridSpan w:val="6"/>
            <w:tcBorders>
              <w:top w:val="nil"/>
              <w:left w:val="nil"/>
              <w:bottom w:val="nil"/>
              <w:right w:val="nil"/>
            </w:tcBorders>
            <w:shd w:val="clear" w:color="auto" w:fill="FFFFFF"/>
          </w:tcPr>
          <w:p w:rsidR="0058172A" w:rsidRPr="007D1197" w:rsidRDefault="0058172A" w:rsidP="0058172A">
            <w:pPr>
              <w:autoSpaceDE w:val="0"/>
              <w:autoSpaceDN w:val="0"/>
              <w:adjustRightInd w:val="0"/>
              <w:spacing w:line="360" w:lineRule="auto"/>
              <w:ind w:left="60" w:right="60"/>
              <w:jc w:val="center"/>
              <w:rPr>
                <w:rFonts w:ascii="Arial" w:hAnsi="Arial" w:cs="Arial"/>
                <w:color w:val="000000"/>
                <w:sz w:val="18"/>
                <w:szCs w:val="18"/>
              </w:rPr>
            </w:pPr>
            <w:r>
              <w:rPr>
                <w:rFonts w:ascii="Arial" w:hAnsi="Arial" w:cs="Arial"/>
                <w:b/>
                <w:bCs/>
                <w:color w:val="000000"/>
                <w:sz w:val="18"/>
                <w:szCs w:val="18"/>
              </w:rPr>
              <w:t xml:space="preserve">Tabel 4.12 </w:t>
            </w:r>
            <w:r w:rsidRPr="007D1197">
              <w:rPr>
                <w:rFonts w:ascii="Arial" w:hAnsi="Arial" w:cs="Arial"/>
                <w:b/>
                <w:bCs/>
                <w:color w:val="000000"/>
                <w:sz w:val="18"/>
                <w:szCs w:val="18"/>
              </w:rPr>
              <w:t>Tata Ruang Kantor</w:t>
            </w:r>
          </w:p>
        </w:tc>
      </w:tr>
      <w:tr w:rsidR="0058172A" w:rsidRPr="007D1197" w:rsidTr="00C13E14">
        <w:trPr>
          <w:cantSplit/>
        </w:trPr>
        <w:tc>
          <w:tcPr>
            <w:tcW w:w="2921" w:type="dxa"/>
            <w:gridSpan w:val="2"/>
            <w:tcBorders>
              <w:top w:val="single" w:sz="16" w:space="0" w:color="000000"/>
              <w:left w:val="single" w:sz="16" w:space="0" w:color="000000"/>
              <w:bottom w:val="single" w:sz="16" w:space="0" w:color="000000"/>
              <w:right w:val="nil"/>
            </w:tcBorders>
            <w:shd w:val="clear" w:color="auto" w:fill="FFFFFF"/>
          </w:tcPr>
          <w:p w:rsidR="0058172A" w:rsidRPr="007D1197" w:rsidRDefault="0058172A" w:rsidP="0058172A">
            <w:pPr>
              <w:autoSpaceDE w:val="0"/>
              <w:autoSpaceDN w:val="0"/>
              <w:adjustRightInd w:val="0"/>
              <w:spacing w:line="360" w:lineRule="auto"/>
              <w:rPr>
                <w:rFonts w:ascii="Times New Roman" w:hAnsi="Times New Roman"/>
              </w:rPr>
            </w:pPr>
          </w:p>
        </w:tc>
        <w:tc>
          <w:tcPr>
            <w:tcW w:w="1147" w:type="dxa"/>
            <w:tcBorders>
              <w:top w:val="single" w:sz="16" w:space="0" w:color="000000"/>
              <w:left w:val="single" w:sz="16" w:space="0" w:color="000000"/>
              <w:bottom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7D1197">
              <w:rPr>
                <w:rFonts w:ascii="Arial" w:hAnsi="Arial" w:cs="Arial"/>
                <w:color w:val="000000"/>
                <w:sz w:val="18"/>
                <w:szCs w:val="18"/>
              </w:rPr>
              <w:t>Frequency</w:t>
            </w:r>
          </w:p>
        </w:tc>
        <w:tc>
          <w:tcPr>
            <w:tcW w:w="994" w:type="dxa"/>
            <w:tcBorders>
              <w:top w:val="single" w:sz="16" w:space="0" w:color="000000"/>
              <w:bottom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7D1197">
              <w:rPr>
                <w:rFonts w:ascii="Arial" w:hAnsi="Arial" w:cs="Arial"/>
                <w:color w:val="000000"/>
                <w:sz w:val="18"/>
                <w:szCs w:val="18"/>
              </w:rPr>
              <w:t>Percent</w:t>
            </w:r>
          </w:p>
        </w:tc>
        <w:tc>
          <w:tcPr>
            <w:tcW w:w="1376" w:type="dxa"/>
            <w:tcBorders>
              <w:top w:val="single" w:sz="16" w:space="0" w:color="000000"/>
              <w:bottom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7D1197">
              <w:rPr>
                <w:rFonts w:ascii="Arial" w:hAnsi="Arial" w:cs="Arial"/>
                <w:color w:val="000000"/>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7D1197">
              <w:rPr>
                <w:rFonts w:ascii="Arial" w:hAnsi="Arial" w:cs="Arial"/>
                <w:color w:val="000000"/>
                <w:sz w:val="18"/>
                <w:szCs w:val="18"/>
              </w:rPr>
              <w:t>Cumulative Percent</w:t>
            </w:r>
          </w:p>
        </w:tc>
      </w:tr>
      <w:tr w:rsidR="0058172A" w:rsidRPr="007D1197" w:rsidTr="00C13E1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8172A" w:rsidRPr="007D1197" w:rsidRDefault="0058172A" w:rsidP="0058172A">
            <w:pPr>
              <w:autoSpaceDE w:val="0"/>
              <w:autoSpaceDN w:val="0"/>
              <w:adjustRightInd w:val="0"/>
              <w:spacing w:line="360" w:lineRule="auto"/>
              <w:ind w:left="60" w:right="60"/>
              <w:rPr>
                <w:rFonts w:ascii="Arial" w:hAnsi="Arial" w:cs="Arial"/>
                <w:color w:val="000000"/>
                <w:sz w:val="18"/>
                <w:szCs w:val="18"/>
              </w:rPr>
            </w:pPr>
            <w:r w:rsidRPr="007D1197">
              <w:rPr>
                <w:rFonts w:ascii="Arial" w:hAnsi="Arial" w:cs="Arial"/>
                <w:color w:val="000000"/>
                <w:sz w:val="18"/>
                <w:szCs w:val="18"/>
              </w:rPr>
              <w:t>Valid</w:t>
            </w:r>
          </w:p>
        </w:tc>
        <w:tc>
          <w:tcPr>
            <w:tcW w:w="2187" w:type="dxa"/>
            <w:tcBorders>
              <w:top w:val="single" w:sz="16" w:space="0" w:color="000000"/>
              <w:left w:val="nil"/>
              <w:bottom w:val="nil"/>
              <w:right w:val="single" w:sz="16" w:space="0" w:color="000000"/>
            </w:tcBorders>
            <w:shd w:val="clear" w:color="auto" w:fill="FFFFFF"/>
            <w:vAlign w:val="center"/>
          </w:tcPr>
          <w:p w:rsidR="0058172A" w:rsidRPr="007D1197" w:rsidRDefault="0058172A" w:rsidP="0058172A">
            <w:pPr>
              <w:autoSpaceDE w:val="0"/>
              <w:autoSpaceDN w:val="0"/>
              <w:adjustRightInd w:val="0"/>
              <w:spacing w:line="360" w:lineRule="auto"/>
              <w:ind w:left="60" w:right="60"/>
              <w:rPr>
                <w:rFonts w:ascii="Arial" w:hAnsi="Arial" w:cs="Arial"/>
                <w:color w:val="000000"/>
                <w:sz w:val="18"/>
                <w:szCs w:val="18"/>
              </w:rPr>
            </w:pPr>
            <w:r w:rsidRPr="007D1197">
              <w:rPr>
                <w:rFonts w:ascii="Arial" w:hAnsi="Arial" w:cs="Arial"/>
                <w:color w:val="000000"/>
                <w:sz w:val="18"/>
                <w:szCs w:val="18"/>
              </w:rPr>
              <w:t>Sangat Mempengaruhi</w:t>
            </w:r>
          </w:p>
        </w:tc>
        <w:tc>
          <w:tcPr>
            <w:tcW w:w="1147" w:type="dxa"/>
            <w:tcBorders>
              <w:top w:val="single" w:sz="16" w:space="0" w:color="000000"/>
              <w:left w:val="single" w:sz="16" w:space="0" w:color="000000"/>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19</w:t>
            </w:r>
          </w:p>
        </w:tc>
        <w:tc>
          <w:tcPr>
            <w:tcW w:w="994" w:type="dxa"/>
            <w:tcBorders>
              <w:top w:val="single" w:sz="16" w:space="0" w:color="000000"/>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51.4</w:t>
            </w:r>
          </w:p>
        </w:tc>
        <w:tc>
          <w:tcPr>
            <w:tcW w:w="1376" w:type="dxa"/>
            <w:tcBorders>
              <w:top w:val="single" w:sz="16" w:space="0" w:color="000000"/>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51.4</w:t>
            </w:r>
          </w:p>
        </w:tc>
        <w:tc>
          <w:tcPr>
            <w:tcW w:w="1468" w:type="dxa"/>
            <w:tcBorders>
              <w:top w:val="single" w:sz="16" w:space="0" w:color="000000"/>
              <w:bottom w:val="nil"/>
              <w:right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51.4</w:t>
            </w:r>
          </w:p>
        </w:tc>
      </w:tr>
      <w:tr w:rsidR="0058172A" w:rsidRPr="007D1197" w:rsidTr="00C13E1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8172A" w:rsidRPr="007D1197" w:rsidRDefault="0058172A" w:rsidP="0058172A">
            <w:pPr>
              <w:autoSpaceDE w:val="0"/>
              <w:autoSpaceDN w:val="0"/>
              <w:adjustRightInd w:val="0"/>
              <w:spacing w:line="360" w:lineRule="auto"/>
              <w:rPr>
                <w:rFonts w:ascii="Arial" w:hAnsi="Arial" w:cs="Arial"/>
                <w:color w:val="000000"/>
                <w:sz w:val="18"/>
                <w:szCs w:val="18"/>
              </w:rPr>
            </w:pPr>
          </w:p>
        </w:tc>
        <w:tc>
          <w:tcPr>
            <w:tcW w:w="2187" w:type="dxa"/>
            <w:tcBorders>
              <w:top w:val="nil"/>
              <w:left w:val="nil"/>
              <w:bottom w:val="nil"/>
              <w:right w:val="single" w:sz="16" w:space="0" w:color="000000"/>
            </w:tcBorders>
            <w:shd w:val="clear" w:color="auto" w:fill="FFFFFF"/>
            <w:vAlign w:val="center"/>
          </w:tcPr>
          <w:p w:rsidR="0058172A" w:rsidRPr="007D1197" w:rsidRDefault="0058172A" w:rsidP="0058172A">
            <w:pPr>
              <w:autoSpaceDE w:val="0"/>
              <w:autoSpaceDN w:val="0"/>
              <w:adjustRightInd w:val="0"/>
              <w:spacing w:line="360" w:lineRule="auto"/>
              <w:ind w:left="60" w:right="60"/>
              <w:rPr>
                <w:rFonts w:ascii="Arial" w:hAnsi="Arial" w:cs="Arial"/>
                <w:color w:val="000000"/>
                <w:sz w:val="18"/>
                <w:szCs w:val="18"/>
              </w:rPr>
            </w:pPr>
            <w:r w:rsidRPr="007D1197">
              <w:rPr>
                <w:rFonts w:ascii="Arial" w:hAnsi="Arial" w:cs="Arial"/>
                <w:color w:val="000000"/>
                <w:sz w:val="18"/>
                <w:szCs w:val="18"/>
              </w:rPr>
              <w:t>Cukup Mempengaruhi</w:t>
            </w:r>
          </w:p>
        </w:tc>
        <w:tc>
          <w:tcPr>
            <w:tcW w:w="1147" w:type="dxa"/>
            <w:tcBorders>
              <w:top w:val="nil"/>
              <w:left w:val="single" w:sz="16" w:space="0" w:color="000000"/>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15</w:t>
            </w:r>
          </w:p>
        </w:tc>
        <w:tc>
          <w:tcPr>
            <w:tcW w:w="994" w:type="dxa"/>
            <w:tcBorders>
              <w:top w:val="nil"/>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40.5</w:t>
            </w:r>
          </w:p>
        </w:tc>
        <w:tc>
          <w:tcPr>
            <w:tcW w:w="1376" w:type="dxa"/>
            <w:tcBorders>
              <w:top w:val="nil"/>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40.5</w:t>
            </w:r>
          </w:p>
        </w:tc>
        <w:tc>
          <w:tcPr>
            <w:tcW w:w="1468" w:type="dxa"/>
            <w:tcBorders>
              <w:top w:val="nil"/>
              <w:bottom w:val="nil"/>
              <w:right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91.9</w:t>
            </w:r>
          </w:p>
        </w:tc>
      </w:tr>
      <w:tr w:rsidR="0058172A" w:rsidRPr="007D1197" w:rsidTr="00C13E1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8172A" w:rsidRPr="007D1197" w:rsidRDefault="0058172A" w:rsidP="0058172A">
            <w:pPr>
              <w:autoSpaceDE w:val="0"/>
              <w:autoSpaceDN w:val="0"/>
              <w:adjustRightInd w:val="0"/>
              <w:spacing w:line="360" w:lineRule="auto"/>
              <w:rPr>
                <w:rFonts w:ascii="Arial" w:hAnsi="Arial" w:cs="Arial"/>
                <w:color w:val="000000"/>
                <w:sz w:val="18"/>
                <w:szCs w:val="18"/>
              </w:rPr>
            </w:pPr>
          </w:p>
        </w:tc>
        <w:tc>
          <w:tcPr>
            <w:tcW w:w="2187" w:type="dxa"/>
            <w:tcBorders>
              <w:top w:val="nil"/>
              <w:left w:val="nil"/>
              <w:bottom w:val="nil"/>
              <w:right w:val="single" w:sz="16" w:space="0" w:color="000000"/>
            </w:tcBorders>
            <w:shd w:val="clear" w:color="auto" w:fill="FFFFFF"/>
            <w:vAlign w:val="center"/>
          </w:tcPr>
          <w:p w:rsidR="0058172A" w:rsidRPr="007D1197" w:rsidRDefault="0058172A" w:rsidP="0058172A">
            <w:pPr>
              <w:autoSpaceDE w:val="0"/>
              <w:autoSpaceDN w:val="0"/>
              <w:adjustRightInd w:val="0"/>
              <w:spacing w:line="360" w:lineRule="auto"/>
              <w:ind w:left="60" w:right="60"/>
              <w:rPr>
                <w:rFonts w:ascii="Arial" w:hAnsi="Arial" w:cs="Arial"/>
                <w:color w:val="000000"/>
                <w:sz w:val="18"/>
                <w:szCs w:val="18"/>
              </w:rPr>
            </w:pPr>
            <w:r w:rsidRPr="007D1197">
              <w:rPr>
                <w:rFonts w:ascii="Arial" w:hAnsi="Arial" w:cs="Arial"/>
                <w:color w:val="000000"/>
                <w:sz w:val="18"/>
                <w:szCs w:val="18"/>
              </w:rPr>
              <w:t>Tidak  Mempengaruhi</w:t>
            </w:r>
          </w:p>
        </w:tc>
        <w:tc>
          <w:tcPr>
            <w:tcW w:w="1147" w:type="dxa"/>
            <w:tcBorders>
              <w:top w:val="nil"/>
              <w:left w:val="single" w:sz="16" w:space="0" w:color="000000"/>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3</w:t>
            </w:r>
          </w:p>
        </w:tc>
        <w:tc>
          <w:tcPr>
            <w:tcW w:w="994" w:type="dxa"/>
            <w:tcBorders>
              <w:top w:val="nil"/>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8.1</w:t>
            </w:r>
          </w:p>
        </w:tc>
        <w:tc>
          <w:tcPr>
            <w:tcW w:w="1376" w:type="dxa"/>
            <w:tcBorders>
              <w:top w:val="nil"/>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8.1</w:t>
            </w:r>
          </w:p>
        </w:tc>
        <w:tc>
          <w:tcPr>
            <w:tcW w:w="1468" w:type="dxa"/>
            <w:tcBorders>
              <w:top w:val="nil"/>
              <w:bottom w:val="nil"/>
              <w:right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100.0</w:t>
            </w:r>
          </w:p>
        </w:tc>
      </w:tr>
      <w:tr w:rsidR="0058172A" w:rsidRPr="007D1197" w:rsidTr="00C13E1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8172A" w:rsidRPr="007D1197" w:rsidRDefault="0058172A" w:rsidP="0058172A">
            <w:pPr>
              <w:autoSpaceDE w:val="0"/>
              <w:autoSpaceDN w:val="0"/>
              <w:adjustRightInd w:val="0"/>
              <w:spacing w:line="360" w:lineRule="auto"/>
              <w:rPr>
                <w:rFonts w:ascii="Arial" w:hAnsi="Arial" w:cs="Arial"/>
                <w:color w:val="000000"/>
                <w:sz w:val="18"/>
                <w:szCs w:val="18"/>
              </w:rPr>
            </w:pPr>
          </w:p>
        </w:tc>
        <w:tc>
          <w:tcPr>
            <w:tcW w:w="2187" w:type="dxa"/>
            <w:tcBorders>
              <w:top w:val="nil"/>
              <w:left w:val="nil"/>
              <w:bottom w:val="single" w:sz="16" w:space="0" w:color="000000"/>
              <w:right w:val="single" w:sz="16" w:space="0" w:color="000000"/>
            </w:tcBorders>
            <w:shd w:val="clear" w:color="auto" w:fill="FFFFFF"/>
            <w:vAlign w:val="center"/>
          </w:tcPr>
          <w:p w:rsidR="0058172A" w:rsidRPr="007D1197" w:rsidRDefault="0058172A" w:rsidP="0058172A">
            <w:pPr>
              <w:autoSpaceDE w:val="0"/>
              <w:autoSpaceDN w:val="0"/>
              <w:adjustRightInd w:val="0"/>
              <w:spacing w:line="360" w:lineRule="auto"/>
              <w:ind w:left="60" w:right="60"/>
              <w:rPr>
                <w:rFonts w:ascii="Arial" w:hAnsi="Arial" w:cs="Arial"/>
                <w:color w:val="000000"/>
                <w:sz w:val="18"/>
                <w:szCs w:val="18"/>
              </w:rPr>
            </w:pPr>
            <w:r w:rsidRPr="007D1197">
              <w:rPr>
                <w:rFonts w:ascii="Arial" w:hAnsi="Arial" w:cs="Arial"/>
                <w:color w:val="000000"/>
                <w:sz w:val="18"/>
                <w:szCs w:val="18"/>
              </w:rPr>
              <w:t>Total</w:t>
            </w:r>
          </w:p>
        </w:tc>
        <w:tc>
          <w:tcPr>
            <w:tcW w:w="1147" w:type="dxa"/>
            <w:tcBorders>
              <w:top w:val="nil"/>
              <w:left w:val="single" w:sz="16" w:space="0" w:color="000000"/>
              <w:bottom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37</w:t>
            </w:r>
          </w:p>
        </w:tc>
        <w:tc>
          <w:tcPr>
            <w:tcW w:w="994" w:type="dxa"/>
            <w:tcBorders>
              <w:top w:val="nil"/>
              <w:bottom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100.0</w:t>
            </w:r>
          </w:p>
        </w:tc>
        <w:tc>
          <w:tcPr>
            <w:tcW w:w="1376" w:type="dxa"/>
            <w:tcBorders>
              <w:top w:val="nil"/>
              <w:bottom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100.0</w:t>
            </w:r>
          </w:p>
        </w:tc>
        <w:tc>
          <w:tcPr>
            <w:tcW w:w="1468" w:type="dxa"/>
            <w:tcBorders>
              <w:top w:val="nil"/>
              <w:bottom w:val="single" w:sz="16" w:space="0" w:color="000000"/>
              <w:right w:val="single" w:sz="16" w:space="0" w:color="000000"/>
            </w:tcBorders>
            <w:shd w:val="clear" w:color="auto" w:fill="FFFFFF"/>
          </w:tcPr>
          <w:p w:rsidR="0058172A" w:rsidRPr="007D1197" w:rsidRDefault="0058172A" w:rsidP="0058172A">
            <w:pPr>
              <w:autoSpaceDE w:val="0"/>
              <w:autoSpaceDN w:val="0"/>
              <w:adjustRightInd w:val="0"/>
              <w:spacing w:line="360" w:lineRule="auto"/>
              <w:rPr>
                <w:rFonts w:ascii="Times New Roman" w:hAnsi="Times New Roman"/>
              </w:rPr>
            </w:pPr>
          </w:p>
        </w:tc>
      </w:tr>
    </w:tbl>
    <w:p w:rsidR="0058172A" w:rsidRPr="007D1197" w:rsidRDefault="0058172A" w:rsidP="0058172A">
      <w:pPr>
        <w:autoSpaceDE w:val="0"/>
        <w:autoSpaceDN w:val="0"/>
        <w:adjustRightInd w:val="0"/>
        <w:spacing w:line="360" w:lineRule="auto"/>
        <w:rPr>
          <w:rFonts w:ascii="Times New Roman" w:hAnsi="Times New Roman"/>
        </w:rPr>
      </w:pPr>
      <w:r>
        <w:rPr>
          <w:rFonts w:ascii="Times New Roman" w:hAnsi="Times New Roman"/>
        </w:rPr>
        <w:t>Variabel (x)</w:t>
      </w:r>
    </w:p>
    <w:tbl>
      <w:tblPr>
        <w:tblW w:w="73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622"/>
        <w:gridCol w:w="1147"/>
        <w:gridCol w:w="994"/>
        <w:gridCol w:w="1376"/>
        <w:gridCol w:w="1468"/>
      </w:tblGrid>
      <w:tr w:rsidR="0058172A" w:rsidRPr="007D1197" w:rsidTr="00C13E14">
        <w:trPr>
          <w:cantSplit/>
        </w:trPr>
        <w:tc>
          <w:tcPr>
            <w:tcW w:w="7340" w:type="dxa"/>
            <w:gridSpan w:val="6"/>
            <w:tcBorders>
              <w:top w:val="nil"/>
              <w:left w:val="nil"/>
              <w:bottom w:val="nil"/>
              <w:right w:val="nil"/>
            </w:tcBorders>
            <w:shd w:val="clear" w:color="auto" w:fill="FFFFFF"/>
          </w:tcPr>
          <w:p w:rsidR="0058172A" w:rsidRPr="007D1197" w:rsidRDefault="0058172A" w:rsidP="0058172A">
            <w:pPr>
              <w:autoSpaceDE w:val="0"/>
              <w:autoSpaceDN w:val="0"/>
              <w:adjustRightInd w:val="0"/>
              <w:spacing w:line="360" w:lineRule="auto"/>
              <w:ind w:left="60" w:right="60"/>
              <w:jc w:val="center"/>
              <w:rPr>
                <w:rFonts w:ascii="Arial" w:hAnsi="Arial" w:cs="Arial"/>
                <w:color w:val="000000"/>
                <w:sz w:val="18"/>
                <w:szCs w:val="18"/>
              </w:rPr>
            </w:pPr>
            <w:r>
              <w:rPr>
                <w:rFonts w:ascii="Arial" w:hAnsi="Arial" w:cs="Arial"/>
                <w:b/>
                <w:bCs/>
                <w:color w:val="000000"/>
                <w:sz w:val="18"/>
                <w:szCs w:val="18"/>
              </w:rPr>
              <w:t xml:space="preserve">Tabel 4.13 </w:t>
            </w:r>
            <w:r w:rsidRPr="007D1197">
              <w:rPr>
                <w:rFonts w:ascii="Arial" w:hAnsi="Arial" w:cs="Arial"/>
                <w:b/>
                <w:bCs/>
                <w:color w:val="000000"/>
                <w:sz w:val="18"/>
                <w:szCs w:val="18"/>
              </w:rPr>
              <w:t>Udara</w:t>
            </w:r>
          </w:p>
        </w:tc>
      </w:tr>
      <w:tr w:rsidR="0058172A" w:rsidRPr="007D1197" w:rsidTr="00C13E14">
        <w:trPr>
          <w:cantSplit/>
        </w:trPr>
        <w:tc>
          <w:tcPr>
            <w:tcW w:w="2355" w:type="dxa"/>
            <w:gridSpan w:val="2"/>
            <w:tcBorders>
              <w:top w:val="single" w:sz="16" w:space="0" w:color="000000"/>
              <w:left w:val="single" w:sz="16" w:space="0" w:color="000000"/>
              <w:bottom w:val="single" w:sz="16" w:space="0" w:color="000000"/>
              <w:right w:val="nil"/>
            </w:tcBorders>
            <w:shd w:val="clear" w:color="auto" w:fill="FFFFFF"/>
          </w:tcPr>
          <w:p w:rsidR="0058172A" w:rsidRPr="007D1197" w:rsidRDefault="0058172A" w:rsidP="0058172A">
            <w:pPr>
              <w:autoSpaceDE w:val="0"/>
              <w:autoSpaceDN w:val="0"/>
              <w:adjustRightInd w:val="0"/>
              <w:spacing w:line="360" w:lineRule="auto"/>
              <w:rPr>
                <w:rFonts w:ascii="Times New Roman" w:hAnsi="Times New Roman"/>
              </w:rPr>
            </w:pPr>
          </w:p>
        </w:tc>
        <w:tc>
          <w:tcPr>
            <w:tcW w:w="1147" w:type="dxa"/>
            <w:tcBorders>
              <w:top w:val="single" w:sz="16" w:space="0" w:color="000000"/>
              <w:left w:val="single" w:sz="16" w:space="0" w:color="000000"/>
              <w:bottom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7D1197">
              <w:rPr>
                <w:rFonts w:ascii="Arial" w:hAnsi="Arial" w:cs="Arial"/>
                <w:color w:val="000000"/>
                <w:sz w:val="18"/>
                <w:szCs w:val="18"/>
              </w:rPr>
              <w:t>Frequency</w:t>
            </w:r>
          </w:p>
        </w:tc>
        <w:tc>
          <w:tcPr>
            <w:tcW w:w="994" w:type="dxa"/>
            <w:tcBorders>
              <w:top w:val="single" w:sz="16" w:space="0" w:color="000000"/>
              <w:bottom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7D1197">
              <w:rPr>
                <w:rFonts w:ascii="Arial" w:hAnsi="Arial" w:cs="Arial"/>
                <w:color w:val="000000"/>
                <w:sz w:val="18"/>
                <w:szCs w:val="18"/>
              </w:rPr>
              <w:t>Percent</w:t>
            </w:r>
          </w:p>
        </w:tc>
        <w:tc>
          <w:tcPr>
            <w:tcW w:w="1376" w:type="dxa"/>
            <w:tcBorders>
              <w:top w:val="single" w:sz="16" w:space="0" w:color="000000"/>
              <w:bottom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7D1197">
              <w:rPr>
                <w:rFonts w:ascii="Arial" w:hAnsi="Arial" w:cs="Arial"/>
                <w:color w:val="000000"/>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7D1197">
              <w:rPr>
                <w:rFonts w:ascii="Arial" w:hAnsi="Arial" w:cs="Arial"/>
                <w:color w:val="000000"/>
                <w:sz w:val="18"/>
                <w:szCs w:val="18"/>
              </w:rPr>
              <w:t>Cumulative Percent</w:t>
            </w:r>
          </w:p>
        </w:tc>
      </w:tr>
      <w:tr w:rsidR="0058172A" w:rsidRPr="007D1197" w:rsidTr="00C13E1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8172A" w:rsidRPr="007D1197" w:rsidRDefault="0058172A" w:rsidP="0058172A">
            <w:pPr>
              <w:autoSpaceDE w:val="0"/>
              <w:autoSpaceDN w:val="0"/>
              <w:adjustRightInd w:val="0"/>
              <w:spacing w:line="360" w:lineRule="auto"/>
              <w:ind w:left="60" w:right="60"/>
              <w:rPr>
                <w:rFonts w:ascii="Arial" w:hAnsi="Arial" w:cs="Arial"/>
                <w:color w:val="000000"/>
                <w:sz w:val="18"/>
                <w:szCs w:val="18"/>
              </w:rPr>
            </w:pPr>
            <w:r w:rsidRPr="007D1197">
              <w:rPr>
                <w:rFonts w:ascii="Arial" w:hAnsi="Arial" w:cs="Arial"/>
                <w:color w:val="000000"/>
                <w:sz w:val="18"/>
                <w:szCs w:val="18"/>
              </w:rPr>
              <w:t>Valid</w:t>
            </w:r>
          </w:p>
        </w:tc>
        <w:tc>
          <w:tcPr>
            <w:tcW w:w="1621" w:type="dxa"/>
            <w:tcBorders>
              <w:top w:val="single" w:sz="16" w:space="0" w:color="000000"/>
              <w:left w:val="nil"/>
              <w:bottom w:val="nil"/>
              <w:right w:val="single" w:sz="16" w:space="0" w:color="000000"/>
            </w:tcBorders>
            <w:shd w:val="clear" w:color="auto" w:fill="FFFFFF"/>
            <w:vAlign w:val="center"/>
          </w:tcPr>
          <w:p w:rsidR="0058172A" w:rsidRPr="007D1197" w:rsidRDefault="0058172A" w:rsidP="0058172A">
            <w:pPr>
              <w:autoSpaceDE w:val="0"/>
              <w:autoSpaceDN w:val="0"/>
              <w:adjustRightInd w:val="0"/>
              <w:spacing w:line="360" w:lineRule="auto"/>
              <w:ind w:left="60" w:right="60"/>
              <w:rPr>
                <w:rFonts w:ascii="Arial" w:hAnsi="Arial" w:cs="Arial"/>
                <w:color w:val="000000"/>
                <w:sz w:val="18"/>
                <w:szCs w:val="18"/>
              </w:rPr>
            </w:pPr>
            <w:r w:rsidRPr="007D1197">
              <w:rPr>
                <w:rFonts w:ascii="Arial" w:hAnsi="Arial" w:cs="Arial"/>
                <w:color w:val="000000"/>
                <w:sz w:val="18"/>
                <w:szCs w:val="18"/>
              </w:rPr>
              <w:t>Sangat Nyaman</w:t>
            </w:r>
          </w:p>
        </w:tc>
        <w:tc>
          <w:tcPr>
            <w:tcW w:w="1147" w:type="dxa"/>
            <w:tcBorders>
              <w:top w:val="single" w:sz="16" w:space="0" w:color="000000"/>
              <w:left w:val="single" w:sz="16" w:space="0" w:color="000000"/>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15</w:t>
            </w:r>
          </w:p>
        </w:tc>
        <w:tc>
          <w:tcPr>
            <w:tcW w:w="994" w:type="dxa"/>
            <w:tcBorders>
              <w:top w:val="single" w:sz="16" w:space="0" w:color="000000"/>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40.5</w:t>
            </w:r>
          </w:p>
        </w:tc>
        <w:tc>
          <w:tcPr>
            <w:tcW w:w="1376" w:type="dxa"/>
            <w:tcBorders>
              <w:top w:val="single" w:sz="16" w:space="0" w:color="000000"/>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40.5</w:t>
            </w:r>
          </w:p>
        </w:tc>
        <w:tc>
          <w:tcPr>
            <w:tcW w:w="1468" w:type="dxa"/>
            <w:tcBorders>
              <w:top w:val="single" w:sz="16" w:space="0" w:color="000000"/>
              <w:bottom w:val="nil"/>
              <w:right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40.5</w:t>
            </w:r>
          </w:p>
        </w:tc>
      </w:tr>
      <w:tr w:rsidR="0058172A" w:rsidRPr="007D1197" w:rsidTr="00C13E1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8172A" w:rsidRPr="007D1197" w:rsidRDefault="0058172A" w:rsidP="0058172A">
            <w:pPr>
              <w:autoSpaceDE w:val="0"/>
              <w:autoSpaceDN w:val="0"/>
              <w:adjustRightInd w:val="0"/>
              <w:spacing w:line="360" w:lineRule="auto"/>
              <w:rPr>
                <w:rFonts w:ascii="Arial" w:hAnsi="Arial" w:cs="Arial"/>
                <w:color w:val="000000"/>
                <w:sz w:val="18"/>
                <w:szCs w:val="18"/>
              </w:rPr>
            </w:pPr>
          </w:p>
        </w:tc>
        <w:tc>
          <w:tcPr>
            <w:tcW w:w="1621" w:type="dxa"/>
            <w:tcBorders>
              <w:top w:val="nil"/>
              <w:left w:val="nil"/>
              <w:bottom w:val="nil"/>
              <w:right w:val="single" w:sz="16" w:space="0" w:color="000000"/>
            </w:tcBorders>
            <w:shd w:val="clear" w:color="auto" w:fill="FFFFFF"/>
            <w:vAlign w:val="center"/>
          </w:tcPr>
          <w:p w:rsidR="0058172A" w:rsidRPr="007D1197" w:rsidRDefault="0058172A" w:rsidP="0058172A">
            <w:pPr>
              <w:autoSpaceDE w:val="0"/>
              <w:autoSpaceDN w:val="0"/>
              <w:adjustRightInd w:val="0"/>
              <w:spacing w:line="360" w:lineRule="auto"/>
              <w:ind w:left="60" w:right="60"/>
              <w:rPr>
                <w:rFonts w:ascii="Arial" w:hAnsi="Arial" w:cs="Arial"/>
                <w:color w:val="000000"/>
                <w:sz w:val="18"/>
                <w:szCs w:val="18"/>
              </w:rPr>
            </w:pPr>
            <w:r w:rsidRPr="007D1197">
              <w:rPr>
                <w:rFonts w:ascii="Arial" w:hAnsi="Arial" w:cs="Arial"/>
                <w:color w:val="000000"/>
                <w:sz w:val="18"/>
                <w:szCs w:val="18"/>
              </w:rPr>
              <w:t>Cukup Nyaman</w:t>
            </w:r>
          </w:p>
        </w:tc>
        <w:tc>
          <w:tcPr>
            <w:tcW w:w="1147" w:type="dxa"/>
            <w:tcBorders>
              <w:top w:val="nil"/>
              <w:left w:val="single" w:sz="16" w:space="0" w:color="000000"/>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17</w:t>
            </w:r>
          </w:p>
        </w:tc>
        <w:tc>
          <w:tcPr>
            <w:tcW w:w="994" w:type="dxa"/>
            <w:tcBorders>
              <w:top w:val="nil"/>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45.9</w:t>
            </w:r>
          </w:p>
        </w:tc>
        <w:tc>
          <w:tcPr>
            <w:tcW w:w="1376" w:type="dxa"/>
            <w:tcBorders>
              <w:top w:val="nil"/>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45.9</w:t>
            </w:r>
          </w:p>
        </w:tc>
        <w:tc>
          <w:tcPr>
            <w:tcW w:w="1468" w:type="dxa"/>
            <w:tcBorders>
              <w:top w:val="nil"/>
              <w:bottom w:val="nil"/>
              <w:right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86.5</w:t>
            </w:r>
          </w:p>
        </w:tc>
      </w:tr>
      <w:tr w:rsidR="0058172A" w:rsidRPr="007D1197" w:rsidTr="00C13E1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8172A" w:rsidRPr="007D1197" w:rsidRDefault="0058172A" w:rsidP="0058172A">
            <w:pPr>
              <w:autoSpaceDE w:val="0"/>
              <w:autoSpaceDN w:val="0"/>
              <w:adjustRightInd w:val="0"/>
              <w:spacing w:line="360" w:lineRule="auto"/>
              <w:rPr>
                <w:rFonts w:ascii="Arial" w:hAnsi="Arial" w:cs="Arial"/>
                <w:color w:val="000000"/>
                <w:sz w:val="18"/>
                <w:szCs w:val="18"/>
              </w:rPr>
            </w:pPr>
          </w:p>
        </w:tc>
        <w:tc>
          <w:tcPr>
            <w:tcW w:w="1621" w:type="dxa"/>
            <w:tcBorders>
              <w:top w:val="nil"/>
              <w:left w:val="nil"/>
              <w:bottom w:val="nil"/>
              <w:right w:val="single" w:sz="16" w:space="0" w:color="000000"/>
            </w:tcBorders>
            <w:shd w:val="clear" w:color="auto" w:fill="FFFFFF"/>
            <w:vAlign w:val="center"/>
          </w:tcPr>
          <w:p w:rsidR="0058172A" w:rsidRPr="007D1197" w:rsidRDefault="0058172A" w:rsidP="0058172A">
            <w:pPr>
              <w:autoSpaceDE w:val="0"/>
              <w:autoSpaceDN w:val="0"/>
              <w:adjustRightInd w:val="0"/>
              <w:spacing w:line="360" w:lineRule="auto"/>
              <w:ind w:left="60" w:right="60"/>
              <w:rPr>
                <w:rFonts w:ascii="Arial" w:hAnsi="Arial" w:cs="Arial"/>
                <w:color w:val="000000"/>
                <w:sz w:val="18"/>
                <w:szCs w:val="18"/>
              </w:rPr>
            </w:pPr>
            <w:r w:rsidRPr="007D1197">
              <w:rPr>
                <w:rFonts w:ascii="Arial" w:hAnsi="Arial" w:cs="Arial"/>
                <w:color w:val="000000"/>
                <w:sz w:val="18"/>
                <w:szCs w:val="18"/>
              </w:rPr>
              <w:t>Tidak Nyaman</w:t>
            </w:r>
          </w:p>
        </w:tc>
        <w:tc>
          <w:tcPr>
            <w:tcW w:w="1147" w:type="dxa"/>
            <w:tcBorders>
              <w:top w:val="nil"/>
              <w:left w:val="single" w:sz="16" w:space="0" w:color="000000"/>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5</w:t>
            </w:r>
          </w:p>
        </w:tc>
        <w:tc>
          <w:tcPr>
            <w:tcW w:w="994" w:type="dxa"/>
            <w:tcBorders>
              <w:top w:val="nil"/>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13.5</w:t>
            </w:r>
          </w:p>
        </w:tc>
        <w:tc>
          <w:tcPr>
            <w:tcW w:w="1376" w:type="dxa"/>
            <w:tcBorders>
              <w:top w:val="nil"/>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13.5</w:t>
            </w:r>
          </w:p>
        </w:tc>
        <w:tc>
          <w:tcPr>
            <w:tcW w:w="1468" w:type="dxa"/>
            <w:tcBorders>
              <w:top w:val="nil"/>
              <w:bottom w:val="nil"/>
              <w:right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100.0</w:t>
            </w:r>
          </w:p>
        </w:tc>
      </w:tr>
      <w:tr w:rsidR="0058172A" w:rsidRPr="007D1197" w:rsidTr="00C13E1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8172A" w:rsidRPr="007D1197" w:rsidRDefault="0058172A" w:rsidP="0058172A">
            <w:pPr>
              <w:autoSpaceDE w:val="0"/>
              <w:autoSpaceDN w:val="0"/>
              <w:adjustRightInd w:val="0"/>
              <w:spacing w:line="360" w:lineRule="auto"/>
              <w:rPr>
                <w:rFonts w:ascii="Arial" w:hAnsi="Arial" w:cs="Arial"/>
                <w:color w:val="000000"/>
                <w:sz w:val="18"/>
                <w:szCs w:val="18"/>
              </w:rPr>
            </w:pPr>
          </w:p>
        </w:tc>
        <w:tc>
          <w:tcPr>
            <w:tcW w:w="1621" w:type="dxa"/>
            <w:tcBorders>
              <w:top w:val="nil"/>
              <w:left w:val="nil"/>
              <w:bottom w:val="single" w:sz="16" w:space="0" w:color="000000"/>
              <w:right w:val="single" w:sz="16" w:space="0" w:color="000000"/>
            </w:tcBorders>
            <w:shd w:val="clear" w:color="auto" w:fill="FFFFFF"/>
            <w:vAlign w:val="center"/>
          </w:tcPr>
          <w:p w:rsidR="0058172A" w:rsidRPr="007D1197" w:rsidRDefault="0058172A" w:rsidP="0058172A">
            <w:pPr>
              <w:autoSpaceDE w:val="0"/>
              <w:autoSpaceDN w:val="0"/>
              <w:adjustRightInd w:val="0"/>
              <w:spacing w:line="360" w:lineRule="auto"/>
              <w:ind w:left="60" w:right="60"/>
              <w:rPr>
                <w:rFonts w:ascii="Arial" w:hAnsi="Arial" w:cs="Arial"/>
                <w:color w:val="000000"/>
                <w:sz w:val="18"/>
                <w:szCs w:val="18"/>
              </w:rPr>
            </w:pPr>
            <w:r w:rsidRPr="007D1197">
              <w:rPr>
                <w:rFonts w:ascii="Arial" w:hAnsi="Arial" w:cs="Arial"/>
                <w:color w:val="000000"/>
                <w:sz w:val="18"/>
                <w:szCs w:val="18"/>
              </w:rPr>
              <w:t>Total</w:t>
            </w:r>
          </w:p>
        </w:tc>
        <w:tc>
          <w:tcPr>
            <w:tcW w:w="1147" w:type="dxa"/>
            <w:tcBorders>
              <w:top w:val="nil"/>
              <w:left w:val="single" w:sz="16" w:space="0" w:color="000000"/>
              <w:bottom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37</w:t>
            </w:r>
          </w:p>
        </w:tc>
        <w:tc>
          <w:tcPr>
            <w:tcW w:w="994" w:type="dxa"/>
            <w:tcBorders>
              <w:top w:val="nil"/>
              <w:bottom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100.0</w:t>
            </w:r>
          </w:p>
        </w:tc>
        <w:tc>
          <w:tcPr>
            <w:tcW w:w="1376" w:type="dxa"/>
            <w:tcBorders>
              <w:top w:val="nil"/>
              <w:bottom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100.0</w:t>
            </w:r>
          </w:p>
        </w:tc>
        <w:tc>
          <w:tcPr>
            <w:tcW w:w="1468" w:type="dxa"/>
            <w:tcBorders>
              <w:top w:val="nil"/>
              <w:bottom w:val="single" w:sz="16" w:space="0" w:color="000000"/>
              <w:right w:val="single" w:sz="16" w:space="0" w:color="000000"/>
            </w:tcBorders>
            <w:shd w:val="clear" w:color="auto" w:fill="FFFFFF"/>
          </w:tcPr>
          <w:p w:rsidR="0058172A" w:rsidRPr="007D1197" w:rsidRDefault="0058172A" w:rsidP="0058172A">
            <w:pPr>
              <w:autoSpaceDE w:val="0"/>
              <w:autoSpaceDN w:val="0"/>
              <w:adjustRightInd w:val="0"/>
              <w:spacing w:line="360" w:lineRule="auto"/>
              <w:rPr>
                <w:rFonts w:ascii="Times New Roman" w:hAnsi="Times New Roman"/>
              </w:rPr>
            </w:pPr>
          </w:p>
        </w:tc>
      </w:tr>
    </w:tbl>
    <w:p w:rsidR="0058172A" w:rsidRPr="007D1197" w:rsidRDefault="009F7956" w:rsidP="0058172A">
      <w:pPr>
        <w:autoSpaceDE w:val="0"/>
        <w:autoSpaceDN w:val="0"/>
        <w:adjustRightInd w:val="0"/>
        <w:spacing w:line="360" w:lineRule="auto"/>
        <w:rPr>
          <w:rFonts w:ascii="Times New Roman" w:hAnsi="Times New Roman"/>
        </w:rPr>
      </w:pPr>
      <w:r>
        <w:rPr>
          <w:rFonts w:ascii="Times New Roman" w:hAnsi="Times New Roman"/>
        </w:rPr>
        <w:lastRenderedPageBreak/>
        <w:t xml:space="preserve">Variabel </w:t>
      </w:r>
      <w:proofErr w:type="gramStart"/>
      <w:r>
        <w:rPr>
          <w:rFonts w:ascii="Times New Roman" w:hAnsi="Times New Roman"/>
        </w:rPr>
        <w:t>( x</w:t>
      </w:r>
      <w:proofErr w:type="gramEnd"/>
      <w:r>
        <w:rPr>
          <w:rFonts w:ascii="Times New Roman" w:hAnsi="Times New Roman"/>
        </w:rPr>
        <w:t xml:space="preserve"> )</w:t>
      </w:r>
    </w:p>
    <w:tbl>
      <w:tblPr>
        <w:tblW w:w="79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188"/>
        <w:gridCol w:w="1147"/>
        <w:gridCol w:w="994"/>
        <w:gridCol w:w="1376"/>
        <w:gridCol w:w="1468"/>
      </w:tblGrid>
      <w:tr w:rsidR="0058172A" w:rsidRPr="007D1197" w:rsidTr="00C13E14">
        <w:trPr>
          <w:cantSplit/>
        </w:trPr>
        <w:tc>
          <w:tcPr>
            <w:tcW w:w="7908" w:type="dxa"/>
            <w:gridSpan w:val="6"/>
            <w:tcBorders>
              <w:top w:val="nil"/>
              <w:left w:val="nil"/>
              <w:bottom w:val="nil"/>
              <w:right w:val="nil"/>
            </w:tcBorders>
            <w:shd w:val="clear" w:color="auto" w:fill="FFFFFF"/>
          </w:tcPr>
          <w:p w:rsidR="0058172A" w:rsidRPr="007D1197" w:rsidRDefault="0058172A" w:rsidP="0058172A">
            <w:pPr>
              <w:autoSpaceDE w:val="0"/>
              <w:autoSpaceDN w:val="0"/>
              <w:adjustRightInd w:val="0"/>
              <w:spacing w:line="360" w:lineRule="auto"/>
              <w:ind w:left="60" w:right="60"/>
              <w:jc w:val="center"/>
              <w:rPr>
                <w:rFonts w:ascii="Arial" w:hAnsi="Arial" w:cs="Arial"/>
                <w:color w:val="000000"/>
                <w:sz w:val="18"/>
                <w:szCs w:val="18"/>
              </w:rPr>
            </w:pPr>
            <w:r>
              <w:rPr>
                <w:rFonts w:ascii="Arial" w:hAnsi="Arial" w:cs="Arial"/>
                <w:b/>
                <w:bCs/>
                <w:color w:val="000000"/>
                <w:sz w:val="18"/>
                <w:szCs w:val="18"/>
              </w:rPr>
              <w:t xml:space="preserve">Tabel 4.14 </w:t>
            </w:r>
            <w:r w:rsidRPr="007D1197">
              <w:rPr>
                <w:rFonts w:ascii="Arial" w:hAnsi="Arial" w:cs="Arial"/>
                <w:b/>
                <w:bCs/>
                <w:color w:val="000000"/>
                <w:sz w:val="18"/>
                <w:szCs w:val="18"/>
              </w:rPr>
              <w:t>Udara</w:t>
            </w:r>
          </w:p>
        </w:tc>
      </w:tr>
      <w:tr w:rsidR="0058172A" w:rsidRPr="007D1197" w:rsidTr="00C13E14">
        <w:trPr>
          <w:cantSplit/>
        </w:trPr>
        <w:tc>
          <w:tcPr>
            <w:tcW w:w="2923" w:type="dxa"/>
            <w:gridSpan w:val="2"/>
            <w:tcBorders>
              <w:top w:val="single" w:sz="16" w:space="0" w:color="000000"/>
              <w:left w:val="single" w:sz="16" w:space="0" w:color="000000"/>
              <w:bottom w:val="single" w:sz="16" w:space="0" w:color="000000"/>
              <w:right w:val="nil"/>
            </w:tcBorders>
            <w:shd w:val="clear" w:color="auto" w:fill="FFFFFF"/>
          </w:tcPr>
          <w:p w:rsidR="0058172A" w:rsidRPr="007D1197" w:rsidRDefault="0058172A" w:rsidP="0058172A">
            <w:pPr>
              <w:autoSpaceDE w:val="0"/>
              <w:autoSpaceDN w:val="0"/>
              <w:adjustRightInd w:val="0"/>
              <w:spacing w:line="360" w:lineRule="auto"/>
              <w:rPr>
                <w:rFonts w:ascii="Times New Roman" w:hAnsi="Times New Roman"/>
              </w:rPr>
            </w:pPr>
          </w:p>
        </w:tc>
        <w:tc>
          <w:tcPr>
            <w:tcW w:w="1147" w:type="dxa"/>
            <w:tcBorders>
              <w:top w:val="single" w:sz="16" w:space="0" w:color="000000"/>
              <w:left w:val="single" w:sz="16" w:space="0" w:color="000000"/>
              <w:bottom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7D1197">
              <w:rPr>
                <w:rFonts w:ascii="Arial" w:hAnsi="Arial" w:cs="Arial"/>
                <w:color w:val="000000"/>
                <w:sz w:val="18"/>
                <w:szCs w:val="18"/>
              </w:rPr>
              <w:t>Frequency</w:t>
            </w:r>
          </w:p>
        </w:tc>
        <w:tc>
          <w:tcPr>
            <w:tcW w:w="994" w:type="dxa"/>
            <w:tcBorders>
              <w:top w:val="single" w:sz="16" w:space="0" w:color="000000"/>
              <w:bottom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7D1197">
              <w:rPr>
                <w:rFonts w:ascii="Arial" w:hAnsi="Arial" w:cs="Arial"/>
                <w:color w:val="000000"/>
                <w:sz w:val="18"/>
                <w:szCs w:val="18"/>
              </w:rPr>
              <w:t>Percent</w:t>
            </w:r>
          </w:p>
        </w:tc>
        <w:tc>
          <w:tcPr>
            <w:tcW w:w="1376" w:type="dxa"/>
            <w:tcBorders>
              <w:top w:val="single" w:sz="16" w:space="0" w:color="000000"/>
              <w:bottom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7D1197">
              <w:rPr>
                <w:rFonts w:ascii="Arial" w:hAnsi="Arial" w:cs="Arial"/>
                <w:color w:val="000000"/>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7D1197">
              <w:rPr>
                <w:rFonts w:ascii="Arial" w:hAnsi="Arial" w:cs="Arial"/>
                <w:color w:val="000000"/>
                <w:sz w:val="18"/>
                <w:szCs w:val="18"/>
              </w:rPr>
              <w:t>Cumulative Percent</w:t>
            </w:r>
          </w:p>
        </w:tc>
      </w:tr>
      <w:tr w:rsidR="0058172A" w:rsidRPr="007D1197" w:rsidTr="00C13E1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58172A" w:rsidRPr="007D1197" w:rsidRDefault="0058172A" w:rsidP="0058172A">
            <w:pPr>
              <w:autoSpaceDE w:val="0"/>
              <w:autoSpaceDN w:val="0"/>
              <w:adjustRightInd w:val="0"/>
              <w:spacing w:line="360" w:lineRule="auto"/>
              <w:ind w:left="60" w:right="60"/>
              <w:rPr>
                <w:rFonts w:ascii="Arial" w:hAnsi="Arial" w:cs="Arial"/>
                <w:color w:val="000000"/>
                <w:sz w:val="18"/>
                <w:szCs w:val="18"/>
              </w:rPr>
            </w:pPr>
            <w:r w:rsidRPr="007D1197">
              <w:rPr>
                <w:rFonts w:ascii="Arial" w:hAnsi="Arial" w:cs="Arial"/>
                <w:color w:val="000000"/>
                <w:sz w:val="18"/>
                <w:szCs w:val="18"/>
              </w:rPr>
              <w:t>Valid</w:t>
            </w:r>
          </w:p>
        </w:tc>
        <w:tc>
          <w:tcPr>
            <w:tcW w:w="2188" w:type="dxa"/>
            <w:tcBorders>
              <w:top w:val="single" w:sz="16" w:space="0" w:color="000000"/>
              <w:left w:val="nil"/>
              <w:bottom w:val="nil"/>
              <w:right w:val="single" w:sz="16" w:space="0" w:color="000000"/>
            </w:tcBorders>
            <w:shd w:val="clear" w:color="auto" w:fill="FFFFFF"/>
            <w:vAlign w:val="center"/>
          </w:tcPr>
          <w:p w:rsidR="0058172A" w:rsidRPr="007D1197" w:rsidRDefault="0058172A" w:rsidP="0058172A">
            <w:pPr>
              <w:autoSpaceDE w:val="0"/>
              <w:autoSpaceDN w:val="0"/>
              <w:adjustRightInd w:val="0"/>
              <w:spacing w:line="360" w:lineRule="auto"/>
              <w:ind w:left="60" w:right="60"/>
              <w:rPr>
                <w:rFonts w:ascii="Arial" w:hAnsi="Arial" w:cs="Arial"/>
                <w:color w:val="000000"/>
                <w:sz w:val="18"/>
                <w:szCs w:val="18"/>
              </w:rPr>
            </w:pPr>
            <w:r w:rsidRPr="007D1197">
              <w:rPr>
                <w:rFonts w:ascii="Arial" w:hAnsi="Arial" w:cs="Arial"/>
                <w:color w:val="000000"/>
                <w:sz w:val="18"/>
                <w:szCs w:val="18"/>
              </w:rPr>
              <w:t>Sangat Mempengaruhi</w:t>
            </w:r>
          </w:p>
        </w:tc>
        <w:tc>
          <w:tcPr>
            <w:tcW w:w="1147" w:type="dxa"/>
            <w:tcBorders>
              <w:top w:val="single" w:sz="16" w:space="0" w:color="000000"/>
              <w:left w:val="single" w:sz="16" w:space="0" w:color="000000"/>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25</w:t>
            </w:r>
          </w:p>
        </w:tc>
        <w:tc>
          <w:tcPr>
            <w:tcW w:w="994" w:type="dxa"/>
            <w:tcBorders>
              <w:top w:val="single" w:sz="16" w:space="0" w:color="000000"/>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67.6</w:t>
            </w:r>
          </w:p>
        </w:tc>
        <w:tc>
          <w:tcPr>
            <w:tcW w:w="1376" w:type="dxa"/>
            <w:tcBorders>
              <w:top w:val="single" w:sz="16" w:space="0" w:color="000000"/>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67.6</w:t>
            </w:r>
          </w:p>
        </w:tc>
        <w:tc>
          <w:tcPr>
            <w:tcW w:w="1468" w:type="dxa"/>
            <w:tcBorders>
              <w:top w:val="single" w:sz="16" w:space="0" w:color="000000"/>
              <w:bottom w:val="nil"/>
              <w:right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67.6</w:t>
            </w:r>
          </w:p>
        </w:tc>
      </w:tr>
      <w:tr w:rsidR="0058172A" w:rsidRPr="007D1197" w:rsidTr="00C13E1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8172A" w:rsidRPr="007D1197" w:rsidRDefault="0058172A" w:rsidP="0058172A">
            <w:pPr>
              <w:autoSpaceDE w:val="0"/>
              <w:autoSpaceDN w:val="0"/>
              <w:adjustRightInd w:val="0"/>
              <w:spacing w:line="360" w:lineRule="auto"/>
              <w:rPr>
                <w:rFonts w:ascii="Arial" w:hAnsi="Arial" w:cs="Arial"/>
                <w:color w:val="000000"/>
                <w:sz w:val="18"/>
                <w:szCs w:val="18"/>
              </w:rPr>
            </w:pPr>
          </w:p>
        </w:tc>
        <w:tc>
          <w:tcPr>
            <w:tcW w:w="2188" w:type="dxa"/>
            <w:tcBorders>
              <w:top w:val="nil"/>
              <w:left w:val="nil"/>
              <w:bottom w:val="nil"/>
              <w:right w:val="single" w:sz="16" w:space="0" w:color="000000"/>
            </w:tcBorders>
            <w:shd w:val="clear" w:color="auto" w:fill="FFFFFF"/>
            <w:vAlign w:val="center"/>
          </w:tcPr>
          <w:p w:rsidR="0058172A" w:rsidRPr="007D1197" w:rsidRDefault="0058172A" w:rsidP="0058172A">
            <w:pPr>
              <w:autoSpaceDE w:val="0"/>
              <w:autoSpaceDN w:val="0"/>
              <w:adjustRightInd w:val="0"/>
              <w:spacing w:line="360" w:lineRule="auto"/>
              <w:ind w:left="60" w:right="60"/>
              <w:rPr>
                <w:rFonts w:ascii="Arial" w:hAnsi="Arial" w:cs="Arial"/>
                <w:color w:val="000000"/>
                <w:sz w:val="18"/>
                <w:szCs w:val="18"/>
              </w:rPr>
            </w:pPr>
            <w:r w:rsidRPr="007D1197">
              <w:rPr>
                <w:rFonts w:ascii="Arial" w:hAnsi="Arial" w:cs="Arial"/>
                <w:color w:val="000000"/>
                <w:sz w:val="18"/>
                <w:szCs w:val="18"/>
              </w:rPr>
              <w:t>cukup mempengaruhi</w:t>
            </w:r>
          </w:p>
        </w:tc>
        <w:tc>
          <w:tcPr>
            <w:tcW w:w="1147" w:type="dxa"/>
            <w:tcBorders>
              <w:top w:val="nil"/>
              <w:left w:val="single" w:sz="16" w:space="0" w:color="000000"/>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9</w:t>
            </w:r>
          </w:p>
        </w:tc>
        <w:tc>
          <w:tcPr>
            <w:tcW w:w="994" w:type="dxa"/>
            <w:tcBorders>
              <w:top w:val="nil"/>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24.3</w:t>
            </w:r>
          </w:p>
        </w:tc>
        <w:tc>
          <w:tcPr>
            <w:tcW w:w="1376" w:type="dxa"/>
            <w:tcBorders>
              <w:top w:val="nil"/>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24.3</w:t>
            </w:r>
          </w:p>
        </w:tc>
        <w:tc>
          <w:tcPr>
            <w:tcW w:w="1468" w:type="dxa"/>
            <w:tcBorders>
              <w:top w:val="nil"/>
              <w:bottom w:val="nil"/>
              <w:right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91.9</w:t>
            </w:r>
          </w:p>
        </w:tc>
      </w:tr>
      <w:tr w:rsidR="0058172A" w:rsidRPr="007D1197" w:rsidTr="00C13E1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8172A" w:rsidRPr="007D1197" w:rsidRDefault="0058172A" w:rsidP="0058172A">
            <w:pPr>
              <w:autoSpaceDE w:val="0"/>
              <w:autoSpaceDN w:val="0"/>
              <w:adjustRightInd w:val="0"/>
              <w:spacing w:line="360" w:lineRule="auto"/>
              <w:rPr>
                <w:rFonts w:ascii="Arial" w:hAnsi="Arial" w:cs="Arial"/>
                <w:color w:val="000000"/>
                <w:sz w:val="18"/>
                <w:szCs w:val="18"/>
              </w:rPr>
            </w:pPr>
          </w:p>
        </w:tc>
        <w:tc>
          <w:tcPr>
            <w:tcW w:w="2188" w:type="dxa"/>
            <w:tcBorders>
              <w:top w:val="nil"/>
              <w:left w:val="nil"/>
              <w:bottom w:val="nil"/>
              <w:right w:val="single" w:sz="16" w:space="0" w:color="000000"/>
            </w:tcBorders>
            <w:shd w:val="clear" w:color="auto" w:fill="FFFFFF"/>
            <w:vAlign w:val="center"/>
          </w:tcPr>
          <w:p w:rsidR="0058172A" w:rsidRPr="007D1197" w:rsidRDefault="0058172A" w:rsidP="0058172A">
            <w:pPr>
              <w:autoSpaceDE w:val="0"/>
              <w:autoSpaceDN w:val="0"/>
              <w:adjustRightInd w:val="0"/>
              <w:spacing w:line="360" w:lineRule="auto"/>
              <w:ind w:left="60" w:right="60"/>
              <w:rPr>
                <w:rFonts w:ascii="Arial" w:hAnsi="Arial" w:cs="Arial"/>
                <w:color w:val="000000"/>
                <w:sz w:val="18"/>
                <w:szCs w:val="18"/>
              </w:rPr>
            </w:pPr>
            <w:r w:rsidRPr="007D1197">
              <w:rPr>
                <w:rFonts w:ascii="Arial" w:hAnsi="Arial" w:cs="Arial"/>
                <w:color w:val="000000"/>
                <w:sz w:val="18"/>
                <w:szCs w:val="18"/>
              </w:rPr>
              <w:t>Tidak Mempengaruhi</w:t>
            </w:r>
          </w:p>
        </w:tc>
        <w:tc>
          <w:tcPr>
            <w:tcW w:w="1147" w:type="dxa"/>
            <w:tcBorders>
              <w:top w:val="nil"/>
              <w:left w:val="single" w:sz="16" w:space="0" w:color="000000"/>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3</w:t>
            </w:r>
          </w:p>
        </w:tc>
        <w:tc>
          <w:tcPr>
            <w:tcW w:w="994" w:type="dxa"/>
            <w:tcBorders>
              <w:top w:val="nil"/>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8.1</w:t>
            </w:r>
          </w:p>
        </w:tc>
        <w:tc>
          <w:tcPr>
            <w:tcW w:w="1376" w:type="dxa"/>
            <w:tcBorders>
              <w:top w:val="nil"/>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8.1</w:t>
            </w:r>
          </w:p>
        </w:tc>
        <w:tc>
          <w:tcPr>
            <w:tcW w:w="1468" w:type="dxa"/>
            <w:tcBorders>
              <w:top w:val="nil"/>
              <w:bottom w:val="nil"/>
              <w:right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100.0</w:t>
            </w:r>
          </w:p>
        </w:tc>
      </w:tr>
      <w:tr w:rsidR="0058172A" w:rsidRPr="007D1197" w:rsidTr="00C13E1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8172A" w:rsidRPr="007D1197" w:rsidRDefault="0058172A" w:rsidP="0058172A">
            <w:pPr>
              <w:autoSpaceDE w:val="0"/>
              <w:autoSpaceDN w:val="0"/>
              <w:adjustRightInd w:val="0"/>
              <w:spacing w:line="360" w:lineRule="auto"/>
              <w:rPr>
                <w:rFonts w:ascii="Arial" w:hAnsi="Arial" w:cs="Arial"/>
                <w:color w:val="000000"/>
                <w:sz w:val="18"/>
                <w:szCs w:val="18"/>
              </w:rPr>
            </w:pPr>
          </w:p>
        </w:tc>
        <w:tc>
          <w:tcPr>
            <w:tcW w:w="2188" w:type="dxa"/>
            <w:tcBorders>
              <w:top w:val="nil"/>
              <w:left w:val="nil"/>
              <w:bottom w:val="single" w:sz="16" w:space="0" w:color="000000"/>
              <w:right w:val="single" w:sz="16" w:space="0" w:color="000000"/>
            </w:tcBorders>
            <w:shd w:val="clear" w:color="auto" w:fill="FFFFFF"/>
            <w:vAlign w:val="center"/>
          </w:tcPr>
          <w:p w:rsidR="0058172A" w:rsidRPr="007D1197" w:rsidRDefault="0058172A" w:rsidP="0058172A">
            <w:pPr>
              <w:autoSpaceDE w:val="0"/>
              <w:autoSpaceDN w:val="0"/>
              <w:adjustRightInd w:val="0"/>
              <w:spacing w:line="360" w:lineRule="auto"/>
              <w:ind w:left="60" w:right="60"/>
              <w:rPr>
                <w:rFonts w:ascii="Arial" w:hAnsi="Arial" w:cs="Arial"/>
                <w:color w:val="000000"/>
                <w:sz w:val="18"/>
                <w:szCs w:val="18"/>
              </w:rPr>
            </w:pPr>
            <w:r w:rsidRPr="007D1197">
              <w:rPr>
                <w:rFonts w:ascii="Arial" w:hAnsi="Arial" w:cs="Arial"/>
                <w:color w:val="000000"/>
                <w:sz w:val="18"/>
                <w:szCs w:val="18"/>
              </w:rPr>
              <w:t>Total</w:t>
            </w:r>
          </w:p>
        </w:tc>
        <w:tc>
          <w:tcPr>
            <w:tcW w:w="1147" w:type="dxa"/>
            <w:tcBorders>
              <w:top w:val="nil"/>
              <w:left w:val="single" w:sz="16" w:space="0" w:color="000000"/>
              <w:bottom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37</w:t>
            </w:r>
          </w:p>
        </w:tc>
        <w:tc>
          <w:tcPr>
            <w:tcW w:w="994" w:type="dxa"/>
            <w:tcBorders>
              <w:top w:val="nil"/>
              <w:bottom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100.0</w:t>
            </w:r>
          </w:p>
        </w:tc>
        <w:tc>
          <w:tcPr>
            <w:tcW w:w="1376" w:type="dxa"/>
            <w:tcBorders>
              <w:top w:val="nil"/>
              <w:bottom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100.0</w:t>
            </w:r>
          </w:p>
        </w:tc>
        <w:tc>
          <w:tcPr>
            <w:tcW w:w="1468" w:type="dxa"/>
            <w:tcBorders>
              <w:top w:val="nil"/>
              <w:bottom w:val="single" w:sz="16" w:space="0" w:color="000000"/>
              <w:right w:val="single" w:sz="16" w:space="0" w:color="000000"/>
            </w:tcBorders>
            <w:shd w:val="clear" w:color="auto" w:fill="FFFFFF"/>
          </w:tcPr>
          <w:p w:rsidR="0058172A" w:rsidRPr="007D1197" w:rsidRDefault="0058172A" w:rsidP="0058172A">
            <w:pPr>
              <w:autoSpaceDE w:val="0"/>
              <w:autoSpaceDN w:val="0"/>
              <w:adjustRightInd w:val="0"/>
              <w:spacing w:line="360" w:lineRule="auto"/>
              <w:rPr>
                <w:rFonts w:ascii="Times New Roman" w:hAnsi="Times New Roman"/>
              </w:rPr>
            </w:pPr>
          </w:p>
        </w:tc>
      </w:tr>
    </w:tbl>
    <w:p w:rsidR="0058172A" w:rsidRPr="007D1197" w:rsidRDefault="0058172A" w:rsidP="0058172A">
      <w:pPr>
        <w:autoSpaceDE w:val="0"/>
        <w:autoSpaceDN w:val="0"/>
        <w:adjustRightInd w:val="0"/>
        <w:spacing w:line="360" w:lineRule="auto"/>
        <w:rPr>
          <w:rFonts w:ascii="Times New Roman" w:hAnsi="Times New Roman"/>
        </w:rPr>
      </w:pPr>
      <w:r>
        <w:rPr>
          <w:rFonts w:ascii="Times New Roman" w:hAnsi="Times New Roman"/>
        </w:rPr>
        <w:t xml:space="preserve">Variabel </w:t>
      </w:r>
      <w:proofErr w:type="gramStart"/>
      <w:r>
        <w:rPr>
          <w:rFonts w:ascii="Times New Roman" w:hAnsi="Times New Roman"/>
        </w:rPr>
        <w:t>( x</w:t>
      </w:r>
      <w:proofErr w:type="gramEnd"/>
      <w:r>
        <w:rPr>
          <w:rFonts w:ascii="Times New Roman" w:hAnsi="Times New Roman"/>
        </w:rPr>
        <w:t xml:space="preserve"> )</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020"/>
        <w:gridCol w:w="1147"/>
        <w:gridCol w:w="994"/>
        <w:gridCol w:w="1376"/>
        <w:gridCol w:w="1468"/>
      </w:tblGrid>
      <w:tr w:rsidR="0058172A" w:rsidRPr="007D1197" w:rsidTr="00C13E14">
        <w:trPr>
          <w:cantSplit/>
        </w:trPr>
        <w:tc>
          <w:tcPr>
            <w:tcW w:w="7740" w:type="dxa"/>
            <w:gridSpan w:val="6"/>
            <w:tcBorders>
              <w:top w:val="nil"/>
              <w:left w:val="nil"/>
              <w:bottom w:val="nil"/>
              <w:right w:val="nil"/>
            </w:tcBorders>
            <w:shd w:val="clear" w:color="auto" w:fill="FFFFFF"/>
          </w:tcPr>
          <w:p w:rsidR="0058172A" w:rsidRPr="007D1197" w:rsidRDefault="0058172A" w:rsidP="0058172A">
            <w:pPr>
              <w:autoSpaceDE w:val="0"/>
              <w:autoSpaceDN w:val="0"/>
              <w:adjustRightInd w:val="0"/>
              <w:spacing w:line="360" w:lineRule="auto"/>
              <w:ind w:left="60" w:right="60"/>
              <w:jc w:val="center"/>
              <w:rPr>
                <w:rFonts w:ascii="Arial" w:hAnsi="Arial" w:cs="Arial"/>
                <w:color w:val="000000"/>
                <w:sz w:val="18"/>
                <w:szCs w:val="18"/>
              </w:rPr>
            </w:pPr>
            <w:r>
              <w:rPr>
                <w:rFonts w:ascii="Arial" w:hAnsi="Arial" w:cs="Arial"/>
                <w:b/>
                <w:bCs/>
                <w:color w:val="000000"/>
                <w:sz w:val="18"/>
                <w:szCs w:val="18"/>
              </w:rPr>
              <w:t xml:space="preserve">Tabel 4.15 </w:t>
            </w:r>
            <w:r w:rsidRPr="007D1197">
              <w:rPr>
                <w:rFonts w:ascii="Arial" w:hAnsi="Arial" w:cs="Arial"/>
                <w:b/>
                <w:bCs/>
                <w:color w:val="000000"/>
                <w:sz w:val="18"/>
                <w:szCs w:val="18"/>
              </w:rPr>
              <w:t>Hubungan Kerja Antar Pegawai</w:t>
            </w:r>
          </w:p>
        </w:tc>
      </w:tr>
      <w:tr w:rsidR="0058172A" w:rsidRPr="007D1197" w:rsidTr="00C13E14">
        <w:trPr>
          <w:cantSplit/>
        </w:trPr>
        <w:tc>
          <w:tcPr>
            <w:tcW w:w="2755" w:type="dxa"/>
            <w:gridSpan w:val="2"/>
            <w:tcBorders>
              <w:top w:val="single" w:sz="16" w:space="0" w:color="000000"/>
              <w:left w:val="single" w:sz="16" w:space="0" w:color="000000"/>
              <w:bottom w:val="single" w:sz="16" w:space="0" w:color="000000"/>
              <w:right w:val="nil"/>
            </w:tcBorders>
            <w:shd w:val="clear" w:color="auto" w:fill="FFFFFF"/>
          </w:tcPr>
          <w:p w:rsidR="0058172A" w:rsidRPr="007D1197" w:rsidRDefault="0058172A" w:rsidP="0058172A">
            <w:pPr>
              <w:autoSpaceDE w:val="0"/>
              <w:autoSpaceDN w:val="0"/>
              <w:adjustRightInd w:val="0"/>
              <w:spacing w:line="360" w:lineRule="auto"/>
              <w:rPr>
                <w:rFonts w:ascii="Times New Roman" w:hAnsi="Times New Roman"/>
              </w:rPr>
            </w:pPr>
          </w:p>
        </w:tc>
        <w:tc>
          <w:tcPr>
            <w:tcW w:w="1147" w:type="dxa"/>
            <w:tcBorders>
              <w:top w:val="single" w:sz="16" w:space="0" w:color="000000"/>
              <w:left w:val="single" w:sz="16" w:space="0" w:color="000000"/>
              <w:bottom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7D1197">
              <w:rPr>
                <w:rFonts w:ascii="Arial" w:hAnsi="Arial" w:cs="Arial"/>
                <w:color w:val="000000"/>
                <w:sz w:val="18"/>
                <w:szCs w:val="18"/>
              </w:rPr>
              <w:t>Frequency</w:t>
            </w:r>
          </w:p>
        </w:tc>
        <w:tc>
          <w:tcPr>
            <w:tcW w:w="994" w:type="dxa"/>
            <w:tcBorders>
              <w:top w:val="single" w:sz="16" w:space="0" w:color="000000"/>
              <w:bottom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7D1197">
              <w:rPr>
                <w:rFonts w:ascii="Arial" w:hAnsi="Arial" w:cs="Arial"/>
                <w:color w:val="000000"/>
                <w:sz w:val="18"/>
                <w:szCs w:val="18"/>
              </w:rPr>
              <w:t>Percent</w:t>
            </w:r>
          </w:p>
        </w:tc>
        <w:tc>
          <w:tcPr>
            <w:tcW w:w="1376" w:type="dxa"/>
            <w:tcBorders>
              <w:top w:val="single" w:sz="16" w:space="0" w:color="000000"/>
              <w:bottom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7D1197">
              <w:rPr>
                <w:rFonts w:ascii="Arial" w:hAnsi="Arial" w:cs="Arial"/>
                <w:color w:val="000000"/>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7D1197">
              <w:rPr>
                <w:rFonts w:ascii="Arial" w:hAnsi="Arial" w:cs="Arial"/>
                <w:color w:val="000000"/>
                <w:sz w:val="18"/>
                <w:szCs w:val="18"/>
              </w:rPr>
              <w:t>Cumulative Percent</w:t>
            </w:r>
          </w:p>
        </w:tc>
      </w:tr>
      <w:tr w:rsidR="0058172A" w:rsidRPr="007D1197" w:rsidTr="00C13E1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58172A" w:rsidRPr="007D1197" w:rsidRDefault="0058172A" w:rsidP="0058172A">
            <w:pPr>
              <w:autoSpaceDE w:val="0"/>
              <w:autoSpaceDN w:val="0"/>
              <w:adjustRightInd w:val="0"/>
              <w:spacing w:line="360" w:lineRule="auto"/>
              <w:ind w:left="60" w:right="60"/>
              <w:rPr>
                <w:rFonts w:ascii="Arial" w:hAnsi="Arial" w:cs="Arial"/>
                <w:color w:val="000000"/>
                <w:sz w:val="18"/>
                <w:szCs w:val="18"/>
              </w:rPr>
            </w:pPr>
            <w:r w:rsidRPr="007D1197">
              <w:rPr>
                <w:rFonts w:ascii="Arial" w:hAnsi="Arial" w:cs="Arial"/>
                <w:color w:val="000000"/>
                <w:sz w:val="18"/>
                <w:szCs w:val="18"/>
              </w:rPr>
              <w:t>Valid</w:t>
            </w:r>
          </w:p>
        </w:tc>
        <w:tc>
          <w:tcPr>
            <w:tcW w:w="2020" w:type="dxa"/>
            <w:tcBorders>
              <w:top w:val="single" w:sz="16" w:space="0" w:color="000000"/>
              <w:left w:val="nil"/>
              <w:bottom w:val="nil"/>
              <w:right w:val="single" w:sz="16" w:space="0" w:color="000000"/>
            </w:tcBorders>
            <w:shd w:val="clear" w:color="auto" w:fill="FFFFFF"/>
            <w:vAlign w:val="center"/>
          </w:tcPr>
          <w:p w:rsidR="0058172A" w:rsidRPr="007D1197" w:rsidRDefault="0058172A" w:rsidP="0058172A">
            <w:pPr>
              <w:autoSpaceDE w:val="0"/>
              <w:autoSpaceDN w:val="0"/>
              <w:adjustRightInd w:val="0"/>
              <w:spacing w:line="360" w:lineRule="auto"/>
              <w:ind w:left="60" w:right="60"/>
              <w:rPr>
                <w:rFonts w:ascii="Arial" w:hAnsi="Arial" w:cs="Arial"/>
                <w:color w:val="000000"/>
                <w:sz w:val="18"/>
                <w:szCs w:val="18"/>
              </w:rPr>
            </w:pPr>
            <w:r w:rsidRPr="007D1197">
              <w:rPr>
                <w:rFonts w:ascii="Arial" w:hAnsi="Arial" w:cs="Arial"/>
                <w:color w:val="000000"/>
                <w:sz w:val="18"/>
                <w:szCs w:val="18"/>
              </w:rPr>
              <w:t>Sangat Berpengaruh</w:t>
            </w:r>
          </w:p>
        </w:tc>
        <w:tc>
          <w:tcPr>
            <w:tcW w:w="1147" w:type="dxa"/>
            <w:tcBorders>
              <w:top w:val="single" w:sz="16" w:space="0" w:color="000000"/>
              <w:left w:val="single" w:sz="16" w:space="0" w:color="000000"/>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21</w:t>
            </w:r>
          </w:p>
        </w:tc>
        <w:tc>
          <w:tcPr>
            <w:tcW w:w="994" w:type="dxa"/>
            <w:tcBorders>
              <w:top w:val="single" w:sz="16" w:space="0" w:color="000000"/>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56.8</w:t>
            </w:r>
          </w:p>
        </w:tc>
        <w:tc>
          <w:tcPr>
            <w:tcW w:w="1376" w:type="dxa"/>
            <w:tcBorders>
              <w:top w:val="single" w:sz="16" w:space="0" w:color="000000"/>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56.8</w:t>
            </w:r>
          </w:p>
        </w:tc>
        <w:tc>
          <w:tcPr>
            <w:tcW w:w="1468" w:type="dxa"/>
            <w:tcBorders>
              <w:top w:val="single" w:sz="16" w:space="0" w:color="000000"/>
              <w:bottom w:val="nil"/>
              <w:right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56.8</w:t>
            </w:r>
          </w:p>
        </w:tc>
      </w:tr>
      <w:tr w:rsidR="0058172A" w:rsidRPr="007D1197" w:rsidTr="00C13E1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8172A" w:rsidRPr="007D1197" w:rsidRDefault="0058172A" w:rsidP="0058172A">
            <w:pPr>
              <w:autoSpaceDE w:val="0"/>
              <w:autoSpaceDN w:val="0"/>
              <w:adjustRightInd w:val="0"/>
              <w:spacing w:line="360" w:lineRule="auto"/>
              <w:rPr>
                <w:rFonts w:ascii="Arial" w:hAnsi="Arial" w:cs="Arial"/>
                <w:color w:val="000000"/>
                <w:sz w:val="18"/>
                <w:szCs w:val="18"/>
              </w:rPr>
            </w:pPr>
          </w:p>
        </w:tc>
        <w:tc>
          <w:tcPr>
            <w:tcW w:w="2020" w:type="dxa"/>
            <w:tcBorders>
              <w:top w:val="nil"/>
              <w:left w:val="nil"/>
              <w:bottom w:val="nil"/>
              <w:right w:val="single" w:sz="16" w:space="0" w:color="000000"/>
            </w:tcBorders>
            <w:shd w:val="clear" w:color="auto" w:fill="FFFFFF"/>
            <w:vAlign w:val="center"/>
          </w:tcPr>
          <w:p w:rsidR="0058172A" w:rsidRPr="007D1197" w:rsidRDefault="0058172A" w:rsidP="0058172A">
            <w:pPr>
              <w:autoSpaceDE w:val="0"/>
              <w:autoSpaceDN w:val="0"/>
              <w:adjustRightInd w:val="0"/>
              <w:spacing w:line="360" w:lineRule="auto"/>
              <w:ind w:left="60" w:right="60"/>
              <w:rPr>
                <w:rFonts w:ascii="Arial" w:hAnsi="Arial" w:cs="Arial"/>
                <w:color w:val="000000"/>
                <w:sz w:val="18"/>
                <w:szCs w:val="18"/>
              </w:rPr>
            </w:pPr>
            <w:r w:rsidRPr="007D1197">
              <w:rPr>
                <w:rFonts w:ascii="Arial" w:hAnsi="Arial" w:cs="Arial"/>
                <w:color w:val="000000"/>
                <w:sz w:val="18"/>
                <w:szCs w:val="18"/>
              </w:rPr>
              <w:t>Cukup Berpengaruh</w:t>
            </w:r>
          </w:p>
        </w:tc>
        <w:tc>
          <w:tcPr>
            <w:tcW w:w="1147" w:type="dxa"/>
            <w:tcBorders>
              <w:top w:val="nil"/>
              <w:left w:val="single" w:sz="16" w:space="0" w:color="000000"/>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13</w:t>
            </w:r>
          </w:p>
        </w:tc>
        <w:tc>
          <w:tcPr>
            <w:tcW w:w="994" w:type="dxa"/>
            <w:tcBorders>
              <w:top w:val="nil"/>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35.1</w:t>
            </w:r>
          </w:p>
        </w:tc>
        <w:tc>
          <w:tcPr>
            <w:tcW w:w="1376" w:type="dxa"/>
            <w:tcBorders>
              <w:top w:val="nil"/>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35.1</w:t>
            </w:r>
          </w:p>
        </w:tc>
        <w:tc>
          <w:tcPr>
            <w:tcW w:w="1468" w:type="dxa"/>
            <w:tcBorders>
              <w:top w:val="nil"/>
              <w:bottom w:val="nil"/>
              <w:right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91.9</w:t>
            </w:r>
          </w:p>
        </w:tc>
      </w:tr>
      <w:tr w:rsidR="0058172A" w:rsidRPr="007D1197" w:rsidTr="00C13E1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8172A" w:rsidRPr="007D1197" w:rsidRDefault="0058172A" w:rsidP="0058172A">
            <w:pPr>
              <w:autoSpaceDE w:val="0"/>
              <w:autoSpaceDN w:val="0"/>
              <w:adjustRightInd w:val="0"/>
              <w:spacing w:line="360" w:lineRule="auto"/>
              <w:rPr>
                <w:rFonts w:ascii="Arial" w:hAnsi="Arial" w:cs="Arial"/>
                <w:color w:val="000000"/>
                <w:sz w:val="18"/>
                <w:szCs w:val="18"/>
              </w:rPr>
            </w:pPr>
          </w:p>
        </w:tc>
        <w:tc>
          <w:tcPr>
            <w:tcW w:w="2020" w:type="dxa"/>
            <w:tcBorders>
              <w:top w:val="nil"/>
              <w:left w:val="nil"/>
              <w:bottom w:val="nil"/>
              <w:right w:val="single" w:sz="16" w:space="0" w:color="000000"/>
            </w:tcBorders>
            <w:shd w:val="clear" w:color="auto" w:fill="FFFFFF"/>
            <w:vAlign w:val="center"/>
          </w:tcPr>
          <w:p w:rsidR="0058172A" w:rsidRPr="007D1197" w:rsidRDefault="0058172A" w:rsidP="0058172A">
            <w:pPr>
              <w:autoSpaceDE w:val="0"/>
              <w:autoSpaceDN w:val="0"/>
              <w:adjustRightInd w:val="0"/>
              <w:spacing w:line="360" w:lineRule="auto"/>
              <w:ind w:left="60" w:right="60"/>
              <w:rPr>
                <w:rFonts w:ascii="Arial" w:hAnsi="Arial" w:cs="Arial"/>
                <w:color w:val="000000"/>
                <w:sz w:val="18"/>
                <w:szCs w:val="18"/>
              </w:rPr>
            </w:pPr>
            <w:r w:rsidRPr="007D1197">
              <w:rPr>
                <w:rFonts w:ascii="Arial" w:hAnsi="Arial" w:cs="Arial"/>
                <w:color w:val="000000"/>
                <w:sz w:val="18"/>
                <w:szCs w:val="18"/>
              </w:rPr>
              <w:t>Tidak Berpengaruh</w:t>
            </w:r>
          </w:p>
        </w:tc>
        <w:tc>
          <w:tcPr>
            <w:tcW w:w="1147" w:type="dxa"/>
            <w:tcBorders>
              <w:top w:val="nil"/>
              <w:left w:val="single" w:sz="16" w:space="0" w:color="000000"/>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3</w:t>
            </w:r>
          </w:p>
        </w:tc>
        <w:tc>
          <w:tcPr>
            <w:tcW w:w="994" w:type="dxa"/>
            <w:tcBorders>
              <w:top w:val="nil"/>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8.1</w:t>
            </w:r>
          </w:p>
        </w:tc>
        <w:tc>
          <w:tcPr>
            <w:tcW w:w="1376" w:type="dxa"/>
            <w:tcBorders>
              <w:top w:val="nil"/>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8.1</w:t>
            </w:r>
          </w:p>
        </w:tc>
        <w:tc>
          <w:tcPr>
            <w:tcW w:w="1468" w:type="dxa"/>
            <w:tcBorders>
              <w:top w:val="nil"/>
              <w:bottom w:val="nil"/>
              <w:right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100.0</w:t>
            </w:r>
          </w:p>
        </w:tc>
      </w:tr>
      <w:tr w:rsidR="0058172A" w:rsidRPr="007D1197" w:rsidTr="00C13E1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8172A" w:rsidRPr="007D1197" w:rsidRDefault="0058172A" w:rsidP="0058172A">
            <w:pPr>
              <w:autoSpaceDE w:val="0"/>
              <w:autoSpaceDN w:val="0"/>
              <w:adjustRightInd w:val="0"/>
              <w:spacing w:line="360" w:lineRule="auto"/>
              <w:rPr>
                <w:rFonts w:ascii="Arial" w:hAnsi="Arial" w:cs="Arial"/>
                <w:color w:val="000000"/>
                <w:sz w:val="18"/>
                <w:szCs w:val="18"/>
              </w:rPr>
            </w:pPr>
          </w:p>
        </w:tc>
        <w:tc>
          <w:tcPr>
            <w:tcW w:w="2020" w:type="dxa"/>
            <w:tcBorders>
              <w:top w:val="nil"/>
              <w:left w:val="nil"/>
              <w:bottom w:val="single" w:sz="16" w:space="0" w:color="000000"/>
              <w:right w:val="single" w:sz="16" w:space="0" w:color="000000"/>
            </w:tcBorders>
            <w:shd w:val="clear" w:color="auto" w:fill="FFFFFF"/>
            <w:vAlign w:val="center"/>
          </w:tcPr>
          <w:p w:rsidR="0058172A" w:rsidRPr="007D1197" w:rsidRDefault="0058172A" w:rsidP="0058172A">
            <w:pPr>
              <w:autoSpaceDE w:val="0"/>
              <w:autoSpaceDN w:val="0"/>
              <w:adjustRightInd w:val="0"/>
              <w:spacing w:line="360" w:lineRule="auto"/>
              <w:ind w:left="60" w:right="60"/>
              <w:rPr>
                <w:rFonts w:ascii="Arial" w:hAnsi="Arial" w:cs="Arial"/>
                <w:color w:val="000000"/>
                <w:sz w:val="18"/>
                <w:szCs w:val="18"/>
              </w:rPr>
            </w:pPr>
            <w:r w:rsidRPr="007D1197">
              <w:rPr>
                <w:rFonts w:ascii="Arial" w:hAnsi="Arial" w:cs="Arial"/>
                <w:color w:val="000000"/>
                <w:sz w:val="18"/>
                <w:szCs w:val="18"/>
              </w:rPr>
              <w:t>Total</w:t>
            </w:r>
          </w:p>
        </w:tc>
        <w:tc>
          <w:tcPr>
            <w:tcW w:w="1147" w:type="dxa"/>
            <w:tcBorders>
              <w:top w:val="nil"/>
              <w:left w:val="single" w:sz="16" w:space="0" w:color="000000"/>
              <w:bottom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37</w:t>
            </w:r>
          </w:p>
        </w:tc>
        <w:tc>
          <w:tcPr>
            <w:tcW w:w="994" w:type="dxa"/>
            <w:tcBorders>
              <w:top w:val="nil"/>
              <w:bottom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100.0</w:t>
            </w:r>
          </w:p>
        </w:tc>
        <w:tc>
          <w:tcPr>
            <w:tcW w:w="1376" w:type="dxa"/>
            <w:tcBorders>
              <w:top w:val="nil"/>
              <w:bottom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100.0</w:t>
            </w:r>
          </w:p>
        </w:tc>
        <w:tc>
          <w:tcPr>
            <w:tcW w:w="1468" w:type="dxa"/>
            <w:tcBorders>
              <w:top w:val="nil"/>
              <w:bottom w:val="single" w:sz="16" w:space="0" w:color="000000"/>
              <w:right w:val="single" w:sz="16" w:space="0" w:color="000000"/>
            </w:tcBorders>
            <w:shd w:val="clear" w:color="auto" w:fill="FFFFFF"/>
          </w:tcPr>
          <w:p w:rsidR="0058172A" w:rsidRPr="007D1197" w:rsidRDefault="0058172A" w:rsidP="0058172A">
            <w:pPr>
              <w:autoSpaceDE w:val="0"/>
              <w:autoSpaceDN w:val="0"/>
              <w:adjustRightInd w:val="0"/>
              <w:spacing w:line="360" w:lineRule="auto"/>
              <w:rPr>
                <w:rFonts w:ascii="Times New Roman" w:hAnsi="Times New Roman"/>
              </w:rPr>
            </w:pPr>
          </w:p>
        </w:tc>
      </w:tr>
    </w:tbl>
    <w:p w:rsidR="0058172A" w:rsidRPr="007D1197" w:rsidRDefault="0058172A" w:rsidP="0058172A">
      <w:pPr>
        <w:autoSpaceDE w:val="0"/>
        <w:autoSpaceDN w:val="0"/>
        <w:adjustRightInd w:val="0"/>
        <w:spacing w:line="360" w:lineRule="auto"/>
        <w:rPr>
          <w:rFonts w:ascii="Times New Roman" w:hAnsi="Times New Roman"/>
        </w:rPr>
      </w:pPr>
      <w:r>
        <w:rPr>
          <w:rFonts w:ascii="Times New Roman" w:hAnsi="Times New Roman"/>
        </w:rPr>
        <w:t xml:space="preserve">Variabel </w:t>
      </w:r>
      <w:proofErr w:type="gramStart"/>
      <w:r>
        <w:rPr>
          <w:rFonts w:ascii="Times New Roman" w:hAnsi="Times New Roman"/>
        </w:rPr>
        <w:t>( x</w:t>
      </w:r>
      <w:proofErr w:type="gramEnd"/>
      <w:r>
        <w:rPr>
          <w:rFonts w:ascii="Times New Roman" w:hAnsi="Times New Roman"/>
        </w:rPr>
        <w:t xml:space="preserve"> )</w:t>
      </w:r>
    </w:p>
    <w:tbl>
      <w:tblPr>
        <w:tblW w:w="7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85"/>
        <w:gridCol w:w="1147"/>
        <w:gridCol w:w="994"/>
        <w:gridCol w:w="1377"/>
        <w:gridCol w:w="1469"/>
      </w:tblGrid>
      <w:tr w:rsidR="0058172A" w:rsidRPr="007D1197" w:rsidTr="00C13E14">
        <w:trPr>
          <w:cantSplit/>
        </w:trPr>
        <w:tc>
          <w:tcPr>
            <w:tcW w:w="7006" w:type="dxa"/>
            <w:gridSpan w:val="6"/>
            <w:tcBorders>
              <w:top w:val="nil"/>
              <w:left w:val="nil"/>
              <w:bottom w:val="nil"/>
              <w:right w:val="nil"/>
            </w:tcBorders>
            <w:shd w:val="clear" w:color="auto" w:fill="FFFFFF"/>
          </w:tcPr>
          <w:p w:rsidR="0058172A" w:rsidRPr="007D1197" w:rsidRDefault="0058172A" w:rsidP="0058172A">
            <w:pPr>
              <w:autoSpaceDE w:val="0"/>
              <w:autoSpaceDN w:val="0"/>
              <w:adjustRightInd w:val="0"/>
              <w:spacing w:line="360" w:lineRule="auto"/>
              <w:ind w:left="60" w:right="60"/>
              <w:jc w:val="center"/>
              <w:rPr>
                <w:rFonts w:ascii="Arial" w:hAnsi="Arial" w:cs="Arial"/>
                <w:color w:val="000000"/>
                <w:sz w:val="18"/>
                <w:szCs w:val="18"/>
              </w:rPr>
            </w:pPr>
            <w:r>
              <w:rPr>
                <w:rFonts w:ascii="Arial" w:hAnsi="Arial" w:cs="Arial"/>
                <w:b/>
                <w:bCs/>
                <w:color w:val="000000"/>
                <w:sz w:val="18"/>
                <w:szCs w:val="18"/>
              </w:rPr>
              <w:t xml:space="preserve">Tabel4.16 </w:t>
            </w:r>
            <w:r w:rsidRPr="007D1197">
              <w:rPr>
                <w:rFonts w:ascii="Arial" w:hAnsi="Arial" w:cs="Arial"/>
                <w:b/>
                <w:bCs/>
                <w:color w:val="000000"/>
                <w:sz w:val="18"/>
                <w:szCs w:val="18"/>
              </w:rPr>
              <w:t>Hubungan Kerja Antar Pegawai</w:t>
            </w:r>
          </w:p>
        </w:tc>
      </w:tr>
      <w:tr w:rsidR="0058172A" w:rsidRPr="007D1197" w:rsidTr="00C13E14">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tcPr>
          <w:p w:rsidR="0058172A" w:rsidRPr="007D1197" w:rsidRDefault="0058172A" w:rsidP="0058172A">
            <w:pPr>
              <w:autoSpaceDE w:val="0"/>
              <w:autoSpaceDN w:val="0"/>
              <w:adjustRightInd w:val="0"/>
              <w:spacing w:line="360" w:lineRule="auto"/>
              <w:rPr>
                <w:rFonts w:ascii="Times New Roman" w:hAnsi="Times New Roman"/>
              </w:rPr>
            </w:pPr>
          </w:p>
        </w:tc>
        <w:tc>
          <w:tcPr>
            <w:tcW w:w="1147" w:type="dxa"/>
            <w:tcBorders>
              <w:top w:val="single" w:sz="16" w:space="0" w:color="000000"/>
              <w:left w:val="single" w:sz="16" w:space="0" w:color="000000"/>
              <w:bottom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7D1197">
              <w:rPr>
                <w:rFonts w:ascii="Arial" w:hAnsi="Arial" w:cs="Arial"/>
                <w:color w:val="000000"/>
                <w:sz w:val="18"/>
                <w:szCs w:val="18"/>
              </w:rPr>
              <w:t>Frequency</w:t>
            </w:r>
          </w:p>
        </w:tc>
        <w:tc>
          <w:tcPr>
            <w:tcW w:w="994" w:type="dxa"/>
            <w:tcBorders>
              <w:top w:val="single" w:sz="16" w:space="0" w:color="000000"/>
              <w:bottom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7D1197">
              <w:rPr>
                <w:rFonts w:ascii="Arial" w:hAnsi="Arial" w:cs="Arial"/>
                <w:color w:val="000000"/>
                <w:sz w:val="18"/>
                <w:szCs w:val="18"/>
              </w:rPr>
              <w:t>Percent</w:t>
            </w:r>
          </w:p>
        </w:tc>
        <w:tc>
          <w:tcPr>
            <w:tcW w:w="1377" w:type="dxa"/>
            <w:tcBorders>
              <w:top w:val="single" w:sz="16" w:space="0" w:color="000000"/>
              <w:bottom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7D1197">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7D1197">
              <w:rPr>
                <w:rFonts w:ascii="Arial" w:hAnsi="Arial" w:cs="Arial"/>
                <w:color w:val="000000"/>
                <w:sz w:val="18"/>
                <w:szCs w:val="18"/>
              </w:rPr>
              <w:t>Cumulative Percent</w:t>
            </w:r>
          </w:p>
        </w:tc>
      </w:tr>
      <w:tr w:rsidR="0058172A" w:rsidRPr="007D1197" w:rsidTr="00C13E1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8172A" w:rsidRPr="007D1197" w:rsidRDefault="0058172A" w:rsidP="0058172A">
            <w:pPr>
              <w:autoSpaceDE w:val="0"/>
              <w:autoSpaceDN w:val="0"/>
              <w:adjustRightInd w:val="0"/>
              <w:spacing w:line="360" w:lineRule="auto"/>
              <w:ind w:left="60" w:right="60"/>
              <w:rPr>
                <w:rFonts w:ascii="Arial" w:hAnsi="Arial" w:cs="Arial"/>
                <w:color w:val="000000"/>
                <w:sz w:val="18"/>
                <w:szCs w:val="18"/>
              </w:rPr>
            </w:pPr>
            <w:r w:rsidRPr="007D1197">
              <w:rPr>
                <w:rFonts w:ascii="Arial" w:hAnsi="Arial" w:cs="Arial"/>
                <w:color w:val="000000"/>
                <w:sz w:val="18"/>
                <w:szCs w:val="18"/>
              </w:rPr>
              <w:t>Valid</w:t>
            </w:r>
          </w:p>
        </w:tc>
        <w:tc>
          <w:tcPr>
            <w:tcW w:w="1285" w:type="dxa"/>
            <w:tcBorders>
              <w:top w:val="single" w:sz="16" w:space="0" w:color="000000"/>
              <w:left w:val="nil"/>
              <w:bottom w:val="nil"/>
              <w:right w:val="single" w:sz="16" w:space="0" w:color="000000"/>
            </w:tcBorders>
            <w:shd w:val="clear" w:color="auto" w:fill="FFFFFF"/>
            <w:vAlign w:val="center"/>
          </w:tcPr>
          <w:p w:rsidR="0058172A" w:rsidRPr="007D1197" w:rsidRDefault="0058172A" w:rsidP="0058172A">
            <w:pPr>
              <w:autoSpaceDE w:val="0"/>
              <w:autoSpaceDN w:val="0"/>
              <w:adjustRightInd w:val="0"/>
              <w:spacing w:line="360" w:lineRule="auto"/>
              <w:ind w:left="60" w:right="60"/>
              <w:rPr>
                <w:rFonts w:ascii="Arial" w:hAnsi="Arial" w:cs="Arial"/>
                <w:color w:val="000000"/>
                <w:sz w:val="18"/>
                <w:szCs w:val="18"/>
              </w:rPr>
            </w:pPr>
            <w:r w:rsidRPr="007D1197">
              <w:rPr>
                <w:rFonts w:ascii="Arial" w:hAnsi="Arial" w:cs="Arial"/>
                <w:color w:val="000000"/>
                <w:sz w:val="18"/>
                <w:szCs w:val="18"/>
              </w:rPr>
              <w:t>Sangat Baik</w:t>
            </w:r>
          </w:p>
        </w:tc>
        <w:tc>
          <w:tcPr>
            <w:tcW w:w="1147" w:type="dxa"/>
            <w:tcBorders>
              <w:top w:val="single" w:sz="16" w:space="0" w:color="000000"/>
              <w:left w:val="single" w:sz="16" w:space="0" w:color="000000"/>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17</w:t>
            </w:r>
          </w:p>
        </w:tc>
        <w:tc>
          <w:tcPr>
            <w:tcW w:w="994" w:type="dxa"/>
            <w:tcBorders>
              <w:top w:val="single" w:sz="16" w:space="0" w:color="000000"/>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45.9</w:t>
            </w:r>
          </w:p>
        </w:tc>
        <w:tc>
          <w:tcPr>
            <w:tcW w:w="1377" w:type="dxa"/>
            <w:tcBorders>
              <w:top w:val="single" w:sz="16" w:space="0" w:color="000000"/>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45.9</w:t>
            </w:r>
          </w:p>
        </w:tc>
        <w:tc>
          <w:tcPr>
            <w:tcW w:w="1469" w:type="dxa"/>
            <w:tcBorders>
              <w:top w:val="single" w:sz="16" w:space="0" w:color="000000"/>
              <w:bottom w:val="nil"/>
              <w:right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45.9</w:t>
            </w:r>
          </w:p>
        </w:tc>
      </w:tr>
      <w:tr w:rsidR="0058172A" w:rsidRPr="007D1197" w:rsidTr="00C13E1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8172A" w:rsidRPr="007D1197" w:rsidRDefault="0058172A" w:rsidP="0058172A">
            <w:pPr>
              <w:autoSpaceDE w:val="0"/>
              <w:autoSpaceDN w:val="0"/>
              <w:adjustRightInd w:val="0"/>
              <w:spacing w:line="360" w:lineRule="auto"/>
              <w:rPr>
                <w:rFonts w:ascii="Arial" w:hAnsi="Arial" w:cs="Arial"/>
                <w:color w:val="000000"/>
                <w:sz w:val="18"/>
                <w:szCs w:val="18"/>
              </w:rPr>
            </w:pPr>
          </w:p>
        </w:tc>
        <w:tc>
          <w:tcPr>
            <w:tcW w:w="1285" w:type="dxa"/>
            <w:tcBorders>
              <w:top w:val="nil"/>
              <w:left w:val="nil"/>
              <w:bottom w:val="nil"/>
              <w:right w:val="single" w:sz="16" w:space="0" w:color="000000"/>
            </w:tcBorders>
            <w:shd w:val="clear" w:color="auto" w:fill="FFFFFF"/>
            <w:vAlign w:val="center"/>
          </w:tcPr>
          <w:p w:rsidR="0058172A" w:rsidRPr="007D1197" w:rsidRDefault="0058172A" w:rsidP="0058172A">
            <w:pPr>
              <w:autoSpaceDE w:val="0"/>
              <w:autoSpaceDN w:val="0"/>
              <w:adjustRightInd w:val="0"/>
              <w:spacing w:line="360" w:lineRule="auto"/>
              <w:ind w:left="60" w:right="60"/>
              <w:rPr>
                <w:rFonts w:ascii="Arial" w:hAnsi="Arial" w:cs="Arial"/>
                <w:color w:val="000000"/>
                <w:sz w:val="18"/>
                <w:szCs w:val="18"/>
              </w:rPr>
            </w:pPr>
            <w:r w:rsidRPr="007D1197">
              <w:rPr>
                <w:rFonts w:ascii="Arial" w:hAnsi="Arial" w:cs="Arial"/>
                <w:color w:val="000000"/>
                <w:sz w:val="18"/>
                <w:szCs w:val="18"/>
              </w:rPr>
              <w:t>Cukup Baik</w:t>
            </w:r>
          </w:p>
        </w:tc>
        <w:tc>
          <w:tcPr>
            <w:tcW w:w="1147" w:type="dxa"/>
            <w:tcBorders>
              <w:top w:val="nil"/>
              <w:left w:val="single" w:sz="16" w:space="0" w:color="000000"/>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18</w:t>
            </w:r>
          </w:p>
        </w:tc>
        <w:tc>
          <w:tcPr>
            <w:tcW w:w="994" w:type="dxa"/>
            <w:tcBorders>
              <w:top w:val="nil"/>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48.6</w:t>
            </w:r>
          </w:p>
        </w:tc>
        <w:tc>
          <w:tcPr>
            <w:tcW w:w="1377" w:type="dxa"/>
            <w:tcBorders>
              <w:top w:val="nil"/>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48.6</w:t>
            </w:r>
          </w:p>
        </w:tc>
        <w:tc>
          <w:tcPr>
            <w:tcW w:w="1469" w:type="dxa"/>
            <w:tcBorders>
              <w:top w:val="nil"/>
              <w:bottom w:val="nil"/>
              <w:right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94.6</w:t>
            </w:r>
          </w:p>
        </w:tc>
      </w:tr>
      <w:tr w:rsidR="0058172A" w:rsidRPr="007D1197" w:rsidTr="00C13E1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8172A" w:rsidRPr="007D1197" w:rsidRDefault="0058172A" w:rsidP="0058172A">
            <w:pPr>
              <w:autoSpaceDE w:val="0"/>
              <w:autoSpaceDN w:val="0"/>
              <w:adjustRightInd w:val="0"/>
              <w:spacing w:line="360" w:lineRule="auto"/>
              <w:rPr>
                <w:rFonts w:ascii="Arial" w:hAnsi="Arial" w:cs="Arial"/>
                <w:color w:val="000000"/>
                <w:sz w:val="18"/>
                <w:szCs w:val="18"/>
              </w:rPr>
            </w:pPr>
          </w:p>
        </w:tc>
        <w:tc>
          <w:tcPr>
            <w:tcW w:w="1285" w:type="dxa"/>
            <w:tcBorders>
              <w:top w:val="nil"/>
              <w:left w:val="nil"/>
              <w:bottom w:val="nil"/>
              <w:right w:val="single" w:sz="16" w:space="0" w:color="000000"/>
            </w:tcBorders>
            <w:shd w:val="clear" w:color="auto" w:fill="FFFFFF"/>
            <w:vAlign w:val="center"/>
          </w:tcPr>
          <w:p w:rsidR="0058172A" w:rsidRPr="007D1197" w:rsidRDefault="0058172A" w:rsidP="0058172A">
            <w:pPr>
              <w:autoSpaceDE w:val="0"/>
              <w:autoSpaceDN w:val="0"/>
              <w:adjustRightInd w:val="0"/>
              <w:spacing w:line="360" w:lineRule="auto"/>
              <w:ind w:left="60" w:right="60"/>
              <w:rPr>
                <w:rFonts w:ascii="Arial" w:hAnsi="Arial" w:cs="Arial"/>
                <w:color w:val="000000"/>
                <w:sz w:val="18"/>
                <w:szCs w:val="18"/>
              </w:rPr>
            </w:pPr>
            <w:r w:rsidRPr="007D1197">
              <w:rPr>
                <w:rFonts w:ascii="Arial" w:hAnsi="Arial" w:cs="Arial"/>
                <w:color w:val="000000"/>
                <w:sz w:val="18"/>
                <w:szCs w:val="18"/>
              </w:rPr>
              <w:t>Tidak Baik</w:t>
            </w:r>
          </w:p>
        </w:tc>
        <w:tc>
          <w:tcPr>
            <w:tcW w:w="1147" w:type="dxa"/>
            <w:tcBorders>
              <w:top w:val="nil"/>
              <w:left w:val="single" w:sz="16" w:space="0" w:color="000000"/>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2</w:t>
            </w:r>
          </w:p>
        </w:tc>
        <w:tc>
          <w:tcPr>
            <w:tcW w:w="994" w:type="dxa"/>
            <w:tcBorders>
              <w:top w:val="nil"/>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5.4</w:t>
            </w:r>
          </w:p>
        </w:tc>
        <w:tc>
          <w:tcPr>
            <w:tcW w:w="1377" w:type="dxa"/>
            <w:tcBorders>
              <w:top w:val="nil"/>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5.4</w:t>
            </w:r>
          </w:p>
        </w:tc>
        <w:tc>
          <w:tcPr>
            <w:tcW w:w="1469" w:type="dxa"/>
            <w:tcBorders>
              <w:top w:val="nil"/>
              <w:bottom w:val="nil"/>
              <w:right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100.0</w:t>
            </w:r>
          </w:p>
        </w:tc>
      </w:tr>
      <w:tr w:rsidR="0058172A" w:rsidRPr="007D1197" w:rsidTr="00C13E1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8172A" w:rsidRPr="007D1197" w:rsidRDefault="0058172A" w:rsidP="0058172A">
            <w:pPr>
              <w:autoSpaceDE w:val="0"/>
              <w:autoSpaceDN w:val="0"/>
              <w:adjustRightInd w:val="0"/>
              <w:spacing w:line="360" w:lineRule="auto"/>
              <w:rPr>
                <w:rFonts w:ascii="Arial" w:hAnsi="Arial" w:cs="Arial"/>
                <w:color w:val="000000"/>
                <w:sz w:val="18"/>
                <w:szCs w:val="18"/>
              </w:rPr>
            </w:pPr>
          </w:p>
        </w:tc>
        <w:tc>
          <w:tcPr>
            <w:tcW w:w="1285" w:type="dxa"/>
            <w:tcBorders>
              <w:top w:val="nil"/>
              <w:left w:val="nil"/>
              <w:bottom w:val="single" w:sz="16" w:space="0" w:color="000000"/>
              <w:right w:val="single" w:sz="16" w:space="0" w:color="000000"/>
            </w:tcBorders>
            <w:shd w:val="clear" w:color="auto" w:fill="FFFFFF"/>
            <w:vAlign w:val="center"/>
          </w:tcPr>
          <w:p w:rsidR="0058172A" w:rsidRPr="007D1197" w:rsidRDefault="0058172A" w:rsidP="0058172A">
            <w:pPr>
              <w:autoSpaceDE w:val="0"/>
              <w:autoSpaceDN w:val="0"/>
              <w:adjustRightInd w:val="0"/>
              <w:spacing w:line="360" w:lineRule="auto"/>
              <w:ind w:left="60" w:right="60"/>
              <w:rPr>
                <w:rFonts w:ascii="Arial" w:hAnsi="Arial" w:cs="Arial"/>
                <w:color w:val="000000"/>
                <w:sz w:val="18"/>
                <w:szCs w:val="18"/>
              </w:rPr>
            </w:pPr>
            <w:r w:rsidRPr="007D1197">
              <w:rPr>
                <w:rFonts w:ascii="Arial" w:hAnsi="Arial" w:cs="Arial"/>
                <w:color w:val="000000"/>
                <w:sz w:val="18"/>
                <w:szCs w:val="18"/>
              </w:rPr>
              <w:t>Total</w:t>
            </w:r>
          </w:p>
        </w:tc>
        <w:tc>
          <w:tcPr>
            <w:tcW w:w="1147" w:type="dxa"/>
            <w:tcBorders>
              <w:top w:val="nil"/>
              <w:left w:val="single" w:sz="16" w:space="0" w:color="000000"/>
              <w:bottom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37</w:t>
            </w:r>
          </w:p>
        </w:tc>
        <w:tc>
          <w:tcPr>
            <w:tcW w:w="994" w:type="dxa"/>
            <w:tcBorders>
              <w:top w:val="nil"/>
              <w:bottom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100.0</w:t>
            </w:r>
          </w:p>
        </w:tc>
        <w:tc>
          <w:tcPr>
            <w:tcW w:w="1377" w:type="dxa"/>
            <w:tcBorders>
              <w:top w:val="nil"/>
              <w:bottom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tcPr>
          <w:p w:rsidR="0058172A" w:rsidRPr="007D1197" w:rsidRDefault="0058172A" w:rsidP="0058172A">
            <w:pPr>
              <w:autoSpaceDE w:val="0"/>
              <w:autoSpaceDN w:val="0"/>
              <w:adjustRightInd w:val="0"/>
              <w:spacing w:line="360" w:lineRule="auto"/>
              <w:rPr>
                <w:rFonts w:ascii="Times New Roman" w:hAnsi="Times New Roman"/>
              </w:rPr>
            </w:pPr>
          </w:p>
        </w:tc>
      </w:tr>
    </w:tbl>
    <w:p w:rsidR="0058172A" w:rsidRPr="007D1197" w:rsidRDefault="009F7956" w:rsidP="0058172A">
      <w:pPr>
        <w:autoSpaceDE w:val="0"/>
        <w:autoSpaceDN w:val="0"/>
        <w:adjustRightInd w:val="0"/>
        <w:spacing w:line="360" w:lineRule="auto"/>
        <w:rPr>
          <w:rFonts w:ascii="Times New Roman" w:hAnsi="Times New Roman"/>
        </w:rPr>
      </w:pPr>
      <w:r>
        <w:rPr>
          <w:rFonts w:ascii="Times New Roman" w:hAnsi="Times New Roman"/>
        </w:rPr>
        <w:lastRenderedPageBreak/>
        <w:t xml:space="preserve">Variabel </w:t>
      </w:r>
      <w:proofErr w:type="gramStart"/>
      <w:r>
        <w:rPr>
          <w:rFonts w:ascii="Times New Roman" w:hAnsi="Times New Roman"/>
        </w:rPr>
        <w:t>( x</w:t>
      </w:r>
      <w:proofErr w:type="gramEnd"/>
      <w:r>
        <w:rPr>
          <w:rFonts w:ascii="Times New Roman" w:hAnsi="Times New Roman"/>
        </w:rPr>
        <w:t xml:space="preserve"> )</w:t>
      </w:r>
    </w:p>
    <w:tbl>
      <w:tblPr>
        <w:tblW w:w="7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85"/>
        <w:gridCol w:w="1147"/>
        <w:gridCol w:w="994"/>
        <w:gridCol w:w="1377"/>
        <w:gridCol w:w="1469"/>
      </w:tblGrid>
      <w:tr w:rsidR="0058172A" w:rsidRPr="007D1197" w:rsidTr="00C13E14">
        <w:trPr>
          <w:cantSplit/>
        </w:trPr>
        <w:tc>
          <w:tcPr>
            <w:tcW w:w="7006" w:type="dxa"/>
            <w:gridSpan w:val="6"/>
            <w:tcBorders>
              <w:top w:val="nil"/>
              <w:left w:val="nil"/>
              <w:bottom w:val="nil"/>
              <w:right w:val="nil"/>
            </w:tcBorders>
            <w:shd w:val="clear" w:color="auto" w:fill="FFFFFF"/>
          </w:tcPr>
          <w:p w:rsidR="0058172A" w:rsidRPr="007D1197" w:rsidRDefault="0058172A" w:rsidP="0058172A">
            <w:pPr>
              <w:autoSpaceDE w:val="0"/>
              <w:autoSpaceDN w:val="0"/>
              <w:adjustRightInd w:val="0"/>
              <w:spacing w:line="360" w:lineRule="auto"/>
              <w:ind w:left="60" w:right="60"/>
              <w:jc w:val="center"/>
              <w:rPr>
                <w:rFonts w:ascii="Arial" w:hAnsi="Arial" w:cs="Arial"/>
                <w:color w:val="000000"/>
                <w:sz w:val="18"/>
                <w:szCs w:val="18"/>
              </w:rPr>
            </w:pPr>
            <w:r>
              <w:rPr>
                <w:rFonts w:ascii="Arial" w:hAnsi="Arial" w:cs="Arial"/>
                <w:b/>
                <w:bCs/>
                <w:color w:val="000000"/>
                <w:sz w:val="18"/>
                <w:szCs w:val="18"/>
              </w:rPr>
              <w:t xml:space="preserve">Tabel4.17 </w:t>
            </w:r>
            <w:r w:rsidRPr="007D1197">
              <w:rPr>
                <w:rFonts w:ascii="Arial" w:hAnsi="Arial" w:cs="Arial"/>
                <w:b/>
                <w:bCs/>
                <w:color w:val="000000"/>
                <w:sz w:val="18"/>
                <w:szCs w:val="18"/>
              </w:rPr>
              <w:t>Penerangan</w:t>
            </w:r>
          </w:p>
        </w:tc>
      </w:tr>
      <w:tr w:rsidR="0058172A" w:rsidRPr="007D1197" w:rsidTr="00C13E14">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tcPr>
          <w:p w:rsidR="0058172A" w:rsidRPr="007D1197" w:rsidRDefault="0058172A" w:rsidP="0058172A">
            <w:pPr>
              <w:autoSpaceDE w:val="0"/>
              <w:autoSpaceDN w:val="0"/>
              <w:adjustRightInd w:val="0"/>
              <w:spacing w:line="360" w:lineRule="auto"/>
              <w:rPr>
                <w:rFonts w:ascii="Times New Roman" w:hAnsi="Times New Roman"/>
              </w:rPr>
            </w:pPr>
          </w:p>
        </w:tc>
        <w:tc>
          <w:tcPr>
            <w:tcW w:w="1147" w:type="dxa"/>
            <w:tcBorders>
              <w:top w:val="single" w:sz="16" w:space="0" w:color="000000"/>
              <w:left w:val="single" w:sz="16" w:space="0" w:color="000000"/>
              <w:bottom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7D1197">
              <w:rPr>
                <w:rFonts w:ascii="Arial" w:hAnsi="Arial" w:cs="Arial"/>
                <w:color w:val="000000"/>
                <w:sz w:val="18"/>
                <w:szCs w:val="18"/>
              </w:rPr>
              <w:t>Frequency</w:t>
            </w:r>
          </w:p>
        </w:tc>
        <w:tc>
          <w:tcPr>
            <w:tcW w:w="994" w:type="dxa"/>
            <w:tcBorders>
              <w:top w:val="single" w:sz="16" w:space="0" w:color="000000"/>
              <w:bottom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7D1197">
              <w:rPr>
                <w:rFonts w:ascii="Arial" w:hAnsi="Arial" w:cs="Arial"/>
                <w:color w:val="000000"/>
                <w:sz w:val="18"/>
                <w:szCs w:val="18"/>
              </w:rPr>
              <w:t>Percent</w:t>
            </w:r>
          </w:p>
        </w:tc>
        <w:tc>
          <w:tcPr>
            <w:tcW w:w="1377" w:type="dxa"/>
            <w:tcBorders>
              <w:top w:val="single" w:sz="16" w:space="0" w:color="000000"/>
              <w:bottom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7D1197">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7D1197">
              <w:rPr>
                <w:rFonts w:ascii="Arial" w:hAnsi="Arial" w:cs="Arial"/>
                <w:color w:val="000000"/>
                <w:sz w:val="18"/>
                <w:szCs w:val="18"/>
              </w:rPr>
              <w:t>Cumulative Percent</w:t>
            </w:r>
          </w:p>
        </w:tc>
      </w:tr>
      <w:tr w:rsidR="0058172A" w:rsidRPr="007D1197" w:rsidTr="00C13E1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8172A" w:rsidRPr="007D1197" w:rsidRDefault="0058172A" w:rsidP="0058172A">
            <w:pPr>
              <w:autoSpaceDE w:val="0"/>
              <w:autoSpaceDN w:val="0"/>
              <w:adjustRightInd w:val="0"/>
              <w:spacing w:line="360" w:lineRule="auto"/>
              <w:ind w:left="60" w:right="60"/>
              <w:rPr>
                <w:rFonts w:ascii="Arial" w:hAnsi="Arial" w:cs="Arial"/>
                <w:color w:val="000000"/>
                <w:sz w:val="18"/>
                <w:szCs w:val="18"/>
              </w:rPr>
            </w:pPr>
            <w:r w:rsidRPr="007D1197">
              <w:rPr>
                <w:rFonts w:ascii="Arial" w:hAnsi="Arial" w:cs="Arial"/>
                <w:color w:val="000000"/>
                <w:sz w:val="18"/>
                <w:szCs w:val="18"/>
              </w:rPr>
              <w:t>Valid</w:t>
            </w:r>
          </w:p>
        </w:tc>
        <w:tc>
          <w:tcPr>
            <w:tcW w:w="1285" w:type="dxa"/>
            <w:tcBorders>
              <w:top w:val="single" w:sz="16" w:space="0" w:color="000000"/>
              <w:left w:val="nil"/>
              <w:bottom w:val="nil"/>
              <w:right w:val="single" w:sz="16" w:space="0" w:color="000000"/>
            </w:tcBorders>
            <w:shd w:val="clear" w:color="auto" w:fill="FFFFFF"/>
            <w:vAlign w:val="center"/>
          </w:tcPr>
          <w:p w:rsidR="0058172A" w:rsidRPr="007D1197" w:rsidRDefault="0058172A" w:rsidP="0058172A">
            <w:pPr>
              <w:autoSpaceDE w:val="0"/>
              <w:autoSpaceDN w:val="0"/>
              <w:adjustRightInd w:val="0"/>
              <w:spacing w:line="360" w:lineRule="auto"/>
              <w:ind w:left="60" w:right="60"/>
              <w:rPr>
                <w:rFonts w:ascii="Arial" w:hAnsi="Arial" w:cs="Arial"/>
                <w:color w:val="000000"/>
                <w:sz w:val="18"/>
                <w:szCs w:val="18"/>
              </w:rPr>
            </w:pPr>
            <w:r w:rsidRPr="007D1197">
              <w:rPr>
                <w:rFonts w:ascii="Arial" w:hAnsi="Arial" w:cs="Arial"/>
                <w:color w:val="000000"/>
                <w:sz w:val="18"/>
                <w:szCs w:val="18"/>
              </w:rPr>
              <w:t>Sangat Baik</w:t>
            </w:r>
          </w:p>
        </w:tc>
        <w:tc>
          <w:tcPr>
            <w:tcW w:w="1147" w:type="dxa"/>
            <w:tcBorders>
              <w:top w:val="single" w:sz="16" w:space="0" w:color="000000"/>
              <w:left w:val="single" w:sz="16" w:space="0" w:color="000000"/>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28</w:t>
            </w:r>
          </w:p>
        </w:tc>
        <w:tc>
          <w:tcPr>
            <w:tcW w:w="994" w:type="dxa"/>
            <w:tcBorders>
              <w:top w:val="single" w:sz="16" w:space="0" w:color="000000"/>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75.7</w:t>
            </w:r>
          </w:p>
        </w:tc>
        <w:tc>
          <w:tcPr>
            <w:tcW w:w="1377" w:type="dxa"/>
            <w:tcBorders>
              <w:top w:val="single" w:sz="16" w:space="0" w:color="000000"/>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75.7</w:t>
            </w:r>
          </w:p>
        </w:tc>
        <w:tc>
          <w:tcPr>
            <w:tcW w:w="1469" w:type="dxa"/>
            <w:tcBorders>
              <w:top w:val="single" w:sz="16" w:space="0" w:color="000000"/>
              <w:bottom w:val="nil"/>
              <w:right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75.7</w:t>
            </w:r>
          </w:p>
        </w:tc>
      </w:tr>
      <w:tr w:rsidR="0058172A" w:rsidRPr="007D1197" w:rsidTr="00C13E1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8172A" w:rsidRPr="007D1197" w:rsidRDefault="0058172A" w:rsidP="0058172A">
            <w:pPr>
              <w:autoSpaceDE w:val="0"/>
              <w:autoSpaceDN w:val="0"/>
              <w:adjustRightInd w:val="0"/>
              <w:spacing w:line="360" w:lineRule="auto"/>
              <w:rPr>
                <w:rFonts w:ascii="Arial" w:hAnsi="Arial" w:cs="Arial"/>
                <w:color w:val="000000"/>
                <w:sz w:val="18"/>
                <w:szCs w:val="18"/>
              </w:rPr>
            </w:pPr>
          </w:p>
        </w:tc>
        <w:tc>
          <w:tcPr>
            <w:tcW w:w="1285" w:type="dxa"/>
            <w:tcBorders>
              <w:top w:val="nil"/>
              <w:left w:val="nil"/>
              <w:bottom w:val="nil"/>
              <w:right w:val="single" w:sz="16" w:space="0" w:color="000000"/>
            </w:tcBorders>
            <w:shd w:val="clear" w:color="auto" w:fill="FFFFFF"/>
            <w:vAlign w:val="center"/>
          </w:tcPr>
          <w:p w:rsidR="0058172A" w:rsidRPr="007D1197" w:rsidRDefault="0058172A" w:rsidP="0058172A">
            <w:pPr>
              <w:autoSpaceDE w:val="0"/>
              <w:autoSpaceDN w:val="0"/>
              <w:adjustRightInd w:val="0"/>
              <w:spacing w:line="360" w:lineRule="auto"/>
              <w:ind w:left="60" w:right="60"/>
              <w:rPr>
                <w:rFonts w:ascii="Arial" w:hAnsi="Arial" w:cs="Arial"/>
                <w:color w:val="000000"/>
                <w:sz w:val="18"/>
                <w:szCs w:val="18"/>
              </w:rPr>
            </w:pPr>
            <w:r w:rsidRPr="007D1197">
              <w:rPr>
                <w:rFonts w:ascii="Arial" w:hAnsi="Arial" w:cs="Arial"/>
                <w:color w:val="000000"/>
                <w:sz w:val="18"/>
                <w:szCs w:val="18"/>
              </w:rPr>
              <w:t>Cukup Baik</w:t>
            </w:r>
          </w:p>
        </w:tc>
        <w:tc>
          <w:tcPr>
            <w:tcW w:w="1147" w:type="dxa"/>
            <w:tcBorders>
              <w:top w:val="nil"/>
              <w:left w:val="single" w:sz="16" w:space="0" w:color="000000"/>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8</w:t>
            </w:r>
          </w:p>
        </w:tc>
        <w:tc>
          <w:tcPr>
            <w:tcW w:w="994" w:type="dxa"/>
            <w:tcBorders>
              <w:top w:val="nil"/>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21.6</w:t>
            </w:r>
          </w:p>
        </w:tc>
        <w:tc>
          <w:tcPr>
            <w:tcW w:w="1377" w:type="dxa"/>
            <w:tcBorders>
              <w:top w:val="nil"/>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21.6</w:t>
            </w:r>
          </w:p>
        </w:tc>
        <w:tc>
          <w:tcPr>
            <w:tcW w:w="1469" w:type="dxa"/>
            <w:tcBorders>
              <w:top w:val="nil"/>
              <w:bottom w:val="nil"/>
              <w:right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97.3</w:t>
            </w:r>
          </w:p>
        </w:tc>
      </w:tr>
      <w:tr w:rsidR="0058172A" w:rsidRPr="007D1197" w:rsidTr="00C13E1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8172A" w:rsidRPr="007D1197" w:rsidRDefault="0058172A" w:rsidP="0058172A">
            <w:pPr>
              <w:autoSpaceDE w:val="0"/>
              <w:autoSpaceDN w:val="0"/>
              <w:adjustRightInd w:val="0"/>
              <w:spacing w:line="360" w:lineRule="auto"/>
              <w:rPr>
                <w:rFonts w:ascii="Arial" w:hAnsi="Arial" w:cs="Arial"/>
                <w:color w:val="000000"/>
                <w:sz w:val="18"/>
                <w:szCs w:val="18"/>
              </w:rPr>
            </w:pPr>
          </w:p>
        </w:tc>
        <w:tc>
          <w:tcPr>
            <w:tcW w:w="1285" w:type="dxa"/>
            <w:tcBorders>
              <w:top w:val="nil"/>
              <w:left w:val="nil"/>
              <w:bottom w:val="nil"/>
              <w:right w:val="single" w:sz="16" w:space="0" w:color="000000"/>
            </w:tcBorders>
            <w:shd w:val="clear" w:color="auto" w:fill="FFFFFF"/>
            <w:vAlign w:val="center"/>
          </w:tcPr>
          <w:p w:rsidR="0058172A" w:rsidRPr="007D1197" w:rsidRDefault="0058172A" w:rsidP="0058172A">
            <w:pPr>
              <w:autoSpaceDE w:val="0"/>
              <w:autoSpaceDN w:val="0"/>
              <w:adjustRightInd w:val="0"/>
              <w:spacing w:line="360" w:lineRule="auto"/>
              <w:ind w:left="60" w:right="60"/>
              <w:rPr>
                <w:rFonts w:ascii="Arial" w:hAnsi="Arial" w:cs="Arial"/>
                <w:color w:val="000000"/>
                <w:sz w:val="18"/>
                <w:szCs w:val="18"/>
              </w:rPr>
            </w:pPr>
            <w:r w:rsidRPr="007D1197">
              <w:rPr>
                <w:rFonts w:ascii="Arial" w:hAnsi="Arial" w:cs="Arial"/>
                <w:color w:val="000000"/>
                <w:sz w:val="18"/>
                <w:szCs w:val="18"/>
              </w:rPr>
              <w:t>Tidak Baik</w:t>
            </w:r>
          </w:p>
        </w:tc>
        <w:tc>
          <w:tcPr>
            <w:tcW w:w="1147" w:type="dxa"/>
            <w:tcBorders>
              <w:top w:val="nil"/>
              <w:left w:val="single" w:sz="16" w:space="0" w:color="000000"/>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1</w:t>
            </w:r>
          </w:p>
        </w:tc>
        <w:tc>
          <w:tcPr>
            <w:tcW w:w="994" w:type="dxa"/>
            <w:tcBorders>
              <w:top w:val="nil"/>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2.7</w:t>
            </w:r>
          </w:p>
        </w:tc>
        <w:tc>
          <w:tcPr>
            <w:tcW w:w="1377" w:type="dxa"/>
            <w:tcBorders>
              <w:top w:val="nil"/>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2.7</w:t>
            </w:r>
          </w:p>
        </w:tc>
        <w:tc>
          <w:tcPr>
            <w:tcW w:w="1469" w:type="dxa"/>
            <w:tcBorders>
              <w:top w:val="nil"/>
              <w:bottom w:val="nil"/>
              <w:right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100.0</w:t>
            </w:r>
          </w:p>
        </w:tc>
      </w:tr>
      <w:tr w:rsidR="0058172A" w:rsidRPr="007D1197" w:rsidTr="00C13E1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8172A" w:rsidRPr="007D1197" w:rsidRDefault="0058172A" w:rsidP="0058172A">
            <w:pPr>
              <w:autoSpaceDE w:val="0"/>
              <w:autoSpaceDN w:val="0"/>
              <w:adjustRightInd w:val="0"/>
              <w:spacing w:line="360" w:lineRule="auto"/>
              <w:rPr>
                <w:rFonts w:ascii="Arial" w:hAnsi="Arial" w:cs="Arial"/>
                <w:color w:val="000000"/>
                <w:sz w:val="18"/>
                <w:szCs w:val="18"/>
              </w:rPr>
            </w:pPr>
          </w:p>
        </w:tc>
        <w:tc>
          <w:tcPr>
            <w:tcW w:w="1285" w:type="dxa"/>
            <w:tcBorders>
              <w:top w:val="nil"/>
              <w:left w:val="nil"/>
              <w:bottom w:val="single" w:sz="16" w:space="0" w:color="000000"/>
              <w:right w:val="single" w:sz="16" w:space="0" w:color="000000"/>
            </w:tcBorders>
            <w:shd w:val="clear" w:color="auto" w:fill="FFFFFF"/>
            <w:vAlign w:val="center"/>
          </w:tcPr>
          <w:p w:rsidR="0058172A" w:rsidRPr="007D1197" w:rsidRDefault="0058172A" w:rsidP="0058172A">
            <w:pPr>
              <w:autoSpaceDE w:val="0"/>
              <w:autoSpaceDN w:val="0"/>
              <w:adjustRightInd w:val="0"/>
              <w:spacing w:line="360" w:lineRule="auto"/>
              <w:ind w:left="60" w:right="60"/>
              <w:rPr>
                <w:rFonts w:ascii="Arial" w:hAnsi="Arial" w:cs="Arial"/>
                <w:color w:val="000000"/>
                <w:sz w:val="18"/>
                <w:szCs w:val="18"/>
              </w:rPr>
            </w:pPr>
            <w:r w:rsidRPr="007D1197">
              <w:rPr>
                <w:rFonts w:ascii="Arial" w:hAnsi="Arial" w:cs="Arial"/>
                <w:color w:val="000000"/>
                <w:sz w:val="18"/>
                <w:szCs w:val="18"/>
              </w:rPr>
              <w:t>Total</w:t>
            </w:r>
          </w:p>
        </w:tc>
        <w:tc>
          <w:tcPr>
            <w:tcW w:w="1147" w:type="dxa"/>
            <w:tcBorders>
              <w:top w:val="nil"/>
              <w:left w:val="single" w:sz="16" w:space="0" w:color="000000"/>
              <w:bottom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37</w:t>
            </w:r>
          </w:p>
        </w:tc>
        <w:tc>
          <w:tcPr>
            <w:tcW w:w="994" w:type="dxa"/>
            <w:tcBorders>
              <w:top w:val="nil"/>
              <w:bottom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100.0</w:t>
            </w:r>
          </w:p>
        </w:tc>
        <w:tc>
          <w:tcPr>
            <w:tcW w:w="1377" w:type="dxa"/>
            <w:tcBorders>
              <w:top w:val="nil"/>
              <w:bottom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tcPr>
          <w:p w:rsidR="0058172A" w:rsidRPr="007D1197" w:rsidRDefault="0058172A" w:rsidP="0058172A">
            <w:pPr>
              <w:autoSpaceDE w:val="0"/>
              <w:autoSpaceDN w:val="0"/>
              <w:adjustRightInd w:val="0"/>
              <w:spacing w:line="360" w:lineRule="auto"/>
              <w:rPr>
                <w:rFonts w:ascii="Times New Roman" w:hAnsi="Times New Roman"/>
              </w:rPr>
            </w:pPr>
          </w:p>
        </w:tc>
      </w:tr>
    </w:tbl>
    <w:p w:rsidR="0058172A" w:rsidRPr="007D1197" w:rsidRDefault="0058172A" w:rsidP="0058172A">
      <w:pPr>
        <w:autoSpaceDE w:val="0"/>
        <w:autoSpaceDN w:val="0"/>
        <w:adjustRightInd w:val="0"/>
        <w:spacing w:line="360" w:lineRule="auto"/>
        <w:rPr>
          <w:rFonts w:ascii="Times New Roman" w:hAnsi="Times New Roman"/>
        </w:rPr>
      </w:pPr>
      <w:r>
        <w:rPr>
          <w:rFonts w:ascii="Times New Roman" w:hAnsi="Times New Roman"/>
        </w:rPr>
        <w:t xml:space="preserve">Variabel </w:t>
      </w:r>
      <w:proofErr w:type="gramStart"/>
      <w:r>
        <w:rPr>
          <w:rFonts w:ascii="Times New Roman" w:hAnsi="Times New Roman"/>
        </w:rPr>
        <w:t>( x</w:t>
      </w:r>
      <w:proofErr w:type="gramEnd"/>
      <w:r>
        <w:rPr>
          <w:rFonts w:ascii="Times New Roman" w:hAnsi="Times New Roman"/>
        </w:rPr>
        <w:t xml:space="preserve"> )</w:t>
      </w:r>
    </w:p>
    <w:tbl>
      <w:tblPr>
        <w:tblW w:w="79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188"/>
        <w:gridCol w:w="1147"/>
        <w:gridCol w:w="994"/>
        <w:gridCol w:w="1376"/>
        <w:gridCol w:w="1468"/>
      </w:tblGrid>
      <w:tr w:rsidR="0058172A" w:rsidRPr="007D1197" w:rsidTr="00C13E14">
        <w:trPr>
          <w:cantSplit/>
        </w:trPr>
        <w:tc>
          <w:tcPr>
            <w:tcW w:w="7908" w:type="dxa"/>
            <w:gridSpan w:val="6"/>
            <w:tcBorders>
              <w:top w:val="nil"/>
              <w:left w:val="nil"/>
              <w:bottom w:val="nil"/>
              <w:right w:val="nil"/>
            </w:tcBorders>
            <w:shd w:val="clear" w:color="auto" w:fill="FFFFFF"/>
          </w:tcPr>
          <w:p w:rsidR="0058172A" w:rsidRPr="007D1197" w:rsidRDefault="0058172A" w:rsidP="0058172A">
            <w:pPr>
              <w:autoSpaceDE w:val="0"/>
              <w:autoSpaceDN w:val="0"/>
              <w:adjustRightInd w:val="0"/>
              <w:spacing w:line="360" w:lineRule="auto"/>
              <w:ind w:left="60" w:right="60"/>
              <w:jc w:val="center"/>
              <w:rPr>
                <w:rFonts w:ascii="Arial" w:hAnsi="Arial" w:cs="Arial"/>
                <w:color w:val="000000"/>
                <w:sz w:val="18"/>
                <w:szCs w:val="18"/>
              </w:rPr>
            </w:pPr>
            <w:r>
              <w:rPr>
                <w:rFonts w:ascii="Arial" w:hAnsi="Arial" w:cs="Arial"/>
                <w:b/>
                <w:bCs/>
                <w:color w:val="000000"/>
                <w:sz w:val="18"/>
                <w:szCs w:val="18"/>
              </w:rPr>
              <w:t xml:space="preserve">Tabel4.18 </w:t>
            </w:r>
            <w:r w:rsidRPr="007D1197">
              <w:rPr>
                <w:rFonts w:ascii="Arial" w:hAnsi="Arial" w:cs="Arial"/>
                <w:b/>
                <w:bCs/>
                <w:color w:val="000000"/>
                <w:sz w:val="18"/>
                <w:szCs w:val="18"/>
              </w:rPr>
              <w:t>Penerangan</w:t>
            </w:r>
          </w:p>
        </w:tc>
      </w:tr>
      <w:tr w:rsidR="0058172A" w:rsidRPr="007D1197" w:rsidTr="00C13E14">
        <w:trPr>
          <w:cantSplit/>
        </w:trPr>
        <w:tc>
          <w:tcPr>
            <w:tcW w:w="2923" w:type="dxa"/>
            <w:gridSpan w:val="2"/>
            <w:tcBorders>
              <w:top w:val="single" w:sz="16" w:space="0" w:color="000000"/>
              <w:left w:val="single" w:sz="16" w:space="0" w:color="000000"/>
              <w:bottom w:val="single" w:sz="16" w:space="0" w:color="000000"/>
              <w:right w:val="nil"/>
            </w:tcBorders>
            <w:shd w:val="clear" w:color="auto" w:fill="FFFFFF"/>
          </w:tcPr>
          <w:p w:rsidR="0058172A" w:rsidRPr="007D1197" w:rsidRDefault="0058172A" w:rsidP="0058172A">
            <w:pPr>
              <w:autoSpaceDE w:val="0"/>
              <w:autoSpaceDN w:val="0"/>
              <w:adjustRightInd w:val="0"/>
              <w:spacing w:line="360" w:lineRule="auto"/>
              <w:rPr>
                <w:rFonts w:ascii="Times New Roman" w:hAnsi="Times New Roman"/>
              </w:rPr>
            </w:pPr>
          </w:p>
        </w:tc>
        <w:tc>
          <w:tcPr>
            <w:tcW w:w="1147" w:type="dxa"/>
            <w:tcBorders>
              <w:top w:val="single" w:sz="16" w:space="0" w:color="000000"/>
              <w:left w:val="single" w:sz="16" w:space="0" w:color="000000"/>
              <w:bottom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7D1197">
              <w:rPr>
                <w:rFonts w:ascii="Arial" w:hAnsi="Arial" w:cs="Arial"/>
                <w:color w:val="000000"/>
                <w:sz w:val="18"/>
                <w:szCs w:val="18"/>
              </w:rPr>
              <w:t>Frequency</w:t>
            </w:r>
          </w:p>
        </w:tc>
        <w:tc>
          <w:tcPr>
            <w:tcW w:w="994" w:type="dxa"/>
            <w:tcBorders>
              <w:top w:val="single" w:sz="16" w:space="0" w:color="000000"/>
              <w:bottom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7D1197">
              <w:rPr>
                <w:rFonts w:ascii="Arial" w:hAnsi="Arial" w:cs="Arial"/>
                <w:color w:val="000000"/>
                <w:sz w:val="18"/>
                <w:szCs w:val="18"/>
              </w:rPr>
              <w:t>Percent</w:t>
            </w:r>
          </w:p>
        </w:tc>
        <w:tc>
          <w:tcPr>
            <w:tcW w:w="1376" w:type="dxa"/>
            <w:tcBorders>
              <w:top w:val="single" w:sz="16" w:space="0" w:color="000000"/>
              <w:bottom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7D1197">
              <w:rPr>
                <w:rFonts w:ascii="Arial" w:hAnsi="Arial" w:cs="Arial"/>
                <w:color w:val="000000"/>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center"/>
              <w:rPr>
                <w:rFonts w:ascii="Arial" w:hAnsi="Arial" w:cs="Arial"/>
                <w:color w:val="000000"/>
                <w:sz w:val="18"/>
                <w:szCs w:val="18"/>
              </w:rPr>
            </w:pPr>
            <w:r w:rsidRPr="007D1197">
              <w:rPr>
                <w:rFonts w:ascii="Arial" w:hAnsi="Arial" w:cs="Arial"/>
                <w:color w:val="000000"/>
                <w:sz w:val="18"/>
                <w:szCs w:val="18"/>
              </w:rPr>
              <w:t>Cumulative Percent</w:t>
            </w:r>
          </w:p>
        </w:tc>
      </w:tr>
      <w:tr w:rsidR="0058172A" w:rsidRPr="007D1197" w:rsidTr="00C13E1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58172A" w:rsidRPr="007D1197" w:rsidRDefault="0058172A" w:rsidP="0058172A">
            <w:pPr>
              <w:autoSpaceDE w:val="0"/>
              <w:autoSpaceDN w:val="0"/>
              <w:adjustRightInd w:val="0"/>
              <w:spacing w:line="360" w:lineRule="auto"/>
              <w:ind w:left="60" w:right="60"/>
              <w:rPr>
                <w:rFonts w:ascii="Arial" w:hAnsi="Arial" w:cs="Arial"/>
                <w:color w:val="000000"/>
                <w:sz w:val="18"/>
                <w:szCs w:val="18"/>
              </w:rPr>
            </w:pPr>
            <w:r w:rsidRPr="007D1197">
              <w:rPr>
                <w:rFonts w:ascii="Arial" w:hAnsi="Arial" w:cs="Arial"/>
                <w:color w:val="000000"/>
                <w:sz w:val="18"/>
                <w:szCs w:val="18"/>
              </w:rPr>
              <w:t>Valid</w:t>
            </w:r>
          </w:p>
        </w:tc>
        <w:tc>
          <w:tcPr>
            <w:tcW w:w="2188" w:type="dxa"/>
            <w:tcBorders>
              <w:top w:val="single" w:sz="16" w:space="0" w:color="000000"/>
              <w:left w:val="nil"/>
              <w:bottom w:val="nil"/>
              <w:right w:val="single" w:sz="16" w:space="0" w:color="000000"/>
            </w:tcBorders>
            <w:shd w:val="clear" w:color="auto" w:fill="FFFFFF"/>
            <w:vAlign w:val="center"/>
          </w:tcPr>
          <w:p w:rsidR="0058172A" w:rsidRPr="007D1197" w:rsidRDefault="0058172A" w:rsidP="0058172A">
            <w:pPr>
              <w:autoSpaceDE w:val="0"/>
              <w:autoSpaceDN w:val="0"/>
              <w:adjustRightInd w:val="0"/>
              <w:spacing w:line="360" w:lineRule="auto"/>
              <w:ind w:left="60" w:right="60"/>
              <w:rPr>
                <w:rFonts w:ascii="Arial" w:hAnsi="Arial" w:cs="Arial"/>
                <w:color w:val="000000"/>
                <w:sz w:val="18"/>
                <w:szCs w:val="18"/>
              </w:rPr>
            </w:pPr>
            <w:r w:rsidRPr="007D1197">
              <w:rPr>
                <w:rFonts w:ascii="Arial" w:hAnsi="Arial" w:cs="Arial"/>
                <w:color w:val="000000"/>
                <w:sz w:val="18"/>
                <w:szCs w:val="18"/>
              </w:rPr>
              <w:t>Sangat Mempengaruhi</w:t>
            </w:r>
          </w:p>
        </w:tc>
        <w:tc>
          <w:tcPr>
            <w:tcW w:w="1147" w:type="dxa"/>
            <w:tcBorders>
              <w:top w:val="single" w:sz="16" w:space="0" w:color="000000"/>
              <w:left w:val="single" w:sz="16" w:space="0" w:color="000000"/>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27</w:t>
            </w:r>
          </w:p>
        </w:tc>
        <w:tc>
          <w:tcPr>
            <w:tcW w:w="994" w:type="dxa"/>
            <w:tcBorders>
              <w:top w:val="single" w:sz="16" w:space="0" w:color="000000"/>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73.0</w:t>
            </w:r>
          </w:p>
        </w:tc>
        <w:tc>
          <w:tcPr>
            <w:tcW w:w="1376" w:type="dxa"/>
            <w:tcBorders>
              <w:top w:val="single" w:sz="16" w:space="0" w:color="000000"/>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73.0</w:t>
            </w:r>
          </w:p>
        </w:tc>
        <w:tc>
          <w:tcPr>
            <w:tcW w:w="1468" w:type="dxa"/>
            <w:tcBorders>
              <w:top w:val="single" w:sz="16" w:space="0" w:color="000000"/>
              <w:bottom w:val="nil"/>
              <w:right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73.0</w:t>
            </w:r>
          </w:p>
        </w:tc>
      </w:tr>
      <w:tr w:rsidR="0058172A" w:rsidRPr="007D1197" w:rsidTr="00C13E1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8172A" w:rsidRPr="007D1197" w:rsidRDefault="0058172A" w:rsidP="0058172A">
            <w:pPr>
              <w:autoSpaceDE w:val="0"/>
              <w:autoSpaceDN w:val="0"/>
              <w:adjustRightInd w:val="0"/>
              <w:spacing w:line="360" w:lineRule="auto"/>
              <w:rPr>
                <w:rFonts w:ascii="Arial" w:hAnsi="Arial" w:cs="Arial"/>
                <w:color w:val="000000"/>
                <w:sz w:val="18"/>
                <w:szCs w:val="18"/>
              </w:rPr>
            </w:pPr>
          </w:p>
        </w:tc>
        <w:tc>
          <w:tcPr>
            <w:tcW w:w="2188" w:type="dxa"/>
            <w:tcBorders>
              <w:top w:val="nil"/>
              <w:left w:val="nil"/>
              <w:bottom w:val="nil"/>
              <w:right w:val="single" w:sz="16" w:space="0" w:color="000000"/>
            </w:tcBorders>
            <w:shd w:val="clear" w:color="auto" w:fill="FFFFFF"/>
            <w:vAlign w:val="center"/>
          </w:tcPr>
          <w:p w:rsidR="0058172A" w:rsidRPr="007D1197" w:rsidRDefault="0058172A" w:rsidP="0058172A">
            <w:pPr>
              <w:autoSpaceDE w:val="0"/>
              <w:autoSpaceDN w:val="0"/>
              <w:adjustRightInd w:val="0"/>
              <w:spacing w:line="360" w:lineRule="auto"/>
              <w:ind w:left="60" w:right="60"/>
              <w:rPr>
                <w:rFonts w:ascii="Arial" w:hAnsi="Arial" w:cs="Arial"/>
                <w:color w:val="000000"/>
                <w:sz w:val="18"/>
                <w:szCs w:val="18"/>
              </w:rPr>
            </w:pPr>
            <w:r w:rsidRPr="007D1197">
              <w:rPr>
                <w:rFonts w:ascii="Arial" w:hAnsi="Arial" w:cs="Arial"/>
                <w:color w:val="000000"/>
                <w:sz w:val="18"/>
                <w:szCs w:val="18"/>
              </w:rPr>
              <w:t>Cukup Mempengaruhi</w:t>
            </w:r>
          </w:p>
        </w:tc>
        <w:tc>
          <w:tcPr>
            <w:tcW w:w="1147" w:type="dxa"/>
            <w:tcBorders>
              <w:top w:val="nil"/>
              <w:left w:val="single" w:sz="16" w:space="0" w:color="000000"/>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9</w:t>
            </w:r>
          </w:p>
        </w:tc>
        <w:tc>
          <w:tcPr>
            <w:tcW w:w="994" w:type="dxa"/>
            <w:tcBorders>
              <w:top w:val="nil"/>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24.3</w:t>
            </w:r>
          </w:p>
        </w:tc>
        <w:tc>
          <w:tcPr>
            <w:tcW w:w="1376" w:type="dxa"/>
            <w:tcBorders>
              <w:top w:val="nil"/>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24.3</w:t>
            </w:r>
          </w:p>
        </w:tc>
        <w:tc>
          <w:tcPr>
            <w:tcW w:w="1468" w:type="dxa"/>
            <w:tcBorders>
              <w:top w:val="nil"/>
              <w:bottom w:val="nil"/>
              <w:right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97.3</w:t>
            </w:r>
          </w:p>
        </w:tc>
      </w:tr>
      <w:tr w:rsidR="0058172A" w:rsidRPr="007D1197" w:rsidTr="00C13E1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8172A" w:rsidRPr="007D1197" w:rsidRDefault="0058172A" w:rsidP="0058172A">
            <w:pPr>
              <w:autoSpaceDE w:val="0"/>
              <w:autoSpaceDN w:val="0"/>
              <w:adjustRightInd w:val="0"/>
              <w:spacing w:line="360" w:lineRule="auto"/>
              <w:rPr>
                <w:rFonts w:ascii="Arial" w:hAnsi="Arial" w:cs="Arial"/>
                <w:color w:val="000000"/>
                <w:sz w:val="18"/>
                <w:szCs w:val="18"/>
              </w:rPr>
            </w:pPr>
          </w:p>
        </w:tc>
        <w:tc>
          <w:tcPr>
            <w:tcW w:w="2188" w:type="dxa"/>
            <w:tcBorders>
              <w:top w:val="nil"/>
              <w:left w:val="nil"/>
              <w:bottom w:val="nil"/>
              <w:right w:val="single" w:sz="16" w:space="0" w:color="000000"/>
            </w:tcBorders>
            <w:shd w:val="clear" w:color="auto" w:fill="FFFFFF"/>
            <w:vAlign w:val="center"/>
          </w:tcPr>
          <w:p w:rsidR="0058172A" w:rsidRPr="007D1197" w:rsidRDefault="0058172A" w:rsidP="0058172A">
            <w:pPr>
              <w:autoSpaceDE w:val="0"/>
              <w:autoSpaceDN w:val="0"/>
              <w:adjustRightInd w:val="0"/>
              <w:spacing w:line="360" w:lineRule="auto"/>
              <w:ind w:left="60" w:right="60"/>
              <w:rPr>
                <w:rFonts w:ascii="Arial" w:hAnsi="Arial" w:cs="Arial"/>
                <w:color w:val="000000"/>
                <w:sz w:val="18"/>
                <w:szCs w:val="18"/>
              </w:rPr>
            </w:pPr>
            <w:r w:rsidRPr="007D1197">
              <w:rPr>
                <w:rFonts w:ascii="Arial" w:hAnsi="Arial" w:cs="Arial"/>
                <w:color w:val="000000"/>
                <w:sz w:val="18"/>
                <w:szCs w:val="18"/>
              </w:rPr>
              <w:t>Tidak Mempengaruhi</w:t>
            </w:r>
          </w:p>
        </w:tc>
        <w:tc>
          <w:tcPr>
            <w:tcW w:w="1147" w:type="dxa"/>
            <w:tcBorders>
              <w:top w:val="nil"/>
              <w:left w:val="single" w:sz="16" w:space="0" w:color="000000"/>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1</w:t>
            </w:r>
          </w:p>
        </w:tc>
        <w:tc>
          <w:tcPr>
            <w:tcW w:w="994" w:type="dxa"/>
            <w:tcBorders>
              <w:top w:val="nil"/>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2.7</w:t>
            </w:r>
          </w:p>
        </w:tc>
        <w:tc>
          <w:tcPr>
            <w:tcW w:w="1376" w:type="dxa"/>
            <w:tcBorders>
              <w:top w:val="nil"/>
              <w:bottom w:val="nil"/>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2.7</w:t>
            </w:r>
          </w:p>
        </w:tc>
        <w:tc>
          <w:tcPr>
            <w:tcW w:w="1468" w:type="dxa"/>
            <w:tcBorders>
              <w:top w:val="nil"/>
              <w:bottom w:val="nil"/>
              <w:right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100.0</w:t>
            </w:r>
          </w:p>
        </w:tc>
      </w:tr>
      <w:tr w:rsidR="0058172A" w:rsidRPr="007D1197" w:rsidTr="00C13E1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8172A" w:rsidRPr="007D1197" w:rsidRDefault="0058172A" w:rsidP="0058172A">
            <w:pPr>
              <w:autoSpaceDE w:val="0"/>
              <w:autoSpaceDN w:val="0"/>
              <w:adjustRightInd w:val="0"/>
              <w:spacing w:line="360" w:lineRule="auto"/>
              <w:rPr>
                <w:rFonts w:ascii="Arial" w:hAnsi="Arial" w:cs="Arial"/>
                <w:color w:val="000000"/>
                <w:sz w:val="18"/>
                <w:szCs w:val="18"/>
              </w:rPr>
            </w:pPr>
          </w:p>
        </w:tc>
        <w:tc>
          <w:tcPr>
            <w:tcW w:w="2188" w:type="dxa"/>
            <w:tcBorders>
              <w:top w:val="nil"/>
              <w:left w:val="nil"/>
              <w:bottom w:val="single" w:sz="16" w:space="0" w:color="000000"/>
              <w:right w:val="single" w:sz="16" w:space="0" w:color="000000"/>
            </w:tcBorders>
            <w:shd w:val="clear" w:color="auto" w:fill="FFFFFF"/>
            <w:vAlign w:val="center"/>
          </w:tcPr>
          <w:p w:rsidR="0058172A" w:rsidRPr="007D1197" w:rsidRDefault="0058172A" w:rsidP="0058172A">
            <w:pPr>
              <w:autoSpaceDE w:val="0"/>
              <w:autoSpaceDN w:val="0"/>
              <w:adjustRightInd w:val="0"/>
              <w:spacing w:line="360" w:lineRule="auto"/>
              <w:ind w:left="60" w:right="60"/>
              <w:rPr>
                <w:rFonts w:ascii="Arial" w:hAnsi="Arial" w:cs="Arial"/>
                <w:color w:val="000000"/>
                <w:sz w:val="18"/>
                <w:szCs w:val="18"/>
              </w:rPr>
            </w:pPr>
            <w:r w:rsidRPr="007D1197">
              <w:rPr>
                <w:rFonts w:ascii="Arial" w:hAnsi="Arial" w:cs="Arial"/>
                <w:color w:val="000000"/>
                <w:sz w:val="18"/>
                <w:szCs w:val="18"/>
              </w:rPr>
              <w:t>Total</w:t>
            </w:r>
          </w:p>
        </w:tc>
        <w:tc>
          <w:tcPr>
            <w:tcW w:w="1147" w:type="dxa"/>
            <w:tcBorders>
              <w:top w:val="nil"/>
              <w:left w:val="single" w:sz="16" w:space="0" w:color="000000"/>
              <w:bottom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37</w:t>
            </w:r>
          </w:p>
        </w:tc>
        <w:tc>
          <w:tcPr>
            <w:tcW w:w="994" w:type="dxa"/>
            <w:tcBorders>
              <w:top w:val="nil"/>
              <w:bottom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100.0</w:t>
            </w:r>
          </w:p>
        </w:tc>
        <w:tc>
          <w:tcPr>
            <w:tcW w:w="1376" w:type="dxa"/>
            <w:tcBorders>
              <w:top w:val="nil"/>
              <w:bottom w:val="single" w:sz="16" w:space="0" w:color="000000"/>
            </w:tcBorders>
            <w:shd w:val="clear" w:color="auto" w:fill="FFFFFF"/>
          </w:tcPr>
          <w:p w:rsidR="0058172A" w:rsidRPr="007D1197" w:rsidRDefault="0058172A" w:rsidP="0058172A">
            <w:pPr>
              <w:autoSpaceDE w:val="0"/>
              <w:autoSpaceDN w:val="0"/>
              <w:adjustRightInd w:val="0"/>
              <w:spacing w:line="360" w:lineRule="auto"/>
              <w:ind w:left="60" w:right="60"/>
              <w:jc w:val="right"/>
              <w:rPr>
                <w:rFonts w:ascii="Arial" w:hAnsi="Arial" w:cs="Arial"/>
                <w:color w:val="000000"/>
                <w:sz w:val="18"/>
                <w:szCs w:val="18"/>
              </w:rPr>
            </w:pPr>
            <w:r w:rsidRPr="007D1197">
              <w:rPr>
                <w:rFonts w:ascii="Arial" w:hAnsi="Arial" w:cs="Arial"/>
                <w:color w:val="000000"/>
                <w:sz w:val="18"/>
                <w:szCs w:val="18"/>
              </w:rPr>
              <w:t>100.0</w:t>
            </w:r>
          </w:p>
        </w:tc>
        <w:tc>
          <w:tcPr>
            <w:tcW w:w="1468" w:type="dxa"/>
            <w:tcBorders>
              <w:top w:val="nil"/>
              <w:bottom w:val="single" w:sz="16" w:space="0" w:color="000000"/>
              <w:right w:val="single" w:sz="16" w:space="0" w:color="000000"/>
            </w:tcBorders>
            <w:shd w:val="clear" w:color="auto" w:fill="FFFFFF"/>
          </w:tcPr>
          <w:p w:rsidR="0058172A" w:rsidRPr="007D1197" w:rsidRDefault="0058172A" w:rsidP="0058172A">
            <w:pPr>
              <w:autoSpaceDE w:val="0"/>
              <w:autoSpaceDN w:val="0"/>
              <w:adjustRightInd w:val="0"/>
              <w:spacing w:line="360" w:lineRule="auto"/>
              <w:rPr>
                <w:rFonts w:ascii="Times New Roman" w:hAnsi="Times New Roman"/>
              </w:rPr>
            </w:pPr>
          </w:p>
        </w:tc>
      </w:tr>
    </w:tbl>
    <w:p w:rsidR="0058172A" w:rsidRDefault="0058172A" w:rsidP="0058172A">
      <w:pPr>
        <w:autoSpaceDE w:val="0"/>
        <w:autoSpaceDN w:val="0"/>
        <w:adjustRightInd w:val="0"/>
        <w:spacing w:line="360" w:lineRule="auto"/>
        <w:rPr>
          <w:rFonts w:ascii="Times New Roman" w:hAnsi="Times New Roman"/>
        </w:rPr>
      </w:pPr>
      <w:r>
        <w:rPr>
          <w:rFonts w:ascii="Times New Roman" w:hAnsi="Times New Roman"/>
        </w:rPr>
        <w:t xml:space="preserve">Variabel </w:t>
      </w:r>
      <w:proofErr w:type="gramStart"/>
      <w:r>
        <w:rPr>
          <w:rFonts w:ascii="Times New Roman" w:hAnsi="Times New Roman"/>
        </w:rPr>
        <w:t>( x</w:t>
      </w:r>
      <w:proofErr w:type="gramEnd"/>
      <w:r>
        <w:rPr>
          <w:rFonts w:ascii="Times New Roman" w:hAnsi="Times New Roman"/>
        </w:rPr>
        <w:t xml:space="preserve"> )</w:t>
      </w:r>
    </w:p>
    <w:p w:rsidR="0058172A" w:rsidRPr="009F7956" w:rsidRDefault="0058172A" w:rsidP="009F7956">
      <w:pPr>
        <w:spacing w:line="360" w:lineRule="auto"/>
        <w:jc w:val="both"/>
        <w:rPr>
          <w:rFonts w:ascii="Times New Roman" w:eastAsia="Calibri" w:hAnsi="Times New Roman"/>
          <w:b/>
        </w:rPr>
      </w:pPr>
      <w:r>
        <w:rPr>
          <w:rFonts w:ascii="Times New Roman" w:eastAsia="Calibri" w:hAnsi="Times New Roman"/>
          <w:b/>
        </w:rPr>
        <w:t>Variabel Li</w:t>
      </w:r>
      <w:r w:rsidR="009F7956">
        <w:rPr>
          <w:rFonts w:ascii="Times New Roman" w:eastAsia="Calibri" w:hAnsi="Times New Roman"/>
          <w:b/>
        </w:rPr>
        <w:t xml:space="preserve">ngkungan kerja </w:t>
      </w:r>
      <w:r>
        <w:rPr>
          <w:rFonts w:ascii="Times New Roman" w:eastAsia="Calibri" w:hAnsi="Times New Roman"/>
        </w:rPr>
        <w:t xml:space="preserve">Guna mendapatkan data yang diperlukan dalam penelitian ini, cara yang dilakukan penulis adalah dengan mengajukan dua butir pertanyaan untuk setiap indikator pertanyaan kepada 37 </w:t>
      </w:r>
      <w:proofErr w:type="gramStart"/>
      <w:r>
        <w:rPr>
          <w:rFonts w:ascii="Times New Roman" w:eastAsia="Calibri" w:hAnsi="Times New Roman"/>
        </w:rPr>
        <w:t>( tiga</w:t>
      </w:r>
      <w:proofErr w:type="gramEnd"/>
      <w:r>
        <w:rPr>
          <w:rFonts w:ascii="Times New Roman" w:eastAsia="Calibri" w:hAnsi="Times New Roman"/>
        </w:rPr>
        <w:t xml:space="preserve"> puluh tujuh ) responden. Jadi setiap responden mendapatkan 8</w:t>
      </w:r>
      <w:proofErr w:type="gramStart"/>
      <w:r>
        <w:rPr>
          <w:rFonts w:ascii="Times New Roman" w:eastAsia="Calibri" w:hAnsi="Times New Roman"/>
        </w:rPr>
        <w:t>( delapan</w:t>
      </w:r>
      <w:proofErr w:type="gramEnd"/>
      <w:r>
        <w:rPr>
          <w:rFonts w:ascii="Times New Roman" w:eastAsia="Calibri" w:hAnsi="Times New Roman"/>
        </w:rPr>
        <w:t xml:space="preserve"> ) butir pertanyaan untuk 4 ( empat ) indikator. </w:t>
      </w:r>
      <w:proofErr w:type="gramStart"/>
      <w:r>
        <w:rPr>
          <w:rFonts w:ascii="Times New Roman" w:eastAsia="Calibri" w:hAnsi="Times New Roman"/>
        </w:rPr>
        <w:t>Semangat Kerja dependen variabel.Sebagaimana telah penulis kemukakan bahwa untuk mengukur variabel Semangat digunakan 4 indikator yaitu.</w:t>
      </w:r>
      <w:proofErr w:type="gramEnd"/>
    </w:p>
    <w:p w:rsidR="0058172A" w:rsidRDefault="0058172A" w:rsidP="0058172A">
      <w:pPr>
        <w:pStyle w:val="ListParagraph"/>
        <w:numPr>
          <w:ilvl w:val="0"/>
          <w:numId w:val="6"/>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Hubungan Yang Harmonis</w:t>
      </w:r>
    </w:p>
    <w:p w:rsidR="0058172A" w:rsidRDefault="0058172A" w:rsidP="0058172A">
      <w:pPr>
        <w:pStyle w:val="ListParagraph"/>
        <w:numPr>
          <w:ilvl w:val="0"/>
          <w:numId w:val="6"/>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Kepuasan Kerja</w:t>
      </w:r>
    </w:p>
    <w:p w:rsidR="0058172A" w:rsidRDefault="0058172A" w:rsidP="0058172A">
      <w:pPr>
        <w:pStyle w:val="ListParagraph"/>
        <w:numPr>
          <w:ilvl w:val="0"/>
          <w:numId w:val="6"/>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Suasana Dan Iklim Kerja</w:t>
      </w:r>
    </w:p>
    <w:p w:rsidR="0058172A" w:rsidRDefault="0058172A" w:rsidP="0058172A">
      <w:pPr>
        <w:pStyle w:val="ListParagraph"/>
        <w:numPr>
          <w:ilvl w:val="0"/>
          <w:numId w:val="6"/>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Kedisiplinan</w:t>
      </w:r>
    </w:p>
    <w:p w:rsidR="0058172A" w:rsidRPr="00943A50" w:rsidRDefault="0058172A" w:rsidP="003A144D">
      <w:pPr>
        <w:spacing w:line="240" w:lineRule="auto"/>
        <w:rPr>
          <w:rFonts w:ascii="Times New Roman" w:hAnsi="Times New Roman" w:cs="Times New Roman"/>
          <w:b/>
          <w:sz w:val="24"/>
          <w:szCs w:val="24"/>
        </w:rPr>
      </w:pPr>
    </w:p>
    <w:p w:rsidR="006E6783" w:rsidRDefault="008029F7" w:rsidP="003A144D">
      <w:pPr>
        <w:spacing w:line="240" w:lineRule="auto"/>
        <w:rPr>
          <w:rFonts w:ascii="Times New Roman" w:hAnsi="Times New Roman" w:cs="Times New Roman"/>
          <w:b/>
          <w:sz w:val="24"/>
          <w:szCs w:val="24"/>
        </w:rPr>
      </w:pPr>
      <w:r>
        <w:rPr>
          <w:rFonts w:ascii="Times New Roman" w:hAnsi="Times New Roman" w:cs="Times New Roman"/>
          <w:b/>
          <w:sz w:val="24"/>
          <w:szCs w:val="24"/>
        </w:rPr>
        <w:t>V. PENUTUP</w:t>
      </w:r>
    </w:p>
    <w:p w:rsidR="008029F7" w:rsidRDefault="008029F7" w:rsidP="008029F7">
      <w:pPr>
        <w:pStyle w:val="NoSpacing"/>
        <w:numPr>
          <w:ilvl w:val="0"/>
          <w:numId w:val="9"/>
        </w:num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KESIMPULAN</w:t>
      </w:r>
    </w:p>
    <w:p w:rsidR="008029F7" w:rsidRDefault="008029F7" w:rsidP="008029F7">
      <w:pPr>
        <w:pStyle w:val="NoSpacing"/>
        <w:spacing w:line="360" w:lineRule="auto"/>
        <w:ind w:left="720"/>
        <w:jc w:val="both"/>
        <w:rPr>
          <w:rFonts w:ascii="Times New Roman" w:eastAsia="Times New Roman" w:hAnsi="Times New Roman" w:cs="Times New Roman"/>
          <w:sz w:val="24"/>
          <w:szCs w:val="24"/>
        </w:rPr>
      </w:pPr>
      <w:r>
        <w:rPr>
          <w:rFonts w:ascii="Times New Roman" w:hAnsi="Times New Roman" w:cs="Times New Roman"/>
          <w:sz w:val="24"/>
          <w:szCs w:val="24"/>
        </w:rPr>
        <w:t xml:space="preserve">Berdasarkan hasil penelitian yang peneliti lakukan dan pembahasannya, maka peneliti mengambil kesimpulan bahwa Lingkungan Kerja </w:t>
      </w:r>
      <w:proofErr w:type="gramStart"/>
      <w:r>
        <w:rPr>
          <w:rFonts w:ascii="Times New Roman" w:hAnsi="Times New Roman" w:cs="Times New Roman"/>
          <w:sz w:val="24"/>
          <w:szCs w:val="24"/>
        </w:rPr>
        <w:t>( x</w:t>
      </w:r>
      <w:proofErr w:type="gramEnd"/>
      <w:r>
        <w:rPr>
          <w:rFonts w:ascii="Times New Roman" w:hAnsi="Times New Roman" w:cs="Times New Roman"/>
          <w:sz w:val="24"/>
          <w:szCs w:val="24"/>
        </w:rPr>
        <w:t xml:space="preserve"> ) memiliki hubungan yang signifikan dengan Semangat Kerja. Dari hasil uji t diproleh nilai t sebesar </w:t>
      </w:r>
      <w:r>
        <w:rPr>
          <w:rFonts w:ascii="Times New Roman" w:eastAsia="Times New Roman" w:hAnsi="Times New Roman" w:cs="Times New Roman"/>
          <w:sz w:val="24"/>
          <w:szCs w:val="24"/>
        </w:rPr>
        <w:t>1.830</w:t>
      </w:r>
      <w:r>
        <w:rPr>
          <w:rFonts w:ascii="Times New Roman" w:hAnsi="Times New Roman" w:cs="Times New Roman"/>
          <w:sz w:val="24"/>
          <w:szCs w:val="24"/>
        </w:rPr>
        <w:t xml:space="preserve">.sedangkan statistic table </w:t>
      </w:r>
      <w:proofErr w:type="gramStart"/>
      <w:r>
        <w:rPr>
          <w:rFonts w:ascii="Times New Roman" w:hAnsi="Times New Roman" w:cs="Times New Roman"/>
          <w:sz w:val="24"/>
          <w:szCs w:val="24"/>
        </w:rPr>
        <w:t>( t</w:t>
      </w:r>
      <w:proofErr w:type="gramEnd"/>
      <w:r>
        <w:rPr>
          <w:rFonts w:ascii="Times New Roman" w:hAnsi="Times New Roman" w:cs="Times New Roman"/>
          <w:sz w:val="24"/>
          <w:szCs w:val="24"/>
        </w:rPr>
        <w:t xml:space="preserve"> table ) diperoleh dari Table t sebesar </w:t>
      </w:r>
      <w:r>
        <w:rPr>
          <w:rFonts w:ascii="Times New Roman" w:eastAsia="Times New Roman" w:hAnsi="Times New Roman" w:cs="Times New Roman"/>
          <w:sz w:val="24"/>
          <w:szCs w:val="24"/>
        </w:rPr>
        <w:t xml:space="preserve">4.978 artinya t hitung &gt; t table ( 4.978 &gt; 1.830 ). </w:t>
      </w:r>
      <w:proofErr w:type="gramStart"/>
      <w:r>
        <w:rPr>
          <w:rFonts w:ascii="Times New Roman" w:eastAsia="Times New Roman" w:hAnsi="Times New Roman" w:cs="Times New Roman"/>
          <w:sz w:val="24"/>
          <w:szCs w:val="24"/>
        </w:rPr>
        <w:t>Dengan menggunakan analisis regresi linier sederhana, diperoleh hasil bahwa Lingkungan kerja pengawai mempunyai pengaruh yang kuat dan bernilai positif serta signifikan terhadap kualitas Semangat kerja.</w:t>
      </w:r>
      <w:proofErr w:type="gramEnd"/>
      <w:r>
        <w:rPr>
          <w:rFonts w:ascii="Times New Roman" w:eastAsia="Times New Roman" w:hAnsi="Times New Roman" w:cs="Times New Roman"/>
          <w:sz w:val="24"/>
          <w:szCs w:val="24"/>
        </w:rPr>
        <w:t xml:space="preserve"> Artinya apabila Lingkungan Kerja pegawai meningkat maka kualitas semangat kerja yang di hasilkan juga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semakin meningkat.</w:t>
      </w:r>
    </w:p>
    <w:p w:rsidR="008029F7" w:rsidRPr="008029F7" w:rsidRDefault="008029F7" w:rsidP="008029F7">
      <w:pPr>
        <w:pStyle w:val="NoSpacing"/>
        <w:spacing w:line="360" w:lineRule="auto"/>
        <w:ind w:left="720"/>
        <w:jc w:val="both"/>
        <w:rPr>
          <w:rFonts w:ascii="Times New Roman" w:eastAsia="Times New Roman" w:hAnsi="Times New Roman" w:cs="Times New Roman"/>
          <w:sz w:val="24"/>
          <w:szCs w:val="24"/>
        </w:rPr>
      </w:pPr>
    </w:p>
    <w:p w:rsidR="008029F7" w:rsidRDefault="008029F7" w:rsidP="008029F7">
      <w:pPr>
        <w:pStyle w:val="NoSpacing"/>
        <w:numPr>
          <w:ilvl w:val="0"/>
          <w:numId w:val="9"/>
        </w:num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SARAN</w:t>
      </w:r>
    </w:p>
    <w:p w:rsidR="008029F7" w:rsidRPr="00D33FD1" w:rsidRDefault="008029F7" w:rsidP="008029F7">
      <w:pPr>
        <w:pStyle w:val="NoSpacing"/>
        <w:spacing w:line="360" w:lineRule="auto"/>
        <w:ind w:left="709"/>
        <w:jc w:val="both"/>
        <w:rPr>
          <w:rFonts w:ascii="Times New Roman" w:hAnsi="Times New Roman" w:cs="Times New Roman"/>
          <w:sz w:val="24"/>
          <w:szCs w:val="24"/>
        </w:rPr>
      </w:pPr>
      <w:r w:rsidRPr="00D33FD1">
        <w:rPr>
          <w:rFonts w:ascii="Times New Roman" w:hAnsi="Times New Roman" w:cs="Times New Roman"/>
          <w:sz w:val="24"/>
          <w:szCs w:val="24"/>
        </w:rPr>
        <w:t xml:space="preserve">Berdasarkan </w:t>
      </w:r>
      <w:r>
        <w:rPr>
          <w:rFonts w:ascii="Times New Roman" w:hAnsi="Times New Roman" w:cs="Times New Roman"/>
          <w:sz w:val="24"/>
          <w:szCs w:val="24"/>
        </w:rPr>
        <w:t xml:space="preserve">dari hasil penelitian dan kesimpulan yang telah dikemukakan penulis memberikan sarana kepada para Aparatur Sipil Negara yang ada pada kantor Kecamatan Tenggarong Kabupaten Kutai Kartanegara adalah sebagai </w:t>
      </w:r>
      <w:proofErr w:type="gramStart"/>
      <w:r>
        <w:rPr>
          <w:rFonts w:ascii="Times New Roman" w:hAnsi="Times New Roman" w:cs="Times New Roman"/>
          <w:sz w:val="24"/>
          <w:szCs w:val="24"/>
        </w:rPr>
        <w:t>berikut :</w:t>
      </w:r>
      <w:proofErr w:type="gramEnd"/>
    </w:p>
    <w:p w:rsidR="008029F7" w:rsidRDefault="008029F7" w:rsidP="008029F7">
      <w:pPr>
        <w:pStyle w:val="NoSpacing"/>
        <w:numPr>
          <w:ilvl w:val="0"/>
          <w:numId w:val="10"/>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Kepada pemimpin instansi yang menjadi obyek di dalam penelitian ini disarankan agar dapat lebih memperhatikan kondisi Lingkungan Kerja para pegawai agar semangat kerja para pegawai yang sudah relative cukup baik dapat di pertahankan dan lebih ditingkatkan lagi.</w:t>
      </w:r>
    </w:p>
    <w:p w:rsidR="008029F7" w:rsidRDefault="008029F7" w:rsidP="008029F7">
      <w:pPr>
        <w:pStyle w:val="NoSpacing"/>
        <w:numPr>
          <w:ilvl w:val="0"/>
          <w:numId w:val="10"/>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Kepada para pegawai di sarankan agar dapat mempertahankan dan meningkatkan Semangat Kerjanya dan ikut serta menjaga Lingkungan Kerja agar kinerja lembaga dapat lebih ditingkatkan lagi, sehingga fungsi pelayanan yang di lakukan dapat dijalankan dengan baik dan maksimal.</w:t>
      </w:r>
    </w:p>
    <w:p w:rsidR="008029F7" w:rsidRPr="000451B3" w:rsidRDefault="008029F7" w:rsidP="008029F7">
      <w:pPr>
        <w:pStyle w:val="NoSpacing"/>
        <w:numPr>
          <w:ilvl w:val="0"/>
          <w:numId w:val="10"/>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Kepada para peneliti yang berminat untuk melanjutkan penelitian ini disarankan agar lebih memperdalam unit analisisnya, baik variabel maupun indicator penelitian, sehingga dapat lebih mempertajam hasil yang sudah penulis perolehan di dalam penelitian ini.</w:t>
      </w:r>
    </w:p>
    <w:p w:rsidR="008029F7" w:rsidRPr="008029F7" w:rsidRDefault="008029F7" w:rsidP="008029F7">
      <w:pPr>
        <w:spacing w:line="240" w:lineRule="auto"/>
        <w:rPr>
          <w:rFonts w:ascii="Times New Roman" w:hAnsi="Times New Roman" w:cs="Times New Roman"/>
          <w:b/>
          <w:sz w:val="24"/>
          <w:szCs w:val="24"/>
        </w:rPr>
      </w:pPr>
    </w:p>
    <w:p w:rsidR="006E6783" w:rsidRDefault="006E6783" w:rsidP="003A144D">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BIBLIGORA</w:t>
      </w:r>
      <w:r w:rsidR="008C3C82">
        <w:rPr>
          <w:rFonts w:ascii="Times New Roman" w:hAnsi="Times New Roman" w:cs="Times New Roman"/>
          <w:sz w:val="24"/>
          <w:szCs w:val="24"/>
        </w:rPr>
        <w:t>FI</w:t>
      </w:r>
    </w:p>
    <w:p w:rsidR="008029F7" w:rsidRDefault="008029F7" w:rsidP="008029F7">
      <w:pPr>
        <w:pStyle w:val="NoSpacing"/>
        <w:spacing w:line="360" w:lineRule="auto"/>
        <w:ind w:left="567" w:hanging="567"/>
        <w:jc w:val="both"/>
        <w:rPr>
          <w:rFonts w:ascii="Times New Roman" w:hAnsi="Times New Roman" w:cs="Times New Roman"/>
          <w:sz w:val="24"/>
          <w:szCs w:val="24"/>
          <w:lang w:val="id-ID"/>
        </w:rPr>
      </w:pPr>
      <w:proofErr w:type="gramStart"/>
      <w:r>
        <w:rPr>
          <w:rFonts w:ascii="Times New Roman" w:hAnsi="Times New Roman" w:cs="Times New Roman"/>
          <w:sz w:val="24"/>
          <w:szCs w:val="24"/>
        </w:rPr>
        <w:t>Alex, S., Nitisemito, 2001.</w:t>
      </w:r>
      <w:r w:rsidRPr="00655694">
        <w:rPr>
          <w:rFonts w:ascii="Times New Roman" w:hAnsi="Times New Roman" w:cs="Times New Roman"/>
          <w:i/>
          <w:sz w:val="24"/>
          <w:szCs w:val="24"/>
        </w:rPr>
        <w:t>Managemen Personalia</w:t>
      </w:r>
      <w:r>
        <w:rPr>
          <w:rFonts w:ascii="Times New Roman" w:hAnsi="Times New Roman" w:cs="Times New Roman"/>
          <w:sz w:val="24"/>
          <w:szCs w:val="24"/>
        </w:rPr>
        <w:t>, Ghalia Indonesia, Jakarta.</w:t>
      </w:r>
      <w:proofErr w:type="gramEnd"/>
    </w:p>
    <w:p w:rsidR="008029F7" w:rsidRDefault="008029F7" w:rsidP="008029F7">
      <w:pPr>
        <w:pStyle w:val="NoSpacing"/>
        <w:spacing w:line="36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rPr>
        <w:t xml:space="preserve">B. Sastrohadiwiryo. 2003. </w:t>
      </w:r>
      <w:r w:rsidRPr="00655694">
        <w:rPr>
          <w:rFonts w:ascii="Times New Roman" w:hAnsi="Times New Roman" w:cs="Times New Roman"/>
          <w:i/>
          <w:sz w:val="24"/>
          <w:szCs w:val="24"/>
        </w:rPr>
        <w:t>Manajemen Tentang Kerja Indonesia</w:t>
      </w:r>
      <w:r>
        <w:rPr>
          <w:rFonts w:ascii="Times New Roman" w:hAnsi="Times New Roman" w:cs="Times New Roman"/>
          <w:sz w:val="24"/>
          <w:szCs w:val="24"/>
        </w:rPr>
        <w:t>, Edisi 2, Jakarta, PT. Bumi Aksa.</w:t>
      </w:r>
    </w:p>
    <w:p w:rsidR="008029F7" w:rsidRDefault="008029F7" w:rsidP="008029F7">
      <w:pPr>
        <w:pStyle w:val="NoSpacing"/>
        <w:spacing w:line="360" w:lineRule="auto"/>
        <w:ind w:left="567" w:hanging="567"/>
        <w:jc w:val="both"/>
        <w:rPr>
          <w:rFonts w:ascii="Times New Roman" w:hAnsi="Times New Roman" w:cs="Times New Roman"/>
          <w:sz w:val="24"/>
          <w:szCs w:val="24"/>
          <w:lang w:val="id-ID"/>
        </w:rPr>
      </w:pPr>
      <w:proofErr w:type="gramStart"/>
      <w:r>
        <w:rPr>
          <w:rFonts w:ascii="Times New Roman" w:hAnsi="Times New Roman" w:cs="Times New Roman"/>
          <w:sz w:val="24"/>
          <w:szCs w:val="24"/>
        </w:rPr>
        <w:t>Bukhori.</w:t>
      </w:r>
      <w:proofErr w:type="gramEnd"/>
      <w:r>
        <w:rPr>
          <w:rFonts w:ascii="Times New Roman" w:hAnsi="Times New Roman" w:cs="Times New Roman"/>
          <w:sz w:val="24"/>
          <w:szCs w:val="24"/>
        </w:rPr>
        <w:t xml:space="preserve"> 1984. </w:t>
      </w:r>
      <w:r w:rsidRPr="00571F4B">
        <w:rPr>
          <w:rFonts w:ascii="Times New Roman" w:hAnsi="Times New Roman" w:cs="Times New Roman"/>
          <w:i/>
          <w:sz w:val="24"/>
          <w:szCs w:val="24"/>
        </w:rPr>
        <w:t>Manajemen Sumber Daya Manusia</w:t>
      </w:r>
      <w:r>
        <w:rPr>
          <w:rFonts w:ascii="Times New Roman" w:hAnsi="Times New Roman" w:cs="Times New Roman"/>
          <w:sz w:val="24"/>
          <w:szCs w:val="24"/>
        </w:rPr>
        <w:t>. Bandung</w:t>
      </w:r>
      <w:r>
        <w:rPr>
          <w:rFonts w:ascii="Times New Roman" w:hAnsi="Times New Roman" w:cs="Times New Roman"/>
          <w:sz w:val="24"/>
          <w:szCs w:val="24"/>
          <w:lang w:val="id-ID"/>
        </w:rPr>
        <w:t>.</w:t>
      </w:r>
    </w:p>
    <w:p w:rsidR="008029F7" w:rsidRDefault="008029F7" w:rsidP="008029F7">
      <w:pPr>
        <w:pStyle w:val="NoSpacing"/>
        <w:spacing w:line="360" w:lineRule="auto"/>
        <w:ind w:left="567" w:hanging="567"/>
        <w:jc w:val="both"/>
        <w:rPr>
          <w:rFonts w:ascii="Times New Roman" w:hAnsi="Times New Roman" w:cs="Times New Roman"/>
          <w:sz w:val="24"/>
          <w:szCs w:val="24"/>
          <w:lang w:val="id-ID"/>
        </w:rPr>
      </w:pPr>
      <w:proofErr w:type="gramStart"/>
      <w:r>
        <w:rPr>
          <w:rFonts w:ascii="Times New Roman" w:hAnsi="Times New Roman" w:cs="Times New Roman"/>
          <w:sz w:val="24"/>
          <w:szCs w:val="24"/>
        </w:rPr>
        <w:t>Aliminsyah, dan Puji.</w:t>
      </w:r>
      <w:proofErr w:type="gramEnd"/>
      <w:r>
        <w:rPr>
          <w:rFonts w:ascii="Times New Roman" w:hAnsi="Times New Roman" w:cs="Times New Roman"/>
          <w:sz w:val="24"/>
          <w:szCs w:val="24"/>
        </w:rPr>
        <w:t xml:space="preserve"> 2003. </w:t>
      </w:r>
      <w:r w:rsidRPr="00BD6F89">
        <w:rPr>
          <w:rFonts w:ascii="Times New Roman" w:hAnsi="Times New Roman" w:cs="Times New Roman"/>
          <w:i/>
          <w:sz w:val="24"/>
          <w:szCs w:val="24"/>
        </w:rPr>
        <w:t>Kamus Istilah Manajemen</w:t>
      </w:r>
      <w:r>
        <w:rPr>
          <w:rFonts w:ascii="Times New Roman" w:hAnsi="Times New Roman" w:cs="Times New Roman"/>
          <w:sz w:val="24"/>
          <w:szCs w:val="24"/>
        </w:rPr>
        <w:t xml:space="preserve">. </w:t>
      </w:r>
      <w:proofErr w:type="gramStart"/>
      <w:r w:rsidRPr="00BE4224">
        <w:rPr>
          <w:rFonts w:ascii="Times New Roman" w:hAnsi="Times New Roman" w:cs="Times New Roman"/>
          <w:sz w:val="24"/>
          <w:szCs w:val="24"/>
        </w:rPr>
        <w:t>Bumi aksara</w:t>
      </w:r>
      <w:r>
        <w:rPr>
          <w:rFonts w:ascii="Times New Roman" w:hAnsi="Times New Roman" w:cs="Times New Roman"/>
          <w:sz w:val="24"/>
          <w:szCs w:val="24"/>
        </w:rPr>
        <w:t>, Jakarta.</w:t>
      </w:r>
      <w:proofErr w:type="gramEnd"/>
    </w:p>
    <w:p w:rsidR="008029F7" w:rsidRDefault="008029F7" w:rsidP="008029F7">
      <w:pPr>
        <w:pStyle w:val="NoSpacing"/>
        <w:spacing w:line="360" w:lineRule="auto"/>
        <w:ind w:left="567" w:hanging="567"/>
        <w:jc w:val="both"/>
        <w:rPr>
          <w:rFonts w:ascii="Times New Roman" w:hAnsi="Times New Roman" w:cs="Times New Roman"/>
          <w:sz w:val="24"/>
          <w:szCs w:val="24"/>
          <w:lang w:val="id-ID"/>
        </w:rPr>
      </w:pPr>
      <w:proofErr w:type="gramStart"/>
      <w:r>
        <w:rPr>
          <w:rFonts w:ascii="Times New Roman" w:hAnsi="Times New Roman" w:cs="Times New Roman"/>
          <w:sz w:val="24"/>
          <w:szCs w:val="24"/>
        </w:rPr>
        <w:t>HejidJrachman, dan Husnan Suad.</w:t>
      </w:r>
      <w:proofErr w:type="gramEnd"/>
      <w:r>
        <w:rPr>
          <w:rFonts w:ascii="Times New Roman" w:hAnsi="Times New Roman" w:cs="Times New Roman"/>
          <w:sz w:val="24"/>
          <w:szCs w:val="24"/>
        </w:rPr>
        <w:t xml:space="preserve"> 2002. </w:t>
      </w:r>
      <w:r w:rsidRPr="00E5083F">
        <w:rPr>
          <w:rFonts w:ascii="Times New Roman" w:hAnsi="Times New Roman" w:cs="Times New Roman"/>
          <w:i/>
          <w:sz w:val="24"/>
          <w:szCs w:val="24"/>
        </w:rPr>
        <w:t>Manajemen Personalia</w:t>
      </w:r>
      <w:r>
        <w:rPr>
          <w:rFonts w:ascii="Times New Roman" w:hAnsi="Times New Roman" w:cs="Times New Roman"/>
          <w:sz w:val="24"/>
          <w:szCs w:val="24"/>
        </w:rPr>
        <w:t>, BPFE UGM, Yogyakarta.</w:t>
      </w:r>
    </w:p>
    <w:p w:rsidR="008029F7" w:rsidRDefault="008029F7" w:rsidP="008029F7">
      <w:pPr>
        <w:pStyle w:val="NoSpacing"/>
        <w:spacing w:line="36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rPr>
        <w:t xml:space="preserve">Irianto, J. 2001, </w:t>
      </w:r>
      <w:r w:rsidRPr="008F357C">
        <w:rPr>
          <w:rFonts w:ascii="Times New Roman" w:hAnsi="Times New Roman" w:cs="Times New Roman"/>
          <w:i/>
          <w:sz w:val="24"/>
          <w:szCs w:val="24"/>
        </w:rPr>
        <w:t>Prinsip-Prinsip Dasar Manajemen Pelatihan Dari Analisis Kebutuhan Sampai Evaluasi Program Pelatihan</w:t>
      </w:r>
      <w:r>
        <w:rPr>
          <w:rFonts w:ascii="Times New Roman" w:hAnsi="Times New Roman" w:cs="Times New Roman"/>
          <w:sz w:val="24"/>
          <w:szCs w:val="24"/>
        </w:rPr>
        <w:t>, Insan Cendekia, Surabaya.</w:t>
      </w:r>
    </w:p>
    <w:p w:rsidR="008029F7" w:rsidRDefault="008029F7" w:rsidP="008029F7">
      <w:pPr>
        <w:pStyle w:val="NoSpacing"/>
        <w:spacing w:line="360" w:lineRule="auto"/>
        <w:ind w:left="567" w:hanging="567"/>
        <w:jc w:val="both"/>
        <w:rPr>
          <w:rFonts w:ascii="Times New Roman" w:hAnsi="Times New Roman" w:cs="Times New Roman"/>
          <w:sz w:val="24"/>
          <w:szCs w:val="24"/>
          <w:lang w:val="id-ID"/>
        </w:rPr>
      </w:pPr>
      <w:proofErr w:type="gramStart"/>
      <w:r>
        <w:rPr>
          <w:rFonts w:ascii="Times New Roman" w:hAnsi="Times New Roman" w:cs="Times New Roman"/>
          <w:sz w:val="24"/>
          <w:szCs w:val="24"/>
        </w:rPr>
        <w:t>Mardalis.</w:t>
      </w:r>
      <w:proofErr w:type="gramEnd"/>
      <w:r>
        <w:rPr>
          <w:rFonts w:ascii="Times New Roman" w:hAnsi="Times New Roman" w:cs="Times New Roman"/>
          <w:sz w:val="24"/>
          <w:szCs w:val="24"/>
        </w:rPr>
        <w:t xml:space="preserve"> 2003. </w:t>
      </w:r>
      <w:r w:rsidRPr="000C6275">
        <w:rPr>
          <w:rFonts w:ascii="Times New Roman" w:hAnsi="Times New Roman" w:cs="Times New Roman"/>
          <w:i/>
          <w:sz w:val="24"/>
          <w:szCs w:val="24"/>
        </w:rPr>
        <w:t>Metode Penelitian</w:t>
      </w:r>
      <w:r>
        <w:rPr>
          <w:rFonts w:ascii="Times New Roman" w:hAnsi="Times New Roman" w:cs="Times New Roman"/>
          <w:sz w:val="24"/>
          <w:szCs w:val="24"/>
        </w:rPr>
        <w:t xml:space="preserve">,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Bumi Aksara</w:t>
      </w:r>
      <w:r>
        <w:rPr>
          <w:rFonts w:ascii="Times New Roman" w:hAnsi="Times New Roman" w:cs="Times New Roman"/>
          <w:sz w:val="24"/>
          <w:szCs w:val="24"/>
          <w:lang w:val="id-ID"/>
        </w:rPr>
        <w:t>.</w:t>
      </w:r>
    </w:p>
    <w:p w:rsidR="008029F7" w:rsidRDefault="008029F7" w:rsidP="008029F7">
      <w:pPr>
        <w:pStyle w:val="NoSpacing"/>
        <w:spacing w:line="360" w:lineRule="auto"/>
        <w:ind w:left="567" w:hanging="567"/>
        <w:jc w:val="both"/>
        <w:rPr>
          <w:rFonts w:ascii="Times New Roman" w:hAnsi="Times New Roman" w:cs="Times New Roman"/>
          <w:sz w:val="24"/>
          <w:szCs w:val="24"/>
          <w:lang w:val="id-ID"/>
        </w:rPr>
      </w:pPr>
      <w:proofErr w:type="gramStart"/>
      <w:r>
        <w:rPr>
          <w:rFonts w:ascii="Times New Roman" w:hAnsi="Times New Roman" w:cs="Times New Roman"/>
          <w:sz w:val="24"/>
          <w:szCs w:val="24"/>
        </w:rPr>
        <w:t>Moekijat.</w:t>
      </w:r>
      <w:proofErr w:type="gramEnd"/>
      <w:r>
        <w:rPr>
          <w:rFonts w:ascii="Times New Roman" w:hAnsi="Times New Roman" w:cs="Times New Roman"/>
          <w:sz w:val="24"/>
          <w:szCs w:val="24"/>
        </w:rPr>
        <w:t xml:space="preserve"> 2002. </w:t>
      </w:r>
      <w:r w:rsidRPr="008F357C">
        <w:rPr>
          <w:rFonts w:ascii="Times New Roman" w:hAnsi="Times New Roman" w:cs="Times New Roman"/>
          <w:i/>
          <w:sz w:val="24"/>
          <w:szCs w:val="24"/>
        </w:rPr>
        <w:t>Manajemen Sumber Daya Manusia: Manajemen kepegawaian</w:t>
      </w:r>
      <w:r>
        <w:rPr>
          <w:rFonts w:ascii="Times New Roman" w:hAnsi="Times New Roman" w:cs="Times New Roman"/>
          <w:sz w:val="24"/>
          <w:szCs w:val="24"/>
        </w:rPr>
        <w:t>. Mandar Maju. Jakarta.</w:t>
      </w:r>
    </w:p>
    <w:p w:rsidR="008029F7" w:rsidRDefault="008029F7" w:rsidP="008029F7">
      <w:pPr>
        <w:pStyle w:val="NoSpacing"/>
        <w:spacing w:line="360" w:lineRule="auto"/>
        <w:ind w:left="567" w:hanging="567"/>
        <w:jc w:val="both"/>
        <w:rPr>
          <w:rFonts w:ascii="Times New Roman" w:hAnsi="Times New Roman" w:cs="Times New Roman"/>
          <w:sz w:val="24"/>
          <w:szCs w:val="24"/>
          <w:lang w:val="id-ID"/>
        </w:rPr>
      </w:pPr>
      <w:proofErr w:type="gramStart"/>
      <w:r>
        <w:rPr>
          <w:rFonts w:ascii="Times New Roman" w:hAnsi="Times New Roman" w:cs="Times New Roman"/>
          <w:sz w:val="24"/>
          <w:szCs w:val="24"/>
        </w:rPr>
        <w:t>Nitisemit.,</w:t>
      </w:r>
      <w:proofErr w:type="gramEnd"/>
      <w:r>
        <w:rPr>
          <w:rFonts w:ascii="Times New Roman" w:hAnsi="Times New Roman" w:cs="Times New Roman"/>
          <w:sz w:val="24"/>
          <w:szCs w:val="24"/>
        </w:rPr>
        <w:t xml:space="preserve"> Alex S. 2000, </w:t>
      </w:r>
      <w:r w:rsidRPr="00BD6F89">
        <w:rPr>
          <w:rFonts w:ascii="Times New Roman" w:hAnsi="Times New Roman" w:cs="Times New Roman"/>
          <w:i/>
          <w:sz w:val="24"/>
          <w:szCs w:val="24"/>
        </w:rPr>
        <w:t>Manajemen Personalia</w:t>
      </w:r>
      <w:r>
        <w:rPr>
          <w:rFonts w:ascii="Times New Roman" w:hAnsi="Times New Roman" w:cs="Times New Roman"/>
          <w:sz w:val="24"/>
          <w:szCs w:val="24"/>
        </w:rPr>
        <w:t>, Cetakan Ke Delapan, Ghalia Indonesia, Jakarta.</w:t>
      </w:r>
    </w:p>
    <w:p w:rsidR="008029F7" w:rsidRDefault="008029F7" w:rsidP="008029F7">
      <w:pPr>
        <w:pStyle w:val="NoSpacing"/>
        <w:spacing w:line="360" w:lineRule="auto"/>
        <w:ind w:left="567" w:hanging="567"/>
        <w:jc w:val="both"/>
        <w:rPr>
          <w:rFonts w:ascii="Times New Roman" w:hAnsi="Times New Roman" w:cs="Times New Roman"/>
          <w:color w:val="000000"/>
          <w:sz w:val="23"/>
          <w:szCs w:val="23"/>
          <w:lang w:val="id-ID"/>
        </w:rPr>
      </w:pPr>
      <w:r w:rsidRPr="003B5455">
        <w:rPr>
          <w:rFonts w:ascii="Times New Roman" w:hAnsi="Times New Roman" w:cs="Times New Roman"/>
          <w:color w:val="000000"/>
          <w:sz w:val="23"/>
          <w:szCs w:val="23"/>
        </w:rPr>
        <w:t xml:space="preserve">Hasibuan, Malayu S.P. 2005. </w:t>
      </w:r>
      <w:r w:rsidRPr="003B5455">
        <w:rPr>
          <w:rFonts w:ascii="Times New Roman" w:hAnsi="Times New Roman" w:cs="Times New Roman"/>
          <w:i/>
          <w:iCs/>
          <w:color w:val="000000"/>
          <w:sz w:val="23"/>
          <w:szCs w:val="23"/>
        </w:rPr>
        <w:t xml:space="preserve">Manajemen Sumber Daya Manusia, </w:t>
      </w:r>
      <w:r w:rsidRPr="003B5455">
        <w:rPr>
          <w:rFonts w:ascii="Times New Roman" w:hAnsi="Times New Roman" w:cs="Times New Roman"/>
          <w:color w:val="000000"/>
          <w:sz w:val="23"/>
          <w:szCs w:val="23"/>
        </w:rPr>
        <w:t>Edisi Revisi. Bumi Aksara, Jakarta.</w:t>
      </w:r>
    </w:p>
    <w:p w:rsidR="008029F7" w:rsidRDefault="008029F7" w:rsidP="008029F7">
      <w:pPr>
        <w:pStyle w:val="NoSpacing"/>
        <w:spacing w:line="360" w:lineRule="auto"/>
        <w:ind w:left="567" w:hanging="567"/>
        <w:jc w:val="both"/>
        <w:rPr>
          <w:rFonts w:ascii="Times New Roman" w:hAnsi="Times New Roman" w:cs="Times New Roman"/>
          <w:color w:val="000000"/>
          <w:sz w:val="23"/>
          <w:szCs w:val="23"/>
          <w:lang w:val="id-ID"/>
        </w:rPr>
      </w:pPr>
      <w:proofErr w:type="gramStart"/>
      <w:r>
        <w:rPr>
          <w:rFonts w:ascii="Times New Roman" w:hAnsi="Times New Roman" w:cs="Times New Roman"/>
          <w:color w:val="000000"/>
          <w:sz w:val="23"/>
          <w:szCs w:val="23"/>
        </w:rPr>
        <w:t>Singarimbun, dan Effendi.2006.</w:t>
      </w:r>
      <w:proofErr w:type="gramEnd"/>
      <w:r>
        <w:rPr>
          <w:rFonts w:ascii="Times New Roman" w:hAnsi="Times New Roman" w:cs="Times New Roman"/>
          <w:color w:val="000000"/>
          <w:sz w:val="23"/>
          <w:szCs w:val="23"/>
        </w:rPr>
        <w:t xml:space="preserve"> </w:t>
      </w:r>
      <w:proofErr w:type="gramStart"/>
      <w:r w:rsidRPr="00571F4B">
        <w:rPr>
          <w:rFonts w:ascii="Times New Roman" w:hAnsi="Times New Roman" w:cs="Times New Roman"/>
          <w:i/>
          <w:color w:val="000000"/>
          <w:sz w:val="23"/>
          <w:szCs w:val="23"/>
        </w:rPr>
        <w:t>Metode Penelitian Dan Survei</w:t>
      </w:r>
      <w:r>
        <w:rPr>
          <w:rFonts w:ascii="Times New Roman" w:hAnsi="Times New Roman" w:cs="Times New Roman"/>
          <w:color w:val="000000"/>
          <w:sz w:val="23"/>
          <w:szCs w:val="23"/>
        </w:rPr>
        <w:t>, Cetak kedua, Penerbit Pt. Pustaka LP3ES Indonesia, Jakarta.</w:t>
      </w:r>
      <w:proofErr w:type="gramEnd"/>
    </w:p>
    <w:p w:rsidR="008029F7" w:rsidRDefault="008029F7" w:rsidP="008029F7">
      <w:pPr>
        <w:pStyle w:val="NoSpacing"/>
        <w:spacing w:line="360" w:lineRule="auto"/>
        <w:ind w:left="567" w:hanging="567"/>
        <w:jc w:val="both"/>
        <w:rPr>
          <w:rFonts w:ascii="Times New Roman" w:hAnsi="Times New Roman" w:cs="Times New Roman"/>
          <w:color w:val="000000"/>
          <w:sz w:val="23"/>
          <w:szCs w:val="23"/>
          <w:lang w:val="id-ID"/>
        </w:rPr>
      </w:pPr>
      <w:r>
        <w:rPr>
          <w:rFonts w:ascii="Times New Roman" w:hAnsi="Times New Roman" w:cs="Times New Roman"/>
          <w:color w:val="000000"/>
          <w:sz w:val="23"/>
          <w:szCs w:val="23"/>
        </w:rPr>
        <w:t xml:space="preserve">Sukoco, Badri Munir. 2006. </w:t>
      </w:r>
      <w:r w:rsidRPr="008F357C">
        <w:rPr>
          <w:rFonts w:ascii="Times New Roman" w:hAnsi="Times New Roman" w:cs="Times New Roman"/>
          <w:i/>
          <w:color w:val="000000"/>
          <w:sz w:val="23"/>
          <w:szCs w:val="23"/>
        </w:rPr>
        <w:t>Managemen Administrasi Perkantoran Moderen</w:t>
      </w:r>
      <w:r>
        <w:rPr>
          <w:rFonts w:ascii="Times New Roman" w:hAnsi="Times New Roman" w:cs="Times New Roman"/>
          <w:color w:val="000000"/>
          <w:sz w:val="23"/>
          <w:szCs w:val="23"/>
        </w:rPr>
        <w:t>. Surabaya: Erlangga.</w:t>
      </w:r>
    </w:p>
    <w:p w:rsidR="008029F7" w:rsidRDefault="008029F7" w:rsidP="008029F7">
      <w:pPr>
        <w:pStyle w:val="NoSpacing"/>
        <w:spacing w:line="360" w:lineRule="auto"/>
        <w:ind w:left="567" w:hanging="567"/>
        <w:jc w:val="both"/>
        <w:rPr>
          <w:rFonts w:ascii="Times New Roman" w:hAnsi="Times New Roman" w:cs="Times New Roman"/>
          <w:color w:val="000000"/>
          <w:sz w:val="23"/>
          <w:szCs w:val="23"/>
          <w:lang w:val="id-ID"/>
        </w:rPr>
      </w:pPr>
      <w:proofErr w:type="gramStart"/>
      <w:r>
        <w:rPr>
          <w:rFonts w:ascii="Times New Roman" w:hAnsi="Times New Roman" w:cs="Times New Roman"/>
          <w:color w:val="000000"/>
          <w:sz w:val="23"/>
          <w:szCs w:val="23"/>
        </w:rPr>
        <w:t>Sugiyono.</w:t>
      </w:r>
      <w:proofErr w:type="gramEnd"/>
      <w:r>
        <w:rPr>
          <w:rFonts w:ascii="Times New Roman" w:hAnsi="Times New Roman" w:cs="Times New Roman"/>
          <w:color w:val="000000"/>
          <w:sz w:val="23"/>
          <w:szCs w:val="23"/>
        </w:rPr>
        <w:t xml:space="preserve"> 2003. </w:t>
      </w:r>
      <w:r w:rsidRPr="00571F4B">
        <w:rPr>
          <w:rFonts w:ascii="Times New Roman" w:hAnsi="Times New Roman" w:cs="Times New Roman"/>
          <w:i/>
          <w:color w:val="000000"/>
          <w:sz w:val="23"/>
          <w:szCs w:val="23"/>
        </w:rPr>
        <w:t>Metode Penelitian Administrasi</w:t>
      </w:r>
      <w:r>
        <w:rPr>
          <w:rFonts w:ascii="Times New Roman" w:hAnsi="Times New Roman" w:cs="Times New Roman"/>
          <w:color w:val="000000"/>
          <w:sz w:val="23"/>
          <w:szCs w:val="23"/>
        </w:rPr>
        <w:t>, edisi kesepuluh, Bandung CV Alpabeta.</w:t>
      </w:r>
    </w:p>
    <w:p w:rsidR="008029F7" w:rsidRDefault="008029F7" w:rsidP="008029F7">
      <w:pPr>
        <w:pStyle w:val="NoSpacing"/>
        <w:spacing w:line="360" w:lineRule="auto"/>
        <w:ind w:left="567" w:hanging="567"/>
        <w:jc w:val="both"/>
        <w:rPr>
          <w:rFonts w:ascii="Times New Roman" w:hAnsi="Times New Roman" w:cs="Times New Roman"/>
          <w:sz w:val="24"/>
          <w:szCs w:val="24"/>
          <w:lang w:val="id-ID"/>
        </w:rPr>
      </w:pPr>
      <w:proofErr w:type="gramStart"/>
      <w:r w:rsidRPr="00356C1E">
        <w:rPr>
          <w:rFonts w:ascii="Times New Roman" w:hAnsi="Times New Roman" w:cs="Times New Roman"/>
          <w:sz w:val="24"/>
          <w:szCs w:val="24"/>
        </w:rPr>
        <w:t xml:space="preserve">Sugiyono, 2004, </w:t>
      </w:r>
      <w:r w:rsidRPr="00356C1E">
        <w:rPr>
          <w:rFonts w:ascii="Times New Roman" w:hAnsi="Times New Roman" w:cs="Times New Roman"/>
          <w:i/>
          <w:sz w:val="24"/>
          <w:szCs w:val="24"/>
        </w:rPr>
        <w:t>Statistika Untuk Penelitian</w:t>
      </w:r>
      <w:r w:rsidRPr="00356C1E">
        <w:rPr>
          <w:rFonts w:ascii="Times New Roman" w:hAnsi="Times New Roman" w:cs="Times New Roman"/>
          <w:sz w:val="24"/>
          <w:szCs w:val="24"/>
        </w:rPr>
        <w:t>, Cetakan Keenam, Penerbit Alfabeta, Bandung.</w:t>
      </w:r>
      <w:proofErr w:type="gramEnd"/>
    </w:p>
    <w:p w:rsidR="008029F7" w:rsidRDefault="008029F7" w:rsidP="008029F7">
      <w:pPr>
        <w:pStyle w:val="NoSpacing"/>
        <w:spacing w:line="360" w:lineRule="auto"/>
        <w:ind w:left="567" w:hanging="567"/>
        <w:jc w:val="both"/>
        <w:rPr>
          <w:rFonts w:ascii="Times New Roman" w:hAnsi="Times New Roman" w:cs="Times New Roman"/>
          <w:sz w:val="24"/>
          <w:szCs w:val="24"/>
          <w:lang w:val="id-ID"/>
        </w:rPr>
      </w:pPr>
      <w:proofErr w:type="gramStart"/>
      <w:r>
        <w:rPr>
          <w:rFonts w:ascii="Times New Roman" w:hAnsi="Times New Roman" w:cs="Times New Roman"/>
          <w:sz w:val="24"/>
          <w:szCs w:val="24"/>
        </w:rPr>
        <w:t>Sugiyono.</w:t>
      </w:r>
      <w:proofErr w:type="gramEnd"/>
      <w:r>
        <w:rPr>
          <w:rFonts w:ascii="Times New Roman" w:hAnsi="Times New Roman" w:cs="Times New Roman"/>
          <w:sz w:val="24"/>
          <w:szCs w:val="24"/>
        </w:rPr>
        <w:t xml:space="preserve"> 2008. </w:t>
      </w:r>
      <w:r w:rsidRPr="008433DE">
        <w:rPr>
          <w:rFonts w:ascii="Times New Roman" w:hAnsi="Times New Roman" w:cs="Times New Roman"/>
          <w:i/>
          <w:sz w:val="24"/>
          <w:szCs w:val="24"/>
        </w:rPr>
        <w:t>Metode Penelitian Pendidikan (Pendekatan Kulaitatif, Kuantitatif, dan R&amp;D)</w:t>
      </w:r>
      <w:r>
        <w:rPr>
          <w:rFonts w:ascii="Times New Roman" w:hAnsi="Times New Roman" w:cs="Times New Roman"/>
          <w:sz w:val="24"/>
          <w:szCs w:val="24"/>
        </w:rPr>
        <w:t xml:space="preserve">. </w:t>
      </w:r>
      <w:proofErr w:type="gramStart"/>
      <w:r>
        <w:rPr>
          <w:rFonts w:ascii="Times New Roman" w:hAnsi="Times New Roman" w:cs="Times New Roman"/>
          <w:sz w:val="24"/>
          <w:szCs w:val="24"/>
        </w:rPr>
        <w:t>Bandung :</w:t>
      </w:r>
      <w:proofErr w:type="gramEnd"/>
      <w:r>
        <w:rPr>
          <w:rFonts w:ascii="Times New Roman" w:hAnsi="Times New Roman" w:cs="Times New Roman"/>
          <w:sz w:val="24"/>
          <w:szCs w:val="24"/>
        </w:rPr>
        <w:t xml:space="preserve"> Alfabeta.</w:t>
      </w:r>
    </w:p>
    <w:p w:rsidR="008029F7" w:rsidRDefault="008029F7" w:rsidP="008029F7">
      <w:pPr>
        <w:pStyle w:val="NoSpacing"/>
        <w:spacing w:line="360" w:lineRule="auto"/>
        <w:ind w:left="567" w:hanging="567"/>
        <w:jc w:val="both"/>
        <w:rPr>
          <w:rFonts w:ascii="Times New Roman" w:hAnsi="Times New Roman" w:cs="Times New Roman"/>
          <w:sz w:val="24"/>
          <w:szCs w:val="24"/>
          <w:lang w:val="id-ID"/>
        </w:rPr>
      </w:pPr>
      <w:proofErr w:type="gramStart"/>
      <w:r>
        <w:rPr>
          <w:rFonts w:ascii="Times New Roman" w:hAnsi="Times New Roman" w:cs="Times New Roman"/>
          <w:sz w:val="24"/>
          <w:szCs w:val="24"/>
        </w:rPr>
        <w:t>Sugiyono.</w:t>
      </w:r>
      <w:proofErr w:type="gramEnd"/>
      <w:r>
        <w:rPr>
          <w:rFonts w:ascii="Times New Roman" w:hAnsi="Times New Roman" w:cs="Times New Roman"/>
          <w:sz w:val="24"/>
          <w:szCs w:val="24"/>
        </w:rPr>
        <w:t xml:space="preserve"> 2010. </w:t>
      </w:r>
      <w:r w:rsidRPr="000C6275">
        <w:rPr>
          <w:rFonts w:ascii="Times New Roman" w:hAnsi="Times New Roman" w:cs="Times New Roman"/>
          <w:i/>
          <w:sz w:val="24"/>
          <w:szCs w:val="24"/>
        </w:rPr>
        <w:t>Metode Penelitian Kuantitatif Kualitatif &amp; RND</w:t>
      </w:r>
      <w:r>
        <w:rPr>
          <w:rFonts w:ascii="Times New Roman" w:hAnsi="Times New Roman" w:cs="Times New Roman"/>
          <w:sz w:val="24"/>
          <w:szCs w:val="24"/>
        </w:rPr>
        <w:t xml:space="preserve">. </w:t>
      </w:r>
      <w:proofErr w:type="gramStart"/>
      <w:r>
        <w:rPr>
          <w:rFonts w:ascii="Times New Roman" w:hAnsi="Times New Roman" w:cs="Times New Roman"/>
          <w:sz w:val="24"/>
          <w:szCs w:val="24"/>
        </w:rPr>
        <w:t>Bandung :</w:t>
      </w:r>
      <w:proofErr w:type="gramEnd"/>
      <w:r>
        <w:rPr>
          <w:rFonts w:ascii="Times New Roman" w:hAnsi="Times New Roman" w:cs="Times New Roman"/>
          <w:sz w:val="24"/>
          <w:szCs w:val="24"/>
        </w:rPr>
        <w:t xml:space="preserve"> Alfabeta.</w:t>
      </w:r>
    </w:p>
    <w:p w:rsidR="008029F7" w:rsidRDefault="008029F7" w:rsidP="008029F7">
      <w:pPr>
        <w:pStyle w:val="NoSpacing"/>
        <w:spacing w:line="360" w:lineRule="auto"/>
        <w:ind w:left="567" w:hanging="567"/>
        <w:jc w:val="both"/>
        <w:rPr>
          <w:rFonts w:ascii="Times New Roman" w:hAnsi="Times New Roman" w:cs="Times New Roman"/>
          <w:sz w:val="24"/>
          <w:szCs w:val="24"/>
          <w:lang w:val="id-ID"/>
        </w:rPr>
      </w:pPr>
      <w:proofErr w:type="gramStart"/>
      <w:r w:rsidRPr="00832612">
        <w:rPr>
          <w:rFonts w:ascii="Times New Roman" w:hAnsi="Times New Roman" w:cs="Times New Roman"/>
          <w:sz w:val="24"/>
          <w:szCs w:val="24"/>
        </w:rPr>
        <w:t>Sugiyono.</w:t>
      </w:r>
      <w:proofErr w:type="gramEnd"/>
      <w:r w:rsidRPr="00832612">
        <w:rPr>
          <w:rFonts w:ascii="Times New Roman" w:hAnsi="Times New Roman" w:cs="Times New Roman"/>
          <w:sz w:val="24"/>
          <w:szCs w:val="24"/>
        </w:rPr>
        <w:t xml:space="preserve"> 2012. </w:t>
      </w:r>
      <w:r w:rsidRPr="00832612">
        <w:rPr>
          <w:rFonts w:ascii="Times New Roman" w:hAnsi="Times New Roman" w:cs="Times New Roman"/>
          <w:i/>
          <w:iCs/>
          <w:sz w:val="24"/>
          <w:szCs w:val="24"/>
        </w:rPr>
        <w:t>Metode Penelitian Kuantitatif Kualitatif dan R&amp;D</w:t>
      </w:r>
      <w:r w:rsidRPr="00832612">
        <w:rPr>
          <w:rFonts w:ascii="Times New Roman" w:hAnsi="Times New Roman" w:cs="Times New Roman"/>
          <w:sz w:val="24"/>
          <w:szCs w:val="24"/>
        </w:rPr>
        <w:t>. Bandung: Alfabeta.</w:t>
      </w:r>
    </w:p>
    <w:p w:rsidR="008029F7" w:rsidRDefault="008029F7" w:rsidP="008029F7">
      <w:pPr>
        <w:pStyle w:val="NoSpacing"/>
        <w:spacing w:line="360" w:lineRule="auto"/>
        <w:ind w:left="567" w:hanging="567"/>
        <w:jc w:val="both"/>
        <w:rPr>
          <w:rFonts w:ascii="Times New Roman" w:hAnsi="Times New Roman" w:cs="Times New Roman"/>
          <w:sz w:val="24"/>
          <w:szCs w:val="24"/>
          <w:lang w:val="id-ID"/>
        </w:rPr>
      </w:pPr>
      <w:proofErr w:type="gramStart"/>
      <w:r>
        <w:rPr>
          <w:rFonts w:ascii="Times New Roman" w:hAnsi="Times New Roman" w:cs="Times New Roman"/>
          <w:sz w:val="24"/>
          <w:szCs w:val="24"/>
        </w:rPr>
        <w:t>Sugiyono.</w:t>
      </w:r>
      <w:proofErr w:type="gramEnd"/>
      <w:r>
        <w:rPr>
          <w:rFonts w:ascii="Times New Roman" w:hAnsi="Times New Roman" w:cs="Times New Roman"/>
          <w:sz w:val="24"/>
          <w:szCs w:val="24"/>
        </w:rPr>
        <w:t xml:space="preserve"> 2013. </w:t>
      </w:r>
      <w:r w:rsidRPr="008433DE">
        <w:rPr>
          <w:rFonts w:ascii="Times New Roman" w:hAnsi="Times New Roman" w:cs="Times New Roman"/>
          <w:i/>
          <w:sz w:val="24"/>
          <w:szCs w:val="24"/>
        </w:rPr>
        <w:t>Metode Penelitian Pendidikan (Pendekatan Kulaitatif, Kuantitatif, dan R&amp;D)</w:t>
      </w:r>
      <w:r>
        <w:rPr>
          <w:rFonts w:ascii="Times New Roman" w:hAnsi="Times New Roman" w:cs="Times New Roman"/>
          <w:sz w:val="24"/>
          <w:szCs w:val="24"/>
        </w:rPr>
        <w:t xml:space="preserve">. </w:t>
      </w:r>
      <w:proofErr w:type="gramStart"/>
      <w:r>
        <w:rPr>
          <w:rFonts w:ascii="Times New Roman" w:hAnsi="Times New Roman" w:cs="Times New Roman"/>
          <w:sz w:val="24"/>
          <w:szCs w:val="24"/>
        </w:rPr>
        <w:t>Bandung :</w:t>
      </w:r>
      <w:proofErr w:type="gramEnd"/>
      <w:r>
        <w:rPr>
          <w:rFonts w:ascii="Times New Roman" w:hAnsi="Times New Roman" w:cs="Times New Roman"/>
          <w:sz w:val="24"/>
          <w:szCs w:val="24"/>
        </w:rPr>
        <w:t xml:space="preserve"> Alfabeta.</w:t>
      </w:r>
    </w:p>
    <w:p w:rsidR="008029F7" w:rsidRDefault="008029F7" w:rsidP="008029F7">
      <w:pPr>
        <w:pStyle w:val="NoSpacing"/>
        <w:spacing w:line="360" w:lineRule="auto"/>
        <w:ind w:left="567" w:hanging="567"/>
        <w:jc w:val="both"/>
        <w:rPr>
          <w:rFonts w:ascii="Times New Roman" w:hAnsi="Times New Roman" w:cs="Times New Roman"/>
          <w:sz w:val="24"/>
          <w:szCs w:val="24"/>
          <w:lang w:val="id-ID"/>
        </w:rPr>
      </w:pPr>
      <w:proofErr w:type="gramStart"/>
      <w:r>
        <w:rPr>
          <w:rFonts w:ascii="Times New Roman" w:hAnsi="Times New Roman" w:cs="Times New Roman"/>
          <w:sz w:val="24"/>
          <w:szCs w:val="24"/>
        </w:rPr>
        <w:t>Sugiyono, 2009</w:t>
      </w:r>
      <w:r w:rsidRPr="00DF358D">
        <w:rPr>
          <w:rFonts w:ascii="Times New Roman" w:hAnsi="Times New Roman" w:cs="Times New Roman"/>
          <w:i/>
          <w:sz w:val="24"/>
          <w:szCs w:val="24"/>
        </w:rPr>
        <w:t>.</w:t>
      </w:r>
      <w:proofErr w:type="gramEnd"/>
      <w:r w:rsidRPr="00DF358D">
        <w:rPr>
          <w:rFonts w:ascii="Times New Roman" w:hAnsi="Times New Roman" w:cs="Times New Roman"/>
          <w:i/>
          <w:sz w:val="24"/>
          <w:szCs w:val="24"/>
        </w:rPr>
        <w:t xml:space="preserve"> Metode Penelitian Administrasi</w:t>
      </w:r>
      <w:r>
        <w:rPr>
          <w:rFonts w:ascii="Times New Roman" w:hAnsi="Times New Roman" w:cs="Times New Roman"/>
          <w:sz w:val="24"/>
          <w:szCs w:val="24"/>
        </w:rPr>
        <w:t>, CV. Alfabeta, Bandung</w:t>
      </w:r>
      <w:r>
        <w:rPr>
          <w:rFonts w:ascii="Times New Roman" w:hAnsi="Times New Roman" w:cs="Times New Roman"/>
          <w:sz w:val="24"/>
          <w:szCs w:val="24"/>
          <w:lang w:val="id-ID"/>
        </w:rPr>
        <w:t>.</w:t>
      </w:r>
    </w:p>
    <w:p w:rsidR="008029F7" w:rsidRPr="00BE4224" w:rsidRDefault="008029F7" w:rsidP="008029F7">
      <w:pPr>
        <w:pStyle w:val="NoSpacing"/>
        <w:spacing w:line="360" w:lineRule="auto"/>
        <w:ind w:left="567" w:hanging="567"/>
        <w:jc w:val="both"/>
        <w:rPr>
          <w:rFonts w:ascii="Times New Roman" w:hAnsi="Times New Roman" w:cs="Times New Roman"/>
          <w:b/>
          <w:sz w:val="24"/>
          <w:szCs w:val="24"/>
        </w:rPr>
      </w:pPr>
      <w:r w:rsidRPr="00832612">
        <w:rPr>
          <w:rFonts w:ascii="Times New Roman" w:hAnsi="Times New Roman" w:cs="Times New Roman"/>
          <w:sz w:val="24"/>
          <w:szCs w:val="24"/>
        </w:rPr>
        <w:t xml:space="preserve">Umar, Husein. 2004. </w:t>
      </w:r>
      <w:r w:rsidRPr="00832612">
        <w:rPr>
          <w:rFonts w:ascii="Times New Roman" w:hAnsi="Times New Roman" w:cs="Times New Roman"/>
          <w:bCs/>
          <w:i/>
          <w:iCs/>
          <w:sz w:val="24"/>
          <w:szCs w:val="24"/>
        </w:rPr>
        <w:t>Metode Riset Ilmu Administrasi</w:t>
      </w:r>
      <w:r w:rsidRPr="00832612">
        <w:rPr>
          <w:rFonts w:ascii="Times New Roman" w:hAnsi="Times New Roman" w:cs="Times New Roman"/>
          <w:sz w:val="24"/>
          <w:szCs w:val="24"/>
        </w:rPr>
        <w:t>. Jakarta: Gramedia Pustaka Utama</w:t>
      </w:r>
      <w:r>
        <w:rPr>
          <w:rFonts w:ascii="Times New Roman" w:hAnsi="Times New Roman" w:cs="Times New Roman"/>
          <w:sz w:val="24"/>
          <w:szCs w:val="24"/>
          <w:lang w:val="id-ID"/>
        </w:rPr>
        <w:t>.</w:t>
      </w:r>
    </w:p>
    <w:p w:rsidR="006E6783" w:rsidRPr="006E6783" w:rsidRDefault="006E6783">
      <w:pPr>
        <w:rPr>
          <w:rFonts w:ascii="Times New Roman" w:hAnsi="Times New Roman" w:cs="Times New Roman"/>
          <w:sz w:val="24"/>
          <w:szCs w:val="24"/>
        </w:rPr>
      </w:pPr>
    </w:p>
    <w:sectPr w:rsidR="006E6783" w:rsidRPr="006E6783" w:rsidSect="00C43D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93F9E"/>
    <w:multiLevelType w:val="hybridMultilevel"/>
    <w:tmpl w:val="2FD21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036D8C"/>
    <w:multiLevelType w:val="hybridMultilevel"/>
    <w:tmpl w:val="B27E03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854A9A"/>
    <w:multiLevelType w:val="hybridMultilevel"/>
    <w:tmpl w:val="86D639D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44C26C8"/>
    <w:multiLevelType w:val="hybridMultilevel"/>
    <w:tmpl w:val="9D0A1104"/>
    <w:lvl w:ilvl="0" w:tplc="C21892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837023D"/>
    <w:multiLevelType w:val="hybridMultilevel"/>
    <w:tmpl w:val="095ED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0E3110"/>
    <w:multiLevelType w:val="hybridMultilevel"/>
    <w:tmpl w:val="FEE40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104A91"/>
    <w:multiLevelType w:val="hybridMultilevel"/>
    <w:tmpl w:val="3760E6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C239A4"/>
    <w:multiLevelType w:val="hybridMultilevel"/>
    <w:tmpl w:val="D8BE7F7E"/>
    <w:lvl w:ilvl="0" w:tplc="AF70F0AE">
      <w:start w:val="2"/>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1C603D"/>
    <w:multiLevelType w:val="hybridMultilevel"/>
    <w:tmpl w:val="C862D8D8"/>
    <w:lvl w:ilvl="0" w:tplc="0409000F">
      <w:start w:val="1"/>
      <w:numFmt w:val="decimal"/>
      <w:lvlText w:val="%1."/>
      <w:lvlJc w:val="left"/>
      <w:pPr>
        <w:ind w:left="606" w:hanging="360"/>
      </w:pPr>
      <w:rPr>
        <w:rFonts w:hint="default"/>
      </w:rPr>
    </w:lvl>
    <w:lvl w:ilvl="1" w:tplc="04090019">
      <w:start w:val="1"/>
      <w:numFmt w:val="lowerLetter"/>
      <w:lvlText w:val="%2."/>
      <w:lvlJc w:val="left"/>
      <w:pPr>
        <w:ind w:left="1326" w:hanging="360"/>
      </w:pPr>
    </w:lvl>
    <w:lvl w:ilvl="2" w:tplc="0409001B" w:tentative="1">
      <w:start w:val="1"/>
      <w:numFmt w:val="lowerRoman"/>
      <w:lvlText w:val="%3."/>
      <w:lvlJc w:val="right"/>
      <w:pPr>
        <w:ind w:left="2046" w:hanging="180"/>
      </w:pPr>
    </w:lvl>
    <w:lvl w:ilvl="3" w:tplc="0409000F" w:tentative="1">
      <w:start w:val="1"/>
      <w:numFmt w:val="decimal"/>
      <w:lvlText w:val="%4."/>
      <w:lvlJc w:val="left"/>
      <w:pPr>
        <w:ind w:left="2766" w:hanging="360"/>
      </w:pPr>
    </w:lvl>
    <w:lvl w:ilvl="4" w:tplc="04090019" w:tentative="1">
      <w:start w:val="1"/>
      <w:numFmt w:val="lowerLetter"/>
      <w:lvlText w:val="%5."/>
      <w:lvlJc w:val="left"/>
      <w:pPr>
        <w:ind w:left="3486" w:hanging="360"/>
      </w:pPr>
    </w:lvl>
    <w:lvl w:ilvl="5" w:tplc="0409001B" w:tentative="1">
      <w:start w:val="1"/>
      <w:numFmt w:val="lowerRoman"/>
      <w:lvlText w:val="%6."/>
      <w:lvlJc w:val="right"/>
      <w:pPr>
        <w:ind w:left="4206" w:hanging="180"/>
      </w:pPr>
    </w:lvl>
    <w:lvl w:ilvl="6" w:tplc="0409000F" w:tentative="1">
      <w:start w:val="1"/>
      <w:numFmt w:val="decimal"/>
      <w:lvlText w:val="%7."/>
      <w:lvlJc w:val="left"/>
      <w:pPr>
        <w:ind w:left="4926" w:hanging="360"/>
      </w:pPr>
    </w:lvl>
    <w:lvl w:ilvl="7" w:tplc="04090019" w:tentative="1">
      <w:start w:val="1"/>
      <w:numFmt w:val="lowerLetter"/>
      <w:lvlText w:val="%8."/>
      <w:lvlJc w:val="left"/>
      <w:pPr>
        <w:ind w:left="5646" w:hanging="360"/>
      </w:pPr>
    </w:lvl>
    <w:lvl w:ilvl="8" w:tplc="0409001B" w:tentative="1">
      <w:start w:val="1"/>
      <w:numFmt w:val="lowerRoman"/>
      <w:lvlText w:val="%9."/>
      <w:lvlJc w:val="right"/>
      <w:pPr>
        <w:ind w:left="6366" w:hanging="180"/>
      </w:pPr>
    </w:lvl>
  </w:abstractNum>
  <w:abstractNum w:abstractNumId="9">
    <w:nsid w:val="7CDB338B"/>
    <w:multiLevelType w:val="hybridMultilevel"/>
    <w:tmpl w:val="27CE6556"/>
    <w:lvl w:ilvl="0" w:tplc="7690043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 w:numId="2">
    <w:abstractNumId w:val="3"/>
  </w:num>
  <w:num w:numId="3">
    <w:abstractNumId w:val="8"/>
  </w:num>
  <w:num w:numId="4">
    <w:abstractNumId w:val="6"/>
  </w:num>
  <w:num w:numId="5">
    <w:abstractNumId w:val="1"/>
  </w:num>
  <w:num w:numId="6">
    <w:abstractNumId w:val="2"/>
  </w:num>
  <w:num w:numId="7">
    <w:abstractNumId w:val="5"/>
  </w:num>
  <w:num w:numId="8">
    <w:abstractNumId w:val="7"/>
  </w:num>
  <w:num w:numId="9">
    <w:abstractNumId w:val="4"/>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6E6783"/>
    <w:rsid w:val="003A144D"/>
    <w:rsid w:val="0058172A"/>
    <w:rsid w:val="00592947"/>
    <w:rsid w:val="006948D6"/>
    <w:rsid w:val="006E6783"/>
    <w:rsid w:val="008029F7"/>
    <w:rsid w:val="008C3C82"/>
    <w:rsid w:val="00943A50"/>
    <w:rsid w:val="009F7956"/>
    <w:rsid w:val="00B532AF"/>
    <w:rsid w:val="00C43DEB"/>
    <w:rsid w:val="00E523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A144D"/>
    <w:pPr>
      <w:ind w:left="720"/>
      <w:contextualSpacing/>
    </w:pPr>
    <w:rPr>
      <w:rFonts w:eastAsiaTheme="minorEastAsia"/>
    </w:rPr>
  </w:style>
  <w:style w:type="character" w:customStyle="1" w:styleId="ListParagraphChar">
    <w:name w:val="List Paragraph Char"/>
    <w:basedOn w:val="DefaultParagraphFont"/>
    <w:link w:val="ListParagraph"/>
    <w:uiPriority w:val="34"/>
    <w:locked/>
    <w:rsid w:val="003A144D"/>
    <w:rPr>
      <w:rFonts w:eastAsiaTheme="minorEastAsia"/>
    </w:rPr>
  </w:style>
  <w:style w:type="paragraph" w:styleId="BalloonText">
    <w:name w:val="Balloon Text"/>
    <w:basedOn w:val="Normal"/>
    <w:link w:val="BalloonTextChar"/>
    <w:uiPriority w:val="99"/>
    <w:semiHidden/>
    <w:unhideWhenUsed/>
    <w:rsid w:val="00E523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3D6"/>
    <w:rPr>
      <w:rFonts w:ascii="Tahoma" w:hAnsi="Tahoma" w:cs="Tahoma"/>
      <w:sz w:val="16"/>
      <w:szCs w:val="16"/>
    </w:rPr>
  </w:style>
  <w:style w:type="paragraph" w:styleId="NoSpacing">
    <w:name w:val="No Spacing"/>
    <w:uiPriority w:val="1"/>
    <w:qFormat/>
    <w:rsid w:val="0058172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A144D"/>
    <w:pPr>
      <w:ind w:left="720"/>
      <w:contextualSpacing/>
    </w:pPr>
    <w:rPr>
      <w:rFonts w:eastAsiaTheme="minorEastAsia"/>
    </w:rPr>
  </w:style>
  <w:style w:type="character" w:customStyle="1" w:styleId="ListParagraphChar">
    <w:name w:val="List Paragraph Char"/>
    <w:basedOn w:val="DefaultParagraphFont"/>
    <w:link w:val="ListParagraph"/>
    <w:uiPriority w:val="34"/>
    <w:locked/>
    <w:rsid w:val="003A144D"/>
    <w:rPr>
      <w:rFonts w:eastAsiaTheme="minorEastAsia"/>
    </w:rPr>
  </w:style>
  <w:style w:type="paragraph" w:styleId="BalloonText">
    <w:name w:val="Balloon Text"/>
    <w:basedOn w:val="Normal"/>
    <w:link w:val="BalloonTextChar"/>
    <w:uiPriority w:val="99"/>
    <w:semiHidden/>
    <w:unhideWhenUsed/>
    <w:rsid w:val="00E523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3D6"/>
    <w:rPr>
      <w:rFonts w:ascii="Tahoma" w:hAnsi="Tahoma" w:cs="Tahoma"/>
      <w:sz w:val="16"/>
      <w:szCs w:val="16"/>
    </w:rPr>
  </w:style>
  <w:style w:type="paragraph" w:styleId="NoSpacing">
    <w:name w:val="No Spacing"/>
    <w:uiPriority w:val="1"/>
    <w:qFormat/>
    <w:rsid w:val="0058172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19</Pages>
  <Words>4092</Words>
  <Characters>23328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dc:creator>
  <cp:lastModifiedBy>FISIPOL</cp:lastModifiedBy>
  <cp:revision>5</cp:revision>
  <dcterms:created xsi:type="dcterms:W3CDTF">2017-10-30T05:24:00Z</dcterms:created>
  <dcterms:modified xsi:type="dcterms:W3CDTF">2017-11-29T06:09:00Z</dcterms:modified>
</cp:coreProperties>
</file>