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2B2" w:rsidRPr="009702B2" w:rsidRDefault="009702B2" w:rsidP="009702B2">
      <w:pPr>
        <w:jc w:val="center"/>
        <w:rPr>
          <w:rFonts w:ascii="Times New Roman" w:eastAsia="Calibri" w:hAnsi="Times New Roman" w:cs="Times New Roman"/>
          <w:b/>
          <w:sz w:val="24"/>
          <w:szCs w:val="24"/>
        </w:rPr>
      </w:pPr>
      <w:r w:rsidRPr="009702B2">
        <w:rPr>
          <w:rFonts w:ascii="Times New Roman" w:eastAsia="Calibri" w:hAnsi="Times New Roman" w:cs="Times New Roman"/>
          <w:b/>
          <w:sz w:val="24"/>
          <w:szCs w:val="24"/>
        </w:rPr>
        <w:t>ANALISIS KINERJA PELAYANAN PUBLIK DI KANTOR CAMAT SANGKULIRANG KABUPATEN KUTAI TIMUR</w:t>
      </w:r>
    </w:p>
    <w:p w:rsidR="008A3142" w:rsidRPr="00B70083" w:rsidRDefault="008A3142" w:rsidP="00B70083">
      <w:pPr>
        <w:pStyle w:val="NoSpacing"/>
        <w:rPr>
          <w:rFonts w:ascii="Book Antiqua" w:hAnsi="Book Antiqua" w:cs="Times New Roman"/>
          <w:b/>
        </w:rPr>
      </w:pPr>
    </w:p>
    <w:p w:rsidR="00FE10B5" w:rsidRPr="007672E2" w:rsidRDefault="009702B2" w:rsidP="00FE10B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sz w:val="24"/>
          <w:szCs w:val="24"/>
          <w:lang w:val="fi-FI"/>
        </w:rPr>
        <w:t>Rika Ardina</w:t>
      </w:r>
      <w:r w:rsidR="00FE10B5" w:rsidRPr="007672E2">
        <w:rPr>
          <w:rFonts w:ascii="Times New Roman" w:eastAsia="Calibri" w:hAnsi="Times New Roman" w:cs="Times New Roman"/>
          <w:b/>
          <w:sz w:val="24"/>
          <w:szCs w:val="24"/>
          <w:vertAlign w:val="superscript"/>
          <w:lang w:val="fi-FI"/>
        </w:rPr>
        <w:t>1</w:t>
      </w:r>
      <w:r w:rsidR="00FE10B5" w:rsidRPr="007672E2">
        <w:rPr>
          <w:rFonts w:ascii="Times New Roman" w:eastAsia="Calibri" w:hAnsi="Times New Roman" w:cs="Times New Roman"/>
          <w:b/>
          <w:sz w:val="24"/>
          <w:szCs w:val="24"/>
          <w:lang w:val="fi-FI"/>
        </w:rPr>
        <w:t xml:space="preserve">, </w:t>
      </w:r>
      <w:r w:rsidR="00FE10B5">
        <w:rPr>
          <w:rFonts w:ascii="Times New Roman" w:eastAsia="Calibri" w:hAnsi="Times New Roman" w:cs="Times New Roman"/>
          <w:b/>
          <w:sz w:val="24"/>
          <w:szCs w:val="24"/>
          <w:lang w:val="fi-FI"/>
        </w:rPr>
        <w:t xml:space="preserve">dan </w:t>
      </w:r>
      <w:r>
        <w:rPr>
          <w:rFonts w:ascii="Times New Roman" w:eastAsia="Calibri" w:hAnsi="Times New Roman" w:cs="Times New Roman"/>
          <w:b/>
          <w:sz w:val="24"/>
          <w:szCs w:val="24"/>
          <w:lang w:val="fi-FI"/>
        </w:rPr>
        <w:t>Marjoni Rachman</w:t>
      </w:r>
      <w:r w:rsidR="00FE10B5" w:rsidRPr="007672E2">
        <w:rPr>
          <w:rFonts w:ascii="Times New Roman" w:eastAsia="Calibri" w:hAnsi="Times New Roman" w:cs="Times New Roman"/>
          <w:b/>
          <w:szCs w:val="24"/>
          <w:vertAlign w:val="superscript"/>
          <w:lang w:val="it-IT"/>
        </w:rPr>
        <w:t>2</w:t>
      </w:r>
    </w:p>
    <w:p w:rsidR="00FE10B5" w:rsidRPr="00FE10B5" w:rsidRDefault="00FE10B5" w:rsidP="00FE10B5">
      <w:pPr>
        <w:spacing w:after="0" w:line="240" w:lineRule="auto"/>
        <w:jc w:val="center"/>
        <w:rPr>
          <w:rFonts w:ascii="Times New Roman" w:eastAsia="Calibri" w:hAnsi="Times New Roman" w:cs="Times New Roman"/>
          <w:bCs/>
          <w:sz w:val="20"/>
          <w:szCs w:val="20"/>
        </w:rPr>
      </w:pPr>
      <w:r w:rsidRPr="00FE10B5">
        <w:rPr>
          <w:rFonts w:ascii="Times New Roman" w:eastAsia="Calibri" w:hAnsi="Times New Roman" w:cs="Times New Roman"/>
          <w:bCs/>
          <w:sz w:val="20"/>
          <w:szCs w:val="20"/>
          <w:vertAlign w:val="superscript"/>
        </w:rPr>
        <w:t>1</w:t>
      </w:r>
      <w:r w:rsidRPr="00FE10B5">
        <w:rPr>
          <w:rFonts w:ascii="Times New Roman" w:eastAsia="Calibri" w:hAnsi="Times New Roman" w:cs="Times New Roman"/>
          <w:bCs/>
          <w:sz w:val="20"/>
          <w:szCs w:val="20"/>
        </w:rPr>
        <w:t>Administrasi Negara, Fakultas Isipol, Universitas 17 Agustus 1945 Samarinda, Indonesia.</w:t>
      </w:r>
    </w:p>
    <w:p w:rsidR="00FE10B5" w:rsidRPr="00FE10B5" w:rsidRDefault="00FE10B5" w:rsidP="00FE10B5">
      <w:pPr>
        <w:spacing w:after="0" w:line="240" w:lineRule="auto"/>
        <w:jc w:val="center"/>
        <w:rPr>
          <w:rFonts w:ascii="Times New Roman" w:eastAsia="Calibri" w:hAnsi="Times New Roman" w:cs="Times New Roman"/>
          <w:bCs/>
        </w:rPr>
      </w:pPr>
      <w:r w:rsidRPr="00FE10B5">
        <w:rPr>
          <w:rFonts w:ascii="Times New Roman" w:eastAsia="Calibri" w:hAnsi="Times New Roman" w:cs="Times New Roman"/>
          <w:bCs/>
          <w:vertAlign w:val="superscript"/>
        </w:rPr>
        <w:t>2</w:t>
      </w:r>
      <w:r w:rsidRPr="00FE10B5">
        <w:rPr>
          <w:rFonts w:ascii="Times New Roman" w:eastAsia="Calibri" w:hAnsi="Times New Roman" w:cs="Times New Roman"/>
          <w:bCs/>
        </w:rPr>
        <w:t xml:space="preserve">Dosen Fakultas </w:t>
      </w:r>
      <w:r>
        <w:rPr>
          <w:rFonts w:ascii="Times New Roman" w:eastAsia="Calibri" w:hAnsi="Times New Roman" w:cs="Times New Roman"/>
          <w:bCs/>
        </w:rPr>
        <w:t>Isipol</w:t>
      </w:r>
      <w:r w:rsidRPr="00FE10B5">
        <w:rPr>
          <w:rFonts w:ascii="Times New Roman" w:eastAsia="Calibri" w:hAnsi="Times New Roman" w:cs="Times New Roman"/>
          <w:bCs/>
        </w:rPr>
        <w:t>, Universitas 17 Agustus 1945 Samarinda 75124, Indonesia.</w:t>
      </w:r>
    </w:p>
    <w:p w:rsidR="00FE10B5" w:rsidRPr="00FE10B5" w:rsidRDefault="00FE10B5" w:rsidP="00FE10B5">
      <w:pPr>
        <w:spacing w:after="0" w:line="240" w:lineRule="auto"/>
        <w:ind w:left="360"/>
        <w:jc w:val="center"/>
        <w:rPr>
          <w:rFonts w:ascii="Calibri" w:eastAsia="Calibri" w:hAnsi="Calibri" w:cs="Times New Roman"/>
        </w:rPr>
      </w:pPr>
      <w:r w:rsidRPr="00FE10B5">
        <w:rPr>
          <w:rFonts w:ascii="Times New Roman" w:eastAsia="Calibri" w:hAnsi="Times New Roman" w:cs="Times New Roman"/>
          <w:bCs/>
        </w:rPr>
        <w:t xml:space="preserve">E-Mail: </w:t>
      </w:r>
      <w:r w:rsidR="009702B2">
        <w:rPr>
          <w:rFonts w:ascii="Times New Roman" w:eastAsia="Calibri" w:hAnsi="Times New Roman" w:cs="Times New Roman"/>
          <w:bCs/>
        </w:rPr>
        <w:t>Rika Ardina</w:t>
      </w:r>
      <w:r w:rsidRPr="00FE10B5">
        <w:rPr>
          <w:rFonts w:ascii="Times New Roman" w:eastAsia="Calibri" w:hAnsi="Times New Roman" w:cs="Times New Roman"/>
          <w:bCs/>
        </w:rPr>
        <w:t>@untag-smd.ac.id</w:t>
      </w:r>
    </w:p>
    <w:p w:rsidR="00FE10B5" w:rsidRDefault="00FE10B5" w:rsidP="00FE10B5">
      <w:pPr>
        <w:spacing w:after="0" w:line="240" w:lineRule="auto"/>
        <w:rPr>
          <w:rFonts w:ascii="Calibri" w:eastAsia="Calibri" w:hAnsi="Calibri" w:cs="Times New Roman"/>
        </w:rPr>
      </w:pPr>
    </w:p>
    <w:p w:rsidR="00A031B0" w:rsidRDefault="006319B3"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6319B3" w:rsidRDefault="006319B3" w:rsidP="00B67282">
      <w:pPr>
        <w:autoSpaceDE w:val="0"/>
        <w:autoSpaceDN w:val="0"/>
        <w:adjustRightInd w:val="0"/>
        <w:spacing w:after="0" w:line="240" w:lineRule="auto"/>
        <w:jc w:val="center"/>
        <w:rPr>
          <w:rFonts w:ascii="Book Antiqua" w:hAnsi="Book Antiqua" w:cs="Arial"/>
          <w:b/>
        </w:rPr>
      </w:pPr>
    </w:p>
    <w:p w:rsidR="009F57F0" w:rsidRDefault="009F57F0" w:rsidP="009F57F0">
      <w:pPr>
        <w:ind w:firstLine="709"/>
        <w:jc w:val="both"/>
        <w:rPr>
          <w:rFonts w:ascii="Times New Roman" w:eastAsia="Calibri" w:hAnsi="Times New Roman" w:cs="Times New Roman"/>
          <w:i/>
        </w:rPr>
      </w:pPr>
      <w:r>
        <w:rPr>
          <w:rFonts w:ascii="Times New Roman" w:eastAsia="Calibri" w:hAnsi="Times New Roman" w:cs="Times New Roman"/>
          <w:b/>
          <w:bCs/>
          <w:szCs w:val="24"/>
        </w:rPr>
        <w:t>RIKA ARDINA</w:t>
      </w:r>
      <w:r w:rsidRPr="00B4071C">
        <w:rPr>
          <w:rFonts w:ascii="Times New Roman" w:eastAsia="Calibri" w:hAnsi="Times New Roman" w:cs="Times New Roman"/>
          <w:bCs/>
          <w:i/>
          <w:szCs w:val="24"/>
        </w:rPr>
        <w:t xml:space="preserve">. </w:t>
      </w:r>
      <w:r w:rsidRPr="00D45F34">
        <w:rPr>
          <w:rFonts w:ascii="Times New Roman" w:eastAsia="Calibri" w:hAnsi="Times New Roman" w:cs="Times New Roman"/>
          <w:i/>
          <w:lang/>
        </w:rPr>
        <w:t>Public Service Performance Analysis at Sangkulirang District Office of East Kutai Regency</w:t>
      </w:r>
      <w:r w:rsidRPr="003A5597">
        <w:rPr>
          <w:rFonts w:ascii="Times New Roman" w:eastAsia="Calibri" w:hAnsi="Times New Roman" w:cs="Times New Roman"/>
          <w:bCs/>
          <w:i/>
          <w:szCs w:val="24"/>
        </w:rPr>
        <w:t xml:space="preserve">, under the guidance of Dr. Marjoni Rachman, M.Si as Supervisor I and </w:t>
      </w:r>
      <w:r>
        <w:rPr>
          <w:rFonts w:ascii="Times New Roman" w:eastAsia="Calibri" w:hAnsi="Times New Roman" w:cs="Times New Roman"/>
          <w:bCs/>
          <w:i/>
          <w:szCs w:val="24"/>
        </w:rPr>
        <w:t>Drs. Ghufron</w:t>
      </w:r>
      <w:r w:rsidRPr="003A5597">
        <w:rPr>
          <w:rFonts w:ascii="Times New Roman" w:eastAsia="Calibri" w:hAnsi="Times New Roman" w:cs="Times New Roman"/>
          <w:bCs/>
          <w:i/>
          <w:szCs w:val="24"/>
        </w:rPr>
        <w:t>, M.Si as Supervisor II.</w:t>
      </w:r>
    </w:p>
    <w:p w:rsidR="009F57F0" w:rsidRPr="00D45F34" w:rsidRDefault="009F57F0" w:rsidP="009F57F0">
      <w:pPr>
        <w:ind w:firstLine="709"/>
        <w:jc w:val="both"/>
        <w:rPr>
          <w:rFonts w:ascii="Times New Roman" w:eastAsia="Calibri" w:hAnsi="Times New Roman" w:cs="Times New Roman"/>
          <w:i/>
          <w:lang/>
        </w:rPr>
      </w:pPr>
      <w:r w:rsidRPr="00D45F34">
        <w:rPr>
          <w:rFonts w:ascii="Times New Roman" w:eastAsia="Calibri" w:hAnsi="Times New Roman" w:cs="Times New Roman"/>
          <w:i/>
          <w:lang/>
        </w:rPr>
        <w:t>This study aims to find and describe the Performance of Public Service in the Office of the Sub-district of Sangkulirang, East Kutai Regency. The approach used in this research is qualitative descriptive approach. In this research will be description of four indicators, nam</w:t>
      </w:r>
      <w:r>
        <w:rPr>
          <w:rFonts w:ascii="Times New Roman" w:eastAsia="Calibri" w:hAnsi="Times New Roman" w:cs="Times New Roman"/>
          <w:i/>
          <w:lang/>
        </w:rPr>
        <w:t>ely Accountability, Reponsiveness</w:t>
      </w:r>
      <w:r w:rsidRPr="00D45F34">
        <w:rPr>
          <w:rFonts w:ascii="Times New Roman" w:eastAsia="Calibri" w:hAnsi="Times New Roman" w:cs="Times New Roman"/>
          <w:i/>
          <w:lang/>
        </w:rPr>
        <w:t>, Competency and Transparency.</w:t>
      </w:r>
    </w:p>
    <w:p w:rsidR="009F57F0" w:rsidRPr="00D45F34" w:rsidRDefault="009F57F0" w:rsidP="009F57F0">
      <w:pPr>
        <w:ind w:firstLine="709"/>
        <w:jc w:val="both"/>
        <w:rPr>
          <w:rFonts w:ascii="Times New Roman" w:eastAsia="Calibri" w:hAnsi="Times New Roman" w:cs="Times New Roman"/>
          <w:i/>
          <w:lang/>
        </w:rPr>
      </w:pPr>
      <w:r w:rsidRPr="00D45F34">
        <w:rPr>
          <w:rFonts w:ascii="Times New Roman" w:eastAsia="Calibri" w:hAnsi="Times New Roman" w:cs="Times New Roman"/>
          <w:i/>
          <w:lang/>
        </w:rPr>
        <w:t>The results showed that Public Service Performance at Sangkulirang District Office of East Kutai Regency got a score of 88.4% and this was included in either category. Thus the formulation of the problem in this study has been answered.</w:t>
      </w:r>
    </w:p>
    <w:p w:rsidR="00150608" w:rsidRDefault="006319B3" w:rsidP="009F57F0">
      <w:pPr>
        <w:spacing w:after="1" w:line="235" w:lineRule="auto"/>
        <w:rPr>
          <w:rStyle w:val="shorttext"/>
          <w:rFonts w:ascii="Times New Roman" w:hAnsi="Times New Roman"/>
          <w:i/>
          <w:lang/>
        </w:rPr>
      </w:pPr>
      <w:r>
        <w:rPr>
          <w:rFonts w:ascii="Times New Roman" w:hAnsi="Times New Roman" w:cs="Times New Roman"/>
          <w:i/>
          <w:sz w:val="24"/>
        </w:rPr>
        <w:t xml:space="preserve">Keywords : </w:t>
      </w:r>
      <w:r w:rsidR="009F57F0" w:rsidRPr="00D45F34">
        <w:rPr>
          <w:rStyle w:val="shorttext"/>
          <w:rFonts w:ascii="Times New Roman" w:eastAsia="Calibri" w:hAnsi="Times New Roman" w:cs="Times New Roman"/>
          <w:i/>
          <w:lang/>
        </w:rPr>
        <w:t>Performance of Public Services</w:t>
      </w:r>
    </w:p>
    <w:p w:rsidR="009F57F0" w:rsidRDefault="009F57F0" w:rsidP="009F57F0">
      <w:pPr>
        <w:spacing w:after="1" w:line="235" w:lineRule="auto"/>
        <w:rPr>
          <w:rFonts w:ascii="Book Antiqua" w:hAnsi="Book Antiqua" w:cs="Arial"/>
          <w:b/>
        </w:rPr>
      </w:pPr>
    </w:p>
    <w:p w:rsidR="00401E99" w:rsidRDefault="00401E99" w:rsidP="00942625">
      <w:pPr>
        <w:spacing w:after="0" w:line="240" w:lineRule="auto"/>
        <w:jc w:val="both"/>
        <w:rPr>
          <w:rFonts w:ascii="Book Antiqua" w:hAnsi="Book Antiqua"/>
          <w:b/>
        </w:rPr>
        <w:sectPr w:rsidR="00401E99" w:rsidSect="008F6F2F">
          <w:pgSz w:w="11909" w:h="16834" w:code="9"/>
          <w:pgMar w:top="2275" w:right="1699" w:bottom="1699" w:left="2275" w:header="720" w:footer="720" w:gutter="0"/>
          <w:cols w:space="720"/>
          <w:docGrid w:linePitch="360"/>
        </w:sectPr>
      </w:pPr>
    </w:p>
    <w:p w:rsidR="00942625" w:rsidRDefault="00942625" w:rsidP="00942625">
      <w:pPr>
        <w:spacing w:after="0" w:line="240" w:lineRule="auto"/>
        <w:jc w:val="both"/>
        <w:rPr>
          <w:rFonts w:ascii="Book Antiqua" w:hAnsi="Book Antiqua"/>
          <w:b/>
        </w:rPr>
      </w:pPr>
      <w:r>
        <w:rPr>
          <w:rFonts w:ascii="Book Antiqua" w:hAnsi="Book Antiqua"/>
          <w:b/>
        </w:rPr>
        <w:lastRenderedPageBreak/>
        <w:t>I.</w:t>
      </w:r>
      <w:r w:rsidRPr="00942625">
        <w:rPr>
          <w:rFonts w:ascii="Book Antiqua" w:hAnsi="Book Antiqua"/>
          <w:b/>
        </w:rPr>
        <w:t xml:space="preserve"> </w:t>
      </w:r>
      <w:r w:rsidR="00150608" w:rsidRPr="00942625">
        <w:rPr>
          <w:rFonts w:ascii="Book Antiqua" w:hAnsi="Book Antiqua"/>
          <w:b/>
        </w:rPr>
        <w:t>PENDAHULUAN</w:t>
      </w:r>
    </w:p>
    <w:p w:rsidR="009F57F0" w:rsidRPr="009F57F0" w:rsidRDefault="009F57F0" w:rsidP="009F57F0">
      <w:pPr>
        <w:spacing w:line="240" w:lineRule="auto"/>
        <w:ind w:firstLine="709"/>
        <w:jc w:val="both"/>
        <w:rPr>
          <w:rFonts w:ascii="Times New Roman" w:eastAsia="Calibri" w:hAnsi="Times New Roman" w:cs="Times New Roman"/>
          <w:szCs w:val="24"/>
        </w:rPr>
      </w:pPr>
      <w:r w:rsidRPr="009F57F0">
        <w:rPr>
          <w:rFonts w:ascii="Times New Roman" w:eastAsia="Calibri" w:hAnsi="Times New Roman" w:cs="Times New Roman"/>
          <w:szCs w:val="24"/>
        </w:rPr>
        <w:t xml:space="preserve">Pelayanan publik yang akhir-akhir ini menjadi </w:t>
      </w:r>
      <w:r w:rsidRPr="009F57F0">
        <w:rPr>
          <w:rFonts w:ascii="Times New Roman" w:eastAsia="Calibri" w:hAnsi="Times New Roman" w:cs="Times New Roman"/>
          <w:i/>
          <w:iCs/>
          <w:szCs w:val="24"/>
        </w:rPr>
        <w:t xml:space="preserve">issue </w:t>
      </w:r>
      <w:r w:rsidRPr="009F57F0">
        <w:rPr>
          <w:rFonts w:ascii="Times New Roman" w:eastAsia="Calibri" w:hAnsi="Times New Roman" w:cs="Times New Roman"/>
          <w:szCs w:val="24"/>
        </w:rPr>
        <w:t>sentral telah memaksa semua pihak, baik</w:t>
      </w:r>
      <w:r w:rsidRPr="009F57F0">
        <w:rPr>
          <w:rFonts w:ascii="Times New Roman" w:eastAsia="Calibri" w:hAnsi="Times New Roman" w:cs="Times New Roman"/>
          <w:b/>
        </w:rPr>
        <w:t xml:space="preserve"> </w:t>
      </w:r>
      <w:r w:rsidRPr="009F57F0">
        <w:rPr>
          <w:rFonts w:ascii="Times New Roman" w:eastAsia="Calibri" w:hAnsi="Times New Roman" w:cs="Times New Roman"/>
          <w:szCs w:val="24"/>
        </w:rPr>
        <w:t>institusi negara maupun masyarakat untuk melakukan regulasi kembali dalam penyelenggaraannya.</w:t>
      </w:r>
      <w:r w:rsidRPr="009F57F0">
        <w:rPr>
          <w:rFonts w:ascii="Times New Roman" w:eastAsia="Calibri" w:hAnsi="Times New Roman" w:cs="Times New Roman"/>
          <w:b/>
        </w:rPr>
        <w:t xml:space="preserve"> </w:t>
      </w:r>
      <w:r w:rsidRPr="009F57F0">
        <w:rPr>
          <w:rFonts w:ascii="Times New Roman" w:eastAsia="Calibri" w:hAnsi="Times New Roman" w:cs="Times New Roman"/>
          <w:szCs w:val="24"/>
        </w:rPr>
        <w:t>Meskipun penyediaan pelayanan publik merupakan suatu kewajiban yang harus dilakukan oleh</w:t>
      </w:r>
      <w:r w:rsidRPr="009F57F0">
        <w:rPr>
          <w:rFonts w:ascii="Times New Roman" w:eastAsia="Calibri" w:hAnsi="Times New Roman" w:cs="Times New Roman"/>
          <w:b/>
        </w:rPr>
        <w:t xml:space="preserve"> </w:t>
      </w:r>
      <w:r w:rsidRPr="009F57F0">
        <w:rPr>
          <w:rFonts w:ascii="Times New Roman" w:eastAsia="Calibri" w:hAnsi="Times New Roman" w:cs="Times New Roman"/>
          <w:szCs w:val="24"/>
        </w:rPr>
        <w:t>pemerintah sebagai penyelenggara negara. Akan tetapi kewajiban penyediaan pelayanan tersebut</w:t>
      </w:r>
      <w:r w:rsidRPr="009F57F0">
        <w:rPr>
          <w:rFonts w:ascii="Times New Roman" w:eastAsia="Calibri" w:hAnsi="Times New Roman" w:cs="Times New Roman"/>
          <w:b/>
        </w:rPr>
        <w:t xml:space="preserve"> </w:t>
      </w:r>
      <w:r w:rsidRPr="009F57F0">
        <w:rPr>
          <w:rFonts w:ascii="Times New Roman" w:eastAsia="Calibri" w:hAnsi="Times New Roman" w:cs="Times New Roman"/>
          <w:szCs w:val="24"/>
        </w:rPr>
        <w:t>masih belum dapat memberikan kepuasan bagi masyarakat penggunanya.</w:t>
      </w:r>
    </w:p>
    <w:p w:rsidR="009F57F0" w:rsidRPr="009F57F0" w:rsidRDefault="009F57F0" w:rsidP="009F57F0">
      <w:pPr>
        <w:spacing w:line="240" w:lineRule="auto"/>
        <w:ind w:firstLine="709"/>
        <w:jc w:val="both"/>
        <w:rPr>
          <w:rFonts w:ascii="Times New Roman" w:eastAsia="Calibri" w:hAnsi="Times New Roman" w:cs="Times New Roman"/>
          <w:szCs w:val="24"/>
        </w:rPr>
      </w:pPr>
      <w:r w:rsidRPr="009F57F0">
        <w:rPr>
          <w:rFonts w:ascii="Times New Roman" w:eastAsia="Calibri" w:hAnsi="Times New Roman" w:cs="Times New Roman"/>
          <w:sz w:val="23"/>
          <w:szCs w:val="23"/>
        </w:rPr>
        <w:t xml:space="preserve">Pelayanan publik adalah segala kegiatan dalam rangka pemenuhan kebutuhan dasar sesuai hak-hak dasar setiap warga negara dan penduduk atas suatu barang, jasa dan atau pelayanan administrasi yang disediakan oleh penyelenggara pelayanan yang terkait dengan kepentingan publik. </w:t>
      </w:r>
      <w:r w:rsidRPr="009F57F0">
        <w:rPr>
          <w:rFonts w:ascii="Times New Roman" w:eastAsia="Calibri" w:hAnsi="Times New Roman" w:cs="Times New Roman"/>
          <w:sz w:val="23"/>
          <w:szCs w:val="23"/>
        </w:rPr>
        <w:lastRenderedPageBreak/>
        <w:t>Penyelenggara pelayanan publik adalah lembaga dan petugas pelayanan publik baik Pemerintah Daerah maupun Badan Usaha Milik Daerah yang menyelenggarakan pelayanan publik. Penerima Layanan Publik adalah perseorangan atau sekelompok orang dan atau badan hukum yang memiliki hak dan kewajiban terhadap suatu pelayanan publik.</w:t>
      </w:r>
    </w:p>
    <w:p w:rsidR="009F57F0" w:rsidRPr="009F57F0" w:rsidRDefault="009F57F0" w:rsidP="009F57F0">
      <w:pPr>
        <w:spacing w:line="240" w:lineRule="auto"/>
        <w:ind w:firstLine="709"/>
        <w:jc w:val="both"/>
        <w:rPr>
          <w:rFonts w:ascii="Times New Roman" w:eastAsia="Calibri" w:hAnsi="Times New Roman" w:cs="Times New Roman"/>
          <w:szCs w:val="24"/>
        </w:rPr>
      </w:pPr>
      <w:r w:rsidRPr="009F57F0">
        <w:rPr>
          <w:rFonts w:ascii="Times New Roman" w:eastAsia="Calibri" w:hAnsi="Times New Roman" w:cs="Times New Roman"/>
          <w:szCs w:val="24"/>
        </w:rPr>
        <w:t xml:space="preserve">Tuntutan masyarakat untuk mendapatkan pelayanan publik yang berkualitas, berprosedur jelas, dilaksanakan dengan segera dan dengan biaya yang pantas, telah terus mengedepan dari waktu ke waktu. Tuntutan ini berkembang seiring dengan berkembangnya kesadaran bahwa warga negara dalam kehidupan bernegara bangsa yang demokratik memiliki hak untuk dilayani. Adalah kewajiban pejabat-pejabat pemerintahan untuk </w:t>
      </w:r>
      <w:r w:rsidRPr="009F57F0">
        <w:rPr>
          <w:rFonts w:ascii="Times New Roman" w:eastAsia="Calibri" w:hAnsi="Times New Roman" w:cs="Times New Roman"/>
          <w:szCs w:val="24"/>
        </w:rPr>
        <w:lastRenderedPageBreak/>
        <w:t>memberikan pelayanan sesuai dengan tuntutan para warga itu. Namun demikian perubahan-perubahan yang terjadi sepanjang era reformasi ini ternyata belum sepenuhnya mengubah tatanan kehidupan masyarakat di bidang pelayanan publik. Harapan masih sangat jauh bahwa warga masyarakat bisa memperoleh akses yang lapang kearah pelayanan yang baik dan berkualitas.</w:t>
      </w:r>
    </w:p>
    <w:p w:rsidR="009F57F0" w:rsidRPr="009F57F0" w:rsidRDefault="009F57F0" w:rsidP="009F57F0">
      <w:pPr>
        <w:spacing w:line="240" w:lineRule="auto"/>
        <w:ind w:firstLine="709"/>
        <w:jc w:val="both"/>
        <w:rPr>
          <w:rFonts w:ascii="Times New Roman" w:eastAsia="Calibri" w:hAnsi="Times New Roman" w:cs="Times New Roman"/>
          <w:szCs w:val="24"/>
        </w:rPr>
      </w:pPr>
      <w:r w:rsidRPr="009F57F0">
        <w:rPr>
          <w:rFonts w:ascii="Times New Roman" w:eastAsia="Calibri" w:hAnsi="Times New Roman" w:cs="Times New Roman"/>
          <w:sz w:val="23"/>
          <w:szCs w:val="23"/>
        </w:rPr>
        <w:t>Pelayanan publik menjadi suatu tolok ukur kinerja Pemerintah yang paling kasat mata. Masyarakat dapat langsung menilai kinerja pemerintah berdasarkan kualitas layanan publik yang diterima, karena kualitas layanan publik dirasakan masyarakat dari semua kalangan, dimana keberhasilan dalam membangun kinerja pelayanan publik secara profesional, efektif, efisien, dan akuntabel akan mengangkat citra positif Pemerintah di mata warga masyarakatnya.</w:t>
      </w:r>
    </w:p>
    <w:p w:rsidR="009F57F0" w:rsidRPr="009F57F0" w:rsidRDefault="009F57F0" w:rsidP="009F57F0">
      <w:pPr>
        <w:spacing w:line="240" w:lineRule="auto"/>
        <w:ind w:firstLine="709"/>
        <w:jc w:val="both"/>
        <w:rPr>
          <w:rFonts w:ascii="Times New Roman" w:eastAsia="Calibri" w:hAnsi="Times New Roman" w:cs="Times New Roman"/>
          <w:szCs w:val="24"/>
        </w:rPr>
      </w:pPr>
      <w:r w:rsidRPr="009F57F0">
        <w:rPr>
          <w:rFonts w:ascii="Times New Roman" w:eastAsia="Calibri" w:hAnsi="Times New Roman" w:cs="Times New Roman"/>
          <w:szCs w:val="24"/>
        </w:rPr>
        <w:t>Perhatian pemerintah dan masyarakat terhadap kinerja pelayanan sektor</w:t>
      </w:r>
      <w:r w:rsidRPr="009F57F0">
        <w:rPr>
          <w:rFonts w:ascii="Times New Roman" w:eastAsia="Calibri" w:hAnsi="Times New Roman" w:cs="Times New Roman"/>
          <w:b/>
        </w:rPr>
        <w:t xml:space="preserve"> </w:t>
      </w:r>
      <w:r w:rsidRPr="009F57F0">
        <w:rPr>
          <w:rFonts w:ascii="Times New Roman" w:eastAsia="Calibri" w:hAnsi="Times New Roman" w:cs="Times New Roman"/>
          <w:szCs w:val="24"/>
        </w:rPr>
        <w:t>publik di Indonesia dalam beberapa tahun terakhir dirasakan semakin tinggi.</w:t>
      </w:r>
      <w:r w:rsidRPr="009F57F0">
        <w:rPr>
          <w:rFonts w:ascii="Times New Roman" w:eastAsia="Calibri" w:hAnsi="Times New Roman" w:cs="Times New Roman"/>
          <w:b/>
        </w:rPr>
        <w:t xml:space="preserve"> </w:t>
      </w:r>
      <w:r w:rsidRPr="009F57F0">
        <w:rPr>
          <w:rFonts w:ascii="Times New Roman" w:eastAsia="Calibri" w:hAnsi="Times New Roman" w:cs="Times New Roman"/>
          <w:szCs w:val="24"/>
        </w:rPr>
        <w:t>Masyarakat semakin berani mengkritisi kinerja pelayanan sektor publik. Di sisi lain</w:t>
      </w:r>
      <w:r w:rsidRPr="009F57F0">
        <w:rPr>
          <w:rFonts w:ascii="Times New Roman" w:eastAsia="Calibri" w:hAnsi="Times New Roman" w:cs="Times New Roman"/>
          <w:b/>
        </w:rPr>
        <w:t xml:space="preserve"> </w:t>
      </w:r>
      <w:r w:rsidRPr="009F57F0">
        <w:rPr>
          <w:rFonts w:ascii="Times New Roman" w:eastAsia="Calibri" w:hAnsi="Times New Roman" w:cs="Times New Roman"/>
          <w:szCs w:val="24"/>
        </w:rPr>
        <w:t>dengan sistem demokrasi yang baru pemerintah juga semakin terbuka dan menyadari</w:t>
      </w:r>
      <w:r w:rsidRPr="009F57F0">
        <w:rPr>
          <w:rFonts w:ascii="Times New Roman" w:eastAsia="Calibri" w:hAnsi="Times New Roman" w:cs="Times New Roman"/>
          <w:b/>
        </w:rPr>
        <w:t xml:space="preserve"> </w:t>
      </w:r>
      <w:r w:rsidRPr="009F57F0">
        <w:rPr>
          <w:rFonts w:ascii="Times New Roman" w:eastAsia="Calibri" w:hAnsi="Times New Roman" w:cs="Times New Roman"/>
          <w:szCs w:val="24"/>
        </w:rPr>
        <w:t>pentingnya inovasi birokrasi dalam rangka perbaikan kinerja sumberdaya manusia,</w:t>
      </w:r>
      <w:r w:rsidRPr="009F57F0">
        <w:rPr>
          <w:rFonts w:ascii="Times New Roman" w:eastAsia="Calibri" w:hAnsi="Times New Roman" w:cs="Times New Roman"/>
          <w:b/>
        </w:rPr>
        <w:t xml:space="preserve"> </w:t>
      </w:r>
      <w:r w:rsidRPr="009F57F0">
        <w:rPr>
          <w:rFonts w:ascii="Times New Roman" w:eastAsia="Calibri" w:hAnsi="Times New Roman" w:cs="Times New Roman"/>
          <w:szCs w:val="24"/>
        </w:rPr>
        <w:t>sarana dan prasarana maupun kelembagaannya.</w:t>
      </w:r>
    </w:p>
    <w:p w:rsidR="009F57F0" w:rsidRPr="009F57F0" w:rsidRDefault="009F57F0" w:rsidP="009F57F0">
      <w:pPr>
        <w:spacing w:line="240" w:lineRule="auto"/>
        <w:ind w:firstLine="709"/>
        <w:jc w:val="both"/>
        <w:rPr>
          <w:rFonts w:ascii="Times New Roman" w:eastAsia="Calibri" w:hAnsi="Times New Roman" w:cs="Times New Roman"/>
          <w:szCs w:val="24"/>
        </w:rPr>
      </w:pPr>
      <w:r w:rsidRPr="009F57F0">
        <w:rPr>
          <w:rFonts w:ascii="Times New Roman" w:eastAsia="Calibri" w:hAnsi="Times New Roman" w:cs="Times New Roman"/>
          <w:szCs w:val="24"/>
        </w:rPr>
        <w:t xml:space="preserve">Tuntutan terhadap perbaikan pelayanan sektor publik dimasa datang akan semakin tinggi mengingat dalam era demokrasi dan kemajuan teknologi informasi ini masyarakat akan semakin cerdas, mudah memperoleh informasi dan semakin banyak tuntutannya. Oleh karena itu, perbaikan kinerja pelayanan publik perlu terus dikembangkan dan </w:t>
      </w:r>
      <w:r w:rsidRPr="009F57F0">
        <w:rPr>
          <w:rFonts w:ascii="Times New Roman" w:eastAsia="Calibri" w:hAnsi="Times New Roman" w:cs="Times New Roman"/>
          <w:szCs w:val="24"/>
        </w:rPr>
        <w:lastRenderedPageBreak/>
        <w:t>disesuaikan dengan tuntutan yang berkembang di masyarakat.</w:t>
      </w:r>
    </w:p>
    <w:p w:rsidR="009F57F0" w:rsidRPr="009F57F0" w:rsidRDefault="009F57F0" w:rsidP="009F57F0">
      <w:pPr>
        <w:spacing w:line="240" w:lineRule="auto"/>
        <w:ind w:firstLine="709"/>
        <w:jc w:val="both"/>
        <w:rPr>
          <w:rFonts w:ascii="Times New Roman" w:eastAsia="Calibri" w:hAnsi="Times New Roman" w:cs="Times New Roman"/>
          <w:szCs w:val="24"/>
        </w:rPr>
      </w:pPr>
      <w:r w:rsidRPr="009F57F0">
        <w:rPr>
          <w:rFonts w:ascii="Times New Roman" w:eastAsia="Calibri" w:hAnsi="Times New Roman" w:cs="Times New Roman"/>
          <w:szCs w:val="24"/>
        </w:rPr>
        <w:t>Penilaian masyarakat terhadap kinerja pelayanan publik memegang peranan yang cukup penting dalam hal inovasi atau perbaikan kinerja pelayanan publik. Jika kinerja pelayanan publik yang diberikan melebihi harapan masyarakat, maka kinerja pelayanan publik tersebut dapat dikatakan bermutu, begitu pula sebaliknya jika kinerja pelayanan publik yang diberikan kurang atau tidak memenuhi harapan masyarakat, maka kinerja pelayanan publik tersebut dapat dikatakan tidak bermutu.</w:t>
      </w:r>
    </w:p>
    <w:p w:rsidR="009F57F0" w:rsidRPr="009F57F0" w:rsidRDefault="009F57F0" w:rsidP="009F57F0">
      <w:pPr>
        <w:spacing w:line="240" w:lineRule="auto"/>
        <w:ind w:firstLine="709"/>
        <w:jc w:val="both"/>
        <w:rPr>
          <w:rFonts w:ascii="Times New Roman" w:eastAsia="Calibri" w:hAnsi="Times New Roman" w:cs="Times New Roman"/>
        </w:rPr>
      </w:pPr>
      <w:r w:rsidRPr="009F57F0">
        <w:rPr>
          <w:rFonts w:ascii="Times New Roman" w:eastAsia="Calibri" w:hAnsi="Times New Roman" w:cs="Times New Roman"/>
        </w:rPr>
        <w:t xml:space="preserve">Salah satu fungsi sekaligus tugas utama birokrasi publik (pemerintah) adalah memberikan pelayanan sebaik-baiknya kepada masyarakat (pelayanan prima). Dalam teori pelayanan publik, pelayanan prima </w:t>
      </w:r>
      <w:r w:rsidRPr="009F57F0">
        <w:rPr>
          <w:rFonts w:ascii="Times New Roman" w:eastAsia="Calibri" w:hAnsi="Times New Roman" w:cs="Times New Roman"/>
          <w:i/>
        </w:rPr>
        <w:t>(excellent service)</w:t>
      </w:r>
      <w:r w:rsidRPr="009F57F0">
        <w:rPr>
          <w:rFonts w:ascii="Times New Roman" w:eastAsia="Calibri" w:hAnsi="Times New Roman" w:cs="Times New Roman"/>
        </w:rPr>
        <w:t xml:space="preserve"> dapat diwujudkan jika ada standar pelayanan minimal (SPM). SPM adalah tolok ukur yang dipergunakan sebagai pedoman penyelenggaraan pelayanan dan acuan penilaian kualitas pelayanan sebagai komitmen atau janji dari penyelenggara negara kepada masyarakat untuk memberikan pelayanan yang berkualitas. Dalam Undang-undang Pelayanan Publik, standar pelayanan ini setidaknya-tidaknya berisi tentang  : dasar hukum, persyaratan, prosedur pelayanan, waktu penyelesaian, biaya pelayanan, produk pelayanan, sarana dan prasarana, kompetensi petugas pemberi pelayanan, pengawasan intern, penanganan pengaduan, saran dan masukan, dan jaminan pelayanan. Khusus menyangkut masalah tarif atau biaya pelayanan, maka kejelasan tentang berapa jumlah uang yang harus di bayar dan kepada siapa masyarakat membayar menjadi sangat penting dalam kaitannya dengan kepuasan masyarakat yang dilayani.</w:t>
      </w:r>
    </w:p>
    <w:p w:rsidR="00AD592C" w:rsidRPr="009F57F0" w:rsidRDefault="009F57F0" w:rsidP="009F57F0">
      <w:pPr>
        <w:spacing w:line="240" w:lineRule="auto"/>
        <w:ind w:firstLine="709"/>
        <w:jc w:val="both"/>
        <w:rPr>
          <w:rFonts w:ascii="Times New Roman" w:hAnsi="Times New Roman" w:cs="Times New Roman"/>
        </w:rPr>
      </w:pPr>
      <w:r w:rsidRPr="009F57F0">
        <w:rPr>
          <w:rFonts w:ascii="Times New Roman" w:eastAsia="Calibri" w:hAnsi="Times New Roman" w:cs="Times New Roman"/>
        </w:rPr>
        <w:lastRenderedPageBreak/>
        <w:t>Kepuasan masyarakat ini merupakan salah satu ukuran berkualitas atau tidaknya pelayanan publik yang diberikan oleh aparat birokrasi pemerintah. Bersandarkan pada SPM ini, maka seharusnya pelayanan publik yang diberikan (pelayanan prima) oleh birokrasi pemerintah bercirikan : kesederhanaan, kejelasan, kepastian dan tepat waktu, akurasi, bertanggung jawab, kelengkapan sarana dan prasarana, kemudahan akses, kejujuran, kecermatan, kedisiplinan, kesopanan, dan keramahan, keamanan dan kenyamanan.</w:t>
      </w: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942625" w:rsidRPr="009F57F0" w:rsidRDefault="009F57F0" w:rsidP="009F57F0">
      <w:pPr>
        <w:spacing w:after="0" w:line="240" w:lineRule="auto"/>
        <w:ind w:firstLine="720"/>
        <w:jc w:val="both"/>
        <w:rPr>
          <w:rFonts w:ascii="Times New Roman" w:hAnsi="Times New Roman" w:cs="Times New Roman"/>
          <w:sz w:val="24"/>
          <w:szCs w:val="24"/>
        </w:rPr>
      </w:pPr>
      <w:r w:rsidRPr="009F57F0">
        <w:rPr>
          <w:rFonts w:ascii="Times New Roman" w:eastAsia="Calibri" w:hAnsi="Times New Roman" w:cs="Times New Roman"/>
          <w:sz w:val="24"/>
          <w:szCs w:val="24"/>
        </w:rPr>
        <w:t>Bagaimanakah kinerja pelayanan publik di Kantor Camat Sangkulirang Kabupaten Kutai Timur</w:t>
      </w:r>
      <w:r w:rsidR="00942625" w:rsidRPr="009F57F0">
        <w:rPr>
          <w:rFonts w:ascii="Times New Roman" w:hAnsi="Times New Roman" w:cs="Times New Roman"/>
          <w:b/>
          <w:sz w:val="24"/>
          <w:szCs w:val="24"/>
        </w:rPr>
        <w:tab/>
      </w: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9F57F0" w:rsidRPr="00852312" w:rsidRDefault="009F57F0" w:rsidP="009F57F0">
      <w:pPr>
        <w:spacing w:after="0" w:line="240" w:lineRule="auto"/>
        <w:ind w:firstLine="709"/>
        <w:jc w:val="both"/>
        <w:rPr>
          <w:rFonts w:ascii="Times New Roman" w:hAnsi="Times New Roman"/>
          <w:b/>
          <w:sz w:val="24"/>
          <w:szCs w:val="24"/>
        </w:rPr>
      </w:pPr>
      <w:r>
        <w:rPr>
          <w:rFonts w:ascii="Times New Roman" w:eastAsia="Times New Roman" w:hAnsi="Times New Roman"/>
          <w:sz w:val="24"/>
          <w:szCs w:val="24"/>
          <w:lang w:eastAsia="en-AU"/>
        </w:rPr>
        <w:t xml:space="preserve">Penelitian ini termasuk ke dalam jenis penelitian deskriptif. </w:t>
      </w:r>
      <w:r w:rsidRPr="00DF53C4">
        <w:rPr>
          <w:rFonts w:ascii="Times New Roman" w:hAnsi="Times New Roman"/>
          <w:sz w:val="24"/>
          <w:szCs w:val="24"/>
          <w:lang w:val="id-ID"/>
        </w:rPr>
        <w:t xml:space="preserve">Penelitian deskriptif adalah penelitian yang digunakan untuk mendeskripsikan dan menjawab persoalan-persoalan suatu fenomena atau peristiwa yang terjadi saat ini, baik tentang fenomena dalam variabel tunggal maupun korelasi </w:t>
      </w:r>
      <w:r w:rsidRPr="00DF53C4">
        <w:rPr>
          <w:rFonts w:ascii="Times New Roman" w:hAnsi="Times New Roman"/>
          <w:sz w:val="24"/>
          <w:szCs w:val="24"/>
          <w:lang w:val="id-ID"/>
        </w:rPr>
        <w:lastRenderedPageBreak/>
        <w:t>dan atau perbandingan berbagai variabel. Artinya, variabel yang diteliti bisa tunggal (satu variabel) bisa juga lebih dari satu variabel.</w:t>
      </w:r>
    </w:p>
    <w:p w:rsidR="009F57F0" w:rsidRDefault="009F57F0" w:rsidP="009F57F0">
      <w:pPr>
        <w:spacing w:after="0" w:line="240" w:lineRule="auto"/>
        <w:ind w:firstLine="709"/>
        <w:jc w:val="both"/>
        <w:rPr>
          <w:rFonts w:ascii="Times New Roman" w:eastAsia="Times New Roman" w:hAnsi="Times New Roman"/>
          <w:sz w:val="24"/>
          <w:szCs w:val="24"/>
          <w:lang w:eastAsia="en-AU"/>
        </w:rPr>
      </w:pPr>
      <w:r w:rsidRPr="00DF53C4">
        <w:rPr>
          <w:rFonts w:ascii="Times New Roman" w:eastAsia="Times New Roman" w:hAnsi="Times New Roman"/>
          <w:sz w:val="24"/>
          <w:szCs w:val="24"/>
          <w:lang w:val="id-ID" w:eastAsia="en-AU"/>
        </w:rPr>
        <w:t xml:space="preserve">Dalam penelitian deskriptif, peneliti menggunakan strategi kuantitatif (misalnya, teknik kuesioner dan observasi) untuk mengumpulkan data (misalnya, berupa skor) atau informasi tentang ciri-ciri orang, kelompok orang, </w:t>
      </w:r>
      <w:r w:rsidRPr="00DF53C4">
        <w:rPr>
          <w:rFonts w:ascii="Times New Roman" w:eastAsia="Times New Roman" w:hAnsi="Times New Roman"/>
          <w:sz w:val="24"/>
          <w:szCs w:val="24"/>
          <w:lang w:eastAsia="en-AU"/>
        </w:rPr>
        <w:t xml:space="preserve">atau </w:t>
      </w:r>
      <w:r w:rsidRPr="00DF53C4">
        <w:rPr>
          <w:rFonts w:ascii="Times New Roman" w:eastAsia="Times New Roman" w:hAnsi="Times New Roman"/>
          <w:sz w:val="24"/>
          <w:szCs w:val="24"/>
          <w:lang w:val="id-ID" w:eastAsia="en-AU"/>
        </w:rPr>
        <w:t>program.</w:t>
      </w:r>
      <w:r w:rsidRPr="00DF53C4">
        <w:rPr>
          <w:rFonts w:ascii="Times New Roman" w:hAnsi="Times New Roman"/>
          <w:sz w:val="24"/>
          <w:szCs w:val="24"/>
        </w:rPr>
        <w:t xml:space="preserve"> </w:t>
      </w:r>
      <w:r w:rsidRPr="00DF53C4">
        <w:rPr>
          <w:rFonts w:ascii="Times New Roman" w:eastAsia="Times New Roman" w:hAnsi="Times New Roman"/>
          <w:sz w:val="24"/>
          <w:szCs w:val="24"/>
          <w:lang w:val="id-ID" w:eastAsia="en-AU"/>
        </w:rPr>
        <w:t>Berdasarkan data yang dikumpulkan, peneliti melakukan analisis, misalnya melalui mengidentifikasi, menjumlahkan, menghitung, dan sebagainya kemudian peneliti mendeskripsikan hasil analisis data tersebut.</w:t>
      </w:r>
    </w:p>
    <w:p w:rsidR="009F57F0" w:rsidRPr="00DF53C4" w:rsidRDefault="009F57F0" w:rsidP="009F57F0">
      <w:pPr>
        <w:autoSpaceDE w:val="0"/>
        <w:autoSpaceDN w:val="0"/>
        <w:adjustRightInd w:val="0"/>
        <w:spacing w:after="0" w:line="240" w:lineRule="auto"/>
        <w:ind w:firstLine="709"/>
        <w:jc w:val="both"/>
        <w:rPr>
          <w:rFonts w:ascii="Times New Roman" w:hAnsi="Times New Roman"/>
          <w:sz w:val="24"/>
          <w:szCs w:val="24"/>
          <w:lang w:eastAsia="en-AU"/>
        </w:rPr>
      </w:pPr>
      <w:r w:rsidRPr="00DF53C4">
        <w:rPr>
          <w:rFonts w:ascii="Times New Roman" w:hAnsi="Times New Roman"/>
          <w:sz w:val="24"/>
          <w:szCs w:val="24"/>
          <w:lang w:eastAsia="en-AU"/>
        </w:rPr>
        <w:t>Sampel yaitu sebagian populasi yang menjadi narasumber data sebenarnya dalam suatu penelitian dan merupakan sebagian wakil dari populasi yang diteliti.</w:t>
      </w:r>
    </w:p>
    <w:p w:rsidR="00401E99" w:rsidRDefault="009F57F0" w:rsidP="009F57F0">
      <w:pPr>
        <w:autoSpaceDE w:val="0"/>
        <w:autoSpaceDN w:val="0"/>
        <w:adjustRightInd w:val="0"/>
        <w:spacing w:after="0" w:line="240" w:lineRule="auto"/>
        <w:ind w:firstLine="709"/>
        <w:jc w:val="both"/>
        <w:rPr>
          <w:rFonts w:ascii="Times New Roman" w:hAnsi="Times New Roman"/>
          <w:sz w:val="24"/>
          <w:szCs w:val="24"/>
        </w:rPr>
        <w:sectPr w:rsidR="00401E99" w:rsidSect="00401E99">
          <w:type w:val="continuous"/>
          <w:pgSz w:w="11909" w:h="16834" w:code="9"/>
          <w:pgMar w:top="2275" w:right="1699" w:bottom="1699" w:left="2275" w:header="720" w:footer="720" w:gutter="0"/>
          <w:cols w:num="2" w:space="720"/>
          <w:docGrid w:linePitch="360"/>
        </w:sectPr>
      </w:pPr>
      <w:r w:rsidRPr="00DF53C4">
        <w:rPr>
          <w:rFonts w:ascii="Times New Roman" w:hAnsi="Times New Roman"/>
          <w:sz w:val="24"/>
          <w:szCs w:val="24"/>
        </w:rPr>
        <w:t>Mengingat jumlah karyawan yang relatif besar maka penelitian ini akan menggunakan sampel. Penarikan sampel dilakukan dengan metode Slovin dengan rumus sebagai berikut :</w:t>
      </w:r>
    </w:p>
    <w:p w:rsidR="009F57F0" w:rsidRPr="00DF53C4" w:rsidRDefault="009F57F0" w:rsidP="009F57F0">
      <w:pPr>
        <w:autoSpaceDE w:val="0"/>
        <w:autoSpaceDN w:val="0"/>
        <w:adjustRightInd w:val="0"/>
        <w:spacing w:after="0" w:line="240" w:lineRule="auto"/>
        <w:ind w:firstLine="709"/>
        <w:jc w:val="both"/>
        <w:rPr>
          <w:rFonts w:ascii="Times New Roman" w:hAnsi="Times New Roman"/>
          <w:sz w:val="24"/>
          <w:szCs w:val="24"/>
        </w:rPr>
      </w:pPr>
    </w:p>
    <w:p w:rsidR="009F57F0" w:rsidRPr="00DF53C4" w:rsidRDefault="009F57F0" w:rsidP="009F57F0">
      <w:pPr>
        <w:autoSpaceDE w:val="0"/>
        <w:autoSpaceDN w:val="0"/>
        <w:adjustRightInd w:val="0"/>
        <w:spacing w:after="0" w:line="480" w:lineRule="auto"/>
        <w:ind w:firstLine="709"/>
        <w:jc w:val="both"/>
        <w:rPr>
          <w:rFonts w:ascii="Times New Roman" w:hAnsi="Times New Roman"/>
          <w:sz w:val="24"/>
          <w:szCs w:val="24"/>
        </w:rPr>
      </w:pPr>
      <w:r w:rsidRPr="00DF53C4">
        <w:rPr>
          <w:rFonts w:ascii="Times New Roman" w:hAnsi="Times New Roman"/>
          <w:sz w:val="24"/>
          <w:szCs w:val="24"/>
        </w:rPr>
        <w:t xml:space="preserve">                         </w:t>
      </w:r>
      <w:r>
        <w:rPr>
          <w:rFonts w:ascii="Times New Roman" w:hAnsi="Times New Roman"/>
          <w:noProof/>
          <w:sz w:val="24"/>
          <w:szCs w:val="24"/>
        </w:rPr>
        <w:drawing>
          <wp:inline distT="0" distB="0" distL="0" distR="0">
            <wp:extent cx="1895475" cy="876300"/>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1895475" cy="876300"/>
                    </a:xfrm>
                    <a:prstGeom prst="rect">
                      <a:avLst/>
                    </a:prstGeom>
                    <a:noFill/>
                    <a:ln w="9525">
                      <a:noFill/>
                      <a:miter lim="800000"/>
                      <a:headEnd/>
                      <a:tailEnd/>
                    </a:ln>
                  </pic:spPr>
                </pic:pic>
              </a:graphicData>
            </a:graphic>
          </wp:inline>
        </w:drawing>
      </w:r>
    </w:p>
    <w:p w:rsidR="009F57F0" w:rsidRPr="00DF53C4" w:rsidRDefault="009F57F0" w:rsidP="009F57F0">
      <w:pPr>
        <w:autoSpaceDE w:val="0"/>
        <w:autoSpaceDN w:val="0"/>
        <w:adjustRightInd w:val="0"/>
        <w:spacing w:after="0" w:line="240" w:lineRule="auto"/>
        <w:ind w:firstLine="709"/>
        <w:jc w:val="both"/>
        <w:rPr>
          <w:rFonts w:ascii="Times New Roman" w:hAnsi="Times New Roman"/>
          <w:sz w:val="24"/>
          <w:szCs w:val="24"/>
        </w:rPr>
      </w:pPr>
      <w:r w:rsidRPr="00DF53C4">
        <w:rPr>
          <w:rFonts w:ascii="Times New Roman" w:hAnsi="Times New Roman"/>
          <w:sz w:val="24"/>
          <w:szCs w:val="24"/>
        </w:rPr>
        <w:t>Dimana :</w:t>
      </w:r>
    </w:p>
    <w:p w:rsidR="009F57F0" w:rsidRPr="00DF53C4" w:rsidRDefault="009F57F0" w:rsidP="009F57F0">
      <w:pPr>
        <w:autoSpaceDE w:val="0"/>
        <w:autoSpaceDN w:val="0"/>
        <w:adjustRightInd w:val="0"/>
        <w:spacing w:after="0" w:line="240" w:lineRule="auto"/>
        <w:ind w:firstLine="709"/>
        <w:jc w:val="both"/>
        <w:rPr>
          <w:rFonts w:ascii="Times New Roman" w:hAnsi="Times New Roman"/>
          <w:sz w:val="24"/>
          <w:szCs w:val="24"/>
        </w:rPr>
      </w:pPr>
      <w:r w:rsidRPr="00DF53C4">
        <w:rPr>
          <w:rFonts w:ascii="Times New Roman" w:hAnsi="Times New Roman"/>
          <w:sz w:val="24"/>
          <w:szCs w:val="24"/>
        </w:rPr>
        <w:t>n = Jumlah Sampel</w:t>
      </w:r>
    </w:p>
    <w:p w:rsidR="009F57F0" w:rsidRPr="00DF53C4" w:rsidRDefault="009F57F0" w:rsidP="009F57F0">
      <w:pPr>
        <w:autoSpaceDE w:val="0"/>
        <w:autoSpaceDN w:val="0"/>
        <w:adjustRightInd w:val="0"/>
        <w:spacing w:after="0" w:line="240" w:lineRule="auto"/>
        <w:ind w:firstLine="709"/>
        <w:jc w:val="both"/>
        <w:rPr>
          <w:rFonts w:ascii="Times New Roman" w:hAnsi="Times New Roman"/>
          <w:sz w:val="24"/>
          <w:szCs w:val="24"/>
        </w:rPr>
      </w:pPr>
      <w:r w:rsidRPr="00DF53C4">
        <w:rPr>
          <w:rFonts w:ascii="Times New Roman" w:hAnsi="Times New Roman"/>
          <w:sz w:val="24"/>
          <w:szCs w:val="24"/>
        </w:rPr>
        <w:t>N = Populasi</w:t>
      </w:r>
    </w:p>
    <w:p w:rsidR="009F57F0" w:rsidRPr="00DF53C4" w:rsidRDefault="009F57F0" w:rsidP="009F57F0">
      <w:pPr>
        <w:autoSpaceDE w:val="0"/>
        <w:autoSpaceDN w:val="0"/>
        <w:adjustRightInd w:val="0"/>
        <w:spacing w:after="0" w:line="240" w:lineRule="auto"/>
        <w:ind w:firstLine="709"/>
        <w:jc w:val="both"/>
        <w:rPr>
          <w:rFonts w:ascii="Times New Roman" w:hAnsi="Times New Roman"/>
          <w:sz w:val="24"/>
          <w:szCs w:val="24"/>
          <w:lang w:eastAsia="en-AU"/>
        </w:rPr>
      </w:pPr>
      <w:r w:rsidRPr="00DF53C4">
        <w:rPr>
          <w:rFonts w:ascii="Times New Roman" w:hAnsi="Times New Roman"/>
          <w:sz w:val="24"/>
          <w:szCs w:val="24"/>
        </w:rPr>
        <w:t>α  = Tingkat Signifikansi (0,05)</w:t>
      </w:r>
    </w:p>
    <w:p w:rsidR="009F57F0" w:rsidRPr="00DF53C4" w:rsidRDefault="009F57F0" w:rsidP="009F57F0">
      <w:pPr>
        <w:autoSpaceDE w:val="0"/>
        <w:autoSpaceDN w:val="0"/>
        <w:adjustRightInd w:val="0"/>
        <w:spacing w:after="0" w:line="240" w:lineRule="auto"/>
        <w:ind w:firstLine="709"/>
        <w:jc w:val="both"/>
        <w:rPr>
          <w:rFonts w:ascii="Times New Roman" w:hAnsi="Times New Roman"/>
          <w:sz w:val="24"/>
          <w:szCs w:val="24"/>
        </w:rPr>
      </w:pPr>
      <w:r w:rsidRPr="00DF53C4">
        <w:rPr>
          <w:rFonts w:ascii="Times New Roman" w:hAnsi="Times New Roman"/>
          <w:sz w:val="24"/>
          <w:szCs w:val="24"/>
        </w:rPr>
        <w:t>Berdasarkan rumus tersebut di atas maka jumlah sampel yang akan digunakan di dalam penelitian ini adalah sebagai berikut :</w:t>
      </w:r>
    </w:p>
    <w:p w:rsidR="009F57F0" w:rsidRPr="00DF53C4" w:rsidRDefault="009F57F0" w:rsidP="009F57F0">
      <w:pPr>
        <w:autoSpaceDE w:val="0"/>
        <w:autoSpaceDN w:val="0"/>
        <w:adjustRightInd w:val="0"/>
        <w:spacing w:after="0"/>
        <w:ind w:firstLine="709"/>
        <w:jc w:val="both"/>
        <w:rPr>
          <w:rFonts w:ascii="Times New Roman" w:hAnsi="Times New Roman"/>
          <w:sz w:val="24"/>
          <w:szCs w:val="24"/>
        </w:rPr>
      </w:pPr>
      <w:r w:rsidRPr="00DF53C4">
        <w:rPr>
          <w:rFonts w:ascii="Times New Roman" w:hAnsi="Times New Roman"/>
          <w:sz w:val="24"/>
          <w:szCs w:val="24"/>
        </w:rPr>
        <w:t xml:space="preserve">             N</w:t>
      </w:r>
      <w:r w:rsidRPr="00DF53C4">
        <w:rPr>
          <w:rFonts w:ascii="Times New Roman" w:hAnsi="Times New Roman"/>
          <w:sz w:val="24"/>
          <w:szCs w:val="24"/>
        </w:rPr>
        <w:tab/>
      </w:r>
      <w:r w:rsidRPr="00DF53C4">
        <w:rPr>
          <w:rFonts w:ascii="Times New Roman" w:hAnsi="Times New Roman"/>
          <w:sz w:val="24"/>
          <w:szCs w:val="24"/>
        </w:rPr>
        <w:tab/>
        <w:t xml:space="preserve">       </w:t>
      </w:r>
      <w:r>
        <w:rPr>
          <w:rFonts w:ascii="Times New Roman" w:hAnsi="Times New Roman"/>
          <w:sz w:val="24"/>
          <w:szCs w:val="24"/>
        </w:rPr>
        <w:t>61</w:t>
      </w:r>
    </w:p>
    <w:p w:rsidR="009F57F0" w:rsidRPr="00DF53C4" w:rsidRDefault="009F57F0" w:rsidP="009F57F0">
      <w:pPr>
        <w:tabs>
          <w:tab w:val="left" w:pos="2505"/>
          <w:tab w:val="center" w:pos="4490"/>
        </w:tabs>
        <w:autoSpaceDE w:val="0"/>
        <w:autoSpaceDN w:val="0"/>
        <w:adjustRightInd w:val="0"/>
        <w:spacing w:after="0"/>
        <w:ind w:firstLine="709"/>
        <w:jc w:val="both"/>
        <w:rPr>
          <w:rFonts w:ascii="Times New Roman" w:hAnsi="Times New Roman"/>
          <w:sz w:val="24"/>
          <w:szCs w:val="24"/>
        </w:rPr>
      </w:pPr>
      <w:r w:rsidRPr="00DF53C4">
        <w:rPr>
          <w:rFonts w:ascii="Times New Roman" w:hAnsi="Times New Roman"/>
          <w:noProof/>
          <w:sz w:val="24"/>
          <w:szCs w:val="24"/>
          <w:lang w:eastAsia="en-AU"/>
        </w:rPr>
        <w:pict>
          <v:shapetype id="_x0000_t32" coordsize="21600,21600" o:spt="32" o:oned="t" path="m,l21600,21600e" filled="f">
            <v:path arrowok="t" fillok="f" o:connecttype="none"/>
            <o:lock v:ext="edit" shapetype="t"/>
          </v:shapetype>
          <v:shape id="_x0000_s1032" type="#_x0000_t32" style="position:absolute;left:0;text-align:left;margin-left:145.35pt;margin-top:6pt;width:71.25pt;height:0;z-index:251661312" o:connectortype="straight"/>
        </w:pict>
      </w:r>
      <w:r w:rsidRPr="00DF53C4">
        <w:rPr>
          <w:rFonts w:ascii="Times New Roman" w:hAnsi="Times New Roman"/>
          <w:noProof/>
          <w:sz w:val="24"/>
          <w:szCs w:val="24"/>
          <w:lang w:eastAsia="en-AU"/>
        </w:rPr>
        <w:pict>
          <v:shape id="_x0000_s1031" type="#_x0000_t32" style="position:absolute;left:0;text-align:left;margin-left:62.85pt;margin-top:6pt;width:49.5pt;height:0;z-index:251660288" o:connectortype="straight"/>
        </w:pict>
      </w:r>
      <w:r w:rsidRPr="00DF53C4">
        <w:rPr>
          <w:rFonts w:ascii="Times New Roman" w:hAnsi="Times New Roman"/>
          <w:sz w:val="24"/>
          <w:szCs w:val="24"/>
        </w:rPr>
        <w:t xml:space="preserve">n =        </w:t>
      </w:r>
      <w:r w:rsidRPr="00DF53C4">
        <w:rPr>
          <w:rFonts w:ascii="Times New Roman" w:hAnsi="Times New Roman"/>
          <w:sz w:val="24"/>
          <w:szCs w:val="24"/>
        </w:rPr>
        <w:tab/>
        <w:t xml:space="preserve">= </w:t>
      </w:r>
      <w:r w:rsidRPr="00DF53C4">
        <w:rPr>
          <w:rFonts w:ascii="Times New Roman" w:hAnsi="Times New Roman"/>
          <w:sz w:val="24"/>
          <w:szCs w:val="24"/>
        </w:rPr>
        <w:tab/>
        <w:t xml:space="preserve">                 = </w:t>
      </w:r>
      <w:r>
        <w:rPr>
          <w:rFonts w:ascii="Times New Roman" w:hAnsi="Times New Roman"/>
          <w:sz w:val="24"/>
          <w:szCs w:val="24"/>
        </w:rPr>
        <w:t>53</w:t>
      </w:r>
    </w:p>
    <w:p w:rsidR="009F57F0" w:rsidRPr="00DF53C4" w:rsidRDefault="009F57F0" w:rsidP="009F57F0">
      <w:pPr>
        <w:autoSpaceDE w:val="0"/>
        <w:autoSpaceDN w:val="0"/>
        <w:adjustRightInd w:val="0"/>
        <w:spacing w:after="0"/>
        <w:ind w:firstLine="709"/>
        <w:jc w:val="both"/>
        <w:rPr>
          <w:rFonts w:ascii="Times New Roman" w:hAnsi="Times New Roman"/>
          <w:sz w:val="24"/>
          <w:szCs w:val="24"/>
          <w:vertAlign w:val="superscript"/>
        </w:rPr>
      </w:pPr>
      <w:r w:rsidRPr="00DF53C4">
        <w:rPr>
          <w:rFonts w:ascii="Times New Roman" w:hAnsi="Times New Roman"/>
          <w:sz w:val="24"/>
          <w:szCs w:val="24"/>
        </w:rPr>
        <w:t xml:space="preserve">         1 + Nα</w:t>
      </w:r>
      <w:r w:rsidRPr="00DF53C4">
        <w:rPr>
          <w:rFonts w:ascii="Times New Roman" w:hAnsi="Times New Roman"/>
          <w:sz w:val="24"/>
          <w:szCs w:val="24"/>
          <w:vertAlign w:val="superscript"/>
        </w:rPr>
        <w:t>2</w:t>
      </w:r>
      <w:r w:rsidRPr="00DF53C4">
        <w:rPr>
          <w:rFonts w:ascii="Times New Roman" w:hAnsi="Times New Roman"/>
          <w:sz w:val="24"/>
          <w:szCs w:val="24"/>
        </w:rPr>
        <w:t xml:space="preserve">            </w:t>
      </w:r>
      <w:r>
        <w:rPr>
          <w:rFonts w:ascii="Times New Roman" w:hAnsi="Times New Roman"/>
          <w:sz w:val="24"/>
          <w:szCs w:val="24"/>
        </w:rPr>
        <w:t>1+ 61</w:t>
      </w:r>
      <w:r w:rsidRPr="00DF53C4">
        <w:rPr>
          <w:rFonts w:ascii="Times New Roman" w:hAnsi="Times New Roman"/>
          <w:sz w:val="24"/>
          <w:szCs w:val="24"/>
        </w:rPr>
        <w:t xml:space="preserve"> (0,05)</w:t>
      </w:r>
      <w:r w:rsidRPr="00DF53C4">
        <w:rPr>
          <w:rFonts w:ascii="Times New Roman" w:hAnsi="Times New Roman"/>
          <w:sz w:val="24"/>
          <w:szCs w:val="24"/>
          <w:vertAlign w:val="superscript"/>
        </w:rPr>
        <w:t>2</w:t>
      </w:r>
    </w:p>
    <w:p w:rsidR="009F57F0" w:rsidRPr="00DF53C4" w:rsidRDefault="009F57F0" w:rsidP="009F57F0">
      <w:pPr>
        <w:spacing w:after="0"/>
        <w:rPr>
          <w:rFonts w:ascii="Times New Roman" w:hAnsi="Times New Roman"/>
          <w:szCs w:val="24"/>
        </w:rPr>
      </w:pPr>
    </w:p>
    <w:p w:rsidR="00401E99" w:rsidRDefault="00401E99" w:rsidP="009F57F0">
      <w:pPr>
        <w:spacing w:after="0" w:line="240" w:lineRule="auto"/>
        <w:ind w:firstLine="709"/>
        <w:jc w:val="both"/>
        <w:rPr>
          <w:rFonts w:ascii="Times New Roman" w:hAnsi="Times New Roman"/>
          <w:sz w:val="24"/>
          <w:szCs w:val="24"/>
        </w:rPr>
        <w:sectPr w:rsidR="00401E99" w:rsidSect="00401E99">
          <w:type w:val="continuous"/>
          <w:pgSz w:w="11909" w:h="16834" w:code="9"/>
          <w:pgMar w:top="2275" w:right="1699" w:bottom="1699" w:left="2275" w:header="720" w:footer="720" w:gutter="0"/>
          <w:cols w:space="720"/>
          <w:docGrid w:linePitch="360"/>
        </w:sectPr>
      </w:pPr>
    </w:p>
    <w:p w:rsidR="009F57F0" w:rsidRPr="00DF53C4" w:rsidRDefault="009F57F0" w:rsidP="009F57F0">
      <w:pPr>
        <w:spacing w:after="0" w:line="240" w:lineRule="auto"/>
        <w:ind w:firstLine="709"/>
        <w:jc w:val="both"/>
        <w:rPr>
          <w:rFonts w:ascii="Times New Roman" w:hAnsi="Times New Roman"/>
          <w:sz w:val="24"/>
          <w:szCs w:val="24"/>
        </w:rPr>
      </w:pPr>
      <w:r w:rsidRPr="00DF53C4">
        <w:rPr>
          <w:rFonts w:ascii="Times New Roman" w:hAnsi="Times New Roman"/>
          <w:sz w:val="24"/>
          <w:szCs w:val="24"/>
        </w:rPr>
        <w:lastRenderedPageBreak/>
        <w:t xml:space="preserve">Dari perhitungan tersebut di atas maka jumlah sampel yang akan diambil di dalam penelitian ini adalah sebesar </w:t>
      </w:r>
      <w:r>
        <w:rPr>
          <w:rFonts w:ascii="Times New Roman" w:hAnsi="Times New Roman"/>
          <w:sz w:val="24"/>
          <w:szCs w:val="24"/>
        </w:rPr>
        <w:t>53</w:t>
      </w:r>
      <w:r w:rsidRPr="00DF53C4">
        <w:rPr>
          <w:rFonts w:ascii="Times New Roman" w:hAnsi="Times New Roman"/>
          <w:sz w:val="24"/>
          <w:szCs w:val="24"/>
        </w:rPr>
        <w:t xml:space="preserve">. Dengan demikian maka penelitian ini akan menggunakan </w:t>
      </w:r>
      <w:r>
        <w:rPr>
          <w:rFonts w:ascii="Times New Roman" w:hAnsi="Times New Roman"/>
          <w:sz w:val="24"/>
          <w:szCs w:val="24"/>
        </w:rPr>
        <w:t>53</w:t>
      </w:r>
      <w:r w:rsidRPr="00DF53C4">
        <w:rPr>
          <w:rFonts w:ascii="Times New Roman" w:hAnsi="Times New Roman"/>
          <w:sz w:val="24"/>
          <w:szCs w:val="24"/>
        </w:rPr>
        <w:t xml:space="preserve"> orang karyawan sebagai responden.</w:t>
      </w:r>
    </w:p>
    <w:p w:rsidR="009F57F0" w:rsidRPr="00DF53C4" w:rsidRDefault="009F57F0" w:rsidP="009F57F0">
      <w:pPr>
        <w:spacing w:after="0" w:line="240" w:lineRule="auto"/>
        <w:ind w:firstLine="709"/>
        <w:jc w:val="both"/>
        <w:rPr>
          <w:rFonts w:ascii="Times New Roman" w:hAnsi="Times New Roman"/>
          <w:sz w:val="24"/>
          <w:szCs w:val="24"/>
        </w:rPr>
      </w:pPr>
      <w:r w:rsidRPr="00DF53C4">
        <w:rPr>
          <w:rFonts w:ascii="Times New Roman" w:hAnsi="Times New Roman"/>
          <w:sz w:val="24"/>
          <w:szCs w:val="24"/>
        </w:rPr>
        <w:t>Mengingat jumlah populasi tersebar berdasarkan status kepegawaiannya maka pengambilan sampel akan dilakukan secara proporsional berdasarkan status kepegawaian mereka, yaitu :</w:t>
      </w:r>
    </w:p>
    <w:p w:rsidR="009F57F0" w:rsidRPr="00DF53C4" w:rsidRDefault="009F57F0" w:rsidP="009F57F0">
      <w:pPr>
        <w:numPr>
          <w:ilvl w:val="0"/>
          <w:numId w:val="13"/>
        </w:numPr>
        <w:spacing w:after="0" w:line="480" w:lineRule="auto"/>
        <w:jc w:val="both"/>
        <w:rPr>
          <w:rFonts w:ascii="Times New Roman" w:hAnsi="Times New Roman"/>
          <w:sz w:val="24"/>
          <w:szCs w:val="24"/>
        </w:rPr>
      </w:pPr>
      <w:r w:rsidRPr="00DF53C4">
        <w:rPr>
          <w:rFonts w:ascii="Times New Roman" w:hAnsi="Times New Roman"/>
          <w:sz w:val="24"/>
          <w:szCs w:val="24"/>
        </w:rPr>
        <w:lastRenderedPageBreak/>
        <w:t>PNS</w:t>
      </w:r>
      <w:r w:rsidRPr="00DF53C4">
        <w:rPr>
          <w:rFonts w:ascii="Times New Roman" w:hAnsi="Times New Roman"/>
          <w:sz w:val="24"/>
          <w:szCs w:val="24"/>
        </w:rPr>
        <w:tab/>
      </w:r>
      <w:r w:rsidRPr="00DF53C4">
        <w:rPr>
          <w:rFonts w:ascii="Times New Roman" w:hAnsi="Times New Roman"/>
          <w:sz w:val="24"/>
          <w:szCs w:val="24"/>
        </w:rPr>
        <w:tab/>
        <w:t xml:space="preserve">= </w:t>
      </w:r>
      <w:r>
        <w:rPr>
          <w:rFonts w:ascii="Times New Roman" w:hAnsi="Times New Roman"/>
          <w:sz w:val="24"/>
          <w:szCs w:val="24"/>
        </w:rPr>
        <w:t>61</w:t>
      </w:r>
      <w:r w:rsidRPr="00DF53C4">
        <w:rPr>
          <w:rFonts w:ascii="Times New Roman" w:hAnsi="Times New Roman"/>
          <w:sz w:val="24"/>
          <w:szCs w:val="24"/>
        </w:rPr>
        <w:t xml:space="preserve">% x </w:t>
      </w:r>
      <w:r>
        <w:rPr>
          <w:rFonts w:ascii="Times New Roman" w:hAnsi="Times New Roman"/>
          <w:sz w:val="24"/>
          <w:szCs w:val="24"/>
        </w:rPr>
        <w:t>53</w:t>
      </w:r>
      <w:r>
        <w:rPr>
          <w:rFonts w:ascii="Times New Roman" w:hAnsi="Times New Roman"/>
          <w:sz w:val="24"/>
          <w:szCs w:val="24"/>
        </w:rPr>
        <w:tab/>
        <w:t>=  32</w:t>
      </w:r>
    </w:p>
    <w:p w:rsidR="009F57F0" w:rsidRPr="000145EC" w:rsidRDefault="009F57F0" w:rsidP="009F57F0">
      <w:pPr>
        <w:numPr>
          <w:ilvl w:val="0"/>
          <w:numId w:val="13"/>
        </w:numPr>
        <w:spacing w:after="0" w:line="480" w:lineRule="auto"/>
        <w:jc w:val="both"/>
        <w:rPr>
          <w:rFonts w:ascii="Times New Roman" w:hAnsi="Times New Roman"/>
          <w:sz w:val="24"/>
          <w:szCs w:val="24"/>
        </w:rPr>
      </w:pPr>
      <w:r w:rsidRPr="00DF53C4">
        <w:rPr>
          <w:rFonts w:ascii="Times New Roman" w:hAnsi="Times New Roman"/>
          <w:sz w:val="24"/>
          <w:szCs w:val="24"/>
        </w:rPr>
        <w:t>TK2D</w:t>
      </w:r>
      <w:r w:rsidRPr="00DF53C4">
        <w:rPr>
          <w:rFonts w:ascii="Times New Roman" w:hAnsi="Times New Roman"/>
          <w:sz w:val="24"/>
          <w:szCs w:val="24"/>
        </w:rPr>
        <w:tab/>
      </w:r>
      <w:r w:rsidRPr="00DF53C4">
        <w:rPr>
          <w:rFonts w:ascii="Times New Roman" w:hAnsi="Times New Roman"/>
          <w:sz w:val="24"/>
          <w:szCs w:val="24"/>
        </w:rPr>
        <w:tab/>
        <w:t xml:space="preserve">= </w:t>
      </w:r>
      <w:r>
        <w:rPr>
          <w:rFonts w:ascii="Times New Roman" w:hAnsi="Times New Roman"/>
          <w:sz w:val="24"/>
          <w:szCs w:val="24"/>
        </w:rPr>
        <w:t>39</w:t>
      </w:r>
      <w:r w:rsidRPr="00DF53C4">
        <w:rPr>
          <w:rFonts w:ascii="Times New Roman" w:hAnsi="Times New Roman"/>
          <w:sz w:val="24"/>
          <w:szCs w:val="24"/>
        </w:rPr>
        <w:t xml:space="preserve">% x </w:t>
      </w:r>
      <w:r>
        <w:rPr>
          <w:rFonts w:ascii="Times New Roman" w:hAnsi="Times New Roman"/>
          <w:sz w:val="24"/>
          <w:szCs w:val="24"/>
        </w:rPr>
        <w:t>53</w:t>
      </w:r>
      <w:r>
        <w:rPr>
          <w:rFonts w:ascii="Times New Roman" w:hAnsi="Times New Roman"/>
          <w:sz w:val="24"/>
          <w:szCs w:val="24"/>
        </w:rPr>
        <w:tab/>
        <w:t>=  21</w:t>
      </w:r>
    </w:p>
    <w:p w:rsidR="00AD592C" w:rsidRDefault="009F57F0" w:rsidP="009F57F0">
      <w:pPr>
        <w:spacing w:after="0" w:line="240" w:lineRule="auto"/>
        <w:ind w:firstLine="709"/>
        <w:jc w:val="both"/>
        <w:rPr>
          <w:rFonts w:ascii="Times New Roman" w:hAnsi="Times New Roman"/>
          <w:sz w:val="24"/>
          <w:szCs w:val="24"/>
        </w:rPr>
      </w:pPr>
      <w:r w:rsidRPr="00DF53C4">
        <w:rPr>
          <w:rFonts w:ascii="Times New Roman" w:hAnsi="Times New Roman"/>
          <w:sz w:val="24"/>
          <w:szCs w:val="24"/>
        </w:rPr>
        <w:t>Penarikan sampel dilakukan secara random dengan menggunakan teknik undian.</w:t>
      </w:r>
    </w:p>
    <w:p w:rsidR="00401E99" w:rsidRDefault="00401E99" w:rsidP="009F57F0">
      <w:pPr>
        <w:autoSpaceDE w:val="0"/>
        <w:autoSpaceDN w:val="0"/>
        <w:adjustRightInd w:val="0"/>
        <w:spacing w:after="0" w:line="240" w:lineRule="auto"/>
        <w:ind w:firstLine="709"/>
        <w:jc w:val="both"/>
        <w:rPr>
          <w:rFonts w:ascii="Times New Roman" w:hAnsi="Times New Roman"/>
          <w:sz w:val="24"/>
          <w:szCs w:val="24"/>
          <w:lang w:eastAsia="en-AU"/>
        </w:rPr>
        <w:sectPr w:rsidR="00401E99" w:rsidSect="00401E99">
          <w:type w:val="continuous"/>
          <w:pgSz w:w="11909" w:h="16834" w:code="9"/>
          <w:pgMar w:top="2275" w:right="1699" w:bottom="1699" w:left="2275" w:header="720" w:footer="720" w:gutter="0"/>
          <w:cols w:num="2" w:space="720"/>
          <w:docGrid w:linePitch="360"/>
        </w:sectPr>
      </w:pPr>
    </w:p>
    <w:p w:rsidR="009F57F0" w:rsidRPr="00DF53C4" w:rsidRDefault="009F57F0" w:rsidP="009F57F0">
      <w:pPr>
        <w:autoSpaceDE w:val="0"/>
        <w:autoSpaceDN w:val="0"/>
        <w:adjustRightInd w:val="0"/>
        <w:spacing w:after="0" w:line="240" w:lineRule="auto"/>
        <w:ind w:firstLine="709"/>
        <w:jc w:val="both"/>
        <w:rPr>
          <w:rFonts w:ascii="Times New Roman" w:hAnsi="Times New Roman"/>
          <w:sz w:val="24"/>
          <w:szCs w:val="24"/>
          <w:lang w:eastAsia="en-AU"/>
        </w:rPr>
      </w:pPr>
      <w:r w:rsidRPr="00DF53C4">
        <w:rPr>
          <w:rFonts w:ascii="Times New Roman" w:hAnsi="Times New Roman"/>
          <w:sz w:val="24"/>
          <w:szCs w:val="24"/>
          <w:lang w:eastAsia="en-AU"/>
        </w:rPr>
        <w:lastRenderedPageBreak/>
        <w:t>Analisa data yang dilakukan penulis dalam penelitian ini adalah dengan</w:t>
      </w:r>
      <w:r w:rsidRPr="00DF53C4">
        <w:rPr>
          <w:rFonts w:ascii="Times New Roman" w:hAnsi="Times New Roman"/>
          <w:b/>
          <w:sz w:val="24"/>
          <w:szCs w:val="24"/>
          <w:lang w:eastAsia="en-AU"/>
        </w:rPr>
        <w:t xml:space="preserve"> </w:t>
      </w:r>
      <w:r w:rsidRPr="00DF53C4">
        <w:rPr>
          <w:rFonts w:ascii="Times New Roman" w:hAnsi="Times New Roman"/>
          <w:sz w:val="24"/>
          <w:szCs w:val="24"/>
          <w:lang w:eastAsia="en-AU"/>
        </w:rPr>
        <w:t xml:space="preserve">menggunakan metode deskriptif, yaitu dengan persentase </w:t>
      </w:r>
      <w:r w:rsidRPr="00DF53C4">
        <w:rPr>
          <w:rFonts w:ascii="Times New Roman" w:hAnsi="Times New Roman"/>
          <w:sz w:val="24"/>
          <w:szCs w:val="24"/>
          <w:lang w:eastAsia="en-AU"/>
        </w:rPr>
        <w:lastRenderedPageBreak/>
        <w:t>rata rata (Arikunto 2006; 79), untuk mencari persentase rata-rata dengan menggunakan rumus sebagai</w:t>
      </w:r>
      <w:r w:rsidRPr="00DF53C4">
        <w:rPr>
          <w:rFonts w:ascii="Times New Roman" w:hAnsi="Times New Roman"/>
          <w:b/>
          <w:sz w:val="24"/>
          <w:szCs w:val="24"/>
          <w:lang w:eastAsia="en-AU"/>
        </w:rPr>
        <w:t xml:space="preserve"> </w:t>
      </w:r>
      <w:r w:rsidRPr="00DF53C4">
        <w:rPr>
          <w:rFonts w:ascii="Times New Roman" w:hAnsi="Times New Roman"/>
          <w:sz w:val="24"/>
          <w:szCs w:val="24"/>
          <w:lang w:eastAsia="en-AU"/>
        </w:rPr>
        <w:t>berikut :</w:t>
      </w:r>
    </w:p>
    <w:p w:rsidR="00401E99" w:rsidRDefault="00401E99" w:rsidP="009F57F0">
      <w:pPr>
        <w:autoSpaceDE w:val="0"/>
        <w:autoSpaceDN w:val="0"/>
        <w:adjustRightInd w:val="0"/>
        <w:spacing w:after="0" w:line="480" w:lineRule="auto"/>
        <w:ind w:firstLine="709"/>
        <w:jc w:val="both"/>
        <w:rPr>
          <w:rFonts w:ascii="Times New Roman" w:hAnsi="Times New Roman"/>
          <w:sz w:val="24"/>
          <w:szCs w:val="24"/>
          <w:lang w:eastAsia="en-AU"/>
        </w:rPr>
        <w:sectPr w:rsidR="00401E99" w:rsidSect="00401E99">
          <w:type w:val="continuous"/>
          <w:pgSz w:w="11909" w:h="16834" w:code="9"/>
          <w:pgMar w:top="2275" w:right="1699" w:bottom="1699" w:left="2275" w:header="720" w:footer="720" w:gutter="0"/>
          <w:cols w:num="2" w:space="720"/>
          <w:docGrid w:linePitch="360"/>
        </w:sectPr>
      </w:pPr>
    </w:p>
    <w:p w:rsidR="009F57F0" w:rsidRPr="00DF53C4" w:rsidRDefault="009F57F0" w:rsidP="009F57F0">
      <w:pPr>
        <w:autoSpaceDE w:val="0"/>
        <w:autoSpaceDN w:val="0"/>
        <w:adjustRightInd w:val="0"/>
        <w:spacing w:after="0" w:line="480" w:lineRule="auto"/>
        <w:ind w:firstLine="709"/>
        <w:jc w:val="both"/>
        <w:rPr>
          <w:rFonts w:ascii="Times New Roman" w:hAnsi="Times New Roman"/>
          <w:sz w:val="24"/>
          <w:szCs w:val="24"/>
          <w:lang w:eastAsia="en-AU"/>
        </w:rPr>
      </w:pPr>
      <w:r w:rsidRPr="00DF53C4">
        <w:rPr>
          <w:rFonts w:ascii="Times New Roman" w:hAnsi="Times New Roman"/>
          <w:b/>
          <w:noProof/>
          <w:sz w:val="24"/>
          <w:szCs w:val="24"/>
          <w:lang w:eastAsia="en-AU"/>
        </w:rPr>
        <w:lastRenderedPageBreak/>
        <w:pict>
          <v:group id="Group 14" o:spid="_x0000_s1033" style="position:absolute;left:0;text-align:left;margin-left:57.7pt;margin-top:7.3pt;width:254.05pt;height:58.15pt;z-index:251663360" coordsize="3226506,738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">
            <v:shapetype id="_x0000_t202" coordsize="21600,21600" o:spt="202" path="m,l,21600r21600,l21600,xe">
              <v:stroke joinstyle="miter"/>
              <v:path gradientshapeok="t" o:connecttype="rect"/>
            </v:shapetype>
            <v:shape id="TextBox 3" o:spid="_x0000_s1034" type="#_x0000_t202" style="position:absolute;top:144016;width:648072;height:369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6z+8EA&#10;AADaAAAADwAAAGRycy9kb3ducmV2LnhtbESPQWvCQBSE70L/w/IEb7pRqJTUNQTbggcv2vT+yL5m&#10;Q7NvQ/bVxH/vCoUeh5n5htkVk+/UlYbYBjawXmWgiOtgW24MVJ8fyxdQUZAtdoHJwI0iFPun2Q5z&#10;G0Y+0/UijUoQjjkacCJ9rnWsHXmMq9ATJ+87DB4lyaHRdsAxwX2nN1m21R5bTgsOezo4qn8uv96A&#10;iC3Xt+rdx+PXdHobXVY/Y2XMYj6Vr6CEJvkP/7WP1sAGHlfSDdD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us/vBAAAA2gAAAA8AAAAAAAAAAAAAAAAAmAIAAGRycy9kb3du&#10;cmV2LnhtbFBLBQYAAAAABAAEAPUAAACGAwAAAAA=&#10;" filled="f" stroked="f">
              <v:textbox style="mso-next-textbox:#TextBox 3;mso-fit-shape-to-text:t">
                <w:txbxContent>
                  <w:p w:rsidR="009F57F0" w:rsidRDefault="009F57F0" w:rsidP="009F57F0">
                    <w:pPr>
                      <w:pStyle w:val="NormalWeb"/>
                      <w:spacing w:before="0" w:beforeAutospacing="0" w:after="0" w:afterAutospacing="0"/>
                      <w:jc w:val="center"/>
                    </w:pPr>
                    <w:r w:rsidRPr="006104B9">
                      <w:rPr>
                        <w:rFonts w:ascii="Calibri" w:hAnsi="Calibri"/>
                        <w:color w:val="000000"/>
                        <w:kern w:val="24"/>
                        <w:sz w:val="36"/>
                        <w:szCs w:val="36"/>
                      </w:rPr>
                      <w:t>P =</w:t>
                    </w:r>
                  </w:p>
                </w:txbxContent>
              </v:textbox>
            </v:shape>
            <v:line id="Straight Connector 3" o:spid="_x0000_s1035" style="position:absolute;visibility:visible" from="648072,328682" to="1656184,328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shape id="TextBox 10" o:spid="_x0000_s1036" type="#_x0000_t202" style="position:absolute;left:792088;width:576064;height:369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OFMEA&#10;AADaAAAADwAAAGRycy9kb3ducmV2LnhtbESPT2vCQBTE7wW/w/IEb3Vjs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jhTBAAAA2gAAAA8AAAAAAAAAAAAAAAAAmAIAAGRycy9kb3du&#10;cmV2LnhtbFBLBQYAAAAABAAEAPUAAACGAwAAAAA=&#10;" filled="f" stroked="f">
              <v:textbox style="mso-next-textbox:#TextBox 10;mso-fit-shape-to-text:t">
                <w:txbxContent>
                  <w:p w:rsidR="009F57F0" w:rsidRDefault="009F57F0" w:rsidP="009F57F0">
                    <w:pPr>
                      <w:pStyle w:val="NormalWeb"/>
                      <w:spacing w:before="0" w:beforeAutospacing="0" w:after="0" w:afterAutospacing="0"/>
                      <w:jc w:val="center"/>
                    </w:pPr>
                    <w:r w:rsidRPr="006104B9">
                      <w:rPr>
                        <w:rFonts w:ascii="Calibri" w:hAnsi="Calibri"/>
                        <w:color w:val="000000"/>
                        <w:kern w:val="24"/>
                        <w:sz w:val="36"/>
                        <w:szCs w:val="36"/>
                      </w:rPr>
                      <w:t>F</w:t>
                    </w:r>
                  </w:p>
                </w:txbxContent>
              </v:textbox>
            </v:shape>
            <v:shape id="TextBox 11" o:spid="_x0000_s1037" type="#_x0000_t202" style="position:absolute;left:792088;top:369332;width:576064;height:369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next-textbox:#TextBox 11;mso-fit-shape-to-text:t">
                <w:txbxContent>
                  <w:p w:rsidR="009F57F0" w:rsidRDefault="009F57F0" w:rsidP="009F57F0">
                    <w:pPr>
                      <w:pStyle w:val="NormalWeb"/>
                      <w:spacing w:before="0" w:beforeAutospacing="0" w:after="0" w:afterAutospacing="0"/>
                      <w:jc w:val="center"/>
                    </w:pPr>
                    <w:r w:rsidRPr="006104B9">
                      <w:rPr>
                        <w:rFonts w:ascii="Calibri" w:hAnsi="Calibri"/>
                        <w:color w:val="000000"/>
                        <w:kern w:val="24"/>
                        <w:sz w:val="36"/>
                        <w:szCs w:val="36"/>
                      </w:rPr>
                      <w:t>N</w:t>
                    </w:r>
                  </w:p>
                </w:txbxContent>
              </v:textbox>
            </v:shape>
            <v:shape id="TextBox 12" o:spid="_x0000_s1038" type="#_x0000_t202" style="position:absolute;left:1650892;top:91843;width:288032;height:369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next-textbox:#TextBox 12;mso-fit-shape-to-text:t">
                <w:txbxContent>
                  <w:p w:rsidR="009F57F0" w:rsidRDefault="009F57F0" w:rsidP="009F57F0">
                    <w:pPr>
                      <w:pStyle w:val="NormalWeb"/>
                      <w:spacing w:before="0" w:beforeAutospacing="0" w:after="0" w:afterAutospacing="0"/>
                    </w:pPr>
                    <w:r w:rsidRPr="006104B9">
                      <w:rPr>
                        <w:rFonts w:ascii="Calibri" w:hAnsi="Calibri"/>
                        <w:color w:val="000000"/>
                        <w:kern w:val="24"/>
                        <w:sz w:val="36"/>
                        <w:szCs w:val="36"/>
                      </w:rPr>
                      <w:t>x</w:t>
                    </w:r>
                  </w:p>
                </w:txbxContent>
              </v:textbox>
            </v:shape>
            <v:shape id="TextBox 13" o:spid="_x0000_s1039" type="#_x0000_t202" style="position:absolute;left:1930362;top:91843;width:1296144;height:369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QY8EA&#10;AADaAAAADwAAAGRycy9kb3ducmV2LnhtbESPT2vCQBTE7wW/w/IEb3VjwbZEVxH/gIdeauP9kX1m&#10;g9m3Iftq4rd3hUKPw8z8hlmuB9+oG3WxDmxgNs1AEZfB1lwZKH4Or5+goiBbbAKTgTtFWK9GL0vM&#10;bej5m24nqVSCcMzRgBNpc61j6chjnIaWOHmX0HmUJLtK2w77BPeNfsuyd+2x5rTgsKWto/J6+vUG&#10;ROxmdi/2Ph7Pw9eud1k5x8KYyXjYLEAJDfIf/msfrYE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ZEGPBAAAA2gAAAA8AAAAAAAAAAAAAAAAAmAIAAGRycy9kb3du&#10;cmV2LnhtbFBLBQYAAAAABAAEAPUAAACGAwAAAAA=&#10;" filled="f" stroked="f">
              <v:textbox style="mso-next-textbox:#TextBox 13;mso-fit-shape-to-text:t">
                <w:txbxContent>
                  <w:p w:rsidR="009F57F0" w:rsidRDefault="009F57F0" w:rsidP="009F57F0">
                    <w:pPr>
                      <w:pStyle w:val="NormalWeb"/>
                      <w:spacing w:before="0" w:beforeAutospacing="0" w:after="0" w:afterAutospacing="0"/>
                    </w:pPr>
                    <w:r w:rsidRPr="006104B9">
                      <w:rPr>
                        <w:rFonts w:ascii="Calibri" w:hAnsi="Calibri"/>
                        <w:color w:val="000000"/>
                        <w:kern w:val="24"/>
                        <w:sz w:val="36"/>
                        <w:szCs w:val="36"/>
                      </w:rPr>
                      <w:t xml:space="preserve">100 : 3 </w:t>
                    </w:r>
                  </w:p>
                </w:txbxContent>
              </v:textbox>
            </v:shape>
          </v:group>
        </w:pict>
      </w:r>
    </w:p>
    <w:p w:rsidR="009F57F0" w:rsidRPr="00DF53C4" w:rsidRDefault="009F57F0" w:rsidP="009F57F0">
      <w:pPr>
        <w:autoSpaceDE w:val="0"/>
        <w:autoSpaceDN w:val="0"/>
        <w:adjustRightInd w:val="0"/>
        <w:spacing w:after="0" w:line="480" w:lineRule="auto"/>
        <w:jc w:val="both"/>
        <w:rPr>
          <w:rFonts w:ascii="Times New Roman" w:hAnsi="Times New Roman"/>
          <w:sz w:val="24"/>
          <w:szCs w:val="24"/>
          <w:lang w:eastAsia="en-AU"/>
        </w:rPr>
      </w:pPr>
    </w:p>
    <w:p w:rsidR="009F57F0" w:rsidRPr="00DF53C4" w:rsidRDefault="009F57F0" w:rsidP="009F57F0">
      <w:pPr>
        <w:autoSpaceDE w:val="0"/>
        <w:autoSpaceDN w:val="0"/>
        <w:adjustRightInd w:val="0"/>
        <w:spacing w:after="0" w:line="480" w:lineRule="auto"/>
        <w:jc w:val="both"/>
        <w:rPr>
          <w:rFonts w:ascii="Times New Roman" w:hAnsi="Times New Roman"/>
          <w:sz w:val="24"/>
          <w:szCs w:val="24"/>
          <w:lang w:eastAsia="en-AU"/>
        </w:rPr>
      </w:pPr>
    </w:p>
    <w:p w:rsidR="009F57F0" w:rsidRPr="00DF53C4" w:rsidRDefault="009F57F0" w:rsidP="009F57F0">
      <w:pPr>
        <w:autoSpaceDE w:val="0"/>
        <w:autoSpaceDN w:val="0"/>
        <w:adjustRightInd w:val="0"/>
        <w:spacing w:after="0" w:line="240" w:lineRule="auto"/>
        <w:jc w:val="both"/>
        <w:rPr>
          <w:rFonts w:ascii="Times New Roman" w:hAnsi="Times New Roman"/>
          <w:sz w:val="24"/>
          <w:szCs w:val="24"/>
          <w:lang w:eastAsia="en-AU"/>
        </w:rPr>
      </w:pPr>
      <w:r w:rsidRPr="00DF53C4">
        <w:rPr>
          <w:rFonts w:ascii="Times New Roman" w:hAnsi="Times New Roman"/>
          <w:sz w:val="24"/>
          <w:szCs w:val="24"/>
          <w:lang w:eastAsia="en-AU"/>
        </w:rPr>
        <w:t>Dimana :</w:t>
      </w:r>
      <w:r w:rsidRPr="00DF53C4">
        <w:rPr>
          <w:rFonts w:ascii="Times New Roman" w:hAnsi="Times New Roman"/>
          <w:sz w:val="24"/>
          <w:szCs w:val="24"/>
          <w:lang w:eastAsia="en-AU"/>
        </w:rPr>
        <w:tab/>
        <w:t>P = Persentase</w:t>
      </w:r>
    </w:p>
    <w:p w:rsidR="009F57F0" w:rsidRPr="00DF53C4" w:rsidRDefault="009F57F0" w:rsidP="009F57F0">
      <w:pPr>
        <w:autoSpaceDE w:val="0"/>
        <w:autoSpaceDN w:val="0"/>
        <w:adjustRightInd w:val="0"/>
        <w:spacing w:after="0" w:line="240" w:lineRule="auto"/>
        <w:jc w:val="both"/>
        <w:rPr>
          <w:rFonts w:ascii="Times New Roman" w:hAnsi="Times New Roman"/>
          <w:sz w:val="24"/>
          <w:szCs w:val="24"/>
          <w:lang w:eastAsia="en-AU"/>
        </w:rPr>
      </w:pPr>
      <w:r w:rsidRPr="00DF53C4">
        <w:rPr>
          <w:rFonts w:ascii="Times New Roman" w:hAnsi="Times New Roman"/>
          <w:sz w:val="24"/>
          <w:szCs w:val="24"/>
          <w:lang w:eastAsia="en-AU"/>
        </w:rPr>
        <w:tab/>
      </w:r>
      <w:r w:rsidRPr="00DF53C4">
        <w:rPr>
          <w:rFonts w:ascii="Times New Roman" w:hAnsi="Times New Roman"/>
          <w:sz w:val="24"/>
          <w:szCs w:val="24"/>
          <w:lang w:eastAsia="en-AU"/>
        </w:rPr>
        <w:tab/>
        <w:t>F = Frekuensi</w:t>
      </w:r>
    </w:p>
    <w:p w:rsidR="009F57F0" w:rsidRPr="00DF53C4" w:rsidRDefault="009F57F0" w:rsidP="009F57F0">
      <w:pPr>
        <w:autoSpaceDE w:val="0"/>
        <w:autoSpaceDN w:val="0"/>
        <w:adjustRightInd w:val="0"/>
        <w:spacing w:after="0" w:line="240" w:lineRule="auto"/>
        <w:jc w:val="both"/>
        <w:rPr>
          <w:rFonts w:ascii="Times New Roman" w:hAnsi="Times New Roman"/>
          <w:sz w:val="24"/>
          <w:szCs w:val="24"/>
          <w:lang w:eastAsia="en-AU"/>
        </w:rPr>
      </w:pPr>
      <w:r w:rsidRPr="00DF53C4">
        <w:rPr>
          <w:rFonts w:ascii="Times New Roman" w:hAnsi="Times New Roman"/>
          <w:sz w:val="24"/>
          <w:szCs w:val="24"/>
          <w:lang w:eastAsia="en-AU"/>
        </w:rPr>
        <w:tab/>
      </w:r>
      <w:r w:rsidRPr="00DF53C4">
        <w:rPr>
          <w:rFonts w:ascii="Times New Roman" w:hAnsi="Times New Roman"/>
          <w:sz w:val="24"/>
          <w:szCs w:val="24"/>
          <w:lang w:eastAsia="en-AU"/>
        </w:rPr>
        <w:tab/>
      </w:r>
      <w:r>
        <w:rPr>
          <w:rFonts w:ascii="Times New Roman" w:hAnsi="Times New Roman"/>
          <w:sz w:val="24"/>
          <w:szCs w:val="24"/>
          <w:lang w:eastAsia="en-AU"/>
        </w:rPr>
        <w:t>N = Jumlah Pengamatan (Sampel)</w:t>
      </w:r>
    </w:p>
    <w:p w:rsidR="00E8311C" w:rsidRDefault="00E8311C" w:rsidP="009F57F0">
      <w:pPr>
        <w:autoSpaceDE w:val="0"/>
        <w:autoSpaceDN w:val="0"/>
        <w:adjustRightInd w:val="0"/>
        <w:spacing w:after="0" w:line="240" w:lineRule="auto"/>
        <w:ind w:firstLine="709"/>
        <w:jc w:val="both"/>
        <w:rPr>
          <w:rFonts w:ascii="Times New Roman" w:hAnsi="Times New Roman"/>
          <w:sz w:val="24"/>
          <w:szCs w:val="24"/>
          <w:lang w:eastAsia="en-AU"/>
        </w:rPr>
        <w:sectPr w:rsidR="00E8311C" w:rsidSect="00401E99">
          <w:type w:val="continuous"/>
          <w:pgSz w:w="11909" w:h="16834" w:code="9"/>
          <w:pgMar w:top="2275" w:right="1699" w:bottom="1699" w:left="2275" w:header="720" w:footer="720" w:gutter="0"/>
          <w:cols w:space="720"/>
          <w:docGrid w:linePitch="360"/>
        </w:sectPr>
      </w:pPr>
    </w:p>
    <w:p w:rsidR="009F57F0" w:rsidRPr="00DF53C4" w:rsidRDefault="009F57F0" w:rsidP="009F57F0">
      <w:pPr>
        <w:autoSpaceDE w:val="0"/>
        <w:autoSpaceDN w:val="0"/>
        <w:adjustRightInd w:val="0"/>
        <w:spacing w:after="0" w:line="240" w:lineRule="auto"/>
        <w:ind w:firstLine="709"/>
        <w:jc w:val="both"/>
        <w:rPr>
          <w:rFonts w:ascii="Times New Roman" w:hAnsi="Times New Roman"/>
          <w:sz w:val="24"/>
          <w:szCs w:val="24"/>
          <w:lang w:eastAsia="en-AU"/>
        </w:rPr>
      </w:pPr>
      <w:r w:rsidRPr="00DF53C4">
        <w:rPr>
          <w:rFonts w:ascii="Times New Roman" w:hAnsi="Times New Roman"/>
          <w:sz w:val="24"/>
          <w:szCs w:val="24"/>
          <w:lang w:eastAsia="en-AU"/>
        </w:rPr>
        <w:lastRenderedPageBreak/>
        <w:t>Perhitungan tersebut di atas dilakukan dengan terlebih dahulu memberikan bobot untuk masing-masing pilihan jawaban pada kuesioner/angket yang diba</w:t>
      </w:r>
      <w:r>
        <w:rPr>
          <w:rFonts w:ascii="Times New Roman" w:hAnsi="Times New Roman"/>
          <w:sz w:val="24"/>
          <w:szCs w:val="24"/>
          <w:lang w:eastAsia="en-AU"/>
        </w:rPr>
        <w:t>gikan kepada responden, yaitu :</w:t>
      </w:r>
    </w:p>
    <w:p w:rsidR="009F57F0" w:rsidRPr="00DF53C4" w:rsidRDefault="009F57F0" w:rsidP="009F57F0">
      <w:pPr>
        <w:numPr>
          <w:ilvl w:val="0"/>
          <w:numId w:val="14"/>
        </w:numPr>
        <w:autoSpaceDE w:val="0"/>
        <w:autoSpaceDN w:val="0"/>
        <w:adjustRightInd w:val="0"/>
        <w:spacing w:after="0" w:line="240" w:lineRule="auto"/>
        <w:jc w:val="both"/>
        <w:rPr>
          <w:rFonts w:ascii="Times New Roman" w:hAnsi="Times New Roman"/>
          <w:sz w:val="24"/>
          <w:szCs w:val="24"/>
        </w:rPr>
      </w:pPr>
      <w:r w:rsidRPr="00DF53C4">
        <w:rPr>
          <w:rFonts w:ascii="Times New Roman" w:hAnsi="Times New Roman"/>
          <w:sz w:val="24"/>
          <w:szCs w:val="24"/>
        </w:rPr>
        <w:lastRenderedPageBreak/>
        <w:t>Jawaban A diberikan bobot 1</w:t>
      </w:r>
    </w:p>
    <w:p w:rsidR="009F57F0" w:rsidRPr="00DF53C4" w:rsidRDefault="009F57F0" w:rsidP="009F57F0">
      <w:pPr>
        <w:numPr>
          <w:ilvl w:val="0"/>
          <w:numId w:val="14"/>
        </w:numPr>
        <w:autoSpaceDE w:val="0"/>
        <w:autoSpaceDN w:val="0"/>
        <w:adjustRightInd w:val="0"/>
        <w:spacing w:after="0" w:line="240" w:lineRule="auto"/>
        <w:jc w:val="both"/>
        <w:rPr>
          <w:rFonts w:ascii="Times New Roman" w:hAnsi="Times New Roman"/>
          <w:sz w:val="24"/>
          <w:szCs w:val="24"/>
        </w:rPr>
      </w:pPr>
      <w:r w:rsidRPr="00DF53C4">
        <w:rPr>
          <w:rFonts w:ascii="Times New Roman" w:hAnsi="Times New Roman"/>
          <w:sz w:val="24"/>
          <w:szCs w:val="24"/>
        </w:rPr>
        <w:t>Jawaban B diberikan bobot 2</w:t>
      </w:r>
    </w:p>
    <w:p w:rsidR="009F57F0" w:rsidRPr="00DF53C4" w:rsidRDefault="009F57F0" w:rsidP="009F57F0">
      <w:pPr>
        <w:numPr>
          <w:ilvl w:val="0"/>
          <w:numId w:val="14"/>
        </w:numPr>
        <w:autoSpaceDE w:val="0"/>
        <w:autoSpaceDN w:val="0"/>
        <w:adjustRightInd w:val="0"/>
        <w:spacing w:after="0" w:line="240" w:lineRule="auto"/>
        <w:jc w:val="both"/>
        <w:rPr>
          <w:rFonts w:ascii="Times New Roman" w:hAnsi="Times New Roman"/>
          <w:sz w:val="24"/>
          <w:szCs w:val="24"/>
        </w:rPr>
      </w:pPr>
      <w:r w:rsidRPr="00DF53C4">
        <w:rPr>
          <w:rFonts w:ascii="Times New Roman" w:hAnsi="Times New Roman"/>
          <w:sz w:val="24"/>
          <w:szCs w:val="24"/>
        </w:rPr>
        <w:t>Jawaban C diberikan bobot 3</w:t>
      </w:r>
    </w:p>
    <w:p w:rsidR="009F57F0" w:rsidRDefault="009F57F0" w:rsidP="009F57F0">
      <w:pPr>
        <w:numPr>
          <w:ilvl w:val="0"/>
          <w:numId w:val="1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Jawaban D diberikan bobot 4</w:t>
      </w:r>
    </w:p>
    <w:p w:rsidR="009F57F0" w:rsidRPr="00D81A81" w:rsidRDefault="009F57F0" w:rsidP="009F57F0">
      <w:pPr>
        <w:numPr>
          <w:ilvl w:val="0"/>
          <w:numId w:val="1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Jawaban E diberikan bobot 5</w:t>
      </w:r>
    </w:p>
    <w:p w:rsidR="00E8311C" w:rsidRDefault="00E8311C" w:rsidP="00683CA8">
      <w:pPr>
        <w:spacing w:after="0" w:line="240" w:lineRule="auto"/>
        <w:jc w:val="both"/>
        <w:rPr>
          <w:rFonts w:ascii="Book Antiqua" w:hAnsi="Book Antiqua"/>
          <w:b/>
        </w:rPr>
        <w:sectPr w:rsidR="00E8311C" w:rsidSect="00E8311C">
          <w:type w:val="continuous"/>
          <w:pgSz w:w="11909" w:h="16834" w:code="9"/>
          <w:pgMar w:top="2275" w:right="1699" w:bottom="1699" w:left="2275" w:header="720" w:footer="720" w:gutter="0"/>
          <w:cols w:num="2" w:space="720"/>
          <w:docGrid w:linePitch="360"/>
        </w:sectPr>
      </w:pPr>
    </w:p>
    <w:p w:rsidR="00942625" w:rsidRDefault="00942625" w:rsidP="00683CA8">
      <w:pPr>
        <w:spacing w:after="0" w:line="240" w:lineRule="auto"/>
        <w:jc w:val="both"/>
        <w:rPr>
          <w:rFonts w:ascii="Book Antiqua" w:hAnsi="Book Antiqua"/>
          <w:b/>
        </w:rPr>
      </w:pPr>
    </w:p>
    <w:p w:rsidR="00E8311C" w:rsidRDefault="00E8311C" w:rsidP="003A7570">
      <w:pPr>
        <w:spacing w:line="240" w:lineRule="auto"/>
        <w:jc w:val="both"/>
        <w:rPr>
          <w:rFonts w:ascii="Book Antiqua" w:hAnsi="Book Antiqua"/>
          <w:b/>
        </w:rPr>
        <w:sectPr w:rsidR="00E8311C" w:rsidSect="00401E99">
          <w:type w:val="continuous"/>
          <w:pgSz w:w="11909" w:h="16834" w:code="9"/>
          <w:pgMar w:top="2275" w:right="1699" w:bottom="1699" w:left="2275" w:header="720" w:footer="720" w:gutter="0"/>
          <w:cols w:space="720"/>
          <w:docGrid w:linePitch="360"/>
        </w:sectPr>
      </w:pPr>
    </w:p>
    <w:p w:rsidR="003A7570" w:rsidRDefault="003A7570" w:rsidP="003A7570">
      <w:pPr>
        <w:spacing w:line="240" w:lineRule="auto"/>
        <w:jc w:val="both"/>
        <w:rPr>
          <w:rFonts w:ascii="Book Antiqua" w:hAnsi="Book Antiqua"/>
          <w:b/>
        </w:rPr>
      </w:pPr>
      <w:r>
        <w:rPr>
          <w:rFonts w:ascii="Book Antiqua" w:hAnsi="Book Antiqua"/>
          <w:b/>
        </w:rPr>
        <w:lastRenderedPageBreak/>
        <w:t xml:space="preserve">IV. </w:t>
      </w:r>
      <w:r w:rsidRPr="006F079B">
        <w:rPr>
          <w:rFonts w:ascii="Book Antiqua" w:hAnsi="Book Antiqua"/>
          <w:b/>
        </w:rPr>
        <w:t>HASIL PENELITIAN DAN PEMBAHASAN</w:t>
      </w:r>
    </w:p>
    <w:p w:rsidR="004F4D8B" w:rsidRPr="004F4D8B" w:rsidRDefault="004F4D8B" w:rsidP="004F4D8B">
      <w:pPr>
        <w:tabs>
          <w:tab w:val="left" w:pos="0"/>
        </w:tabs>
        <w:spacing w:line="240" w:lineRule="auto"/>
        <w:jc w:val="both"/>
        <w:rPr>
          <w:rFonts w:ascii="Times New Roman" w:hAnsi="Times New Roman" w:cs="Times New Roman"/>
          <w:b/>
          <w:color w:val="000000"/>
          <w:sz w:val="24"/>
          <w:szCs w:val="24"/>
          <w:lang w:val="es-ES"/>
        </w:rPr>
      </w:pPr>
      <w:r w:rsidRPr="004F4D8B">
        <w:rPr>
          <w:rFonts w:ascii="Times New Roman" w:hAnsi="Times New Roman" w:cs="Times New Roman"/>
          <w:b/>
          <w:color w:val="000000"/>
          <w:sz w:val="24"/>
          <w:szCs w:val="24"/>
          <w:lang w:val="es-ES"/>
        </w:rPr>
        <w:t xml:space="preserve">4.1. Gambaran Umum Lokasi Penelitian </w:t>
      </w:r>
    </w:p>
    <w:p w:rsidR="009F57F0" w:rsidRPr="00FC3244" w:rsidRDefault="009F57F0" w:rsidP="009F57F0">
      <w:pPr>
        <w:pStyle w:val="ListParagraph"/>
        <w:spacing w:after="0" w:line="240" w:lineRule="auto"/>
        <w:ind w:left="0" w:firstLine="720"/>
        <w:jc w:val="both"/>
        <w:rPr>
          <w:rFonts w:ascii="Times New Roman" w:hAnsi="Times New Roman"/>
          <w:sz w:val="24"/>
          <w:szCs w:val="24"/>
        </w:rPr>
      </w:pPr>
      <w:r w:rsidRPr="00FC3244">
        <w:rPr>
          <w:rFonts w:ascii="Times New Roman" w:hAnsi="Times New Roman"/>
          <w:sz w:val="24"/>
          <w:szCs w:val="24"/>
        </w:rPr>
        <w:t xml:space="preserve">Undang-undang Nomor 22 tahun 1999 tentang Pemerintahan Daerah mengamanatkan mengenai pola penyelenggaraan pemerintah yang bergeser dari paradigma sentralisasi ke desentralisasi dengan diberikannya hak otonomi daerah </w:t>
      </w:r>
      <w:r w:rsidRPr="00FC3244">
        <w:rPr>
          <w:rFonts w:ascii="Times New Roman" w:hAnsi="Times New Roman"/>
          <w:sz w:val="24"/>
          <w:szCs w:val="24"/>
        </w:rPr>
        <w:lastRenderedPageBreak/>
        <w:t>yang lebih luas, nyata dan bertanggung jawab. Begitu pula Undang-undang nomor 32 tahun 2004 tentang Perimbangan keuangan antara pemerintah pusat dengan daerah, telah menempatkan strategi penyelenggaraan Pemerintah Daerah melalui Perimbangan Keuangan antara Pusat dan daerah.</w:t>
      </w:r>
    </w:p>
    <w:p w:rsidR="009F57F0" w:rsidRPr="00FC3244" w:rsidRDefault="009F57F0" w:rsidP="009F57F0">
      <w:pPr>
        <w:pStyle w:val="ListParagraph"/>
        <w:spacing w:after="0" w:line="240" w:lineRule="auto"/>
        <w:ind w:left="0" w:firstLine="720"/>
        <w:jc w:val="both"/>
        <w:rPr>
          <w:rFonts w:ascii="Times New Roman" w:hAnsi="Times New Roman"/>
          <w:sz w:val="24"/>
          <w:szCs w:val="24"/>
        </w:rPr>
      </w:pPr>
      <w:r w:rsidRPr="00FC3244">
        <w:rPr>
          <w:rFonts w:ascii="Times New Roman" w:hAnsi="Times New Roman"/>
          <w:sz w:val="24"/>
          <w:szCs w:val="24"/>
        </w:rPr>
        <w:t xml:space="preserve">Kecamatan Sangkulirang merupakan unsur penyelenggaraan Pemerintah di atas desa yang </w:t>
      </w:r>
      <w:r w:rsidRPr="00FC3244">
        <w:rPr>
          <w:rFonts w:ascii="Times New Roman" w:hAnsi="Times New Roman"/>
          <w:sz w:val="24"/>
          <w:szCs w:val="24"/>
        </w:rPr>
        <w:lastRenderedPageBreak/>
        <w:t>meliputi tugas pelayanan dan menjalankan kebijakan-kebijakan dari Kabupaten Kutai Timur. Lingkup kerja Kecamatan Sangkulirang yang terdiri dari 15 (lima belas) Desa dan Kecamatan Sangkulirang merupakan bagian dari Sekretariat Kabupaten Kutai Timur dibawah koordinasi Bagian Tata Pemerintahan, Asisten Tata Praja dan Sekretaris Daerah serta berkoordinasi dengan Badan, Dinas dan Kantor yang berada di lingkup Pemerintah Kabupaten Kutai Timur.</w:t>
      </w:r>
    </w:p>
    <w:p w:rsidR="004F4D8B" w:rsidRPr="004F4D8B" w:rsidRDefault="004F4D8B" w:rsidP="004F4D8B">
      <w:pPr>
        <w:tabs>
          <w:tab w:val="left" w:pos="0"/>
        </w:tabs>
        <w:spacing w:line="240" w:lineRule="auto"/>
        <w:jc w:val="both"/>
        <w:rPr>
          <w:rFonts w:ascii="Times New Roman" w:hAnsi="Times New Roman" w:cs="Times New Roman"/>
          <w:b/>
          <w:color w:val="000000"/>
          <w:sz w:val="24"/>
          <w:szCs w:val="24"/>
          <w:lang w:val="es-ES"/>
        </w:rPr>
      </w:pPr>
      <w:r w:rsidRPr="004F4D8B">
        <w:rPr>
          <w:rFonts w:ascii="Times New Roman" w:hAnsi="Times New Roman" w:cs="Times New Roman"/>
          <w:b/>
          <w:color w:val="000000"/>
          <w:sz w:val="24"/>
          <w:szCs w:val="24"/>
          <w:lang w:val="es-ES"/>
        </w:rPr>
        <w:t xml:space="preserve">4.2. Hasil Penelitian </w:t>
      </w:r>
    </w:p>
    <w:p w:rsidR="009F57F0" w:rsidRPr="009F57F0" w:rsidRDefault="009F57F0" w:rsidP="009F57F0">
      <w:pPr>
        <w:pStyle w:val="ListParagraph"/>
        <w:spacing w:line="240" w:lineRule="auto"/>
        <w:ind w:left="0" w:firstLine="709"/>
        <w:jc w:val="both"/>
        <w:rPr>
          <w:rFonts w:ascii="Times New Roman" w:hAnsi="Times New Roman" w:cs="Times New Roman"/>
          <w:sz w:val="24"/>
          <w:szCs w:val="24"/>
        </w:rPr>
      </w:pPr>
      <w:r w:rsidRPr="009F57F0">
        <w:rPr>
          <w:rFonts w:ascii="Times New Roman" w:hAnsi="Times New Roman" w:cs="Times New Roman"/>
          <w:sz w:val="24"/>
          <w:szCs w:val="24"/>
        </w:rPr>
        <w:t>Seperti telah diuraikan pada bab terdahulu bahwa penelitian ini hanya menggunakan satu variabel atau variabel tunggal, yaitu variabel Kinerja Pelayanan Publik. Penelitian ini bertujuan untuk mengetahui sejauhmana Tingkat Kinerja Pelayanan Publik yang dilaksanakan di lingkungan Kantor Camat Sangkulirang, Kabupaten Kutai Timur.</w:t>
      </w:r>
    </w:p>
    <w:p w:rsidR="009F57F0" w:rsidRPr="009F57F0" w:rsidRDefault="009F57F0" w:rsidP="009F57F0">
      <w:pPr>
        <w:pStyle w:val="ListParagraph"/>
        <w:spacing w:line="240" w:lineRule="auto"/>
        <w:ind w:left="0" w:firstLine="709"/>
        <w:jc w:val="both"/>
        <w:rPr>
          <w:rFonts w:ascii="Times New Roman" w:hAnsi="Times New Roman" w:cs="Times New Roman"/>
          <w:sz w:val="24"/>
          <w:szCs w:val="24"/>
        </w:rPr>
      </w:pPr>
      <w:r w:rsidRPr="009F57F0">
        <w:rPr>
          <w:rFonts w:ascii="Times New Roman" w:hAnsi="Times New Roman" w:cs="Times New Roman"/>
          <w:sz w:val="24"/>
          <w:szCs w:val="24"/>
        </w:rPr>
        <w:lastRenderedPageBreak/>
        <w:t>Indikator-indikator Kepuasan Kerja yang diteliti meliputi :</w:t>
      </w:r>
    </w:p>
    <w:p w:rsidR="009F57F0" w:rsidRPr="009F57F0" w:rsidRDefault="009F57F0" w:rsidP="009F57F0">
      <w:pPr>
        <w:numPr>
          <w:ilvl w:val="0"/>
          <w:numId w:val="15"/>
        </w:numPr>
        <w:spacing w:after="0" w:line="240" w:lineRule="auto"/>
        <w:jc w:val="both"/>
        <w:rPr>
          <w:rFonts w:ascii="Times New Roman" w:hAnsi="Times New Roman" w:cs="Times New Roman"/>
          <w:szCs w:val="24"/>
          <w:lang w:eastAsia="en-AU"/>
        </w:rPr>
      </w:pPr>
      <w:r w:rsidRPr="009F57F0">
        <w:rPr>
          <w:rFonts w:ascii="Times New Roman" w:hAnsi="Times New Roman" w:cs="Times New Roman"/>
          <w:szCs w:val="24"/>
          <w:lang w:eastAsia="en-AU"/>
        </w:rPr>
        <w:t>Akuntabilitas</w:t>
      </w:r>
    </w:p>
    <w:p w:rsidR="009F57F0" w:rsidRPr="009F57F0" w:rsidRDefault="009F57F0" w:rsidP="009F57F0">
      <w:pPr>
        <w:numPr>
          <w:ilvl w:val="0"/>
          <w:numId w:val="15"/>
        </w:numPr>
        <w:spacing w:after="0" w:line="240" w:lineRule="auto"/>
        <w:jc w:val="both"/>
        <w:rPr>
          <w:rFonts w:ascii="Times New Roman" w:hAnsi="Times New Roman" w:cs="Times New Roman"/>
          <w:szCs w:val="24"/>
          <w:lang w:eastAsia="en-AU"/>
        </w:rPr>
      </w:pPr>
      <w:r w:rsidRPr="009F57F0">
        <w:rPr>
          <w:rFonts w:ascii="Times New Roman" w:hAnsi="Times New Roman" w:cs="Times New Roman"/>
          <w:szCs w:val="24"/>
          <w:lang w:eastAsia="en-AU"/>
        </w:rPr>
        <w:t>Responsivitas</w:t>
      </w:r>
    </w:p>
    <w:p w:rsidR="009F57F0" w:rsidRPr="009F57F0" w:rsidRDefault="009F57F0" w:rsidP="009F57F0">
      <w:pPr>
        <w:numPr>
          <w:ilvl w:val="0"/>
          <w:numId w:val="15"/>
        </w:numPr>
        <w:spacing w:after="0" w:line="240" w:lineRule="auto"/>
        <w:jc w:val="both"/>
        <w:rPr>
          <w:rFonts w:ascii="Times New Roman" w:hAnsi="Times New Roman" w:cs="Times New Roman"/>
          <w:szCs w:val="24"/>
          <w:lang w:eastAsia="en-AU"/>
        </w:rPr>
      </w:pPr>
      <w:r w:rsidRPr="009F57F0">
        <w:rPr>
          <w:rFonts w:ascii="Times New Roman" w:hAnsi="Times New Roman" w:cs="Times New Roman"/>
          <w:szCs w:val="24"/>
          <w:lang w:eastAsia="en-AU"/>
        </w:rPr>
        <w:t>Kompetensi</w:t>
      </w:r>
    </w:p>
    <w:p w:rsidR="009F57F0" w:rsidRPr="009F57F0" w:rsidRDefault="009F57F0" w:rsidP="009F57F0">
      <w:pPr>
        <w:numPr>
          <w:ilvl w:val="0"/>
          <w:numId w:val="15"/>
        </w:numPr>
        <w:spacing w:after="0" w:line="240" w:lineRule="auto"/>
        <w:jc w:val="both"/>
        <w:rPr>
          <w:rFonts w:ascii="Times New Roman" w:hAnsi="Times New Roman" w:cs="Times New Roman"/>
          <w:szCs w:val="24"/>
          <w:lang w:eastAsia="en-AU"/>
        </w:rPr>
      </w:pPr>
      <w:r w:rsidRPr="009F57F0">
        <w:rPr>
          <w:rFonts w:ascii="Times New Roman" w:hAnsi="Times New Roman" w:cs="Times New Roman"/>
          <w:szCs w:val="24"/>
          <w:lang w:eastAsia="en-AU"/>
        </w:rPr>
        <w:t>Transparansi</w:t>
      </w:r>
    </w:p>
    <w:p w:rsidR="009F57F0" w:rsidRPr="009F57F0" w:rsidRDefault="009F57F0" w:rsidP="009F57F0">
      <w:pPr>
        <w:spacing w:line="240" w:lineRule="auto"/>
        <w:ind w:firstLine="709"/>
        <w:jc w:val="both"/>
        <w:rPr>
          <w:rFonts w:ascii="Times New Roman" w:hAnsi="Times New Roman" w:cs="Times New Roman"/>
          <w:szCs w:val="24"/>
          <w:lang w:eastAsia="en-AU"/>
        </w:rPr>
      </w:pPr>
      <w:r w:rsidRPr="009F57F0">
        <w:rPr>
          <w:rFonts w:ascii="Times New Roman" w:hAnsi="Times New Roman" w:cs="Times New Roman"/>
          <w:szCs w:val="24"/>
          <w:lang w:eastAsia="en-AU"/>
        </w:rPr>
        <w:t>Pengumpulan data di dalam penelitian ini menggunakan angket/kuesioner, dimana masing-masing indikator terdiri dari 3 (tiga) pertanyaan di dalam angket/kuesioner yang dibagikan kepada responden.</w:t>
      </w:r>
    </w:p>
    <w:p w:rsidR="009F57F0" w:rsidRPr="009F57F0" w:rsidRDefault="009F57F0" w:rsidP="009F57F0">
      <w:pPr>
        <w:spacing w:line="240" w:lineRule="auto"/>
        <w:jc w:val="both"/>
        <w:rPr>
          <w:rFonts w:ascii="Times New Roman" w:hAnsi="Times New Roman" w:cs="Times New Roman"/>
          <w:szCs w:val="24"/>
          <w:lang w:eastAsia="en-AU"/>
        </w:rPr>
      </w:pPr>
      <w:r w:rsidRPr="009F57F0">
        <w:rPr>
          <w:rFonts w:ascii="Times New Roman" w:hAnsi="Times New Roman" w:cs="Times New Roman"/>
          <w:szCs w:val="24"/>
          <w:lang w:eastAsia="en-AU"/>
        </w:rPr>
        <w:t>4.2.1. Akuntabilitas</w:t>
      </w:r>
    </w:p>
    <w:p w:rsidR="009F57F0" w:rsidRPr="009F57F0" w:rsidRDefault="009F57F0" w:rsidP="009F57F0">
      <w:pPr>
        <w:spacing w:line="240" w:lineRule="auto"/>
        <w:ind w:firstLine="709"/>
        <w:jc w:val="both"/>
        <w:rPr>
          <w:rFonts w:ascii="Times New Roman" w:hAnsi="Times New Roman" w:cs="Times New Roman"/>
          <w:szCs w:val="24"/>
          <w:lang w:eastAsia="en-AU"/>
        </w:rPr>
      </w:pPr>
      <w:r w:rsidRPr="009F57F0">
        <w:rPr>
          <w:rFonts w:ascii="Times New Roman" w:hAnsi="Times New Roman" w:cs="Times New Roman"/>
        </w:rPr>
        <w:t>Dalam konteks pelayanan publik akuntabilitas berarti suatu ukuran yang menunjukkan  seberapa  besar  tingkat  kesesuaian  penyelenggaraan  pelayanan dengan  ukuran  nilai-nilai  atau  norma  eksternal  yang  ada  di  masyarakat. Dengan demikian  tolak  ukur  dalam  akuntabilitas pelayanan publik adalah publik itu sendiri yaitu arti nilai-nilai atau norma-norma yang diakui,  berlaku  dan  berkembang  dalam  kehidupan  publik.</w:t>
      </w:r>
    </w:p>
    <w:p w:rsidR="00E8311C" w:rsidRDefault="00E8311C" w:rsidP="009F57F0">
      <w:pPr>
        <w:jc w:val="center"/>
        <w:rPr>
          <w:rFonts w:ascii="Times New Roman" w:hAnsi="Times New Roman" w:cs="Times New Roman"/>
          <w:sz w:val="24"/>
          <w:szCs w:val="24"/>
        </w:rPr>
        <w:sectPr w:rsidR="00E8311C" w:rsidSect="00E8311C">
          <w:type w:val="continuous"/>
          <w:pgSz w:w="11909" w:h="16834" w:code="9"/>
          <w:pgMar w:top="2275" w:right="1699" w:bottom="1699" w:left="2275" w:header="720" w:footer="720" w:gutter="0"/>
          <w:cols w:num="2" w:space="720"/>
          <w:docGrid w:linePitch="360"/>
        </w:sectPr>
      </w:pPr>
    </w:p>
    <w:p w:rsidR="009F57F0" w:rsidRPr="009F57F0" w:rsidRDefault="009F57F0" w:rsidP="009F57F0">
      <w:pPr>
        <w:jc w:val="center"/>
        <w:rPr>
          <w:rFonts w:ascii="Times New Roman" w:hAnsi="Times New Roman" w:cs="Times New Roman"/>
          <w:sz w:val="24"/>
          <w:szCs w:val="24"/>
        </w:rPr>
      </w:pPr>
      <w:r w:rsidRPr="009F57F0">
        <w:rPr>
          <w:rFonts w:ascii="Times New Roman" w:hAnsi="Times New Roman" w:cs="Times New Roman"/>
          <w:sz w:val="24"/>
          <w:szCs w:val="24"/>
        </w:rPr>
        <w:lastRenderedPageBreak/>
        <w:t>Tabel-4.4.</w:t>
      </w:r>
    </w:p>
    <w:p w:rsidR="009F57F0" w:rsidRPr="009F57F0" w:rsidRDefault="009F57F0" w:rsidP="009F57F0">
      <w:pPr>
        <w:jc w:val="center"/>
        <w:rPr>
          <w:rFonts w:ascii="Times New Roman" w:hAnsi="Times New Roman" w:cs="Times New Roman"/>
          <w:sz w:val="24"/>
          <w:szCs w:val="24"/>
        </w:rPr>
      </w:pPr>
      <w:r w:rsidRPr="009F57F0">
        <w:rPr>
          <w:rFonts w:ascii="Times New Roman" w:hAnsi="Times New Roman" w:cs="Times New Roman"/>
          <w:sz w:val="24"/>
          <w:szCs w:val="24"/>
        </w:rPr>
        <w:t>Tanggapan Responden Tentang Indikator Akuntabilitas</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1"/>
        <w:gridCol w:w="992"/>
        <w:gridCol w:w="864"/>
        <w:gridCol w:w="992"/>
        <w:gridCol w:w="1041"/>
        <w:gridCol w:w="1041"/>
        <w:gridCol w:w="1126"/>
      </w:tblGrid>
      <w:tr w:rsidR="009F57F0" w:rsidRPr="001952D9" w:rsidTr="00C4184A">
        <w:tblPrEx>
          <w:tblCellMar>
            <w:top w:w="0" w:type="dxa"/>
            <w:bottom w:w="0" w:type="dxa"/>
          </w:tblCellMar>
        </w:tblPrEx>
        <w:trPr>
          <w:trHeight w:val="450"/>
        </w:trPr>
        <w:tc>
          <w:tcPr>
            <w:tcW w:w="1771" w:type="dxa"/>
            <w:vMerge w:val="restart"/>
          </w:tcPr>
          <w:p w:rsidR="009F57F0" w:rsidRPr="009F57F0" w:rsidRDefault="009F57F0" w:rsidP="00C4184A">
            <w:pPr>
              <w:spacing w:line="240" w:lineRule="auto"/>
              <w:jc w:val="center"/>
              <w:rPr>
                <w:rFonts w:ascii="Times New Roman" w:hAnsi="Times New Roman" w:cs="Times New Roman"/>
                <w:szCs w:val="24"/>
              </w:rPr>
            </w:pP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No. Pertanyaan</w:t>
            </w:r>
          </w:p>
        </w:tc>
        <w:tc>
          <w:tcPr>
            <w:tcW w:w="4827" w:type="dxa"/>
            <w:gridSpan w:val="5"/>
          </w:tcPr>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Tanggapan Responden</w:t>
            </w:r>
          </w:p>
        </w:tc>
        <w:tc>
          <w:tcPr>
            <w:tcW w:w="1126" w:type="dxa"/>
            <w:vMerge w:val="restart"/>
          </w:tcPr>
          <w:p w:rsidR="009F57F0" w:rsidRPr="009F57F0" w:rsidRDefault="009F57F0" w:rsidP="00C4184A">
            <w:pPr>
              <w:spacing w:line="240" w:lineRule="auto"/>
              <w:jc w:val="center"/>
              <w:rPr>
                <w:rFonts w:ascii="Times New Roman" w:hAnsi="Times New Roman" w:cs="Times New Roman"/>
                <w:szCs w:val="24"/>
              </w:rPr>
            </w:pP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Jumlah</w:t>
            </w:r>
          </w:p>
        </w:tc>
      </w:tr>
      <w:tr w:rsidR="009F57F0" w:rsidRPr="001952D9" w:rsidTr="00C4184A">
        <w:tblPrEx>
          <w:tblCellMar>
            <w:top w:w="0" w:type="dxa"/>
            <w:bottom w:w="0" w:type="dxa"/>
          </w:tblCellMar>
        </w:tblPrEx>
        <w:trPr>
          <w:trHeight w:val="390"/>
        </w:trPr>
        <w:tc>
          <w:tcPr>
            <w:tcW w:w="1771" w:type="dxa"/>
            <w:vMerge/>
          </w:tcPr>
          <w:p w:rsidR="009F57F0" w:rsidRPr="009F57F0" w:rsidRDefault="009F57F0" w:rsidP="00C4184A">
            <w:pPr>
              <w:spacing w:line="240" w:lineRule="auto"/>
              <w:rPr>
                <w:rFonts w:ascii="Times New Roman" w:hAnsi="Times New Roman" w:cs="Times New Roman"/>
                <w:szCs w:val="24"/>
              </w:rPr>
            </w:pPr>
          </w:p>
        </w:tc>
        <w:tc>
          <w:tcPr>
            <w:tcW w:w="992" w:type="dxa"/>
          </w:tcPr>
          <w:p w:rsidR="009F57F0" w:rsidRPr="009F57F0" w:rsidRDefault="009F57F0" w:rsidP="00C4184A">
            <w:pPr>
              <w:spacing w:line="240" w:lineRule="auto"/>
              <w:jc w:val="center"/>
              <w:rPr>
                <w:rFonts w:ascii="Times New Roman" w:hAnsi="Times New Roman" w:cs="Times New Roman"/>
                <w:szCs w:val="24"/>
              </w:rPr>
            </w:pP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1</w:t>
            </w:r>
          </w:p>
        </w:tc>
        <w:tc>
          <w:tcPr>
            <w:tcW w:w="864" w:type="dxa"/>
          </w:tcPr>
          <w:p w:rsidR="009F57F0" w:rsidRPr="009F57F0" w:rsidRDefault="009F57F0" w:rsidP="00C4184A">
            <w:pPr>
              <w:spacing w:line="240" w:lineRule="auto"/>
              <w:jc w:val="center"/>
              <w:rPr>
                <w:rFonts w:ascii="Times New Roman" w:hAnsi="Times New Roman" w:cs="Times New Roman"/>
                <w:szCs w:val="24"/>
              </w:rPr>
            </w:pP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2</w:t>
            </w:r>
          </w:p>
        </w:tc>
        <w:tc>
          <w:tcPr>
            <w:tcW w:w="992" w:type="dxa"/>
          </w:tcPr>
          <w:p w:rsidR="009F57F0" w:rsidRPr="009F57F0" w:rsidRDefault="009F57F0" w:rsidP="00C4184A">
            <w:pPr>
              <w:spacing w:line="240" w:lineRule="auto"/>
              <w:jc w:val="center"/>
              <w:rPr>
                <w:rFonts w:ascii="Times New Roman" w:hAnsi="Times New Roman" w:cs="Times New Roman"/>
                <w:szCs w:val="24"/>
              </w:rPr>
            </w:pP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3</w:t>
            </w:r>
          </w:p>
        </w:tc>
        <w:tc>
          <w:tcPr>
            <w:tcW w:w="992" w:type="dxa"/>
          </w:tcPr>
          <w:p w:rsidR="009F57F0" w:rsidRPr="009F57F0" w:rsidRDefault="009F57F0" w:rsidP="00C4184A">
            <w:pPr>
              <w:spacing w:line="240" w:lineRule="auto"/>
              <w:jc w:val="center"/>
              <w:rPr>
                <w:rFonts w:ascii="Times New Roman" w:hAnsi="Times New Roman" w:cs="Times New Roman"/>
                <w:szCs w:val="24"/>
              </w:rPr>
            </w:pP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4</w:t>
            </w:r>
          </w:p>
        </w:tc>
        <w:tc>
          <w:tcPr>
            <w:tcW w:w="987" w:type="dxa"/>
          </w:tcPr>
          <w:p w:rsidR="009F57F0" w:rsidRPr="009F57F0" w:rsidRDefault="009F57F0" w:rsidP="00C4184A">
            <w:pPr>
              <w:spacing w:line="240" w:lineRule="auto"/>
              <w:jc w:val="center"/>
              <w:rPr>
                <w:rFonts w:ascii="Times New Roman" w:hAnsi="Times New Roman" w:cs="Times New Roman"/>
                <w:szCs w:val="24"/>
              </w:rPr>
            </w:pP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5</w:t>
            </w:r>
          </w:p>
        </w:tc>
        <w:tc>
          <w:tcPr>
            <w:tcW w:w="1126" w:type="dxa"/>
            <w:vMerge/>
          </w:tcPr>
          <w:p w:rsidR="009F57F0" w:rsidRPr="009F57F0" w:rsidRDefault="009F57F0" w:rsidP="00C4184A">
            <w:pPr>
              <w:spacing w:line="240" w:lineRule="auto"/>
              <w:rPr>
                <w:rFonts w:ascii="Times New Roman" w:hAnsi="Times New Roman" w:cs="Times New Roman"/>
                <w:szCs w:val="24"/>
              </w:rPr>
            </w:pPr>
          </w:p>
        </w:tc>
      </w:tr>
      <w:tr w:rsidR="009F57F0" w:rsidRPr="001952D9" w:rsidTr="00C4184A">
        <w:tblPrEx>
          <w:tblCellMar>
            <w:top w:w="0" w:type="dxa"/>
            <w:bottom w:w="0" w:type="dxa"/>
          </w:tblCellMar>
        </w:tblPrEx>
        <w:trPr>
          <w:trHeight w:val="390"/>
        </w:trPr>
        <w:tc>
          <w:tcPr>
            <w:tcW w:w="1771" w:type="dxa"/>
          </w:tcPr>
          <w:p w:rsidR="009F57F0" w:rsidRPr="009F57F0" w:rsidRDefault="009F57F0" w:rsidP="00C4184A">
            <w:pPr>
              <w:spacing w:line="240" w:lineRule="auto"/>
              <w:jc w:val="center"/>
              <w:rPr>
                <w:rFonts w:ascii="Times New Roman" w:hAnsi="Times New Roman" w:cs="Times New Roman"/>
                <w:szCs w:val="24"/>
              </w:rPr>
            </w:pP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1.1</w:t>
            </w:r>
          </w:p>
        </w:tc>
        <w:tc>
          <w:tcPr>
            <w:tcW w:w="992" w:type="dxa"/>
          </w:tcPr>
          <w:p w:rsidR="009F57F0" w:rsidRPr="009F57F0" w:rsidRDefault="009F57F0" w:rsidP="00C4184A">
            <w:pPr>
              <w:spacing w:line="240" w:lineRule="auto"/>
              <w:jc w:val="center"/>
              <w:rPr>
                <w:rFonts w:ascii="Times New Roman" w:hAnsi="Times New Roman" w:cs="Times New Roman"/>
                <w:szCs w:val="24"/>
              </w:rPr>
            </w:pP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w:t>
            </w:r>
          </w:p>
        </w:tc>
        <w:tc>
          <w:tcPr>
            <w:tcW w:w="864" w:type="dxa"/>
          </w:tcPr>
          <w:p w:rsidR="009F57F0" w:rsidRPr="009F57F0" w:rsidRDefault="009F57F0" w:rsidP="00C4184A">
            <w:pPr>
              <w:spacing w:line="240" w:lineRule="auto"/>
              <w:jc w:val="center"/>
              <w:rPr>
                <w:rFonts w:ascii="Times New Roman" w:hAnsi="Times New Roman" w:cs="Times New Roman"/>
                <w:szCs w:val="24"/>
              </w:rPr>
            </w:pP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w:t>
            </w:r>
          </w:p>
        </w:tc>
        <w:tc>
          <w:tcPr>
            <w:tcW w:w="992" w:type="dxa"/>
          </w:tcPr>
          <w:p w:rsidR="009F57F0" w:rsidRPr="009F57F0" w:rsidRDefault="009F57F0" w:rsidP="00C4184A">
            <w:pPr>
              <w:spacing w:line="240" w:lineRule="auto"/>
              <w:jc w:val="center"/>
              <w:rPr>
                <w:rFonts w:ascii="Times New Roman" w:hAnsi="Times New Roman" w:cs="Times New Roman"/>
                <w:szCs w:val="24"/>
              </w:rPr>
            </w:pP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8</w:t>
            </w: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(15,1%)</w:t>
            </w:r>
          </w:p>
        </w:tc>
        <w:tc>
          <w:tcPr>
            <w:tcW w:w="992" w:type="dxa"/>
          </w:tcPr>
          <w:p w:rsidR="009F57F0" w:rsidRPr="009F57F0" w:rsidRDefault="009F57F0" w:rsidP="00C4184A">
            <w:pPr>
              <w:spacing w:line="240" w:lineRule="auto"/>
              <w:jc w:val="center"/>
              <w:rPr>
                <w:rFonts w:ascii="Times New Roman" w:hAnsi="Times New Roman" w:cs="Times New Roman"/>
                <w:szCs w:val="24"/>
              </w:rPr>
            </w:pP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24</w:t>
            </w: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(45,3%)</w:t>
            </w:r>
          </w:p>
        </w:tc>
        <w:tc>
          <w:tcPr>
            <w:tcW w:w="987" w:type="dxa"/>
          </w:tcPr>
          <w:p w:rsidR="009F57F0" w:rsidRPr="009F57F0" w:rsidRDefault="009F57F0" w:rsidP="00C4184A">
            <w:pPr>
              <w:tabs>
                <w:tab w:val="center" w:pos="385"/>
              </w:tabs>
              <w:spacing w:line="240" w:lineRule="auto"/>
              <w:jc w:val="center"/>
              <w:rPr>
                <w:rFonts w:ascii="Times New Roman" w:hAnsi="Times New Roman" w:cs="Times New Roman"/>
                <w:szCs w:val="24"/>
              </w:rPr>
            </w:pPr>
          </w:p>
          <w:p w:rsidR="009F57F0" w:rsidRPr="009F57F0" w:rsidRDefault="009F57F0" w:rsidP="00C4184A">
            <w:pPr>
              <w:tabs>
                <w:tab w:val="center" w:pos="385"/>
              </w:tabs>
              <w:spacing w:line="240" w:lineRule="auto"/>
              <w:jc w:val="center"/>
              <w:rPr>
                <w:rFonts w:ascii="Times New Roman" w:hAnsi="Times New Roman" w:cs="Times New Roman"/>
                <w:szCs w:val="24"/>
              </w:rPr>
            </w:pPr>
            <w:r w:rsidRPr="009F57F0">
              <w:rPr>
                <w:rFonts w:ascii="Times New Roman" w:hAnsi="Times New Roman" w:cs="Times New Roman"/>
                <w:szCs w:val="24"/>
              </w:rPr>
              <w:t>21</w:t>
            </w: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(39,6%)</w:t>
            </w:r>
          </w:p>
        </w:tc>
        <w:tc>
          <w:tcPr>
            <w:tcW w:w="1126" w:type="dxa"/>
          </w:tcPr>
          <w:p w:rsidR="009F57F0" w:rsidRPr="009F57F0" w:rsidRDefault="009F57F0" w:rsidP="00C4184A">
            <w:pPr>
              <w:spacing w:line="240" w:lineRule="auto"/>
              <w:jc w:val="center"/>
              <w:rPr>
                <w:rFonts w:ascii="Times New Roman" w:hAnsi="Times New Roman" w:cs="Times New Roman"/>
                <w:szCs w:val="24"/>
              </w:rPr>
            </w:pP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53</w:t>
            </w:r>
            <w:r w:rsidRPr="009F57F0">
              <w:rPr>
                <w:rFonts w:ascii="Times New Roman" w:hAnsi="Times New Roman" w:cs="Times New Roman"/>
                <w:szCs w:val="24"/>
              </w:rPr>
              <w:br/>
              <w:t>(100%)</w:t>
            </w:r>
          </w:p>
        </w:tc>
      </w:tr>
      <w:tr w:rsidR="009F57F0" w:rsidRPr="001952D9" w:rsidTr="00C4184A">
        <w:tblPrEx>
          <w:tblCellMar>
            <w:top w:w="0" w:type="dxa"/>
            <w:bottom w:w="0" w:type="dxa"/>
          </w:tblCellMar>
        </w:tblPrEx>
        <w:trPr>
          <w:trHeight w:val="390"/>
        </w:trPr>
        <w:tc>
          <w:tcPr>
            <w:tcW w:w="1771" w:type="dxa"/>
          </w:tcPr>
          <w:p w:rsidR="009F57F0" w:rsidRPr="009F57F0" w:rsidRDefault="009F57F0" w:rsidP="00C4184A">
            <w:pPr>
              <w:spacing w:line="240" w:lineRule="auto"/>
              <w:jc w:val="center"/>
              <w:rPr>
                <w:rFonts w:ascii="Times New Roman" w:hAnsi="Times New Roman" w:cs="Times New Roman"/>
                <w:szCs w:val="24"/>
              </w:rPr>
            </w:pP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1.2</w:t>
            </w:r>
          </w:p>
        </w:tc>
        <w:tc>
          <w:tcPr>
            <w:tcW w:w="992" w:type="dxa"/>
          </w:tcPr>
          <w:p w:rsidR="009F57F0" w:rsidRPr="009F57F0" w:rsidRDefault="009F57F0" w:rsidP="00C4184A">
            <w:pPr>
              <w:spacing w:line="240" w:lineRule="auto"/>
              <w:jc w:val="center"/>
              <w:rPr>
                <w:rFonts w:ascii="Times New Roman" w:hAnsi="Times New Roman" w:cs="Times New Roman"/>
                <w:szCs w:val="24"/>
              </w:rPr>
            </w:pP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w:t>
            </w:r>
          </w:p>
        </w:tc>
        <w:tc>
          <w:tcPr>
            <w:tcW w:w="864" w:type="dxa"/>
          </w:tcPr>
          <w:p w:rsidR="009F57F0" w:rsidRPr="009F57F0" w:rsidRDefault="009F57F0" w:rsidP="00C4184A">
            <w:pPr>
              <w:spacing w:line="240" w:lineRule="auto"/>
              <w:jc w:val="center"/>
              <w:rPr>
                <w:rFonts w:ascii="Times New Roman" w:hAnsi="Times New Roman" w:cs="Times New Roman"/>
                <w:szCs w:val="24"/>
              </w:rPr>
            </w:pP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w:t>
            </w:r>
          </w:p>
        </w:tc>
        <w:tc>
          <w:tcPr>
            <w:tcW w:w="992" w:type="dxa"/>
          </w:tcPr>
          <w:p w:rsidR="009F57F0" w:rsidRPr="009F57F0" w:rsidRDefault="009F57F0" w:rsidP="00C4184A">
            <w:pPr>
              <w:spacing w:line="240" w:lineRule="auto"/>
              <w:jc w:val="center"/>
              <w:rPr>
                <w:rFonts w:ascii="Times New Roman" w:hAnsi="Times New Roman" w:cs="Times New Roman"/>
                <w:szCs w:val="24"/>
              </w:rPr>
            </w:pP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6</w:t>
            </w: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 xml:space="preserve"> (11,3%)</w:t>
            </w:r>
          </w:p>
        </w:tc>
        <w:tc>
          <w:tcPr>
            <w:tcW w:w="992" w:type="dxa"/>
          </w:tcPr>
          <w:p w:rsidR="009F57F0" w:rsidRPr="009F57F0" w:rsidRDefault="009F57F0" w:rsidP="00C4184A">
            <w:pPr>
              <w:spacing w:line="240" w:lineRule="auto"/>
              <w:jc w:val="center"/>
              <w:rPr>
                <w:rFonts w:ascii="Times New Roman" w:hAnsi="Times New Roman" w:cs="Times New Roman"/>
                <w:szCs w:val="24"/>
              </w:rPr>
            </w:pP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19</w:t>
            </w: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(35,8%)</w:t>
            </w:r>
          </w:p>
        </w:tc>
        <w:tc>
          <w:tcPr>
            <w:tcW w:w="987" w:type="dxa"/>
          </w:tcPr>
          <w:p w:rsidR="009F57F0" w:rsidRPr="009F57F0" w:rsidRDefault="009F57F0" w:rsidP="00C4184A">
            <w:pPr>
              <w:spacing w:line="240" w:lineRule="auto"/>
              <w:jc w:val="center"/>
              <w:rPr>
                <w:rFonts w:ascii="Times New Roman" w:hAnsi="Times New Roman" w:cs="Times New Roman"/>
                <w:szCs w:val="24"/>
              </w:rPr>
            </w:pP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28 (52,8%)</w:t>
            </w:r>
          </w:p>
        </w:tc>
        <w:tc>
          <w:tcPr>
            <w:tcW w:w="1126" w:type="dxa"/>
          </w:tcPr>
          <w:p w:rsidR="009F57F0" w:rsidRPr="009F57F0" w:rsidRDefault="009F57F0" w:rsidP="00C4184A">
            <w:pPr>
              <w:spacing w:line="240" w:lineRule="auto"/>
              <w:jc w:val="center"/>
              <w:rPr>
                <w:rFonts w:ascii="Times New Roman" w:hAnsi="Times New Roman" w:cs="Times New Roman"/>
                <w:szCs w:val="24"/>
              </w:rPr>
            </w:pP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53</w:t>
            </w: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(100%)</w:t>
            </w:r>
          </w:p>
        </w:tc>
      </w:tr>
      <w:tr w:rsidR="009F57F0" w:rsidRPr="009F57F0" w:rsidTr="00C4184A">
        <w:tblPrEx>
          <w:tblCellMar>
            <w:top w:w="0" w:type="dxa"/>
            <w:bottom w:w="0" w:type="dxa"/>
          </w:tblCellMar>
        </w:tblPrEx>
        <w:trPr>
          <w:trHeight w:val="390"/>
        </w:trPr>
        <w:tc>
          <w:tcPr>
            <w:tcW w:w="1771" w:type="dxa"/>
          </w:tcPr>
          <w:p w:rsidR="009F57F0" w:rsidRPr="009F57F0" w:rsidRDefault="009F57F0" w:rsidP="00C4184A">
            <w:pPr>
              <w:spacing w:line="240" w:lineRule="auto"/>
              <w:jc w:val="center"/>
              <w:rPr>
                <w:rFonts w:ascii="Times New Roman" w:hAnsi="Times New Roman" w:cs="Times New Roman"/>
                <w:szCs w:val="24"/>
              </w:rPr>
            </w:pP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1.3</w:t>
            </w:r>
          </w:p>
        </w:tc>
        <w:tc>
          <w:tcPr>
            <w:tcW w:w="992" w:type="dxa"/>
          </w:tcPr>
          <w:p w:rsidR="009F57F0" w:rsidRPr="009F57F0" w:rsidRDefault="009F57F0" w:rsidP="00C4184A">
            <w:pPr>
              <w:spacing w:line="240" w:lineRule="auto"/>
              <w:jc w:val="center"/>
              <w:rPr>
                <w:rFonts w:ascii="Times New Roman" w:hAnsi="Times New Roman" w:cs="Times New Roman"/>
                <w:szCs w:val="24"/>
              </w:rPr>
            </w:pP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w:t>
            </w:r>
          </w:p>
        </w:tc>
        <w:tc>
          <w:tcPr>
            <w:tcW w:w="864" w:type="dxa"/>
          </w:tcPr>
          <w:p w:rsidR="009F57F0" w:rsidRPr="009F57F0" w:rsidRDefault="009F57F0" w:rsidP="00C4184A">
            <w:pPr>
              <w:spacing w:line="240" w:lineRule="auto"/>
              <w:jc w:val="center"/>
              <w:rPr>
                <w:rFonts w:ascii="Times New Roman" w:hAnsi="Times New Roman" w:cs="Times New Roman"/>
                <w:szCs w:val="24"/>
              </w:rPr>
            </w:pP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w:t>
            </w:r>
          </w:p>
        </w:tc>
        <w:tc>
          <w:tcPr>
            <w:tcW w:w="992" w:type="dxa"/>
          </w:tcPr>
          <w:p w:rsidR="009F57F0" w:rsidRPr="009F57F0" w:rsidRDefault="009F57F0" w:rsidP="00C4184A">
            <w:pPr>
              <w:spacing w:line="240" w:lineRule="auto"/>
              <w:jc w:val="center"/>
              <w:rPr>
                <w:rFonts w:ascii="Times New Roman" w:hAnsi="Times New Roman" w:cs="Times New Roman"/>
                <w:szCs w:val="24"/>
              </w:rPr>
            </w:pP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8</w:t>
            </w: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 xml:space="preserve"> (15,1%)</w:t>
            </w:r>
          </w:p>
        </w:tc>
        <w:tc>
          <w:tcPr>
            <w:tcW w:w="992" w:type="dxa"/>
          </w:tcPr>
          <w:p w:rsidR="009F57F0" w:rsidRPr="009F57F0" w:rsidRDefault="009F57F0" w:rsidP="00C4184A">
            <w:pPr>
              <w:spacing w:line="240" w:lineRule="auto"/>
              <w:jc w:val="center"/>
              <w:rPr>
                <w:rFonts w:ascii="Times New Roman" w:hAnsi="Times New Roman" w:cs="Times New Roman"/>
                <w:szCs w:val="24"/>
              </w:rPr>
            </w:pP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20</w:t>
            </w: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(37,7%)</w:t>
            </w:r>
          </w:p>
        </w:tc>
        <w:tc>
          <w:tcPr>
            <w:tcW w:w="987" w:type="dxa"/>
          </w:tcPr>
          <w:p w:rsidR="009F57F0" w:rsidRPr="009F57F0" w:rsidRDefault="009F57F0" w:rsidP="00C4184A">
            <w:pPr>
              <w:spacing w:line="240" w:lineRule="auto"/>
              <w:jc w:val="center"/>
              <w:rPr>
                <w:rFonts w:ascii="Times New Roman" w:hAnsi="Times New Roman" w:cs="Times New Roman"/>
                <w:szCs w:val="24"/>
              </w:rPr>
            </w:pP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25</w:t>
            </w: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(47,2%)</w:t>
            </w:r>
          </w:p>
        </w:tc>
        <w:tc>
          <w:tcPr>
            <w:tcW w:w="1126" w:type="dxa"/>
          </w:tcPr>
          <w:p w:rsidR="009F57F0" w:rsidRPr="009F57F0" w:rsidRDefault="009F57F0" w:rsidP="00C4184A">
            <w:pPr>
              <w:spacing w:line="240" w:lineRule="auto"/>
              <w:jc w:val="center"/>
              <w:rPr>
                <w:rFonts w:ascii="Times New Roman" w:hAnsi="Times New Roman" w:cs="Times New Roman"/>
                <w:szCs w:val="24"/>
              </w:rPr>
            </w:pP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53</w:t>
            </w: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(100%)</w:t>
            </w:r>
          </w:p>
        </w:tc>
      </w:tr>
      <w:tr w:rsidR="009F57F0" w:rsidRPr="009F57F0" w:rsidTr="00C4184A">
        <w:tblPrEx>
          <w:tblCellMar>
            <w:top w:w="0" w:type="dxa"/>
            <w:bottom w:w="0" w:type="dxa"/>
          </w:tblCellMar>
        </w:tblPrEx>
        <w:trPr>
          <w:trHeight w:val="390"/>
        </w:trPr>
        <w:tc>
          <w:tcPr>
            <w:tcW w:w="1771" w:type="dxa"/>
          </w:tcPr>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Jumlah</w:t>
            </w:r>
          </w:p>
        </w:tc>
        <w:tc>
          <w:tcPr>
            <w:tcW w:w="992" w:type="dxa"/>
          </w:tcPr>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w:t>
            </w:r>
          </w:p>
        </w:tc>
        <w:tc>
          <w:tcPr>
            <w:tcW w:w="864" w:type="dxa"/>
          </w:tcPr>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w:t>
            </w:r>
          </w:p>
        </w:tc>
        <w:tc>
          <w:tcPr>
            <w:tcW w:w="992" w:type="dxa"/>
          </w:tcPr>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22</w:t>
            </w: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(41,5%)</w:t>
            </w:r>
          </w:p>
        </w:tc>
        <w:tc>
          <w:tcPr>
            <w:tcW w:w="992" w:type="dxa"/>
          </w:tcPr>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63</w:t>
            </w: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(118,8%)</w:t>
            </w:r>
          </w:p>
        </w:tc>
        <w:tc>
          <w:tcPr>
            <w:tcW w:w="987" w:type="dxa"/>
          </w:tcPr>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74</w:t>
            </w: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(139,6%)</w:t>
            </w:r>
          </w:p>
        </w:tc>
        <w:tc>
          <w:tcPr>
            <w:tcW w:w="1126" w:type="dxa"/>
          </w:tcPr>
          <w:p w:rsidR="009F57F0" w:rsidRPr="009F57F0" w:rsidRDefault="009F57F0" w:rsidP="00C4184A">
            <w:pPr>
              <w:spacing w:line="240" w:lineRule="auto"/>
              <w:jc w:val="center"/>
              <w:rPr>
                <w:rFonts w:ascii="Times New Roman" w:hAnsi="Times New Roman" w:cs="Times New Roman"/>
                <w:szCs w:val="24"/>
              </w:rPr>
            </w:pPr>
          </w:p>
        </w:tc>
      </w:tr>
      <w:tr w:rsidR="009F57F0" w:rsidRPr="009F57F0" w:rsidTr="00C4184A">
        <w:tblPrEx>
          <w:tblCellMar>
            <w:top w:w="0" w:type="dxa"/>
            <w:bottom w:w="0" w:type="dxa"/>
          </w:tblCellMar>
        </w:tblPrEx>
        <w:trPr>
          <w:trHeight w:val="390"/>
        </w:trPr>
        <w:tc>
          <w:tcPr>
            <w:tcW w:w="1771" w:type="dxa"/>
          </w:tcPr>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Rerata</w:t>
            </w:r>
          </w:p>
        </w:tc>
        <w:tc>
          <w:tcPr>
            <w:tcW w:w="992" w:type="dxa"/>
          </w:tcPr>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w:t>
            </w:r>
          </w:p>
        </w:tc>
        <w:tc>
          <w:tcPr>
            <w:tcW w:w="864" w:type="dxa"/>
          </w:tcPr>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w:t>
            </w:r>
          </w:p>
        </w:tc>
        <w:tc>
          <w:tcPr>
            <w:tcW w:w="992" w:type="dxa"/>
          </w:tcPr>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7,3 (13,8%)</w:t>
            </w:r>
          </w:p>
        </w:tc>
        <w:tc>
          <w:tcPr>
            <w:tcW w:w="992" w:type="dxa"/>
          </w:tcPr>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21</w:t>
            </w: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(39,6%)</w:t>
            </w:r>
          </w:p>
        </w:tc>
        <w:tc>
          <w:tcPr>
            <w:tcW w:w="987" w:type="dxa"/>
          </w:tcPr>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24,7</w:t>
            </w: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 xml:space="preserve"> (46,5%)</w:t>
            </w:r>
          </w:p>
        </w:tc>
        <w:tc>
          <w:tcPr>
            <w:tcW w:w="1126" w:type="dxa"/>
          </w:tcPr>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53</w:t>
            </w:r>
          </w:p>
          <w:p w:rsidR="009F57F0" w:rsidRPr="009F57F0" w:rsidRDefault="009F57F0" w:rsidP="00C4184A">
            <w:pPr>
              <w:spacing w:line="240" w:lineRule="auto"/>
              <w:jc w:val="center"/>
              <w:rPr>
                <w:rFonts w:ascii="Times New Roman" w:hAnsi="Times New Roman" w:cs="Times New Roman"/>
                <w:szCs w:val="24"/>
              </w:rPr>
            </w:pPr>
            <w:r w:rsidRPr="009F57F0">
              <w:rPr>
                <w:rFonts w:ascii="Times New Roman" w:hAnsi="Times New Roman" w:cs="Times New Roman"/>
                <w:szCs w:val="24"/>
              </w:rPr>
              <w:t>(100%)</w:t>
            </w:r>
          </w:p>
        </w:tc>
      </w:tr>
    </w:tbl>
    <w:p w:rsidR="009F57F0" w:rsidRPr="009F57F0" w:rsidRDefault="009F57F0" w:rsidP="009F57F0">
      <w:pPr>
        <w:rPr>
          <w:rFonts w:ascii="Times New Roman" w:hAnsi="Times New Roman" w:cs="Times New Roman"/>
          <w:sz w:val="20"/>
          <w:szCs w:val="20"/>
        </w:rPr>
      </w:pPr>
      <w:r w:rsidRPr="009F57F0">
        <w:rPr>
          <w:rFonts w:ascii="Times New Roman" w:hAnsi="Times New Roman" w:cs="Times New Roman"/>
          <w:sz w:val="20"/>
          <w:szCs w:val="20"/>
        </w:rPr>
        <w:t>Sumber : Hasil Kuesioner</w:t>
      </w:r>
    </w:p>
    <w:p w:rsidR="00E8311C" w:rsidRDefault="00E8311C" w:rsidP="009F57F0">
      <w:pPr>
        <w:spacing w:line="240" w:lineRule="auto"/>
        <w:ind w:firstLine="709"/>
        <w:jc w:val="both"/>
        <w:rPr>
          <w:rFonts w:ascii="Times New Roman" w:hAnsi="Times New Roman" w:cs="Times New Roman"/>
          <w:sz w:val="24"/>
          <w:szCs w:val="24"/>
        </w:rPr>
        <w:sectPr w:rsidR="00E8311C" w:rsidSect="00401E99">
          <w:type w:val="continuous"/>
          <w:pgSz w:w="11909" w:h="16834" w:code="9"/>
          <w:pgMar w:top="2275" w:right="1699" w:bottom="1699" w:left="2275" w:header="720" w:footer="720" w:gutter="0"/>
          <w:cols w:space="720"/>
          <w:docGrid w:linePitch="360"/>
        </w:sectPr>
      </w:pPr>
    </w:p>
    <w:p w:rsidR="009F57F0" w:rsidRPr="009F57F0" w:rsidRDefault="009F57F0" w:rsidP="009F57F0">
      <w:pPr>
        <w:spacing w:line="240" w:lineRule="auto"/>
        <w:ind w:firstLine="709"/>
        <w:jc w:val="both"/>
        <w:rPr>
          <w:rFonts w:ascii="Times New Roman" w:hAnsi="Times New Roman" w:cs="Times New Roman"/>
          <w:sz w:val="24"/>
          <w:szCs w:val="24"/>
        </w:rPr>
      </w:pPr>
      <w:r w:rsidRPr="009F57F0">
        <w:rPr>
          <w:rFonts w:ascii="Times New Roman" w:hAnsi="Times New Roman" w:cs="Times New Roman"/>
          <w:sz w:val="24"/>
          <w:szCs w:val="24"/>
        </w:rPr>
        <w:lastRenderedPageBreak/>
        <w:t xml:space="preserve">Berdasarkan data yang terdapat pada tabel di atas, untuk pertanyaan No. 1.1, yaitu </w:t>
      </w:r>
      <w:r w:rsidRPr="009F57F0">
        <w:rPr>
          <w:rFonts w:ascii="Times New Roman" w:eastAsia="Times New Roman" w:hAnsi="Times New Roman" w:cs="Times New Roman"/>
          <w:sz w:val="24"/>
          <w:szCs w:val="24"/>
        </w:rPr>
        <w:t>Kepentingan publik menjadi perhatian dan pertimbangan utama dalam pelayanan publik</w:t>
      </w:r>
      <w:r w:rsidRPr="009F57F0">
        <w:rPr>
          <w:rFonts w:ascii="Times New Roman" w:hAnsi="Times New Roman" w:cs="Times New Roman"/>
          <w:sz w:val="24"/>
          <w:szCs w:val="24"/>
        </w:rPr>
        <w:t>, 8 orang responden atau 15,1% menyatakan cukup setuju, 24 orang responden atau 45,3% menyatakan setuju dan 21 orang responden atau 39,6% menyatakan sangat setuju.</w:t>
      </w:r>
    </w:p>
    <w:p w:rsidR="009F57F0" w:rsidRPr="009F57F0" w:rsidRDefault="009F57F0" w:rsidP="009F57F0">
      <w:pPr>
        <w:spacing w:line="240" w:lineRule="auto"/>
        <w:ind w:firstLine="709"/>
        <w:jc w:val="both"/>
        <w:rPr>
          <w:rFonts w:ascii="Times New Roman" w:hAnsi="Times New Roman" w:cs="Times New Roman"/>
          <w:sz w:val="24"/>
          <w:szCs w:val="24"/>
        </w:rPr>
      </w:pPr>
      <w:r w:rsidRPr="009F57F0">
        <w:rPr>
          <w:rFonts w:ascii="Times New Roman" w:hAnsi="Times New Roman" w:cs="Times New Roman"/>
          <w:sz w:val="24"/>
          <w:szCs w:val="24"/>
        </w:rPr>
        <w:t xml:space="preserve">Untuk pertanyaan No. 1.2, yaitu </w:t>
      </w:r>
      <w:r w:rsidRPr="009F57F0">
        <w:rPr>
          <w:rFonts w:ascii="Times New Roman" w:eastAsia="Times New Roman" w:hAnsi="Times New Roman" w:cs="Times New Roman"/>
          <w:sz w:val="24"/>
          <w:szCs w:val="24"/>
        </w:rPr>
        <w:t>Petugas pelayanan senantiasa bekerja dengan teliti dan profesional</w:t>
      </w:r>
      <w:r w:rsidRPr="009F57F0">
        <w:rPr>
          <w:rFonts w:ascii="Times New Roman" w:hAnsi="Times New Roman" w:cs="Times New Roman"/>
          <w:sz w:val="24"/>
          <w:szCs w:val="24"/>
        </w:rPr>
        <w:t>, 6 orang responden atau 11,3% menyatakan cukup setuju, 19 orang responden atau 35,8% menyatakan setuju dan 28 orang responden atau 52,8% menyatakan sangat setuju.</w:t>
      </w:r>
    </w:p>
    <w:p w:rsidR="009F57F0" w:rsidRPr="009F57F0" w:rsidRDefault="009F57F0" w:rsidP="009F57F0">
      <w:pPr>
        <w:spacing w:line="240" w:lineRule="auto"/>
        <w:ind w:firstLine="709"/>
        <w:jc w:val="both"/>
        <w:rPr>
          <w:rFonts w:ascii="Times New Roman" w:hAnsi="Times New Roman" w:cs="Times New Roman"/>
          <w:sz w:val="24"/>
          <w:szCs w:val="24"/>
        </w:rPr>
      </w:pPr>
      <w:r w:rsidRPr="009F57F0">
        <w:rPr>
          <w:rFonts w:ascii="Times New Roman" w:hAnsi="Times New Roman" w:cs="Times New Roman"/>
          <w:sz w:val="24"/>
          <w:szCs w:val="24"/>
        </w:rPr>
        <w:t xml:space="preserve">Sementara itu untuk pertanyaan No. 1.3, yaitu </w:t>
      </w:r>
      <w:r w:rsidRPr="009F57F0">
        <w:rPr>
          <w:rFonts w:ascii="Times New Roman" w:eastAsia="Times New Roman" w:hAnsi="Times New Roman" w:cs="Times New Roman"/>
          <w:sz w:val="24"/>
          <w:szCs w:val="24"/>
        </w:rPr>
        <w:t xml:space="preserve">Legalitas produk pelayanan dapat dipertanggung jawabkan secara </w:t>
      </w:r>
      <w:r w:rsidRPr="009F57F0">
        <w:rPr>
          <w:rFonts w:ascii="Times New Roman" w:eastAsia="Times New Roman" w:hAnsi="Times New Roman" w:cs="Times New Roman"/>
          <w:sz w:val="24"/>
          <w:szCs w:val="24"/>
        </w:rPr>
        <w:lastRenderedPageBreak/>
        <w:t>hukum</w:t>
      </w:r>
      <w:r w:rsidRPr="009F57F0">
        <w:rPr>
          <w:rFonts w:ascii="Times New Roman" w:hAnsi="Times New Roman" w:cs="Times New Roman"/>
          <w:sz w:val="24"/>
          <w:szCs w:val="24"/>
        </w:rPr>
        <w:t>,  8 orang responden atau 15,1% menyatakan cukup setuju, 20 orang responden atau 37,7% menyatakan setuju dan 25 orang responden atau 47,2% menyatakan sangat setuju.</w:t>
      </w:r>
    </w:p>
    <w:p w:rsidR="004F4D8B" w:rsidRPr="004F4D8B" w:rsidRDefault="004F4D8B" w:rsidP="004F4D8B">
      <w:pPr>
        <w:tabs>
          <w:tab w:val="left" w:pos="0"/>
        </w:tabs>
        <w:spacing w:line="240" w:lineRule="auto"/>
        <w:jc w:val="both"/>
        <w:rPr>
          <w:rFonts w:ascii="Times New Roman" w:hAnsi="Times New Roman" w:cs="Times New Roman"/>
          <w:b/>
          <w:color w:val="000000"/>
          <w:sz w:val="24"/>
          <w:szCs w:val="24"/>
          <w:lang w:val="es-ES"/>
        </w:rPr>
      </w:pPr>
      <w:r w:rsidRPr="004F4D8B">
        <w:rPr>
          <w:rFonts w:ascii="Times New Roman" w:hAnsi="Times New Roman" w:cs="Times New Roman"/>
          <w:b/>
          <w:color w:val="000000"/>
          <w:sz w:val="24"/>
          <w:szCs w:val="24"/>
          <w:lang w:val="es-ES"/>
        </w:rPr>
        <w:t>4.3. Analisa dan Pembahasan</w:t>
      </w:r>
    </w:p>
    <w:p w:rsidR="00BA09D2" w:rsidRPr="00F24E16" w:rsidRDefault="00BA09D2" w:rsidP="00BA09D2">
      <w:pPr>
        <w:pStyle w:val="ListParagraph"/>
        <w:spacing w:after="0" w:line="240" w:lineRule="auto"/>
        <w:ind w:left="0" w:firstLine="709"/>
        <w:jc w:val="both"/>
        <w:rPr>
          <w:rFonts w:ascii="Times New Roman" w:hAnsi="Times New Roman"/>
          <w:sz w:val="24"/>
          <w:szCs w:val="24"/>
        </w:rPr>
      </w:pPr>
      <w:r w:rsidRPr="00816B7B">
        <w:rPr>
          <w:rFonts w:ascii="Times New Roman" w:hAnsi="Times New Roman"/>
          <w:sz w:val="24"/>
          <w:szCs w:val="24"/>
        </w:rPr>
        <w:t xml:space="preserve">Setelah semua data hasil penelitian diuraikan dan dideskripsikan seperti </w:t>
      </w:r>
      <w:r>
        <w:rPr>
          <w:rFonts w:ascii="Times New Roman" w:hAnsi="Times New Roman"/>
          <w:sz w:val="24"/>
          <w:szCs w:val="24"/>
        </w:rPr>
        <w:t xml:space="preserve">telah di uraikan </w:t>
      </w:r>
      <w:r w:rsidRPr="00816B7B">
        <w:rPr>
          <w:rFonts w:ascii="Times New Roman" w:hAnsi="Times New Roman"/>
          <w:sz w:val="24"/>
          <w:szCs w:val="24"/>
        </w:rPr>
        <w:t xml:space="preserve">di atas, maka berikut ini data hasil penelitian tersebut </w:t>
      </w:r>
      <w:r>
        <w:rPr>
          <w:rFonts w:ascii="Times New Roman" w:hAnsi="Times New Roman"/>
          <w:sz w:val="24"/>
          <w:szCs w:val="24"/>
        </w:rPr>
        <w:t xml:space="preserve">akan </w:t>
      </w:r>
      <w:r w:rsidRPr="00816B7B">
        <w:rPr>
          <w:rFonts w:ascii="Times New Roman" w:hAnsi="Times New Roman"/>
          <w:sz w:val="24"/>
          <w:szCs w:val="24"/>
        </w:rPr>
        <w:t xml:space="preserve">di analisis untuk mengetahui sampai sejauhmana </w:t>
      </w:r>
      <w:r>
        <w:rPr>
          <w:rFonts w:ascii="Times New Roman" w:hAnsi="Times New Roman"/>
          <w:sz w:val="24"/>
          <w:szCs w:val="24"/>
        </w:rPr>
        <w:t>Kinerja Pelyanan Publik yang diselenggarakan di Kantor Camat Sangkulirang Kabupaten Kutai Timur. Hasil analisis ini merupakan gambaran nyata tentang Kinerja Pelayanan Publik di lingkungan Kantor Camat Sangkulirang Kabupaten Kutai Timur.</w:t>
      </w:r>
    </w:p>
    <w:p w:rsidR="00E8311C" w:rsidRDefault="00E8311C" w:rsidP="00BA09D2">
      <w:pPr>
        <w:pStyle w:val="ListParagraph"/>
        <w:spacing w:after="0" w:line="240" w:lineRule="auto"/>
        <w:ind w:left="0"/>
        <w:jc w:val="center"/>
        <w:rPr>
          <w:rFonts w:ascii="Times New Roman" w:hAnsi="Times New Roman"/>
          <w:sz w:val="24"/>
          <w:szCs w:val="24"/>
        </w:rPr>
        <w:sectPr w:rsidR="00E8311C" w:rsidSect="00E8311C">
          <w:type w:val="continuous"/>
          <w:pgSz w:w="11909" w:h="16834" w:code="9"/>
          <w:pgMar w:top="2275" w:right="1699" w:bottom="1699" w:left="2275" w:header="720" w:footer="720" w:gutter="0"/>
          <w:cols w:num="2" w:space="720"/>
          <w:docGrid w:linePitch="360"/>
        </w:sectPr>
      </w:pPr>
    </w:p>
    <w:p w:rsidR="00BA09D2"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lastRenderedPageBreak/>
        <w:t>Tabel-4.8.</w:t>
      </w:r>
    </w:p>
    <w:p w:rsidR="00BA09D2" w:rsidRPr="002862C7" w:rsidRDefault="00BA09D2" w:rsidP="00BA09D2">
      <w:pPr>
        <w:pStyle w:val="ListParagraph"/>
        <w:spacing w:after="0" w:line="240" w:lineRule="auto"/>
        <w:ind w:left="0"/>
        <w:jc w:val="center"/>
        <w:rPr>
          <w:rFonts w:ascii="Times New Roman" w:hAnsi="Times New Roman"/>
          <w:sz w:val="24"/>
          <w:szCs w:val="24"/>
        </w:rPr>
      </w:pPr>
      <w:r w:rsidRPr="002862C7">
        <w:rPr>
          <w:rFonts w:ascii="Times New Roman" w:hAnsi="Times New Roman"/>
          <w:sz w:val="24"/>
          <w:szCs w:val="24"/>
        </w:rPr>
        <w:t>Rekapitulasi Rata-Rata Tanggapan Responden</w:t>
      </w:r>
    </w:p>
    <w:tbl>
      <w:tblPr>
        <w:tblW w:w="0" w:type="auto"/>
        <w:jc w:val="center"/>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9"/>
        <w:gridCol w:w="1121"/>
        <w:gridCol w:w="1121"/>
        <w:gridCol w:w="1122"/>
        <w:gridCol w:w="1121"/>
        <w:gridCol w:w="1216"/>
      </w:tblGrid>
      <w:tr w:rsidR="00BA09D2" w:rsidRPr="004A4344" w:rsidTr="00C4184A">
        <w:tblPrEx>
          <w:tblCellMar>
            <w:top w:w="0" w:type="dxa"/>
            <w:bottom w:w="0" w:type="dxa"/>
          </w:tblCellMar>
        </w:tblPrEx>
        <w:trPr>
          <w:trHeight w:val="389"/>
          <w:jc w:val="center"/>
        </w:trPr>
        <w:tc>
          <w:tcPr>
            <w:tcW w:w="2169" w:type="dxa"/>
            <w:vMerge w:val="restart"/>
          </w:tcPr>
          <w:p w:rsidR="00BA09D2" w:rsidRPr="004A4344" w:rsidRDefault="00BA09D2" w:rsidP="00BA09D2">
            <w:pPr>
              <w:pStyle w:val="ListParagraph"/>
              <w:spacing w:after="0" w:line="240" w:lineRule="auto"/>
              <w:ind w:left="0"/>
              <w:jc w:val="center"/>
              <w:rPr>
                <w:rFonts w:ascii="Times New Roman" w:hAnsi="Times New Roman"/>
                <w:sz w:val="24"/>
                <w:szCs w:val="24"/>
              </w:rPr>
            </w:pPr>
          </w:p>
          <w:p w:rsidR="00BA09D2" w:rsidRPr="004A4344" w:rsidRDefault="00BA09D2" w:rsidP="00BA09D2">
            <w:pPr>
              <w:pStyle w:val="ListParagraph"/>
              <w:spacing w:after="0" w:line="240" w:lineRule="auto"/>
              <w:ind w:left="0"/>
              <w:jc w:val="center"/>
              <w:rPr>
                <w:rFonts w:ascii="Times New Roman" w:hAnsi="Times New Roman"/>
                <w:sz w:val="24"/>
                <w:szCs w:val="24"/>
              </w:rPr>
            </w:pPr>
            <w:r w:rsidRPr="004A4344">
              <w:rPr>
                <w:rFonts w:ascii="Times New Roman" w:hAnsi="Times New Roman"/>
                <w:sz w:val="24"/>
                <w:szCs w:val="24"/>
              </w:rPr>
              <w:t>Indikator</w:t>
            </w:r>
          </w:p>
        </w:tc>
        <w:tc>
          <w:tcPr>
            <w:tcW w:w="5701" w:type="dxa"/>
            <w:gridSpan w:val="5"/>
          </w:tcPr>
          <w:p w:rsidR="00BA09D2" w:rsidRPr="004A4344" w:rsidRDefault="00BA09D2" w:rsidP="00BA09D2">
            <w:pPr>
              <w:pStyle w:val="ListParagraph"/>
              <w:spacing w:after="0" w:line="240" w:lineRule="auto"/>
              <w:ind w:left="0"/>
              <w:jc w:val="center"/>
              <w:rPr>
                <w:rFonts w:ascii="Times New Roman" w:hAnsi="Times New Roman"/>
                <w:sz w:val="24"/>
                <w:szCs w:val="24"/>
              </w:rPr>
            </w:pPr>
            <w:r w:rsidRPr="004A4344">
              <w:rPr>
                <w:rFonts w:ascii="Times New Roman" w:hAnsi="Times New Roman"/>
                <w:sz w:val="24"/>
                <w:szCs w:val="24"/>
              </w:rPr>
              <w:t>Rata-Rata Tanggapan Responden</w:t>
            </w:r>
          </w:p>
        </w:tc>
      </w:tr>
      <w:tr w:rsidR="00BA09D2" w:rsidRPr="004A4344" w:rsidTr="00C4184A">
        <w:tblPrEx>
          <w:tblCellMar>
            <w:top w:w="0" w:type="dxa"/>
            <w:bottom w:w="0" w:type="dxa"/>
          </w:tblCellMar>
        </w:tblPrEx>
        <w:trPr>
          <w:trHeight w:val="269"/>
          <w:jc w:val="center"/>
        </w:trPr>
        <w:tc>
          <w:tcPr>
            <w:tcW w:w="2169" w:type="dxa"/>
            <w:vMerge/>
          </w:tcPr>
          <w:p w:rsidR="00BA09D2" w:rsidRPr="004A4344" w:rsidRDefault="00BA09D2" w:rsidP="00BA09D2">
            <w:pPr>
              <w:pStyle w:val="ListParagraph"/>
              <w:spacing w:after="0" w:line="240" w:lineRule="auto"/>
              <w:ind w:left="0"/>
              <w:jc w:val="center"/>
              <w:rPr>
                <w:rFonts w:ascii="Times New Roman" w:hAnsi="Times New Roman"/>
                <w:sz w:val="24"/>
                <w:szCs w:val="24"/>
              </w:rPr>
            </w:pPr>
          </w:p>
        </w:tc>
        <w:tc>
          <w:tcPr>
            <w:tcW w:w="1121" w:type="dxa"/>
          </w:tcPr>
          <w:p w:rsidR="00BA09D2" w:rsidRPr="004A4344" w:rsidRDefault="00BA09D2" w:rsidP="00BA09D2">
            <w:pPr>
              <w:pStyle w:val="ListParagraph"/>
              <w:spacing w:after="0" w:line="240" w:lineRule="auto"/>
              <w:ind w:left="0"/>
              <w:jc w:val="center"/>
              <w:rPr>
                <w:rFonts w:ascii="Times New Roman" w:hAnsi="Times New Roman"/>
                <w:sz w:val="24"/>
                <w:szCs w:val="24"/>
              </w:rPr>
            </w:pPr>
          </w:p>
          <w:p w:rsidR="00BA09D2" w:rsidRPr="004A4344" w:rsidRDefault="00BA09D2" w:rsidP="00BA09D2">
            <w:pPr>
              <w:pStyle w:val="ListParagraph"/>
              <w:spacing w:after="0" w:line="240" w:lineRule="auto"/>
              <w:ind w:left="0"/>
              <w:jc w:val="center"/>
              <w:rPr>
                <w:rFonts w:ascii="Times New Roman" w:hAnsi="Times New Roman"/>
                <w:sz w:val="24"/>
                <w:szCs w:val="24"/>
              </w:rPr>
            </w:pPr>
            <w:r w:rsidRPr="004A4344">
              <w:rPr>
                <w:rFonts w:ascii="Times New Roman" w:hAnsi="Times New Roman"/>
                <w:sz w:val="24"/>
                <w:szCs w:val="24"/>
              </w:rPr>
              <w:t>1</w:t>
            </w:r>
          </w:p>
        </w:tc>
        <w:tc>
          <w:tcPr>
            <w:tcW w:w="1121" w:type="dxa"/>
          </w:tcPr>
          <w:p w:rsidR="00BA09D2" w:rsidRPr="004A4344" w:rsidRDefault="00BA09D2" w:rsidP="00BA09D2">
            <w:pPr>
              <w:pStyle w:val="ListParagraph"/>
              <w:spacing w:after="0" w:line="240" w:lineRule="auto"/>
              <w:ind w:left="0"/>
              <w:jc w:val="center"/>
              <w:rPr>
                <w:rFonts w:ascii="Times New Roman" w:hAnsi="Times New Roman"/>
                <w:sz w:val="24"/>
                <w:szCs w:val="24"/>
              </w:rPr>
            </w:pPr>
          </w:p>
          <w:p w:rsidR="00BA09D2" w:rsidRPr="004A4344" w:rsidRDefault="00BA09D2" w:rsidP="00BA09D2">
            <w:pPr>
              <w:pStyle w:val="ListParagraph"/>
              <w:spacing w:after="0" w:line="240" w:lineRule="auto"/>
              <w:ind w:left="0"/>
              <w:jc w:val="center"/>
              <w:rPr>
                <w:rFonts w:ascii="Times New Roman" w:hAnsi="Times New Roman"/>
                <w:sz w:val="24"/>
                <w:szCs w:val="24"/>
              </w:rPr>
            </w:pPr>
            <w:r w:rsidRPr="004A4344">
              <w:rPr>
                <w:rFonts w:ascii="Times New Roman" w:hAnsi="Times New Roman"/>
                <w:sz w:val="24"/>
                <w:szCs w:val="24"/>
              </w:rPr>
              <w:t>2</w:t>
            </w:r>
          </w:p>
        </w:tc>
        <w:tc>
          <w:tcPr>
            <w:tcW w:w="1122" w:type="dxa"/>
          </w:tcPr>
          <w:p w:rsidR="00BA09D2" w:rsidRPr="004A4344" w:rsidRDefault="00BA09D2" w:rsidP="00BA09D2">
            <w:pPr>
              <w:pStyle w:val="ListParagraph"/>
              <w:spacing w:after="0" w:line="240" w:lineRule="auto"/>
              <w:ind w:left="0"/>
              <w:jc w:val="center"/>
              <w:rPr>
                <w:rFonts w:ascii="Times New Roman" w:hAnsi="Times New Roman"/>
                <w:sz w:val="24"/>
                <w:szCs w:val="24"/>
              </w:rPr>
            </w:pPr>
          </w:p>
          <w:p w:rsidR="00BA09D2" w:rsidRPr="004A4344" w:rsidRDefault="00BA09D2" w:rsidP="00BA09D2">
            <w:pPr>
              <w:pStyle w:val="ListParagraph"/>
              <w:spacing w:after="0" w:line="240" w:lineRule="auto"/>
              <w:ind w:left="0"/>
              <w:jc w:val="center"/>
              <w:rPr>
                <w:rFonts w:ascii="Times New Roman" w:hAnsi="Times New Roman"/>
                <w:sz w:val="24"/>
                <w:szCs w:val="24"/>
              </w:rPr>
            </w:pPr>
            <w:r w:rsidRPr="004A4344">
              <w:rPr>
                <w:rFonts w:ascii="Times New Roman" w:hAnsi="Times New Roman"/>
                <w:sz w:val="24"/>
                <w:szCs w:val="24"/>
              </w:rPr>
              <w:t>3</w:t>
            </w:r>
          </w:p>
        </w:tc>
        <w:tc>
          <w:tcPr>
            <w:tcW w:w="1121" w:type="dxa"/>
          </w:tcPr>
          <w:p w:rsidR="00BA09D2" w:rsidRPr="004A4344" w:rsidRDefault="00BA09D2" w:rsidP="00BA09D2">
            <w:pPr>
              <w:pStyle w:val="ListParagraph"/>
              <w:spacing w:after="0" w:line="240" w:lineRule="auto"/>
              <w:ind w:left="0"/>
              <w:jc w:val="center"/>
              <w:rPr>
                <w:rFonts w:ascii="Times New Roman" w:hAnsi="Times New Roman"/>
                <w:sz w:val="24"/>
                <w:szCs w:val="24"/>
              </w:rPr>
            </w:pPr>
          </w:p>
          <w:p w:rsidR="00BA09D2" w:rsidRPr="004A4344" w:rsidRDefault="00BA09D2" w:rsidP="00BA09D2">
            <w:pPr>
              <w:pStyle w:val="ListParagraph"/>
              <w:spacing w:after="0" w:line="240" w:lineRule="auto"/>
              <w:ind w:left="0"/>
              <w:jc w:val="center"/>
              <w:rPr>
                <w:rFonts w:ascii="Times New Roman" w:hAnsi="Times New Roman"/>
                <w:sz w:val="24"/>
                <w:szCs w:val="24"/>
              </w:rPr>
            </w:pPr>
            <w:r w:rsidRPr="004A4344">
              <w:rPr>
                <w:rFonts w:ascii="Times New Roman" w:hAnsi="Times New Roman"/>
                <w:sz w:val="24"/>
                <w:szCs w:val="24"/>
              </w:rPr>
              <w:t>4</w:t>
            </w:r>
          </w:p>
        </w:tc>
        <w:tc>
          <w:tcPr>
            <w:tcW w:w="1216" w:type="dxa"/>
          </w:tcPr>
          <w:p w:rsidR="00BA09D2" w:rsidRPr="004A4344" w:rsidRDefault="00BA09D2" w:rsidP="00BA09D2">
            <w:pPr>
              <w:pStyle w:val="ListParagraph"/>
              <w:spacing w:after="0" w:line="240" w:lineRule="auto"/>
              <w:ind w:left="0"/>
              <w:jc w:val="center"/>
              <w:rPr>
                <w:rFonts w:ascii="Times New Roman" w:hAnsi="Times New Roman"/>
                <w:sz w:val="24"/>
                <w:szCs w:val="24"/>
              </w:rPr>
            </w:pPr>
          </w:p>
          <w:p w:rsidR="00BA09D2" w:rsidRPr="004A4344" w:rsidRDefault="00BA09D2" w:rsidP="00BA09D2">
            <w:pPr>
              <w:pStyle w:val="ListParagraph"/>
              <w:spacing w:after="0" w:line="240" w:lineRule="auto"/>
              <w:ind w:left="0"/>
              <w:jc w:val="center"/>
              <w:rPr>
                <w:rFonts w:ascii="Times New Roman" w:hAnsi="Times New Roman"/>
                <w:sz w:val="24"/>
                <w:szCs w:val="24"/>
              </w:rPr>
            </w:pPr>
            <w:r w:rsidRPr="004A4344">
              <w:rPr>
                <w:rFonts w:ascii="Times New Roman" w:hAnsi="Times New Roman"/>
                <w:sz w:val="24"/>
                <w:szCs w:val="24"/>
              </w:rPr>
              <w:t>5</w:t>
            </w:r>
          </w:p>
        </w:tc>
      </w:tr>
      <w:tr w:rsidR="00BA09D2" w:rsidRPr="004A4344" w:rsidTr="00C4184A">
        <w:tblPrEx>
          <w:tblCellMar>
            <w:top w:w="0" w:type="dxa"/>
            <w:bottom w:w="0" w:type="dxa"/>
          </w:tblCellMar>
        </w:tblPrEx>
        <w:trPr>
          <w:trHeight w:val="269"/>
          <w:jc w:val="center"/>
        </w:trPr>
        <w:tc>
          <w:tcPr>
            <w:tcW w:w="2169" w:type="dxa"/>
          </w:tcPr>
          <w:p w:rsidR="00BA09D2" w:rsidRDefault="00BA09D2" w:rsidP="00BA09D2">
            <w:pPr>
              <w:pStyle w:val="ListParagraph"/>
              <w:spacing w:after="0" w:line="240" w:lineRule="auto"/>
              <w:ind w:left="0"/>
              <w:jc w:val="center"/>
              <w:rPr>
                <w:rFonts w:ascii="Times New Roman" w:hAnsi="Times New Roman"/>
                <w:sz w:val="24"/>
                <w:szCs w:val="24"/>
              </w:rPr>
            </w:pP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Akuntabilitas</w:t>
            </w:r>
          </w:p>
        </w:tc>
        <w:tc>
          <w:tcPr>
            <w:tcW w:w="1121" w:type="dxa"/>
          </w:tcPr>
          <w:p w:rsidR="00BA09D2" w:rsidRDefault="00BA09D2" w:rsidP="00BA09D2">
            <w:pPr>
              <w:pStyle w:val="ListParagraph"/>
              <w:spacing w:after="0" w:line="240" w:lineRule="auto"/>
              <w:ind w:left="0"/>
              <w:jc w:val="center"/>
              <w:rPr>
                <w:rFonts w:ascii="Times New Roman" w:hAnsi="Times New Roman"/>
                <w:sz w:val="24"/>
                <w:szCs w:val="24"/>
              </w:rPr>
            </w:pP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1121" w:type="dxa"/>
          </w:tcPr>
          <w:p w:rsidR="00BA09D2" w:rsidRDefault="00BA09D2" w:rsidP="00BA09D2">
            <w:pPr>
              <w:pStyle w:val="ListParagraph"/>
              <w:spacing w:after="0" w:line="240" w:lineRule="auto"/>
              <w:ind w:left="0"/>
              <w:jc w:val="center"/>
              <w:rPr>
                <w:rFonts w:ascii="Times New Roman" w:hAnsi="Times New Roman"/>
                <w:sz w:val="24"/>
                <w:szCs w:val="24"/>
              </w:rPr>
            </w:pP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1122" w:type="dxa"/>
          </w:tcPr>
          <w:p w:rsidR="00BA09D2"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7,3</w:t>
            </w: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(13,8%)</w:t>
            </w:r>
          </w:p>
        </w:tc>
        <w:tc>
          <w:tcPr>
            <w:tcW w:w="1121" w:type="dxa"/>
          </w:tcPr>
          <w:p w:rsidR="00BA09D2"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21</w:t>
            </w: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(39,6%)</w:t>
            </w:r>
          </w:p>
        </w:tc>
        <w:tc>
          <w:tcPr>
            <w:tcW w:w="1216" w:type="dxa"/>
          </w:tcPr>
          <w:p w:rsidR="00BA09D2"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24,7</w:t>
            </w: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(46,5%)</w:t>
            </w:r>
          </w:p>
        </w:tc>
      </w:tr>
      <w:tr w:rsidR="00BA09D2" w:rsidRPr="004A4344" w:rsidTr="00C4184A">
        <w:tblPrEx>
          <w:tblCellMar>
            <w:top w:w="0" w:type="dxa"/>
            <w:bottom w:w="0" w:type="dxa"/>
          </w:tblCellMar>
        </w:tblPrEx>
        <w:trPr>
          <w:trHeight w:val="269"/>
          <w:jc w:val="center"/>
        </w:trPr>
        <w:tc>
          <w:tcPr>
            <w:tcW w:w="2169" w:type="dxa"/>
          </w:tcPr>
          <w:p w:rsidR="00BA09D2" w:rsidRDefault="00BA09D2" w:rsidP="00BA09D2">
            <w:pPr>
              <w:pStyle w:val="ListParagraph"/>
              <w:spacing w:after="0" w:line="240" w:lineRule="auto"/>
              <w:ind w:left="0"/>
              <w:jc w:val="center"/>
              <w:rPr>
                <w:rFonts w:ascii="Times New Roman" w:hAnsi="Times New Roman"/>
                <w:sz w:val="24"/>
                <w:szCs w:val="24"/>
              </w:rPr>
            </w:pP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lastRenderedPageBreak/>
              <w:t>Responsivitas</w:t>
            </w:r>
          </w:p>
        </w:tc>
        <w:tc>
          <w:tcPr>
            <w:tcW w:w="1121" w:type="dxa"/>
          </w:tcPr>
          <w:p w:rsidR="00BA09D2" w:rsidRDefault="00BA09D2" w:rsidP="00BA09D2">
            <w:pPr>
              <w:pStyle w:val="ListParagraph"/>
              <w:spacing w:after="0" w:line="240" w:lineRule="auto"/>
              <w:ind w:left="0"/>
              <w:jc w:val="center"/>
              <w:rPr>
                <w:rFonts w:ascii="Times New Roman" w:hAnsi="Times New Roman"/>
                <w:sz w:val="24"/>
                <w:szCs w:val="24"/>
              </w:rPr>
            </w:pP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lastRenderedPageBreak/>
              <w:t>-</w:t>
            </w:r>
          </w:p>
        </w:tc>
        <w:tc>
          <w:tcPr>
            <w:tcW w:w="1121" w:type="dxa"/>
          </w:tcPr>
          <w:p w:rsidR="00BA09D2" w:rsidRDefault="00BA09D2" w:rsidP="00BA09D2">
            <w:pPr>
              <w:pStyle w:val="ListParagraph"/>
              <w:spacing w:after="0" w:line="240" w:lineRule="auto"/>
              <w:ind w:left="0"/>
              <w:jc w:val="center"/>
              <w:rPr>
                <w:rFonts w:ascii="Times New Roman" w:hAnsi="Times New Roman"/>
                <w:sz w:val="24"/>
                <w:szCs w:val="24"/>
              </w:rPr>
            </w:pP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lastRenderedPageBreak/>
              <w:t>-</w:t>
            </w:r>
          </w:p>
        </w:tc>
        <w:tc>
          <w:tcPr>
            <w:tcW w:w="1122" w:type="dxa"/>
          </w:tcPr>
          <w:p w:rsidR="00BA09D2"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lastRenderedPageBreak/>
              <w:t>3,3</w:t>
            </w: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lastRenderedPageBreak/>
              <w:t>(6,3%)</w:t>
            </w:r>
          </w:p>
        </w:tc>
        <w:tc>
          <w:tcPr>
            <w:tcW w:w="1121" w:type="dxa"/>
          </w:tcPr>
          <w:p w:rsidR="00BA09D2"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lastRenderedPageBreak/>
              <w:t>18</w:t>
            </w: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lastRenderedPageBreak/>
              <w:t>(33,9%)</w:t>
            </w:r>
          </w:p>
        </w:tc>
        <w:tc>
          <w:tcPr>
            <w:tcW w:w="1216" w:type="dxa"/>
          </w:tcPr>
          <w:p w:rsidR="00BA09D2"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lastRenderedPageBreak/>
              <w:t>31,7</w:t>
            </w: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lastRenderedPageBreak/>
              <w:t>(59,8%)</w:t>
            </w:r>
          </w:p>
        </w:tc>
      </w:tr>
      <w:tr w:rsidR="00BA09D2" w:rsidRPr="004A4344" w:rsidTr="00C4184A">
        <w:tblPrEx>
          <w:tblCellMar>
            <w:top w:w="0" w:type="dxa"/>
            <w:bottom w:w="0" w:type="dxa"/>
          </w:tblCellMar>
        </w:tblPrEx>
        <w:trPr>
          <w:trHeight w:val="269"/>
          <w:jc w:val="center"/>
        </w:trPr>
        <w:tc>
          <w:tcPr>
            <w:tcW w:w="2169" w:type="dxa"/>
          </w:tcPr>
          <w:p w:rsidR="00BA09D2" w:rsidRDefault="00BA09D2" w:rsidP="00BA09D2">
            <w:pPr>
              <w:pStyle w:val="ListParagraph"/>
              <w:spacing w:after="0" w:line="240" w:lineRule="auto"/>
              <w:ind w:left="0"/>
              <w:jc w:val="center"/>
              <w:rPr>
                <w:rFonts w:ascii="Times New Roman" w:hAnsi="Times New Roman"/>
                <w:sz w:val="24"/>
                <w:szCs w:val="24"/>
              </w:rPr>
            </w:pP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Kompetensi</w:t>
            </w:r>
          </w:p>
        </w:tc>
        <w:tc>
          <w:tcPr>
            <w:tcW w:w="1121" w:type="dxa"/>
          </w:tcPr>
          <w:p w:rsidR="00BA09D2" w:rsidRDefault="00BA09D2" w:rsidP="00BA09D2">
            <w:pPr>
              <w:pStyle w:val="ListParagraph"/>
              <w:spacing w:after="0" w:line="240" w:lineRule="auto"/>
              <w:ind w:left="0"/>
              <w:jc w:val="center"/>
              <w:rPr>
                <w:rFonts w:ascii="Times New Roman" w:hAnsi="Times New Roman"/>
                <w:sz w:val="24"/>
                <w:szCs w:val="24"/>
              </w:rPr>
            </w:pP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1121" w:type="dxa"/>
          </w:tcPr>
          <w:p w:rsidR="00BA09D2" w:rsidRDefault="00BA09D2" w:rsidP="00BA09D2">
            <w:pPr>
              <w:pStyle w:val="ListParagraph"/>
              <w:spacing w:after="0" w:line="240" w:lineRule="auto"/>
              <w:ind w:left="0"/>
              <w:jc w:val="center"/>
              <w:rPr>
                <w:rFonts w:ascii="Times New Roman" w:hAnsi="Times New Roman"/>
                <w:sz w:val="24"/>
                <w:szCs w:val="24"/>
              </w:rPr>
            </w:pP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1122" w:type="dxa"/>
          </w:tcPr>
          <w:p w:rsidR="00BA09D2"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5</w:t>
            </w: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(9,4%)</w:t>
            </w:r>
          </w:p>
        </w:tc>
        <w:tc>
          <w:tcPr>
            <w:tcW w:w="1121" w:type="dxa"/>
          </w:tcPr>
          <w:p w:rsidR="00BA09D2"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19,7</w:t>
            </w: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(37,1%)</w:t>
            </w:r>
          </w:p>
        </w:tc>
        <w:tc>
          <w:tcPr>
            <w:tcW w:w="1216" w:type="dxa"/>
          </w:tcPr>
          <w:p w:rsidR="00BA09D2"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28,3</w:t>
            </w: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(53,5%)</w:t>
            </w:r>
          </w:p>
        </w:tc>
      </w:tr>
      <w:tr w:rsidR="00BA09D2" w:rsidRPr="004A4344" w:rsidTr="00C4184A">
        <w:tblPrEx>
          <w:tblCellMar>
            <w:top w:w="0" w:type="dxa"/>
            <w:bottom w:w="0" w:type="dxa"/>
          </w:tblCellMar>
        </w:tblPrEx>
        <w:trPr>
          <w:trHeight w:val="269"/>
          <w:jc w:val="center"/>
        </w:trPr>
        <w:tc>
          <w:tcPr>
            <w:tcW w:w="2169" w:type="dxa"/>
          </w:tcPr>
          <w:p w:rsidR="00BA09D2" w:rsidRDefault="00BA09D2" w:rsidP="00BA09D2">
            <w:pPr>
              <w:pStyle w:val="ListParagraph"/>
              <w:spacing w:after="0" w:line="240" w:lineRule="auto"/>
              <w:ind w:left="0"/>
              <w:jc w:val="center"/>
              <w:rPr>
                <w:rFonts w:ascii="Times New Roman" w:hAnsi="Times New Roman"/>
                <w:sz w:val="24"/>
                <w:szCs w:val="24"/>
              </w:rPr>
            </w:pP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Transparansi</w:t>
            </w:r>
          </w:p>
        </w:tc>
        <w:tc>
          <w:tcPr>
            <w:tcW w:w="1121" w:type="dxa"/>
          </w:tcPr>
          <w:p w:rsidR="00BA09D2" w:rsidRDefault="00BA09D2" w:rsidP="00BA09D2">
            <w:pPr>
              <w:pStyle w:val="ListParagraph"/>
              <w:spacing w:after="0" w:line="240" w:lineRule="auto"/>
              <w:ind w:left="0"/>
              <w:jc w:val="center"/>
              <w:rPr>
                <w:rFonts w:ascii="Times New Roman" w:hAnsi="Times New Roman"/>
                <w:sz w:val="24"/>
                <w:szCs w:val="24"/>
              </w:rPr>
            </w:pP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1121" w:type="dxa"/>
          </w:tcPr>
          <w:p w:rsidR="00BA09D2" w:rsidRDefault="00BA09D2" w:rsidP="00BA09D2">
            <w:pPr>
              <w:pStyle w:val="ListParagraph"/>
              <w:spacing w:after="0" w:line="240" w:lineRule="auto"/>
              <w:ind w:left="0"/>
              <w:jc w:val="center"/>
              <w:rPr>
                <w:rFonts w:ascii="Times New Roman" w:hAnsi="Times New Roman"/>
                <w:sz w:val="24"/>
                <w:szCs w:val="24"/>
              </w:rPr>
            </w:pP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1122" w:type="dxa"/>
          </w:tcPr>
          <w:p w:rsidR="00BA09D2"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6,3</w:t>
            </w: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(11,9%)</w:t>
            </w:r>
          </w:p>
        </w:tc>
        <w:tc>
          <w:tcPr>
            <w:tcW w:w="1121" w:type="dxa"/>
          </w:tcPr>
          <w:p w:rsidR="00BA09D2"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20,3</w:t>
            </w: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(38,4%)</w:t>
            </w:r>
          </w:p>
        </w:tc>
        <w:tc>
          <w:tcPr>
            <w:tcW w:w="1216" w:type="dxa"/>
          </w:tcPr>
          <w:p w:rsidR="00BA09D2"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26,3</w:t>
            </w: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(49,7%)</w:t>
            </w:r>
          </w:p>
        </w:tc>
      </w:tr>
      <w:tr w:rsidR="00BA09D2" w:rsidRPr="004A4344" w:rsidTr="00C4184A">
        <w:tblPrEx>
          <w:tblCellMar>
            <w:top w:w="0" w:type="dxa"/>
            <w:bottom w:w="0" w:type="dxa"/>
          </w:tblCellMar>
        </w:tblPrEx>
        <w:trPr>
          <w:trHeight w:val="269"/>
          <w:jc w:val="center"/>
        </w:trPr>
        <w:tc>
          <w:tcPr>
            <w:tcW w:w="2169" w:type="dxa"/>
          </w:tcPr>
          <w:p w:rsidR="00BA09D2" w:rsidRDefault="00BA09D2" w:rsidP="00BA09D2">
            <w:pPr>
              <w:pStyle w:val="ListParagraph"/>
              <w:spacing w:after="0" w:line="240" w:lineRule="auto"/>
              <w:ind w:left="0"/>
              <w:jc w:val="center"/>
              <w:rPr>
                <w:rFonts w:ascii="Times New Roman" w:hAnsi="Times New Roman"/>
                <w:sz w:val="24"/>
                <w:szCs w:val="24"/>
              </w:rPr>
            </w:pP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Jumlah</w:t>
            </w:r>
          </w:p>
        </w:tc>
        <w:tc>
          <w:tcPr>
            <w:tcW w:w="1121" w:type="dxa"/>
          </w:tcPr>
          <w:p w:rsidR="00BA09D2" w:rsidRDefault="00BA09D2" w:rsidP="00BA09D2">
            <w:pPr>
              <w:pStyle w:val="ListParagraph"/>
              <w:spacing w:after="0" w:line="240" w:lineRule="auto"/>
              <w:ind w:left="0"/>
              <w:jc w:val="center"/>
              <w:rPr>
                <w:rFonts w:ascii="Times New Roman" w:hAnsi="Times New Roman"/>
                <w:sz w:val="24"/>
                <w:szCs w:val="24"/>
              </w:rPr>
            </w:pP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1121" w:type="dxa"/>
          </w:tcPr>
          <w:p w:rsidR="00BA09D2" w:rsidRDefault="00BA09D2" w:rsidP="00BA09D2">
            <w:pPr>
              <w:pStyle w:val="ListParagraph"/>
              <w:spacing w:after="0" w:line="240" w:lineRule="auto"/>
              <w:ind w:left="0"/>
              <w:jc w:val="center"/>
              <w:rPr>
                <w:rFonts w:ascii="Times New Roman" w:hAnsi="Times New Roman"/>
                <w:sz w:val="24"/>
                <w:szCs w:val="24"/>
              </w:rPr>
            </w:pP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1122" w:type="dxa"/>
          </w:tcPr>
          <w:p w:rsidR="00BA09D2"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21,9</w:t>
            </w: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(41,4)</w:t>
            </w:r>
          </w:p>
        </w:tc>
        <w:tc>
          <w:tcPr>
            <w:tcW w:w="1121" w:type="dxa"/>
          </w:tcPr>
          <w:p w:rsidR="00BA09D2"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79</w:t>
            </w: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(149%)</w:t>
            </w:r>
          </w:p>
        </w:tc>
        <w:tc>
          <w:tcPr>
            <w:tcW w:w="1216" w:type="dxa"/>
          </w:tcPr>
          <w:p w:rsidR="00BA09D2"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111</w:t>
            </w: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(209,5%)</w:t>
            </w:r>
          </w:p>
        </w:tc>
      </w:tr>
      <w:tr w:rsidR="00BA09D2" w:rsidRPr="004A4344" w:rsidTr="00C4184A">
        <w:tblPrEx>
          <w:tblCellMar>
            <w:top w:w="0" w:type="dxa"/>
            <w:bottom w:w="0" w:type="dxa"/>
          </w:tblCellMar>
        </w:tblPrEx>
        <w:trPr>
          <w:trHeight w:val="269"/>
          <w:jc w:val="center"/>
        </w:trPr>
        <w:tc>
          <w:tcPr>
            <w:tcW w:w="2169" w:type="dxa"/>
          </w:tcPr>
          <w:p w:rsidR="00BA09D2" w:rsidRDefault="00BA09D2" w:rsidP="00BA09D2">
            <w:pPr>
              <w:pStyle w:val="ListParagraph"/>
              <w:spacing w:after="0" w:line="240" w:lineRule="auto"/>
              <w:ind w:left="0"/>
              <w:jc w:val="center"/>
              <w:rPr>
                <w:rFonts w:ascii="Times New Roman" w:hAnsi="Times New Roman"/>
                <w:sz w:val="24"/>
                <w:szCs w:val="24"/>
              </w:rPr>
            </w:pP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Rerata</w:t>
            </w:r>
          </w:p>
        </w:tc>
        <w:tc>
          <w:tcPr>
            <w:tcW w:w="1121" w:type="dxa"/>
          </w:tcPr>
          <w:p w:rsidR="00BA09D2" w:rsidRDefault="00BA09D2" w:rsidP="00BA09D2">
            <w:pPr>
              <w:pStyle w:val="ListParagraph"/>
              <w:spacing w:after="0" w:line="240" w:lineRule="auto"/>
              <w:ind w:left="0"/>
              <w:jc w:val="center"/>
              <w:rPr>
                <w:rFonts w:ascii="Times New Roman" w:hAnsi="Times New Roman"/>
                <w:sz w:val="24"/>
                <w:szCs w:val="24"/>
              </w:rPr>
            </w:pP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1121" w:type="dxa"/>
          </w:tcPr>
          <w:p w:rsidR="00BA09D2" w:rsidRDefault="00BA09D2" w:rsidP="00BA09D2">
            <w:pPr>
              <w:pStyle w:val="ListParagraph"/>
              <w:spacing w:after="0" w:line="240" w:lineRule="auto"/>
              <w:ind w:left="0"/>
              <w:jc w:val="center"/>
              <w:rPr>
                <w:rFonts w:ascii="Times New Roman" w:hAnsi="Times New Roman"/>
                <w:sz w:val="24"/>
                <w:szCs w:val="24"/>
              </w:rPr>
            </w:pP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1122" w:type="dxa"/>
          </w:tcPr>
          <w:p w:rsidR="00BA09D2"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5,5</w:t>
            </w: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(10,4%)</w:t>
            </w:r>
          </w:p>
        </w:tc>
        <w:tc>
          <w:tcPr>
            <w:tcW w:w="1121" w:type="dxa"/>
          </w:tcPr>
          <w:p w:rsidR="00BA09D2"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19,8</w:t>
            </w: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(37,3%)</w:t>
            </w:r>
          </w:p>
        </w:tc>
        <w:tc>
          <w:tcPr>
            <w:tcW w:w="1216" w:type="dxa"/>
          </w:tcPr>
          <w:p w:rsidR="00BA09D2"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27,7</w:t>
            </w:r>
          </w:p>
          <w:p w:rsidR="00BA09D2" w:rsidRPr="004A4344" w:rsidRDefault="00BA09D2" w:rsidP="00BA09D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(52,3%)</w:t>
            </w:r>
          </w:p>
        </w:tc>
      </w:tr>
    </w:tbl>
    <w:p w:rsidR="00BA09D2" w:rsidRPr="003734C5" w:rsidRDefault="00BA09D2" w:rsidP="00BA09D2">
      <w:pPr>
        <w:pStyle w:val="ListParagraph"/>
        <w:spacing w:after="0" w:line="240" w:lineRule="auto"/>
        <w:ind w:left="0"/>
        <w:jc w:val="both"/>
        <w:rPr>
          <w:rFonts w:ascii="Times New Roman" w:hAnsi="Times New Roman"/>
          <w:sz w:val="20"/>
          <w:szCs w:val="20"/>
        </w:rPr>
      </w:pPr>
      <w:r w:rsidRPr="003734C5">
        <w:rPr>
          <w:rFonts w:ascii="Times New Roman" w:hAnsi="Times New Roman"/>
          <w:sz w:val="20"/>
          <w:szCs w:val="20"/>
        </w:rPr>
        <w:t>Sumber : Hasil Kuesioner</w:t>
      </w:r>
    </w:p>
    <w:p w:rsidR="00BA09D2" w:rsidRPr="00FB2943" w:rsidRDefault="00BA09D2" w:rsidP="00BA09D2">
      <w:pPr>
        <w:spacing w:line="240" w:lineRule="auto"/>
        <w:ind w:firstLine="709"/>
        <w:rPr>
          <w:szCs w:val="24"/>
        </w:rPr>
      </w:pPr>
    </w:p>
    <w:p w:rsidR="00E8311C" w:rsidRDefault="00E8311C" w:rsidP="00BA09D2">
      <w:pPr>
        <w:autoSpaceDE w:val="0"/>
        <w:autoSpaceDN w:val="0"/>
        <w:adjustRightInd w:val="0"/>
        <w:spacing w:line="240" w:lineRule="auto"/>
        <w:ind w:firstLine="709"/>
        <w:rPr>
          <w:rFonts w:ascii="Times New Roman" w:hAnsi="Times New Roman" w:cs="Times New Roman"/>
          <w:sz w:val="24"/>
          <w:szCs w:val="24"/>
        </w:rPr>
        <w:sectPr w:rsidR="00E8311C" w:rsidSect="00401E99">
          <w:type w:val="continuous"/>
          <w:pgSz w:w="11909" w:h="16834" w:code="9"/>
          <w:pgMar w:top="2275" w:right="1699" w:bottom="1699" w:left="2275" w:header="720" w:footer="720" w:gutter="0"/>
          <w:cols w:space="720"/>
          <w:docGrid w:linePitch="360"/>
        </w:sectPr>
      </w:pPr>
    </w:p>
    <w:p w:rsidR="00BA09D2" w:rsidRPr="00BA09D2" w:rsidRDefault="00BA09D2" w:rsidP="00BA09D2">
      <w:pPr>
        <w:autoSpaceDE w:val="0"/>
        <w:autoSpaceDN w:val="0"/>
        <w:adjustRightInd w:val="0"/>
        <w:spacing w:line="240" w:lineRule="auto"/>
        <w:ind w:firstLine="709"/>
        <w:rPr>
          <w:rFonts w:ascii="Times New Roman" w:hAnsi="Times New Roman" w:cs="Times New Roman"/>
          <w:sz w:val="24"/>
          <w:szCs w:val="24"/>
        </w:rPr>
      </w:pPr>
      <w:r w:rsidRPr="00BA09D2">
        <w:rPr>
          <w:rFonts w:ascii="Times New Roman" w:hAnsi="Times New Roman" w:cs="Times New Roman"/>
          <w:sz w:val="24"/>
          <w:szCs w:val="24"/>
        </w:rPr>
        <w:lastRenderedPageBreak/>
        <w:t>Berdasarkan hasil rekapitulasi setiap indikator penelitian seperti terlihat pada tabel-4.7 di atas, maka secara keseluruhan dapat diketahui bahwa :</w:t>
      </w:r>
    </w:p>
    <w:p w:rsidR="00BA09D2" w:rsidRPr="00BA09D2" w:rsidRDefault="00BA09D2" w:rsidP="00BA09D2">
      <w:pPr>
        <w:numPr>
          <w:ilvl w:val="0"/>
          <w:numId w:val="17"/>
        </w:numPr>
        <w:autoSpaceDE w:val="0"/>
        <w:autoSpaceDN w:val="0"/>
        <w:adjustRightInd w:val="0"/>
        <w:spacing w:after="0" w:line="240" w:lineRule="auto"/>
        <w:jc w:val="both"/>
        <w:rPr>
          <w:rFonts w:ascii="Times New Roman" w:hAnsi="Times New Roman" w:cs="Times New Roman"/>
          <w:sz w:val="24"/>
          <w:szCs w:val="24"/>
        </w:rPr>
      </w:pPr>
      <w:r w:rsidRPr="00BA09D2">
        <w:rPr>
          <w:rFonts w:ascii="Times New Roman" w:hAnsi="Times New Roman" w:cs="Times New Roman"/>
          <w:sz w:val="24"/>
          <w:szCs w:val="24"/>
        </w:rPr>
        <w:t>Frekuensi pilihan jawaban A = 0</w:t>
      </w:r>
    </w:p>
    <w:p w:rsidR="00BA09D2" w:rsidRPr="00BA09D2" w:rsidRDefault="00BA09D2" w:rsidP="00BA09D2">
      <w:pPr>
        <w:numPr>
          <w:ilvl w:val="0"/>
          <w:numId w:val="17"/>
        </w:numPr>
        <w:autoSpaceDE w:val="0"/>
        <w:autoSpaceDN w:val="0"/>
        <w:adjustRightInd w:val="0"/>
        <w:spacing w:after="0" w:line="240" w:lineRule="auto"/>
        <w:jc w:val="both"/>
        <w:rPr>
          <w:rFonts w:ascii="Times New Roman" w:hAnsi="Times New Roman" w:cs="Times New Roman"/>
          <w:sz w:val="24"/>
          <w:szCs w:val="24"/>
        </w:rPr>
      </w:pPr>
      <w:r w:rsidRPr="00BA09D2">
        <w:rPr>
          <w:rFonts w:ascii="Times New Roman" w:hAnsi="Times New Roman" w:cs="Times New Roman"/>
          <w:sz w:val="24"/>
          <w:szCs w:val="24"/>
        </w:rPr>
        <w:t>Frekuensi pilihan jawaban B = 0</w:t>
      </w:r>
    </w:p>
    <w:p w:rsidR="00BA09D2" w:rsidRPr="00BA09D2" w:rsidRDefault="00BA09D2" w:rsidP="00BA09D2">
      <w:pPr>
        <w:numPr>
          <w:ilvl w:val="0"/>
          <w:numId w:val="17"/>
        </w:numPr>
        <w:autoSpaceDE w:val="0"/>
        <w:autoSpaceDN w:val="0"/>
        <w:adjustRightInd w:val="0"/>
        <w:spacing w:after="0" w:line="240" w:lineRule="auto"/>
        <w:jc w:val="both"/>
        <w:rPr>
          <w:rFonts w:ascii="Times New Roman" w:hAnsi="Times New Roman" w:cs="Times New Roman"/>
          <w:sz w:val="24"/>
          <w:szCs w:val="24"/>
        </w:rPr>
      </w:pPr>
      <w:r w:rsidRPr="00BA09D2">
        <w:rPr>
          <w:rFonts w:ascii="Times New Roman" w:hAnsi="Times New Roman" w:cs="Times New Roman"/>
          <w:sz w:val="24"/>
          <w:szCs w:val="24"/>
        </w:rPr>
        <w:t>Frekuensi pilihan jawaban C = 21,9</w:t>
      </w:r>
    </w:p>
    <w:p w:rsidR="00BA09D2" w:rsidRPr="00BA09D2" w:rsidRDefault="00BA09D2" w:rsidP="00BA09D2">
      <w:pPr>
        <w:numPr>
          <w:ilvl w:val="0"/>
          <w:numId w:val="17"/>
        </w:numPr>
        <w:autoSpaceDE w:val="0"/>
        <w:autoSpaceDN w:val="0"/>
        <w:adjustRightInd w:val="0"/>
        <w:spacing w:after="0" w:line="240" w:lineRule="auto"/>
        <w:jc w:val="both"/>
        <w:rPr>
          <w:rFonts w:ascii="Times New Roman" w:hAnsi="Times New Roman" w:cs="Times New Roman"/>
          <w:sz w:val="24"/>
          <w:szCs w:val="24"/>
        </w:rPr>
      </w:pPr>
      <w:r w:rsidRPr="00BA09D2">
        <w:rPr>
          <w:rFonts w:ascii="Times New Roman" w:hAnsi="Times New Roman" w:cs="Times New Roman"/>
          <w:sz w:val="24"/>
          <w:szCs w:val="24"/>
        </w:rPr>
        <w:lastRenderedPageBreak/>
        <w:t>Frekuensi pilihan jawaban D = 79</w:t>
      </w:r>
    </w:p>
    <w:p w:rsidR="00BA09D2" w:rsidRPr="00BA09D2" w:rsidRDefault="00BA09D2" w:rsidP="00BA09D2">
      <w:pPr>
        <w:numPr>
          <w:ilvl w:val="0"/>
          <w:numId w:val="17"/>
        </w:numPr>
        <w:autoSpaceDE w:val="0"/>
        <w:autoSpaceDN w:val="0"/>
        <w:adjustRightInd w:val="0"/>
        <w:spacing w:after="0" w:line="240" w:lineRule="auto"/>
        <w:jc w:val="both"/>
        <w:rPr>
          <w:rFonts w:ascii="Times New Roman" w:hAnsi="Times New Roman" w:cs="Times New Roman"/>
          <w:sz w:val="24"/>
          <w:szCs w:val="24"/>
        </w:rPr>
      </w:pPr>
      <w:r w:rsidRPr="00BA09D2">
        <w:rPr>
          <w:rFonts w:ascii="Times New Roman" w:hAnsi="Times New Roman" w:cs="Times New Roman"/>
          <w:sz w:val="24"/>
          <w:szCs w:val="24"/>
        </w:rPr>
        <w:t>Frekuensi pilihan jawaban E = 111</w:t>
      </w:r>
    </w:p>
    <w:p w:rsidR="00BA09D2" w:rsidRPr="00BA09D2" w:rsidRDefault="00BA09D2" w:rsidP="00BA09D2">
      <w:pPr>
        <w:autoSpaceDE w:val="0"/>
        <w:autoSpaceDN w:val="0"/>
        <w:adjustRightInd w:val="0"/>
        <w:spacing w:line="240" w:lineRule="auto"/>
        <w:ind w:firstLine="709"/>
        <w:rPr>
          <w:rFonts w:ascii="Times New Roman" w:hAnsi="Times New Roman" w:cs="Times New Roman"/>
          <w:sz w:val="24"/>
          <w:szCs w:val="24"/>
        </w:rPr>
      </w:pPr>
    </w:p>
    <w:p w:rsidR="00BA09D2" w:rsidRPr="00BA09D2" w:rsidRDefault="00BA09D2" w:rsidP="00BA09D2">
      <w:pPr>
        <w:autoSpaceDE w:val="0"/>
        <w:autoSpaceDN w:val="0"/>
        <w:adjustRightInd w:val="0"/>
        <w:spacing w:line="240" w:lineRule="auto"/>
        <w:ind w:firstLine="709"/>
        <w:rPr>
          <w:rFonts w:ascii="Times New Roman" w:hAnsi="Times New Roman" w:cs="Times New Roman"/>
          <w:sz w:val="24"/>
          <w:szCs w:val="24"/>
        </w:rPr>
      </w:pPr>
      <w:r w:rsidRPr="00BA09D2">
        <w:rPr>
          <w:rFonts w:ascii="Times New Roman" w:hAnsi="Times New Roman" w:cs="Times New Roman"/>
          <w:sz w:val="24"/>
          <w:szCs w:val="24"/>
        </w:rPr>
        <w:t>Untuk mendapatkan persentase rata-rata dari data tersebut, maka digunakan rumus sebagai berikut :</w:t>
      </w:r>
    </w:p>
    <w:p w:rsidR="00E8311C" w:rsidRDefault="00E8311C" w:rsidP="00BA09D2">
      <w:pPr>
        <w:autoSpaceDE w:val="0"/>
        <w:autoSpaceDN w:val="0"/>
        <w:adjustRightInd w:val="0"/>
        <w:spacing w:line="240" w:lineRule="auto"/>
        <w:rPr>
          <w:rFonts w:ascii="Times New Roman" w:hAnsi="Times New Roman" w:cs="Times New Roman"/>
          <w:sz w:val="24"/>
          <w:szCs w:val="24"/>
        </w:rPr>
        <w:sectPr w:rsidR="00E8311C" w:rsidSect="00E8311C">
          <w:type w:val="continuous"/>
          <w:pgSz w:w="11909" w:h="16834" w:code="9"/>
          <w:pgMar w:top="2275" w:right="1699" w:bottom="1699" w:left="2275" w:header="720" w:footer="720" w:gutter="0"/>
          <w:cols w:num="2" w:space="720"/>
          <w:docGrid w:linePitch="360"/>
        </w:sectPr>
      </w:pPr>
    </w:p>
    <w:p w:rsidR="00BA09D2" w:rsidRPr="00BA09D2" w:rsidRDefault="00BA09D2" w:rsidP="00BA09D2">
      <w:pPr>
        <w:autoSpaceDE w:val="0"/>
        <w:autoSpaceDN w:val="0"/>
        <w:adjustRightInd w:val="0"/>
        <w:spacing w:line="240" w:lineRule="auto"/>
        <w:rPr>
          <w:rFonts w:ascii="Times New Roman" w:hAnsi="Times New Roman" w:cs="Times New Roman"/>
          <w:sz w:val="24"/>
          <w:szCs w:val="24"/>
        </w:rPr>
      </w:pPr>
      <w:r w:rsidRPr="00BA09D2">
        <w:rPr>
          <w:rFonts w:ascii="Times New Roman" w:hAnsi="Times New Roman" w:cs="Times New Roman"/>
          <w:sz w:val="24"/>
          <w:szCs w:val="24"/>
        </w:rPr>
        <w:lastRenderedPageBreak/>
        <w:pict>
          <v:group id="_x0000_s1040" style="position:absolute;margin-left:62.35pt;margin-top:-6pt;width:254.05pt;height:54.7pt;z-index:251665408" coordsize="3226506,694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">
            <v:shape id="TextBox 3" o:spid="_x0000_s1041" type="#_x0000_t202" style="position:absolute;top:144176;width:648349;height:3251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6z+8EA&#10;AADaAAAADwAAAGRycy9kb3ducmV2LnhtbESPQWvCQBSE70L/w/IEb7pRqJTUNQTbggcv2vT+yL5m&#10;Q7NvQ/bVxH/vCoUeh5n5htkVk+/UlYbYBjawXmWgiOtgW24MVJ8fyxdQUZAtdoHJwI0iFPun2Q5z&#10;G0Y+0/UijUoQjjkacCJ9rnWsHXmMq9ATJ+87DB4lyaHRdsAxwX2nN1m21R5bTgsOezo4qn8uv96A&#10;iC3Xt+rdx+PXdHobXVY/Y2XMYj6Vr6CEJvkP/7WP1sAGHlfSDdD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us/vBAAAA2gAAAA8AAAAAAAAAAAAAAAAAmAIAAGRycy9kb3du&#10;cmV2LnhtbFBLBQYAAAAABAAEAPUAAACGAwAAAAA=&#10;" filled="f" stroked="f">
              <v:textbox style="mso-next-textbox:#TextBox 3;mso-fit-shape-to-text:t">
                <w:txbxContent>
                  <w:p w:rsidR="00BA09D2" w:rsidRPr="003E2ABD" w:rsidRDefault="00BA09D2" w:rsidP="00BA09D2">
                    <w:pPr>
                      <w:pStyle w:val="NormalWeb"/>
                      <w:spacing w:before="0" w:beforeAutospacing="0" w:after="0" w:afterAutospacing="0"/>
                      <w:jc w:val="center"/>
                      <w:rPr>
                        <w:sz w:val="32"/>
                        <w:szCs w:val="32"/>
                      </w:rPr>
                    </w:pPr>
                    <w:r w:rsidRPr="003E2ABD">
                      <w:rPr>
                        <w:color w:val="000000"/>
                        <w:kern w:val="24"/>
                        <w:sz w:val="32"/>
                        <w:szCs w:val="32"/>
                      </w:rPr>
                      <w:t>P =</w:t>
                    </w:r>
                  </w:p>
                </w:txbxContent>
              </v:textbox>
            </v:shape>
            <v:line id="Straight Connector 3" o:spid="_x0000_s1042" style="position:absolute;visibility:visible" from="648072,328682" to="1656184,328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shape id="TextBox 10" o:spid="_x0000_s1043" type="#_x0000_t202" style="position:absolute;left:791862;width:576593;height:3251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OFMEA&#10;AADaAAAADwAAAGRycy9kb3ducmV2LnhtbESPT2vCQBTE7wW/w/IEb3Vjs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jhTBAAAA2gAAAA8AAAAAAAAAAAAAAAAAmAIAAGRycy9kb3du&#10;cmV2LnhtbFBLBQYAAAAABAAEAPUAAACGAwAAAAA=&#10;" filled="f" stroked="f">
              <v:textbox style="mso-next-textbox:#TextBox 10;mso-fit-shape-to-text:t">
                <w:txbxContent>
                  <w:p w:rsidR="00BA09D2" w:rsidRPr="003E2ABD" w:rsidRDefault="00BA09D2" w:rsidP="00BA09D2">
                    <w:pPr>
                      <w:pStyle w:val="NormalWeb"/>
                      <w:spacing w:before="0" w:beforeAutospacing="0" w:after="0" w:afterAutospacing="0"/>
                      <w:jc w:val="center"/>
                      <w:rPr>
                        <w:sz w:val="32"/>
                        <w:szCs w:val="32"/>
                      </w:rPr>
                    </w:pPr>
                    <w:r w:rsidRPr="003E2ABD">
                      <w:rPr>
                        <w:color w:val="000000"/>
                        <w:kern w:val="24"/>
                        <w:sz w:val="32"/>
                        <w:szCs w:val="32"/>
                      </w:rPr>
                      <w:t>F</w:t>
                    </w:r>
                  </w:p>
                </w:txbxContent>
              </v:textbox>
            </v:shape>
            <v:shape id="TextBox 11" o:spid="_x0000_s1044" type="#_x0000_t202" style="position:absolute;left:791862;top:369650;width:576593;height:3251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next-textbox:#TextBox 11;mso-fit-shape-to-text:t">
                <w:txbxContent>
                  <w:p w:rsidR="00BA09D2" w:rsidRPr="003E2ABD" w:rsidRDefault="00BA09D2" w:rsidP="00BA09D2">
                    <w:pPr>
                      <w:pStyle w:val="NormalWeb"/>
                      <w:spacing w:before="0" w:beforeAutospacing="0" w:after="0" w:afterAutospacing="0"/>
                      <w:jc w:val="center"/>
                      <w:rPr>
                        <w:sz w:val="32"/>
                        <w:szCs w:val="32"/>
                      </w:rPr>
                    </w:pPr>
                    <w:r w:rsidRPr="003E2ABD">
                      <w:rPr>
                        <w:color w:val="000000"/>
                        <w:kern w:val="24"/>
                        <w:sz w:val="32"/>
                        <w:szCs w:val="32"/>
                      </w:rPr>
                      <w:t>N</w:t>
                    </w:r>
                  </w:p>
                </w:txbxContent>
              </v:textbox>
            </v:shape>
            <v:shape id="TextBox 12" o:spid="_x0000_s1045" type="#_x0000_t202" style="position:absolute;left:1651036;top:92095;width:287662;height:3251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next-textbox:#TextBox 12;mso-fit-shape-to-text:t">
                <w:txbxContent>
                  <w:p w:rsidR="00BA09D2" w:rsidRPr="003E2ABD" w:rsidRDefault="00BA09D2" w:rsidP="00BA09D2">
                    <w:pPr>
                      <w:pStyle w:val="NormalWeb"/>
                      <w:spacing w:before="0" w:beforeAutospacing="0" w:after="0" w:afterAutospacing="0"/>
                      <w:rPr>
                        <w:sz w:val="32"/>
                        <w:szCs w:val="32"/>
                      </w:rPr>
                    </w:pPr>
                    <w:r w:rsidRPr="003E2ABD">
                      <w:rPr>
                        <w:color w:val="000000"/>
                        <w:kern w:val="24"/>
                        <w:sz w:val="32"/>
                        <w:szCs w:val="32"/>
                      </w:rPr>
                      <w:t>x</w:t>
                    </w:r>
                  </w:p>
                </w:txbxContent>
              </v:textbox>
            </v:shape>
            <v:shape id="TextBox 13" o:spid="_x0000_s1046" type="#_x0000_t202" style="position:absolute;left:1930442;top:92095;width:1296064;height:3251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QY8EA&#10;AADaAAAADwAAAGRycy9kb3ducmV2LnhtbESPT2vCQBTE7wW/w/IEb3VjwbZEVxH/gIdeauP9kX1m&#10;g9m3Iftq4rd3hUKPw8z8hlmuB9+oG3WxDmxgNs1AEZfB1lwZKH4Or5+goiBbbAKTgTtFWK9GL0vM&#10;bej5m24nqVSCcMzRgBNpc61j6chjnIaWOHmX0HmUJLtK2w77BPeNfsuyd+2x5rTgsKWto/J6+vUG&#10;ROxmdi/2Ph7Pw9eud1k5x8KYyXjYLEAJDfIf/msfrYE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ZEGPBAAAA2gAAAA8AAAAAAAAAAAAAAAAAmAIAAGRycy9kb3du&#10;cmV2LnhtbFBLBQYAAAAABAAEAPUAAACGAwAAAAA=&#10;" filled="f" stroked="f">
              <v:textbox style="mso-next-textbox:#TextBox 13;mso-fit-shape-to-text:t">
                <w:txbxContent>
                  <w:p w:rsidR="00BA09D2" w:rsidRPr="003E2ABD" w:rsidRDefault="00BA09D2" w:rsidP="00BA09D2">
                    <w:pPr>
                      <w:pStyle w:val="NormalWeb"/>
                      <w:spacing w:before="0" w:beforeAutospacing="0" w:after="0" w:afterAutospacing="0"/>
                      <w:rPr>
                        <w:sz w:val="32"/>
                        <w:szCs w:val="32"/>
                      </w:rPr>
                    </w:pPr>
                    <w:r w:rsidRPr="003E2ABD">
                      <w:rPr>
                        <w:color w:val="000000"/>
                        <w:kern w:val="24"/>
                        <w:sz w:val="32"/>
                        <w:szCs w:val="32"/>
                      </w:rPr>
                      <w:t xml:space="preserve">100 : 5 </w:t>
                    </w:r>
                  </w:p>
                </w:txbxContent>
              </v:textbox>
            </v:shape>
          </v:group>
        </w:pict>
      </w:r>
    </w:p>
    <w:p w:rsidR="00BA09D2" w:rsidRPr="00BA09D2" w:rsidRDefault="00BA09D2" w:rsidP="00BA09D2">
      <w:pPr>
        <w:autoSpaceDE w:val="0"/>
        <w:autoSpaceDN w:val="0"/>
        <w:adjustRightInd w:val="0"/>
        <w:spacing w:line="240" w:lineRule="auto"/>
        <w:ind w:firstLine="709"/>
        <w:rPr>
          <w:rFonts w:ascii="Times New Roman" w:hAnsi="Times New Roman" w:cs="Times New Roman"/>
          <w:sz w:val="24"/>
          <w:szCs w:val="24"/>
          <w:lang w:eastAsia="en-AU"/>
        </w:rPr>
      </w:pPr>
      <w:r w:rsidRPr="00BA09D2">
        <w:rPr>
          <w:rFonts w:ascii="Times New Roman" w:hAnsi="Times New Roman" w:cs="Times New Roman"/>
          <w:sz w:val="24"/>
          <w:szCs w:val="24"/>
          <w:lang w:eastAsia="en-AU"/>
        </w:rPr>
        <w:t xml:space="preserve">     </w:t>
      </w:r>
    </w:p>
    <w:p w:rsidR="00BA09D2" w:rsidRPr="00BA09D2" w:rsidRDefault="00BA09D2" w:rsidP="00BA09D2">
      <w:pPr>
        <w:autoSpaceDE w:val="0"/>
        <w:autoSpaceDN w:val="0"/>
        <w:adjustRightInd w:val="0"/>
        <w:spacing w:line="240" w:lineRule="auto"/>
        <w:ind w:firstLine="709"/>
        <w:rPr>
          <w:rFonts w:ascii="Times New Roman" w:hAnsi="Times New Roman" w:cs="Times New Roman"/>
          <w:sz w:val="24"/>
          <w:szCs w:val="24"/>
        </w:rPr>
      </w:pPr>
      <w:r w:rsidRPr="00BA09D2">
        <w:rPr>
          <w:rFonts w:ascii="Times New Roman" w:hAnsi="Times New Roman" w:cs="Times New Roman"/>
          <w:sz w:val="24"/>
          <w:szCs w:val="24"/>
        </w:rPr>
        <w:t>Berdasarkan hasil rekapitulasi di atas maka dapat diketahui :</w:t>
      </w:r>
    </w:p>
    <w:p w:rsidR="00BA09D2" w:rsidRPr="00BA09D2" w:rsidRDefault="00BA09D2" w:rsidP="00BA09D2">
      <w:pPr>
        <w:autoSpaceDE w:val="0"/>
        <w:autoSpaceDN w:val="0"/>
        <w:adjustRightInd w:val="0"/>
        <w:spacing w:line="240" w:lineRule="auto"/>
        <w:rPr>
          <w:rFonts w:ascii="Times New Roman" w:hAnsi="Times New Roman" w:cs="Times New Roman"/>
          <w:sz w:val="24"/>
          <w:szCs w:val="24"/>
        </w:rPr>
      </w:pPr>
      <w:r w:rsidRPr="00BA09D2">
        <w:rPr>
          <w:rFonts w:ascii="Times New Roman" w:hAnsi="Times New Roman" w:cs="Times New Roman"/>
          <w:sz w:val="24"/>
          <w:szCs w:val="24"/>
        </w:rPr>
        <w:t>N = Fa + Fb + Fc + Fd + Fe</w:t>
      </w:r>
    </w:p>
    <w:p w:rsidR="00BA09D2" w:rsidRPr="00BA09D2" w:rsidRDefault="00BA09D2" w:rsidP="00BA09D2">
      <w:pPr>
        <w:autoSpaceDE w:val="0"/>
        <w:autoSpaceDN w:val="0"/>
        <w:adjustRightInd w:val="0"/>
        <w:spacing w:line="240" w:lineRule="auto"/>
        <w:rPr>
          <w:rFonts w:ascii="Times New Roman" w:hAnsi="Times New Roman" w:cs="Times New Roman"/>
          <w:sz w:val="24"/>
          <w:szCs w:val="24"/>
        </w:rPr>
      </w:pPr>
      <w:r w:rsidRPr="00BA09D2">
        <w:rPr>
          <w:rFonts w:ascii="Times New Roman" w:hAnsi="Times New Roman" w:cs="Times New Roman"/>
          <w:sz w:val="24"/>
          <w:szCs w:val="24"/>
        </w:rPr>
        <w:t xml:space="preserve">    = 0 + 0 + 21,9 + 79 + 111</w:t>
      </w:r>
    </w:p>
    <w:p w:rsidR="00BA09D2" w:rsidRPr="00BA09D2" w:rsidRDefault="00BA09D2" w:rsidP="00BA09D2">
      <w:pPr>
        <w:autoSpaceDE w:val="0"/>
        <w:autoSpaceDN w:val="0"/>
        <w:adjustRightInd w:val="0"/>
        <w:spacing w:line="240" w:lineRule="auto"/>
        <w:rPr>
          <w:rFonts w:ascii="Times New Roman" w:hAnsi="Times New Roman" w:cs="Times New Roman"/>
          <w:sz w:val="24"/>
          <w:szCs w:val="24"/>
        </w:rPr>
      </w:pPr>
      <w:r w:rsidRPr="00BA09D2">
        <w:rPr>
          <w:rFonts w:ascii="Times New Roman" w:hAnsi="Times New Roman" w:cs="Times New Roman"/>
          <w:sz w:val="24"/>
          <w:szCs w:val="24"/>
        </w:rPr>
        <w:t xml:space="preserve">    = 212</w:t>
      </w:r>
    </w:p>
    <w:p w:rsidR="00BA09D2" w:rsidRPr="00BA09D2" w:rsidRDefault="00BA09D2" w:rsidP="00BA09D2">
      <w:pPr>
        <w:autoSpaceDE w:val="0"/>
        <w:autoSpaceDN w:val="0"/>
        <w:adjustRightInd w:val="0"/>
        <w:spacing w:line="240" w:lineRule="auto"/>
        <w:ind w:firstLine="709"/>
        <w:rPr>
          <w:rFonts w:ascii="Times New Roman" w:hAnsi="Times New Roman" w:cs="Times New Roman"/>
          <w:sz w:val="24"/>
          <w:szCs w:val="24"/>
        </w:rPr>
      </w:pPr>
      <w:r w:rsidRPr="00BA09D2">
        <w:rPr>
          <w:rFonts w:ascii="Times New Roman" w:hAnsi="Times New Roman" w:cs="Times New Roman"/>
          <w:sz w:val="24"/>
          <w:szCs w:val="24"/>
        </w:rPr>
        <w:t>Selanjutnya adalah mencari nilai F dengan terlebih dahulu memberikan bobot untuk masing-masing pilihan jawaban, yaitu :</w:t>
      </w:r>
    </w:p>
    <w:p w:rsidR="00BA09D2" w:rsidRPr="00BA09D2" w:rsidRDefault="00BA09D2" w:rsidP="00BA09D2">
      <w:pPr>
        <w:numPr>
          <w:ilvl w:val="0"/>
          <w:numId w:val="19"/>
        </w:numPr>
        <w:autoSpaceDE w:val="0"/>
        <w:autoSpaceDN w:val="0"/>
        <w:adjustRightInd w:val="0"/>
        <w:spacing w:after="0" w:line="240" w:lineRule="auto"/>
        <w:jc w:val="both"/>
        <w:rPr>
          <w:rFonts w:ascii="Times New Roman" w:hAnsi="Times New Roman" w:cs="Times New Roman"/>
          <w:sz w:val="24"/>
          <w:szCs w:val="24"/>
        </w:rPr>
      </w:pPr>
      <w:r w:rsidRPr="00BA09D2">
        <w:rPr>
          <w:rFonts w:ascii="Times New Roman" w:hAnsi="Times New Roman" w:cs="Times New Roman"/>
          <w:sz w:val="24"/>
          <w:szCs w:val="24"/>
        </w:rPr>
        <w:t>Jawaban A diberikan bobot 1</w:t>
      </w:r>
    </w:p>
    <w:p w:rsidR="00BA09D2" w:rsidRPr="00BA09D2" w:rsidRDefault="00BA09D2" w:rsidP="00BA09D2">
      <w:pPr>
        <w:numPr>
          <w:ilvl w:val="0"/>
          <w:numId w:val="19"/>
        </w:numPr>
        <w:autoSpaceDE w:val="0"/>
        <w:autoSpaceDN w:val="0"/>
        <w:adjustRightInd w:val="0"/>
        <w:spacing w:after="0" w:line="240" w:lineRule="auto"/>
        <w:jc w:val="both"/>
        <w:rPr>
          <w:rFonts w:ascii="Times New Roman" w:hAnsi="Times New Roman" w:cs="Times New Roman"/>
          <w:sz w:val="24"/>
          <w:szCs w:val="24"/>
        </w:rPr>
      </w:pPr>
      <w:r w:rsidRPr="00BA09D2">
        <w:rPr>
          <w:rFonts w:ascii="Times New Roman" w:hAnsi="Times New Roman" w:cs="Times New Roman"/>
          <w:sz w:val="24"/>
          <w:szCs w:val="24"/>
        </w:rPr>
        <w:t>Jawaban B diberikan bobot 2</w:t>
      </w:r>
    </w:p>
    <w:p w:rsidR="00BA09D2" w:rsidRPr="00BA09D2" w:rsidRDefault="00BA09D2" w:rsidP="00BA09D2">
      <w:pPr>
        <w:numPr>
          <w:ilvl w:val="0"/>
          <w:numId w:val="19"/>
        </w:numPr>
        <w:autoSpaceDE w:val="0"/>
        <w:autoSpaceDN w:val="0"/>
        <w:adjustRightInd w:val="0"/>
        <w:spacing w:after="0" w:line="240" w:lineRule="auto"/>
        <w:jc w:val="both"/>
        <w:rPr>
          <w:rFonts w:ascii="Times New Roman" w:hAnsi="Times New Roman" w:cs="Times New Roman"/>
          <w:sz w:val="24"/>
          <w:szCs w:val="24"/>
        </w:rPr>
      </w:pPr>
      <w:r w:rsidRPr="00BA09D2">
        <w:rPr>
          <w:rFonts w:ascii="Times New Roman" w:hAnsi="Times New Roman" w:cs="Times New Roman"/>
          <w:sz w:val="24"/>
          <w:szCs w:val="24"/>
        </w:rPr>
        <w:t>Jawaban C diberikan bobot 3</w:t>
      </w:r>
    </w:p>
    <w:p w:rsidR="00BA09D2" w:rsidRPr="00BA09D2" w:rsidRDefault="00BA09D2" w:rsidP="00BA09D2">
      <w:pPr>
        <w:numPr>
          <w:ilvl w:val="0"/>
          <w:numId w:val="19"/>
        </w:numPr>
        <w:autoSpaceDE w:val="0"/>
        <w:autoSpaceDN w:val="0"/>
        <w:adjustRightInd w:val="0"/>
        <w:spacing w:after="0" w:line="240" w:lineRule="auto"/>
        <w:jc w:val="both"/>
        <w:rPr>
          <w:rFonts w:ascii="Times New Roman" w:hAnsi="Times New Roman" w:cs="Times New Roman"/>
          <w:sz w:val="24"/>
          <w:szCs w:val="24"/>
        </w:rPr>
      </w:pPr>
      <w:r w:rsidRPr="00BA09D2">
        <w:rPr>
          <w:rFonts w:ascii="Times New Roman" w:hAnsi="Times New Roman" w:cs="Times New Roman"/>
          <w:sz w:val="24"/>
          <w:szCs w:val="24"/>
        </w:rPr>
        <w:t>Jawaban D diberikan bobot 4</w:t>
      </w:r>
    </w:p>
    <w:p w:rsidR="00BA09D2" w:rsidRPr="00BA09D2" w:rsidRDefault="00BA09D2" w:rsidP="00BA09D2">
      <w:pPr>
        <w:numPr>
          <w:ilvl w:val="0"/>
          <w:numId w:val="19"/>
        </w:numPr>
        <w:autoSpaceDE w:val="0"/>
        <w:autoSpaceDN w:val="0"/>
        <w:adjustRightInd w:val="0"/>
        <w:spacing w:after="0" w:line="240" w:lineRule="auto"/>
        <w:jc w:val="both"/>
        <w:rPr>
          <w:rFonts w:ascii="Times New Roman" w:hAnsi="Times New Roman" w:cs="Times New Roman"/>
          <w:sz w:val="24"/>
          <w:szCs w:val="24"/>
        </w:rPr>
      </w:pPr>
      <w:r w:rsidRPr="00BA09D2">
        <w:rPr>
          <w:rFonts w:ascii="Times New Roman" w:hAnsi="Times New Roman" w:cs="Times New Roman"/>
          <w:sz w:val="24"/>
          <w:szCs w:val="24"/>
        </w:rPr>
        <w:t>Jawaban E diberikan bobot 5</w:t>
      </w:r>
    </w:p>
    <w:p w:rsidR="00BA09D2" w:rsidRPr="00BA09D2" w:rsidRDefault="00BA09D2" w:rsidP="00BA09D2">
      <w:pPr>
        <w:autoSpaceDE w:val="0"/>
        <w:autoSpaceDN w:val="0"/>
        <w:adjustRightInd w:val="0"/>
        <w:spacing w:line="240" w:lineRule="auto"/>
        <w:ind w:firstLine="709"/>
        <w:rPr>
          <w:rFonts w:ascii="Times New Roman" w:hAnsi="Times New Roman" w:cs="Times New Roman"/>
          <w:sz w:val="24"/>
          <w:szCs w:val="24"/>
        </w:rPr>
      </w:pPr>
    </w:p>
    <w:p w:rsidR="00BA09D2" w:rsidRPr="00BA09D2" w:rsidRDefault="00BA09D2" w:rsidP="00BA09D2">
      <w:pPr>
        <w:autoSpaceDE w:val="0"/>
        <w:autoSpaceDN w:val="0"/>
        <w:adjustRightInd w:val="0"/>
        <w:spacing w:line="240" w:lineRule="auto"/>
        <w:ind w:firstLine="709"/>
        <w:rPr>
          <w:rFonts w:ascii="Times New Roman" w:hAnsi="Times New Roman" w:cs="Times New Roman"/>
          <w:sz w:val="24"/>
          <w:szCs w:val="24"/>
        </w:rPr>
      </w:pPr>
      <w:r w:rsidRPr="00BA09D2">
        <w:rPr>
          <w:rFonts w:ascii="Times New Roman" w:hAnsi="Times New Roman" w:cs="Times New Roman"/>
          <w:sz w:val="24"/>
          <w:szCs w:val="24"/>
        </w:rPr>
        <w:t>Berdasarkan bobot tersebut di atas, maka dapat diperoleh nilai F sebagai berikut :</w:t>
      </w:r>
    </w:p>
    <w:p w:rsidR="00BA09D2" w:rsidRPr="00BA09D2" w:rsidRDefault="00BA09D2" w:rsidP="00BA09D2">
      <w:pPr>
        <w:numPr>
          <w:ilvl w:val="0"/>
          <w:numId w:val="18"/>
        </w:numPr>
        <w:autoSpaceDE w:val="0"/>
        <w:autoSpaceDN w:val="0"/>
        <w:adjustRightInd w:val="0"/>
        <w:spacing w:after="0" w:line="240" w:lineRule="auto"/>
        <w:jc w:val="both"/>
        <w:rPr>
          <w:rFonts w:ascii="Times New Roman" w:hAnsi="Times New Roman" w:cs="Times New Roman"/>
          <w:sz w:val="24"/>
          <w:szCs w:val="24"/>
        </w:rPr>
      </w:pPr>
      <w:r w:rsidRPr="00BA09D2">
        <w:rPr>
          <w:rFonts w:ascii="Times New Roman" w:hAnsi="Times New Roman" w:cs="Times New Roman"/>
          <w:sz w:val="24"/>
          <w:szCs w:val="24"/>
        </w:rPr>
        <w:t>Fa = 0 x 1</w:t>
      </w:r>
      <w:r w:rsidRPr="00BA09D2">
        <w:rPr>
          <w:rFonts w:ascii="Times New Roman" w:hAnsi="Times New Roman" w:cs="Times New Roman"/>
          <w:sz w:val="24"/>
          <w:szCs w:val="24"/>
        </w:rPr>
        <w:tab/>
      </w:r>
      <w:r w:rsidRPr="00BA09D2">
        <w:rPr>
          <w:rFonts w:ascii="Times New Roman" w:hAnsi="Times New Roman" w:cs="Times New Roman"/>
          <w:sz w:val="24"/>
          <w:szCs w:val="24"/>
        </w:rPr>
        <w:tab/>
        <w:t>= 0</w:t>
      </w:r>
    </w:p>
    <w:p w:rsidR="00BA09D2" w:rsidRPr="00BA09D2" w:rsidRDefault="00BA09D2" w:rsidP="00BA09D2">
      <w:pPr>
        <w:numPr>
          <w:ilvl w:val="0"/>
          <w:numId w:val="18"/>
        </w:numPr>
        <w:autoSpaceDE w:val="0"/>
        <w:autoSpaceDN w:val="0"/>
        <w:adjustRightInd w:val="0"/>
        <w:spacing w:after="0" w:line="240" w:lineRule="auto"/>
        <w:jc w:val="both"/>
        <w:rPr>
          <w:rFonts w:ascii="Times New Roman" w:hAnsi="Times New Roman" w:cs="Times New Roman"/>
          <w:sz w:val="24"/>
          <w:szCs w:val="24"/>
        </w:rPr>
      </w:pPr>
      <w:r w:rsidRPr="00BA09D2">
        <w:rPr>
          <w:rFonts w:ascii="Times New Roman" w:hAnsi="Times New Roman" w:cs="Times New Roman"/>
          <w:sz w:val="24"/>
          <w:szCs w:val="24"/>
        </w:rPr>
        <w:t>Fb = 0 x 2</w:t>
      </w:r>
      <w:r w:rsidRPr="00BA09D2">
        <w:rPr>
          <w:rFonts w:ascii="Times New Roman" w:hAnsi="Times New Roman" w:cs="Times New Roman"/>
          <w:sz w:val="24"/>
          <w:szCs w:val="24"/>
        </w:rPr>
        <w:tab/>
      </w:r>
      <w:r w:rsidRPr="00BA09D2">
        <w:rPr>
          <w:rFonts w:ascii="Times New Roman" w:hAnsi="Times New Roman" w:cs="Times New Roman"/>
          <w:sz w:val="24"/>
          <w:szCs w:val="24"/>
        </w:rPr>
        <w:tab/>
        <w:t>= 0</w:t>
      </w:r>
    </w:p>
    <w:p w:rsidR="00BA09D2" w:rsidRPr="00BA09D2" w:rsidRDefault="00BA09D2" w:rsidP="00BA09D2">
      <w:pPr>
        <w:numPr>
          <w:ilvl w:val="0"/>
          <w:numId w:val="18"/>
        </w:numPr>
        <w:autoSpaceDE w:val="0"/>
        <w:autoSpaceDN w:val="0"/>
        <w:adjustRightInd w:val="0"/>
        <w:spacing w:after="0" w:line="240" w:lineRule="auto"/>
        <w:jc w:val="both"/>
        <w:rPr>
          <w:rFonts w:ascii="Times New Roman" w:hAnsi="Times New Roman" w:cs="Times New Roman"/>
          <w:sz w:val="24"/>
          <w:szCs w:val="24"/>
        </w:rPr>
      </w:pPr>
      <w:r w:rsidRPr="00BA09D2">
        <w:rPr>
          <w:rFonts w:ascii="Times New Roman" w:hAnsi="Times New Roman" w:cs="Times New Roman"/>
          <w:sz w:val="24"/>
          <w:szCs w:val="24"/>
        </w:rPr>
        <w:lastRenderedPageBreak/>
        <w:t>Fc = 21,9 x 3</w:t>
      </w:r>
      <w:r w:rsidRPr="00BA09D2">
        <w:rPr>
          <w:rFonts w:ascii="Times New Roman" w:hAnsi="Times New Roman" w:cs="Times New Roman"/>
          <w:sz w:val="24"/>
          <w:szCs w:val="24"/>
        </w:rPr>
        <w:tab/>
        <w:t>= 65,7</w:t>
      </w:r>
    </w:p>
    <w:p w:rsidR="00BA09D2" w:rsidRPr="00BA09D2" w:rsidRDefault="00BA09D2" w:rsidP="00BA09D2">
      <w:pPr>
        <w:numPr>
          <w:ilvl w:val="0"/>
          <w:numId w:val="18"/>
        </w:numPr>
        <w:autoSpaceDE w:val="0"/>
        <w:autoSpaceDN w:val="0"/>
        <w:adjustRightInd w:val="0"/>
        <w:spacing w:after="0" w:line="240" w:lineRule="auto"/>
        <w:jc w:val="both"/>
        <w:rPr>
          <w:rFonts w:ascii="Times New Roman" w:hAnsi="Times New Roman" w:cs="Times New Roman"/>
          <w:sz w:val="24"/>
          <w:szCs w:val="24"/>
        </w:rPr>
      </w:pPr>
      <w:r w:rsidRPr="00BA09D2">
        <w:rPr>
          <w:rFonts w:ascii="Times New Roman" w:hAnsi="Times New Roman" w:cs="Times New Roman"/>
          <w:sz w:val="24"/>
          <w:szCs w:val="24"/>
        </w:rPr>
        <w:t>Fd = 79 x 4</w:t>
      </w:r>
      <w:r w:rsidRPr="00BA09D2">
        <w:rPr>
          <w:rFonts w:ascii="Times New Roman" w:hAnsi="Times New Roman" w:cs="Times New Roman"/>
          <w:sz w:val="24"/>
          <w:szCs w:val="24"/>
        </w:rPr>
        <w:tab/>
        <w:t>= 316</w:t>
      </w:r>
    </w:p>
    <w:p w:rsidR="00BA09D2" w:rsidRPr="00BA09D2" w:rsidRDefault="00BA09D2" w:rsidP="00BA09D2">
      <w:pPr>
        <w:numPr>
          <w:ilvl w:val="0"/>
          <w:numId w:val="18"/>
        </w:numPr>
        <w:autoSpaceDE w:val="0"/>
        <w:autoSpaceDN w:val="0"/>
        <w:adjustRightInd w:val="0"/>
        <w:spacing w:after="0" w:line="240" w:lineRule="auto"/>
        <w:jc w:val="both"/>
        <w:rPr>
          <w:rFonts w:ascii="Times New Roman" w:hAnsi="Times New Roman" w:cs="Times New Roman"/>
          <w:sz w:val="24"/>
          <w:szCs w:val="24"/>
        </w:rPr>
      </w:pPr>
      <w:r w:rsidRPr="00BA09D2">
        <w:rPr>
          <w:rFonts w:ascii="Times New Roman" w:hAnsi="Times New Roman" w:cs="Times New Roman"/>
          <w:sz w:val="24"/>
          <w:szCs w:val="24"/>
        </w:rPr>
        <w:t>Fe = 111 x 5</w:t>
      </w:r>
      <w:r w:rsidRPr="00BA09D2">
        <w:rPr>
          <w:rFonts w:ascii="Times New Roman" w:hAnsi="Times New Roman" w:cs="Times New Roman"/>
          <w:sz w:val="24"/>
          <w:szCs w:val="24"/>
        </w:rPr>
        <w:tab/>
        <w:t>= 555</w:t>
      </w:r>
    </w:p>
    <w:p w:rsidR="00BA09D2" w:rsidRPr="00BA09D2" w:rsidRDefault="00BA09D2" w:rsidP="00BA09D2">
      <w:pPr>
        <w:autoSpaceDE w:val="0"/>
        <w:autoSpaceDN w:val="0"/>
        <w:adjustRightInd w:val="0"/>
        <w:spacing w:line="240" w:lineRule="auto"/>
        <w:rPr>
          <w:rFonts w:ascii="Times New Roman" w:hAnsi="Times New Roman" w:cs="Times New Roman"/>
          <w:sz w:val="24"/>
          <w:szCs w:val="24"/>
        </w:rPr>
      </w:pPr>
    </w:p>
    <w:p w:rsidR="00BA09D2" w:rsidRPr="00BA09D2" w:rsidRDefault="00BA09D2" w:rsidP="00E8311C">
      <w:pPr>
        <w:autoSpaceDE w:val="0"/>
        <w:autoSpaceDN w:val="0"/>
        <w:adjustRightInd w:val="0"/>
        <w:spacing w:line="240" w:lineRule="auto"/>
        <w:rPr>
          <w:rFonts w:ascii="Times New Roman" w:hAnsi="Times New Roman" w:cs="Times New Roman"/>
          <w:sz w:val="24"/>
          <w:szCs w:val="24"/>
        </w:rPr>
      </w:pPr>
      <w:r w:rsidRPr="00BA09D2">
        <w:rPr>
          <w:rFonts w:ascii="Times New Roman" w:hAnsi="Times New Roman" w:cs="Times New Roman"/>
          <w:sz w:val="24"/>
          <w:szCs w:val="24"/>
        </w:rPr>
        <w:t>Dengan demikian nilai F adalah : 0 + 0 + 65,7 + 316 + 555 = 937</w:t>
      </w:r>
    </w:p>
    <w:p w:rsidR="00E8311C" w:rsidRDefault="00E8311C" w:rsidP="00BA09D2">
      <w:pPr>
        <w:autoSpaceDE w:val="0"/>
        <w:autoSpaceDN w:val="0"/>
        <w:adjustRightInd w:val="0"/>
        <w:spacing w:line="240" w:lineRule="auto"/>
        <w:ind w:firstLine="709"/>
        <w:rPr>
          <w:rFonts w:ascii="Times New Roman" w:hAnsi="Times New Roman" w:cs="Times New Roman"/>
          <w:sz w:val="24"/>
          <w:szCs w:val="24"/>
        </w:rPr>
        <w:sectPr w:rsidR="00E8311C" w:rsidSect="00401E99">
          <w:type w:val="continuous"/>
          <w:pgSz w:w="11909" w:h="16834" w:code="9"/>
          <w:pgMar w:top="2275" w:right="1699" w:bottom="1699" w:left="2275" w:header="720" w:footer="720" w:gutter="0"/>
          <w:cols w:space="720"/>
          <w:docGrid w:linePitch="360"/>
        </w:sectPr>
      </w:pPr>
    </w:p>
    <w:p w:rsidR="00BA09D2" w:rsidRPr="00BA09D2" w:rsidRDefault="00BA09D2" w:rsidP="00BA09D2">
      <w:pPr>
        <w:autoSpaceDE w:val="0"/>
        <w:autoSpaceDN w:val="0"/>
        <w:adjustRightInd w:val="0"/>
        <w:spacing w:line="240" w:lineRule="auto"/>
        <w:ind w:firstLine="709"/>
        <w:rPr>
          <w:rFonts w:ascii="Times New Roman" w:hAnsi="Times New Roman" w:cs="Times New Roman"/>
          <w:sz w:val="24"/>
          <w:szCs w:val="24"/>
        </w:rPr>
      </w:pPr>
      <w:r w:rsidRPr="00BA09D2">
        <w:rPr>
          <w:rFonts w:ascii="Times New Roman" w:hAnsi="Times New Roman" w:cs="Times New Roman"/>
          <w:sz w:val="24"/>
          <w:szCs w:val="24"/>
        </w:rPr>
        <w:lastRenderedPageBreak/>
        <w:t xml:space="preserve">Berdasarkan rumus tersebut di atas, maka dapat diketahui bahwa </w:t>
      </w:r>
      <w:r w:rsidRPr="00BA09D2">
        <w:rPr>
          <w:rFonts w:ascii="Times New Roman" w:hAnsi="Times New Roman" w:cs="Times New Roman"/>
          <w:sz w:val="24"/>
          <w:szCs w:val="24"/>
        </w:rPr>
        <w:lastRenderedPageBreak/>
        <w:t>nilai persentase rata-rata adalah sebagai berikut :</w:t>
      </w:r>
    </w:p>
    <w:p w:rsidR="00E8311C" w:rsidRDefault="00E8311C" w:rsidP="00BA09D2">
      <w:pPr>
        <w:autoSpaceDE w:val="0"/>
        <w:autoSpaceDN w:val="0"/>
        <w:adjustRightInd w:val="0"/>
        <w:spacing w:line="240" w:lineRule="auto"/>
        <w:ind w:firstLine="709"/>
        <w:rPr>
          <w:rFonts w:ascii="Times New Roman" w:hAnsi="Times New Roman" w:cs="Times New Roman"/>
          <w:sz w:val="24"/>
          <w:szCs w:val="24"/>
        </w:rPr>
        <w:sectPr w:rsidR="00E8311C" w:rsidSect="00E8311C">
          <w:type w:val="continuous"/>
          <w:pgSz w:w="11909" w:h="16834" w:code="9"/>
          <w:pgMar w:top="2275" w:right="1699" w:bottom="1699" w:left="2275" w:header="720" w:footer="720" w:gutter="0"/>
          <w:cols w:num="2" w:space="720"/>
          <w:docGrid w:linePitch="360"/>
        </w:sectPr>
      </w:pPr>
    </w:p>
    <w:p w:rsidR="00BA09D2" w:rsidRPr="00BA09D2" w:rsidRDefault="00BA09D2" w:rsidP="00BA09D2">
      <w:pPr>
        <w:autoSpaceDE w:val="0"/>
        <w:autoSpaceDN w:val="0"/>
        <w:adjustRightInd w:val="0"/>
        <w:spacing w:line="240" w:lineRule="auto"/>
        <w:ind w:firstLine="709"/>
        <w:rPr>
          <w:rFonts w:ascii="Times New Roman" w:hAnsi="Times New Roman" w:cs="Times New Roman"/>
          <w:sz w:val="24"/>
          <w:szCs w:val="24"/>
        </w:rPr>
      </w:pPr>
      <w:r w:rsidRPr="00BA09D2">
        <w:rPr>
          <w:rFonts w:ascii="Times New Roman" w:hAnsi="Times New Roman" w:cs="Times New Roman"/>
          <w:sz w:val="24"/>
          <w:szCs w:val="24"/>
        </w:rPr>
        <w:lastRenderedPageBreak/>
        <w:pict>
          <v:group id="Group 17" o:spid="_x0000_s1047" style="position:absolute;left:0;text-align:left;margin-left:0;margin-top:0;width:254.05pt;height:45.85pt;z-index:251666432" coordsize="3226506,5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">
            <v:shape id="TextBox 3" o:spid="_x0000_s1048" type="#_x0000_t202" style="position:absolute;top:144177;width:648349;height:2667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6z+8EA&#10;AADaAAAADwAAAGRycy9kb3ducmV2LnhtbESPQWvCQBSE70L/w/IEb7pRqJTUNQTbggcv2vT+yL5m&#10;Q7NvQ/bVxH/vCoUeh5n5htkVk+/UlYbYBjawXmWgiOtgW24MVJ8fyxdQUZAtdoHJwI0iFPun2Q5z&#10;G0Y+0/UijUoQjjkacCJ9rnWsHXmMq9ATJ+87DB4lyaHRdsAxwX2nN1m21R5bTgsOezo4qn8uv96A&#10;iC3Xt+rdx+PXdHobXVY/Y2XMYj6Vr6CEJvkP/7WP1sAGHlfSDdD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us/vBAAAA2gAAAA8AAAAAAAAAAAAAAAAAmAIAAGRycy9kb3du&#10;cmV2LnhtbFBLBQYAAAAABAAEAPUAAACGAwAAAAA=&#10;" filled="f" stroked="f">
              <v:textbox style="mso-next-textbox:#TextBox 3;mso-fit-shape-to-text:t">
                <w:txbxContent>
                  <w:p w:rsidR="00BA09D2" w:rsidRPr="006A093E" w:rsidRDefault="00BA09D2" w:rsidP="00BA09D2">
                    <w:pPr>
                      <w:pStyle w:val="NormalWeb"/>
                      <w:spacing w:before="0" w:beforeAutospacing="0" w:after="0" w:afterAutospacing="0"/>
                      <w:jc w:val="center"/>
                    </w:pPr>
                    <w:r w:rsidRPr="006A093E">
                      <w:rPr>
                        <w:color w:val="000000"/>
                        <w:kern w:val="24"/>
                      </w:rPr>
                      <w:t>P =</w:t>
                    </w:r>
                  </w:p>
                </w:txbxContent>
              </v:textbox>
            </v:shape>
            <v:line id="Straight Connector 3" o:spid="_x0000_s1049" style="position:absolute;flip:y;visibility:visible" from="648072,282515" to="1650892,282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shape id="TextBox 10" o:spid="_x0000_s1050" type="#_x0000_t202" style="position:absolute;left:791862;width:864254;height:2667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OFMEA&#10;AADaAAAADwAAAGRycy9kb3ducmV2LnhtbESPT2vCQBTE7wW/w/IEb3Vjs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jhTBAAAA2gAAAA8AAAAAAAAAAAAAAAAAmAIAAGRycy9kb3du&#10;cmV2LnhtbFBLBQYAAAAABAAEAPUAAACGAwAAAAA=&#10;" filled="f" stroked="f">
              <v:textbox style="mso-next-textbox:#TextBox 10;mso-fit-shape-to-text:t">
                <w:txbxContent>
                  <w:p w:rsidR="00BA09D2" w:rsidRPr="006A093E" w:rsidRDefault="00BA09D2" w:rsidP="00BA09D2">
                    <w:pPr>
                      <w:pStyle w:val="NormalWeb"/>
                      <w:spacing w:before="0" w:beforeAutospacing="0" w:after="0" w:afterAutospacing="0"/>
                      <w:jc w:val="center"/>
                    </w:pPr>
                    <w:r>
                      <w:rPr>
                        <w:color w:val="000000"/>
                        <w:kern w:val="24"/>
                      </w:rPr>
                      <w:t>937</w:t>
                    </w:r>
                  </w:p>
                </w:txbxContent>
              </v:textbox>
            </v:shape>
            <v:shape id="TextBox 11" o:spid="_x0000_s1051" type="#_x0000_t202" style="position:absolute;left:762017;top:315666;width:859174;height:2667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next-textbox:#TextBox 11;mso-fit-shape-to-text:t">
                <w:txbxContent>
                  <w:p w:rsidR="00BA09D2" w:rsidRPr="006A093E" w:rsidRDefault="00BA09D2" w:rsidP="00BA09D2">
                    <w:pPr>
                      <w:pStyle w:val="NormalWeb"/>
                      <w:spacing w:before="0" w:beforeAutospacing="0" w:after="0" w:afterAutospacing="0"/>
                      <w:jc w:val="center"/>
                    </w:pPr>
                    <w:r>
                      <w:rPr>
                        <w:color w:val="000000"/>
                        <w:kern w:val="24"/>
                      </w:rPr>
                      <w:t>212</w:t>
                    </w:r>
                  </w:p>
                </w:txbxContent>
              </v:textbox>
            </v:shape>
            <v:shape id="TextBox 12" o:spid="_x0000_s1052" type="#_x0000_t202" style="position:absolute;left:1651036;top:92096;width:287662;height:2667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next-textbox:#TextBox 12;mso-fit-shape-to-text:t">
                <w:txbxContent>
                  <w:p w:rsidR="00BA09D2" w:rsidRPr="006A093E" w:rsidRDefault="00BA09D2" w:rsidP="00BA09D2">
                    <w:pPr>
                      <w:pStyle w:val="NormalWeb"/>
                      <w:spacing w:before="0" w:beforeAutospacing="0" w:after="0" w:afterAutospacing="0"/>
                    </w:pPr>
                    <w:r w:rsidRPr="006A093E">
                      <w:rPr>
                        <w:color w:val="000000"/>
                        <w:kern w:val="24"/>
                      </w:rPr>
                      <w:t>x</w:t>
                    </w:r>
                  </w:p>
                </w:txbxContent>
              </v:textbox>
            </v:shape>
            <v:shape id="TextBox 13" o:spid="_x0000_s1053" type="#_x0000_t202" style="position:absolute;left:1930442;top:92096;width:1296064;height:2667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QY8EA&#10;AADaAAAADwAAAGRycy9kb3ducmV2LnhtbESPT2vCQBTE7wW/w/IEb3VjwbZEVxH/gIdeauP9kX1m&#10;g9m3Iftq4rd3hUKPw8z8hlmuB9+oG3WxDmxgNs1AEZfB1lwZKH4Or5+goiBbbAKTgTtFWK9GL0vM&#10;bej5m24nqVSCcMzRgBNpc61j6chjnIaWOHmX0HmUJLtK2w77BPeNfsuyd+2x5rTgsKWto/J6+vUG&#10;ROxmdi/2Ph7Pw9eud1k5x8KYyXjYLEAJDfIf/msfrYE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ZEGPBAAAA2gAAAA8AAAAAAAAAAAAAAAAAmAIAAGRycy9kb3du&#10;cmV2LnhtbFBLBQYAAAAABAAEAPUAAACGAwAAAAA=&#10;" filled="f" stroked="f">
              <v:textbox style="mso-next-textbox:#TextBox 13;mso-fit-shape-to-text:t">
                <w:txbxContent>
                  <w:p w:rsidR="00BA09D2" w:rsidRPr="006A093E" w:rsidRDefault="00BA09D2" w:rsidP="00BA09D2">
                    <w:pPr>
                      <w:pStyle w:val="NormalWeb"/>
                      <w:spacing w:before="0" w:beforeAutospacing="0" w:after="0" w:afterAutospacing="0"/>
                    </w:pPr>
                    <w:r w:rsidRPr="006A093E">
                      <w:rPr>
                        <w:color w:val="000000"/>
                        <w:kern w:val="24"/>
                      </w:rPr>
                      <w:t xml:space="preserve">100 : 5 </w:t>
                    </w:r>
                  </w:p>
                </w:txbxContent>
              </v:textbox>
            </v:shape>
          </v:group>
        </w:pict>
      </w:r>
    </w:p>
    <w:p w:rsidR="00BA09D2" w:rsidRPr="00BA09D2" w:rsidRDefault="00BA09D2" w:rsidP="00BA09D2">
      <w:pPr>
        <w:autoSpaceDE w:val="0"/>
        <w:autoSpaceDN w:val="0"/>
        <w:adjustRightInd w:val="0"/>
        <w:spacing w:line="240" w:lineRule="auto"/>
        <w:ind w:firstLine="709"/>
        <w:rPr>
          <w:rFonts w:ascii="Times New Roman" w:hAnsi="Times New Roman" w:cs="Times New Roman"/>
          <w:sz w:val="24"/>
          <w:szCs w:val="24"/>
          <w:lang w:eastAsia="en-AU"/>
        </w:rPr>
      </w:pPr>
    </w:p>
    <w:p w:rsidR="00BA09D2" w:rsidRPr="00BA09D2" w:rsidRDefault="00BA09D2" w:rsidP="00BA09D2">
      <w:pPr>
        <w:autoSpaceDE w:val="0"/>
        <w:autoSpaceDN w:val="0"/>
        <w:adjustRightInd w:val="0"/>
        <w:spacing w:line="240" w:lineRule="auto"/>
        <w:rPr>
          <w:rFonts w:ascii="Times New Roman" w:hAnsi="Times New Roman" w:cs="Times New Roman"/>
          <w:sz w:val="24"/>
          <w:szCs w:val="24"/>
        </w:rPr>
      </w:pPr>
      <w:r w:rsidRPr="00BA09D2">
        <w:rPr>
          <w:rFonts w:ascii="Times New Roman" w:hAnsi="Times New Roman" w:cs="Times New Roman"/>
          <w:sz w:val="24"/>
          <w:szCs w:val="24"/>
        </w:rPr>
        <w:pict>
          <v:group id="Group 18" o:spid="_x0000_s1054" style="position:absolute;margin-left:0;margin-top:0;width:138.7pt;height:45.85pt;z-index:251667456" coordsize="1761550,5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">
            <v:shape id="TextBox 3" o:spid="_x0000_s1055" type="#_x0000_t202" style="position:absolute;top:144177;width:648357;height:2667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6z+8EA&#10;AADaAAAADwAAAGRycy9kb3ducmV2LnhtbESPQWvCQBSE70L/w/IEb7pRqJTUNQTbggcv2vT+yL5m&#10;Q7NvQ/bVxH/vCoUeh5n5htkVk+/UlYbYBjawXmWgiOtgW24MVJ8fyxdQUZAtdoHJwI0iFPun2Q5z&#10;G0Y+0/UijUoQjjkacCJ9rnWsHXmMq9ATJ+87DB4lyaHRdsAxwX2nN1m21R5bTgsOezo4qn8uv96A&#10;iC3Xt+rdx+PXdHobXVY/Y2XMYj6Vr6CEJvkP/7WP1sAGHlfSDdD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us/vBAAAA2gAAAA8AAAAAAAAAAAAAAAAAmAIAAGRycy9kb3du&#10;cmV2LnhtbFBLBQYAAAAABAAEAPUAAACGAwAAAAA=&#10;" filled="f" stroked="f">
              <v:textbox style="mso-next-textbox:#TextBox 3;mso-fit-shape-to-text:t">
                <w:txbxContent>
                  <w:p w:rsidR="00BA09D2" w:rsidRPr="006A093E" w:rsidRDefault="00BA09D2" w:rsidP="00BA09D2">
                    <w:pPr>
                      <w:pStyle w:val="NormalWeb"/>
                      <w:spacing w:before="0" w:beforeAutospacing="0" w:after="0" w:afterAutospacing="0"/>
                      <w:jc w:val="center"/>
                    </w:pPr>
                    <w:r w:rsidRPr="006A093E">
                      <w:rPr>
                        <w:color w:val="000000"/>
                        <w:kern w:val="24"/>
                      </w:rPr>
                      <w:t>P =</w:t>
                    </w:r>
                  </w:p>
                </w:txbxContent>
              </v:textbox>
            </v:shape>
            <v:line id="Straight Connector 3" o:spid="_x0000_s1056" style="position:absolute;flip:y;visibility:visible" from="648072,282515" to="1650892,282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shape id="TextBox 10" o:spid="_x0000_s1057" type="#_x0000_t202" style="position:absolute;left:537228;width:1224322;height:2667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OFMEA&#10;AADaAAAADwAAAGRycy9kb3ducmV2LnhtbESPT2vCQBTE7wW/w/IEb3Vjs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jhTBAAAA2gAAAA8AAAAAAAAAAAAAAAAAmAIAAGRycy9kb3du&#10;cmV2LnhtbFBLBQYAAAAABAAEAPUAAACGAwAAAAA=&#10;" filled="f" stroked="f">
              <v:textbox style="mso-next-textbox:#TextBox 10;mso-fit-shape-to-text:t">
                <w:txbxContent>
                  <w:p w:rsidR="00BA09D2" w:rsidRPr="006A093E" w:rsidRDefault="00BA09D2" w:rsidP="00BA09D2">
                    <w:pPr>
                      <w:pStyle w:val="NormalWeb"/>
                      <w:spacing w:before="0" w:beforeAutospacing="0" w:after="0" w:afterAutospacing="0"/>
                      <w:jc w:val="center"/>
                    </w:pPr>
                    <w:r>
                      <w:rPr>
                        <w:color w:val="000000"/>
                        <w:kern w:val="24"/>
                      </w:rPr>
                      <w:t>937</w:t>
                    </w:r>
                    <w:r w:rsidRPr="006A093E">
                      <w:rPr>
                        <w:color w:val="000000"/>
                        <w:kern w:val="24"/>
                      </w:rPr>
                      <w:t xml:space="preserve"> x 100</w:t>
                    </w:r>
                  </w:p>
                </w:txbxContent>
              </v:textbox>
            </v:shape>
            <v:shape id="TextBox 11" o:spid="_x0000_s1058" type="#_x0000_t202" style="position:absolute;left:762026;top:315666;width:859184;height:2667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next-textbox:#TextBox 11;mso-fit-shape-to-text:t">
                <w:txbxContent>
                  <w:p w:rsidR="00BA09D2" w:rsidRPr="006A093E" w:rsidRDefault="00BA09D2" w:rsidP="00BA09D2">
                    <w:pPr>
                      <w:pStyle w:val="NormalWeb"/>
                      <w:spacing w:before="0" w:beforeAutospacing="0" w:after="0" w:afterAutospacing="0"/>
                      <w:jc w:val="center"/>
                    </w:pPr>
                    <w:r>
                      <w:rPr>
                        <w:color w:val="000000"/>
                        <w:kern w:val="24"/>
                      </w:rPr>
                      <w:t>212</w:t>
                    </w:r>
                    <w:r w:rsidRPr="006A093E">
                      <w:rPr>
                        <w:color w:val="000000"/>
                        <w:kern w:val="24"/>
                      </w:rPr>
                      <w:t xml:space="preserve"> x 5</w:t>
                    </w:r>
                  </w:p>
                </w:txbxContent>
              </v:textbox>
            </v:shape>
          </v:group>
        </w:pict>
      </w:r>
    </w:p>
    <w:p w:rsidR="00BA09D2" w:rsidRPr="00BA09D2" w:rsidRDefault="00BA09D2" w:rsidP="00BA09D2">
      <w:pPr>
        <w:autoSpaceDE w:val="0"/>
        <w:autoSpaceDN w:val="0"/>
        <w:adjustRightInd w:val="0"/>
        <w:spacing w:line="240" w:lineRule="auto"/>
        <w:rPr>
          <w:rFonts w:ascii="Times New Roman" w:hAnsi="Times New Roman" w:cs="Times New Roman"/>
          <w:sz w:val="24"/>
          <w:szCs w:val="24"/>
        </w:rPr>
      </w:pPr>
      <w:r w:rsidRPr="00BA09D2">
        <w:rPr>
          <w:rFonts w:ascii="Times New Roman" w:hAnsi="Times New Roman" w:cs="Times New Roman"/>
          <w:sz w:val="24"/>
          <w:szCs w:val="24"/>
        </w:rPr>
        <w:pict>
          <v:group id="Group 20" o:spid="_x0000_s1059" style="position:absolute;margin-left:4.3pt;margin-top:25.5pt;width:79.4pt;height:21pt;z-index:251668480" coordsize="1008111,26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">
            <v:shape id="TextBox 3" o:spid="_x0000_s1060" type="#_x0000_t202" style="position:absolute;width:504056;height:2668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6z+8EA&#10;AADaAAAADwAAAGRycy9kb3ducmV2LnhtbESPQWvCQBSE70L/w/IEb7pRqJTUNQTbggcv2vT+yL5m&#10;Q7NvQ/bVxH/vCoUeh5n5htkVk+/UlYbYBjawXmWgiOtgW24MVJ8fyxdQUZAtdoHJwI0iFPun2Q5z&#10;G0Y+0/UijUoQjjkacCJ9rnWsHXmMq9ATJ+87DB4lyaHRdsAxwX2nN1m21R5bTgsOezo4qn8uv96A&#10;iC3Xt+rdx+PXdHobXVY/Y2XMYj6Vr6CEJvkP/7WP1sAGHlfSDdD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us/vBAAAA2gAAAA8AAAAAAAAAAAAAAAAAmAIAAGRycy9kb3du&#10;cmV2LnhtbFBLBQYAAAAABAAEAPUAAACGAwAAAAA=&#10;" filled="f" stroked="f">
              <v:textbox style="mso-next-textbox:#TextBox 3;mso-fit-shape-to-text:t">
                <w:txbxContent>
                  <w:p w:rsidR="00BA09D2" w:rsidRPr="006A093E" w:rsidRDefault="00BA09D2" w:rsidP="00BA09D2">
                    <w:pPr>
                      <w:pStyle w:val="NormalWeb"/>
                      <w:spacing w:before="0" w:beforeAutospacing="0" w:after="0" w:afterAutospacing="0"/>
                      <w:jc w:val="center"/>
                    </w:pPr>
                    <w:r w:rsidRPr="006A093E">
                      <w:rPr>
                        <w:color w:val="000000"/>
                        <w:kern w:val="24"/>
                      </w:rPr>
                      <w:t>P =</w:t>
                    </w:r>
                  </w:p>
                </w:txbxContent>
              </v:textbox>
            </v:shape>
            <v:shape id="TextBox 11" o:spid="_x0000_s1061" type="#_x0000_t202" style="position:absolute;left:269168;width:738943;height:2668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YMEA&#10;AADaAAAADwAAAGRycy9kb3ducmV2LnhtbESPT2vCQBTE7wW/w/IEb3Vjp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iFmDBAAAA2gAAAA8AAAAAAAAAAAAAAAAAmAIAAGRycy9kb3du&#10;cmV2LnhtbFBLBQYAAAAABAAEAPUAAACGAwAAAAA=&#10;" filled="f" stroked="f">
              <v:textbox style="mso-next-textbox:#TextBox 11;mso-fit-shape-to-text:t">
                <w:txbxContent>
                  <w:p w:rsidR="00BA09D2" w:rsidRPr="006A093E" w:rsidRDefault="00BA09D2" w:rsidP="00BA09D2">
                    <w:pPr>
                      <w:pStyle w:val="NormalWeb"/>
                      <w:spacing w:before="0" w:beforeAutospacing="0" w:after="0" w:afterAutospacing="0"/>
                      <w:jc w:val="center"/>
                    </w:pPr>
                    <w:r>
                      <w:rPr>
                        <w:color w:val="000000"/>
                        <w:kern w:val="24"/>
                      </w:rPr>
                      <w:t>88,4</w:t>
                    </w:r>
                  </w:p>
                </w:txbxContent>
              </v:textbox>
            </v:shape>
          </v:group>
        </w:pict>
      </w:r>
    </w:p>
    <w:p w:rsidR="00BA09D2" w:rsidRPr="00BA09D2" w:rsidRDefault="00BA09D2" w:rsidP="00BA09D2">
      <w:pPr>
        <w:autoSpaceDE w:val="0"/>
        <w:autoSpaceDN w:val="0"/>
        <w:adjustRightInd w:val="0"/>
        <w:spacing w:line="240" w:lineRule="auto"/>
        <w:rPr>
          <w:rFonts w:ascii="Times New Roman" w:hAnsi="Times New Roman" w:cs="Times New Roman"/>
          <w:sz w:val="24"/>
          <w:szCs w:val="24"/>
        </w:rPr>
      </w:pPr>
      <w:r w:rsidRPr="00BA09D2">
        <w:rPr>
          <w:rFonts w:ascii="Times New Roman" w:hAnsi="Times New Roman" w:cs="Times New Roman"/>
          <w:sz w:val="24"/>
          <w:szCs w:val="24"/>
        </w:rPr>
        <w:t xml:space="preserve">       </w:t>
      </w:r>
    </w:p>
    <w:p w:rsidR="00E8311C" w:rsidRDefault="00E8311C" w:rsidP="00BA09D2">
      <w:pPr>
        <w:spacing w:line="240" w:lineRule="auto"/>
        <w:ind w:firstLine="709"/>
        <w:rPr>
          <w:rFonts w:ascii="Times New Roman" w:hAnsi="Times New Roman" w:cs="Times New Roman"/>
          <w:sz w:val="24"/>
          <w:szCs w:val="24"/>
        </w:rPr>
        <w:sectPr w:rsidR="00E8311C" w:rsidSect="00401E99">
          <w:type w:val="continuous"/>
          <w:pgSz w:w="11909" w:h="16834" w:code="9"/>
          <w:pgMar w:top="2275" w:right="1699" w:bottom="1699" w:left="2275" w:header="720" w:footer="720" w:gutter="0"/>
          <w:cols w:space="720"/>
          <w:docGrid w:linePitch="360"/>
        </w:sectPr>
      </w:pPr>
    </w:p>
    <w:p w:rsidR="00BA09D2" w:rsidRPr="00BA09D2" w:rsidRDefault="00BA09D2" w:rsidP="00BA09D2">
      <w:pPr>
        <w:spacing w:line="240" w:lineRule="auto"/>
        <w:ind w:firstLine="709"/>
        <w:rPr>
          <w:rFonts w:ascii="Times New Roman" w:hAnsi="Times New Roman" w:cs="Times New Roman"/>
          <w:sz w:val="24"/>
          <w:szCs w:val="24"/>
        </w:rPr>
      </w:pPr>
      <w:r w:rsidRPr="00BA09D2">
        <w:rPr>
          <w:rFonts w:ascii="Times New Roman" w:hAnsi="Times New Roman" w:cs="Times New Roman"/>
          <w:sz w:val="24"/>
          <w:szCs w:val="24"/>
        </w:rPr>
        <w:lastRenderedPageBreak/>
        <w:t xml:space="preserve">Dari hasil perhitungan tersebut di atas, maka dapat dikatakan pula bahwa persentase rata-rata </w:t>
      </w:r>
      <w:r w:rsidRPr="00BA09D2">
        <w:rPr>
          <w:rFonts w:ascii="Times New Roman" w:hAnsi="Times New Roman" w:cs="Times New Roman"/>
          <w:sz w:val="24"/>
          <w:szCs w:val="24"/>
          <w:lang w:eastAsia="en-AU"/>
        </w:rPr>
        <w:t>Tingkat Kinerja Pelayanan Publik di Kantor Camat Sangkulirang Kabupaten Kutai Timur adalah 88,4</w:t>
      </w:r>
      <w:r w:rsidRPr="00BA09D2">
        <w:rPr>
          <w:rFonts w:ascii="Times New Roman" w:hAnsi="Times New Roman" w:cs="Times New Roman"/>
          <w:sz w:val="24"/>
          <w:szCs w:val="24"/>
        </w:rPr>
        <w:t xml:space="preserve">%. </w:t>
      </w:r>
    </w:p>
    <w:p w:rsidR="00BA09D2" w:rsidRPr="00BA09D2" w:rsidRDefault="00BA09D2" w:rsidP="00BA09D2">
      <w:pPr>
        <w:spacing w:line="240" w:lineRule="auto"/>
        <w:ind w:firstLine="709"/>
        <w:rPr>
          <w:rFonts w:ascii="Times New Roman" w:hAnsi="Times New Roman" w:cs="Times New Roman"/>
          <w:sz w:val="24"/>
          <w:szCs w:val="24"/>
        </w:rPr>
      </w:pPr>
      <w:r w:rsidRPr="00BA09D2">
        <w:rPr>
          <w:rFonts w:ascii="Times New Roman" w:hAnsi="Times New Roman" w:cs="Times New Roman"/>
          <w:sz w:val="24"/>
          <w:szCs w:val="24"/>
        </w:rPr>
        <w:t xml:space="preserve">Untuk memahami baik atau tidaknya pelaksanaan suatu kegiatan maka Arikunto (2006; 77) </w:t>
      </w:r>
      <w:r w:rsidRPr="00BA09D2">
        <w:rPr>
          <w:rFonts w:ascii="Times New Roman" w:hAnsi="Times New Roman" w:cs="Times New Roman"/>
          <w:sz w:val="24"/>
          <w:szCs w:val="24"/>
        </w:rPr>
        <w:lastRenderedPageBreak/>
        <w:t>memberikan kategori sebagai berikut :</w:t>
      </w:r>
    </w:p>
    <w:p w:rsidR="00BA09D2" w:rsidRPr="00BA09D2" w:rsidRDefault="00BA09D2" w:rsidP="00BA09D2">
      <w:pPr>
        <w:numPr>
          <w:ilvl w:val="0"/>
          <w:numId w:val="16"/>
        </w:numPr>
        <w:spacing w:after="0" w:line="240" w:lineRule="auto"/>
        <w:jc w:val="both"/>
        <w:rPr>
          <w:rFonts w:ascii="Times New Roman" w:hAnsi="Times New Roman" w:cs="Times New Roman"/>
          <w:sz w:val="24"/>
          <w:szCs w:val="24"/>
        </w:rPr>
      </w:pPr>
      <w:r w:rsidRPr="00BA09D2">
        <w:rPr>
          <w:rFonts w:ascii="Times New Roman" w:hAnsi="Times New Roman" w:cs="Times New Roman"/>
          <w:sz w:val="24"/>
          <w:szCs w:val="24"/>
        </w:rPr>
        <w:t>0%  -  39%</w:t>
      </w:r>
      <w:r w:rsidRPr="00BA09D2">
        <w:rPr>
          <w:rFonts w:ascii="Times New Roman" w:hAnsi="Times New Roman" w:cs="Times New Roman"/>
          <w:sz w:val="24"/>
          <w:szCs w:val="24"/>
        </w:rPr>
        <w:tab/>
        <w:t>= Tidak Baik</w:t>
      </w:r>
    </w:p>
    <w:p w:rsidR="00BA09D2" w:rsidRPr="00BA09D2" w:rsidRDefault="00BA09D2" w:rsidP="00BA09D2">
      <w:pPr>
        <w:numPr>
          <w:ilvl w:val="0"/>
          <w:numId w:val="16"/>
        </w:numPr>
        <w:spacing w:after="0" w:line="240" w:lineRule="auto"/>
        <w:jc w:val="both"/>
        <w:rPr>
          <w:rFonts w:ascii="Times New Roman" w:hAnsi="Times New Roman" w:cs="Times New Roman"/>
          <w:sz w:val="24"/>
          <w:szCs w:val="24"/>
        </w:rPr>
      </w:pPr>
      <w:r w:rsidRPr="00BA09D2">
        <w:rPr>
          <w:rFonts w:ascii="Times New Roman" w:hAnsi="Times New Roman" w:cs="Times New Roman"/>
          <w:sz w:val="24"/>
          <w:szCs w:val="24"/>
        </w:rPr>
        <w:t>40% - 55%</w:t>
      </w:r>
      <w:r w:rsidRPr="00BA09D2">
        <w:rPr>
          <w:rFonts w:ascii="Times New Roman" w:hAnsi="Times New Roman" w:cs="Times New Roman"/>
          <w:sz w:val="24"/>
          <w:szCs w:val="24"/>
        </w:rPr>
        <w:tab/>
        <w:t>= Kurang Baik</w:t>
      </w:r>
    </w:p>
    <w:p w:rsidR="00BA09D2" w:rsidRPr="00BA09D2" w:rsidRDefault="00BA09D2" w:rsidP="00BA09D2">
      <w:pPr>
        <w:numPr>
          <w:ilvl w:val="0"/>
          <w:numId w:val="16"/>
        </w:numPr>
        <w:spacing w:after="0" w:line="240" w:lineRule="auto"/>
        <w:jc w:val="both"/>
        <w:rPr>
          <w:rFonts w:ascii="Times New Roman" w:hAnsi="Times New Roman" w:cs="Times New Roman"/>
          <w:sz w:val="24"/>
          <w:szCs w:val="24"/>
        </w:rPr>
      </w:pPr>
      <w:r w:rsidRPr="00BA09D2">
        <w:rPr>
          <w:rFonts w:ascii="Times New Roman" w:hAnsi="Times New Roman" w:cs="Times New Roman"/>
          <w:sz w:val="24"/>
          <w:szCs w:val="24"/>
        </w:rPr>
        <w:t>56% - 75%</w:t>
      </w:r>
      <w:r w:rsidRPr="00BA09D2">
        <w:rPr>
          <w:rFonts w:ascii="Times New Roman" w:hAnsi="Times New Roman" w:cs="Times New Roman"/>
          <w:sz w:val="24"/>
          <w:szCs w:val="24"/>
        </w:rPr>
        <w:tab/>
        <w:t>= Cukup Baik</w:t>
      </w:r>
    </w:p>
    <w:p w:rsidR="00BA09D2" w:rsidRPr="00BA09D2" w:rsidRDefault="00BA09D2" w:rsidP="00BA09D2">
      <w:pPr>
        <w:numPr>
          <w:ilvl w:val="0"/>
          <w:numId w:val="16"/>
        </w:numPr>
        <w:spacing w:after="0" w:line="240" w:lineRule="auto"/>
        <w:jc w:val="both"/>
        <w:rPr>
          <w:rFonts w:ascii="Times New Roman" w:hAnsi="Times New Roman" w:cs="Times New Roman"/>
          <w:sz w:val="24"/>
          <w:szCs w:val="24"/>
        </w:rPr>
      </w:pPr>
      <w:r w:rsidRPr="00BA09D2">
        <w:rPr>
          <w:rFonts w:ascii="Times New Roman" w:hAnsi="Times New Roman" w:cs="Times New Roman"/>
          <w:sz w:val="24"/>
          <w:szCs w:val="24"/>
        </w:rPr>
        <w:t>76% - 100%</w:t>
      </w:r>
      <w:r w:rsidRPr="00BA09D2">
        <w:rPr>
          <w:rFonts w:ascii="Times New Roman" w:hAnsi="Times New Roman" w:cs="Times New Roman"/>
          <w:sz w:val="24"/>
          <w:szCs w:val="24"/>
        </w:rPr>
        <w:tab/>
        <w:t>= Baik</w:t>
      </w:r>
    </w:p>
    <w:p w:rsidR="00BA09D2" w:rsidRPr="00BA09D2" w:rsidRDefault="00BA09D2" w:rsidP="00BA09D2">
      <w:pPr>
        <w:spacing w:line="240" w:lineRule="auto"/>
        <w:rPr>
          <w:rFonts w:ascii="Times New Roman" w:hAnsi="Times New Roman" w:cs="Times New Roman"/>
          <w:sz w:val="24"/>
          <w:szCs w:val="24"/>
        </w:rPr>
      </w:pPr>
    </w:p>
    <w:p w:rsidR="00E8311C" w:rsidRDefault="00E8311C" w:rsidP="00BA09D2">
      <w:pPr>
        <w:spacing w:line="240" w:lineRule="auto"/>
        <w:ind w:firstLine="709"/>
        <w:rPr>
          <w:rFonts w:ascii="Times New Roman" w:hAnsi="Times New Roman" w:cs="Times New Roman"/>
          <w:sz w:val="24"/>
          <w:szCs w:val="24"/>
        </w:rPr>
        <w:sectPr w:rsidR="00E8311C" w:rsidSect="00E8311C">
          <w:type w:val="continuous"/>
          <w:pgSz w:w="11909" w:h="16834" w:code="9"/>
          <w:pgMar w:top="2275" w:right="1699" w:bottom="1699" w:left="2275" w:header="720" w:footer="720" w:gutter="0"/>
          <w:cols w:num="2" w:space="720"/>
          <w:docGrid w:linePitch="360"/>
        </w:sectPr>
      </w:pPr>
    </w:p>
    <w:p w:rsidR="00BA09D2" w:rsidRPr="00BA09D2" w:rsidRDefault="00BA09D2" w:rsidP="00BA09D2">
      <w:pPr>
        <w:spacing w:line="240" w:lineRule="auto"/>
        <w:ind w:firstLine="709"/>
        <w:rPr>
          <w:rFonts w:ascii="Times New Roman" w:hAnsi="Times New Roman" w:cs="Times New Roman"/>
          <w:sz w:val="24"/>
          <w:szCs w:val="24"/>
        </w:rPr>
      </w:pPr>
      <w:r w:rsidRPr="00BA09D2">
        <w:rPr>
          <w:rFonts w:ascii="Times New Roman" w:hAnsi="Times New Roman" w:cs="Times New Roman"/>
          <w:sz w:val="24"/>
          <w:szCs w:val="24"/>
        </w:rPr>
        <w:lastRenderedPageBreak/>
        <w:t xml:space="preserve">Dengan demikian maka dapat diambil suatu kesimpulan bahwa </w:t>
      </w:r>
      <w:r w:rsidRPr="00BA09D2">
        <w:rPr>
          <w:rFonts w:ascii="Times New Roman" w:hAnsi="Times New Roman" w:cs="Times New Roman"/>
          <w:sz w:val="24"/>
          <w:szCs w:val="24"/>
          <w:lang w:eastAsia="en-AU"/>
        </w:rPr>
        <w:t>Tingkat Kinerja Pelayanan Publik di lingkungan Kantor Camat Sangkulirang Kabupaten Kutai Timur</w:t>
      </w:r>
      <w:r w:rsidRPr="00BA09D2">
        <w:rPr>
          <w:rFonts w:ascii="Times New Roman" w:hAnsi="Times New Roman" w:cs="Times New Roman"/>
          <w:sz w:val="24"/>
          <w:szCs w:val="24"/>
        </w:rPr>
        <w:t xml:space="preserve"> adalah sebesar 88,4% dan ini termasuk dalam kategori </w:t>
      </w:r>
      <w:r w:rsidRPr="00BA09D2">
        <w:rPr>
          <w:rFonts w:ascii="Times New Roman" w:hAnsi="Times New Roman" w:cs="Times New Roman"/>
          <w:b/>
          <w:i/>
          <w:sz w:val="24"/>
          <w:szCs w:val="24"/>
        </w:rPr>
        <w:t>baik.</w:t>
      </w:r>
    </w:p>
    <w:p w:rsidR="00DE7E2D" w:rsidRPr="00DE7E2D" w:rsidRDefault="00DE7E2D" w:rsidP="00DE7E2D">
      <w:pPr>
        <w:tabs>
          <w:tab w:val="left" w:pos="1845"/>
        </w:tabs>
        <w:spacing w:line="240" w:lineRule="auto"/>
        <w:jc w:val="both"/>
        <w:rPr>
          <w:rFonts w:ascii="Book Antiqua" w:hAnsi="Book Antiqua"/>
          <w:b/>
        </w:rPr>
      </w:pPr>
      <w:r w:rsidRPr="00DE7E2D">
        <w:rPr>
          <w:rFonts w:ascii="Book Antiqua" w:hAnsi="Book Antiqua"/>
          <w:b/>
        </w:rPr>
        <w:t>V. PENUTUP</w:t>
      </w:r>
      <w:r w:rsidRPr="00DE7E2D">
        <w:rPr>
          <w:rFonts w:ascii="Book Antiqua" w:hAnsi="Book Antiqua"/>
          <w:b/>
        </w:rPr>
        <w:tab/>
      </w:r>
    </w:p>
    <w:p w:rsidR="00BA09D2" w:rsidRPr="00BA09D2" w:rsidRDefault="00BA09D2" w:rsidP="00BA09D2">
      <w:pPr>
        <w:spacing w:line="240" w:lineRule="auto"/>
        <w:rPr>
          <w:rFonts w:ascii="Times New Roman" w:eastAsia="Calibri" w:hAnsi="Times New Roman" w:cs="Times New Roman"/>
          <w:b/>
          <w:sz w:val="24"/>
          <w:szCs w:val="24"/>
        </w:rPr>
      </w:pPr>
      <w:r w:rsidRPr="00BA09D2">
        <w:rPr>
          <w:rFonts w:ascii="Times New Roman" w:eastAsia="Calibri" w:hAnsi="Times New Roman" w:cs="Times New Roman"/>
          <w:b/>
          <w:sz w:val="24"/>
          <w:szCs w:val="24"/>
        </w:rPr>
        <w:t>5.1. Kesimpulan</w:t>
      </w:r>
    </w:p>
    <w:p w:rsidR="00BA09D2" w:rsidRPr="00BA09D2" w:rsidRDefault="00BA09D2" w:rsidP="00BA09D2">
      <w:pPr>
        <w:spacing w:line="240" w:lineRule="auto"/>
        <w:ind w:firstLine="709"/>
        <w:jc w:val="both"/>
        <w:rPr>
          <w:rFonts w:ascii="Times New Roman" w:eastAsia="Calibri" w:hAnsi="Times New Roman" w:cs="Times New Roman"/>
          <w:sz w:val="24"/>
          <w:szCs w:val="24"/>
        </w:rPr>
      </w:pPr>
      <w:r w:rsidRPr="00BA09D2">
        <w:rPr>
          <w:rFonts w:ascii="Times New Roman" w:eastAsia="Calibri" w:hAnsi="Times New Roman" w:cs="Times New Roman"/>
          <w:sz w:val="24"/>
          <w:szCs w:val="24"/>
        </w:rPr>
        <w:t>Berdasarkan hasil penelitian yang telah dilakukan, maka dapat ditarik beberapa kesimpulan sebagai berikut :</w:t>
      </w:r>
    </w:p>
    <w:p w:rsidR="00BA09D2" w:rsidRPr="00BA09D2" w:rsidRDefault="00BA09D2" w:rsidP="00BA09D2">
      <w:pPr>
        <w:pStyle w:val="ListParagraph"/>
        <w:numPr>
          <w:ilvl w:val="0"/>
          <w:numId w:val="20"/>
        </w:numPr>
        <w:spacing w:after="0" w:line="240" w:lineRule="auto"/>
        <w:jc w:val="both"/>
        <w:rPr>
          <w:rFonts w:ascii="Times New Roman" w:eastAsia="Calibri" w:hAnsi="Times New Roman" w:cs="Times New Roman"/>
          <w:sz w:val="24"/>
          <w:szCs w:val="24"/>
        </w:rPr>
      </w:pPr>
      <w:r w:rsidRPr="00BA09D2">
        <w:rPr>
          <w:rFonts w:ascii="Times New Roman" w:eastAsia="Calibri" w:hAnsi="Times New Roman" w:cs="Times New Roman"/>
          <w:sz w:val="24"/>
          <w:szCs w:val="24"/>
        </w:rPr>
        <w:t xml:space="preserve">Pelayanan publik adalah kegiatan atau rangkaian kegiatan dalam </w:t>
      </w:r>
      <w:r w:rsidRPr="00BA09D2">
        <w:rPr>
          <w:rFonts w:ascii="Times New Roman" w:eastAsia="Calibri" w:hAnsi="Times New Roman" w:cs="Times New Roman"/>
          <w:sz w:val="24"/>
          <w:szCs w:val="24"/>
        </w:rPr>
        <w:lastRenderedPageBreak/>
        <w:t>rangka pemenuhan kebutuhan pelayanan sesuai dengan peraturan perundang-undangan bagi setiap warga negara dan penduduk atas barang, jasa, dan/atau pelayanan administratif yang di sediakan oleh penyelenggara pelayanan publik.</w:t>
      </w:r>
    </w:p>
    <w:p w:rsidR="00BA09D2" w:rsidRPr="00BA09D2" w:rsidRDefault="00BA09D2" w:rsidP="00BA09D2">
      <w:pPr>
        <w:pStyle w:val="ListParagraph"/>
        <w:numPr>
          <w:ilvl w:val="0"/>
          <w:numId w:val="20"/>
        </w:numPr>
        <w:spacing w:after="0" w:line="240" w:lineRule="auto"/>
        <w:jc w:val="both"/>
        <w:rPr>
          <w:rFonts w:ascii="Times New Roman" w:eastAsia="Calibri" w:hAnsi="Times New Roman" w:cs="Times New Roman"/>
          <w:sz w:val="24"/>
          <w:szCs w:val="24"/>
        </w:rPr>
      </w:pPr>
      <w:r w:rsidRPr="00BA09D2">
        <w:rPr>
          <w:rFonts w:ascii="Times New Roman" w:eastAsia="Calibri" w:hAnsi="Times New Roman" w:cs="Times New Roman"/>
          <w:sz w:val="24"/>
          <w:szCs w:val="24"/>
        </w:rPr>
        <w:t xml:space="preserve">Hasil penelitian menunjukkan </w:t>
      </w:r>
      <w:r w:rsidRPr="00BA09D2">
        <w:rPr>
          <w:rFonts w:ascii="Times New Roman" w:eastAsia="Calibri" w:hAnsi="Times New Roman" w:cs="Times New Roman"/>
          <w:sz w:val="24"/>
          <w:szCs w:val="24"/>
          <w:lang w:eastAsia="en-AU"/>
        </w:rPr>
        <w:t>bahwa kinerja pelayanan publik yang dilaksanakan di Kantor Camat Sangkulirang Kabupaten Kutai Timur sudah berjalan dengan baik dan sesuai dengan kaidah-kaida Standar Pelamayan Minimal sebagaimana yang telah ditentukan oleh Pemerintah.</w:t>
      </w:r>
    </w:p>
    <w:p w:rsidR="00BA09D2" w:rsidRPr="00BA09D2" w:rsidRDefault="00BA09D2" w:rsidP="00BA09D2">
      <w:pPr>
        <w:pStyle w:val="ListParagraph"/>
        <w:numPr>
          <w:ilvl w:val="0"/>
          <w:numId w:val="20"/>
        </w:numPr>
        <w:spacing w:after="0" w:line="240" w:lineRule="auto"/>
        <w:jc w:val="both"/>
        <w:rPr>
          <w:rFonts w:ascii="Times New Roman" w:eastAsia="Calibri" w:hAnsi="Times New Roman" w:cs="Times New Roman"/>
          <w:sz w:val="24"/>
          <w:szCs w:val="24"/>
        </w:rPr>
      </w:pPr>
      <w:r w:rsidRPr="00BA09D2">
        <w:rPr>
          <w:rFonts w:ascii="Times New Roman" w:eastAsia="Times New Roman" w:hAnsi="Times New Roman" w:cs="Times New Roman"/>
          <w:sz w:val="24"/>
          <w:szCs w:val="24"/>
          <w:lang w:eastAsia="en-AU"/>
        </w:rPr>
        <w:lastRenderedPageBreak/>
        <w:t xml:space="preserve">Hasil penelitian menunjukkan pula bahwa </w:t>
      </w:r>
      <w:r w:rsidRPr="00BA09D2">
        <w:rPr>
          <w:rFonts w:ascii="Times New Roman" w:eastAsia="Calibri" w:hAnsi="Times New Roman" w:cs="Times New Roman"/>
          <w:sz w:val="24"/>
          <w:szCs w:val="24"/>
          <w:lang w:eastAsia="en-AU"/>
        </w:rPr>
        <w:t xml:space="preserve">bahwa Kinerja Pelayanan Publik yang diselenggarakan di lingkungan Kantor Camat Sangkulirang Kabupaten Kutai Timur adalah 88,4% dan hasil ini termasuk dalam kategori </w:t>
      </w:r>
      <w:r w:rsidRPr="00BA09D2">
        <w:rPr>
          <w:rFonts w:ascii="Times New Roman" w:eastAsia="Calibri" w:hAnsi="Times New Roman" w:cs="Times New Roman"/>
          <w:i/>
          <w:sz w:val="24"/>
          <w:szCs w:val="24"/>
          <w:lang w:eastAsia="en-AU"/>
        </w:rPr>
        <w:t>“Baik”</w:t>
      </w:r>
      <w:r w:rsidRPr="00BA09D2">
        <w:rPr>
          <w:rFonts w:ascii="Times New Roman" w:eastAsia="Calibri" w:hAnsi="Times New Roman" w:cs="Times New Roman"/>
          <w:sz w:val="24"/>
          <w:szCs w:val="24"/>
          <w:lang w:eastAsia="en-AU"/>
        </w:rPr>
        <w:t>.</w:t>
      </w:r>
    </w:p>
    <w:p w:rsidR="00BA09D2" w:rsidRPr="00BA09D2" w:rsidRDefault="00BA09D2" w:rsidP="00BA09D2">
      <w:pPr>
        <w:spacing w:line="240" w:lineRule="auto"/>
        <w:jc w:val="both"/>
        <w:rPr>
          <w:rFonts w:ascii="Times New Roman" w:eastAsia="Calibri" w:hAnsi="Times New Roman" w:cs="Times New Roman"/>
          <w:b/>
          <w:sz w:val="24"/>
          <w:szCs w:val="24"/>
        </w:rPr>
      </w:pPr>
      <w:r w:rsidRPr="00BA09D2">
        <w:rPr>
          <w:rFonts w:ascii="Times New Roman" w:eastAsia="Calibri" w:hAnsi="Times New Roman" w:cs="Times New Roman"/>
          <w:b/>
          <w:sz w:val="24"/>
          <w:szCs w:val="24"/>
        </w:rPr>
        <w:t>5.2. Rekomendasi</w:t>
      </w:r>
    </w:p>
    <w:p w:rsidR="00BA09D2" w:rsidRPr="00BA09D2" w:rsidRDefault="00BA09D2" w:rsidP="00BA09D2">
      <w:pPr>
        <w:spacing w:line="240" w:lineRule="auto"/>
        <w:ind w:firstLine="709"/>
        <w:jc w:val="both"/>
        <w:rPr>
          <w:rFonts w:ascii="Times New Roman" w:eastAsia="Calibri" w:hAnsi="Times New Roman" w:cs="Times New Roman"/>
          <w:sz w:val="24"/>
          <w:szCs w:val="24"/>
        </w:rPr>
      </w:pPr>
      <w:r w:rsidRPr="00BA09D2">
        <w:rPr>
          <w:rFonts w:ascii="Times New Roman" w:eastAsia="Calibri" w:hAnsi="Times New Roman" w:cs="Times New Roman"/>
          <w:sz w:val="24"/>
          <w:szCs w:val="24"/>
        </w:rPr>
        <w:t>Bertitik tolak dari hasil penelitian ini maka penulis dapat memberikan beberapa rekomendasi sebagai berikut :</w:t>
      </w:r>
    </w:p>
    <w:p w:rsidR="00BA09D2" w:rsidRPr="00BA09D2" w:rsidRDefault="00BA09D2" w:rsidP="00BA09D2">
      <w:pPr>
        <w:pStyle w:val="ListParagraph"/>
        <w:numPr>
          <w:ilvl w:val="0"/>
          <w:numId w:val="21"/>
        </w:numPr>
        <w:spacing w:after="0" w:line="240" w:lineRule="auto"/>
        <w:jc w:val="both"/>
        <w:rPr>
          <w:rFonts w:ascii="Times New Roman" w:eastAsia="Calibri" w:hAnsi="Times New Roman" w:cs="Times New Roman"/>
          <w:sz w:val="24"/>
          <w:szCs w:val="24"/>
        </w:rPr>
      </w:pPr>
      <w:r w:rsidRPr="00BA09D2">
        <w:rPr>
          <w:rFonts w:ascii="Times New Roman" w:eastAsia="Calibri" w:hAnsi="Times New Roman" w:cs="Times New Roman"/>
          <w:sz w:val="24"/>
          <w:szCs w:val="24"/>
        </w:rPr>
        <w:t xml:space="preserve">Para pegawai hendaknya dapat mempertahankan tingkat kinerja </w:t>
      </w:r>
      <w:r w:rsidRPr="00BA09D2">
        <w:rPr>
          <w:rFonts w:ascii="Times New Roman" w:eastAsia="Calibri" w:hAnsi="Times New Roman" w:cs="Times New Roman"/>
          <w:sz w:val="24"/>
          <w:szCs w:val="24"/>
        </w:rPr>
        <w:lastRenderedPageBreak/>
        <w:t>pelayanan publik yang sudah dicapai dengan baik dan lebih meningkatkan lagi sehingga masyarakat memperoleh hak pelayanan mereka dengan baik.</w:t>
      </w:r>
    </w:p>
    <w:p w:rsidR="00BA09D2" w:rsidRPr="00BA09D2" w:rsidRDefault="00BA09D2" w:rsidP="00BA09D2">
      <w:pPr>
        <w:pStyle w:val="ListParagraph"/>
        <w:numPr>
          <w:ilvl w:val="0"/>
          <w:numId w:val="21"/>
        </w:numPr>
        <w:spacing w:after="0" w:line="240" w:lineRule="auto"/>
        <w:jc w:val="both"/>
        <w:rPr>
          <w:rFonts w:ascii="Times New Roman" w:eastAsia="Calibri" w:hAnsi="Times New Roman" w:cs="Times New Roman"/>
          <w:sz w:val="24"/>
          <w:szCs w:val="24"/>
        </w:rPr>
      </w:pPr>
      <w:r w:rsidRPr="00BA09D2">
        <w:rPr>
          <w:rFonts w:ascii="Times New Roman" w:eastAsia="Calibri" w:hAnsi="Times New Roman" w:cs="Times New Roman"/>
          <w:sz w:val="24"/>
          <w:szCs w:val="24"/>
        </w:rPr>
        <w:t xml:space="preserve">Kepada </w:t>
      </w:r>
      <w:r w:rsidRPr="00BA09D2">
        <w:rPr>
          <w:rFonts w:ascii="Times New Roman" w:eastAsia="Calibri" w:hAnsi="Times New Roman" w:cs="Times New Roman"/>
          <w:sz w:val="24"/>
          <w:szCs w:val="24"/>
          <w:lang w:eastAsia="en-AU"/>
        </w:rPr>
        <w:t>Camat Sangkulirang Kabupaten Kutai Timur</w:t>
      </w:r>
      <w:r w:rsidRPr="00BA09D2">
        <w:rPr>
          <w:rFonts w:ascii="Times New Roman" w:eastAsia="Calibri" w:hAnsi="Times New Roman" w:cs="Times New Roman"/>
          <w:sz w:val="24"/>
          <w:szCs w:val="24"/>
        </w:rPr>
        <w:t xml:space="preserve"> hendaknya memberikan motivasi, pembinaan dan penghargaan yang lebih intensif lagi kepada para pegawai yang sudah memperlihatkan tingkat kinerja yang tinggi, sehingga kinerja pelayanan publik yang diselenggarakan selama ini masuk dalam kategori baik.</w:t>
      </w:r>
    </w:p>
    <w:p w:rsidR="00E8311C" w:rsidRDefault="00E8311C" w:rsidP="00DE7E2D">
      <w:pPr>
        <w:spacing w:after="0" w:line="240" w:lineRule="auto"/>
        <w:jc w:val="both"/>
        <w:rPr>
          <w:rFonts w:ascii="Book Antiqua" w:hAnsi="Book Antiqua"/>
          <w:b/>
        </w:rPr>
        <w:sectPr w:rsidR="00E8311C" w:rsidSect="00E8311C">
          <w:type w:val="continuous"/>
          <w:pgSz w:w="11909" w:h="16834" w:code="9"/>
          <w:pgMar w:top="2275" w:right="1699" w:bottom="1699" w:left="2275" w:header="720" w:footer="720" w:gutter="0"/>
          <w:cols w:num="2" w:space="720"/>
          <w:docGrid w:linePitch="360"/>
        </w:sectPr>
      </w:pPr>
    </w:p>
    <w:p w:rsidR="00DE7E2D" w:rsidRPr="00DE7E2D" w:rsidRDefault="00DE7E2D" w:rsidP="00DE7E2D">
      <w:pPr>
        <w:spacing w:after="0" w:line="240" w:lineRule="auto"/>
        <w:jc w:val="both"/>
        <w:rPr>
          <w:rFonts w:ascii="Book Antiqua" w:hAnsi="Book Antiqua"/>
          <w:b/>
        </w:rPr>
      </w:pPr>
      <w:r w:rsidRPr="00DE7E2D">
        <w:rPr>
          <w:rFonts w:ascii="Book Antiqua" w:hAnsi="Book Antiqua"/>
          <w:b/>
        </w:rPr>
        <w:lastRenderedPageBreak/>
        <w:t>BIBLIOGRAFI</w:t>
      </w:r>
    </w:p>
    <w:p w:rsidR="00DE7E2D" w:rsidRPr="00DE7E2D" w:rsidRDefault="00DE7E2D" w:rsidP="00DE7E2D">
      <w:pPr>
        <w:pStyle w:val="ListParagraph"/>
        <w:spacing w:after="0" w:line="240" w:lineRule="auto"/>
        <w:jc w:val="both"/>
        <w:rPr>
          <w:rFonts w:ascii="Book Antiqua" w:hAnsi="Book Antiqua"/>
        </w:rPr>
      </w:pPr>
    </w:p>
    <w:p w:rsidR="00BA09D2" w:rsidRPr="000C0C01" w:rsidRDefault="00BA09D2" w:rsidP="00BA09D2">
      <w:pPr>
        <w:ind w:left="709" w:hanging="709"/>
        <w:jc w:val="both"/>
        <w:rPr>
          <w:rFonts w:ascii="Times New Roman" w:hAnsi="Times New Roman" w:cs="Times New Roman"/>
          <w:color w:val="000000"/>
        </w:rPr>
      </w:pPr>
      <w:r w:rsidRPr="000C0C01">
        <w:rPr>
          <w:rFonts w:ascii="Times New Roman" w:hAnsi="Times New Roman" w:cs="Times New Roman"/>
          <w:color w:val="000000"/>
        </w:rPr>
        <w:t xml:space="preserve">Ahmad, Mustaq, 2005, </w:t>
      </w:r>
      <w:r w:rsidRPr="000C0C01">
        <w:rPr>
          <w:rFonts w:ascii="Times New Roman" w:hAnsi="Times New Roman" w:cs="Times New Roman"/>
          <w:i/>
          <w:iCs/>
          <w:color w:val="000000"/>
        </w:rPr>
        <w:t>Etika Bisnis dalam Islam</w:t>
      </w:r>
      <w:r w:rsidRPr="000C0C01">
        <w:rPr>
          <w:rFonts w:ascii="Times New Roman" w:hAnsi="Times New Roman" w:cs="Times New Roman"/>
          <w:color w:val="000000"/>
        </w:rPr>
        <w:t xml:space="preserve">, Penerbit Pustaka Al Kautsar, Jakarta. </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t xml:space="preserve">Arikunto, Suharsimi, 1993, </w:t>
      </w:r>
      <w:r w:rsidRPr="000C0C01">
        <w:rPr>
          <w:rFonts w:ascii="Times New Roman" w:hAnsi="Times New Roman" w:cs="Times New Roman"/>
          <w:i/>
          <w:iCs/>
          <w:color w:val="000000"/>
        </w:rPr>
        <w:t>Organisasi dan Administrasi</w:t>
      </w:r>
      <w:r w:rsidRPr="000C0C01">
        <w:rPr>
          <w:rFonts w:ascii="Times New Roman" w:hAnsi="Times New Roman" w:cs="Times New Roman"/>
          <w:color w:val="000000"/>
        </w:rPr>
        <w:t xml:space="preserve">, Penerbit Rajawali Press, Jakarta. </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t xml:space="preserve">Atmosudirdjo, Prajudi, 1985, </w:t>
      </w:r>
      <w:r w:rsidRPr="000C0C01">
        <w:rPr>
          <w:rFonts w:ascii="Times New Roman" w:hAnsi="Times New Roman" w:cs="Times New Roman"/>
          <w:i/>
          <w:iCs/>
          <w:color w:val="000000"/>
        </w:rPr>
        <w:t>Dasar-Dasar Ilmu Administrasi</w:t>
      </w:r>
      <w:r w:rsidRPr="000C0C01">
        <w:rPr>
          <w:rFonts w:ascii="Times New Roman" w:hAnsi="Times New Roman" w:cs="Times New Roman"/>
          <w:color w:val="000000"/>
        </w:rPr>
        <w:t xml:space="preserve">, Penerbit Ghalia Indonesia, Jakarta. </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t xml:space="preserve">____________, 1994, </w:t>
      </w:r>
      <w:r w:rsidRPr="000C0C01">
        <w:rPr>
          <w:rFonts w:ascii="Times New Roman" w:hAnsi="Times New Roman" w:cs="Times New Roman"/>
          <w:i/>
          <w:iCs/>
          <w:color w:val="000000"/>
        </w:rPr>
        <w:t>Kesekretariatan dan Administrasi Perkantoran</w:t>
      </w:r>
      <w:r w:rsidRPr="000C0C01">
        <w:rPr>
          <w:rFonts w:ascii="Times New Roman" w:hAnsi="Times New Roman" w:cs="Times New Roman"/>
          <w:color w:val="000000"/>
        </w:rPr>
        <w:t xml:space="preserve">, Penerbit Ghalia Indonesia, Jakarta. </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t xml:space="preserve">Bharata, Adya, 2004, </w:t>
      </w:r>
      <w:r w:rsidRPr="000C0C01">
        <w:rPr>
          <w:rFonts w:ascii="Times New Roman" w:hAnsi="Times New Roman" w:cs="Times New Roman"/>
          <w:i/>
          <w:iCs/>
          <w:color w:val="000000"/>
        </w:rPr>
        <w:t>Dasar-Dasa r Pelayanan Prima</w:t>
      </w:r>
      <w:r w:rsidRPr="000C0C01">
        <w:rPr>
          <w:rFonts w:ascii="Times New Roman" w:hAnsi="Times New Roman" w:cs="Times New Roman"/>
          <w:color w:val="000000"/>
        </w:rPr>
        <w:t xml:space="preserve">, Penerbit Media Komputindo Kelompok Gramedia, Jakarta. </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t xml:space="preserve">Budiono, 2003, </w:t>
      </w:r>
      <w:r w:rsidRPr="000C0C01">
        <w:rPr>
          <w:rFonts w:ascii="Times New Roman" w:hAnsi="Times New Roman" w:cs="Times New Roman"/>
          <w:i/>
          <w:iCs/>
          <w:color w:val="000000"/>
        </w:rPr>
        <w:t>Pelayanan Prima Perpajakan</w:t>
      </w:r>
      <w:r w:rsidRPr="000C0C01">
        <w:rPr>
          <w:rFonts w:ascii="Times New Roman" w:hAnsi="Times New Roman" w:cs="Times New Roman"/>
          <w:color w:val="000000"/>
        </w:rPr>
        <w:t xml:space="preserve">, Penerbit Rineka Cipta, Jakarta. </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t xml:space="preserve">Danim, Sudarwan, 2004, </w:t>
      </w:r>
      <w:r w:rsidRPr="000C0C01">
        <w:rPr>
          <w:rFonts w:ascii="Times New Roman" w:hAnsi="Times New Roman" w:cs="Times New Roman"/>
          <w:i/>
          <w:iCs/>
          <w:color w:val="000000"/>
        </w:rPr>
        <w:t>Motivasi Kepemimpinan dan Efektivitas Kelompok</w:t>
      </w:r>
      <w:r w:rsidRPr="000C0C01">
        <w:rPr>
          <w:rFonts w:ascii="Times New Roman" w:hAnsi="Times New Roman" w:cs="Times New Roman"/>
          <w:color w:val="000000"/>
        </w:rPr>
        <w:t xml:space="preserve">, Penerbit Rineka Cipta, Jakarta. </w:t>
      </w:r>
    </w:p>
    <w:p w:rsidR="00BA09D2" w:rsidRPr="000C0C01" w:rsidRDefault="00BA09D2" w:rsidP="00E8311C">
      <w:pPr>
        <w:jc w:val="both"/>
        <w:rPr>
          <w:rFonts w:ascii="Times New Roman" w:hAnsi="Times New Roman" w:cs="Times New Roman"/>
          <w:color w:val="000000"/>
        </w:rPr>
      </w:pPr>
      <w:r w:rsidRPr="000C0C01">
        <w:rPr>
          <w:rFonts w:ascii="Times New Roman" w:hAnsi="Times New Roman" w:cs="Times New Roman"/>
          <w:color w:val="000000"/>
        </w:rPr>
        <w:t xml:space="preserve">Dwiyanto, Agus, 1995, </w:t>
      </w:r>
      <w:r w:rsidRPr="000C0C01">
        <w:rPr>
          <w:rFonts w:ascii="Times New Roman" w:hAnsi="Times New Roman" w:cs="Times New Roman"/>
          <w:i/>
          <w:iCs/>
          <w:color w:val="000000"/>
        </w:rPr>
        <w:t>Penilaian Kinerja Organisasi Publik</w:t>
      </w:r>
      <w:r w:rsidRPr="000C0C01">
        <w:rPr>
          <w:rFonts w:ascii="Times New Roman" w:hAnsi="Times New Roman" w:cs="Times New Roman"/>
          <w:color w:val="000000"/>
        </w:rPr>
        <w:t xml:space="preserve">, Penerbit Universitas Gajah Mada, Yogjakarta. </w:t>
      </w:r>
    </w:p>
    <w:p w:rsidR="00BA09D2" w:rsidRPr="000C0C01" w:rsidRDefault="00BA09D2" w:rsidP="00BA09D2">
      <w:pPr>
        <w:ind w:left="709" w:hanging="709"/>
        <w:jc w:val="both"/>
        <w:rPr>
          <w:rFonts w:ascii="Times New Roman" w:hAnsi="Times New Roman" w:cs="Times New Roman"/>
          <w:color w:val="000000"/>
        </w:rPr>
      </w:pPr>
      <w:r w:rsidRPr="000C0C01">
        <w:rPr>
          <w:rFonts w:ascii="Times New Roman" w:hAnsi="Times New Roman" w:cs="Times New Roman"/>
          <w:color w:val="000000"/>
        </w:rPr>
        <w:t xml:space="preserve">_____________, 2002, </w:t>
      </w:r>
      <w:r w:rsidRPr="000C0C01">
        <w:rPr>
          <w:rFonts w:ascii="Times New Roman" w:hAnsi="Times New Roman" w:cs="Times New Roman"/>
          <w:i/>
          <w:iCs/>
          <w:color w:val="000000"/>
        </w:rPr>
        <w:t>Reformasi Birokrasi Publik di Indonesia</w:t>
      </w:r>
      <w:r w:rsidRPr="000C0C01">
        <w:rPr>
          <w:rFonts w:ascii="Times New Roman" w:hAnsi="Times New Roman" w:cs="Times New Roman"/>
          <w:color w:val="000000"/>
        </w:rPr>
        <w:t xml:space="preserve">, Penerbit Cetakan I, Penerbit Galang Printika, Yogjakarta. </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t xml:space="preserve">_____________, 2005, </w:t>
      </w:r>
      <w:r w:rsidRPr="000C0C01">
        <w:rPr>
          <w:rFonts w:ascii="Times New Roman" w:hAnsi="Times New Roman" w:cs="Times New Roman"/>
          <w:i/>
          <w:iCs/>
          <w:color w:val="000000"/>
        </w:rPr>
        <w:t>Mewujudkan Good Governance Melalui Pelayanan Publik,</w:t>
      </w:r>
      <w:r w:rsidRPr="000C0C01">
        <w:rPr>
          <w:rFonts w:ascii="Times New Roman" w:hAnsi="Times New Roman" w:cs="Times New Roman"/>
          <w:color w:val="000000"/>
        </w:rPr>
        <w:t xml:space="preserve"> Penerbit Gajah Mada Universiti Press, Yogjakarta.</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t xml:space="preserve"> _____________, 2010, </w:t>
      </w:r>
      <w:r w:rsidRPr="000C0C01">
        <w:rPr>
          <w:rFonts w:ascii="Times New Roman" w:hAnsi="Times New Roman" w:cs="Times New Roman"/>
          <w:i/>
          <w:iCs/>
          <w:color w:val="000000"/>
        </w:rPr>
        <w:t>Manajemen Ppelayanan Publik; Peduli, Inklusif dan</w:t>
      </w:r>
      <w:r w:rsidRPr="000C0C01">
        <w:rPr>
          <w:rFonts w:ascii="Times New Roman" w:hAnsi="Times New Roman" w:cs="Times New Roman"/>
          <w:color w:val="000000"/>
        </w:rPr>
        <w:t xml:space="preserve"> </w:t>
      </w:r>
      <w:r w:rsidRPr="000C0C01">
        <w:rPr>
          <w:rFonts w:ascii="Times New Roman" w:hAnsi="Times New Roman" w:cs="Times New Roman"/>
          <w:i/>
          <w:iCs/>
          <w:color w:val="000000"/>
        </w:rPr>
        <w:t xml:space="preserve">Kolaboratif, </w:t>
      </w:r>
      <w:r w:rsidRPr="000C0C01">
        <w:rPr>
          <w:rFonts w:ascii="Times New Roman" w:hAnsi="Times New Roman" w:cs="Times New Roman"/>
          <w:color w:val="000000"/>
        </w:rPr>
        <w:t xml:space="preserve">Penerbit Gajah Mada Universiti Press, Yogjakarta. </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lastRenderedPageBreak/>
        <w:t xml:space="preserve">_____________, 2011, </w:t>
      </w:r>
      <w:r w:rsidRPr="000C0C01">
        <w:rPr>
          <w:rFonts w:ascii="Times New Roman" w:hAnsi="Times New Roman" w:cs="Times New Roman"/>
          <w:i/>
          <w:iCs/>
          <w:color w:val="000000"/>
        </w:rPr>
        <w:t>Mangembalikan Kepercayaan Publik melalui Reformasi</w:t>
      </w:r>
      <w:r w:rsidRPr="000C0C01">
        <w:rPr>
          <w:rFonts w:ascii="Times New Roman" w:hAnsi="Times New Roman" w:cs="Times New Roman"/>
          <w:color w:val="000000"/>
        </w:rPr>
        <w:t xml:space="preserve"> </w:t>
      </w:r>
      <w:r w:rsidRPr="000C0C01">
        <w:rPr>
          <w:rFonts w:ascii="Times New Roman" w:hAnsi="Times New Roman" w:cs="Times New Roman"/>
          <w:i/>
          <w:iCs/>
          <w:color w:val="000000"/>
        </w:rPr>
        <w:t xml:space="preserve">Birokrasi , </w:t>
      </w:r>
      <w:r w:rsidRPr="000C0C01">
        <w:rPr>
          <w:rFonts w:ascii="Times New Roman" w:hAnsi="Times New Roman" w:cs="Times New Roman"/>
          <w:color w:val="000000"/>
        </w:rPr>
        <w:t xml:space="preserve">Penerbit PT. Gramedia, Jakarta. </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t xml:space="preserve">Furtwengler, Dale, 2002, </w:t>
      </w:r>
      <w:r w:rsidRPr="000C0C01">
        <w:rPr>
          <w:rFonts w:ascii="Times New Roman" w:hAnsi="Times New Roman" w:cs="Times New Roman"/>
          <w:i/>
          <w:iCs/>
          <w:color w:val="000000"/>
        </w:rPr>
        <w:t>Penilaian Kinerja, Menguasai Keahlian yang Anda Perlukan</w:t>
      </w:r>
      <w:r w:rsidRPr="000C0C01">
        <w:rPr>
          <w:rFonts w:ascii="Times New Roman" w:hAnsi="Times New Roman" w:cs="Times New Roman"/>
          <w:color w:val="000000"/>
        </w:rPr>
        <w:t xml:space="preserve"> </w:t>
      </w:r>
      <w:r w:rsidRPr="000C0C01">
        <w:rPr>
          <w:rFonts w:ascii="Times New Roman" w:hAnsi="Times New Roman" w:cs="Times New Roman"/>
          <w:i/>
          <w:iCs/>
          <w:color w:val="000000"/>
        </w:rPr>
        <w:t>dalam 10 Menit</w:t>
      </w:r>
      <w:r w:rsidRPr="000C0C01">
        <w:rPr>
          <w:rFonts w:ascii="Times New Roman" w:hAnsi="Times New Roman" w:cs="Times New Roman"/>
          <w:color w:val="000000"/>
        </w:rPr>
        <w:t xml:space="preserve">, Penerbit Andi, Yogjakarta. </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t xml:space="preserve">Hasan Ali, 2005, </w:t>
      </w:r>
      <w:r w:rsidRPr="000C0C01">
        <w:rPr>
          <w:rFonts w:ascii="Times New Roman" w:hAnsi="Times New Roman" w:cs="Times New Roman"/>
          <w:i/>
          <w:iCs/>
          <w:color w:val="000000"/>
        </w:rPr>
        <w:t>Kamus Besar Bahasa Indonesia</w:t>
      </w:r>
      <w:r w:rsidRPr="000C0C01">
        <w:rPr>
          <w:rFonts w:ascii="Times New Roman" w:hAnsi="Times New Roman" w:cs="Times New Roman"/>
          <w:color w:val="000000"/>
        </w:rPr>
        <w:t xml:space="preserve">, Edisi Ketiga, Penerbit Balai Pustaka, Jakarta. </w:t>
      </w:r>
    </w:p>
    <w:p w:rsidR="00BA09D2" w:rsidRPr="000C0C01" w:rsidRDefault="00BA09D2" w:rsidP="00BA09D2">
      <w:pPr>
        <w:ind w:left="709" w:hanging="709"/>
        <w:jc w:val="both"/>
        <w:rPr>
          <w:rFonts w:ascii="Times New Roman" w:hAnsi="Times New Roman" w:cs="Times New Roman"/>
          <w:color w:val="000000"/>
        </w:rPr>
      </w:pPr>
      <w:r w:rsidRPr="000C0C01">
        <w:rPr>
          <w:rFonts w:ascii="Times New Roman" w:hAnsi="Times New Roman" w:cs="Times New Roman"/>
          <w:color w:val="000000"/>
        </w:rPr>
        <w:t xml:space="preserve">Ibrahim, Amin, 2008, </w:t>
      </w:r>
      <w:r w:rsidRPr="000C0C01">
        <w:rPr>
          <w:rFonts w:ascii="Times New Roman" w:hAnsi="Times New Roman" w:cs="Times New Roman"/>
          <w:i/>
          <w:iCs/>
          <w:color w:val="000000"/>
        </w:rPr>
        <w:t>Pokok-Pokok Administrasi Publio dan Implementasinya</w:t>
      </w:r>
      <w:r w:rsidRPr="000C0C01">
        <w:rPr>
          <w:rFonts w:ascii="Times New Roman" w:hAnsi="Times New Roman" w:cs="Times New Roman"/>
          <w:color w:val="000000"/>
        </w:rPr>
        <w:t>, Penerbit Refika Aditama, Bandung.</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t xml:space="preserve">INDEEF, 1999, </w:t>
      </w:r>
      <w:r w:rsidRPr="000C0C01">
        <w:rPr>
          <w:rFonts w:ascii="Times New Roman" w:hAnsi="Times New Roman" w:cs="Times New Roman"/>
          <w:i/>
          <w:iCs/>
          <w:color w:val="000000"/>
        </w:rPr>
        <w:t>Birokrasi Korupsi dan Reformasi</w:t>
      </w:r>
      <w:r w:rsidRPr="000C0C01">
        <w:rPr>
          <w:rFonts w:ascii="Times New Roman" w:hAnsi="Times New Roman" w:cs="Times New Roman"/>
          <w:color w:val="000000"/>
        </w:rPr>
        <w:t xml:space="preserve">, INDEEF, Jakarta. </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t xml:space="preserve">Keban, Y.T, 2004, </w:t>
      </w:r>
      <w:r w:rsidRPr="000C0C01">
        <w:rPr>
          <w:rFonts w:ascii="Times New Roman" w:hAnsi="Times New Roman" w:cs="Times New Roman"/>
          <w:i/>
          <w:iCs/>
          <w:color w:val="000000"/>
        </w:rPr>
        <w:t>Enam Dimensi Strategis Administrasi Publik</w:t>
      </w:r>
      <w:r w:rsidRPr="000C0C01">
        <w:rPr>
          <w:rFonts w:ascii="Times New Roman" w:hAnsi="Times New Roman" w:cs="Times New Roman"/>
          <w:color w:val="000000"/>
        </w:rPr>
        <w:t xml:space="preserve">, Penerbit Gava Media, Yogjakarta. </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t xml:space="preserve">Kirom, Bahrul, 2010, </w:t>
      </w:r>
      <w:r w:rsidRPr="000C0C01">
        <w:rPr>
          <w:rFonts w:ascii="Times New Roman" w:hAnsi="Times New Roman" w:cs="Times New Roman"/>
          <w:i/>
          <w:iCs/>
          <w:color w:val="000000"/>
        </w:rPr>
        <w:t>Mengukur Kinerja Pelayanan dan Kepuasan Konsumen</w:t>
      </w:r>
      <w:r w:rsidRPr="000C0C01">
        <w:rPr>
          <w:rFonts w:ascii="Times New Roman" w:hAnsi="Times New Roman" w:cs="Times New Roman"/>
          <w:color w:val="000000"/>
        </w:rPr>
        <w:t xml:space="preserve">, Penerbit Pustaka Reka Cipta, Bandung. </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t xml:space="preserve">LAN-RI, 2003, </w:t>
      </w:r>
      <w:r w:rsidRPr="000C0C01">
        <w:rPr>
          <w:rFonts w:ascii="Times New Roman" w:hAnsi="Times New Roman" w:cs="Times New Roman"/>
          <w:i/>
          <w:iCs/>
          <w:color w:val="000000"/>
        </w:rPr>
        <w:t>Penyusunan Standar Pelayanan Publik LAN-RI</w:t>
      </w:r>
      <w:r w:rsidRPr="000C0C01">
        <w:rPr>
          <w:rFonts w:ascii="Times New Roman" w:hAnsi="Times New Roman" w:cs="Times New Roman"/>
          <w:color w:val="000000"/>
        </w:rPr>
        <w:t xml:space="preserve">, Jakarta. </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t xml:space="preserve">Mahsum, Moehammad, 2006, </w:t>
      </w:r>
      <w:r w:rsidRPr="000C0C01">
        <w:rPr>
          <w:rFonts w:ascii="Times New Roman" w:hAnsi="Times New Roman" w:cs="Times New Roman"/>
          <w:i/>
          <w:iCs/>
          <w:color w:val="000000"/>
        </w:rPr>
        <w:t>Pengukuran Kinerja Sektor Publik</w:t>
      </w:r>
      <w:r w:rsidRPr="000C0C01">
        <w:rPr>
          <w:rFonts w:ascii="Times New Roman" w:hAnsi="Times New Roman" w:cs="Times New Roman"/>
          <w:color w:val="000000"/>
        </w:rPr>
        <w:t xml:space="preserve">, Penerbit BPFE, Yogjakarta. </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t xml:space="preserve">Manullang, 1985, </w:t>
      </w:r>
      <w:r w:rsidRPr="000C0C01">
        <w:rPr>
          <w:rFonts w:ascii="Times New Roman" w:hAnsi="Times New Roman" w:cs="Times New Roman"/>
          <w:i/>
          <w:iCs/>
          <w:color w:val="000000"/>
        </w:rPr>
        <w:t>Dasar-Dasar Manajemen</w:t>
      </w:r>
      <w:r w:rsidRPr="000C0C01">
        <w:rPr>
          <w:rFonts w:ascii="Times New Roman" w:hAnsi="Times New Roman" w:cs="Times New Roman"/>
          <w:color w:val="000000"/>
        </w:rPr>
        <w:t xml:space="preserve">, Penerbit Ghalia Indonesia, Jakarta. </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t xml:space="preserve">Meonir, HAS, 2006, </w:t>
      </w:r>
      <w:r w:rsidRPr="000C0C01">
        <w:rPr>
          <w:rFonts w:ascii="Times New Roman" w:hAnsi="Times New Roman" w:cs="Times New Roman"/>
          <w:i/>
          <w:iCs/>
          <w:color w:val="000000"/>
        </w:rPr>
        <w:t>Manajemen Pelayanan Umum di Indonesia</w:t>
      </w:r>
      <w:r w:rsidRPr="000C0C01">
        <w:rPr>
          <w:rFonts w:ascii="Times New Roman" w:hAnsi="Times New Roman" w:cs="Times New Roman"/>
          <w:color w:val="000000"/>
        </w:rPr>
        <w:t xml:space="preserve">, Penerbit Bumi Aksara, Jakarta. </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t xml:space="preserve">Nurhidayat, </w:t>
      </w:r>
      <w:r w:rsidRPr="000C0C01">
        <w:rPr>
          <w:rFonts w:ascii="Times New Roman" w:hAnsi="Times New Roman" w:cs="Times New Roman"/>
          <w:i/>
          <w:iCs/>
          <w:color w:val="000000"/>
        </w:rPr>
        <w:t>Himpunan Perundang-Undangan Otonomi Daerah No. 32 Tahun 2004</w:t>
      </w:r>
      <w:r w:rsidRPr="000C0C01">
        <w:rPr>
          <w:rFonts w:ascii="Times New Roman" w:hAnsi="Times New Roman" w:cs="Times New Roman"/>
          <w:color w:val="000000"/>
        </w:rPr>
        <w:t xml:space="preserve">, Bandung, Penerbit </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t xml:space="preserve">Nuansa Aulia, 2004. Pabundu Tika, Mohd, 2006, </w:t>
      </w:r>
      <w:r w:rsidRPr="000C0C01">
        <w:rPr>
          <w:rFonts w:ascii="Times New Roman" w:hAnsi="Times New Roman" w:cs="Times New Roman"/>
          <w:i/>
          <w:iCs/>
          <w:color w:val="000000"/>
        </w:rPr>
        <w:t>Budaya Organisasi dan Peningkatan Kinerja Perusahaan</w:t>
      </w:r>
      <w:r w:rsidRPr="000C0C01">
        <w:rPr>
          <w:rFonts w:ascii="Times New Roman" w:hAnsi="Times New Roman" w:cs="Times New Roman"/>
          <w:color w:val="000000"/>
        </w:rPr>
        <w:t xml:space="preserve">, Penerbit Bumi Aksara, Jakarta. </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t xml:space="preserve">Purbopranoto, Koentjoro, 2001, </w:t>
      </w:r>
      <w:r w:rsidRPr="000C0C01">
        <w:rPr>
          <w:rFonts w:ascii="Times New Roman" w:hAnsi="Times New Roman" w:cs="Times New Roman"/>
          <w:i/>
          <w:iCs/>
          <w:color w:val="000000"/>
        </w:rPr>
        <w:t>Dimensi Pemikiran Hukum Administrasi Negara</w:t>
      </w:r>
      <w:r w:rsidRPr="000C0C01">
        <w:rPr>
          <w:rFonts w:ascii="Times New Roman" w:hAnsi="Times New Roman" w:cs="Times New Roman"/>
          <w:color w:val="000000"/>
        </w:rPr>
        <w:t xml:space="preserve">, Penerbit UI Press, Jakarta. </w:t>
      </w:r>
    </w:p>
    <w:p w:rsidR="00BA09D2" w:rsidRPr="000C0C01" w:rsidRDefault="00BA09D2" w:rsidP="00183B94">
      <w:pPr>
        <w:jc w:val="both"/>
        <w:rPr>
          <w:rFonts w:ascii="Times New Roman" w:hAnsi="Times New Roman" w:cs="Times New Roman"/>
          <w:color w:val="000000"/>
        </w:rPr>
      </w:pPr>
      <w:r w:rsidRPr="000C0C01">
        <w:rPr>
          <w:rFonts w:ascii="Times New Roman" w:hAnsi="Times New Roman" w:cs="Times New Roman"/>
          <w:color w:val="000000"/>
        </w:rPr>
        <w:t xml:space="preserve">Ratminto dan Atik, 2010, </w:t>
      </w:r>
      <w:r w:rsidRPr="000C0C01">
        <w:rPr>
          <w:rFonts w:ascii="Times New Roman" w:hAnsi="Times New Roman" w:cs="Times New Roman"/>
          <w:i/>
          <w:iCs/>
          <w:color w:val="000000"/>
        </w:rPr>
        <w:t>Manajemen Pelayanan</w:t>
      </w:r>
      <w:r w:rsidRPr="000C0C01">
        <w:rPr>
          <w:rFonts w:ascii="Times New Roman" w:hAnsi="Times New Roman" w:cs="Times New Roman"/>
          <w:color w:val="000000"/>
        </w:rPr>
        <w:t xml:space="preserve">, Penerbit Pustaka Pelajar, Yogjakarta. </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t xml:space="preserve">Rasyid, Ryaas, 2000, </w:t>
      </w:r>
      <w:r w:rsidRPr="000C0C01">
        <w:rPr>
          <w:rFonts w:ascii="Times New Roman" w:hAnsi="Times New Roman" w:cs="Times New Roman"/>
          <w:i/>
          <w:iCs/>
          <w:color w:val="000000"/>
        </w:rPr>
        <w:t>Makna Pemerintahan; Tinjauan dari segi Etika dan</w:t>
      </w:r>
      <w:r w:rsidRPr="000C0C01">
        <w:rPr>
          <w:rFonts w:ascii="Times New Roman" w:hAnsi="Times New Roman" w:cs="Times New Roman"/>
          <w:color w:val="000000"/>
        </w:rPr>
        <w:br/>
      </w:r>
      <w:r w:rsidRPr="000C0C01">
        <w:rPr>
          <w:rFonts w:ascii="Times New Roman" w:hAnsi="Times New Roman" w:cs="Times New Roman"/>
          <w:i/>
          <w:iCs/>
          <w:color w:val="000000"/>
        </w:rPr>
        <w:t>Kepemimpinan</w:t>
      </w:r>
      <w:r w:rsidRPr="000C0C01">
        <w:rPr>
          <w:rFonts w:ascii="Times New Roman" w:hAnsi="Times New Roman" w:cs="Times New Roman"/>
          <w:color w:val="000000"/>
        </w:rPr>
        <w:t xml:space="preserve">, Penerbit Mutiara Sumber Widya, Jakarta. </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t xml:space="preserve">_____________, 1997, </w:t>
      </w:r>
      <w:r w:rsidRPr="000C0C01">
        <w:rPr>
          <w:rFonts w:ascii="Times New Roman" w:hAnsi="Times New Roman" w:cs="Times New Roman"/>
          <w:i/>
          <w:iCs/>
          <w:color w:val="000000"/>
        </w:rPr>
        <w:t>Kajian Awal Birokrasi Pemerintahan</w:t>
      </w:r>
      <w:r w:rsidRPr="000C0C01">
        <w:rPr>
          <w:rFonts w:ascii="Times New Roman" w:hAnsi="Times New Roman" w:cs="Times New Roman"/>
          <w:color w:val="000000"/>
        </w:rPr>
        <w:t xml:space="preserve">, Cetakan VI, Penerbit PT. Mutiara Sumber Widya, Jakarta. </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t xml:space="preserve">Sandjaja, B dan Albertus Heriyanto, </w:t>
      </w:r>
      <w:r w:rsidRPr="000C0C01">
        <w:rPr>
          <w:rFonts w:ascii="Times New Roman" w:hAnsi="Times New Roman" w:cs="Times New Roman"/>
          <w:i/>
          <w:iCs/>
          <w:color w:val="000000"/>
        </w:rPr>
        <w:t>Panduan Penelitian</w:t>
      </w:r>
      <w:r w:rsidRPr="000C0C01">
        <w:rPr>
          <w:rFonts w:ascii="Times New Roman" w:hAnsi="Times New Roman" w:cs="Times New Roman"/>
          <w:color w:val="000000"/>
        </w:rPr>
        <w:t xml:space="preserve">, Penerbit Prestasi Pustaka Publisher, Jakarta. </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lastRenderedPageBreak/>
        <w:t xml:space="preserve">Sarwoto, 1989, </w:t>
      </w:r>
      <w:r w:rsidRPr="000C0C01">
        <w:rPr>
          <w:rFonts w:ascii="Times New Roman" w:hAnsi="Times New Roman" w:cs="Times New Roman"/>
          <w:i/>
          <w:iCs/>
          <w:color w:val="000000"/>
        </w:rPr>
        <w:t>Dasar-dasar Organisasi dan Manejemen</w:t>
      </w:r>
      <w:r w:rsidRPr="000C0C01">
        <w:rPr>
          <w:rFonts w:ascii="Times New Roman" w:hAnsi="Times New Roman" w:cs="Times New Roman"/>
          <w:color w:val="000000"/>
        </w:rPr>
        <w:t>, Penerbit Ghalia Indonesia, Jakarta.</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t xml:space="preserve">Siagian, Sondang P, 2002, </w:t>
      </w:r>
      <w:r w:rsidRPr="000C0C01">
        <w:rPr>
          <w:rFonts w:ascii="Times New Roman" w:hAnsi="Times New Roman" w:cs="Times New Roman"/>
          <w:i/>
          <w:iCs/>
          <w:color w:val="000000"/>
        </w:rPr>
        <w:t>Kiat Meningkatkan Produktivitas Kerja</w:t>
      </w:r>
      <w:r w:rsidRPr="000C0C01">
        <w:rPr>
          <w:rFonts w:ascii="Times New Roman" w:hAnsi="Times New Roman" w:cs="Times New Roman"/>
          <w:color w:val="000000"/>
        </w:rPr>
        <w:t xml:space="preserve">, Penerbit Andi Mahasatya, Jakarta. </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t xml:space="preserve">_____________, </w:t>
      </w:r>
      <w:r w:rsidRPr="000C0C01">
        <w:rPr>
          <w:rFonts w:ascii="Times New Roman" w:hAnsi="Times New Roman" w:cs="Times New Roman"/>
          <w:i/>
          <w:iCs/>
          <w:color w:val="000000"/>
        </w:rPr>
        <w:t>Kerangka Dasar Ilmu Administrasi</w:t>
      </w:r>
      <w:r w:rsidRPr="000C0C01">
        <w:rPr>
          <w:rFonts w:ascii="Times New Roman" w:hAnsi="Times New Roman" w:cs="Times New Roman"/>
          <w:color w:val="000000"/>
        </w:rPr>
        <w:t xml:space="preserve">, Jakarta, Penerbit Rineka Cipta, Jakarta. </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t xml:space="preserve">Syafilah, 2007, </w:t>
      </w:r>
      <w:r w:rsidRPr="000C0C01">
        <w:rPr>
          <w:rFonts w:ascii="Times New Roman" w:hAnsi="Times New Roman" w:cs="Times New Roman"/>
          <w:i/>
          <w:iCs/>
          <w:color w:val="000000"/>
        </w:rPr>
        <w:t>Analisis Prestasi Kerja Pegawai pada Kantor Camat Bantan Kabupaten</w:t>
      </w:r>
      <w:r w:rsidRPr="000C0C01">
        <w:rPr>
          <w:rFonts w:ascii="Times New Roman" w:hAnsi="Times New Roman" w:cs="Times New Roman"/>
          <w:color w:val="000000"/>
        </w:rPr>
        <w:t xml:space="preserve"> </w:t>
      </w:r>
      <w:r w:rsidRPr="000C0C01">
        <w:rPr>
          <w:rFonts w:ascii="Times New Roman" w:hAnsi="Times New Roman" w:cs="Times New Roman"/>
          <w:i/>
          <w:iCs/>
          <w:color w:val="000000"/>
        </w:rPr>
        <w:t>Bengkalis</w:t>
      </w:r>
      <w:r w:rsidRPr="000C0C01">
        <w:rPr>
          <w:rFonts w:ascii="Times New Roman" w:hAnsi="Times New Roman" w:cs="Times New Roman"/>
          <w:color w:val="000000"/>
        </w:rPr>
        <w:t xml:space="preserve">, Skripsi UIN Sultan Syarif Kasim, Pekanbaru. </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t xml:space="preserve">Sugiyono, 2001, </w:t>
      </w:r>
      <w:r w:rsidRPr="000C0C01">
        <w:rPr>
          <w:rFonts w:ascii="Times New Roman" w:hAnsi="Times New Roman" w:cs="Times New Roman"/>
          <w:i/>
          <w:iCs/>
          <w:color w:val="000000"/>
        </w:rPr>
        <w:t>Metode Penelitian Administrasi</w:t>
      </w:r>
      <w:r w:rsidRPr="000C0C01">
        <w:rPr>
          <w:rFonts w:ascii="Times New Roman" w:hAnsi="Times New Roman" w:cs="Times New Roman"/>
          <w:color w:val="000000"/>
        </w:rPr>
        <w:t xml:space="preserve">, Penerbit Alfabeta, Bandung. </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t xml:space="preserve">Terry, G.R, dan L.W. Rue, 1993, </w:t>
      </w:r>
      <w:r w:rsidRPr="000C0C01">
        <w:rPr>
          <w:rFonts w:ascii="Times New Roman" w:hAnsi="Times New Roman" w:cs="Times New Roman"/>
          <w:i/>
          <w:iCs/>
          <w:color w:val="000000"/>
        </w:rPr>
        <w:t>Dasar-Dasar Manajemen</w:t>
      </w:r>
      <w:r w:rsidRPr="000C0C01">
        <w:rPr>
          <w:rFonts w:ascii="Times New Roman" w:hAnsi="Times New Roman" w:cs="Times New Roman"/>
          <w:color w:val="000000"/>
        </w:rPr>
        <w:t xml:space="preserve">, Penerbit Bumi Aksara, Jakarta. </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t xml:space="preserve">Thoha, Miftah, 1987, </w:t>
      </w:r>
      <w:r w:rsidRPr="000C0C01">
        <w:rPr>
          <w:rFonts w:ascii="Times New Roman" w:hAnsi="Times New Roman" w:cs="Times New Roman"/>
          <w:i/>
          <w:iCs/>
          <w:color w:val="000000"/>
        </w:rPr>
        <w:t>Persfektif Perilaku Birokrasi (dimensi-dimensi Prima Ilmu</w:t>
      </w:r>
      <w:r w:rsidRPr="000C0C01">
        <w:rPr>
          <w:rFonts w:ascii="Times New Roman" w:hAnsi="Times New Roman" w:cs="Times New Roman"/>
          <w:color w:val="000000"/>
        </w:rPr>
        <w:t xml:space="preserve"> </w:t>
      </w:r>
      <w:r w:rsidRPr="000C0C01">
        <w:rPr>
          <w:rFonts w:ascii="Times New Roman" w:hAnsi="Times New Roman" w:cs="Times New Roman"/>
          <w:i/>
          <w:iCs/>
          <w:color w:val="000000"/>
        </w:rPr>
        <w:t>Administrasi Negara)</w:t>
      </w:r>
      <w:r w:rsidRPr="000C0C01">
        <w:rPr>
          <w:rFonts w:ascii="Times New Roman" w:hAnsi="Times New Roman" w:cs="Times New Roman"/>
          <w:color w:val="000000"/>
        </w:rPr>
        <w:t xml:space="preserve">, Penerbit Rajawali Press, Jakarta. </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t xml:space="preserve">_____________, 2005, </w:t>
      </w:r>
      <w:r w:rsidRPr="000C0C01">
        <w:rPr>
          <w:rFonts w:ascii="Times New Roman" w:hAnsi="Times New Roman" w:cs="Times New Roman"/>
          <w:i/>
          <w:iCs/>
          <w:color w:val="000000"/>
        </w:rPr>
        <w:t>Perilaku Organisasi</w:t>
      </w:r>
      <w:r w:rsidRPr="000C0C01">
        <w:rPr>
          <w:rFonts w:ascii="Times New Roman" w:hAnsi="Times New Roman" w:cs="Times New Roman"/>
          <w:color w:val="000000"/>
        </w:rPr>
        <w:t>, Penerbit Raja Grafisindo Persada, Jakarta.</w:t>
      </w:r>
    </w:p>
    <w:p w:rsidR="00BA09D2" w:rsidRPr="000C0C01" w:rsidRDefault="00BA09D2" w:rsidP="00BA09D2">
      <w:pPr>
        <w:jc w:val="both"/>
        <w:rPr>
          <w:rFonts w:ascii="Times New Roman" w:hAnsi="Times New Roman" w:cs="Times New Roman"/>
          <w:color w:val="000000"/>
        </w:rPr>
      </w:pPr>
      <w:r w:rsidRPr="000C0C01">
        <w:rPr>
          <w:rFonts w:ascii="Times New Roman" w:hAnsi="Times New Roman" w:cs="Times New Roman"/>
          <w:color w:val="000000"/>
        </w:rPr>
        <w:t xml:space="preserve">Umar Husein, 2004, </w:t>
      </w:r>
      <w:r w:rsidRPr="000C0C01">
        <w:rPr>
          <w:rFonts w:ascii="Times New Roman" w:hAnsi="Times New Roman" w:cs="Times New Roman"/>
          <w:i/>
          <w:iCs/>
          <w:color w:val="000000"/>
        </w:rPr>
        <w:t>Metode Riset Ilmu Administrasi</w:t>
      </w:r>
      <w:r w:rsidRPr="000C0C01">
        <w:rPr>
          <w:rFonts w:ascii="Times New Roman" w:hAnsi="Times New Roman" w:cs="Times New Roman"/>
          <w:color w:val="000000"/>
        </w:rPr>
        <w:t>, Penerbit Gramedia Pustaka Utama, Jakarta.</w:t>
      </w:r>
    </w:p>
    <w:p w:rsidR="00E65A9E" w:rsidRPr="0058684A" w:rsidRDefault="00E65A9E" w:rsidP="0058684A">
      <w:pPr>
        <w:spacing w:line="240" w:lineRule="auto"/>
        <w:rPr>
          <w:rFonts w:ascii="Book Antiqua" w:hAnsi="Book Antiqua" w:cs="Times New Roman"/>
        </w:rPr>
      </w:pPr>
    </w:p>
    <w:p w:rsidR="00120F65" w:rsidRPr="00BD587F" w:rsidRDefault="00BB27ED" w:rsidP="00BD587F">
      <w:pPr>
        <w:pStyle w:val="Default"/>
        <w:jc w:val="both"/>
        <w:rPr>
          <w:rFonts w:ascii="Book Antiqua" w:hAnsi="Book Antiqua" w:cs="Tahoma"/>
          <w:color w:val="auto"/>
          <w:sz w:val="22"/>
          <w:szCs w:val="22"/>
        </w:rPr>
      </w:pPr>
      <w:r>
        <w:rPr>
          <w:rFonts w:ascii="Book Antiqua" w:hAnsi="Book Antiqua" w:cs="Tahoma"/>
          <w:color w:val="auto"/>
          <w:sz w:val="22"/>
          <w:szCs w:val="22"/>
        </w:rPr>
        <w:t xml:space="preserve">                                                                                                                                                                                                                                                                                                                                                                                                                                                                              .</w:t>
      </w:r>
    </w:p>
    <w:sectPr w:rsidR="00120F65" w:rsidRPr="00BD587F" w:rsidSect="00401E99">
      <w:type w:val="continuous"/>
      <w:pgSz w:w="11909" w:h="16834"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F80" w:rsidRDefault="00553F80" w:rsidP="008F6F2F">
      <w:pPr>
        <w:spacing w:after="0" w:line="240" w:lineRule="auto"/>
      </w:pPr>
      <w:r>
        <w:separator/>
      </w:r>
    </w:p>
  </w:endnote>
  <w:endnote w:type="continuationSeparator" w:id="1">
    <w:p w:rsidR="00553F80" w:rsidRDefault="00553F80"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F80" w:rsidRDefault="00553F80" w:rsidP="008F6F2F">
      <w:pPr>
        <w:spacing w:after="0" w:line="240" w:lineRule="auto"/>
      </w:pPr>
      <w:r>
        <w:separator/>
      </w:r>
    </w:p>
  </w:footnote>
  <w:footnote w:type="continuationSeparator" w:id="1">
    <w:p w:rsidR="00553F80" w:rsidRDefault="00553F80" w:rsidP="008F6F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98E"/>
    <w:multiLevelType w:val="multilevel"/>
    <w:tmpl w:val="5BC06E4E"/>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
    <w:nsid w:val="03046ECF"/>
    <w:multiLevelType w:val="multilevel"/>
    <w:tmpl w:val="2AD8FDFA"/>
    <w:styleLink w:val="Style1"/>
    <w:lvl w:ilvl="0">
      <w:start w:val="4"/>
      <w:numFmt w:val="decimal"/>
      <w:lvlText w:val="%1.3."/>
      <w:lvlJc w:val="left"/>
      <w:pPr>
        <w:ind w:left="1902" w:hanging="360"/>
      </w:pPr>
      <w:rPr>
        <w:rFonts w:hint="default"/>
      </w:rPr>
    </w:lvl>
    <w:lvl w:ilvl="1">
      <w:start w:val="1"/>
      <w:numFmt w:val="lowerLetter"/>
      <w:lvlText w:val="%2."/>
      <w:lvlJc w:val="left"/>
      <w:pPr>
        <w:ind w:left="2622" w:hanging="360"/>
      </w:pPr>
    </w:lvl>
    <w:lvl w:ilvl="2">
      <w:start w:val="1"/>
      <w:numFmt w:val="lowerRoman"/>
      <w:lvlText w:val="%3."/>
      <w:lvlJc w:val="right"/>
      <w:pPr>
        <w:ind w:left="3342" w:hanging="180"/>
      </w:pPr>
    </w:lvl>
    <w:lvl w:ilvl="3">
      <w:start w:val="1"/>
      <w:numFmt w:val="decimal"/>
      <w:lvlText w:val="%4."/>
      <w:lvlJc w:val="left"/>
      <w:pPr>
        <w:ind w:left="4062" w:hanging="360"/>
      </w:pPr>
    </w:lvl>
    <w:lvl w:ilvl="4">
      <w:start w:val="1"/>
      <w:numFmt w:val="lowerLetter"/>
      <w:lvlText w:val="%5."/>
      <w:lvlJc w:val="left"/>
      <w:pPr>
        <w:ind w:left="4782" w:hanging="360"/>
      </w:pPr>
    </w:lvl>
    <w:lvl w:ilvl="5">
      <w:start w:val="1"/>
      <w:numFmt w:val="lowerRoman"/>
      <w:lvlText w:val="%6."/>
      <w:lvlJc w:val="right"/>
      <w:pPr>
        <w:ind w:left="5502" w:hanging="180"/>
      </w:pPr>
    </w:lvl>
    <w:lvl w:ilvl="6">
      <w:start w:val="1"/>
      <w:numFmt w:val="decimal"/>
      <w:lvlText w:val="%7."/>
      <w:lvlJc w:val="left"/>
      <w:pPr>
        <w:ind w:left="6222" w:hanging="360"/>
      </w:pPr>
    </w:lvl>
    <w:lvl w:ilvl="7">
      <w:start w:val="1"/>
      <w:numFmt w:val="lowerLetter"/>
      <w:lvlText w:val="%8."/>
      <w:lvlJc w:val="left"/>
      <w:pPr>
        <w:ind w:left="6942" w:hanging="360"/>
      </w:pPr>
    </w:lvl>
    <w:lvl w:ilvl="8">
      <w:start w:val="1"/>
      <w:numFmt w:val="lowerRoman"/>
      <w:lvlText w:val="%9."/>
      <w:lvlJc w:val="right"/>
      <w:pPr>
        <w:ind w:left="7662" w:hanging="180"/>
      </w:pPr>
    </w:lvl>
  </w:abstractNum>
  <w:abstractNum w:abstractNumId="2">
    <w:nsid w:val="05454EED"/>
    <w:multiLevelType w:val="hybridMultilevel"/>
    <w:tmpl w:val="4FDC1C0A"/>
    <w:lvl w:ilvl="0" w:tplc="764A4F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185930E7"/>
    <w:multiLevelType w:val="hybridMultilevel"/>
    <w:tmpl w:val="776A7856"/>
    <w:lvl w:ilvl="0" w:tplc="7812C6B8">
      <w:start w:val="1"/>
      <w:numFmt w:val="lowerLetter"/>
      <w:lvlText w:val="%1."/>
      <w:lvlJc w:val="left"/>
      <w:pPr>
        <w:ind w:left="360"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4">
    <w:nsid w:val="20023608"/>
    <w:multiLevelType w:val="multilevel"/>
    <w:tmpl w:val="3E387110"/>
    <w:lvl w:ilvl="0">
      <w:start w:val="4"/>
      <w:numFmt w:val="decimal"/>
      <w:lvlText w:val="%1."/>
      <w:lvlJc w:val="left"/>
      <w:pPr>
        <w:ind w:left="495" w:hanging="495"/>
      </w:pPr>
    </w:lvl>
    <w:lvl w:ilvl="1">
      <w:start w:val="2"/>
      <w:numFmt w:val="decimal"/>
      <w:lvlText w:val="%1.%2."/>
      <w:lvlJc w:val="left"/>
      <w:pPr>
        <w:ind w:left="495" w:hanging="495"/>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0727572"/>
    <w:multiLevelType w:val="multilevel"/>
    <w:tmpl w:val="F59AC8D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460282D"/>
    <w:multiLevelType w:val="multilevel"/>
    <w:tmpl w:val="3C920D5E"/>
    <w:lvl w:ilvl="0">
      <w:start w:val="1"/>
      <w:numFmt w:val="decimal"/>
      <w:lvlText w:val="%1."/>
      <w:lvlJc w:val="left"/>
      <w:pPr>
        <w:ind w:left="108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2BDE13BF"/>
    <w:multiLevelType w:val="hybridMultilevel"/>
    <w:tmpl w:val="192401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A95728"/>
    <w:multiLevelType w:val="hybridMultilevel"/>
    <w:tmpl w:val="E124D1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E634A45"/>
    <w:multiLevelType w:val="hybridMultilevel"/>
    <w:tmpl w:val="185E460A"/>
    <w:lvl w:ilvl="0" w:tplc="4EAC76BA">
      <w:start w:val="1"/>
      <w:numFmt w:val="lowerLetter"/>
      <w:lvlText w:val="%1."/>
      <w:lvlJc w:val="left"/>
      <w:pPr>
        <w:ind w:left="360"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0">
    <w:nsid w:val="381A6CDE"/>
    <w:multiLevelType w:val="hybridMultilevel"/>
    <w:tmpl w:val="55483CCA"/>
    <w:lvl w:ilvl="0" w:tplc="788625CC">
      <w:start w:val="1"/>
      <w:numFmt w:val="decimal"/>
      <w:lvlText w:val="%1."/>
      <w:lvlJc w:val="left"/>
      <w:pPr>
        <w:ind w:left="1778" w:hanging="360"/>
      </w:pPr>
      <w:rPr>
        <w:rFonts w:hint="default"/>
        <w:color w:val="000000"/>
        <w:sz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1">
    <w:nsid w:val="49FF0D86"/>
    <w:multiLevelType w:val="hybridMultilevel"/>
    <w:tmpl w:val="EDE29E68"/>
    <w:lvl w:ilvl="0" w:tplc="7C90FD9C">
      <w:start w:val="1"/>
      <w:numFmt w:val="decimal"/>
      <w:lvlText w:val="%1."/>
      <w:lvlJc w:val="left"/>
      <w:pPr>
        <w:ind w:left="1546"/>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D034EB5C">
      <w:start w:val="1"/>
      <w:numFmt w:val="lowerLetter"/>
      <w:lvlText w:val="%2"/>
      <w:lvlJc w:val="left"/>
      <w:pPr>
        <w:ind w:left="22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CA47B86">
      <w:start w:val="1"/>
      <w:numFmt w:val="lowerRoman"/>
      <w:lvlText w:val="%3"/>
      <w:lvlJc w:val="left"/>
      <w:pPr>
        <w:ind w:left="29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A348BC2">
      <w:start w:val="1"/>
      <w:numFmt w:val="decimal"/>
      <w:lvlText w:val="%4"/>
      <w:lvlJc w:val="left"/>
      <w:pPr>
        <w:ind w:left="37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198F516">
      <w:start w:val="1"/>
      <w:numFmt w:val="lowerLetter"/>
      <w:lvlText w:val="%5"/>
      <w:lvlJc w:val="left"/>
      <w:pPr>
        <w:ind w:left="44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AD4C07C">
      <w:start w:val="1"/>
      <w:numFmt w:val="lowerRoman"/>
      <w:lvlText w:val="%6"/>
      <w:lvlJc w:val="left"/>
      <w:pPr>
        <w:ind w:left="5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7DE2050">
      <w:start w:val="1"/>
      <w:numFmt w:val="decimal"/>
      <w:lvlText w:val="%7"/>
      <w:lvlJc w:val="left"/>
      <w:pPr>
        <w:ind w:left="58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DC4FBEA">
      <w:start w:val="1"/>
      <w:numFmt w:val="lowerLetter"/>
      <w:lvlText w:val="%8"/>
      <w:lvlJc w:val="left"/>
      <w:pPr>
        <w:ind w:left="65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112D07C">
      <w:start w:val="1"/>
      <w:numFmt w:val="lowerRoman"/>
      <w:lvlText w:val="%9"/>
      <w:lvlJc w:val="left"/>
      <w:pPr>
        <w:ind w:left="730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2">
    <w:nsid w:val="4DDB0F4B"/>
    <w:multiLevelType w:val="hybridMultilevel"/>
    <w:tmpl w:val="BAD64932"/>
    <w:lvl w:ilvl="0" w:tplc="764A4F48">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3">
    <w:nsid w:val="57A82048"/>
    <w:multiLevelType w:val="hybridMultilevel"/>
    <w:tmpl w:val="6B7868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D5D7462"/>
    <w:multiLevelType w:val="hybridMultilevel"/>
    <w:tmpl w:val="518CEB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68D57468"/>
    <w:multiLevelType w:val="hybridMultilevel"/>
    <w:tmpl w:val="38EAD0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1106D2"/>
    <w:multiLevelType w:val="hybridMultilevel"/>
    <w:tmpl w:val="B6D6D3E8"/>
    <w:lvl w:ilvl="0" w:tplc="83BC487E">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5D06B7C">
      <w:start w:val="1"/>
      <w:numFmt w:val="lowerLetter"/>
      <w:lvlText w:val="%2"/>
      <w:lvlJc w:val="left"/>
      <w:pPr>
        <w:ind w:left="57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75A8A46">
      <w:start w:val="1"/>
      <w:numFmt w:val="decimal"/>
      <w:lvlRestart w:val="0"/>
      <w:lvlText w:val="%3."/>
      <w:lvlJc w:val="left"/>
      <w:pPr>
        <w:ind w:left="1455"/>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3" w:tplc="9FC257FC">
      <w:start w:val="1"/>
      <w:numFmt w:val="decimal"/>
      <w:lvlText w:val="%4"/>
      <w:lvlJc w:val="left"/>
      <w:pPr>
        <w:ind w:left="22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8584E90">
      <w:start w:val="1"/>
      <w:numFmt w:val="lowerLetter"/>
      <w:lvlText w:val="%5"/>
      <w:lvlJc w:val="left"/>
      <w:pPr>
        <w:ind w:left="292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D34F3AC">
      <w:start w:val="1"/>
      <w:numFmt w:val="lowerRoman"/>
      <w:lvlText w:val="%6"/>
      <w:lvlJc w:val="left"/>
      <w:pPr>
        <w:ind w:left="36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65A3F62">
      <w:start w:val="1"/>
      <w:numFmt w:val="decimal"/>
      <w:lvlText w:val="%7"/>
      <w:lvlJc w:val="left"/>
      <w:pPr>
        <w:ind w:left="43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91A41DA">
      <w:start w:val="1"/>
      <w:numFmt w:val="lowerLetter"/>
      <w:lvlText w:val="%8"/>
      <w:lvlJc w:val="left"/>
      <w:pPr>
        <w:ind w:left="50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B2C9150">
      <w:start w:val="1"/>
      <w:numFmt w:val="lowerRoman"/>
      <w:lvlText w:val="%9"/>
      <w:lvlJc w:val="left"/>
      <w:pPr>
        <w:ind w:left="580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7">
    <w:nsid w:val="6D6A4C1F"/>
    <w:multiLevelType w:val="multilevel"/>
    <w:tmpl w:val="145A1978"/>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71F32B9"/>
    <w:multiLevelType w:val="hybridMultilevel"/>
    <w:tmpl w:val="21563642"/>
    <w:lvl w:ilvl="0" w:tplc="EB6E7C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D53F74"/>
    <w:multiLevelType w:val="hybridMultilevel"/>
    <w:tmpl w:val="F45C1FF2"/>
    <w:lvl w:ilvl="0" w:tplc="4A54F0CA">
      <w:start w:val="1"/>
      <w:numFmt w:val="lowerLetter"/>
      <w:lvlText w:val="%1."/>
      <w:lvlJc w:val="left"/>
      <w:pPr>
        <w:ind w:left="360"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20">
    <w:nsid w:val="7FDD1CAF"/>
    <w:multiLevelType w:val="hybridMultilevel"/>
    <w:tmpl w:val="46302B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4"/>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11"/>
  </w:num>
  <w:num w:numId="5">
    <w:abstractNumId w:val="16"/>
  </w:num>
  <w:num w:numId="6">
    <w:abstractNumId w:val="0"/>
  </w:num>
  <w:num w:numId="7">
    <w:abstractNumId w:val="17"/>
  </w:num>
  <w:num w:numId="8">
    <w:abstractNumId w:val="18"/>
  </w:num>
  <w:num w:numId="9">
    <w:abstractNumId w:val="7"/>
  </w:num>
  <w:num w:numId="10">
    <w:abstractNumId w:val="15"/>
  </w:num>
  <w:num w:numId="11">
    <w:abstractNumId w:val="10"/>
  </w:num>
  <w:num w:numId="12">
    <w:abstractNumId w:val="13"/>
  </w:num>
  <w:num w:numId="13">
    <w:abstractNumId w:val="6"/>
  </w:num>
  <w:num w:numId="14">
    <w:abstractNumId w:val="2"/>
  </w:num>
  <w:num w:numId="15">
    <w:abstractNumId w:val="8"/>
  </w:num>
  <w:num w:numId="16">
    <w:abstractNumId w:val="12"/>
  </w:num>
  <w:num w:numId="17">
    <w:abstractNumId w:val="9"/>
  </w:num>
  <w:num w:numId="18">
    <w:abstractNumId w:val="3"/>
  </w:num>
  <w:num w:numId="19">
    <w:abstractNumId w:val="19"/>
  </w:num>
  <w:num w:numId="20">
    <w:abstractNumId w:val="20"/>
  </w:num>
  <w:num w:numId="21">
    <w:abstractNumId w:val="1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F6F2F"/>
    <w:rsid w:val="0000524B"/>
    <w:rsid w:val="0003302D"/>
    <w:rsid w:val="0005260D"/>
    <w:rsid w:val="0009677E"/>
    <w:rsid w:val="000C2D28"/>
    <w:rsid w:val="000D4591"/>
    <w:rsid w:val="000E4B21"/>
    <w:rsid w:val="001058BC"/>
    <w:rsid w:val="001137BB"/>
    <w:rsid w:val="00120995"/>
    <w:rsid w:val="00120F65"/>
    <w:rsid w:val="0012174B"/>
    <w:rsid w:val="00122160"/>
    <w:rsid w:val="00141D2D"/>
    <w:rsid w:val="00150608"/>
    <w:rsid w:val="0015295F"/>
    <w:rsid w:val="00153CEC"/>
    <w:rsid w:val="0018274F"/>
    <w:rsid w:val="00183B94"/>
    <w:rsid w:val="00187B73"/>
    <w:rsid w:val="00192140"/>
    <w:rsid w:val="00192388"/>
    <w:rsid w:val="001A0288"/>
    <w:rsid w:val="001C392F"/>
    <w:rsid w:val="001C4834"/>
    <w:rsid w:val="001F5D20"/>
    <w:rsid w:val="00200F44"/>
    <w:rsid w:val="00205CA6"/>
    <w:rsid w:val="00214753"/>
    <w:rsid w:val="002167AF"/>
    <w:rsid w:val="00232F4A"/>
    <w:rsid w:val="00264BAE"/>
    <w:rsid w:val="00266A5E"/>
    <w:rsid w:val="002807BA"/>
    <w:rsid w:val="002A6489"/>
    <w:rsid w:val="00301DC6"/>
    <w:rsid w:val="00307751"/>
    <w:rsid w:val="00315FD1"/>
    <w:rsid w:val="00335B60"/>
    <w:rsid w:val="00346F9E"/>
    <w:rsid w:val="00361D9F"/>
    <w:rsid w:val="00372400"/>
    <w:rsid w:val="00374B17"/>
    <w:rsid w:val="00375276"/>
    <w:rsid w:val="003776F9"/>
    <w:rsid w:val="003A4A7E"/>
    <w:rsid w:val="003A7570"/>
    <w:rsid w:val="003F640B"/>
    <w:rsid w:val="003F6611"/>
    <w:rsid w:val="00401E99"/>
    <w:rsid w:val="00405B73"/>
    <w:rsid w:val="0041628D"/>
    <w:rsid w:val="00442BAF"/>
    <w:rsid w:val="004434F1"/>
    <w:rsid w:val="00456B2F"/>
    <w:rsid w:val="00457232"/>
    <w:rsid w:val="0045750A"/>
    <w:rsid w:val="004766A6"/>
    <w:rsid w:val="004767BC"/>
    <w:rsid w:val="00477058"/>
    <w:rsid w:val="00477D2D"/>
    <w:rsid w:val="00482771"/>
    <w:rsid w:val="004C056D"/>
    <w:rsid w:val="004E2A88"/>
    <w:rsid w:val="004F39A1"/>
    <w:rsid w:val="004F4D8B"/>
    <w:rsid w:val="0050218F"/>
    <w:rsid w:val="005073D5"/>
    <w:rsid w:val="00511AEC"/>
    <w:rsid w:val="0052146D"/>
    <w:rsid w:val="00524C6F"/>
    <w:rsid w:val="0055052D"/>
    <w:rsid w:val="00553F80"/>
    <w:rsid w:val="00572844"/>
    <w:rsid w:val="0058684A"/>
    <w:rsid w:val="005D58F2"/>
    <w:rsid w:val="006139AE"/>
    <w:rsid w:val="0061709F"/>
    <w:rsid w:val="00623B4E"/>
    <w:rsid w:val="006319B3"/>
    <w:rsid w:val="00637153"/>
    <w:rsid w:val="006531E3"/>
    <w:rsid w:val="00675379"/>
    <w:rsid w:val="00676D00"/>
    <w:rsid w:val="00681EF2"/>
    <w:rsid w:val="00683CA8"/>
    <w:rsid w:val="00694CB8"/>
    <w:rsid w:val="0069770C"/>
    <w:rsid w:val="006B6227"/>
    <w:rsid w:val="006C1997"/>
    <w:rsid w:val="006D0F07"/>
    <w:rsid w:val="006F079B"/>
    <w:rsid w:val="006F4B26"/>
    <w:rsid w:val="006F5DE2"/>
    <w:rsid w:val="0072293E"/>
    <w:rsid w:val="00724F29"/>
    <w:rsid w:val="0074108A"/>
    <w:rsid w:val="00772E7D"/>
    <w:rsid w:val="007802D7"/>
    <w:rsid w:val="00790714"/>
    <w:rsid w:val="007C37D7"/>
    <w:rsid w:val="0081149C"/>
    <w:rsid w:val="00813FA8"/>
    <w:rsid w:val="00820EE7"/>
    <w:rsid w:val="0084172A"/>
    <w:rsid w:val="00860F7E"/>
    <w:rsid w:val="00881DE7"/>
    <w:rsid w:val="00882D55"/>
    <w:rsid w:val="00896CB2"/>
    <w:rsid w:val="008A3142"/>
    <w:rsid w:val="008B65FD"/>
    <w:rsid w:val="008B7A35"/>
    <w:rsid w:val="008C72E5"/>
    <w:rsid w:val="008D6E87"/>
    <w:rsid w:val="008E394D"/>
    <w:rsid w:val="008E5DA0"/>
    <w:rsid w:val="008F6F2F"/>
    <w:rsid w:val="0090284E"/>
    <w:rsid w:val="00931642"/>
    <w:rsid w:val="00932ACE"/>
    <w:rsid w:val="00933C5D"/>
    <w:rsid w:val="00942625"/>
    <w:rsid w:val="009702B2"/>
    <w:rsid w:val="009779B6"/>
    <w:rsid w:val="0098087C"/>
    <w:rsid w:val="00990254"/>
    <w:rsid w:val="009A0064"/>
    <w:rsid w:val="009A4367"/>
    <w:rsid w:val="009A4F6B"/>
    <w:rsid w:val="009B0A0D"/>
    <w:rsid w:val="009B29F6"/>
    <w:rsid w:val="009C265D"/>
    <w:rsid w:val="009D63C5"/>
    <w:rsid w:val="009E6A03"/>
    <w:rsid w:val="009F57F0"/>
    <w:rsid w:val="00A031B0"/>
    <w:rsid w:val="00A03A91"/>
    <w:rsid w:val="00A1127E"/>
    <w:rsid w:val="00A305D0"/>
    <w:rsid w:val="00A363F1"/>
    <w:rsid w:val="00AA49EF"/>
    <w:rsid w:val="00AB5960"/>
    <w:rsid w:val="00AC0C31"/>
    <w:rsid w:val="00AC0E45"/>
    <w:rsid w:val="00AD592C"/>
    <w:rsid w:val="00AF201B"/>
    <w:rsid w:val="00AF60B9"/>
    <w:rsid w:val="00B05F3F"/>
    <w:rsid w:val="00B11D4E"/>
    <w:rsid w:val="00B175C1"/>
    <w:rsid w:val="00B37DD9"/>
    <w:rsid w:val="00B5011D"/>
    <w:rsid w:val="00B67282"/>
    <w:rsid w:val="00B70083"/>
    <w:rsid w:val="00BA09D2"/>
    <w:rsid w:val="00BB27ED"/>
    <w:rsid w:val="00BB66C7"/>
    <w:rsid w:val="00BD587F"/>
    <w:rsid w:val="00C130D1"/>
    <w:rsid w:val="00C25032"/>
    <w:rsid w:val="00C3286A"/>
    <w:rsid w:val="00C35CF2"/>
    <w:rsid w:val="00C5734B"/>
    <w:rsid w:val="00C65C74"/>
    <w:rsid w:val="00C94A03"/>
    <w:rsid w:val="00CA4431"/>
    <w:rsid w:val="00CB0721"/>
    <w:rsid w:val="00CD1EB1"/>
    <w:rsid w:val="00D05B82"/>
    <w:rsid w:val="00D07B10"/>
    <w:rsid w:val="00D15752"/>
    <w:rsid w:val="00D17382"/>
    <w:rsid w:val="00D25E29"/>
    <w:rsid w:val="00D35642"/>
    <w:rsid w:val="00D73A4A"/>
    <w:rsid w:val="00D92F16"/>
    <w:rsid w:val="00D97554"/>
    <w:rsid w:val="00DA0447"/>
    <w:rsid w:val="00DC0F4F"/>
    <w:rsid w:val="00DE7E2D"/>
    <w:rsid w:val="00DF02ED"/>
    <w:rsid w:val="00DF1C91"/>
    <w:rsid w:val="00E16432"/>
    <w:rsid w:val="00E55DA4"/>
    <w:rsid w:val="00E56175"/>
    <w:rsid w:val="00E60064"/>
    <w:rsid w:val="00E632AD"/>
    <w:rsid w:val="00E64EA7"/>
    <w:rsid w:val="00E65A9E"/>
    <w:rsid w:val="00E67E70"/>
    <w:rsid w:val="00E7109E"/>
    <w:rsid w:val="00E8311C"/>
    <w:rsid w:val="00E96E2B"/>
    <w:rsid w:val="00EA78B9"/>
    <w:rsid w:val="00ED3600"/>
    <w:rsid w:val="00EE2395"/>
    <w:rsid w:val="00F14ABF"/>
    <w:rsid w:val="00F27289"/>
    <w:rsid w:val="00F37538"/>
    <w:rsid w:val="00F45DA9"/>
    <w:rsid w:val="00F60E88"/>
    <w:rsid w:val="00F61586"/>
    <w:rsid w:val="00F64C14"/>
    <w:rsid w:val="00F96FEC"/>
    <w:rsid w:val="00FA36A4"/>
    <w:rsid w:val="00FB124F"/>
    <w:rsid w:val="00FD166B"/>
    <w:rsid w:val="00FE10B5"/>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_x0000_s1031"/>
        <o:r id="V:Rule2" type="connector" idref="#_x0000_s1032"/>
        <o:r id="V:Rule3" type="connector" idref="#Straight Connector 3">
          <o:proxy start="" idref="#TextBox 3" connectloc="3"/>
        </o:r>
        <o:r id="V:Rule4" type="connector" idref="#Straight Connector 3">
          <o:proxy start="" idref="#TextBox 3" connectloc="3"/>
        </o:r>
        <o:r id="V:Rule5" type="connector" idref="#Straight Connector 3">
          <o:proxy start="" idref="#TextBox 3" connectloc="3"/>
        </o:r>
        <o:r id="V:Rule6" type="connector" idref="#Straight Connector 3">
          <o:proxy start="" idref="#TextBox 3" connectloc="3"/>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F6F2F"/>
    <w:pPr>
      <w:spacing w:after="0" w:line="240" w:lineRule="auto"/>
    </w:pPr>
    <w:rPr>
      <w:sz w:val="20"/>
      <w:szCs w:val="20"/>
    </w:rPr>
  </w:style>
  <w:style w:type="character" w:customStyle="1" w:styleId="FootnoteTextChar">
    <w:name w:val="Footnote Text Char"/>
    <w:basedOn w:val="DefaultParagraphFont"/>
    <w:link w:val="FootnoteText"/>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0">
    <w:name w:val="TableGrid"/>
    <w:rsid w:val="009A0064"/>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Style1">
    <w:name w:val="Style1"/>
    <w:uiPriority w:val="99"/>
    <w:rsid w:val="009A0064"/>
    <w:pPr>
      <w:numPr>
        <w:numId w:val="3"/>
      </w:numPr>
    </w:pPr>
  </w:style>
  <w:style w:type="character" w:customStyle="1" w:styleId="ListParagraphChar">
    <w:name w:val="List Paragraph Char"/>
    <w:link w:val="ListParagraph"/>
    <w:uiPriority w:val="34"/>
    <w:locked/>
    <w:rsid w:val="00AD592C"/>
  </w:style>
  <w:style w:type="paragraph" w:styleId="BodyTextIndent">
    <w:name w:val="Body Text Indent"/>
    <w:basedOn w:val="Normal"/>
    <w:link w:val="BodyTextIndentChar"/>
    <w:uiPriority w:val="99"/>
    <w:semiHidden/>
    <w:unhideWhenUsed/>
    <w:rsid w:val="004F4D8B"/>
    <w:pPr>
      <w:spacing w:after="120"/>
      <w:ind w:left="360"/>
    </w:pPr>
  </w:style>
  <w:style w:type="character" w:customStyle="1" w:styleId="BodyTextIndentChar">
    <w:name w:val="Body Text Indent Char"/>
    <w:basedOn w:val="DefaultParagraphFont"/>
    <w:link w:val="BodyTextIndent"/>
    <w:uiPriority w:val="99"/>
    <w:semiHidden/>
    <w:rsid w:val="004F4D8B"/>
  </w:style>
  <w:style w:type="paragraph" w:styleId="Title">
    <w:name w:val="Title"/>
    <w:basedOn w:val="Normal"/>
    <w:link w:val="TitleChar"/>
    <w:qFormat/>
    <w:rsid w:val="004F4D8B"/>
    <w:pPr>
      <w:spacing w:after="0" w:line="48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F4D8B"/>
    <w:rPr>
      <w:rFonts w:ascii="Times New Roman" w:eastAsia="Times New Roman" w:hAnsi="Times New Roman" w:cs="Times New Roman"/>
      <w:b/>
      <w:bCs/>
      <w:sz w:val="24"/>
      <w:szCs w:val="24"/>
    </w:rPr>
  </w:style>
  <w:style w:type="character" w:customStyle="1" w:styleId="shorttext">
    <w:name w:val="short_text"/>
    <w:rsid w:val="009F57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54091914">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2546239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C12C9-A3B4-43B8-A035-DB49DF258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11</Pages>
  <Words>3158</Words>
  <Characters>18003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FISIPOL</cp:lastModifiedBy>
  <cp:revision>74</cp:revision>
  <dcterms:created xsi:type="dcterms:W3CDTF">2015-11-21T07:24:00Z</dcterms:created>
  <dcterms:modified xsi:type="dcterms:W3CDTF">2018-01-22T01:40:00Z</dcterms:modified>
</cp:coreProperties>
</file>