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78" w:rsidRPr="00477A78" w:rsidRDefault="00477A78" w:rsidP="00477A78">
      <w:pPr>
        <w:autoSpaceDE w:val="0"/>
        <w:autoSpaceDN w:val="0"/>
        <w:adjustRightInd w:val="0"/>
        <w:spacing w:after="0" w:line="240" w:lineRule="auto"/>
        <w:jc w:val="center"/>
        <w:rPr>
          <w:rFonts w:ascii="Times New Roman" w:eastAsiaTheme="minorHAnsi" w:hAnsi="Times New Roman"/>
          <w:b/>
          <w:bCs/>
          <w:sz w:val="24"/>
          <w:szCs w:val="24"/>
        </w:rPr>
      </w:pPr>
      <w:bookmarkStart w:id="0" w:name="_Hlk483044070"/>
      <w:r w:rsidRPr="00477A78">
        <w:rPr>
          <w:rFonts w:ascii="Times New Roman" w:eastAsiaTheme="minorHAnsi" w:hAnsi="Times New Roman"/>
          <w:b/>
          <w:bCs/>
          <w:sz w:val="24"/>
          <w:szCs w:val="24"/>
        </w:rPr>
        <w:t>PROFESIONALISME DAN PRODUKTIVITAS KERJA</w:t>
      </w:r>
    </w:p>
    <w:p w:rsidR="00477A78" w:rsidRPr="00477A78" w:rsidRDefault="00477A78" w:rsidP="00477A78">
      <w:pPr>
        <w:autoSpaceDE w:val="0"/>
        <w:autoSpaceDN w:val="0"/>
        <w:adjustRightInd w:val="0"/>
        <w:spacing w:after="0" w:line="240" w:lineRule="auto"/>
        <w:jc w:val="center"/>
        <w:rPr>
          <w:rFonts w:ascii="Times New Roman" w:eastAsiaTheme="minorHAnsi" w:hAnsi="Times New Roman"/>
          <w:b/>
          <w:bCs/>
          <w:sz w:val="24"/>
          <w:szCs w:val="24"/>
        </w:rPr>
      </w:pPr>
      <w:r w:rsidRPr="00477A78">
        <w:rPr>
          <w:rFonts w:ascii="Times New Roman" w:eastAsiaTheme="minorHAnsi" w:hAnsi="Times New Roman"/>
          <w:b/>
          <w:bCs/>
          <w:sz w:val="24"/>
          <w:szCs w:val="24"/>
        </w:rPr>
        <w:t>PEGAWAI DI BAGIAN PEMERINTAHAN SEKRETARIAT</w:t>
      </w:r>
    </w:p>
    <w:p w:rsidR="00477A78" w:rsidRPr="00477A78" w:rsidRDefault="00477A78" w:rsidP="00477A78">
      <w:pPr>
        <w:tabs>
          <w:tab w:val="left" w:pos="-142"/>
          <w:tab w:val="left" w:pos="0"/>
        </w:tabs>
        <w:spacing w:after="0" w:line="240" w:lineRule="auto"/>
        <w:jc w:val="center"/>
        <w:rPr>
          <w:rFonts w:ascii="Times New Roman" w:hAnsi="Times New Roman"/>
          <w:b/>
          <w:sz w:val="24"/>
          <w:szCs w:val="24"/>
        </w:rPr>
      </w:pPr>
      <w:r w:rsidRPr="00477A78">
        <w:rPr>
          <w:rFonts w:ascii="Times New Roman" w:eastAsiaTheme="minorHAnsi" w:hAnsi="Times New Roman"/>
          <w:b/>
          <w:bCs/>
          <w:sz w:val="24"/>
          <w:szCs w:val="24"/>
        </w:rPr>
        <w:t>DAERAH KABUPATEN MAHAKAM ULU</w:t>
      </w:r>
    </w:p>
    <w:p w:rsidR="00477A78" w:rsidRDefault="00477A78" w:rsidP="00477A78">
      <w:pPr>
        <w:tabs>
          <w:tab w:val="left" w:pos="-142"/>
          <w:tab w:val="left" w:pos="0"/>
        </w:tabs>
        <w:spacing w:after="0" w:line="240" w:lineRule="auto"/>
        <w:jc w:val="center"/>
        <w:rPr>
          <w:rFonts w:ascii="Times New Roman" w:hAnsi="Times New Roman"/>
          <w:b/>
          <w:sz w:val="24"/>
          <w:szCs w:val="24"/>
        </w:rPr>
      </w:pPr>
    </w:p>
    <w:p w:rsidR="00871863" w:rsidRPr="006F39AA" w:rsidRDefault="00477A78" w:rsidP="00477A78">
      <w:pPr>
        <w:tabs>
          <w:tab w:val="left" w:pos="-142"/>
          <w:tab w:val="left" w:pos="0"/>
        </w:tabs>
        <w:spacing w:after="0" w:line="240" w:lineRule="auto"/>
        <w:jc w:val="center"/>
        <w:rPr>
          <w:rFonts w:ascii="Times New Roman" w:hAnsi="Times New Roman"/>
          <w:b/>
          <w:sz w:val="24"/>
          <w:szCs w:val="24"/>
          <w:vertAlign w:val="superscript"/>
        </w:rPr>
      </w:pPr>
      <w:r>
        <w:rPr>
          <w:rFonts w:ascii="Times New Roman" w:hAnsi="Times New Roman"/>
          <w:b/>
          <w:sz w:val="24"/>
          <w:szCs w:val="24"/>
        </w:rPr>
        <w:t>Fl. Sudiran</w:t>
      </w:r>
      <w:r w:rsidR="00871863" w:rsidRPr="006F39AA">
        <w:rPr>
          <w:rFonts w:ascii="Times New Roman" w:hAnsi="Times New Roman"/>
          <w:b/>
          <w:sz w:val="24"/>
          <w:szCs w:val="24"/>
          <w:vertAlign w:val="superscript"/>
        </w:rPr>
        <w:t>1</w:t>
      </w:r>
      <w:r w:rsidR="00871863" w:rsidRPr="006F39AA">
        <w:rPr>
          <w:rFonts w:ascii="Times New Roman" w:hAnsi="Times New Roman"/>
          <w:b/>
          <w:sz w:val="24"/>
          <w:szCs w:val="24"/>
        </w:rPr>
        <w:t xml:space="preserve">, </w:t>
      </w:r>
      <w:r>
        <w:rPr>
          <w:rFonts w:ascii="Times New Roman" w:hAnsi="Times New Roman"/>
          <w:b/>
          <w:sz w:val="24"/>
          <w:szCs w:val="24"/>
          <w:lang w:val="sv-SE"/>
        </w:rPr>
        <w:t>Ghufron</w:t>
      </w:r>
      <w:r w:rsidR="00871863" w:rsidRPr="006F39AA">
        <w:rPr>
          <w:rFonts w:ascii="Times New Roman" w:hAnsi="Times New Roman"/>
          <w:b/>
          <w:sz w:val="24"/>
          <w:szCs w:val="24"/>
          <w:vertAlign w:val="superscript"/>
          <w:lang w:val="sv-SE"/>
        </w:rPr>
        <w:t>2</w:t>
      </w:r>
    </w:p>
    <w:p w:rsidR="00871863" w:rsidRPr="006F39AA" w:rsidRDefault="00871863" w:rsidP="00871863">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1</w:t>
      </w:r>
      <w:r w:rsidRPr="006F39AA">
        <w:rPr>
          <w:rFonts w:ascii="Times New Roman" w:hAnsi="Times New Roman"/>
        </w:rPr>
        <w:t>Fisipol, Fakultas Ilmu Sosial Dan Ilmu Politik Universitas 17 Agustus 1945 Samarinda,Indonesia</w:t>
      </w:r>
    </w:p>
    <w:p w:rsidR="00871863" w:rsidRPr="006F39AA" w:rsidRDefault="00871863" w:rsidP="00871863">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2</w:t>
      </w:r>
      <w:r w:rsidRPr="006F39AA">
        <w:rPr>
          <w:rFonts w:ascii="Times New Roman" w:hAnsi="Times New Roman"/>
        </w:rPr>
        <w:t>Fakultas Ilmu Sosial Dan Ilmu Politik,Universitas 17 Agustus 1945 Samarinda 75234,Indonesia</w:t>
      </w:r>
    </w:p>
    <w:p w:rsidR="00871863" w:rsidRPr="006F39AA" w:rsidRDefault="00477A78" w:rsidP="00871863">
      <w:pPr>
        <w:tabs>
          <w:tab w:val="left" w:pos="-142"/>
          <w:tab w:val="left" w:pos="0"/>
        </w:tabs>
        <w:spacing w:after="0" w:line="240" w:lineRule="auto"/>
        <w:jc w:val="center"/>
        <w:rPr>
          <w:rFonts w:ascii="Times New Roman" w:hAnsi="Times New Roman"/>
        </w:rPr>
      </w:pPr>
      <w:r>
        <w:rPr>
          <w:rFonts w:ascii="Times New Roman" w:hAnsi="Times New Roman"/>
        </w:rPr>
        <w:t>Florensiahuring</w:t>
      </w:r>
      <w:r w:rsidR="00871863" w:rsidRPr="006F39AA">
        <w:rPr>
          <w:rFonts w:ascii="Times New Roman" w:hAnsi="Times New Roman"/>
        </w:rPr>
        <w:t>_untagsmd@yahoo.co.id</w:t>
      </w:r>
    </w:p>
    <w:p w:rsidR="003B640D" w:rsidRPr="00477A78" w:rsidRDefault="003B640D" w:rsidP="00477A78">
      <w:pPr>
        <w:spacing w:after="0" w:line="240" w:lineRule="auto"/>
        <w:rPr>
          <w:rFonts w:ascii="Times New Roman" w:hAnsi="Times New Roman"/>
          <w:b/>
          <w:sz w:val="24"/>
          <w:szCs w:val="24"/>
        </w:rPr>
      </w:pPr>
    </w:p>
    <w:bookmarkEnd w:id="0"/>
    <w:p w:rsidR="003B640D" w:rsidRPr="00D50AF0" w:rsidRDefault="003B640D" w:rsidP="003B640D">
      <w:pPr>
        <w:spacing w:after="0" w:line="240" w:lineRule="auto"/>
        <w:jc w:val="center"/>
        <w:rPr>
          <w:rFonts w:ascii="Times New Roman" w:hAnsi="Times New Roman"/>
          <w:b/>
          <w:sz w:val="24"/>
          <w:szCs w:val="24"/>
          <w:lang w:val="id-ID"/>
        </w:rPr>
      </w:pPr>
      <w:r w:rsidRPr="00D50AF0">
        <w:rPr>
          <w:rFonts w:ascii="Times New Roman" w:hAnsi="Times New Roman"/>
          <w:b/>
          <w:sz w:val="24"/>
          <w:szCs w:val="24"/>
          <w:lang w:val="id-ID"/>
        </w:rPr>
        <w:t>ABSTRAK</w:t>
      </w:r>
    </w:p>
    <w:p w:rsidR="00E61DA9" w:rsidRPr="00300B1A" w:rsidRDefault="00E61DA9" w:rsidP="00E61DA9">
      <w:pPr>
        <w:pStyle w:val="Default"/>
        <w:rPr>
          <w:lang w:val="en-US"/>
        </w:rPr>
      </w:pPr>
    </w:p>
    <w:p w:rsidR="00477A78" w:rsidRDefault="00E61DA9" w:rsidP="00477A78">
      <w:pPr>
        <w:autoSpaceDE w:val="0"/>
        <w:autoSpaceDN w:val="0"/>
        <w:adjustRightInd w:val="0"/>
        <w:spacing w:after="0" w:line="240" w:lineRule="auto"/>
        <w:jc w:val="both"/>
        <w:rPr>
          <w:rFonts w:ascii="Times New Roman" w:eastAsiaTheme="minorHAnsi" w:hAnsi="Times New Roman"/>
          <w:sz w:val="24"/>
          <w:szCs w:val="24"/>
        </w:rPr>
      </w:pPr>
      <w:r>
        <w:t xml:space="preserve"> </w:t>
      </w:r>
      <w:r>
        <w:tab/>
      </w:r>
      <w:r w:rsidR="00477A78">
        <w:rPr>
          <w:rFonts w:ascii="Times New Roman" w:eastAsiaTheme="minorHAnsi" w:hAnsi="Times New Roman"/>
          <w:sz w:val="24"/>
          <w:szCs w:val="24"/>
        </w:rPr>
        <w:t>Masalah dalam penelitian ini adalah Bagaimana Profesionalisme danProduktivitas Kerja Pegawai di Bagian Pemerintahan Sekretariat Daerah Kabupaten Mahakam Ulu? Penelitian ini bertujuan ingin mengetahui mengetahui Profesionalisme dan Produktivitas Kerja pegawai di Bagian Pemerintahan Sekretariat Daerah Kabupaten Mahakam Ulu.</w:t>
      </w:r>
    </w:p>
    <w:p w:rsidR="00477A78" w:rsidRDefault="00477A78" w:rsidP="00477A78">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Waktu pelaksanaan penelitian dilaksanakan pada bulanDesember 2017 sampai dengan bulan Mei 2018 selama 5 (lima) bulan.Metode penelitianpada penelitian ini adalah deskriptif , data didapatkan melalui pengamatan langsung ke lapangandan menyebarkan kuisioner kepada para narasumberdenganjumlahsampelyaitu18 (delapan belas) responden.</w:t>
      </w:r>
    </w:p>
    <w:p w:rsidR="00477A78" w:rsidRDefault="00477A78" w:rsidP="00477A78">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Berdasarkananalisis dari data yang diperoleh nilai rata-rata skordiperolehuntuk variabel profesionalisme adalah </w:t>
      </w:r>
      <w:r>
        <w:rPr>
          <w:rFonts w:ascii="Times New Roman" w:eastAsiaTheme="minorHAnsi" w:hAnsi="Times New Roman"/>
        </w:rPr>
        <w:t xml:space="preserve">56.67 </w:t>
      </w:r>
      <w:r>
        <w:rPr>
          <w:rFonts w:ascii="Times New Roman" w:eastAsiaTheme="minorHAnsi" w:hAnsi="Times New Roman"/>
          <w:sz w:val="24"/>
          <w:szCs w:val="24"/>
        </w:rPr>
        <w:t>/ 13 = 4,36 yang dapat dikategorikan sangat baik dan nilai rata-rata skor variabel produktivitas kerja adalah 52.50 / 12 = 4,38 dan dikategorikan sangat baik. Maka dapat disimpulkan bahwa profesionalisme dan produktivitas kerjapegawai di BagianPemerintahanSekretariat Daerah Kabupaten Mahakam Ulu adalah sangat</w:t>
      </w:r>
    </w:p>
    <w:p w:rsidR="00E61DA9" w:rsidRDefault="00477A78" w:rsidP="00477A78">
      <w:pPr>
        <w:pStyle w:val="Default"/>
        <w:jc w:val="both"/>
        <w:rPr>
          <w:sz w:val="23"/>
          <w:szCs w:val="23"/>
          <w:lang w:val="en-US"/>
        </w:rPr>
      </w:pPr>
      <w:r>
        <w:t>baik.</w:t>
      </w:r>
    </w:p>
    <w:p w:rsidR="00477A78" w:rsidRDefault="00477A78" w:rsidP="00E61DA9">
      <w:pPr>
        <w:pStyle w:val="Default"/>
        <w:jc w:val="both"/>
        <w:rPr>
          <w:b/>
          <w:lang w:val="en-US"/>
        </w:rPr>
      </w:pPr>
    </w:p>
    <w:p w:rsidR="003B640D" w:rsidRDefault="00477A78" w:rsidP="00477A78">
      <w:pPr>
        <w:spacing w:line="240" w:lineRule="auto"/>
        <w:rPr>
          <w:rFonts w:ascii="Times New Roman" w:hAnsi="Times New Roman"/>
          <w:b/>
          <w:bCs/>
          <w:i/>
          <w:iCs/>
          <w:sz w:val="24"/>
          <w:szCs w:val="24"/>
        </w:rPr>
      </w:pPr>
      <w:r w:rsidRPr="00477A78">
        <w:rPr>
          <w:rFonts w:ascii="Times New Roman" w:hAnsi="Times New Roman"/>
          <w:b/>
          <w:bCs/>
          <w:sz w:val="24"/>
          <w:szCs w:val="24"/>
        </w:rPr>
        <w:t xml:space="preserve">Kata kunci : </w:t>
      </w:r>
      <w:r w:rsidRPr="00477A78">
        <w:rPr>
          <w:rFonts w:ascii="Times New Roman" w:hAnsi="Times New Roman"/>
          <w:b/>
          <w:bCs/>
          <w:i/>
          <w:iCs/>
          <w:sz w:val="24"/>
          <w:szCs w:val="24"/>
        </w:rPr>
        <w:t>profesionalisme, produktivitas</w:t>
      </w:r>
    </w:p>
    <w:p w:rsidR="00477A78" w:rsidRDefault="00477A78" w:rsidP="00477A78">
      <w:pPr>
        <w:spacing w:line="240" w:lineRule="auto"/>
        <w:jc w:val="center"/>
        <w:rPr>
          <w:rFonts w:ascii="Times New Roman" w:hAnsi="Times New Roman"/>
          <w:b/>
          <w:bCs/>
          <w:i/>
          <w:iCs/>
          <w:sz w:val="24"/>
          <w:szCs w:val="24"/>
        </w:rPr>
      </w:pPr>
      <w:r>
        <w:rPr>
          <w:rFonts w:ascii="Times New Roman" w:hAnsi="Times New Roman"/>
          <w:b/>
          <w:bCs/>
          <w:i/>
          <w:iCs/>
          <w:sz w:val="24"/>
          <w:szCs w:val="24"/>
        </w:rPr>
        <w:t>ABSTRACT</w:t>
      </w:r>
    </w:p>
    <w:p w:rsidR="00477A78" w:rsidRDefault="00477A78" w:rsidP="00477A78">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 xml:space="preserve">Florensia Huring </w:t>
      </w:r>
      <w:r>
        <w:rPr>
          <w:rFonts w:ascii="Times New Roman" w:eastAsiaTheme="minorHAnsi" w:hAnsi="Times New Roman"/>
          <w:b/>
          <w:bCs/>
        </w:rPr>
        <w:t xml:space="preserve">: </w:t>
      </w:r>
      <w:r>
        <w:rPr>
          <w:rFonts w:ascii="Times New Roman" w:eastAsiaTheme="minorHAnsi" w:hAnsi="Times New Roman"/>
          <w:b/>
          <w:bCs/>
          <w:sz w:val="24"/>
          <w:szCs w:val="24"/>
        </w:rPr>
        <w:t>Professionalism and Employee Productivity in the Administration Section of the Regional Secretariat of Mahakam Ulu Regency</w:t>
      </w:r>
    </w:p>
    <w:p w:rsidR="00477A78" w:rsidRDefault="00477A78" w:rsidP="00477A78">
      <w:pPr>
        <w:autoSpaceDE w:val="0"/>
        <w:autoSpaceDN w:val="0"/>
        <w:adjustRightInd w:val="0"/>
        <w:spacing w:after="0" w:line="240" w:lineRule="auto"/>
        <w:jc w:val="both"/>
        <w:rPr>
          <w:rFonts w:ascii="Times New Roman" w:eastAsiaTheme="minorHAnsi" w:hAnsi="Times New Roman"/>
          <w:sz w:val="24"/>
          <w:szCs w:val="24"/>
        </w:rPr>
      </w:pPr>
    </w:p>
    <w:p w:rsidR="00477A78" w:rsidRDefault="00477A78" w:rsidP="00477A78">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Problems in this study is How Professionalism and Employee Productivity in the Administration Section Regional Secretariat Mahakam Ulu District? This study aims to find out knowing Professionalism and Employee Productivity in the Administration Section Regional Secretariat Mahakam Ulu District.</w:t>
      </w:r>
    </w:p>
    <w:p w:rsidR="00477A78" w:rsidRDefault="00477A78" w:rsidP="00477A78">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The timing of the research is conducted in December 2017 until May 2018 for 5 (five) months. The research method in this research is descriptive, the data obtained through direct observation to the field and spread the questionnaire to the speakers with the number of samples are 18 (eighteen) respondents.</w:t>
      </w:r>
    </w:p>
    <w:p w:rsidR="00477A78" w:rsidRDefault="00477A78" w:rsidP="00477A78">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Based on the analysis of the data obtained the average score scores obtained for professional variables is 56.67 / 13 = 4.36 which can be categorized very well and the average score score of work productivity is 52.50 / 12 = 4.38 and categorized very well. So it can be concluded that the professionalism and productivity of employees in the Division of Government Secretariat District Mahakam Ulu is very good.</w:t>
      </w:r>
    </w:p>
    <w:p w:rsidR="00477A78" w:rsidRDefault="00477A78" w:rsidP="00477A78">
      <w:pPr>
        <w:spacing w:line="240" w:lineRule="auto"/>
        <w:jc w:val="both"/>
        <w:rPr>
          <w:rFonts w:ascii="Times New Roman" w:eastAsiaTheme="minorHAnsi" w:hAnsi="Times New Roman"/>
          <w:b/>
          <w:bCs/>
          <w:i/>
          <w:iCs/>
          <w:sz w:val="24"/>
          <w:szCs w:val="24"/>
        </w:rPr>
      </w:pPr>
      <w:r>
        <w:rPr>
          <w:rFonts w:ascii="Times New Roman" w:eastAsiaTheme="minorHAnsi" w:hAnsi="Times New Roman"/>
          <w:b/>
          <w:bCs/>
          <w:sz w:val="24"/>
          <w:szCs w:val="24"/>
        </w:rPr>
        <w:t>Keywords :</w:t>
      </w:r>
      <w:r>
        <w:rPr>
          <w:rFonts w:ascii="Times New Roman" w:eastAsiaTheme="minorHAnsi" w:hAnsi="Times New Roman"/>
          <w:b/>
          <w:bCs/>
          <w:i/>
          <w:iCs/>
          <w:sz w:val="24"/>
          <w:szCs w:val="24"/>
        </w:rPr>
        <w:t>professionalism, productivity</w:t>
      </w:r>
    </w:p>
    <w:p w:rsidR="00477A78" w:rsidRPr="00477A78" w:rsidRDefault="00477A78" w:rsidP="00477A78">
      <w:pPr>
        <w:spacing w:line="240" w:lineRule="auto"/>
        <w:jc w:val="both"/>
        <w:rPr>
          <w:rFonts w:ascii="Times New Roman" w:hAnsi="Times New Roman"/>
          <w:b/>
          <w:sz w:val="24"/>
          <w:szCs w:val="24"/>
        </w:rPr>
        <w:sectPr w:rsidR="00477A78" w:rsidRPr="00477A78" w:rsidSect="00477A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242"/>
          <w:cols w:space="720"/>
          <w:docGrid w:linePitch="360"/>
        </w:sectPr>
      </w:pPr>
    </w:p>
    <w:p w:rsidR="003B640D" w:rsidRPr="00477A78" w:rsidRDefault="00871863" w:rsidP="00871863">
      <w:pPr>
        <w:pStyle w:val="ListParagraph"/>
        <w:numPr>
          <w:ilvl w:val="0"/>
          <w:numId w:val="14"/>
        </w:numPr>
        <w:spacing w:after="0" w:line="240" w:lineRule="auto"/>
        <w:ind w:left="426" w:hanging="426"/>
        <w:rPr>
          <w:rFonts w:ascii="Times New Roman" w:hAnsi="Times New Roman"/>
          <w:b/>
          <w:sz w:val="24"/>
          <w:szCs w:val="24"/>
        </w:rPr>
      </w:pPr>
      <w:r>
        <w:rPr>
          <w:rFonts w:ascii="Times New Roman" w:hAnsi="Times New Roman"/>
          <w:b/>
          <w:sz w:val="24"/>
          <w:szCs w:val="24"/>
          <w:lang w:val="en-US"/>
        </w:rPr>
        <w:lastRenderedPageBreak/>
        <w:t>Pendahuluan</w:t>
      </w:r>
    </w:p>
    <w:p w:rsidR="00477A78" w:rsidRPr="00477A78" w:rsidRDefault="00477A78" w:rsidP="00477A78">
      <w:pPr>
        <w:autoSpaceDE w:val="0"/>
        <w:autoSpaceDN w:val="0"/>
        <w:adjustRightInd w:val="0"/>
        <w:spacing w:after="0" w:line="240" w:lineRule="auto"/>
        <w:ind w:firstLine="720"/>
        <w:jc w:val="both"/>
        <w:rPr>
          <w:rFonts w:ascii="Times New Roman" w:hAnsi="Times New Roman"/>
          <w:sz w:val="24"/>
          <w:szCs w:val="24"/>
        </w:rPr>
      </w:pPr>
      <w:r w:rsidRPr="00477A78">
        <w:rPr>
          <w:rFonts w:ascii="Times New Roman" w:hAnsi="Times New Roman"/>
          <w:sz w:val="24"/>
          <w:szCs w:val="24"/>
        </w:rPr>
        <w:t>Salah satu faktor yang utama dalam menentukan keberhasilan atau</w:t>
      </w:r>
      <w:r>
        <w:rPr>
          <w:rFonts w:ascii="Times New Roman" w:hAnsi="Times New Roman"/>
          <w:sz w:val="24"/>
          <w:szCs w:val="24"/>
        </w:rPr>
        <w:t xml:space="preserve"> </w:t>
      </w:r>
      <w:r w:rsidRPr="00477A78">
        <w:rPr>
          <w:rFonts w:ascii="Times New Roman" w:eastAsiaTheme="minorHAnsi" w:hAnsi="Times New Roman"/>
          <w:sz w:val="24"/>
          <w:szCs w:val="24"/>
        </w:rPr>
        <w:t>kegagalan suatu organisasi adalah sumber daya manusia. Keunggulan bersaing</w:t>
      </w:r>
      <w:r>
        <w:rPr>
          <w:rFonts w:ascii="Times New Roman" w:hAnsi="Times New Roman"/>
          <w:sz w:val="24"/>
          <w:szCs w:val="24"/>
        </w:rPr>
        <w:t xml:space="preserve"> </w:t>
      </w:r>
      <w:r w:rsidRPr="00477A78">
        <w:rPr>
          <w:rFonts w:ascii="Times New Roman" w:hAnsi="Times New Roman"/>
          <w:sz w:val="24"/>
          <w:szCs w:val="24"/>
        </w:rPr>
        <w:t>(</w:t>
      </w:r>
      <w:r w:rsidRPr="00477A78">
        <w:rPr>
          <w:rFonts w:ascii="Times New Roman" w:hAnsi="Times New Roman"/>
          <w:i/>
          <w:iCs/>
          <w:sz w:val="24"/>
          <w:szCs w:val="24"/>
        </w:rPr>
        <w:t>competitive advantage</w:t>
      </w:r>
      <w:r w:rsidRPr="00477A78">
        <w:rPr>
          <w:rFonts w:ascii="Times New Roman" w:hAnsi="Times New Roman"/>
          <w:sz w:val="24"/>
          <w:szCs w:val="24"/>
        </w:rPr>
        <w:t>) suatu organisasi sangat ditentukan oleh kualitas sumber</w:t>
      </w:r>
      <w:r>
        <w:rPr>
          <w:rFonts w:ascii="Times New Roman" w:hAnsi="Times New Roman"/>
          <w:sz w:val="24"/>
          <w:szCs w:val="24"/>
        </w:rPr>
        <w:t xml:space="preserve"> </w:t>
      </w:r>
      <w:r w:rsidRPr="00477A78">
        <w:rPr>
          <w:rFonts w:ascii="Times New Roman" w:hAnsi="Times New Roman"/>
          <w:sz w:val="24"/>
          <w:szCs w:val="24"/>
        </w:rPr>
        <w:t>daya manusianya. Oleh karena itu, penanganan sumber daya manusia harus</w:t>
      </w:r>
      <w:r>
        <w:rPr>
          <w:rFonts w:ascii="Times New Roman" w:hAnsi="Times New Roman"/>
          <w:sz w:val="24"/>
          <w:szCs w:val="24"/>
        </w:rPr>
        <w:t xml:space="preserve"> </w:t>
      </w:r>
      <w:r w:rsidRPr="00477A78">
        <w:rPr>
          <w:rFonts w:ascii="Times New Roman" w:hAnsi="Times New Roman"/>
          <w:sz w:val="24"/>
          <w:szCs w:val="24"/>
        </w:rPr>
        <w:t>dilakukan secara menyeluruh dan seksama dalam kerangka sistem pengelolaan</w:t>
      </w:r>
      <w:r>
        <w:rPr>
          <w:rFonts w:ascii="Times New Roman" w:hAnsi="Times New Roman"/>
          <w:sz w:val="24"/>
          <w:szCs w:val="24"/>
        </w:rPr>
        <w:t xml:space="preserve"> </w:t>
      </w:r>
      <w:r w:rsidRPr="00477A78">
        <w:rPr>
          <w:rFonts w:ascii="Times New Roman" w:hAnsi="Times New Roman"/>
          <w:sz w:val="24"/>
          <w:szCs w:val="24"/>
        </w:rPr>
        <w:t>sumber daya manusia yang bersifat strategis, menyatu, dan selalu terhubung</w:t>
      </w:r>
      <w:r>
        <w:rPr>
          <w:rFonts w:ascii="Times New Roman" w:hAnsi="Times New Roman"/>
          <w:sz w:val="24"/>
          <w:szCs w:val="24"/>
        </w:rPr>
        <w:t xml:space="preserve"> </w:t>
      </w:r>
      <w:r w:rsidRPr="00477A78">
        <w:rPr>
          <w:rFonts w:ascii="Times New Roman" w:hAnsi="Times New Roman"/>
          <w:sz w:val="24"/>
          <w:szCs w:val="24"/>
        </w:rPr>
        <w:t>sesuai tujuan, visi, dan misi organisasi.</w:t>
      </w:r>
    </w:p>
    <w:p w:rsidR="00477A78" w:rsidRPr="00477A78" w:rsidRDefault="00477A78" w:rsidP="00477A78">
      <w:pPr>
        <w:pStyle w:val="ListParagraph"/>
        <w:autoSpaceDE w:val="0"/>
        <w:autoSpaceDN w:val="0"/>
        <w:adjustRightInd w:val="0"/>
        <w:spacing w:after="0" w:line="240" w:lineRule="auto"/>
        <w:ind w:left="0" w:firstLine="720"/>
        <w:jc w:val="both"/>
        <w:rPr>
          <w:rFonts w:ascii="Times New Roman" w:hAnsi="Times New Roman"/>
          <w:sz w:val="24"/>
          <w:szCs w:val="24"/>
        </w:rPr>
      </w:pPr>
      <w:r w:rsidRPr="00477A78">
        <w:rPr>
          <w:rFonts w:ascii="Times New Roman" w:hAnsi="Times New Roman"/>
          <w:sz w:val="24"/>
          <w:szCs w:val="24"/>
        </w:rPr>
        <w:t>Sumber daya manusia adalah aset yang sangat berharga dan merupakan</w:t>
      </w:r>
      <w:r>
        <w:rPr>
          <w:rFonts w:ascii="Times New Roman" w:hAnsi="Times New Roman"/>
          <w:sz w:val="24"/>
          <w:szCs w:val="24"/>
          <w:lang w:val="en-US"/>
        </w:rPr>
        <w:t xml:space="preserve"> </w:t>
      </w:r>
      <w:r w:rsidRPr="00477A78">
        <w:rPr>
          <w:rFonts w:ascii="Times New Roman" w:hAnsi="Times New Roman"/>
          <w:sz w:val="24"/>
          <w:szCs w:val="24"/>
        </w:rPr>
        <w:t>salah satu faktor penting dalam menunjang keberhasilan pelaksanaan kegiatan</w:t>
      </w:r>
      <w:r>
        <w:rPr>
          <w:rFonts w:ascii="Times New Roman" w:hAnsi="Times New Roman"/>
          <w:sz w:val="24"/>
          <w:szCs w:val="24"/>
          <w:lang w:val="en-US"/>
        </w:rPr>
        <w:t xml:space="preserve"> </w:t>
      </w:r>
      <w:r w:rsidRPr="00477A78">
        <w:rPr>
          <w:rFonts w:ascii="Times New Roman" w:hAnsi="Times New Roman"/>
          <w:sz w:val="24"/>
          <w:szCs w:val="24"/>
        </w:rPr>
        <w:t>suatu organisasi, baik organisasi pemerintahan maupun organisasi swasta. Sumber</w:t>
      </w:r>
      <w:r>
        <w:rPr>
          <w:rFonts w:ascii="Times New Roman" w:hAnsi="Times New Roman"/>
          <w:sz w:val="24"/>
          <w:szCs w:val="24"/>
          <w:lang w:val="en-US"/>
        </w:rPr>
        <w:t xml:space="preserve"> </w:t>
      </w:r>
      <w:r w:rsidRPr="00477A78">
        <w:rPr>
          <w:rFonts w:ascii="Times New Roman" w:hAnsi="Times New Roman"/>
          <w:sz w:val="24"/>
          <w:szCs w:val="24"/>
        </w:rPr>
        <w:t>daya manusia yang diharapkan adalah sumber daya manusia yang memiliki</w:t>
      </w:r>
      <w:r>
        <w:rPr>
          <w:rFonts w:ascii="Times New Roman" w:hAnsi="Times New Roman"/>
          <w:sz w:val="24"/>
          <w:szCs w:val="24"/>
          <w:lang w:val="en-US"/>
        </w:rPr>
        <w:t xml:space="preserve"> </w:t>
      </w:r>
      <w:r w:rsidRPr="00477A78">
        <w:rPr>
          <w:rFonts w:ascii="Times New Roman" w:hAnsi="Times New Roman"/>
          <w:sz w:val="24"/>
          <w:szCs w:val="24"/>
        </w:rPr>
        <w:t>kepribadian yang baik. Setiap individu pasti memiliki keunikan dalam latar</w:t>
      </w:r>
      <w:r>
        <w:rPr>
          <w:rFonts w:ascii="Times New Roman" w:hAnsi="Times New Roman"/>
          <w:sz w:val="24"/>
          <w:szCs w:val="24"/>
          <w:lang w:val="en-US"/>
        </w:rPr>
        <w:t xml:space="preserve"> </w:t>
      </w:r>
      <w:r w:rsidRPr="00477A78">
        <w:rPr>
          <w:rFonts w:ascii="Times New Roman" w:hAnsi="Times New Roman"/>
          <w:sz w:val="24"/>
          <w:szCs w:val="24"/>
        </w:rPr>
        <w:t>belakang kehidupannya, dinamika perilakunya, perkembangan dirinya, aspek</w:t>
      </w:r>
      <w:r>
        <w:rPr>
          <w:rFonts w:ascii="Times New Roman" w:hAnsi="Times New Roman"/>
          <w:sz w:val="24"/>
          <w:szCs w:val="24"/>
          <w:lang w:val="en-US"/>
        </w:rPr>
        <w:t xml:space="preserve"> </w:t>
      </w:r>
      <w:r w:rsidRPr="00477A78">
        <w:rPr>
          <w:rFonts w:ascii="Times New Roman" w:hAnsi="Times New Roman"/>
          <w:sz w:val="24"/>
          <w:szCs w:val="24"/>
        </w:rPr>
        <w:t>kepribadiannya, dan pola interaksinya dengan lingkungan.</w:t>
      </w:r>
    </w:p>
    <w:p w:rsidR="00477A78" w:rsidRPr="00477A78" w:rsidRDefault="00477A78" w:rsidP="00477A78">
      <w:pPr>
        <w:autoSpaceDE w:val="0"/>
        <w:autoSpaceDN w:val="0"/>
        <w:adjustRightInd w:val="0"/>
        <w:spacing w:after="0" w:line="240" w:lineRule="auto"/>
        <w:ind w:firstLine="720"/>
        <w:jc w:val="both"/>
        <w:rPr>
          <w:rFonts w:ascii="Times New Roman" w:hAnsi="Times New Roman"/>
          <w:sz w:val="24"/>
          <w:szCs w:val="24"/>
        </w:rPr>
      </w:pPr>
      <w:r w:rsidRPr="00477A78">
        <w:rPr>
          <w:rFonts w:ascii="Times New Roman" w:hAnsi="Times New Roman"/>
          <w:sz w:val="24"/>
          <w:szCs w:val="24"/>
        </w:rPr>
        <w:t>Produktivitasnya merupakan salah satu ukuran keberhasilan kinerja</w:t>
      </w:r>
      <w:r>
        <w:rPr>
          <w:rFonts w:ascii="Times New Roman" w:hAnsi="Times New Roman"/>
          <w:sz w:val="24"/>
          <w:szCs w:val="24"/>
        </w:rPr>
        <w:t xml:space="preserve"> </w:t>
      </w:r>
      <w:r w:rsidRPr="00477A78">
        <w:rPr>
          <w:rFonts w:ascii="Times New Roman" w:hAnsi="Times New Roman"/>
          <w:sz w:val="24"/>
          <w:szCs w:val="24"/>
        </w:rPr>
        <w:t>individu, tim atau organisasi.Bila produktivitasnya tinggi atau bertambah,</w:t>
      </w:r>
      <w:r>
        <w:rPr>
          <w:rFonts w:ascii="Times New Roman" w:hAnsi="Times New Roman"/>
          <w:sz w:val="24"/>
          <w:szCs w:val="24"/>
        </w:rPr>
        <w:t xml:space="preserve"> </w:t>
      </w:r>
      <w:r w:rsidRPr="00477A78">
        <w:rPr>
          <w:rFonts w:ascii="Times New Roman" w:hAnsi="Times New Roman"/>
          <w:sz w:val="24"/>
          <w:szCs w:val="24"/>
        </w:rPr>
        <w:t>organisasi tersebut akan dinyatakan berhasil, namun apabila lebih rendah dari</w:t>
      </w:r>
      <w:r>
        <w:rPr>
          <w:rFonts w:ascii="Times New Roman" w:hAnsi="Times New Roman"/>
          <w:sz w:val="24"/>
          <w:szCs w:val="24"/>
        </w:rPr>
        <w:t xml:space="preserve"> </w:t>
      </w:r>
      <w:r w:rsidRPr="00477A78">
        <w:rPr>
          <w:rFonts w:ascii="Times New Roman" w:hAnsi="Times New Roman"/>
          <w:sz w:val="24"/>
          <w:szCs w:val="24"/>
        </w:rPr>
        <w:t>standar atau menurun bisa dikatakan tidak atau kurang sukses.</w:t>
      </w:r>
    </w:p>
    <w:p w:rsidR="00477A78" w:rsidRDefault="00477A78" w:rsidP="00D76051">
      <w:pPr>
        <w:autoSpaceDE w:val="0"/>
        <w:autoSpaceDN w:val="0"/>
        <w:adjustRightInd w:val="0"/>
        <w:spacing w:after="0" w:line="240" w:lineRule="auto"/>
        <w:ind w:firstLine="720"/>
        <w:jc w:val="both"/>
        <w:rPr>
          <w:rFonts w:ascii="Times New Roman" w:eastAsiaTheme="minorHAnsi" w:hAnsi="Times New Roman"/>
          <w:sz w:val="24"/>
          <w:szCs w:val="24"/>
        </w:rPr>
      </w:pPr>
      <w:r w:rsidRPr="00477A78">
        <w:rPr>
          <w:rFonts w:ascii="Times New Roman" w:hAnsi="Times New Roman"/>
          <w:sz w:val="24"/>
          <w:szCs w:val="24"/>
        </w:rPr>
        <w:t>Produktivitasmerupakan sebuah alat rangkuman tentang jumlah dan</w:t>
      </w:r>
      <w:r>
        <w:rPr>
          <w:rFonts w:ascii="Times New Roman" w:hAnsi="Times New Roman"/>
          <w:sz w:val="24"/>
          <w:szCs w:val="24"/>
        </w:rPr>
        <w:t xml:space="preserve"> </w:t>
      </w:r>
      <w:r w:rsidRPr="00477A78">
        <w:rPr>
          <w:rFonts w:ascii="Times New Roman" w:hAnsi="Times New Roman"/>
          <w:sz w:val="24"/>
          <w:szCs w:val="24"/>
        </w:rPr>
        <w:t>kualitas performa pekerjaan, dengan mempertimbangkan pemanfaatan sumber</w:t>
      </w:r>
      <w:r>
        <w:rPr>
          <w:rFonts w:ascii="Times New Roman" w:hAnsi="Times New Roman"/>
          <w:sz w:val="24"/>
          <w:szCs w:val="24"/>
        </w:rPr>
        <w:t xml:space="preserve"> </w:t>
      </w:r>
      <w:r>
        <w:rPr>
          <w:rFonts w:ascii="Times New Roman" w:eastAsiaTheme="minorHAnsi" w:hAnsi="Times New Roman"/>
          <w:sz w:val="24"/>
          <w:szCs w:val="24"/>
        </w:rPr>
        <w:t xml:space="preserve">daya yang ada. Filosofi mengenai produktivitas mengandung arti keinginan dan usaha dari setiap manusia untuk selalu meningkatkan mutu kehidupan dan penghidupannya. Produktivitas kerja merupakan suatu hasil kerja dari seorang karyawan. Hasil kerja karyawan ini merupakan suatu proses bekerja dari seseorang dalam menghasilkan suatu barang atau jasa. Proses kerja dari </w:t>
      </w:r>
      <w:r>
        <w:rPr>
          <w:rFonts w:ascii="Times New Roman" w:eastAsiaTheme="minorHAnsi" w:hAnsi="Times New Roman"/>
          <w:sz w:val="24"/>
          <w:szCs w:val="24"/>
        </w:rPr>
        <w:lastRenderedPageBreak/>
        <w:t>karyawan</w:t>
      </w:r>
      <w:r w:rsidR="00D76051">
        <w:rPr>
          <w:rFonts w:ascii="Times New Roman" w:eastAsiaTheme="minorHAnsi" w:hAnsi="Times New Roman"/>
          <w:sz w:val="24"/>
          <w:szCs w:val="24"/>
        </w:rPr>
        <w:t xml:space="preserve"> </w:t>
      </w:r>
      <w:r>
        <w:rPr>
          <w:rFonts w:ascii="Times New Roman" w:eastAsiaTheme="minorHAnsi" w:hAnsi="Times New Roman"/>
          <w:sz w:val="24"/>
          <w:szCs w:val="24"/>
        </w:rPr>
        <w:t>ini merupakan kinerja dari karyawan.</w:t>
      </w:r>
    </w:p>
    <w:p w:rsidR="00477A78" w:rsidRDefault="00477A78"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Pegawai memberikan kontribusi kepada perusahaan berupa kemampuan,</w:t>
      </w:r>
      <w:r w:rsidR="00D76051">
        <w:rPr>
          <w:rFonts w:ascii="Times New Roman" w:eastAsiaTheme="minorHAnsi" w:hAnsi="Times New Roman"/>
          <w:sz w:val="24"/>
          <w:szCs w:val="24"/>
        </w:rPr>
        <w:t xml:space="preserve"> </w:t>
      </w:r>
      <w:r>
        <w:rPr>
          <w:rFonts w:ascii="Times New Roman" w:eastAsiaTheme="minorHAnsi" w:hAnsi="Times New Roman"/>
          <w:sz w:val="24"/>
          <w:szCs w:val="24"/>
        </w:rPr>
        <w:t>keahlian dan keterampilan yang dimiliki, sedangkan perusahaan diharapkan</w:t>
      </w:r>
      <w:r w:rsidR="00D76051">
        <w:rPr>
          <w:rFonts w:ascii="Times New Roman" w:eastAsiaTheme="minorHAnsi" w:hAnsi="Times New Roman"/>
          <w:sz w:val="24"/>
          <w:szCs w:val="24"/>
        </w:rPr>
        <w:t xml:space="preserve"> </w:t>
      </w:r>
      <w:r>
        <w:rPr>
          <w:rFonts w:ascii="Times New Roman" w:eastAsiaTheme="minorHAnsi" w:hAnsi="Times New Roman"/>
          <w:sz w:val="24"/>
          <w:szCs w:val="24"/>
        </w:rPr>
        <w:t>mampu memberi imbalan dan penghargaan kepada pegawai secara adil sehingga</w:t>
      </w:r>
      <w:r w:rsidR="00D76051">
        <w:rPr>
          <w:rFonts w:ascii="Times New Roman" w:eastAsiaTheme="minorHAnsi" w:hAnsi="Times New Roman"/>
          <w:sz w:val="24"/>
          <w:szCs w:val="24"/>
        </w:rPr>
        <w:t xml:space="preserve"> </w:t>
      </w:r>
      <w:r>
        <w:rPr>
          <w:rFonts w:ascii="Times New Roman" w:eastAsiaTheme="minorHAnsi" w:hAnsi="Times New Roman"/>
          <w:sz w:val="24"/>
          <w:szCs w:val="24"/>
        </w:rPr>
        <w:t>dapat memberikan kenyamanan dan kepuasan kepada pegawainya hingga</w:t>
      </w:r>
      <w:r w:rsidR="00D76051">
        <w:rPr>
          <w:rFonts w:ascii="Times New Roman" w:eastAsiaTheme="minorHAnsi" w:hAnsi="Times New Roman"/>
          <w:sz w:val="24"/>
          <w:szCs w:val="24"/>
        </w:rPr>
        <w:t xml:space="preserve"> </w:t>
      </w:r>
      <w:r>
        <w:rPr>
          <w:rFonts w:ascii="Times New Roman" w:eastAsiaTheme="minorHAnsi" w:hAnsi="Times New Roman"/>
          <w:sz w:val="24"/>
          <w:szCs w:val="24"/>
        </w:rPr>
        <w:t>akhirnya pegawai tersebut mampu meningkatkan produktivitas kerjanya dalam</w:t>
      </w:r>
      <w:r w:rsidR="00D76051">
        <w:rPr>
          <w:rFonts w:ascii="Times New Roman" w:eastAsiaTheme="minorHAnsi" w:hAnsi="Times New Roman"/>
          <w:sz w:val="24"/>
          <w:szCs w:val="24"/>
        </w:rPr>
        <w:t xml:space="preserve"> </w:t>
      </w:r>
      <w:r>
        <w:rPr>
          <w:rFonts w:ascii="Times New Roman" w:eastAsiaTheme="minorHAnsi" w:hAnsi="Times New Roman"/>
          <w:sz w:val="24"/>
          <w:szCs w:val="24"/>
        </w:rPr>
        <w:t>pencapaian tujuan perusahaan.</w:t>
      </w:r>
    </w:p>
    <w:p w:rsidR="00477A78" w:rsidRPr="00D76051" w:rsidRDefault="00477A78"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Menurut Atmosoeprapto (dalam Kurniawan, 2005:74) profesionalisme</w:t>
      </w:r>
      <w:r w:rsidR="00D76051">
        <w:rPr>
          <w:rFonts w:ascii="Times New Roman" w:eastAsiaTheme="minorHAnsi" w:hAnsi="Times New Roman"/>
          <w:sz w:val="24"/>
          <w:szCs w:val="24"/>
        </w:rPr>
        <w:t xml:space="preserve"> </w:t>
      </w:r>
      <w:r>
        <w:rPr>
          <w:rFonts w:ascii="Times New Roman" w:eastAsiaTheme="minorHAnsi" w:hAnsi="Times New Roman"/>
          <w:sz w:val="24"/>
          <w:szCs w:val="24"/>
        </w:rPr>
        <w:t>merupakan cermin dari kemampuan (</w:t>
      </w:r>
      <w:r>
        <w:rPr>
          <w:rFonts w:ascii="Times New Roman" w:eastAsiaTheme="minorHAnsi" w:hAnsi="Times New Roman"/>
          <w:i/>
          <w:iCs/>
          <w:sz w:val="24"/>
          <w:szCs w:val="24"/>
        </w:rPr>
        <w:t>competensi</w:t>
      </w:r>
      <w:r>
        <w:rPr>
          <w:rFonts w:ascii="Times New Roman" w:eastAsiaTheme="minorHAnsi" w:hAnsi="Times New Roman"/>
          <w:sz w:val="24"/>
          <w:szCs w:val="24"/>
        </w:rPr>
        <w:t>), yaitu memiliki pengetahuan</w:t>
      </w:r>
      <w:r w:rsidR="00D76051">
        <w:rPr>
          <w:rFonts w:ascii="Times New Roman" w:eastAsiaTheme="minorHAnsi" w:hAnsi="Times New Roman"/>
          <w:sz w:val="24"/>
          <w:szCs w:val="24"/>
        </w:rPr>
        <w:t xml:space="preserve"> </w:t>
      </w:r>
      <w:r>
        <w:rPr>
          <w:rFonts w:ascii="Times New Roman" w:eastAsiaTheme="minorHAnsi" w:hAnsi="Times New Roman"/>
          <w:sz w:val="24"/>
          <w:szCs w:val="24"/>
        </w:rPr>
        <w:t>(</w:t>
      </w:r>
      <w:r>
        <w:rPr>
          <w:rFonts w:ascii="Times New Roman" w:eastAsiaTheme="minorHAnsi" w:hAnsi="Times New Roman"/>
          <w:i/>
          <w:iCs/>
          <w:sz w:val="24"/>
          <w:szCs w:val="24"/>
        </w:rPr>
        <w:t>knowledge</w:t>
      </w:r>
      <w:r>
        <w:rPr>
          <w:rFonts w:ascii="Times New Roman" w:eastAsiaTheme="minorHAnsi" w:hAnsi="Times New Roman"/>
          <w:sz w:val="24"/>
          <w:szCs w:val="24"/>
        </w:rPr>
        <w:t>), keterampilan (</w:t>
      </w:r>
      <w:r>
        <w:rPr>
          <w:rFonts w:ascii="Times New Roman" w:eastAsiaTheme="minorHAnsi" w:hAnsi="Times New Roman"/>
          <w:i/>
          <w:iCs/>
          <w:sz w:val="24"/>
          <w:szCs w:val="24"/>
        </w:rPr>
        <w:t>skill</w:t>
      </w:r>
      <w:r>
        <w:rPr>
          <w:rFonts w:ascii="Times New Roman" w:eastAsiaTheme="minorHAnsi" w:hAnsi="Times New Roman"/>
          <w:sz w:val="24"/>
          <w:szCs w:val="24"/>
        </w:rPr>
        <w:t>), bisa melakukan (</w:t>
      </w:r>
      <w:r>
        <w:rPr>
          <w:rFonts w:ascii="Times New Roman" w:eastAsiaTheme="minorHAnsi" w:hAnsi="Times New Roman"/>
          <w:i/>
          <w:iCs/>
          <w:sz w:val="24"/>
          <w:szCs w:val="24"/>
        </w:rPr>
        <w:t>ability</w:t>
      </w:r>
      <w:r>
        <w:rPr>
          <w:rFonts w:ascii="Times New Roman" w:eastAsiaTheme="minorHAnsi" w:hAnsi="Times New Roman"/>
          <w:sz w:val="24"/>
          <w:szCs w:val="24"/>
        </w:rPr>
        <w:t>), ditunjang dengan</w:t>
      </w:r>
      <w:r w:rsidR="00D76051">
        <w:rPr>
          <w:rFonts w:ascii="Times New Roman" w:eastAsiaTheme="minorHAnsi" w:hAnsi="Times New Roman"/>
          <w:sz w:val="24"/>
          <w:szCs w:val="24"/>
        </w:rPr>
        <w:t xml:space="preserve"> </w:t>
      </w:r>
      <w:r>
        <w:rPr>
          <w:rFonts w:ascii="Times New Roman" w:eastAsiaTheme="minorHAnsi" w:hAnsi="Times New Roman"/>
          <w:sz w:val="24"/>
          <w:szCs w:val="24"/>
        </w:rPr>
        <w:t>pengalaman (</w:t>
      </w:r>
      <w:r>
        <w:rPr>
          <w:rFonts w:ascii="Times New Roman" w:eastAsiaTheme="minorHAnsi" w:hAnsi="Times New Roman"/>
          <w:i/>
          <w:iCs/>
          <w:sz w:val="24"/>
          <w:szCs w:val="24"/>
        </w:rPr>
        <w:t>experience</w:t>
      </w:r>
      <w:r>
        <w:rPr>
          <w:rFonts w:ascii="Times New Roman" w:eastAsiaTheme="minorHAnsi" w:hAnsi="Times New Roman"/>
          <w:sz w:val="24"/>
          <w:szCs w:val="24"/>
        </w:rPr>
        <w:t>) yang tidak mungkin muncul tiba-tiba tanpa melalui</w:t>
      </w:r>
      <w:r w:rsidR="00D76051">
        <w:rPr>
          <w:rFonts w:ascii="Times New Roman" w:eastAsiaTheme="minorHAnsi" w:hAnsi="Times New Roman"/>
          <w:sz w:val="24"/>
          <w:szCs w:val="24"/>
        </w:rPr>
        <w:t xml:space="preserve"> </w:t>
      </w:r>
      <w:r>
        <w:rPr>
          <w:rFonts w:ascii="Times New Roman" w:eastAsiaTheme="minorHAnsi" w:hAnsi="Times New Roman"/>
          <w:sz w:val="24"/>
          <w:szCs w:val="24"/>
        </w:rPr>
        <w:t>perjalanan waktu.</w:t>
      </w:r>
      <w:r w:rsidR="00D76051">
        <w:rPr>
          <w:rFonts w:ascii="Times New Roman" w:eastAsiaTheme="minorHAnsi" w:hAnsi="Times New Roman"/>
          <w:sz w:val="24"/>
          <w:szCs w:val="24"/>
        </w:rPr>
        <w:t xml:space="preserve"> </w:t>
      </w:r>
      <w:r>
        <w:rPr>
          <w:rFonts w:ascii="Times New Roman" w:eastAsiaTheme="minorHAnsi" w:hAnsi="Times New Roman"/>
          <w:sz w:val="24"/>
          <w:szCs w:val="24"/>
        </w:rPr>
        <w:t>Perilaku seorang profesional dapat dinilai dari keahlian dan pengetahuan</w:t>
      </w:r>
      <w:r w:rsidR="00D76051">
        <w:rPr>
          <w:rFonts w:ascii="Times New Roman" w:eastAsiaTheme="minorHAnsi" w:hAnsi="Times New Roman"/>
          <w:sz w:val="24"/>
          <w:szCs w:val="24"/>
        </w:rPr>
        <w:t xml:space="preserve"> </w:t>
      </w:r>
      <w:r>
        <w:rPr>
          <w:rFonts w:ascii="Times New Roman" w:eastAsiaTheme="minorHAnsi" w:hAnsi="Times New Roman"/>
          <w:sz w:val="24"/>
          <w:szCs w:val="24"/>
        </w:rPr>
        <w:t>yang luas dan bekerja dengan hati. Dengan memiliki keahlian dan pengetahuan</w:t>
      </w:r>
      <w:r w:rsidR="00D76051">
        <w:rPr>
          <w:rFonts w:ascii="Times New Roman" w:eastAsiaTheme="minorHAnsi" w:hAnsi="Times New Roman"/>
          <w:sz w:val="24"/>
          <w:szCs w:val="24"/>
        </w:rPr>
        <w:t xml:space="preserve"> </w:t>
      </w:r>
      <w:r>
        <w:rPr>
          <w:rFonts w:ascii="Times New Roman" w:eastAsiaTheme="minorHAnsi" w:hAnsi="Times New Roman"/>
          <w:sz w:val="24"/>
          <w:szCs w:val="24"/>
        </w:rPr>
        <w:t>yang luas maka seseorang akan memiliki kepercayaan yang tinggi, mampu</w:t>
      </w:r>
      <w:r w:rsidR="00D76051">
        <w:rPr>
          <w:rFonts w:ascii="Times New Roman" w:eastAsiaTheme="minorHAnsi" w:hAnsi="Times New Roman"/>
          <w:sz w:val="24"/>
          <w:szCs w:val="24"/>
        </w:rPr>
        <w:t xml:space="preserve"> </w:t>
      </w:r>
      <w:r>
        <w:rPr>
          <w:rFonts w:ascii="Times New Roman" w:eastAsiaTheme="minorHAnsi" w:hAnsi="Times New Roman"/>
          <w:sz w:val="24"/>
          <w:szCs w:val="24"/>
        </w:rPr>
        <w:t>bekerja efisien dan efektif, serta mampu untuk bekerja cerdas, cepat, cermat, dan</w:t>
      </w:r>
      <w:r w:rsidR="00D76051">
        <w:rPr>
          <w:rFonts w:ascii="Times New Roman" w:eastAsiaTheme="minorHAnsi" w:hAnsi="Times New Roman"/>
          <w:sz w:val="24"/>
          <w:szCs w:val="24"/>
        </w:rPr>
        <w:t xml:space="preserve"> </w:t>
      </w:r>
      <w:r>
        <w:rPr>
          <w:rFonts w:ascii="Times New Roman" w:eastAsiaTheme="minorHAnsi" w:hAnsi="Times New Roman"/>
          <w:sz w:val="24"/>
          <w:szCs w:val="24"/>
        </w:rPr>
        <w:t>tuntas. Mempunyai keahlian dan pengetahuan yang luas bisa disandingkan dengan</w:t>
      </w:r>
    </w:p>
    <w:p w:rsidR="00871863" w:rsidRDefault="00871863" w:rsidP="00477A78">
      <w:pPr>
        <w:pStyle w:val="Default"/>
        <w:jc w:val="both"/>
      </w:pPr>
    </w:p>
    <w:p w:rsidR="00871863" w:rsidRPr="00D76051" w:rsidRDefault="00D76051" w:rsidP="00D76051">
      <w:pPr>
        <w:pStyle w:val="ListParagraph"/>
        <w:numPr>
          <w:ilvl w:val="0"/>
          <w:numId w:val="14"/>
        </w:numPr>
        <w:spacing w:after="0" w:line="240" w:lineRule="auto"/>
        <w:ind w:left="426" w:hanging="426"/>
        <w:jc w:val="both"/>
        <w:rPr>
          <w:rFonts w:ascii="Times New Roman" w:hAnsi="Times New Roman"/>
          <w:b/>
          <w:sz w:val="24"/>
          <w:szCs w:val="24"/>
        </w:rPr>
      </w:pPr>
      <w:r w:rsidRPr="00D76051">
        <w:rPr>
          <w:rFonts w:ascii="Times New Roman" w:hAnsi="Times New Roman"/>
          <w:b/>
          <w:sz w:val="24"/>
          <w:szCs w:val="24"/>
        </w:rPr>
        <w:t>Rum</w:t>
      </w:r>
      <w:r w:rsidR="00871863" w:rsidRPr="00D76051">
        <w:rPr>
          <w:rFonts w:ascii="Times New Roman" w:hAnsi="Times New Roman"/>
          <w:b/>
          <w:sz w:val="24"/>
          <w:szCs w:val="24"/>
        </w:rPr>
        <w:t>usan Masalah</w:t>
      </w:r>
    </w:p>
    <w:p w:rsidR="005514D6" w:rsidRDefault="005514D6" w:rsidP="005514D6">
      <w:pPr>
        <w:pStyle w:val="Default"/>
        <w:ind w:left="1080"/>
      </w:pPr>
    </w:p>
    <w:p w:rsidR="00D76051" w:rsidRPr="00D76051" w:rsidRDefault="00D76051" w:rsidP="00D76051">
      <w:pPr>
        <w:pStyle w:val="ListParagraph"/>
        <w:numPr>
          <w:ilvl w:val="0"/>
          <w:numId w:val="22"/>
        </w:numPr>
        <w:autoSpaceDE w:val="0"/>
        <w:autoSpaceDN w:val="0"/>
        <w:adjustRightInd w:val="0"/>
        <w:spacing w:after="0" w:line="240" w:lineRule="auto"/>
        <w:rPr>
          <w:rFonts w:ascii="Times New Roman" w:hAnsi="Times New Roman"/>
          <w:sz w:val="24"/>
          <w:szCs w:val="24"/>
        </w:rPr>
      </w:pPr>
      <w:r w:rsidRPr="00D76051">
        <w:rPr>
          <w:rFonts w:ascii="Times New Roman" w:hAnsi="Times New Roman"/>
          <w:sz w:val="24"/>
          <w:szCs w:val="24"/>
        </w:rPr>
        <w:t>Bagaimana Profesionalisme Kerja Pegawai di Bagian Pemerintahan Sekretariat</w:t>
      </w:r>
    </w:p>
    <w:p w:rsidR="00D76051" w:rsidRPr="00D76051" w:rsidRDefault="00D76051" w:rsidP="00D76051">
      <w:pPr>
        <w:pStyle w:val="ListParagraph"/>
        <w:autoSpaceDE w:val="0"/>
        <w:autoSpaceDN w:val="0"/>
        <w:adjustRightInd w:val="0"/>
        <w:spacing w:after="0" w:line="240" w:lineRule="auto"/>
        <w:rPr>
          <w:rFonts w:ascii="Times New Roman" w:hAnsi="Times New Roman"/>
          <w:sz w:val="24"/>
          <w:szCs w:val="24"/>
        </w:rPr>
      </w:pPr>
      <w:r w:rsidRPr="00D76051">
        <w:rPr>
          <w:rFonts w:ascii="Times New Roman" w:hAnsi="Times New Roman"/>
          <w:sz w:val="24"/>
          <w:szCs w:val="24"/>
        </w:rPr>
        <w:t>Daerah Kabupaten Mahakam Ulu?</w:t>
      </w:r>
    </w:p>
    <w:p w:rsidR="00D76051" w:rsidRPr="00D76051" w:rsidRDefault="00D76051" w:rsidP="00D76051">
      <w:pPr>
        <w:pStyle w:val="ListParagraph"/>
        <w:autoSpaceDE w:val="0"/>
        <w:autoSpaceDN w:val="0"/>
        <w:adjustRightInd w:val="0"/>
        <w:spacing w:after="0" w:line="240" w:lineRule="auto"/>
        <w:rPr>
          <w:rFonts w:ascii="Times New Roman" w:hAnsi="Times New Roman"/>
          <w:sz w:val="24"/>
          <w:szCs w:val="24"/>
        </w:rPr>
      </w:pPr>
      <w:r w:rsidRPr="00D76051">
        <w:rPr>
          <w:rFonts w:ascii="Times New Roman" w:hAnsi="Times New Roman"/>
          <w:sz w:val="24"/>
          <w:szCs w:val="24"/>
        </w:rPr>
        <w:t>Bagaimana Produktivitas Kerja Pegawai di Bagian Pemerintahan Sekretariat</w:t>
      </w:r>
    </w:p>
    <w:p w:rsidR="005514D6" w:rsidRPr="00D76051" w:rsidRDefault="00D76051" w:rsidP="00D76051">
      <w:pPr>
        <w:pStyle w:val="ListParagraph"/>
        <w:numPr>
          <w:ilvl w:val="0"/>
          <w:numId w:val="22"/>
        </w:numPr>
        <w:spacing w:after="0" w:line="240" w:lineRule="auto"/>
        <w:rPr>
          <w:rFonts w:ascii="Times New Roman" w:hAnsi="Times New Roman"/>
          <w:b/>
          <w:sz w:val="24"/>
          <w:szCs w:val="24"/>
        </w:rPr>
      </w:pPr>
      <w:r>
        <w:rPr>
          <w:rFonts w:ascii="Times New Roman" w:hAnsi="Times New Roman"/>
          <w:sz w:val="24"/>
          <w:szCs w:val="24"/>
        </w:rPr>
        <w:t>Daerah Kabupaten Mahakam Ulu?</w:t>
      </w:r>
    </w:p>
    <w:p w:rsidR="00D76051" w:rsidRDefault="00D76051" w:rsidP="00D76051">
      <w:pPr>
        <w:spacing w:after="0" w:line="240" w:lineRule="auto"/>
        <w:ind w:left="360"/>
        <w:rPr>
          <w:rFonts w:ascii="Times New Roman" w:hAnsi="Times New Roman"/>
          <w:b/>
          <w:sz w:val="24"/>
          <w:szCs w:val="24"/>
        </w:rPr>
      </w:pPr>
    </w:p>
    <w:p w:rsidR="00D76051" w:rsidRDefault="00D76051" w:rsidP="00D76051">
      <w:pPr>
        <w:spacing w:after="0" w:line="240" w:lineRule="auto"/>
        <w:ind w:left="360"/>
        <w:rPr>
          <w:rFonts w:ascii="Times New Roman" w:hAnsi="Times New Roman"/>
          <w:b/>
          <w:sz w:val="24"/>
          <w:szCs w:val="24"/>
        </w:rPr>
      </w:pPr>
    </w:p>
    <w:p w:rsidR="00D76051" w:rsidRDefault="00D76051" w:rsidP="00D76051">
      <w:pPr>
        <w:spacing w:after="0" w:line="240" w:lineRule="auto"/>
        <w:ind w:left="360"/>
        <w:rPr>
          <w:rFonts w:ascii="Times New Roman" w:hAnsi="Times New Roman"/>
          <w:b/>
          <w:sz w:val="24"/>
          <w:szCs w:val="24"/>
        </w:rPr>
      </w:pPr>
    </w:p>
    <w:p w:rsidR="00D76051" w:rsidRDefault="00D76051" w:rsidP="00D76051">
      <w:pPr>
        <w:spacing w:after="0" w:line="240" w:lineRule="auto"/>
        <w:ind w:left="360"/>
        <w:rPr>
          <w:rFonts w:ascii="Times New Roman" w:hAnsi="Times New Roman"/>
          <w:b/>
          <w:sz w:val="24"/>
          <w:szCs w:val="24"/>
        </w:rPr>
      </w:pPr>
    </w:p>
    <w:p w:rsidR="00D76051" w:rsidRPr="00D76051" w:rsidRDefault="00D76051" w:rsidP="00D76051">
      <w:pPr>
        <w:spacing w:after="0" w:line="240" w:lineRule="auto"/>
        <w:ind w:left="360"/>
        <w:rPr>
          <w:rFonts w:ascii="Times New Roman" w:hAnsi="Times New Roman"/>
          <w:b/>
          <w:sz w:val="24"/>
          <w:szCs w:val="24"/>
        </w:rPr>
      </w:pPr>
    </w:p>
    <w:p w:rsidR="003B640D" w:rsidRPr="00017FE1" w:rsidRDefault="003B640D" w:rsidP="00E61DA9">
      <w:pPr>
        <w:pStyle w:val="Default"/>
        <w:numPr>
          <w:ilvl w:val="0"/>
          <w:numId w:val="14"/>
        </w:numPr>
        <w:ind w:left="426" w:hanging="426"/>
        <w:rPr>
          <w:b/>
          <w:bCs/>
        </w:rPr>
      </w:pPr>
      <w:r w:rsidRPr="00017FE1">
        <w:rPr>
          <w:b/>
          <w:bCs/>
        </w:rPr>
        <w:t>METODE PENELITIAN</w:t>
      </w:r>
    </w:p>
    <w:p w:rsidR="00E61DA9" w:rsidRDefault="00E61DA9" w:rsidP="00E61DA9">
      <w:pPr>
        <w:pStyle w:val="Default"/>
        <w:ind w:left="1080"/>
      </w:pPr>
    </w:p>
    <w:p w:rsidR="00E61DA9" w:rsidRDefault="00E61DA9" w:rsidP="00D76051">
      <w:pPr>
        <w:pStyle w:val="Default"/>
        <w:numPr>
          <w:ilvl w:val="1"/>
          <w:numId w:val="14"/>
        </w:numPr>
        <w:ind w:left="426" w:hanging="426"/>
        <w:rPr>
          <w:b/>
          <w:bCs/>
          <w:sz w:val="23"/>
          <w:szCs w:val="23"/>
          <w:lang w:val="en-US"/>
        </w:rPr>
      </w:pPr>
      <w:r>
        <w:rPr>
          <w:b/>
          <w:bCs/>
          <w:sz w:val="23"/>
          <w:szCs w:val="23"/>
        </w:rPr>
        <w:lastRenderedPageBreak/>
        <w:t>Wilayah Penelitian</w:t>
      </w:r>
    </w:p>
    <w:p w:rsidR="00D76051" w:rsidRDefault="00E61DA9" w:rsidP="00D76051">
      <w:pPr>
        <w:autoSpaceDE w:val="0"/>
        <w:autoSpaceDN w:val="0"/>
        <w:adjustRightInd w:val="0"/>
        <w:spacing w:after="0" w:line="240" w:lineRule="auto"/>
        <w:jc w:val="both"/>
        <w:rPr>
          <w:rFonts w:ascii="Times New Roman" w:eastAsiaTheme="minorHAnsi" w:hAnsi="Times New Roman"/>
          <w:sz w:val="24"/>
          <w:szCs w:val="24"/>
        </w:rPr>
      </w:pPr>
      <w:r>
        <w:rPr>
          <w:b/>
          <w:bCs/>
          <w:sz w:val="23"/>
          <w:szCs w:val="23"/>
        </w:rPr>
        <w:t xml:space="preserve"> </w:t>
      </w:r>
      <w:r>
        <w:rPr>
          <w:b/>
          <w:bCs/>
          <w:sz w:val="23"/>
          <w:szCs w:val="23"/>
        </w:rPr>
        <w:tab/>
      </w:r>
      <w:r w:rsidR="00D76051">
        <w:rPr>
          <w:rFonts w:ascii="Times New Roman" w:eastAsiaTheme="minorHAnsi" w:hAnsi="Times New Roman"/>
          <w:sz w:val="24"/>
          <w:szCs w:val="24"/>
        </w:rPr>
        <w:t>Untuk melihat, mengetahui serta melukiskan keadaan yang sebenarnya secara rinci dan aktual dengan melihat masalah dan tujuan penelitian yang telah disampaikan sebelumnya, maka metode penelitian yang digunakan dalam penelitian ini mengarah pada penelitian deskriptif, dengancara analisa kuantitatif.</w:t>
      </w:r>
    </w:p>
    <w:p w:rsidR="00E61DA9" w:rsidRPr="00D76051" w:rsidRDefault="00D76051"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Penekanan dari penelitian ini adalah untuk mengetahui profesionalisme dan produktivitas kerja pegawai diBagian Pemerintahan Sekretariat Daerah Kabupaten Mahakam Ulu. Menggunakan 5 (lima) dimensi kualitas jasa yang terdiri dari bukti langsung (</w:t>
      </w:r>
      <w:r>
        <w:rPr>
          <w:rFonts w:ascii="Times New Roman" w:eastAsiaTheme="minorHAnsi" w:hAnsi="Times New Roman"/>
          <w:i/>
          <w:iCs/>
          <w:sz w:val="24"/>
          <w:szCs w:val="24"/>
        </w:rPr>
        <w:t>tangibles</w:t>
      </w:r>
      <w:r>
        <w:rPr>
          <w:rFonts w:ascii="Times New Roman" w:eastAsiaTheme="minorHAnsi" w:hAnsi="Times New Roman"/>
          <w:sz w:val="24"/>
          <w:szCs w:val="24"/>
        </w:rPr>
        <w:t>), kehandalan (</w:t>
      </w:r>
      <w:r>
        <w:rPr>
          <w:rFonts w:ascii="Times New Roman" w:eastAsiaTheme="minorHAnsi" w:hAnsi="Times New Roman"/>
          <w:i/>
          <w:iCs/>
          <w:sz w:val="24"/>
          <w:szCs w:val="24"/>
        </w:rPr>
        <w:t>reliability</w:t>
      </w:r>
      <w:r>
        <w:rPr>
          <w:rFonts w:ascii="Times New Roman" w:eastAsiaTheme="minorHAnsi" w:hAnsi="Times New Roman"/>
          <w:sz w:val="24"/>
          <w:szCs w:val="24"/>
        </w:rPr>
        <w:t>), daya tanggap (</w:t>
      </w:r>
      <w:r>
        <w:rPr>
          <w:rFonts w:ascii="Times New Roman" w:eastAsiaTheme="minorHAnsi" w:hAnsi="Times New Roman"/>
          <w:i/>
          <w:iCs/>
          <w:sz w:val="24"/>
          <w:szCs w:val="24"/>
        </w:rPr>
        <w:t>responsiveness</w:t>
      </w:r>
      <w:r>
        <w:rPr>
          <w:rFonts w:ascii="Times New Roman" w:eastAsiaTheme="minorHAnsi" w:hAnsi="Times New Roman"/>
          <w:sz w:val="24"/>
          <w:szCs w:val="24"/>
        </w:rPr>
        <w:t>), jaminan (</w:t>
      </w:r>
      <w:r>
        <w:rPr>
          <w:rFonts w:ascii="Times New Roman" w:eastAsiaTheme="minorHAnsi" w:hAnsi="Times New Roman"/>
          <w:i/>
          <w:iCs/>
          <w:sz w:val="24"/>
          <w:szCs w:val="24"/>
        </w:rPr>
        <w:t>assurance</w:t>
      </w:r>
      <w:r>
        <w:rPr>
          <w:rFonts w:ascii="Times New Roman" w:eastAsiaTheme="minorHAnsi" w:hAnsi="Times New Roman"/>
          <w:sz w:val="24"/>
          <w:szCs w:val="24"/>
        </w:rPr>
        <w:t>), dan empati (</w:t>
      </w:r>
      <w:r>
        <w:rPr>
          <w:rFonts w:ascii="Times New Roman" w:eastAsiaTheme="minorHAnsi" w:hAnsi="Times New Roman"/>
          <w:i/>
          <w:iCs/>
          <w:sz w:val="24"/>
          <w:szCs w:val="24"/>
        </w:rPr>
        <w:t>emphaty</w:t>
      </w:r>
      <w:r>
        <w:rPr>
          <w:rFonts w:ascii="Times New Roman" w:eastAsiaTheme="minorHAnsi" w:hAnsi="Times New Roman"/>
          <w:sz w:val="24"/>
          <w:szCs w:val="24"/>
        </w:rPr>
        <w:t>). Adapun setiap dimensi yang ada terdiri dari beberapa indikator yang menjelaskannya.</w:t>
      </w:r>
    </w:p>
    <w:p w:rsidR="00E61DA9" w:rsidRDefault="00E61DA9" w:rsidP="00E61DA9">
      <w:pPr>
        <w:pStyle w:val="Default"/>
        <w:numPr>
          <w:ilvl w:val="1"/>
          <w:numId w:val="14"/>
        </w:numPr>
        <w:ind w:left="426" w:hanging="426"/>
        <w:jc w:val="both"/>
        <w:rPr>
          <w:b/>
          <w:bCs/>
          <w:lang w:val="en-US"/>
        </w:rPr>
      </w:pPr>
      <w:r w:rsidRPr="00E61DA9">
        <w:rPr>
          <w:b/>
          <w:bCs/>
        </w:rPr>
        <w:t xml:space="preserve">Teknik Sampling </w:t>
      </w:r>
    </w:p>
    <w:p w:rsidR="00D76051" w:rsidRDefault="00D76051" w:rsidP="00D76051">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a. Populasi Penelitian</w:t>
      </w:r>
    </w:p>
    <w:p w:rsidR="00D76051" w:rsidRDefault="00D76051"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Adapun populasi dalam penelitian ini adalah seluruh pegawai Bagian Pemerintahan Sekretariat Daerah Kabupaten Mahakam Ulu.</w:t>
      </w:r>
    </w:p>
    <w:p w:rsidR="00D76051" w:rsidRDefault="00D76051" w:rsidP="00D76051">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b. Sampel Penelitian</w:t>
      </w:r>
    </w:p>
    <w:p w:rsidR="00D76051" w:rsidRDefault="00D76051"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Sampel adalah bagian dari jumlah dan karakteristik yang dimiliki oleh populasi tersebut. Pengambilan sebagian itu dimaksudkan sebagai refresentatif dari seluruh populasi, sehingga kesimpulan juga berlaku bagi keseluruhan</w:t>
      </w:r>
    </w:p>
    <w:p w:rsidR="00E61DA9" w:rsidRDefault="00E61DA9" w:rsidP="00D76051">
      <w:pPr>
        <w:pStyle w:val="Default"/>
        <w:numPr>
          <w:ilvl w:val="1"/>
          <w:numId w:val="14"/>
        </w:numPr>
        <w:ind w:left="426" w:hanging="426"/>
        <w:rPr>
          <w:b/>
          <w:bCs/>
          <w:sz w:val="23"/>
          <w:szCs w:val="23"/>
          <w:lang w:val="en-US"/>
        </w:rPr>
      </w:pPr>
      <w:r>
        <w:rPr>
          <w:b/>
          <w:bCs/>
          <w:sz w:val="23"/>
          <w:szCs w:val="23"/>
        </w:rPr>
        <w:t xml:space="preserve">Teknik Pengumpulan Data </w:t>
      </w:r>
    </w:p>
    <w:p w:rsidR="00D76051" w:rsidRPr="00D76051" w:rsidRDefault="00D76051" w:rsidP="00D76051">
      <w:pPr>
        <w:pStyle w:val="ListParagraph"/>
        <w:numPr>
          <w:ilvl w:val="0"/>
          <w:numId w:val="23"/>
        </w:numPr>
        <w:autoSpaceDE w:val="0"/>
        <w:autoSpaceDN w:val="0"/>
        <w:adjustRightInd w:val="0"/>
        <w:spacing w:after="0" w:line="240" w:lineRule="auto"/>
        <w:ind w:left="426" w:hanging="426"/>
        <w:rPr>
          <w:rFonts w:ascii="Times New Roman" w:hAnsi="Times New Roman"/>
          <w:sz w:val="24"/>
          <w:szCs w:val="24"/>
        </w:rPr>
      </w:pPr>
      <w:r w:rsidRPr="00D76051">
        <w:rPr>
          <w:rFonts w:ascii="Times New Roman" w:hAnsi="Times New Roman"/>
          <w:sz w:val="24"/>
          <w:szCs w:val="24"/>
        </w:rPr>
        <w:t>Data Umum (Sekunder)</w:t>
      </w:r>
    </w:p>
    <w:p w:rsidR="00D76051" w:rsidRDefault="00D76051" w:rsidP="00D76051">
      <w:pPr>
        <w:autoSpaceDE w:val="0"/>
        <w:autoSpaceDN w:val="0"/>
        <w:adjustRightInd w:val="0"/>
        <w:spacing w:after="0" w:line="240" w:lineRule="auto"/>
        <w:ind w:firstLine="426"/>
        <w:jc w:val="both"/>
        <w:rPr>
          <w:rFonts w:ascii="Times New Roman" w:eastAsiaTheme="minorHAnsi" w:hAnsi="Times New Roman"/>
          <w:sz w:val="24"/>
          <w:szCs w:val="24"/>
        </w:rPr>
      </w:pPr>
      <w:r w:rsidRPr="00D76051">
        <w:rPr>
          <w:rFonts w:ascii="Times New Roman" w:hAnsi="Times New Roman"/>
          <w:sz w:val="24"/>
          <w:szCs w:val="24"/>
        </w:rPr>
        <w:t>Data sekunder adalah data yang diperoleh tidak secara langsung dari</w:t>
      </w:r>
      <w:r>
        <w:rPr>
          <w:rFonts w:ascii="Times New Roman" w:eastAsiaTheme="minorHAnsi" w:hAnsi="Times New Roman"/>
          <w:sz w:val="24"/>
          <w:szCs w:val="24"/>
        </w:rPr>
        <w:t>sumbernya, diperoleh melalui dokumen-dokumen atau catatan tertulis. Data yang tertulis yang bersumber pada dokumen, sehingga disebut data dokumenter, yaitudata atau gambaran tentang lokasi penelitian.</w:t>
      </w:r>
    </w:p>
    <w:p w:rsidR="00D76051" w:rsidRDefault="00D76051" w:rsidP="00D76051">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b. Data Khusus (Primer)</w:t>
      </w:r>
    </w:p>
    <w:p w:rsidR="00D76051" w:rsidRPr="00D76051" w:rsidRDefault="00D76051"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Data primer adalah data yang secara langsung diperoleh dari sumbernya,melalui observasi dan Kuisioner. Hasil observasi dicek kebenarannya dengan sumber data lain (data sekunder).</w:t>
      </w:r>
      <w:r>
        <w:rPr>
          <w:b/>
          <w:bCs/>
          <w:sz w:val="23"/>
          <w:szCs w:val="23"/>
        </w:rPr>
        <w:t xml:space="preserve"> </w:t>
      </w:r>
    </w:p>
    <w:p w:rsidR="00E61DA9" w:rsidRPr="00D76051" w:rsidRDefault="00E61DA9" w:rsidP="00D76051">
      <w:pPr>
        <w:autoSpaceDE w:val="0"/>
        <w:autoSpaceDN w:val="0"/>
        <w:adjustRightInd w:val="0"/>
        <w:spacing w:after="0" w:line="240" w:lineRule="auto"/>
        <w:rPr>
          <w:rFonts w:ascii="Times New Roman" w:hAnsi="Times New Roman"/>
          <w:sz w:val="24"/>
          <w:szCs w:val="24"/>
        </w:rPr>
      </w:pPr>
      <w:r>
        <w:rPr>
          <w:b/>
          <w:bCs/>
          <w:sz w:val="23"/>
          <w:szCs w:val="23"/>
        </w:rPr>
        <w:lastRenderedPageBreak/>
        <w:t xml:space="preserve">3.4. Variabel Penelitian </w:t>
      </w:r>
    </w:p>
    <w:p w:rsidR="00E61DA9" w:rsidRDefault="00E61DA9" w:rsidP="00E61DA9">
      <w:pPr>
        <w:pStyle w:val="Default"/>
        <w:ind w:firstLine="720"/>
        <w:jc w:val="both"/>
        <w:rPr>
          <w:sz w:val="23"/>
          <w:szCs w:val="23"/>
          <w:lang w:val="en-US"/>
        </w:rPr>
      </w:pPr>
      <w:r>
        <w:rPr>
          <w:sz w:val="23"/>
          <w:szCs w:val="23"/>
        </w:rPr>
        <w:t>Didalam penelitian terdapat dua macam gejala yaitu gejala kontinum dan gejala nominal. Gejala kontinum adalah suatu gejala yang</w:t>
      </w:r>
      <w:r>
        <w:rPr>
          <w:sz w:val="23"/>
          <w:szCs w:val="23"/>
          <w:lang w:val="en-US"/>
        </w:rPr>
        <w:t xml:space="preserve"> </w:t>
      </w:r>
      <w:r>
        <w:rPr>
          <w:sz w:val="23"/>
          <w:szCs w:val="23"/>
        </w:rPr>
        <w:t>bervariasi menurut tingkatan dan gejala ini memiliki kontinuitas ciri-ciri yang dapat digunakan untuk menggolongkan subjek pendukung gejala tersebut. Sedangkan gejala nominal adalah hanya menggolongkan secara terpisah , secara diskrit, atau secara katagorik. Gejala yang dihadapi pada penelitian ini adalah gejala kontinum yaitu gejala yang mengandung variasi menurut tingkatan, dengan merubah data kualitatif menjadi kuantitatif.</w:t>
      </w:r>
    </w:p>
    <w:p w:rsidR="00E61DA9" w:rsidRDefault="00E61DA9" w:rsidP="00E61DA9">
      <w:pPr>
        <w:pStyle w:val="Default"/>
        <w:numPr>
          <w:ilvl w:val="1"/>
          <w:numId w:val="14"/>
        </w:numPr>
        <w:ind w:left="426" w:hanging="426"/>
        <w:jc w:val="both"/>
        <w:rPr>
          <w:b/>
          <w:bCs/>
          <w:sz w:val="23"/>
          <w:szCs w:val="23"/>
          <w:lang w:val="en-US"/>
        </w:rPr>
      </w:pPr>
      <w:r>
        <w:rPr>
          <w:b/>
          <w:bCs/>
          <w:sz w:val="23"/>
          <w:szCs w:val="23"/>
        </w:rPr>
        <w:t>Jenis Penelitian</w:t>
      </w:r>
    </w:p>
    <w:p w:rsidR="00E61DA9" w:rsidRPr="00E61DA9" w:rsidRDefault="00E61DA9" w:rsidP="00E61DA9">
      <w:pPr>
        <w:pStyle w:val="Default"/>
        <w:jc w:val="both"/>
        <w:rPr>
          <w:sz w:val="23"/>
          <w:szCs w:val="23"/>
          <w:lang w:val="en-US"/>
        </w:rPr>
      </w:pPr>
      <w:r>
        <w:rPr>
          <w:b/>
          <w:bCs/>
          <w:sz w:val="23"/>
          <w:szCs w:val="23"/>
        </w:rPr>
        <w:t xml:space="preserve"> </w:t>
      </w:r>
      <w:r>
        <w:rPr>
          <w:b/>
          <w:bCs/>
          <w:sz w:val="23"/>
          <w:szCs w:val="23"/>
          <w:lang w:val="en-US"/>
        </w:rPr>
        <w:tab/>
      </w:r>
      <w:r>
        <w:rPr>
          <w:sz w:val="23"/>
          <w:szCs w:val="23"/>
        </w:rPr>
        <w:t>Penelitian ini dilakukan melalui metode survei dengan analisis diskriptif dan analisis verifikatif. Metode survei atau penelitian sampel yaitu suatu penelitian yang mengambil sampel dari populasi dan menggunakan kuisioner sebagai alat pengumpulan data yang pokok Sedangkan analisis diskriptif dimaksudkan suatu analisa yang menggambarkan realita atau fakta-fakta dari sifat populasi, yang menitik beratkan pada data pendidikan dan pelatihan dan produktivitas kerja pegawai. Sedangkan analisis verifikatif adalah suatu analisis yang digunakan untuk menguji korelasi variabel pendidikan dan pelatihan dengan produktivitas. Untuk menguji korelasi kedua variabel digunakan Uji Statistik Koefisien Korelasi Rank Spearman.</w:t>
      </w:r>
    </w:p>
    <w:p w:rsidR="00E61DA9" w:rsidRDefault="00E61DA9" w:rsidP="00E61DA9">
      <w:pPr>
        <w:pStyle w:val="Default"/>
        <w:rPr>
          <w:b/>
          <w:bCs/>
          <w:lang w:val="en-US"/>
        </w:rPr>
      </w:pPr>
    </w:p>
    <w:p w:rsidR="003B640D" w:rsidRPr="00E61DA9" w:rsidRDefault="00E61DA9" w:rsidP="00E61DA9">
      <w:pPr>
        <w:pStyle w:val="Default"/>
        <w:numPr>
          <w:ilvl w:val="0"/>
          <w:numId w:val="14"/>
        </w:numPr>
        <w:ind w:left="426" w:hanging="426"/>
        <w:rPr>
          <w:b/>
          <w:bCs/>
          <w:lang w:val="en-US"/>
        </w:rPr>
      </w:pPr>
      <w:r>
        <w:rPr>
          <w:b/>
          <w:bCs/>
          <w:lang w:val="en-US"/>
        </w:rPr>
        <w:t>H</w:t>
      </w:r>
      <w:r w:rsidR="003B640D" w:rsidRPr="00017FE1">
        <w:rPr>
          <w:b/>
          <w:bCs/>
        </w:rPr>
        <w:t xml:space="preserve">ASIL PENELITIAN </w:t>
      </w:r>
    </w:p>
    <w:p w:rsidR="00E61DA9" w:rsidRDefault="00E61DA9" w:rsidP="00E61DA9">
      <w:pPr>
        <w:pStyle w:val="Default"/>
        <w:ind w:left="1080"/>
      </w:pPr>
    </w:p>
    <w:p w:rsidR="00D76051" w:rsidRDefault="00D76051" w:rsidP="00D76051">
      <w:pPr>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4.1. Gambaran Umum Lokasi Penelitian</w:t>
      </w:r>
    </w:p>
    <w:p w:rsidR="00D76051" w:rsidRDefault="00D76051" w:rsidP="00D76051">
      <w:pPr>
        <w:autoSpaceDE w:val="0"/>
        <w:autoSpaceDN w:val="0"/>
        <w:adjustRightInd w:val="0"/>
        <w:spacing w:after="0" w:line="240" w:lineRule="auto"/>
        <w:ind w:firstLine="720"/>
        <w:rPr>
          <w:rFonts w:ascii="Times New Roman" w:eastAsiaTheme="minorHAnsi" w:hAnsi="Times New Roman"/>
          <w:sz w:val="24"/>
          <w:szCs w:val="24"/>
        </w:rPr>
      </w:pPr>
      <w:r>
        <w:rPr>
          <w:rFonts w:ascii="Times New Roman" w:eastAsiaTheme="minorHAnsi" w:hAnsi="Times New Roman"/>
          <w:sz w:val="24"/>
          <w:szCs w:val="24"/>
        </w:rPr>
        <w:t>Penelitian ini dilakukan di Kantor Sekretariat Daerah Kabupaten Mahakam Ulu.</w:t>
      </w:r>
    </w:p>
    <w:p w:rsidR="00D76051" w:rsidRPr="00D76051" w:rsidRDefault="00D76051" w:rsidP="00D76051">
      <w:pPr>
        <w:autoSpaceDE w:val="0"/>
        <w:autoSpaceDN w:val="0"/>
        <w:adjustRightInd w:val="0"/>
        <w:spacing w:after="0" w:line="240" w:lineRule="auto"/>
        <w:rPr>
          <w:rFonts w:ascii="Times New Roman" w:eastAsiaTheme="minorHAnsi" w:hAnsi="Times New Roman"/>
          <w:b/>
          <w:bCs/>
          <w:sz w:val="24"/>
          <w:szCs w:val="24"/>
        </w:rPr>
      </w:pPr>
    </w:p>
    <w:p w:rsidR="006E0998" w:rsidRPr="006E0998" w:rsidRDefault="006E0998" w:rsidP="00D76051">
      <w:pPr>
        <w:pStyle w:val="ListParagraph"/>
        <w:spacing w:after="0" w:line="240" w:lineRule="auto"/>
        <w:ind w:left="0"/>
        <w:jc w:val="both"/>
        <w:rPr>
          <w:rFonts w:ascii="Times New Roman" w:hAnsi="Times New Roman" w:cs="Times New Roman"/>
          <w:b/>
          <w:bCs/>
          <w:sz w:val="24"/>
          <w:szCs w:val="24"/>
          <w:lang w:val="en-US"/>
        </w:rPr>
      </w:pPr>
      <w:r w:rsidRPr="006E0998">
        <w:rPr>
          <w:rFonts w:ascii="Times New Roman" w:hAnsi="Times New Roman" w:cs="Times New Roman"/>
          <w:b/>
          <w:bCs/>
          <w:sz w:val="24"/>
          <w:szCs w:val="24"/>
        </w:rPr>
        <w:t xml:space="preserve">4.2. Hasil Penelitian </w:t>
      </w:r>
    </w:p>
    <w:p w:rsidR="00D76051" w:rsidRPr="00D76051" w:rsidRDefault="00D76051"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Berdasarkan tabel diatas, dapat dilihat bahwa mayoritas dari responden penelitian ini berjenis kelamin pria sebanyak 11 orang atau 61%, sedangkan yangberjenis kelamin wanita berjumlah 7 orang atau 39%.</w:t>
      </w:r>
      <w:r w:rsidRPr="006E0998">
        <w:rPr>
          <w:rFonts w:ascii="Times New Roman" w:hAnsi="Times New Roman"/>
          <w:b/>
          <w:bCs/>
          <w:sz w:val="24"/>
          <w:szCs w:val="24"/>
        </w:rPr>
        <w:t xml:space="preserve"> </w:t>
      </w:r>
    </w:p>
    <w:p w:rsidR="006E0998" w:rsidRDefault="006E0998" w:rsidP="006E0998">
      <w:pPr>
        <w:pStyle w:val="Default"/>
      </w:pPr>
    </w:p>
    <w:p w:rsidR="006E0998" w:rsidRPr="006E0998" w:rsidRDefault="006E0998" w:rsidP="006E0998">
      <w:pPr>
        <w:pStyle w:val="Default"/>
      </w:pPr>
      <w:r w:rsidRPr="006E0998">
        <w:rPr>
          <w:b/>
          <w:bCs/>
        </w:rPr>
        <w:t xml:space="preserve">4.3. Analisa Dan Pembahasan </w:t>
      </w:r>
    </w:p>
    <w:p w:rsidR="00D76051" w:rsidRPr="00D76051" w:rsidRDefault="00D76051"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Tabel di atas menunjukkan bahwa dari 18 responden, sebanyak 10 orang (56%) yang menyatakan sangat setuju, 8 orang (44%) yang menyatakan setuju, hal ini menunjukkan bahwa pada umumnya responden menyatakan bahwa pekerjaan yang </w:t>
      </w:r>
      <w:r w:rsidRPr="00D76051">
        <w:rPr>
          <w:rFonts w:ascii="Times New Roman" w:hAnsi="Times New Roman"/>
          <w:sz w:val="24"/>
          <w:szCs w:val="24"/>
        </w:rPr>
        <w:t>ditanggung jawabi sesuai dengan pengetahuan dan keahlian yang dimiliki.</w:t>
      </w:r>
      <w:r w:rsidRPr="00D76051">
        <w:rPr>
          <w:rFonts w:ascii="Times New Roman" w:hAnsi="Times New Roman"/>
          <w:b/>
          <w:bCs/>
          <w:sz w:val="24"/>
          <w:szCs w:val="24"/>
        </w:rPr>
        <w:t xml:space="preserve"> </w:t>
      </w:r>
    </w:p>
    <w:p w:rsidR="003B640D" w:rsidRPr="00D76051" w:rsidRDefault="003B640D" w:rsidP="00D76051">
      <w:pPr>
        <w:pStyle w:val="ListParagraph"/>
        <w:numPr>
          <w:ilvl w:val="0"/>
          <w:numId w:val="14"/>
        </w:numPr>
        <w:spacing w:after="0" w:line="240" w:lineRule="auto"/>
        <w:ind w:left="426" w:hanging="426"/>
        <w:jc w:val="both"/>
        <w:rPr>
          <w:rFonts w:ascii="Times New Roman" w:hAnsi="Times New Roman"/>
          <w:b/>
          <w:bCs/>
          <w:sz w:val="24"/>
          <w:szCs w:val="24"/>
        </w:rPr>
      </w:pPr>
      <w:r w:rsidRPr="00D76051">
        <w:rPr>
          <w:rFonts w:ascii="Times New Roman" w:hAnsi="Times New Roman"/>
          <w:b/>
          <w:bCs/>
          <w:sz w:val="24"/>
          <w:szCs w:val="24"/>
        </w:rPr>
        <w:t>KESIMPULAN</w:t>
      </w:r>
    </w:p>
    <w:p w:rsidR="006E0998" w:rsidRDefault="006E0998" w:rsidP="006E0998">
      <w:pPr>
        <w:pStyle w:val="Default"/>
        <w:ind w:left="1080"/>
      </w:pPr>
    </w:p>
    <w:p w:rsidR="00D76051" w:rsidRDefault="00D76051" w:rsidP="00D76051">
      <w:pPr>
        <w:autoSpaceDE w:val="0"/>
        <w:autoSpaceDN w:val="0"/>
        <w:adjustRightInd w:val="0"/>
        <w:spacing w:after="0" w:line="240" w:lineRule="auto"/>
        <w:ind w:firstLine="360"/>
        <w:jc w:val="both"/>
        <w:rPr>
          <w:rFonts w:ascii="Times New Roman" w:eastAsiaTheme="minorHAnsi" w:hAnsi="Times New Roman"/>
          <w:sz w:val="24"/>
          <w:szCs w:val="24"/>
        </w:rPr>
      </w:pPr>
      <w:r>
        <w:rPr>
          <w:rFonts w:ascii="Times New Roman" w:eastAsiaTheme="minorHAnsi" w:hAnsi="Times New Roman"/>
          <w:sz w:val="24"/>
          <w:szCs w:val="24"/>
        </w:rPr>
        <w:t>Dari hasil analisis danpembahasan yang telah dikemukan dapat ditarik kesimpulan sebagai berikut :</w:t>
      </w:r>
    </w:p>
    <w:p w:rsidR="00D76051" w:rsidRPr="00D76051" w:rsidRDefault="00D76051" w:rsidP="00D76051">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D76051">
        <w:rPr>
          <w:rFonts w:ascii="Times New Roman" w:hAnsi="Times New Roman"/>
          <w:sz w:val="24"/>
          <w:szCs w:val="24"/>
        </w:rPr>
        <w:t xml:space="preserve">Berdasarkan rata-rata skordiperolehnilai rata-rata (mean) untuk variabel profesionalisme adalah </w:t>
      </w:r>
      <w:r w:rsidRPr="00D76051">
        <w:rPr>
          <w:rFonts w:ascii="Times New Roman" w:hAnsi="Times New Roman"/>
        </w:rPr>
        <w:t xml:space="preserve">56.67 </w:t>
      </w:r>
      <w:r w:rsidRPr="00D76051">
        <w:rPr>
          <w:rFonts w:ascii="Times New Roman" w:hAnsi="Times New Roman"/>
          <w:sz w:val="24"/>
          <w:szCs w:val="24"/>
        </w:rPr>
        <w:t>/ 13 = 4,36 yang dapat dikategorikan sangat baik</w:t>
      </w:r>
    </w:p>
    <w:p w:rsidR="00D76051" w:rsidRPr="00D76051" w:rsidRDefault="00D76051" w:rsidP="00D76051">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D76051">
        <w:rPr>
          <w:rFonts w:ascii="Times New Roman" w:hAnsi="Times New Roman"/>
          <w:sz w:val="24"/>
          <w:szCs w:val="24"/>
        </w:rPr>
        <w:t>Berdasarkan rata-rata skornilai rata-rata (mean) untuk variabel produktivitas</w:t>
      </w:r>
      <w:r>
        <w:rPr>
          <w:rFonts w:ascii="Times New Roman" w:hAnsi="Times New Roman"/>
          <w:sz w:val="24"/>
          <w:szCs w:val="24"/>
          <w:lang w:val="en-US"/>
        </w:rPr>
        <w:t xml:space="preserve"> </w:t>
      </w:r>
      <w:r w:rsidRPr="00D76051">
        <w:rPr>
          <w:rFonts w:ascii="Times New Roman" w:hAnsi="Times New Roman"/>
          <w:sz w:val="24"/>
          <w:szCs w:val="24"/>
        </w:rPr>
        <w:t>kerja adalah 52.50 / 12 = 4,38 dan masuk dalam kategori sangat baik.</w:t>
      </w:r>
    </w:p>
    <w:p w:rsidR="00D76051" w:rsidRPr="00D76051" w:rsidRDefault="00D76051" w:rsidP="00D76051">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D76051">
        <w:rPr>
          <w:rFonts w:ascii="Times New Roman" w:hAnsi="Times New Roman"/>
          <w:sz w:val="24"/>
          <w:szCs w:val="24"/>
        </w:rPr>
        <w:t>Maka dapat disimpulkan bahwa profesionalisme dan produktivitas</w:t>
      </w:r>
      <w:r>
        <w:rPr>
          <w:rFonts w:ascii="Times New Roman" w:hAnsi="Times New Roman"/>
          <w:sz w:val="24"/>
          <w:szCs w:val="24"/>
          <w:lang w:val="en-US"/>
        </w:rPr>
        <w:t xml:space="preserve"> </w:t>
      </w:r>
      <w:r w:rsidRPr="00D76051">
        <w:rPr>
          <w:rFonts w:ascii="Times New Roman" w:hAnsi="Times New Roman"/>
          <w:sz w:val="24"/>
          <w:szCs w:val="24"/>
        </w:rPr>
        <w:t>kerjapegawai di BagianPemerintahanSekretariat Daerah Kabupaten Mahakam</w:t>
      </w:r>
      <w:r>
        <w:rPr>
          <w:rFonts w:ascii="Times New Roman" w:hAnsi="Times New Roman"/>
          <w:sz w:val="24"/>
          <w:szCs w:val="24"/>
          <w:lang w:val="en-US"/>
        </w:rPr>
        <w:t xml:space="preserve"> </w:t>
      </w:r>
      <w:r w:rsidRPr="00D76051">
        <w:rPr>
          <w:rFonts w:ascii="Times New Roman" w:hAnsi="Times New Roman"/>
          <w:sz w:val="24"/>
          <w:szCs w:val="24"/>
        </w:rPr>
        <w:t>Ulu adalah sangat baik.</w:t>
      </w:r>
    </w:p>
    <w:p w:rsidR="00D76051" w:rsidRDefault="00D76051" w:rsidP="00D76051">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5.2. Saran</w:t>
      </w:r>
    </w:p>
    <w:p w:rsidR="00D76051" w:rsidRDefault="00D76051" w:rsidP="00D76051">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Untuk meningkatkan dan mempertahankan profesionalisme dan produktivitas kerja pegawai di Bagian Pemerintahan Sekretariat Daerah Kabupaten Mahakam Ulu disarankan hal-hal sebagai berikut :</w:t>
      </w:r>
    </w:p>
    <w:p w:rsidR="00D76051" w:rsidRPr="00D76051" w:rsidRDefault="00D76051" w:rsidP="00D7605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D76051">
        <w:rPr>
          <w:rFonts w:ascii="Times New Roman" w:hAnsi="Times New Roman"/>
          <w:sz w:val="24"/>
          <w:szCs w:val="24"/>
        </w:rPr>
        <w:t>Profesionalisme dan produktivitas kerja pegawai yang sangat baik hendaklah dipertahankan dan akan lebih baik apabila dapat ditingkatkan</w:t>
      </w:r>
    </w:p>
    <w:p w:rsidR="00D76051" w:rsidRPr="00D76051" w:rsidRDefault="00D76051" w:rsidP="00D7605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D76051">
        <w:rPr>
          <w:rFonts w:ascii="Times New Roman" w:hAnsi="Times New Roman"/>
          <w:sz w:val="24"/>
          <w:szCs w:val="24"/>
        </w:rPr>
        <w:t>Bagi peneliti yang berminat untuk mengkaji dan meneliti ulang, disarankan</w:t>
      </w:r>
      <w:r>
        <w:rPr>
          <w:rFonts w:ascii="Times New Roman" w:hAnsi="Times New Roman"/>
          <w:sz w:val="24"/>
          <w:szCs w:val="24"/>
          <w:lang w:val="en-US"/>
        </w:rPr>
        <w:t xml:space="preserve"> </w:t>
      </w:r>
      <w:r w:rsidRPr="00D76051">
        <w:rPr>
          <w:rFonts w:ascii="Times New Roman" w:hAnsi="Times New Roman"/>
          <w:sz w:val="24"/>
          <w:szCs w:val="24"/>
        </w:rPr>
        <w:t>untuk memperdalam dan memperluas variabel-variabel penelitian, indikator</w:t>
      </w:r>
    </w:p>
    <w:p w:rsidR="00D76051" w:rsidRPr="00D76051" w:rsidRDefault="00D76051" w:rsidP="00D76051">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D76051">
        <w:rPr>
          <w:rFonts w:ascii="Times New Roman" w:hAnsi="Times New Roman"/>
          <w:sz w:val="24"/>
          <w:szCs w:val="24"/>
        </w:rPr>
        <w:t>serta wilayah kajian dan obyek yang diteliti.</w:t>
      </w:r>
    </w:p>
    <w:p w:rsidR="003B640D" w:rsidRDefault="003B640D" w:rsidP="003B640D">
      <w:pPr>
        <w:spacing w:after="0" w:line="240" w:lineRule="auto"/>
        <w:rPr>
          <w:rFonts w:ascii="Times New Roman" w:hAnsi="Times New Roman"/>
          <w:b/>
          <w:sz w:val="24"/>
          <w:szCs w:val="24"/>
        </w:rPr>
      </w:pPr>
      <w:r w:rsidRPr="00017FE1">
        <w:rPr>
          <w:rFonts w:ascii="Times New Roman" w:hAnsi="Times New Roman"/>
          <w:b/>
          <w:sz w:val="24"/>
          <w:szCs w:val="24"/>
        </w:rPr>
        <w:t>DAFTAR PUSTAKA</w:t>
      </w:r>
    </w:p>
    <w:p w:rsidR="00300B1A" w:rsidRDefault="00300B1A" w:rsidP="00300B1A">
      <w:pPr>
        <w:pStyle w:val="Default"/>
      </w:pP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 xml:space="preserve">Atik Purwandi. 2008. </w:t>
      </w:r>
      <w:r>
        <w:rPr>
          <w:rFonts w:ascii="Times New Roman" w:eastAsiaTheme="minorHAnsi" w:hAnsi="Times New Roman"/>
          <w:i/>
          <w:iCs/>
          <w:sz w:val="24"/>
          <w:szCs w:val="24"/>
        </w:rPr>
        <w:t>Konsep Kebidanan Sejarah &amp; Profesionalisme</w:t>
      </w:r>
      <w:r>
        <w:rPr>
          <w:rFonts w:ascii="Times New Roman" w:eastAsiaTheme="minorHAnsi" w:hAnsi="Times New Roman"/>
          <w:sz w:val="24"/>
          <w:szCs w:val="24"/>
        </w:rPr>
        <w:t>. Jakarta: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Kedokteran EGC</w:t>
      </w:r>
    </w:p>
    <w:p w:rsidR="00D76051" w:rsidRDefault="00D76051" w:rsidP="00D76051">
      <w:pPr>
        <w:autoSpaceDE w:val="0"/>
        <w:autoSpaceDN w:val="0"/>
        <w:adjustRightInd w:val="0"/>
        <w:spacing w:after="0" w:line="240" w:lineRule="auto"/>
        <w:rPr>
          <w:rFonts w:ascii="Times New Roman" w:eastAsiaTheme="minorHAnsi" w:hAnsi="Times New Roman"/>
          <w:i/>
          <w:iCs/>
          <w:sz w:val="24"/>
          <w:szCs w:val="24"/>
        </w:rPr>
      </w:pPr>
      <w:r>
        <w:rPr>
          <w:rFonts w:ascii="Times New Roman" w:eastAsiaTheme="minorHAnsi" w:hAnsi="Times New Roman"/>
          <w:sz w:val="24"/>
          <w:szCs w:val="24"/>
        </w:rPr>
        <w:t xml:space="preserve">Hamalik, Oemar. 2000. </w:t>
      </w:r>
      <w:r>
        <w:rPr>
          <w:rFonts w:ascii="Times New Roman" w:eastAsiaTheme="minorHAnsi" w:hAnsi="Times New Roman"/>
          <w:i/>
          <w:iCs/>
          <w:sz w:val="24"/>
          <w:szCs w:val="24"/>
        </w:rPr>
        <w:t>Pengembangan Sumber Daya Manusia, Manajemen</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i/>
          <w:iCs/>
          <w:sz w:val="24"/>
          <w:szCs w:val="24"/>
        </w:rPr>
        <w:t>Pelatihan Ketenagakerjaan, Pendekatan Terpadu</w:t>
      </w:r>
      <w:r>
        <w:rPr>
          <w:rFonts w:ascii="Times New Roman" w:eastAsiaTheme="minorHAnsi" w:hAnsi="Times New Roman"/>
          <w:sz w:val="24"/>
          <w:szCs w:val="24"/>
        </w:rPr>
        <w:t>. Jakarta : Bumi Aksara.</w:t>
      </w:r>
    </w:p>
    <w:p w:rsidR="00D76051" w:rsidRDefault="00D76051" w:rsidP="00D76051">
      <w:pPr>
        <w:autoSpaceDE w:val="0"/>
        <w:autoSpaceDN w:val="0"/>
        <w:adjustRightInd w:val="0"/>
        <w:spacing w:after="0" w:line="240" w:lineRule="auto"/>
        <w:rPr>
          <w:rFonts w:ascii="Times New Roman" w:eastAsiaTheme="minorHAnsi" w:hAnsi="Times New Roman"/>
          <w:i/>
          <w:iCs/>
          <w:sz w:val="24"/>
          <w:szCs w:val="24"/>
        </w:rPr>
      </w:pPr>
      <w:r>
        <w:rPr>
          <w:rFonts w:ascii="Times New Roman" w:eastAsiaTheme="minorHAnsi" w:hAnsi="Times New Roman"/>
          <w:sz w:val="24"/>
          <w:szCs w:val="24"/>
        </w:rPr>
        <w:t xml:space="preserve">Hani, T. Handoko. 2001. </w:t>
      </w:r>
      <w:r>
        <w:rPr>
          <w:rFonts w:ascii="Times New Roman" w:eastAsiaTheme="minorHAnsi" w:hAnsi="Times New Roman"/>
          <w:i/>
          <w:iCs/>
          <w:sz w:val="24"/>
          <w:szCs w:val="24"/>
        </w:rPr>
        <w:t>Manajemen Personalia dan Sumber Daya Manusia.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Edisi 2. Yogyakarta: BPFE</w:t>
      </w:r>
    </w:p>
    <w:p w:rsidR="00D76051" w:rsidRDefault="00D76051" w:rsidP="00D76051">
      <w:pPr>
        <w:autoSpaceDE w:val="0"/>
        <w:autoSpaceDN w:val="0"/>
        <w:adjustRightInd w:val="0"/>
        <w:spacing w:after="0" w:line="240" w:lineRule="auto"/>
        <w:rPr>
          <w:rFonts w:ascii="Times New Roman" w:eastAsiaTheme="minorHAnsi" w:hAnsi="Times New Roman"/>
          <w:i/>
          <w:iCs/>
          <w:sz w:val="24"/>
          <w:szCs w:val="24"/>
        </w:rPr>
      </w:pPr>
      <w:r>
        <w:rPr>
          <w:rFonts w:ascii="Times New Roman" w:eastAsiaTheme="minorHAnsi" w:hAnsi="Times New Roman"/>
          <w:sz w:val="24"/>
          <w:szCs w:val="24"/>
        </w:rPr>
        <w:t xml:space="preserve">Hasan, M. Iqbal. 2002. </w:t>
      </w:r>
      <w:r>
        <w:rPr>
          <w:rFonts w:ascii="Times New Roman" w:eastAsiaTheme="minorHAnsi" w:hAnsi="Times New Roman"/>
          <w:i/>
          <w:iCs/>
          <w:sz w:val="24"/>
          <w:szCs w:val="24"/>
        </w:rPr>
        <w:t>Pokok-Pokok Materi Metodologi Penelitian Dan</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i/>
          <w:iCs/>
          <w:sz w:val="24"/>
          <w:szCs w:val="24"/>
        </w:rPr>
        <w:t>Aplikasinya</w:t>
      </w:r>
      <w:r>
        <w:rPr>
          <w:rFonts w:ascii="Times New Roman" w:eastAsiaTheme="minorHAnsi" w:hAnsi="Times New Roman"/>
          <w:sz w:val="24"/>
          <w:szCs w:val="24"/>
        </w:rPr>
        <w:t>. Ghalia Indonesia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Hasibuan, Malayu. 2000. </w:t>
      </w:r>
      <w:r>
        <w:rPr>
          <w:rFonts w:ascii="Times New Roman" w:eastAsiaTheme="minorHAnsi" w:hAnsi="Times New Roman"/>
          <w:i/>
          <w:iCs/>
          <w:sz w:val="24"/>
          <w:szCs w:val="24"/>
        </w:rPr>
        <w:t xml:space="preserve">Manajemen Sumber Daya Manusia. </w:t>
      </w:r>
      <w:r>
        <w:rPr>
          <w:rFonts w:ascii="Times New Roman" w:eastAsiaTheme="minorHAnsi" w:hAnsi="Times New Roman"/>
          <w:sz w:val="24"/>
          <w:szCs w:val="24"/>
        </w:rPr>
        <w:t>Jakarta: PT. Bumi</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Aksara</w:t>
      </w:r>
    </w:p>
    <w:p w:rsidR="00D76051" w:rsidRDefault="00D76051" w:rsidP="00D76051">
      <w:pPr>
        <w:autoSpaceDE w:val="0"/>
        <w:autoSpaceDN w:val="0"/>
        <w:adjustRightInd w:val="0"/>
        <w:spacing w:after="0" w:line="240" w:lineRule="auto"/>
        <w:rPr>
          <w:rFonts w:ascii="Times New Roman" w:eastAsiaTheme="minorHAnsi" w:hAnsi="Times New Roman"/>
          <w:i/>
          <w:iCs/>
          <w:sz w:val="24"/>
          <w:szCs w:val="24"/>
        </w:rPr>
      </w:pPr>
      <w:r>
        <w:rPr>
          <w:rFonts w:ascii="Times New Roman" w:eastAsiaTheme="minorHAnsi" w:hAnsi="Times New Roman"/>
          <w:sz w:val="24"/>
          <w:szCs w:val="24"/>
        </w:rPr>
        <w:t xml:space="preserve">Hasibuan, Malayu. 2003. </w:t>
      </w:r>
      <w:r>
        <w:rPr>
          <w:rFonts w:ascii="Times New Roman" w:eastAsiaTheme="minorHAnsi" w:hAnsi="Times New Roman"/>
          <w:i/>
          <w:iCs/>
          <w:sz w:val="24"/>
          <w:szCs w:val="24"/>
        </w:rPr>
        <w:t>Manajemen, Dasar, Pengertian, dan Masalah Edisi</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i/>
          <w:iCs/>
          <w:sz w:val="24"/>
          <w:szCs w:val="24"/>
        </w:rPr>
        <w:t xml:space="preserve">Revisi. </w:t>
      </w:r>
      <w:r>
        <w:rPr>
          <w:rFonts w:ascii="Times New Roman" w:eastAsiaTheme="minorHAnsi" w:hAnsi="Times New Roman"/>
          <w:sz w:val="24"/>
          <w:szCs w:val="24"/>
        </w:rPr>
        <w:t>Jakarta: PT. Bumi Aksara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Herman, Sofyandi. Manajemen Sumber Daya Manusia. Jakarta: Graha Ilmu</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Kurniawan, Agung. 2005. </w:t>
      </w:r>
      <w:r>
        <w:rPr>
          <w:rFonts w:ascii="Times New Roman" w:eastAsiaTheme="minorHAnsi" w:hAnsi="Times New Roman"/>
          <w:i/>
          <w:iCs/>
          <w:sz w:val="24"/>
          <w:szCs w:val="24"/>
        </w:rPr>
        <w:t>Transformasi Pelayanan Publik</w:t>
      </w:r>
      <w:r>
        <w:rPr>
          <w:rFonts w:ascii="Times New Roman" w:eastAsiaTheme="minorHAnsi" w:hAnsi="Times New Roman"/>
          <w:sz w:val="24"/>
          <w:szCs w:val="24"/>
        </w:rPr>
        <w:t>. Yogyakarta: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Pembaharuan</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Payaman J. Simanjuntak. 2005. </w:t>
      </w:r>
      <w:r>
        <w:rPr>
          <w:rFonts w:ascii="Times New Roman" w:eastAsiaTheme="minorHAnsi" w:hAnsi="Times New Roman"/>
          <w:i/>
          <w:iCs/>
          <w:sz w:val="24"/>
          <w:szCs w:val="24"/>
        </w:rPr>
        <w:t>Manajemen dan Evaluasi Kinerja</w:t>
      </w:r>
      <w:r>
        <w:rPr>
          <w:rFonts w:ascii="Times New Roman" w:eastAsiaTheme="minorHAnsi" w:hAnsi="Times New Roman"/>
          <w:sz w:val="24"/>
          <w:szCs w:val="24"/>
        </w:rPr>
        <w:t>. Jakarta: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Lembaga Penerbit Fakultas Ekonomi Universitas Indonesia.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Rivai, Veithzal. 2005. Manajemen Sumber Daya Manusia Untuk Perusahaan dari</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Teori ke Praktik. Jakarta: PT. Raja Grafindo Persada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Siagian, Sondang P. 2002</w:t>
      </w:r>
      <w:r>
        <w:rPr>
          <w:rFonts w:ascii="Times New Roman" w:eastAsiaTheme="minorHAnsi" w:hAnsi="Times New Roman"/>
          <w:i/>
          <w:iCs/>
          <w:sz w:val="24"/>
          <w:szCs w:val="24"/>
        </w:rPr>
        <w:t>. Kiat Meningkatkan Produktivitas Kerja</w:t>
      </w:r>
      <w:r>
        <w:rPr>
          <w:rFonts w:ascii="Times New Roman" w:eastAsiaTheme="minorHAnsi" w:hAnsi="Times New Roman"/>
          <w:sz w:val="24"/>
          <w:szCs w:val="24"/>
        </w:rPr>
        <w:t>. Jakarta: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Rineka Cipta</w:t>
      </w:r>
    </w:p>
    <w:p w:rsidR="00D76051" w:rsidRDefault="00D76051" w:rsidP="00D76051">
      <w:pPr>
        <w:autoSpaceDE w:val="0"/>
        <w:autoSpaceDN w:val="0"/>
        <w:adjustRightInd w:val="0"/>
        <w:spacing w:after="0" w:line="240" w:lineRule="auto"/>
        <w:rPr>
          <w:rFonts w:ascii="Times New Roman" w:eastAsiaTheme="minorHAnsi" w:hAnsi="Times New Roman"/>
          <w:i/>
          <w:iCs/>
          <w:sz w:val="24"/>
          <w:szCs w:val="24"/>
        </w:rPr>
      </w:pPr>
      <w:r>
        <w:rPr>
          <w:rFonts w:ascii="Times New Roman" w:eastAsiaTheme="minorHAnsi" w:hAnsi="Times New Roman"/>
          <w:sz w:val="24"/>
          <w:szCs w:val="24"/>
        </w:rPr>
        <w:t xml:space="preserve">Serdamayanti. 2000. </w:t>
      </w:r>
      <w:r>
        <w:rPr>
          <w:rFonts w:ascii="Times New Roman" w:eastAsiaTheme="minorHAnsi" w:hAnsi="Times New Roman"/>
          <w:i/>
          <w:iCs/>
          <w:sz w:val="24"/>
          <w:szCs w:val="24"/>
        </w:rPr>
        <w:t>Tata Kerja dan Produktifitas Kerja (Suatu Tinjauan dari</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i/>
          <w:iCs/>
          <w:sz w:val="24"/>
          <w:szCs w:val="24"/>
        </w:rPr>
        <w:t>Aspek Ergonomo atau Kaitan Antara Manusia dengan Lingkingan Kerja)</w:t>
      </w:r>
      <w:r>
        <w:rPr>
          <w:rFonts w:ascii="Times New Roman" w:eastAsiaTheme="minorHAnsi" w:hAnsi="Times New Roman"/>
          <w:sz w:val="24"/>
          <w:szCs w:val="24"/>
        </w:rPr>
        <w:t>.</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Bandung : CV. Mandar Maju</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Sugiono. 2005. </w:t>
      </w:r>
      <w:r>
        <w:rPr>
          <w:rFonts w:ascii="Times New Roman" w:eastAsiaTheme="minorHAnsi" w:hAnsi="Times New Roman"/>
          <w:i/>
          <w:iCs/>
          <w:sz w:val="24"/>
          <w:szCs w:val="24"/>
        </w:rPr>
        <w:t>Metode Penelitian Administrasi</w:t>
      </w:r>
      <w:r>
        <w:rPr>
          <w:rFonts w:ascii="Times New Roman" w:eastAsiaTheme="minorHAnsi" w:hAnsi="Times New Roman"/>
          <w:sz w:val="24"/>
          <w:szCs w:val="24"/>
        </w:rPr>
        <w:t>. Bandung: Alfabeta</w:t>
      </w:r>
    </w:p>
    <w:p w:rsidR="00D76051" w:rsidRDefault="00D76051" w:rsidP="00D7605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Sutrisno, Eddy. 2011. </w:t>
      </w:r>
      <w:r>
        <w:rPr>
          <w:rFonts w:ascii="Times New Roman" w:eastAsiaTheme="minorHAnsi" w:hAnsi="Times New Roman"/>
          <w:i/>
          <w:iCs/>
          <w:sz w:val="24"/>
          <w:szCs w:val="24"/>
        </w:rPr>
        <w:t>Budaya Organisasi</w:t>
      </w:r>
      <w:r>
        <w:rPr>
          <w:rFonts w:ascii="Times New Roman" w:eastAsiaTheme="minorHAnsi" w:hAnsi="Times New Roman"/>
          <w:sz w:val="24"/>
          <w:szCs w:val="24"/>
        </w:rPr>
        <w:t>. Jakarta: Kencana Prenada Media</w:t>
      </w:r>
    </w:p>
    <w:p w:rsidR="0037569F" w:rsidRPr="00300B1A" w:rsidRDefault="00D76051" w:rsidP="00D76051">
      <w:pPr>
        <w:pStyle w:val="Default"/>
      </w:pPr>
      <w:r>
        <w:t>Group</w:t>
      </w:r>
    </w:p>
    <w:sectPr w:rsidR="0037569F" w:rsidRPr="00300B1A" w:rsidSect="00F236A9">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16" w:bottom="1440" w:left="1440" w:header="708" w:footer="708" w:gutter="0"/>
      <w:cols w:num="2"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8A9" w:rsidRDefault="007918A9" w:rsidP="005D706A">
      <w:pPr>
        <w:spacing w:after="0" w:line="240" w:lineRule="auto"/>
      </w:pPr>
      <w:r>
        <w:separator/>
      </w:r>
    </w:p>
  </w:endnote>
  <w:endnote w:type="continuationSeparator" w:id="1">
    <w:p w:rsidR="007918A9" w:rsidRDefault="007918A9"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5516"/>
      <w:docPartObj>
        <w:docPartGallery w:val="Page Numbers (Bottom of Page)"/>
        <w:docPartUnique/>
      </w:docPartObj>
    </w:sdtPr>
    <w:sdtContent>
      <w:p w:rsidR="00CA25EA" w:rsidRDefault="00455292">
        <w:pPr>
          <w:pStyle w:val="Footer"/>
          <w:jc w:val="center"/>
        </w:pPr>
        <w:fldSimple w:instr=" PAGE   \* MERGEFORMAT ">
          <w:r w:rsidR="00F236A9">
            <w:rPr>
              <w:noProof/>
            </w:rPr>
            <w:t>1242</w:t>
          </w:r>
        </w:fldSimple>
      </w:p>
    </w:sdtContent>
  </w:sdt>
  <w:p w:rsidR="00CA25EA" w:rsidRDefault="00CA25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0D" w:rsidRDefault="00455292">
    <w:pPr>
      <w:pStyle w:val="Footer"/>
      <w:jc w:val="center"/>
    </w:pPr>
    <w:fldSimple w:instr=" PAGE   \* MERGEFORMAT ">
      <w:r w:rsidR="00F236A9">
        <w:rPr>
          <w:noProof/>
        </w:rPr>
        <w:t>1245</w:t>
      </w:r>
    </w:fldSimple>
  </w:p>
  <w:p w:rsidR="00C746E7" w:rsidRDefault="00C746E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8A9" w:rsidRDefault="007918A9" w:rsidP="005D706A">
      <w:pPr>
        <w:spacing w:after="0" w:line="240" w:lineRule="auto"/>
      </w:pPr>
      <w:r>
        <w:separator/>
      </w:r>
    </w:p>
  </w:footnote>
  <w:footnote w:type="continuationSeparator" w:id="1">
    <w:p w:rsidR="007918A9" w:rsidRDefault="007918A9"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777"/>
    <w:multiLevelType w:val="hybridMultilevel"/>
    <w:tmpl w:val="13E6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D6AB8"/>
    <w:multiLevelType w:val="multilevel"/>
    <w:tmpl w:val="D696FA6C"/>
    <w:lvl w:ilvl="0">
      <w:start w:val="1"/>
      <w:numFmt w:val="decimal"/>
      <w:lvlText w:val="%1."/>
      <w:lvlJc w:val="left"/>
      <w:pPr>
        <w:ind w:left="720" w:hanging="360"/>
      </w:pPr>
    </w:lvl>
    <w:lvl w:ilvl="1">
      <w:start w:val="2"/>
      <w:numFmt w:val="decimal"/>
      <w:isLgl/>
      <w:lvlText w:val="%1.%2."/>
      <w:lvlJc w:val="left"/>
      <w:pPr>
        <w:ind w:left="1110" w:hanging="57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0CC109D0"/>
    <w:multiLevelType w:val="hybridMultilevel"/>
    <w:tmpl w:val="DACA0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51022"/>
    <w:multiLevelType w:val="hybridMultilevel"/>
    <w:tmpl w:val="D6283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A4782"/>
    <w:multiLevelType w:val="hybridMultilevel"/>
    <w:tmpl w:val="D3829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57E45"/>
    <w:multiLevelType w:val="hybridMultilevel"/>
    <w:tmpl w:val="7DDA94C8"/>
    <w:lvl w:ilvl="0" w:tplc="119002B0">
      <w:start w:val="1"/>
      <w:numFmt w:val="lowerLetter"/>
      <w:lvlText w:val="%1."/>
      <w:lvlJc w:val="left"/>
      <w:pPr>
        <w:ind w:left="3491" w:hanging="360"/>
      </w:pPr>
      <w:rPr>
        <w:rFonts w:hint="default"/>
      </w:rPr>
    </w:lvl>
    <w:lvl w:ilvl="1" w:tplc="04090019" w:tentative="1">
      <w:start w:val="1"/>
      <w:numFmt w:val="lowerLetter"/>
      <w:lvlText w:val="%2."/>
      <w:lvlJc w:val="left"/>
      <w:pPr>
        <w:ind w:left="4211" w:hanging="360"/>
      </w:pPr>
    </w:lvl>
    <w:lvl w:ilvl="2" w:tplc="0409001B" w:tentative="1">
      <w:start w:val="1"/>
      <w:numFmt w:val="lowerRoman"/>
      <w:lvlText w:val="%3."/>
      <w:lvlJc w:val="right"/>
      <w:pPr>
        <w:ind w:left="4931" w:hanging="180"/>
      </w:pPr>
    </w:lvl>
    <w:lvl w:ilvl="3" w:tplc="0409000F" w:tentative="1">
      <w:start w:val="1"/>
      <w:numFmt w:val="decimal"/>
      <w:lvlText w:val="%4."/>
      <w:lvlJc w:val="left"/>
      <w:pPr>
        <w:ind w:left="5651" w:hanging="360"/>
      </w:pPr>
    </w:lvl>
    <w:lvl w:ilvl="4" w:tplc="04090019" w:tentative="1">
      <w:start w:val="1"/>
      <w:numFmt w:val="lowerLetter"/>
      <w:lvlText w:val="%5."/>
      <w:lvlJc w:val="left"/>
      <w:pPr>
        <w:ind w:left="6371" w:hanging="360"/>
      </w:pPr>
    </w:lvl>
    <w:lvl w:ilvl="5" w:tplc="0409001B" w:tentative="1">
      <w:start w:val="1"/>
      <w:numFmt w:val="lowerRoman"/>
      <w:lvlText w:val="%6."/>
      <w:lvlJc w:val="right"/>
      <w:pPr>
        <w:ind w:left="7091" w:hanging="180"/>
      </w:pPr>
    </w:lvl>
    <w:lvl w:ilvl="6" w:tplc="0409000F" w:tentative="1">
      <w:start w:val="1"/>
      <w:numFmt w:val="decimal"/>
      <w:lvlText w:val="%7."/>
      <w:lvlJc w:val="left"/>
      <w:pPr>
        <w:ind w:left="7811" w:hanging="360"/>
      </w:pPr>
    </w:lvl>
    <w:lvl w:ilvl="7" w:tplc="04090019" w:tentative="1">
      <w:start w:val="1"/>
      <w:numFmt w:val="lowerLetter"/>
      <w:lvlText w:val="%8."/>
      <w:lvlJc w:val="left"/>
      <w:pPr>
        <w:ind w:left="8531" w:hanging="360"/>
      </w:pPr>
    </w:lvl>
    <w:lvl w:ilvl="8" w:tplc="0409001B" w:tentative="1">
      <w:start w:val="1"/>
      <w:numFmt w:val="lowerRoman"/>
      <w:lvlText w:val="%9."/>
      <w:lvlJc w:val="right"/>
      <w:pPr>
        <w:ind w:left="9251" w:hanging="180"/>
      </w:pPr>
    </w:lvl>
  </w:abstractNum>
  <w:abstractNum w:abstractNumId="6">
    <w:nsid w:val="1B7A43CC"/>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F7E73"/>
    <w:multiLevelType w:val="hybridMultilevel"/>
    <w:tmpl w:val="DACA0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1565E"/>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2">
    <w:nsid w:val="29B77C42"/>
    <w:multiLevelType w:val="hybridMultilevel"/>
    <w:tmpl w:val="8C643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4">
    <w:nsid w:val="31183415"/>
    <w:multiLevelType w:val="hybridMultilevel"/>
    <w:tmpl w:val="831AE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32428"/>
    <w:multiLevelType w:val="hybridMultilevel"/>
    <w:tmpl w:val="B2143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C5AAC"/>
    <w:multiLevelType w:val="hybridMultilevel"/>
    <w:tmpl w:val="6018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239EF"/>
    <w:multiLevelType w:val="hybridMultilevel"/>
    <w:tmpl w:val="8498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A43B8"/>
    <w:multiLevelType w:val="hybridMultilevel"/>
    <w:tmpl w:val="C0AC064E"/>
    <w:lvl w:ilvl="0" w:tplc="206C2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653C0E"/>
    <w:multiLevelType w:val="multilevel"/>
    <w:tmpl w:val="324E273C"/>
    <w:lvl w:ilvl="0">
      <w:start w:val="1"/>
      <w:numFmt w:val="upperRoman"/>
      <w:lvlText w:val="%1."/>
      <w:lvlJc w:val="left"/>
      <w:pPr>
        <w:ind w:left="3131"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A9D1EDF"/>
    <w:multiLevelType w:val="hybridMultilevel"/>
    <w:tmpl w:val="0F684EF6"/>
    <w:lvl w:ilvl="0" w:tplc="7A3A8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6534B"/>
    <w:multiLevelType w:val="hybridMultilevel"/>
    <w:tmpl w:val="96AE2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381429"/>
    <w:multiLevelType w:val="hybridMultilevel"/>
    <w:tmpl w:val="2100637A"/>
    <w:lvl w:ilvl="0" w:tplc="D86677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93D95"/>
    <w:multiLevelType w:val="hybridMultilevel"/>
    <w:tmpl w:val="4DBEEE56"/>
    <w:lvl w:ilvl="0" w:tplc="0409000F">
      <w:start w:val="1"/>
      <w:numFmt w:val="decimal"/>
      <w:lvlText w:val="%1."/>
      <w:lvlJc w:val="left"/>
      <w:pPr>
        <w:ind w:left="1080" w:hanging="720"/>
      </w:pPr>
      <w:rPr>
        <w:rFonts w:hint="default"/>
      </w:rPr>
    </w:lvl>
    <w:lvl w:ilvl="1" w:tplc="F620D528">
      <w:start w:val="1"/>
      <w:numFmt w:val="decimal"/>
      <w:lvlText w:val="%2."/>
      <w:lvlJc w:val="left"/>
      <w:pPr>
        <w:ind w:left="1440" w:hanging="360"/>
      </w:pPr>
      <w:rPr>
        <w:rFonts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80655"/>
    <w:multiLevelType w:val="multilevel"/>
    <w:tmpl w:val="324E273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4826C71"/>
    <w:multiLevelType w:val="hybridMultilevel"/>
    <w:tmpl w:val="11CC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095633"/>
    <w:multiLevelType w:val="hybridMultilevel"/>
    <w:tmpl w:val="672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1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6"/>
  </w:num>
  <w:num w:numId="9">
    <w:abstractNumId w:val="16"/>
  </w:num>
  <w:num w:numId="10">
    <w:abstractNumId w:val="26"/>
  </w:num>
  <w:num w:numId="11">
    <w:abstractNumId w:val="18"/>
  </w:num>
  <w:num w:numId="12">
    <w:abstractNumId w:val="20"/>
  </w:num>
  <w:num w:numId="13">
    <w:abstractNumId w:val="22"/>
  </w:num>
  <w:num w:numId="14">
    <w:abstractNumId w:val="19"/>
  </w:num>
  <w:num w:numId="15">
    <w:abstractNumId w:val="23"/>
  </w:num>
  <w:num w:numId="16">
    <w:abstractNumId w:val="1"/>
  </w:num>
  <w:num w:numId="17">
    <w:abstractNumId w:val="0"/>
  </w:num>
  <w:num w:numId="18">
    <w:abstractNumId w:val="24"/>
  </w:num>
  <w:num w:numId="19">
    <w:abstractNumId w:val="3"/>
  </w:num>
  <w:num w:numId="20">
    <w:abstractNumId w:val="14"/>
  </w:num>
  <w:num w:numId="21">
    <w:abstractNumId w:val="15"/>
  </w:num>
  <w:num w:numId="22">
    <w:abstractNumId w:val="12"/>
  </w:num>
  <w:num w:numId="23">
    <w:abstractNumId w:val="5"/>
  </w:num>
  <w:num w:numId="24">
    <w:abstractNumId w:val="17"/>
  </w:num>
  <w:num w:numId="25">
    <w:abstractNumId w:val="25"/>
  </w:num>
  <w:num w:numId="26">
    <w:abstractNumId w:val="2"/>
  </w:num>
  <w:num w:numId="27">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22"/>
  </w:hdrShapeDefaults>
  <w:footnotePr>
    <w:footnote w:id="0"/>
    <w:footnote w:id="1"/>
  </w:footnotePr>
  <w:endnotePr>
    <w:endnote w:id="0"/>
    <w:endnote w:id="1"/>
  </w:endnotePr>
  <w:compat/>
  <w:rsids>
    <w:rsidRoot w:val="00874D00"/>
    <w:rsid w:val="0009669E"/>
    <w:rsid w:val="00097E8D"/>
    <w:rsid w:val="000A08CB"/>
    <w:rsid w:val="000B4E11"/>
    <w:rsid w:val="001020DB"/>
    <w:rsid w:val="00147672"/>
    <w:rsid w:val="001804D5"/>
    <w:rsid w:val="00181398"/>
    <w:rsid w:val="00187012"/>
    <w:rsid w:val="001A2F73"/>
    <w:rsid w:val="001C5E56"/>
    <w:rsid w:val="002122F1"/>
    <w:rsid w:val="002130F9"/>
    <w:rsid w:val="00222F2C"/>
    <w:rsid w:val="00297138"/>
    <w:rsid w:val="002A0FBF"/>
    <w:rsid w:val="002C1F7B"/>
    <w:rsid w:val="002E34E5"/>
    <w:rsid w:val="002F34B0"/>
    <w:rsid w:val="002F68EC"/>
    <w:rsid w:val="00300B1A"/>
    <w:rsid w:val="003232C7"/>
    <w:rsid w:val="00335D8C"/>
    <w:rsid w:val="00335FDE"/>
    <w:rsid w:val="003576B1"/>
    <w:rsid w:val="0037569F"/>
    <w:rsid w:val="003A370A"/>
    <w:rsid w:val="003A4BE3"/>
    <w:rsid w:val="003B640D"/>
    <w:rsid w:val="003D6672"/>
    <w:rsid w:val="003E74B0"/>
    <w:rsid w:val="003F6E17"/>
    <w:rsid w:val="00434D07"/>
    <w:rsid w:val="00440257"/>
    <w:rsid w:val="00455292"/>
    <w:rsid w:val="00466287"/>
    <w:rsid w:val="00477A78"/>
    <w:rsid w:val="00485BB6"/>
    <w:rsid w:val="00491F97"/>
    <w:rsid w:val="004B12F4"/>
    <w:rsid w:val="004B2F36"/>
    <w:rsid w:val="004F5A9E"/>
    <w:rsid w:val="00511CAB"/>
    <w:rsid w:val="005514D6"/>
    <w:rsid w:val="00560C75"/>
    <w:rsid w:val="00571D1C"/>
    <w:rsid w:val="005762BE"/>
    <w:rsid w:val="005A3216"/>
    <w:rsid w:val="005A61B8"/>
    <w:rsid w:val="005C1854"/>
    <w:rsid w:val="005D0BBD"/>
    <w:rsid w:val="005D706A"/>
    <w:rsid w:val="00611B41"/>
    <w:rsid w:val="006302A1"/>
    <w:rsid w:val="00637727"/>
    <w:rsid w:val="00676FA9"/>
    <w:rsid w:val="006D3628"/>
    <w:rsid w:val="006D42BB"/>
    <w:rsid w:val="006E0998"/>
    <w:rsid w:val="006F39AA"/>
    <w:rsid w:val="006F786C"/>
    <w:rsid w:val="006F7C1C"/>
    <w:rsid w:val="00772236"/>
    <w:rsid w:val="007918A9"/>
    <w:rsid w:val="00791EB1"/>
    <w:rsid w:val="007B63CE"/>
    <w:rsid w:val="007B7ECF"/>
    <w:rsid w:val="007C144C"/>
    <w:rsid w:val="007D79B3"/>
    <w:rsid w:val="007E55B8"/>
    <w:rsid w:val="007F5078"/>
    <w:rsid w:val="008222E8"/>
    <w:rsid w:val="00871863"/>
    <w:rsid w:val="00874D00"/>
    <w:rsid w:val="00881C1E"/>
    <w:rsid w:val="008919BA"/>
    <w:rsid w:val="008F51B2"/>
    <w:rsid w:val="00941CC1"/>
    <w:rsid w:val="00946265"/>
    <w:rsid w:val="0095596A"/>
    <w:rsid w:val="009730EC"/>
    <w:rsid w:val="00982C41"/>
    <w:rsid w:val="0098338D"/>
    <w:rsid w:val="009912B4"/>
    <w:rsid w:val="009B3F83"/>
    <w:rsid w:val="009B4852"/>
    <w:rsid w:val="009C0F86"/>
    <w:rsid w:val="00A04660"/>
    <w:rsid w:val="00A114B0"/>
    <w:rsid w:val="00A251A8"/>
    <w:rsid w:val="00A719EB"/>
    <w:rsid w:val="00AA6F81"/>
    <w:rsid w:val="00AE11BE"/>
    <w:rsid w:val="00AF0C1C"/>
    <w:rsid w:val="00AF2680"/>
    <w:rsid w:val="00AF6750"/>
    <w:rsid w:val="00B028D7"/>
    <w:rsid w:val="00B3235E"/>
    <w:rsid w:val="00B33841"/>
    <w:rsid w:val="00B41A6F"/>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746E7"/>
    <w:rsid w:val="00C8183A"/>
    <w:rsid w:val="00C84754"/>
    <w:rsid w:val="00CA25EA"/>
    <w:rsid w:val="00CA480A"/>
    <w:rsid w:val="00CE3C70"/>
    <w:rsid w:val="00CE7AC4"/>
    <w:rsid w:val="00CF637F"/>
    <w:rsid w:val="00D036C7"/>
    <w:rsid w:val="00D1728E"/>
    <w:rsid w:val="00D64677"/>
    <w:rsid w:val="00D70838"/>
    <w:rsid w:val="00D76051"/>
    <w:rsid w:val="00D87C6C"/>
    <w:rsid w:val="00DB6B28"/>
    <w:rsid w:val="00DC354D"/>
    <w:rsid w:val="00DC5309"/>
    <w:rsid w:val="00DD063B"/>
    <w:rsid w:val="00DE109B"/>
    <w:rsid w:val="00E41A4F"/>
    <w:rsid w:val="00E61DA9"/>
    <w:rsid w:val="00E66397"/>
    <w:rsid w:val="00E85384"/>
    <w:rsid w:val="00EB466B"/>
    <w:rsid w:val="00EC23CC"/>
    <w:rsid w:val="00EC6E1D"/>
    <w:rsid w:val="00ED5198"/>
    <w:rsid w:val="00F236A9"/>
    <w:rsid w:val="00F35369"/>
    <w:rsid w:val="00F37FE6"/>
    <w:rsid w:val="00F46B88"/>
    <w:rsid w:val="00F51078"/>
    <w:rsid w:val="00F535C2"/>
    <w:rsid w:val="00F7748C"/>
    <w:rsid w:val="00FA6FDF"/>
    <w:rsid w:val="00FD1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6F"/>
    <w:rPr>
      <w:rFonts w:ascii="Calibri" w:eastAsia="Calibri" w:hAnsi="Calibri" w:cs="Times New Roman"/>
      <w:lang w:val="en-US"/>
    </w:rPr>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val="id-ID" w:eastAsia="id-ID"/>
    </w:rPr>
  </w:style>
  <w:style w:type="paragraph" w:styleId="Heading5">
    <w:name w:val="heading 5"/>
    <w:basedOn w:val="Normal"/>
    <w:next w:val="Normal"/>
    <w:link w:val="Heading5Char"/>
    <w:uiPriority w:val="9"/>
    <w:unhideWhenUsed/>
    <w:qFormat/>
    <w:rsid w:val="006F39AA"/>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rPr>
      <w:rFonts w:asciiTheme="minorHAnsi" w:eastAsiaTheme="minorHAnsi" w:hAnsiTheme="minorHAnsi" w:cstheme="minorBidi"/>
      <w:lang w:val="id-ID"/>
    </w:r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sz w:val="24"/>
      <w:szCs w:val="24"/>
      <w:lang w:val="id-ID"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val="id-ID"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sz w:val="24"/>
      <w:szCs w:val="24"/>
      <w:lang w:val="id-ID"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2"/>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olor w:val="00000A"/>
      <w:kern w:val="1"/>
      <w:sz w:val="24"/>
      <w:szCs w:val="24"/>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3"/>
      </w:numPr>
    </w:pPr>
  </w:style>
  <w:style w:type="numbering" w:customStyle="1" w:styleId="Style3">
    <w:name w:val="Style3"/>
    <w:uiPriority w:val="99"/>
    <w:rsid w:val="00881C1E"/>
    <w:pPr>
      <w:numPr>
        <w:numId w:val="4"/>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 w:type="character" w:customStyle="1" w:styleId="Heading5Char">
    <w:name w:val="Heading 5 Char"/>
    <w:basedOn w:val="DefaultParagraphFont"/>
    <w:link w:val="Heading5"/>
    <w:uiPriority w:val="9"/>
    <w:rsid w:val="006F39AA"/>
    <w:rPr>
      <w:rFonts w:asciiTheme="majorHAnsi" w:eastAsiaTheme="majorEastAsia" w:hAnsiTheme="majorHAnsi" w:cstheme="majorBidi"/>
      <w:color w:val="243F60" w:themeColor="accent1" w:themeShade="7F"/>
    </w:rPr>
  </w:style>
  <w:style w:type="character" w:customStyle="1" w:styleId="notranslate">
    <w:name w:val="notranslate"/>
    <w:basedOn w:val="DefaultParagraphFont"/>
    <w:rsid w:val="006F39AA"/>
  </w:style>
  <w:style w:type="character" w:customStyle="1" w:styleId="a">
    <w:name w:val="a"/>
    <w:basedOn w:val="DefaultParagraphFont"/>
    <w:rsid w:val="00B41A6F"/>
  </w:style>
  <w:style w:type="character" w:customStyle="1" w:styleId="l6">
    <w:name w:val="l6"/>
    <w:basedOn w:val="DefaultParagraphFont"/>
    <w:rsid w:val="00B41A6F"/>
  </w:style>
  <w:style w:type="character" w:customStyle="1" w:styleId="l8">
    <w:name w:val="l8"/>
    <w:basedOn w:val="DefaultParagraphFont"/>
    <w:rsid w:val="00B41A6F"/>
  </w:style>
  <w:style w:type="character" w:customStyle="1" w:styleId="l7">
    <w:name w:val="l7"/>
    <w:basedOn w:val="DefaultParagraphFont"/>
    <w:rsid w:val="00B41A6F"/>
  </w:style>
  <w:style w:type="character" w:customStyle="1" w:styleId="l10">
    <w:name w:val="l10"/>
    <w:basedOn w:val="DefaultParagraphFont"/>
    <w:rsid w:val="00B41A6F"/>
  </w:style>
  <w:style w:type="character" w:customStyle="1" w:styleId="l12">
    <w:name w:val="l12"/>
    <w:basedOn w:val="DefaultParagraphFont"/>
    <w:rsid w:val="00B41A6F"/>
  </w:style>
  <w:style w:type="character" w:customStyle="1" w:styleId="l9">
    <w:name w:val="l9"/>
    <w:basedOn w:val="DefaultParagraphFont"/>
    <w:rsid w:val="00B41A6F"/>
  </w:style>
  <w:style w:type="character" w:customStyle="1" w:styleId="personname">
    <w:name w:val="person_name"/>
    <w:basedOn w:val="DefaultParagraphFont"/>
    <w:rsid w:val="00B41A6F"/>
  </w:style>
  <w:style w:type="character" w:customStyle="1" w:styleId="A3">
    <w:name w:val="A3"/>
    <w:uiPriority w:val="99"/>
    <w:rsid w:val="00B41A6F"/>
    <w:rPr>
      <w:rFonts w:ascii="Century Gothic" w:hAnsi="Century Gothic" w:cs="Century Gothic"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05D6-BA28-4F48-8DD7-D0F0DB25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77</cp:revision>
  <cp:lastPrinted>2018-09-21T01:18:00Z</cp:lastPrinted>
  <dcterms:created xsi:type="dcterms:W3CDTF">2018-08-11T10:57:00Z</dcterms:created>
  <dcterms:modified xsi:type="dcterms:W3CDTF">2019-01-18T02:10:00Z</dcterms:modified>
</cp:coreProperties>
</file>