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355" w:rsidRPr="00DB7858" w:rsidRDefault="00316355" w:rsidP="00316355">
      <w:pPr>
        <w:spacing w:after="0" w:line="0" w:lineRule="atLeast"/>
        <w:jc w:val="center"/>
        <w:rPr>
          <w:rFonts w:ascii="Times New Roman" w:eastAsia="Times New Roman" w:hAnsi="Times New Roman"/>
          <w:b/>
          <w:sz w:val="28"/>
          <w:szCs w:val="28"/>
        </w:rPr>
      </w:pPr>
      <w:r w:rsidRPr="00DB7858">
        <w:rPr>
          <w:rFonts w:ascii="Times New Roman" w:eastAsia="Times New Roman" w:hAnsi="Times New Roman"/>
          <w:b/>
          <w:sz w:val="28"/>
          <w:szCs w:val="28"/>
        </w:rPr>
        <w:t>EFEKTIVITAS PELAKSANAAN PROGRAM BHAKTI TNI</w:t>
      </w:r>
    </w:p>
    <w:p w:rsidR="00316355" w:rsidRPr="00DB7858" w:rsidRDefault="00316355" w:rsidP="00316355">
      <w:pPr>
        <w:spacing w:after="0" w:line="0" w:lineRule="atLeast"/>
        <w:jc w:val="center"/>
        <w:rPr>
          <w:rFonts w:ascii="Times New Roman" w:eastAsia="Times New Roman" w:hAnsi="Times New Roman"/>
          <w:b/>
          <w:sz w:val="28"/>
          <w:szCs w:val="28"/>
        </w:rPr>
      </w:pPr>
      <w:r w:rsidRPr="00DB7858">
        <w:rPr>
          <w:rFonts w:ascii="Times New Roman" w:eastAsia="Times New Roman" w:hAnsi="Times New Roman"/>
          <w:b/>
          <w:sz w:val="28"/>
          <w:szCs w:val="28"/>
        </w:rPr>
        <w:t xml:space="preserve">MANUNGGAL MEMBANGUN DESA </w:t>
      </w:r>
    </w:p>
    <w:p w:rsidR="001E383B" w:rsidRDefault="00316355" w:rsidP="00316355">
      <w:pPr>
        <w:jc w:val="center"/>
        <w:rPr>
          <w:rFonts w:ascii="Times New Roman" w:eastAsia="Times New Roman" w:hAnsi="Times New Roman"/>
          <w:b/>
          <w:sz w:val="28"/>
          <w:szCs w:val="28"/>
        </w:rPr>
      </w:pPr>
      <w:r w:rsidRPr="00DB7858">
        <w:rPr>
          <w:rFonts w:ascii="Times New Roman" w:eastAsia="Times New Roman" w:hAnsi="Times New Roman"/>
          <w:b/>
          <w:sz w:val="28"/>
          <w:szCs w:val="28"/>
        </w:rPr>
        <w:t>DI KECAMATAN SAMBUTAN TAHUN 2017</w:t>
      </w:r>
    </w:p>
    <w:p w:rsidR="00316355" w:rsidRDefault="00316355" w:rsidP="00316355">
      <w:pPr>
        <w:jc w:val="center"/>
        <w:rPr>
          <w:rFonts w:ascii="Times New Roman" w:eastAsia="Times New Roman" w:hAnsi="Times New Roman"/>
          <w:b/>
          <w:sz w:val="28"/>
          <w:szCs w:val="28"/>
        </w:rPr>
      </w:pPr>
      <w:r>
        <w:rPr>
          <w:rFonts w:ascii="Times New Roman" w:eastAsia="Times New Roman" w:hAnsi="Times New Roman"/>
          <w:b/>
          <w:sz w:val="28"/>
          <w:szCs w:val="28"/>
        </w:rPr>
        <w:t>Mustofa</w:t>
      </w:r>
    </w:p>
    <w:p w:rsidR="00316355" w:rsidRDefault="00316355" w:rsidP="00316355">
      <w:pPr>
        <w:spacing w:line="0" w:lineRule="atLeast"/>
        <w:ind w:left="2880"/>
        <w:rPr>
          <w:rFonts w:ascii="Times New Roman" w:eastAsia="Times New Roman" w:hAnsi="Times New Roman"/>
          <w:sz w:val="24"/>
        </w:rPr>
      </w:pPr>
      <w:r>
        <w:rPr>
          <w:rFonts w:ascii="Times New Roman" w:eastAsia="Times New Roman" w:hAnsi="Times New Roman"/>
          <w:b/>
          <w:sz w:val="24"/>
        </w:rPr>
        <w:t xml:space="preserve">    ABSTRACT</w:t>
      </w:r>
    </w:p>
    <w:p w:rsidR="00316355" w:rsidRDefault="00316355" w:rsidP="0075758D">
      <w:pPr>
        <w:spacing w:line="0" w:lineRule="atLeast"/>
        <w:ind w:right="231"/>
        <w:jc w:val="both"/>
        <w:rPr>
          <w:rFonts w:ascii="Times New Roman" w:eastAsia="Times New Roman" w:hAnsi="Times New Roman"/>
          <w:sz w:val="24"/>
        </w:rPr>
      </w:pPr>
      <w:proofErr w:type="gramStart"/>
      <w:r>
        <w:rPr>
          <w:rFonts w:ascii="Times New Roman" w:eastAsia="Times New Roman" w:hAnsi="Times New Roman"/>
          <w:b/>
          <w:sz w:val="24"/>
        </w:rPr>
        <w:t>MUSTOFA :</w:t>
      </w:r>
      <w:proofErr w:type="gramEnd"/>
      <w:r>
        <w:rPr>
          <w:rFonts w:ascii="Times New Roman" w:eastAsia="Times New Roman" w:hAnsi="Times New Roman"/>
          <w:b/>
          <w:sz w:val="24"/>
        </w:rPr>
        <w:t xml:space="preserve"> Effectiveness Of Implementation Of The Bhakti Tni Manunggal Village Building Program In The Makroman  Village 2017</w:t>
      </w:r>
    </w:p>
    <w:p w:rsidR="00316355" w:rsidRDefault="00316355" w:rsidP="0075758D">
      <w:pPr>
        <w:ind w:right="266" w:firstLine="620"/>
        <w:jc w:val="both"/>
        <w:rPr>
          <w:rFonts w:ascii="Times New Roman" w:eastAsia="Times New Roman" w:hAnsi="Times New Roman"/>
          <w:sz w:val="24"/>
        </w:rPr>
      </w:pPr>
      <w:r>
        <w:rPr>
          <w:rFonts w:ascii="Times New Roman" w:eastAsia="Times New Roman" w:hAnsi="Times New Roman"/>
          <w:sz w:val="24"/>
        </w:rPr>
        <w:t xml:space="preserve">TNI Bhakti Program is an integrated activity that can be used as a solution the center of the local government budget constraints in the welfare of people in rural areas, the program of TNI Manunggal Village building (TMMD) that was held in the Panaragan village in 2014. </w:t>
      </w:r>
    </w:p>
    <w:p w:rsidR="00316355" w:rsidRDefault="00316355" w:rsidP="0075758D">
      <w:pPr>
        <w:ind w:right="266" w:firstLine="620"/>
        <w:jc w:val="both"/>
        <w:rPr>
          <w:rFonts w:ascii="Times New Roman" w:eastAsia="Times New Roman" w:hAnsi="Times New Roman"/>
          <w:sz w:val="24"/>
        </w:rPr>
      </w:pPr>
      <w:r>
        <w:rPr>
          <w:rFonts w:ascii="Times New Roman" w:eastAsia="Times New Roman" w:hAnsi="Times New Roman"/>
          <w:sz w:val="24"/>
        </w:rPr>
        <w:t>Focuses on the opening of how roads program activities that have been planned and surveyed by related parties (uspika) Sambutan District of Center, on the basis of the description of the writer felt draw to research activities of bhakti TMMD in the Makroman village in 2017, whether thesa activities have been effective. For the purpose of this study is to Bhakti TNI Manunggal Village Building (TMMD) in the village.</w:t>
      </w:r>
      <w:bookmarkStart w:id="0" w:name="page2"/>
      <w:bookmarkEnd w:id="0"/>
      <w:r>
        <w:rPr>
          <w:rFonts w:ascii="Times New Roman" w:eastAsia="Times New Roman" w:hAnsi="Times New Roman"/>
          <w:sz w:val="24"/>
        </w:rPr>
        <w:t xml:space="preserve">The methode used is the study is qualitative with descriptive research type. </w:t>
      </w:r>
    </w:p>
    <w:p w:rsidR="00316355" w:rsidRDefault="00316355" w:rsidP="0075758D">
      <w:pPr>
        <w:ind w:right="266" w:firstLine="709"/>
        <w:jc w:val="both"/>
        <w:rPr>
          <w:rFonts w:ascii="Times New Roman" w:eastAsia="Times New Roman" w:hAnsi="Times New Roman"/>
          <w:sz w:val="24"/>
        </w:rPr>
      </w:pPr>
      <w:r>
        <w:rPr>
          <w:rFonts w:ascii="Times New Roman" w:eastAsia="Times New Roman" w:hAnsi="Times New Roman"/>
          <w:sz w:val="24"/>
        </w:rPr>
        <w:t>The techhnique of collecting data using interviews and documentation, as well as data management techhnique used are editing and interpretation, while the data analist presented by data reduction, display of data and taking conclusions.The result of research in the field showed that in terms of the implementation of Bhakti TNI Manunggal Village Building program (TMMD) in the Makroman village has been running effectively, because it has camplied the indicator of the effectiveness a program with we the theory of indicators Richard M. Steers are indicator of goal achievement, indicator of integration and adaptation. The activities of Bhakti TNI Manunggal Village building has complied the indicator on the theory.</w:t>
      </w:r>
    </w:p>
    <w:p w:rsidR="00316355" w:rsidRDefault="00316355" w:rsidP="0075758D">
      <w:pPr>
        <w:ind w:right="266" w:firstLine="709"/>
        <w:jc w:val="both"/>
        <w:rPr>
          <w:rFonts w:ascii="Times New Roman" w:eastAsia="Times New Roman" w:hAnsi="Times New Roman"/>
          <w:sz w:val="24"/>
        </w:rPr>
      </w:pPr>
    </w:p>
    <w:p w:rsidR="00316355" w:rsidRDefault="00316355" w:rsidP="0075758D">
      <w:pPr>
        <w:ind w:firstLine="709"/>
        <w:rPr>
          <w:rFonts w:ascii="Times New Roman" w:eastAsia="Times New Roman" w:hAnsi="Times New Roman"/>
          <w:i/>
          <w:sz w:val="24"/>
        </w:rPr>
      </w:pPr>
      <w:r>
        <w:rPr>
          <w:rFonts w:ascii="Times New Roman" w:eastAsia="Times New Roman" w:hAnsi="Times New Roman"/>
          <w:sz w:val="24"/>
        </w:rPr>
        <w:t xml:space="preserve">Key Word: </w:t>
      </w:r>
      <w:r>
        <w:rPr>
          <w:rFonts w:ascii="Times New Roman" w:eastAsia="Times New Roman" w:hAnsi="Times New Roman"/>
          <w:i/>
          <w:sz w:val="24"/>
        </w:rPr>
        <w:t xml:space="preserve">Effective, end program of </w:t>
      </w:r>
      <w:r w:rsidRPr="00DC0C2B">
        <w:rPr>
          <w:rFonts w:ascii="Times New Roman" w:eastAsia="Times New Roman" w:hAnsi="Times New Roman"/>
          <w:i/>
          <w:sz w:val="24"/>
        </w:rPr>
        <w:t xml:space="preserve">Bhakti TNI </w:t>
      </w:r>
    </w:p>
    <w:p w:rsidR="0075758D" w:rsidRDefault="0075758D" w:rsidP="0075758D">
      <w:pPr>
        <w:ind w:firstLine="709"/>
        <w:rPr>
          <w:rFonts w:ascii="Times New Roman" w:eastAsia="Times New Roman" w:hAnsi="Times New Roman"/>
          <w:i/>
          <w:sz w:val="24"/>
        </w:rPr>
      </w:pPr>
    </w:p>
    <w:p w:rsidR="0075758D" w:rsidRDefault="0075758D" w:rsidP="0075758D">
      <w:pPr>
        <w:ind w:firstLine="709"/>
        <w:rPr>
          <w:rFonts w:ascii="Times New Roman" w:eastAsia="Times New Roman" w:hAnsi="Times New Roman"/>
          <w:i/>
          <w:sz w:val="24"/>
        </w:rPr>
      </w:pPr>
    </w:p>
    <w:p w:rsidR="0075758D" w:rsidRDefault="0075758D" w:rsidP="0075758D">
      <w:pPr>
        <w:ind w:firstLine="709"/>
        <w:rPr>
          <w:rFonts w:ascii="Times New Roman" w:eastAsia="Times New Roman" w:hAnsi="Times New Roman"/>
          <w:i/>
          <w:sz w:val="24"/>
        </w:rPr>
      </w:pPr>
    </w:p>
    <w:p w:rsidR="008D2E1B" w:rsidRDefault="008D2E1B" w:rsidP="0075758D">
      <w:pPr>
        <w:pStyle w:val="ListParagraph"/>
        <w:numPr>
          <w:ilvl w:val="0"/>
          <w:numId w:val="1"/>
        </w:numPr>
        <w:spacing w:line="480" w:lineRule="auto"/>
        <w:ind w:left="426" w:right="-30" w:hanging="426"/>
        <w:rPr>
          <w:rFonts w:ascii="Times New Roman" w:eastAsia="Times New Roman" w:hAnsi="Times New Roman" w:cs="Times New Roman"/>
          <w:b/>
          <w:sz w:val="24"/>
          <w:szCs w:val="24"/>
        </w:rPr>
        <w:sectPr w:rsidR="008D2E1B" w:rsidSect="00511013">
          <w:pgSz w:w="12240" w:h="15840"/>
          <w:pgMar w:top="1440" w:right="1701" w:bottom="1440" w:left="2835" w:header="709" w:footer="709" w:gutter="0"/>
          <w:cols w:space="708"/>
          <w:docGrid w:linePitch="360"/>
        </w:sectPr>
      </w:pPr>
    </w:p>
    <w:p w:rsidR="00511013" w:rsidRDefault="00511013" w:rsidP="008D2E1B">
      <w:pPr>
        <w:pStyle w:val="ListParagraph"/>
        <w:numPr>
          <w:ilvl w:val="0"/>
          <w:numId w:val="1"/>
        </w:numPr>
        <w:spacing w:line="240" w:lineRule="auto"/>
        <w:ind w:left="426" w:right="-30" w:hanging="426"/>
        <w:rPr>
          <w:rFonts w:ascii="Times New Roman" w:eastAsia="Times New Roman" w:hAnsi="Times New Roman" w:cs="Times New Roman"/>
          <w:b/>
          <w:sz w:val="24"/>
          <w:szCs w:val="24"/>
        </w:rPr>
      </w:pPr>
      <w:r w:rsidRPr="00511013">
        <w:rPr>
          <w:rFonts w:ascii="Times New Roman" w:eastAsia="Times New Roman" w:hAnsi="Times New Roman" w:cs="Times New Roman"/>
          <w:b/>
          <w:sz w:val="24"/>
          <w:szCs w:val="24"/>
        </w:rPr>
        <w:lastRenderedPageBreak/>
        <w:t>PENDAHULUAN</w:t>
      </w:r>
    </w:p>
    <w:p w:rsidR="00511013" w:rsidRDefault="00511013" w:rsidP="008D2E1B">
      <w:pPr>
        <w:pStyle w:val="NormalWeb"/>
        <w:spacing w:before="0" w:beforeAutospacing="0" w:after="0" w:afterAutospacing="0"/>
        <w:ind w:firstLine="709"/>
        <w:jc w:val="both"/>
        <w:rPr>
          <w:lang w:val="en-US"/>
        </w:rPr>
      </w:pPr>
      <w:r w:rsidRPr="00542B26">
        <w:t>Program TNI Manunggal Membangun Desa (TMMD) merupakan kelanjutan</w:t>
      </w:r>
      <w:r w:rsidRPr="00542B26">
        <w:rPr>
          <w:lang w:val="en-US"/>
        </w:rPr>
        <w:t xml:space="preserve"> </w:t>
      </w:r>
      <w:r w:rsidRPr="00542B26">
        <w:t>dari program ABRI Masuk Desa yang dimulai sejak tahun 1980 dan dilaksanakan</w:t>
      </w:r>
      <w:r w:rsidRPr="00542B26">
        <w:rPr>
          <w:lang w:val="en-US"/>
        </w:rPr>
        <w:t xml:space="preserve"> </w:t>
      </w:r>
      <w:r w:rsidRPr="00542B26">
        <w:t>secara terpadu antara TNI, Departemen/Lembaga Non Departemen dan</w:t>
      </w:r>
      <w:r w:rsidRPr="00542B26">
        <w:rPr>
          <w:lang w:val="en-US"/>
        </w:rPr>
        <w:t xml:space="preserve"> </w:t>
      </w:r>
      <w:r w:rsidRPr="00542B26">
        <w:t>masyarakat.</w:t>
      </w:r>
      <w:r>
        <w:rPr>
          <w:lang w:val="en-US"/>
        </w:rPr>
        <w:t xml:space="preserve"> Sesuai dengan</w:t>
      </w:r>
      <w:r w:rsidRPr="00542B26">
        <w:rPr>
          <w:lang w:val="en-US"/>
        </w:rPr>
        <w:t xml:space="preserve"> </w:t>
      </w:r>
      <w:r w:rsidRPr="00EB42B6">
        <w:t>Surat Keputusan Menhankam/Pangab Nomor Skep/597/V/1980 tanggal 31 Mei 1980 tentang pengesahan buku pola dasar konkretisasi kemanunggalan ABRI dan Rakyat dan pola operasional ABRI Masuk</w:t>
      </w:r>
      <w:r w:rsidRPr="00EB42B6">
        <w:rPr>
          <w:spacing w:val="2"/>
        </w:rPr>
        <w:t xml:space="preserve"> </w:t>
      </w:r>
      <w:r>
        <w:t>Des</w:t>
      </w:r>
      <w:r>
        <w:rPr>
          <w:lang w:val="en-US"/>
        </w:rPr>
        <w:t xml:space="preserve">a. </w:t>
      </w:r>
    </w:p>
    <w:p w:rsidR="00511013" w:rsidRPr="00484E78" w:rsidRDefault="00511013" w:rsidP="008D2E1B">
      <w:pPr>
        <w:pStyle w:val="NormalWeb"/>
        <w:spacing w:before="0" w:beforeAutospacing="0" w:after="0" w:afterAutospacing="0"/>
        <w:ind w:firstLine="709"/>
        <w:jc w:val="both"/>
        <w:rPr>
          <w:lang w:val="en-US"/>
        </w:rPr>
      </w:pPr>
      <w:r w:rsidRPr="00EB42B6">
        <w:t>Undang-Undang RI Nomor 34 tahun 2004 tentang Tentara Nasional Republik Indonesia, pasal 7 Tugas TNI pada ayat (2) huruf b. antara lain Nomor 8. memberdayakan wilayah pertahanan dan kekuatan pendukungnya secara dini sesuai dengan sistem pertahanan</w:t>
      </w:r>
      <w:r w:rsidRPr="00EB42B6">
        <w:rPr>
          <w:spacing w:val="-10"/>
        </w:rPr>
        <w:t xml:space="preserve"> </w:t>
      </w:r>
      <w:r w:rsidRPr="00EB42B6">
        <w:t>semesta</w:t>
      </w:r>
      <w:r>
        <w:rPr>
          <w:lang w:val="en-US"/>
        </w:rPr>
        <w:t xml:space="preserve"> </w:t>
      </w:r>
      <w:r w:rsidRPr="00EB42B6">
        <w:t>Peraturan Panglima TNI Nomor Perpang/23/IV/2008 tanggal 30 April 2008 tentang Organisasi dan Tugas TNI Manunggal Membangun</w:t>
      </w:r>
      <w:r w:rsidRPr="00EB42B6">
        <w:rPr>
          <w:spacing w:val="-6"/>
        </w:rPr>
        <w:t xml:space="preserve"> </w:t>
      </w:r>
      <w:r w:rsidRPr="00EB42B6">
        <w:t>Desa</w:t>
      </w:r>
      <w:r>
        <w:rPr>
          <w:lang w:val="en-US"/>
        </w:rPr>
        <w:t xml:space="preserve">. </w:t>
      </w:r>
      <w:r w:rsidRPr="00EB42B6">
        <w:t>Keputusan Penanggung Jawab Operasional (PJO) TMMD Nomor Kep/01a/XI/2016 tanggal 13 Februari 2017 tentang Pengesahan Peru</w:t>
      </w:r>
      <w:r>
        <w:t>bahan Rencana Umum TMMD TA 2017</w:t>
      </w:r>
      <w:r>
        <w:rPr>
          <w:lang w:val="en-US"/>
        </w:rPr>
        <w:t xml:space="preserve"> dan </w:t>
      </w:r>
      <w:r w:rsidRPr="00EB42B6">
        <w:t>Program Kerja dan Anggaran masing-masing Kementerian/LPNK, TNI, Polri dan Pemerintah Daerah Tahun</w:t>
      </w:r>
      <w:r w:rsidRPr="00EB42B6">
        <w:rPr>
          <w:spacing w:val="1"/>
        </w:rPr>
        <w:t xml:space="preserve"> </w:t>
      </w:r>
      <w:r w:rsidRPr="00EB42B6">
        <w:t>2017</w:t>
      </w:r>
      <w:r>
        <w:rPr>
          <w:lang w:val="en-US"/>
        </w:rPr>
        <w:t>.</w:t>
      </w:r>
    </w:p>
    <w:p w:rsidR="00511013" w:rsidRDefault="00511013" w:rsidP="008D2E1B">
      <w:pPr>
        <w:pStyle w:val="NormalWeb"/>
        <w:spacing w:before="0" w:beforeAutospacing="0" w:after="0" w:afterAutospacing="0"/>
        <w:ind w:firstLine="709"/>
        <w:jc w:val="both"/>
        <w:rPr>
          <w:lang w:val="en-US"/>
        </w:rPr>
      </w:pPr>
      <w:r w:rsidRPr="00542B26">
        <w:rPr>
          <w:rStyle w:val="Emphasis"/>
          <w:i w:val="0"/>
        </w:rPr>
        <w:t>Tujuan</w:t>
      </w:r>
      <w:r w:rsidRPr="00542B26">
        <w:t xml:space="preserve"> kegiatan TMMD adalah meningkatkan kesejahteraan</w:t>
      </w:r>
      <w:r w:rsidRPr="00542B26">
        <w:br/>
        <w:t>masyarakat, meningkatkan dan memantapkan kesadaran bermasyarakat,berbangsa, bernegara, bela negara dan disiplin nasional.</w:t>
      </w:r>
      <w:r w:rsidRPr="00542B26">
        <w:rPr>
          <w:rStyle w:val="Emphasis"/>
          <w:i w:val="0"/>
        </w:rPr>
        <w:t>Titik berat</w:t>
      </w:r>
      <w:r w:rsidRPr="00542B26">
        <w:t xml:space="preserve"> Program</w:t>
      </w:r>
      <w:r w:rsidRPr="00542B26">
        <w:rPr>
          <w:lang w:val="en-US"/>
        </w:rPr>
        <w:t xml:space="preserve"> </w:t>
      </w:r>
      <w:r w:rsidRPr="00542B26">
        <w:t xml:space="preserve">TMMD adalah di desa miskin, </w:t>
      </w:r>
      <w:r w:rsidRPr="00542B26">
        <w:t>terisolir dan terpencil, serta daerah</w:t>
      </w:r>
      <w:r>
        <w:rPr>
          <w:lang w:val="en-US"/>
        </w:rPr>
        <w:t xml:space="preserve"> </w:t>
      </w:r>
      <w:r w:rsidRPr="00542B26">
        <w:t>kumuh</w:t>
      </w:r>
      <w:r>
        <w:rPr>
          <w:lang w:val="en-US"/>
        </w:rPr>
        <w:t xml:space="preserve"> </w:t>
      </w:r>
      <w:r w:rsidRPr="00542B26">
        <w:t>perkotaan.</w:t>
      </w:r>
      <w:r w:rsidRPr="00542B26">
        <w:rPr>
          <w:lang w:val="en-US"/>
        </w:rPr>
        <w:t xml:space="preserve"> </w:t>
      </w:r>
      <w:r w:rsidRPr="00542B26">
        <w:rPr>
          <w:rStyle w:val="Emphasis"/>
          <w:i w:val="0"/>
        </w:rPr>
        <w:t>Kegiatan TMMD</w:t>
      </w:r>
      <w:r w:rsidRPr="00542B26">
        <w:t xml:space="preserve"> dilaksanakan melalui program terpadu lintas sektoral</w:t>
      </w:r>
      <w:r>
        <w:rPr>
          <w:lang w:val="en-US"/>
        </w:rPr>
        <w:t xml:space="preserve">. </w:t>
      </w:r>
      <w:r w:rsidRPr="00542B26">
        <w:t>Guna membantu kelancaran tugas pelaksanaan TMMD tersebut, maka pada</w:t>
      </w:r>
      <w:r>
        <w:rPr>
          <w:lang w:val="en-US"/>
        </w:rPr>
        <w:t xml:space="preserve"> </w:t>
      </w:r>
      <w:r w:rsidRPr="00542B26">
        <w:t>setiap Departemen/Lembaga Non Departemen dibentuk Tim Asistensi Inter</w:t>
      </w:r>
      <w:r>
        <w:rPr>
          <w:lang w:val="en-US"/>
        </w:rPr>
        <w:t xml:space="preserve"> </w:t>
      </w:r>
      <w:r w:rsidRPr="00542B26">
        <w:t>Departemen baik di tingkat Pusat maupun di tingkat Propinsi</w:t>
      </w:r>
      <w:r>
        <w:rPr>
          <w:lang w:val="en-US"/>
        </w:rPr>
        <w:t>.</w:t>
      </w:r>
      <w:r>
        <w:tab/>
      </w:r>
      <w:r w:rsidRPr="00542B26">
        <w:t>Tujuan keg</w:t>
      </w:r>
      <w:r>
        <w:rPr>
          <w:lang w:val="en-US"/>
        </w:rPr>
        <w:t>i</w:t>
      </w:r>
      <w:r w:rsidRPr="00542B26">
        <w:t>atan TMMD adalah meningkatkan kesejahteraan</w:t>
      </w:r>
      <w:r>
        <w:rPr>
          <w:lang w:val="en-US"/>
        </w:rPr>
        <w:t xml:space="preserve"> </w:t>
      </w:r>
      <w:r w:rsidRPr="00542B26">
        <w:t>masyarakat,</w:t>
      </w:r>
      <w:r>
        <w:rPr>
          <w:lang w:val="en-US"/>
        </w:rPr>
        <w:t xml:space="preserve"> </w:t>
      </w:r>
      <w:r w:rsidRPr="00542B26">
        <w:t>meningkatkan dan memantapkan kesadaran bermasyarakat, berbangsa,bernegara, bela negara dan disiplin nasional.Setelah melalui berbagai evaluasi dan penyempurnaan, program TMMD yang telah berlangsung selama lebih dari 34 tahun ini, semakin dirasakan manfaatnya oleh masyarakat. Program TMMD masih sangat dibutuhkan oleh masyarakat, karena sebagian besar wilayah Indonesia merupakan daerah pedesaan,daerah tertinggal, terpencil dan terisolir, sehingga keberadaan TNI untuk membangun sarana prasarana dan infrastruktur di wilayah itu masih sangat relevan.</w:t>
      </w:r>
    </w:p>
    <w:p w:rsidR="00511013" w:rsidRDefault="00511013" w:rsidP="008D2E1B">
      <w:pPr>
        <w:pStyle w:val="NormalWeb"/>
        <w:spacing w:before="0" w:beforeAutospacing="0" w:after="0" w:afterAutospacing="0"/>
        <w:ind w:firstLine="709"/>
        <w:jc w:val="both"/>
        <w:rPr>
          <w:lang w:val="en-US"/>
        </w:rPr>
      </w:pPr>
      <w:r w:rsidRPr="00542B26">
        <w:t xml:space="preserve">Seirama dengan tekad pemerintah untuk memacu kreativitas dan prakarsa masyarakat dalam pembangunan, maka pola pendekatan TMMD tersebut, sungguh sangat sinkron, dan sekaligus selaras dengan upaya pemerintah mengembangkan mekanisme bottom up, sebagai alih kendali pembangunan yang selama ini bersifat top down. Dalam hubungan Tut Wuri Handayanidengan bottom up, maka yang utama adalah bagaimana masyarakat desa bisa </w:t>
      </w:r>
      <w:r w:rsidRPr="00542B26">
        <w:lastRenderedPageBreak/>
        <w:t>mendefinisikan keperluan dan kepentingannya sendiri, sehingga proses pembangunanbenar-benar dari, oleh dan untuk masyarakat yang bersangkutan secara lebih konkrit lagi, yang kesemuanya itu akan berdampak positif bagi pembangunan pertahanan negara yang tangguh.</w:t>
      </w:r>
      <w:r w:rsidRPr="00511013">
        <w:t xml:space="preserve"> </w:t>
      </w:r>
      <w:r w:rsidRPr="00542B26">
        <w:t xml:space="preserve">Dwifungsi TNI telah lama dihapuskan namun bukan berarti peran TNI memberdayakan kesejahteraan masyarakat telah ditinggalkan, melalui program TNI Manunggal Membangun Desa membantu percepatan pembangunan daerah tertinggal, dimana program ini dilaksanakan sebagai upaya membantu pemerintah dalam memberdayakan wilayah pertahanan dan membantu tugas pemerintah di daerah dalam meningkatkan akselerasi pembangunan di daerah, membantu meningkatkan kesejahteraan masyarakat, memantapkan wawasan kebangsaan dalam kehidupan bermasyarakat, berbangsa dan bernegara dalam rangka mewujudkan keutuhan Negara Kesatuan Republik Indonesia. Tujuan penelitian ini adalah untuk mengetahui peran Tentara Nasional Indonesia dalam pembangunan melalui program Tentara Manunggal Membangun Desa di Kecamatan Sambutan Kota Samarinda, hasil penelitian menunjukkan bahwa capaian dari pelaksanaan TNI Manunggal Membangun Desa telah sesuai dengan target yang direncanakan bahkan mencapai over prestasi. Pelaksanaan TMMD selain membantu pemerintah dalam pembangunan juga dapat menghemat anggaran karena TNI </w:t>
      </w:r>
      <w:r w:rsidRPr="00542B26">
        <w:t xml:space="preserve">yang bekerja langsung bersama-sama dengan rakyat, pelaksanaan TNI Manunggal Membangun Desa juga dapat mempererat hubungan TNI dengan rakyat dan menghapus kesan takut pada masyarakat tentang sosok seorang prajurit TNI, serta mempererat kerja sama TNI dengan pemerintah daerah khususnya dalam pembangunan yang ada di daerah untuk meningkatkan kesejahteraan masyarakat. TNI Manunggal Membangun Desa (TMMD) sebagai salah satu </w:t>
      </w:r>
      <w:r w:rsidRPr="00542B26">
        <w:rPr>
          <w:spacing w:val="-3"/>
        </w:rPr>
        <w:t xml:space="preserve">wujud </w:t>
      </w:r>
      <w:r w:rsidRPr="00542B26">
        <w:t xml:space="preserve">Operasi Bakti TNI yang merupakan program terpadu, lintas sektoral antara TNI, Polri, Kementerian/Lembaga Pemerintah Non Kementerian (LPNK) dan pemerintah daerah serta komponen bangsa lainnya, yang dilaksanakan secara terintegrasi bersama masyarakat guna meningkatkan akselerasi kegiatan pembangunan di daerah pedesaan khususnya daerah yang tergolong tertinggal/miskin, terisolasi/ terpencil, daerah perbatasan/pulau-pulau terluar dan daerah </w:t>
      </w:r>
      <w:r w:rsidRPr="00542B26">
        <w:rPr>
          <w:spacing w:val="-3"/>
        </w:rPr>
        <w:t xml:space="preserve">kumuh </w:t>
      </w:r>
      <w:r w:rsidRPr="00542B26">
        <w:t>perkotaan serta daerah lain yang terkena akibat bencana;</w:t>
      </w:r>
      <w:r w:rsidRPr="00542B26">
        <w:rPr>
          <w:spacing w:val="-12"/>
        </w:rPr>
        <w:t xml:space="preserve"> </w:t>
      </w:r>
      <w:r w:rsidRPr="00542B26">
        <w:t xml:space="preserve">dan Pemberdayaan Wilayah Pertahanan dilaksanakan oleh TNI melalui kegiatan Binter yang sasarannya adalah untuk mewujudkan Ruang juang, Alat juang dan Kondisi juang serta Kemanunggalan TNI-Rakyat guna mendukung kepentingan Pertahanan. Hasil evaluasi masih ditemukan adanya berbagai kendala dan permasalahan yang sering terjadi dalam penyelenggaraan TMMD, baik pada tahap perencanaan, persiapan, pelaksanaan dan pengakhiran yang </w:t>
      </w:r>
      <w:r w:rsidRPr="00542B26">
        <w:lastRenderedPageBreak/>
        <w:t xml:space="preserve">berdampak kepada kurang maksimalnya hasil yang dicapai </w:t>
      </w:r>
      <w:r w:rsidRPr="00542B26">
        <w:t>dalam program TMMD.</w:t>
      </w:r>
    </w:p>
    <w:p w:rsidR="008D2E1B" w:rsidRDefault="008D2E1B" w:rsidP="008D2E1B">
      <w:pPr>
        <w:pStyle w:val="NormalWeb"/>
        <w:spacing w:before="0" w:beforeAutospacing="0" w:after="0" w:afterAutospacing="0"/>
        <w:ind w:firstLine="709"/>
        <w:jc w:val="both"/>
        <w:rPr>
          <w:lang w:val="en-US"/>
        </w:rPr>
        <w:sectPr w:rsidR="008D2E1B" w:rsidSect="008D2E1B">
          <w:type w:val="continuous"/>
          <w:pgSz w:w="12240" w:h="15840"/>
          <w:pgMar w:top="1440" w:right="1701" w:bottom="1440" w:left="2835" w:header="709" w:footer="709" w:gutter="0"/>
          <w:cols w:num="2" w:space="708"/>
          <w:docGrid w:linePitch="360"/>
        </w:sectPr>
      </w:pPr>
    </w:p>
    <w:p w:rsidR="00A86C36" w:rsidRDefault="00A86C36" w:rsidP="008D2E1B">
      <w:pPr>
        <w:pStyle w:val="NormalWeb"/>
        <w:spacing w:before="0" w:beforeAutospacing="0" w:after="0" w:afterAutospacing="0"/>
        <w:ind w:firstLine="709"/>
        <w:jc w:val="both"/>
        <w:rPr>
          <w:lang w:val="en-US"/>
        </w:rPr>
      </w:pPr>
    </w:p>
    <w:p w:rsidR="008D2E1B" w:rsidRDefault="008D2E1B" w:rsidP="008D2E1B">
      <w:pPr>
        <w:pStyle w:val="ListParagraph"/>
        <w:widowControl w:val="0"/>
        <w:numPr>
          <w:ilvl w:val="0"/>
          <w:numId w:val="1"/>
        </w:numPr>
        <w:autoSpaceDE w:val="0"/>
        <w:autoSpaceDN w:val="0"/>
        <w:spacing w:after="0" w:line="240" w:lineRule="auto"/>
        <w:ind w:left="0" w:right="-30" w:firstLine="0"/>
        <w:rPr>
          <w:rFonts w:ascii="Times New Roman" w:eastAsia="Times New Roman" w:hAnsi="Times New Roman" w:cs="Times New Roman"/>
          <w:b/>
          <w:sz w:val="24"/>
          <w:szCs w:val="24"/>
        </w:rPr>
        <w:sectPr w:rsidR="008D2E1B" w:rsidSect="008D2E1B">
          <w:type w:val="continuous"/>
          <w:pgSz w:w="12240" w:h="15840"/>
          <w:pgMar w:top="1440" w:right="1701" w:bottom="1440" w:left="2835" w:header="709" w:footer="709" w:gutter="0"/>
          <w:cols w:space="708"/>
          <w:docGrid w:linePitch="360"/>
        </w:sectPr>
      </w:pPr>
    </w:p>
    <w:p w:rsidR="00A86C36" w:rsidRPr="00A86C36" w:rsidRDefault="00A86C36" w:rsidP="008D2E1B">
      <w:pPr>
        <w:pStyle w:val="ListParagraph"/>
        <w:widowControl w:val="0"/>
        <w:numPr>
          <w:ilvl w:val="0"/>
          <w:numId w:val="1"/>
        </w:numPr>
        <w:autoSpaceDE w:val="0"/>
        <w:autoSpaceDN w:val="0"/>
        <w:spacing w:after="0" w:line="240" w:lineRule="auto"/>
        <w:ind w:left="0" w:right="-30" w:firstLine="0"/>
        <w:rPr>
          <w:rFonts w:ascii="Times New Roman" w:eastAsia="Times New Roman" w:hAnsi="Times New Roman" w:cs="Times New Roman"/>
          <w:b/>
          <w:sz w:val="24"/>
          <w:szCs w:val="24"/>
        </w:rPr>
      </w:pPr>
      <w:r w:rsidRPr="00A86C36">
        <w:rPr>
          <w:rFonts w:ascii="Times New Roman" w:eastAsia="Times New Roman" w:hAnsi="Times New Roman" w:cs="Times New Roman"/>
          <w:b/>
          <w:sz w:val="24"/>
          <w:szCs w:val="24"/>
        </w:rPr>
        <w:t>Rumusan Masalah</w:t>
      </w:r>
    </w:p>
    <w:p w:rsidR="00A86C36" w:rsidRDefault="00A86C36" w:rsidP="008D2E1B">
      <w:pPr>
        <w:spacing w:line="24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42B26">
        <w:rPr>
          <w:rFonts w:ascii="Times New Roman" w:eastAsia="Times New Roman" w:hAnsi="Times New Roman" w:cs="Times New Roman"/>
          <w:sz w:val="24"/>
          <w:szCs w:val="24"/>
        </w:rPr>
        <w:t>Berdasarkan uraian latar belakang di atas, maka penulis dapat merumuskan masal</w:t>
      </w:r>
      <w:r>
        <w:rPr>
          <w:rFonts w:ascii="Times New Roman" w:eastAsia="Times New Roman" w:hAnsi="Times New Roman" w:cs="Times New Roman"/>
          <w:sz w:val="24"/>
          <w:szCs w:val="24"/>
        </w:rPr>
        <w:t>ah dalam penelitian ini adalah “Bagaimana Efektivitas P</w:t>
      </w:r>
      <w:r w:rsidRPr="00542B26">
        <w:rPr>
          <w:rFonts w:ascii="Times New Roman" w:eastAsia="Times New Roman" w:hAnsi="Times New Roman" w:cs="Times New Roman"/>
          <w:sz w:val="24"/>
          <w:szCs w:val="24"/>
        </w:rPr>
        <w:t>elaksanaan Program Bhakti TNI Manunggal Membangun Desa di Kelurahan Makroman Kecamatan Sambutan Kota Samarinda?</w:t>
      </w:r>
      <w:r>
        <w:rPr>
          <w:rFonts w:ascii="Times New Roman" w:eastAsia="Times New Roman" w:hAnsi="Times New Roman" w:cs="Times New Roman"/>
          <w:sz w:val="24"/>
          <w:szCs w:val="24"/>
        </w:rPr>
        <w:t>”</w:t>
      </w:r>
    </w:p>
    <w:p w:rsidR="00A86C36" w:rsidRDefault="00A86C36" w:rsidP="008D2E1B">
      <w:pPr>
        <w:spacing w:line="240" w:lineRule="auto"/>
        <w:ind w:right="-30"/>
        <w:jc w:val="both"/>
        <w:rPr>
          <w:rFonts w:ascii="Times New Roman" w:eastAsia="Times New Roman" w:hAnsi="Times New Roman" w:cs="Times New Roman"/>
          <w:sz w:val="24"/>
          <w:szCs w:val="24"/>
        </w:rPr>
      </w:pPr>
    </w:p>
    <w:p w:rsidR="00A86C36" w:rsidRPr="00A86C36" w:rsidRDefault="00A86C36" w:rsidP="008D2E1B">
      <w:pPr>
        <w:pStyle w:val="ListParagraph"/>
        <w:numPr>
          <w:ilvl w:val="0"/>
          <w:numId w:val="1"/>
        </w:numPr>
        <w:spacing w:after="0" w:line="240" w:lineRule="auto"/>
        <w:ind w:left="709" w:right="-30" w:hanging="709"/>
        <w:rPr>
          <w:rFonts w:ascii="Times New Roman" w:eastAsia="Times New Roman" w:hAnsi="Times New Roman" w:cs="Times New Roman"/>
          <w:b/>
          <w:sz w:val="24"/>
          <w:szCs w:val="24"/>
        </w:rPr>
      </w:pPr>
      <w:r w:rsidRPr="00A86C36">
        <w:rPr>
          <w:rFonts w:ascii="Times New Roman" w:eastAsia="Times New Roman" w:hAnsi="Times New Roman" w:cs="Times New Roman"/>
          <w:b/>
          <w:sz w:val="24"/>
          <w:szCs w:val="24"/>
        </w:rPr>
        <w:t>Tujuan Penelitian</w:t>
      </w:r>
    </w:p>
    <w:p w:rsidR="00A86C36" w:rsidRDefault="00A86C36" w:rsidP="008D2E1B">
      <w:pPr>
        <w:spacing w:line="24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42B26">
        <w:rPr>
          <w:rFonts w:ascii="Times New Roman" w:eastAsia="Times New Roman" w:hAnsi="Times New Roman" w:cs="Times New Roman"/>
          <w:sz w:val="24"/>
          <w:szCs w:val="24"/>
        </w:rPr>
        <w:t xml:space="preserve">Tujuan penelitian adalah untuk mengetahui efektivitas pelaksanaan Program Bhakti TNI Manunggal Membangun </w:t>
      </w:r>
      <w:r>
        <w:rPr>
          <w:rFonts w:ascii="Times New Roman" w:eastAsia="Times New Roman" w:hAnsi="Times New Roman" w:cs="Times New Roman"/>
          <w:sz w:val="24"/>
          <w:szCs w:val="24"/>
        </w:rPr>
        <w:t xml:space="preserve">Desa </w:t>
      </w:r>
      <w:r w:rsidRPr="00542B26">
        <w:rPr>
          <w:rFonts w:ascii="Times New Roman" w:eastAsia="Times New Roman" w:hAnsi="Times New Roman" w:cs="Times New Roman"/>
          <w:sz w:val="24"/>
          <w:szCs w:val="24"/>
        </w:rPr>
        <w:t>di wilayah Kelurahan Makroman, Kecamatan Sambutan, Kota Samarinda.</w:t>
      </w:r>
    </w:p>
    <w:p w:rsidR="00A86C36" w:rsidRPr="00A86C36" w:rsidRDefault="00A86C36" w:rsidP="008D2E1B">
      <w:pPr>
        <w:pStyle w:val="ListParagraph"/>
        <w:numPr>
          <w:ilvl w:val="0"/>
          <w:numId w:val="1"/>
        </w:numPr>
        <w:spacing w:after="0" w:line="240" w:lineRule="auto"/>
        <w:ind w:left="0" w:right="-30" w:firstLine="0"/>
        <w:rPr>
          <w:rFonts w:ascii="Times New Roman" w:eastAsia="Times New Roman" w:hAnsi="Times New Roman" w:cs="Times New Roman"/>
          <w:b/>
          <w:sz w:val="24"/>
          <w:szCs w:val="24"/>
        </w:rPr>
      </w:pPr>
      <w:r w:rsidRPr="00A86C36">
        <w:rPr>
          <w:rFonts w:ascii="Times New Roman" w:eastAsia="Times New Roman" w:hAnsi="Times New Roman" w:cs="Times New Roman"/>
          <w:b/>
          <w:sz w:val="24"/>
          <w:szCs w:val="24"/>
        </w:rPr>
        <w:t>Manfaat Penelitian</w:t>
      </w:r>
    </w:p>
    <w:p w:rsidR="00A86C36" w:rsidRPr="00542B26" w:rsidRDefault="00A86C36" w:rsidP="008D2E1B">
      <w:pPr>
        <w:spacing w:line="24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42B26">
        <w:rPr>
          <w:rFonts w:ascii="Times New Roman" w:eastAsia="Times New Roman" w:hAnsi="Times New Roman" w:cs="Times New Roman"/>
          <w:sz w:val="24"/>
          <w:szCs w:val="24"/>
        </w:rPr>
        <w:t>Hasil penelitian ini diharapkan dapat menambah wawasan, pengetahuan dan informasi khususnya bagi penulis, serta pemerintah Desa Makroman dan segala pihak pada umumnya, yang tentunya berkaitan dengan efektivitas pelaksanaan Program Bhakti TNI Manunggal Membangun Desa.</w:t>
      </w:r>
    </w:p>
    <w:p w:rsidR="00A86C36" w:rsidRDefault="00A86C36" w:rsidP="008D2E1B">
      <w:pPr>
        <w:pStyle w:val="ListParagraph"/>
        <w:widowControl w:val="0"/>
        <w:numPr>
          <w:ilvl w:val="0"/>
          <w:numId w:val="1"/>
        </w:numPr>
        <w:spacing w:line="240" w:lineRule="auto"/>
        <w:ind w:left="0" w:firstLine="0"/>
        <w:rPr>
          <w:rFonts w:ascii="Times New Roman" w:eastAsia="Times New Roman" w:hAnsi="Times New Roman" w:cs="Times New Roman"/>
          <w:b/>
          <w:sz w:val="24"/>
          <w:szCs w:val="24"/>
        </w:rPr>
      </w:pPr>
      <w:r w:rsidRPr="00A86C36">
        <w:rPr>
          <w:rFonts w:ascii="Times New Roman" w:eastAsia="Times New Roman" w:hAnsi="Times New Roman" w:cs="Times New Roman"/>
          <w:b/>
          <w:sz w:val="24"/>
          <w:szCs w:val="24"/>
        </w:rPr>
        <w:t>KERANGKA DASAR TEORI</w:t>
      </w:r>
    </w:p>
    <w:p w:rsidR="00A86C36" w:rsidRDefault="00A86C36" w:rsidP="008D2E1B">
      <w:pPr>
        <w:pStyle w:val="ListParagraph"/>
        <w:widowControl w:val="0"/>
        <w:spacing w:line="240" w:lineRule="auto"/>
        <w:ind w:left="0"/>
        <w:rPr>
          <w:rFonts w:ascii="Times New Roman" w:eastAsia="Times New Roman" w:hAnsi="Times New Roman" w:cs="Times New Roman"/>
          <w:b/>
          <w:sz w:val="24"/>
          <w:szCs w:val="24"/>
        </w:rPr>
      </w:pPr>
      <w:r w:rsidRPr="00EB586A">
        <w:rPr>
          <w:rFonts w:ascii="Times New Roman" w:eastAsia="Times New Roman" w:hAnsi="Times New Roman" w:cs="Times New Roman"/>
          <w:b/>
          <w:sz w:val="24"/>
          <w:szCs w:val="24"/>
        </w:rPr>
        <w:t>Konsep Efektivitas</w:t>
      </w:r>
    </w:p>
    <w:p w:rsidR="00F22309" w:rsidRPr="00EB586A" w:rsidRDefault="00F22309" w:rsidP="008D2E1B">
      <w:pPr>
        <w:widowControl w:val="0"/>
        <w:spacing w:line="240" w:lineRule="auto"/>
        <w:ind w:firstLine="720"/>
        <w:jc w:val="both"/>
        <w:rPr>
          <w:rFonts w:ascii="Times New Roman" w:eastAsia="Times New Roman" w:hAnsi="Times New Roman" w:cs="Times New Roman"/>
          <w:sz w:val="24"/>
          <w:szCs w:val="24"/>
        </w:rPr>
      </w:pPr>
      <w:r w:rsidRPr="00EB586A">
        <w:rPr>
          <w:rFonts w:ascii="Times New Roman" w:eastAsia="Times New Roman" w:hAnsi="Times New Roman" w:cs="Times New Roman"/>
          <w:sz w:val="24"/>
          <w:szCs w:val="24"/>
        </w:rPr>
        <w:t xml:space="preserve">Kata efektif berasal dari bahasa Inggris yaitu effective yang berarti berhasil atau sesuatu yang dilakukan berhasil dengan baik. Kamus ilmiah populer mendefinisikan efetivitas sebagai ketepatan penggunaan, hasil guna </w:t>
      </w:r>
      <w:r w:rsidRPr="00EB586A">
        <w:rPr>
          <w:rFonts w:ascii="Times New Roman" w:eastAsia="Times New Roman" w:hAnsi="Times New Roman" w:cs="Times New Roman"/>
          <w:sz w:val="24"/>
          <w:szCs w:val="24"/>
        </w:rPr>
        <w:t>atau menunjang tujuan.Efektivitas merupakan unsur pokok untuk mencapai tujuan atau sasaran yang telah ditentukan di dalam setiap organisasi, kegiatan ataupun program. Disebut efektif apabila tercapai tujuan ataupun sasaran seperti yang telah ditentukan. Hal ini sesuai dengan pendapat H. Emerson yang dikutip Handayaningrat (1994:16) yang menyatakan bahwa “Efektivitas adalah pengukuran dalam arti tercapainya tujuan yang telah ditentukan sebelumnya.”</w:t>
      </w:r>
    </w:p>
    <w:p w:rsidR="00F22309" w:rsidRDefault="00F22309" w:rsidP="008D2E1B">
      <w:pPr>
        <w:pStyle w:val="ListParagraph"/>
        <w:widowControl w:val="0"/>
        <w:spacing w:line="240" w:lineRule="auto"/>
        <w:ind w:left="0"/>
        <w:rPr>
          <w:rFonts w:ascii="Times New Roman" w:hAnsi="Times New Roman" w:cs="Times New Roman"/>
          <w:sz w:val="24"/>
          <w:szCs w:val="24"/>
        </w:rPr>
      </w:pPr>
      <w:r w:rsidRPr="00EB586A">
        <w:rPr>
          <w:rFonts w:ascii="Times New Roman" w:hAnsi="Times New Roman" w:cs="Times New Roman"/>
          <w:sz w:val="24"/>
          <w:szCs w:val="24"/>
        </w:rPr>
        <w:t>Menurut Kamus Besar Bahasa Indonesia, kata efektif mempunyai arti efek, pengaruh, akibat atau dapat membawa hasil. Jadi, efektivitas adalah keaktifan, daya guna, adanya kesesuaian dalam suatu kegiatan orang yang melaksanakan tugas dengan sasaran yang dituju. Efektivitas pada dasarnya menunjukkan pada taraf tercapainya hasil, sering atau senantiasa dikaitkan dengan pengertian efisien, meskipun sebenarnya ada perbedaan</w:t>
      </w:r>
      <w:r w:rsidRPr="00EB586A">
        <w:rPr>
          <w:rFonts w:ascii="Times New Roman" w:hAnsi="Times New Roman" w:cs="Times New Roman"/>
          <w:spacing w:val="30"/>
          <w:sz w:val="24"/>
          <w:szCs w:val="24"/>
        </w:rPr>
        <w:t xml:space="preserve"> </w:t>
      </w:r>
      <w:r w:rsidRPr="00EB586A">
        <w:rPr>
          <w:rFonts w:ascii="Times New Roman" w:hAnsi="Times New Roman" w:cs="Times New Roman"/>
          <w:sz w:val="24"/>
          <w:szCs w:val="24"/>
        </w:rPr>
        <w:t xml:space="preserve">diantara keduanya. Efektivitas menekankan pada hasil yang dicapai, sedangkan efisiensi lebih melihat pada bagaiman </w:t>
      </w:r>
      <w:proofErr w:type="gramStart"/>
      <w:r w:rsidRPr="00EB586A">
        <w:rPr>
          <w:rFonts w:ascii="Times New Roman" w:hAnsi="Times New Roman" w:cs="Times New Roman"/>
          <w:sz w:val="24"/>
          <w:szCs w:val="24"/>
        </w:rPr>
        <w:t>cara</w:t>
      </w:r>
      <w:proofErr w:type="gramEnd"/>
      <w:r w:rsidRPr="00EB586A">
        <w:rPr>
          <w:rFonts w:ascii="Times New Roman" w:hAnsi="Times New Roman" w:cs="Times New Roman"/>
          <w:sz w:val="24"/>
          <w:szCs w:val="24"/>
        </w:rPr>
        <w:t xml:space="preserve"> mencapai hasil yang dicapai itu dengan membandingkan antara input dan outputnya (Siagian, 2008: 24).</w:t>
      </w:r>
    </w:p>
    <w:p w:rsidR="00F22309" w:rsidRPr="00EB586A" w:rsidRDefault="00F22309" w:rsidP="008D2E1B">
      <w:pPr>
        <w:widowControl w:val="0"/>
        <w:spacing w:line="240" w:lineRule="auto"/>
        <w:ind w:right="231"/>
        <w:rPr>
          <w:rFonts w:ascii="Times New Roman" w:eastAsia="Times New Roman" w:hAnsi="Times New Roman" w:cs="Times New Roman"/>
          <w:sz w:val="24"/>
          <w:szCs w:val="24"/>
        </w:rPr>
      </w:pPr>
      <w:r w:rsidRPr="00EB586A">
        <w:rPr>
          <w:rFonts w:ascii="Times New Roman" w:eastAsia="Times New Roman" w:hAnsi="Times New Roman" w:cs="Times New Roman"/>
          <w:sz w:val="24"/>
          <w:szCs w:val="24"/>
        </w:rPr>
        <w:t>Ukuran Efektivitas</w:t>
      </w:r>
    </w:p>
    <w:p w:rsidR="00F22309" w:rsidRDefault="00F22309" w:rsidP="008D2E1B">
      <w:pPr>
        <w:widowControl w:val="0"/>
        <w:spacing w:line="240" w:lineRule="auto"/>
        <w:ind w:firstLine="720"/>
        <w:jc w:val="both"/>
        <w:rPr>
          <w:rFonts w:ascii="Times New Roman" w:eastAsia="Times New Roman" w:hAnsi="Times New Roman" w:cs="Times New Roman"/>
          <w:sz w:val="24"/>
          <w:szCs w:val="24"/>
        </w:rPr>
      </w:pPr>
      <w:r w:rsidRPr="00EB586A">
        <w:rPr>
          <w:rFonts w:ascii="Times New Roman" w:eastAsia="Times New Roman" w:hAnsi="Times New Roman" w:cs="Times New Roman"/>
          <w:sz w:val="24"/>
          <w:szCs w:val="24"/>
        </w:rPr>
        <w:t xml:space="preserve">Mengukur efektivitas suatu program kegiatan bukanlah suatu hal yang sangat sederhana, karena efektivitas dapat dikaji dari </w:t>
      </w:r>
      <w:r w:rsidRPr="00EB586A">
        <w:rPr>
          <w:rFonts w:ascii="Times New Roman" w:eastAsia="Times New Roman" w:hAnsi="Times New Roman" w:cs="Times New Roman"/>
          <w:sz w:val="24"/>
          <w:szCs w:val="24"/>
        </w:rPr>
        <w:lastRenderedPageBreak/>
        <w:t xml:space="preserve">berbagai sudut pandang dan tergantung pada siapa yang menilai serta menginterpretasikannya. </w:t>
      </w:r>
    </w:p>
    <w:p w:rsidR="00F22309" w:rsidRDefault="00F22309" w:rsidP="008D2E1B">
      <w:pPr>
        <w:widowControl w:val="0"/>
        <w:spacing w:line="240" w:lineRule="auto"/>
        <w:ind w:firstLine="720"/>
        <w:jc w:val="both"/>
        <w:rPr>
          <w:rFonts w:ascii="Times New Roman" w:eastAsia="Times New Roman" w:hAnsi="Times New Roman" w:cs="Times New Roman"/>
          <w:sz w:val="24"/>
          <w:szCs w:val="24"/>
        </w:rPr>
      </w:pPr>
      <w:r w:rsidRPr="00EB586A">
        <w:rPr>
          <w:rFonts w:ascii="Times New Roman" w:eastAsia="Times New Roman" w:hAnsi="Times New Roman" w:cs="Times New Roman"/>
          <w:sz w:val="24"/>
          <w:szCs w:val="24"/>
        </w:rPr>
        <w:t>Bila dipandang dari sudut produktivitas, maka seorang manajer produksi memberikan pemahaman bahwa efektivitas berarti kualitas dan kuantitas (output) barang dan jasa.Tingkat efektivitas juga dapat diukur dengan membandingkan antara rencana yang telah ditentukan dengan hasil nyata yang telah diwujudkan. Namun, jika usaha atau hasil pekerjaan dan tindakan yang dilakukan tidak tepat sehingga menyebabkan tujuan tidak tercapai atau sasaran yang diharapkan, maka hal itu dikatakan tidak efektif.</w:t>
      </w:r>
    </w:p>
    <w:p w:rsidR="00F22309" w:rsidRPr="00EB586A" w:rsidRDefault="00F22309" w:rsidP="008D2E1B">
      <w:pPr>
        <w:pStyle w:val="BodyText"/>
        <w:ind w:right="125" w:firstLine="709"/>
        <w:jc w:val="both"/>
      </w:pPr>
      <w:r w:rsidRPr="00EB586A">
        <w:t>Menurut pendapat Ricard M.Streers (dalam Nadia Azlin,2013:18) mengatakan beberapa ukuran dari efektivitas,yaitu:</w:t>
      </w:r>
    </w:p>
    <w:p w:rsidR="00F22309" w:rsidRPr="00EB586A" w:rsidRDefault="00F22309" w:rsidP="008D2E1B">
      <w:pPr>
        <w:pStyle w:val="ListParagraph"/>
        <w:widowControl w:val="0"/>
        <w:numPr>
          <w:ilvl w:val="0"/>
          <w:numId w:val="3"/>
        </w:numPr>
        <w:autoSpaceDE w:val="0"/>
        <w:autoSpaceDN w:val="0"/>
        <w:spacing w:before="3"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EB586A">
        <w:rPr>
          <w:rFonts w:ascii="Times New Roman" w:hAnsi="Times New Roman" w:cs="Times New Roman"/>
          <w:sz w:val="24"/>
          <w:szCs w:val="24"/>
        </w:rPr>
        <w:t>Kualitas artinya kualita yang menghasilkan oleh</w:t>
      </w:r>
      <w:r w:rsidRPr="00EB586A">
        <w:rPr>
          <w:rFonts w:ascii="Times New Roman" w:hAnsi="Times New Roman" w:cs="Times New Roman"/>
          <w:spacing w:val="-4"/>
          <w:sz w:val="24"/>
          <w:szCs w:val="24"/>
        </w:rPr>
        <w:t xml:space="preserve"> </w:t>
      </w:r>
      <w:r w:rsidRPr="00EB586A">
        <w:rPr>
          <w:rFonts w:ascii="Times New Roman" w:hAnsi="Times New Roman" w:cs="Times New Roman"/>
          <w:sz w:val="24"/>
          <w:szCs w:val="24"/>
        </w:rPr>
        <w:t>organisasi</w:t>
      </w:r>
    </w:p>
    <w:p w:rsidR="00F22309" w:rsidRPr="00EB586A" w:rsidRDefault="00F22309" w:rsidP="008D2E1B">
      <w:pPr>
        <w:pStyle w:val="ListParagraph"/>
        <w:widowControl w:val="0"/>
        <w:numPr>
          <w:ilvl w:val="0"/>
          <w:numId w:val="3"/>
        </w:numPr>
        <w:autoSpaceDE w:val="0"/>
        <w:autoSpaceDN w:val="0"/>
        <w:spacing w:before="1"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EB586A">
        <w:rPr>
          <w:rFonts w:ascii="Times New Roman" w:hAnsi="Times New Roman" w:cs="Times New Roman"/>
          <w:sz w:val="24"/>
          <w:szCs w:val="24"/>
        </w:rPr>
        <w:t>Produktivitas artinya kuantitas dari jasa yang</w:t>
      </w:r>
      <w:r w:rsidRPr="00EB586A">
        <w:rPr>
          <w:rFonts w:ascii="Times New Roman" w:hAnsi="Times New Roman" w:cs="Times New Roman"/>
          <w:spacing w:val="-15"/>
          <w:sz w:val="24"/>
          <w:szCs w:val="24"/>
        </w:rPr>
        <w:t xml:space="preserve"> </w:t>
      </w:r>
      <w:r w:rsidRPr="00EB586A">
        <w:rPr>
          <w:rFonts w:ascii="Times New Roman" w:hAnsi="Times New Roman" w:cs="Times New Roman"/>
          <w:sz w:val="24"/>
          <w:szCs w:val="24"/>
        </w:rPr>
        <w:t>dihasilkan</w:t>
      </w:r>
    </w:p>
    <w:p w:rsidR="00F22309" w:rsidRPr="00EB586A" w:rsidRDefault="00F22309" w:rsidP="008D2E1B">
      <w:pPr>
        <w:pStyle w:val="ListParagraph"/>
        <w:widowControl w:val="0"/>
        <w:numPr>
          <w:ilvl w:val="0"/>
          <w:numId w:val="3"/>
        </w:numPr>
        <w:autoSpaceDE w:val="0"/>
        <w:autoSpaceDN w:val="0"/>
        <w:spacing w:after="0" w:line="240" w:lineRule="auto"/>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EB586A">
        <w:rPr>
          <w:rFonts w:ascii="Times New Roman" w:hAnsi="Times New Roman" w:cs="Times New Roman"/>
          <w:sz w:val="24"/>
          <w:szCs w:val="24"/>
        </w:rPr>
        <w:t>Kesiagaan yaitu penilaian menyeluruh sehubungan dengan kemungkinan dalam hal penyelesaian suatu tugas khusus dengan</w:t>
      </w:r>
      <w:r w:rsidRPr="00EB586A">
        <w:rPr>
          <w:rFonts w:ascii="Times New Roman" w:hAnsi="Times New Roman" w:cs="Times New Roman"/>
          <w:spacing w:val="-2"/>
          <w:sz w:val="24"/>
          <w:szCs w:val="24"/>
        </w:rPr>
        <w:t xml:space="preserve"> </w:t>
      </w:r>
      <w:r w:rsidRPr="00EB586A">
        <w:rPr>
          <w:rFonts w:ascii="Times New Roman" w:hAnsi="Times New Roman" w:cs="Times New Roman"/>
          <w:sz w:val="24"/>
          <w:szCs w:val="24"/>
        </w:rPr>
        <w:t>baik</w:t>
      </w:r>
    </w:p>
    <w:p w:rsidR="00F22309" w:rsidRPr="00EB586A" w:rsidRDefault="00F22309" w:rsidP="008D2E1B">
      <w:pPr>
        <w:pStyle w:val="ListParagraph"/>
        <w:widowControl w:val="0"/>
        <w:numPr>
          <w:ilvl w:val="0"/>
          <w:numId w:val="3"/>
        </w:numPr>
        <w:autoSpaceDE w:val="0"/>
        <w:autoSpaceDN w:val="0"/>
        <w:spacing w:after="0" w:line="240" w:lineRule="auto"/>
        <w:ind w:left="142" w:right="126"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EB586A">
        <w:rPr>
          <w:rFonts w:ascii="Times New Roman" w:hAnsi="Times New Roman" w:cs="Times New Roman"/>
          <w:sz w:val="24"/>
          <w:szCs w:val="24"/>
        </w:rPr>
        <w:t>Efensiensi merupakan perbandingan beberapa aspek prestasi terhadap biaya untuk menghasilkan prestasi tersebut</w:t>
      </w:r>
    </w:p>
    <w:p w:rsidR="00F22309" w:rsidRPr="00EB586A" w:rsidRDefault="00F22309" w:rsidP="008D2E1B">
      <w:pPr>
        <w:pStyle w:val="ListParagraph"/>
        <w:widowControl w:val="0"/>
        <w:numPr>
          <w:ilvl w:val="0"/>
          <w:numId w:val="3"/>
        </w:numPr>
        <w:autoSpaceDE w:val="0"/>
        <w:autoSpaceDN w:val="0"/>
        <w:spacing w:after="0" w:line="240" w:lineRule="auto"/>
        <w:ind w:left="142" w:right="123"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EB586A">
        <w:rPr>
          <w:rFonts w:ascii="Times New Roman" w:hAnsi="Times New Roman" w:cs="Times New Roman"/>
          <w:sz w:val="24"/>
          <w:szCs w:val="24"/>
        </w:rPr>
        <w:t>Penghasilan yaitu jumlah sumber daya yang masih tersisa setelah semua biaya dan kewajiban dipenuhi</w:t>
      </w:r>
    </w:p>
    <w:p w:rsidR="00F22309" w:rsidRDefault="00F22309" w:rsidP="008D2E1B">
      <w:pPr>
        <w:pStyle w:val="ListParagraph"/>
        <w:widowControl w:val="0"/>
        <w:numPr>
          <w:ilvl w:val="0"/>
          <w:numId w:val="3"/>
        </w:numPr>
        <w:autoSpaceDE w:val="0"/>
        <w:autoSpaceDN w:val="0"/>
        <w:spacing w:before="90" w:after="0" w:line="240" w:lineRule="auto"/>
        <w:ind w:left="0" w:right="127"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DB1141">
        <w:rPr>
          <w:rFonts w:ascii="Times New Roman" w:hAnsi="Times New Roman" w:cs="Times New Roman"/>
          <w:sz w:val="24"/>
          <w:szCs w:val="24"/>
        </w:rPr>
        <w:t>Pertumbuhan adalah suatu perbandingan mengenai</w:t>
      </w:r>
      <w:r w:rsidRPr="00DB1141">
        <w:rPr>
          <w:rFonts w:ascii="Times New Roman" w:hAnsi="Times New Roman" w:cs="Times New Roman"/>
          <w:spacing w:val="-2"/>
          <w:sz w:val="24"/>
          <w:szCs w:val="24"/>
        </w:rPr>
        <w:t xml:space="preserve"> </w:t>
      </w:r>
      <w:r w:rsidRPr="00DB1141">
        <w:rPr>
          <w:rFonts w:ascii="Times New Roman" w:hAnsi="Times New Roman" w:cs="Times New Roman"/>
          <w:sz w:val="24"/>
          <w:szCs w:val="24"/>
        </w:rPr>
        <w:t>eksistensi</w:t>
      </w:r>
    </w:p>
    <w:p w:rsidR="00F22309" w:rsidRPr="00F22309" w:rsidRDefault="00F22309" w:rsidP="008D2E1B">
      <w:pPr>
        <w:pStyle w:val="ListParagraph"/>
        <w:widowControl w:val="0"/>
        <w:numPr>
          <w:ilvl w:val="0"/>
          <w:numId w:val="3"/>
        </w:numPr>
        <w:autoSpaceDE w:val="0"/>
        <w:autoSpaceDN w:val="0"/>
        <w:spacing w:before="90" w:after="0" w:line="240" w:lineRule="auto"/>
        <w:ind w:left="0" w:right="127" w:hanging="142"/>
        <w:contextualSpacing w:val="0"/>
        <w:jc w:val="both"/>
        <w:rPr>
          <w:rFonts w:ascii="Times New Roman" w:hAnsi="Times New Roman" w:cs="Times New Roman"/>
          <w:sz w:val="24"/>
          <w:szCs w:val="24"/>
        </w:rPr>
      </w:pPr>
      <w:r w:rsidRPr="00F22309">
        <w:rPr>
          <w:rFonts w:ascii="Times New Roman" w:hAnsi="Times New Roman" w:cs="Times New Roman"/>
          <w:sz w:val="24"/>
          <w:szCs w:val="24"/>
        </w:rPr>
        <w:t xml:space="preserve"> Stabilitas adalah </w:t>
      </w:r>
      <w:r w:rsidRPr="00F22309">
        <w:rPr>
          <w:rFonts w:ascii="Times New Roman" w:hAnsi="Times New Roman" w:cs="Times New Roman"/>
          <w:sz w:val="24"/>
          <w:szCs w:val="24"/>
        </w:rPr>
        <w:t>pemeliharaan struktur,fungsi dan sumber daya sepanjang waktu</w:t>
      </w:r>
    </w:p>
    <w:p w:rsidR="00F22309" w:rsidRPr="00EB586A" w:rsidRDefault="00F22309" w:rsidP="008D2E1B">
      <w:pPr>
        <w:pStyle w:val="ListParagraph"/>
        <w:widowControl w:val="0"/>
        <w:numPr>
          <w:ilvl w:val="0"/>
          <w:numId w:val="3"/>
        </w:numPr>
        <w:autoSpaceDE w:val="0"/>
        <w:autoSpaceDN w:val="0"/>
        <w:spacing w:after="0" w:line="240" w:lineRule="auto"/>
        <w:ind w:left="284" w:right="128"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EB586A">
        <w:rPr>
          <w:rFonts w:ascii="Times New Roman" w:hAnsi="Times New Roman" w:cs="Times New Roman"/>
          <w:sz w:val="24"/>
          <w:szCs w:val="24"/>
        </w:rPr>
        <w:t>Kecelakan yaitu frekuensi dalam hal penbaikan yang berakibat pada kerugian</w:t>
      </w:r>
      <w:r w:rsidRPr="00EB586A">
        <w:rPr>
          <w:rFonts w:ascii="Times New Roman" w:hAnsi="Times New Roman" w:cs="Times New Roman"/>
          <w:spacing w:val="-1"/>
          <w:sz w:val="24"/>
          <w:szCs w:val="24"/>
        </w:rPr>
        <w:t xml:space="preserve"> </w:t>
      </w:r>
      <w:r w:rsidRPr="00EB586A">
        <w:rPr>
          <w:rFonts w:ascii="Times New Roman" w:hAnsi="Times New Roman" w:cs="Times New Roman"/>
          <w:sz w:val="24"/>
          <w:szCs w:val="24"/>
        </w:rPr>
        <w:t>waktu</w:t>
      </w:r>
    </w:p>
    <w:p w:rsidR="00F22309" w:rsidRPr="00EB586A" w:rsidRDefault="00F22309" w:rsidP="008D2E1B">
      <w:pPr>
        <w:pStyle w:val="ListParagraph"/>
        <w:widowControl w:val="0"/>
        <w:numPr>
          <w:ilvl w:val="0"/>
          <w:numId w:val="3"/>
        </w:numPr>
        <w:autoSpaceDE w:val="0"/>
        <w:autoSpaceDN w:val="0"/>
        <w:spacing w:after="0" w:line="240" w:lineRule="auto"/>
        <w:ind w:left="284" w:right="127"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EB586A">
        <w:rPr>
          <w:rFonts w:ascii="Times New Roman" w:hAnsi="Times New Roman" w:cs="Times New Roman"/>
          <w:sz w:val="24"/>
          <w:szCs w:val="24"/>
        </w:rPr>
        <w:t>Semangat kerja yaitu adanya perasaan terikat dalam hal pencapaian tujuan,yang melibatkan usaha tambahan,kebersamaan tujuan dan perasaan memiliki</w:t>
      </w:r>
    </w:p>
    <w:p w:rsidR="00F22309" w:rsidRPr="00EB586A" w:rsidRDefault="00F22309" w:rsidP="008D2E1B">
      <w:pPr>
        <w:pStyle w:val="ListParagraph"/>
        <w:widowControl w:val="0"/>
        <w:numPr>
          <w:ilvl w:val="0"/>
          <w:numId w:val="3"/>
        </w:numPr>
        <w:autoSpaceDE w:val="0"/>
        <w:autoSpaceDN w:val="0"/>
        <w:spacing w:after="0" w:line="240" w:lineRule="auto"/>
        <w:ind w:left="284" w:right="127"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EB586A">
        <w:rPr>
          <w:rFonts w:ascii="Times New Roman" w:hAnsi="Times New Roman" w:cs="Times New Roman"/>
          <w:sz w:val="24"/>
          <w:szCs w:val="24"/>
        </w:rPr>
        <w:t>Motivasi adalah adanya kekuatan yang muncul dari setiap individu untuk mencapai</w:t>
      </w:r>
      <w:r w:rsidRPr="00EB586A">
        <w:rPr>
          <w:rFonts w:ascii="Times New Roman" w:hAnsi="Times New Roman" w:cs="Times New Roman"/>
          <w:spacing w:val="-1"/>
          <w:sz w:val="24"/>
          <w:szCs w:val="24"/>
        </w:rPr>
        <w:t xml:space="preserve"> </w:t>
      </w:r>
      <w:r w:rsidRPr="00EB586A">
        <w:rPr>
          <w:rFonts w:ascii="Times New Roman" w:hAnsi="Times New Roman" w:cs="Times New Roman"/>
          <w:sz w:val="24"/>
          <w:szCs w:val="24"/>
        </w:rPr>
        <w:t>tujuan</w:t>
      </w:r>
    </w:p>
    <w:p w:rsidR="00F22309" w:rsidRPr="00EB586A" w:rsidRDefault="00F22309" w:rsidP="008D2E1B">
      <w:pPr>
        <w:pStyle w:val="ListParagraph"/>
        <w:widowControl w:val="0"/>
        <w:numPr>
          <w:ilvl w:val="0"/>
          <w:numId w:val="3"/>
        </w:numPr>
        <w:autoSpaceDE w:val="0"/>
        <w:autoSpaceDN w:val="0"/>
        <w:spacing w:after="0" w:line="240" w:lineRule="auto"/>
        <w:ind w:left="284" w:right="126"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EB586A">
        <w:rPr>
          <w:rFonts w:ascii="Times New Roman" w:hAnsi="Times New Roman" w:cs="Times New Roman"/>
          <w:sz w:val="24"/>
          <w:szCs w:val="24"/>
        </w:rPr>
        <w:t>Kepaduan yaitu fakta bahwa para anggota organisasi saling menyukai satu sam lain,</w:t>
      </w:r>
      <w:r>
        <w:rPr>
          <w:rFonts w:ascii="Times New Roman" w:hAnsi="Times New Roman" w:cs="Times New Roman"/>
          <w:sz w:val="24"/>
          <w:szCs w:val="24"/>
        </w:rPr>
        <w:t xml:space="preserve"> </w:t>
      </w:r>
      <w:r w:rsidRPr="00EB586A">
        <w:rPr>
          <w:rFonts w:ascii="Times New Roman" w:hAnsi="Times New Roman" w:cs="Times New Roman"/>
          <w:sz w:val="24"/>
          <w:szCs w:val="24"/>
        </w:rPr>
        <w:t>artinya bekerja sama dengan baik,</w:t>
      </w:r>
      <w:r>
        <w:rPr>
          <w:rFonts w:ascii="Times New Roman" w:hAnsi="Times New Roman" w:cs="Times New Roman"/>
          <w:sz w:val="24"/>
          <w:szCs w:val="24"/>
        </w:rPr>
        <w:t xml:space="preserve"> </w:t>
      </w:r>
      <w:r w:rsidRPr="00EB586A">
        <w:rPr>
          <w:rFonts w:ascii="Times New Roman" w:hAnsi="Times New Roman" w:cs="Times New Roman"/>
          <w:sz w:val="24"/>
          <w:szCs w:val="24"/>
        </w:rPr>
        <w:t>berkomunikasi dan mengkoordinasikan</w:t>
      </w:r>
    </w:p>
    <w:p w:rsidR="00F22309" w:rsidRDefault="00F22309" w:rsidP="008D2E1B">
      <w:pPr>
        <w:pStyle w:val="ListParagraph"/>
        <w:widowControl w:val="0"/>
        <w:numPr>
          <w:ilvl w:val="0"/>
          <w:numId w:val="3"/>
        </w:numPr>
        <w:autoSpaceDE w:val="0"/>
        <w:autoSpaceDN w:val="0"/>
        <w:spacing w:before="3" w:after="0" w:line="240" w:lineRule="auto"/>
        <w:ind w:left="284" w:right="122"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EB586A">
        <w:rPr>
          <w:rFonts w:ascii="Times New Roman" w:hAnsi="Times New Roman" w:cs="Times New Roman"/>
          <w:sz w:val="24"/>
          <w:szCs w:val="24"/>
        </w:rPr>
        <w:t>Keluwesan adaptasi artinya adanya suatu rangsangan baru untuk mengubah prosedur standar operasinya yang tujuan untuk mencegah keterbekuan terhadaap rangsangan</w:t>
      </w:r>
      <w:r w:rsidRPr="00EB586A">
        <w:rPr>
          <w:rFonts w:ascii="Times New Roman" w:hAnsi="Times New Roman" w:cs="Times New Roman"/>
          <w:spacing w:val="1"/>
          <w:sz w:val="24"/>
          <w:szCs w:val="24"/>
        </w:rPr>
        <w:t xml:space="preserve"> </w:t>
      </w:r>
      <w:r w:rsidRPr="00EB586A">
        <w:rPr>
          <w:rFonts w:ascii="Times New Roman" w:hAnsi="Times New Roman" w:cs="Times New Roman"/>
          <w:sz w:val="24"/>
          <w:szCs w:val="24"/>
        </w:rPr>
        <w:t>lingkungan.</w:t>
      </w:r>
    </w:p>
    <w:p w:rsidR="00537E0E" w:rsidRPr="002B0B4A" w:rsidRDefault="00537E0E" w:rsidP="008D2E1B">
      <w:pPr>
        <w:pStyle w:val="NormalWeb"/>
        <w:widowControl w:val="0"/>
        <w:ind w:left="360"/>
        <w:jc w:val="both"/>
        <w:rPr>
          <w:rStyle w:val="Strong"/>
          <w:b w:val="0"/>
        </w:rPr>
      </w:pPr>
      <w:r w:rsidRPr="00EB586A">
        <w:rPr>
          <w:rStyle w:val="Strong"/>
        </w:rPr>
        <w:t>Variabel Penelitian</w:t>
      </w:r>
    </w:p>
    <w:p w:rsidR="00537E0E" w:rsidRDefault="00537E0E" w:rsidP="008D2E1B">
      <w:pPr>
        <w:pStyle w:val="NormalWeb"/>
        <w:widowControl w:val="0"/>
        <w:ind w:left="2" w:firstLine="849"/>
        <w:jc w:val="both"/>
        <w:rPr>
          <w:rStyle w:val="Strong"/>
          <w:b w:val="0"/>
        </w:rPr>
      </w:pPr>
      <w:r w:rsidRPr="002B0B4A">
        <w:rPr>
          <w:rStyle w:val="Strong"/>
          <w:b w:val="0"/>
        </w:rPr>
        <w:t>Di dalam pelaksanan penelitian ada Variable penelitian terdiri dari dua yaitu :</w:t>
      </w:r>
    </w:p>
    <w:p w:rsidR="00537E0E" w:rsidRDefault="00537E0E" w:rsidP="008D2E1B">
      <w:pPr>
        <w:pStyle w:val="NormalWeb"/>
        <w:widowControl w:val="0"/>
        <w:ind w:left="426"/>
        <w:jc w:val="both"/>
      </w:pPr>
      <w:r w:rsidRPr="00EB586A">
        <w:rPr>
          <w:rStyle w:val="Strong"/>
          <w:b w:val="0"/>
        </w:rPr>
        <w:t>1.Variabel bebas atau variabel penyebab (</w:t>
      </w:r>
      <w:r w:rsidRPr="00EB586A">
        <w:rPr>
          <w:rStyle w:val="Emphasis"/>
          <w:b/>
          <w:bCs/>
        </w:rPr>
        <w:t>independent</w:t>
      </w:r>
      <w:r w:rsidRPr="00EB586A">
        <w:rPr>
          <w:rStyle w:val="Strong"/>
          <w:b w:val="0"/>
        </w:rPr>
        <w:t xml:space="preserve"> </w:t>
      </w:r>
      <w:r w:rsidRPr="00EB586A">
        <w:rPr>
          <w:rStyle w:val="Emphasis"/>
          <w:b/>
          <w:bCs/>
        </w:rPr>
        <w:t>variables</w:t>
      </w:r>
      <w:r w:rsidRPr="00EB586A">
        <w:rPr>
          <w:rStyle w:val="Strong"/>
          <w:b w:val="0"/>
        </w:rPr>
        <w:t>)</w:t>
      </w:r>
      <w:r w:rsidRPr="00EB586A">
        <w:rPr>
          <w:b/>
        </w:rPr>
        <w:br/>
      </w:r>
      <w:r w:rsidRPr="00EB586A">
        <w:t xml:space="preserve">Variabel bebas adalah variabel yang menjadi penyebab atau memengaruhi, meliputi faktor-faktor yang diukur, dimanipulasi atau dipilih oleh peneliti, tujuannya agar dapat menentukan hubungan antara </w:t>
      </w:r>
      <w:r w:rsidRPr="00EB586A">
        <w:lastRenderedPageBreak/>
        <w:t>fenomena yang diobservasi atau diamati.</w:t>
      </w:r>
    </w:p>
    <w:p w:rsidR="00537E0E" w:rsidRDefault="00537E0E" w:rsidP="008D2E1B">
      <w:pPr>
        <w:pStyle w:val="NormalWeb"/>
        <w:widowControl w:val="0"/>
        <w:ind w:left="426"/>
        <w:jc w:val="both"/>
        <w:rPr>
          <w:rStyle w:val="Strong"/>
          <w:b w:val="0"/>
        </w:rPr>
      </w:pPr>
      <w:r w:rsidRPr="00EB586A">
        <w:rPr>
          <w:rStyle w:val="Strong"/>
          <w:b w:val="0"/>
        </w:rPr>
        <w:t>2.Variabel terikat atau variabel tergantung</w:t>
      </w:r>
      <w:r w:rsidRPr="00EB586A">
        <w:rPr>
          <w:rStyle w:val="Strong"/>
        </w:rPr>
        <w:t xml:space="preserve"> (</w:t>
      </w:r>
      <w:r w:rsidRPr="00EB586A">
        <w:rPr>
          <w:rStyle w:val="Emphasis"/>
          <w:b/>
          <w:bCs/>
        </w:rPr>
        <w:t>dependent</w:t>
      </w:r>
      <w:r w:rsidRPr="00EB586A">
        <w:rPr>
          <w:rStyle w:val="Strong"/>
        </w:rPr>
        <w:t xml:space="preserve"> </w:t>
      </w:r>
      <w:r w:rsidRPr="00EB586A">
        <w:rPr>
          <w:rStyle w:val="Emphasis"/>
          <w:b/>
          <w:bCs/>
        </w:rPr>
        <w:t>variables</w:t>
      </w:r>
      <w:r w:rsidRPr="00EB586A">
        <w:rPr>
          <w:rStyle w:val="Strong"/>
        </w:rPr>
        <w:t>).</w:t>
      </w:r>
      <w:r w:rsidRPr="00EB586A">
        <w:br/>
        <w:t>Variabel terikat ialah faktor-faktor yang diamati dan diukur dalam rangka menentukan pengaruh variabel bebas, di dalamnya itu termasuk faktor yang muncul, atau tidak muncul, atau berubah sesuai dengan yang diperkenalkan oleh peneliti.</w:t>
      </w:r>
    </w:p>
    <w:p w:rsidR="00537E0E" w:rsidRPr="00EB586A" w:rsidRDefault="00537E0E" w:rsidP="008D2E1B">
      <w:pPr>
        <w:pStyle w:val="NormalWeb"/>
        <w:widowControl w:val="0"/>
        <w:ind w:firstLine="851"/>
        <w:jc w:val="both"/>
        <w:rPr>
          <w:rStyle w:val="Strong"/>
          <w:b w:val="0"/>
        </w:rPr>
      </w:pPr>
      <w:r w:rsidRPr="00EB586A">
        <w:rPr>
          <w:rStyle w:val="Strong"/>
          <w:b w:val="0"/>
        </w:rPr>
        <w:t>Dalam penelitian skripsi ini penulis menetapkan batasan indicator-indikator dari masing-masing variable independent dan dependent. Variable dalam Efektivitas pelaksanaan program bhakti TNI Manunggal Membangun Desa :</w:t>
      </w:r>
    </w:p>
    <w:p w:rsidR="00537E0E" w:rsidRPr="00EB586A" w:rsidRDefault="00537E0E" w:rsidP="008D2E1B">
      <w:pPr>
        <w:pStyle w:val="NormalWeb"/>
        <w:widowControl w:val="0"/>
        <w:numPr>
          <w:ilvl w:val="1"/>
          <w:numId w:val="4"/>
        </w:numPr>
        <w:ind w:left="567" w:hanging="141"/>
        <w:jc w:val="both"/>
        <w:rPr>
          <w:bCs/>
        </w:rPr>
      </w:pPr>
      <w:r w:rsidRPr="00EB586A">
        <w:t>Mempercepat pelaksanaan pembangunan di daerah, dengan harapan kesejahteraan masyarakat di daerah juga akan meningkat.</w:t>
      </w:r>
    </w:p>
    <w:p w:rsidR="00537E0E" w:rsidRPr="00EB586A" w:rsidRDefault="00537E0E" w:rsidP="008D2E1B">
      <w:pPr>
        <w:pStyle w:val="NormalWeb"/>
        <w:widowControl w:val="0"/>
        <w:numPr>
          <w:ilvl w:val="1"/>
          <w:numId w:val="4"/>
        </w:numPr>
        <w:ind w:left="567" w:hanging="141"/>
        <w:jc w:val="both"/>
        <w:rPr>
          <w:bCs/>
        </w:rPr>
      </w:pPr>
      <w:r w:rsidRPr="00EB586A">
        <w:t>Pembinaan keamanan wilayah agar tercipta suasana yang kondusif bagi terwujudnya stabilitas keamanan dalam negeri.</w:t>
      </w:r>
    </w:p>
    <w:p w:rsidR="00537E0E" w:rsidRPr="00537E0E" w:rsidRDefault="00537E0E" w:rsidP="008D2E1B">
      <w:pPr>
        <w:pStyle w:val="NormalWeb"/>
        <w:widowControl w:val="0"/>
        <w:numPr>
          <w:ilvl w:val="1"/>
          <w:numId w:val="4"/>
        </w:numPr>
        <w:ind w:left="567" w:hanging="141"/>
        <w:jc w:val="both"/>
        <w:rPr>
          <w:bCs/>
        </w:rPr>
      </w:pPr>
      <w:r w:rsidRPr="00EB586A">
        <w:t>Menumbuhkan semangat gotongroyong, kebersamaan dan rasa kekeluargaan serta berpartisifasi aktif dalam pembangunan dan terciptanya kemanunggalan TNI-Rakyat</w:t>
      </w:r>
    </w:p>
    <w:p w:rsidR="00537E0E" w:rsidRPr="00EB586A" w:rsidRDefault="00537E0E" w:rsidP="008D2E1B">
      <w:pPr>
        <w:pStyle w:val="NormalWeb"/>
        <w:widowControl w:val="0"/>
        <w:ind w:left="567"/>
        <w:jc w:val="both"/>
        <w:rPr>
          <w:rStyle w:val="Strong"/>
          <w:b w:val="0"/>
        </w:rPr>
      </w:pPr>
    </w:p>
    <w:p w:rsidR="008D2E1B" w:rsidRDefault="008D2E1B" w:rsidP="008D2E1B">
      <w:pPr>
        <w:widowControl w:val="0"/>
        <w:spacing w:after="0" w:line="240" w:lineRule="auto"/>
        <w:rPr>
          <w:rFonts w:ascii="Times New Roman" w:eastAsia="Times New Roman" w:hAnsi="Times New Roman" w:cs="Times New Roman"/>
          <w:b/>
          <w:sz w:val="24"/>
          <w:szCs w:val="24"/>
        </w:rPr>
      </w:pPr>
      <w:bookmarkStart w:id="1" w:name="page26"/>
      <w:bookmarkEnd w:id="1"/>
    </w:p>
    <w:p w:rsidR="008D2E1B" w:rsidRDefault="008D2E1B" w:rsidP="008D2E1B">
      <w:pPr>
        <w:widowControl w:val="0"/>
        <w:spacing w:after="0" w:line="240" w:lineRule="auto"/>
        <w:rPr>
          <w:rFonts w:ascii="Times New Roman" w:eastAsia="Times New Roman" w:hAnsi="Times New Roman" w:cs="Times New Roman"/>
          <w:b/>
          <w:sz w:val="24"/>
          <w:szCs w:val="24"/>
        </w:rPr>
      </w:pPr>
    </w:p>
    <w:p w:rsidR="00537E0E" w:rsidRPr="00EB586A" w:rsidRDefault="00537E0E" w:rsidP="008D2E1B">
      <w:pPr>
        <w:widowControl w:val="0"/>
        <w:spacing w:after="0" w:line="240" w:lineRule="auto"/>
        <w:rPr>
          <w:rFonts w:ascii="Times New Roman" w:eastAsia="Times New Roman" w:hAnsi="Times New Roman" w:cs="Times New Roman"/>
          <w:sz w:val="24"/>
          <w:szCs w:val="24"/>
        </w:rPr>
      </w:pPr>
      <w:r w:rsidRPr="00EB586A">
        <w:rPr>
          <w:rFonts w:ascii="Times New Roman" w:eastAsia="Times New Roman" w:hAnsi="Times New Roman" w:cs="Times New Roman"/>
          <w:b/>
          <w:sz w:val="24"/>
          <w:szCs w:val="24"/>
        </w:rPr>
        <w:t xml:space="preserve">Kerangka </w:t>
      </w:r>
      <w:r>
        <w:rPr>
          <w:rFonts w:ascii="Times New Roman" w:eastAsia="Times New Roman" w:hAnsi="Times New Roman" w:cs="Times New Roman"/>
          <w:b/>
          <w:sz w:val="24"/>
          <w:szCs w:val="24"/>
        </w:rPr>
        <w:t>Pemikiran</w:t>
      </w:r>
    </w:p>
    <w:p w:rsidR="00537E0E" w:rsidRPr="00EB586A" w:rsidRDefault="00537E0E" w:rsidP="008D2E1B">
      <w:pPr>
        <w:widowControl w:val="0"/>
        <w:spacing w:line="240" w:lineRule="auto"/>
        <w:ind w:firstLine="720"/>
        <w:jc w:val="both"/>
        <w:rPr>
          <w:rFonts w:ascii="Times New Roman" w:eastAsia="Times New Roman" w:hAnsi="Times New Roman" w:cs="Times New Roman"/>
          <w:sz w:val="24"/>
          <w:szCs w:val="24"/>
        </w:rPr>
      </w:pPr>
      <w:r w:rsidRPr="00EB586A">
        <w:rPr>
          <w:rFonts w:ascii="Times New Roman" w:eastAsia="Times New Roman" w:hAnsi="Times New Roman" w:cs="Times New Roman"/>
          <w:sz w:val="24"/>
          <w:szCs w:val="24"/>
        </w:rPr>
        <w:t>Berdasarkan hasil penelitian dilapangan, maka penulis dapat menguraikan tentang efektivitas yang dimaksud dalam penelitan ini yaitu suatu konsep ukuran yang memberikan gambaran antara tujuan yang telah ditetapkan dengan hasil yang dicapai. Adapun tingkat efektivitas yang dapat dinilai berupa input (masukan) dan output (keluaran), artinya semakin tinggi hasil yang dicapai dari tujuan awal yang telah ditetapkan, maka semakin efektifnya suatu program. Sedangkan bila hasil yang dicapai jauh dari tujuan awal, maka program tersebut tidak efektif.</w:t>
      </w:r>
    </w:p>
    <w:p w:rsidR="00537E0E" w:rsidRPr="00EB586A" w:rsidRDefault="00537E0E" w:rsidP="008D2E1B">
      <w:pPr>
        <w:widowControl w:val="0"/>
        <w:spacing w:line="240" w:lineRule="auto"/>
        <w:ind w:firstLine="720"/>
        <w:jc w:val="both"/>
        <w:rPr>
          <w:rFonts w:ascii="Times New Roman" w:eastAsia="Times New Roman" w:hAnsi="Times New Roman" w:cs="Times New Roman"/>
          <w:sz w:val="24"/>
          <w:szCs w:val="24"/>
        </w:rPr>
      </w:pPr>
      <w:bookmarkStart w:id="2" w:name="_Hlk519263990"/>
      <w:r w:rsidRPr="00EB586A">
        <w:rPr>
          <w:rFonts w:ascii="Times New Roman" w:eastAsia="Times New Roman" w:hAnsi="Times New Roman" w:cs="Times New Roman"/>
          <w:sz w:val="24"/>
          <w:szCs w:val="24"/>
        </w:rPr>
        <w:t xml:space="preserve">Program Bhakti TNI Manunggal Membangun Desa merupakan kegiatan terpadu yang dapat dijadikan sebagai solusi di tengah keterbatasan anggaran pemerintah daerah dalam mensejahterakan masyarakat di daerah, karena kegiatan Bhakti TNI dalam pembangunan dapat menghemat anggaran pemerintah dalam pendanaan pembangunan. Adapun Program Bhakti TNI Manunggal Membangun Desa di Kelurahan Makroman  pada tahun 2017 yaitu pembuatan  jalan </w:t>
      </w:r>
      <w:r w:rsidRPr="00EB586A">
        <w:rPr>
          <w:rFonts w:ascii="Times New Roman" w:hAnsi="Times New Roman" w:cs="Times New Roman"/>
          <w:sz w:val="24"/>
          <w:szCs w:val="24"/>
          <w:lang w:val="fi-FI"/>
        </w:rPr>
        <w:t xml:space="preserve">Inpeksi </w:t>
      </w:r>
      <w:r w:rsidRPr="00EB586A">
        <w:rPr>
          <w:rFonts w:ascii="Times New Roman" w:hAnsi="Times New Roman" w:cs="Times New Roman"/>
          <w:sz w:val="24"/>
          <w:szCs w:val="24"/>
          <w:lang w:val="id-ID"/>
        </w:rPr>
        <w:t>600 M</w:t>
      </w:r>
      <w:r w:rsidRPr="00EB586A">
        <w:rPr>
          <w:rFonts w:ascii="Times New Roman" w:hAnsi="Times New Roman" w:cs="Times New Roman"/>
          <w:sz w:val="24"/>
          <w:szCs w:val="24"/>
        </w:rPr>
        <w:t>,</w:t>
      </w:r>
      <w:r w:rsidRPr="00EB586A">
        <w:rPr>
          <w:rFonts w:ascii="Times New Roman" w:hAnsi="Times New Roman" w:cs="Times New Roman"/>
          <w:sz w:val="24"/>
          <w:szCs w:val="24"/>
          <w:lang w:val="fi-FI"/>
        </w:rPr>
        <w:t xml:space="preserve"> Pembuatan saluran Irigasi sepanjang ± </w:t>
      </w:r>
      <w:r w:rsidRPr="00EB586A">
        <w:rPr>
          <w:rFonts w:ascii="Times New Roman" w:hAnsi="Times New Roman" w:cs="Times New Roman"/>
          <w:sz w:val="24"/>
          <w:szCs w:val="24"/>
        </w:rPr>
        <w:t>3</w:t>
      </w:r>
      <w:r w:rsidRPr="00EB586A">
        <w:rPr>
          <w:rFonts w:ascii="Times New Roman" w:hAnsi="Times New Roman" w:cs="Times New Roman"/>
          <w:sz w:val="24"/>
          <w:szCs w:val="24"/>
          <w:lang w:val="id-ID"/>
        </w:rPr>
        <w:t>00</w:t>
      </w:r>
      <w:r w:rsidRPr="00EB586A">
        <w:rPr>
          <w:rFonts w:ascii="Times New Roman" w:hAnsi="Times New Roman" w:cs="Times New Roman"/>
          <w:sz w:val="24"/>
          <w:szCs w:val="24"/>
        </w:rPr>
        <w:t xml:space="preserve"> </w:t>
      </w:r>
      <w:r w:rsidRPr="00EB586A">
        <w:rPr>
          <w:rFonts w:ascii="Times New Roman" w:hAnsi="Times New Roman" w:cs="Times New Roman"/>
          <w:sz w:val="24"/>
          <w:szCs w:val="24"/>
          <w:lang w:val="fi-FI"/>
        </w:rPr>
        <w:t>Meter Lebar 3 Meter,</w:t>
      </w:r>
      <w:r w:rsidRPr="00EB586A">
        <w:rPr>
          <w:rFonts w:ascii="Times New Roman" w:hAnsi="Times New Roman" w:cs="Times New Roman"/>
          <w:sz w:val="24"/>
          <w:szCs w:val="24"/>
          <w:lang w:val="id-ID"/>
        </w:rPr>
        <w:t xml:space="preserve"> Normalisasi</w:t>
      </w:r>
      <w:r w:rsidRPr="00EB586A">
        <w:rPr>
          <w:rFonts w:ascii="Times New Roman" w:hAnsi="Times New Roman" w:cs="Times New Roman"/>
          <w:sz w:val="24"/>
          <w:szCs w:val="24"/>
          <w:lang w:val="fi-FI"/>
        </w:rPr>
        <w:t xml:space="preserve"> saluran Irigasi sepanjang ± </w:t>
      </w:r>
      <w:r w:rsidRPr="00EB586A">
        <w:rPr>
          <w:rFonts w:ascii="Times New Roman" w:hAnsi="Times New Roman" w:cs="Times New Roman"/>
          <w:sz w:val="24"/>
          <w:szCs w:val="24"/>
          <w:lang w:val="id-ID"/>
        </w:rPr>
        <w:t>447</w:t>
      </w:r>
      <w:r w:rsidRPr="00EB586A">
        <w:rPr>
          <w:rFonts w:ascii="Times New Roman" w:hAnsi="Times New Roman" w:cs="Times New Roman"/>
          <w:sz w:val="24"/>
          <w:szCs w:val="24"/>
        </w:rPr>
        <w:t xml:space="preserve"> </w:t>
      </w:r>
      <w:r w:rsidRPr="00EB586A">
        <w:rPr>
          <w:rFonts w:ascii="Times New Roman" w:hAnsi="Times New Roman" w:cs="Times New Roman"/>
          <w:sz w:val="24"/>
          <w:szCs w:val="24"/>
          <w:lang w:val="fi-FI"/>
        </w:rPr>
        <w:t>Meter di Jl.Purwobingangun RT.1</w:t>
      </w:r>
      <w:r w:rsidRPr="00EB586A">
        <w:rPr>
          <w:rFonts w:ascii="Times New Roman" w:hAnsi="Times New Roman" w:cs="Times New Roman"/>
          <w:sz w:val="24"/>
          <w:szCs w:val="24"/>
          <w:lang w:val="id-ID"/>
        </w:rPr>
        <w:t>6</w:t>
      </w:r>
      <w:r w:rsidRPr="00EB586A">
        <w:rPr>
          <w:rFonts w:ascii="Times New Roman" w:hAnsi="Times New Roman" w:cs="Times New Roman"/>
          <w:sz w:val="24"/>
          <w:szCs w:val="24"/>
          <w:lang w:val="fi-FI"/>
        </w:rPr>
        <w:t xml:space="preserve"> Kel.makroman kec.Sambutan.</w:t>
      </w:r>
    </w:p>
    <w:p w:rsidR="00537E0E" w:rsidRDefault="00537E0E" w:rsidP="008D2E1B">
      <w:pPr>
        <w:widowControl w:val="0"/>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Jika</w:t>
      </w:r>
      <w:r w:rsidRPr="00EB586A">
        <w:rPr>
          <w:rFonts w:ascii="Times New Roman" w:eastAsia="Times New Roman" w:hAnsi="Times New Roman" w:cs="Times New Roman"/>
          <w:sz w:val="24"/>
          <w:szCs w:val="24"/>
        </w:rPr>
        <w:t xml:space="preserve"> tidak memenuhi indikator efektivitas tersebut, maka program TMMD itu disebut tidak efektif.</w:t>
      </w:r>
      <w:bookmarkEnd w:id="2"/>
      <w:r w:rsidRPr="00EB586A">
        <w:rPr>
          <w:rFonts w:ascii="Times New Roman" w:eastAsia="Times New Roman" w:hAnsi="Times New Roman" w:cs="Times New Roman"/>
          <w:sz w:val="24"/>
          <w:szCs w:val="24"/>
        </w:rPr>
        <w:t xml:space="preserve"> Atas dasar uraian tersebut diatas, maka dapat disusun kerangka fikir sebagai </w:t>
      </w:r>
      <w:proofErr w:type="gramStart"/>
      <w:r w:rsidRPr="00EB586A">
        <w:rPr>
          <w:rFonts w:ascii="Times New Roman" w:eastAsia="Times New Roman" w:hAnsi="Times New Roman" w:cs="Times New Roman"/>
          <w:sz w:val="24"/>
          <w:szCs w:val="24"/>
        </w:rPr>
        <w:t>berikut :</w:t>
      </w:r>
      <w:proofErr w:type="gramEnd"/>
    </w:p>
    <w:p w:rsidR="008D2E1B" w:rsidRDefault="008D2E1B" w:rsidP="00537E0E">
      <w:pPr>
        <w:widowControl w:val="0"/>
        <w:spacing w:line="480" w:lineRule="auto"/>
        <w:ind w:firstLine="720"/>
        <w:jc w:val="both"/>
        <w:rPr>
          <w:rFonts w:ascii="Times New Roman" w:eastAsia="Times New Roman" w:hAnsi="Times New Roman" w:cs="Times New Roman"/>
          <w:sz w:val="24"/>
          <w:szCs w:val="24"/>
        </w:rPr>
        <w:sectPr w:rsidR="008D2E1B" w:rsidSect="008D2E1B">
          <w:type w:val="continuous"/>
          <w:pgSz w:w="12240" w:h="15840"/>
          <w:pgMar w:top="1440" w:right="1701" w:bottom="1440" w:left="2835" w:header="709" w:footer="709" w:gutter="0"/>
          <w:cols w:num="2" w:space="708"/>
          <w:docGrid w:linePitch="360"/>
        </w:sectPr>
      </w:pPr>
    </w:p>
    <w:p w:rsidR="00537E0E" w:rsidRDefault="00537E0E" w:rsidP="00537E0E">
      <w:pPr>
        <w:widowControl w:val="0"/>
        <w:spacing w:line="480" w:lineRule="auto"/>
        <w:ind w:firstLine="720"/>
        <w:jc w:val="both"/>
        <w:rPr>
          <w:rFonts w:ascii="Times New Roman" w:eastAsia="Times New Roman" w:hAnsi="Times New Roman" w:cs="Times New Roman"/>
          <w:sz w:val="24"/>
          <w:szCs w:val="24"/>
        </w:rPr>
      </w:pPr>
    </w:p>
    <w:p w:rsidR="00537E0E" w:rsidRDefault="00537E0E" w:rsidP="00537E0E">
      <w:pPr>
        <w:widowControl w:val="0"/>
        <w:spacing w:line="480" w:lineRule="auto"/>
        <w:ind w:firstLine="720"/>
        <w:jc w:val="both"/>
        <w:rPr>
          <w:rFonts w:ascii="Times New Roman" w:eastAsia="Times New Roman" w:hAnsi="Times New Roman"/>
        </w:rPr>
      </w:pPr>
      <w:r>
        <w:rPr>
          <w:rFonts w:ascii="Times New Roman" w:eastAsia="Times New Roman" w:hAnsi="Times New Roman"/>
          <w:noProof/>
          <w:lang w:val="id-ID" w:eastAsia="id-ID"/>
        </w:rPr>
        <w:drawing>
          <wp:anchor distT="0" distB="0" distL="114300" distR="114300" simplePos="0" relativeHeight="251659264" behindDoc="1" locked="0" layoutInCell="1" allowOverlap="1">
            <wp:simplePos x="0" y="0"/>
            <wp:positionH relativeFrom="column">
              <wp:posOffset>887730</wp:posOffset>
            </wp:positionH>
            <wp:positionV relativeFrom="paragraph">
              <wp:posOffset>267970</wp:posOffset>
            </wp:positionV>
            <wp:extent cx="3768725" cy="2752090"/>
            <wp:effectExtent l="1905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3768725" cy="2752090"/>
                    </a:xfrm>
                    <a:prstGeom prst="rect">
                      <a:avLst/>
                    </a:prstGeom>
                    <a:noFill/>
                  </pic:spPr>
                </pic:pic>
              </a:graphicData>
            </a:graphic>
          </wp:anchor>
        </w:drawing>
      </w:r>
      <w:bookmarkStart w:id="3" w:name="page28"/>
      <w:bookmarkEnd w:id="3"/>
    </w:p>
    <w:p w:rsidR="00537E0E" w:rsidRDefault="00537E0E" w:rsidP="00537E0E">
      <w:pPr>
        <w:spacing w:line="0" w:lineRule="atLeast"/>
        <w:ind w:right="-733"/>
        <w:jc w:val="center"/>
        <w:rPr>
          <w:rFonts w:ascii="Times New Roman" w:eastAsia="Times New Roman" w:hAnsi="Times New Roman"/>
          <w:sz w:val="24"/>
        </w:rPr>
      </w:pPr>
      <w:r>
        <w:rPr>
          <w:rFonts w:ascii="Times New Roman" w:eastAsia="Times New Roman" w:hAnsi="Times New Roman"/>
          <w:sz w:val="24"/>
        </w:rPr>
        <w:t>Program Bhakti TNI Manunggal Membangun Desa di</w:t>
      </w:r>
    </w:p>
    <w:p w:rsidR="00537E0E" w:rsidRDefault="00537E0E" w:rsidP="00537E0E">
      <w:pPr>
        <w:spacing w:line="144" w:lineRule="exact"/>
        <w:rPr>
          <w:rFonts w:ascii="Times New Roman" w:eastAsia="Times New Roman" w:hAnsi="Times New Roman"/>
        </w:rPr>
      </w:pPr>
    </w:p>
    <w:p w:rsidR="00537E0E" w:rsidRDefault="00537E0E" w:rsidP="00537E0E">
      <w:pPr>
        <w:spacing w:line="0" w:lineRule="atLeast"/>
        <w:ind w:left="2860"/>
        <w:rPr>
          <w:rFonts w:ascii="Times New Roman" w:eastAsia="Times New Roman" w:hAnsi="Times New Roman"/>
          <w:sz w:val="24"/>
        </w:rPr>
      </w:pPr>
      <w:proofErr w:type="gramStart"/>
      <w:r>
        <w:rPr>
          <w:rFonts w:ascii="Times New Roman" w:eastAsia="Times New Roman" w:hAnsi="Times New Roman"/>
          <w:sz w:val="24"/>
        </w:rPr>
        <w:t>wilayah</w:t>
      </w:r>
      <w:proofErr w:type="gramEnd"/>
      <w:r>
        <w:rPr>
          <w:rFonts w:ascii="Times New Roman" w:eastAsia="Times New Roman" w:hAnsi="Times New Roman"/>
          <w:sz w:val="24"/>
        </w:rPr>
        <w:t xml:space="preserve"> Kelurahan Makroman Tahun 2017</w:t>
      </w:r>
    </w:p>
    <w:p w:rsidR="00537E0E" w:rsidRDefault="00537E0E" w:rsidP="00537E0E">
      <w:pPr>
        <w:spacing w:line="380" w:lineRule="exact"/>
        <w:rPr>
          <w:rFonts w:ascii="Times New Roman" w:eastAsia="Times New Roman" w:hAnsi="Times New Roman"/>
        </w:rPr>
      </w:pPr>
    </w:p>
    <w:p w:rsidR="00537E0E" w:rsidRDefault="00537E0E" w:rsidP="00537E0E">
      <w:pPr>
        <w:spacing w:line="0" w:lineRule="atLeast"/>
        <w:ind w:right="-753"/>
        <w:jc w:val="center"/>
        <w:rPr>
          <w:rFonts w:ascii="Times New Roman" w:eastAsia="Times New Roman" w:hAnsi="Times New Roman"/>
          <w:sz w:val="24"/>
        </w:rPr>
      </w:pPr>
      <w:r>
        <w:rPr>
          <w:rFonts w:ascii="Times New Roman" w:eastAsia="Times New Roman" w:hAnsi="Times New Roman"/>
          <w:sz w:val="24"/>
        </w:rPr>
        <w:t xml:space="preserve">Indikator efektivitas </w:t>
      </w:r>
      <w:proofErr w:type="gramStart"/>
      <w:r>
        <w:rPr>
          <w:rFonts w:ascii="Times New Roman" w:eastAsia="Times New Roman" w:hAnsi="Times New Roman"/>
          <w:sz w:val="24"/>
        </w:rPr>
        <w:t>program :</w:t>
      </w:r>
      <w:proofErr w:type="gramEnd"/>
    </w:p>
    <w:p w:rsidR="00537E0E" w:rsidRDefault="00537E0E" w:rsidP="00537E0E">
      <w:pPr>
        <w:spacing w:line="137" w:lineRule="exact"/>
        <w:rPr>
          <w:rFonts w:ascii="Times New Roman" w:eastAsia="Times New Roman" w:hAnsi="Times New Roman"/>
        </w:rPr>
      </w:pPr>
    </w:p>
    <w:p w:rsidR="00537E0E" w:rsidRDefault="00537E0E" w:rsidP="00537E0E">
      <w:pPr>
        <w:spacing w:line="0" w:lineRule="atLeast"/>
        <w:ind w:right="-52"/>
        <w:jc w:val="center"/>
        <w:rPr>
          <w:rFonts w:ascii="Times New Roman" w:eastAsia="Times New Roman" w:hAnsi="Times New Roman"/>
          <w:sz w:val="24"/>
        </w:rPr>
      </w:pPr>
      <w:r>
        <w:rPr>
          <w:rFonts w:ascii="Times New Roman" w:eastAsia="Times New Roman" w:hAnsi="Times New Roman"/>
          <w:sz w:val="24"/>
        </w:rPr>
        <w:t xml:space="preserve">Pencapaian Tujuan </w:t>
      </w:r>
    </w:p>
    <w:p w:rsidR="00537E0E" w:rsidRDefault="00537E0E" w:rsidP="00537E0E">
      <w:pPr>
        <w:spacing w:line="0" w:lineRule="atLeast"/>
        <w:ind w:left="1440" w:right="-52" w:firstLine="720"/>
        <w:jc w:val="center"/>
        <w:rPr>
          <w:rFonts w:ascii="Times New Roman" w:eastAsia="Times New Roman" w:hAnsi="Times New Roman"/>
        </w:rPr>
      </w:pPr>
      <w:r>
        <w:rPr>
          <w:rFonts w:ascii="Times New Roman" w:eastAsia="Times New Roman" w:hAnsi="Times New Roman"/>
          <w:sz w:val="24"/>
        </w:rPr>
        <w:t>Integrasi</w:t>
      </w:r>
    </w:p>
    <w:p w:rsidR="00537E0E" w:rsidRDefault="00537E0E" w:rsidP="00537E0E">
      <w:pPr>
        <w:spacing w:line="0" w:lineRule="atLeast"/>
        <w:ind w:left="4460"/>
        <w:rPr>
          <w:rFonts w:ascii="Times New Roman" w:eastAsia="Times New Roman" w:hAnsi="Times New Roman"/>
        </w:rPr>
      </w:pPr>
      <w:r>
        <w:rPr>
          <w:rFonts w:ascii="Times New Roman" w:eastAsia="Times New Roman" w:hAnsi="Times New Roman"/>
          <w:noProof/>
          <w:sz w:val="24"/>
          <w:lang w:val="id-ID" w:eastAsia="id-ID"/>
        </w:rPr>
        <w:drawing>
          <wp:anchor distT="0" distB="0" distL="114300" distR="114300" simplePos="0" relativeHeight="251657216" behindDoc="1" locked="0" layoutInCell="1" allowOverlap="1">
            <wp:simplePos x="0" y="0"/>
            <wp:positionH relativeFrom="column">
              <wp:posOffset>1785620</wp:posOffset>
            </wp:positionH>
            <wp:positionV relativeFrom="paragraph">
              <wp:posOffset>294005</wp:posOffset>
            </wp:positionV>
            <wp:extent cx="1990090" cy="68834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990090" cy="688340"/>
                    </a:xfrm>
                    <a:prstGeom prst="rect">
                      <a:avLst/>
                    </a:prstGeom>
                    <a:noFill/>
                  </pic:spPr>
                </pic:pic>
              </a:graphicData>
            </a:graphic>
          </wp:anchor>
        </w:drawing>
      </w:r>
      <w:r>
        <w:rPr>
          <w:rFonts w:ascii="Times New Roman" w:eastAsia="Times New Roman" w:hAnsi="Times New Roman"/>
          <w:sz w:val="24"/>
        </w:rPr>
        <w:t>Adaptasi</w:t>
      </w:r>
    </w:p>
    <w:p w:rsidR="00537E0E" w:rsidRDefault="00537E0E" w:rsidP="00537E0E">
      <w:pPr>
        <w:spacing w:line="200" w:lineRule="exact"/>
        <w:rPr>
          <w:rFonts w:ascii="Times New Roman" w:eastAsia="Times New Roman" w:hAnsi="Times New Roman"/>
        </w:rPr>
      </w:pPr>
    </w:p>
    <w:p w:rsidR="00537E0E" w:rsidRDefault="00537E0E" w:rsidP="00537E0E">
      <w:pPr>
        <w:spacing w:line="200" w:lineRule="exact"/>
        <w:rPr>
          <w:rFonts w:ascii="Times New Roman" w:eastAsia="Times New Roman" w:hAnsi="Times New Roman"/>
        </w:rPr>
      </w:pPr>
    </w:p>
    <w:p w:rsidR="00537E0E" w:rsidRDefault="00537E0E" w:rsidP="00537E0E">
      <w:pPr>
        <w:spacing w:line="200" w:lineRule="exact"/>
        <w:rPr>
          <w:rFonts w:ascii="Times New Roman" w:eastAsia="Times New Roman" w:hAnsi="Times New Roman"/>
        </w:rPr>
      </w:pPr>
    </w:p>
    <w:tbl>
      <w:tblPr>
        <w:tblW w:w="0" w:type="auto"/>
        <w:tblInd w:w="1957" w:type="dxa"/>
        <w:tblLayout w:type="fixed"/>
        <w:tblCellMar>
          <w:left w:w="0" w:type="dxa"/>
          <w:right w:w="0" w:type="dxa"/>
        </w:tblCellMar>
        <w:tblLook w:val="0000" w:firstRow="0" w:lastRow="0" w:firstColumn="0" w:lastColumn="0" w:noHBand="0" w:noVBand="0"/>
      </w:tblPr>
      <w:tblGrid>
        <w:gridCol w:w="1820"/>
        <w:gridCol w:w="1180"/>
        <w:gridCol w:w="1780"/>
      </w:tblGrid>
      <w:tr w:rsidR="00537E0E" w:rsidTr="00537E0E">
        <w:trPr>
          <w:trHeight w:val="640"/>
        </w:trPr>
        <w:tc>
          <w:tcPr>
            <w:tcW w:w="1820" w:type="dxa"/>
            <w:tcBorders>
              <w:top w:val="single" w:sz="8" w:space="0" w:color="auto"/>
              <w:left w:val="single" w:sz="8" w:space="0" w:color="auto"/>
              <w:right w:val="single" w:sz="8" w:space="0" w:color="auto"/>
            </w:tcBorders>
            <w:shd w:val="clear" w:color="auto" w:fill="auto"/>
            <w:vAlign w:val="bottom"/>
          </w:tcPr>
          <w:p w:rsidR="00537E0E" w:rsidRDefault="00537E0E" w:rsidP="00E83E39">
            <w:pPr>
              <w:spacing w:line="0" w:lineRule="atLeast"/>
              <w:ind w:left="580"/>
              <w:rPr>
                <w:rFonts w:ascii="Times New Roman" w:eastAsia="Times New Roman" w:hAnsi="Times New Roman"/>
                <w:sz w:val="24"/>
              </w:rPr>
            </w:pPr>
            <w:r>
              <w:rPr>
                <w:rFonts w:ascii="Times New Roman" w:eastAsia="Times New Roman" w:hAnsi="Times New Roman"/>
                <w:sz w:val="24"/>
              </w:rPr>
              <w:t>Efektif</w:t>
            </w:r>
          </w:p>
        </w:tc>
        <w:tc>
          <w:tcPr>
            <w:tcW w:w="1180" w:type="dxa"/>
            <w:tcBorders>
              <w:right w:val="single" w:sz="8" w:space="0" w:color="auto"/>
            </w:tcBorders>
            <w:shd w:val="clear" w:color="auto" w:fill="auto"/>
            <w:vAlign w:val="bottom"/>
          </w:tcPr>
          <w:p w:rsidR="00537E0E" w:rsidRDefault="00537E0E" w:rsidP="00E83E39">
            <w:pPr>
              <w:spacing w:line="0" w:lineRule="atLeast"/>
              <w:rPr>
                <w:rFonts w:ascii="Times New Roman" w:eastAsia="Times New Roman" w:hAnsi="Times New Roman"/>
                <w:sz w:val="24"/>
              </w:rPr>
            </w:pPr>
          </w:p>
        </w:tc>
        <w:tc>
          <w:tcPr>
            <w:tcW w:w="1780" w:type="dxa"/>
            <w:tcBorders>
              <w:top w:val="single" w:sz="8" w:space="0" w:color="auto"/>
              <w:right w:val="single" w:sz="8" w:space="0" w:color="auto"/>
            </w:tcBorders>
            <w:shd w:val="clear" w:color="auto" w:fill="auto"/>
            <w:vAlign w:val="bottom"/>
          </w:tcPr>
          <w:p w:rsidR="00537E0E" w:rsidRDefault="00537E0E" w:rsidP="00E83E39">
            <w:pPr>
              <w:spacing w:line="0" w:lineRule="atLeast"/>
              <w:ind w:left="240"/>
              <w:rPr>
                <w:rFonts w:ascii="Times New Roman" w:eastAsia="Times New Roman" w:hAnsi="Times New Roman"/>
                <w:sz w:val="24"/>
              </w:rPr>
            </w:pPr>
            <w:r>
              <w:rPr>
                <w:rFonts w:ascii="Times New Roman" w:eastAsia="Times New Roman" w:hAnsi="Times New Roman"/>
                <w:sz w:val="24"/>
              </w:rPr>
              <w:t>Tidak Efektif</w:t>
            </w:r>
          </w:p>
        </w:tc>
      </w:tr>
      <w:tr w:rsidR="00537E0E" w:rsidTr="00537E0E">
        <w:trPr>
          <w:trHeight w:val="106"/>
        </w:trPr>
        <w:tc>
          <w:tcPr>
            <w:tcW w:w="1820" w:type="dxa"/>
            <w:tcBorders>
              <w:left w:val="single" w:sz="8" w:space="0" w:color="auto"/>
              <w:bottom w:val="single" w:sz="8" w:space="0" w:color="auto"/>
              <w:right w:val="single" w:sz="8" w:space="0" w:color="auto"/>
            </w:tcBorders>
            <w:shd w:val="clear" w:color="auto" w:fill="auto"/>
            <w:vAlign w:val="bottom"/>
          </w:tcPr>
          <w:p w:rsidR="00537E0E" w:rsidRDefault="00537E0E" w:rsidP="00E83E39">
            <w:pPr>
              <w:spacing w:line="0" w:lineRule="atLeast"/>
              <w:rPr>
                <w:rFonts w:ascii="Times New Roman" w:eastAsia="Times New Roman" w:hAnsi="Times New Roman"/>
                <w:sz w:val="9"/>
              </w:rPr>
            </w:pPr>
          </w:p>
        </w:tc>
        <w:tc>
          <w:tcPr>
            <w:tcW w:w="1180" w:type="dxa"/>
            <w:tcBorders>
              <w:right w:val="single" w:sz="8" w:space="0" w:color="auto"/>
            </w:tcBorders>
            <w:shd w:val="clear" w:color="auto" w:fill="auto"/>
            <w:vAlign w:val="bottom"/>
          </w:tcPr>
          <w:p w:rsidR="00537E0E" w:rsidRDefault="00537E0E" w:rsidP="00E83E39">
            <w:pPr>
              <w:spacing w:line="0" w:lineRule="atLeast"/>
              <w:rPr>
                <w:rFonts w:ascii="Times New Roman" w:eastAsia="Times New Roman" w:hAnsi="Times New Roman"/>
                <w:sz w:val="9"/>
              </w:rPr>
            </w:pPr>
          </w:p>
        </w:tc>
        <w:tc>
          <w:tcPr>
            <w:tcW w:w="1780" w:type="dxa"/>
            <w:tcBorders>
              <w:bottom w:val="single" w:sz="8" w:space="0" w:color="auto"/>
              <w:right w:val="single" w:sz="8" w:space="0" w:color="auto"/>
            </w:tcBorders>
            <w:shd w:val="clear" w:color="auto" w:fill="auto"/>
            <w:vAlign w:val="bottom"/>
          </w:tcPr>
          <w:p w:rsidR="00537E0E" w:rsidRDefault="00537E0E" w:rsidP="00E83E39">
            <w:pPr>
              <w:spacing w:line="0" w:lineRule="atLeast"/>
              <w:rPr>
                <w:rFonts w:ascii="Times New Roman" w:eastAsia="Times New Roman" w:hAnsi="Times New Roman"/>
                <w:sz w:val="9"/>
              </w:rPr>
            </w:pPr>
          </w:p>
        </w:tc>
      </w:tr>
    </w:tbl>
    <w:p w:rsidR="00537E0E" w:rsidRDefault="00537E0E" w:rsidP="00537E0E">
      <w:pPr>
        <w:spacing w:line="205" w:lineRule="exact"/>
        <w:rPr>
          <w:rFonts w:ascii="Times New Roman" w:eastAsia="Times New Roman" w:hAnsi="Times New Roman"/>
        </w:rPr>
      </w:pPr>
    </w:p>
    <w:p w:rsidR="00537E0E" w:rsidRPr="00EB586A" w:rsidRDefault="00537E0E" w:rsidP="00537E0E">
      <w:pPr>
        <w:spacing w:line="0" w:lineRule="atLeast"/>
        <w:ind w:left="3560"/>
        <w:rPr>
          <w:rFonts w:ascii="Times New Roman" w:eastAsia="Times New Roman" w:hAnsi="Times New Roman" w:cs="Times New Roman"/>
          <w:sz w:val="24"/>
          <w:szCs w:val="24"/>
        </w:rPr>
      </w:pPr>
      <w:r>
        <w:rPr>
          <w:rFonts w:ascii="Times New Roman" w:eastAsia="Times New Roman" w:hAnsi="Times New Roman"/>
          <w:sz w:val="24"/>
        </w:rPr>
        <w:t>Gambar 1 Kerangka Pikir</w:t>
      </w:r>
    </w:p>
    <w:p w:rsidR="00537E0E" w:rsidRPr="00EB586A" w:rsidRDefault="00537E0E" w:rsidP="00537E0E">
      <w:pPr>
        <w:widowControl w:val="0"/>
        <w:spacing w:line="480" w:lineRule="auto"/>
        <w:rPr>
          <w:rFonts w:ascii="Times New Roman" w:eastAsia="Times New Roman" w:hAnsi="Times New Roman" w:cs="Times New Roman"/>
          <w:sz w:val="24"/>
          <w:szCs w:val="24"/>
        </w:rPr>
      </w:pPr>
    </w:p>
    <w:p w:rsidR="008D2E1B" w:rsidRDefault="008D2E1B" w:rsidP="00BE5CEA">
      <w:pPr>
        <w:pStyle w:val="ListParagraph"/>
        <w:numPr>
          <w:ilvl w:val="0"/>
          <w:numId w:val="1"/>
        </w:numPr>
        <w:spacing w:line="360" w:lineRule="auto"/>
        <w:ind w:left="0" w:firstLine="0"/>
        <w:rPr>
          <w:rFonts w:ascii="Times New Roman" w:eastAsia="Times New Roman" w:hAnsi="Times New Roman"/>
          <w:b/>
          <w:sz w:val="24"/>
        </w:rPr>
        <w:sectPr w:rsidR="008D2E1B" w:rsidSect="008D2E1B">
          <w:type w:val="continuous"/>
          <w:pgSz w:w="12240" w:h="15840"/>
          <w:pgMar w:top="1440" w:right="1701" w:bottom="1440" w:left="2835" w:header="709" w:footer="709" w:gutter="0"/>
          <w:cols w:space="708"/>
          <w:docGrid w:linePitch="360"/>
        </w:sectPr>
      </w:pPr>
    </w:p>
    <w:p w:rsidR="00BE5CEA" w:rsidRDefault="00BE5CEA" w:rsidP="008D2E1B">
      <w:pPr>
        <w:pStyle w:val="ListParagraph"/>
        <w:numPr>
          <w:ilvl w:val="0"/>
          <w:numId w:val="1"/>
        </w:numPr>
        <w:spacing w:line="240" w:lineRule="auto"/>
        <w:ind w:left="0" w:firstLine="0"/>
        <w:rPr>
          <w:rFonts w:ascii="Times New Roman" w:eastAsia="Times New Roman" w:hAnsi="Times New Roman"/>
          <w:b/>
          <w:sz w:val="24"/>
        </w:rPr>
      </w:pPr>
      <w:r w:rsidRPr="00BE5CEA">
        <w:rPr>
          <w:rFonts w:ascii="Times New Roman" w:eastAsia="Times New Roman" w:hAnsi="Times New Roman"/>
          <w:b/>
          <w:sz w:val="24"/>
        </w:rPr>
        <w:t>METODE PENELITIAN</w:t>
      </w:r>
    </w:p>
    <w:p w:rsidR="00BE5CEA" w:rsidRPr="00BE5CEA" w:rsidRDefault="00BE5CEA" w:rsidP="008D2E1B">
      <w:pPr>
        <w:pStyle w:val="ListParagraph"/>
        <w:numPr>
          <w:ilvl w:val="1"/>
          <w:numId w:val="1"/>
        </w:numPr>
        <w:spacing w:line="240" w:lineRule="auto"/>
        <w:ind w:left="993" w:hanging="284"/>
        <w:rPr>
          <w:rFonts w:ascii="Times New Roman" w:hAnsi="Times New Roman"/>
          <w:b/>
          <w:sz w:val="24"/>
        </w:rPr>
      </w:pPr>
      <w:r w:rsidRPr="00BE5CEA">
        <w:rPr>
          <w:rFonts w:ascii="Times New Roman" w:hAnsi="Times New Roman"/>
          <w:b/>
          <w:sz w:val="24"/>
        </w:rPr>
        <w:t>Jenis Penelitian</w:t>
      </w:r>
    </w:p>
    <w:p w:rsidR="00BE5CEA" w:rsidRDefault="00BE5CEA" w:rsidP="008D2E1B">
      <w:pPr>
        <w:spacing w:line="240" w:lineRule="auto"/>
        <w:ind w:right="-52" w:firstLine="720"/>
        <w:jc w:val="both"/>
        <w:rPr>
          <w:rFonts w:ascii="Times New Roman" w:eastAsia="Times New Roman" w:hAnsi="Times New Roman"/>
          <w:sz w:val="24"/>
        </w:rPr>
      </w:pPr>
      <w:r>
        <w:rPr>
          <w:rFonts w:ascii="Times New Roman" w:eastAsia="Times New Roman" w:hAnsi="Times New Roman"/>
          <w:sz w:val="24"/>
        </w:rPr>
        <w:t>Adapun penelitian ini menggunakan tipe penelitian deskriptif kualitatif. Bogdan dan Taylor dalam Moleong (</w:t>
      </w:r>
      <w:proofErr w:type="gramStart"/>
      <w:r>
        <w:rPr>
          <w:rFonts w:ascii="Times New Roman" w:eastAsia="Times New Roman" w:hAnsi="Times New Roman"/>
          <w:sz w:val="24"/>
        </w:rPr>
        <w:t>2010 :</w:t>
      </w:r>
      <w:proofErr w:type="gramEnd"/>
      <w:r>
        <w:rPr>
          <w:rFonts w:ascii="Times New Roman" w:eastAsia="Times New Roman" w:hAnsi="Times New Roman"/>
          <w:sz w:val="24"/>
        </w:rPr>
        <w:t xml:space="preserve"> 4), menjelaskan metode kualitatif merupakan sebuah prosedur penelitian yang menghasilkan data deskriptif berupa kata-kata tertulis maupun lisan dari orang-orang </w:t>
      </w:r>
      <w:r>
        <w:rPr>
          <w:rFonts w:ascii="Times New Roman" w:eastAsia="Times New Roman" w:hAnsi="Times New Roman"/>
          <w:sz w:val="24"/>
        </w:rPr>
        <w:t>maupun perilaku yang dapat diamati.</w:t>
      </w:r>
    </w:p>
    <w:p w:rsidR="00BE5CEA" w:rsidRDefault="00BE5CEA" w:rsidP="008D2E1B">
      <w:pPr>
        <w:spacing w:line="240" w:lineRule="auto"/>
        <w:ind w:right="-52" w:firstLine="720"/>
        <w:jc w:val="both"/>
        <w:rPr>
          <w:rFonts w:ascii="Times New Roman" w:eastAsia="Times New Roman" w:hAnsi="Times New Roman"/>
          <w:b/>
          <w:sz w:val="24"/>
        </w:rPr>
      </w:pPr>
      <w:r>
        <w:rPr>
          <w:rFonts w:ascii="Times New Roman" w:eastAsia="Times New Roman" w:hAnsi="Times New Roman"/>
          <w:sz w:val="24"/>
        </w:rPr>
        <w:t xml:space="preserve">Menurut Moleong (2010: 4) penelitian deskriptif mempelajari masalah-masalah dalam masyarakat serta situasi-situasi, termasuk tentang hubungan, kegiatan-kegiatan, sikap-sikap, pandangan-pandangan, serta proses-proses yang sedang berlangsung dan pengaruh-pengaruh dari suatu fenomenal. Dalam penelitian kualitatif, </w:t>
      </w:r>
      <w:r>
        <w:rPr>
          <w:rFonts w:ascii="Times New Roman" w:eastAsia="Times New Roman" w:hAnsi="Times New Roman"/>
          <w:sz w:val="24"/>
        </w:rPr>
        <w:lastRenderedPageBreak/>
        <w:t>pengumpulan data tidak dipandu oleh teori, tetapi dipandu oleh fakta-fakta yang ditemukan pada saat penelitian dilapangan. Oleh karena itu, analisis data yang dilakukan bersifat induktif berdasarkan fakta-fakta yang ditemukan dan kemudian dapat dikonstruksikan menjadi hipotesis atau teori. Dengan demikian, dalam penelitian kualitatif, analisis data dilakukan untuk membangun hipotesis dan teori.</w:t>
      </w:r>
    </w:p>
    <w:p w:rsidR="00BE5CEA" w:rsidRDefault="00BE5CEA" w:rsidP="008D2E1B">
      <w:pPr>
        <w:spacing w:line="240" w:lineRule="auto"/>
        <w:ind w:right="-52" w:firstLine="360"/>
        <w:jc w:val="both"/>
        <w:rPr>
          <w:rFonts w:ascii="Times New Roman" w:eastAsia="Times New Roman" w:hAnsi="Times New Roman"/>
          <w:sz w:val="24"/>
        </w:rPr>
      </w:pPr>
      <w:r>
        <w:rPr>
          <w:rFonts w:ascii="Times New Roman" w:eastAsia="Times New Roman" w:hAnsi="Times New Roman"/>
          <w:sz w:val="24"/>
        </w:rPr>
        <w:t>Penelitian ini bertujun untuk mengetahui bagaimana efektivitas pelaksanaan Program Bhakti TNI Manunggal Membangun Desa di Kelurahan Makroman</w:t>
      </w:r>
      <w:proofErr w:type="gramStart"/>
      <w:r>
        <w:rPr>
          <w:rFonts w:ascii="Times New Roman" w:eastAsia="Times New Roman" w:hAnsi="Times New Roman"/>
          <w:sz w:val="24"/>
        </w:rPr>
        <w:t>,Kecamatan</w:t>
      </w:r>
      <w:proofErr w:type="gramEnd"/>
      <w:r>
        <w:rPr>
          <w:rFonts w:ascii="Times New Roman" w:eastAsia="Times New Roman" w:hAnsi="Times New Roman"/>
          <w:sz w:val="24"/>
        </w:rPr>
        <w:t xml:space="preserve"> Sambutan,Kota Samarinda, maka penelitian ini menggunakan metode penelitian kualitatif yang dideskriptifkan.</w:t>
      </w:r>
    </w:p>
    <w:p w:rsidR="00BE5CEA" w:rsidRPr="00BE5CEA" w:rsidRDefault="00BE5CEA" w:rsidP="008D2E1B">
      <w:pPr>
        <w:pStyle w:val="ListParagraph"/>
        <w:numPr>
          <w:ilvl w:val="1"/>
          <w:numId w:val="1"/>
        </w:numPr>
        <w:spacing w:line="240" w:lineRule="auto"/>
        <w:ind w:left="993" w:hanging="284"/>
        <w:rPr>
          <w:rFonts w:ascii="Times New Roman" w:hAnsi="Times New Roman"/>
          <w:b/>
          <w:sz w:val="24"/>
        </w:rPr>
      </w:pPr>
      <w:r w:rsidRPr="00BE5CEA">
        <w:rPr>
          <w:rFonts w:ascii="Times New Roman" w:hAnsi="Times New Roman"/>
          <w:b/>
          <w:sz w:val="24"/>
        </w:rPr>
        <w:t>Fokus Penelitian</w:t>
      </w:r>
    </w:p>
    <w:p w:rsidR="00BE5CEA" w:rsidRPr="009226A9" w:rsidRDefault="00BE5CEA" w:rsidP="008D2E1B">
      <w:pPr>
        <w:spacing w:line="240" w:lineRule="auto"/>
        <w:ind w:right="-52" w:firstLine="720"/>
        <w:jc w:val="both"/>
        <w:rPr>
          <w:rFonts w:ascii="Times New Roman" w:eastAsia="Times New Roman" w:hAnsi="Times New Roman" w:cs="Times New Roman"/>
          <w:sz w:val="24"/>
          <w:szCs w:val="24"/>
        </w:rPr>
      </w:pPr>
      <w:r>
        <w:rPr>
          <w:rFonts w:ascii="Times New Roman" w:eastAsia="Times New Roman" w:hAnsi="Times New Roman"/>
          <w:sz w:val="24"/>
        </w:rPr>
        <w:t xml:space="preserve">Sesuai dengan judul penelitian tersebut diatas, maka sasaran atau focus pada penelitian ini adalah Efektivitas Pelaksanaan Program Bhakti TNI Manunggal Membangun Desa (TMMD) di Desa Makroman Kec.Sambutan tahun 2017, yaitu pembuatan jalan </w:t>
      </w:r>
      <w:r w:rsidRPr="008057C0">
        <w:rPr>
          <w:rFonts w:ascii="Times New Roman" w:hAnsi="Times New Roman" w:cs="Times New Roman"/>
          <w:sz w:val="24"/>
          <w:szCs w:val="24"/>
          <w:lang w:val="fi-FI"/>
        </w:rPr>
        <w:t xml:space="preserve">Inpeksi </w:t>
      </w:r>
      <w:r w:rsidRPr="008057C0">
        <w:rPr>
          <w:rFonts w:ascii="Times New Roman" w:hAnsi="Times New Roman" w:cs="Times New Roman"/>
          <w:sz w:val="24"/>
          <w:szCs w:val="24"/>
          <w:lang w:val="id-ID"/>
        </w:rPr>
        <w:t>600 M</w:t>
      </w:r>
      <w:r>
        <w:rPr>
          <w:rFonts w:ascii="Times New Roman" w:hAnsi="Times New Roman" w:cs="Times New Roman"/>
          <w:sz w:val="24"/>
          <w:szCs w:val="24"/>
        </w:rPr>
        <w:t>,</w:t>
      </w:r>
      <w:r w:rsidRPr="009226A9">
        <w:rPr>
          <w:rFonts w:ascii="Arial" w:hAnsi="Arial"/>
          <w:lang w:val="fi-FI"/>
        </w:rPr>
        <w:t xml:space="preserve"> </w:t>
      </w:r>
      <w:r w:rsidRPr="009226A9">
        <w:rPr>
          <w:rFonts w:ascii="Times New Roman" w:hAnsi="Times New Roman" w:cs="Times New Roman"/>
          <w:sz w:val="24"/>
          <w:szCs w:val="24"/>
          <w:lang w:val="fi-FI"/>
        </w:rPr>
        <w:t xml:space="preserve">Pembuatan saluran Irigasi sepanjang ± </w:t>
      </w:r>
      <w:r w:rsidRPr="009226A9">
        <w:rPr>
          <w:rFonts w:ascii="Times New Roman" w:hAnsi="Times New Roman" w:cs="Times New Roman"/>
          <w:sz w:val="24"/>
          <w:szCs w:val="24"/>
        </w:rPr>
        <w:t>3</w:t>
      </w:r>
      <w:r w:rsidRPr="009226A9">
        <w:rPr>
          <w:rFonts w:ascii="Times New Roman" w:hAnsi="Times New Roman" w:cs="Times New Roman"/>
          <w:sz w:val="24"/>
          <w:szCs w:val="24"/>
          <w:lang w:val="id-ID"/>
        </w:rPr>
        <w:t>00</w:t>
      </w:r>
      <w:r w:rsidRPr="009226A9">
        <w:rPr>
          <w:rFonts w:ascii="Times New Roman" w:hAnsi="Times New Roman" w:cs="Times New Roman"/>
          <w:sz w:val="24"/>
          <w:szCs w:val="24"/>
        </w:rPr>
        <w:t xml:space="preserve"> </w:t>
      </w:r>
      <w:r w:rsidRPr="009226A9">
        <w:rPr>
          <w:rFonts w:ascii="Times New Roman" w:hAnsi="Times New Roman" w:cs="Times New Roman"/>
          <w:sz w:val="24"/>
          <w:szCs w:val="24"/>
          <w:lang w:val="fi-FI"/>
        </w:rPr>
        <w:t>Meter Lebar 3 Meter,</w:t>
      </w:r>
      <w:r w:rsidRPr="009226A9">
        <w:rPr>
          <w:rFonts w:ascii="Times New Roman" w:hAnsi="Times New Roman" w:cs="Times New Roman"/>
          <w:sz w:val="24"/>
          <w:szCs w:val="24"/>
          <w:lang w:val="id-ID"/>
        </w:rPr>
        <w:t xml:space="preserve"> Normalisasi</w:t>
      </w:r>
      <w:r w:rsidRPr="009226A9">
        <w:rPr>
          <w:rFonts w:ascii="Times New Roman" w:hAnsi="Times New Roman" w:cs="Times New Roman"/>
          <w:sz w:val="24"/>
          <w:szCs w:val="24"/>
          <w:lang w:val="fi-FI"/>
        </w:rPr>
        <w:t xml:space="preserve"> saluran Irigasi sepanjang ± </w:t>
      </w:r>
      <w:r w:rsidRPr="009226A9">
        <w:rPr>
          <w:rFonts w:ascii="Times New Roman" w:hAnsi="Times New Roman" w:cs="Times New Roman"/>
          <w:sz w:val="24"/>
          <w:szCs w:val="24"/>
          <w:lang w:val="id-ID"/>
        </w:rPr>
        <w:t>447</w:t>
      </w:r>
      <w:r w:rsidRPr="009226A9">
        <w:rPr>
          <w:rFonts w:ascii="Times New Roman" w:hAnsi="Times New Roman" w:cs="Times New Roman"/>
          <w:sz w:val="24"/>
          <w:szCs w:val="24"/>
        </w:rPr>
        <w:t xml:space="preserve"> </w:t>
      </w:r>
      <w:r w:rsidRPr="009226A9">
        <w:rPr>
          <w:rFonts w:ascii="Times New Roman" w:hAnsi="Times New Roman" w:cs="Times New Roman"/>
          <w:sz w:val="24"/>
          <w:szCs w:val="24"/>
          <w:lang w:val="fi-FI"/>
        </w:rPr>
        <w:t>Meter di Jl.Purwobingangun RT.1</w:t>
      </w:r>
      <w:r w:rsidRPr="009226A9">
        <w:rPr>
          <w:rFonts w:ascii="Times New Roman" w:hAnsi="Times New Roman" w:cs="Times New Roman"/>
          <w:sz w:val="24"/>
          <w:szCs w:val="24"/>
          <w:lang w:val="id-ID"/>
        </w:rPr>
        <w:t>6</w:t>
      </w:r>
      <w:r w:rsidRPr="009226A9">
        <w:rPr>
          <w:rFonts w:ascii="Times New Roman" w:hAnsi="Times New Roman" w:cs="Times New Roman"/>
          <w:sz w:val="24"/>
          <w:szCs w:val="24"/>
          <w:lang w:val="fi-FI"/>
        </w:rPr>
        <w:t xml:space="preserve"> Kel.makroman kec.Sambutan.</w:t>
      </w:r>
    </w:p>
    <w:p w:rsidR="00BE5CEA" w:rsidRDefault="00BE5CEA" w:rsidP="008D2E1B">
      <w:pPr>
        <w:spacing w:line="240" w:lineRule="auto"/>
        <w:ind w:right="-52"/>
        <w:jc w:val="both"/>
        <w:rPr>
          <w:rFonts w:ascii="Times New Roman" w:eastAsia="Times New Roman" w:hAnsi="Times New Roman"/>
          <w:b/>
          <w:sz w:val="24"/>
        </w:rPr>
      </w:pPr>
      <w:proofErr w:type="gramStart"/>
      <w:r>
        <w:rPr>
          <w:rFonts w:ascii="Times New Roman" w:eastAsia="Times New Roman" w:hAnsi="Times New Roman"/>
          <w:sz w:val="24"/>
        </w:rPr>
        <w:t>dengan</w:t>
      </w:r>
      <w:proofErr w:type="gramEnd"/>
      <w:r>
        <w:rPr>
          <w:rFonts w:ascii="Times New Roman" w:eastAsia="Times New Roman" w:hAnsi="Times New Roman"/>
          <w:sz w:val="24"/>
        </w:rPr>
        <w:t xml:space="preserve"> menggunakan indikator efektivitas Richard M.Steers yang dielaborasi sesuai dengan tujuan Program Bhakti TNI Manungal Membangun Desa, sebagai berikut :</w:t>
      </w:r>
    </w:p>
    <w:p w:rsidR="00BE5CEA" w:rsidRPr="005A595F" w:rsidRDefault="00BE5CEA" w:rsidP="008D2E1B">
      <w:pPr>
        <w:pStyle w:val="ListParagraph"/>
        <w:numPr>
          <w:ilvl w:val="0"/>
          <w:numId w:val="7"/>
        </w:numPr>
        <w:spacing w:line="240" w:lineRule="auto"/>
        <w:ind w:left="0" w:firstLine="0"/>
        <w:rPr>
          <w:rFonts w:ascii="Times New Roman" w:hAnsi="Times New Roman"/>
          <w:sz w:val="24"/>
        </w:rPr>
      </w:pPr>
      <w:r w:rsidRPr="005A595F">
        <w:rPr>
          <w:rFonts w:ascii="Times New Roman" w:hAnsi="Times New Roman"/>
          <w:sz w:val="24"/>
        </w:rPr>
        <w:t>Pencapaian Tujuan</w:t>
      </w:r>
    </w:p>
    <w:p w:rsidR="00BE5CEA" w:rsidRDefault="00BE5CEA" w:rsidP="008D2E1B">
      <w:pPr>
        <w:spacing w:line="240" w:lineRule="auto"/>
        <w:ind w:right="-52" w:firstLine="720"/>
        <w:jc w:val="both"/>
        <w:rPr>
          <w:rFonts w:ascii="Times New Roman" w:eastAsia="Times New Roman" w:hAnsi="Times New Roman"/>
          <w:sz w:val="24"/>
        </w:rPr>
      </w:pPr>
      <w:r>
        <w:rPr>
          <w:rFonts w:ascii="Times New Roman" w:eastAsia="Times New Roman" w:hAnsi="Times New Roman"/>
          <w:sz w:val="24"/>
        </w:rPr>
        <w:t xml:space="preserve">Merupakan keseluruhan upaya pencapaian tujuan Program Bhakti TNI Manungal Membangun Desa di Kelurahan Makroman dengan menggunakan indikator pencapaian tujuan terdiri dari kurun waktu dan sasaran yang merupakan target konkrit. Adapun ukuranya sebagai </w:t>
      </w:r>
      <w:proofErr w:type="gramStart"/>
      <w:r>
        <w:rPr>
          <w:rFonts w:ascii="Times New Roman" w:eastAsia="Times New Roman" w:hAnsi="Times New Roman"/>
          <w:sz w:val="24"/>
        </w:rPr>
        <w:t>berikut :</w:t>
      </w:r>
      <w:proofErr w:type="gramEnd"/>
    </w:p>
    <w:p w:rsidR="00BE5CEA" w:rsidRPr="00BE5CEA" w:rsidRDefault="00BE5CEA" w:rsidP="008D2E1B">
      <w:pPr>
        <w:pStyle w:val="ListParagraph"/>
        <w:numPr>
          <w:ilvl w:val="0"/>
          <w:numId w:val="7"/>
        </w:numPr>
        <w:spacing w:line="240" w:lineRule="auto"/>
        <w:ind w:left="0" w:firstLine="0"/>
        <w:rPr>
          <w:rFonts w:ascii="Times New Roman" w:eastAsia="Times New Roman" w:hAnsi="Times New Roman"/>
          <w:sz w:val="24"/>
        </w:rPr>
      </w:pPr>
      <w:r w:rsidRPr="00BE5CEA">
        <w:rPr>
          <w:rFonts w:ascii="Times New Roman" w:hAnsi="Times New Roman"/>
          <w:sz w:val="24"/>
        </w:rPr>
        <w:t>Kurun Waktu</w:t>
      </w:r>
    </w:p>
    <w:p w:rsidR="00BE5CEA" w:rsidRDefault="00BE5CEA" w:rsidP="008D2E1B">
      <w:pPr>
        <w:spacing w:line="240" w:lineRule="auto"/>
        <w:ind w:right="-52" w:firstLine="720"/>
        <w:jc w:val="both"/>
        <w:rPr>
          <w:rFonts w:ascii="Times New Roman" w:eastAsia="Times New Roman" w:hAnsi="Times New Roman"/>
        </w:rPr>
      </w:pPr>
      <w:r>
        <w:rPr>
          <w:rFonts w:ascii="Times New Roman" w:eastAsia="Times New Roman" w:hAnsi="Times New Roman"/>
          <w:sz w:val="24"/>
        </w:rPr>
        <w:t xml:space="preserve">Ketepatan waktu Program Bhakti TNI Manungal Membangun Desa tahun 2017 yaitu pembuatan jalan </w:t>
      </w:r>
      <w:r w:rsidRPr="008057C0">
        <w:rPr>
          <w:rFonts w:ascii="Times New Roman" w:hAnsi="Times New Roman" w:cs="Times New Roman"/>
          <w:sz w:val="24"/>
          <w:szCs w:val="24"/>
          <w:lang w:val="fi-FI"/>
        </w:rPr>
        <w:t xml:space="preserve">Inpeksi </w:t>
      </w:r>
      <w:r w:rsidRPr="008057C0">
        <w:rPr>
          <w:rFonts w:ascii="Times New Roman" w:hAnsi="Times New Roman" w:cs="Times New Roman"/>
          <w:sz w:val="24"/>
          <w:szCs w:val="24"/>
          <w:lang w:val="id-ID"/>
        </w:rPr>
        <w:t>600 M</w:t>
      </w:r>
      <w:r>
        <w:rPr>
          <w:rFonts w:ascii="Times New Roman" w:hAnsi="Times New Roman" w:cs="Times New Roman"/>
          <w:sz w:val="24"/>
          <w:szCs w:val="24"/>
        </w:rPr>
        <w:t>,</w:t>
      </w:r>
      <w:r w:rsidRPr="009226A9">
        <w:rPr>
          <w:rFonts w:ascii="Arial" w:hAnsi="Arial"/>
          <w:lang w:val="fi-FI"/>
        </w:rPr>
        <w:t xml:space="preserve"> </w:t>
      </w:r>
      <w:r w:rsidRPr="009226A9">
        <w:rPr>
          <w:rFonts w:ascii="Times New Roman" w:hAnsi="Times New Roman" w:cs="Times New Roman"/>
          <w:sz w:val="24"/>
          <w:szCs w:val="24"/>
          <w:lang w:val="fi-FI"/>
        </w:rPr>
        <w:t xml:space="preserve">Pembuatan saluran Irigasi sepanjang ± </w:t>
      </w:r>
      <w:r w:rsidRPr="009226A9">
        <w:rPr>
          <w:rFonts w:ascii="Times New Roman" w:hAnsi="Times New Roman" w:cs="Times New Roman"/>
          <w:sz w:val="24"/>
          <w:szCs w:val="24"/>
        </w:rPr>
        <w:t>3</w:t>
      </w:r>
      <w:r w:rsidRPr="009226A9">
        <w:rPr>
          <w:rFonts w:ascii="Times New Roman" w:hAnsi="Times New Roman" w:cs="Times New Roman"/>
          <w:sz w:val="24"/>
          <w:szCs w:val="24"/>
          <w:lang w:val="id-ID"/>
        </w:rPr>
        <w:t>00</w:t>
      </w:r>
      <w:r w:rsidRPr="009226A9">
        <w:rPr>
          <w:rFonts w:ascii="Times New Roman" w:hAnsi="Times New Roman" w:cs="Times New Roman"/>
          <w:sz w:val="24"/>
          <w:szCs w:val="24"/>
        </w:rPr>
        <w:t xml:space="preserve"> </w:t>
      </w:r>
      <w:r w:rsidRPr="009226A9">
        <w:rPr>
          <w:rFonts w:ascii="Times New Roman" w:hAnsi="Times New Roman" w:cs="Times New Roman"/>
          <w:sz w:val="24"/>
          <w:szCs w:val="24"/>
          <w:lang w:val="fi-FI"/>
        </w:rPr>
        <w:t>Meter Lebar 3 Meter,</w:t>
      </w:r>
      <w:r w:rsidRPr="009226A9">
        <w:rPr>
          <w:rFonts w:ascii="Times New Roman" w:hAnsi="Times New Roman" w:cs="Times New Roman"/>
          <w:sz w:val="24"/>
          <w:szCs w:val="24"/>
          <w:lang w:val="id-ID"/>
        </w:rPr>
        <w:t xml:space="preserve"> Normalisasi</w:t>
      </w:r>
      <w:r w:rsidRPr="009226A9">
        <w:rPr>
          <w:rFonts w:ascii="Times New Roman" w:hAnsi="Times New Roman" w:cs="Times New Roman"/>
          <w:sz w:val="24"/>
          <w:szCs w:val="24"/>
          <w:lang w:val="fi-FI"/>
        </w:rPr>
        <w:t xml:space="preserve"> saluran Irigasi sepanjang ± </w:t>
      </w:r>
      <w:r w:rsidRPr="009226A9">
        <w:rPr>
          <w:rFonts w:ascii="Times New Roman" w:hAnsi="Times New Roman" w:cs="Times New Roman"/>
          <w:sz w:val="24"/>
          <w:szCs w:val="24"/>
          <w:lang w:val="id-ID"/>
        </w:rPr>
        <w:t>447</w:t>
      </w:r>
      <w:r w:rsidRPr="009226A9">
        <w:rPr>
          <w:rFonts w:ascii="Times New Roman" w:hAnsi="Times New Roman" w:cs="Times New Roman"/>
          <w:sz w:val="24"/>
          <w:szCs w:val="24"/>
        </w:rPr>
        <w:t xml:space="preserve"> </w:t>
      </w:r>
      <w:r w:rsidRPr="009226A9">
        <w:rPr>
          <w:rFonts w:ascii="Times New Roman" w:hAnsi="Times New Roman" w:cs="Times New Roman"/>
          <w:sz w:val="24"/>
          <w:szCs w:val="24"/>
          <w:lang w:val="fi-FI"/>
        </w:rPr>
        <w:t>Meter di Jl.Purwobingangun RT.1</w:t>
      </w:r>
      <w:r w:rsidRPr="009226A9">
        <w:rPr>
          <w:rFonts w:ascii="Times New Roman" w:hAnsi="Times New Roman" w:cs="Times New Roman"/>
          <w:sz w:val="24"/>
          <w:szCs w:val="24"/>
          <w:lang w:val="id-ID"/>
        </w:rPr>
        <w:t>6</w:t>
      </w:r>
      <w:r w:rsidRPr="009226A9">
        <w:rPr>
          <w:rFonts w:ascii="Times New Roman" w:hAnsi="Times New Roman" w:cs="Times New Roman"/>
          <w:sz w:val="24"/>
          <w:szCs w:val="24"/>
          <w:lang w:val="fi-FI"/>
        </w:rPr>
        <w:t xml:space="preserve"> Kel.makroman kec.Sambutan.</w:t>
      </w:r>
      <w:r>
        <w:rPr>
          <w:rFonts w:ascii="Times New Roman" w:eastAsia="Times New Roman" w:hAnsi="Times New Roman"/>
          <w:sz w:val="24"/>
        </w:rPr>
        <w:t>Indikator ukuran waktu dapat dikatakan efektif jika pelaksanaan pembangunannya tidak melebihi batas waktu yang telah ditetapkaan.</w:t>
      </w:r>
      <w:bookmarkStart w:id="4" w:name="page3"/>
      <w:bookmarkEnd w:id="4"/>
    </w:p>
    <w:p w:rsidR="00BE5CEA" w:rsidRPr="00BE5CEA" w:rsidRDefault="00BE5CEA" w:rsidP="008D2E1B">
      <w:pPr>
        <w:pStyle w:val="ListParagraph"/>
        <w:numPr>
          <w:ilvl w:val="0"/>
          <w:numId w:val="7"/>
        </w:numPr>
        <w:spacing w:line="240" w:lineRule="auto"/>
        <w:ind w:left="0" w:firstLine="0"/>
        <w:rPr>
          <w:rFonts w:ascii="Times New Roman" w:eastAsia="Times New Roman" w:hAnsi="Times New Roman"/>
          <w:sz w:val="24"/>
        </w:rPr>
      </w:pPr>
      <w:r w:rsidRPr="00BE5CEA">
        <w:rPr>
          <w:rFonts w:ascii="Times New Roman" w:hAnsi="Times New Roman"/>
          <w:sz w:val="24"/>
        </w:rPr>
        <w:t>Sasaran</w:t>
      </w:r>
    </w:p>
    <w:p w:rsidR="00BE5CEA" w:rsidRDefault="00BE5CEA" w:rsidP="008D2E1B">
      <w:pPr>
        <w:spacing w:line="240" w:lineRule="auto"/>
        <w:ind w:right="-52" w:firstLine="720"/>
        <w:jc w:val="both"/>
        <w:rPr>
          <w:rFonts w:ascii="Times New Roman" w:eastAsia="Times New Roman" w:hAnsi="Times New Roman"/>
          <w:sz w:val="24"/>
        </w:rPr>
      </w:pPr>
      <w:r>
        <w:rPr>
          <w:rFonts w:ascii="Times New Roman" w:eastAsia="Times New Roman" w:hAnsi="Times New Roman"/>
          <w:sz w:val="24"/>
        </w:rPr>
        <w:t xml:space="preserve">Adapun sasaran yang ingin dicapai dalam Program Bhakti TNI Manungal Membangun Desa di Kampung Panaragan adalah pembuatan jalan </w:t>
      </w:r>
      <w:r w:rsidRPr="008057C0">
        <w:rPr>
          <w:rFonts w:ascii="Times New Roman" w:hAnsi="Times New Roman" w:cs="Times New Roman"/>
          <w:sz w:val="24"/>
          <w:szCs w:val="24"/>
          <w:lang w:val="fi-FI"/>
        </w:rPr>
        <w:t xml:space="preserve">Inpeksi </w:t>
      </w:r>
      <w:r w:rsidRPr="008057C0">
        <w:rPr>
          <w:rFonts w:ascii="Times New Roman" w:hAnsi="Times New Roman" w:cs="Times New Roman"/>
          <w:sz w:val="24"/>
          <w:szCs w:val="24"/>
          <w:lang w:val="id-ID"/>
        </w:rPr>
        <w:t>600 M</w:t>
      </w:r>
      <w:r>
        <w:rPr>
          <w:rFonts w:ascii="Times New Roman" w:hAnsi="Times New Roman" w:cs="Times New Roman"/>
          <w:sz w:val="24"/>
          <w:szCs w:val="24"/>
        </w:rPr>
        <w:t>,</w:t>
      </w:r>
      <w:r w:rsidRPr="009226A9">
        <w:rPr>
          <w:rFonts w:ascii="Arial" w:hAnsi="Arial"/>
          <w:lang w:val="fi-FI"/>
        </w:rPr>
        <w:t xml:space="preserve"> </w:t>
      </w:r>
      <w:r w:rsidRPr="009226A9">
        <w:rPr>
          <w:rFonts w:ascii="Times New Roman" w:hAnsi="Times New Roman" w:cs="Times New Roman"/>
          <w:sz w:val="24"/>
          <w:szCs w:val="24"/>
          <w:lang w:val="fi-FI"/>
        </w:rPr>
        <w:t xml:space="preserve">Pembuatan saluran Irigasi sepanjang ± </w:t>
      </w:r>
      <w:r w:rsidRPr="009226A9">
        <w:rPr>
          <w:rFonts w:ascii="Times New Roman" w:hAnsi="Times New Roman" w:cs="Times New Roman"/>
          <w:sz w:val="24"/>
          <w:szCs w:val="24"/>
        </w:rPr>
        <w:t>3</w:t>
      </w:r>
      <w:r w:rsidRPr="009226A9">
        <w:rPr>
          <w:rFonts w:ascii="Times New Roman" w:hAnsi="Times New Roman" w:cs="Times New Roman"/>
          <w:sz w:val="24"/>
          <w:szCs w:val="24"/>
          <w:lang w:val="id-ID"/>
        </w:rPr>
        <w:t>00</w:t>
      </w:r>
      <w:r w:rsidRPr="009226A9">
        <w:rPr>
          <w:rFonts w:ascii="Times New Roman" w:hAnsi="Times New Roman" w:cs="Times New Roman"/>
          <w:sz w:val="24"/>
          <w:szCs w:val="24"/>
        </w:rPr>
        <w:t xml:space="preserve"> </w:t>
      </w:r>
      <w:r w:rsidRPr="009226A9">
        <w:rPr>
          <w:rFonts w:ascii="Times New Roman" w:hAnsi="Times New Roman" w:cs="Times New Roman"/>
          <w:sz w:val="24"/>
          <w:szCs w:val="24"/>
          <w:lang w:val="fi-FI"/>
        </w:rPr>
        <w:t>Meter Lebar 3 Meter,</w:t>
      </w:r>
      <w:r w:rsidRPr="009226A9">
        <w:rPr>
          <w:rFonts w:ascii="Times New Roman" w:hAnsi="Times New Roman" w:cs="Times New Roman"/>
          <w:sz w:val="24"/>
          <w:szCs w:val="24"/>
          <w:lang w:val="id-ID"/>
        </w:rPr>
        <w:t xml:space="preserve"> Normalisasi</w:t>
      </w:r>
      <w:r w:rsidRPr="009226A9">
        <w:rPr>
          <w:rFonts w:ascii="Times New Roman" w:hAnsi="Times New Roman" w:cs="Times New Roman"/>
          <w:sz w:val="24"/>
          <w:szCs w:val="24"/>
          <w:lang w:val="fi-FI"/>
        </w:rPr>
        <w:t xml:space="preserve"> saluran Irigasi sepanjang ± </w:t>
      </w:r>
      <w:r w:rsidRPr="009226A9">
        <w:rPr>
          <w:rFonts w:ascii="Times New Roman" w:hAnsi="Times New Roman" w:cs="Times New Roman"/>
          <w:sz w:val="24"/>
          <w:szCs w:val="24"/>
          <w:lang w:val="id-ID"/>
        </w:rPr>
        <w:t>447</w:t>
      </w:r>
      <w:r w:rsidRPr="009226A9">
        <w:rPr>
          <w:rFonts w:ascii="Times New Roman" w:hAnsi="Times New Roman" w:cs="Times New Roman"/>
          <w:sz w:val="24"/>
          <w:szCs w:val="24"/>
        </w:rPr>
        <w:t xml:space="preserve"> </w:t>
      </w:r>
      <w:r w:rsidRPr="009226A9">
        <w:rPr>
          <w:rFonts w:ascii="Times New Roman" w:hAnsi="Times New Roman" w:cs="Times New Roman"/>
          <w:sz w:val="24"/>
          <w:szCs w:val="24"/>
          <w:lang w:val="fi-FI"/>
        </w:rPr>
        <w:t>Meter di Jl.Purwobingangun RT.1</w:t>
      </w:r>
      <w:r w:rsidRPr="009226A9">
        <w:rPr>
          <w:rFonts w:ascii="Times New Roman" w:hAnsi="Times New Roman" w:cs="Times New Roman"/>
          <w:sz w:val="24"/>
          <w:szCs w:val="24"/>
          <w:lang w:val="id-ID"/>
        </w:rPr>
        <w:t>6</w:t>
      </w:r>
      <w:r w:rsidRPr="009226A9">
        <w:rPr>
          <w:rFonts w:ascii="Times New Roman" w:hAnsi="Times New Roman" w:cs="Times New Roman"/>
          <w:sz w:val="24"/>
          <w:szCs w:val="24"/>
          <w:lang w:val="fi-FI"/>
        </w:rPr>
        <w:t xml:space="preserve"> Kel.makroman kec.Sambutan.</w:t>
      </w:r>
      <w:r>
        <w:rPr>
          <w:rFonts w:ascii="Times New Roman" w:eastAsia="Times New Roman" w:hAnsi="Times New Roman"/>
          <w:sz w:val="24"/>
        </w:rPr>
        <w:t xml:space="preserve"> Adapun sasaran pembuatan badan jalan tersebut menggunakan anggaran sebesar Rp 1.000.000.000</w:t>
      </w:r>
      <w:proofErr w:type="gramStart"/>
      <w:r>
        <w:rPr>
          <w:rFonts w:ascii="Times New Roman" w:eastAsia="Times New Roman" w:hAnsi="Times New Roman"/>
          <w:sz w:val="24"/>
        </w:rPr>
        <w:t>,00</w:t>
      </w:r>
      <w:proofErr w:type="gramEnd"/>
      <w:r>
        <w:rPr>
          <w:rFonts w:ascii="Times New Roman" w:eastAsia="Times New Roman" w:hAnsi="Times New Roman"/>
          <w:sz w:val="24"/>
        </w:rPr>
        <w:t xml:space="preserve"> (</w:t>
      </w:r>
      <w:r>
        <w:rPr>
          <w:rFonts w:ascii="Times New Roman" w:eastAsia="Times New Roman" w:hAnsi="Times New Roman"/>
          <w:i/>
          <w:sz w:val="24"/>
        </w:rPr>
        <w:t>Satu Miliar</w:t>
      </w:r>
      <w:r>
        <w:rPr>
          <w:rFonts w:ascii="Times New Roman" w:eastAsia="Times New Roman" w:hAnsi="Times New Roman"/>
          <w:sz w:val="24"/>
        </w:rPr>
        <w:t xml:space="preserve"> </w:t>
      </w:r>
      <w:r>
        <w:rPr>
          <w:rFonts w:ascii="Times New Roman" w:eastAsia="Times New Roman" w:hAnsi="Times New Roman"/>
          <w:i/>
          <w:sz w:val="24"/>
        </w:rPr>
        <w:t>Rupiah)</w:t>
      </w:r>
      <w:r>
        <w:rPr>
          <w:rFonts w:ascii="Times New Roman" w:eastAsia="Times New Roman" w:hAnsi="Times New Roman"/>
          <w:sz w:val="24"/>
        </w:rPr>
        <w:t>, namun rincian anggarannya tidak bisa penulis tampilkan,</w:t>
      </w:r>
      <w:r>
        <w:rPr>
          <w:rFonts w:ascii="Times New Roman" w:eastAsia="Times New Roman" w:hAnsi="Times New Roman"/>
          <w:i/>
          <w:sz w:val="24"/>
        </w:rPr>
        <w:t xml:space="preserve"> </w:t>
      </w:r>
      <w:r>
        <w:rPr>
          <w:rFonts w:ascii="Times New Roman" w:eastAsia="Times New Roman" w:hAnsi="Times New Roman"/>
          <w:sz w:val="24"/>
        </w:rPr>
        <w:t xml:space="preserve">mengingat keterbatasan dokumentasi tentang rincian </w:t>
      </w:r>
      <w:r>
        <w:rPr>
          <w:rFonts w:ascii="Times New Roman" w:eastAsia="Times New Roman" w:hAnsi="Times New Roman"/>
          <w:sz w:val="24"/>
        </w:rPr>
        <w:lastRenderedPageBreak/>
        <w:t>penggunaan dana dalam kegiatan dimaksud.</w:t>
      </w:r>
    </w:p>
    <w:p w:rsidR="00BE5CEA" w:rsidRPr="00BE5CEA" w:rsidRDefault="00BE5CEA" w:rsidP="008D2E1B">
      <w:pPr>
        <w:pStyle w:val="ListParagraph"/>
        <w:numPr>
          <w:ilvl w:val="0"/>
          <w:numId w:val="7"/>
        </w:numPr>
        <w:spacing w:line="240" w:lineRule="auto"/>
        <w:ind w:left="0" w:firstLine="0"/>
        <w:rPr>
          <w:rFonts w:ascii="Times New Roman" w:eastAsia="Times New Roman" w:hAnsi="Times New Roman"/>
          <w:sz w:val="24"/>
        </w:rPr>
      </w:pPr>
      <w:r w:rsidRPr="00BE5CEA">
        <w:rPr>
          <w:rFonts w:ascii="Times New Roman" w:hAnsi="Times New Roman"/>
          <w:sz w:val="24"/>
        </w:rPr>
        <w:t>Integrasi</w:t>
      </w:r>
    </w:p>
    <w:p w:rsidR="00BE5CEA" w:rsidRDefault="00BE5CEA" w:rsidP="008D2E1B">
      <w:pPr>
        <w:spacing w:line="240" w:lineRule="auto"/>
        <w:ind w:right="-52" w:firstLine="720"/>
        <w:jc w:val="both"/>
        <w:rPr>
          <w:rFonts w:ascii="Times New Roman" w:eastAsia="Times New Roman" w:hAnsi="Times New Roman"/>
          <w:sz w:val="24"/>
        </w:rPr>
      </w:pPr>
      <w:proofErr w:type="gramStart"/>
      <w:r>
        <w:rPr>
          <w:rFonts w:ascii="Times New Roman" w:eastAsia="Times New Roman" w:hAnsi="Times New Roman"/>
          <w:sz w:val="24"/>
        </w:rPr>
        <w:t>yaitu</w:t>
      </w:r>
      <w:proofErr w:type="gramEnd"/>
      <w:r>
        <w:rPr>
          <w:rFonts w:ascii="Times New Roman" w:eastAsia="Times New Roman" w:hAnsi="Times New Roman"/>
          <w:sz w:val="24"/>
        </w:rPr>
        <w:t xml:space="preserve"> pengukuran terhadap tingkat kemampuan suatu organisasi untuk mengadakan sosialisasi, pengembangan konsensus dan komunikasi. Integrasi pada penelitian ini menyangkut sosialisasi, konsensus dan komunikasi pada Program Bhakti TNI Manungal Membangun Desa di Kelurahan Makroman tahun 2017 antara pihak pelaksana dan masyarakat setempat, dengan uraian sebagai berikut :</w:t>
      </w:r>
    </w:p>
    <w:p w:rsidR="00BE5CEA" w:rsidRPr="00BE5CEA" w:rsidRDefault="00BE5CEA" w:rsidP="008D2E1B">
      <w:pPr>
        <w:pStyle w:val="ListParagraph"/>
        <w:numPr>
          <w:ilvl w:val="0"/>
          <w:numId w:val="8"/>
        </w:numPr>
        <w:spacing w:after="0" w:line="240" w:lineRule="auto"/>
        <w:ind w:left="709" w:hanging="709"/>
        <w:rPr>
          <w:rFonts w:ascii="Times New Roman" w:eastAsia="Times New Roman" w:hAnsi="Times New Roman"/>
          <w:sz w:val="24"/>
        </w:rPr>
      </w:pPr>
      <w:r w:rsidRPr="00BE5CEA">
        <w:rPr>
          <w:rFonts w:ascii="Times New Roman" w:hAnsi="Times New Roman"/>
          <w:sz w:val="24"/>
        </w:rPr>
        <w:t>Sosialisasi</w:t>
      </w:r>
    </w:p>
    <w:p w:rsidR="00BE5CEA" w:rsidRPr="00BE5CEA" w:rsidRDefault="00BE5CEA" w:rsidP="008D2E1B">
      <w:pPr>
        <w:pStyle w:val="ListParagraph"/>
        <w:numPr>
          <w:ilvl w:val="0"/>
          <w:numId w:val="8"/>
        </w:numPr>
        <w:spacing w:after="0" w:line="240" w:lineRule="auto"/>
        <w:ind w:left="709" w:hanging="709"/>
        <w:rPr>
          <w:rFonts w:ascii="Times New Roman" w:eastAsia="Times New Roman" w:hAnsi="Times New Roman"/>
          <w:sz w:val="24"/>
        </w:rPr>
      </w:pPr>
      <w:r w:rsidRPr="00BE5CEA">
        <w:rPr>
          <w:rFonts w:ascii="Times New Roman" w:eastAsia="Times New Roman" w:hAnsi="Times New Roman"/>
          <w:sz w:val="24"/>
        </w:rPr>
        <w:t>Konsensus</w:t>
      </w:r>
    </w:p>
    <w:p w:rsidR="00BE5CEA" w:rsidRDefault="00BE5CEA" w:rsidP="008D2E1B">
      <w:pPr>
        <w:numPr>
          <w:ilvl w:val="0"/>
          <w:numId w:val="8"/>
        </w:numPr>
        <w:spacing w:after="0" w:line="240" w:lineRule="auto"/>
        <w:ind w:left="709" w:hanging="709"/>
        <w:rPr>
          <w:rFonts w:ascii="Times New Roman" w:eastAsia="Times New Roman" w:hAnsi="Times New Roman"/>
          <w:sz w:val="24"/>
        </w:rPr>
      </w:pPr>
      <w:r w:rsidRPr="005A595F">
        <w:rPr>
          <w:rFonts w:ascii="Times New Roman" w:eastAsia="Times New Roman" w:hAnsi="Times New Roman"/>
          <w:sz w:val="24"/>
        </w:rPr>
        <w:t>Komunikasi</w:t>
      </w:r>
    </w:p>
    <w:p w:rsidR="00BE5CEA" w:rsidRDefault="00BE5CEA" w:rsidP="008D2E1B">
      <w:pPr>
        <w:pStyle w:val="ListParagraph"/>
        <w:numPr>
          <w:ilvl w:val="0"/>
          <w:numId w:val="8"/>
        </w:numPr>
        <w:spacing w:line="240" w:lineRule="auto"/>
        <w:ind w:left="709" w:hanging="709"/>
        <w:rPr>
          <w:rFonts w:ascii="Times New Roman" w:hAnsi="Times New Roman"/>
          <w:sz w:val="24"/>
        </w:rPr>
      </w:pPr>
      <w:r w:rsidRPr="005A595F">
        <w:rPr>
          <w:rFonts w:ascii="Times New Roman" w:hAnsi="Times New Roman"/>
          <w:sz w:val="24"/>
        </w:rPr>
        <w:t>Adaptasi</w:t>
      </w:r>
    </w:p>
    <w:p w:rsidR="003915DB" w:rsidRDefault="003915DB" w:rsidP="008D2E1B">
      <w:pPr>
        <w:pStyle w:val="ListParagraph"/>
        <w:spacing w:line="240" w:lineRule="auto"/>
        <w:ind w:left="709"/>
        <w:rPr>
          <w:rFonts w:ascii="Times New Roman" w:hAnsi="Times New Roman"/>
          <w:sz w:val="24"/>
        </w:rPr>
      </w:pPr>
    </w:p>
    <w:p w:rsidR="003915DB" w:rsidRPr="005A595F" w:rsidRDefault="003915DB" w:rsidP="008D2E1B">
      <w:pPr>
        <w:pStyle w:val="ListParagraph"/>
        <w:spacing w:line="240" w:lineRule="auto"/>
        <w:ind w:left="1789" w:hanging="1080"/>
        <w:rPr>
          <w:rFonts w:ascii="Times New Roman" w:hAnsi="Times New Roman"/>
          <w:b/>
          <w:sz w:val="24"/>
        </w:rPr>
      </w:pPr>
      <w:r w:rsidRPr="005A595F">
        <w:rPr>
          <w:rFonts w:ascii="Times New Roman" w:hAnsi="Times New Roman"/>
          <w:b/>
          <w:sz w:val="24"/>
        </w:rPr>
        <w:t>Sumber Data</w:t>
      </w:r>
    </w:p>
    <w:p w:rsidR="003915DB" w:rsidRDefault="003915DB" w:rsidP="008D2E1B">
      <w:pPr>
        <w:spacing w:line="240" w:lineRule="auto"/>
        <w:ind w:right="-52" w:firstLine="720"/>
        <w:jc w:val="both"/>
        <w:rPr>
          <w:rFonts w:ascii="Times New Roman" w:eastAsia="Times New Roman" w:hAnsi="Times New Roman"/>
          <w:sz w:val="24"/>
        </w:rPr>
      </w:pPr>
      <w:r>
        <w:rPr>
          <w:rFonts w:ascii="Times New Roman" w:eastAsia="Times New Roman" w:hAnsi="Times New Roman"/>
          <w:sz w:val="24"/>
        </w:rPr>
        <w:t xml:space="preserve">Sumber data artinya sesuatu yang diketahui dan diartikan sebagai informasi yang diterima tentang suatu pernyataan atau fenomena empiris, wujudnya dapat merupakan seperangkat ukuran (kuantitatif, berupa angka-angka) atau berupa ungkapan kata-kata (verbal) atau </w:t>
      </w:r>
      <w:proofErr w:type="gramStart"/>
      <w:r>
        <w:rPr>
          <w:rFonts w:ascii="Times New Roman" w:eastAsia="Times New Roman" w:hAnsi="Times New Roman"/>
          <w:sz w:val="24"/>
        </w:rPr>
        <w:t>kualitatif .</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sumber</w:t>
      </w:r>
      <w:proofErr w:type="gramEnd"/>
      <w:r>
        <w:rPr>
          <w:rFonts w:ascii="Times New Roman" w:eastAsia="Times New Roman" w:hAnsi="Times New Roman"/>
          <w:sz w:val="24"/>
        </w:rPr>
        <w:t xml:space="preserve"> data yang</w:t>
      </w:r>
      <w:bookmarkStart w:id="5" w:name="page6"/>
      <w:bookmarkEnd w:id="5"/>
      <w:r>
        <w:rPr>
          <w:rFonts w:ascii="Times New Roman" w:eastAsia="Times New Roman" w:hAnsi="Times New Roman"/>
          <w:sz w:val="24"/>
        </w:rPr>
        <w:t xml:space="preserve"> digunakan adalah data hasil penelitian yang didapatkan melalui dua sumber data, yaitu data primer dan data sekunder (Noor, 2011 :148).</w:t>
      </w:r>
    </w:p>
    <w:p w:rsidR="00AE32A2" w:rsidRDefault="00AE32A2" w:rsidP="008D2E1B">
      <w:pPr>
        <w:numPr>
          <w:ilvl w:val="0"/>
          <w:numId w:val="10"/>
        </w:numPr>
        <w:spacing w:after="0" w:line="240" w:lineRule="auto"/>
        <w:rPr>
          <w:rFonts w:ascii="Times New Roman" w:eastAsia="Times New Roman" w:hAnsi="Times New Roman"/>
          <w:b/>
          <w:sz w:val="24"/>
        </w:rPr>
      </w:pPr>
      <w:r w:rsidRPr="00AE32A2">
        <w:rPr>
          <w:rFonts w:ascii="Times New Roman" w:eastAsia="Times New Roman" w:hAnsi="Times New Roman"/>
          <w:b/>
          <w:sz w:val="24"/>
        </w:rPr>
        <w:t>Data primer</w:t>
      </w:r>
    </w:p>
    <w:p w:rsidR="00AE32A2" w:rsidRPr="00AE32A2" w:rsidRDefault="00AE32A2" w:rsidP="008D2E1B">
      <w:pPr>
        <w:spacing w:after="0" w:line="240" w:lineRule="auto"/>
        <w:rPr>
          <w:rFonts w:ascii="Times New Roman" w:eastAsia="Times New Roman" w:hAnsi="Times New Roman"/>
          <w:b/>
          <w:sz w:val="24"/>
        </w:rPr>
      </w:pPr>
    </w:p>
    <w:p w:rsidR="00AE32A2" w:rsidRDefault="00AE32A2" w:rsidP="008D2E1B">
      <w:pPr>
        <w:spacing w:line="240" w:lineRule="auto"/>
        <w:ind w:right="-52"/>
        <w:jc w:val="both"/>
        <w:rPr>
          <w:rFonts w:ascii="Times New Roman" w:eastAsia="Times New Roman" w:hAnsi="Times New Roman"/>
          <w:b/>
          <w:sz w:val="24"/>
        </w:rPr>
      </w:pPr>
      <w:r>
        <w:rPr>
          <w:rFonts w:ascii="Times New Roman" w:eastAsia="Times New Roman" w:hAnsi="Times New Roman"/>
          <w:sz w:val="24"/>
        </w:rPr>
        <w:t xml:space="preserve">Data primer dalam penelitian ini adalah data yang diperoleh langsung, informen yang berkaitan dengan penelitian ini dan juga menguasai permasalahan ini </w:t>
      </w:r>
      <w:r>
        <w:rPr>
          <w:rFonts w:ascii="Times New Roman" w:eastAsia="Times New Roman" w:hAnsi="Times New Roman"/>
          <w:sz w:val="24"/>
        </w:rPr>
        <w:t xml:space="preserve">merupakan sample penelitian. Data primer dallam penelitian ini dilakukan dengan </w:t>
      </w:r>
      <w:proofErr w:type="gramStart"/>
      <w:r>
        <w:rPr>
          <w:rFonts w:ascii="Times New Roman" w:eastAsia="Times New Roman" w:hAnsi="Times New Roman"/>
          <w:sz w:val="24"/>
        </w:rPr>
        <w:t>cara</w:t>
      </w:r>
      <w:proofErr w:type="gramEnd"/>
      <w:r>
        <w:rPr>
          <w:rFonts w:ascii="Times New Roman" w:eastAsia="Times New Roman" w:hAnsi="Times New Roman"/>
          <w:sz w:val="24"/>
        </w:rPr>
        <w:t xml:space="preserve"> wawancara mendalam terhadap responden atau informan yang dianggap berpotensi dalam memberikan informasi yang relevan dan sebenarnya di lapangan. Adapun informan dalam penelitian ini yang dijadikan narasumber </w:t>
      </w:r>
      <w:proofErr w:type="gramStart"/>
      <w:r>
        <w:rPr>
          <w:rFonts w:ascii="Times New Roman" w:eastAsia="Times New Roman" w:hAnsi="Times New Roman"/>
          <w:sz w:val="24"/>
        </w:rPr>
        <w:t>adalah :</w:t>
      </w:r>
      <w:proofErr w:type="gramEnd"/>
    </w:p>
    <w:p w:rsidR="00AE32A2" w:rsidRDefault="00AE32A2" w:rsidP="008D2E1B">
      <w:pPr>
        <w:numPr>
          <w:ilvl w:val="1"/>
          <w:numId w:val="10"/>
        </w:numPr>
        <w:spacing w:after="0" w:line="240" w:lineRule="auto"/>
        <w:ind w:left="709" w:right="-52" w:hanging="709"/>
        <w:rPr>
          <w:rFonts w:ascii="Times New Roman" w:eastAsia="Times New Roman" w:hAnsi="Times New Roman"/>
          <w:sz w:val="24"/>
        </w:rPr>
      </w:pPr>
      <w:r>
        <w:rPr>
          <w:rFonts w:ascii="Times New Roman" w:eastAsia="Times New Roman" w:hAnsi="Times New Roman"/>
          <w:sz w:val="24"/>
        </w:rPr>
        <w:t xml:space="preserve">Perwira Seksi Tritorial (Pesiter) Kodim 0901/Smd, Selaku Perwakilan Kodim Samarinda </w:t>
      </w:r>
    </w:p>
    <w:p w:rsidR="00AE32A2" w:rsidRDefault="00AE32A2" w:rsidP="008D2E1B">
      <w:pPr>
        <w:spacing w:line="240" w:lineRule="auto"/>
        <w:ind w:right="-52"/>
        <w:rPr>
          <w:rFonts w:ascii="Times New Roman" w:eastAsia="Times New Roman" w:hAnsi="Times New Roman"/>
          <w:sz w:val="24"/>
        </w:rPr>
      </w:pPr>
    </w:p>
    <w:p w:rsidR="00AE32A2" w:rsidRDefault="00AE32A2" w:rsidP="008D2E1B">
      <w:pPr>
        <w:numPr>
          <w:ilvl w:val="1"/>
          <w:numId w:val="10"/>
        </w:numPr>
        <w:spacing w:after="0" w:line="240" w:lineRule="auto"/>
        <w:ind w:right="-52"/>
        <w:rPr>
          <w:rFonts w:ascii="Times New Roman" w:eastAsia="Times New Roman" w:hAnsi="Times New Roman"/>
          <w:sz w:val="24"/>
        </w:rPr>
      </w:pPr>
      <w:r w:rsidRPr="003652D7">
        <w:rPr>
          <w:rFonts w:ascii="Times New Roman" w:eastAsia="Times New Roman" w:hAnsi="Times New Roman" w:cs="Times New Roman"/>
          <w:sz w:val="24"/>
          <w:szCs w:val="24"/>
        </w:rPr>
        <w:t>Dan</w:t>
      </w:r>
      <w:r w:rsidRPr="003652D7">
        <w:rPr>
          <w:rFonts w:ascii="Times New Roman" w:hAnsi="Times New Roman" w:cs="Times New Roman"/>
          <w:sz w:val="24"/>
          <w:szCs w:val="24"/>
          <w:lang w:val="fi-FI"/>
        </w:rPr>
        <w:t xml:space="preserve">ramil 0901-02 </w:t>
      </w:r>
      <w:r w:rsidRPr="003652D7">
        <w:rPr>
          <w:rFonts w:ascii="Times New Roman" w:eastAsia="Times New Roman" w:hAnsi="Times New Roman" w:cs="Times New Roman"/>
          <w:sz w:val="24"/>
          <w:szCs w:val="24"/>
        </w:rPr>
        <w:t>selaku</w:t>
      </w:r>
      <w:r>
        <w:rPr>
          <w:rFonts w:ascii="Times New Roman" w:eastAsia="Times New Roman" w:hAnsi="Times New Roman"/>
          <w:sz w:val="24"/>
        </w:rPr>
        <w:t xml:space="preserve"> Kordinator Pelaksanaan dilapangan</w:t>
      </w:r>
    </w:p>
    <w:p w:rsidR="00AE32A2" w:rsidRDefault="00AE32A2" w:rsidP="008D2E1B">
      <w:pPr>
        <w:spacing w:line="240" w:lineRule="auto"/>
        <w:ind w:right="-52"/>
        <w:rPr>
          <w:rFonts w:ascii="Times New Roman" w:eastAsia="Times New Roman" w:hAnsi="Times New Roman"/>
          <w:sz w:val="24"/>
        </w:rPr>
      </w:pPr>
    </w:p>
    <w:p w:rsidR="00AE32A2" w:rsidRDefault="00AE32A2" w:rsidP="008D2E1B">
      <w:pPr>
        <w:numPr>
          <w:ilvl w:val="1"/>
          <w:numId w:val="10"/>
        </w:numPr>
        <w:spacing w:after="0" w:line="240" w:lineRule="auto"/>
        <w:ind w:right="-52"/>
        <w:rPr>
          <w:rFonts w:ascii="Times New Roman" w:eastAsia="Times New Roman" w:hAnsi="Times New Roman"/>
          <w:sz w:val="24"/>
        </w:rPr>
      </w:pPr>
      <w:r>
        <w:rPr>
          <w:rFonts w:ascii="Times New Roman" w:eastAsia="Times New Roman" w:hAnsi="Times New Roman"/>
          <w:sz w:val="24"/>
        </w:rPr>
        <w:t>Lurah Makroman Selaku Kordinator/Perwakilan Mayarakat</w:t>
      </w:r>
    </w:p>
    <w:p w:rsidR="00AE32A2" w:rsidRDefault="00AE32A2" w:rsidP="008D2E1B">
      <w:pPr>
        <w:spacing w:line="240" w:lineRule="auto"/>
        <w:ind w:right="-52"/>
        <w:rPr>
          <w:rFonts w:ascii="Times New Roman" w:eastAsia="Times New Roman" w:hAnsi="Times New Roman"/>
          <w:sz w:val="24"/>
        </w:rPr>
      </w:pPr>
    </w:p>
    <w:p w:rsidR="00AE32A2" w:rsidRPr="00AE32A2" w:rsidRDefault="00AE32A2" w:rsidP="008D2E1B">
      <w:pPr>
        <w:numPr>
          <w:ilvl w:val="1"/>
          <w:numId w:val="10"/>
        </w:numPr>
        <w:spacing w:after="0" w:line="240" w:lineRule="auto"/>
        <w:ind w:right="-52"/>
        <w:rPr>
          <w:rFonts w:ascii="Times New Roman" w:eastAsia="Times New Roman" w:hAnsi="Times New Roman"/>
          <w:sz w:val="24"/>
        </w:rPr>
      </w:pPr>
      <w:r w:rsidRPr="00AE32A2">
        <w:rPr>
          <w:rFonts w:ascii="Times New Roman" w:eastAsia="Times New Roman" w:hAnsi="Times New Roman"/>
          <w:sz w:val="24"/>
        </w:rPr>
        <w:t>Masyarakat Kampung Panaragan 3 orang pemilik tanah.</w:t>
      </w:r>
    </w:p>
    <w:p w:rsidR="00AE32A2" w:rsidRDefault="00AE32A2" w:rsidP="008D2E1B">
      <w:pPr>
        <w:spacing w:line="240" w:lineRule="auto"/>
        <w:rPr>
          <w:rFonts w:ascii="Times New Roman" w:eastAsia="Times New Roman" w:hAnsi="Times New Roman"/>
          <w:sz w:val="24"/>
        </w:rPr>
      </w:pPr>
    </w:p>
    <w:p w:rsidR="00AE32A2" w:rsidRDefault="00AE32A2" w:rsidP="008D2E1B">
      <w:pPr>
        <w:numPr>
          <w:ilvl w:val="0"/>
          <w:numId w:val="10"/>
        </w:numPr>
        <w:spacing w:after="0" w:line="240" w:lineRule="auto"/>
        <w:rPr>
          <w:rFonts w:ascii="Times New Roman" w:eastAsia="Times New Roman" w:hAnsi="Times New Roman"/>
          <w:b/>
          <w:sz w:val="24"/>
        </w:rPr>
      </w:pPr>
      <w:r>
        <w:rPr>
          <w:rFonts w:ascii="Times New Roman" w:eastAsia="Times New Roman" w:hAnsi="Times New Roman"/>
          <w:b/>
          <w:sz w:val="24"/>
        </w:rPr>
        <w:t>Data sekunder</w:t>
      </w:r>
    </w:p>
    <w:p w:rsidR="00AE32A2" w:rsidRDefault="00AE32A2" w:rsidP="008D2E1B">
      <w:pPr>
        <w:spacing w:line="240" w:lineRule="auto"/>
        <w:rPr>
          <w:rFonts w:ascii="Times New Roman" w:eastAsia="Times New Roman" w:hAnsi="Times New Roman"/>
          <w:b/>
          <w:sz w:val="24"/>
        </w:rPr>
      </w:pPr>
    </w:p>
    <w:p w:rsidR="00AE32A2" w:rsidRDefault="00AE32A2" w:rsidP="008D2E1B">
      <w:pPr>
        <w:spacing w:line="240" w:lineRule="auto"/>
        <w:ind w:right="-52"/>
        <w:jc w:val="both"/>
        <w:rPr>
          <w:rFonts w:ascii="Times New Roman" w:eastAsia="Times New Roman" w:hAnsi="Times New Roman"/>
          <w:sz w:val="24"/>
        </w:rPr>
      </w:pPr>
      <w:r>
        <w:rPr>
          <w:rFonts w:ascii="Times New Roman" w:eastAsia="Times New Roman" w:hAnsi="Times New Roman"/>
          <w:sz w:val="24"/>
        </w:rPr>
        <w:t>Merupakan data yang digunakan untuk mendukung data primer yang diperoleh melalui peneliti lapangan maupun dokumen-dokumen yang berkaitan dengan objek penelitian. Bagaimana dokumen dihasilkan melalui objek penelitian yang merupakan data sekunder guna mendukung dan memperkuat data primer.</w:t>
      </w:r>
      <w:bookmarkStart w:id="6" w:name="page7"/>
      <w:bookmarkEnd w:id="6"/>
    </w:p>
    <w:p w:rsidR="00AE32A2" w:rsidRPr="005A595F" w:rsidRDefault="00AE32A2" w:rsidP="008D2E1B">
      <w:pPr>
        <w:pStyle w:val="ListParagraph"/>
        <w:numPr>
          <w:ilvl w:val="0"/>
          <w:numId w:val="10"/>
        </w:numPr>
        <w:spacing w:line="240" w:lineRule="auto"/>
        <w:ind w:left="1778" w:hanging="360"/>
        <w:rPr>
          <w:rFonts w:ascii="Times New Roman" w:hAnsi="Times New Roman"/>
          <w:b/>
          <w:sz w:val="24"/>
        </w:rPr>
      </w:pPr>
      <w:r w:rsidRPr="005A595F">
        <w:rPr>
          <w:rFonts w:ascii="Times New Roman" w:hAnsi="Times New Roman"/>
          <w:b/>
          <w:sz w:val="24"/>
        </w:rPr>
        <w:t>Teknik Pengumpulan Data</w:t>
      </w:r>
    </w:p>
    <w:p w:rsidR="00AE32A2" w:rsidRDefault="00AE32A2" w:rsidP="008D2E1B">
      <w:pPr>
        <w:spacing w:line="240" w:lineRule="auto"/>
        <w:ind w:right="-52"/>
        <w:jc w:val="both"/>
        <w:rPr>
          <w:rFonts w:ascii="Times New Roman" w:eastAsia="Times New Roman" w:hAnsi="Times New Roman"/>
          <w:sz w:val="24"/>
        </w:rPr>
      </w:pPr>
      <w:r>
        <w:rPr>
          <w:rFonts w:ascii="Times New Roman" w:eastAsia="Times New Roman" w:hAnsi="Times New Roman"/>
          <w:sz w:val="24"/>
        </w:rPr>
        <w:t xml:space="preserve">Untuk mengumpulkan data yang akurat mungkin mengenai variabel </w:t>
      </w:r>
      <w:r>
        <w:rPr>
          <w:rFonts w:ascii="Times New Roman" w:eastAsia="Times New Roman" w:hAnsi="Times New Roman"/>
          <w:sz w:val="24"/>
        </w:rPr>
        <w:lastRenderedPageBreak/>
        <w:t xml:space="preserve">yang </w:t>
      </w:r>
      <w:proofErr w:type="gramStart"/>
      <w:r>
        <w:rPr>
          <w:rFonts w:ascii="Times New Roman" w:eastAsia="Times New Roman" w:hAnsi="Times New Roman"/>
          <w:sz w:val="24"/>
        </w:rPr>
        <w:t>akan</w:t>
      </w:r>
      <w:proofErr w:type="gramEnd"/>
      <w:r>
        <w:rPr>
          <w:rFonts w:ascii="Times New Roman" w:eastAsia="Times New Roman" w:hAnsi="Times New Roman"/>
          <w:sz w:val="24"/>
        </w:rPr>
        <w:t xml:space="preserve"> dikaji peneliti menggunakan dua teknik pengumpulan data dalam penelitian ini adalah:</w:t>
      </w:r>
    </w:p>
    <w:p w:rsidR="00AE32A2" w:rsidRDefault="00AE32A2" w:rsidP="008D2E1B">
      <w:pPr>
        <w:spacing w:line="240" w:lineRule="auto"/>
        <w:rPr>
          <w:rFonts w:ascii="Times New Roman" w:eastAsia="Times New Roman" w:hAnsi="Times New Roman"/>
          <w:b/>
          <w:sz w:val="24"/>
        </w:rPr>
      </w:pPr>
    </w:p>
    <w:p w:rsidR="00AE32A2" w:rsidRDefault="00AE32A2" w:rsidP="008D2E1B">
      <w:pPr>
        <w:numPr>
          <w:ilvl w:val="2"/>
          <w:numId w:val="11"/>
        </w:numPr>
        <w:spacing w:after="0" w:line="240" w:lineRule="auto"/>
        <w:ind w:right="-52"/>
        <w:jc w:val="both"/>
        <w:rPr>
          <w:rFonts w:ascii="Times New Roman" w:eastAsia="Times New Roman" w:hAnsi="Times New Roman"/>
          <w:sz w:val="24"/>
        </w:rPr>
      </w:pPr>
      <w:r>
        <w:rPr>
          <w:rFonts w:ascii="Times New Roman" w:eastAsia="Times New Roman" w:hAnsi="Times New Roman"/>
          <w:sz w:val="24"/>
        </w:rPr>
        <w:t xml:space="preserve">Wawancara, yaitu proses pengumpulan data primer melalui tehnik wawancara dengan </w:t>
      </w:r>
      <w:proofErr w:type="gramStart"/>
      <w:r>
        <w:rPr>
          <w:rFonts w:ascii="Times New Roman" w:eastAsia="Times New Roman" w:hAnsi="Times New Roman"/>
          <w:sz w:val="24"/>
        </w:rPr>
        <w:t>cara</w:t>
      </w:r>
      <w:proofErr w:type="gramEnd"/>
      <w:r>
        <w:rPr>
          <w:rFonts w:ascii="Times New Roman" w:eastAsia="Times New Roman" w:hAnsi="Times New Roman"/>
          <w:sz w:val="24"/>
        </w:rPr>
        <w:t xml:space="preserve"> mengajukan pertanyaan kepada beberapa narasumber, antara lain tokoh masyarakat Kelurahan Makroman, pemilik lahan, serta Aparatur Kelurahan, berikut pihak TNI/Kodim 0901/Smd.</w:t>
      </w:r>
    </w:p>
    <w:p w:rsidR="00AE32A2" w:rsidRDefault="00AE32A2" w:rsidP="008D2E1B">
      <w:pPr>
        <w:spacing w:line="240" w:lineRule="auto"/>
        <w:rPr>
          <w:rFonts w:ascii="Times New Roman" w:eastAsia="Times New Roman" w:hAnsi="Times New Roman"/>
          <w:sz w:val="24"/>
        </w:rPr>
      </w:pPr>
    </w:p>
    <w:p w:rsidR="00AE32A2" w:rsidRDefault="00AE32A2" w:rsidP="008D2E1B">
      <w:pPr>
        <w:numPr>
          <w:ilvl w:val="2"/>
          <w:numId w:val="11"/>
        </w:numPr>
        <w:spacing w:after="0" w:line="240" w:lineRule="auto"/>
        <w:ind w:right="-52"/>
        <w:rPr>
          <w:rFonts w:ascii="Times New Roman" w:eastAsia="Times New Roman" w:hAnsi="Times New Roman"/>
          <w:sz w:val="24"/>
        </w:rPr>
      </w:pPr>
      <w:r>
        <w:rPr>
          <w:rFonts w:ascii="Times New Roman" w:eastAsia="Times New Roman" w:hAnsi="Times New Roman"/>
          <w:sz w:val="24"/>
        </w:rPr>
        <w:t>Observasi, yaitu pengamatan secara langsung dilapangan yang merupakan objek penelitianan.</w:t>
      </w:r>
    </w:p>
    <w:p w:rsidR="00AE32A2" w:rsidRDefault="00AE32A2" w:rsidP="008D2E1B">
      <w:pPr>
        <w:spacing w:line="240" w:lineRule="auto"/>
        <w:ind w:right="-52"/>
        <w:rPr>
          <w:rFonts w:ascii="Times New Roman" w:eastAsia="Times New Roman" w:hAnsi="Times New Roman"/>
          <w:sz w:val="24"/>
        </w:rPr>
      </w:pPr>
    </w:p>
    <w:p w:rsidR="00AE32A2" w:rsidRDefault="00AE32A2" w:rsidP="008D2E1B">
      <w:pPr>
        <w:numPr>
          <w:ilvl w:val="2"/>
          <w:numId w:val="11"/>
        </w:numPr>
        <w:spacing w:after="0" w:line="240" w:lineRule="auto"/>
        <w:ind w:right="-52"/>
        <w:jc w:val="both"/>
        <w:rPr>
          <w:rFonts w:ascii="Times New Roman" w:eastAsia="Times New Roman" w:hAnsi="Times New Roman"/>
          <w:sz w:val="24"/>
        </w:rPr>
      </w:pPr>
      <w:r>
        <w:rPr>
          <w:rFonts w:ascii="Times New Roman" w:eastAsia="Times New Roman" w:hAnsi="Times New Roman"/>
          <w:sz w:val="24"/>
        </w:rPr>
        <w:t>Dokumentasi, yaitu proses pengumpulan data primer melalui penelitian dokumentasi yang diperoleh dari pihak Pemerintah Kampung Panaragan berupa dokumentasi arsif pelaksanaan kegiatan program Bhakti TNI Manunggal Membangun Desa. Selain itu sebagai aspek pendukung dari data dokumentasi tersebut, tentunya disesuaikan dengan peraturan perundang-undangan yang berlaku.</w:t>
      </w:r>
    </w:p>
    <w:p w:rsidR="00AE32A2" w:rsidRPr="005A595F" w:rsidRDefault="00AE32A2" w:rsidP="008D2E1B">
      <w:pPr>
        <w:pStyle w:val="ListParagraph"/>
        <w:numPr>
          <w:ilvl w:val="0"/>
          <w:numId w:val="10"/>
        </w:numPr>
        <w:spacing w:line="240" w:lineRule="auto"/>
        <w:ind w:left="1778" w:hanging="360"/>
        <w:rPr>
          <w:rFonts w:ascii="Times New Roman" w:hAnsi="Times New Roman"/>
          <w:b/>
          <w:sz w:val="24"/>
        </w:rPr>
      </w:pPr>
      <w:bookmarkStart w:id="7" w:name="page8"/>
      <w:bookmarkEnd w:id="7"/>
      <w:r>
        <w:rPr>
          <w:rFonts w:ascii="Times New Roman" w:hAnsi="Times New Roman"/>
          <w:b/>
          <w:sz w:val="24"/>
        </w:rPr>
        <w:t xml:space="preserve"> </w:t>
      </w:r>
      <w:r w:rsidRPr="005A595F">
        <w:rPr>
          <w:rFonts w:ascii="Times New Roman" w:hAnsi="Times New Roman"/>
          <w:b/>
          <w:sz w:val="24"/>
        </w:rPr>
        <w:t>Teknik Pengolahan Data</w:t>
      </w:r>
    </w:p>
    <w:p w:rsidR="00AE32A2" w:rsidRDefault="00AE32A2" w:rsidP="008D2E1B">
      <w:pPr>
        <w:spacing w:line="240" w:lineRule="auto"/>
        <w:rPr>
          <w:rFonts w:ascii="Times New Roman" w:eastAsia="Times New Roman" w:hAnsi="Times New Roman"/>
          <w:b/>
          <w:sz w:val="24"/>
        </w:rPr>
      </w:pPr>
    </w:p>
    <w:p w:rsidR="00AE32A2" w:rsidRDefault="00AE32A2" w:rsidP="008D2E1B">
      <w:pPr>
        <w:spacing w:line="240" w:lineRule="auto"/>
        <w:ind w:right="-52"/>
        <w:jc w:val="both"/>
        <w:rPr>
          <w:rFonts w:ascii="Times New Roman" w:eastAsia="Times New Roman" w:hAnsi="Times New Roman"/>
          <w:sz w:val="24"/>
        </w:rPr>
      </w:pPr>
      <w:r>
        <w:rPr>
          <w:rFonts w:ascii="Times New Roman" w:eastAsia="Times New Roman" w:hAnsi="Times New Roman"/>
          <w:sz w:val="24"/>
        </w:rPr>
        <w:t xml:space="preserve">Setelah terkumpulnya data dari hasil survey lapangan, maka tahap berikutnya ialah mengolah data tersebut melalui teknik yang digunakan dalam pengolahan data sebagaimana yang disebutkan oleh Maleong (2006: 151), yang terdiri </w:t>
      </w:r>
      <w:proofErr w:type="gramStart"/>
      <w:r>
        <w:rPr>
          <w:rFonts w:ascii="Times New Roman" w:eastAsia="Times New Roman" w:hAnsi="Times New Roman"/>
          <w:sz w:val="24"/>
        </w:rPr>
        <w:t>dari :</w:t>
      </w:r>
      <w:proofErr w:type="gramEnd"/>
    </w:p>
    <w:p w:rsidR="00AE32A2" w:rsidRPr="00AE32A2" w:rsidRDefault="00AE32A2" w:rsidP="008D2E1B">
      <w:pPr>
        <w:pStyle w:val="ListParagraph"/>
        <w:numPr>
          <w:ilvl w:val="1"/>
          <w:numId w:val="14"/>
        </w:numPr>
        <w:spacing w:after="0" w:line="240" w:lineRule="auto"/>
        <w:ind w:left="0"/>
        <w:rPr>
          <w:rFonts w:ascii="Times New Roman" w:eastAsia="Times New Roman" w:hAnsi="Times New Roman"/>
          <w:b/>
          <w:sz w:val="24"/>
        </w:rPr>
      </w:pPr>
      <w:r w:rsidRPr="00AE32A2">
        <w:rPr>
          <w:rFonts w:ascii="Times New Roman" w:eastAsia="Times New Roman" w:hAnsi="Times New Roman"/>
          <w:b/>
          <w:sz w:val="24"/>
        </w:rPr>
        <w:t>Editing</w:t>
      </w:r>
    </w:p>
    <w:p w:rsidR="00AE32A2" w:rsidRDefault="00AE32A2" w:rsidP="008D2E1B">
      <w:pPr>
        <w:numPr>
          <w:ilvl w:val="1"/>
          <w:numId w:val="14"/>
        </w:numPr>
        <w:spacing w:after="0" w:line="240" w:lineRule="auto"/>
        <w:rPr>
          <w:rFonts w:ascii="Times New Roman" w:eastAsia="Times New Roman" w:hAnsi="Times New Roman"/>
          <w:b/>
          <w:sz w:val="24"/>
        </w:rPr>
      </w:pPr>
      <w:r>
        <w:rPr>
          <w:rFonts w:ascii="Times New Roman" w:eastAsia="Times New Roman" w:hAnsi="Times New Roman"/>
          <w:b/>
          <w:sz w:val="24"/>
        </w:rPr>
        <w:t>Interpretasi</w:t>
      </w:r>
    </w:p>
    <w:p w:rsidR="00AE32A2" w:rsidRDefault="00AE32A2" w:rsidP="008D2E1B">
      <w:pPr>
        <w:spacing w:after="0" w:line="240" w:lineRule="auto"/>
        <w:rPr>
          <w:rFonts w:ascii="Times New Roman" w:eastAsia="Times New Roman" w:hAnsi="Times New Roman"/>
          <w:b/>
          <w:sz w:val="24"/>
        </w:rPr>
      </w:pPr>
    </w:p>
    <w:p w:rsidR="00AE32A2" w:rsidRPr="00AE32A2" w:rsidRDefault="00AE32A2" w:rsidP="008D2E1B">
      <w:pPr>
        <w:pStyle w:val="ListParagraph"/>
        <w:numPr>
          <w:ilvl w:val="0"/>
          <w:numId w:val="10"/>
        </w:numPr>
        <w:spacing w:line="240" w:lineRule="auto"/>
        <w:ind w:left="0" w:right="-52"/>
        <w:jc w:val="both"/>
        <w:rPr>
          <w:rFonts w:ascii="Times New Roman" w:hAnsi="Times New Roman"/>
          <w:b/>
          <w:sz w:val="24"/>
        </w:rPr>
      </w:pPr>
      <w:r w:rsidRPr="00AE32A2">
        <w:rPr>
          <w:rFonts w:ascii="Times New Roman" w:hAnsi="Times New Roman"/>
          <w:b/>
          <w:sz w:val="24"/>
        </w:rPr>
        <w:t>Teknik Analisis Data</w:t>
      </w:r>
    </w:p>
    <w:p w:rsidR="00AE32A2" w:rsidRDefault="00AE32A2" w:rsidP="008D2E1B">
      <w:pPr>
        <w:spacing w:line="240" w:lineRule="auto"/>
        <w:ind w:right="-52"/>
        <w:jc w:val="both"/>
        <w:rPr>
          <w:rFonts w:ascii="Times New Roman" w:eastAsia="Times New Roman" w:hAnsi="Times New Roman"/>
          <w:sz w:val="24"/>
        </w:rPr>
      </w:pPr>
      <w:r>
        <w:rPr>
          <w:rFonts w:ascii="Times New Roman" w:eastAsia="Times New Roman" w:hAnsi="Times New Roman"/>
          <w:sz w:val="24"/>
        </w:rPr>
        <w:t xml:space="preserve">Analisis data merupakan yang dilakukan setelah data dari seluruh responden atau sumber data lain terkumpul. Selain itu analisis data dapat dilakukan pengujian guna mengetahui apakah pengujian hipotesis dapat dilanjutkan atau tidak. Beberapa teknik analisis data menurut uji persyaratan, analisis merupakan cara menganalisis data penelitian, termasuk alat-alat statistisyang relevan untuk digunakan dalam penelitian (Noor, </w:t>
      </w:r>
      <w:proofErr w:type="gramStart"/>
      <w:r>
        <w:rPr>
          <w:rFonts w:ascii="Times New Roman" w:eastAsia="Times New Roman" w:hAnsi="Times New Roman"/>
          <w:sz w:val="24"/>
        </w:rPr>
        <w:t>2011 :</w:t>
      </w:r>
      <w:proofErr w:type="gramEnd"/>
      <w:r>
        <w:rPr>
          <w:rFonts w:ascii="Times New Roman" w:eastAsia="Times New Roman" w:hAnsi="Times New Roman"/>
          <w:sz w:val="24"/>
        </w:rPr>
        <w:t>163).</w:t>
      </w:r>
    </w:p>
    <w:p w:rsidR="008D2E1B" w:rsidRDefault="008D2E1B" w:rsidP="00AE32A2">
      <w:pPr>
        <w:spacing w:line="477" w:lineRule="auto"/>
        <w:ind w:right="-52"/>
        <w:jc w:val="both"/>
        <w:rPr>
          <w:rFonts w:ascii="Times New Roman" w:eastAsia="Times New Roman" w:hAnsi="Times New Roman"/>
          <w:sz w:val="24"/>
        </w:rPr>
        <w:sectPr w:rsidR="008D2E1B" w:rsidSect="008D2E1B">
          <w:type w:val="continuous"/>
          <w:pgSz w:w="12240" w:h="15840"/>
          <w:pgMar w:top="1440" w:right="1701" w:bottom="1440" w:left="2835" w:header="709" w:footer="709" w:gutter="0"/>
          <w:cols w:num="2" w:space="708"/>
          <w:docGrid w:linePitch="360"/>
        </w:sectPr>
      </w:pPr>
    </w:p>
    <w:p w:rsidR="00AE32A2" w:rsidRDefault="00AE32A2" w:rsidP="00AE32A2">
      <w:pPr>
        <w:spacing w:line="477" w:lineRule="auto"/>
        <w:ind w:right="-52"/>
        <w:jc w:val="both"/>
        <w:rPr>
          <w:rFonts w:ascii="Times New Roman" w:eastAsia="Times New Roman" w:hAnsi="Times New Roman"/>
          <w:sz w:val="24"/>
        </w:rPr>
      </w:pPr>
    </w:p>
    <w:p w:rsidR="008D2E1B" w:rsidRDefault="008D2E1B" w:rsidP="008D2E1B">
      <w:pPr>
        <w:pStyle w:val="ListParagraph"/>
        <w:numPr>
          <w:ilvl w:val="0"/>
          <w:numId w:val="1"/>
        </w:numPr>
        <w:spacing w:line="240" w:lineRule="auto"/>
        <w:ind w:hanging="1080"/>
        <w:rPr>
          <w:rFonts w:ascii="Times New Roman" w:eastAsia="Times New Roman" w:hAnsi="Times New Roman" w:cs="Times New Roman"/>
          <w:b/>
          <w:sz w:val="24"/>
          <w:szCs w:val="24"/>
        </w:rPr>
        <w:sectPr w:rsidR="008D2E1B" w:rsidSect="008D2E1B">
          <w:type w:val="continuous"/>
          <w:pgSz w:w="12240" w:h="15840"/>
          <w:pgMar w:top="1440" w:right="1701" w:bottom="1440" w:left="2835" w:header="709" w:footer="709" w:gutter="0"/>
          <w:cols w:space="708"/>
          <w:docGrid w:linePitch="360"/>
        </w:sectPr>
      </w:pPr>
    </w:p>
    <w:p w:rsidR="00AE32A2" w:rsidRPr="00AE32A2" w:rsidRDefault="00AE32A2" w:rsidP="008D2E1B">
      <w:pPr>
        <w:pStyle w:val="ListParagraph"/>
        <w:numPr>
          <w:ilvl w:val="0"/>
          <w:numId w:val="1"/>
        </w:numPr>
        <w:spacing w:line="240" w:lineRule="auto"/>
        <w:ind w:hanging="1080"/>
        <w:rPr>
          <w:rFonts w:ascii="Times New Roman" w:eastAsia="Times New Roman" w:hAnsi="Times New Roman" w:cs="Times New Roman"/>
          <w:b/>
          <w:sz w:val="24"/>
          <w:szCs w:val="24"/>
        </w:rPr>
      </w:pPr>
      <w:r w:rsidRPr="00AE32A2">
        <w:rPr>
          <w:rFonts w:ascii="Times New Roman" w:eastAsia="Times New Roman" w:hAnsi="Times New Roman" w:cs="Times New Roman"/>
          <w:b/>
          <w:sz w:val="24"/>
          <w:szCs w:val="24"/>
        </w:rPr>
        <w:t>HASIL PENELITIAN DAN PEMBAHASAN</w:t>
      </w:r>
    </w:p>
    <w:p w:rsidR="00AE32A2" w:rsidRPr="00AE32A2" w:rsidRDefault="00AE32A2" w:rsidP="008D2E1B">
      <w:pPr>
        <w:pStyle w:val="ListParagraph"/>
        <w:numPr>
          <w:ilvl w:val="1"/>
          <w:numId w:val="1"/>
        </w:numPr>
        <w:spacing w:line="240" w:lineRule="auto"/>
        <w:ind w:left="1134" w:right="-52"/>
        <w:jc w:val="both"/>
        <w:rPr>
          <w:rFonts w:ascii="Times New Roman" w:eastAsia="Arial Narrow" w:hAnsi="Times New Roman" w:cs="Times New Roman"/>
          <w:b/>
          <w:sz w:val="24"/>
          <w:szCs w:val="24"/>
        </w:rPr>
      </w:pPr>
      <w:r w:rsidRPr="00AE32A2">
        <w:rPr>
          <w:rFonts w:ascii="Times New Roman" w:eastAsia="Arial Narrow" w:hAnsi="Times New Roman" w:cs="Times New Roman"/>
          <w:b/>
          <w:sz w:val="24"/>
          <w:szCs w:val="24"/>
        </w:rPr>
        <w:t>Gambaran Umum Lokasi Penelitian</w:t>
      </w:r>
    </w:p>
    <w:p w:rsidR="00AE32A2" w:rsidRDefault="00AE32A2" w:rsidP="008D2E1B">
      <w:pPr>
        <w:spacing w:line="240" w:lineRule="auto"/>
        <w:ind w:right="-52"/>
        <w:jc w:val="both"/>
        <w:rPr>
          <w:rFonts w:ascii="Times New Roman" w:eastAsia="Arial Narrow" w:hAnsi="Times New Roman" w:cs="Times New Roman"/>
          <w:b/>
          <w:sz w:val="24"/>
          <w:szCs w:val="24"/>
        </w:rPr>
      </w:pPr>
      <w:r w:rsidRPr="003A5D9A">
        <w:rPr>
          <w:rFonts w:ascii="Times New Roman" w:eastAsia="Arial Narrow" w:hAnsi="Times New Roman" w:cs="Times New Roman"/>
          <w:b/>
          <w:sz w:val="24"/>
          <w:szCs w:val="24"/>
        </w:rPr>
        <w:t>Sejarah Pembangunan di Kelurahan Makroman</w:t>
      </w:r>
    </w:p>
    <w:p w:rsidR="00AE32A2" w:rsidRDefault="00AE32A2" w:rsidP="008D2E1B">
      <w:pPr>
        <w:spacing w:line="240" w:lineRule="auto"/>
        <w:ind w:firstLine="721"/>
        <w:jc w:val="both"/>
        <w:rPr>
          <w:rFonts w:ascii="Times New Roman" w:eastAsia="Arial Narrow" w:hAnsi="Times New Roman" w:cs="Times New Roman"/>
          <w:sz w:val="24"/>
          <w:szCs w:val="24"/>
        </w:rPr>
      </w:pPr>
      <w:r w:rsidRPr="003A5D9A">
        <w:rPr>
          <w:rFonts w:ascii="Times New Roman" w:eastAsia="Arial Narrow" w:hAnsi="Times New Roman" w:cs="Times New Roman"/>
          <w:sz w:val="24"/>
          <w:szCs w:val="24"/>
        </w:rPr>
        <w:t xml:space="preserve">Kelurahan Makroman merupakan salah satu desa yang berada pada wilayah Bagian Timur Kota Samarinda. Kelurahan Sambutan dulunya merupakan wilayah Transmigrasi tahun 1974, setelah terjadinya pemekaran, Kelurahan Makroman sampai saat ini terdiri dari 2 dusun, yakni </w:t>
      </w:r>
      <w:r w:rsidRPr="003A5D9A">
        <w:rPr>
          <w:rFonts w:ascii="Times New Roman" w:eastAsia="Arial Narrow" w:hAnsi="Times New Roman" w:cs="Times New Roman"/>
          <w:sz w:val="24"/>
          <w:szCs w:val="24"/>
        </w:rPr>
        <w:lastRenderedPageBreak/>
        <w:t xml:space="preserve">Kelurahan Makroman. Dinamakan Makroman karena dusun tersebut berada pada dataran tinggi, sedangkan Dusun Pulau Atas dinamakan Makroman karena dulunya dusun tersebut merupakan lokasi penyimpanan hasil panen, masyarakat juga biasa menyebutnya dengan </w:t>
      </w:r>
      <w:proofErr w:type="gramStart"/>
      <w:r w:rsidRPr="003A5D9A">
        <w:rPr>
          <w:rFonts w:ascii="Times New Roman" w:eastAsia="Arial Narrow" w:hAnsi="Times New Roman" w:cs="Times New Roman"/>
          <w:sz w:val="24"/>
          <w:szCs w:val="24"/>
        </w:rPr>
        <w:t>nama</w:t>
      </w:r>
      <w:proofErr w:type="gramEnd"/>
      <w:r w:rsidRPr="003A5D9A">
        <w:rPr>
          <w:rFonts w:ascii="Times New Roman" w:eastAsia="Arial Narrow" w:hAnsi="Times New Roman" w:cs="Times New Roman"/>
          <w:sz w:val="24"/>
          <w:szCs w:val="24"/>
        </w:rPr>
        <w:t xml:space="preserve"> Makroman (Lumbung Padi). Hal tersebut dikarenakan oleh mata pencaharian masyarakat saat itu yang mayoritas bertani.</w:t>
      </w:r>
    </w:p>
    <w:p w:rsidR="00AE32A2" w:rsidRPr="00ED582F" w:rsidRDefault="00AE32A2" w:rsidP="008D2E1B">
      <w:pPr>
        <w:pStyle w:val="NormalWeb"/>
        <w:spacing w:before="0" w:beforeAutospacing="0" w:after="0" w:afterAutospacing="0"/>
        <w:ind w:firstLine="720"/>
        <w:jc w:val="both"/>
      </w:pPr>
      <w:r w:rsidRPr="00ED582F">
        <w:t>Selama orang – orang ini berada di makroman , mereka banyak mendirikan Fasilitasi-fasilits umum yaitu di antaranya : masjid, sekolah dasar, klinik, balai desa. Karena mereka sangat memperhatikan ibadah, pendidikan, kesehatan dan musyawarah.</w:t>
      </w:r>
    </w:p>
    <w:p w:rsidR="00AE32A2" w:rsidRPr="00ED582F" w:rsidRDefault="00AE32A2" w:rsidP="008D2E1B">
      <w:pPr>
        <w:pStyle w:val="NormalWeb"/>
        <w:spacing w:before="0" w:beforeAutospacing="0" w:after="0" w:afterAutospacing="0"/>
        <w:ind w:firstLine="720"/>
        <w:jc w:val="both"/>
      </w:pPr>
      <w:r w:rsidRPr="00ED582F">
        <w:t>Ada yang menarik dari Masjid yang di bangun oleh Orang makroman pertama ini, masjid itu mempunyai cirri khas yaitu mempunyai 1 tiang penyanggah di dalam masjid yang mempunyai arti satu pelindung untuk untuk semua dan selalu utuh bersatu.</w:t>
      </w:r>
      <w:r>
        <w:t xml:space="preserve"> </w:t>
      </w:r>
      <w:r w:rsidRPr="00ED582F">
        <w:t xml:space="preserve">Masjid ini dulu mempunyai nama “Masjid Jammi” yang artinya pertama dan untuk semua. Namun, sayang semua bangunan-bangunan itu telah di ubah, bahkan sudah hancur dan mungkin telah hilang dari ingatan masyarakat makroman.Masjid pertama makroman yang sekarang telah berganti nama menjadi “Masjid Al-MUKMIN” telah berubah wujud dari aslinya yang </w:t>
      </w:r>
      <w:r w:rsidRPr="00ED582F">
        <w:t>tetap ada hanyalah Tiang penyanggah nya saja.</w:t>
      </w:r>
    </w:p>
    <w:p w:rsidR="00AE32A2" w:rsidRDefault="00AE32A2" w:rsidP="008D2E1B">
      <w:pPr>
        <w:spacing w:line="240" w:lineRule="auto"/>
        <w:ind w:right="-52"/>
        <w:jc w:val="both"/>
        <w:rPr>
          <w:rFonts w:ascii="Times New Roman" w:eastAsia="Arial Narrow" w:hAnsi="Times New Roman" w:cs="Times New Roman"/>
          <w:b/>
          <w:sz w:val="24"/>
          <w:szCs w:val="24"/>
        </w:rPr>
      </w:pPr>
      <w:r w:rsidRPr="003A5D9A">
        <w:rPr>
          <w:rFonts w:ascii="Times New Roman" w:eastAsia="Arial Narrow" w:hAnsi="Times New Roman" w:cs="Times New Roman"/>
          <w:b/>
          <w:sz w:val="24"/>
          <w:szCs w:val="24"/>
        </w:rPr>
        <w:t>Keadaan Geografis Desa</w:t>
      </w:r>
    </w:p>
    <w:p w:rsidR="00AE32A2" w:rsidRPr="003A5D9A" w:rsidRDefault="00AE32A2" w:rsidP="008D2E1B">
      <w:pPr>
        <w:spacing w:line="240" w:lineRule="auto"/>
        <w:ind w:firstLine="721"/>
        <w:jc w:val="both"/>
        <w:rPr>
          <w:rFonts w:ascii="Times New Roman" w:eastAsia="Times New Roman" w:hAnsi="Times New Roman" w:cs="Times New Roman"/>
          <w:sz w:val="24"/>
          <w:szCs w:val="24"/>
        </w:rPr>
      </w:pPr>
      <w:r w:rsidRPr="003A5D9A">
        <w:rPr>
          <w:rFonts w:ascii="Times New Roman" w:eastAsia="Arial Narrow" w:hAnsi="Times New Roman" w:cs="Times New Roman"/>
          <w:sz w:val="24"/>
          <w:szCs w:val="24"/>
        </w:rPr>
        <w:t xml:space="preserve">Secara geografis Kelurahan Makroman terletak di sebelah Timur dengan jarak sekitar 10 Km dari ibu </w:t>
      </w:r>
      <w:proofErr w:type="gramStart"/>
      <w:r w:rsidRPr="003A5D9A">
        <w:rPr>
          <w:rFonts w:ascii="Times New Roman" w:eastAsia="Arial Narrow" w:hAnsi="Times New Roman" w:cs="Times New Roman"/>
          <w:sz w:val="24"/>
          <w:szCs w:val="24"/>
        </w:rPr>
        <w:t>kota</w:t>
      </w:r>
      <w:proofErr w:type="gramEnd"/>
      <w:r w:rsidRPr="003A5D9A">
        <w:rPr>
          <w:rFonts w:ascii="Times New Roman" w:eastAsia="Arial Narrow" w:hAnsi="Times New Roman" w:cs="Times New Roman"/>
          <w:sz w:val="24"/>
          <w:szCs w:val="24"/>
        </w:rPr>
        <w:t xml:space="preserve"> Samarinrda. Sementara posisi wilayah Kelurhan Makroman berbatasan langsung dengan:</w:t>
      </w:r>
    </w:p>
    <w:p w:rsidR="00AE32A2" w:rsidRPr="003A5D9A" w:rsidRDefault="00AE32A2" w:rsidP="008D2E1B">
      <w:pPr>
        <w:numPr>
          <w:ilvl w:val="0"/>
          <w:numId w:val="15"/>
        </w:numPr>
        <w:tabs>
          <w:tab w:val="left" w:pos="720"/>
        </w:tabs>
        <w:spacing w:after="0" w:line="240" w:lineRule="auto"/>
        <w:ind w:left="720" w:hanging="367"/>
        <w:rPr>
          <w:rFonts w:ascii="Times New Roman" w:eastAsia="Symbol" w:hAnsi="Times New Roman" w:cs="Times New Roman"/>
          <w:sz w:val="24"/>
          <w:szCs w:val="24"/>
        </w:rPr>
      </w:pPr>
      <w:r w:rsidRPr="003A5D9A">
        <w:rPr>
          <w:rFonts w:ascii="Times New Roman" w:eastAsia="Arial Narrow" w:hAnsi="Times New Roman" w:cs="Times New Roman"/>
          <w:sz w:val="24"/>
          <w:szCs w:val="24"/>
        </w:rPr>
        <w:t>Sebelah Utara: Pulau Atas</w:t>
      </w:r>
    </w:p>
    <w:p w:rsidR="00AE32A2" w:rsidRPr="00B015CC" w:rsidRDefault="00AE32A2" w:rsidP="008D2E1B">
      <w:pPr>
        <w:numPr>
          <w:ilvl w:val="0"/>
          <w:numId w:val="16"/>
        </w:numPr>
        <w:tabs>
          <w:tab w:val="left" w:pos="740"/>
        </w:tabs>
        <w:spacing w:after="0" w:line="240" w:lineRule="auto"/>
        <w:ind w:left="740" w:hanging="367"/>
        <w:rPr>
          <w:rFonts w:ascii="Times New Roman" w:eastAsia="Symbol" w:hAnsi="Times New Roman" w:cs="Times New Roman"/>
          <w:sz w:val="24"/>
          <w:szCs w:val="24"/>
        </w:rPr>
      </w:pPr>
      <w:bookmarkStart w:id="8" w:name="page18"/>
      <w:bookmarkEnd w:id="8"/>
      <w:r w:rsidRPr="00B015CC">
        <w:rPr>
          <w:rFonts w:ascii="Times New Roman" w:eastAsia="Arial Narrow" w:hAnsi="Times New Roman" w:cs="Times New Roman"/>
          <w:sz w:val="24"/>
          <w:szCs w:val="24"/>
        </w:rPr>
        <w:t>Sebelah Timur: Sambutan</w:t>
      </w:r>
    </w:p>
    <w:p w:rsidR="00AE32A2" w:rsidRPr="00B015CC" w:rsidRDefault="00AE32A2" w:rsidP="008D2E1B">
      <w:pPr>
        <w:numPr>
          <w:ilvl w:val="0"/>
          <w:numId w:val="16"/>
        </w:numPr>
        <w:tabs>
          <w:tab w:val="left" w:pos="740"/>
        </w:tabs>
        <w:spacing w:after="0" w:line="240" w:lineRule="auto"/>
        <w:ind w:left="740" w:hanging="367"/>
        <w:rPr>
          <w:rFonts w:ascii="Times New Roman" w:eastAsia="Symbol" w:hAnsi="Times New Roman" w:cs="Times New Roman"/>
          <w:sz w:val="24"/>
          <w:szCs w:val="24"/>
        </w:rPr>
      </w:pPr>
      <w:r w:rsidRPr="00B015CC">
        <w:rPr>
          <w:rFonts w:ascii="Times New Roman" w:eastAsia="Arial Narrow" w:hAnsi="Times New Roman" w:cs="Times New Roman"/>
          <w:sz w:val="24"/>
          <w:szCs w:val="24"/>
        </w:rPr>
        <w:t>Sebelah Selatan: Sei Kapih</w:t>
      </w:r>
    </w:p>
    <w:p w:rsidR="00AE32A2" w:rsidRPr="003A5D9A" w:rsidRDefault="00AE32A2" w:rsidP="008D2E1B">
      <w:pPr>
        <w:numPr>
          <w:ilvl w:val="0"/>
          <w:numId w:val="16"/>
        </w:numPr>
        <w:tabs>
          <w:tab w:val="left" w:pos="740"/>
        </w:tabs>
        <w:spacing w:after="0" w:line="240" w:lineRule="auto"/>
        <w:ind w:left="740" w:hanging="367"/>
        <w:rPr>
          <w:rFonts w:ascii="Times New Roman" w:eastAsia="Symbol" w:hAnsi="Times New Roman" w:cs="Times New Roman"/>
          <w:sz w:val="24"/>
          <w:szCs w:val="24"/>
        </w:rPr>
      </w:pPr>
      <w:r w:rsidRPr="003A5D9A">
        <w:rPr>
          <w:rFonts w:ascii="Times New Roman" w:eastAsia="Arial Narrow" w:hAnsi="Times New Roman" w:cs="Times New Roman"/>
          <w:sz w:val="24"/>
          <w:szCs w:val="24"/>
        </w:rPr>
        <w:t>Sebelah Barat: Sei Pinang Luar</w:t>
      </w:r>
    </w:p>
    <w:p w:rsidR="00AE32A2" w:rsidRDefault="00AE32A2" w:rsidP="008D2E1B">
      <w:pPr>
        <w:spacing w:line="240" w:lineRule="auto"/>
        <w:ind w:firstLine="373"/>
        <w:jc w:val="both"/>
        <w:rPr>
          <w:rFonts w:ascii="Times New Roman" w:eastAsia="Arial Narrow" w:hAnsi="Times New Roman" w:cs="Times New Roman"/>
          <w:sz w:val="24"/>
          <w:szCs w:val="24"/>
        </w:rPr>
      </w:pPr>
      <w:r w:rsidRPr="003A5D9A">
        <w:rPr>
          <w:rFonts w:ascii="Times New Roman" w:eastAsia="Arial Narrow" w:hAnsi="Times New Roman" w:cs="Times New Roman"/>
          <w:sz w:val="24"/>
          <w:szCs w:val="24"/>
        </w:rPr>
        <w:t>Sebagai  bagian  pemerintahan  kecamatan,  luas  wilayah  Kelurahan  Makroman,  yakni</w:t>
      </w:r>
      <w:r>
        <w:rPr>
          <w:rFonts w:ascii="Times New Roman" w:eastAsia="Arial Narrow" w:hAnsi="Times New Roman" w:cs="Times New Roman"/>
          <w:sz w:val="24"/>
          <w:szCs w:val="24"/>
        </w:rPr>
        <w:t xml:space="preserve"> </w:t>
      </w:r>
      <w:r w:rsidRPr="003A5D9A">
        <w:rPr>
          <w:rFonts w:ascii="Times New Roman" w:eastAsia="Arial Narrow" w:hAnsi="Times New Roman" w:cs="Times New Roman"/>
          <w:sz w:val="24"/>
          <w:szCs w:val="24"/>
        </w:rPr>
        <w:t>sekitar 12,27 km2 yang secara umum merupakan daerah dataran tinggi dan beriklim tropis dengan 2 musim, yakni hujan dan kemarau, serta sebagian besar digunakan sebagai tempat tinggal, lahan pertanian, perkebunan dan peternakan. Dalam hal mata pencaharian, penduduk Kelurahan Sambutan mayoritas adalah bertani, berkebun dan beternak ayam.</w:t>
      </w:r>
    </w:p>
    <w:p w:rsidR="00AE32A2" w:rsidRDefault="00AE32A2" w:rsidP="008D2E1B">
      <w:pPr>
        <w:spacing w:line="240" w:lineRule="auto"/>
        <w:ind w:right="-52"/>
        <w:jc w:val="both"/>
        <w:rPr>
          <w:rFonts w:ascii="Times New Roman" w:eastAsia="Times New Roman" w:hAnsi="Times New Roman"/>
          <w:sz w:val="24"/>
        </w:rPr>
      </w:pPr>
    </w:p>
    <w:p w:rsidR="00AE32A2" w:rsidRPr="00E8136B" w:rsidRDefault="00AE32A2" w:rsidP="008D2E1B">
      <w:pPr>
        <w:spacing w:line="240" w:lineRule="auto"/>
        <w:ind w:left="20"/>
        <w:rPr>
          <w:rFonts w:ascii="Times New Roman" w:eastAsia="Arial Narrow" w:hAnsi="Times New Roman" w:cs="Times New Roman"/>
          <w:b/>
          <w:sz w:val="24"/>
          <w:szCs w:val="24"/>
        </w:rPr>
      </w:pPr>
      <w:r w:rsidRPr="00E8136B">
        <w:rPr>
          <w:rFonts w:ascii="Times New Roman" w:eastAsia="Arial Narrow" w:hAnsi="Times New Roman" w:cs="Times New Roman"/>
          <w:b/>
          <w:sz w:val="24"/>
          <w:szCs w:val="24"/>
        </w:rPr>
        <w:t>Gambaran Umum Pemerintahan Desa</w:t>
      </w:r>
    </w:p>
    <w:p w:rsidR="00AE32A2" w:rsidRPr="00E8136B" w:rsidRDefault="00AE32A2" w:rsidP="008D2E1B">
      <w:pPr>
        <w:spacing w:line="240" w:lineRule="auto"/>
        <w:rPr>
          <w:rFonts w:ascii="Times New Roman" w:eastAsia="Arial Narrow" w:hAnsi="Times New Roman" w:cs="Times New Roman"/>
          <w:sz w:val="24"/>
          <w:szCs w:val="24"/>
        </w:rPr>
      </w:pPr>
      <w:r w:rsidRPr="00E8136B">
        <w:rPr>
          <w:rFonts w:ascii="Times New Roman" w:eastAsia="Arial Narrow" w:hAnsi="Times New Roman" w:cs="Times New Roman"/>
          <w:sz w:val="24"/>
          <w:szCs w:val="24"/>
        </w:rPr>
        <w:t>Kelurahan Makroman terdiri atas dua (2) dusun dengan jumlah Rukun Tetangga</w:t>
      </w:r>
      <w:r>
        <w:rPr>
          <w:rFonts w:ascii="Times New Roman" w:eastAsia="Times New Roman" w:hAnsi="Times New Roman" w:cs="Times New Roman"/>
          <w:sz w:val="24"/>
          <w:szCs w:val="24"/>
        </w:rPr>
        <w:t xml:space="preserve"> </w:t>
      </w:r>
      <w:r w:rsidRPr="00E8136B">
        <w:rPr>
          <w:rFonts w:ascii="Times New Roman" w:eastAsia="Arial Narrow" w:hAnsi="Times New Roman" w:cs="Times New Roman"/>
          <w:sz w:val="24"/>
          <w:szCs w:val="24"/>
        </w:rPr>
        <w:t>(RT)</w:t>
      </w:r>
      <w:r>
        <w:rPr>
          <w:rFonts w:ascii="Times New Roman" w:eastAsia="Arial Narrow" w:hAnsi="Times New Roman" w:cs="Times New Roman"/>
          <w:sz w:val="24"/>
          <w:szCs w:val="24"/>
        </w:rPr>
        <w:t xml:space="preserve"> </w:t>
      </w:r>
      <w:r w:rsidRPr="00E8136B">
        <w:rPr>
          <w:rFonts w:ascii="Times New Roman" w:eastAsia="Arial Narrow" w:hAnsi="Times New Roman" w:cs="Times New Roman"/>
          <w:sz w:val="24"/>
          <w:szCs w:val="24"/>
        </w:rPr>
        <w:t xml:space="preserve">sebanyak </w:t>
      </w:r>
      <w:r>
        <w:rPr>
          <w:rFonts w:ascii="Times New Roman" w:eastAsia="Arial Narrow" w:hAnsi="Times New Roman" w:cs="Times New Roman"/>
          <w:sz w:val="24"/>
          <w:szCs w:val="24"/>
        </w:rPr>
        <w:t>2</w:t>
      </w:r>
      <w:r w:rsidRPr="00E8136B">
        <w:rPr>
          <w:rFonts w:ascii="Times New Roman" w:eastAsia="Arial Narrow" w:hAnsi="Times New Roman" w:cs="Times New Roman"/>
          <w:sz w:val="24"/>
          <w:szCs w:val="24"/>
        </w:rPr>
        <w:t xml:space="preserve">4 RT. Berikut table daftar </w:t>
      </w:r>
      <w:proofErr w:type="gramStart"/>
      <w:r w:rsidRPr="00E8136B">
        <w:rPr>
          <w:rFonts w:ascii="Times New Roman" w:eastAsia="Arial Narrow" w:hAnsi="Times New Roman" w:cs="Times New Roman"/>
          <w:sz w:val="24"/>
          <w:szCs w:val="24"/>
        </w:rPr>
        <w:t>nama</w:t>
      </w:r>
      <w:proofErr w:type="gramEnd"/>
      <w:r w:rsidRPr="00E8136B">
        <w:rPr>
          <w:rFonts w:ascii="Times New Roman" w:eastAsia="Arial Narrow" w:hAnsi="Times New Roman" w:cs="Times New Roman"/>
          <w:sz w:val="24"/>
          <w:szCs w:val="24"/>
        </w:rPr>
        <w:t xml:space="preserve"> dusunnya dan jumlah RT-nya:</w:t>
      </w:r>
    </w:p>
    <w:p w:rsidR="008D2E1B" w:rsidRDefault="008D2E1B" w:rsidP="00AE32A2">
      <w:pPr>
        <w:spacing w:line="0" w:lineRule="atLeast"/>
        <w:ind w:right="40"/>
        <w:jc w:val="center"/>
        <w:rPr>
          <w:rFonts w:ascii="Times New Roman" w:eastAsia="Arial Narrow" w:hAnsi="Times New Roman" w:cs="Times New Roman"/>
          <w:b/>
          <w:sz w:val="24"/>
          <w:szCs w:val="24"/>
        </w:rPr>
        <w:sectPr w:rsidR="008D2E1B" w:rsidSect="008D2E1B">
          <w:type w:val="continuous"/>
          <w:pgSz w:w="12240" w:h="15840"/>
          <w:pgMar w:top="1440" w:right="1701" w:bottom="1440" w:left="2835" w:header="709" w:footer="709" w:gutter="0"/>
          <w:cols w:num="2" w:space="708"/>
          <w:docGrid w:linePitch="360"/>
        </w:sectPr>
      </w:pPr>
    </w:p>
    <w:p w:rsidR="00AE32A2" w:rsidRDefault="00AE32A2" w:rsidP="00AE32A2">
      <w:pPr>
        <w:spacing w:line="0" w:lineRule="atLeast"/>
        <w:ind w:right="40"/>
        <w:jc w:val="center"/>
        <w:rPr>
          <w:rFonts w:ascii="Times New Roman" w:eastAsia="Arial Narrow" w:hAnsi="Times New Roman" w:cs="Times New Roman"/>
          <w:b/>
          <w:sz w:val="24"/>
          <w:szCs w:val="24"/>
        </w:rPr>
      </w:pPr>
      <w:r w:rsidRPr="00E8136B">
        <w:rPr>
          <w:rFonts w:ascii="Times New Roman" w:eastAsia="Arial Narrow" w:hAnsi="Times New Roman" w:cs="Times New Roman"/>
          <w:b/>
          <w:sz w:val="24"/>
          <w:szCs w:val="24"/>
        </w:rPr>
        <w:t>Tabel 4.1. Nama Dusun dan Jumlah RT Kelurahan Makroman</w:t>
      </w:r>
    </w:p>
    <w:p w:rsidR="00AE32A2" w:rsidRDefault="00AE32A2" w:rsidP="00AE32A2">
      <w:pPr>
        <w:spacing w:line="0" w:lineRule="atLeast"/>
        <w:ind w:right="40"/>
        <w:jc w:val="center"/>
        <w:rPr>
          <w:rFonts w:ascii="Times New Roman" w:eastAsia="Arial Narrow"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4253"/>
      </w:tblGrid>
      <w:tr w:rsidR="00AE32A2" w:rsidRPr="00C31441" w:rsidTr="00E83E39">
        <w:tc>
          <w:tcPr>
            <w:tcW w:w="3174" w:type="dxa"/>
          </w:tcPr>
          <w:p w:rsidR="00AE32A2" w:rsidRPr="00C31441" w:rsidRDefault="00AE32A2" w:rsidP="00E83E39">
            <w:pPr>
              <w:spacing w:line="0" w:lineRule="atLeast"/>
              <w:ind w:right="4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Nama Dusun</w:t>
            </w:r>
          </w:p>
        </w:tc>
        <w:tc>
          <w:tcPr>
            <w:tcW w:w="4253" w:type="dxa"/>
          </w:tcPr>
          <w:p w:rsidR="00AE32A2" w:rsidRPr="00C31441" w:rsidRDefault="00AE32A2" w:rsidP="00E83E39">
            <w:pPr>
              <w:spacing w:line="0" w:lineRule="atLeast"/>
              <w:ind w:right="4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Jumlah RT</w:t>
            </w:r>
          </w:p>
        </w:tc>
      </w:tr>
      <w:tr w:rsidR="00AE32A2" w:rsidRPr="00C31441" w:rsidTr="00E83E39">
        <w:tc>
          <w:tcPr>
            <w:tcW w:w="3174" w:type="dxa"/>
          </w:tcPr>
          <w:p w:rsidR="00AE32A2" w:rsidRPr="00C31441" w:rsidRDefault="00AE32A2" w:rsidP="00E83E39">
            <w:pPr>
              <w:spacing w:line="0" w:lineRule="atLeast"/>
              <w:ind w:right="4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lastRenderedPageBreak/>
              <w:t>Pulau Atas</w:t>
            </w:r>
          </w:p>
        </w:tc>
        <w:tc>
          <w:tcPr>
            <w:tcW w:w="4253" w:type="dxa"/>
          </w:tcPr>
          <w:p w:rsidR="00AE32A2" w:rsidRPr="00C31441" w:rsidRDefault="00AE32A2" w:rsidP="00E83E39">
            <w:pPr>
              <w:spacing w:line="0" w:lineRule="atLeast"/>
              <w:ind w:right="4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11</w:t>
            </w:r>
          </w:p>
        </w:tc>
      </w:tr>
      <w:tr w:rsidR="00AE32A2" w:rsidRPr="00C31441" w:rsidTr="00E83E39">
        <w:tc>
          <w:tcPr>
            <w:tcW w:w="3174" w:type="dxa"/>
          </w:tcPr>
          <w:p w:rsidR="00AE32A2" w:rsidRPr="00C31441" w:rsidRDefault="00AE32A2" w:rsidP="00E83E39">
            <w:pPr>
              <w:spacing w:line="0" w:lineRule="atLeast"/>
              <w:ind w:right="4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Sambutan</w:t>
            </w:r>
          </w:p>
        </w:tc>
        <w:tc>
          <w:tcPr>
            <w:tcW w:w="4253" w:type="dxa"/>
          </w:tcPr>
          <w:p w:rsidR="00AE32A2" w:rsidRPr="00C31441" w:rsidRDefault="00AE32A2" w:rsidP="00E83E39">
            <w:pPr>
              <w:spacing w:line="0" w:lineRule="atLeast"/>
              <w:ind w:right="4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13</w:t>
            </w:r>
          </w:p>
        </w:tc>
      </w:tr>
    </w:tbl>
    <w:p w:rsidR="00AE32A2" w:rsidRDefault="00AE32A2" w:rsidP="00AE32A2">
      <w:pPr>
        <w:spacing w:line="0" w:lineRule="atLeast"/>
        <w:ind w:right="20"/>
        <w:jc w:val="center"/>
        <w:rPr>
          <w:rFonts w:ascii="Times New Roman" w:eastAsia="Arial Narrow" w:hAnsi="Times New Roman" w:cs="Times New Roman"/>
          <w:b/>
          <w:sz w:val="24"/>
          <w:szCs w:val="24"/>
        </w:rPr>
      </w:pPr>
      <w:r w:rsidRPr="006E15CA">
        <w:rPr>
          <w:rFonts w:ascii="Times New Roman" w:eastAsia="Arial Narrow" w:hAnsi="Times New Roman" w:cs="Times New Roman"/>
          <w:sz w:val="24"/>
          <w:szCs w:val="24"/>
        </w:rPr>
        <w:t>Sumber: Data administrasi Kelurahan Makroman</w:t>
      </w:r>
    </w:p>
    <w:p w:rsidR="00AE32A2" w:rsidRPr="00E8136B" w:rsidRDefault="00AE32A2" w:rsidP="00AE32A2">
      <w:pPr>
        <w:spacing w:line="306" w:lineRule="exact"/>
        <w:rPr>
          <w:rFonts w:ascii="Times New Roman" w:eastAsia="Times New Roman" w:hAnsi="Times New Roman" w:cs="Times New Roman"/>
          <w:sz w:val="24"/>
          <w:szCs w:val="24"/>
        </w:rPr>
      </w:pPr>
    </w:p>
    <w:p w:rsidR="008D2E1B" w:rsidRDefault="008D2E1B" w:rsidP="00AE32A2">
      <w:pPr>
        <w:spacing w:line="0" w:lineRule="atLeast"/>
        <w:ind w:left="20"/>
        <w:rPr>
          <w:rFonts w:ascii="Times New Roman" w:eastAsia="Arial Narrow" w:hAnsi="Times New Roman" w:cs="Times New Roman"/>
          <w:b/>
          <w:sz w:val="24"/>
          <w:szCs w:val="24"/>
        </w:rPr>
        <w:sectPr w:rsidR="008D2E1B" w:rsidSect="008D2E1B">
          <w:type w:val="continuous"/>
          <w:pgSz w:w="12240" w:h="15840"/>
          <w:pgMar w:top="1440" w:right="1701" w:bottom="1440" w:left="2835" w:header="709" w:footer="709" w:gutter="0"/>
          <w:cols w:space="708"/>
          <w:docGrid w:linePitch="360"/>
        </w:sectPr>
      </w:pPr>
    </w:p>
    <w:p w:rsidR="00AE32A2" w:rsidRPr="00E8136B" w:rsidRDefault="00AE32A2" w:rsidP="008D2E1B">
      <w:pPr>
        <w:spacing w:line="240" w:lineRule="auto"/>
        <w:ind w:left="20"/>
        <w:rPr>
          <w:rFonts w:ascii="Times New Roman" w:eastAsia="Arial Narrow" w:hAnsi="Times New Roman" w:cs="Times New Roman"/>
          <w:b/>
          <w:sz w:val="24"/>
          <w:szCs w:val="24"/>
        </w:rPr>
      </w:pPr>
      <w:r w:rsidRPr="00E8136B">
        <w:rPr>
          <w:rFonts w:ascii="Times New Roman" w:eastAsia="Arial Narrow" w:hAnsi="Times New Roman" w:cs="Times New Roman"/>
          <w:b/>
          <w:sz w:val="24"/>
          <w:szCs w:val="24"/>
        </w:rPr>
        <w:t>4.2. Keadaan Sosial Ekonomi Penduduk</w:t>
      </w:r>
    </w:p>
    <w:p w:rsidR="00AE32A2" w:rsidRPr="00E8136B" w:rsidRDefault="00AE32A2" w:rsidP="008D2E1B">
      <w:pPr>
        <w:spacing w:line="240" w:lineRule="auto"/>
        <w:rPr>
          <w:rFonts w:ascii="Times New Roman" w:eastAsia="Times New Roman" w:hAnsi="Times New Roman" w:cs="Times New Roman"/>
          <w:sz w:val="24"/>
          <w:szCs w:val="24"/>
        </w:rPr>
      </w:pPr>
    </w:p>
    <w:p w:rsidR="00AE32A2" w:rsidRPr="00E8136B" w:rsidRDefault="00AE32A2" w:rsidP="008D2E1B">
      <w:pPr>
        <w:spacing w:line="240" w:lineRule="auto"/>
        <w:ind w:left="20"/>
        <w:rPr>
          <w:rFonts w:ascii="Times New Roman" w:eastAsia="Arial Narrow" w:hAnsi="Times New Roman" w:cs="Times New Roman"/>
          <w:b/>
          <w:sz w:val="24"/>
          <w:szCs w:val="24"/>
        </w:rPr>
      </w:pPr>
      <w:r w:rsidRPr="00E8136B">
        <w:rPr>
          <w:rFonts w:ascii="Times New Roman" w:eastAsia="Arial Narrow" w:hAnsi="Times New Roman" w:cs="Times New Roman"/>
          <w:b/>
          <w:sz w:val="24"/>
          <w:szCs w:val="24"/>
        </w:rPr>
        <w:t xml:space="preserve"> Jumlah Penduduk</w:t>
      </w:r>
    </w:p>
    <w:p w:rsidR="00AE32A2" w:rsidRPr="00E8136B" w:rsidRDefault="00AE32A2" w:rsidP="008D2E1B">
      <w:pPr>
        <w:spacing w:line="240" w:lineRule="auto"/>
        <w:rPr>
          <w:rFonts w:ascii="Times New Roman" w:eastAsia="Times New Roman" w:hAnsi="Times New Roman" w:cs="Times New Roman"/>
          <w:sz w:val="24"/>
          <w:szCs w:val="24"/>
        </w:rPr>
      </w:pPr>
    </w:p>
    <w:p w:rsidR="00AE32A2" w:rsidRDefault="00AE32A2" w:rsidP="008D2E1B">
      <w:pPr>
        <w:spacing w:line="240" w:lineRule="auto"/>
        <w:ind w:left="20" w:right="40" w:firstLine="721"/>
        <w:rPr>
          <w:rFonts w:ascii="Times New Roman" w:eastAsia="Arial Narrow" w:hAnsi="Times New Roman" w:cs="Times New Roman"/>
          <w:sz w:val="24"/>
          <w:szCs w:val="24"/>
        </w:rPr>
      </w:pPr>
      <w:r w:rsidRPr="00E8136B">
        <w:rPr>
          <w:rFonts w:ascii="Times New Roman" w:eastAsia="Arial Narrow" w:hAnsi="Times New Roman" w:cs="Times New Roman"/>
          <w:sz w:val="24"/>
          <w:szCs w:val="24"/>
        </w:rPr>
        <w:t>Penduduk Kelurahan Sambutan terdiri atas 606 kepala keluarga dengan total jumlah jiwa adalah 1575 orang. Berikut perbandingan jumlah penduduk perempuan dengan laki-laki:</w:t>
      </w:r>
    </w:p>
    <w:p w:rsidR="008D2E1B" w:rsidRDefault="008D2E1B" w:rsidP="008D2E1B">
      <w:pPr>
        <w:spacing w:line="240" w:lineRule="auto"/>
        <w:ind w:left="20" w:right="40" w:firstLine="721"/>
        <w:rPr>
          <w:rFonts w:ascii="Times New Roman" w:eastAsia="Arial Narrow" w:hAnsi="Times New Roman" w:cs="Times New Roman"/>
          <w:sz w:val="24"/>
          <w:szCs w:val="24"/>
        </w:rPr>
        <w:sectPr w:rsidR="008D2E1B" w:rsidSect="008D2E1B">
          <w:type w:val="continuous"/>
          <w:pgSz w:w="12240" w:h="15840"/>
          <w:pgMar w:top="1440" w:right="1701" w:bottom="1440" w:left="2835" w:header="709" w:footer="709" w:gutter="0"/>
          <w:cols w:num="2" w:space="708"/>
          <w:docGrid w:linePitch="360"/>
        </w:sectPr>
      </w:pPr>
    </w:p>
    <w:p w:rsidR="00AE32A2" w:rsidRPr="00E8136B" w:rsidRDefault="00AE32A2" w:rsidP="00AE32A2">
      <w:pPr>
        <w:spacing w:line="359" w:lineRule="auto"/>
        <w:ind w:left="20" w:right="40" w:firstLine="721"/>
        <w:rPr>
          <w:rFonts w:ascii="Times New Roman" w:eastAsia="Arial Narrow" w:hAnsi="Times New Roman" w:cs="Times New Roman"/>
          <w:sz w:val="24"/>
          <w:szCs w:val="24"/>
        </w:rPr>
      </w:pPr>
    </w:p>
    <w:p w:rsidR="00AE32A2" w:rsidRPr="00E8136B" w:rsidRDefault="00AE32A2" w:rsidP="00AE32A2">
      <w:pPr>
        <w:spacing w:line="0" w:lineRule="atLeast"/>
        <w:ind w:left="160"/>
        <w:rPr>
          <w:rFonts w:ascii="Times New Roman" w:eastAsia="Arial Narrow" w:hAnsi="Times New Roman" w:cs="Times New Roman"/>
          <w:b/>
          <w:sz w:val="24"/>
          <w:szCs w:val="24"/>
        </w:rPr>
      </w:pPr>
      <w:r w:rsidRPr="00E8136B">
        <w:rPr>
          <w:rFonts w:ascii="Times New Roman" w:eastAsia="Arial Narrow" w:hAnsi="Times New Roman" w:cs="Times New Roman"/>
          <w:b/>
          <w:sz w:val="24"/>
          <w:szCs w:val="24"/>
        </w:rPr>
        <w:t>Tabel 4.2. Persentase Jumlah Penduduk Kelurahan Makroman Bardasarkan Jenis Kelamin</w:t>
      </w:r>
    </w:p>
    <w:p w:rsidR="00AE32A2" w:rsidRPr="00E8136B" w:rsidRDefault="00AE32A2" w:rsidP="00AE32A2">
      <w:pPr>
        <w:spacing w:line="125" w:lineRule="exact"/>
        <w:rPr>
          <w:rFonts w:ascii="Times New Roman" w:eastAsia="Times New Roman" w:hAnsi="Times New Roman" w:cs="Times New Roman"/>
          <w:sz w:val="24"/>
          <w:szCs w:val="24"/>
        </w:rPr>
      </w:pPr>
    </w:p>
    <w:tbl>
      <w:tblPr>
        <w:tblW w:w="8120" w:type="dxa"/>
        <w:tblInd w:w="10" w:type="dxa"/>
        <w:tblLayout w:type="fixed"/>
        <w:tblCellMar>
          <w:left w:w="0" w:type="dxa"/>
          <w:right w:w="0" w:type="dxa"/>
        </w:tblCellMar>
        <w:tblLook w:val="0000" w:firstRow="0" w:lastRow="0" w:firstColumn="0" w:lastColumn="0" w:noHBand="0" w:noVBand="0"/>
      </w:tblPr>
      <w:tblGrid>
        <w:gridCol w:w="2640"/>
        <w:gridCol w:w="2720"/>
        <w:gridCol w:w="840"/>
        <w:gridCol w:w="1920"/>
      </w:tblGrid>
      <w:tr w:rsidR="00AE32A2" w:rsidRPr="00E8136B" w:rsidTr="00E83E39">
        <w:trPr>
          <w:trHeight w:val="260"/>
        </w:trPr>
        <w:tc>
          <w:tcPr>
            <w:tcW w:w="2640" w:type="dxa"/>
            <w:tcBorders>
              <w:top w:val="single" w:sz="8" w:space="0" w:color="auto"/>
              <w:left w:val="single" w:sz="8" w:space="0" w:color="auto"/>
              <w:right w:val="single" w:sz="8" w:space="0" w:color="auto"/>
            </w:tcBorders>
            <w:shd w:val="clear" w:color="auto" w:fill="auto"/>
            <w:vAlign w:val="bottom"/>
          </w:tcPr>
          <w:p w:rsidR="00AE32A2" w:rsidRPr="00E8136B" w:rsidRDefault="00AE32A2" w:rsidP="00E83E39">
            <w:pPr>
              <w:spacing w:line="0" w:lineRule="atLeast"/>
              <w:jc w:val="center"/>
              <w:rPr>
                <w:rFonts w:ascii="Times New Roman" w:eastAsia="Arial Narrow" w:hAnsi="Times New Roman" w:cs="Times New Roman"/>
                <w:b/>
                <w:w w:val="99"/>
                <w:sz w:val="24"/>
                <w:szCs w:val="24"/>
              </w:rPr>
            </w:pPr>
            <w:r w:rsidRPr="00E8136B">
              <w:rPr>
                <w:rFonts w:ascii="Times New Roman" w:eastAsia="Arial Narrow" w:hAnsi="Times New Roman" w:cs="Times New Roman"/>
                <w:b/>
                <w:w w:val="99"/>
                <w:sz w:val="24"/>
                <w:szCs w:val="24"/>
              </w:rPr>
              <w:t>Laki-Laki</w:t>
            </w:r>
          </w:p>
        </w:tc>
        <w:tc>
          <w:tcPr>
            <w:tcW w:w="2720" w:type="dxa"/>
            <w:tcBorders>
              <w:top w:val="single" w:sz="8" w:space="0" w:color="auto"/>
              <w:right w:val="single" w:sz="8" w:space="0" w:color="auto"/>
            </w:tcBorders>
            <w:shd w:val="clear" w:color="auto" w:fill="auto"/>
            <w:vAlign w:val="bottom"/>
          </w:tcPr>
          <w:p w:rsidR="00AE32A2" w:rsidRPr="00E8136B" w:rsidRDefault="00AE32A2" w:rsidP="00E83E39">
            <w:pPr>
              <w:spacing w:line="0" w:lineRule="atLeast"/>
              <w:jc w:val="center"/>
              <w:rPr>
                <w:rFonts w:ascii="Times New Roman" w:eastAsia="Arial Narrow" w:hAnsi="Times New Roman" w:cs="Times New Roman"/>
                <w:b/>
                <w:w w:val="99"/>
                <w:sz w:val="24"/>
                <w:szCs w:val="24"/>
              </w:rPr>
            </w:pPr>
            <w:r w:rsidRPr="00E8136B">
              <w:rPr>
                <w:rFonts w:ascii="Times New Roman" w:eastAsia="Arial Narrow" w:hAnsi="Times New Roman" w:cs="Times New Roman"/>
                <w:b/>
                <w:w w:val="99"/>
                <w:sz w:val="24"/>
                <w:szCs w:val="24"/>
              </w:rPr>
              <w:t>Perempuan</w:t>
            </w:r>
          </w:p>
        </w:tc>
        <w:tc>
          <w:tcPr>
            <w:tcW w:w="840" w:type="dxa"/>
            <w:tcBorders>
              <w:top w:val="single" w:sz="8" w:space="0" w:color="auto"/>
            </w:tcBorders>
            <w:shd w:val="clear" w:color="auto" w:fill="auto"/>
            <w:vAlign w:val="bottom"/>
          </w:tcPr>
          <w:p w:rsidR="00AE32A2" w:rsidRPr="00E8136B" w:rsidRDefault="00AE32A2" w:rsidP="00E83E39">
            <w:pPr>
              <w:spacing w:line="0" w:lineRule="atLeast"/>
              <w:rPr>
                <w:rFonts w:ascii="Times New Roman" w:eastAsia="Times New Roman" w:hAnsi="Times New Roman" w:cs="Times New Roman"/>
                <w:sz w:val="24"/>
                <w:szCs w:val="24"/>
              </w:rPr>
            </w:pPr>
          </w:p>
        </w:tc>
        <w:tc>
          <w:tcPr>
            <w:tcW w:w="1920" w:type="dxa"/>
            <w:tcBorders>
              <w:top w:val="single" w:sz="8" w:space="0" w:color="auto"/>
              <w:right w:val="single" w:sz="8" w:space="0" w:color="auto"/>
            </w:tcBorders>
            <w:shd w:val="clear" w:color="auto" w:fill="auto"/>
            <w:vAlign w:val="bottom"/>
          </w:tcPr>
          <w:p w:rsidR="00AE32A2" w:rsidRPr="00E8136B" w:rsidRDefault="00AE32A2" w:rsidP="00E83E39">
            <w:pPr>
              <w:spacing w:line="0" w:lineRule="atLeast"/>
              <w:ind w:left="300"/>
              <w:rPr>
                <w:rFonts w:ascii="Times New Roman" w:eastAsia="Arial Narrow" w:hAnsi="Times New Roman" w:cs="Times New Roman"/>
                <w:b/>
                <w:sz w:val="24"/>
                <w:szCs w:val="24"/>
              </w:rPr>
            </w:pPr>
            <w:r w:rsidRPr="00E8136B">
              <w:rPr>
                <w:rFonts w:ascii="Times New Roman" w:eastAsia="Arial Narrow" w:hAnsi="Times New Roman" w:cs="Times New Roman"/>
                <w:b/>
                <w:sz w:val="24"/>
                <w:szCs w:val="24"/>
              </w:rPr>
              <w:t>Total</w:t>
            </w:r>
          </w:p>
        </w:tc>
      </w:tr>
      <w:tr w:rsidR="00AE32A2" w:rsidRPr="00E8136B" w:rsidTr="00E83E39">
        <w:trPr>
          <w:trHeight w:val="71"/>
        </w:trPr>
        <w:tc>
          <w:tcPr>
            <w:tcW w:w="2640" w:type="dxa"/>
            <w:tcBorders>
              <w:left w:val="single" w:sz="8" w:space="0" w:color="auto"/>
              <w:bottom w:val="single" w:sz="8" w:space="0" w:color="auto"/>
              <w:right w:val="single" w:sz="8" w:space="0" w:color="auto"/>
            </w:tcBorders>
            <w:shd w:val="clear" w:color="auto" w:fill="auto"/>
            <w:vAlign w:val="bottom"/>
          </w:tcPr>
          <w:p w:rsidR="00AE32A2" w:rsidRPr="00E8136B" w:rsidRDefault="00AE32A2" w:rsidP="00E83E39">
            <w:pPr>
              <w:spacing w:line="0" w:lineRule="atLeast"/>
              <w:rPr>
                <w:rFonts w:ascii="Times New Roman" w:eastAsia="Times New Roman" w:hAnsi="Times New Roman" w:cs="Times New Roman"/>
                <w:sz w:val="24"/>
                <w:szCs w:val="24"/>
              </w:rPr>
            </w:pPr>
          </w:p>
        </w:tc>
        <w:tc>
          <w:tcPr>
            <w:tcW w:w="2720" w:type="dxa"/>
            <w:tcBorders>
              <w:bottom w:val="single" w:sz="8" w:space="0" w:color="auto"/>
              <w:right w:val="single" w:sz="8" w:space="0" w:color="auto"/>
            </w:tcBorders>
            <w:shd w:val="clear" w:color="auto" w:fill="auto"/>
            <w:vAlign w:val="bottom"/>
          </w:tcPr>
          <w:p w:rsidR="00AE32A2" w:rsidRPr="00E8136B" w:rsidRDefault="00AE32A2" w:rsidP="00E83E39">
            <w:pPr>
              <w:spacing w:line="0" w:lineRule="atLeast"/>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AE32A2" w:rsidRPr="00E8136B" w:rsidRDefault="00AE32A2" w:rsidP="00E83E39">
            <w:pPr>
              <w:spacing w:line="0" w:lineRule="atLeast"/>
              <w:rPr>
                <w:rFonts w:ascii="Times New Roman" w:eastAsia="Times New Roman" w:hAnsi="Times New Roman" w:cs="Times New Roman"/>
                <w:sz w:val="24"/>
                <w:szCs w:val="24"/>
              </w:rPr>
            </w:pPr>
          </w:p>
        </w:tc>
        <w:tc>
          <w:tcPr>
            <w:tcW w:w="1920" w:type="dxa"/>
            <w:tcBorders>
              <w:bottom w:val="single" w:sz="8" w:space="0" w:color="auto"/>
              <w:right w:val="single" w:sz="8" w:space="0" w:color="auto"/>
            </w:tcBorders>
            <w:shd w:val="clear" w:color="auto" w:fill="auto"/>
            <w:vAlign w:val="bottom"/>
          </w:tcPr>
          <w:p w:rsidR="00AE32A2" w:rsidRPr="00E8136B" w:rsidRDefault="00AE32A2" w:rsidP="00E83E39">
            <w:pPr>
              <w:spacing w:line="0" w:lineRule="atLeast"/>
              <w:rPr>
                <w:rFonts w:ascii="Times New Roman" w:eastAsia="Times New Roman" w:hAnsi="Times New Roman" w:cs="Times New Roman"/>
                <w:sz w:val="24"/>
                <w:szCs w:val="24"/>
              </w:rPr>
            </w:pPr>
          </w:p>
        </w:tc>
      </w:tr>
      <w:tr w:rsidR="00AE32A2" w:rsidRPr="00E8136B" w:rsidTr="00E83E39">
        <w:trPr>
          <w:trHeight w:val="241"/>
        </w:trPr>
        <w:tc>
          <w:tcPr>
            <w:tcW w:w="2640" w:type="dxa"/>
            <w:tcBorders>
              <w:left w:val="single" w:sz="8" w:space="0" w:color="auto"/>
              <w:right w:val="single" w:sz="8" w:space="0" w:color="auto"/>
            </w:tcBorders>
            <w:shd w:val="clear" w:color="auto" w:fill="auto"/>
            <w:vAlign w:val="bottom"/>
          </w:tcPr>
          <w:p w:rsidR="00AE32A2" w:rsidRPr="00E8136B" w:rsidRDefault="00AE32A2" w:rsidP="00E83E39">
            <w:pPr>
              <w:spacing w:line="240" w:lineRule="exact"/>
              <w:jc w:val="center"/>
              <w:rPr>
                <w:rFonts w:ascii="Times New Roman" w:eastAsia="Arial Narrow" w:hAnsi="Times New Roman" w:cs="Times New Roman"/>
                <w:w w:val="98"/>
                <w:sz w:val="24"/>
                <w:szCs w:val="24"/>
              </w:rPr>
            </w:pPr>
            <w:r w:rsidRPr="00E8136B">
              <w:rPr>
                <w:rFonts w:ascii="Times New Roman" w:eastAsia="Arial Narrow" w:hAnsi="Times New Roman" w:cs="Times New Roman"/>
                <w:w w:val="98"/>
                <w:sz w:val="24"/>
                <w:szCs w:val="24"/>
              </w:rPr>
              <w:t>765 Jiwa</w:t>
            </w:r>
          </w:p>
        </w:tc>
        <w:tc>
          <w:tcPr>
            <w:tcW w:w="2720" w:type="dxa"/>
            <w:tcBorders>
              <w:right w:val="single" w:sz="8" w:space="0" w:color="auto"/>
            </w:tcBorders>
            <w:shd w:val="clear" w:color="auto" w:fill="auto"/>
            <w:vAlign w:val="bottom"/>
          </w:tcPr>
          <w:p w:rsidR="00AE32A2" w:rsidRPr="00E8136B" w:rsidRDefault="00AE32A2" w:rsidP="00E83E39">
            <w:pPr>
              <w:spacing w:line="240" w:lineRule="exact"/>
              <w:jc w:val="center"/>
              <w:rPr>
                <w:rFonts w:ascii="Times New Roman" w:eastAsia="Arial Narrow" w:hAnsi="Times New Roman" w:cs="Times New Roman"/>
                <w:sz w:val="24"/>
                <w:szCs w:val="24"/>
              </w:rPr>
            </w:pPr>
            <w:r w:rsidRPr="00E8136B">
              <w:rPr>
                <w:rFonts w:ascii="Times New Roman" w:eastAsia="Arial Narrow" w:hAnsi="Times New Roman" w:cs="Times New Roman"/>
                <w:sz w:val="24"/>
                <w:szCs w:val="24"/>
              </w:rPr>
              <w:t>810 Jiwa</w:t>
            </w:r>
          </w:p>
        </w:tc>
        <w:tc>
          <w:tcPr>
            <w:tcW w:w="840" w:type="dxa"/>
            <w:shd w:val="clear" w:color="auto" w:fill="auto"/>
            <w:vAlign w:val="bottom"/>
          </w:tcPr>
          <w:p w:rsidR="00AE32A2" w:rsidRPr="00E8136B" w:rsidRDefault="00AE32A2" w:rsidP="00E83E39">
            <w:pPr>
              <w:spacing w:line="0" w:lineRule="atLeast"/>
              <w:rPr>
                <w:rFonts w:ascii="Times New Roman" w:eastAsia="Times New Roman" w:hAnsi="Times New Roman" w:cs="Times New Roman"/>
                <w:sz w:val="24"/>
                <w:szCs w:val="24"/>
              </w:rPr>
            </w:pPr>
          </w:p>
        </w:tc>
        <w:tc>
          <w:tcPr>
            <w:tcW w:w="1920" w:type="dxa"/>
            <w:tcBorders>
              <w:right w:val="single" w:sz="8" w:space="0" w:color="auto"/>
            </w:tcBorders>
            <w:shd w:val="clear" w:color="auto" w:fill="auto"/>
            <w:vAlign w:val="bottom"/>
          </w:tcPr>
          <w:p w:rsidR="00AE32A2" w:rsidRPr="00E8136B" w:rsidRDefault="00AE32A2" w:rsidP="00E83E39">
            <w:pPr>
              <w:spacing w:line="240" w:lineRule="exact"/>
              <w:ind w:left="100"/>
              <w:rPr>
                <w:rFonts w:ascii="Times New Roman" w:eastAsia="Arial Narrow" w:hAnsi="Times New Roman" w:cs="Times New Roman"/>
                <w:sz w:val="24"/>
                <w:szCs w:val="24"/>
              </w:rPr>
            </w:pPr>
            <w:r w:rsidRPr="00E8136B">
              <w:rPr>
                <w:rFonts w:ascii="Times New Roman" w:eastAsia="Arial Narrow" w:hAnsi="Times New Roman" w:cs="Times New Roman"/>
                <w:sz w:val="24"/>
                <w:szCs w:val="24"/>
              </w:rPr>
              <w:t>1575 Jiwa</w:t>
            </w:r>
          </w:p>
        </w:tc>
      </w:tr>
      <w:tr w:rsidR="00AE32A2" w:rsidRPr="00E8136B" w:rsidTr="00E83E39">
        <w:trPr>
          <w:trHeight w:val="23"/>
        </w:trPr>
        <w:tc>
          <w:tcPr>
            <w:tcW w:w="2640" w:type="dxa"/>
            <w:tcBorders>
              <w:left w:val="single" w:sz="8" w:space="0" w:color="auto"/>
              <w:bottom w:val="single" w:sz="8" w:space="0" w:color="auto"/>
              <w:right w:val="single" w:sz="8" w:space="0" w:color="auto"/>
            </w:tcBorders>
            <w:shd w:val="clear" w:color="auto" w:fill="auto"/>
            <w:vAlign w:val="bottom"/>
          </w:tcPr>
          <w:p w:rsidR="00AE32A2" w:rsidRPr="00E8136B" w:rsidRDefault="00AE32A2" w:rsidP="00E83E39">
            <w:pPr>
              <w:spacing w:line="20" w:lineRule="exact"/>
              <w:rPr>
                <w:rFonts w:ascii="Times New Roman" w:eastAsia="Times New Roman" w:hAnsi="Times New Roman" w:cs="Times New Roman"/>
                <w:sz w:val="24"/>
                <w:szCs w:val="24"/>
              </w:rPr>
            </w:pPr>
          </w:p>
        </w:tc>
        <w:tc>
          <w:tcPr>
            <w:tcW w:w="2720" w:type="dxa"/>
            <w:tcBorders>
              <w:bottom w:val="single" w:sz="8" w:space="0" w:color="auto"/>
              <w:right w:val="single" w:sz="8" w:space="0" w:color="auto"/>
            </w:tcBorders>
            <w:shd w:val="clear" w:color="auto" w:fill="auto"/>
            <w:vAlign w:val="bottom"/>
          </w:tcPr>
          <w:p w:rsidR="00AE32A2" w:rsidRPr="00E8136B" w:rsidRDefault="00AE32A2" w:rsidP="00E83E39">
            <w:pPr>
              <w:spacing w:line="20" w:lineRule="exact"/>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AE32A2" w:rsidRPr="00E8136B" w:rsidRDefault="00AE32A2" w:rsidP="00E83E39">
            <w:pPr>
              <w:spacing w:line="20" w:lineRule="exact"/>
              <w:rPr>
                <w:rFonts w:ascii="Times New Roman" w:eastAsia="Times New Roman" w:hAnsi="Times New Roman" w:cs="Times New Roman"/>
                <w:sz w:val="24"/>
                <w:szCs w:val="24"/>
              </w:rPr>
            </w:pPr>
          </w:p>
        </w:tc>
        <w:tc>
          <w:tcPr>
            <w:tcW w:w="1920" w:type="dxa"/>
            <w:tcBorders>
              <w:bottom w:val="single" w:sz="8" w:space="0" w:color="auto"/>
              <w:right w:val="single" w:sz="8" w:space="0" w:color="auto"/>
            </w:tcBorders>
            <w:shd w:val="clear" w:color="auto" w:fill="auto"/>
            <w:vAlign w:val="bottom"/>
          </w:tcPr>
          <w:p w:rsidR="00AE32A2" w:rsidRPr="00E8136B" w:rsidRDefault="00AE32A2" w:rsidP="00E83E39">
            <w:pPr>
              <w:spacing w:line="20" w:lineRule="exact"/>
              <w:rPr>
                <w:rFonts w:ascii="Times New Roman" w:eastAsia="Times New Roman" w:hAnsi="Times New Roman" w:cs="Times New Roman"/>
                <w:sz w:val="24"/>
                <w:szCs w:val="24"/>
              </w:rPr>
            </w:pPr>
          </w:p>
        </w:tc>
      </w:tr>
    </w:tbl>
    <w:p w:rsidR="00AE32A2" w:rsidRPr="00E8136B" w:rsidRDefault="00AE32A2" w:rsidP="00AE32A2">
      <w:pPr>
        <w:spacing w:line="0" w:lineRule="atLeast"/>
        <w:ind w:right="20"/>
        <w:jc w:val="center"/>
        <w:rPr>
          <w:rFonts w:ascii="Times New Roman" w:eastAsia="Arial Narrow" w:hAnsi="Times New Roman" w:cs="Times New Roman"/>
          <w:sz w:val="24"/>
          <w:szCs w:val="24"/>
        </w:rPr>
      </w:pPr>
      <w:r w:rsidRPr="00E8136B">
        <w:rPr>
          <w:rFonts w:ascii="Times New Roman" w:eastAsia="Arial Narrow" w:hAnsi="Times New Roman" w:cs="Times New Roman"/>
          <w:sz w:val="24"/>
          <w:szCs w:val="24"/>
        </w:rPr>
        <w:t>Sumber: Data administrasi Kelurahan Makroman</w:t>
      </w:r>
    </w:p>
    <w:p w:rsidR="00AE32A2" w:rsidRDefault="00AE32A2" w:rsidP="008D2E1B">
      <w:pPr>
        <w:spacing w:line="0" w:lineRule="atLeast"/>
        <w:ind w:right="40"/>
        <w:rPr>
          <w:rFonts w:ascii="Times New Roman" w:eastAsia="Arial Narrow" w:hAnsi="Times New Roman" w:cs="Times New Roman"/>
          <w:b/>
          <w:sz w:val="24"/>
          <w:szCs w:val="24"/>
        </w:rPr>
      </w:pPr>
    </w:p>
    <w:p w:rsidR="00AE32A2" w:rsidRDefault="00AE32A2" w:rsidP="00AE32A2">
      <w:pPr>
        <w:spacing w:line="0" w:lineRule="atLeast"/>
        <w:ind w:right="40"/>
        <w:jc w:val="center"/>
        <w:rPr>
          <w:rFonts w:ascii="Times New Roman" w:eastAsia="Arial Narrow" w:hAnsi="Times New Roman" w:cs="Times New Roman"/>
          <w:b/>
          <w:sz w:val="24"/>
          <w:szCs w:val="24"/>
        </w:rPr>
      </w:pPr>
    </w:p>
    <w:p w:rsidR="00AE32A2" w:rsidRPr="00E8136B" w:rsidRDefault="00AE32A2" w:rsidP="00AE32A2">
      <w:pPr>
        <w:spacing w:line="0" w:lineRule="atLeast"/>
        <w:ind w:right="40"/>
        <w:jc w:val="center"/>
        <w:rPr>
          <w:rFonts w:ascii="Times New Roman" w:eastAsia="Arial Narrow" w:hAnsi="Times New Roman" w:cs="Times New Roman"/>
          <w:b/>
          <w:sz w:val="24"/>
          <w:szCs w:val="24"/>
        </w:rPr>
      </w:pPr>
      <w:r w:rsidRPr="00E8136B">
        <w:rPr>
          <w:rFonts w:ascii="Times New Roman" w:eastAsia="Arial Narrow" w:hAnsi="Times New Roman" w:cs="Times New Roman"/>
          <w:b/>
          <w:sz w:val="24"/>
          <w:szCs w:val="24"/>
        </w:rPr>
        <w:t>Tabel 4.3. Persentase Tingkat Kesejahteraan Masyarakat Desa Kelurahan Makroman</w:t>
      </w:r>
    </w:p>
    <w:p w:rsidR="00AE32A2" w:rsidRPr="00E8136B" w:rsidRDefault="00AE32A2" w:rsidP="00AE32A2">
      <w:pPr>
        <w:spacing w:line="116" w:lineRule="exact"/>
        <w:rPr>
          <w:rFonts w:ascii="Times New Roman" w:eastAsia="Times New Roman" w:hAnsi="Times New Roman" w:cs="Times New Roman"/>
          <w:sz w:val="24"/>
          <w:szCs w:val="24"/>
        </w:rPr>
      </w:pPr>
    </w:p>
    <w:tbl>
      <w:tblPr>
        <w:tblW w:w="8120" w:type="dxa"/>
        <w:tblInd w:w="10" w:type="dxa"/>
        <w:tblLayout w:type="fixed"/>
        <w:tblCellMar>
          <w:left w:w="0" w:type="dxa"/>
          <w:right w:w="0" w:type="dxa"/>
        </w:tblCellMar>
        <w:tblLook w:val="0000" w:firstRow="0" w:lastRow="0" w:firstColumn="0" w:lastColumn="0" w:noHBand="0" w:noVBand="0"/>
      </w:tblPr>
      <w:tblGrid>
        <w:gridCol w:w="1900"/>
        <w:gridCol w:w="740"/>
        <w:gridCol w:w="2720"/>
        <w:gridCol w:w="840"/>
        <w:gridCol w:w="1920"/>
      </w:tblGrid>
      <w:tr w:rsidR="00AE32A2" w:rsidRPr="00E8136B" w:rsidTr="00E83E39">
        <w:trPr>
          <w:trHeight w:val="260"/>
        </w:trPr>
        <w:tc>
          <w:tcPr>
            <w:tcW w:w="1900" w:type="dxa"/>
            <w:tcBorders>
              <w:top w:val="single" w:sz="8" w:space="0" w:color="auto"/>
              <w:left w:val="single" w:sz="8" w:space="0" w:color="auto"/>
            </w:tcBorders>
            <w:shd w:val="clear" w:color="auto" w:fill="auto"/>
            <w:vAlign w:val="bottom"/>
          </w:tcPr>
          <w:p w:rsidR="00AE32A2" w:rsidRPr="00E8136B" w:rsidRDefault="00AE32A2" w:rsidP="00E83E39">
            <w:pPr>
              <w:spacing w:line="0" w:lineRule="atLeast"/>
              <w:ind w:left="610"/>
              <w:jc w:val="center"/>
              <w:rPr>
                <w:rFonts w:ascii="Times New Roman" w:eastAsia="Arial Narrow" w:hAnsi="Times New Roman" w:cs="Times New Roman"/>
                <w:b/>
                <w:sz w:val="24"/>
                <w:szCs w:val="24"/>
              </w:rPr>
            </w:pPr>
            <w:r w:rsidRPr="00E8136B">
              <w:rPr>
                <w:rFonts w:ascii="Times New Roman" w:eastAsia="Arial Narrow" w:hAnsi="Times New Roman" w:cs="Times New Roman"/>
                <w:b/>
                <w:sz w:val="24"/>
                <w:szCs w:val="24"/>
              </w:rPr>
              <w:t>Sejahtera</w:t>
            </w:r>
          </w:p>
        </w:tc>
        <w:tc>
          <w:tcPr>
            <w:tcW w:w="740" w:type="dxa"/>
            <w:tcBorders>
              <w:top w:val="single" w:sz="8" w:space="0" w:color="auto"/>
              <w:right w:val="single" w:sz="8" w:space="0" w:color="auto"/>
            </w:tcBorders>
            <w:shd w:val="clear" w:color="auto" w:fill="auto"/>
            <w:vAlign w:val="bottom"/>
          </w:tcPr>
          <w:p w:rsidR="00AE32A2" w:rsidRPr="00E8136B" w:rsidRDefault="00AE32A2" w:rsidP="00E83E39">
            <w:pPr>
              <w:spacing w:line="0" w:lineRule="atLeast"/>
              <w:rPr>
                <w:rFonts w:ascii="Times New Roman" w:eastAsia="Times New Roman" w:hAnsi="Times New Roman" w:cs="Times New Roman"/>
                <w:sz w:val="24"/>
                <w:szCs w:val="24"/>
              </w:rPr>
            </w:pPr>
          </w:p>
        </w:tc>
        <w:tc>
          <w:tcPr>
            <w:tcW w:w="2720" w:type="dxa"/>
            <w:tcBorders>
              <w:top w:val="single" w:sz="8" w:space="0" w:color="auto"/>
              <w:right w:val="single" w:sz="8" w:space="0" w:color="auto"/>
            </w:tcBorders>
            <w:shd w:val="clear" w:color="auto" w:fill="auto"/>
            <w:vAlign w:val="bottom"/>
          </w:tcPr>
          <w:p w:rsidR="00AE32A2" w:rsidRPr="00E8136B" w:rsidRDefault="00AE32A2" w:rsidP="00E83E39">
            <w:pPr>
              <w:spacing w:line="0" w:lineRule="atLeast"/>
              <w:jc w:val="center"/>
              <w:rPr>
                <w:rFonts w:ascii="Times New Roman" w:eastAsia="Arial Narrow" w:hAnsi="Times New Roman" w:cs="Times New Roman"/>
                <w:b/>
                <w:w w:val="98"/>
                <w:sz w:val="24"/>
                <w:szCs w:val="24"/>
              </w:rPr>
            </w:pPr>
            <w:r w:rsidRPr="00E8136B">
              <w:rPr>
                <w:rFonts w:ascii="Times New Roman" w:eastAsia="Arial Narrow" w:hAnsi="Times New Roman" w:cs="Times New Roman"/>
                <w:b/>
                <w:w w:val="98"/>
                <w:sz w:val="24"/>
                <w:szCs w:val="24"/>
              </w:rPr>
              <w:t>Pra Sejahtera</w:t>
            </w:r>
          </w:p>
        </w:tc>
        <w:tc>
          <w:tcPr>
            <w:tcW w:w="840" w:type="dxa"/>
            <w:tcBorders>
              <w:top w:val="single" w:sz="8" w:space="0" w:color="auto"/>
            </w:tcBorders>
            <w:shd w:val="clear" w:color="auto" w:fill="auto"/>
            <w:vAlign w:val="bottom"/>
          </w:tcPr>
          <w:p w:rsidR="00AE32A2" w:rsidRPr="00E8136B" w:rsidRDefault="00AE32A2" w:rsidP="00E83E39">
            <w:pPr>
              <w:spacing w:line="0" w:lineRule="atLeast"/>
              <w:rPr>
                <w:rFonts w:ascii="Times New Roman" w:eastAsia="Times New Roman" w:hAnsi="Times New Roman" w:cs="Times New Roman"/>
                <w:sz w:val="24"/>
                <w:szCs w:val="24"/>
              </w:rPr>
            </w:pPr>
          </w:p>
        </w:tc>
        <w:tc>
          <w:tcPr>
            <w:tcW w:w="1920" w:type="dxa"/>
            <w:tcBorders>
              <w:top w:val="single" w:sz="8" w:space="0" w:color="auto"/>
              <w:right w:val="single" w:sz="8" w:space="0" w:color="auto"/>
            </w:tcBorders>
            <w:shd w:val="clear" w:color="auto" w:fill="auto"/>
            <w:vAlign w:val="bottom"/>
          </w:tcPr>
          <w:p w:rsidR="00AE32A2" w:rsidRPr="00E8136B" w:rsidRDefault="00AE32A2" w:rsidP="00E83E39">
            <w:pPr>
              <w:spacing w:line="0" w:lineRule="atLeast"/>
              <w:ind w:right="790"/>
              <w:jc w:val="center"/>
              <w:rPr>
                <w:rFonts w:ascii="Times New Roman" w:eastAsia="Arial Narrow" w:hAnsi="Times New Roman" w:cs="Times New Roman"/>
                <w:b/>
                <w:w w:val="97"/>
                <w:sz w:val="24"/>
                <w:szCs w:val="24"/>
              </w:rPr>
            </w:pPr>
            <w:r w:rsidRPr="00E8136B">
              <w:rPr>
                <w:rFonts w:ascii="Times New Roman" w:eastAsia="Arial Narrow" w:hAnsi="Times New Roman" w:cs="Times New Roman"/>
                <w:b/>
                <w:w w:val="97"/>
                <w:sz w:val="24"/>
                <w:szCs w:val="24"/>
              </w:rPr>
              <w:t>Total</w:t>
            </w:r>
          </w:p>
        </w:tc>
      </w:tr>
      <w:tr w:rsidR="00AE32A2" w:rsidRPr="00E8136B" w:rsidTr="00E83E39">
        <w:trPr>
          <w:trHeight w:val="128"/>
        </w:trPr>
        <w:tc>
          <w:tcPr>
            <w:tcW w:w="1900" w:type="dxa"/>
            <w:tcBorders>
              <w:left w:val="single" w:sz="8" w:space="0" w:color="auto"/>
              <w:bottom w:val="single" w:sz="8" w:space="0" w:color="auto"/>
            </w:tcBorders>
            <w:shd w:val="clear" w:color="auto" w:fill="auto"/>
            <w:vAlign w:val="bottom"/>
          </w:tcPr>
          <w:p w:rsidR="00AE32A2" w:rsidRPr="00E8136B" w:rsidRDefault="00AE32A2" w:rsidP="00E83E39">
            <w:pPr>
              <w:spacing w:line="0" w:lineRule="atLeast"/>
              <w:rPr>
                <w:rFonts w:ascii="Times New Roman" w:eastAsia="Times New Roman" w:hAnsi="Times New Roman" w:cs="Times New Roman"/>
                <w:sz w:val="24"/>
                <w:szCs w:val="24"/>
              </w:rPr>
            </w:pPr>
          </w:p>
        </w:tc>
        <w:tc>
          <w:tcPr>
            <w:tcW w:w="740" w:type="dxa"/>
            <w:tcBorders>
              <w:bottom w:val="single" w:sz="8" w:space="0" w:color="auto"/>
              <w:right w:val="single" w:sz="8" w:space="0" w:color="auto"/>
            </w:tcBorders>
            <w:shd w:val="clear" w:color="auto" w:fill="auto"/>
            <w:vAlign w:val="bottom"/>
          </w:tcPr>
          <w:p w:rsidR="00AE32A2" w:rsidRPr="00E8136B" w:rsidRDefault="00AE32A2" w:rsidP="00E83E39">
            <w:pPr>
              <w:spacing w:line="0" w:lineRule="atLeast"/>
              <w:rPr>
                <w:rFonts w:ascii="Times New Roman" w:eastAsia="Times New Roman" w:hAnsi="Times New Roman" w:cs="Times New Roman"/>
                <w:sz w:val="24"/>
                <w:szCs w:val="24"/>
              </w:rPr>
            </w:pPr>
          </w:p>
        </w:tc>
        <w:tc>
          <w:tcPr>
            <w:tcW w:w="2720" w:type="dxa"/>
            <w:tcBorders>
              <w:bottom w:val="single" w:sz="8" w:space="0" w:color="auto"/>
              <w:right w:val="single" w:sz="8" w:space="0" w:color="auto"/>
            </w:tcBorders>
            <w:shd w:val="clear" w:color="auto" w:fill="auto"/>
            <w:vAlign w:val="bottom"/>
          </w:tcPr>
          <w:p w:rsidR="00AE32A2" w:rsidRPr="00E8136B" w:rsidRDefault="00AE32A2" w:rsidP="00E83E39">
            <w:pPr>
              <w:spacing w:line="0" w:lineRule="atLeast"/>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AE32A2" w:rsidRPr="00E8136B" w:rsidRDefault="00AE32A2" w:rsidP="00E83E39">
            <w:pPr>
              <w:spacing w:line="0" w:lineRule="atLeast"/>
              <w:rPr>
                <w:rFonts w:ascii="Times New Roman" w:eastAsia="Times New Roman" w:hAnsi="Times New Roman" w:cs="Times New Roman"/>
                <w:sz w:val="24"/>
                <w:szCs w:val="24"/>
              </w:rPr>
            </w:pPr>
          </w:p>
        </w:tc>
        <w:tc>
          <w:tcPr>
            <w:tcW w:w="1920" w:type="dxa"/>
            <w:tcBorders>
              <w:bottom w:val="single" w:sz="8" w:space="0" w:color="auto"/>
              <w:right w:val="single" w:sz="8" w:space="0" w:color="auto"/>
            </w:tcBorders>
            <w:shd w:val="clear" w:color="auto" w:fill="auto"/>
            <w:vAlign w:val="bottom"/>
          </w:tcPr>
          <w:p w:rsidR="00AE32A2" w:rsidRPr="00E8136B" w:rsidRDefault="00AE32A2" w:rsidP="00E83E39">
            <w:pPr>
              <w:spacing w:line="0" w:lineRule="atLeast"/>
              <w:rPr>
                <w:rFonts w:ascii="Times New Roman" w:eastAsia="Times New Roman" w:hAnsi="Times New Roman" w:cs="Times New Roman"/>
                <w:sz w:val="24"/>
                <w:szCs w:val="24"/>
              </w:rPr>
            </w:pPr>
          </w:p>
        </w:tc>
      </w:tr>
      <w:tr w:rsidR="00AE32A2" w:rsidRPr="00E8136B" w:rsidTr="00E83E39">
        <w:trPr>
          <w:trHeight w:val="240"/>
        </w:trPr>
        <w:tc>
          <w:tcPr>
            <w:tcW w:w="1900" w:type="dxa"/>
            <w:tcBorders>
              <w:left w:val="single" w:sz="8" w:space="0" w:color="auto"/>
            </w:tcBorders>
            <w:shd w:val="clear" w:color="auto" w:fill="auto"/>
            <w:vAlign w:val="bottom"/>
          </w:tcPr>
          <w:p w:rsidR="00AE32A2" w:rsidRPr="00E8136B" w:rsidRDefault="00AE32A2" w:rsidP="00E83E39">
            <w:pPr>
              <w:spacing w:line="240" w:lineRule="exact"/>
              <w:ind w:left="610"/>
              <w:jc w:val="center"/>
              <w:rPr>
                <w:rFonts w:ascii="Times New Roman" w:eastAsia="Arial Narrow" w:hAnsi="Times New Roman" w:cs="Times New Roman"/>
                <w:w w:val="97"/>
                <w:sz w:val="24"/>
                <w:szCs w:val="24"/>
              </w:rPr>
            </w:pPr>
            <w:r w:rsidRPr="00E8136B">
              <w:rPr>
                <w:rFonts w:ascii="Times New Roman" w:eastAsia="Arial Narrow" w:hAnsi="Times New Roman" w:cs="Times New Roman"/>
                <w:w w:val="97"/>
                <w:sz w:val="24"/>
                <w:szCs w:val="24"/>
              </w:rPr>
              <w:t>428 KK</w:t>
            </w:r>
          </w:p>
        </w:tc>
        <w:tc>
          <w:tcPr>
            <w:tcW w:w="740" w:type="dxa"/>
            <w:tcBorders>
              <w:right w:val="single" w:sz="8" w:space="0" w:color="auto"/>
            </w:tcBorders>
            <w:shd w:val="clear" w:color="auto" w:fill="auto"/>
            <w:vAlign w:val="bottom"/>
          </w:tcPr>
          <w:p w:rsidR="00AE32A2" w:rsidRPr="00E8136B" w:rsidRDefault="00AE32A2" w:rsidP="00E83E39">
            <w:pPr>
              <w:spacing w:line="0" w:lineRule="atLeast"/>
              <w:rPr>
                <w:rFonts w:ascii="Times New Roman" w:eastAsia="Times New Roman" w:hAnsi="Times New Roman" w:cs="Times New Roman"/>
                <w:sz w:val="24"/>
                <w:szCs w:val="24"/>
              </w:rPr>
            </w:pPr>
          </w:p>
        </w:tc>
        <w:tc>
          <w:tcPr>
            <w:tcW w:w="2720" w:type="dxa"/>
            <w:tcBorders>
              <w:right w:val="single" w:sz="8" w:space="0" w:color="auto"/>
            </w:tcBorders>
            <w:shd w:val="clear" w:color="auto" w:fill="auto"/>
            <w:vAlign w:val="bottom"/>
          </w:tcPr>
          <w:p w:rsidR="00AE32A2" w:rsidRPr="00E8136B" w:rsidRDefault="00AE32A2" w:rsidP="00E83E39">
            <w:pPr>
              <w:spacing w:line="240" w:lineRule="exact"/>
              <w:jc w:val="center"/>
              <w:rPr>
                <w:rFonts w:ascii="Times New Roman" w:eastAsia="Arial Narrow" w:hAnsi="Times New Roman" w:cs="Times New Roman"/>
                <w:sz w:val="24"/>
                <w:szCs w:val="24"/>
              </w:rPr>
            </w:pPr>
            <w:r w:rsidRPr="00E8136B">
              <w:rPr>
                <w:rFonts w:ascii="Times New Roman" w:eastAsia="Arial Narrow" w:hAnsi="Times New Roman" w:cs="Times New Roman"/>
                <w:sz w:val="24"/>
                <w:szCs w:val="24"/>
              </w:rPr>
              <w:t>97 KK</w:t>
            </w:r>
          </w:p>
        </w:tc>
        <w:tc>
          <w:tcPr>
            <w:tcW w:w="840" w:type="dxa"/>
            <w:shd w:val="clear" w:color="auto" w:fill="auto"/>
            <w:vAlign w:val="bottom"/>
          </w:tcPr>
          <w:p w:rsidR="00AE32A2" w:rsidRPr="00E8136B" w:rsidRDefault="00AE32A2" w:rsidP="00E83E39">
            <w:pPr>
              <w:spacing w:line="0" w:lineRule="atLeast"/>
              <w:rPr>
                <w:rFonts w:ascii="Times New Roman" w:eastAsia="Times New Roman" w:hAnsi="Times New Roman" w:cs="Times New Roman"/>
                <w:sz w:val="24"/>
                <w:szCs w:val="24"/>
              </w:rPr>
            </w:pPr>
          </w:p>
        </w:tc>
        <w:tc>
          <w:tcPr>
            <w:tcW w:w="1920" w:type="dxa"/>
            <w:tcBorders>
              <w:right w:val="single" w:sz="8" w:space="0" w:color="auto"/>
            </w:tcBorders>
            <w:shd w:val="clear" w:color="auto" w:fill="auto"/>
            <w:vAlign w:val="bottom"/>
          </w:tcPr>
          <w:p w:rsidR="00AE32A2" w:rsidRPr="00E8136B" w:rsidRDefault="00AE32A2" w:rsidP="00E83E39">
            <w:pPr>
              <w:spacing w:line="240" w:lineRule="exact"/>
              <w:ind w:right="790"/>
              <w:jc w:val="center"/>
              <w:rPr>
                <w:rFonts w:ascii="Times New Roman" w:eastAsia="Arial Narrow" w:hAnsi="Times New Roman" w:cs="Times New Roman"/>
                <w:w w:val="97"/>
                <w:sz w:val="24"/>
                <w:szCs w:val="24"/>
              </w:rPr>
            </w:pPr>
            <w:r w:rsidRPr="00E8136B">
              <w:rPr>
                <w:rFonts w:ascii="Times New Roman" w:eastAsia="Arial Narrow" w:hAnsi="Times New Roman" w:cs="Times New Roman"/>
                <w:w w:val="97"/>
                <w:sz w:val="24"/>
                <w:szCs w:val="24"/>
              </w:rPr>
              <w:t>525 KK</w:t>
            </w:r>
          </w:p>
        </w:tc>
      </w:tr>
      <w:tr w:rsidR="00AE32A2" w:rsidRPr="00E8136B" w:rsidTr="00E83E39">
        <w:trPr>
          <w:trHeight w:val="129"/>
        </w:trPr>
        <w:tc>
          <w:tcPr>
            <w:tcW w:w="1900" w:type="dxa"/>
            <w:tcBorders>
              <w:left w:val="single" w:sz="8" w:space="0" w:color="auto"/>
              <w:bottom w:val="single" w:sz="8" w:space="0" w:color="auto"/>
            </w:tcBorders>
            <w:shd w:val="clear" w:color="auto" w:fill="auto"/>
            <w:vAlign w:val="bottom"/>
          </w:tcPr>
          <w:p w:rsidR="00AE32A2" w:rsidRPr="00E8136B" w:rsidRDefault="00AE32A2" w:rsidP="00E83E39">
            <w:pPr>
              <w:spacing w:line="0" w:lineRule="atLeast"/>
              <w:rPr>
                <w:rFonts w:ascii="Times New Roman" w:eastAsia="Times New Roman" w:hAnsi="Times New Roman" w:cs="Times New Roman"/>
                <w:sz w:val="24"/>
                <w:szCs w:val="24"/>
              </w:rPr>
            </w:pPr>
          </w:p>
        </w:tc>
        <w:tc>
          <w:tcPr>
            <w:tcW w:w="740" w:type="dxa"/>
            <w:tcBorders>
              <w:bottom w:val="single" w:sz="8" w:space="0" w:color="auto"/>
              <w:right w:val="single" w:sz="8" w:space="0" w:color="auto"/>
            </w:tcBorders>
            <w:shd w:val="clear" w:color="auto" w:fill="auto"/>
            <w:vAlign w:val="bottom"/>
          </w:tcPr>
          <w:p w:rsidR="00AE32A2" w:rsidRPr="00E8136B" w:rsidRDefault="00AE32A2" w:rsidP="00E83E39">
            <w:pPr>
              <w:spacing w:line="0" w:lineRule="atLeast"/>
              <w:rPr>
                <w:rFonts w:ascii="Times New Roman" w:eastAsia="Times New Roman" w:hAnsi="Times New Roman" w:cs="Times New Roman"/>
                <w:sz w:val="24"/>
                <w:szCs w:val="24"/>
              </w:rPr>
            </w:pPr>
          </w:p>
        </w:tc>
        <w:tc>
          <w:tcPr>
            <w:tcW w:w="2720" w:type="dxa"/>
            <w:tcBorders>
              <w:bottom w:val="single" w:sz="8" w:space="0" w:color="auto"/>
              <w:right w:val="single" w:sz="8" w:space="0" w:color="auto"/>
            </w:tcBorders>
            <w:shd w:val="clear" w:color="auto" w:fill="auto"/>
            <w:vAlign w:val="bottom"/>
          </w:tcPr>
          <w:p w:rsidR="00AE32A2" w:rsidRPr="00E8136B" w:rsidRDefault="00AE32A2" w:rsidP="00E83E39">
            <w:pPr>
              <w:spacing w:line="0" w:lineRule="atLeast"/>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AE32A2" w:rsidRPr="00E8136B" w:rsidRDefault="00AE32A2" w:rsidP="00E83E39">
            <w:pPr>
              <w:spacing w:line="0" w:lineRule="atLeast"/>
              <w:rPr>
                <w:rFonts w:ascii="Times New Roman" w:eastAsia="Times New Roman" w:hAnsi="Times New Roman" w:cs="Times New Roman"/>
                <w:sz w:val="24"/>
                <w:szCs w:val="24"/>
              </w:rPr>
            </w:pPr>
          </w:p>
        </w:tc>
        <w:tc>
          <w:tcPr>
            <w:tcW w:w="1920" w:type="dxa"/>
            <w:tcBorders>
              <w:bottom w:val="single" w:sz="8" w:space="0" w:color="auto"/>
              <w:right w:val="single" w:sz="8" w:space="0" w:color="auto"/>
            </w:tcBorders>
            <w:shd w:val="clear" w:color="auto" w:fill="auto"/>
            <w:vAlign w:val="bottom"/>
          </w:tcPr>
          <w:p w:rsidR="00AE32A2" w:rsidRPr="00E8136B" w:rsidRDefault="00AE32A2" w:rsidP="00E83E39">
            <w:pPr>
              <w:spacing w:line="0" w:lineRule="atLeast"/>
              <w:rPr>
                <w:rFonts w:ascii="Times New Roman" w:eastAsia="Times New Roman" w:hAnsi="Times New Roman" w:cs="Times New Roman"/>
                <w:sz w:val="24"/>
                <w:szCs w:val="24"/>
              </w:rPr>
            </w:pPr>
          </w:p>
        </w:tc>
      </w:tr>
    </w:tbl>
    <w:p w:rsidR="00AE32A2" w:rsidRDefault="00AE32A2" w:rsidP="00AE32A2">
      <w:pPr>
        <w:spacing w:line="277" w:lineRule="exact"/>
        <w:jc w:val="center"/>
        <w:rPr>
          <w:rFonts w:ascii="Times New Roman" w:eastAsia="Times New Roman" w:hAnsi="Times New Roman" w:cs="Times New Roman"/>
          <w:sz w:val="24"/>
          <w:szCs w:val="24"/>
        </w:rPr>
      </w:pPr>
      <w:r w:rsidRPr="00E8136B">
        <w:rPr>
          <w:rFonts w:ascii="Times New Roman" w:eastAsia="Arial Narrow" w:hAnsi="Times New Roman" w:cs="Times New Roman"/>
          <w:sz w:val="24"/>
          <w:szCs w:val="24"/>
        </w:rPr>
        <w:t>Sumber: Data administrasi Kelurahan Makroman</w:t>
      </w:r>
    </w:p>
    <w:p w:rsidR="00AE32A2" w:rsidRPr="00E8136B" w:rsidRDefault="00AE32A2" w:rsidP="00AE32A2">
      <w:pPr>
        <w:spacing w:line="277" w:lineRule="exact"/>
        <w:rPr>
          <w:rFonts w:ascii="Times New Roman" w:eastAsia="Times New Roman" w:hAnsi="Times New Roman" w:cs="Times New Roman"/>
          <w:sz w:val="24"/>
          <w:szCs w:val="24"/>
        </w:rPr>
      </w:pPr>
    </w:p>
    <w:p w:rsidR="008D2E1B" w:rsidRDefault="008D2E1B" w:rsidP="00AE32A2">
      <w:pPr>
        <w:spacing w:line="0" w:lineRule="atLeast"/>
        <w:ind w:left="20"/>
        <w:rPr>
          <w:rFonts w:ascii="Times New Roman" w:eastAsia="Arial Narrow" w:hAnsi="Times New Roman" w:cs="Times New Roman"/>
          <w:b/>
          <w:sz w:val="24"/>
          <w:szCs w:val="24"/>
        </w:rPr>
        <w:sectPr w:rsidR="008D2E1B" w:rsidSect="008D2E1B">
          <w:type w:val="continuous"/>
          <w:pgSz w:w="12240" w:h="15840"/>
          <w:pgMar w:top="1440" w:right="1701" w:bottom="1440" w:left="2835" w:header="709" w:footer="709" w:gutter="0"/>
          <w:cols w:space="708"/>
          <w:docGrid w:linePitch="360"/>
        </w:sectPr>
      </w:pPr>
    </w:p>
    <w:p w:rsidR="00AE32A2" w:rsidRPr="00E8136B" w:rsidRDefault="00AE32A2" w:rsidP="008D2E1B">
      <w:pPr>
        <w:spacing w:line="240" w:lineRule="auto"/>
        <w:ind w:left="20"/>
        <w:rPr>
          <w:rFonts w:ascii="Times New Roman" w:eastAsia="Arial Narrow" w:hAnsi="Times New Roman" w:cs="Times New Roman"/>
          <w:b/>
          <w:sz w:val="24"/>
          <w:szCs w:val="24"/>
        </w:rPr>
      </w:pPr>
      <w:r w:rsidRPr="00E8136B">
        <w:rPr>
          <w:rFonts w:ascii="Times New Roman" w:eastAsia="Arial Narrow" w:hAnsi="Times New Roman" w:cs="Times New Roman"/>
          <w:b/>
          <w:sz w:val="24"/>
          <w:szCs w:val="24"/>
        </w:rPr>
        <w:lastRenderedPageBreak/>
        <w:t>Mata Pencarian</w:t>
      </w:r>
    </w:p>
    <w:p w:rsidR="00AE32A2" w:rsidRPr="00E8136B" w:rsidRDefault="00AE32A2" w:rsidP="008D2E1B">
      <w:pPr>
        <w:spacing w:line="240" w:lineRule="auto"/>
        <w:rPr>
          <w:rFonts w:ascii="Times New Roman" w:eastAsia="Times New Roman" w:hAnsi="Times New Roman" w:cs="Times New Roman"/>
          <w:sz w:val="24"/>
          <w:szCs w:val="24"/>
        </w:rPr>
      </w:pPr>
    </w:p>
    <w:p w:rsidR="00AE32A2" w:rsidRDefault="00AE32A2" w:rsidP="008D2E1B">
      <w:pPr>
        <w:spacing w:line="240" w:lineRule="auto"/>
        <w:ind w:left="20" w:right="40" w:firstLine="721"/>
        <w:jc w:val="both"/>
        <w:rPr>
          <w:rFonts w:ascii="Times New Roman" w:eastAsia="Arial Narrow" w:hAnsi="Times New Roman" w:cs="Times New Roman"/>
          <w:sz w:val="24"/>
          <w:szCs w:val="24"/>
        </w:rPr>
      </w:pPr>
      <w:r w:rsidRPr="00E8136B">
        <w:rPr>
          <w:rFonts w:ascii="Times New Roman" w:eastAsia="Arial Narrow" w:hAnsi="Times New Roman" w:cs="Times New Roman"/>
          <w:sz w:val="24"/>
          <w:szCs w:val="24"/>
        </w:rPr>
        <w:t xml:space="preserve">Kelurahan Makroman merupakan desa yang terletak di bagian Timur Kecamatan </w:t>
      </w:r>
      <w:r w:rsidRPr="00E8136B">
        <w:rPr>
          <w:rFonts w:ascii="Times New Roman" w:eastAsia="Arial Narrow" w:hAnsi="Times New Roman" w:cs="Times New Roman"/>
          <w:sz w:val="24"/>
          <w:szCs w:val="24"/>
        </w:rPr>
        <w:t>Samarinda Ilir dengan presentase perbandingan jenis mata pencaharian penduduknya sebagai berikut:</w:t>
      </w:r>
    </w:p>
    <w:p w:rsidR="00AE32A2" w:rsidRPr="00E8136B" w:rsidRDefault="00AE32A2" w:rsidP="008D2E1B">
      <w:pPr>
        <w:spacing w:line="240" w:lineRule="auto"/>
        <w:ind w:left="20" w:right="40" w:firstLine="721"/>
        <w:jc w:val="both"/>
        <w:rPr>
          <w:rFonts w:ascii="Times New Roman" w:eastAsia="Arial Narrow" w:hAnsi="Times New Roman" w:cs="Times New Roman"/>
          <w:sz w:val="24"/>
          <w:szCs w:val="24"/>
        </w:rPr>
      </w:pPr>
    </w:p>
    <w:p w:rsidR="008D2E1B" w:rsidRDefault="008D2E1B" w:rsidP="00AE32A2">
      <w:pPr>
        <w:spacing w:line="1" w:lineRule="exact"/>
        <w:rPr>
          <w:rFonts w:ascii="Times New Roman" w:eastAsia="Times New Roman" w:hAnsi="Times New Roman" w:cs="Times New Roman"/>
          <w:sz w:val="24"/>
          <w:szCs w:val="24"/>
        </w:rPr>
        <w:sectPr w:rsidR="008D2E1B" w:rsidSect="008D2E1B">
          <w:type w:val="continuous"/>
          <w:pgSz w:w="12240" w:h="15840"/>
          <w:pgMar w:top="1440" w:right="1701" w:bottom="1440" w:left="2835" w:header="709" w:footer="709" w:gutter="0"/>
          <w:cols w:num="2" w:space="708"/>
          <w:docGrid w:linePitch="360"/>
        </w:sectPr>
      </w:pPr>
    </w:p>
    <w:p w:rsidR="00AE32A2" w:rsidRPr="00E8136B" w:rsidRDefault="00AE32A2" w:rsidP="00AE32A2">
      <w:pPr>
        <w:spacing w:line="1" w:lineRule="exact"/>
        <w:rPr>
          <w:rFonts w:ascii="Times New Roman" w:eastAsia="Times New Roman" w:hAnsi="Times New Roman" w:cs="Times New Roman"/>
          <w:sz w:val="24"/>
          <w:szCs w:val="24"/>
        </w:rPr>
      </w:pPr>
    </w:p>
    <w:p w:rsidR="00AE32A2" w:rsidRDefault="00AE32A2" w:rsidP="00AE32A2">
      <w:pPr>
        <w:spacing w:line="0" w:lineRule="atLeast"/>
        <w:ind w:right="20"/>
        <w:jc w:val="center"/>
        <w:rPr>
          <w:rFonts w:ascii="Times New Roman" w:eastAsia="Arial Narrow" w:hAnsi="Times New Roman" w:cs="Times New Roman"/>
          <w:b/>
          <w:sz w:val="24"/>
          <w:szCs w:val="24"/>
        </w:rPr>
      </w:pPr>
      <w:r w:rsidRPr="00E8136B">
        <w:rPr>
          <w:rFonts w:ascii="Times New Roman" w:eastAsia="Arial Narrow" w:hAnsi="Times New Roman" w:cs="Times New Roman"/>
          <w:b/>
          <w:sz w:val="24"/>
          <w:szCs w:val="24"/>
        </w:rPr>
        <w:t>Tabel 4.4. Presentase Jenis Mata Pencaharian Penduduk Kelurahan Makroman</w:t>
      </w:r>
    </w:p>
    <w:p w:rsidR="00AE32A2" w:rsidRDefault="00AE32A2" w:rsidP="00AE32A2">
      <w:pPr>
        <w:spacing w:line="0" w:lineRule="atLeast"/>
        <w:ind w:right="20"/>
        <w:jc w:val="center"/>
        <w:rPr>
          <w:rFonts w:ascii="Times New Roman" w:eastAsia="Arial Narrow"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9"/>
        <w:gridCol w:w="3961"/>
      </w:tblGrid>
      <w:tr w:rsidR="00AE32A2" w:rsidRPr="00C31441" w:rsidTr="00E83E39">
        <w:tc>
          <w:tcPr>
            <w:tcW w:w="4077" w:type="dxa"/>
          </w:tcPr>
          <w:p w:rsidR="00AE32A2" w:rsidRPr="00C31441" w:rsidRDefault="00AE32A2" w:rsidP="00E83E39">
            <w:pPr>
              <w:spacing w:line="0" w:lineRule="atLeast"/>
              <w:ind w:right="2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Mata Pencarian</w:t>
            </w:r>
          </w:p>
        </w:tc>
        <w:tc>
          <w:tcPr>
            <w:tcW w:w="4077" w:type="dxa"/>
          </w:tcPr>
          <w:p w:rsidR="00AE32A2" w:rsidRPr="00C31441" w:rsidRDefault="00AE32A2" w:rsidP="00E83E39">
            <w:pPr>
              <w:spacing w:line="0" w:lineRule="atLeast"/>
              <w:ind w:right="2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Persentase %</w:t>
            </w:r>
          </w:p>
        </w:tc>
      </w:tr>
      <w:tr w:rsidR="00AE32A2" w:rsidRPr="00C31441" w:rsidTr="00E83E39">
        <w:tc>
          <w:tcPr>
            <w:tcW w:w="4077" w:type="dxa"/>
          </w:tcPr>
          <w:p w:rsidR="00AE32A2" w:rsidRPr="00C31441" w:rsidRDefault="00AE32A2" w:rsidP="00E83E39">
            <w:pPr>
              <w:spacing w:line="0" w:lineRule="atLeast"/>
              <w:ind w:right="2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 xml:space="preserve">Petani </w:t>
            </w:r>
          </w:p>
        </w:tc>
        <w:tc>
          <w:tcPr>
            <w:tcW w:w="4077" w:type="dxa"/>
          </w:tcPr>
          <w:p w:rsidR="00AE32A2" w:rsidRPr="00C31441" w:rsidRDefault="00AE32A2" w:rsidP="00E83E39">
            <w:pPr>
              <w:spacing w:line="0" w:lineRule="atLeast"/>
              <w:ind w:right="2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80 %</w:t>
            </w:r>
          </w:p>
        </w:tc>
      </w:tr>
      <w:tr w:rsidR="00AE32A2" w:rsidRPr="00C31441" w:rsidTr="00E83E39">
        <w:tc>
          <w:tcPr>
            <w:tcW w:w="4077" w:type="dxa"/>
          </w:tcPr>
          <w:p w:rsidR="00AE32A2" w:rsidRPr="00C31441" w:rsidRDefault="00AE32A2" w:rsidP="00E83E39">
            <w:pPr>
              <w:spacing w:line="0" w:lineRule="atLeast"/>
              <w:ind w:right="2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 xml:space="preserve">Peternak </w:t>
            </w:r>
          </w:p>
        </w:tc>
        <w:tc>
          <w:tcPr>
            <w:tcW w:w="4077" w:type="dxa"/>
          </w:tcPr>
          <w:p w:rsidR="00AE32A2" w:rsidRPr="00C31441" w:rsidRDefault="00AE32A2" w:rsidP="00E83E39">
            <w:pPr>
              <w:spacing w:line="0" w:lineRule="atLeast"/>
              <w:ind w:right="2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5 %</w:t>
            </w:r>
          </w:p>
        </w:tc>
      </w:tr>
      <w:tr w:rsidR="00AE32A2" w:rsidRPr="00C31441" w:rsidTr="00E83E39">
        <w:tc>
          <w:tcPr>
            <w:tcW w:w="4077" w:type="dxa"/>
          </w:tcPr>
          <w:p w:rsidR="00AE32A2" w:rsidRPr="00C31441" w:rsidRDefault="00AE32A2" w:rsidP="00E83E39">
            <w:pPr>
              <w:spacing w:line="0" w:lineRule="atLeast"/>
              <w:ind w:right="2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PNS</w:t>
            </w:r>
          </w:p>
        </w:tc>
        <w:tc>
          <w:tcPr>
            <w:tcW w:w="4077" w:type="dxa"/>
          </w:tcPr>
          <w:p w:rsidR="00AE32A2" w:rsidRPr="00C31441" w:rsidRDefault="00AE32A2" w:rsidP="00E83E39">
            <w:pPr>
              <w:spacing w:line="0" w:lineRule="atLeast"/>
              <w:ind w:right="2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5 %</w:t>
            </w:r>
          </w:p>
        </w:tc>
      </w:tr>
      <w:tr w:rsidR="00AE32A2" w:rsidRPr="00C31441" w:rsidTr="00E83E39">
        <w:tc>
          <w:tcPr>
            <w:tcW w:w="4077" w:type="dxa"/>
          </w:tcPr>
          <w:p w:rsidR="00AE32A2" w:rsidRPr="00C31441" w:rsidRDefault="00AE32A2" w:rsidP="00E83E39">
            <w:pPr>
              <w:spacing w:line="0" w:lineRule="atLeast"/>
              <w:ind w:right="2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Lain - lain</w:t>
            </w:r>
          </w:p>
        </w:tc>
        <w:tc>
          <w:tcPr>
            <w:tcW w:w="4077" w:type="dxa"/>
          </w:tcPr>
          <w:p w:rsidR="00AE32A2" w:rsidRPr="00C31441" w:rsidRDefault="00AE32A2" w:rsidP="00E83E39">
            <w:pPr>
              <w:spacing w:line="0" w:lineRule="atLeast"/>
              <w:ind w:right="2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10 %</w:t>
            </w:r>
          </w:p>
        </w:tc>
      </w:tr>
    </w:tbl>
    <w:p w:rsidR="00AE32A2" w:rsidRPr="00E8136B" w:rsidRDefault="00AE32A2" w:rsidP="00AE32A2">
      <w:pPr>
        <w:spacing w:line="0" w:lineRule="atLeast"/>
        <w:ind w:right="20"/>
        <w:jc w:val="center"/>
        <w:rPr>
          <w:rFonts w:ascii="Times New Roman" w:eastAsia="Arial Narrow" w:hAnsi="Times New Roman" w:cs="Times New Roman"/>
          <w:sz w:val="24"/>
          <w:szCs w:val="24"/>
        </w:rPr>
      </w:pPr>
      <w:r w:rsidRPr="00E8136B">
        <w:rPr>
          <w:rFonts w:ascii="Times New Roman" w:eastAsia="Arial Narrow" w:hAnsi="Times New Roman" w:cs="Times New Roman"/>
          <w:sz w:val="24"/>
          <w:szCs w:val="24"/>
        </w:rPr>
        <w:t>Sumber: Data administrasi Kelurahan Makroman</w:t>
      </w:r>
    </w:p>
    <w:p w:rsidR="008D2E1B" w:rsidRDefault="008D2E1B" w:rsidP="008D2E1B">
      <w:pPr>
        <w:spacing w:line="240" w:lineRule="auto"/>
        <w:ind w:left="20"/>
        <w:rPr>
          <w:rFonts w:ascii="Times New Roman" w:eastAsia="Arial Narrow" w:hAnsi="Times New Roman" w:cs="Times New Roman"/>
          <w:b/>
          <w:sz w:val="24"/>
          <w:szCs w:val="24"/>
        </w:rPr>
        <w:sectPr w:rsidR="008D2E1B" w:rsidSect="008D2E1B">
          <w:type w:val="continuous"/>
          <w:pgSz w:w="12240" w:h="15840"/>
          <w:pgMar w:top="1440" w:right="1701" w:bottom="1440" w:left="2835" w:header="709" w:footer="709" w:gutter="0"/>
          <w:cols w:space="708"/>
          <w:docGrid w:linePitch="360"/>
        </w:sectPr>
      </w:pPr>
    </w:p>
    <w:p w:rsidR="00AE32A2" w:rsidRPr="00E8136B" w:rsidRDefault="00AE32A2" w:rsidP="008D2E1B">
      <w:pPr>
        <w:spacing w:line="240" w:lineRule="auto"/>
        <w:ind w:left="20"/>
        <w:rPr>
          <w:rFonts w:ascii="Times New Roman" w:eastAsia="Arial Narrow" w:hAnsi="Times New Roman" w:cs="Times New Roman"/>
          <w:b/>
          <w:sz w:val="24"/>
          <w:szCs w:val="24"/>
        </w:rPr>
      </w:pPr>
      <w:r>
        <w:rPr>
          <w:rFonts w:ascii="Times New Roman" w:eastAsia="Arial Narrow" w:hAnsi="Times New Roman" w:cs="Times New Roman"/>
          <w:b/>
          <w:sz w:val="24"/>
          <w:szCs w:val="24"/>
        </w:rPr>
        <w:t>4.1.4</w:t>
      </w:r>
      <w:proofErr w:type="gramStart"/>
      <w:r>
        <w:rPr>
          <w:rFonts w:ascii="Times New Roman" w:eastAsia="Arial Narrow" w:hAnsi="Times New Roman" w:cs="Times New Roman"/>
          <w:b/>
          <w:sz w:val="24"/>
          <w:szCs w:val="24"/>
        </w:rPr>
        <w:t xml:space="preserve">. </w:t>
      </w:r>
      <w:r w:rsidRPr="00E8136B">
        <w:rPr>
          <w:rFonts w:ascii="Times New Roman" w:eastAsia="Arial Narrow" w:hAnsi="Times New Roman" w:cs="Times New Roman"/>
          <w:b/>
          <w:sz w:val="24"/>
          <w:szCs w:val="24"/>
        </w:rPr>
        <w:t xml:space="preserve"> Sarana</w:t>
      </w:r>
      <w:proofErr w:type="gramEnd"/>
      <w:r w:rsidRPr="00E8136B">
        <w:rPr>
          <w:rFonts w:ascii="Times New Roman" w:eastAsia="Arial Narrow" w:hAnsi="Times New Roman" w:cs="Times New Roman"/>
          <w:b/>
          <w:sz w:val="24"/>
          <w:szCs w:val="24"/>
        </w:rPr>
        <w:t xml:space="preserve"> dan Pra Sarana</w:t>
      </w:r>
    </w:p>
    <w:p w:rsidR="00AE32A2" w:rsidRPr="00E8136B" w:rsidRDefault="00AE32A2" w:rsidP="008D2E1B">
      <w:pPr>
        <w:spacing w:line="240" w:lineRule="auto"/>
        <w:rPr>
          <w:rFonts w:ascii="Times New Roman" w:eastAsia="Times New Roman" w:hAnsi="Times New Roman" w:cs="Times New Roman"/>
          <w:sz w:val="24"/>
          <w:szCs w:val="24"/>
        </w:rPr>
      </w:pPr>
    </w:p>
    <w:p w:rsidR="00AE32A2" w:rsidRPr="00E8136B" w:rsidRDefault="00AE32A2" w:rsidP="008D2E1B">
      <w:pPr>
        <w:spacing w:line="240" w:lineRule="auto"/>
        <w:ind w:left="20" w:right="40" w:firstLine="721"/>
        <w:jc w:val="both"/>
        <w:rPr>
          <w:rFonts w:ascii="Times New Roman" w:eastAsia="Arial Narrow" w:hAnsi="Times New Roman" w:cs="Times New Roman"/>
          <w:sz w:val="24"/>
          <w:szCs w:val="24"/>
        </w:rPr>
      </w:pPr>
      <w:r w:rsidRPr="00E8136B">
        <w:rPr>
          <w:rFonts w:ascii="Times New Roman" w:eastAsia="Arial Narrow" w:hAnsi="Times New Roman" w:cs="Times New Roman"/>
          <w:sz w:val="24"/>
          <w:szCs w:val="24"/>
        </w:rPr>
        <w:t xml:space="preserve">Gambaran umum sarana dan pra sarana yang terdapat di Kelurahan Makroman saat ini dapat dibedakan berdasarkan fungsinya, antara lain sarana umum, sarana pendidikan, sarana </w:t>
      </w:r>
      <w:r w:rsidRPr="00E8136B">
        <w:rPr>
          <w:rFonts w:ascii="Times New Roman" w:eastAsia="Arial Narrow" w:hAnsi="Times New Roman" w:cs="Times New Roman"/>
          <w:sz w:val="24"/>
          <w:szCs w:val="24"/>
        </w:rPr>
        <w:t>keagamaan dan pra sarana transportasi.</w:t>
      </w:r>
    </w:p>
    <w:p w:rsidR="00AE32A2" w:rsidRPr="00E8136B" w:rsidRDefault="00AE32A2" w:rsidP="008D2E1B">
      <w:pPr>
        <w:spacing w:line="240" w:lineRule="auto"/>
        <w:rPr>
          <w:rFonts w:ascii="Times New Roman" w:eastAsia="Times New Roman" w:hAnsi="Times New Roman" w:cs="Times New Roman"/>
          <w:sz w:val="24"/>
          <w:szCs w:val="24"/>
        </w:rPr>
      </w:pPr>
    </w:p>
    <w:p w:rsidR="00AE32A2" w:rsidRPr="008D2E1B" w:rsidRDefault="00AE32A2" w:rsidP="008D2E1B">
      <w:pPr>
        <w:spacing w:line="240" w:lineRule="auto"/>
        <w:ind w:left="20"/>
        <w:rPr>
          <w:rFonts w:ascii="Times New Roman" w:eastAsia="Arial Narrow" w:hAnsi="Times New Roman" w:cs="Times New Roman"/>
          <w:b/>
          <w:sz w:val="24"/>
          <w:szCs w:val="24"/>
        </w:rPr>
      </w:pPr>
      <w:r w:rsidRPr="00E8136B">
        <w:rPr>
          <w:rFonts w:ascii="Times New Roman" w:eastAsia="Arial Narrow" w:hAnsi="Times New Roman" w:cs="Times New Roman"/>
          <w:b/>
          <w:sz w:val="24"/>
          <w:szCs w:val="24"/>
        </w:rPr>
        <w:t xml:space="preserve"> Sarana Umum</w:t>
      </w:r>
    </w:p>
    <w:p w:rsidR="00AE32A2" w:rsidRDefault="00AE32A2" w:rsidP="008D2E1B">
      <w:pPr>
        <w:spacing w:line="240" w:lineRule="auto"/>
        <w:ind w:left="20" w:right="40" w:firstLine="721"/>
        <w:jc w:val="both"/>
        <w:rPr>
          <w:rFonts w:ascii="Times New Roman" w:eastAsia="Arial Narrow" w:hAnsi="Times New Roman" w:cs="Times New Roman"/>
          <w:sz w:val="24"/>
          <w:szCs w:val="24"/>
        </w:rPr>
      </w:pPr>
      <w:r w:rsidRPr="00E8136B">
        <w:rPr>
          <w:rFonts w:ascii="Times New Roman" w:eastAsia="Arial Narrow" w:hAnsi="Times New Roman" w:cs="Times New Roman"/>
          <w:sz w:val="24"/>
          <w:szCs w:val="24"/>
        </w:rPr>
        <w:t>Sarana Umum yang dimiliki oleh Kelurahan Makroman saat ini dapat dilihat dalam tabel berikut beserta jumlahnya:</w:t>
      </w:r>
    </w:p>
    <w:p w:rsidR="008D2E1B" w:rsidRDefault="008D2E1B" w:rsidP="00AE32A2">
      <w:pPr>
        <w:spacing w:line="0" w:lineRule="atLeast"/>
        <w:ind w:right="40"/>
        <w:jc w:val="center"/>
        <w:rPr>
          <w:rFonts w:ascii="Times New Roman" w:eastAsia="Arial Narrow" w:hAnsi="Times New Roman" w:cs="Times New Roman"/>
          <w:b/>
          <w:sz w:val="24"/>
          <w:szCs w:val="24"/>
        </w:rPr>
        <w:sectPr w:rsidR="008D2E1B" w:rsidSect="008D2E1B">
          <w:type w:val="continuous"/>
          <w:pgSz w:w="12240" w:h="15840"/>
          <w:pgMar w:top="1440" w:right="1701" w:bottom="1440" w:left="2835" w:header="709" w:footer="709" w:gutter="0"/>
          <w:cols w:num="2" w:space="708"/>
          <w:docGrid w:linePitch="360"/>
        </w:sectPr>
      </w:pPr>
    </w:p>
    <w:p w:rsidR="00AE32A2" w:rsidRDefault="00AE32A2" w:rsidP="00AE32A2">
      <w:pPr>
        <w:spacing w:line="0" w:lineRule="atLeast"/>
        <w:ind w:right="40"/>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rPr>
        <w:t>Tabel 4.5</w:t>
      </w:r>
      <w:r w:rsidRPr="00E8136B">
        <w:rPr>
          <w:rFonts w:ascii="Times New Roman" w:eastAsia="Arial Narrow" w:hAnsi="Times New Roman" w:cs="Times New Roman"/>
          <w:b/>
          <w:sz w:val="24"/>
          <w:szCs w:val="24"/>
        </w:rPr>
        <w:t xml:space="preserve"> Persentase Jumlah Sarana Umum Kelurahan Makroman</w:t>
      </w:r>
    </w:p>
    <w:p w:rsidR="00AE32A2" w:rsidRDefault="00AE32A2" w:rsidP="00AE32A2">
      <w:pPr>
        <w:spacing w:line="0" w:lineRule="atLeast"/>
        <w:ind w:right="40"/>
        <w:jc w:val="center"/>
        <w:rPr>
          <w:rFonts w:ascii="Times New Roman" w:eastAsia="Arial Narrow"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3955"/>
      </w:tblGrid>
      <w:tr w:rsidR="00AE32A2" w:rsidRPr="00C31441" w:rsidTr="00E83E39">
        <w:tc>
          <w:tcPr>
            <w:tcW w:w="4077" w:type="dxa"/>
          </w:tcPr>
          <w:p w:rsidR="00AE32A2" w:rsidRPr="00C31441" w:rsidRDefault="00AE32A2" w:rsidP="00E83E39">
            <w:pPr>
              <w:spacing w:line="0" w:lineRule="atLeast"/>
              <w:ind w:right="4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 xml:space="preserve">Sarana </w:t>
            </w:r>
          </w:p>
        </w:tc>
        <w:tc>
          <w:tcPr>
            <w:tcW w:w="4077" w:type="dxa"/>
          </w:tcPr>
          <w:p w:rsidR="00AE32A2" w:rsidRPr="00C31441" w:rsidRDefault="00AE32A2" w:rsidP="00E83E39">
            <w:pPr>
              <w:spacing w:line="0" w:lineRule="atLeast"/>
              <w:ind w:right="4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 xml:space="preserve">Jumlah </w:t>
            </w:r>
          </w:p>
        </w:tc>
      </w:tr>
      <w:tr w:rsidR="00AE32A2" w:rsidRPr="00C31441" w:rsidTr="00E83E39">
        <w:tc>
          <w:tcPr>
            <w:tcW w:w="4077" w:type="dxa"/>
          </w:tcPr>
          <w:p w:rsidR="00AE32A2" w:rsidRPr="00C31441" w:rsidRDefault="00AE32A2" w:rsidP="00E83E39">
            <w:pPr>
              <w:spacing w:line="0" w:lineRule="atLeast"/>
              <w:ind w:right="40"/>
              <w:jc w:val="center"/>
              <w:rPr>
                <w:rFonts w:ascii="Times New Roman" w:eastAsia="Arial Narrow" w:hAnsi="Times New Roman" w:cs="Times New Roman"/>
                <w:b/>
                <w:sz w:val="24"/>
                <w:szCs w:val="24"/>
              </w:rPr>
            </w:pPr>
            <w:r w:rsidRPr="00C31441">
              <w:rPr>
                <w:rFonts w:ascii="Times New Roman" w:eastAsia="Arial Narrow" w:hAnsi="Times New Roman" w:cs="Times New Roman"/>
                <w:sz w:val="24"/>
                <w:szCs w:val="24"/>
              </w:rPr>
              <w:t>Kantor Desa</w:t>
            </w:r>
          </w:p>
        </w:tc>
        <w:tc>
          <w:tcPr>
            <w:tcW w:w="4077" w:type="dxa"/>
          </w:tcPr>
          <w:p w:rsidR="00AE32A2" w:rsidRPr="00C31441" w:rsidRDefault="00AE32A2" w:rsidP="00E83E39">
            <w:pPr>
              <w:spacing w:line="0" w:lineRule="atLeast"/>
              <w:ind w:right="4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 xml:space="preserve">1 unit </w:t>
            </w:r>
          </w:p>
        </w:tc>
      </w:tr>
      <w:tr w:rsidR="00AE32A2" w:rsidRPr="00C31441" w:rsidTr="00E83E39">
        <w:tc>
          <w:tcPr>
            <w:tcW w:w="4077" w:type="dxa"/>
          </w:tcPr>
          <w:p w:rsidR="00AE32A2" w:rsidRPr="00C31441" w:rsidRDefault="00AE32A2" w:rsidP="00E83E39">
            <w:pPr>
              <w:spacing w:line="0" w:lineRule="atLeast"/>
              <w:ind w:right="40"/>
              <w:jc w:val="center"/>
              <w:rPr>
                <w:rFonts w:ascii="Times New Roman" w:eastAsia="Arial Narrow" w:hAnsi="Times New Roman" w:cs="Times New Roman"/>
                <w:b/>
                <w:sz w:val="24"/>
                <w:szCs w:val="24"/>
              </w:rPr>
            </w:pPr>
            <w:r w:rsidRPr="00C31441">
              <w:rPr>
                <w:rFonts w:ascii="Times New Roman" w:eastAsia="Arial Narrow" w:hAnsi="Times New Roman" w:cs="Times New Roman"/>
                <w:sz w:val="24"/>
                <w:szCs w:val="24"/>
              </w:rPr>
              <w:t>Gedung Pertemuan</w:t>
            </w:r>
          </w:p>
        </w:tc>
        <w:tc>
          <w:tcPr>
            <w:tcW w:w="4077" w:type="dxa"/>
          </w:tcPr>
          <w:p w:rsidR="00AE32A2" w:rsidRPr="00C31441" w:rsidRDefault="00AE32A2" w:rsidP="00E83E39">
            <w:pPr>
              <w:spacing w:line="0" w:lineRule="atLeast"/>
              <w:ind w:right="4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w:t>
            </w:r>
          </w:p>
        </w:tc>
      </w:tr>
      <w:tr w:rsidR="00AE32A2" w:rsidRPr="00C31441" w:rsidTr="00E83E39">
        <w:tc>
          <w:tcPr>
            <w:tcW w:w="4077" w:type="dxa"/>
          </w:tcPr>
          <w:p w:rsidR="00AE32A2" w:rsidRPr="00C31441" w:rsidRDefault="00AE32A2" w:rsidP="00E83E39">
            <w:pPr>
              <w:spacing w:line="0" w:lineRule="atLeast"/>
              <w:ind w:right="40"/>
              <w:jc w:val="center"/>
              <w:rPr>
                <w:rFonts w:ascii="Times New Roman" w:eastAsia="Arial Narrow" w:hAnsi="Times New Roman" w:cs="Times New Roman"/>
                <w:b/>
                <w:sz w:val="24"/>
                <w:szCs w:val="24"/>
              </w:rPr>
            </w:pPr>
            <w:r w:rsidRPr="00C31441">
              <w:rPr>
                <w:rFonts w:ascii="Times New Roman" w:eastAsia="Arial Narrow" w:hAnsi="Times New Roman" w:cs="Times New Roman"/>
                <w:w w:val="99"/>
                <w:sz w:val="24"/>
                <w:szCs w:val="24"/>
              </w:rPr>
              <w:t>Lapangan Olah Raga</w:t>
            </w:r>
          </w:p>
        </w:tc>
        <w:tc>
          <w:tcPr>
            <w:tcW w:w="4077" w:type="dxa"/>
          </w:tcPr>
          <w:p w:rsidR="00AE32A2" w:rsidRPr="00C31441" w:rsidRDefault="00AE32A2" w:rsidP="00E83E39">
            <w:pPr>
              <w:spacing w:line="0" w:lineRule="atLeast"/>
              <w:ind w:right="4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 xml:space="preserve">1 unit </w:t>
            </w:r>
          </w:p>
        </w:tc>
      </w:tr>
    </w:tbl>
    <w:p w:rsidR="00AE32A2" w:rsidRPr="00E8136B" w:rsidRDefault="00AE32A2" w:rsidP="00AE32A2">
      <w:pPr>
        <w:spacing w:line="0" w:lineRule="atLeast"/>
        <w:ind w:right="20"/>
        <w:jc w:val="center"/>
        <w:rPr>
          <w:rFonts w:ascii="Times New Roman" w:eastAsia="Arial Narrow" w:hAnsi="Times New Roman" w:cs="Times New Roman"/>
          <w:sz w:val="24"/>
          <w:szCs w:val="24"/>
        </w:rPr>
      </w:pPr>
      <w:r w:rsidRPr="00E8136B">
        <w:rPr>
          <w:rFonts w:ascii="Times New Roman" w:eastAsia="Arial Narrow" w:hAnsi="Times New Roman" w:cs="Times New Roman"/>
          <w:sz w:val="24"/>
          <w:szCs w:val="24"/>
        </w:rPr>
        <w:t>Sumber: Data administrasi Kelurahan Makroman</w:t>
      </w:r>
    </w:p>
    <w:p w:rsidR="008D2E1B" w:rsidRDefault="008D2E1B" w:rsidP="00AE32A2">
      <w:pPr>
        <w:spacing w:line="480" w:lineRule="auto"/>
        <w:ind w:left="20"/>
        <w:rPr>
          <w:rFonts w:ascii="Times New Roman" w:eastAsia="Arial Narrow" w:hAnsi="Times New Roman" w:cs="Times New Roman"/>
          <w:b/>
          <w:sz w:val="24"/>
          <w:szCs w:val="24"/>
        </w:rPr>
      </w:pPr>
    </w:p>
    <w:p w:rsidR="008D2E1B" w:rsidRDefault="008D2E1B" w:rsidP="00AE32A2">
      <w:pPr>
        <w:spacing w:line="480" w:lineRule="auto"/>
        <w:ind w:left="20"/>
        <w:rPr>
          <w:rFonts w:ascii="Times New Roman" w:eastAsia="Arial Narrow" w:hAnsi="Times New Roman" w:cs="Times New Roman"/>
          <w:b/>
          <w:sz w:val="24"/>
          <w:szCs w:val="24"/>
        </w:rPr>
        <w:sectPr w:rsidR="008D2E1B" w:rsidSect="008D2E1B">
          <w:type w:val="continuous"/>
          <w:pgSz w:w="12240" w:h="15840"/>
          <w:pgMar w:top="1440" w:right="1701" w:bottom="1440" w:left="2835" w:header="709" w:footer="709" w:gutter="0"/>
          <w:cols w:space="708"/>
          <w:docGrid w:linePitch="360"/>
        </w:sectPr>
      </w:pPr>
    </w:p>
    <w:p w:rsidR="00AE32A2" w:rsidRPr="00E8136B" w:rsidRDefault="00AE32A2" w:rsidP="008D2E1B">
      <w:pPr>
        <w:spacing w:line="240" w:lineRule="auto"/>
        <w:ind w:left="20"/>
        <w:rPr>
          <w:rFonts w:ascii="Times New Roman" w:eastAsia="Arial Narrow" w:hAnsi="Times New Roman" w:cs="Times New Roman"/>
          <w:b/>
          <w:sz w:val="24"/>
          <w:szCs w:val="24"/>
        </w:rPr>
      </w:pPr>
      <w:r w:rsidRPr="00E8136B">
        <w:rPr>
          <w:rFonts w:ascii="Times New Roman" w:eastAsia="Arial Narrow" w:hAnsi="Times New Roman" w:cs="Times New Roman"/>
          <w:b/>
          <w:sz w:val="24"/>
          <w:szCs w:val="24"/>
        </w:rPr>
        <w:lastRenderedPageBreak/>
        <w:t xml:space="preserve"> Sarana Pendidikan</w:t>
      </w:r>
    </w:p>
    <w:p w:rsidR="00AE32A2" w:rsidRPr="00E8136B" w:rsidRDefault="00AE32A2" w:rsidP="008D2E1B">
      <w:pPr>
        <w:spacing w:line="240" w:lineRule="auto"/>
        <w:ind w:left="20" w:right="40" w:firstLine="721"/>
        <w:jc w:val="both"/>
        <w:rPr>
          <w:rFonts w:ascii="Times New Roman" w:eastAsia="Arial Narrow" w:hAnsi="Times New Roman" w:cs="Times New Roman"/>
          <w:sz w:val="24"/>
          <w:szCs w:val="24"/>
        </w:rPr>
      </w:pPr>
      <w:r w:rsidRPr="00E8136B">
        <w:rPr>
          <w:rFonts w:ascii="Times New Roman" w:eastAsia="Arial Narrow" w:hAnsi="Times New Roman" w:cs="Times New Roman"/>
          <w:sz w:val="24"/>
          <w:szCs w:val="24"/>
        </w:rPr>
        <w:t xml:space="preserve">Dalam hal peningkatan sumberdaya manusia, maka dalam </w:t>
      </w:r>
      <w:r w:rsidRPr="00E8136B">
        <w:rPr>
          <w:rFonts w:ascii="Times New Roman" w:eastAsia="Arial Narrow" w:hAnsi="Times New Roman" w:cs="Times New Roman"/>
          <w:sz w:val="24"/>
          <w:szCs w:val="24"/>
        </w:rPr>
        <w:t>bidang pendidikan sarana yang dimiliki oleh Kelurahan Makroman, yakni:</w:t>
      </w:r>
    </w:p>
    <w:p w:rsidR="008D2E1B" w:rsidRDefault="008D2E1B" w:rsidP="00AE32A2">
      <w:pPr>
        <w:spacing w:line="9" w:lineRule="exact"/>
        <w:rPr>
          <w:rFonts w:ascii="Times New Roman" w:eastAsia="Times New Roman" w:hAnsi="Times New Roman" w:cs="Times New Roman"/>
          <w:sz w:val="24"/>
          <w:szCs w:val="24"/>
        </w:rPr>
        <w:sectPr w:rsidR="008D2E1B" w:rsidSect="008D2E1B">
          <w:type w:val="continuous"/>
          <w:pgSz w:w="12240" w:h="15840"/>
          <w:pgMar w:top="1440" w:right="1701" w:bottom="1440" w:left="2835" w:header="709" w:footer="709" w:gutter="0"/>
          <w:cols w:num="2" w:space="708"/>
          <w:docGrid w:linePitch="360"/>
        </w:sectPr>
      </w:pPr>
    </w:p>
    <w:p w:rsidR="00AE32A2" w:rsidRPr="00E8136B" w:rsidRDefault="00AE32A2" w:rsidP="00AE32A2">
      <w:pPr>
        <w:spacing w:line="9" w:lineRule="exact"/>
        <w:rPr>
          <w:rFonts w:ascii="Times New Roman" w:eastAsia="Times New Roman" w:hAnsi="Times New Roman" w:cs="Times New Roman"/>
          <w:sz w:val="24"/>
          <w:szCs w:val="24"/>
        </w:rPr>
      </w:pPr>
    </w:p>
    <w:p w:rsidR="00AE32A2" w:rsidRPr="00E8136B" w:rsidRDefault="00AE32A2" w:rsidP="00AE32A2">
      <w:pPr>
        <w:spacing w:line="0" w:lineRule="atLeast"/>
        <w:ind w:right="40"/>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rPr>
        <w:t>Tabel 4.6</w:t>
      </w:r>
      <w:r w:rsidRPr="00E8136B">
        <w:rPr>
          <w:rFonts w:ascii="Times New Roman" w:eastAsia="Arial Narrow" w:hAnsi="Times New Roman" w:cs="Times New Roman"/>
          <w:b/>
          <w:sz w:val="24"/>
          <w:szCs w:val="24"/>
        </w:rPr>
        <w:t>. Persentase Sarana Pendidikan Kelurahan Makroman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9"/>
        <w:gridCol w:w="3961"/>
      </w:tblGrid>
      <w:tr w:rsidR="00AE32A2" w:rsidRPr="00C31441" w:rsidTr="00E83E39">
        <w:tc>
          <w:tcPr>
            <w:tcW w:w="4077" w:type="dxa"/>
          </w:tcPr>
          <w:p w:rsidR="00AE32A2" w:rsidRPr="00C31441" w:rsidRDefault="00AE32A2" w:rsidP="00E83E39">
            <w:pPr>
              <w:spacing w:line="0" w:lineRule="atLeast"/>
              <w:ind w:right="4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 xml:space="preserve">Sarana </w:t>
            </w:r>
          </w:p>
        </w:tc>
        <w:tc>
          <w:tcPr>
            <w:tcW w:w="4077" w:type="dxa"/>
          </w:tcPr>
          <w:p w:rsidR="00AE32A2" w:rsidRPr="00C31441" w:rsidRDefault="00AE32A2" w:rsidP="00E83E39">
            <w:pPr>
              <w:spacing w:line="0" w:lineRule="atLeast"/>
              <w:ind w:right="4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 xml:space="preserve">Jumlah </w:t>
            </w:r>
          </w:p>
        </w:tc>
      </w:tr>
      <w:tr w:rsidR="00AE32A2" w:rsidRPr="00C31441" w:rsidTr="00E83E39">
        <w:tc>
          <w:tcPr>
            <w:tcW w:w="4077" w:type="dxa"/>
          </w:tcPr>
          <w:p w:rsidR="00AE32A2" w:rsidRPr="00C31441" w:rsidRDefault="00AE32A2" w:rsidP="00E83E39">
            <w:pPr>
              <w:spacing w:line="0" w:lineRule="atLeast"/>
              <w:ind w:right="4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 xml:space="preserve">Paud </w:t>
            </w:r>
          </w:p>
        </w:tc>
        <w:tc>
          <w:tcPr>
            <w:tcW w:w="4077" w:type="dxa"/>
          </w:tcPr>
          <w:p w:rsidR="00AE32A2" w:rsidRPr="00C31441" w:rsidRDefault="00AE32A2" w:rsidP="00E83E39">
            <w:pPr>
              <w:spacing w:line="0" w:lineRule="atLeast"/>
              <w:ind w:right="4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2</w:t>
            </w:r>
          </w:p>
        </w:tc>
      </w:tr>
      <w:tr w:rsidR="00AE32A2" w:rsidRPr="00C31441" w:rsidTr="00E83E39">
        <w:tc>
          <w:tcPr>
            <w:tcW w:w="4077" w:type="dxa"/>
          </w:tcPr>
          <w:p w:rsidR="00AE32A2" w:rsidRPr="00C31441" w:rsidRDefault="00AE32A2" w:rsidP="00E83E39">
            <w:pPr>
              <w:spacing w:line="0" w:lineRule="atLeast"/>
              <w:ind w:right="4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 xml:space="preserve">Tk </w:t>
            </w:r>
          </w:p>
        </w:tc>
        <w:tc>
          <w:tcPr>
            <w:tcW w:w="4077" w:type="dxa"/>
          </w:tcPr>
          <w:p w:rsidR="00AE32A2" w:rsidRPr="00C31441" w:rsidRDefault="00AE32A2" w:rsidP="00E83E39">
            <w:pPr>
              <w:spacing w:line="0" w:lineRule="atLeast"/>
              <w:ind w:right="4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2</w:t>
            </w:r>
          </w:p>
        </w:tc>
      </w:tr>
      <w:tr w:rsidR="00AE32A2" w:rsidRPr="00C31441" w:rsidTr="00E83E39">
        <w:tc>
          <w:tcPr>
            <w:tcW w:w="4077" w:type="dxa"/>
          </w:tcPr>
          <w:p w:rsidR="00AE32A2" w:rsidRPr="00C31441" w:rsidRDefault="00AE32A2" w:rsidP="00E83E39">
            <w:pPr>
              <w:spacing w:line="0" w:lineRule="atLeast"/>
              <w:ind w:right="4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 xml:space="preserve">Sd </w:t>
            </w:r>
          </w:p>
        </w:tc>
        <w:tc>
          <w:tcPr>
            <w:tcW w:w="4077" w:type="dxa"/>
          </w:tcPr>
          <w:p w:rsidR="00AE32A2" w:rsidRPr="00C31441" w:rsidRDefault="00AE32A2" w:rsidP="00E83E39">
            <w:pPr>
              <w:spacing w:line="0" w:lineRule="atLeast"/>
              <w:ind w:right="4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2</w:t>
            </w:r>
          </w:p>
        </w:tc>
      </w:tr>
    </w:tbl>
    <w:p w:rsidR="00AE32A2" w:rsidRPr="00E8136B" w:rsidRDefault="00AE32A2" w:rsidP="00AE32A2">
      <w:pPr>
        <w:spacing w:line="0" w:lineRule="atLeast"/>
        <w:ind w:right="20"/>
        <w:jc w:val="center"/>
        <w:rPr>
          <w:rFonts w:ascii="Times New Roman" w:eastAsia="Arial Narrow" w:hAnsi="Times New Roman" w:cs="Times New Roman"/>
          <w:sz w:val="24"/>
          <w:szCs w:val="24"/>
        </w:rPr>
      </w:pPr>
      <w:r w:rsidRPr="00E8136B">
        <w:rPr>
          <w:rFonts w:ascii="Times New Roman" w:eastAsia="Arial Narrow" w:hAnsi="Times New Roman" w:cs="Times New Roman"/>
          <w:sz w:val="24"/>
          <w:szCs w:val="24"/>
        </w:rPr>
        <w:t>Sumber: Data administrasi Kelurahan Makroman</w:t>
      </w:r>
    </w:p>
    <w:p w:rsidR="00AE32A2" w:rsidRPr="00E8136B" w:rsidRDefault="00AE32A2" w:rsidP="00AE32A2">
      <w:pPr>
        <w:spacing w:line="0" w:lineRule="atLeast"/>
        <w:ind w:left="20"/>
        <w:rPr>
          <w:rFonts w:ascii="Times New Roman" w:eastAsia="Arial Narrow" w:hAnsi="Times New Roman" w:cs="Times New Roman"/>
          <w:b/>
          <w:sz w:val="24"/>
          <w:szCs w:val="24"/>
        </w:rPr>
      </w:pPr>
      <w:r w:rsidRPr="00E8136B">
        <w:rPr>
          <w:rFonts w:ascii="Times New Roman" w:eastAsia="Arial Narrow" w:hAnsi="Times New Roman" w:cs="Times New Roman"/>
          <w:b/>
          <w:sz w:val="24"/>
          <w:szCs w:val="24"/>
        </w:rPr>
        <w:t>Sarana Keagamaan</w:t>
      </w:r>
    </w:p>
    <w:p w:rsidR="00AE32A2" w:rsidRPr="00E8136B" w:rsidRDefault="00AE32A2" w:rsidP="00AE32A2">
      <w:pPr>
        <w:spacing w:line="128" w:lineRule="exact"/>
        <w:rPr>
          <w:rFonts w:ascii="Times New Roman" w:eastAsia="Times New Roman" w:hAnsi="Times New Roman" w:cs="Times New Roman"/>
          <w:sz w:val="24"/>
          <w:szCs w:val="24"/>
        </w:rPr>
      </w:pPr>
    </w:p>
    <w:p w:rsidR="008D2E1B" w:rsidRDefault="008D2E1B" w:rsidP="00AE32A2">
      <w:pPr>
        <w:spacing w:line="359" w:lineRule="auto"/>
        <w:ind w:left="20" w:right="40" w:firstLine="721"/>
        <w:jc w:val="both"/>
        <w:rPr>
          <w:rFonts w:ascii="Times New Roman" w:eastAsia="Arial Narrow" w:hAnsi="Times New Roman" w:cs="Times New Roman"/>
          <w:sz w:val="24"/>
          <w:szCs w:val="24"/>
        </w:rPr>
        <w:sectPr w:rsidR="008D2E1B" w:rsidSect="008D2E1B">
          <w:type w:val="continuous"/>
          <w:pgSz w:w="12240" w:h="15840"/>
          <w:pgMar w:top="1440" w:right="1701" w:bottom="1440" w:left="2835" w:header="709" w:footer="709" w:gutter="0"/>
          <w:cols w:space="708"/>
          <w:docGrid w:linePitch="360"/>
        </w:sectPr>
      </w:pPr>
    </w:p>
    <w:p w:rsidR="00AE32A2" w:rsidRPr="00E8136B" w:rsidRDefault="00AE32A2" w:rsidP="008D2E1B">
      <w:pPr>
        <w:spacing w:line="240" w:lineRule="auto"/>
        <w:ind w:left="20" w:right="40" w:firstLine="721"/>
        <w:jc w:val="both"/>
        <w:rPr>
          <w:rFonts w:ascii="Times New Roman" w:eastAsia="Arial Narrow" w:hAnsi="Times New Roman" w:cs="Times New Roman"/>
          <w:sz w:val="24"/>
          <w:szCs w:val="24"/>
        </w:rPr>
      </w:pPr>
      <w:r w:rsidRPr="00E8136B">
        <w:rPr>
          <w:rFonts w:ascii="Times New Roman" w:eastAsia="Arial Narrow" w:hAnsi="Times New Roman" w:cs="Times New Roman"/>
          <w:sz w:val="24"/>
          <w:szCs w:val="24"/>
        </w:rPr>
        <w:t xml:space="preserve">Dalam memenuhi kebutuhan religi masyarakat di Kelurahan makroman yang secara keseluruhan memeluk agama </w:t>
      </w:r>
      <w:r w:rsidRPr="00E8136B">
        <w:rPr>
          <w:rFonts w:ascii="Times New Roman" w:eastAsia="Arial Narrow" w:hAnsi="Times New Roman" w:cs="Times New Roman"/>
          <w:sz w:val="24"/>
          <w:szCs w:val="24"/>
        </w:rPr>
        <w:t xml:space="preserve">Islam, maka berikut merupakan table jumlah sarana keagamaan di Kelurahan </w:t>
      </w:r>
      <w:proofErr w:type="gramStart"/>
      <w:r w:rsidRPr="00E8136B">
        <w:rPr>
          <w:rFonts w:ascii="Times New Roman" w:eastAsia="Arial Narrow" w:hAnsi="Times New Roman" w:cs="Times New Roman"/>
          <w:sz w:val="24"/>
          <w:szCs w:val="24"/>
        </w:rPr>
        <w:t>makroman.:</w:t>
      </w:r>
      <w:proofErr w:type="gramEnd"/>
    </w:p>
    <w:p w:rsidR="008D2E1B" w:rsidRDefault="008D2E1B" w:rsidP="00AE32A2">
      <w:pPr>
        <w:spacing w:line="4" w:lineRule="exact"/>
        <w:rPr>
          <w:rFonts w:ascii="Times New Roman" w:eastAsia="Times New Roman" w:hAnsi="Times New Roman" w:cs="Times New Roman"/>
          <w:sz w:val="24"/>
          <w:szCs w:val="24"/>
        </w:rPr>
        <w:sectPr w:rsidR="008D2E1B" w:rsidSect="008D2E1B">
          <w:type w:val="continuous"/>
          <w:pgSz w:w="12240" w:h="15840"/>
          <w:pgMar w:top="1440" w:right="1701" w:bottom="1440" w:left="2835" w:header="709" w:footer="709" w:gutter="0"/>
          <w:cols w:num="2" w:space="708"/>
          <w:docGrid w:linePitch="360"/>
        </w:sectPr>
      </w:pPr>
    </w:p>
    <w:p w:rsidR="00AE32A2" w:rsidRPr="00E8136B" w:rsidRDefault="00AE32A2" w:rsidP="00AE32A2">
      <w:pPr>
        <w:spacing w:line="4" w:lineRule="exact"/>
        <w:rPr>
          <w:rFonts w:ascii="Times New Roman" w:eastAsia="Times New Roman" w:hAnsi="Times New Roman" w:cs="Times New Roman"/>
          <w:sz w:val="24"/>
          <w:szCs w:val="24"/>
        </w:rPr>
      </w:pPr>
    </w:p>
    <w:p w:rsidR="00AE32A2" w:rsidRPr="00E8136B" w:rsidRDefault="00AE32A2" w:rsidP="00AE32A2">
      <w:pPr>
        <w:spacing w:line="0" w:lineRule="atLeast"/>
        <w:ind w:right="40"/>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rPr>
        <w:t>Tabel 4.7</w:t>
      </w:r>
      <w:r w:rsidRPr="00E8136B">
        <w:rPr>
          <w:rFonts w:ascii="Times New Roman" w:eastAsia="Arial Narrow" w:hAnsi="Times New Roman" w:cs="Times New Roman"/>
          <w:b/>
          <w:sz w:val="24"/>
          <w:szCs w:val="24"/>
        </w:rPr>
        <w:t>. Persentase Sarana Keagamaan Kelurahan makroman</w:t>
      </w:r>
    </w:p>
    <w:p w:rsidR="00AE32A2" w:rsidRDefault="00AE32A2" w:rsidP="00AE32A2">
      <w:pPr>
        <w:spacing w:line="0" w:lineRule="atLeast"/>
        <w:ind w:right="40"/>
        <w:jc w:val="center"/>
        <w:rPr>
          <w:rFonts w:ascii="Times New Roman" w:eastAsia="Arial Narrow" w:hAnsi="Times New Roman" w:cs="Times New Roman"/>
          <w:b/>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360"/>
        <w:gridCol w:w="3760"/>
      </w:tblGrid>
      <w:tr w:rsidR="00AE32A2" w:rsidRPr="00E8136B" w:rsidTr="00E83E39">
        <w:trPr>
          <w:trHeight w:val="261"/>
        </w:trPr>
        <w:tc>
          <w:tcPr>
            <w:tcW w:w="4360" w:type="dxa"/>
            <w:tcBorders>
              <w:top w:val="single" w:sz="8" w:space="0" w:color="auto"/>
              <w:left w:val="single" w:sz="8" w:space="0" w:color="auto"/>
              <w:right w:val="single" w:sz="8" w:space="0" w:color="auto"/>
            </w:tcBorders>
            <w:shd w:val="clear" w:color="auto" w:fill="auto"/>
            <w:vAlign w:val="bottom"/>
          </w:tcPr>
          <w:p w:rsidR="00AE32A2" w:rsidRPr="00E8136B" w:rsidRDefault="00AE32A2" w:rsidP="00E83E39">
            <w:pPr>
              <w:spacing w:line="0" w:lineRule="atLeast"/>
              <w:jc w:val="center"/>
              <w:rPr>
                <w:rFonts w:ascii="Times New Roman" w:eastAsia="Arial Narrow" w:hAnsi="Times New Roman" w:cs="Times New Roman"/>
                <w:b/>
                <w:w w:val="99"/>
                <w:sz w:val="24"/>
                <w:szCs w:val="24"/>
              </w:rPr>
            </w:pPr>
            <w:r w:rsidRPr="00E8136B">
              <w:rPr>
                <w:rFonts w:ascii="Times New Roman" w:eastAsia="Arial Narrow" w:hAnsi="Times New Roman" w:cs="Times New Roman"/>
                <w:b/>
                <w:w w:val="99"/>
                <w:sz w:val="24"/>
                <w:szCs w:val="24"/>
              </w:rPr>
              <w:t>Sarana</w:t>
            </w:r>
          </w:p>
        </w:tc>
        <w:tc>
          <w:tcPr>
            <w:tcW w:w="3760" w:type="dxa"/>
            <w:tcBorders>
              <w:top w:val="single" w:sz="8" w:space="0" w:color="auto"/>
              <w:right w:val="single" w:sz="8" w:space="0" w:color="auto"/>
            </w:tcBorders>
            <w:shd w:val="clear" w:color="auto" w:fill="auto"/>
            <w:vAlign w:val="bottom"/>
          </w:tcPr>
          <w:p w:rsidR="00AE32A2" w:rsidRPr="00E8136B" w:rsidRDefault="00AE32A2" w:rsidP="00E83E39">
            <w:pPr>
              <w:spacing w:line="0" w:lineRule="atLeast"/>
              <w:jc w:val="center"/>
              <w:rPr>
                <w:rFonts w:ascii="Times New Roman" w:eastAsia="Arial Narrow" w:hAnsi="Times New Roman" w:cs="Times New Roman"/>
                <w:b/>
                <w:w w:val="98"/>
                <w:sz w:val="24"/>
                <w:szCs w:val="24"/>
              </w:rPr>
            </w:pPr>
            <w:r w:rsidRPr="00E8136B">
              <w:rPr>
                <w:rFonts w:ascii="Times New Roman" w:eastAsia="Arial Narrow" w:hAnsi="Times New Roman" w:cs="Times New Roman"/>
                <w:b/>
                <w:w w:val="98"/>
                <w:sz w:val="24"/>
                <w:szCs w:val="24"/>
              </w:rPr>
              <w:t>Jumlah</w:t>
            </w:r>
          </w:p>
        </w:tc>
      </w:tr>
      <w:tr w:rsidR="00AE32A2" w:rsidRPr="00E8136B" w:rsidTr="00E83E39">
        <w:trPr>
          <w:trHeight w:val="129"/>
        </w:trPr>
        <w:tc>
          <w:tcPr>
            <w:tcW w:w="4360" w:type="dxa"/>
            <w:tcBorders>
              <w:left w:val="single" w:sz="8" w:space="0" w:color="auto"/>
              <w:bottom w:val="single" w:sz="8" w:space="0" w:color="auto"/>
              <w:right w:val="single" w:sz="8" w:space="0" w:color="auto"/>
            </w:tcBorders>
            <w:shd w:val="clear" w:color="auto" w:fill="auto"/>
            <w:vAlign w:val="bottom"/>
          </w:tcPr>
          <w:p w:rsidR="00AE32A2" w:rsidRPr="00E8136B" w:rsidRDefault="00AE32A2" w:rsidP="00E83E39">
            <w:pPr>
              <w:spacing w:line="0" w:lineRule="atLeast"/>
              <w:rPr>
                <w:rFonts w:ascii="Times New Roman" w:eastAsia="Times New Roman" w:hAnsi="Times New Roman" w:cs="Times New Roman"/>
                <w:sz w:val="24"/>
                <w:szCs w:val="24"/>
              </w:rPr>
            </w:pPr>
          </w:p>
        </w:tc>
        <w:tc>
          <w:tcPr>
            <w:tcW w:w="3760" w:type="dxa"/>
            <w:tcBorders>
              <w:bottom w:val="single" w:sz="8" w:space="0" w:color="auto"/>
              <w:right w:val="single" w:sz="8" w:space="0" w:color="auto"/>
            </w:tcBorders>
            <w:shd w:val="clear" w:color="auto" w:fill="auto"/>
            <w:vAlign w:val="bottom"/>
          </w:tcPr>
          <w:p w:rsidR="00AE32A2" w:rsidRPr="00E8136B" w:rsidRDefault="00AE32A2" w:rsidP="00E83E39">
            <w:pPr>
              <w:spacing w:line="0" w:lineRule="atLeast"/>
              <w:rPr>
                <w:rFonts w:ascii="Times New Roman" w:eastAsia="Times New Roman" w:hAnsi="Times New Roman" w:cs="Times New Roman"/>
                <w:sz w:val="24"/>
                <w:szCs w:val="24"/>
              </w:rPr>
            </w:pPr>
          </w:p>
        </w:tc>
      </w:tr>
      <w:tr w:rsidR="00AE32A2" w:rsidRPr="00E8136B" w:rsidTr="00E83E39">
        <w:trPr>
          <w:trHeight w:val="240"/>
        </w:trPr>
        <w:tc>
          <w:tcPr>
            <w:tcW w:w="4360" w:type="dxa"/>
            <w:tcBorders>
              <w:left w:val="single" w:sz="8" w:space="0" w:color="auto"/>
              <w:right w:val="single" w:sz="8" w:space="0" w:color="auto"/>
            </w:tcBorders>
            <w:shd w:val="clear" w:color="auto" w:fill="auto"/>
            <w:vAlign w:val="bottom"/>
          </w:tcPr>
          <w:p w:rsidR="00AE32A2" w:rsidRPr="00E8136B" w:rsidRDefault="00AE32A2" w:rsidP="00E83E39">
            <w:pPr>
              <w:spacing w:line="240" w:lineRule="exact"/>
              <w:jc w:val="center"/>
              <w:rPr>
                <w:rFonts w:ascii="Times New Roman" w:eastAsia="Arial Narrow" w:hAnsi="Times New Roman" w:cs="Times New Roman"/>
                <w:w w:val="99"/>
                <w:sz w:val="24"/>
                <w:szCs w:val="24"/>
              </w:rPr>
            </w:pPr>
            <w:r w:rsidRPr="00E8136B">
              <w:rPr>
                <w:rFonts w:ascii="Times New Roman" w:eastAsia="Arial Narrow" w:hAnsi="Times New Roman" w:cs="Times New Roman"/>
                <w:w w:val="99"/>
                <w:sz w:val="24"/>
                <w:szCs w:val="24"/>
              </w:rPr>
              <w:t>Masjid</w:t>
            </w:r>
          </w:p>
        </w:tc>
        <w:tc>
          <w:tcPr>
            <w:tcW w:w="3760" w:type="dxa"/>
            <w:tcBorders>
              <w:right w:val="single" w:sz="8" w:space="0" w:color="auto"/>
            </w:tcBorders>
            <w:shd w:val="clear" w:color="auto" w:fill="auto"/>
            <w:vAlign w:val="bottom"/>
          </w:tcPr>
          <w:p w:rsidR="00AE32A2" w:rsidRPr="00E8136B" w:rsidRDefault="00AE32A2" w:rsidP="00E83E39">
            <w:pPr>
              <w:spacing w:line="240" w:lineRule="exact"/>
              <w:ind w:right="1750"/>
              <w:jc w:val="right"/>
              <w:rPr>
                <w:rFonts w:ascii="Times New Roman" w:eastAsia="Arial Narrow" w:hAnsi="Times New Roman" w:cs="Times New Roman"/>
                <w:sz w:val="24"/>
                <w:szCs w:val="24"/>
              </w:rPr>
            </w:pPr>
            <w:r w:rsidRPr="00E8136B">
              <w:rPr>
                <w:rFonts w:ascii="Times New Roman" w:eastAsia="Arial Narrow" w:hAnsi="Times New Roman" w:cs="Times New Roman"/>
                <w:sz w:val="24"/>
                <w:szCs w:val="24"/>
              </w:rPr>
              <w:t>5</w:t>
            </w:r>
          </w:p>
        </w:tc>
      </w:tr>
      <w:tr w:rsidR="00AE32A2" w:rsidRPr="00E8136B" w:rsidTr="00E83E39">
        <w:trPr>
          <w:trHeight w:val="128"/>
        </w:trPr>
        <w:tc>
          <w:tcPr>
            <w:tcW w:w="4360" w:type="dxa"/>
            <w:tcBorders>
              <w:left w:val="single" w:sz="8" w:space="0" w:color="auto"/>
              <w:bottom w:val="single" w:sz="8" w:space="0" w:color="auto"/>
              <w:right w:val="single" w:sz="8" w:space="0" w:color="auto"/>
            </w:tcBorders>
            <w:shd w:val="clear" w:color="auto" w:fill="auto"/>
            <w:vAlign w:val="bottom"/>
          </w:tcPr>
          <w:p w:rsidR="00AE32A2" w:rsidRPr="00E8136B" w:rsidRDefault="00AE32A2" w:rsidP="00E83E39">
            <w:pPr>
              <w:spacing w:line="0" w:lineRule="atLeast"/>
              <w:rPr>
                <w:rFonts w:ascii="Times New Roman" w:eastAsia="Times New Roman" w:hAnsi="Times New Roman" w:cs="Times New Roman"/>
                <w:sz w:val="24"/>
                <w:szCs w:val="24"/>
              </w:rPr>
            </w:pPr>
          </w:p>
        </w:tc>
        <w:tc>
          <w:tcPr>
            <w:tcW w:w="3760" w:type="dxa"/>
            <w:tcBorders>
              <w:bottom w:val="single" w:sz="8" w:space="0" w:color="auto"/>
              <w:right w:val="single" w:sz="8" w:space="0" w:color="auto"/>
            </w:tcBorders>
            <w:shd w:val="clear" w:color="auto" w:fill="auto"/>
            <w:vAlign w:val="bottom"/>
          </w:tcPr>
          <w:p w:rsidR="00AE32A2" w:rsidRPr="00E8136B" w:rsidRDefault="00AE32A2" w:rsidP="00E83E39">
            <w:pPr>
              <w:spacing w:line="0" w:lineRule="atLeast"/>
              <w:rPr>
                <w:rFonts w:ascii="Times New Roman" w:eastAsia="Times New Roman" w:hAnsi="Times New Roman" w:cs="Times New Roman"/>
                <w:sz w:val="24"/>
                <w:szCs w:val="24"/>
              </w:rPr>
            </w:pPr>
          </w:p>
        </w:tc>
      </w:tr>
      <w:tr w:rsidR="00AE32A2" w:rsidRPr="00E8136B" w:rsidTr="00E83E39">
        <w:trPr>
          <w:trHeight w:val="241"/>
        </w:trPr>
        <w:tc>
          <w:tcPr>
            <w:tcW w:w="4360" w:type="dxa"/>
            <w:shd w:val="clear" w:color="auto" w:fill="auto"/>
            <w:vAlign w:val="bottom"/>
          </w:tcPr>
          <w:p w:rsidR="00AE32A2" w:rsidRPr="00E8136B" w:rsidRDefault="00AE32A2" w:rsidP="00E83E39">
            <w:pPr>
              <w:spacing w:line="241" w:lineRule="exact"/>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                             </w:t>
            </w:r>
            <w:r w:rsidRPr="00E8136B">
              <w:rPr>
                <w:rFonts w:ascii="Times New Roman" w:eastAsia="Arial Narrow" w:hAnsi="Times New Roman" w:cs="Times New Roman"/>
                <w:sz w:val="24"/>
                <w:szCs w:val="24"/>
              </w:rPr>
              <w:t>Sumber: Data administrasi</w:t>
            </w:r>
          </w:p>
        </w:tc>
        <w:tc>
          <w:tcPr>
            <w:tcW w:w="3760" w:type="dxa"/>
            <w:shd w:val="clear" w:color="auto" w:fill="auto"/>
            <w:vAlign w:val="bottom"/>
          </w:tcPr>
          <w:p w:rsidR="00AE32A2" w:rsidRPr="00E8136B" w:rsidRDefault="00AE32A2" w:rsidP="00E83E39">
            <w:pPr>
              <w:spacing w:line="241" w:lineRule="exact"/>
              <w:rPr>
                <w:rFonts w:ascii="Times New Roman" w:eastAsia="Arial Narrow" w:hAnsi="Times New Roman" w:cs="Times New Roman"/>
                <w:sz w:val="24"/>
                <w:szCs w:val="24"/>
              </w:rPr>
            </w:pPr>
            <w:r w:rsidRPr="00E8136B">
              <w:rPr>
                <w:rFonts w:ascii="Times New Roman" w:eastAsia="Arial Narrow" w:hAnsi="Times New Roman" w:cs="Times New Roman"/>
                <w:sz w:val="24"/>
                <w:szCs w:val="24"/>
              </w:rPr>
              <w:t>Kelurahan makroman</w:t>
            </w:r>
          </w:p>
        </w:tc>
      </w:tr>
    </w:tbl>
    <w:p w:rsidR="00AE32A2" w:rsidRPr="00E8136B" w:rsidRDefault="00AE32A2" w:rsidP="00AE32A2">
      <w:pPr>
        <w:spacing w:line="0" w:lineRule="atLeast"/>
        <w:ind w:left="20"/>
        <w:rPr>
          <w:rFonts w:ascii="Times New Roman" w:eastAsia="Arial Narrow" w:hAnsi="Times New Roman" w:cs="Times New Roman"/>
          <w:b/>
          <w:sz w:val="24"/>
          <w:szCs w:val="24"/>
        </w:rPr>
      </w:pPr>
      <w:r w:rsidRPr="00E8136B">
        <w:rPr>
          <w:rFonts w:ascii="Times New Roman" w:eastAsia="Arial Narrow" w:hAnsi="Times New Roman" w:cs="Times New Roman"/>
          <w:b/>
          <w:sz w:val="24"/>
          <w:szCs w:val="24"/>
        </w:rPr>
        <w:t>Prasarana Transportasi</w:t>
      </w:r>
    </w:p>
    <w:p w:rsidR="00AE32A2" w:rsidRPr="00E8136B" w:rsidRDefault="00AE32A2" w:rsidP="00AE32A2">
      <w:pPr>
        <w:spacing w:line="128" w:lineRule="exact"/>
        <w:rPr>
          <w:rFonts w:ascii="Times New Roman" w:eastAsia="Times New Roman" w:hAnsi="Times New Roman" w:cs="Times New Roman"/>
          <w:sz w:val="24"/>
          <w:szCs w:val="24"/>
        </w:rPr>
      </w:pPr>
    </w:p>
    <w:p w:rsidR="008D2E1B" w:rsidRDefault="008D2E1B" w:rsidP="008D2E1B">
      <w:pPr>
        <w:spacing w:line="240" w:lineRule="auto"/>
        <w:ind w:left="20" w:right="40" w:firstLine="721"/>
        <w:rPr>
          <w:rFonts w:ascii="Times New Roman" w:eastAsia="Arial Narrow" w:hAnsi="Times New Roman" w:cs="Times New Roman"/>
          <w:sz w:val="24"/>
          <w:szCs w:val="24"/>
        </w:rPr>
        <w:sectPr w:rsidR="008D2E1B" w:rsidSect="008D2E1B">
          <w:type w:val="continuous"/>
          <w:pgSz w:w="12240" w:h="15840"/>
          <w:pgMar w:top="1440" w:right="1701" w:bottom="1440" w:left="2835" w:header="709" w:footer="709" w:gutter="0"/>
          <w:cols w:space="708"/>
          <w:docGrid w:linePitch="360"/>
        </w:sectPr>
      </w:pPr>
    </w:p>
    <w:p w:rsidR="00AE32A2" w:rsidRPr="00E8136B" w:rsidRDefault="00AE32A2" w:rsidP="008D2E1B">
      <w:pPr>
        <w:spacing w:line="240" w:lineRule="auto"/>
        <w:ind w:left="20" w:right="40" w:firstLine="721"/>
        <w:rPr>
          <w:rFonts w:ascii="Times New Roman" w:eastAsia="Arial Narrow" w:hAnsi="Times New Roman" w:cs="Times New Roman"/>
          <w:sz w:val="24"/>
          <w:szCs w:val="24"/>
        </w:rPr>
      </w:pPr>
      <w:r w:rsidRPr="00E8136B">
        <w:rPr>
          <w:rFonts w:ascii="Times New Roman" w:eastAsia="Arial Narrow" w:hAnsi="Times New Roman" w:cs="Times New Roman"/>
          <w:sz w:val="24"/>
          <w:szCs w:val="24"/>
        </w:rPr>
        <w:t xml:space="preserve">Dalam hal akses transportasi masyarakat desa, maka saat ini prasana transportasi yang </w:t>
      </w:r>
      <w:r w:rsidRPr="00E8136B">
        <w:rPr>
          <w:rFonts w:ascii="Times New Roman" w:eastAsia="Arial Narrow" w:hAnsi="Times New Roman" w:cs="Times New Roman"/>
          <w:sz w:val="24"/>
          <w:szCs w:val="24"/>
        </w:rPr>
        <w:t>dimiliki oleh Kelurahan makroman adalah sebagai berikut:</w:t>
      </w:r>
    </w:p>
    <w:p w:rsidR="008D2E1B" w:rsidRDefault="008D2E1B" w:rsidP="00AE32A2">
      <w:pPr>
        <w:spacing w:line="0" w:lineRule="atLeast"/>
        <w:ind w:right="20"/>
        <w:jc w:val="center"/>
        <w:rPr>
          <w:rFonts w:ascii="Times New Roman" w:eastAsia="Arial Narrow" w:hAnsi="Times New Roman" w:cs="Times New Roman"/>
          <w:b/>
          <w:sz w:val="24"/>
          <w:szCs w:val="24"/>
        </w:rPr>
        <w:sectPr w:rsidR="008D2E1B" w:rsidSect="008D2E1B">
          <w:type w:val="continuous"/>
          <w:pgSz w:w="12240" w:h="15840"/>
          <w:pgMar w:top="1440" w:right="1701" w:bottom="1440" w:left="2835" w:header="709" w:footer="709" w:gutter="0"/>
          <w:cols w:num="2" w:space="708"/>
          <w:docGrid w:linePitch="360"/>
        </w:sectPr>
      </w:pPr>
    </w:p>
    <w:p w:rsidR="00AE32A2" w:rsidRDefault="00AE32A2" w:rsidP="00AE32A2">
      <w:pPr>
        <w:spacing w:line="0" w:lineRule="atLeast"/>
        <w:ind w:right="20"/>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rPr>
        <w:t>Tabel 4.8</w:t>
      </w:r>
      <w:r w:rsidRPr="00E8136B">
        <w:rPr>
          <w:rFonts w:ascii="Times New Roman" w:eastAsia="Arial Narrow" w:hAnsi="Times New Roman" w:cs="Times New Roman"/>
          <w:b/>
          <w:sz w:val="24"/>
          <w:szCs w:val="24"/>
        </w:rPr>
        <w:t xml:space="preserve">. Prasarana </w:t>
      </w:r>
      <w:r>
        <w:rPr>
          <w:rFonts w:ascii="Times New Roman" w:eastAsia="Arial Narrow" w:hAnsi="Times New Roman" w:cs="Times New Roman"/>
          <w:b/>
          <w:sz w:val="24"/>
          <w:szCs w:val="24"/>
        </w:rPr>
        <w:t xml:space="preserve">jalan </w:t>
      </w:r>
      <w:r w:rsidRPr="00E8136B">
        <w:rPr>
          <w:rFonts w:ascii="Times New Roman" w:eastAsia="Arial Narrow" w:hAnsi="Times New Roman" w:cs="Times New Roman"/>
          <w:b/>
          <w:sz w:val="24"/>
          <w:szCs w:val="24"/>
        </w:rPr>
        <w:t>Kelurahan makroman</w:t>
      </w:r>
    </w:p>
    <w:p w:rsidR="00AE32A2" w:rsidRDefault="00AE32A2" w:rsidP="00AE32A2">
      <w:pPr>
        <w:spacing w:line="0" w:lineRule="atLeast"/>
        <w:ind w:right="20"/>
        <w:jc w:val="center"/>
        <w:rPr>
          <w:rFonts w:ascii="Times New Roman" w:eastAsia="Arial Narrow" w:hAnsi="Times New Roman" w:cs="Times New Roman"/>
          <w:b/>
          <w:sz w:val="24"/>
          <w:szCs w:val="24"/>
        </w:rPr>
      </w:pPr>
      <w:bookmarkStart w:id="9" w:name="_GoBack"/>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3957"/>
      </w:tblGrid>
      <w:tr w:rsidR="00AE32A2" w:rsidRPr="00C31441" w:rsidTr="00E83E39">
        <w:tc>
          <w:tcPr>
            <w:tcW w:w="4077" w:type="dxa"/>
          </w:tcPr>
          <w:p w:rsidR="00AE32A2" w:rsidRPr="00C31441" w:rsidRDefault="00AE32A2" w:rsidP="00E83E39">
            <w:pPr>
              <w:spacing w:line="0" w:lineRule="atLeast"/>
              <w:ind w:right="2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 xml:space="preserve">Jalan </w:t>
            </w:r>
          </w:p>
        </w:tc>
        <w:tc>
          <w:tcPr>
            <w:tcW w:w="4077" w:type="dxa"/>
          </w:tcPr>
          <w:p w:rsidR="00AE32A2" w:rsidRPr="00C31441" w:rsidRDefault="00AE32A2" w:rsidP="00E83E39">
            <w:pPr>
              <w:spacing w:line="0" w:lineRule="atLeast"/>
              <w:ind w:right="20"/>
              <w:jc w:val="center"/>
              <w:rPr>
                <w:rFonts w:ascii="Times New Roman" w:eastAsia="Arial Narrow" w:hAnsi="Times New Roman" w:cs="Times New Roman"/>
                <w:b/>
                <w:sz w:val="24"/>
                <w:szCs w:val="24"/>
              </w:rPr>
            </w:pPr>
            <w:r w:rsidRPr="00C31441">
              <w:rPr>
                <w:rFonts w:ascii="Times New Roman" w:eastAsia="Arial Narrow" w:hAnsi="Times New Roman" w:cs="Times New Roman"/>
                <w:b/>
                <w:sz w:val="24"/>
                <w:szCs w:val="24"/>
              </w:rPr>
              <w:t xml:space="preserve">Panjang </w:t>
            </w:r>
          </w:p>
        </w:tc>
      </w:tr>
      <w:tr w:rsidR="00AE32A2" w:rsidRPr="00C31441" w:rsidTr="00E83E39">
        <w:tc>
          <w:tcPr>
            <w:tcW w:w="4077" w:type="dxa"/>
          </w:tcPr>
          <w:p w:rsidR="00AE32A2" w:rsidRPr="00C31441" w:rsidRDefault="00AE32A2" w:rsidP="00E83E39">
            <w:pPr>
              <w:spacing w:line="0" w:lineRule="atLeast"/>
              <w:ind w:right="20"/>
              <w:jc w:val="center"/>
              <w:rPr>
                <w:rFonts w:ascii="Times New Roman" w:eastAsia="Arial Narrow" w:hAnsi="Times New Roman" w:cs="Times New Roman"/>
                <w:b/>
                <w:sz w:val="24"/>
                <w:szCs w:val="24"/>
              </w:rPr>
            </w:pPr>
            <w:r w:rsidRPr="00C31441">
              <w:rPr>
                <w:rFonts w:ascii="Times New Roman" w:eastAsia="Arial Narrow" w:hAnsi="Times New Roman" w:cs="Times New Roman"/>
                <w:sz w:val="24"/>
                <w:szCs w:val="24"/>
              </w:rPr>
              <w:lastRenderedPageBreak/>
              <w:t>Provinsi</w:t>
            </w:r>
          </w:p>
        </w:tc>
        <w:tc>
          <w:tcPr>
            <w:tcW w:w="4077" w:type="dxa"/>
          </w:tcPr>
          <w:p w:rsidR="00AE32A2" w:rsidRPr="00C31441" w:rsidRDefault="00AE32A2" w:rsidP="00E83E39">
            <w:pPr>
              <w:spacing w:line="0" w:lineRule="atLeast"/>
              <w:ind w:right="20"/>
              <w:jc w:val="center"/>
              <w:rPr>
                <w:rFonts w:ascii="Times New Roman" w:eastAsia="Arial Narrow" w:hAnsi="Times New Roman" w:cs="Times New Roman"/>
                <w:b/>
                <w:sz w:val="24"/>
                <w:szCs w:val="24"/>
              </w:rPr>
            </w:pPr>
            <w:r w:rsidRPr="00C31441">
              <w:rPr>
                <w:rFonts w:ascii="Times New Roman" w:eastAsia="Arial Narrow" w:hAnsi="Times New Roman" w:cs="Times New Roman"/>
                <w:w w:val="99"/>
                <w:sz w:val="24"/>
                <w:szCs w:val="24"/>
              </w:rPr>
              <w:t>5 Km</w:t>
            </w:r>
          </w:p>
        </w:tc>
      </w:tr>
      <w:tr w:rsidR="00AE32A2" w:rsidRPr="00C31441" w:rsidTr="00E83E39">
        <w:tc>
          <w:tcPr>
            <w:tcW w:w="4077" w:type="dxa"/>
          </w:tcPr>
          <w:p w:rsidR="00AE32A2" w:rsidRPr="00C31441" w:rsidRDefault="00AE32A2" w:rsidP="00E83E39">
            <w:pPr>
              <w:spacing w:line="0" w:lineRule="atLeast"/>
              <w:ind w:right="20"/>
              <w:jc w:val="center"/>
              <w:rPr>
                <w:rFonts w:ascii="Times New Roman" w:eastAsia="Arial Narrow" w:hAnsi="Times New Roman" w:cs="Times New Roman"/>
                <w:b/>
                <w:sz w:val="24"/>
                <w:szCs w:val="24"/>
              </w:rPr>
            </w:pPr>
            <w:r w:rsidRPr="00C31441">
              <w:rPr>
                <w:rFonts w:ascii="Times New Roman" w:eastAsia="Arial Narrow" w:hAnsi="Times New Roman" w:cs="Times New Roman"/>
                <w:w w:val="98"/>
                <w:sz w:val="24"/>
                <w:szCs w:val="24"/>
              </w:rPr>
              <w:t>Kabupaten</w:t>
            </w:r>
          </w:p>
        </w:tc>
        <w:tc>
          <w:tcPr>
            <w:tcW w:w="4077" w:type="dxa"/>
          </w:tcPr>
          <w:p w:rsidR="00AE32A2" w:rsidRPr="00C31441" w:rsidRDefault="00AE32A2" w:rsidP="00E83E39">
            <w:pPr>
              <w:spacing w:line="0" w:lineRule="atLeast"/>
              <w:ind w:right="20"/>
              <w:jc w:val="center"/>
              <w:rPr>
                <w:rFonts w:ascii="Times New Roman" w:eastAsia="Arial Narrow" w:hAnsi="Times New Roman" w:cs="Times New Roman"/>
                <w:b/>
                <w:sz w:val="24"/>
                <w:szCs w:val="24"/>
              </w:rPr>
            </w:pPr>
            <w:r w:rsidRPr="00C31441">
              <w:rPr>
                <w:rFonts w:ascii="Times New Roman" w:eastAsia="Arial Narrow" w:hAnsi="Times New Roman" w:cs="Times New Roman"/>
                <w:w w:val="99"/>
                <w:sz w:val="24"/>
                <w:szCs w:val="24"/>
              </w:rPr>
              <w:t>4 Km</w:t>
            </w:r>
          </w:p>
        </w:tc>
      </w:tr>
      <w:tr w:rsidR="00AE32A2" w:rsidRPr="00C31441" w:rsidTr="00E83E39">
        <w:tc>
          <w:tcPr>
            <w:tcW w:w="4077" w:type="dxa"/>
          </w:tcPr>
          <w:p w:rsidR="00AE32A2" w:rsidRPr="00C31441" w:rsidRDefault="00AE32A2" w:rsidP="00E83E39">
            <w:pPr>
              <w:spacing w:line="0" w:lineRule="atLeast"/>
              <w:ind w:right="20"/>
              <w:jc w:val="center"/>
              <w:rPr>
                <w:rFonts w:ascii="Times New Roman" w:eastAsia="Arial Narrow" w:hAnsi="Times New Roman" w:cs="Times New Roman"/>
                <w:b/>
                <w:sz w:val="24"/>
                <w:szCs w:val="24"/>
              </w:rPr>
            </w:pPr>
            <w:r w:rsidRPr="00C31441">
              <w:rPr>
                <w:rFonts w:ascii="Times New Roman" w:eastAsia="Arial Narrow" w:hAnsi="Times New Roman" w:cs="Times New Roman"/>
                <w:w w:val="99"/>
                <w:sz w:val="24"/>
                <w:szCs w:val="24"/>
              </w:rPr>
              <w:t>Desa</w:t>
            </w:r>
          </w:p>
        </w:tc>
        <w:tc>
          <w:tcPr>
            <w:tcW w:w="4077" w:type="dxa"/>
          </w:tcPr>
          <w:p w:rsidR="00AE32A2" w:rsidRPr="00C31441" w:rsidRDefault="00AE32A2" w:rsidP="00E83E39">
            <w:pPr>
              <w:spacing w:line="0" w:lineRule="atLeast"/>
              <w:ind w:right="20"/>
              <w:jc w:val="center"/>
              <w:rPr>
                <w:rFonts w:ascii="Times New Roman" w:eastAsia="Arial Narrow" w:hAnsi="Times New Roman" w:cs="Times New Roman"/>
                <w:b/>
                <w:sz w:val="24"/>
                <w:szCs w:val="24"/>
              </w:rPr>
            </w:pPr>
            <w:r w:rsidRPr="00C31441">
              <w:rPr>
                <w:rFonts w:ascii="Times New Roman" w:eastAsia="Arial Narrow" w:hAnsi="Times New Roman" w:cs="Times New Roman"/>
                <w:w w:val="99"/>
                <w:sz w:val="24"/>
                <w:szCs w:val="24"/>
              </w:rPr>
              <w:t>7 Km</w:t>
            </w:r>
          </w:p>
        </w:tc>
      </w:tr>
    </w:tbl>
    <w:p w:rsidR="00BE5CEA" w:rsidRDefault="00AE32A2" w:rsidP="008D2E1B">
      <w:pPr>
        <w:spacing w:line="0" w:lineRule="atLeast"/>
        <w:ind w:right="20"/>
        <w:jc w:val="center"/>
        <w:rPr>
          <w:rFonts w:ascii="Times New Roman" w:eastAsia="Arial Narrow" w:hAnsi="Times New Roman" w:cs="Times New Roman"/>
          <w:sz w:val="24"/>
          <w:szCs w:val="24"/>
        </w:rPr>
      </w:pPr>
      <w:r w:rsidRPr="00E8136B">
        <w:rPr>
          <w:rFonts w:ascii="Times New Roman" w:eastAsia="Arial Narrow" w:hAnsi="Times New Roman" w:cs="Times New Roman"/>
          <w:sz w:val="24"/>
          <w:szCs w:val="24"/>
        </w:rPr>
        <w:t>Sumber: Data administrasi Kelurahan Makroman</w:t>
      </w:r>
    </w:p>
    <w:p w:rsidR="008D2E1B" w:rsidRDefault="008D2E1B" w:rsidP="008D2E1B">
      <w:pPr>
        <w:spacing w:line="0" w:lineRule="atLeast"/>
        <w:ind w:right="20"/>
        <w:jc w:val="center"/>
        <w:rPr>
          <w:rFonts w:ascii="Times New Roman" w:eastAsia="Arial Narrow" w:hAnsi="Times New Roman" w:cs="Times New Roman"/>
          <w:sz w:val="24"/>
          <w:szCs w:val="24"/>
        </w:rPr>
        <w:sectPr w:rsidR="008D2E1B" w:rsidSect="008D2E1B">
          <w:type w:val="continuous"/>
          <w:pgSz w:w="12240" w:h="15840"/>
          <w:pgMar w:top="1440" w:right="1701" w:bottom="1440" w:left="2835" w:header="709" w:footer="709" w:gutter="0"/>
          <w:cols w:space="708"/>
          <w:docGrid w:linePitch="360"/>
        </w:sectPr>
      </w:pPr>
    </w:p>
    <w:p w:rsidR="008D2E1B" w:rsidRPr="008D2E1B" w:rsidRDefault="008D2E1B" w:rsidP="008D2E1B">
      <w:pPr>
        <w:spacing w:line="240" w:lineRule="auto"/>
        <w:ind w:right="20"/>
        <w:jc w:val="center"/>
        <w:rPr>
          <w:rFonts w:ascii="Times New Roman" w:eastAsia="Arial Narrow" w:hAnsi="Times New Roman" w:cs="Times New Roman"/>
          <w:sz w:val="24"/>
          <w:szCs w:val="24"/>
        </w:rPr>
      </w:pPr>
    </w:p>
    <w:p w:rsidR="00BE5CEA" w:rsidRPr="00961B5A" w:rsidRDefault="00961B5A" w:rsidP="008D2E1B">
      <w:pPr>
        <w:pStyle w:val="ListParagraph"/>
        <w:numPr>
          <w:ilvl w:val="0"/>
          <w:numId w:val="1"/>
        </w:numPr>
        <w:spacing w:line="240" w:lineRule="auto"/>
        <w:ind w:left="0" w:right="-52" w:firstLine="0"/>
        <w:jc w:val="both"/>
        <w:rPr>
          <w:rFonts w:ascii="Times New Roman" w:eastAsia="Times New Roman" w:hAnsi="Times New Roman"/>
          <w:sz w:val="24"/>
        </w:rPr>
      </w:pPr>
      <w:r w:rsidRPr="00961B5A">
        <w:rPr>
          <w:rFonts w:ascii="Times New Roman" w:eastAsia="Arial Narrow" w:hAnsi="Times New Roman" w:cs="Times New Roman"/>
          <w:b/>
          <w:sz w:val="24"/>
          <w:szCs w:val="24"/>
        </w:rPr>
        <w:t>HASIL PENELITIAN</w:t>
      </w:r>
    </w:p>
    <w:p w:rsidR="00F16A89" w:rsidRDefault="00F16A89" w:rsidP="008D2E1B">
      <w:pPr>
        <w:spacing w:line="240" w:lineRule="auto"/>
        <w:ind w:right="40" w:firstLine="851"/>
        <w:jc w:val="both"/>
        <w:rPr>
          <w:rFonts w:ascii="Times New Roman" w:eastAsia="Arial Narrow" w:hAnsi="Times New Roman" w:cs="Times New Roman"/>
          <w:sz w:val="24"/>
          <w:szCs w:val="24"/>
        </w:rPr>
      </w:pPr>
      <w:r w:rsidRPr="00F16A89">
        <w:rPr>
          <w:rFonts w:ascii="Times New Roman" w:eastAsia="Arial Narrow" w:hAnsi="Times New Roman" w:cs="Times New Roman"/>
          <w:sz w:val="24"/>
          <w:szCs w:val="24"/>
        </w:rPr>
        <w:t>Dalam rangka mencapai tujuan pembangunan daerah yang diharapkan, diperlukan keterlibatan seluruh masyarakat sebagai pelaku pembangunan. Keikutsertaan masyarakat dalam pembangunan infrastruktur fisik adalah kesadaran yang tidak bisa muncul dengan sendirinya.</w:t>
      </w:r>
    </w:p>
    <w:p w:rsidR="00F16A89" w:rsidRPr="00F16A89" w:rsidRDefault="00F16A89" w:rsidP="008D2E1B">
      <w:pPr>
        <w:pStyle w:val="BodyTextIndent2"/>
        <w:spacing w:line="240" w:lineRule="auto"/>
        <w:ind w:left="0"/>
        <w:jc w:val="both"/>
        <w:rPr>
          <w:rFonts w:ascii="Times New Roman" w:eastAsia="Times New Roman" w:hAnsi="Times New Roman" w:cs="Times New Roman"/>
          <w:bCs/>
          <w:sz w:val="24"/>
          <w:szCs w:val="24"/>
          <w:lang w:val="id-ID"/>
        </w:rPr>
      </w:pPr>
      <w:r w:rsidRPr="00F16A89">
        <w:rPr>
          <w:rFonts w:ascii="Times New Roman" w:eastAsia="Times New Roman" w:hAnsi="Times New Roman" w:cs="Times New Roman"/>
          <w:b/>
          <w:bCs/>
          <w:sz w:val="24"/>
          <w:szCs w:val="24"/>
          <w:lang w:val="id-ID"/>
        </w:rPr>
        <w:t>PELAKSANAAN PROGRAM KEGIATAN</w:t>
      </w:r>
    </w:p>
    <w:p w:rsidR="00F16A89" w:rsidRPr="00F16A89" w:rsidRDefault="00F16A89" w:rsidP="008D2E1B">
      <w:pPr>
        <w:pStyle w:val="BodyTextIndent2"/>
        <w:spacing w:line="240" w:lineRule="auto"/>
        <w:ind w:left="0"/>
        <w:jc w:val="both"/>
        <w:rPr>
          <w:rFonts w:ascii="Times New Roman" w:eastAsia="Times New Roman" w:hAnsi="Times New Roman" w:cs="Times New Roman"/>
          <w:bCs/>
          <w:sz w:val="24"/>
          <w:szCs w:val="24"/>
          <w:lang w:val="id-ID"/>
        </w:rPr>
      </w:pPr>
      <w:r w:rsidRPr="00F16A89">
        <w:rPr>
          <w:rFonts w:ascii="Times New Roman" w:eastAsia="Times New Roman" w:hAnsi="Times New Roman" w:cs="Times New Roman"/>
          <w:b/>
          <w:bCs/>
          <w:sz w:val="24"/>
          <w:szCs w:val="24"/>
        </w:rPr>
        <w:t xml:space="preserve">A. </w:t>
      </w:r>
      <w:r w:rsidRPr="00F16A89">
        <w:rPr>
          <w:rFonts w:ascii="Times New Roman" w:eastAsia="Times New Roman" w:hAnsi="Times New Roman" w:cs="Times New Roman"/>
          <w:b/>
          <w:bCs/>
          <w:sz w:val="24"/>
          <w:szCs w:val="24"/>
          <w:lang w:val="id-ID"/>
        </w:rPr>
        <w:t xml:space="preserve">Tahap </w:t>
      </w:r>
      <w:r w:rsidRPr="00F16A89">
        <w:rPr>
          <w:rFonts w:ascii="Times New Roman" w:eastAsia="Times New Roman" w:hAnsi="Times New Roman" w:cs="Times New Roman"/>
          <w:b/>
          <w:bCs/>
          <w:sz w:val="24"/>
          <w:szCs w:val="24"/>
          <w:lang w:val="sv-SE"/>
        </w:rPr>
        <w:t>Pe</w:t>
      </w:r>
      <w:r w:rsidRPr="00F16A89">
        <w:rPr>
          <w:rFonts w:ascii="Times New Roman" w:eastAsia="Times New Roman" w:hAnsi="Times New Roman" w:cs="Times New Roman"/>
          <w:b/>
          <w:bCs/>
          <w:sz w:val="24"/>
          <w:szCs w:val="24"/>
          <w:lang w:val="id-ID"/>
        </w:rPr>
        <w:t>rencanaan</w:t>
      </w:r>
      <w:r w:rsidRPr="00F16A89">
        <w:rPr>
          <w:rFonts w:ascii="Times New Roman" w:eastAsia="Times New Roman" w:hAnsi="Times New Roman" w:cs="Times New Roman"/>
          <w:b/>
          <w:bCs/>
          <w:sz w:val="24"/>
          <w:szCs w:val="24"/>
          <w:lang w:val="sv-SE"/>
        </w:rPr>
        <w:t>.</w:t>
      </w:r>
      <w:r w:rsidRPr="00F16A89">
        <w:rPr>
          <w:rFonts w:ascii="Times New Roman" w:eastAsia="Times New Roman" w:hAnsi="Times New Roman" w:cs="Times New Roman"/>
          <w:b/>
          <w:bCs/>
          <w:sz w:val="24"/>
          <w:szCs w:val="24"/>
          <w:lang w:val="id-ID"/>
        </w:rPr>
        <w:t xml:space="preserve"> </w:t>
      </w:r>
      <w:r w:rsidRPr="00F16A89">
        <w:rPr>
          <w:rFonts w:ascii="Times New Roman" w:eastAsia="Times New Roman" w:hAnsi="Times New Roman" w:cs="Times New Roman"/>
          <w:b/>
          <w:bCs/>
          <w:sz w:val="24"/>
          <w:szCs w:val="24"/>
        </w:rPr>
        <w:t xml:space="preserve"> </w:t>
      </w:r>
      <w:proofErr w:type="gramStart"/>
      <w:r w:rsidRPr="00F16A89">
        <w:rPr>
          <w:rFonts w:ascii="Times New Roman" w:eastAsia="Times New Roman" w:hAnsi="Times New Roman" w:cs="Times New Roman"/>
          <w:bCs/>
          <w:sz w:val="24"/>
          <w:szCs w:val="24"/>
        </w:rPr>
        <w:t>(</w:t>
      </w:r>
      <w:r w:rsidRPr="00F16A89">
        <w:rPr>
          <w:rFonts w:ascii="Times New Roman" w:eastAsia="Times New Roman" w:hAnsi="Times New Roman" w:cs="Times New Roman"/>
          <w:b/>
          <w:bCs/>
          <w:sz w:val="24"/>
          <w:szCs w:val="24"/>
        </w:rPr>
        <w:t xml:space="preserve"> </w:t>
      </w:r>
      <w:r w:rsidRPr="00F16A89">
        <w:rPr>
          <w:rFonts w:ascii="Times New Roman" w:eastAsia="Times New Roman" w:hAnsi="Times New Roman" w:cs="Times New Roman"/>
          <w:bCs/>
          <w:sz w:val="24"/>
          <w:szCs w:val="24"/>
        </w:rPr>
        <w:t>Tanggal</w:t>
      </w:r>
      <w:proofErr w:type="gramEnd"/>
      <w:r w:rsidRPr="00F16A89">
        <w:rPr>
          <w:rFonts w:ascii="Times New Roman" w:eastAsia="Times New Roman" w:hAnsi="Times New Roman" w:cs="Times New Roman"/>
          <w:bCs/>
          <w:sz w:val="24"/>
          <w:szCs w:val="24"/>
        </w:rPr>
        <w:t xml:space="preserve">  18 Februari </w:t>
      </w:r>
      <w:r w:rsidRPr="00F16A89">
        <w:rPr>
          <w:rFonts w:ascii="Times New Roman" w:eastAsia="Times New Roman" w:hAnsi="Times New Roman" w:cs="Times New Roman"/>
          <w:bCs/>
          <w:sz w:val="24"/>
          <w:szCs w:val="24"/>
          <w:lang w:val="id-ID"/>
        </w:rPr>
        <w:t xml:space="preserve">2016 </w:t>
      </w:r>
      <w:r w:rsidRPr="00F16A89">
        <w:rPr>
          <w:rFonts w:ascii="Times New Roman" w:eastAsia="Times New Roman" w:hAnsi="Times New Roman" w:cs="Times New Roman"/>
          <w:sz w:val="24"/>
          <w:szCs w:val="24"/>
        </w:rPr>
        <w:t>s/d 30 April 2017</w:t>
      </w:r>
      <w:r w:rsidRPr="00F16A89">
        <w:rPr>
          <w:rFonts w:ascii="Times New Roman" w:eastAsia="Times New Roman" w:hAnsi="Times New Roman" w:cs="Times New Roman"/>
          <w:bCs/>
          <w:sz w:val="24"/>
          <w:szCs w:val="24"/>
        </w:rPr>
        <w:t>)</w:t>
      </w:r>
    </w:p>
    <w:p w:rsidR="00F16A89" w:rsidRPr="00F16A89" w:rsidRDefault="00F16A89" w:rsidP="008D2E1B">
      <w:pPr>
        <w:pStyle w:val="BodyTextIndent2"/>
        <w:spacing w:line="240" w:lineRule="auto"/>
        <w:ind w:left="1418" w:hanging="284"/>
        <w:jc w:val="both"/>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id-ID"/>
        </w:rPr>
        <w:t>a.</w:t>
      </w:r>
      <w:r w:rsidRPr="00F16A89">
        <w:rPr>
          <w:rFonts w:ascii="Times New Roman" w:eastAsia="Times New Roman" w:hAnsi="Times New Roman" w:cs="Times New Roman"/>
          <w:sz w:val="24"/>
          <w:szCs w:val="24"/>
        </w:rPr>
        <w:t xml:space="preserve">  </w:t>
      </w:r>
      <w:r w:rsidRPr="00F16A89">
        <w:rPr>
          <w:rFonts w:ascii="Times New Roman" w:eastAsia="Times New Roman" w:hAnsi="Times New Roman" w:cs="Times New Roman"/>
          <w:sz w:val="24"/>
          <w:szCs w:val="24"/>
          <w:lang w:val="sv-SE"/>
        </w:rPr>
        <w:t>Menentukan daerah sasaran.</w:t>
      </w:r>
    </w:p>
    <w:p w:rsidR="00F16A89" w:rsidRPr="00F16A89" w:rsidRDefault="00F16A89" w:rsidP="008D2E1B">
      <w:pPr>
        <w:pStyle w:val="BodyTextIndent2"/>
        <w:spacing w:line="240" w:lineRule="auto"/>
        <w:ind w:left="1418" w:hanging="284"/>
        <w:jc w:val="both"/>
        <w:rPr>
          <w:rFonts w:ascii="Times New Roman" w:eastAsia="Times New Roman" w:hAnsi="Times New Roman" w:cs="Times New Roman"/>
          <w:sz w:val="24"/>
          <w:szCs w:val="24"/>
          <w:lang w:val="es-ES"/>
        </w:rPr>
      </w:pPr>
      <w:r w:rsidRPr="00F16A89">
        <w:rPr>
          <w:rFonts w:ascii="Times New Roman" w:eastAsia="Times New Roman" w:hAnsi="Times New Roman" w:cs="Times New Roman"/>
          <w:sz w:val="24"/>
          <w:szCs w:val="24"/>
          <w:lang w:val="id-ID"/>
        </w:rPr>
        <w:t>b.</w:t>
      </w:r>
      <w:r w:rsidRPr="00F16A89">
        <w:rPr>
          <w:rFonts w:ascii="Times New Roman" w:eastAsia="Times New Roman" w:hAnsi="Times New Roman" w:cs="Times New Roman"/>
          <w:sz w:val="24"/>
          <w:szCs w:val="24"/>
        </w:rPr>
        <w:t xml:space="preserve">  </w:t>
      </w:r>
      <w:r w:rsidRPr="00F16A89">
        <w:rPr>
          <w:rFonts w:ascii="Times New Roman" w:eastAsia="Times New Roman" w:hAnsi="Times New Roman" w:cs="Times New Roman"/>
          <w:sz w:val="24"/>
          <w:szCs w:val="24"/>
          <w:lang w:val="nb-NO"/>
        </w:rPr>
        <w:t>Menentukan sasaran</w:t>
      </w:r>
      <w:r w:rsidRPr="00F16A89">
        <w:rPr>
          <w:rFonts w:ascii="Times New Roman" w:eastAsia="Times New Roman" w:hAnsi="Times New Roman" w:cs="Times New Roman"/>
          <w:sz w:val="24"/>
          <w:szCs w:val="24"/>
          <w:lang w:val="es-ES"/>
        </w:rPr>
        <w:t xml:space="preserve"> fisik dan non fisik</w:t>
      </w:r>
    </w:p>
    <w:p w:rsidR="00F16A89" w:rsidRPr="00F16A89" w:rsidRDefault="00F16A89" w:rsidP="008D2E1B">
      <w:pPr>
        <w:pStyle w:val="BodyTextIndent2"/>
        <w:spacing w:line="240" w:lineRule="auto"/>
        <w:ind w:left="1418" w:hanging="284"/>
        <w:jc w:val="both"/>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id-ID"/>
        </w:rPr>
        <w:t>c.</w:t>
      </w:r>
      <w:r w:rsidRPr="00F16A89">
        <w:rPr>
          <w:rFonts w:ascii="Times New Roman" w:eastAsia="Times New Roman" w:hAnsi="Times New Roman" w:cs="Times New Roman"/>
          <w:sz w:val="24"/>
          <w:szCs w:val="24"/>
        </w:rPr>
        <w:t xml:space="preserve"> </w:t>
      </w:r>
      <w:r w:rsidRPr="00F16A89">
        <w:rPr>
          <w:rFonts w:ascii="Times New Roman" w:eastAsia="Times New Roman" w:hAnsi="Times New Roman" w:cs="Times New Roman"/>
          <w:sz w:val="24"/>
          <w:szCs w:val="24"/>
          <w:lang w:val="sv-SE"/>
        </w:rPr>
        <w:t>Membuat pengajuan anggaran TMMD (Reg Ke- 99) ke Pemkot Samarinda.</w:t>
      </w:r>
    </w:p>
    <w:p w:rsidR="00F16A89" w:rsidRPr="00F16A89" w:rsidRDefault="00F16A89" w:rsidP="008D2E1B">
      <w:pPr>
        <w:pStyle w:val="BodyTextIndent2"/>
        <w:spacing w:line="240" w:lineRule="auto"/>
        <w:ind w:left="1418" w:hanging="284"/>
        <w:jc w:val="both"/>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sv-SE"/>
        </w:rPr>
        <w:t>d. Melaporkan rencana kegiatan TMMD Ke-99 kepada PKP/Danrem 091/ASN.</w:t>
      </w:r>
    </w:p>
    <w:p w:rsidR="00F16A89" w:rsidRPr="00F16A89" w:rsidRDefault="00F16A89" w:rsidP="008D2E1B">
      <w:pPr>
        <w:spacing w:line="240" w:lineRule="auto"/>
        <w:rPr>
          <w:rFonts w:ascii="Times New Roman" w:eastAsia="Times New Roman" w:hAnsi="Times New Roman" w:cs="Times New Roman"/>
          <w:sz w:val="24"/>
          <w:szCs w:val="24"/>
        </w:rPr>
      </w:pPr>
      <w:r w:rsidRPr="00F16A89">
        <w:rPr>
          <w:rFonts w:ascii="Times New Roman" w:eastAsia="Times New Roman" w:hAnsi="Times New Roman" w:cs="Times New Roman"/>
          <w:b/>
          <w:sz w:val="24"/>
          <w:szCs w:val="24"/>
        </w:rPr>
        <w:t>B. Tahap Persiapan</w:t>
      </w:r>
      <w:r w:rsidRPr="00F16A89">
        <w:rPr>
          <w:rFonts w:ascii="Times New Roman" w:eastAsia="Times New Roman" w:hAnsi="Times New Roman" w:cs="Times New Roman"/>
          <w:color w:val="FF0000"/>
          <w:sz w:val="24"/>
          <w:szCs w:val="24"/>
        </w:rPr>
        <w:t>.</w:t>
      </w:r>
      <w:r w:rsidRPr="00F16A89">
        <w:rPr>
          <w:rFonts w:ascii="Times New Roman" w:eastAsia="Times New Roman" w:hAnsi="Times New Roman" w:cs="Times New Roman"/>
          <w:sz w:val="24"/>
          <w:szCs w:val="24"/>
        </w:rPr>
        <w:t xml:space="preserve"> </w:t>
      </w:r>
      <w:proofErr w:type="gramStart"/>
      <w:r w:rsidRPr="00F16A89">
        <w:rPr>
          <w:rFonts w:ascii="Times New Roman" w:eastAsia="Times New Roman" w:hAnsi="Times New Roman" w:cs="Times New Roman"/>
          <w:sz w:val="24"/>
          <w:szCs w:val="24"/>
        </w:rPr>
        <w:t>( Tanggal</w:t>
      </w:r>
      <w:proofErr w:type="gramEnd"/>
      <w:r w:rsidRPr="00F16A89">
        <w:rPr>
          <w:rFonts w:ascii="Times New Roman" w:eastAsia="Times New Roman" w:hAnsi="Times New Roman" w:cs="Times New Roman"/>
          <w:sz w:val="24"/>
          <w:szCs w:val="24"/>
        </w:rPr>
        <w:t xml:space="preserve"> 01 Mei  s/d </w:t>
      </w:r>
      <w:r w:rsidRPr="00F16A89">
        <w:rPr>
          <w:rFonts w:ascii="Times New Roman" w:eastAsia="Times New Roman" w:hAnsi="Times New Roman" w:cs="Times New Roman"/>
          <w:sz w:val="24"/>
          <w:szCs w:val="24"/>
          <w:lang w:val="id-ID"/>
        </w:rPr>
        <w:t>03</w:t>
      </w:r>
      <w:r w:rsidRPr="00F16A89">
        <w:rPr>
          <w:rFonts w:ascii="Times New Roman" w:eastAsia="Times New Roman" w:hAnsi="Times New Roman" w:cs="Times New Roman"/>
          <w:sz w:val="24"/>
          <w:szCs w:val="24"/>
        </w:rPr>
        <w:t xml:space="preserve"> Juli  2017)</w:t>
      </w:r>
    </w:p>
    <w:p w:rsidR="00F16A89" w:rsidRPr="00F16A89" w:rsidRDefault="00F16A89" w:rsidP="008D2E1B">
      <w:pPr>
        <w:pStyle w:val="BodyTextIndent2"/>
        <w:spacing w:line="240" w:lineRule="auto"/>
        <w:ind w:left="1134"/>
        <w:jc w:val="both"/>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id-ID"/>
        </w:rPr>
        <w:t>a.</w:t>
      </w:r>
      <w:r w:rsidRPr="00F16A89">
        <w:rPr>
          <w:rFonts w:ascii="Times New Roman" w:eastAsia="Times New Roman" w:hAnsi="Times New Roman" w:cs="Times New Roman"/>
          <w:sz w:val="24"/>
          <w:szCs w:val="24"/>
        </w:rPr>
        <w:t xml:space="preserve">  </w:t>
      </w:r>
      <w:r w:rsidRPr="00F16A89">
        <w:rPr>
          <w:rFonts w:ascii="Times New Roman" w:eastAsia="Times New Roman" w:hAnsi="Times New Roman" w:cs="Times New Roman"/>
          <w:sz w:val="24"/>
          <w:szCs w:val="24"/>
          <w:lang w:val="fi-FI"/>
        </w:rPr>
        <w:t>Melaksanakan Rapat Koordinasi Teknis tingkat pusat</w:t>
      </w:r>
      <w:r w:rsidRPr="00F16A89">
        <w:rPr>
          <w:rFonts w:ascii="Times New Roman" w:eastAsia="Times New Roman" w:hAnsi="Times New Roman" w:cs="Times New Roman"/>
          <w:sz w:val="24"/>
          <w:szCs w:val="24"/>
          <w:lang w:val="sv-SE"/>
        </w:rPr>
        <w:t>.</w:t>
      </w:r>
    </w:p>
    <w:p w:rsidR="00F16A89" w:rsidRPr="00F16A89" w:rsidRDefault="00F16A89" w:rsidP="008D2E1B">
      <w:pPr>
        <w:pStyle w:val="BodyTextIndent2"/>
        <w:spacing w:line="240" w:lineRule="auto"/>
        <w:ind w:left="1134"/>
        <w:jc w:val="both"/>
        <w:rPr>
          <w:rFonts w:ascii="Times New Roman" w:eastAsia="Times New Roman" w:hAnsi="Times New Roman" w:cs="Times New Roman"/>
          <w:sz w:val="24"/>
          <w:szCs w:val="24"/>
          <w:lang w:val="es-ES"/>
        </w:rPr>
      </w:pPr>
      <w:r w:rsidRPr="00F16A89">
        <w:rPr>
          <w:rFonts w:ascii="Times New Roman" w:eastAsia="Times New Roman" w:hAnsi="Times New Roman" w:cs="Times New Roman"/>
          <w:sz w:val="24"/>
          <w:szCs w:val="24"/>
          <w:lang w:val="id-ID"/>
        </w:rPr>
        <w:t>b.</w:t>
      </w:r>
      <w:r w:rsidRPr="00F16A89">
        <w:rPr>
          <w:rFonts w:ascii="Times New Roman" w:eastAsia="Times New Roman" w:hAnsi="Times New Roman" w:cs="Times New Roman"/>
          <w:sz w:val="24"/>
          <w:szCs w:val="24"/>
        </w:rPr>
        <w:t xml:space="preserve">  </w:t>
      </w:r>
      <w:r w:rsidRPr="00F16A89">
        <w:rPr>
          <w:rFonts w:ascii="Times New Roman" w:eastAsia="Times New Roman" w:hAnsi="Times New Roman" w:cs="Times New Roman"/>
          <w:sz w:val="24"/>
          <w:szCs w:val="24"/>
          <w:lang w:val="fi-FI"/>
        </w:rPr>
        <w:t>Menyiapkan administrasi TMMD</w:t>
      </w:r>
    </w:p>
    <w:p w:rsidR="00F16A89" w:rsidRPr="00F16A89" w:rsidRDefault="00F16A89" w:rsidP="008D2E1B">
      <w:pPr>
        <w:pStyle w:val="BodyTextIndent2"/>
        <w:spacing w:line="240" w:lineRule="auto"/>
        <w:ind w:left="1134"/>
        <w:jc w:val="both"/>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id-ID"/>
        </w:rPr>
        <w:t>c.</w:t>
      </w:r>
      <w:r w:rsidRPr="00F16A89">
        <w:rPr>
          <w:rFonts w:ascii="Times New Roman" w:eastAsia="Times New Roman" w:hAnsi="Times New Roman" w:cs="Times New Roman"/>
          <w:sz w:val="24"/>
          <w:szCs w:val="24"/>
        </w:rPr>
        <w:t xml:space="preserve">  </w:t>
      </w:r>
      <w:r w:rsidRPr="00F16A89">
        <w:rPr>
          <w:rFonts w:ascii="Times New Roman" w:eastAsia="Times New Roman" w:hAnsi="Times New Roman" w:cs="Times New Roman"/>
          <w:sz w:val="24"/>
          <w:szCs w:val="24"/>
          <w:lang w:val="fi-FI"/>
        </w:rPr>
        <w:t>Menyiapkan personil yang terlibat dalam Satgas</w:t>
      </w:r>
      <w:r w:rsidRPr="00F16A89">
        <w:rPr>
          <w:rFonts w:ascii="Times New Roman" w:eastAsia="Times New Roman" w:hAnsi="Times New Roman" w:cs="Times New Roman"/>
          <w:sz w:val="24"/>
          <w:szCs w:val="24"/>
          <w:lang w:val="sv-SE"/>
        </w:rPr>
        <w:t>.</w:t>
      </w:r>
    </w:p>
    <w:p w:rsidR="00F16A89" w:rsidRPr="00F16A89" w:rsidRDefault="00F16A89" w:rsidP="008D2E1B">
      <w:pPr>
        <w:pStyle w:val="BodyTextIndent2"/>
        <w:spacing w:line="240" w:lineRule="auto"/>
        <w:ind w:left="1134"/>
        <w:jc w:val="both"/>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sv-SE"/>
        </w:rPr>
        <w:t>d.  Menyiapkan sarana pendukung.</w:t>
      </w:r>
    </w:p>
    <w:p w:rsidR="00F16A89" w:rsidRPr="00F16A89" w:rsidRDefault="00F16A89" w:rsidP="008D2E1B">
      <w:pPr>
        <w:pStyle w:val="BodyTextIndent2"/>
        <w:spacing w:line="240" w:lineRule="auto"/>
        <w:ind w:left="1134"/>
        <w:jc w:val="both"/>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sv-SE"/>
        </w:rPr>
        <w:t>e.  Penggeseran pasukan SSK</w:t>
      </w:r>
    </w:p>
    <w:p w:rsidR="00F16A89" w:rsidRPr="00F16A89" w:rsidRDefault="00F16A89" w:rsidP="008D2E1B">
      <w:pPr>
        <w:pStyle w:val="BodyTextIndent2"/>
        <w:spacing w:line="240" w:lineRule="auto"/>
        <w:ind w:left="1134"/>
        <w:jc w:val="both"/>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sv-SE"/>
        </w:rPr>
        <w:t>f.   Kegiatan Pra TMMD</w:t>
      </w:r>
    </w:p>
    <w:p w:rsidR="00F16A89" w:rsidRPr="00F16A89" w:rsidRDefault="00F16A89" w:rsidP="008D2E1B">
      <w:pPr>
        <w:pStyle w:val="BodyTextIndent2"/>
        <w:spacing w:line="240" w:lineRule="auto"/>
        <w:ind w:left="0"/>
        <w:jc w:val="both"/>
        <w:rPr>
          <w:rFonts w:ascii="Times New Roman" w:eastAsia="Times New Roman" w:hAnsi="Times New Roman" w:cs="Times New Roman"/>
          <w:sz w:val="24"/>
          <w:szCs w:val="24"/>
          <w:lang w:val="fi-FI"/>
        </w:rPr>
      </w:pPr>
      <w:r w:rsidRPr="00F16A89">
        <w:rPr>
          <w:rFonts w:ascii="Times New Roman" w:eastAsia="Times New Roman" w:hAnsi="Times New Roman" w:cs="Times New Roman"/>
          <w:b/>
          <w:sz w:val="24"/>
          <w:szCs w:val="24"/>
          <w:lang w:val="fi-FI"/>
        </w:rPr>
        <w:t>C. Tahap Pelaksanaan.</w:t>
      </w:r>
      <w:r w:rsidRPr="00F16A89">
        <w:rPr>
          <w:rFonts w:ascii="Times New Roman" w:eastAsia="Times New Roman" w:hAnsi="Times New Roman" w:cs="Times New Roman"/>
          <w:sz w:val="24"/>
          <w:szCs w:val="24"/>
          <w:lang w:val="fi-FI"/>
        </w:rPr>
        <w:t xml:space="preserve"> </w:t>
      </w:r>
    </w:p>
    <w:p w:rsidR="00F16A89" w:rsidRPr="00F16A89" w:rsidRDefault="00F16A89" w:rsidP="008D2E1B">
      <w:pPr>
        <w:pStyle w:val="BodyTextIndent2"/>
        <w:spacing w:line="240" w:lineRule="auto"/>
        <w:ind w:left="993"/>
        <w:jc w:val="both"/>
        <w:rPr>
          <w:rFonts w:ascii="Times New Roman" w:eastAsia="Times New Roman" w:hAnsi="Times New Roman" w:cs="Times New Roman"/>
          <w:sz w:val="24"/>
          <w:szCs w:val="24"/>
          <w:lang w:val="fi-FI"/>
        </w:rPr>
      </w:pPr>
      <w:r w:rsidRPr="00F16A89">
        <w:rPr>
          <w:rFonts w:ascii="Times New Roman" w:eastAsia="Times New Roman" w:hAnsi="Times New Roman" w:cs="Times New Roman"/>
          <w:sz w:val="24"/>
          <w:szCs w:val="24"/>
        </w:rPr>
        <w:t xml:space="preserve">  </w:t>
      </w:r>
      <w:proofErr w:type="gramStart"/>
      <w:r w:rsidRPr="00F16A89">
        <w:rPr>
          <w:rFonts w:ascii="Times New Roman" w:eastAsia="Times New Roman" w:hAnsi="Times New Roman" w:cs="Times New Roman"/>
          <w:sz w:val="24"/>
          <w:szCs w:val="24"/>
        </w:rPr>
        <w:t xml:space="preserve">a. </w:t>
      </w:r>
      <w:r w:rsidRPr="00F16A89">
        <w:rPr>
          <w:rFonts w:ascii="Times New Roman" w:eastAsia="Times New Roman" w:hAnsi="Times New Roman" w:cs="Times New Roman"/>
          <w:sz w:val="24"/>
          <w:szCs w:val="24"/>
          <w:lang w:val="fi-FI"/>
        </w:rPr>
        <w:t>Hari</w:t>
      </w:r>
      <w:proofErr w:type="gramEnd"/>
      <w:r w:rsidRPr="00F16A89">
        <w:rPr>
          <w:rFonts w:ascii="Times New Roman" w:eastAsia="Times New Roman" w:hAnsi="Times New Roman" w:cs="Times New Roman"/>
          <w:sz w:val="24"/>
          <w:szCs w:val="24"/>
          <w:lang w:val="fi-FI"/>
        </w:rPr>
        <w:t xml:space="preserve"> “H”  ( Tanggal </w:t>
      </w:r>
      <w:r w:rsidRPr="00F16A89">
        <w:rPr>
          <w:rFonts w:ascii="Times New Roman" w:eastAsia="Times New Roman" w:hAnsi="Times New Roman" w:cs="Times New Roman"/>
          <w:sz w:val="24"/>
          <w:szCs w:val="24"/>
          <w:lang w:val="id-ID"/>
        </w:rPr>
        <w:t xml:space="preserve">04 </w:t>
      </w:r>
      <w:r w:rsidRPr="00F16A89">
        <w:rPr>
          <w:rFonts w:ascii="Times New Roman" w:eastAsia="Times New Roman" w:hAnsi="Times New Roman" w:cs="Times New Roman"/>
          <w:sz w:val="24"/>
          <w:szCs w:val="24"/>
          <w:lang w:val="fi-FI"/>
        </w:rPr>
        <w:t xml:space="preserve">Juli s/d </w:t>
      </w:r>
      <w:r w:rsidRPr="00F16A89">
        <w:rPr>
          <w:rFonts w:ascii="Times New Roman" w:eastAsia="Times New Roman" w:hAnsi="Times New Roman" w:cs="Times New Roman"/>
          <w:sz w:val="24"/>
          <w:szCs w:val="24"/>
          <w:lang w:val="id-ID"/>
        </w:rPr>
        <w:t>02</w:t>
      </w:r>
      <w:r w:rsidRPr="00F16A89">
        <w:rPr>
          <w:rFonts w:ascii="Times New Roman" w:eastAsia="Times New Roman" w:hAnsi="Times New Roman" w:cs="Times New Roman"/>
          <w:sz w:val="24"/>
          <w:szCs w:val="24"/>
          <w:lang w:val="fi-FI"/>
        </w:rPr>
        <w:t xml:space="preserve"> Agustus 2017)</w:t>
      </w:r>
    </w:p>
    <w:p w:rsidR="00F16A89" w:rsidRPr="00F16A89" w:rsidRDefault="00F16A89" w:rsidP="008D2E1B">
      <w:pPr>
        <w:pStyle w:val="BodyTextIndent2"/>
        <w:spacing w:line="240" w:lineRule="auto"/>
        <w:ind w:left="1701" w:hanging="283"/>
        <w:jc w:val="both"/>
        <w:rPr>
          <w:rFonts w:ascii="Times New Roman" w:eastAsia="Times New Roman" w:hAnsi="Times New Roman" w:cs="Times New Roman"/>
          <w:sz w:val="24"/>
          <w:szCs w:val="24"/>
          <w:lang w:val="it-IT"/>
        </w:rPr>
      </w:pPr>
      <w:r w:rsidRPr="00F16A89">
        <w:rPr>
          <w:rFonts w:ascii="Times New Roman" w:eastAsia="Times New Roman" w:hAnsi="Times New Roman" w:cs="Times New Roman"/>
          <w:sz w:val="24"/>
          <w:szCs w:val="24"/>
          <w:lang w:val="id-ID"/>
        </w:rPr>
        <w:t>1</w:t>
      </w:r>
      <w:r w:rsidRPr="00F16A89">
        <w:rPr>
          <w:rFonts w:ascii="Times New Roman" w:eastAsia="Times New Roman" w:hAnsi="Times New Roman" w:cs="Times New Roman"/>
          <w:sz w:val="24"/>
          <w:szCs w:val="24"/>
          <w:lang w:val="it-IT"/>
        </w:rPr>
        <w:t>) Upacara pembukaan</w:t>
      </w:r>
      <w:r w:rsidRPr="00F16A89">
        <w:rPr>
          <w:rFonts w:ascii="Times New Roman" w:eastAsia="Times New Roman" w:hAnsi="Times New Roman" w:cs="Times New Roman"/>
          <w:sz w:val="24"/>
          <w:szCs w:val="24"/>
          <w:lang w:val="it-IT"/>
        </w:rPr>
        <w:tab/>
      </w:r>
    </w:p>
    <w:p w:rsidR="00F16A89" w:rsidRPr="00F16A89" w:rsidRDefault="00F16A89" w:rsidP="008D2E1B">
      <w:pPr>
        <w:pStyle w:val="BodyTextIndent2"/>
        <w:spacing w:line="240" w:lineRule="auto"/>
        <w:ind w:left="1701" w:hanging="283"/>
        <w:jc w:val="both"/>
        <w:rPr>
          <w:rFonts w:ascii="Times New Roman" w:eastAsia="Times New Roman" w:hAnsi="Times New Roman" w:cs="Times New Roman"/>
          <w:sz w:val="24"/>
          <w:szCs w:val="24"/>
          <w:lang w:val="fi-FI"/>
        </w:rPr>
      </w:pPr>
      <w:r w:rsidRPr="00F16A89">
        <w:rPr>
          <w:rFonts w:ascii="Times New Roman" w:eastAsia="Times New Roman" w:hAnsi="Times New Roman" w:cs="Times New Roman"/>
          <w:sz w:val="24"/>
          <w:szCs w:val="24"/>
          <w:lang w:val="id-ID"/>
        </w:rPr>
        <w:t>2</w:t>
      </w:r>
      <w:r w:rsidRPr="00F16A89">
        <w:rPr>
          <w:rFonts w:ascii="Times New Roman" w:eastAsia="Times New Roman" w:hAnsi="Times New Roman" w:cs="Times New Roman"/>
          <w:sz w:val="24"/>
          <w:szCs w:val="24"/>
          <w:lang w:val="fi-FI"/>
        </w:rPr>
        <w:t>) Paparan Pelaksanaan TMMD oleh Dan SSK di Posko SSK</w:t>
      </w:r>
      <w:r w:rsidRPr="00F16A89">
        <w:rPr>
          <w:rFonts w:ascii="Times New Roman" w:eastAsia="Times New Roman" w:hAnsi="Times New Roman" w:cs="Times New Roman"/>
          <w:sz w:val="24"/>
          <w:szCs w:val="24"/>
          <w:lang w:val="fi-FI"/>
        </w:rPr>
        <w:tab/>
      </w:r>
    </w:p>
    <w:p w:rsidR="00F16A89" w:rsidRPr="00F16A89" w:rsidRDefault="00F16A89" w:rsidP="008D2E1B">
      <w:pPr>
        <w:pStyle w:val="BodyTextIndent2"/>
        <w:spacing w:line="240" w:lineRule="auto"/>
        <w:ind w:left="1701" w:hanging="283"/>
        <w:jc w:val="both"/>
        <w:rPr>
          <w:rFonts w:ascii="Times New Roman" w:eastAsia="Times New Roman" w:hAnsi="Times New Roman" w:cs="Times New Roman"/>
          <w:sz w:val="24"/>
          <w:szCs w:val="24"/>
          <w:lang w:val="fi-FI"/>
        </w:rPr>
      </w:pPr>
      <w:r w:rsidRPr="00F16A89">
        <w:rPr>
          <w:rFonts w:ascii="Times New Roman" w:eastAsia="Times New Roman" w:hAnsi="Times New Roman" w:cs="Times New Roman"/>
          <w:sz w:val="24"/>
          <w:szCs w:val="24"/>
          <w:lang w:val="id-ID"/>
        </w:rPr>
        <w:t>3</w:t>
      </w:r>
      <w:r w:rsidRPr="00F16A89">
        <w:rPr>
          <w:rFonts w:ascii="Times New Roman" w:eastAsia="Times New Roman" w:hAnsi="Times New Roman" w:cs="Times New Roman"/>
          <w:sz w:val="24"/>
          <w:szCs w:val="24"/>
          <w:lang w:val="fi-FI"/>
        </w:rPr>
        <w:t>) Peninjauan dilokasi TMMD.</w:t>
      </w:r>
      <w:r w:rsidRPr="00F16A89">
        <w:rPr>
          <w:rFonts w:ascii="Times New Roman" w:eastAsia="Times New Roman" w:hAnsi="Times New Roman" w:cs="Times New Roman"/>
          <w:sz w:val="24"/>
          <w:szCs w:val="24"/>
          <w:lang w:val="fi-FI"/>
        </w:rPr>
        <w:tab/>
      </w:r>
    </w:p>
    <w:p w:rsidR="00F16A89" w:rsidRPr="00F16A89" w:rsidRDefault="00F16A89" w:rsidP="008D2E1B">
      <w:pPr>
        <w:pStyle w:val="BodyTextIndent2"/>
        <w:spacing w:line="240" w:lineRule="auto"/>
        <w:ind w:left="1701" w:hanging="283"/>
        <w:jc w:val="both"/>
        <w:rPr>
          <w:rFonts w:ascii="Times New Roman" w:eastAsia="Times New Roman" w:hAnsi="Times New Roman" w:cs="Times New Roman"/>
          <w:sz w:val="24"/>
          <w:szCs w:val="24"/>
          <w:lang w:val="fi-FI"/>
        </w:rPr>
      </w:pPr>
      <w:r w:rsidRPr="00F16A89">
        <w:rPr>
          <w:rFonts w:ascii="Times New Roman" w:eastAsia="Times New Roman" w:hAnsi="Times New Roman" w:cs="Times New Roman"/>
          <w:sz w:val="24"/>
          <w:szCs w:val="24"/>
          <w:lang w:val="id-ID"/>
        </w:rPr>
        <w:t>4</w:t>
      </w:r>
      <w:r w:rsidRPr="00F16A89">
        <w:rPr>
          <w:rFonts w:ascii="Times New Roman" w:eastAsia="Times New Roman" w:hAnsi="Times New Roman" w:cs="Times New Roman"/>
          <w:sz w:val="24"/>
          <w:szCs w:val="24"/>
          <w:lang w:val="fi-FI"/>
        </w:rPr>
        <w:t>) Untuk pasukan SSK dan Pendukung selesai upacara pembukaan langsung bekerja sesuai dengan jadwal kegiatan TMMD.</w:t>
      </w:r>
    </w:p>
    <w:p w:rsidR="00F16A89" w:rsidRPr="00F16A89" w:rsidRDefault="00F16A89" w:rsidP="008D2E1B">
      <w:pPr>
        <w:pStyle w:val="BodyTextIndent2"/>
        <w:spacing w:line="240" w:lineRule="auto"/>
        <w:ind w:left="1418" w:hanging="284"/>
        <w:jc w:val="both"/>
        <w:rPr>
          <w:rFonts w:ascii="Times New Roman" w:eastAsia="Times New Roman" w:hAnsi="Times New Roman" w:cs="Times New Roman"/>
          <w:bCs/>
          <w:sz w:val="24"/>
          <w:szCs w:val="24"/>
          <w:lang w:val="it-IT"/>
        </w:rPr>
      </w:pPr>
      <w:r w:rsidRPr="00F16A89">
        <w:rPr>
          <w:rFonts w:ascii="Times New Roman" w:eastAsia="Times New Roman" w:hAnsi="Times New Roman" w:cs="Times New Roman"/>
          <w:sz w:val="24"/>
          <w:szCs w:val="24"/>
          <w:lang w:val="fi-FI"/>
        </w:rPr>
        <w:lastRenderedPageBreak/>
        <w:t xml:space="preserve">b. Hari “H + 1 s/d “H” + 29 (Tanggal </w:t>
      </w:r>
      <w:r w:rsidRPr="00F16A89">
        <w:rPr>
          <w:rFonts w:ascii="Times New Roman" w:eastAsia="Times New Roman" w:hAnsi="Times New Roman" w:cs="Times New Roman"/>
          <w:sz w:val="24"/>
          <w:szCs w:val="24"/>
          <w:lang w:val="id-ID"/>
        </w:rPr>
        <w:t>04</w:t>
      </w:r>
      <w:r w:rsidRPr="00F16A89">
        <w:rPr>
          <w:rFonts w:ascii="Times New Roman" w:eastAsia="Times New Roman" w:hAnsi="Times New Roman" w:cs="Times New Roman"/>
          <w:sz w:val="24"/>
          <w:szCs w:val="24"/>
          <w:lang w:val="fi-FI"/>
        </w:rPr>
        <w:t xml:space="preserve"> Juli s/d </w:t>
      </w:r>
      <w:r w:rsidRPr="00F16A89">
        <w:rPr>
          <w:rFonts w:ascii="Times New Roman" w:eastAsia="Times New Roman" w:hAnsi="Times New Roman" w:cs="Times New Roman"/>
          <w:sz w:val="24"/>
          <w:szCs w:val="24"/>
          <w:lang w:val="id-ID"/>
        </w:rPr>
        <w:t>02</w:t>
      </w:r>
      <w:r w:rsidRPr="00F16A89">
        <w:rPr>
          <w:rFonts w:ascii="Times New Roman" w:eastAsia="Times New Roman" w:hAnsi="Times New Roman" w:cs="Times New Roman"/>
          <w:sz w:val="24"/>
          <w:szCs w:val="24"/>
          <w:lang w:val="fi-FI"/>
        </w:rPr>
        <w:t xml:space="preserve"> Agustus 2017) kegiatan yang dilaksanakan sebagai berikut :</w:t>
      </w:r>
    </w:p>
    <w:p w:rsidR="00F16A89" w:rsidRPr="00F16A89" w:rsidRDefault="00F16A89" w:rsidP="008D2E1B">
      <w:pPr>
        <w:pStyle w:val="BodyTextIndent2"/>
        <w:spacing w:line="240" w:lineRule="auto"/>
        <w:ind w:left="273" w:firstLine="1145"/>
        <w:jc w:val="both"/>
        <w:rPr>
          <w:rFonts w:ascii="Times New Roman" w:eastAsia="Times New Roman" w:hAnsi="Times New Roman" w:cs="Times New Roman"/>
          <w:b/>
          <w:bCs/>
          <w:sz w:val="24"/>
          <w:szCs w:val="24"/>
          <w:lang w:val="fi-FI"/>
        </w:rPr>
      </w:pPr>
      <w:r w:rsidRPr="00F16A89">
        <w:rPr>
          <w:rFonts w:ascii="Times New Roman" w:eastAsia="Times New Roman" w:hAnsi="Times New Roman" w:cs="Times New Roman"/>
          <w:sz w:val="24"/>
          <w:szCs w:val="24"/>
          <w:lang w:val="id-ID"/>
        </w:rPr>
        <w:t>1</w:t>
      </w:r>
      <w:r w:rsidRPr="00F16A89">
        <w:rPr>
          <w:rFonts w:ascii="Times New Roman" w:eastAsia="Times New Roman" w:hAnsi="Times New Roman" w:cs="Times New Roman"/>
          <w:sz w:val="24"/>
          <w:szCs w:val="24"/>
          <w:lang w:val="fi-FI"/>
        </w:rPr>
        <w:t>) Sasaran Fisik</w:t>
      </w:r>
    </w:p>
    <w:p w:rsidR="00F16A89" w:rsidRPr="00F16A89" w:rsidRDefault="00F16A89" w:rsidP="008D2E1B">
      <w:pPr>
        <w:pStyle w:val="BodyTextIndent"/>
        <w:numPr>
          <w:ilvl w:val="0"/>
          <w:numId w:val="17"/>
        </w:numPr>
        <w:spacing w:after="0" w:line="240" w:lineRule="auto"/>
        <w:ind w:left="1985" w:hanging="284"/>
        <w:jc w:val="both"/>
        <w:rPr>
          <w:rFonts w:ascii="Times New Roman" w:eastAsia="Times New Roman" w:hAnsi="Times New Roman" w:cs="Times New Roman"/>
          <w:sz w:val="24"/>
          <w:szCs w:val="24"/>
          <w:lang w:val="id-ID"/>
        </w:rPr>
      </w:pPr>
      <w:r w:rsidRPr="00F16A89">
        <w:rPr>
          <w:rFonts w:ascii="Times New Roman" w:eastAsia="Times New Roman" w:hAnsi="Times New Roman" w:cs="Times New Roman"/>
          <w:sz w:val="24"/>
          <w:szCs w:val="24"/>
          <w:lang w:val="fi-FI"/>
        </w:rPr>
        <w:t xml:space="preserve">Pembuatan saluran Irigasi sepanjang ± </w:t>
      </w:r>
      <w:r w:rsidRPr="00F16A89">
        <w:rPr>
          <w:rFonts w:ascii="Times New Roman" w:eastAsia="Times New Roman" w:hAnsi="Times New Roman" w:cs="Times New Roman"/>
          <w:sz w:val="24"/>
          <w:szCs w:val="24"/>
        </w:rPr>
        <w:t>3</w:t>
      </w:r>
      <w:r w:rsidRPr="00F16A89">
        <w:rPr>
          <w:rFonts w:ascii="Times New Roman" w:eastAsia="Times New Roman" w:hAnsi="Times New Roman" w:cs="Times New Roman"/>
          <w:sz w:val="24"/>
          <w:szCs w:val="24"/>
          <w:lang w:val="id-ID"/>
        </w:rPr>
        <w:t>00</w:t>
      </w:r>
      <w:r w:rsidRPr="00F16A89">
        <w:rPr>
          <w:rFonts w:ascii="Times New Roman" w:eastAsia="Times New Roman" w:hAnsi="Times New Roman" w:cs="Times New Roman"/>
          <w:sz w:val="24"/>
          <w:szCs w:val="24"/>
        </w:rPr>
        <w:t xml:space="preserve"> </w:t>
      </w:r>
      <w:r w:rsidRPr="00F16A89">
        <w:rPr>
          <w:rFonts w:ascii="Times New Roman" w:eastAsia="Times New Roman" w:hAnsi="Times New Roman" w:cs="Times New Roman"/>
          <w:sz w:val="24"/>
          <w:szCs w:val="24"/>
          <w:lang w:val="fi-FI"/>
        </w:rPr>
        <w:t>Meter Lebar 3 Meter</w:t>
      </w:r>
      <w:r w:rsidRPr="00F16A89">
        <w:rPr>
          <w:rFonts w:ascii="Times New Roman" w:eastAsia="Times New Roman" w:hAnsi="Times New Roman" w:cs="Times New Roman"/>
          <w:sz w:val="24"/>
          <w:szCs w:val="24"/>
          <w:lang w:val="id-ID"/>
        </w:rPr>
        <w:t xml:space="preserve"> </w:t>
      </w:r>
      <w:r w:rsidRPr="00F16A89">
        <w:rPr>
          <w:rFonts w:ascii="Times New Roman" w:eastAsia="Times New Roman" w:hAnsi="Times New Roman" w:cs="Times New Roman"/>
          <w:sz w:val="24"/>
          <w:szCs w:val="24"/>
          <w:lang w:val="fi-FI"/>
        </w:rPr>
        <w:t>Jl.Purwobingangun RT.16</w:t>
      </w:r>
      <w:r w:rsidRPr="00F16A89">
        <w:rPr>
          <w:rFonts w:ascii="Times New Roman" w:eastAsia="Times New Roman" w:hAnsi="Times New Roman" w:cs="Times New Roman"/>
          <w:sz w:val="24"/>
          <w:szCs w:val="24"/>
          <w:lang w:val="id-ID"/>
        </w:rPr>
        <w:t xml:space="preserve"> </w:t>
      </w:r>
      <w:r w:rsidRPr="00F16A89">
        <w:rPr>
          <w:rFonts w:ascii="Times New Roman" w:eastAsia="Times New Roman" w:hAnsi="Times New Roman" w:cs="Times New Roman"/>
          <w:sz w:val="24"/>
          <w:szCs w:val="24"/>
          <w:lang w:val="fi-FI"/>
        </w:rPr>
        <w:t>Kel.makroman kec.Sambutan.</w:t>
      </w:r>
    </w:p>
    <w:p w:rsidR="00F16A89" w:rsidRPr="00F16A89" w:rsidRDefault="00F16A89" w:rsidP="008D2E1B">
      <w:pPr>
        <w:pStyle w:val="BodyTextIndent"/>
        <w:numPr>
          <w:ilvl w:val="0"/>
          <w:numId w:val="17"/>
        </w:numPr>
        <w:spacing w:after="0" w:line="240" w:lineRule="auto"/>
        <w:ind w:left="1985" w:hanging="284"/>
        <w:jc w:val="both"/>
        <w:rPr>
          <w:rFonts w:ascii="Times New Roman" w:eastAsia="Times New Roman" w:hAnsi="Times New Roman" w:cs="Times New Roman"/>
          <w:bCs/>
          <w:sz w:val="24"/>
          <w:szCs w:val="24"/>
          <w:lang w:val="id-ID"/>
        </w:rPr>
      </w:pPr>
      <w:r w:rsidRPr="00F16A89">
        <w:rPr>
          <w:rFonts w:ascii="Times New Roman" w:eastAsia="Times New Roman" w:hAnsi="Times New Roman" w:cs="Times New Roman"/>
          <w:sz w:val="24"/>
          <w:szCs w:val="24"/>
          <w:lang w:val="fi-FI"/>
        </w:rPr>
        <w:t xml:space="preserve"> </w:t>
      </w:r>
      <w:r w:rsidRPr="00F16A89">
        <w:rPr>
          <w:rFonts w:ascii="Times New Roman" w:eastAsia="Times New Roman" w:hAnsi="Times New Roman" w:cs="Times New Roman"/>
          <w:sz w:val="24"/>
          <w:szCs w:val="24"/>
          <w:lang w:val="id-ID"/>
        </w:rPr>
        <w:t>P</w:t>
      </w:r>
      <w:r w:rsidRPr="00F16A89">
        <w:rPr>
          <w:rFonts w:ascii="Times New Roman" w:eastAsia="Times New Roman" w:hAnsi="Times New Roman" w:cs="Times New Roman"/>
          <w:sz w:val="24"/>
          <w:szCs w:val="24"/>
          <w:lang w:val="fi-FI"/>
        </w:rPr>
        <w:t xml:space="preserve">embuatan jalan Inpeksi </w:t>
      </w:r>
      <w:r w:rsidRPr="00F16A89">
        <w:rPr>
          <w:rFonts w:ascii="Times New Roman" w:eastAsia="Times New Roman" w:hAnsi="Times New Roman" w:cs="Times New Roman"/>
          <w:sz w:val="24"/>
          <w:szCs w:val="24"/>
          <w:lang w:val="id-ID"/>
        </w:rPr>
        <w:t>600 M</w:t>
      </w:r>
      <w:r w:rsidRPr="00F16A89">
        <w:rPr>
          <w:rFonts w:ascii="Times New Roman" w:eastAsia="Times New Roman" w:hAnsi="Times New Roman" w:cs="Times New Roman"/>
          <w:sz w:val="24"/>
          <w:szCs w:val="24"/>
          <w:lang w:val="fi-FI"/>
        </w:rPr>
        <w:t xml:space="preserve"> di Jl.Purwobingangun RT.1</w:t>
      </w:r>
      <w:r w:rsidRPr="00F16A89">
        <w:rPr>
          <w:rFonts w:ascii="Times New Roman" w:eastAsia="Times New Roman" w:hAnsi="Times New Roman" w:cs="Times New Roman"/>
          <w:sz w:val="24"/>
          <w:szCs w:val="24"/>
          <w:lang w:val="id-ID"/>
        </w:rPr>
        <w:t>6</w:t>
      </w:r>
      <w:r w:rsidRPr="00F16A89">
        <w:rPr>
          <w:rFonts w:ascii="Times New Roman" w:eastAsia="Times New Roman" w:hAnsi="Times New Roman" w:cs="Times New Roman"/>
          <w:sz w:val="24"/>
          <w:szCs w:val="24"/>
          <w:lang w:val="fi-FI"/>
        </w:rPr>
        <w:t xml:space="preserve"> Kel.makroman kec.Sambutan.</w:t>
      </w:r>
    </w:p>
    <w:p w:rsidR="00F16A89" w:rsidRPr="00F16A89" w:rsidRDefault="00F16A89" w:rsidP="008D2E1B">
      <w:pPr>
        <w:pStyle w:val="BodyTextIndent"/>
        <w:numPr>
          <w:ilvl w:val="0"/>
          <w:numId w:val="17"/>
        </w:numPr>
        <w:spacing w:after="0" w:line="240" w:lineRule="auto"/>
        <w:ind w:left="1985" w:hanging="284"/>
        <w:jc w:val="both"/>
        <w:rPr>
          <w:rFonts w:ascii="Times New Roman" w:eastAsia="Times New Roman" w:hAnsi="Times New Roman" w:cs="Times New Roman"/>
          <w:bCs/>
          <w:sz w:val="24"/>
          <w:szCs w:val="24"/>
          <w:lang w:val="id-ID"/>
        </w:rPr>
      </w:pPr>
      <w:r w:rsidRPr="00F16A89">
        <w:rPr>
          <w:rFonts w:ascii="Times New Roman" w:eastAsia="Times New Roman" w:hAnsi="Times New Roman" w:cs="Times New Roman"/>
          <w:sz w:val="24"/>
          <w:szCs w:val="24"/>
          <w:lang w:val="id-ID"/>
        </w:rPr>
        <w:t>Normalisasi</w:t>
      </w:r>
      <w:r w:rsidRPr="00F16A89">
        <w:rPr>
          <w:rFonts w:ascii="Times New Roman" w:eastAsia="Times New Roman" w:hAnsi="Times New Roman" w:cs="Times New Roman"/>
          <w:sz w:val="24"/>
          <w:szCs w:val="24"/>
          <w:lang w:val="fi-FI"/>
        </w:rPr>
        <w:t xml:space="preserve"> saluran Irigasi sepanjang ± </w:t>
      </w:r>
      <w:r w:rsidRPr="00F16A89">
        <w:rPr>
          <w:rFonts w:ascii="Times New Roman" w:eastAsia="Times New Roman" w:hAnsi="Times New Roman" w:cs="Times New Roman"/>
          <w:sz w:val="24"/>
          <w:szCs w:val="24"/>
          <w:lang w:val="id-ID"/>
        </w:rPr>
        <w:t>447</w:t>
      </w:r>
      <w:r w:rsidRPr="00F16A89">
        <w:rPr>
          <w:rFonts w:ascii="Times New Roman" w:eastAsia="Times New Roman" w:hAnsi="Times New Roman" w:cs="Times New Roman"/>
          <w:sz w:val="24"/>
          <w:szCs w:val="24"/>
        </w:rPr>
        <w:t xml:space="preserve"> </w:t>
      </w:r>
      <w:r w:rsidRPr="00F16A89">
        <w:rPr>
          <w:rFonts w:ascii="Times New Roman" w:eastAsia="Times New Roman" w:hAnsi="Times New Roman" w:cs="Times New Roman"/>
          <w:sz w:val="24"/>
          <w:szCs w:val="24"/>
          <w:lang w:val="fi-FI"/>
        </w:rPr>
        <w:t>Meter di Jl.Purwobingangun RT.1</w:t>
      </w:r>
      <w:r w:rsidRPr="00F16A89">
        <w:rPr>
          <w:rFonts w:ascii="Times New Roman" w:eastAsia="Times New Roman" w:hAnsi="Times New Roman" w:cs="Times New Roman"/>
          <w:sz w:val="24"/>
          <w:szCs w:val="24"/>
          <w:lang w:val="id-ID"/>
        </w:rPr>
        <w:t>6</w:t>
      </w:r>
      <w:r w:rsidRPr="00F16A89">
        <w:rPr>
          <w:rFonts w:ascii="Times New Roman" w:eastAsia="Times New Roman" w:hAnsi="Times New Roman" w:cs="Times New Roman"/>
          <w:sz w:val="24"/>
          <w:szCs w:val="24"/>
          <w:lang w:val="fi-FI"/>
        </w:rPr>
        <w:t xml:space="preserve"> Kel.makroman kec.Sambutan.</w:t>
      </w:r>
    </w:p>
    <w:p w:rsidR="00F16A89" w:rsidRPr="00F16A89" w:rsidRDefault="00F16A89" w:rsidP="008D2E1B">
      <w:pPr>
        <w:pStyle w:val="BodyTextIndent"/>
        <w:spacing w:line="240" w:lineRule="auto"/>
        <w:rPr>
          <w:rFonts w:ascii="Times New Roman" w:eastAsia="Times New Roman" w:hAnsi="Times New Roman" w:cs="Times New Roman"/>
          <w:bCs/>
          <w:sz w:val="24"/>
          <w:szCs w:val="24"/>
          <w:lang w:val="id-ID"/>
        </w:rPr>
      </w:pPr>
    </w:p>
    <w:p w:rsidR="00F16A89" w:rsidRPr="00F16A89" w:rsidRDefault="00F16A89" w:rsidP="008D2E1B">
      <w:pPr>
        <w:pStyle w:val="BodyTextIndent"/>
        <w:spacing w:line="240" w:lineRule="auto"/>
        <w:rPr>
          <w:rFonts w:ascii="Times New Roman" w:eastAsia="Times New Roman" w:hAnsi="Times New Roman" w:cs="Times New Roman"/>
          <w:bCs/>
          <w:sz w:val="24"/>
          <w:szCs w:val="24"/>
          <w:lang w:val="id-ID"/>
        </w:rPr>
      </w:pPr>
    </w:p>
    <w:p w:rsidR="00F16A89" w:rsidRPr="00F16A89" w:rsidRDefault="00F16A89" w:rsidP="008D2E1B">
      <w:pPr>
        <w:pStyle w:val="BodyTextIndent"/>
        <w:spacing w:line="240" w:lineRule="auto"/>
        <w:rPr>
          <w:rFonts w:ascii="Times New Roman" w:eastAsia="Times New Roman" w:hAnsi="Times New Roman" w:cs="Times New Roman"/>
          <w:bCs/>
          <w:sz w:val="24"/>
          <w:szCs w:val="24"/>
          <w:lang w:val="id-ID"/>
        </w:rPr>
      </w:pPr>
    </w:p>
    <w:p w:rsidR="00F16A89" w:rsidRPr="00F16A89" w:rsidRDefault="00F16A89" w:rsidP="008D2E1B">
      <w:pPr>
        <w:pStyle w:val="BodyTextIndent2"/>
        <w:spacing w:line="240" w:lineRule="auto"/>
        <w:ind w:left="993" w:firstLine="425"/>
        <w:jc w:val="both"/>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id-ID"/>
        </w:rPr>
        <w:t>2</w:t>
      </w:r>
      <w:r w:rsidRPr="00F16A89">
        <w:rPr>
          <w:rFonts w:ascii="Times New Roman" w:eastAsia="Times New Roman" w:hAnsi="Times New Roman" w:cs="Times New Roman"/>
          <w:sz w:val="24"/>
          <w:szCs w:val="24"/>
          <w:lang w:val="sv-SE"/>
        </w:rPr>
        <w:t xml:space="preserve">) Sasaran Non Fisik. </w:t>
      </w:r>
      <w:r w:rsidRPr="00F16A89">
        <w:rPr>
          <w:rFonts w:ascii="Times New Roman" w:eastAsia="Times New Roman" w:hAnsi="Times New Roman" w:cs="Times New Roman"/>
          <w:sz w:val="24"/>
          <w:szCs w:val="24"/>
          <w:lang w:val="sv-SE"/>
        </w:rPr>
        <w:tab/>
      </w:r>
      <w:r w:rsidRPr="00F16A89">
        <w:rPr>
          <w:rFonts w:ascii="Times New Roman" w:eastAsia="Times New Roman" w:hAnsi="Times New Roman" w:cs="Times New Roman"/>
          <w:sz w:val="24"/>
          <w:szCs w:val="24"/>
          <w:lang w:val="sv-SE"/>
        </w:rPr>
        <w:tab/>
      </w:r>
      <w:r w:rsidRPr="00F16A89">
        <w:rPr>
          <w:rFonts w:ascii="Times New Roman" w:eastAsia="Times New Roman" w:hAnsi="Times New Roman" w:cs="Times New Roman"/>
          <w:sz w:val="24"/>
          <w:szCs w:val="24"/>
          <w:lang w:val="sv-SE"/>
        </w:rPr>
        <w:tab/>
      </w:r>
      <w:r w:rsidRPr="00F16A89">
        <w:rPr>
          <w:rFonts w:ascii="Times New Roman" w:eastAsia="Times New Roman" w:hAnsi="Times New Roman" w:cs="Times New Roman"/>
          <w:sz w:val="24"/>
          <w:szCs w:val="24"/>
          <w:lang w:val="sv-SE"/>
        </w:rPr>
        <w:tab/>
      </w:r>
    </w:p>
    <w:p w:rsidR="00F16A89" w:rsidRPr="00F16A89" w:rsidRDefault="00F16A89" w:rsidP="008D2E1B">
      <w:pPr>
        <w:pStyle w:val="BodyTextIndent2"/>
        <w:spacing w:line="240" w:lineRule="auto"/>
        <w:ind w:left="1985" w:hanging="284"/>
        <w:jc w:val="both"/>
        <w:rPr>
          <w:rFonts w:ascii="Times New Roman" w:eastAsia="Times New Roman" w:hAnsi="Times New Roman" w:cs="Times New Roman"/>
          <w:bCs/>
          <w:sz w:val="24"/>
          <w:szCs w:val="24"/>
          <w:lang w:val="sv-SE"/>
        </w:rPr>
      </w:pPr>
      <w:r w:rsidRPr="00F16A89">
        <w:rPr>
          <w:rFonts w:ascii="Times New Roman" w:eastAsia="Times New Roman" w:hAnsi="Times New Roman" w:cs="Times New Roman"/>
          <w:sz w:val="24"/>
          <w:szCs w:val="24"/>
          <w:lang w:val="id-ID"/>
        </w:rPr>
        <w:t>a</w:t>
      </w:r>
      <w:r w:rsidRPr="00F16A89">
        <w:rPr>
          <w:rFonts w:ascii="Times New Roman" w:eastAsia="Times New Roman" w:hAnsi="Times New Roman" w:cs="Times New Roman"/>
          <w:sz w:val="24"/>
          <w:szCs w:val="24"/>
          <w:lang w:val="sv-SE"/>
        </w:rPr>
        <w:t>)</w:t>
      </w:r>
      <w:r w:rsidRPr="00F16A89">
        <w:rPr>
          <w:rFonts w:ascii="Times New Roman" w:eastAsia="Times New Roman" w:hAnsi="Times New Roman" w:cs="Times New Roman"/>
          <w:bCs/>
          <w:sz w:val="24"/>
          <w:szCs w:val="24"/>
          <w:lang w:val="sv-SE"/>
        </w:rPr>
        <w:t xml:space="preserve"> Pada tanggal </w:t>
      </w:r>
      <w:r w:rsidRPr="00F16A89">
        <w:rPr>
          <w:rFonts w:ascii="Times New Roman" w:eastAsia="Times New Roman" w:hAnsi="Times New Roman" w:cs="Times New Roman"/>
          <w:bCs/>
          <w:sz w:val="24"/>
          <w:szCs w:val="24"/>
          <w:lang w:val="id-ID"/>
        </w:rPr>
        <w:t>06 Juli</w:t>
      </w:r>
      <w:r w:rsidRPr="00F16A89">
        <w:rPr>
          <w:rFonts w:ascii="Times New Roman" w:eastAsia="Times New Roman" w:hAnsi="Times New Roman" w:cs="Times New Roman"/>
          <w:bCs/>
          <w:sz w:val="24"/>
          <w:szCs w:val="24"/>
          <w:lang w:val="sv-SE"/>
        </w:rPr>
        <w:t xml:space="preserve"> 2017 Pukul </w:t>
      </w:r>
      <w:r w:rsidRPr="00F16A89">
        <w:rPr>
          <w:rFonts w:ascii="Times New Roman" w:eastAsia="Times New Roman" w:hAnsi="Times New Roman" w:cs="Times New Roman"/>
          <w:bCs/>
          <w:sz w:val="24"/>
          <w:szCs w:val="24"/>
          <w:lang w:val="id-ID"/>
        </w:rPr>
        <w:t>10</w:t>
      </w:r>
      <w:r w:rsidRPr="00F16A89">
        <w:rPr>
          <w:rFonts w:ascii="Times New Roman" w:eastAsia="Times New Roman" w:hAnsi="Times New Roman" w:cs="Times New Roman"/>
          <w:bCs/>
          <w:sz w:val="24"/>
          <w:szCs w:val="24"/>
          <w:lang w:val="sv-SE"/>
        </w:rPr>
        <w:t>.</w:t>
      </w:r>
      <w:r w:rsidRPr="00F16A89">
        <w:rPr>
          <w:rFonts w:ascii="Times New Roman" w:eastAsia="Times New Roman" w:hAnsi="Times New Roman" w:cs="Times New Roman"/>
          <w:bCs/>
          <w:sz w:val="24"/>
          <w:szCs w:val="24"/>
          <w:lang w:val="id-ID"/>
        </w:rPr>
        <w:t>00</w:t>
      </w:r>
      <w:r w:rsidRPr="00F16A89">
        <w:rPr>
          <w:rFonts w:ascii="Times New Roman" w:eastAsia="Times New Roman" w:hAnsi="Times New Roman" w:cs="Times New Roman"/>
          <w:bCs/>
          <w:sz w:val="24"/>
          <w:szCs w:val="24"/>
          <w:lang w:val="sv-SE"/>
        </w:rPr>
        <w:t xml:space="preserve"> </w:t>
      </w:r>
      <w:r w:rsidRPr="00F16A89">
        <w:rPr>
          <w:rFonts w:ascii="Times New Roman" w:eastAsia="Times New Roman" w:hAnsi="Times New Roman" w:cs="Times New Roman"/>
          <w:bCs/>
          <w:sz w:val="24"/>
          <w:szCs w:val="24"/>
          <w:lang w:val="id-ID"/>
        </w:rPr>
        <w:t>W</w:t>
      </w:r>
      <w:r w:rsidRPr="00F16A89">
        <w:rPr>
          <w:rFonts w:ascii="Times New Roman" w:eastAsia="Times New Roman" w:hAnsi="Times New Roman" w:cs="Times New Roman"/>
          <w:bCs/>
          <w:sz w:val="24"/>
          <w:szCs w:val="24"/>
          <w:lang w:val="sv-SE"/>
        </w:rPr>
        <w:t xml:space="preserve">ita melaksanakan penyuluhan Bela Negara di Balai Desa </w:t>
      </w:r>
      <w:r w:rsidRPr="00F16A89">
        <w:rPr>
          <w:rFonts w:ascii="Times New Roman" w:eastAsia="Times New Roman" w:hAnsi="Times New Roman" w:cs="Times New Roman"/>
          <w:bCs/>
          <w:sz w:val="24"/>
          <w:szCs w:val="24"/>
          <w:lang w:val="sv-SE"/>
        </w:rPr>
        <w:t xml:space="preserve">Kelurahan </w:t>
      </w:r>
      <w:r w:rsidRPr="00F16A89">
        <w:rPr>
          <w:rFonts w:ascii="Times New Roman" w:eastAsia="Times New Roman" w:hAnsi="Times New Roman" w:cs="Times New Roman"/>
          <w:sz w:val="24"/>
          <w:szCs w:val="24"/>
          <w:lang w:val="sv-SE"/>
        </w:rPr>
        <w:t xml:space="preserve">Makroman Kecamatan Sambutan </w:t>
      </w:r>
      <w:r w:rsidRPr="00F16A89">
        <w:rPr>
          <w:rFonts w:ascii="Times New Roman" w:eastAsia="Times New Roman" w:hAnsi="Times New Roman" w:cs="Times New Roman"/>
          <w:bCs/>
          <w:sz w:val="24"/>
          <w:szCs w:val="24"/>
          <w:lang w:val="sv-SE"/>
        </w:rPr>
        <w:t>oleh Danramil 0901 – 03 /Smd Seberang.</w:t>
      </w:r>
    </w:p>
    <w:p w:rsidR="00F16A89" w:rsidRPr="00F16A89" w:rsidRDefault="00F16A89" w:rsidP="008D2E1B">
      <w:pPr>
        <w:pStyle w:val="BodyTextIndent2"/>
        <w:spacing w:line="240" w:lineRule="auto"/>
        <w:ind w:left="1985" w:hanging="284"/>
        <w:jc w:val="both"/>
        <w:rPr>
          <w:rFonts w:ascii="Times New Roman" w:eastAsia="Times New Roman" w:hAnsi="Times New Roman" w:cs="Times New Roman"/>
          <w:bCs/>
          <w:sz w:val="24"/>
          <w:szCs w:val="24"/>
          <w:lang w:val="id-ID"/>
        </w:rPr>
      </w:pPr>
      <w:r w:rsidRPr="00F16A89">
        <w:rPr>
          <w:rFonts w:ascii="Times New Roman" w:eastAsia="Times New Roman" w:hAnsi="Times New Roman" w:cs="Times New Roman"/>
          <w:bCs/>
          <w:sz w:val="24"/>
          <w:szCs w:val="24"/>
          <w:lang w:val="id-ID"/>
        </w:rPr>
        <w:t>b</w:t>
      </w:r>
      <w:r w:rsidRPr="00F16A89">
        <w:rPr>
          <w:rFonts w:ascii="Times New Roman" w:eastAsia="Times New Roman" w:hAnsi="Times New Roman" w:cs="Times New Roman"/>
          <w:bCs/>
          <w:sz w:val="24"/>
          <w:szCs w:val="24"/>
          <w:lang w:val="sv-SE"/>
        </w:rPr>
        <w:t xml:space="preserve">) Pada tanggal </w:t>
      </w:r>
      <w:r w:rsidRPr="00F16A89">
        <w:rPr>
          <w:rFonts w:ascii="Times New Roman" w:eastAsia="Times New Roman" w:hAnsi="Times New Roman" w:cs="Times New Roman"/>
          <w:bCs/>
          <w:sz w:val="24"/>
          <w:szCs w:val="24"/>
        </w:rPr>
        <w:t>1</w:t>
      </w:r>
      <w:r w:rsidRPr="00F16A89">
        <w:rPr>
          <w:rFonts w:ascii="Times New Roman" w:eastAsia="Times New Roman" w:hAnsi="Times New Roman" w:cs="Times New Roman"/>
          <w:bCs/>
          <w:sz w:val="24"/>
          <w:szCs w:val="24"/>
          <w:lang w:val="id-ID"/>
        </w:rPr>
        <w:t>1</w:t>
      </w:r>
      <w:r w:rsidRPr="00F16A89">
        <w:rPr>
          <w:rFonts w:ascii="Times New Roman" w:eastAsia="Times New Roman" w:hAnsi="Times New Roman" w:cs="Times New Roman"/>
          <w:bCs/>
          <w:sz w:val="24"/>
          <w:szCs w:val="24"/>
          <w:lang w:val="sv-SE"/>
        </w:rPr>
        <w:t xml:space="preserve"> </w:t>
      </w:r>
      <w:r w:rsidRPr="00F16A89">
        <w:rPr>
          <w:rFonts w:ascii="Times New Roman" w:eastAsia="Times New Roman" w:hAnsi="Times New Roman" w:cs="Times New Roman"/>
          <w:bCs/>
          <w:sz w:val="24"/>
          <w:szCs w:val="24"/>
          <w:lang w:val="id-ID"/>
        </w:rPr>
        <w:t>Juli</w:t>
      </w:r>
      <w:r w:rsidRPr="00F16A89">
        <w:rPr>
          <w:rFonts w:ascii="Times New Roman" w:eastAsia="Times New Roman" w:hAnsi="Times New Roman" w:cs="Times New Roman"/>
          <w:bCs/>
          <w:sz w:val="24"/>
          <w:szCs w:val="24"/>
          <w:lang w:val="sv-SE"/>
        </w:rPr>
        <w:t xml:space="preserve"> 2017 Pukul </w:t>
      </w:r>
      <w:r w:rsidRPr="00F16A89">
        <w:rPr>
          <w:rFonts w:ascii="Times New Roman" w:eastAsia="Times New Roman" w:hAnsi="Times New Roman" w:cs="Times New Roman"/>
          <w:bCs/>
          <w:sz w:val="24"/>
          <w:szCs w:val="24"/>
          <w:lang w:val="id-ID"/>
        </w:rPr>
        <w:t>1</w:t>
      </w:r>
      <w:r w:rsidRPr="00F16A89">
        <w:rPr>
          <w:rFonts w:ascii="Times New Roman" w:eastAsia="Times New Roman" w:hAnsi="Times New Roman" w:cs="Times New Roman"/>
          <w:bCs/>
          <w:sz w:val="24"/>
          <w:szCs w:val="24"/>
          <w:lang w:val="sv-SE"/>
        </w:rPr>
        <w:t xml:space="preserve">0.00 </w:t>
      </w:r>
      <w:r w:rsidRPr="00F16A89">
        <w:rPr>
          <w:rFonts w:ascii="Times New Roman" w:eastAsia="Times New Roman" w:hAnsi="Times New Roman" w:cs="Times New Roman"/>
          <w:bCs/>
          <w:sz w:val="24"/>
          <w:szCs w:val="24"/>
          <w:lang w:val="id-ID"/>
        </w:rPr>
        <w:t>W</w:t>
      </w:r>
      <w:r w:rsidRPr="00F16A89">
        <w:rPr>
          <w:rFonts w:ascii="Times New Roman" w:eastAsia="Times New Roman" w:hAnsi="Times New Roman" w:cs="Times New Roman"/>
          <w:bCs/>
          <w:sz w:val="24"/>
          <w:szCs w:val="24"/>
          <w:lang w:val="sv-SE"/>
        </w:rPr>
        <w:t xml:space="preserve">ita melaksanakan penyuluhan </w:t>
      </w:r>
      <w:r w:rsidRPr="00F16A89">
        <w:rPr>
          <w:rFonts w:ascii="Times New Roman" w:eastAsia="Times New Roman" w:hAnsi="Times New Roman" w:cs="Times New Roman"/>
          <w:bCs/>
          <w:sz w:val="24"/>
          <w:szCs w:val="24"/>
          <w:lang w:val="id-ID"/>
        </w:rPr>
        <w:t xml:space="preserve">Pertanian di Aula </w:t>
      </w:r>
      <w:r w:rsidRPr="00F16A89">
        <w:rPr>
          <w:rFonts w:ascii="Times New Roman" w:eastAsia="Times New Roman" w:hAnsi="Times New Roman" w:cs="Times New Roman"/>
          <w:bCs/>
          <w:sz w:val="24"/>
          <w:szCs w:val="24"/>
          <w:lang w:val="sv-SE"/>
        </w:rPr>
        <w:t xml:space="preserve">Kelurahan </w:t>
      </w:r>
      <w:r w:rsidRPr="00F16A89">
        <w:rPr>
          <w:rFonts w:ascii="Times New Roman" w:eastAsia="Times New Roman" w:hAnsi="Times New Roman" w:cs="Times New Roman"/>
          <w:sz w:val="24"/>
          <w:szCs w:val="24"/>
          <w:lang w:val="sv-SE"/>
        </w:rPr>
        <w:t>Makroman Kecamatan Sambutan</w:t>
      </w:r>
      <w:r w:rsidRPr="00F16A89">
        <w:rPr>
          <w:rFonts w:ascii="Times New Roman" w:eastAsia="Times New Roman" w:hAnsi="Times New Roman" w:cs="Times New Roman"/>
          <w:bCs/>
          <w:sz w:val="24"/>
          <w:szCs w:val="24"/>
          <w:lang w:val="sv-SE"/>
        </w:rPr>
        <w:t xml:space="preserve"> oleh </w:t>
      </w:r>
      <w:r w:rsidRPr="00F16A89">
        <w:rPr>
          <w:rFonts w:ascii="Times New Roman" w:eastAsia="Times New Roman" w:hAnsi="Times New Roman" w:cs="Times New Roman"/>
          <w:bCs/>
          <w:sz w:val="24"/>
          <w:szCs w:val="24"/>
          <w:lang w:val="id-ID"/>
        </w:rPr>
        <w:t>Dinas Pertanian kota Smd</w:t>
      </w:r>
      <w:r w:rsidRPr="00F16A89">
        <w:rPr>
          <w:rFonts w:ascii="Times New Roman" w:eastAsia="Times New Roman" w:hAnsi="Times New Roman" w:cs="Times New Roman"/>
          <w:bCs/>
          <w:sz w:val="24"/>
          <w:szCs w:val="24"/>
          <w:lang w:val="sv-SE"/>
        </w:rPr>
        <w:t>.</w:t>
      </w:r>
    </w:p>
    <w:p w:rsidR="00F16A89" w:rsidRPr="00F16A89" w:rsidRDefault="00F16A89" w:rsidP="008D2E1B">
      <w:pPr>
        <w:spacing w:line="240" w:lineRule="auto"/>
        <w:ind w:left="1985" w:hanging="284"/>
        <w:jc w:val="both"/>
        <w:rPr>
          <w:rFonts w:ascii="Times New Roman" w:eastAsia="Times New Roman" w:hAnsi="Times New Roman" w:cs="Times New Roman"/>
          <w:bCs/>
          <w:sz w:val="24"/>
          <w:szCs w:val="24"/>
          <w:lang w:val="id-ID"/>
        </w:rPr>
      </w:pPr>
      <w:r w:rsidRPr="00F16A89">
        <w:rPr>
          <w:rFonts w:ascii="Times New Roman" w:eastAsia="Times New Roman" w:hAnsi="Times New Roman" w:cs="Times New Roman"/>
          <w:bCs/>
          <w:sz w:val="24"/>
          <w:szCs w:val="24"/>
          <w:lang w:val="id-ID"/>
        </w:rPr>
        <w:t>c</w:t>
      </w:r>
      <w:r w:rsidRPr="00F16A89">
        <w:rPr>
          <w:rFonts w:ascii="Times New Roman" w:eastAsia="Times New Roman" w:hAnsi="Times New Roman" w:cs="Times New Roman"/>
          <w:bCs/>
          <w:sz w:val="24"/>
          <w:szCs w:val="24"/>
          <w:lang w:val="sv-SE"/>
        </w:rPr>
        <w:t xml:space="preserve">) Pada tanggal </w:t>
      </w:r>
      <w:r w:rsidRPr="00F16A89">
        <w:rPr>
          <w:rFonts w:ascii="Times New Roman" w:eastAsia="Times New Roman" w:hAnsi="Times New Roman" w:cs="Times New Roman"/>
          <w:bCs/>
          <w:sz w:val="24"/>
          <w:szCs w:val="24"/>
          <w:lang w:val="id-ID"/>
        </w:rPr>
        <w:t>13</w:t>
      </w:r>
      <w:r w:rsidRPr="00F16A89">
        <w:rPr>
          <w:rFonts w:ascii="Times New Roman" w:eastAsia="Times New Roman" w:hAnsi="Times New Roman" w:cs="Times New Roman"/>
          <w:bCs/>
          <w:sz w:val="24"/>
          <w:szCs w:val="24"/>
          <w:lang w:val="sv-SE"/>
        </w:rPr>
        <w:t xml:space="preserve"> Ju</w:t>
      </w:r>
      <w:r w:rsidRPr="00F16A89">
        <w:rPr>
          <w:rFonts w:ascii="Times New Roman" w:eastAsia="Times New Roman" w:hAnsi="Times New Roman" w:cs="Times New Roman"/>
          <w:bCs/>
          <w:sz w:val="24"/>
          <w:szCs w:val="24"/>
          <w:lang w:val="id-ID"/>
        </w:rPr>
        <w:t>l</w:t>
      </w:r>
      <w:r w:rsidRPr="00F16A89">
        <w:rPr>
          <w:rFonts w:ascii="Times New Roman" w:eastAsia="Times New Roman" w:hAnsi="Times New Roman" w:cs="Times New Roman"/>
          <w:bCs/>
          <w:sz w:val="24"/>
          <w:szCs w:val="24"/>
          <w:lang w:val="sv-SE"/>
        </w:rPr>
        <w:t xml:space="preserve">i 2017 Pukul 20.00 </w:t>
      </w:r>
      <w:r w:rsidRPr="00F16A89">
        <w:rPr>
          <w:rFonts w:ascii="Times New Roman" w:eastAsia="Times New Roman" w:hAnsi="Times New Roman" w:cs="Times New Roman"/>
          <w:bCs/>
          <w:sz w:val="24"/>
          <w:szCs w:val="24"/>
          <w:lang w:val="id-ID"/>
        </w:rPr>
        <w:t>W</w:t>
      </w:r>
      <w:r w:rsidRPr="00F16A89">
        <w:rPr>
          <w:rFonts w:ascii="Times New Roman" w:eastAsia="Times New Roman" w:hAnsi="Times New Roman" w:cs="Times New Roman"/>
          <w:bCs/>
          <w:sz w:val="24"/>
          <w:szCs w:val="24"/>
          <w:lang w:val="sv-SE"/>
        </w:rPr>
        <w:t xml:space="preserve">ita melaksanakan Ceramah Agama di Masjid  Kelurahan </w:t>
      </w:r>
      <w:r w:rsidRPr="00F16A89">
        <w:rPr>
          <w:rFonts w:ascii="Times New Roman" w:eastAsia="Times New Roman" w:hAnsi="Times New Roman" w:cs="Times New Roman"/>
          <w:sz w:val="24"/>
          <w:szCs w:val="24"/>
          <w:lang w:val="sv-SE"/>
        </w:rPr>
        <w:t xml:space="preserve">Makroman Kecamatan Sambutan </w:t>
      </w:r>
      <w:r w:rsidRPr="00F16A89">
        <w:rPr>
          <w:rFonts w:ascii="Times New Roman" w:eastAsia="Times New Roman" w:hAnsi="Times New Roman" w:cs="Times New Roman"/>
          <w:bCs/>
          <w:sz w:val="24"/>
          <w:szCs w:val="24"/>
          <w:lang w:val="sv-SE"/>
        </w:rPr>
        <w:t xml:space="preserve"> dari Kementrian Agama kota Samarinda.</w:t>
      </w:r>
    </w:p>
    <w:p w:rsidR="00F16A89" w:rsidRPr="00F16A89" w:rsidRDefault="00F16A89" w:rsidP="008D2E1B">
      <w:pPr>
        <w:spacing w:after="120" w:line="240" w:lineRule="auto"/>
        <w:ind w:left="1985" w:hanging="284"/>
        <w:jc w:val="both"/>
        <w:rPr>
          <w:rFonts w:ascii="Times New Roman" w:eastAsia="Times New Roman" w:hAnsi="Times New Roman" w:cs="Times New Roman"/>
          <w:bCs/>
          <w:sz w:val="24"/>
          <w:szCs w:val="24"/>
          <w:lang w:val="sv-SE"/>
        </w:rPr>
      </w:pPr>
      <w:r w:rsidRPr="00F16A89">
        <w:rPr>
          <w:rFonts w:ascii="Times New Roman" w:eastAsia="Times New Roman" w:hAnsi="Times New Roman" w:cs="Times New Roman"/>
          <w:bCs/>
          <w:sz w:val="24"/>
          <w:szCs w:val="24"/>
          <w:lang w:val="id-ID"/>
        </w:rPr>
        <w:t>d</w:t>
      </w:r>
      <w:r w:rsidRPr="00F16A89">
        <w:rPr>
          <w:rFonts w:ascii="Times New Roman" w:eastAsia="Times New Roman" w:hAnsi="Times New Roman" w:cs="Times New Roman"/>
          <w:bCs/>
          <w:sz w:val="24"/>
          <w:szCs w:val="24"/>
          <w:lang w:val="sv-SE"/>
        </w:rPr>
        <w:t xml:space="preserve">) Pada tanggal </w:t>
      </w:r>
      <w:r w:rsidRPr="00F16A89">
        <w:rPr>
          <w:rFonts w:ascii="Times New Roman" w:eastAsia="Times New Roman" w:hAnsi="Times New Roman" w:cs="Times New Roman"/>
          <w:bCs/>
          <w:sz w:val="24"/>
          <w:szCs w:val="24"/>
          <w:lang w:val="id-ID"/>
        </w:rPr>
        <w:t>17</w:t>
      </w:r>
      <w:r w:rsidRPr="00F16A89">
        <w:rPr>
          <w:rFonts w:ascii="Times New Roman" w:eastAsia="Times New Roman" w:hAnsi="Times New Roman" w:cs="Times New Roman"/>
          <w:bCs/>
          <w:sz w:val="24"/>
          <w:szCs w:val="24"/>
          <w:lang w:val="sv-SE"/>
        </w:rPr>
        <w:t xml:space="preserve"> Ju</w:t>
      </w:r>
      <w:r w:rsidRPr="00F16A89">
        <w:rPr>
          <w:rFonts w:ascii="Times New Roman" w:eastAsia="Times New Roman" w:hAnsi="Times New Roman" w:cs="Times New Roman"/>
          <w:bCs/>
          <w:sz w:val="24"/>
          <w:szCs w:val="24"/>
          <w:lang w:val="id-ID"/>
        </w:rPr>
        <w:t>l</w:t>
      </w:r>
      <w:r w:rsidRPr="00F16A89">
        <w:rPr>
          <w:rFonts w:ascii="Times New Roman" w:eastAsia="Times New Roman" w:hAnsi="Times New Roman" w:cs="Times New Roman"/>
          <w:bCs/>
          <w:sz w:val="24"/>
          <w:szCs w:val="24"/>
          <w:lang w:val="sv-SE"/>
        </w:rPr>
        <w:t xml:space="preserve">i 2017 Pukul </w:t>
      </w:r>
      <w:r w:rsidRPr="00F16A89">
        <w:rPr>
          <w:rFonts w:ascii="Times New Roman" w:eastAsia="Times New Roman" w:hAnsi="Times New Roman" w:cs="Times New Roman"/>
          <w:bCs/>
          <w:sz w:val="24"/>
          <w:szCs w:val="24"/>
        </w:rPr>
        <w:t>10</w:t>
      </w:r>
      <w:r w:rsidRPr="00F16A89">
        <w:rPr>
          <w:rFonts w:ascii="Times New Roman" w:eastAsia="Times New Roman" w:hAnsi="Times New Roman" w:cs="Times New Roman"/>
          <w:bCs/>
          <w:sz w:val="24"/>
          <w:szCs w:val="24"/>
          <w:lang w:val="sv-SE"/>
        </w:rPr>
        <w:t>.</w:t>
      </w:r>
      <w:r w:rsidRPr="00F16A89">
        <w:rPr>
          <w:rFonts w:ascii="Times New Roman" w:eastAsia="Times New Roman" w:hAnsi="Times New Roman" w:cs="Times New Roman"/>
          <w:bCs/>
          <w:sz w:val="24"/>
          <w:szCs w:val="24"/>
          <w:lang w:val="id-ID"/>
        </w:rPr>
        <w:t>0</w:t>
      </w:r>
      <w:r w:rsidRPr="00F16A89">
        <w:rPr>
          <w:rFonts w:ascii="Times New Roman" w:eastAsia="Times New Roman" w:hAnsi="Times New Roman" w:cs="Times New Roman"/>
          <w:bCs/>
          <w:sz w:val="24"/>
          <w:szCs w:val="24"/>
          <w:lang w:val="sv-SE"/>
        </w:rPr>
        <w:t xml:space="preserve">0 </w:t>
      </w:r>
      <w:r w:rsidRPr="00F16A89">
        <w:rPr>
          <w:rFonts w:ascii="Times New Roman" w:eastAsia="Times New Roman" w:hAnsi="Times New Roman" w:cs="Times New Roman"/>
          <w:bCs/>
          <w:sz w:val="24"/>
          <w:szCs w:val="24"/>
          <w:lang w:val="id-ID"/>
        </w:rPr>
        <w:t>W</w:t>
      </w:r>
      <w:r w:rsidRPr="00F16A89">
        <w:rPr>
          <w:rFonts w:ascii="Times New Roman" w:eastAsia="Times New Roman" w:hAnsi="Times New Roman" w:cs="Times New Roman"/>
          <w:bCs/>
          <w:sz w:val="24"/>
          <w:szCs w:val="24"/>
          <w:lang w:val="sv-SE"/>
        </w:rPr>
        <w:t xml:space="preserve">ita melaksanakan penyuluhan </w:t>
      </w:r>
      <w:r w:rsidRPr="00F16A89">
        <w:rPr>
          <w:rFonts w:ascii="Times New Roman" w:eastAsia="Times New Roman" w:hAnsi="Times New Roman" w:cs="Times New Roman"/>
          <w:bCs/>
          <w:sz w:val="24"/>
          <w:szCs w:val="24"/>
          <w:lang w:val="id-ID"/>
        </w:rPr>
        <w:t xml:space="preserve">wawasan Kebangsaan </w:t>
      </w:r>
      <w:r w:rsidRPr="00F16A89">
        <w:rPr>
          <w:rFonts w:ascii="Times New Roman" w:eastAsia="Times New Roman" w:hAnsi="Times New Roman" w:cs="Times New Roman"/>
          <w:bCs/>
          <w:sz w:val="24"/>
          <w:szCs w:val="24"/>
          <w:lang w:val="sv-SE"/>
        </w:rPr>
        <w:t xml:space="preserve">di SMA 15   Kelurahan </w:t>
      </w:r>
      <w:r w:rsidRPr="00F16A89">
        <w:rPr>
          <w:rFonts w:ascii="Times New Roman" w:eastAsia="Times New Roman" w:hAnsi="Times New Roman" w:cs="Times New Roman"/>
          <w:sz w:val="24"/>
          <w:szCs w:val="24"/>
          <w:lang w:val="sv-SE"/>
        </w:rPr>
        <w:t xml:space="preserve">Makroman </w:t>
      </w:r>
      <w:r w:rsidRPr="00F16A89">
        <w:rPr>
          <w:rFonts w:ascii="Times New Roman" w:eastAsia="Times New Roman" w:hAnsi="Times New Roman" w:cs="Times New Roman"/>
          <w:sz w:val="24"/>
          <w:szCs w:val="24"/>
          <w:lang w:val="sv-SE"/>
        </w:rPr>
        <w:lastRenderedPageBreak/>
        <w:t xml:space="preserve">Kecamatan Sambutan </w:t>
      </w:r>
      <w:r w:rsidRPr="00F16A89">
        <w:rPr>
          <w:rFonts w:ascii="Times New Roman" w:eastAsia="Times New Roman" w:hAnsi="Times New Roman" w:cs="Times New Roman"/>
          <w:bCs/>
          <w:sz w:val="24"/>
          <w:szCs w:val="24"/>
          <w:lang w:val="sv-SE"/>
        </w:rPr>
        <w:t xml:space="preserve">oleh </w:t>
      </w:r>
      <w:r w:rsidRPr="00F16A89">
        <w:rPr>
          <w:rFonts w:ascii="Times New Roman" w:eastAsia="Times New Roman" w:hAnsi="Times New Roman" w:cs="Times New Roman"/>
          <w:bCs/>
          <w:sz w:val="24"/>
          <w:szCs w:val="24"/>
          <w:lang w:val="id-ID"/>
        </w:rPr>
        <w:t>D</w:t>
      </w:r>
      <w:r w:rsidRPr="00F16A89">
        <w:rPr>
          <w:rFonts w:ascii="Times New Roman" w:eastAsia="Times New Roman" w:hAnsi="Times New Roman" w:cs="Times New Roman"/>
          <w:bCs/>
          <w:sz w:val="24"/>
          <w:szCs w:val="24"/>
          <w:lang w:val="sv-SE"/>
        </w:rPr>
        <w:t>anramil 0901 – 0</w:t>
      </w:r>
      <w:r w:rsidRPr="00F16A89">
        <w:rPr>
          <w:rFonts w:ascii="Times New Roman" w:eastAsia="Times New Roman" w:hAnsi="Times New Roman" w:cs="Times New Roman"/>
          <w:bCs/>
          <w:sz w:val="24"/>
          <w:szCs w:val="24"/>
          <w:lang w:val="id-ID"/>
        </w:rPr>
        <w:t>3</w:t>
      </w:r>
      <w:r w:rsidRPr="00F16A89">
        <w:rPr>
          <w:rFonts w:ascii="Times New Roman" w:eastAsia="Times New Roman" w:hAnsi="Times New Roman" w:cs="Times New Roman"/>
          <w:bCs/>
          <w:sz w:val="24"/>
          <w:szCs w:val="24"/>
          <w:lang w:val="sv-SE"/>
        </w:rPr>
        <w:t xml:space="preserve"> /</w:t>
      </w:r>
      <w:r w:rsidRPr="00F16A89">
        <w:rPr>
          <w:rFonts w:ascii="Times New Roman" w:eastAsia="Times New Roman" w:hAnsi="Times New Roman" w:cs="Times New Roman"/>
          <w:bCs/>
          <w:sz w:val="24"/>
          <w:szCs w:val="24"/>
          <w:lang w:val="id-ID"/>
        </w:rPr>
        <w:t>Smd Seberang</w:t>
      </w:r>
      <w:r w:rsidRPr="00F16A89">
        <w:rPr>
          <w:rFonts w:ascii="Times New Roman" w:eastAsia="Times New Roman" w:hAnsi="Times New Roman" w:cs="Times New Roman"/>
          <w:bCs/>
          <w:sz w:val="24"/>
          <w:szCs w:val="24"/>
          <w:lang w:val="sv-SE"/>
        </w:rPr>
        <w:t>.</w:t>
      </w:r>
      <w:r w:rsidRPr="00F16A89">
        <w:rPr>
          <w:rFonts w:ascii="Times New Roman" w:eastAsia="Times New Roman" w:hAnsi="Times New Roman" w:cs="Times New Roman"/>
          <w:bCs/>
          <w:sz w:val="24"/>
          <w:szCs w:val="24"/>
          <w:lang w:val="id-ID"/>
        </w:rPr>
        <w:t xml:space="preserve"> </w:t>
      </w:r>
    </w:p>
    <w:p w:rsidR="00F16A89" w:rsidRPr="00F16A89" w:rsidRDefault="00F16A89" w:rsidP="008D2E1B">
      <w:pPr>
        <w:spacing w:after="120" w:line="240" w:lineRule="auto"/>
        <w:ind w:left="1985" w:hanging="284"/>
        <w:jc w:val="both"/>
        <w:rPr>
          <w:rFonts w:ascii="Times New Roman" w:eastAsia="Times New Roman" w:hAnsi="Times New Roman" w:cs="Times New Roman"/>
          <w:bCs/>
          <w:sz w:val="24"/>
          <w:szCs w:val="24"/>
          <w:lang w:val="id-ID"/>
        </w:rPr>
      </w:pPr>
      <w:r w:rsidRPr="00F16A89">
        <w:rPr>
          <w:rFonts w:ascii="Times New Roman" w:eastAsia="Times New Roman" w:hAnsi="Times New Roman" w:cs="Times New Roman"/>
          <w:bCs/>
          <w:sz w:val="24"/>
          <w:szCs w:val="24"/>
          <w:lang w:val="id-ID"/>
        </w:rPr>
        <w:t>e</w:t>
      </w:r>
      <w:r w:rsidRPr="00F16A89">
        <w:rPr>
          <w:rFonts w:ascii="Times New Roman" w:eastAsia="Times New Roman" w:hAnsi="Times New Roman" w:cs="Times New Roman"/>
          <w:bCs/>
          <w:sz w:val="24"/>
          <w:szCs w:val="24"/>
          <w:lang w:val="sv-SE"/>
        </w:rPr>
        <w:t xml:space="preserve">) Pada tanggal </w:t>
      </w:r>
      <w:r w:rsidRPr="00F16A89">
        <w:rPr>
          <w:rFonts w:ascii="Times New Roman" w:eastAsia="Times New Roman" w:hAnsi="Times New Roman" w:cs="Times New Roman"/>
          <w:bCs/>
          <w:sz w:val="24"/>
          <w:szCs w:val="24"/>
          <w:lang w:val="id-ID"/>
        </w:rPr>
        <w:t>20</w:t>
      </w:r>
      <w:r w:rsidRPr="00F16A89">
        <w:rPr>
          <w:rFonts w:ascii="Times New Roman" w:eastAsia="Times New Roman" w:hAnsi="Times New Roman" w:cs="Times New Roman"/>
          <w:bCs/>
          <w:sz w:val="24"/>
          <w:szCs w:val="24"/>
          <w:lang w:val="sv-SE"/>
        </w:rPr>
        <w:t xml:space="preserve"> Ju</w:t>
      </w:r>
      <w:r w:rsidRPr="00F16A89">
        <w:rPr>
          <w:rFonts w:ascii="Times New Roman" w:eastAsia="Times New Roman" w:hAnsi="Times New Roman" w:cs="Times New Roman"/>
          <w:bCs/>
          <w:sz w:val="24"/>
          <w:szCs w:val="24"/>
          <w:lang w:val="id-ID"/>
        </w:rPr>
        <w:t>l</w:t>
      </w:r>
      <w:r w:rsidRPr="00F16A89">
        <w:rPr>
          <w:rFonts w:ascii="Times New Roman" w:eastAsia="Times New Roman" w:hAnsi="Times New Roman" w:cs="Times New Roman"/>
          <w:bCs/>
          <w:sz w:val="24"/>
          <w:szCs w:val="24"/>
          <w:lang w:val="sv-SE"/>
        </w:rPr>
        <w:t xml:space="preserve">i 2017 Pukul 09.00 </w:t>
      </w:r>
      <w:r w:rsidRPr="00F16A89">
        <w:rPr>
          <w:rFonts w:ascii="Times New Roman" w:eastAsia="Times New Roman" w:hAnsi="Times New Roman" w:cs="Times New Roman"/>
          <w:bCs/>
          <w:sz w:val="24"/>
          <w:szCs w:val="24"/>
          <w:lang w:val="id-ID"/>
        </w:rPr>
        <w:t>W</w:t>
      </w:r>
      <w:r w:rsidRPr="00F16A89">
        <w:rPr>
          <w:rFonts w:ascii="Times New Roman" w:eastAsia="Times New Roman" w:hAnsi="Times New Roman" w:cs="Times New Roman"/>
          <w:bCs/>
          <w:sz w:val="24"/>
          <w:szCs w:val="24"/>
          <w:lang w:val="sv-SE"/>
        </w:rPr>
        <w:t xml:space="preserve">ita melaksanakan penyuluhan tertib Lalu Lintas  </w:t>
      </w:r>
      <w:r w:rsidRPr="00F16A89">
        <w:rPr>
          <w:rFonts w:ascii="Times New Roman" w:eastAsia="Times New Roman" w:hAnsi="Times New Roman" w:cs="Times New Roman"/>
          <w:bCs/>
          <w:sz w:val="24"/>
          <w:szCs w:val="24"/>
          <w:lang w:val="id-ID"/>
        </w:rPr>
        <w:t>SMK Miftahul Ulum Kel.Makroman Kec.Sambutan oleh Polresta Smd.</w:t>
      </w:r>
    </w:p>
    <w:p w:rsidR="00F16A89" w:rsidRPr="00F16A89" w:rsidRDefault="00F16A89" w:rsidP="008D2E1B">
      <w:pPr>
        <w:pStyle w:val="BodyTextIndent2"/>
        <w:spacing w:line="240" w:lineRule="auto"/>
        <w:ind w:left="1985" w:hanging="284"/>
        <w:jc w:val="both"/>
        <w:rPr>
          <w:rFonts w:ascii="Times New Roman" w:eastAsia="Times New Roman" w:hAnsi="Times New Roman" w:cs="Times New Roman"/>
          <w:sz w:val="24"/>
          <w:szCs w:val="24"/>
          <w:lang w:val="sv-SE"/>
        </w:rPr>
      </w:pPr>
      <w:r w:rsidRPr="00F16A89">
        <w:rPr>
          <w:rFonts w:ascii="Times New Roman" w:eastAsia="Times New Roman" w:hAnsi="Times New Roman" w:cs="Times New Roman"/>
          <w:bCs/>
          <w:sz w:val="24"/>
          <w:szCs w:val="24"/>
          <w:lang w:val="id-ID"/>
        </w:rPr>
        <w:t>f</w:t>
      </w:r>
      <w:r w:rsidRPr="00F16A89">
        <w:rPr>
          <w:rFonts w:ascii="Times New Roman" w:eastAsia="Times New Roman" w:hAnsi="Times New Roman" w:cs="Times New Roman"/>
          <w:bCs/>
          <w:sz w:val="24"/>
          <w:szCs w:val="24"/>
          <w:lang w:val="sv-SE"/>
        </w:rPr>
        <w:t xml:space="preserve">) Pada tanggal </w:t>
      </w:r>
      <w:r w:rsidRPr="00F16A89">
        <w:rPr>
          <w:rFonts w:ascii="Times New Roman" w:eastAsia="Times New Roman" w:hAnsi="Times New Roman" w:cs="Times New Roman"/>
          <w:bCs/>
          <w:sz w:val="24"/>
          <w:szCs w:val="24"/>
          <w:lang w:val="id-ID"/>
        </w:rPr>
        <w:t>24</w:t>
      </w:r>
      <w:r w:rsidRPr="00F16A89">
        <w:rPr>
          <w:rFonts w:ascii="Times New Roman" w:eastAsia="Times New Roman" w:hAnsi="Times New Roman" w:cs="Times New Roman"/>
          <w:bCs/>
          <w:sz w:val="24"/>
          <w:szCs w:val="24"/>
        </w:rPr>
        <w:t xml:space="preserve"> </w:t>
      </w:r>
      <w:r w:rsidRPr="00F16A89">
        <w:rPr>
          <w:rFonts w:ascii="Times New Roman" w:eastAsia="Times New Roman" w:hAnsi="Times New Roman" w:cs="Times New Roman"/>
          <w:bCs/>
          <w:sz w:val="24"/>
          <w:szCs w:val="24"/>
          <w:lang w:val="id-ID"/>
        </w:rPr>
        <w:t>Juli</w:t>
      </w:r>
      <w:r w:rsidRPr="00F16A89">
        <w:rPr>
          <w:rFonts w:ascii="Times New Roman" w:eastAsia="Times New Roman" w:hAnsi="Times New Roman" w:cs="Times New Roman"/>
          <w:bCs/>
          <w:sz w:val="24"/>
          <w:szCs w:val="24"/>
          <w:lang w:val="sv-SE"/>
        </w:rPr>
        <w:t xml:space="preserve"> 2017 Pukul 09.00 </w:t>
      </w:r>
      <w:r w:rsidRPr="00F16A89">
        <w:rPr>
          <w:rFonts w:ascii="Times New Roman" w:eastAsia="Times New Roman" w:hAnsi="Times New Roman" w:cs="Times New Roman"/>
          <w:bCs/>
          <w:sz w:val="24"/>
          <w:szCs w:val="24"/>
          <w:lang w:val="id-ID"/>
        </w:rPr>
        <w:t>W</w:t>
      </w:r>
      <w:r w:rsidRPr="00F16A89">
        <w:rPr>
          <w:rFonts w:ascii="Times New Roman" w:eastAsia="Times New Roman" w:hAnsi="Times New Roman" w:cs="Times New Roman"/>
          <w:bCs/>
          <w:sz w:val="24"/>
          <w:szCs w:val="24"/>
          <w:lang w:val="sv-SE"/>
        </w:rPr>
        <w:t xml:space="preserve">ita melaksanakan penyuluhan </w:t>
      </w:r>
      <w:r w:rsidRPr="00F16A89">
        <w:rPr>
          <w:rFonts w:ascii="Times New Roman" w:eastAsia="Times New Roman" w:hAnsi="Times New Roman" w:cs="Times New Roman"/>
          <w:bCs/>
          <w:sz w:val="24"/>
          <w:szCs w:val="24"/>
          <w:lang w:val="id-ID"/>
        </w:rPr>
        <w:t>N</w:t>
      </w:r>
      <w:r w:rsidRPr="00F16A89">
        <w:rPr>
          <w:rFonts w:ascii="Times New Roman" w:eastAsia="Times New Roman" w:hAnsi="Times New Roman" w:cs="Times New Roman"/>
          <w:bCs/>
          <w:sz w:val="24"/>
          <w:szCs w:val="24"/>
          <w:lang w:val="sv-SE"/>
        </w:rPr>
        <w:t xml:space="preserve">arkoba di </w:t>
      </w:r>
      <w:r w:rsidRPr="00F16A89">
        <w:rPr>
          <w:rFonts w:ascii="Times New Roman" w:eastAsia="Times New Roman" w:hAnsi="Times New Roman" w:cs="Times New Roman"/>
          <w:bCs/>
          <w:sz w:val="24"/>
          <w:szCs w:val="24"/>
          <w:lang w:val="id-ID"/>
        </w:rPr>
        <w:t>SMP 23</w:t>
      </w:r>
      <w:r w:rsidRPr="00F16A89">
        <w:rPr>
          <w:rFonts w:ascii="Times New Roman" w:eastAsia="Times New Roman" w:hAnsi="Times New Roman" w:cs="Times New Roman"/>
          <w:bCs/>
          <w:sz w:val="24"/>
          <w:szCs w:val="24"/>
          <w:lang w:val="sv-SE"/>
        </w:rPr>
        <w:t xml:space="preserve">  Kelurahan </w:t>
      </w:r>
      <w:r w:rsidRPr="00F16A89">
        <w:rPr>
          <w:rFonts w:ascii="Times New Roman" w:eastAsia="Times New Roman" w:hAnsi="Times New Roman" w:cs="Times New Roman"/>
          <w:sz w:val="24"/>
          <w:szCs w:val="24"/>
          <w:lang w:val="sv-SE"/>
        </w:rPr>
        <w:t>Makroman Kecamatan Sambutan</w:t>
      </w:r>
      <w:r w:rsidRPr="00F16A89">
        <w:rPr>
          <w:rFonts w:ascii="Times New Roman" w:eastAsia="Times New Roman" w:hAnsi="Times New Roman" w:cs="Times New Roman"/>
          <w:bCs/>
          <w:sz w:val="24"/>
          <w:szCs w:val="24"/>
          <w:lang w:val="sv-SE"/>
        </w:rPr>
        <w:t xml:space="preserve"> dari BNN Samarinda.</w:t>
      </w:r>
    </w:p>
    <w:p w:rsidR="00F16A89" w:rsidRPr="00F16A89" w:rsidRDefault="00F16A89" w:rsidP="008D2E1B">
      <w:pPr>
        <w:pStyle w:val="BodyTextIndent2"/>
        <w:spacing w:line="240" w:lineRule="auto"/>
        <w:ind w:left="1985" w:hanging="284"/>
        <w:jc w:val="both"/>
        <w:rPr>
          <w:rFonts w:ascii="Times New Roman" w:eastAsia="Times New Roman" w:hAnsi="Times New Roman" w:cs="Times New Roman"/>
          <w:bCs/>
          <w:sz w:val="24"/>
          <w:szCs w:val="24"/>
          <w:lang w:val="sv-SE"/>
        </w:rPr>
      </w:pPr>
      <w:r w:rsidRPr="00F16A89">
        <w:rPr>
          <w:rFonts w:ascii="Times New Roman" w:eastAsia="Times New Roman" w:hAnsi="Times New Roman" w:cs="Times New Roman"/>
          <w:bCs/>
          <w:sz w:val="24"/>
          <w:szCs w:val="24"/>
          <w:lang w:val="sv-SE"/>
        </w:rPr>
        <w:t xml:space="preserve"> </w:t>
      </w:r>
      <w:r w:rsidRPr="00F16A89">
        <w:rPr>
          <w:rFonts w:ascii="Times New Roman" w:eastAsia="Times New Roman" w:hAnsi="Times New Roman" w:cs="Times New Roman"/>
          <w:bCs/>
          <w:sz w:val="24"/>
          <w:szCs w:val="24"/>
          <w:lang w:val="id-ID"/>
        </w:rPr>
        <w:t>g</w:t>
      </w:r>
      <w:r w:rsidRPr="00F16A89">
        <w:rPr>
          <w:rFonts w:ascii="Times New Roman" w:eastAsia="Times New Roman" w:hAnsi="Times New Roman" w:cs="Times New Roman"/>
          <w:bCs/>
          <w:sz w:val="24"/>
          <w:szCs w:val="24"/>
          <w:lang w:val="sv-SE"/>
        </w:rPr>
        <w:t xml:space="preserve">) Pada tanggal </w:t>
      </w:r>
      <w:r w:rsidRPr="00F16A89">
        <w:rPr>
          <w:rFonts w:ascii="Times New Roman" w:eastAsia="Times New Roman" w:hAnsi="Times New Roman" w:cs="Times New Roman"/>
          <w:bCs/>
          <w:sz w:val="24"/>
          <w:szCs w:val="24"/>
          <w:lang w:val="id-ID"/>
        </w:rPr>
        <w:t>25</w:t>
      </w:r>
      <w:r w:rsidRPr="00F16A89">
        <w:rPr>
          <w:rFonts w:ascii="Times New Roman" w:eastAsia="Times New Roman" w:hAnsi="Times New Roman" w:cs="Times New Roman"/>
          <w:bCs/>
          <w:sz w:val="24"/>
          <w:szCs w:val="24"/>
        </w:rPr>
        <w:t xml:space="preserve"> </w:t>
      </w:r>
      <w:r w:rsidRPr="00F16A89">
        <w:rPr>
          <w:rFonts w:ascii="Times New Roman" w:eastAsia="Times New Roman" w:hAnsi="Times New Roman" w:cs="Times New Roman"/>
          <w:bCs/>
          <w:sz w:val="24"/>
          <w:szCs w:val="24"/>
          <w:lang w:val="id-ID"/>
        </w:rPr>
        <w:t>Juli 2017</w:t>
      </w:r>
      <w:r w:rsidRPr="00F16A89">
        <w:rPr>
          <w:rFonts w:ascii="Times New Roman" w:eastAsia="Times New Roman" w:hAnsi="Times New Roman" w:cs="Times New Roman"/>
          <w:bCs/>
          <w:sz w:val="24"/>
          <w:szCs w:val="24"/>
          <w:lang w:val="sv-SE"/>
        </w:rPr>
        <w:t xml:space="preserve"> Pukul 20.00 </w:t>
      </w:r>
      <w:r w:rsidRPr="00F16A89">
        <w:rPr>
          <w:rFonts w:ascii="Times New Roman" w:eastAsia="Times New Roman" w:hAnsi="Times New Roman" w:cs="Times New Roman"/>
          <w:bCs/>
          <w:sz w:val="24"/>
          <w:szCs w:val="24"/>
          <w:lang w:val="id-ID"/>
        </w:rPr>
        <w:t>W</w:t>
      </w:r>
      <w:r w:rsidRPr="00F16A89">
        <w:rPr>
          <w:rFonts w:ascii="Times New Roman" w:eastAsia="Times New Roman" w:hAnsi="Times New Roman" w:cs="Times New Roman"/>
          <w:bCs/>
          <w:sz w:val="24"/>
          <w:szCs w:val="24"/>
          <w:lang w:val="sv-SE"/>
        </w:rPr>
        <w:t xml:space="preserve">ita melaksanakan penyuluhan </w:t>
      </w:r>
      <w:r w:rsidRPr="00F16A89">
        <w:rPr>
          <w:rFonts w:ascii="Times New Roman" w:eastAsia="Times New Roman" w:hAnsi="Times New Roman" w:cs="Times New Roman"/>
          <w:bCs/>
          <w:sz w:val="24"/>
          <w:szCs w:val="24"/>
          <w:lang w:val="id-ID"/>
        </w:rPr>
        <w:t xml:space="preserve">Cinta Tanah Air </w:t>
      </w:r>
      <w:r w:rsidRPr="00F16A89">
        <w:rPr>
          <w:rFonts w:ascii="Times New Roman" w:eastAsia="Times New Roman" w:hAnsi="Times New Roman" w:cs="Times New Roman"/>
          <w:bCs/>
          <w:sz w:val="24"/>
          <w:szCs w:val="24"/>
          <w:lang w:val="sv-SE"/>
        </w:rPr>
        <w:t xml:space="preserve">di </w:t>
      </w:r>
      <w:r w:rsidRPr="00F16A89">
        <w:rPr>
          <w:rFonts w:ascii="Times New Roman" w:eastAsia="Times New Roman" w:hAnsi="Times New Roman" w:cs="Times New Roman"/>
          <w:bCs/>
          <w:sz w:val="24"/>
          <w:szCs w:val="24"/>
          <w:lang w:val="id-ID"/>
        </w:rPr>
        <w:t>SMP 23</w:t>
      </w:r>
      <w:r w:rsidRPr="00F16A89">
        <w:rPr>
          <w:rFonts w:ascii="Times New Roman" w:eastAsia="Times New Roman" w:hAnsi="Times New Roman" w:cs="Times New Roman"/>
          <w:bCs/>
          <w:sz w:val="24"/>
          <w:szCs w:val="24"/>
          <w:lang w:val="sv-SE"/>
        </w:rPr>
        <w:t xml:space="preserve">  Kelurahan </w:t>
      </w:r>
      <w:r w:rsidRPr="00F16A89">
        <w:rPr>
          <w:rFonts w:ascii="Times New Roman" w:eastAsia="Times New Roman" w:hAnsi="Times New Roman" w:cs="Times New Roman"/>
          <w:sz w:val="24"/>
          <w:szCs w:val="24"/>
          <w:lang w:val="sv-SE"/>
        </w:rPr>
        <w:t>Makroman Kecamatan Sambutan</w:t>
      </w:r>
      <w:r w:rsidRPr="00F16A89">
        <w:rPr>
          <w:rFonts w:ascii="Times New Roman" w:eastAsia="Times New Roman" w:hAnsi="Times New Roman" w:cs="Times New Roman"/>
          <w:bCs/>
          <w:sz w:val="24"/>
          <w:szCs w:val="24"/>
          <w:lang w:val="sv-SE"/>
        </w:rPr>
        <w:t xml:space="preserve"> dari BNN Samarinda.</w:t>
      </w:r>
    </w:p>
    <w:p w:rsidR="00F16A89" w:rsidRPr="00F16A89" w:rsidRDefault="00F16A89" w:rsidP="008D2E1B">
      <w:pPr>
        <w:pStyle w:val="BodyTextIndent2"/>
        <w:spacing w:line="240" w:lineRule="auto"/>
        <w:ind w:left="1985" w:hanging="284"/>
        <w:jc w:val="both"/>
        <w:rPr>
          <w:rFonts w:ascii="Times New Roman" w:eastAsia="Times New Roman" w:hAnsi="Times New Roman" w:cs="Times New Roman"/>
          <w:bCs/>
          <w:sz w:val="24"/>
          <w:szCs w:val="24"/>
          <w:lang w:val="id-ID"/>
        </w:rPr>
      </w:pPr>
      <w:r w:rsidRPr="00F16A89">
        <w:rPr>
          <w:rFonts w:ascii="Times New Roman" w:eastAsia="Times New Roman" w:hAnsi="Times New Roman" w:cs="Times New Roman"/>
          <w:bCs/>
          <w:sz w:val="24"/>
          <w:szCs w:val="24"/>
          <w:lang w:val="id-ID"/>
        </w:rPr>
        <w:t>h</w:t>
      </w:r>
      <w:r w:rsidRPr="00F16A89">
        <w:rPr>
          <w:rFonts w:ascii="Times New Roman" w:eastAsia="Times New Roman" w:hAnsi="Times New Roman" w:cs="Times New Roman"/>
          <w:bCs/>
          <w:sz w:val="24"/>
          <w:szCs w:val="24"/>
          <w:lang w:val="sv-SE"/>
        </w:rPr>
        <w:t xml:space="preserve">) Pada tanggal </w:t>
      </w:r>
      <w:r w:rsidRPr="00F16A89">
        <w:rPr>
          <w:rFonts w:ascii="Times New Roman" w:eastAsia="Times New Roman" w:hAnsi="Times New Roman" w:cs="Times New Roman"/>
          <w:bCs/>
          <w:sz w:val="24"/>
          <w:szCs w:val="24"/>
          <w:lang w:val="id-ID"/>
        </w:rPr>
        <w:t>27</w:t>
      </w:r>
      <w:r w:rsidRPr="00F16A89">
        <w:rPr>
          <w:rFonts w:ascii="Times New Roman" w:eastAsia="Times New Roman" w:hAnsi="Times New Roman" w:cs="Times New Roman"/>
          <w:bCs/>
          <w:sz w:val="24"/>
          <w:szCs w:val="24"/>
        </w:rPr>
        <w:t xml:space="preserve"> </w:t>
      </w:r>
      <w:r w:rsidRPr="00F16A89">
        <w:rPr>
          <w:rFonts w:ascii="Times New Roman" w:eastAsia="Times New Roman" w:hAnsi="Times New Roman" w:cs="Times New Roman"/>
          <w:bCs/>
          <w:sz w:val="24"/>
          <w:szCs w:val="24"/>
          <w:lang w:val="id-ID"/>
        </w:rPr>
        <w:t>Juli 2017</w:t>
      </w:r>
      <w:r w:rsidRPr="00F16A89">
        <w:rPr>
          <w:rFonts w:ascii="Times New Roman" w:eastAsia="Times New Roman" w:hAnsi="Times New Roman" w:cs="Times New Roman"/>
          <w:bCs/>
          <w:sz w:val="24"/>
          <w:szCs w:val="24"/>
          <w:lang w:val="sv-SE"/>
        </w:rPr>
        <w:t xml:space="preserve"> Pukul 20.00 </w:t>
      </w:r>
      <w:r w:rsidRPr="00F16A89">
        <w:rPr>
          <w:rFonts w:ascii="Times New Roman" w:eastAsia="Times New Roman" w:hAnsi="Times New Roman" w:cs="Times New Roman"/>
          <w:bCs/>
          <w:sz w:val="24"/>
          <w:szCs w:val="24"/>
          <w:lang w:val="id-ID"/>
        </w:rPr>
        <w:t>W</w:t>
      </w:r>
      <w:r w:rsidRPr="00F16A89">
        <w:rPr>
          <w:rFonts w:ascii="Times New Roman" w:eastAsia="Times New Roman" w:hAnsi="Times New Roman" w:cs="Times New Roman"/>
          <w:bCs/>
          <w:sz w:val="24"/>
          <w:szCs w:val="24"/>
          <w:lang w:val="sv-SE"/>
        </w:rPr>
        <w:t xml:space="preserve">ita melaksanakan penyuluhan  </w:t>
      </w:r>
      <w:r w:rsidRPr="00F16A89">
        <w:rPr>
          <w:rFonts w:ascii="Times New Roman" w:eastAsia="Times New Roman" w:hAnsi="Times New Roman" w:cs="Times New Roman"/>
          <w:bCs/>
          <w:sz w:val="24"/>
          <w:szCs w:val="24"/>
          <w:lang w:val="id-ID"/>
        </w:rPr>
        <w:t xml:space="preserve"> Kesehatan remaja dan HIV/AIDS</w:t>
      </w:r>
      <w:r w:rsidRPr="00F16A89">
        <w:rPr>
          <w:rFonts w:ascii="Times New Roman" w:eastAsia="Times New Roman" w:hAnsi="Times New Roman" w:cs="Times New Roman"/>
          <w:bCs/>
          <w:sz w:val="24"/>
          <w:szCs w:val="24"/>
          <w:lang w:val="sv-SE"/>
        </w:rPr>
        <w:t xml:space="preserve"> di SMA 15   Kelurahan </w:t>
      </w:r>
      <w:r w:rsidRPr="00F16A89">
        <w:rPr>
          <w:rFonts w:ascii="Times New Roman" w:eastAsia="Times New Roman" w:hAnsi="Times New Roman" w:cs="Times New Roman"/>
          <w:sz w:val="24"/>
          <w:szCs w:val="24"/>
          <w:lang w:val="sv-SE"/>
        </w:rPr>
        <w:t>Makroman Kecamatan Sambutan</w:t>
      </w:r>
      <w:r w:rsidRPr="00F16A89">
        <w:rPr>
          <w:rFonts w:ascii="Times New Roman" w:eastAsia="Times New Roman" w:hAnsi="Times New Roman" w:cs="Times New Roman"/>
          <w:bCs/>
          <w:sz w:val="24"/>
          <w:szCs w:val="24"/>
          <w:lang w:val="sv-SE"/>
        </w:rPr>
        <w:t xml:space="preserve"> dari Dinas BKKBN kota Smd.</w:t>
      </w:r>
    </w:p>
    <w:p w:rsidR="00F16A89" w:rsidRPr="00F16A89" w:rsidRDefault="00F16A89" w:rsidP="008D2E1B">
      <w:pPr>
        <w:pStyle w:val="BodyTextIndent2"/>
        <w:spacing w:line="240" w:lineRule="auto"/>
        <w:ind w:left="1985" w:hanging="284"/>
        <w:jc w:val="both"/>
        <w:rPr>
          <w:rFonts w:ascii="Times New Roman" w:eastAsia="Times New Roman" w:hAnsi="Times New Roman" w:cs="Times New Roman"/>
          <w:sz w:val="24"/>
          <w:szCs w:val="24"/>
          <w:lang w:val="sv-SE"/>
        </w:rPr>
      </w:pPr>
      <w:r w:rsidRPr="00F16A89">
        <w:rPr>
          <w:rFonts w:ascii="Times New Roman" w:eastAsia="Times New Roman" w:hAnsi="Times New Roman" w:cs="Times New Roman"/>
          <w:bCs/>
          <w:sz w:val="24"/>
          <w:szCs w:val="24"/>
          <w:lang w:val="id-ID"/>
        </w:rPr>
        <w:t>i</w:t>
      </w:r>
      <w:r w:rsidRPr="00F16A89">
        <w:rPr>
          <w:rFonts w:ascii="Times New Roman" w:eastAsia="Times New Roman" w:hAnsi="Times New Roman" w:cs="Times New Roman"/>
          <w:bCs/>
          <w:sz w:val="24"/>
          <w:szCs w:val="24"/>
          <w:lang w:val="sv-SE"/>
        </w:rPr>
        <w:t xml:space="preserve">) Pada tanggal </w:t>
      </w:r>
      <w:r w:rsidRPr="00F16A89">
        <w:rPr>
          <w:rFonts w:ascii="Times New Roman" w:eastAsia="Times New Roman" w:hAnsi="Times New Roman" w:cs="Times New Roman"/>
          <w:bCs/>
          <w:sz w:val="24"/>
          <w:szCs w:val="24"/>
          <w:lang w:val="id-ID"/>
        </w:rPr>
        <w:t>29</w:t>
      </w:r>
      <w:r w:rsidRPr="00F16A89">
        <w:rPr>
          <w:rFonts w:ascii="Times New Roman" w:eastAsia="Times New Roman" w:hAnsi="Times New Roman" w:cs="Times New Roman"/>
          <w:bCs/>
          <w:sz w:val="24"/>
          <w:szCs w:val="24"/>
        </w:rPr>
        <w:t xml:space="preserve"> </w:t>
      </w:r>
      <w:r w:rsidRPr="00F16A89">
        <w:rPr>
          <w:rFonts w:ascii="Times New Roman" w:eastAsia="Times New Roman" w:hAnsi="Times New Roman" w:cs="Times New Roman"/>
          <w:bCs/>
          <w:sz w:val="24"/>
          <w:szCs w:val="24"/>
          <w:lang w:val="id-ID"/>
        </w:rPr>
        <w:t>Juli</w:t>
      </w:r>
      <w:r w:rsidRPr="00F16A89">
        <w:rPr>
          <w:rFonts w:ascii="Times New Roman" w:eastAsia="Times New Roman" w:hAnsi="Times New Roman" w:cs="Times New Roman"/>
          <w:bCs/>
          <w:sz w:val="24"/>
          <w:szCs w:val="24"/>
          <w:lang w:val="sv-SE"/>
        </w:rPr>
        <w:t xml:space="preserve"> 2017 Pukul 20.00 </w:t>
      </w:r>
      <w:r w:rsidRPr="00F16A89">
        <w:rPr>
          <w:rFonts w:ascii="Times New Roman" w:eastAsia="Times New Roman" w:hAnsi="Times New Roman" w:cs="Times New Roman"/>
          <w:bCs/>
          <w:sz w:val="24"/>
          <w:szCs w:val="24"/>
          <w:lang w:val="id-ID"/>
        </w:rPr>
        <w:t>W</w:t>
      </w:r>
      <w:r w:rsidRPr="00F16A89">
        <w:rPr>
          <w:rFonts w:ascii="Times New Roman" w:eastAsia="Times New Roman" w:hAnsi="Times New Roman" w:cs="Times New Roman"/>
          <w:bCs/>
          <w:sz w:val="24"/>
          <w:szCs w:val="24"/>
          <w:lang w:val="sv-SE"/>
        </w:rPr>
        <w:t>ita melaksanakan penyuluhan Per</w:t>
      </w:r>
      <w:r w:rsidRPr="00F16A89">
        <w:rPr>
          <w:rFonts w:ascii="Times New Roman" w:eastAsia="Times New Roman" w:hAnsi="Times New Roman" w:cs="Times New Roman"/>
          <w:bCs/>
          <w:sz w:val="24"/>
          <w:szCs w:val="24"/>
          <w:lang w:val="id-ID"/>
        </w:rPr>
        <w:t>ek</w:t>
      </w:r>
      <w:r w:rsidRPr="00F16A89">
        <w:rPr>
          <w:rFonts w:ascii="Times New Roman" w:eastAsia="Times New Roman" w:hAnsi="Times New Roman" w:cs="Times New Roman"/>
          <w:bCs/>
          <w:sz w:val="24"/>
          <w:szCs w:val="24"/>
          <w:lang w:val="sv-SE"/>
        </w:rPr>
        <w:t xml:space="preserve">rutan/pendaftaran menjadi anggota TNI-AD di SMA 15   Kelurahan </w:t>
      </w:r>
      <w:r w:rsidRPr="00F16A89">
        <w:rPr>
          <w:rFonts w:ascii="Times New Roman" w:eastAsia="Times New Roman" w:hAnsi="Times New Roman" w:cs="Times New Roman"/>
          <w:sz w:val="24"/>
          <w:szCs w:val="24"/>
          <w:lang w:val="sv-SE"/>
        </w:rPr>
        <w:t xml:space="preserve">Makroman Kecamatan Sambutan </w:t>
      </w:r>
      <w:r w:rsidRPr="00F16A89">
        <w:rPr>
          <w:rFonts w:ascii="Times New Roman" w:eastAsia="Times New Roman" w:hAnsi="Times New Roman" w:cs="Times New Roman"/>
          <w:bCs/>
          <w:sz w:val="24"/>
          <w:szCs w:val="24"/>
          <w:lang w:val="sv-SE"/>
        </w:rPr>
        <w:t xml:space="preserve">oleh Danramil 0901-04/palaran. </w:t>
      </w:r>
    </w:p>
    <w:p w:rsidR="00F16A89" w:rsidRPr="00F16A89" w:rsidRDefault="00F16A89" w:rsidP="008D2E1B">
      <w:pPr>
        <w:pStyle w:val="BodyTextIndent2"/>
        <w:spacing w:line="240" w:lineRule="auto"/>
        <w:ind w:left="0"/>
        <w:jc w:val="both"/>
        <w:rPr>
          <w:rFonts w:ascii="Times New Roman" w:eastAsia="Times New Roman" w:hAnsi="Times New Roman" w:cs="Times New Roman"/>
          <w:bCs/>
          <w:sz w:val="24"/>
          <w:szCs w:val="24"/>
          <w:lang w:val="sv-SE"/>
        </w:rPr>
      </w:pPr>
      <w:r w:rsidRPr="00F16A89">
        <w:rPr>
          <w:rFonts w:ascii="Times New Roman" w:eastAsia="Times New Roman" w:hAnsi="Times New Roman" w:cs="Times New Roman"/>
          <w:b/>
          <w:bCs/>
          <w:sz w:val="24"/>
          <w:szCs w:val="24"/>
          <w:lang w:val="sv-SE"/>
        </w:rPr>
        <w:t>D. Tahap Pengakhiran</w:t>
      </w:r>
      <w:r w:rsidRPr="00F16A89">
        <w:rPr>
          <w:rFonts w:ascii="Times New Roman" w:eastAsia="Times New Roman" w:hAnsi="Times New Roman" w:cs="Times New Roman"/>
          <w:bCs/>
          <w:sz w:val="24"/>
          <w:szCs w:val="24"/>
          <w:lang w:val="sv-SE"/>
        </w:rPr>
        <w:t xml:space="preserve">.( </w:t>
      </w:r>
      <w:r w:rsidRPr="00F16A89">
        <w:rPr>
          <w:rFonts w:ascii="Times New Roman" w:eastAsia="Times New Roman" w:hAnsi="Times New Roman" w:cs="Times New Roman"/>
          <w:sz w:val="24"/>
          <w:szCs w:val="24"/>
          <w:lang w:val="fi-FI"/>
        </w:rPr>
        <w:t xml:space="preserve">tanggal </w:t>
      </w:r>
      <w:r w:rsidRPr="00F16A89">
        <w:rPr>
          <w:rFonts w:ascii="Times New Roman" w:eastAsia="Times New Roman" w:hAnsi="Times New Roman" w:cs="Times New Roman"/>
          <w:sz w:val="24"/>
          <w:szCs w:val="24"/>
          <w:lang w:val="id-ID"/>
        </w:rPr>
        <w:t xml:space="preserve"> 03 </w:t>
      </w:r>
      <w:r w:rsidRPr="00F16A89">
        <w:rPr>
          <w:rFonts w:ascii="Times New Roman" w:eastAsia="Times New Roman" w:hAnsi="Times New Roman" w:cs="Times New Roman"/>
          <w:sz w:val="24"/>
          <w:szCs w:val="24"/>
          <w:lang w:val="fi-FI"/>
        </w:rPr>
        <w:t xml:space="preserve">s/d </w:t>
      </w:r>
      <w:r w:rsidRPr="00F16A89">
        <w:rPr>
          <w:rFonts w:ascii="Times New Roman" w:eastAsia="Times New Roman" w:hAnsi="Times New Roman" w:cs="Times New Roman"/>
          <w:sz w:val="24"/>
          <w:szCs w:val="24"/>
        </w:rPr>
        <w:t>1</w:t>
      </w:r>
      <w:r w:rsidRPr="00F16A89">
        <w:rPr>
          <w:rFonts w:ascii="Times New Roman" w:eastAsia="Times New Roman" w:hAnsi="Times New Roman" w:cs="Times New Roman"/>
          <w:sz w:val="24"/>
          <w:szCs w:val="24"/>
          <w:lang w:val="id-ID"/>
        </w:rPr>
        <w:t>0 Agustus</w:t>
      </w:r>
      <w:r w:rsidRPr="00F16A89">
        <w:rPr>
          <w:rFonts w:ascii="Times New Roman" w:eastAsia="Times New Roman" w:hAnsi="Times New Roman" w:cs="Times New Roman"/>
          <w:sz w:val="24"/>
          <w:szCs w:val="24"/>
          <w:lang w:val="fi-FI"/>
        </w:rPr>
        <w:t xml:space="preserve"> 2017</w:t>
      </w:r>
      <w:r w:rsidRPr="00F16A89">
        <w:rPr>
          <w:rFonts w:ascii="Times New Roman" w:eastAsia="Times New Roman" w:hAnsi="Times New Roman" w:cs="Times New Roman"/>
          <w:bCs/>
          <w:sz w:val="24"/>
          <w:szCs w:val="24"/>
          <w:lang w:val="sv-SE"/>
        </w:rPr>
        <w:t>)</w:t>
      </w:r>
    </w:p>
    <w:p w:rsidR="00F16A89" w:rsidRPr="00F16A89" w:rsidRDefault="00F16A89" w:rsidP="008D2E1B">
      <w:pPr>
        <w:pStyle w:val="BodyTextIndent2"/>
        <w:spacing w:line="240" w:lineRule="auto"/>
        <w:ind w:left="0"/>
        <w:jc w:val="both"/>
        <w:rPr>
          <w:rFonts w:ascii="Times New Roman" w:eastAsia="Times New Roman" w:hAnsi="Times New Roman" w:cs="Times New Roman"/>
          <w:bCs/>
          <w:sz w:val="24"/>
          <w:szCs w:val="24"/>
          <w:lang w:val="sv-SE"/>
        </w:rPr>
      </w:pPr>
      <w:r w:rsidRPr="00F16A89">
        <w:rPr>
          <w:rFonts w:ascii="Times New Roman" w:eastAsia="Times New Roman" w:hAnsi="Times New Roman" w:cs="Times New Roman"/>
          <w:bCs/>
          <w:sz w:val="24"/>
          <w:szCs w:val="24"/>
          <w:lang w:val="sv-SE"/>
        </w:rPr>
        <w:tab/>
      </w:r>
      <w:r w:rsidRPr="00F16A89">
        <w:rPr>
          <w:rFonts w:ascii="Times New Roman" w:eastAsia="Times New Roman" w:hAnsi="Times New Roman" w:cs="Times New Roman"/>
          <w:bCs/>
          <w:sz w:val="24"/>
          <w:szCs w:val="24"/>
          <w:lang w:val="sv-SE"/>
        </w:rPr>
        <w:tab/>
      </w:r>
      <w:r w:rsidRPr="00F16A89">
        <w:rPr>
          <w:rFonts w:ascii="Times New Roman" w:eastAsia="Times New Roman" w:hAnsi="Times New Roman" w:cs="Times New Roman"/>
          <w:bCs/>
          <w:sz w:val="24"/>
          <w:szCs w:val="24"/>
          <w:lang w:val="id-ID"/>
        </w:rPr>
        <w:t>a.</w:t>
      </w:r>
      <w:r w:rsidRPr="00F16A89">
        <w:rPr>
          <w:rFonts w:ascii="Times New Roman" w:eastAsia="Times New Roman" w:hAnsi="Times New Roman" w:cs="Times New Roman"/>
          <w:bCs/>
          <w:sz w:val="24"/>
          <w:szCs w:val="24"/>
          <w:lang w:val="sv-SE"/>
        </w:rPr>
        <w:t xml:space="preserve"> Pembuatan laporan hasil </w:t>
      </w:r>
      <w:r w:rsidRPr="00F16A89">
        <w:rPr>
          <w:rFonts w:ascii="Times New Roman" w:eastAsia="Times New Roman" w:hAnsi="Times New Roman" w:cs="Times New Roman"/>
          <w:sz w:val="24"/>
          <w:szCs w:val="24"/>
          <w:lang w:val="sv-SE"/>
        </w:rPr>
        <w:t xml:space="preserve">TMMD </w:t>
      </w:r>
    </w:p>
    <w:p w:rsidR="00F16A89" w:rsidRPr="00F16A89" w:rsidRDefault="00F16A89" w:rsidP="008D2E1B">
      <w:pPr>
        <w:pStyle w:val="BodyTextIndent2"/>
        <w:spacing w:line="240" w:lineRule="auto"/>
        <w:ind w:left="0"/>
        <w:jc w:val="both"/>
        <w:rPr>
          <w:rFonts w:ascii="Times New Roman" w:eastAsia="Times New Roman" w:hAnsi="Times New Roman" w:cs="Times New Roman"/>
          <w:bCs/>
          <w:sz w:val="24"/>
          <w:szCs w:val="24"/>
          <w:lang w:val="fi-FI"/>
        </w:rPr>
      </w:pPr>
      <w:r w:rsidRPr="00F16A89">
        <w:rPr>
          <w:rFonts w:ascii="Times New Roman" w:eastAsia="Times New Roman" w:hAnsi="Times New Roman" w:cs="Times New Roman"/>
          <w:bCs/>
          <w:sz w:val="24"/>
          <w:szCs w:val="24"/>
          <w:lang w:val="sv-SE"/>
        </w:rPr>
        <w:tab/>
      </w:r>
      <w:r w:rsidRPr="00F16A89">
        <w:rPr>
          <w:rFonts w:ascii="Times New Roman" w:eastAsia="Times New Roman" w:hAnsi="Times New Roman" w:cs="Times New Roman"/>
          <w:bCs/>
          <w:sz w:val="24"/>
          <w:szCs w:val="24"/>
          <w:lang w:val="sv-SE"/>
        </w:rPr>
        <w:tab/>
      </w:r>
      <w:r w:rsidRPr="00F16A89">
        <w:rPr>
          <w:rFonts w:ascii="Times New Roman" w:eastAsia="Times New Roman" w:hAnsi="Times New Roman" w:cs="Times New Roman"/>
          <w:bCs/>
          <w:sz w:val="24"/>
          <w:szCs w:val="24"/>
          <w:lang w:val="id-ID"/>
        </w:rPr>
        <w:t>b.</w:t>
      </w:r>
      <w:r w:rsidRPr="00F16A89">
        <w:rPr>
          <w:rFonts w:ascii="Times New Roman" w:eastAsia="Times New Roman" w:hAnsi="Times New Roman" w:cs="Times New Roman"/>
          <w:bCs/>
          <w:sz w:val="24"/>
          <w:szCs w:val="24"/>
          <w:lang w:val="fi-FI"/>
        </w:rPr>
        <w:t xml:space="preserve"> Evaluasi pelaksanaan </w:t>
      </w:r>
      <w:r w:rsidRPr="00F16A89">
        <w:rPr>
          <w:rFonts w:ascii="Times New Roman" w:eastAsia="Times New Roman" w:hAnsi="Times New Roman" w:cs="Times New Roman"/>
          <w:sz w:val="24"/>
          <w:szCs w:val="24"/>
          <w:lang w:val="sv-SE"/>
        </w:rPr>
        <w:t xml:space="preserve">TMMD </w:t>
      </w:r>
    </w:p>
    <w:p w:rsidR="00F16A89" w:rsidRDefault="00F16A89" w:rsidP="008D2E1B">
      <w:pPr>
        <w:spacing w:line="240" w:lineRule="auto"/>
        <w:ind w:right="40" w:firstLine="851"/>
        <w:jc w:val="both"/>
        <w:rPr>
          <w:rFonts w:ascii="Times New Roman" w:hAnsi="Times New Roman"/>
          <w:bCs/>
          <w:sz w:val="24"/>
          <w:szCs w:val="24"/>
          <w:lang w:val="fi-FI"/>
        </w:rPr>
      </w:pPr>
      <w:r>
        <w:rPr>
          <w:rFonts w:ascii="Times New Roman" w:hAnsi="Times New Roman"/>
          <w:bCs/>
          <w:sz w:val="24"/>
          <w:szCs w:val="24"/>
          <w:lang w:val="fi-FI"/>
        </w:rPr>
        <w:tab/>
      </w:r>
      <w:r w:rsidRPr="00F16A89">
        <w:rPr>
          <w:rFonts w:ascii="Times New Roman" w:eastAsia="Times New Roman" w:hAnsi="Times New Roman" w:cs="Times New Roman"/>
          <w:bCs/>
          <w:sz w:val="24"/>
          <w:szCs w:val="24"/>
          <w:lang w:val="id-ID"/>
        </w:rPr>
        <w:t>c.</w:t>
      </w:r>
      <w:r w:rsidRPr="00F16A89">
        <w:rPr>
          <w:rFonts w:ascii="Times New Roman" w:eastAsia="Times New Roman" w:hAnsi="Times New Roman" w:cs="Times New Roman"/>
          <w:bCs/>
          <w:sz w:val="24"/>
          <w:szCs w:val="24"/>
          <w:lang w:val="fi-FI"/>
        </w:rPr>
        <w:t xml:space="preserve"> Pemeliharaan hasil </w:t>
      </w:r>
      <w:r w:rsidRPr="00F16A89">
        <w:rPr>
          <w:rFonts w:ascii="Times New Roman" w:eastAsia="Times New Roman" w:hAnsi="Times New Roman" w:cs="Times New Roman"/>
          <w:sz w:val="24"/>
          <w:szCs w:val="24"/>
        </w:rPr>
        <w:t xml:space="preserve">TMMD </w:t>
      </w:r>
      <w:r w:rsidRPr="00F16A89">
        <w:rPr>
          <w:rFonts w:ascii="Times New Roman" w:eastAsia="Times New Roman" w:hAnsi="Times New Roman" w:cs="Times New Roman"/>
          <w:bCs/>
          <w:sz w:val="24"/>
          <w:szCs w:val="24"/>
          <w:lang w:val="fi-FI"/>
        </w:rPr>
        <w:tab/>
      </w:r>
    </w:p>
    <w:p w:rsidR="00F16A89" w:rsidRPr="00F16A89" w:rsidRDefault="00F16A89" w:rsidP="008D2E1B">
      <w:pPr>
        <w:pStyle w:val="BodyTextIndent2"/>
        <w:spacing w:line="240" w:lineRule="auto"/>
        <w:ind w:left="0"/>
        <w:rPr>
          <w:rFonts w:ascii="Times New Roman" w:eastAsia="Times New Roman" w:hAnsi="Times New Roman" w:cs="Times New Roman"/>
          <w:bCs/>
          <w:sz w:val="24"/>
          <w:szCs w:val="24"/>
          <w:lang w:val="fi-FI"/>
        </w:rPr>
      </w:pPr>
      <w:r w:rsidRPr="00F16A89">
        <w:rPr>
          <w:rFonts w:ascii="Times New Roman" w:eastAsia="Times New Roman" w:hAnsi="Times New Roman" w:cs="Times New Roman"/>
          <w:b/>
          <w:bCs/>
          <w:sz w:val="24"/>
          <w:szCs w:val="24"/>
          <w:lang w:val="fi-FI"/>
        </w:rPr>
        <w:t>Hasil yang dicapai dan Dampak dari hasil TMMD</w:t>
      </w:r>
      <w:r w:rsidRPr="00F16A89">
        <w:rPr>
          <w:rFonts w:ascii="Times New Roman" w:eastAsia="Times New Roman" w:hAnsi="Times New Roman" w:cs="Times New Roman"/>
          <w:bCs/>
          <w:sz w:val="24"/>
          <w:szCs w:val="24"/>
          <w:lang w:val="fi-FI"/>
        </w:rPr>
        <w:t>.</w:t>
      </w:r>
    </w:p>
    <w:p w:rsidR="00F16A89" w:rsidRPr="00F16A89" w:rsidRDefault="00F16A89" w:rsidP="008D2E1B">
      <w:pPr>
        <w:pStyle w:val="BodyTextIndent2"/>
        <w:spacing w:line="240" w:lineRule="auto"/>
        <w:ind w:left="0"/>
        <w:rPr>
          <w:rFonts w:ascii="Times New Roman" w:eastAsia="Times New Roman" w:hAnsi="Times New Roman" w:cs="Times New Roman"/>
          <w:b/>
          <w:bCs/>
          <w:sz w:val="24"/>
          <w:szCs w:val="24"/>
          <w:lang w:val="fi-FI"/>
        </w:rPr>
      </w:pPr>
      <w:r w:rsidRPr="00F16A89">
        <w:rPr>
          <w:rFonts w:ascii="Times New Roman" w:eastAsia="Times New Roman" w:hAnsi="Times New Roman" w:cs="Times New Roman"/>
          <w:b/>
          <w:bCs/>
          <w:sz w:val="24"/>
          <w:szCs w:val="24"/>
          <w:lang w:val="fi-FI"/>
        </w:rPr>
        <w:lastRenderedPageBreak/>
        <w:t>A. Hasil yang dicapai. (Data terlampir).</w:t>
      </w:r>
    </w:p>
    <w:p w:rsidR="00F16A89" w:rsidRPr="00F16A89" w:rsidRDefault="00F16A89" w:rsidP="008D2E1B">
      <w:pPr>
        <w:pStyle w:val="BodyTextIndent2"/>
        <w:numPr>
          <w:ilvl w:val="0"/>
          <w:numId w:val="18"/>
        </w:numPr>
        <w:spacing w:after="0" w:line="240" w:lineRule="auto"/>
        <w:ind w:firstLine="273"/>
        <w:rPr>
          <w:rFonts w:ascii="Times New Roman" w:eastAsia="Times New Roman" w:hAnsi="Times New Roman" w:cs="Times New Roman"/>
          <w:bCs/>
          <w:sz w:val="24"/>
          <w:szCs w:val="24"/>
          <w:lang w:val="fi-FI"/>
        </w:rPr>
      </w:pPr>
      <w:r w:rsidRPr="00F16A89">
        <w:rPr>
          <w:rFonts w:ascii="Times New Roman" w:eastAsia="Times New Roman" w:hAnsi="Times New Roman" w:cs="Times New Roman"/>
          <w:bCs/>
          <w:sz w:val="24"/>
          <w:szCs w:val="24"/>
          <w:lang w:val="fi-FI"/>
        </w:rPr>
        <w:t>Kegiatan Fisik (Rincian terlampir).</w:t>
      </w:r>
    </w:p>
    <w:p w:rsidR="00F16A89" w:rsidRPr="00F16A89" w:rsidRDefault="00F16A89" w:rsidP="008D2E1B">
      <w:pPr>
        <w:numPr>
          <w:ilvl w:val="0"/>
          <w:numId w:val="19"/>
        </w:numPr>
        <w:spacing w:after="0" w:line="240" w:lineRule="auto"/>
        <w:rPr>
          <w:rFonts w:ascii="Times New Roman" w:eastAsia="Times New Roman" w:hAnsi="Times New Roman" w:cs="Times New Roman"/>
          <w:sz w:val="24"/>
          <w:szCs w:val="24"/>
        </w:rPr>
      </w:pPr>
      <w:r w:rsidRPr="00F16A89">
        <w:rPr>
          <w:rFonts w:ascii="Times New Roman" w:eastAsia="Times New Roman" w:hAnsi="Times New Roman" w:cs="Times New Roman"/>
          <w:sz w:val="24"/>
          <w:szCs w:val="24"/>
          <w:lang w:val="sv-SE"/>
        </w:rPr>
        <w:t>Pembuatan saluran Irigasi ( 300 M x 3 M ).</w:t>
      </w:r>
    </w:p>
    <w:p w:rsidR="00F16A89" w:rsidRPr="00F16A89" w:rsidRDefault="00F16A89" w:rsidP="008D2E1B">
      <w:pPr>
        <w:numPr>
          <w:ilvl w:val="0"/>
          <w:numId w:val="19"/>
        </w:numPr>
        <w:spacing w:after="0" w:line="240" w:lineRule="auto"/>
        <w:rPr>
          <w:rFonts w:ascii="Times New Roman" w:eastAsia="Times New Roman" w:hAnsi="Times New Roman" w:cs="Times New Roman"/>
          <w:sz w:val="24"/>
          <w:szCs w:val="24"/>
        </w:rPr>
      </w:pPr>
      <w:r w:rsidRPr="00F16A89">
        <w:rPr>
          <w:rFonts w:ascii="Times New Roman" w:eastAsia="Times New Roman" w:hAnsi="Times New Roman" w:cs="Times New Roman"/>
          <w:sz w:val="24"/>
          <w:szCs w:val="24"/>
          <w:lang w:val="sv-SE"/>
        </w:rPr>
        <w:t>Pembuatan jalan Inpeksi Irigasi  ( 600 M X 3 M )</w:t>
      </w:r>
    </w:p>
    <w:p w:rsidR="00F16A89" w:rsidRPr="00F16A89" w:rsidRDefault="00F16A89" w:rsidP="008D2E1B">
      <w:pPr>
        <w:numPr>
          <w:ilvl w:val="0"/>
          <w:numId w:val="19"/>
        </w:numPr>
        <w:spacing w:after="0" w:line="240" w:lineRule="auto"/>
        <w:rPr>
          <w:rFonts w:ascii="Times New Roman" w:eastAsia="Times New Roman" w:hAnsi="Times New Roman" w:cs="Times New Roman"/>
          <w:bCs/>
          <w:sz w:val="24"/>
          <w:szCs w:val="24"/>
          <w:lang w:val="fi-FI"/>
        </w:rPr>
      </w:pPr>
      <w:r w:rsidRPr="00F16A89">
        <w:rPr>
          <w:rFonts w:ascii="Times New Roman" w:eastAsia="Times New Roman" w:hAnsi="Times New Roman" w:cs="Times New Roman"/>
          <w:sz w:val="24"/>
          <w:szCs w:val="24"/>
          <w:lang w:val="sv-SE"/>
        </w:rPr>
        <w:t>Normalisasi saluran Irigasi ( 447 M x 3M )</w:t>
      </w:r>
    </w:p>
    <w:p w:rsidR="00F16A89" w:rsidRPr="00F16A89" w:rsidRDefault="00F16A89" w:rsidP="008D2E1B">
      <w:pPr>
        <w:pStyle w:val="BodyTextIndent2"/>
        <w:numPr>
          <w:ilvl w:val="0"/>
          <w:numId w:val="18"/>
        </w:numPr>
        <w:spacing w:after="0" w:line="240" w:lineRule="auto"/>
        <w:ind w:firstLine="273"/>
        <w:rPr>
          <w:rFonts w:ascii="Times New Roman" w:eastAsia="Times New Roman" w:hAnsi="Times New Roman" w:cs="Times New Roman"/>
          <w:bCs/>
          <w:sz w:val="24"/>
          <w:szCs w:val="24"/>
          <w:lang w:val="fi-FI"/>
        </w:rPr>
      </w:pPr>
      <w:r w:rsidRPr="00F16A89">
        <w:rPr>
          <w:rFonts w:ascii="Times New Roman" w:eastAsia="Times New Roman" w:hAnsi="Times New Roman" w:cs="Times New Roman"/>
          <w:bCs/>
          <w:sz w:val="24"/>
          <w:szCs w:val="24"/>
          <w:lang w:val="fi-FI"/>
        </w:rPr>
        <w:t>Kegiatan Non Fisik (Rincian terlampir).</w:t>
      </w:r>
    </w:p>
    <w:p w:rsidR="00F16A89" w:rsidRPr="00F16A89" w:rsidRDefault="00F16A89" w:rsidP="008D2E1B">
      <w:pPr>
        <w:numPr>
          <w:ilvl w:val="0"/>
          <w:numId w:val="20"/>
        </w:numPr>
        <w:spacing w:after="0" w:line="240" w:lineRule="auto"/>
        <w:jc w:val="both"/>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sv-SE"/>
        </w:rPr>
        <w:t>Penyuluhan</w:t>
      </w:r>
      <w:r w:rsidRPr="00F16A89">
        <w:rPr>
          <w:rFonts w:ascii="Times New Roman" w:eastAsia="Times New Roman" w:hAnsi="Times New Roman" w:cs="Times New Roman"/>
          <w:bCs/>
          <w:sz w:val="24"/>
          <w:szCs w:val="24"/>
          <w:lang w:val="sv-SE"/>
        </w:rPr>
        <w:t xml:space="preserve"> Bela Negara </w:t>
      </w:r>
      <w:r w:rsidRPr="00F16A89">
        <w:rPr>
          <w:rFonts w:ascii="Times New Roman" w:eastAsia="Times New Roman" w:hAnsi="Times New Roman" w:cs="Times New Roman"/>
          <w:sz w:val="24"/>
          <w:szCs w:val="24"/>
          <w:lang w:val="sv-SE"/>
        </w:rPr>
        <w:t>dari Kodim 0901/Smd.</w:t>
      </w:r>
    </w:p>
    <w:p w:rsidR="00F16A89" w:rsidRPr="00F16A89" w:rsidRDefault="00F16A89" w:rsidP="008D2E1B">
      <w:pPr>
        <w:spacing w:line="240" w:lineRule="auto"/>
        <w:ind w:left="1418"/>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sv-SE"/>
        </w:rPr>
        <w:t>b.   Penyuluhan Wawasan Kebangsaan dari Kodim 0901/Smd</w:t>
      </w:r>
    </w:p>
    <w:p w:rsidR="00F16A89" w:rsidRPr="00F16A89" w:rsidRDefault="00F16A89" w:rsidP="008D2E1B">
      <w:pPr>
        <w:spacing w:line="240" w:lineRule="auto"/>
        <w:ind w:left="1418"/>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sv-SE"/>
        </w:rPr>
        <w:t>c.   Penyuluhan Tertib Lalu Lintas dari Polresta Smd</w:t>
      </w:r>
    </w:p>
    <w:p w:rsidR="00F16A89" w:rsidRPr="00F16A89" w:rsidRDefault="00F16A89" w:rsidP="008D2E1B">
      <w:pPr>
        <w:spacing w:line="240" w:lineRule="auto"/>
        <w:ind w:left="1418"/>
        <w:jc w:val="both"/>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sv-SE"/>
        </w:rPr>
        <w:t>d.   Penyuluhan Cinta Tanah Air dari Kodim 0901/Smd.</w:t>
      </w:r>
    </w:p>
    <w:p w:rsidR="00F16A89" w:rsidRPr="00F16A89" w:rsidRDefault="00F16A89" w:rsidP="008D2E1B">
      <w:pPr>
        <w:spacing w:line="240" w:lineRule="auto"/>
        <w:ind w:left="1418"/>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sv-SE"/>
        </w:rPr>
        <w:t>e.   Penyuluhan tentang bahaya Narkoba dari BNN kota Smd</w:t>
      </w:r>
    </w:p>
    <w:p w:rsidR="00F16A89" w:rsidRPr="00F16A89" w:rsidRDefault="00F16A89" w:rsidP="008D2E1B">
      <w:pPr>
        <w:spacing w:line="240" w:lineRule="auto"/>
        <w:ind w:left="1418"/>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sv-SE"/>
        </w:rPr>
        <w:t>f.   Penyuluhan KB-KES, HIV/AIDS dari DPPKB kota Smd.</w:t>
      </w:r>
    </w:p>
    <w:p w:rsidR="00F16A89" w:rsidRPr="00F16A89" w:rsidRDefault="00F16A89" w:rsidP="008D2E1B">
      <w:pPr>
        <w:spacing w:line="240" w:lineRule="auto"/>
        <w:ind w:left="1843" w:hanging="425"/>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sv-SE"/>
        </w:rPr>
        <w:t>g.   Penyuluhan /sosialisasi pendaftaran anggota TNI dari Kodim 0901/Smd</w:t>
      </w:r>
    </w:p>
    <w:p w:rsidR="00F16A89" w:rsidRPr="00F16A89" w:rsidRDefault="00F16A89" w:rsidP="008D2E1B">
      <w:pPr>
        <w:spacing w:line="240" w:lineRule="auto"/>
        <w:ind w:left="1418"/>
        <w:jc w:val="both"/>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sv-SE"/>
        </w:rPr>
        <w:t>h.   Penyuluhan pertanian dari Dinas Pertanian kota Smd</w:t>
      </w:r>
    </w:p>
    <w:p w:rsidR="00F16A89" w:rsidRPr="00F16A89" w:rsidRDefault="00F16A89" w:rsidP="008D2E1B">
      <w:pPr>
        <w:numPr>
          <w:ilvl w:val="0"/>
          <w:numId w:val="21"/>
        </w:numPr>
        <w:spacing w:after="0" w:line="240" w:lineRule="auto"/>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sv-SE"/>
        </w:rPr>
        <w:t>Ceramah Agama  dari Kementrian Agama  kota smd</w:t>
      </w:r>
    </w:p>
    <w:p w:rsidR="00F16A89" w:rsidRPr="00F16A89" w:rsidRDefault="00F16A89" w:rsidP="008D2E1B">
      <w:pPr>
        <w:pStyle w:val="BodyTextIndent2"/>
        <w:numPr>
          <w:ilvl w:val="0"/>
          <w:numId w:val="21"/>
        </w:numPr>
        <w:spacing w:after="0" w:line="240" w:lineRule="auto"/>
        <w:rPr>
          <w:rFonts w:ascii="Times New Roman" w:eastAsia="Times New Roman" w:hAnsi="Times New Roman" w:cs="Times New Roman"/>
          <w:bCs/>
          <w:sz w:val="24"/>
          <w:szCs w:val="24"/>
          <w:lang w:val="fi-FI"/>
        </w:rPr>
      </w:pPr>
      <w:r w:rsidRPr="00F16A89">
        <w:rPr>
          <w:rFonts w:ascii="Times New Roman" w:eastAsia="Times New Roman" w:hAnsi="Times New Roman" w:cs="Times New Roman"/>
          <w:bCs/>
          <w:sz w:val="24"/>
          <w:szCs w:val="24"/>
          <w:lang w:val="fi-FI"/>
        </w:rPr>
        <w:t>Kegiatan Bhakti Sosial pada kegiatan pembukaan TMMD ke-99 TA.2017</w:t>
      </w:r>
    </w:p>
    <w:p w:rsidR="00F16A89" w:rsidRPr="00F16A89" w:rsidRDefault="00F16A89" w:rsidP="008D2E1B">
      <w:pPr>
        <w:pStyle w:val="BodyTextIndent2"/>
        <w:spacing w:line="240" w:lineRule="auto"/>
        <w:ind w:left="1843"/>
        <w:rPr>
          <w:rFonts w:ascii="Times New Roman" w:eastAsia="Times New Roman" w:hAnsi="Times New Roman" w:cs="Times New Roman"/>
          <w:bCs/>
          <w:color w:val="000000"/>
          <w:sz w:val="24"/>
          <w:szCs w:val="24"/>
          <w:lang w:val="fi-FI"/>
        </w:rPr>
      </w:pPr>
      <w:r w:rsidRPr="00F16A89">
        <w:rPr>
          <w:rFonts w:ascii="Times New Roman" w:eastAsia="Times New Roman" w:hAnsi="Times New Roman" w:cs="Times New Roman"/>
          <w:bCs/>
          <w:color w:val="000000"/>
          <w:sz w:val="24"/>
          <w:szCs w:val="24"/>
          <w:lang w:val="fi-FI"/>
        </w:rPr>
        <w:t xml:space="preserve">a)  Pemeriksaan Kesehatan gratis sebanyak </w:t>
      </w:r>
      <w:r w:rsidRPr="00F16A89">
        <w:rPr>
          <w:rFonts w:ascii="Times New Roman" w:eastAsia="Times New Roman" w:hAnsi="Times New Roman" w:cs="Times New Roman"/>
          <w:bCs/>
          <w:color w:val="000000"/>
          <w:sz w:val="24"/>
          <w:szCs w:val="24"/>
          <w:lang w:val="id-ID"/>
        </w:rPr>
        <w:t>80</w:t>
      </w:r>
      <w:r w:rsidRPr="00F16A89">
        <w:rPr>
          <w:rFonts w:ascii="Times New Roman" w:eastAsia="Times New Roman" w:hAnsi="Times New Roman" w:cs="Times New Roman"/>
          <w:bCs/>
          <w:color w:val="000000"/>
          <w:sz w:val="24"/>
          <w:szCs w:val="24"/>
          <w:lang w:val="fi-FI"/>
        </w:rPr>
        <w:t xml:space="preserve"> orang</w:t>
      </w:r>
    </w:p>
    <w:p w:rsidR="00F16A89" w:rsidRPr="00F16A89" w:rsidRDefault="00F16A89" w:rsidP="008D2E1B">
      <w:pPr>
        <w:pStyle w:val="BodyTextIndent2"/>
        <w:spacing w:line="240" w:lineRule="auto"/>
        <w:ind w:left="1843"/>
        <w:rPr>
          <w:rFonts w:ascii="Times New Roman" w:eastAsia="Times New Roman" w:hAnsi="Times New Roman" w:cs="Times New Roman"/>
          <w:bCs/>
          <w:color w:val="000000"/>
          <w:sz w:val="24"/>
          <w:szCs w:val="24"/>
          <w:lang w:val="fi-FI"/>
        </w:rPr>
      </w:pPr>
      <w:r w:rsidRPr="00F16A89">
        <w:rPr>
          <w:rFonts w:ascii="Times New Roman" w:eastAsia="Times New Roman" w:hAnsi="Times New Roman" w:cs="Times New Roman"/>
          <w:bCs/>
          <w:color w:val="000000"/>
          <w:sz w:val="24"/>
          <w:szCs w:val="24"/>
          <w:lang w:val="fi-FI"/>
        </w:rPr>
        <w:t>b)  Pelayanan KB-Kes sebanyak 50 orang</w:t>
      </w:r>
    </w:p>
    <w:p w:rsidR="00F16A89" w:rsidRPr="00F16A89" w:rsidRDefault="00F16A89" w:rsidP="008D2E1B">
      <w:pPr>
        <w:pStyle w:val="BodyTextIndent2"/>
        <w:spacing w:line="240" w:lineRule="auto"/>
        <w:ind w:left="1843"/>
        <w:rPr>
          <w:rFonts w:ascii="Times New Roman" w:eastAsia="Times New Roman" w:hAnsi="Times New Roman" w:cs="Times New Roman"/>
          <w:bCs/>
          <w:color w:val="000000"/>
          <w:sz w:val="24"/>
          <w:szCs w:val="24"/>
          <w:lang w:val="fi-FI"/>
        </w:rPr>
      </w:pPr>
      <w:r w:rsidRPr="00F16A89">
        <w:rPr>
          <w:rFonts w:ascii="Times New Roman" w:eastAsia="Times New Roman" w:hAnsi="Times New Roman" w:cs="Times New Roman"/>
          <w:bCs/>
          <w:color w:val="000000"/>
          <w:sz w:val="24"/>
          <w:szCs w:val="24"/>
          <w:lang w:val="fi-FI"/>
        </w:rPr>
        <w:t xml:space="preserve">c)  Pasar </w:t>
      </w:r>
      <w:r w:rsidRPr="00F16A89">
        <w:rPr>
          <w:rFonts w:ascii="Times New Roman" w:eastAsia="Times New Roman" w:hAnsi="Times New Roman" w:cs="Times New Roman"/>
          <w:bCs/>
          <w:color w:val="000000"/>
          <w:sz w:val="24"/>
          <w:szCs w:val="24"/>
          <w:lang w:val="id-ID"/>
        </w:rPr>
        <w:t>pangan m</w:t>
      </w:r>
      <w:r w:rsidRPr="00F16A89">
        <w:rPr>
          <w:rFonts w:ascii="Times New Roman" w:eastAsia="Times New Roman" w:hAnsi="Times New Roman" w:cs="Times New Roman"/>
          <w:bCs/>
          <w:color w:val="000000"/>
          <w:sz w:val="24"/>
          <w:szCs w:val="24"/>
          <w:lang w:val="fi-FI"/>
        </w:rPr>
        <w:t xml:space="preserve">urah sebanyak </w:t>
      </w:r>
      <w:r w:rsidRPr="00F16A89">
        <w:rPr>
          <w:rFonts w:ascii="Times New Roman" w:eastAsia="Times New Roman" w:hAnsi="Times New Roman" w:cs="Times New Roman"/>
          <w:bCs/>
          <w:color w:val="000000"/>
          <w:sz w:val="24"/>
          <w:szCs w:val="24"/>
          <w:lang w:val="id-ID"/>
        </w:rPr>
        <w:t>3</w:t>
      </w:r>
      <w:r w:rsidRPr="00F16A89">
        <w:rPr>
          <w:rFonts w:ascii="Times New Roman" w:eastAsia="Times New Roman" w:hAnsi="Times New Roman" w:cs="Times New Roman"/>
          <w:bCs/>
          <w:color w:val="000000"/>
          <w:sz w:val="24"/>
          <w:szCs w:val="24"/>
        </w:rPr>
        <w:t>6</w:t>
      </w:r>
      <w:r w:rsidRPr="00F16A89">
        <w:rPr>
          <w:rFonts w:ascii="Times New Roman" w:eastAsia="Times New Roman" w:hAnsi="Times New Roman" w:cs="Times New Roman"/>
          <w:bCs/>
          <w:color w:val="000000"/>
          <w:sz w:val="24"/>
          <w:szCs w:val="24"/>
          <w:lang w:val="id-ID"/>
        </w:rPr>
        <w:t>0</w:t>
      </w:r>
      <w:r w:rsidRPr="00F16A89">
        <w:rPr>
          <w:rFonts w:ascii="Times New Roman" w:eastAsia="Times New Roman" w:hAnsi="Times New Roman" w:cs="Times New Roman"/>
          <w:bCs/>
          <w:color w:val="000000"/>
          <w:sz w:val="24"/>
          <w:szCs w:val="24"/>
          <w:lang w:val="fi-FI"/>
        </w:rPr>
        <w:t xml:space="preserve"> orang</w:t>
      </w:r>
    </w:p>
    <w:p w:rsidR="00F16A89" w:rsidRPr="00F16A89" w:rsidRDefault="00F16A89" w:rsidP="008D2E1B">
      <w:pPr>
        <w:pStyle w:val="BodyTextIndent2"/>
        <w:numPr>
          <w:ilvl w:val="0"/>
          <w:numId w:val="21"/>
        </w:numPr>
        <w:spacing w:after="0" w:line="240" w:lineRule="auto"/>
        <w:rPr>
          <w:rFonts w:ascii="Times New Roman" w:eastAsia="Times New Roman" w:hAnsi="Times New Roman" w:cs="Times New Roman"/>
          <w:bCs/>
          <w:sz w:val="24"/>
          <w:szCs w:val="24"/>
          <w:lang w:val="fi-FI"/>
        </w:rPr>
      </w:pPr>
      <w:r w:rsidRPr="00F16A89">
        <w:rPr>
          <w:rFonts w:ascii="Times New Roman" w:eastAsia="Times New Roman" w:hAnsi="Times New Roman" w:cs="Times New Roman"/>
          <w:bCs/>
          <w:sz w:val="24"/>
          <w:szCs w:val="24"/>
          <w:lang w:val="fi-FI"/>
        </w:rPr>
        <w:t>Kegiatan Bhakti Sosial pada kegiatan Penutupan TMMD ke-9</w:t>
      </w:r>
      <w:r w:rsidRPr="00F16A89">
        <w:rPr>
          <w:rFonts w:ascii="Times New Roman" w:eastAsia="Times New Roman" w:hAnsi="Times New Roman" w:cs="Times New Roman"/>
          <w:bCs/>
          <w:sz w:val="24"/>
          <w:szCs w:val="24"/>
          <w:lang w:val="id-ID"/>
        </w:rPr>
        <w:t>9</w:t>
      </w:r>
      <w:r w:rsidRPr="00F16A89">
        <w:rPr>
          <w:rFonts w:ascii="Times New Roman" w:eastAsia="Times New Roman" w:hAnsi="Times New Roman" w:cs="Times New Roman"/>
          <w:bCs/>
          <w:sz w:val="24"/>
          <w:szCs w:val="24"/>
          <w:lang w:val="fi-FI"/>
        </w:rPr>
        <w:t xml:space="preserve"> TA.201</w:t>
      </w:r>
      <w:r w:rsidRPr="00F16A89">
        <w:rPr>
          <w:rFonts w:ascii="Times New Roman" w:eastAsia="Times New Roman" w:hAnsi="Times New Roman" w:cs="Times New Roman"/>
          <w:bCs/>
          <w:sz w:val="24"/>
          <w:szCs w:val="24"/>
          <w:lang w:val="id-ID"/>
        </w:rPr>
        <w:t>7</w:t>
      </w:r>
    </w:p>
    <w:p w:rsidR="00F16A89" w:rsidRPr="00F16A89" w:rsidRDefault="00F16A89" w:rsidP="008D2E1B">
      <w:pPr>
        <w:pStyle w:val="BodyTextIndent2"/>
        <w:spacing w:line="240" w:lineRule="auto"/>
        <w:ind w:left="1843"/>
        <w:rPr>
          <w:rFonts w:ascii="Times New Roman" w:eastAsia="Times New Roman" w:hAnsi="Times New Roman" w:cs="Times New Roman"/>
          <w:bCs/>
          <w:sz w:val="24"/>
          <w:szCs w:val="24"/>
          <w:lang w:val="fi-FI"/>
        </w:rPr>
      </w:pPr>
      <w:r w:rsidRPr="00F16A89">
        <w:rPr>
          <w:rFonts w:ascii="Times New Roman" w:eastAsia="Times New Roman" w:hAnsi="Times New Roman" w:cs="Times New Roman"/>
          <w:bCs/>
          <w:sz w:val="24"/>
          <w:szCs w:val="24"/>
          <w:lang w:val="fi-FI"/>
        </w:rPr>
        <w:t>a) Pemeriksaan Kesehatan  sebanyak</w:t>
      </w:r>
      <w:r w:rsidRPr="00F16A89">
        <w:rPr>
          <w:rFonts w:ascii="Times New Roman" w:eastAsia="Times New Roman" w:hAnsi="Times New Roman" w:cs="Times New Roman"/>
          <w:bCs/>
          <w:sz w:val="24"/>
          <w:szCs w:val="24"/>
          <w:lang w:val="id-ID"/>
        </w:rPr>
        <w:t xml:space="preserve"> 6</w:t>
      </w:r>
      <w:r w:rsidRPr="00F16A89">
        <w:rPr>
          <w:rFonts w:ascii="Times New Roman" w:eastAsia="Times New Roman" w:hAnsi="Times New Roman" w:cs="Times New Roman"/>
          <w:bCs/>
          <w:sz w:val="24"/>
          <w:szCs w:val="24"/>
          <w:lang w:val="fi-FI"/>
        </w:rPr>
        <w:t>0 orang.</w:t>
      </w:r>
    </w:p>
    <w:p w:rsidR="00F16A89" w:rsidRPr="00F16A89" w:rsidRDefault="00F16A89" w:rsidP="008D2E1B">
      <w:pPr>
        <w:pStyle w:val="BodyTextIndent2"/>
        <w:spacing w:line="240" w:lineRule="auto"/>
        <w:ind w:left="1843"/>
        <w:rPr>
          <w:rFonts w:ascii="Times New Roman" w:eastAsia="Times New Roman" w:hAnsi="Times New Roman" w:cs="Times New Roman"/>
          <w:bCs/>
          <w:sz w:val="24"/>
          <w:szCs w:val="24"/>
          <w:lang w:val="fi-FI"/>
        </w:rPr>
      </w:pPr>
      <w:r w:rsidRPr="00F16A89">
        <w:rPr>
          <w:rFonts w:ascii="Times New Roman" w:eastAsia="Times New Roman" w:hAnsi="Times New Roman" w:cs="Times New Roman"/>
          <w:bCs/>
          <w:sz w:val="24"/>
          <w:szCs w:val="24"/>
          <w:lang w:val="fi-FI"/>
        </w:rPr>
        <w:t xml:space="preserve">b) </w:t>
      </w:r>
      <w:r w:rsidRPr="00F16A89">
        <w:rPr>
          <w:rFonts w:ascii="Times New Roman" w:eastAsia="Times New Roman" w:hAnsi="Times New Roman" w:cs="Times New Roman"/>
          <w:bCs/>
          <w:sz w:val="24"/>
          <w:szCs w:val="24"/>
          <w:lang w:val="id-ID"/>
        </w:rPr>
        <w:t>P</w:t>
      </w:r>
      <w:r w:rsidRPr="00F16A89">
        <w:rPr>
          <w:rFonts w:ascii="Times New Roman" w:eastAsia="Times New Roman" w:hAnsi="Times New Roman" w:cs="Times New Roman"/>
          <w:bCs/>
          <w:sz w:val="24"/>
          <w:szCs w:val="24"/>
          <w:lang w:val="fi-FI"/>
        </w:rPr>
        <w:t xml:space="preserve">asar pangan murah sebanyak </w:t>
      </w:r>
      <w:r w:rsidRPr="00F16A89">
        <w:rPr>
          <w:rFonts w:ascii="Times New Roman" w:eastAsia="Times New Roman" w:hAnsi="Times New Roman" w:cs="Times New Roman"/>
          <w:bCs/>
          <w:sz w:val="24"/>
          <w:szCs w:val="24"/>
          <w:lang w:val="id-ID"/>
        </w:rPr>
        <w:t>380</w:t>
      </w:r>
      <w:r w:rsidRPr="00F16A89">
        <w:rPr>
          <w:rFonts w:ascii="Times New Roman" w:eastAsia="Times New Roman" w:hAnsi="Times New Roman" w:cs="Times New Roman"/>
          <w:bCs/>
          <w:sz w:val="24"/>
          <w:szCs w:val="24"/>
          <w:lang w:val="fi-FI"/>
        </w:rPr>
        <w:t xml:space="preserve"> orang.</w:t>
      </w:r>
    </w:p>
    <w:p w:rsidR="00F16A89" w:rsidRPr="00F16A89" w:rsidRDefault="00F16A89" w:rsidP="008D2E1B">
      <w:pPr>
        <w:pStyle w:val="BodyTextIndent2"/>
        <w:spacing w:line="240" w:lineRule="auto"/>
        <w:ind w:left="1843"/>
        <w:rPr>
          <w:rFonts w:ascii="Times New Roman" w:eastAsia="Times New Roman" w:hAnsi="Times New Roman" w:cs="Times New Roman"/>
          <w:bCs/>
          <w:sz w:val="24"/>
          <w:szCs w:val="24"/>
          <w:lang w:val="fi-FI"/>
        </w:rPr>
      </w:pPr>
    </w:p>
    <w:p w:rsidR="00F16A89" w:rsidRPr="00F16A89" w:rsidRDefault="00F16A89" w:rsidP="008D2E1B">
      <w:pPr>
        <w:pStyle w:val="BodyTextIndent2"/>
        <w:spacing w:line="240" w:lineRule="auto"/>
        <w:ind w:left="0"/>
        <w:jc w:val="both"/>
        <w:rPr>
          <w:rFonts w:ascii="Times New Roman" w:eastAsia="Times New Roman" w:hAnsi="Times New Roman" w:cs="Times New Roman"/>
          <w:b/>
          <w:sz w:val="24"/>
          <w:szCs w:val="24"/>
          <w:lang w:val="it-IT"/>
        </w:rPr>
      </w:pPr>
      <w:r w:rsidRPr="00F16A89">
        <w:rPr>
          <w:rFonts w:ascii="Times New Roman" w:eastAsia="Times New Roman" w:hAnsi="Times New Roman" w:cs="Times New Roman"/>
          <w:b/>
          <w:sz w:val="24"/>
          <w:szCs w:val="24"/>
          <w:lang w:val="it-IT"/>
        </w:rPr>
        <w:t>B. Dampak dari hasil TMMD.</w:t>
      </w:r>
    </w:p>
    <w:p w:rsidR="00F16A89" w:rsidRPr="00F16A89" w:rsidRDefault="00F16A89" w:rsidP="008D2E1B">
      <w:pPr>
        <w:spacing w:line="240" w:lineRule="auto"/>
        <w:ind w:left="1418" w:hanging="284"/>
        <w:jc w:val="both"/>
        <w:rPr>
          <w:rFonts w:ascii="Times New Roman" w:eastAsia="Times New Roman" w:hAnsi="Times New Roman" w:cs="Times New Roman"/>
          <w:sz w:val="24"/>
          <w:szCs w:val="24"/>
          <w:lang w:val="it-IT"/>
        </w:rPr>
      </w:pPr>
      <w:r w:rsidRPr="00F16A89">
        <w:rPr>
          <w:rFonts w:ascii="Times New Roman" w:eastAsia="Times New Roman" w:hAnsi="Times New Roman" w:cs="Times New Roman"/>
          <w:sz w:val="24"/>
          <w:szCs w:val="24"/>
          <w:lang w:val="it-IT"/>
        </w:rPr>
        <w:t xml:space="preserve">1. Dalam rangka pencapaian sasaran-sasaran Binter </w:t>
      </w:r>
      <w:r w:rsidRPr="00F16A89">
        <w:rPr>
          <w:rFonts w:ascii="Times New Roman" w:eastAsia="Times New Roman" w:hAnsi="Times New Roman" w:cs="Times New Roman"/>
          <w:sz w:val="24"/>
          <w:szCs w:val="24"/>
          <w:lang w:val="id-ID"/>
        </w:rPr>
        <w:t>(</w:t>
      </w:r>
      <w:r w:rsidRPr="00F16A89">
        <w:rPr>
          <w:rFonts w:ascii="Times New Roman" w:eastAsia="Times New Roman" w:hAnsi="Times New Roman" w:cs="Times New Roman"/>
          <w:sz w:val="24"/>
          <w:szCs w:val="24"/>
          <w:lang w:val="sv-SE"/>
        </w:rPr>
        <w:t xml:space="preserve">pencapaian sasaran-sasaran Binter dalam </w:t>
      </w:r>
      <w:r w:rsidRPr="00F16A89">
        <w:rPr>
          <w:rFonts w:ascii="Times New Roman" w:eastAsia="Times New Roman" w:hAnsi="Times New Roman" w:cs="Times New Roman"/>
          <w:sz w:val="24"/>
          <w:szCs w:val="24"/>
          <w:lang w:val="sv-SE"/>
        </w:rPr>
        <w:lastRenderedPageBreak/>
        <w:t>rangka pemberdayaan wilayah pertahanan negara</w:t>
      </w:r>
      <w:r w:rsidRPr="00F16A89">
        <w:rPr>
          <w:rFonts w:ascii="Times New Roman" w:eastAsia="Times New Roman" w:hAnsi="Times New Roman" w:cs="Times New Roman"/>
          <w:sz w:val="24"/>
          <w:szCs w:val="24"/>
          <w:lang w:val="id-ID"/>
        </w:rPr>
        <w:t>)</w:t>
      </w:r>
      <w:r w:rsidRPr="00F16A89">
        <w:rPr>
          <w:rFonts w:ascii="Times New Roman" w:eastAsia="Times New Roman" w:hAnsi="Times New Roman" w:cs="Times New Roman"/>
          <w:sz w:val="24"/>
          <w:szCs w:val="24"/>
          <w:lang w:val="sv-SE"/>
        </w:rPr>
        <w:t>.</w:t>
      </w:r>
    </w:p>
    <w:p w:rsidR="00F16A89" w:rsidRPr="00F16A89" w:rsidRDefault="00F16A89" w:rsidP="008D2E1B">
      <w:pPr>
        <w:spacing w:line="240" w:lineRule="auto"/>
        <w:ind w:left="1418"/>
        <w:jc w:val="both"/>
        <w:rPr>
          <w:rFonts w:ascii="Times New Roman" w:eastAsia="Times New Roman" w:hAnsi="Times New Roman" w:cs="Times New Roman"/>
          <w:sz w:val="24"/>
          <w:szCs w:val="24"/>
          <w:lang w:val="it-IT"/>
        </w:rPr>
      </w:pPr>
      <w:r w:rsidRPr="00F16A89">
        <w:rPr>
          <w:rFonts w:ascii="Times New Roman" w:eastAsia="Times New Roman" w:hAnsi="Times New Roman" w:cs="Times New Roman"/>
          <w:sz w:val="24"/>
          <w:szCs w:val="24"/>
          <w:lang w:val="it-IT"/>
        </w:rPr>
        <w:t>a. Ruang Juang.</w:t>
      </w:r>
    </w:p>
    <w:p w:rsidR="00F16A89" w:rsidRPr="00F16A89" w:rsidRDefault="00F16A89" w:rsidP="008D2E1B">
      <w:pPr>
        <w:spacing w:line="240" w:lineRule="auto"/>
        <w:ind w:left="1985" w:hanging="284"/>
        <w:jc w:val="both"/>
        <w:rPr>
          <w:rFonts w:ascii="Times New Roman" w:eastAsia="Times New Roman" w:hAnsi="Times New Roman" w:cs="Times New Roman"/>
          <w:sz w:val="24"/>
          <w:szCs w:val="24"/>
        </w:rPr>
      </w:pPr>
      <w:proofErr w:type="gramStart"/>
      <w:r w:rsidRPr="00F16A89">
        <w:rPr>
          <w:rFonts w:ascii="Times New Roman" w:eastAsia="Times New Roman" w:hAnsi="Times New Roman" w:cs="Times New Roman"/>
          <w:sz w:val="24"/>
          <w:szCs w:val="24"/>
        </w:rPr>
        <w:t>1.</w:t>
      </w:r>
      <w:r w:rsidRPr="00F16A89">
        <w:rPr>
          <w:rFonts w:ascii="Times New Roman" w:eastAsia="Times New Roman" w:hAnsi="Times New Roman" w:cs="Times New Roman"/>
          <w:sz w:val="24"/>
          <w:szCs w:val="24"/>
          <w:lang w:val="id-ID"/>
        </w:rPr>
        <w:t>Tersedianya</w:t>
      </w:r>
      <w:proofErr w:type="gramEnd"/>
      <w:r w:rsidRPr="00F16A89">
        <w:rPr>
          <w:rFonts w:ascii="Times New Roman" w:eastAsia="Times New Roman" w:hAnsi="Times New Roman" w:cs="Times New Roman"/>
          <w:sz w:val="24"/>
          <w:szCs w:val="24"/>
          <w:lang w:val="id-ID"/>
        </w:rPr>
        <w:t xml:space="preserve"> fasilitas transportasi antar Desa/Kecamatan/ Kab/Kota dan Provinsi yang memadai.</w:t>
      </w:r>
    </w:p>
    <w:p w:rsidR="00F16A89" w:rsidRPr="00F16A89" w:rsidRDefault="00F16A89" w:rsidP="008D2E1B">
      <w:pPr>
        <w:spacing w:line="240" w:lineRule="auto"/>
        <w:ind w:left="1985" w:hanging="284"/>
        <w:jc w:val="both"/>
        <w:rPr>
          <w:rFonts w:ascii="Times New Roman" w:eastAsia="Times New Roman" w:hAnsi="Times New Roman" w:cs="Times New Roman"/>
          <w:color w:val="000000"/>
          <w:sz w:val="24"/>
          <w:szCs w:val="24"/>
        </w:rPr>
      </w:pPr>
      <w:r w:rsidRPr="00F16A89">
        <w:rPr>
          <w:rFonts w:ascii="Times New Roman" w:eastAsia="Times New Roman" w:hAnsi="Times New Roman" w:cs="Times New Roman"/>
          <w:sz w:val="24"/>
          <w:szCs w:val="24"/>
        </w:rPr>
        <w:t xml:space="preserve">2. </w:t>
      </w:r>
      <w:r w:rsidRPr="00F16A89">
        <w:rPr>
          <w:rFonts w:ascii="Times New Roman" w:eastAsia="Times New Roman" w:hAnsi="Times New Roman" w:cs="Times New Roman"/>
          <w:sz w:val="24"/>
          <w:szCs w:val="24"/>
          <w:lang w:val="id-ID"/>
        </w:rPr>
        <w:t>Terpeliharanya hasil-hasil pelaksanaan TMMD di daerah.</w:t>
      </w:r>
    </w:p>
    <w:p w:rsidR="00F16A89" w:rsidRPr="00F16A89" w:rsidRDefault="00F16A89" w:rsidP="008D2E1B">
      <w:pPr>
        <w:spacing w:line="240" w:lineRule="auto"/>
        <w:ind w:left="1985" w:hanging="284"/>
        <w:jc w:val="both"/>
        <w:rPr>
          <w:rFonts w:ascii="Times New Roman" w:eastAsia="Times New Roman" w:hAnsi="Times New Roman" w:cs="Times New Roman"/>
          <w:color w:val="000000"/>
          <w:sz w:val="24"/>
          <w:szCs w:val="24"/>
          <w:lang w:val="id-ID"/>
        </w:rPr>
      </w:pPr>
      <w:r w:rsidRPr="00F16A89">
        <w:rPr>
          <w:rFonts w:ascii="Times New Roman" w:eastAsia="Times New Roman" w:hAnsi="Times New Roman" w:cs="Times New Roman"/>
          <w:color w:val="000000"/>
          <w:sz w:val="24"/>
          <w:szCs w:val="24"/>
        </w:rPr>
        <w:t xml:space="preserve">3. Tumbuhnya </w:t>
      </w:r>
      <w:r w:rsidRPr="00F16A89">
        <w:rPr>
          <w:rFonts w:ascii="Times New Roman" w:eastAsia="Times New Roman" w:hAnsi="Times New Roman" w:cs="Times New Roman"/>
          <w:color w:val="000000"/>
          <w:sz w:val="24"/>
          <w:szCs w:val="24"/>
          <w:lang w:val="id-ID"/>
        </w:rPr>
        <w:t xml:space="preserve">kondisi psikis dan psikologis serta    berjalannya aktifitas masyarakat. </w:t>
      </w:r>
    </w:p>
    <w:p w:rsidR="00F16A89" w:rsidRPr="00F16A89" w:rsidRDefault="00F16A89" w:rsidP="008D2E1B">
      <w:pPr>
        <w:spacing w:line="240" w:lineRule="auto"/>
        <w:ind w:left="720" w:firstLine="720"/>
        <w:jc w:val="both"/>
        <w:rPr>
          <w:rFonts w:ascii="Times New Roman" w:eastAsia="Times New Roman" w:hAnsi="Times New Roman" w:cs="Times New Roman"/>
          <w:sz w:val="24"/>
          <w:szCs w:val="24"/>
          <w:lang w:val="it-IT"/>
        </w:rPr>
      </w:pPr>
      <w:r w:rsidRPr="00F16A89">
        <w:rPr>
          <w:rFonts w:ascii="Times New Roman" w:eastAsia="Times New Roman" w:hAnsi="Times New Roman" w:cs="Times New Roman"/>
          <w:sz w:val="24"/>
          <w:szCs w:val="24"/>
          <w:lang w:val="it-IT"/>
        </w:rPr>
        <w:t>b. Alat Juang.</w:t>
      </w:r>
    </w:p>
    <w:p w:rsidR="00F16A89" w:rsidRPr="00F16A89" w:rsidRDefault="00F16A89" w:rsidP="008D2E1B">
      <w:pPr>
        <w:spacing w:line="240" w:lineRule="auto"/>
        <w:ind w:left="1985" w:hanging="284"/>
        <w:jc w:val="both"/>
        <w:rPr>
          <w:rFonts w:ascii="Times New Roman" w:eastAsia="Times New Roman" w:hAnsi="Times New Roman" w:cs="Times New Roman"/>
          <w:sz w:val="24"/>
          <w:szCs w:val="24"/>
        </w:rPr>
      </w:pPr>
      <w:r w:rsidRPr="00F16A89">
        <w:rPr>
          <w:rFonts w:ascii="Times New Roman" w:eastAsia="Times New Roman" w:hAnsi="Times New Roman" w:cs="Times New Roman"/>
          <w:sz w:val="24"/>
          <w:szCs w:val="24"/>
        </w:rPr>
        <w:t xml:space="preserve">1. </w:t>
      </w:r>
      <w:r w:rsidRPr="00F16A89">
        <w:rPr>
          <w:rFonts w:ascii="Times New Roman" w:eastAsia="Times New Roman" w:hAnsi="Times New Roman" w:cs="Times New Roman"/>
          <w:sz w:val="24"/>
          <w:szCs w:val="24"/>
          <w:lang w:val="id-ID"/>
        </w:rPr>
        <w:t>Meningkatnya kepedulian dan peran serta masyarakat dalam mendukung dan bersama-sama TNI untuk meningkatkan pembangunan dan kesejahteraan masyarakat di daerah.</w:t>
      </w:r>
    </w:p>
    <w:p w:rsidR="00F16A89" w:rsidRPr="00F16A89" w:rsidRDefault="00F16A89" w:rsidP="008D2E1B">
      <w:pPr>
        <w:spacing w:line="240" w:lineRule="auto"/>
        <w:ind w:left="1985" w:hanging="284"/>
        <w:jc w:val="both"/>
        <w:rPr>
          <w:rFonts w:ascii="Times New Roman" w:eastAsia="Times New Roman" w:hAnsi="Times New Roman" w:cs="Times New Roman"/>
          <w:sz w:val="24"/>
          <w:szCs w:val="24"/>
        </w:rPr>
      </w:pPr>
      <w:r w:rsidRPr="00F16A89">
        <w:rPr>
          <w:rFonts w:ascii="Times New Roman" w:eastAsia="Times New Roman" w:hAnsi="Times New Roman" w:cs="Times New Roman"/>
          <w:sz w:val="24"/>
          <w:szCs w:val="24"/>
        </w:rPr>
        <w:t xml:space="preserve">2. </w:t>
      </w:r>
      <w:r w:rsidRPr="00F16A89">
        <w:rPr>
          <w:rFonts w:ascii="Times New Roman" w:eastAsia="Times New Roman" w:hAnsi="Times New Roman" w:cs="Times New Roman"/>
          <w:sz w:val="24"/>
          <w:szCs w:val="24"/>
          <w:lang w:val="id-ID"/>
        </w:rPr>
        <w:t xml:space="preserve">Terlaksananya komunikasi dan mekanisme koordinasi antar </w:t>
      </w:r>
      <w:proofErr w:type="gramStart"/>
      <w:r w:rsidRPr="00F16A89">
        <w:rPr>
          <w:rFonts w:ascii="Times New Roman" w:eastAsia="Times New Roman" w:hAnsi="Times New Roman" w:cs="Times New Roman"/>
          <w:sz w:val="24"/>
          <w:szCs w:val="24"/>
          <w:lang w:val="id-ID"/>
        </w:rPr>
        <w:t>satuan  TNI</w:t>
      </w:r>
      <w:proofErr w:type="gramEnd"/>
      <w:r w:rsidRPr="00F16A89">
        <w:rPr>
          <w:rFonts w:ascii="Times New Roman" w:eastAsia="Times New Roman" w:hAnsi="Times New Roman" w:cs="Times New Roman"/>
          <w:sz w:val="24"/>
          <w:szCs w:val="24"/>
          <w:lang w:val="id-ID"/>
        </w:rPr>
        <w:t>, Pemda Kab/Kota/Kec, LP/LPND, Tomas  dan unsur komponen masyarakat lainnya baik ditingkat Pusat  maupun Daerah.</w:t>
      </w:r>
    </w:p>
    <w:p w:rsidR="00F16A89" w:rsidRPr="003A5D9A" w:rsidRDefault="00F16A89" w:rsidP="008D2E1B">
      <w:pPr>
        <w:spacing w:line="240" w:lineRule="auto"/>
        <w:ind w:left="1985"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3A5D9A">
        <w:rPr>
          <w:rFonts w:ascii="Times New Roman" w:eastAsia="Times New Roman" w:hAnsi="Times New Roman" w:cs="Times New Roman"/>
          <w:sz w:val="24"/>
          <w:szCs w:val="24"/>
          <w:lang w:val="id-ID"/>
        </w:rPr>
        <w:t>Meningkatnya peran serta masyarakat dari segi kuantitatif/ jumlah peserta kegiatan dalam rangka mendukung pelaksanaan kegiatan TNI Manunggal di daerah.</w:t>
      </w:r>
    </w:p>
    <w:p w:rsidR="00F16A89" w:rsidRPr="003A5D9A" w:rsidRDefault="00F16A89" w:rsidP="008D2E1B">
      <w:pPr>
        <w:spacing w:line="240" w:lineRule="auto"/>
        <w:ind w:left="1985"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3A5D9A">
        <w:rPr>
          <w:rFonts w:ascii="Times New Roman" w:eastAsia="Times New Roman" w:hAnsi="Times New Roman" w:cs="Times New Roman"/>
          <w:sz w:val="24"/>
          <w:szCs w:val="24"/>
          <w:lang w:val="id-ID"/>
        </w:rPr>
        <w:t xml:space="preserve">Terbangunnya </w:t>
      </w:r>
      <w:proofErr w:type="gramStart"/>
      <w:r w:rsidRPr="003A5D9A">
        <w:rPr>
          <w:rFonts w:ascii="Times New Roman" w:eastAsia="Times New Roman" w:hAnsi="Times New Roman" w:cs="Times New Roman"/>
          <w:sz w:val="24"/>
          <w:szCs w:val="24"/>
          <w:lang w:val="id-ID"/>
        </w:rPr>
        <w:t>citra  positif</w:t>
      </w:r>
      <w:proofErr w:type="gramEnd"/>
      <w:r w:rsidRPr="003A5D9A">
        <w:rPr>
          <w:rFonts w:ascii="Times New Roman" w:eastAsia="Times New Roman" w:hAnsi="Times New Roman" w:cs="Times New Roman"/>
          <w:sz w:val="24"/>
          <w:szCs w:val="24"/>
          <w:lang w:val="id-ID"/>
        </w:rPr>
        <w:t xml:space="preserve">  keberadaan satuan TNI -  AD  di daerah.</w:t>
      </w:r>
    </w:p>
    <w:p w:rsidR="00F16A89" w:rsidRPr="003A5D9A" w:rsidRDefault="00F16A89" w:rsidP="008D2E1B">
      <w:pPr>
        <w:spacing w:line="240" w:lineRule="auto"/>
        <w:ind w:firstLine="1418"/>
        <w:rPr>
          <w:rFonts w:ascii="Times New Roman" w:eastAsia="Times New Roman" w:hAnsi="Times New Roman" w:cs="Times New Roman"/>
          <w:sz w:val="24"/>
          <w:szCs w:val="24"/>
          <w:lang w:val="it-IT"/>
        </w:rPr>
      </w:pP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 xml:space="preserve">. </w:t>
      </w:r>
      <w:r w:rsidRPr="003A5D9A">
        <w:rPr>
          <w:rFonts w:ascii="Times New Roman" w:eastAsia="Times New Roman" w:hAnsi="Times New Roman" w:cs="Times New Roman"/>
          <w:sz w:val="24"/>
          <w:szCs w:val="24"/>
        </w:rPr>
        <w:t>Kondisi Juang.</w:t>
      </w:r>
    </w:p>
    <w:p w:rsidR="00F16A89" w:rsidRPr="003A5D9A" w:rsidRDefault="00F16A89" w:rsidP="008D2E1B">
      <w:pPr>
        <w:tabs>
          <w:tab w:val="left" w:pos="2694"/>
        </w:tabs>
        <w:spacing w:line="240" w:lineRule="auto"/>
        <w:ind w:left="1985"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t-IT"/>
        </w:rPr>
        <w:t xml:space="preserve">1. </w:t>
      </w:r>
      <w:r w:rsidRPr="003A5D9A">
        <w:rPr>
          <w:rFonts w:ascii="Times New Roman" w:eastAsia="Times New Roman" w:hAnsi="Times New Roman" w:cs="Times New Roman"/>
          <w:sz w:val="24"/>
          <w:szCs w:val="24"/>
          <w:lang w:val="id-ID"/>
        </w:rPr>
        <w:t>Terwujudnya kegiatan dalam rangka meningkatkan kesadaran hidup berbangsa dan bernegara</w:t>
      </w:r>
    </w:p>
    <w:p w:rsidR="00F16A89" w:rsidRPr="003A5D9A" w:rsidRDefault="00F16A89" w:rsidP="008D2E1B">
      <w:pPr>
        <w:spacing w:line="240" w:lineRule="auto"/>
        <w:ind w:left="1985"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r w:rsidRPr="003A5D9A">
        <w:rPr>
          <w:rFonts w:ascii="Times New Roman" w:eastAsia="Times New Roman" w:hAnsi="Times New Roman" w:cs="Times New Roman"/>
          <w:sz w:val="24"/>
          <w:szCs w:val="24"/>
          <w:lang w:val="id-ID"/>
        </w:rPr>
        <w:t xml:space="preserve">Terwujudnya kegiatan dalam rangka meningkatkan kesediaan dan peran serta masyarakat untuk digiatkan dalam rangka sistem bela negara. </w:t>
      </w:r>
    </w:p>
    <w:p w:rsidR="00F16A89" w:rsidRPr="003A5D9A" w:rsidRDefault="00F16A89" w:rsidP="008D2E1B">
      <w:pPr>
        <w:spacing w:line="240" w:lineRule="auto"/>
        <w:ind w:left="1985" w:hanging="284"/>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3. </w:t>
      </w:r>
      <w:r w:rsidRPr="003A5D9A">
        <w:rPr>
          <w:rFonts w:ascii="Times New Roman" w:eastAsia="Times New Roman" w:hAnsi="Times New Roman" w:cs="Times New Roman"/>
          <w:bCs/>
          <w:sz w:val="24"/>
          <w:szCs w:val="24"/>
          <w:lang w:val="id-ID"/>
        </w:rPr>
        <w:t xml:space="preserve">Terwujudnya tugas membantu Pemerintahan kota dalam </w:t>
      </w:r>
      <w:proofErr w:type="gramStart"/>
      <w:r w:rsidRPr="003A5D9A">
        <w:rPr>
          <w:rFonts w:ascii="Times New Roman" w:eastAsia="Times New Roman" w:hAnsi="Times New Roman" w:cs="Times New Roman"/>
          <w:bCs/>
          <w:sz w:val="24"/>
          <w:szCs w:val="24"/>
          <w:lang w:val="id-ID"/>
        </w:rPr>
        <w:t>rangka  pelayanan</w:t>
      </w:r>
      <w:proofErr w:type="gramEnd"/>
      <w:r w:rsidRPr="003A5D9A">
        <w:rPr>
          <w:rFonts w:ascii="Times New Roman" w:eastAsia="Times New Roman" w:hAnsi="Times New Roman" w:cs="Times New Roman"/>
          <w:bCs/>
          <w:sz w:val="24"/>
          <w:szCs w:val="24"/>
          <w:lang w:val="id-ID"/>
        </w:rPr>
        <w:t xml:space="preserve"> kesehatan dan ketahanan pangan di daerah.</w:t>
      </w:r>
    </w:p>
    <w:p w:rsidR="00F16A89" w:rsidRPr="003A5D9A" w:rsidRDefault="00F16A89" w:rsidP="008D2E1B">
      <w:pPr>
        <w:spacing w:line="240" w:lineRule="auto"/>
        <w:ind w:left="1985"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sidRPr="003A5D9A">
        <w:rPr>
          <w:rFonts w:ascii="Times New Roman" w:eastAsia="Times New Roman" w:hAnsi="Times New Roman" w:cs="Times New Roman"/>
          <w:bCs/>
          <w:sz w:val="24"/>
          <w:szCs w:val="24"/>
          <w:lang w:val="id-ID"/>
        </w:rPr>
        <w:t xml:space="preserve">Terwujudnya tugas dalam rangka </w:t>
      </w:r>
      <w:proofErr w:type="gramStart"/>
      <w:r w:rsidRPr="003A5D9A">
        <w:rPr>
          <w:rFonts w:ascii="Times New Roman" w:eastAsia="Times New Roman" w:hAnsi="Times New Roman" w:cs="Times New Roman"/>
          <w:bCs/>
          <w:sz w:val="24"/>
          <w:szCs w:val="24"/>
          <w:lang w:val="id-ID"/>
        </w:rPr>
        <w:t>membantu  program</w:t>
      </w:r>
      <w:proofErr w:type="gramEnd"/>
      <w:r w:rsidRPr="003A5D9A">
        <w:rPr>
          <w:rFonts w:ascii="Times New Roman" w:eastAsia="Times New Roman" w:hAnsi="Times New Roman" w:cs="Times New Roman"/>
          <w:bCs/>
          <w:sz w:val="24"/>
          <w:szCs w:val="24"/>
          <w:lang w:val="id-ID"/>
        </w:rPr>
        <w:t xml:space="preserve"> pemerintah di bidang pendidikan bagi rakyat di pedesaan yang masih Buta Aksara, dan kesejahteraan sosial lainnya.</w:t>
      </w:r>
    </w:p>
    <w:p w:rsidR="00F16A89" w:rsidRDefault="00F16A89" w:rsidP="008D2E1B">
      <w:pPr>
        <w:spacing w:line="240" w:lineRule="auto"/>
        <w:ind w:left="1985"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r w:rsidRPr="003A5D9A">
        <w:rPr>
          <w:rFonts w:ascii="Times New Roman" w:eastAsia="Times New Roman" w:hAnsi="Times New Roman" w:cs="Times New Roman"/>
          <w:bCs/>
          <w:sz w:val="24"/>
          <w:szCs w:val="24"/>
          <w:lang w:val="id-ID"/>
        </w:rPr>
        <w:t>Terwujudnya tugas melaksanakan kegiatan non fisik lainnya sesuai Prog.Dep/LPND dan Polri.</w:t>
      </w:r>
    </w:p>
    <w:p w:rsidR="00F16A89" w:rsidRPr="00EB63C5" w:rsidRDefault="00F16A89" w:rsidP="008D2E1B">
      <w:pPr>
        <w:spacing w:line="240" w:lineRule="auto"/>
        <w:ind w:firstLine="1418"/>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d</w:t>
      </w:r>
      <w:proofErr w:type="gramEnd"/>
      <w:r>
        <w:rPr>
          <w:rFonts w:ascii="Times New Roman" w:eastAsia="Times New Roman" w:hAnsi="Times New Roman" w:cs="Times New Roman"/>
          <w:bCs/>
          <w:sz w:val="24"/>
          <w:szCs w:val="24"/>
        </w:rPr>
        <w:t xml:space="preserve">. </w:t>
      </w:r>
      <w:r w:rsidRPr="003A5D9A">
        <w:rPr>
          <w:rFonts w:ascii="Times New Roman" w:eastAsia="Times New Roman" w:hAnsi="Times New Roman" w:cs="Times New Roman"/>
          <w:bCs/>
          <w:sz w:val="24"/>
          <w:szCs w:val="24"/>
        </w:rPr>
        <w:t>Kemanunggalan TNI-Rakyat.</w:t>
      </w:r>
    </w:p>
    <w:p w:rsidR="00F16A89" w:rsidRPr="003A5D9A" w:rsidRDefault="00F16A89" w:rsidP="008D2E1B">
      <w:pPr>
        <w:spacing w:line="240" w:lineRule="auto"/>
        <w:ind w:left="1985" w:hanging="284"/>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it-IT"/>
        </w:rPr>
        <w:t xml:space="preserve">1. </w:t>
      </w:r>
      <w:r w:rsidRPr="003A5D9A">
        <w:rPr>
          <w:rFonts w:ascii="Times New Roman" w:eastAsia="Times New Roman" w:hAnsi="Times New Roman" w:cs="Times New Roman"/>
          <w:sz w:val="24"/>
          <w:szCs w:val="24"/>
          <w:lang w:val="it-IT"/>
        </w:rPr>
        <w:t>Meningkatnya kesadaran masyarakat tentang pentingnya menjaga kebersihan lingkungan.</w:t>
      </w:r>
    </w:p>
    <w:p w:rsidR="00F16A89" w:rsidRPr="003A5D9A" w:rsidRDefault="00F16A89" w:rsidP="008D2E1B">
      <w:pPr>
        <w:spacing w:line="240" w:lineRule="auto"/>
        <w:ind w:left="1985" w:hanging="284"/>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sv-SE"/>
        </w:rPr>
        <w:t xml:space="preserve">2. </w:t>
      </w:r>
      <w:r w:rsidRPr="003A5D9A">
        <w:rPr>
          <w:rFonts w:ascii="Times New Roman" w:eastAsia="Times New Roman" w:hAnsi="Times New Roman" w:cs="Times New Roman"/>
          <w:sz w:val="24"/>
          <w:szCs w:val="24"/>
          <w:lang w:val="sv-SE"/>
        </w:rPr>
        <w:t>Meningkatnya kesejahteraan masyarakat dengan adanya  TMMD Ke-99 di lingkungan Kel. Makroman Kec. Sambutan.</w:t>
      </w:r>
    </w:p>
    <w:p w:rsidR="00F16A89" w:rsidRPr="003A5D9A" w:rsidRDefault="00F16A89" w:rsidP="008D2E1B">
      <w:pPr>
        <w:spacing w:line="240" w:lineRule="auto"/>
        <w:ind w:left="1985" w:hanging="284"/>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3. </w:t>
      </w:r>
      <w:r w:rsidRPr="003A5D9A">
        <w:rPr>
          <w:rFonts w:ascii="Times New Roman" w:eastAsia="Times New Roman" w:hAnsi="Times New Roman" w:cs="Times New Roman"/>
          <w:sz w:val="24"/>
          <w:szCs w:val="24"/>
          <w:lang w:val="it-IT"/>
        </w:rPr>
        <w:t xml:space="preserve">Meningkatnya hubungan yang baik antara TNI dengan Keluarga Besar TNI serta komponen masyarakat sehingga bersama-sama dapat berperan aktif dalam mengatasi kesulitan rakyat yang ada diwilayah Kota Samarinda. </w:t>
      </w:r>
    </w:p>
    <w:p w:rsidR="00F16A89" w:rsidRPr="003A5D9A" w:rsidRDefault="00F16A89" w:rsidP="008D2E1B">
      <w:pPr>
        <w:spacing w:line="240" w:lineRule="auto"/>
        <w:ind w:left="1985" w:hanging="284"/>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4. </w:t>
      </w:r>
      <w:r w:rsidRPr="003A5D9A">
        <w:rPr>
          <w:rFonts w:ascii="Times New Roman" w:eastAsia="Times New Roman" w:hAnsi="Times New Roman" w:cs="Times New Roman"/>
          <w:bCs/>
          <w:sz w:val="24"/>
          <w:szCs w:val="24"/>
          <w:lang w:val="id-ID"/>
        </w:rPr>
        <w:t xml:space="preserve">Terwujudnya pembangunan </w:t>
      </w:r>
      <w:r w:rsidRPr="003A5D9A">
        <w:rPr>
          <w:rFonts w:ascii="Times New Roman" w:eastAsia="Times New Roman" w:hAnsi="Times New Roman" w:cs="Times New Roman"/>
          <w:bCs/>
          <w:sz w:val="24"/>
          <w:szCs w:val="24"/>
        </w:rPr>
        <w:t xml:space="preserve">dan terpeliharanya </w:t>
      </w:r>
      <w:r w:rsidRPr="003A5D9A">
        <w:rPr>
          <w:rFonts w:ascii="Times New Roman" w:eastAsia="Times New Roman" w:hAnsi="Times New Roman" w:cs="Times New Roman"/>
          <w:sz w:val="24"/>
          <w:szCs w:val="24"/>
          <w:lang w:val="id-ID"/>
        </w:rPr>
        <w:t xml:space="preserve">infra struktur didaerah dalam </w:t>
      </w:r>
      <w:r w:rsidRPr="003A5D9A">
        <w:rPr>
          <w:rFonts w:ascii="Times New Roman" w:eastAsia="Times New Roman" w:hAnsi="Times New Roman" w:cs="Times New Roman"/>
          <w:sz w:val="24"/>
          <w:szCs w:val="24"/>
          <w:lang w:val="id-ID"/>
        </w:rPr>
        <w:lastRenderedPageBreak/>
        <w:t xml:space="preserve">rangka meningkatkan perekonomian dan  kesejahteraan hidup masyarakat </w:t>
      </w:r>
      <w:r w:rsidRPr="003A5D9A">
        <w:rPr>
          <w:rFonts w:ascii="Times New Roman" w:eastAsia="Times New Roman" w:hAnsi="Times New Roman" w:cs="Times New Roman"/>
          <w:sz w:val="24"/>
          <w:szCs w:val="24"/>
        </w:rPr>
        <w:t xml:space="preserve">serta terpeliharanya </w:t>
      </w:r>
      <w:r w:rsidRPr="003A5D9A">
        <w:rPr>
          <w:rFonts w:ascii="Times New Roman" w:eastAsia="Times New Roman" w:hAnsi="Times New Roman" w:cs="Times New Roman"/>
          <w:bCs/>
          <w:sz w:val="24"/>
          <w:szCs w:val="24"/>
          <w:lang w:val="id-ID"/>
        </w:rPr>
        <w:t>jalan, fasilitas pendidikan, sarana ibadah, rumah penduduk dan lain sebagainya.</w:t>
      </w:r>
    </w:p>
    <w:p w:rsidR="00F16A89" w:rsidRPr="003A5D9A" w:rsidRDefault="00F16A89" w:rsidP="008D2E1B">
      <w:pPr>
        <w:spacing w:line="240" w:lineRule="auto"/>
        <w:ind w:left="1560" w:hanging="426"/>
        <w:jc w:val="both"/>
        <w:rPr>
          <w:rFonts w:ascii="Times New Roman" w:eastAsia="Times New Roman" w:hAnsi="Times New Roman" w:cs="Times New Roman"/>
          <w:sz w:val="24"/>
          <w:szCs w:val="24"/>
          <w:lang w:val="it-IT"/>
        </w:rPr>
      </w:pPr>
      <w:r w:rsidRPr="003A5D9A">
        <w:rPr>
          <w:rFonts w:ascii="Times New Roman" w:eastAsia="Times New Roman" w:hAnsi="Times New Roman" w:cs="Times New Roman"/>
          <w:sz w:val="24"/>
          <w:szCs w:val="24"/>
          <w:lang w:val="it-IT"/>
        </w:rPr>
        <w:t>2</w:t>
      </w:r>
      <w:r>
        <w:rPr>
          <w:rFonts w:ascii="Times New Roman" w:eastAsia="Times New Roman" w:hAnsi="Times New Roman" w:cs="Times New Roman"/>
          <w:sz w:val="24"/>
          <w:szCs w:val="24"/>
          <w:lang w:val="it-IT"/>
        </w:rPr>
        <w:t xml:space="preserve">. </w:t>
      </w:r>
      <w:r w:rsidRPr="003A5D9A">
        <w:rPr>
          <w:rFonts w:ascii="Times New Roman" w:eastAsia="Times New Roman" w:hAnsi="Times New Roman" w:cs="Times New Roman"/>
          <w:sz w:val="24"/>
          <w:szCs w:val="24"/>
          <w:lang w:val="it-IT"/>
        </w:rPr>
        <w:t>Terhadap tugas Pem</w:t>
      </w:r>
      <w:r w:rsidRPr="003A5D9A">
        <w:rPr>
          <w:rFonts w:ascii="Times New Roman" w:eastAsia="Times New Roman" w:hAnsi="Times New Roman" w:cs="Times New Roman"/>
          <w:sz w:val="24"/>
          <w:szCs w:val="24"/>
          <w:lang w:val="id-ID"/>
        </w:rPr>
        <w:t>kot</w:t>
      </w:r>
      <w:r w:rsidRPr="003A5D9A">
        <w:rPr>
          <w:rFonts w:ascii="Times New Roman" w:eastAsia="Times New Roman" w:hAnsi="Times New Roman" w:cs="Times New Roman"/>
          <w:sz w:val="24"/>
          <w:szCs w:val="24"/>
          <w:lang w:val="it-IT"/>
        </w:rPr>
        <w:t xml:space="preserve"> dalam rangka membantu percepatan Pembangunan di Daerah.</w:t>
      </w:r>
    </w:p>
    <w:p w:rsidR="00F16A89" w:rsidRPr="003A5D9A" w:rsidRDefault="00F16A89" w:rsidP="008D2E1B">
      <w:pPr>
        <w:spacing w:line="240" w:lineRule="auto"/>
        <w:ind w:left="1843" w:hanging="283"/>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a. </w:t>
      </w:r>
      <w:r w:rsidRPr="003A5D9A">
        <w:rPr>
          <w:rFonts w:ascii="Times New Roman" w:eastAsia="Times New Roman" w:hAnsi="Times New Roman" w:cs="Times New Roman"/>
          <w:sz w:val="24"/>
          <w:szCs w:val="24"/>
          <w:lang w:val="it-IT"/>
        </w:rPr>
        <w:t>Membantu pelaksanaan percepatan Pembangunan di Daerah.</w:t>
      </w:r>
      <w:r w:rsidRPr="003A5D9A">
        <w:rPr>
          <w:rFonts w:ascii="Times New Roman" w:eastAsia="Times New Roman" w:hAnsi="Times New Roman" w:cs="Times New Roman"/>
          <w:sz w:val="24"/>
          <w:szCs w:val="24"/>
          <w:lang w:val="it-IT"/>
        </w:rPr>
        <w:tab/>
      </w:r>
    </w:p>
    <w:p w:rsidR="00F16A89" w:rsidRPr="003A5D9A" w:rsidRDefault="00F16A89" w:rsidP="008D2E1B">
      <w:pPr>
        <w:spacing w:line="240" w:lineRule="auto"/>
        <w:ind w:left="1843" w:hanging="283"/>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b.</w:t>
      </w:r>
      <w:r w:rsidRPr="003A5D9A">
        <w:rPr>
          <w:rFonts w:ascii="Times New Roman" w:eastAsia="Times New Roman" w:hAnsi="Times New Roman" w:cs="Times New Roman"/>
          <w:sz w:val="24"/>
          <w:szCs w:val="24"/>
          <w:lang w:val="it-IT"/>
        </w:rPr>
        <w:t>Membantu</w:t>
      </w:r>
      <w:r>
        <w:rPr>
          <w:rFonts w:ascii="Times New Roman" w:eastAsia="Times New Roman" w:hAnsi="Times New Roman" w:cs="Times New Roman"/>
          <w:sz w:val="24"/>
          <w:szCs w:val="24"/>
          <w:lang w:val="it-IT"/>
        </w:rPr>
        <w:t xml:space="preserve"> </w:t>
      </w:r>
      <w:r w:rsidRPr="003A5D9A">
        <w:rPr>
          <w:rFonts w:ascii="Times New Roman" w:eastAsia="Times New Roman" w:hAnsi="Times New Roman" w:cs="Times New Roman"/>
          <w:sz w:val="24"/>
          <w:szCs w:val="24"/>
          <w:lang w:val="it-IT"/>
        </w:rPr>
        <w:t>Pemerintah Daerah untuk mewujudkan kesejahteraan masyarakat melalui Pembangunan yang bersifat fisik maupun Non fisik.</w:t>
      </w:r>
    </w:p>
    <w:p w:rsidR="00F16A89" w:rsidRPr="003A5D9A" w:rsidRDefault="00F16A89" w:rsidP="008D2E1B">
      <w:pPr>
        <w:spacing w:line="240" w:lineRule="auto"/>
        <w:ind w:left="1843" w:hanging="283"/>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t-IT"/>
        </w:rPr>
        <w:t xml:space="preserve">c. </w:t>
      </w:r>
      <w:r w:rsidRPr="003A5D9A">
        <w:rPr>
          <w:rFonts w:ascii="Times New Roman" w:eastAsia="Times New Roman" w:hAnsi="Times New Roman" w:cs="Times New Roman"/>
          <w:sz w:val="24"/>
          <w:szCs w:val="24"/>
          <w:lang w:val="it-IT"/>
        </w:rPr>
        <w:t>Membantu meningkatkan kesejahteraan masyarakat.</w:t>
      </w:r>
    </w:p>
    <w:p w:rsidR="00F16A89" w:rsidRDefault="00F16A89" w:rsidP="008D2E1B">
      <w:pPr>
        <w:spacing w:line="240" w:lineRule="auto"/>
        <w:ind w:left="1134"/>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3. </w:t>
      </w:r>
      <w:r w:rsidRPr="003A5D9A">
        <w:rPr>
          <w:rFonts w:ascii="Times New Roman" w:eastAsia="Times New Roman" w:hAnsi="Times New Roman" w:cs="Times New Roman"/>
          <w:sz w:val="24"/>
          <w:szCs w:val="24"/>
          <w:lang w:val="it-IT"/>
        </w:rPr>
        <w:t>Terhadap kepentingan Masyarakat.</w:t>
      </w:r>
    </w:p>
    <w:p w:rsidR="00F16A89" w:rsidRPr="003A5D9A" w:rsidRDefault="00F16A89" w:rsidP="008D2E1B">
      <w:pPr>
        <w:spacing w:line="240" w:lineRule="auto"/>
        <w:ind w:left="1843" w:hanging="283"/>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a. </w:t>
      </w:r>
      <w:r w:rsidRPr="003A5D9A">
        <w:rPr>
          <w:rFonts w:ascii="Times New Roman" w:eastAsia="Times New Roman" w:hAnsi="Times New Roman" w:cs="Times New Roman"/>
          <w:sz w:val="24"/>
          <w:szCs w:val="24"/>
          <w:lang w:val="it-IT"/>
        </w:rPr>
        <w:t>Meningkatnya SDM di wilayah.</w:t>
      </w:r>
    </w:p>
    <w:p w:rsidR="00F16A89" w:rsidRDefault="00F16A89" w:rsidP="008D2E1B">
      <w:pPr>
        <w:spacing w:line="240" w:lineRule="auto"/>
        <w:ind w:left="1843" w:hanging="283"/>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b. </w:t>
      </w:r>
      <w:r w:rsidRPr="003A5D9A">
        <w:rPr>
          <w:rFonts w:ascii="Times New Roman" w:eastAsia="Times New Roman" w:hAnsi="Times New Roman" w:cs="Times New Roman"/>
          <w:sz w:val="24"/>
          <w:szCs w:val="24"/>
          <w:lang w:val="it-IT"/>
        </w:rPr>
        <w:t>Meningkatnya roda perekonomian di Daerah.</w:t>
      </w:r>
    </w:p>
    <w:p w:rsidR="00F16A89" w:rsidRDefault="00F16A89" w:rsidP="008D2E1B">
      <w:pPr>
        <w:spacing w:line="240" w:lineRule="auto"/>
        <w:ind w:left="1843" w:hanging="283"/>
        <w:jc w:val="both"/>
        <w:rPr>
          <w:rFonts w:ascii="Times New Roman" w:hAnsi="Times New Roman" w:cs="Times New Roman"/>
          <w:sz w:val="24"/>
          <w:szCs w:val="24"/>
          <w:lang w:val="it-IT"/>
        </w:rPr>
      </w:pPr>
      <w:r>
        <w:rPr>
          <w:rFonts w:ascii="Times New Roman" w:eastAsia="Times New Roman" w:hAnsi="Times New Roman" w:cs="Times New Roman"/>
          <w:sz w:val="24"/>
          <w:szCs w:val="24"/>
          <w:lang w:val="it-IT"/>
        </w:rPr>
        <w:t xml:space="preserve">c. </w:t>
      </w:r>
      <w:r w:rsidRPr="003A5D9A">
        <w:rPr>
          <w:rFonts w:ascii="Times New Roman" w:eastAsia="Times New Roman" w:hAnsi="Times New Roman" w:cs="Times New Roman"/>
          <w:sz w:val="24"/>
          <w:szCs w:val="24"/>
          <w:lang w:val="it-IT"/>
        </w:rPr>
        <w:t>Terwujudnya sarana dan prasarana umum dalam menunjang pembangunan di Daerah.</w:t>
      </w:r>
    </w:p>
    <w:p w:rsidR="00F16A89" w:rsidRPr="00F16A89" w:rsidRDefault="00F16A89" w:rsidP="008D2E1B">
      <w:pPr>
        <w:spacing w:line="240" w:lineRule="auto"/>
        <w:rPr>
          <w:rFonts w:ascii="Times New Roman" w:eastAsia="Times New Roman" w:hAnsi="Times New Roman" w:cs="Times New Roman"/>
          <w:b/>
          <w:sz w:val="24"/>
          <w:szCs w:val="24"/>
          <w:lang w:val="it-IT"/>
        </w:rPr>
      </w:pPr>
      <w:r>
        <w:rPr>
          <w:rFonts w:ascii="Times New Roman" w:hAnsi="Times New Roman" w:cs="Times New Roman"/>
          <w:b/>
          <w:sz w:val="24"/>
          <w:szCs w:val="24"/>
          <w:lang w:val="it-IT"/>
        </w:rPr>
        <w:t xml:space="preserve">IX. </w:t>
      </w:r>
      <w:r>
        <w:rPr>
          <w:rFonts w:ascii="Times New Roman" w:hAnsi="Times New Roman" w:cs="Times New Roman"/>
          <w:b/>
          <w:sz w:val="24"/>
          <w:szCs w:val="24"/>
          <w:lang w:val="it-IT"/>
        </w:rPr>
        <w:tab/>
      </w:r>
      <w:r w:rsidRPr="00F16A89">
        <w:rPr>
          <w:rFonts w:ascii="Times New Roman" w:eastAsia="Times New Roman" w:hAnsi="Times New Roman" w:cs="Times New Roman"/>
          <w:b/>
          <w:sz w:val="24"/>
          <w:szCs w:val="24"/>
          <w:lang w:val="it-IT"/>
        </w:rPr>
        <w:t>HAMBATAN DAN UPAYA MENGATASI</w:t>
      </w:r>
    </w:p>
    <w:p w:rsidR="00F16A89" w:rsidRPr="00F16A89" w:rsidRDefault="00F16A89" w:rsidP="008D2E1B">
      <w:pPr>
        <w:pStyle w:val="BodyTextIndent2"/>
        <w:spacing w:line="240" w:lineRule="auto"/>
        <w:ind w:left="0"/>
        <w:rPr>
          <w:rFonts w:ascii="Times New Roman" w:eastAsia="Times New Roman" w:hAnsi="Times New Roman" w:cs="Times New Roman"/>
          <w:b/>
          <w:sz w:val="24"/>
          <w:szCs w:val="24"/>
          <w:lang w:val="it-IT"/>
        </w:rPr>
      </w:pPr>
      <w:r w:rsidRPr="00F16A89">
        <w:rPr>
          <w:rFonts w:ascii="Times New Roman" w:eastAsia="Times New Roman" w:hAnsi="Times New Roman" w:cs="Times New Roman"/>
          <w:b/>
          <w:sz w:val="24"/>
          <w:szCs w:val="24"/>
          <w:lang w:val="it-IT"/>
        </w:rPr>
        <w:tab/>
        <w:t>A. Keadaan Daerah/Medan/Cuaca.</w:t>
      </w:r>
      <w:r w:rsidRPr="00F16A89">
        <w:rPr>
          <w:rFonts w:ascii="Times New Roman" w:eastAsia="Times New Roman" w:hAnsi="Times New Roman" w:cs="Times New Roman"/>
          <w:b/>
          <w:sz w:val="24"/>
          <w:szCs w:val="24"/>
          <w:lang w:val="it-IT"/>
        </w:rPr>
        <w:tab/>
      </w:r>
      <w:r w:rsidRPr="00F16A89">
        <w:rPr>
          <w:rFonts w:ascii="Times New Roman" w:eastAsia="Times New Roman" w:hAnsi="Times New Roman" w:cs="Times New Roman"/>
          <w:b/>
          <w:sz w:val="24"/>
          <w:szCs w:val="24"/>
          <w:lang w:val="it-IT"/>
        </w:rPr>
        <w:tab/>
      </w:r>
    </w:p>
    <w:p w:rsidR="00F16A89" w:rsidRPr="00F16A89" w:rsidRDefault="00F16A89" w:rsidP="008D2E1B">
      <w:pPr>
        <w:pStyle w:val="BodyTextIndent2"/>
        <w:spacing w:line="240" w:lineRule="auto"/>
        <w:ind w:left="1418" w:hanging="284"/>
        <w:jc w:val="both"/>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sv-SE"/>
        </w:rPr>
        <w:t>a. Kondisi Medan berupa tanah dan rawa karena berada di dataran rendah yang apabila hujan lebat berakibat banjir di beberapa tempat sehingga saluran irigasi menjadi pasang</w:t>
      </w:r>
      <w:r w:rsidRPr="00F16A89">
        <w:rPr>
          <w:rFonts w:ascii="Times New Roman" w:eastAsia="Times New Roman" w:hAnsi="Times New Roman" w:cs="Times New Roman"/>
          <w:sz w:val="24"/>
          <w:szCs w:val="24"/>
          <w:lang w:val="id-ID"/>
        </w:rPr>
        <w:t>, c</w:t>
      </w:r>
      <w:r w:rsidRPr="00F16A89">
        <w:rPr>
          <w:rFonts w:ascii="Times New Roman" w:eastAsia="Times New Roman" w:hAnsi="Times New Roman" w:cs="Times New Roman"/>
          <w:sz w:val="24"/>
          <w:szCs w:val="24"/>
          <w:lang w:val="sv-SE"/>
        </w:rPr>
        <w:t>ara mengatasinya dengan membendung dan  membuat parit s</w:t>
      </w:r>
      <w:r w:rsidRPr="00F16A89">
        <w:rPr>
          <w:rFonts w:ascii="Times New Roman" w:eastAsia="Times New Roman" w:hAnsi="Times New Roman" w:cs="Times New Roman"/>
          <w:sz w:val="24"/>
          <w:szCs w:val="24"/>
          <w:lang w:val="id-ID"/>
        </w:rPr>
        <w:t>e</w:t>
      </w:r>
      <w:r w:rsidRPr="00F16A89">
        <w:rPr>
          <w:rFonts w:ascii="Times New Roman" w:eastAsia="Times New Roman" w:hAnsi="Times New Roman" w:cs="Times New Roman"/>
          <w:sz w:val="24"/>
          <w:szCs w:val="24"/>
          <w:lang w:val="sv-SE"/>
        </w:rPr>
        <w:t>mentara untuk mengalihkan aliran air.</w:t>
      </w:r>
    </w:p>
    <w:p w:rsidR="00F16A89" w:rsidRPr="00F16A89" w:rsidRDefault="00F16A89" w:rsidP="008D2E1B">
      <w:pPr>
        <w:pStyle w:val="BodyTextIndent2"/>
        <w:spacing w:line="240" w:lineRule="auto"/>
        <w:ind w:left="1418" w:hanging="284"/>
        <w:jc w:val="both"/>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sv-SE"/>
        </w:rPr>
        <w:t xml:space="preserve">b. Kondisi </w:t>
      </w:r>
      <w:r w:rsidRPr="00F16A89">
        <w:rPr>
          <w:rFonts w:ascii="Times New Roman" w:eastAsia="Times New Roman" w:hAnsi="Times New Roman" w:cs="Times New Roman"/>
          <w:sz w:val="24"/>
          <w:szCs w:val="24"/>
          <w:lang w:val="id-ID"/>
        </w:rPr>
        <w:t>t</w:t>
      </w:r>
      <w:r w:rsidRPr="00F16A89">
        <w:rPr>
          <w:rFonts w:ascii="Times New Roman" w:eastAsia="Times New Roman" w:hAnsi="Times New Roman" w:cs="Times New Roman"/>
          <w:sz w:val="24"/>
          <w:szCs w:val="24"/>
          <w:lang w:val="sv-SE"/>
        </w:rPr>
        <w:t xml:space="preserve">enaga </w:t>
      </w:r>
      <w:r w:rsidRPr="00F16A89">
        <w:rPr>
          <w:rFonts w:ascii="Times New Roman" w:eastAsia="Times New Roman" w:hAnsi="Times New Roman" w:cs="Times New Roman"/>
          <w:sz w:val="24"/>
          <w:szCs w:val="24"/>
          <w:lang w:val="id-ID"/>
        </w:rPr>
        <w:t>m</w:t>
      </w:r>
      <w:r w:rsidRPr="00F16A89">
        <w:rPr>
          <w:rFonts w:ascii="Times New Roman" w:eastAsia="Times New Roman" w:hAnsi="Times New Roman" w:cs="Times New Roman"/>
          <w:sz w:val="24"/>
          <w:szCs w:val="24"/>
          <w:lang w:val="sv-SE"/>
        </w:rPr>
        <w:t xml:space="preserve">asyarakat yang tidak dapat sepenuhnya berpartisipasi di </w:t>
      </w:r>
      <w:r w:rsidRPr="00F16A89">
        <w:rPr>
          <w:rFonts w:ascii="Times New Roman" w:eastAsia="Times New Roman" w:hAnsi="Times New Roman" w:cs="Times New Roman"/>
          <w:sz w:val="24"/>
          <w:szCs w:val="24"/>
          <w:lang w:val="sv-SE"/>
        </w:rPr>
        <w:lastRenderedPageBreak/>
        <w:t xml:space="preserve">lapangan karena mayoritas masyarakat adalah petani dan pedagang sehingga tidak maksimal dalam pelaksanaannya.  Cara mengatasi masyarakat diatur oleh </w:t>
      </w:r>
      <w:r w:rsidRPr="00F16A89">
        <w:rPr>
          <w:rFonts w:ascii="Times New Roman" w:eastAsia="Times New Roman" w:hAnsi="Times New Roman" w:cs="Times New Roman"/>
          <w:sz w:val="24"/>
          <w:szCs w:val="24"/>
          <w:lang w:val="id-ID"/>
        </w:rPr>
        <w:t xml:space="preserve">Ketua </w:t>
      </w:r>
      <w:r w:rsidRPr="00F16A89">
        <w:rPr>
          <w:rFonts w:ascii="Times New Roman" w:eastAsia="Times New Roman" w:hAnsi="Times New Roman" w:cs="Times New Roman"/>
          <w:sz w:val="24"/>
          <w:szCs w:val="24"/>
          <w:lang w:val="sv-SE"/>
        </w:rPr>
        <w:t>RT dengan cara bergiliran.</w:t>
      </w:r>
    </w:p>
    <w:p w:rsidR="00F16A89" w:rsidRPr="00F16A89" w:rsidRDefault="00F16A89" w:rsidP="008D2E1B">
      <w:pPr>
        <w:pStyle w:val="BodyTextIndent2"/>
        <w:spacing w:line="240" w:lineRule="auto"/>
        <w:ind w:left="1418" w:hanging="284"/>
        <w:jc w:val="both"/>
        <w:rPr>
          <w:rFonts w:ascii="Times New Roman" w:eastAsia="Times New Roman" w:hAnsi="Times New Roman" w:cs="Times New Roman"/>
          <w:sz w:val="24"/>
          <w:szCs w:val="24"/>
          <w:lang w:val="it-IT"/>
        </w:rPr>
      </w:pPr>
      <w:r w:rsidRPr="00F16A89">
        <w:rPr>
          <w:rFonts w:ascii="Times New Roman" w:eastAsia="Times New Roman" w:hAnsi="Times New Roman" w:cs="Times New Roman"/>
          <w:sz w:val="24"/>
          <w:szCs w:val="24"/>
          <w:lang w:val="sv-SE"/>
        </w:rPr>
        <w:t xml:space="preserve">c. Kondisi </w:t>
      </w:r>
      <w:r w:rsidRPr="00F16A89">
        <w:rPr>
          <w:rFonts w:ascii="Times New Roman" w:eastAsia="Times New Roman" w:hAnsi="Times New Roman" w:cs="Times New Roman"/>
          <w:sz w:val="24"/>
          <w:szCs w:val="24"/>
          <w:lang w:val="id-ID"/>
        </w:rPr>
        <w:t>c</w:t>
      </w:r>
      <w:r w:rsidRPr="00F16A89">
        <w:rPr>
          <w:rFonts w:ascii="Times New Roman" w:eastAsia="Times New Roman" w:hAnsi="Times New Roman" w:cs="Times New Roman"/>
          <w:sz w:val="24"/>
          <w:szCs w:val="24"/>
          <w:lang w:val="sv-SE"/>
        </w:rPr>
        <w:t>uaca yang tidak menentu mengakibatkan kurang lancarnya pekerjaan fisik terutama saat pekerjaan pembuatan  semenisasi parit.  Cara mengatasi dengan memaksimalkan pekerjaan saat cuaca cerah dan bahkan  juga dilaksanakan sampai malam hari bila belum mencapai target yang telah ditentukan.</w:t>
      </w:r>
      <w:r w:rsidRPr="00F16A89">
        <w:rPr>
          <w:rFonts w:ascii="Times New Roman" w:eastAsia="Times New Roman" w:hAnsi="Times New Roman" w:cs="Times New Roman"/>
          <w:sz w:val="24"/>
          <w:szCs w:val="24"/>
          <w:lang w:val="it-IT"/>
        </w:rPr>
        <w:t xml:space="preserve"> </w:t>
      </w:r>
    </w:p>
    <w:p w:rsidR="00F16A89" w:rsidRPr="00F16A89" w:rsidRDefault="00F16A89" w:rsidP="008D2E1B">
      <w:pPr>
        <w:pStyle w:val="BodyTextIndent2"/>
        <w:spacing w:line="240" w:lineRule="auto"/>
        <w:ind w:left="0" w:firstLine="720"/>
        <w:jc w:val="both"/>
        <w:rPr>
          <w:rFonts w:ascii="Times New Roman" w:eastAsia="Times New Roman" w:hAnsi="Times New Roman" w:cs="Times New Roman"/>
          <w:b/>
          <w:sz w:val="24"/>
          <w:szCs w:val="24"/>
          <w:lang w:val="it-IT"/>
        </w:rPr>
      </w:pPr>
      <w:r w:rsidRPr="00F16A89">
        <w:rPr>
          <w:rFonts w:ascii="Times New Roman" w:eastAsia="Times New Roman" w:hAnsi="Times New Roman" w:cs="Times New Roman"/>
          <w:b/>
          <w:sz w:val="24"/>
          <w:szCs w:val="24"/>
          <w:lang w:val="it-IT"/>
        </w:rPr>
        <w:t xml:space="preserve">B. Kesiapan Dukungan. </w:t>
      </w:r>
    </w:p>
    <w:p w:rsidR="00F16A89" w:rsidRPr="00F16A89" w:rsidRDefault="00F16A89" w:rsidP="008D2E1B">
      <w:pPr>
        <w:pStyle w:val="BodyTextIndent2"/>
        <w:spacing w:line="240" w:lineRule="auto"/>
        <w:ind w:left="1418" w:hanging="284"/>
        <w:jc w:val="both"/>
        <w:rPr>
          <w:rFonts w:ascii="Times New Roman" w:eastAsia="Times New Roman" w:hAnsi="Times New Roman" w:cs="Times New Roman"/>
          <w:sz w:val="24"/>
          <w:szCs w:val="24"/>
          <w:lang w:val="it-IT"/>
        </w:rPr>
      </w:pPr>
      <w:r w:rsidRPr="00F16A89">
        <w:rPr>
          <w:rFonts w:ascii="Times New Roman" w:eastAsia="Times New Roman" w:hAnsi="Times New Roman" w:cs="Times New Roman"/>
          <w:sz w:val="24"/>
          <w:szCs w:val="24"/>
          <w:lang w:val="it-IT"/>
        </w:rPr>
        <w:t xml:space="preserve">a. </w:t>
      </w:r>
      <w:r w:rsidRPr="00F16A89">
        <w:rPr>
          <w:rFonts w:ascii="Times New Roman" w:eastAsia="Times New Roman" w:hAnsi="Times New Roman" w:cs="Times New Roman"/>
          <w:sz w:val="24"/>
          <w:szCs w:val="24"/>
          <w:lang w:val="sv-SE"/>
        </w:rPr>
        <w:t>Lambatnya dukungan dana dari Pemerintah Kota Samarinda sehingga mengalami hambatan dalam pelaksanaan TMMD berpengaruh terhadap pengadaan material proyek dan cara mengatasinya dengan meminjamkan dana dari pihak lain.</w:t>
      </w:r>
    </w:p>
    <w:p w:rsidR="00F16A89" w:rsidRDefault="00F16A89" w:rsidP="008D2E1B">
      <w:pPr>
        <w:pStyle w:val="BodyTextIndent2"/>
        <w:spacing w:line="240" w:lineRule="auto"/>
        <w:ind w:left="1418" w:hanging="284"/>
        <w:jc w:val="both"/>
        <w:rPr>
          <w:rFonts w:ascii="Times New Roman" w:eastAsia="Times New Roman" w:hAnsi="Times New Roman" w:cs="Times New Roman"/>
          <w:sz w:val="24"/>
          <w:szCs w:val="24"/>
          <w:lang w:val="it-IT"/>
        </w:rPr>
      </w:pPr>
      <w:r w:rsidRPr="00F16A89">
        <w:rPr>
          <w:rFonts w:ascii="Times New Roman" w:eastAsia="Times New Roman" w:hAnsi="Times New Roman" w:cs="Times New Roman"/>
          <w:sz w:val="24"/>
          <w:szCs w:val="24"/>
          <w:lang w:val="it-IT"/>
        </w:rPr>
        <w:t>b. Belum adanya dukungan dana dari Komando Atas terutama dalam hal kegiatan non fisik. Cara mengatasi dengan mengajukan permintaan dana dari instansi Pemerintah Kota Samarinda.</w:t>
      </w:r>
    </w:p>
    <w:p w:rsidR="00F16A89" w:rsidRPr="00F16A89" w:rsidRDefault="00F16A89" w:rsidP="008D2E1B">
      <w:pPr>
        <w:pStyle w:val="BodyTextIndent2"/>
        <w:spacing w:line="240" w:lineRule="auto"/>
        <w:ind w:left="0"/>
        <w:rPr>
          <w:rFonts w:ascii="Times New Roman" w:eastAsia="Times New Roman" w:hAnsi="Times New Roman" w:cs="Times New Roman"/>
          <w:b/>
          <w:sz w:val="24"/>
          <w:szCs w:val="24"/>
          <w:lang w:val="sv-SE"/>
        </w:rPr>
      </w:pPr>
      <w:r>
        <w:rPr>
          <w:rFonts w:ascii="Times New Roman" w:hAnsi="Times New Roman"/>
          <w:b/>
          <w:sz w:val="24"/>
          <w:szCs w:val="24"/>
          <w:lang w:val="sv-SE"/>
        </w:rPr>
        <w:t xml:space="preserve">X. </w:t>
      </w:r>
      <w:r>
        <w:rPr>
          <w:rFonts w:ascii="Times New Roman" w:hAnsi="Times New Roman"/>
          <w:b/>
          <w:sz w:val="24"/>
          <w:szCs w:val="24"/>
          <w:lang w:val="sv-SE"/>
        </w:rPr>
        <w:tab/>
      </w:r>
      <w:r w:rsidRPr="00F16A89">
        <w:rPr>
          <w:rFonts w:ascii="Times New Roman" w:eastAsia="Times New Roman" w:hAnsi="Times New Roman" w:cs="Times New Roman"/>
          <w:b/>
          <w:sz w:val="24"/>
          <w:szCs w:val="24"/>
          <w:lang w:val="sv-SE"/>
        </w:rPr>
        <w:t>PENUTUP</w:t>
      </w:r>
    </w:p>
    <w:p w:rsidR="00F16A89" w:rsidRPr="00F16A89" w:rsidRDefault="00F16A89" w:rsidP="008D2E1B">
      <w:pPr>
        <w:pStyle w:val="BodyTextIndent2"/>
        <w:spacing w:after="0" w:line="240" w:lineRule="auto"/>
        <w:rPr>
          <w:rFonts w:ascii="Times New Roman" w:eastAsia="Times New Roman" w:hAnsi="Times New Roman" w:cs="Times New Roman"/>
          <w:b/>
          <w:sz w:val="24"/>
          <w:szCs w:val="24"/>
          <w:lang w:val="sv-SE"/>
        </w:rPr>
      </w:pPr>
      <w:r w:rsidRPr="00F16A89">
        <w:rPr>
          <w:rFonts w:ascii="Times New Roman" w:eastAsia="Times New Roman" w:hAnsi="Times New Roman" w:cs="Times New Roman"/>
          <w:b/>
          <w:sz w:val="24"/>
          <w:szCs w:val="24"/>
          <w:lang w:val="sv-SE"/>
        </w:rPr>
        <w:t>Kesimpulan.</w:t>
      </w:r>
    </w:p>
    <w:p w:rsidR="00F16A89" w:rsidRPr="00F16A89" w:rsidRDefault="00F16A89" w:rsidP="008D2E1B">
      <w:pPr>
        <w:pStyle w:val="BodyTextIndent2"/>
        <w:numPr>
          <w:ilvl w:val="0"/>
          <w:numId w:val="22"/>
        </w:numPr>
        <w:spacing w:after="0" w:line="240" w:lineRule="auto"/>
        <w:rPr>
          <w:rFonts w:ascii="Times New Roman" w:eastAsia="Times New Roman" w:hAnsi="Times New Roman" w:cs="Times New Roman"/>
          <w:b/>
          <w:sz w:val="24"/>
          <w:szCs w:val="24"/>
          <w:lang w:val="sv-SE"/>
        </w:rPr>
      </w:pPr>
      <w:r w:rsidRPr="00F16A89">
        <w:rPr>
          <w:rFonts w:ascii="Times New Roman" w:eastAsia="Times New Roman" w:hAnsi="Times New Roman" w:cs="Times New Roman"/>
          <w:sz w:val="24"/>
          <w:szCs w:val="24"/>
          <w:lang w:val="sv-SE"/>
        </w:rPr>
        <w:t>Penyelenggaraan TMMD.</w:t>
      </w:r>
      <w:r w:rsidRPr="00F16A89">
        <w:rPr>
          <w:rFonts w:ascii="Times New Roman" w:eastAsia="Times New Roman" w:hAnsi="Times New Roman" w:cs="Times New Roman"/>
          <w:sz w:val="24"/>
          <w:szCs w:val="24"/>
          <w:lang w:val="sv-SE"/>
        </w:rPr>
        <w:tab/>
        <w:t xml:space="preserve">    </w:t>
      </w:r>
    </w:p>
    <w:p w:rsidR="00F16A89" w:rsidRPr="00F16A89" w:rsidRDefault="00F16A89" w:rsidP="008D2E1B">
      <w:pPr>
        <w:pStyle w:val="BodyTextIndent2"/>
        <w:spacing w:line="240" w:lineRule="auto"/>
        <w:ind w:left="709"/>
        <w:jc w:val="both"/>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sv-SE"/>
        </w:rPr>
        <w:t>Pelaksanaan kegiatan TMMD Ke-99 Kodim 0901/Smd TA.2017 yang dilaksanakan di Kelurahan Makroman Kecamatan Sambutan Kota Samarinda dapat dilaksanakan dengan baik, aman dan lancar namun masih mengalami kendala antara lain lambatnya dukungan dana dari Pemda sehingga memperlambat proses pekerjaan di lapangan. Keterlibatan masyarakat di desa sasaran TMMD belum maksimal hal ini disebabkan kondisi sosial masyarakat setempat yang bermata pencarian sebagai petani dan pedagang sehingga pengerahan tenaga masyarakat bisa optimal dengan cara digilir yang diatur oleh Ketua RT setempat dan terutama pada saat hari libur.</w:t>
      </w:r>
    </w:p>
    <w:p w:rsidR="00F16A89" w:rsidRPr="00F16A89" w:rsidRDefault="00F16A89" w:rsidP="008D2E1B">
      <w:pPr>
        <w:pStyle w:val="BodyTextIndent2"/>
        <w:spacing w:line="240" w:lineRule="auto"/>
        <w:ind w:left="720" w:hanging="294"/>
        <w:jc w:val="both"/>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sv-SE"/>
        </w:rPr>
        <w:t>b.  Pencapaian sasaran Binter.</w:t>
      </w:r>
      <w:r w:rsidRPr="00F16A89">
        <w:rPr>
          <w:rFonts w:ascii="Times New Roman" w:eastAsia="Times New Roman" w:hAnsi="Times New Roman" w:cs="Times New Roman"/>
          <w:sz w:val="24"/>
          <w:szCs w:val="24"/>
          <w:lang w:val="sv-SE"/>
        </w:rPr>
        <w:tab/>
      </w:r>
    </w:p>
    <w:p w:rsidR="00F16A89" w:rsidRPr="00F16A89" w:rsidRDefault="00F16A89" w:rsidP="008D2E1B">
      <w:pPr>
        <w:pStyle w:val="BodyTextIndent2"/>
        <w:spacing w:line="240" w:lineRule="auto"/>
        <w:ind w:left="993" w:hanging="284"/>
        <w:jc w:val="both"/>
        <w:rPr>
          <w:rFonts w:ascii="Times New Roman" w:eastAsia="Times New Roman" w:hAnsi="Times New Roman" w:cs="Times New Roman"/>
          <w:sz w:val="24"/>
          <w:szCs w:val="24"/>
          <w:lang w:val="fr-FR"/>
        </w:rPr>
      </w:pPr>
      <w:r w:rsidRPr="00F16A89">
        <w:rPr>
          <w:rFonts w:ascii="Times New Roman" w:eastAsia="Times New Roman" w:hAnsi="Times New Roman" w:cs="Times New Roman"/>
          <w:sz w:val="24"/>
          <w:szCs w:val="24"/>
          <w:lang w:val="sv-SE"/>
        </w:rPr>
        <w:t xml:space="preserve">1) </w:t>
      </w:r>
      <w:r w:rsidRPr="00F16A89">
        <w:rPr>
          <w:rFonts w:ascii="Times New Roman" w:eastAsia="Times New Roman" w:hAnsi="Times New Roman" w:cs="Times New Roman"/>
          <w:sz w:val="24"/>
          <w:szCs w:val="24"/>
          <w:lang w:val="fr-FR"/>
        </w:rPr>
        <w:t xml:space="preserve">Hasil pekerjaan fisik yang dilaksanakan telah </w:t>
      </w:r>
      <w:r w:rsidRPr="00F16A89">
        <w:rPr>
          <w:rFonts w:ascii="Times New Roman" w:eastAsia="Times New Roman" w:hAnsi="Times New Roman" w:cs="Times New Roman"/>
          <w:sz w:val="24"/>
          <w:szCs w:val="24"/>
          <w:lang w:val="fr-FR"/>
        </w:rPr>
        <w:lastRenderedPageBreak/>
        <w:t>membantu kelancaran saluaran irigasi di areal persawahan bagi masyarakat Kel. Makroman Kec. Sambutan Kota Samarinda.</w:t>
      </w:r>
    </w:p>
    <w:p w:rsidR="00F16A89" w:rsidRPr="00F16A89" w:rsidRDefault="00F16A89" w:rsidP="008D2E1B">
      <w:pPr>
        <w:pStyle w:val="BodyTextIndent2"/>
        <w:spacing w:line="240" w:lineRule="auto"/>
        <w:ind w:left="993" w:hanging="284"/>
        <w:jc w:val="both"/>
        <w:rPr>
          <w:rFonts w:ascii="Times New Roman" w:eastAsia="Times New Roman" w:hAnsi="Times New Roman" w:cs="Times New Roman"/>
          <w:sz w:val="24"/>
          <w:szCs w:val="24"/>
          <w:lang w:val="fr-FR"/>
        </w:rPr>
      </w:pPr>
      <w:r w:rsidRPr="00F16A89">
        <w:rPr>
          <w:rFonts w:ascii="Times New Roman" w:eastAsia="Times New Roman" w:hAnsi="Times New Roman" w:cs="Times New Roman"/>
          <w:sz w:val="24"/>
          <w:szCs w:val="24"/>
          <w:lang w:val="fr-FR"/>
        </w:rPr>
        <w:t>2) Melalui kegiatan non fisik menciptakan hubungan emosional antara TNI dan masyarakat terutama dalam kegiatan komunikasi sosial dalam hal penyamaan visi dan persepsi guna menciptakan kemanunggalan TNI dan Rakyat.</w:t>
      </w:r>
    </w:p>
    <w:p w:rsidR="00F16A89" w:rsidRPr="00F16A89" w:rsidRDefault="00F16A89" w:rsidP="008D2E1B">
      <w:pPr>
        <w:pStyle w:val="BodyTextIndent2"/>
        <w:spacing w:line="240" w:lineRule="auto"/>
        <w:ind w:left="851" w:hanging="284"/>
        <w:jc w:val="both"/>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sv-SE"/>
        </w:rPr>
        <w:t>c. Dukungan Pemda dan Masyarakat.</w:t>
      </w:r>
      <w:r w:rsidRPr="00F16A89">
        <w:rPr>
          <w:rFonts w:ascii="Times New Roman" w:eastAsia="Times New Roman" w:hAnsi="Times New Roman" w:cs="Times New Roman"/>
          <w:sz w:val="24"/>
          <w:szCs w:val="24"/>
          <w:lang w:val="sv-SE"/>
        </w:rPr>
        <w:tab/>
      </w:r>
    </w:p>
    <w:p w:rsidR="00F16A89" w:rsidRPr="00F16A89" w:rsidRDefault="00F16A89" w:rsidP="008D2E1B">
      <w:pPr>
        <w:pStyle w:val="BodyTextIndent2"/>
        <w:spacing w:line="240" w:lineRule="auto"/>
        <w:ind w:left="851"/>
        <w:jc w:val="both"/>
        <w:rPr>
          <w:rFonts w:ascii="Times New Roman" w:eastAsia="Times New Roman" w:hAnsi="Times New Roman" w:cs="Times New Roman"/>
          <w:sz w:val="24"/>
          <w:szCs w:val="24"/>
          <w:lang w:val="fr-FR"/>
        </w:rPr>
      </w:pPr>
      <w:r w:rsidRPr="00F16A89">
        <w:rPr>
          <w:rFonts w:ascii="Times New Roman" w:eastAsia="Times New Roman" w:hAnsi="Times New Roman" w:cs="Times New Roman"/>
          <w:sz w:val="24"/>
          <w:szCs w:val="24"/>
          <w:lang w:val="fr-FR"/>
        </w:rPr>
        <w:t>Dalam pelaksaan kegiatan TMMD Ke-99 TA. 2017 dibidang fisik maupun non fisik melibatkan seluruh masyarakat, unsur Muspika, Tomas, Toga dan Todat yang ada dan sangat antusias untuk membantu serta mendukung kegiatan tersebut.</w:t>
      </w:r>
    </w:p>
    <w:p w:rsidR="00F16A89" w:rsidRPr="00F16A89" w:rsidRDefault="00F16A89" w:rsidP="008D2E1B">
      <w:pPr>
        <w:pStyle w:val="BodyTextIndent2"/>
        <w:spacing w:line="240" w:lineRule="auto"/>
        <w:ind w:left="851" w:hanging="284"/>
        <w:jc w:val="both"/>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sv-SE"/>
        </w:rPr>
        <w:t xml:space="preserve">d. Dukungan Anggaran Operasional dari Pemda. </w:t>
      </w:r>
    </w:p>
    <w:p w:rsidR="00F16A89" w:rsidRPr="00F16A89" w:rsidRDefault="00F16A89" w:rsidP="008D2E1B">
      <w:pPr>
        <w:pStyle w:val="BodyTextIndent2"/>
        <w:spacing w:line="240" w:lineRule="auto"/>
        <w:ind w:left="851"/>
        <w:jc w:val="both"/>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sv-SE"/>
        </w:rPr>
        <w:t xml:space="preserve">Walaupun dukungan anggaran dari Pemkot Samarinda terlambat kegiatan Program TMMD Ke-99 TA.2017 tetap berjalan sehingga tidak menghambat kegiatan yang dilaksanakan dan sesuai jadwal yang di tentukan dari Komando Atas. </w:t>
      </w:r>
    </w:p>
    <w:p w:rsidR="008D2E1B" w:rsidRDefault="00F16A89" w:rsidP="008D2E1B">
      <w:pPr>
        <w:pStyle w:val="BodyTextIndent2"/>
        <w:spacing w:line="240" w:lineRule="auto"/>
        <w:ind w:left="0"/>
        <w:rPr>
          <w:rFonts w:ascii="Times New Roman" w:eastAsia="Times New Roman" w:hAnsi="Times New Roman" w:cs="Times New Roman"/>
          <w:b/>
          <w:sz w:val="24"/>
          <w:szCs w:val="24"/>
          <w:lang w:val="sv-SE"/>
        </w:rPr>
      </w:pPr>
      <w:r w:rsidRPr="00F16A89">
        <w:rPr>
          <w:rFonts w:ascii="Times New Roman" w:eastAsia="Times New Roman" w:hAnsi="Times New Roman" w:cs="Times New Roman"/>
          <w:b/>
          <w:sz w:val="24"/>
          <w:szCs w:val="24"/>
          <w:lang w:val="sv-SE"/>
        </w:rPr>
        <w:t xml:space="preserve"> </w:t>
      </w:r>
    </w:p>
    <w:p w:rsidR="00F16A89" w:rsidRPr="00F16A89" w:rsidRDefault="00F16A89" w:rsidP="008D2E1B">
      <w:pPr>
        <w:pStyle w:val="BodyTextIndent2"/>
        <w:spacing w:line="240" w:lineRule="auto"/>
        <w:ind w:left="0"/>
        <w:rPr>
          <w:rFonts w:ascii="Times New Roman" w:eastAsia="Times New Roman" w:hAnsi="Times New Roman" w:cs="Times New Roman"/>
          <w:sz w:val="24"/>
          <w:szCs w:val="24"/>
          <w:lang w:val="sv-SE"/>
        </w:rPr>
      </w:pPr>
      <w:r w:rsidRPr="00F16A89">
        <w:rPr>
          <w:rFonts w:ascii="Times New Roman" w:eastAsia="Times New Roman" w:hAnsi="Times New Roman" w:cs="Times New Roman"/>
          <w:b/>
          <w:sz w:val="24"/>
          <w:szCs w:val="24"/>
          <w:lang w:val="sv-SE"/>
        </w:rPr>
        <w:t>Saran.</w:t>
      </w:r>
    </w:p>
    <w:p w:rsidR="00F16A89" w:rsidRPr="00F16A89" w:rsidRDefault="00F16A89" w:rsidP="008D2E1B">
      <w:pPr>
        <w:pStyle w:val="BodyTextIndent2"/>
        <w:spacing w:line="240" w:lineRule="auto"/>
        <w:ind w:left="709" w:hanging="283"/>
        <w:jc w:val="both"/>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sv-SE"/>
        </w:rPr>
        <w:t>a. Mohon dapatnya kerjasama yang telah terjalin di berbagai Kementerian maupun Non Kementerian lebih meningkat sehingga dukungan anggaran maupun Material yang di peruntukan TMMD dapat diterima tepat waktu sehingga dalam pelaksanaannya dapat berjalan sesuai yang diharapkan.</w:t>
      </w:r>
      <w:r w:rsidRPr="00F16A89">
        <w:rPr>
          <w:rFonts w:ascii="Times New Roman" w:eastAsia="Times New Roman" w:hAnsi="Times New Roman" w:cs="Times New Roman"/>
          <w:sz w:val="24"/>
          <w:szCs w:val="24"/>
          <w:lang w:val="sv-SE"/>
        </w:rPr>
        <w:tab/>
      </w:r>
    </w:p>
    <w:p w:rsidR="00F16A89" w:rsidRPr="00F16A89" w:rsidRDefault="00F16A89" w:rsidP="008D2E1B">
      <w:pPr>
        <w:pStyle w:val="BodyTextIndent2"/>
        <w:spacing w:line="240" w:lineRule="auto"/>
        <w:ind w:left="709" w:hanging="283"/>
        <w:jc w:val="both"/>
        <w:rPr>
          <w:rFonts w:ascii="Times New Roman" w:eastAsia="Times New Roman" w:hAnsi="Times New Roman" w:cs="Times New Roman"/>
          <w:sz w:val="24"/>
          <w:szCs w:val="24"/>
          <w:lang w:val="sv-SE"/>
        </w:rPr>
      </w:pPr>
      <w:r w:rsidRPr="00F16A89">
        <w:rPr>
          <w:rFonts w:ascii="Times New Roman" w:eastAsia="Times New Roman" w:hAnsi="Times New Roman" w:cs="Times New Roman"/>
          <w:sz w:val="24"/>
          <w:szCs w:val="24"/>
          <w:lang w:val="sv-SE"/>
        </w:rPr>
        <w:t xml:space="preserve">b. Mohon dapatnya Komando Atas memberikan dukungan dalam kegiatan Non Fisik sehingga dapat dipertanggung jawabkan ke Komando Atas. </w:t>
      </w:r>
    </w:p>
    <w:p w:rsidR="00F16A89" w:rsidRPr="003955FA" w:rsidRDefault="00F16A89" w:rsidP="008D2E1B">
      <w:pPr>
        <w:spacing w:after="0" w:line="240" w:lineRule="auto"/>
        <w:ind w:left="709" w:hanging="283"/>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 xml:space="preserve">c. </w:t>
      </w:r>
      <w:r w:rsidRPr="003955FA">
        <w:rPr>
          <w:rFonts w:ascii="Times New Roman" w:eastAsia="Times New Roman" w:hAnsi="Times New Roman" w:cs="Times New Roman"/>
          <w:sz w:val="24"/>
          <w:szCs w:val="24"/>
          <w:lang w:val="id-ID" w:eastAsia="id-ID"/>
        </w:rPr>
        <w:t>Dalam rangka memberikan konstribusi yang optimal kepada bangsa dan negara, maka kekuatan, kemampuan serta fasilitas yang dimiliki TNI perlu didayagunakan melalui Optimalisasi Peran TNI yang implementasinya diwujudkan dalam</w:t>
      </w:r>
      <w:r>
        <w:rPr>
          <w:rFonts w:ascii="Times New Roman" w:eastAsia="Times New Roman" w:hAnsi="Times New Roman" w:cs="Times New Roman"/>
          <w:sz w:val="24"/>
          <w:szCs w:val="24"/>
          <w:lang w:eastAsia="id-ID"/>
        </w:rPr>
        <w:t xml:space="preserve"> </w:t>
      </w:r>
      <w:r w:rsidRPr="003955FA">
        <w:rPr>
          <w:rFonts w:ascii="Times New Roman" w:eastAsia="Times New Roman" w:hAnsi="Times New Roman" w:cs="Times New Roman"/>
          <w:sz w:val="24"/>
          <w:szCs w:val="24"/>
          <w:lang w:val="id-ID" w:eastAsia="id-ID"/>
        </w:rPr>
        <w:t xml:space="preserve">kegiatan pembangunan disegala bidang. </w:t>
      </w:r>
    </w:p>
    <w:p w:rsidR="00F16A89" w:rsidRPr="003955FA" w:rsidRDefault="00F16A89" w:rsidP="008D2E1B">
      <w:pPr>
        <w:spacing w:after="0" w:line="240" w:lineRule="auto"/>
        <w:ind w:left="709" w:hanging="283"/>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 xml:space="preserve">d. </w:t>
      </w:r>
      <w:r w:rsidRPr="003955FA">
        <w:rPr>
          <w:rFonts w:ascii="Times New Roman" w:eastAsia="Times New Roman" w:hAnsi="Times New Roman" w:cs="Times New Roman"/>
          <w:sz w:val="24"/>
          <w:szCs w:val="24"/>
          <w:lang w:val="id-ID" w:eastAsia="id-ID"/>
        </w:rPr>
        <w:t xml:space="preserve">Stabilitas keamanan dan kesejahteraan harus dibangun secara bertahap dan berkesinambungan, agar bangsa Indonesia memiliki suatu ketahanan pada semua aspek kehidupan. Cakupan keamanan dan kesejahteraan sangat dibutuhkan, terutama dalam mempersiapkan Tata Ruang Wilayah Pertahanan yang terpadu dengan Rencana Tata Ruang Wilayah (RTRW), sehingga tata ruang pertahanan yang </w:t>
      </w:r>
      <w:r w:rsidRPr="003955FA">
        <w:rPr>
          <w:rFonts w:ascii="Times New Roman" w:eastAsia="Times New Roman" w:hAnsi="Times New Roman" w:cs="Times New Roman"/>
          <w:sz w:val="24"/>
          <w:szCs w:val="24"/>
          <w:lang w:val="id-ID" w:eastAsia="id-ID"/>
        </w:rPr>
        <w:lastRenderedPageBreak/>
        <w:t xml:space="preserve">dibangun oleh TNI-AD melalui fungsi tugas pemberdayaan wilayah pertahanan memiliki ketangguhan dan aspek tangkal yang bersifat kewilayahan, dengan demikian pemaduan program pemberdayaan wilayah pertahanan </w:t>
      </w:r>
      <w:r>
        <w:rPr>
          <w:rFonts w:ascii="Times New Roman" w:eastAsia="Times New Roman" w:hAnsi="Times New Roman" w:cs="Times New Roman"/>
          <w:sz w:val="24"/>
          <w:szCs w:val="24"/>
          <w:lang w:eastAsia="id-ID"/>
        </w:rPr>
        <w:t>m</w:t>
      </w:r>
      <w:r w:rsidRPr="003955FA">
        <w:rPr>
          <w:rFonts w:ascii="Times New Roman" w:eastAsia="Times New Roman" w:hAnsi="Times New Roman" w:cs="Times New Roman"/>
          <w:sz w:val="24"/>
          <w:szCs w:val="24"/>
          <w:lang w:val="id-ID" w:eastAsia="id-ID"/>
        </w:rPr>
        <w:t>erupakan suatu keniscayaan.</w:t>
      </w:r>
    </w:p>
    <w:p w:rsidR="00F16A89" w:rsidRPr="003955FA" w:rsidRDefault="00F16A89" w:rsidP="008D2E1B">
      <w:pPr>
        <w:spacing w:after="0" w:line="240" w:lineRule="auto"/>
        <w:ind w:left="709" w:hanging="283"/>
        <w:jc w:val="both"/>
        <w:rPr>
          <w:rFonts w:ascii="Times New Roman" w:eastAsia="Times New Roman" w:hAnsi="Times New Roman" w:cs="Times New Roman"/>
          <w:sz w:val="24"/>
          <w:szCs w:val="24"/>
          <w:lang w:val="id-ID" w:eastAsia="id-ID"/>
        </w:rPr>
      </w:pPr>
      <w:proofErr w:type="gramStart"/>
      <w:r>
        <w:rPr>
          <w:rFonts w:ascii="Times New Roman" w:eastAsia="Times New Roman" w:hAnsi="Times New Roman" w:cs="Times New Roman"/>
          <w:sz w:val="24"/>
          <w:szCs w:val="24"/>
          <w:lang w:eastAsia="id-ID"/>
        </w:rPr>
        <w:t>e</w:t>
      </w:r>
      <w:proofErr w:type="gramEnd"/>
      <w:r>
        <w:rPr>
          <w:rFonts w:ascii="Times New Roman" w:eastAsia="Times New Roman" w:hAnsi="Times New Roman" w:cs="Times New Roman"/>
          <w:sz w:val="24"/>
          <w:szCs w:val="24"/>
          <w:lang w:eastAsia="id-ID"/>
        </w:rPr>
        <w:t xml:space="preserve">. </w:t>
      </w:r>
      <w:r w:rsidRPr="003955FA">
        <w:rPr>
          <w:rFonts w:ascii="Times New Roman" w:eastAsia="Times New Roman" w:hAnsi="Times New Roman" w:cs="Times New Roman"/>
          <w:sz w:val="24"/>
          <w:szCs w:val="24"/>
          <w:lang w:val="id-ID" w:eastAsia="id-ID"/>
        </w:rPr>
        <w:t xml:space="preserve">Implementasi Peran TNI dalam pelaksanaan program Manunggal diupayakan untuk membantu pemerintah Daerah dalam melaksanakan pembangunan disegala bidang. Melalui tulisan ini disarankan hendaknya semua pihak dapat bekerjasama dengan TNI-AD dalam mensukseskan program Manunggal TNI AD. </w:t>
      </w:r>
    </w:p>
    <w:p w:rsidR="00F16A89" w:rsidRPr="003955FA" w:rsidRDefault="00F16A89" w:rsidP="008D2E1B">
      <w:pPr>
        <w:spacing w:after="0" w:line="240" w:lineRule="auto"/>
        <w:ind w:left="709" w:hanging="283"/>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 xml:space="preserve">f. </w:t>
      </w:r>
      <w:r w:rsidRPr="003955FA">
        <w:rPr>
          <w:rFonts w:ascii="Times New Roman" w:eastAsia="Times New Roman" w:hAnsi="Times New Roman" w:cs="Times New Roman"/>
          <w:sz w:val="24"/>
          <w:szCs w:val="24"/>
          <w:lang w:val="id-ID" w:eastAsia="id-ID"/>
        </w:rPr>
        <w:t xml:space="preserve">Keberhasilan program Manunggal TNI-AD </w:t>
      </w:r>
      <w:proofErr w:type="gramStart"/>
      <w:r w:rsidRPr="003955FA">
        <w:rPr>
          <w:rFonts w:ascii="Times New Roman" w:eastAsia="Times New Roman" w:hAnsi="Times New Roman" w:cs="Times New Roman"/>
          <w:sz w:val="24"/>
          <w:szCs w:val="24"/>
          <w:lang w:val="id-ID" w:eastAsia="id-ID"/>
        </w:rPr>
        <w:t>akan</w:t>
      </w:r>
      <w:proofErr w:type="gramEnd"/>
      <w:r w:rsidRPr="003955FA">
        <w:rPr>
          <w:rFonts w:ascii="Times New Roman" w:eastAsia="Times New Roman" w:hAnsi="Times New Roman" w:cs="Times New Roman"/>
          <w:sz w:val="24"/>
          <w:szCs w:val="24"/>
          <w:lang w:val="id-ID" w:eastAsia="id-ID"/>
        </w:rPr>
        <w:t xml:space="preserve"> dapat ditentukan oleh berbagai faktor diantaran</w:t>
      </w:r>
      <w:r>
        <w:rPr>
          <w:rFonts w:ascii="Times New Roman" w:eastAsia="Times New Roman" w:hAnsi="Times New Roman" w:cs="Times New Roman"/>
          <w:sz w:val="24"/>
          <w:szCs w:val="24"/>
          <w:lang w:eastAsia="id-ID"/>
        </w:rPr>
        <w:t>y</w:t>
      </w:r>
      <w:r w:rsidRPr="003955FA">
        <w:rPr>
          <w:rFonts w:ascii="Times New Roman" w:eastAsia="Times New Roman" w:hAnsi="Times New Roman" w:cs="Times New Roman"/>
          <w:sz w:val="24"/>
          <w:szCs w:val="24"/>
          <w:lang w:val="id-ID" w:eastAsia="id-ID"/>
        </w:rPr>
        <w:t>a faktor pengembangan Sumberdaya Manusia</w:t>
      </w:r>
      <w:r>
        <w:rPr>
          <w:rFonts w:ascii="Times New Roman" w:eastAsia="Times New Roman" w:hAnsi="Times New Roman" w:cs="Times New Roman"/>
          <w:sz w:val="24"/>
          <w:szCs w:val="24"/>
          <w:lang w:eastAsia="id-ID"/>
        </w:rPr>
        <w:t xml:space="preserve"> </w:t>
      </w:r>
      <w:r w:rsidRPr="003955FA">
        <w:rPr>
          <w:rFonts w:ascii="Times New Roman" w:eastAsia="Times New Roman" w:hAnsi="Times New Roman" w:cs="Times New Roman"/>
          <w:sz w:val="24"/>
          <w:szCs w:val="24"/>
          <w:lang w:val="id-ID" w:eastAsia="id-ID"/>
        </w:rPr>
        <w:t xml:space="preserve">personel TNI-AD. Melalui tulisan ini disarankan hendaknya para pimpinan/petinggi TNI-AD dapat meningkatkan profesionalisme Prajurit, melalui peningkatan jenjang pendidikan. </w:t>
      </w:r>
    </w:p>
    <w:p w:rsidR="00F16A89" w:rsidRPr="003955FA" w:rsidRDefault="00F16A89" w:rsidP="008D2E1B">
      <w:pPr>
        <w:spacing w:after="0" w:line="240" w:lineRule="auto"/>
        <w:ind w:left="709" w:hanging="283"/>
        <w:jc w:val="both"/>
        <w:rPr>
          <w:rFonts w:ascii="Times New Roman" w:eastAsia="Times New Roman" w:hAnsi="Times New Roman" w:cs="Times New Roman"/>
          <w:sz w:val="24"/>
          <w:szCs w:val="24"/>
          <w:lang w:val="id-ID" w:eastAsia="id-ID"/>
        </w:rPr>
      </w:pPr>
      <w:r w:rsidRPr="003955FA">
        <w:rPr>
          <w:rFonts w:ascii="Times New Roman" w:eastAsia="Times New Roman" w:hAnsi="Times New Roman" w:cs="Times New Roman"/>
          <w:sz w:val="24"/>
          <w:szCs w:val="24"/>
          <w:lang w:val="id-ID" w:eastAsia="id-ID"/>
        </w:rPr>
        <w:t xml:space="preserve">5. Hendaknya masyarakat dapat berpartisipasi secara aktif dalam mensukseskan program Manunggal TNI pada berbagai program kegiatan seperti program yang saat ini sedang </w:t>
      </w:r>
      <w:r w:rsidRPr="003955FA">
        <w:rPr>
          <w:rFonts w:ascii="Times New Roman" w:eastAsia="Times New Roman" w:hAnsi="Times New Roman" w:cs="Times New Roman"/>
          <w:sz w:val="24"/>
          <w:szCs w:val="24"/>
          <w:lang w:val="id-ID" w:eastAsia="id-ID"/>
        </w:rPr>
        <w:t xml:space="preserve">digalakan antara Personel TNI bersama-sama dengan pemerintah </w:t>
      </w:r>
    </w:p>
    <w:p w:rsidR="00F16A89" w:rsidRPr="003955FA" w:rsidRDefault="00F16A89" w:rsidP="008D2E1B">
      <w:pPr>
        <w:spacing w:after="0" w:line="240" w:lineRule="auto"/>
        <w:ind w:left="709"/>
        <w:jc w:val="both"/>
        <w:rPr>
          <w:rFonts w:ascii="Times New Roman" w:eastAsia="Times New Roman" w:hAnsi="Times New Roman" w:cs="Times New Roman"/>
          <w:sz w:val="24"/>
          <w:szCs w:val="24"/>
        </w:rPr>
      </w:pPr>
      <w:r w:rsidRPr="003955FA">
        <w:rPr>
          <w:rFonts w:ascii="Times New Roman" w:eastAsia="Times New Roman" w:hAnsi="Times New Roman" w:cs="Times New Roman"/>
          <w:sz w:val="24"/>
          <w:szCs w:val="24"/>
          <w:lang w:val="id-ID" w:eastAsia="id-ID"/>
        </w:rPr>
        <w:t>Kelurahan TNI-AD adalah melaksanakan kerjabakti sosial yang diwujudkan dalam program Jumpa Pas. Melalui tulisan ini disarankan hendaknya pelaksanaan kegiatan tersebut dapat direalisasikan secara terus menerus</w:t>
      </w:r>
    </w:p>
    <w:p w:rsidR="00C501F7" w:rsidRDefault="00C501F7" w:rsidP="008D2E1B">
      <w:pPr>
        <w:spacing w:after="0" w:line="240" w:lineRule="auto"/>
        <w:jc w:val="both"/>
        <w:rPr>
          <w:rFonts w:ascii="Book Antiqua" w:hAnsi="Book Antiqua"/>
          <w:b/>
          <w:sz w:val="24"/>
          <w:szCs w:val="24"/>
        </w:rPr>
      </w:pPr>
    </w:p>
    <w:p w:rsidR="00C501F7" w:rsidRDefault="00C501F7" w:rsidP="008D2E1B">
      <w:pPr>
        <w:spacing w:after="0" w:line="240" w:lineRule="auto"/>
        <w:jc w:val="both"/>
        <w:rPr>
          <w:rFonts w:ascii="Book Antiqua" w:hAnsi="Book Antiqua"/>
          <w:b/>
          <w:sz w:val="24"/>
          <w:szCs w:val="24"/>
        </w:rPr>
      </w:pPr>
      <w:r w:rsidRPr="00C501F7">
        <w:rPr>
          <w:rFonts w:ascii="Book Antiqua" w:hAnsi="Book Antiqua"/>
          <w:b/>
          <w:sz w:val="24"/>
          <w:szCs w:val="24"/>
        </w:rPr>
        <w:t>BIBLIOGRAFI</w:t>
      </w:r>
    </w:p>
    <w:p w:rsidR="00C501F7" w:rsidRPr="00C501F7" w:rsidRDefault="00C501F7" w:rsidP="008D2E1B">
      <w:pPr>
        <w:spacing w:after="0" w:line="240" w:lineRule="auto"/>
        <w:jc w:val="both"/>
        <w:rPr>
          <w:rFonts w:ascii="Book Antiqua" w:hAnsi="Book Antiqua"/>
          <w:b/>
          <w:sz w:val="24"/>
          <w:szCs w:val="24"/>
        </w:rPr>
      </w:pPr>
    </w:p>
    <w:p w:rsidR="00C501F7" w:rsidRDefault="00C501F7" w:rsidP="008D2E1B">
      <w:pPr>
        <w:spacing w:line="240" w:lineRule="auto"/>
        <w:ind w:right="266"/>
        <w:rPr>
          <w:rFonts w:ascii="Times New Roman" w:eastAsia="Times New Roman" w:hAnsi="Times New Roman"/>
          <w:sz w:val="24"/>
        </w:rPr>
      </w:pPr>
      <w:r>
        <w:rPr>
          <w:rFonts w:ascii="Times New Roman" w:eastAsia="Times New Roman" w:hAnsi="Times New Roman"/>
          <w:sz w:val="24"/>
        </w:rPr>
        <w:t xml:space="preserve">Alfitra Salam, 2007, </w:t>
      </w:r>
      <w:r>
        <w:rPr>
          <w:rFonts w:ascii="Times New Roman" w:eastAsia="Times New Roman" w:hAnsi="Times New Roman"/>
          <w:i/>
          <w:sz w:val="24"/>
        </w:rPr>
        <w:t>Peran TNI manunggal dalam pembangunan Desa</w:t>
      </w:r>
      <w:r>
        <w:rPr>
          <w:rFonts w:ascii="Times New Roman" w:eastAsia="Times New Roman" w:hAnsi="Times New Roman"/>
          <w:sz w:val="24"/>
        </w:rPr>
        <w:t xml:space="preserve">, Rosda karya </w:t>
      </w:r>
      <w:proofErr w:type="gramStart"/>
      <w:r>
        <w:rPr>
          <w:rFonts w:ascii="Times New Roman" w:eastAsia="Times New Roman" w:hAnsi="Times New Roman"/>
          <w:sz w:val="24"/>
        </w:rPr>
        <w:t>bandung</w:t>
      </w:r>
      <w:proofErr w:type="gramEnd"/>
      <w:r>
        <w:rPr>
          <w:rFonts w:ascii="Times New Roman" w:eastAsia="Times New Roman" w:hAnsi="Times New Roman"/>
          <w:sz w:val="24"/>
        </w:rPr>
        <w:t>.</w:t>
      </w:r>
    </w:p>
    <w:p w:rsidR="00C501F7" w:rsidRDefault="00C501F7" w:rsidP="008D2E1B">
      <w:pPr>
        <w:spacing w:line="240" w:lineRule="auto"/>
        <w:rPr>
          <w:rFonts w:ascii="Times New Roman" w:eastAsia="Times New Roman" w:hAnsi="Times New Roman"/>
          <w:sz w:val="24"/>
        </w:rPr>
      </w:pPr>
    </w:p>
    <w:p w:rsidR="00C501F7" w:rsidRDefault="00C501F7" w:rsidP="008D2E1B">
      <w:pPr>
        <w:spacing w:line="240" w:lineRule="auto"/>
        <w:ind w:right="266"/>
        <w:rPr>
          <w:rFonts w:ascii="Times New Roman" w:eastAsia="Times New Roman" w:hAnsi="Times New Roman"/>
          <w:sz w:val="24"/>
        </w:rPr>
      </w:pPr>
      <w:r>
        <w:rPr>
          <w:rFonts w:ascii="Times New Roman" w:eastAsia="Times New Roman" w:hAnsi="Times New Roman"/>
          <w:sz w:val="24"/>
        </w:rPr>
        <w:t xml:space="preserve">Arbi Sanit 2010, </w:t>
      </w:r>
      <w:r>
        <w:rPr>
          <w:rFonts w:ascii="Times New Roman" w:eastAsia="Times New Roman" w:hAnsi="Times New Roman"/>
          <w:i/>
          <w:sz w:val="24"/>
        </w:rPr>
        <w:t>Sistem Politik Indonesia, Kestabilan Peta Kekuatan Politik dan</w:t>
      </w:r>
      <w:r>
        <w:rPr>
          <w:rFonts w:ascii="Times New Roman" w:eastAsia="Times New Roman" w:hAnsi="Times New Roman"/>
          <w:sz w:val="24"/>
        </w:rPr>
        <w:t xml:space="preserve"> </w:t>
      </w:r>
      <w:r>
        <w:rPr>
          <w:rFonts w:ascii="Times New Roman" w:eastAsia="Times New Roman" w:hAnsi="Times New Roman"/>
          <w:i/>
          <w:sz w:val="24"/>
        </w:rPr>
        <w:t>Pembangunan</w:t>
      </w:r>
      <w:r>
        <w:rPr>
          <w:rFonts w:ascii="Times New Roman" w:eastAsia="Times New Roman" w:hAnsi="Times New Roman"/>
          <w:sz w:val="24"/>
        </w:rPr>
        <w:t>, PT Raja Grafindo Persada Jakarta.</w:t>
      </w:r>
    </w:p>
    <w:p w:rsidR="00C501F7" w:rsidRDefault="00C501F7" w:rsidP="008D2E1B">
      <w:pPr>
        <w:spacing w:line="240" w:lineRule="auto"/>
        <w:ind w:right="966"/>
        <w:rPr>
          <w:rFonts w:ascii="Times New Roman" w:eastAsia="Times New Roman" w:hAnsi="Times New Roman"/>
          <w:sz w:val="24"/>
        </w:rPr>
      </w:pPr>
      <w:r>
        <w:rPr>
          <w:rFonts w:ascii="Times New Roman" w:eastAsia="Times New Roman" w:hAnsi="Times New Roman"/>
          <w:sz w:val="24"/>
        </w:rPr>
        <w:t xml:space="preserve">Arikunto Suharsimi, 2011, Dasar-dasar Evaluasi Pendidikan (Edisi Revisi), </w:t>
      </w:r>
      <w:proofErr w:type="gramStart"/>
      <w:r>
        <w:rPr>
          <w:rFonts w:ascii="Times New Roman" w:eastAsia="Times New Roman" w:hAnsi="Times New Roman"/>
          <w:sz w:val="24"/>
        </w:rPr>
        <w:t>Jakarta :</w:t>
      </w:r>
      <w:proofErr w:type="gramEnd"/>
      <w:r>
        <w:rPr>
          <w:rFonts w:ascii="Times New Roman" w:eastAsia="Times New Roman" w:hAnsi="Times New Roman"/>
          <w:sz w:val="24"/>
        </w:rPr>
        <w:t xml:space="preserve"> PT.Bumi Aksara.</w:t>
      </w:r>
    </w:p>
    <w:p w:rsidR="00C501F7" w:rsidRDefault="00C501F7" w:rsidP="008D2E1B">
      <w:pPr>
        <w:spacing w:line="240" w:lineRule="auto"/>
        <w:ind w:right="266"/>
        <w:rPr>
          <w:rFonts w:ascii="Times New Roman" w:eastAsia="Times New Roman" w:hAnsi="Times New Roman"/>
          <w:sz w:val="24"/>
        </w:rPr>
      </w:pPr>
      <w:r>
        <w:rPr>
          <w:rFonts w:ascii="Times New Roman" w:eastAsia="Times New Roman" w:hAnsi="Times New Roman"/>
          <w:sz w:val="24"/>
        </w:rPr>
        <w:t xml:space="preserve">Bodnar, 2008, </w:t>
      </w:r>
      <w:r>
        <w:rPr>
          <w:rFonts w:ascii="Times New Roman" w:eastAsia="Times New Roman" w:hAnsi="Times New Roman"/>
          <w:i/>
          <w:sz w:val="24"/>
        </w:rPr>
        <w:t>Sistem Akuntansi</w:t>
      </w:r>
      <w:r>
        <w:rPr>
          <w:rFonts w:ascii="Times New Roman" w:eastAsia="Times New Roman" w:hAnsi="Times New Roman"/>
          <w:sz w:val="24"/>
        </w:rPr>
        <w:t>, Edisi ketiga, Cetakan Keempat, Salemba. Empat, Jakarta.</w:t>
      </w:r>
    </w:p>
    <w:p w:rsidR="00C501F7" w:rsidRDefault="00C501F7" w:rsidP="008D2E1B">
      <w:pPr>
        <w:spacing w:line="240" w:lineRule="auto"/>
        <w:ind w:right="926"/>
        <w:rPr>
          <w:rFonts w:ascii="Times New Roman" w:eastAsia="Times New Roman" w:hAnsi="Times New Roman"/>
          <w:sz w:val="24"/>
        </w:rPr>
      </w:pPr>
      <w:r>
        <w:rPr>
          <w:rFonts w:ascii="Times New Roman" w:eastAsia="Times New Roman" w:hAnsi="Times New Roman"/>
          <w:sz w:val="24"/>
        </w:rPr>
        <w:t xml:space="preserve">Handayaningrat Soewarno S., 2004, Pengantar Studi Ilmu Administrasi dan Managemen. </w:t>
      </w:r>
      <w:proofErr w:type="gramStart"/>
      <w:r>
        <w:rPr>
          <w:rFonts w:ascii="Times New Roman" w:eastAsia="Times New Roman" w:hAnsi="Times New Roman"/>
          <w:sz w:val="24"/>
        </w:rPr>
        <w:t>Jakarta :</w:t>
      </w:r>
      <w:proofErr w:type="gramEnd"/>
      <w:r>
        <w:rPr>
          <w:rFonts w:ascii="Times New Roman" w:eastAsia="Times New Roman" w:hAnsi="Times New Roman"/>
          <w:sz w:val="24"/>
        </w:rPr>
        <w:t xml:space="preserve"> Gunung Agung.</w:t>
      </w:r>
    </w:p>
    <w:p w:rsidR="00C501F7" w:rsidRDefault="00C501F7" w:rsidP="008D2E1B">
      <w:pPr>
        <w:spacing w:line="240" w:lineRule="auto"/>
        <w:ind w:right="266"/>
        <w:rPr>
          <w:rFonts w:ascii="Times New Roman" w:eastAsia="Times New Roman" w:hAnsi="Times New Roman"/>
          <w:sz w:val="24"/>
        </w:rPr>
      </w:pPr>
      <w:r>
        <w:rPr>
          <w:rFonts w:ascii="Times New Roman" w:eastAsia="Times New Roman" w:hAnsi="Times New Roman"/>
          <w:sz w:val="24"/>
        </w:rPr>
        <w:t xml:space="preserve">Kurniawan Agung, 2005, </w:t>
      </w:r>
      <w:r>
        <w:rPr>
          <w:rFonts w:ascii="Times New Roman" w:eastAsia="Times New Roman" w:hAnsi="Times New Roman"/>
          <w:i/>
          <w:sz w:val="24"/>
        </w:rPr>
        <w:t>Efektivitas Organisasi</w:t>
      </w:r>
      <w:r>
        <w:rPr>
          <w:rFonts w:ascii="Times New Roman" w:eastAsia="Times New Roman" w:hAnsi="Times New Roman"/>
          <w:sz w:val="24"/>
        </w:rPr>
        <w:t>, Penterjemah Magdalena Jamin, Erlangga, Jakarta.</w:t>
      </w:r>
    </w:p>
    <w:p w:rsidR="00C501F7" w:rsidRDefault="00C501F7" w:rsidP="008D2E1B">
      <w:pPr>
        <w:spacing w:line="240" w:lineRule="auto"/>
        <w:rPr>
          <w:rFonts w:ascii="Times New Roman" w:eastAsia="Times New Roman" w:hAnsi="Times New Roman"/>
          <w:sz w:val="24"/>
        </w:rPr>
      </w:pPr>
      <w:r>
        <w:rPr>
          <w:rFonts w:ascii="Times New Roman" w:eastAsia="Times New Roman" w:hAnsi="Times New Roman"/>
          <w:sz w:val="24"/>
        </w:rPr>
        <w:lastRenderedPageBreak/>
        <w:t xml:space="preserve">Maleong, Lexy, 1996 </w:t>
      </w:r>
      <w:r>
        <w:rPr>
          <w:rFonts w:ascii="Times New Roman" w:eastAsia="Times New Roman" w:hAnsi="Times New Roman"/>
          <w:i/>
          <w:sz w:val="24"/>
        </w:rPr>
        <w:t>Metodologi Penelitian Kualitatif</w:t>
      </w:r>
      <w:r>
        <w:rPr>
          <w:rFonts w:ascii="Times New Roman" w:eastAsia="Times New Roman" w:hAnsi="Times New Roman"/>
          <w:sz w:val="24"/>
        </w:rPr>
        <w:t xml:space="preserve"> Rosdakarya </w:t>
      </w:r>
      <w:proofErr w:type="gramStart"/>
      <w:r>
        <w:rPr>
          <w:rFonts w:ascii="Times New Roman" w:eastAsia="Times New Roman" w:hAnsi="Times New Roman"/>
          <w:sz w:val="24"/>
        </w:rPr>
        <w:t>Bandung .</w:t>
      </w:r>
      <w:proofErr w:type="gramEnd"/>
    </w:p>
    <w:p w:rsidR="00C501F7" w:rsidRDefault="00C501F7" w:rsidP="008D2E1B">
      <w:pPr>
        <w:spacing w:line="240" w:lineRule="auto"/>
        <w:rPr>
          <w:rFonts w:ascii="Times New Roman" w:eastAsia="Times New Roman" w:hAnsi="Times New Roman"/>
        </w:rPr>
      </w:pPr>
      <w:r>
        <w:rPr>
          <w:rFonts w:ascii="Times New Roman" w:eastAsia="Times New Roman" w:hAnsi="Times New Roman"/>
          <w:sz w:val="23"/>
        </w:rPr>
        <w:t xml:space="preserve">M. Fadhil Nurdin, 2006, </w:t>
      </w:r>
      <w:r>
        <w:rPr>
          <w:rFonts w:ascii="Times New Roman" w:eastAsia="Times New Roman" w:hAnsi="Times New Roman"/>
          <w:i/>
          <w:sz w:val="23"/>
        </w:rPr>
        <w:t>Kegiatan Pelayanan Sosial</w:t>
      </w:r>
      <w:r>
        <w:rPr>
          <w:rFonts w:ascii="Times New Roman" w:eastAsia="Times New Roman" w:hAnsi="Times New Roman"/>
          <w:sz w:val="23"/>
        </w:rPr>
        <w:t xml:space="preserve"> Pradnya Paramita.</w:t>
      </w:r>
    </w:p>
    <w:p w:rsidR="00C501F7" w:rsidRDefault="00C501F7" w:rsidP="008D2E1B">
      <w:pPr>
        <w:spacing w:line="240" w:lineRule="auto"/>
        <w:rPr>
          <w:rFonts w:ascii="Times New Roman" w:eastAsia="Times New Roman" w:hAnsi="Times New Roman"/>
        </w:rPr>
      </w:pPr>
      <w:r>
        <w:rPr>
          <w:rFonts w:ascii="Times New Roman" w:eastAsia="Times New Roman" w:hAnsi="Times New Roman"/>
          <w:sz w:val="24"/>
        </w:rPr>
        <w:t>Noor.Juliansyah, 2011, Metodologi Penelitian, Prenada Media Group, Jakarta.</w:t>
      </w:r>
    </w:p>
    <w:p w:rsidR="00C501F7" w:rsidRDefault="00C501F7" w:rsidP="008D2E1B">
      <w:pPr>
        <w:spacing w:line="240" w:lineRule="auto"/>
        <w:rPr>
          <w:rFonts w:ascii="Times New Roman" w:eastAsia="Times New Roman" w:hAnsi="Times New Roman"/>
        </w:rPr>
      </w:pPr>
      <w:r>
        <w:rPr>
          <w:rFonts w:ascii="Times New Roman" w:eastAsia="Times New Roman" w:hAnsi="Times New Roman"/>
          <w:sz w:val="24"/>
        </w:rPr>
        <w:t xml:space="preserve">Setiawan, 2004, Pelaksanaan dalam Birokrasi Pembangunan, </w:t>
      </w:r>
      <w:proofErr w:type="gramStart"/>
      <w:r>
        <w:rPr>
          <w:rFonts w:ascii="Times New Roman" w:eastAsia="Times New Roman" w:hAnsi="Times New Roman"/>
          <w:sz w:val="24"/>
        </w:rPr>
        <w:t>Bandung :</w:t>
      </w:r>
      <w:proofErr w:type="gramEnd"/>
    </w:p>
    <w:p w:rsidR="00C501F7" w:rsidRDefault="00C501F7" w:rsidP="008D2E1B">
      <w:pPr>
        <w:spacing w:line="240" w:lineRule="auto"/>
        <w:rPr>
          <w:rFonts w:ascii="Times New Roman" w:eastAsia="Times New Roman" w:hAnsi="Times New Roman"/>
        </w:rPr>
      </w:pPr>
      <w:r>
        <w:rPr>
          <w:rFonts w:ascii="Times New Roman" w:eastAsia="Times New Roman" w:hAnsi="Times New Roman"/>
          <w:sz w:val="24"/>
        </w:rPr>
        <w:t>Rosadakarya.</w:t>
      </w:r>
    </w:p>
    <w:p w:rsidR="00C501F7" w:rsidRDefault="00C501F7" w:rsidP="008D2E1B">
      <w:pPr>
        <w:spacing w:line="240" w:lineRule="auto"/>
        <w:rPr>
          <w:rFonts w:ascii="Times New Roman" w:eastAsia="Times New Roman" w:hAnsi="Times New Roman"/>
        </w:rPr>
      </w:pPr>
      <w:r>
        <w:rPr>
          <w:rFonts w:ascii="Times New Roman" w:eastAsia="Times New Roman" w:hAnsi="Times New Roman"/>
          <w:sz w:val="24"/>
        </w:rPr>
        <w:t>Siagian Sondang P.</w:t>
      </w:r>
      <w:proofErr w:type="gramStart"/>
      <w:r>
        <w:rPr>
          <w:rFonts w:ascii="Times New Roman" w:eastAsia="Times New Roman" w:hAnsi="Times New Roman"/>
          <w:sz w:val="24"/>
        </w:rPr>
        <w:t>,2004</w:t>
      </w:r>
      <w:proofErr w:type="gramEnd"/>
      <w:r>
        <w:rPr>
          <w:rFonts w:ascii="Times New Roman" w:eastAsia="Times New Roman" w:hAnsi="Times New Roman"/>
          <w:sz w:val="24"/>
        </w:rPr>
        <w:t>, Patologi Birokrasi, Jakarta : Galia Indonesia.</w:t>
      </w:r>
    </w:p>
    <w:p w:rsidR="00C501F7" w:rsidRDefault="00C501F7" w:rsidP="008D2E1B">
      <w:pPr>
        <w:spacing w:line="240" w:lineRule="auto"/>
        <w:rPr>
          <w:rFonts w:ascii="Times New Roman" w:eastAsia="Times New Roman" w:hAnsi="Times New Roman"/>
        </w:rPr>
      </w:pPr>
      <w:r>
        <w:rPr>
          <w:rFonts w:ascii="Times New Roman" w:eastAsia="Times New Roman" w:hAnsi="Times New Roman"/>
          <w:sz w:val="24"/>
        </w:rPr>
        <w:t>Sugiyono, 2013, Metode Penelitian Kuantitatif Kualitatif dan R &amp; D, Bandung :</w:t>
      </w:r>
    </w:p>
    <w:p w:rsidR="00C501F7" w:rsidRDefault="00C501F7" w:rsidP="008D2E1B">
      <w:pPr>
        <w:spacing w:line="240" w:lineRule="auto"/>
        <w:rPr>
          <w:rFonts w:ascii="Times New Roman" w:eastAsia="Times New Roman" w:hAnsi="Times New Roman"/>
          <w:sz w:val="24"/>
        </w:rPr>
      </w:pPr>
      <w:r>
        <w:rPr>
          <w:rFonts w:ascii="Times New Roman" w:eastAsia="Times New Roman" w:hAnsi="Times New Roman"/>
          <w:sz w:val="24"/>
        </w:rPr>
        <w:t>Alfabeta.</w:t>
      </w:r>
    </w:p>
    <w:p w:rsidR="00C501F7" w:rsidRDefault="00C501F7" w:rsidP="008D2E1B">
      <w:pPr>
        <w:spacing w:line="240" w:lineRule="auto"/>
        <w:rPr>
          <w:rFonts w:ascii="Times New Roman" w:eastAsia="Times New Roman" w:hAnsi="Times New Roman"/>
          <w:sz w:val="24"/>
        </w:rPr>
      </w:pPr>
      <w:r>
        <w:rPr>
          <w:rFonts w:ascii="Times New Roman" w:eastAsia="Times New Roman" w:hAnsi="Times New Roman"/>
          <w:sz w:val="24"/>
        </w:rPr>
        <w:t>Steers, M. Richard. 2005. Efektifitas Organisasi. Jakarta: Erlangga.</w:t>
      </w:r>
    </w:p>
    <w:p w:rsidR="00511013" w:rsidRPr="00511013" w:rsidRDefault="00511013" w:rsidP="008D2E1B">
      <w:pPr>
        <w:pStyle w:val="ListParagraph"/>
        <w:spacing w:line="240" w:lineRule="auto"/>
        <w:ind w:left="1080" w:right="-30"/>
        <w:rPr>
          <w:rFonts w:ascii="Times New Roman" w:eastAsia="Times New Roman" w:hAnsi="Times New Roman" w:cs="Times New Roman"/>
          <w:b/>
          <w:sz w:val="24"/>
          <w:szCs w:val="24"/>
        </w:rPr>
      </w:pPr>
    </w:p>
    <w:p w:rsidR="00316355" w:rsidRPr="00316355" w:rsidRDefault="00316355" w:rsidP="008D2E1B">
      <w:pPr>
        <w:spacing w:line="240" w:lineRule="auto"/>
        <w:jc w:val="center"/>
      </w:pPr>
    </w:p>
    <w:sectPr w:rsidR="00316355" w:rsidRPr="00316355" w:rsidSect="008D2E1B">
      <w:type w:val="continuous"/>
      <w:pgSz w:w="12240" w:h="15840"/>
      <w:pgMar w:top="1440" w:right="1701" w:bottom="1440" w:left="2835"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hybridMultilevel"/>
    <w:tmpl w:val="515F007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8"/>
    <w:multiLevelType w:val="hybridMultilevel"/>
    <w:tmpl w:val="4DB127F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9"/>
    <w:multiLevelType w:val="hybridMultilevel"/>
    <w:tmpl w:val="0216231A"/>
    <w:lvl w:ilvl="0" w:tplc="FFFFFFFF">
      <w:start w:val="4"/>
      <w:numFmt w:val="upperLetter"/>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A"/>
    <w:multiLevelType w:val="hybridMultilevel"/>
    <w:tmpl w:val="0C4E780E"/>
    <w:lvl w:ilvl="0" w:tplc="FFFFFFFF">
      <w:start w:val="6"/>
      <w:numFmt w:val="upperLetter"/>
      <w:lvlText w:val="%1."/>
      <w:lvlJc w:val="left"/>
    </w:lvl>
    <w:lvl w:ilvl="1" w:tplc="343E9E0C">
      <w:start w:val="1"/>
      <w:numFmt w:val="lowerLetter"/>
      <w:lvlText w:val="%2."/>
      <w:lvlJc w:val="left"/>
      <w:rPr>
        <w:rFonts w:ascii="Times New Roman" w:eastAsia="Times New Roman" w:hAnsi="Times New Roman" w:cstheme="minorBidi"/>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9"/>
    <w:multiLevelType w:val="hybridMultilevel"/>
    <w:tmpl w:val="71F324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A"/>
    <w:multiLevelType w:val="hybridMultilevel"/>
    <w:tmpl w:val="2CA886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E"/>
    <w:multiLevelType w:val="hybridMultilevel"/>
    <w:tmpl w:val="1E7FF520"/>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D520E3"/>
    <w:multiLevelType w:val="hybridMultilevel"/>
    <w:tmpl w:val="E7C4C76A"/>
    <w:lvl w:ilvl="0" w:tplc="B6160354">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8" w15:restartNumberingAfterBreak="0">
    <w:nsid w:val="04096EBF"/>
    <w:multiLevelType w:val="multilevel"/>
    <w:tmpl w:val="DEE697F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09471EBC"/>
    <w:multiLevelType w:val="multilevel"/>
    <w:tmpl w:val="EF947ED6"/>
    <w:lvl w:ilvl="0">
      <w:start w:val="3"/>
      <w:numFmt w:val="decimal"/>
      <w:lvlText w:val="%1"/>
      <w:lvlJc w:val="left"/>
      <w:pPr>
        <w:ind w:left="720" w:hanging="360"/>
      </w:pPr>
      <w:rPr>
        <w:rFonts w:hint="default"/>
      </w:rPr>
    </w:lvl>
    <w:lvl w:ilvl="1">
      <w:start w:val="4"/>
      <w:numFmt w:val="decimal"/>
      <w:isLgl/>
      <w:lvlText w:val="%1.%2."/>
      <w:lvlJc w:val="left"/>
      <w:pPr>
        <w:ind w:left="502"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B8803AA"/>
    <w:multiLevelType w:val="hybridMultilevel"/>
    <w:tmpl w:val="5AC83EC4"/>
    <w:lvl w:ilvl="0" w:tplc="6F4E6548">
      <w:start w:val="1"/>
      <w:numFmt w:val="decimal"/>
      <w:lvlText w:val="%1."/>
      <w:lvlJc w:val="left"/>
      <w:pPr>
        <w:ind w:left="1308" w:hanging="356"/>
      </w:pPr>
      <w:rPr>
        <w:rFonts w:ascii="Times New Roman" w:eastAsia="Times New Roman" w:hAnsi="Times New Roman" w:cs="Times New Roman" w:hint="default"/>
        <w:spacing w:val="-5"/>
        <w:w w:val="100"/>
        <w:sz w:val="24"/>
        <w:szCs w:val="24"/>
      </w:rPr>
    </w:lvl>
    <w:lvl w:ilvl="1" w:tplc="05A29538">
      <w:numFmt w:val="bullet"/>
      <w:lvlText w:val="•"/>
      <w:lvlJc w:val="left"/>
      <w:pPr>
        <w:ind w:left="2034" w:hanging="356"/>
      </w:pPr>
      <w:rPr>
        <w:rFonts w:hint="default"/>
      </w:rPr>
    </w:lvl>
    <w:lvl w:ilvl="2" w:tplc="25B63590">
      <w:numFmt w:val="bullet"/>
      <w:lvlText w:val="•"/>
      <w:lvlJc w:val="left"/>
      <w:pPr>
        <w:ind w:left="2769" w:hanging="356"/>
      </w:pPr>
      <w:rPr>
        <w:rFonts w:hint="default"/>
      </w:rPr>
    </w:lvl>
    <w:lvl w:ilvl="3" w:tplc="553670C6">
      <w:numFmt w:val="bullet"/>
      <w:lvlText w:val="•"/>
      <w:lvlJc w:val="left"/>
      <w:pPr>
        <w:ind w:left="3503" w:hanging="356"/>
      </w:pPr>
      <w:rPr>
        <w:rFonts w:hint="default"/>
      </w:rPr>
    </w:lvl>
    <w:lvl w:ilvl="4" w:tplc="E856E80C">
      <w:numFmt w:val="bullet"/>
      <w:lvlText w:val="•"/>
      <w:lvlJc w:val="left"/>
      <w:pPr>
        <w:ind w:left="4238" w:hanging="356"/>
      </w:pPr>
      <w:rPr>
        <w:rFonts w:hint="default"/>
      </w:rPr>
    </w:lvl>
    <w:lvl w:ilvl="5" w:tplc="981E56E2">
      <w:numFmt w:val="bullet"/>
      <w:lvlText w:val="•"/>
      <w:lvlJc w:val="left"/>
      <w:pPr>
        <w:ind w:left="4973" w:hanging="356"/>
      </w:pPr>
      <w:rPr>
        <w:rFonts w:hint="default"/>
      </w:rPr>
    </w:lvl>
    <w:lvl w:ilvl="6" w:tplc="92789BC8">
      <w:numFmt w:val="bullet"/>
      <w:lvlText w:val="•"/>
      <w:lvlJc w:val="left"/>
      <w:pPr>
        <w:ind w:left="5707" w:hanging="356"/>
      </w:pPr>
      <w:rPr>
        <w:rFonts w:hint="default"/>
      </w:rPr>
    </w:lvl>
    <w:lvl w:ilvl="7" w:tplc="F3CEB74A">
      <w:numFmt w:val="bullet"/>
      <w:lvlText w:val="•"/>
      <w:lvlJc w:val="left"/>
      <w:pPr>
        <w:ind w:left="6442" w:hanging="356"/>
      </w:pPr>
      <w:rPr>
        <w:rFonts w:hint="default"/>
      </w:rPr>
    </w:lvl>
    <w:lvl w:ilvl="8" w:tplc="46128D60">
      <w:numFmt w:val="bullet"/>
      <w:lvlText w:val="•"/>
      <w:lvlJc w:val="left"/>
      <w:pPr>
        <w:ind w:left="7177" w:hanging="356"/>
      </w:pPr>
      <w:rPr>
        <w:rFonts w:hint="default"/>
      </w:rPr>
    </w:lvl>
  </w:abstractNum>
  <w:abstractNum w:abstractNumId="11" w15:restartNumberingAfterBreak="0">
    <w:nsid w:val="131A0556"/>
    <w:multiLevelType w:val="hybridMultilevel"/>
    <w:tmpl w:val="EB500E9A"/>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46F15BC"/>
    <w:multiLevelType w:val="hybridMultilevel"/>
    <w:tmpl w:val="01161214"/>
    <w:lvl w:ilvl="0" w:tplc="297CD7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C516E1"/>
    <w:multiLevelType w:val="hybridMultilevel"/>
    <w:tmpl w:val="112406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59875C8"/>
    <w:multiLevelType w:val="hybridMultilevel"/>
    <w:tmpl w:val="407AEDAA"/>
    <w:lvl w:ilvl="0" w:tplc="CBD65AC8">
      <w:start w:val="1"/>
      <w:numFmt w:val="lowerLetter"/>
      <w:lvlText w:val="%1)"/>
      <w:lvlJc w:val="left"/>
      <w:pPr>
        <w:ind w:left="9114" w:hanging="75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15" w15:restartNumberingAfterBreak="0">
    <w:nsid w:val="3CE436BE"/>
    <w:multiLevelType w:val="multilevel"/>
    <w:tmpl w:val="B0067A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282671"/>
    <w:multiLevelType w:val="hybridMultilevel"/>
    <w:tmpl w:val="C5E67E9A"/>
    <w:lvl w:ilvl="0" w:tplc="7B54C39C">
      <w:start w:val="1"/>
      <w:numFmt w:val="upp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5806215A"/>
    <w:multiLevelType w:val="multilevel"/>
    <w:tmpl w:val="5954752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5D043DBB"/>
    <w:multiLevelType w:val="hybridMultilevel"/>
    <w:tmpl w:val="83B2D370"/>
    <w:lvl w:ilvl="0" w:tplc="08CA96B8">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9" w15:restartNumberingAfterBreak="0">
    <w:nsid w:val="5D530B78"/>
    <w:multiLevelType w:val="hybridMultilevel"/>
    <w:tmpl w:val="F446BC92"/>
    <w:lvl w:ilvl="0" w:tplc="8FF0908C">
      <w:start w:val="9"/>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0" w15:restartNumberingAfterBreak="0">
    <w:nsid w:val="634405BD"/>
    <w:multiLevelType w:val="multilevel"/>
    <w:tmpl w:val="B6C40F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0E3658"/>
    <w:multiLevelType w:val="hybridMultilevel"/>
    <w:tmpl w:val="CE3C61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290EA2"/>
    <w:multiLevelType w:val="hybridMultilevel"/>
    <w:tmpl w:val="86CCA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0"/>
  </w:num>
  <w:num w:numId="3">
    <w:abstractNumId w:val="10"/>
  </w:num>
  <w:num w:numId="4">
    <w:abstractNumId w:val="6"/>
  </w:num>
  <w:num w:numId="5">
    <w:abstractNumId w:val="8"/>
  </w:num>
  <w:num w:numId="6">
    <w:abstractNumId w:val="15"/>
  </w:num>
  <w:num w:numId="7">
    <w:abstractNumId w:val="22"/>
  </w:num>
  <w:num w:numId="8">
    <w:abstractNumId w:val="16"/>
  </w:num>
  <w:num w:numId="9">
    <w:abstractNumId w:val="0"/>
  </w:num>
  <w:num w:numId="10">
    <w:abstractNumId w:val="1"/>
  </w:num>
  <w:num w:numId="11">
    <w:abstractNumId w:val="2"/>
  </w:num>
  <w:num w:numId="12">
    <w:abstractNumId w:val="9"/>
  </w:num>
  <w:num w:numId="13">
    <w:abstractNumId w:val="21"/>
  </w:num>
  <w:num w:numId="14">
    <w:abstractNumId w:val="3"/>
  </w:num>
  <w:num w:numId="15">
    <w:abstractNumId w:val="4"/>
  </w:num>
  <w:num w:numId="16">
    <w:abstractNumId w:val="5"/>
  </w:num>
  <w:num w:numId="17">
    <w:abstractNumId w:val="14"/>
  </w:num>
  <w:num w:numId="18">
    <w:abstractNumId w:val="13"/>
  </w:num>
  <w:num w:numId="19">
    <w:abstractNumId w:val="18"/>
  </w:num>
  <w:num w:numId="20">
    <w:abstractNumId w:val="7"/>
  </w:num>
  <w:num w:numId="21">
    <w:abstractNumId w:val="19"/>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2"/>
  </w:compat>
  <w:rsids>
    <w:rsidRoot w:val="00316355"/>
    <w:rsid w:val="001E383B"/>
    <w:rsid w:val="00316355"/>
    <w:rsid w:val="003915DB"/>
    <w:rsid w:val="00511013"/>
    <w:rsid w:val="00537E0E"/>
    <w:rsid w:val="0075758D"/>
    <w:rsid w:val="008D2E1B"/>
    <w:rsid w:val="00961B5A"/>
    <w:rsid w:val="009A5529"/>
    <w:rsid w:val="00A86C36"/>
    <w:rsid w:val="00AC4C4A"/>
    <w:rsid w:val="00AE32A2"/>
    <w:rsid w:val="00BE5CEA"/>
    <w:rsid w:val="00C501F7"/>
    <w:rsid w:val="00F16A89"/>
    <w:rsid w:val="00F22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EDB79-37F6-48D4-ACA9-92008E91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55"/>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11013"/>
    <w:pPr>
      <w:ind w:left="720"/>
      <w:contextualSpacing/>
    </w:pPr>
  </w:style>
  <w:style w:type="paragraph" w:styleId="NormalWeb">
    <w:name w:val="Normal (Web)"/>
    <w:basedOn w:val="Normal"/>
    <w:uiPriority w:val="99"/>
    <w:unhideWhenUsed/>
    <w:rsid w:val="005110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uiPriority w:val="20"/>
    <w:qFormat/>
    <w:rsid w:val="00511013"/>
    <w:rPr>
      <w:i/>
      <w:iCs/>
    </w:rPr>
  </w:style>
  <w:style w:type="paragraph" w:styleId="BodyText">
    <w:name w:val="Body Text"/>
    <w:basedOn w:val="Normal"/>
    <w:link w:val="BodyTextChar"/>
    <w:uiPriority w:val="1"/>
    <w:qFormat/>
    <w:rsid w:val="00F2230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22309"/>
    <w:rPr>
      <w:rFonts w:ascii="Times New Roman" w:eastAsia="Times New Roman" w:hAnsi="Times New Roman" w:cs="Times New Roman"/>
      <w:sz w:val="24"/>
      <w:szCs w:val="24"/>
    </w:rPr>
  </w:style>
  <w:style w:type="character" w:styleId="Strong">
    <w:name w:val="Strong"/>
    <w:uiPriority w:val="22"/>
    <w:qFormat/>
    <w:rsid w:val="00537E0E"/>
    <w:rPr>
      <w:b/>
      <w:bCs/>
    </w:rPr>
  </w:style>
  <w:style w:type="paragraph" w:styleId="BodyTextIndent">
    <w:name w:val="Body Text Indent"/>
    <w:basedOn w:val="Normal"/>
    <w:link w:val="BodyTextIndentChar"/>
    <w:uiPriority w:val="99"/>
    <w:semiHidden/>
    <w:unhideWhenUsed/>
    <w:rsid w:val="00F16A89"/>
    <w:pPr>
      <w:spacing w:after="120"/>
      <w:ind w:left="283"/>
    </w:pPr>
  </w:style>
  <w:style w:type="character" w:customStyle="1" w:styleId="BodyTextIndentChar">
    <w:name w:val="Body Text Indent Char"/>
    <w:basedOn w:val="DefaultParagraphFont"/>
    <w:link w:val="BodyTextIndent"/>
    <w:uiPriority w:val="99"/>
    <w:semiHidden/>
    <w:rsid w:val="00F16A89"/>
    <w:rPr>
      <w:rFonts w:eastAsiaTheme="minorEastAsia"/>
      <w:sz w:val="20"/>
      <w:szCs w:val="20"/>
      <w:lang w:eastAsia="zh-CN"/>
    </w:rPr>
  </w:style>
  <w:style w:type="paragraph" w:styleId="BodyTextIndent2">
    <w:name w:val="Body Text Indent 2"/>
    <w:basedOn w:val="Normal"/>
    <w:link w:val="BodyTextIndent2Char"/>
    <w:uiPriority w:val="99"/>
    <w:semiHidden/>
    <w:unhideWhenUsed/>
    <w:rsid w:val="00F16A89"/>
    <w:pPr>
      <w:spacing w:after="120" w:line="480" w:lineRule="auto"/>
      <w:ind w:left="283"/>
    </w:pPr>
  </w:style>
  <w:style w:type="character" w:customStyle="1" w:styleId="BodyTextIndent2Char">
    <w:name w:val="Body Text Indent 2 Char"/>
    <w:basedOn w:val="DefaultParagraphFont"/>
    <w:link w:val="BodyTextIndent2"/>
    <w:uiPriority w:val="99"/>
    <w:semiHidden/>
    <w:rsid w:val="00F16A89"/>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25</Pages>
  <Words>5947</Words>
  <Characters>33899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13</cp:revision>
  <dcterms:created xsi:type="dcterms:W3CDTF">2019-01-12T15:16:00Z</dcterms:created>
  <dcterms:modified xsi:type="dcterms:W3CDTF">2019-02-19T06:32:00Z</dcterms:modified>
</cp:coreProperties>
</file>