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6307" w:rsidRPr="007D6307" w:rsidRDefault="007D6307" w:rsidP="007D6307">
      <w:pPr>
        <w:spacing w:line="240" w:lineRule="auto"/>
        <w:ind w:left="720"/>
        <w:jc w:val="center"/>
        <w:rPr>
          <w:rFonts w:ascii="Times New Roman" w:hAnsi="Times New Roman" w:cs="Times New Roman"/>
          <w:b/>
          <w:sz w:val="24"/>
          <w:szCs w:val="24"/>
        </w:rPr>
      </w:pPr>
      <w:r w:rsidRPr="007D6307">
        <w:rPr>
          <w:rFonts w:ascii="Times New Roman" w:hAnsi="Times New Roman" w:cs="Times New Roman"/>
          <w:b/>
          <w:sz w:val="24"/>
          <w:szCs w:val="24"/>
        </w:rPr>
        <w:t xml:space="preserve">ANALISIS  PENGGUNAAN  DANA  DESA  DI  DESA  MUARA  BENGKAL  </w:t>
      </w:r>
      <w:bookmarkStart w:id="0" w:name="_GoBack"/>
      <w:bookmarkEnd w:id="0"/>
      <w:r w:rsidRPr="007D6307">
        <w:rPr>
          <w:rFonts w:ascii="Times New Roman" w:hAnsi="Times New Roman" w:cs="Times New Roman"/>
          <w:b/>
          <w:sz w:val="24"/>
          <w:szCs w:val="24"/>
        </w:rPr>
        <w:t>ULU  KECAMATAN  MUARA  BENGKAL  KABUPATEN  KUTAI  TIMUR</w:t>
      </w:r>
    </w:p>
    <w:p w:rsidR="006205FE" w:rsidRDefault="006205FE" w:rsidP="006205FE">
      <w:pPr>
        <w:pStyle w:val="xl37"/>
        <w:pBdr>
          <w:bottom w:val="none" w:sz="0" w:space="0" w:color="auto"/>
          <w:right w:val="none" w:sz="0" w:space="0" w:color="auto"/>
        </w:pBdr>
        <w:spacing w:before="0" w:after="0"/>
        <w:jc w:val="left"/>
        <w:rPr>
          <w:rFonts w:ascii="Arial" w:hAnsi="Arial" w:cs="Arial"/>
          <w:b/>
          <w:bCs/>
          <w:i/>
          <w:iCs/>
          <w:sz w:val="16"/>
          <w:szCs w:val="16"/>
          <w:lang w:val="es-NI"/>
        </w:rPr>
      </w:pPr>
    </w:p>
    <w:p w:rsidR="006205FE" w:rsidRDefault="006205FE" w:rsidP="006205FE">
      <w:pPr>
        <w:pStyle w:val="xl37"/>
        <w:pBdr>
          <w:bottom w:val="none" w:sz="0" w:space="0" w:color="auto"/>
          <w:right w:val="none" w:sz="0" w:space="0" w:color="auto"/>
        </w:pBdr>
        <w:spacing w:before="0" w:after="0"/>
        <w:rPr>
          <w:rFonts w:ascii="Arial" w:hAnsi="Arial" w:cs="Arial"/>
          <w:b/>
          <w:bCs/>
          <w:i/>
          <w:iCs/>
          <w:sz w:val="16"/>
          <w:szCs w:val="16"/>
          <w:lang w:val="es-NI"/>
        </w:rPr>
      </w:pPr>
    </w:p>
    <w:p w:rsidR="006205FE" w:rsidRPr="009A449B" w:rsidRDefault="006205FE" w:rsidP="006205FE">
      <w:pPr>
        <w:pStyle w:val="xl37"/>
        <w:pBdr>
          <w:bottom w:val="none" w:sz="0" w:space="0" w:color="auto"/>
          <w:right w:val="none" w:sz="0" w:space="0" w:color="auto"/>
        </w:pBdr>
        <w:spacing w:before="0" w:after="0"/>
        <w:jc w:val="left"/>
        <w:rPr>
          <w:rFonts w:ascii="Arial" w:hAnsi="Arial" w:cs="Arial"/>
          <w:b/>
          <w:sz w:val="18"/>
          <w:szCs w:val="18"/>
          <w:lang w:val="es-NI"/>
        </w:rPr>
      </w:pPr>
    </w:p>
    <w:p w:rsidR="009912B4" w:rsidRPr="00BD14AC" w:rsidRDefault="002C1029" w:rsidP="00874D00">
      <w:pPr>
        <w:spacing w:after="0" w:line="240" w:lineRule="auto"/>
        <w:jc w:val="center"/>
        <w:rPr>
          <w:rFonts w:ascii="Times New Roman" w:hAnsi="Times New Roman" w:cs="Times New Roman"/>
          <w:b/>
          <w:sz w:val="24"/>
          <w:szCs w:val="24"/>
          <w:vertAlign w:val="superscript"/>
        </w:rPr>
      </w:pPr>
      <w:r>
        <w:rPr>
          <w:rFonts w:ascii="Times New Roman" w:hAnsi="Times New Roman" w:cs="Times New Roman"/>
          <w:b/>
          <w:sz w:val="24"/>
          <w:szCs w:val="24"/>
        </w:rPr>
        <w:t>Rodiansyah</w:t>
      </w:r>
      <w:r w:rsidR="00B953A4">
        <w:rPr>
          <w:b/>
          <w:sz w:val="24"/>
          <w:szCs w:val="24"/>
          <w:vertAlign w:val="superscript"/>
        </w:rPr>
        <w:t xml:space="preserve"> </w:t>
      </w:r>
      <w:r w:rsidR="00874D00" w:rsidRPr="00BD14AC">
        <w:rPr>
          <w:rFonts w:ascii="Times New Roman" w:hAnsi="Times New Roman" w:cs="Times New Roman"/>
          <w:b/>
          <w:sz w:val="24"/>
          <w:szCs w:val="24"/>
        </w:rPr>
        <w:t xml:space="preserve">, </w:t>
      </w:r>
      <w:r w:rsidR="007D6307">
        <w:rPr>
          <w:rFonts w:ascii="Times New Roman" w:hAnsi="Times New Roman" w:cs="Times New Roman"/>
          <w:b/>
          <w:sz w:val="24"/>
          <w:szCs w:val="24"/>
          <w:lang w:val="sv-SE"/>
        </w:rPr>
        <w:t>Maskan AF</w:t>
      </w:r>
      <w:r w:rsidR="00BD14AC" w:rsidRPr="00BD14AC">
        <w:rPr>
          <w:rFonts w:ascii="Times New Roman" w:hAnsi="Times New Roman" w:cs="Times New Roman"/>
          <w:b/>
          <w:sz w:val="24"/>
          <w:szCs w:val="24"/>
          <w:vertAlign w:val="superscript"/>
        </w:rPr>
        <w:t>2</w:t>
      </w:r>
      <w:r w:rsidR="00874D00" w:rsidRPr="00BD14AC">
        <w:rPr>
          <w:rFonts w:ascii="Times New Roman" w:hAnsi="Times New Roman" w:cs="Times New Roman"/>
          <w:b/>
          <w:sz w:val="24"/>
          <w:szCs w:val="24"/>
          <w:vertAlign w:val="superscript"/>
        </w:rPr>
        <w:t xml:space="preserve"> </w:t>
      </w:r>
      <w:r w:rsidR="00874D00" w:rsidRPr="00BD14AC">
        <w:rPr>
          <w:rFonts w:ascii="Times New Roman" w:hAnsi="Times New Roman" w:cs="Times New Roman"/>
          <w:b/>
          <w:sz w:val="24"/>
          <w:szCs w:val="24"/>
        </w:rPr>
        <w:t xml:space="preserve">, </w:t>
      </w:r>
      <w:r w:rsidR="007D6307">
        <w:rPr>
          <w:rFonts w:ascii="Times New Roman" w:hAnsi="Times New Roman" w:cs="Times New Roman"/>
          <w:b/>
          <w:sz w:val="24"/>
          <w:szCs w:val="24"/>
        </w:rPr>
        <w:t>Ghufron</w:t>
      </w:r>
      <w:r w:rsidR="00BD14AC" w:rsidRPr="00BD14AC">
        <w:rPr>
          <w:rFonts w:ascii="Times New Roman" w:hAnsi="Times New Roman" w:cs="Times New Roman"/>
          <w:b/>
          <w:sz w:val="24"/>
          <w:szCs w:val="24"/>
          <w:vertAlign w:val="superscript"/>
        </w:rPr>
        <w:t>3</w:t>
      </w:r>
    </w:p>
    <w:p w:rsidR="00874D00" w:rsidRPr="006F7C1C" w:rsidRDefault="00BD14AC" w:rsidP="00874D00">
      <w:pPr>
        <w:spacing w:after="0" w:line="240" w:lineRule="auto"/>
        <w:jc w:val="center"/>
        <w:rPr>
          <w:rFonts w:ascii="Times New Roman" w:hAnsi="Times New Roman" w:cs="Times New Roman"/>
          <w:sz w:val="24"/>
          <w:szCs w:val="24"/>
        </w:rPr>
      </w:pPr>
      <w:r w:rsidRPr="006F7C1C">
        <w:rPr>
          <w:rFonts w:ascii="Times New Roman" w:hAnsi="Times New Roman" w:cs="Times New Roman"/>
          <w:sz w:val="24"/>
          <w:szCs w:val="24"/>
          <w:vertAlign w:val="superscript"/>
        </w:rPr>
        <w:t>1</w:t>
      </w:r>
      <w:r w:rsidR="00874D00" w:rsidRPr="006F7C1C">
        <w:rPr>
          <w:rFonts w:ascii="Times New Roman" w:hAnsi="Times New Roman" w:cs="Times New Roman"/>
          <w:sz w:val="24"/>
          <w:szCs w:val="24"/>
        </w:rPr>
        <w:t>Fisipol, Fakultas Ilmu Sosial Dan Ilmu Politik Universitas 17 Agustus 1945 Samarinda,Indonesia</w:t>
      </w:r>
      <w:r w:rsidRPr="006F7C1C">
        <w:rPr>
          <w:rFonts w:ascii="Times New Roman" w:hAnsi="Times New Roman" w:cs="Times New Roman"/>
          <w:sz w:val="24"/>
          <w:szCs w:val="24"/>
        </w:rPr>
        <w:t xml:space="preserve">  </w:t>
      </w:r>
    </w:p>
    <w:p w:rsidR="00BD14AC" w:rsidRPr="006F7C1C" w:rsidRDefault="00BD14AC" w:rsidP="00874D00">
      <w:pPr>
        <w:spacing w:after="0" w:line="240" w:lineRule="auto"/>
        <w:jc w:val="center"/>
        <w:rPr>
          <w:rFonts w:ascii="Times New Roman" w:hAnsi="Times New Roman" w:cs="Times New Roman"/>
          <w:sz w:val="24"/>
          <w:szCs w:val="24"/>
        </w:rPr>
      </w:pPr>
      <w:r w:rsidRPr="006F7C1C">
        <w:rPr>
          <w:rFonts w:ascii="Times New Roman" w:hAnsi="Times New Roman" w:cs="Times New Roman"/>
          <w:sz w:val="24"/>
          <w:szCs w:val="24"/>
          <w:vertAlign w:val="superscript"/>
        </w:rPr>
        <w:t>2</w:t>
      </w:r>
      <w:r w:rsidRPr="006F7C1C">
        <w:rPr>
          <w:rFonts w:ascii="Times New Roman" w:hAnsi="Times New Roman" w:cs="Times New Roman"/>
          <w:sz w:val="24"/>
          <w:szCs w:val="24"/>
        </w:rPr>
        <w:t>Fakultas Ilmu Sosial Dan Ilmu Politik,Universitas 17 Agustus 1945 Samarinda 75234,Indonesia</w:t>
      </w:r>
    </w:p>
    <w:p w:rsidR="00BD14AC" w:rsidRDefault="00BD14AC" w:rsidP="00874D00">
      <w:pPr>
        <w:spacing w:after="0" w:line="240" w:lineRule="auto"/>
        <w:jc w:val="center"/>
        <w:rPr>
          <w:rFonts w:ascii="Times New Roman" w:hAnsi="Times New Roman" w:cs="Times New Roman"/>
          <w:sz w:val="24"/>
          <w:szCs w:val="24"/>
        </w:rPr>
      </w:pPr>
    </w:p>
    <w:p w:rsidR="0065345B" w:rsidRPr="006F7C1C" w:rsidRDefault="0065345B" w:rsidP="00874D00">
      <w:pPr>
        <w:spacing w:after="0" w:line="240" w:lineRule="auto"/>
        <w:jc w:val="center"/>
        <w:rPr>
          <w:rFonts w:ascii="Times New Roman" w:hAnsi="Times New Roman" w:cs="Times New Roman"/>
          <w:sz w:val="24"/>
          <w:szCs w:val="24"/>
        </w:rPr>
      </w:pPr>
    </w:p>
    <w:p w:rsidR="0065345B" w:rsidRDefault="00BD14AC" w:rsidP="0065345B">
      <w:pPr>
        <w:spacing w:after="0" w:line="240" w:lineRule="auto"/>
        <w:jc w:val="center"/>
        <w:rPr>
          <w:rFonts w:ascii="Times New Roman" w:hAnsi="Times New Roman" w:cs="Times New Roman"/>
          <w:b/>
          <w:sz w:val="24"/>
          <w:szCs w:val="24"/>
        </w:rPr>
      </w:pPr>
      <w:r w:rsidRPr="00BD14AC">
        <w:rPr>
          <w:rFonts w:ascii="Times New Roman" w:hAnsi="Times New Roman" w:cs="Times New Roman"/>
          <w:b/>
          <w:sz w:val="24"/>
          <w:szCs w:val="24"/>
        </w:rPr>
        <w:t>ABSTRAK</w:t>
      </w:r>
    </w:p>
    <w:p w:rsidR="0065345B" w:rsidRDefault="0065345B" w:rsidP="0065345B">
      <w:pPr>
        <w:spacing w:after="0" w:line="240" w:lineRule="auto"/>
        <w:jc w:val="center"/>
        <w:rPr>
          <w:rFonts w:ascii="Times New Roman" w:hAnsi="Times New Roman" w:cs="Times New Roman"/>
          <w:b/>
          <w:sz w:val="24"/>
          <w:szCs w:val="24"/>
        </w:rPr>
      </w:pPr>
    </w:p>
    <w:p w:rsidR="007D6307" w:rsidRPr="002770D6" w:rsidRDefault="007D6307" w:rsidP="007D6307">
      <w:pPr>
        <w:pStyle w:val="ListParagraph"/>
        <w:spacing w:after="0"/>
        <w:ind w:firstLine="720"/>
        <w:jc w:val="both"/>
        <w:rPr>
          <w:rFonts w:ascii="Times New Roman" w:hAnsi="Times New Roman" w:cs="Times New Roman"/>
          <w:b/>
          <w:color w:val="000000" w:themeColor="text1"/>
          <w:sz w:val="24"/>
          <w:szCs w:val="24"/>
        </w:rPr>
      </w:pPr>
      <w:r w:rsidRPr="003A693A">
        <w:rPr>
          <w:rFonts w:ascii="Times New Roman" w:hAnsi="Times New Roman" w:cs="Times New Roman"/>
          <w:color w:val="000000" w:themeColor="text1"/>
          <w:sz w:val="24"/>
          <w:szCs w:val="24"/>
        </w:rPr>
        <w:t>Peraturan tentang alokasi prioritas penggunaan dana desa untuk tahun 2018 sudah diterbitkan oleh Menteri Desa, Pembangunan Daerah Tertinggal, Dan Transmigrasi Republik Indonesia (Kemendesa). Peraturan Menteri</w:t>
      </w:r>
      <w:r>
        <w:rPr>
          <w:rFonts w:ascii="Times New Roman" w:hAnsi="Times New Roman" w:cs="Times New Roman"/>
          <w:color w:val="000000" w:themeColor="text1"/>
          <w:sz w:val="24"/>
          <w:szCs w:val="24"/>
        </w:rPr>
        <w:t xml:space="preserve"> Kemendesa Nomor 19 Tahun 2017  </w:t>
      </w:r>
      <w:r w:rsidRPr="003A693A">
        <w:rPr>
          <w:rFonts w:ascii="Times New Roman" w:hAnsi="Times New Roman" w:cs="Times New Roman"/>
          <w:color w:val="000000" w:themeColor="text1"/>
          <w:sz w:val="24"/>
          <w:szCs w:val="24"/>
        </w:rPr>
        <w:t xml:space="preserve"> mengatur secara detail tentang prioritas dana desa tahun 2018.</w:t>
      </w:r>
    </w:p>
    <w:p w:rsidR="007D6307" w:rsidRDefault="007D6307" w:rsidP="007D6307">
      <w:pPr>
        <w:pStyle w:val="ListParagraph"/>
        <w:spacing w:after="0"/>
        <w:ind w:firstLine="720"/>
        <w:jc w:val="both"/>
        <w:rPr>
          <w:rFonts w:ascii="Times New Roman" w:eastAsia="Times New Roman" w:hAnsi="Times New Roman" w:cs="Times New Roman"/>
          <w:color w:val="000000" w:themeColor="text1"/>
          <w:sz w:val="24"/>
          <w:szCs w:val="24"/>
        </w:rPr>
      </w:pPr>
      <w:r w:rsidRPr="003A693A">
        <w:rPr>
          <w:rFonts w:ascii="Times New Roman" w:eastAsia="Times New Roman" w:hAnsi="Times New Roman" w:cs="Times New Roman"/>
          <w:color w:val="000000" w:themeColor="text1"/>
          <w:sz w:val="24"/>
          <w:szCs w:val="24"/>
        </w:rPr>
        <w:t>Dalam Anggaran Penerimaan dan Belanja Negara (APBN) tahun 2018, pemerintah meng</w:t>
      </w:r>
      <w:hyperlink r:id="rId8" w:history="1">
        <w:r w:rsidRPr="003A693A">
          <w:rPr>
            <w:rFonts w:ascii="Times New Roman" w:eastAsia="Times New Roman" w:hAnsi="Times New Roman" w:cs="Times New Roman"/>
            <w:color w:val="000000" w:themeColor="text1"/>
            <w:sz w:val="24"/>
            <w:szCs w:val="24"/>
          </w:rPr>
          <w:t>alokasikan Dana desa</w:t>
        </w:r>
      </w:hyperlink>
      <w:r>
        <w:rPr>
          <w:rFonts w:ascii="Times New Roman" w:eastAsia="Times New Roman" w:hAnsi="Times New Roman" w:cs="Times New Roman"/>
          <w:color w:val="000000" w:themeColor="text1"/>
          <w:sz w:val="24"/>
          <w:szCs w:val="24"/>
        </w:rPr>
        <w:t>sebesar Rp 60 triliun. Dana tersebut</w:t>
      </w:r>
      <w:r w:rsidRPr="003A693A">
        <w:rPr>
          <w:rFonts w:ascii="Times New Roman" w:eastAsia="Times New Roman" w:hAnsi="Times New Roman" w:cs="Times New Roman"/>
          <w:color w:val="000000" w:themeColor="text1"/>
          <w:sz w:val="24"/>
          <w:szCs w:val="24"/>
        </w:rPr>
        <w:t xml:space="preserve"> akan diberikan kepada 74.958 desa.</w:t>
      </w:r>
      <w:r>
        <w:rPr>
          <w:rFonts w:ascii="Times New Roman" w:eastAsia="Times New Roman" w:hAnsi="Times New Roman" w:cs="Times New Roman"/>
          <w:color w:val="000000" w:themeColor="text1"/>
          <w:sz w:val="24"/>
          <w:szCs w:val="24"/>
        </w:rPr>
        <w:t xml:space="preserve"> </w:t>
      </w:r>
      <w:r w:rsidRPr="003A693A">
        <w:rPr>
          <w:rFonts w:ascii="Times New Roman" w:eastAsia="Times New Roman" w:hAnsi="Times New Roman" w:cs="Times New Roman"/>
          <w:color w:val="000000" w:themeColor="text1"/>
          <w:sz w:val="24"/>
          <w:szCs w:val="24"/>
        </w:rPr>
        <w:t>Pemerintah mengalokasikan </w:t>
      </w:r>
      <w:hyperlink r:id="rId9" w:history="1">
        <w:r w:rsidRPr="003A693A">
          <w:rPr>
            <w:rFonts w:ascii="Times New Roman" w:eastAsia="Times New Roman" w:hAnsi="Times New Roman" w:cs="Times New Roman"/>
            <w:color w:val="000000" w:themeColor="text1"/>
            <w:sz w:val="24"/>
            <w:szCs w:val="24"/>
          </w:rPr>
          <w:t>dana desa yang bersumber dari APBN</w:t>
        </w:r>
      </w:hyperlink>
      <w:r w:rsidRPr="003A693A">
        <w:rPr>
          <w:rFonts w:ascii="Times New Roman" w:eastAsia="Times New Roman" w:hAnsi="Times New Roman" w:cs="Times New Roman"/>
          <w:color w:val="000000" w:themeColor="text1"/>
          <w:sz w:val="24"/>
          <w:szCs w:val="24"/>
        </w:rPr>
        <w:t> kepada setiap desa yang dihitung dengan memperhatikan variabel jumlah penduduk, angka kemiskinan, luas wilayah, dan tingkat kesulitan geografis.</w:t>
      </w:r>
    </w:p>
    <w:p w:rsidR="007D6307" w:rsidRDefault="007D6307" w:rsidP="007D6307">
      <w:pPr>
        <w:pStyle w:val="ListParagraph"/>
        <w:spacing w:after="0"/>
        <w:ind w:firstLine="720"/>
        <w:jc w:val="both"/>
        <w:rPr>
          <w:rFonts w:ascii="Times New Roman" w:hAnsi="Times New Roman" w:cs="Times New Roman"/>
          <w:color w:val="000000" w:themeColor="text1"/>
          <w:sz w:val="24"/>
          <w:szCs w:val="24"/>
        </w:rPr>
      </w:pPr>
      <w:r w:rsidRPr="003A693A">
        <w:rPr>
          <w:rFonts w:ascii="Times New Roman" w:hAnsi="Times New Roman" w:cs="Times New Roman"/>
          <w:color w:val="000000" w:themeColor="text1"/>
          <w:sz w:val="24"/>
          <w:szCs w:val="24"/>
        </w:rPr>
        <w:t>Desa mempunyai peran yang strategis dan penting dalam membantu pemerintah daerah dalam proses penyelenggaraan pemerintahan, termasuk penggunaan dalam pembangunan. Semua itu dilakukan sebagai langkah nyata pemerintah daerah dengan kemandiriannya dalam mendukung pelaksanaan otonomi daerah di wilayahnya.</w:t>
      </w:r>
    </w:p>
    <w:p w:rsidR="007D6307" w:rsidRDefault="007D6307" w:rsidP="007D6307">
      <w:pPr>
        <w:pStyle w:val="ListParagraph"/>
        <w:spacing w:after="0"/>
        <w:ind w:firstLine="720"/>
        <w:jc w:val="both"/>
        <w:rPr>
          <w:rFonts w:ascii="Times New Roman" w:hAnsi="Times New Roman" w:cs="Times New Roman"/>
          <w:color w:val="000000" w:themeColor="text1"/>
          <w:sz w:val="24"/>
          <w:szCs w:val="24"/>
        </w:rPr>
      </w:pPr>
      <w:r w:rsidRPr="003A693A">
        <w:rPr>
          <w:rFonts w:ascii="Times New Roman" w:hAnsi="Times New Roman" w:cs="Times New Roman"/>
          <w:color w:val="000000" w:themeColor="text1"/>
          <w:sz w:val="24"/>
          <w:szCs w:val="24"/>
        </w:rPr>
        <w:t>Salah satu bentuk kepedulian pemerintah terhadap pemberdayaan masyarakat desa dan pengembangan wilayah pedesaaan adalah adanya anggaran pembangunan secara khusus yang dianggarkan dalam Anggaran Pendapatan dan Belanja Daerah(APBD) untuk pembangunan wilayah pedesaan, yakni dalam bentuk Alokasi Dana Desa (ADD).</w:t>
      </w:r>
    </w:p>
    <w:p w:rsidR="007D6307" w:rsidRPr="003A693A" w:rsidRDefault="007D6307" w:rsidP="007D6307">
      <w:pPr>
        <w:pStyle w:val="ListParagraph"/>
        <w:spacing w:after="0"/>
        <w:ind w:firstLine="720"/>
        <w:jc w:val="both"/>
        <w:rPr>
          <w:rFonts w:ascii="Times New Roman" w:hAnsi="Times New Roman" w:cs="Times New Roman"/>
          <w:color w:val="000000" w:themeColor="text1"/>
          <w:sz w:val="24"/>
          <w:szCs w:val="24"/>
        </w:rPr>
      </w:pPr>
      <w:r w:rsidRPr="003A693A">
        <w:rPr>
          <w:rFonts w:ascii="Times New Roman" w:hAnsi="Times New Roman" w:cs="Times New Roman"/>
          <w:color w:val="000000" w:themeColor="text1"/>
          <w:sz w:val="24"/>
          <w:szCs w:val="24"/>
        </w:rPr>
        <w:t>Dari data yang diperoleh bahwa Kecamatan Muara Bengkal Ulu yang berada di Kabupaten Kutai Timur. Adapun pagu dana desa yang diperoleh Desa Muara Bengkal tahun 2018 berjumlah Rp. 970.441.000,- (</w:t>
      </w:r>
      <w:r w:rsidRPr="003A693A">
        <w:rPr>
          <w:rFonts w:ascii="Times New Roman" w:hAnsi="Times New Roman" w:cs="Times New Roman"/>
          <w:i/>
          <w:color w:val="000000" w:themeColor="text1"/>
          <w:sz w:val="24"/>
          <w:szCs w:val="24"/>
        </w:rPr>
        <w:t>terbilang</w:t>
      </w:r>
      <w:r w:rsidRPr="003A693A">
        <w:rPr>
          <w:rFonts w:ascii="Times New Roman" w:hAnsi="Times New Roman" w:cs="Times New Roman"/>
          <w:color w:val="000000" w:themeColor="text1"/>
          <w:sz w:val="24"/>
          <w:szCs w:val="24"/>
        </w:rPr>
        <w:t xml:space="preserve"> : Sembilan Ratus Tujuh Puluh Juta Empat Ratus Empat Puluh Satu Ribu Rupiah) dengan 3 tahap yaitu Tahap I; 20%, Tahap II; 40%, Tahap III; 40%.</w:t>
      </w:r>
    </w:p>
    <w:p w:rsidR="007D6307" w:rsidRDefault="007D6307" w:rsidP="007D6307">
      <w:pPr>
        <w:pStyle w:val="ListParagraph"/>
        <w:spacing w:after="0"/>
        <w:ind w:firstLine="720"/>
        <w:jc w:val="both"/>
        <w:rPr>
          <w:rFonts w:ascii="Times New Roman" w:hAnsi="Times New Roman" w:cs="Times New Roman"/>
          <w:color w:val="000000" w:themeColor="text1"/>
          <w:sz w:val="24"/>
          <w:szCs w:val="24"/>
        </w:rPr>
      </w:pPr>
      <w:r w:rsidRPr="003A693A">
        <w:rPr>
          <w:rFonts w:ascii="Times New Roman" w:hAnsi="Times New Roman" w:cs="Times New Roman"/>
          <w:color w:val="000000" w:themeColor="text1"/>
          <w:sz w:val="24"/>
          <w:szCs w:val="24"/>
        </w:rPr>
        <w:t xml:space="preserve">Adanya perbedaan-perbedaan yang dimiliki setiap desa </w:t>
      </w:r>
      <w:r>
        <w:rPr>
          <w:rFonts w:ascii="Times New Roman" w:hAnsi="Times New Roman" w:cs="Times New Roman"/>
          <w:color w:val="000000" w:themeColor="text1"/>
          <w:sz w:val="24"/>
          <w:szCs w:val="24"/>
        </w:rPr>
        <w:t xml:space="preserve">dan </w:t>
      </w:r>
      <w:r w:rsidRPr="003A693A">
        <w:rPr>
          <w:rFonts w:ascii="Times New Roman" w:hAnsi="Times New Roman" w:cs="Times New Roman"/>
          <w:color w:val="000000" w:themeColor="text1"/>
          <w:sz w:val="24"/>
          <w:szCs w:val="24"/>
        </w:rPr>
        <w:t>di Kecamatan Muara Bengkal tentunya menjadi ukuran atau tolak ukur bagi pemerintah daerah dalam memberikan alokasi dana desa pada desa di Kecamatan Muara Bengkal. Hal ini juga menjadi acuan atau dasar bagi pemerintah Kabupaten Kutai Timur dalam menghitung Alokasi Dana Desa (ADD)</w:t>
      </w:r>
      <w:r>
        <w:rPr>
          <w:rFonts w:ascii="Times New Roman" w:hAnsi="Times New Roman" w:cs="Times New Roman"/>
          <w:color w:val="000000" w:themeColor="text1"/>
          <w:sz w:val="24"/>
          <w:szCs w:val="24"/>
        </w:rPr>
        <w:t xml:space="preserve"> </w:t>
      </w:r>
      <w:r w:rsidRPr="003A693A">
        <w:rPr>
          <w:rFonts w:ascii="Times New Roman" w:hAnsi="Times New Roman" w:cs="Times New Roman"/>
          <w:color w:val="000000" w:themeColor="text1"/>
          <w:sz w:val="24"/>
          <w:szCs w:val="24"/>
        </w:rPr>
        <w:t>Sehingga ada perbedaan alokasi dana desa pada desa-desa di Kecamatan Muara Bengkal.</w:t>
      </w:r>
    </w:p>
    <w:p w:rsidR="007D6307" w:rsidRDefault="007D6307" w:rsidP="007D6307">
      <w:pPr>
        <w:pStyle w:val="Default"/>
        <w:ind w:left="720" w:firstLine="720"/>
        <w:jc w:val="both"/>
        <w:rPr>
          <w:color w:val="000000" w:themeColor="text1"/>
        </w:rPr>
      </w:pPr>
      <w:r w:rsidRPr="00785DB5">
        <w:rPr>
          <w:color w:val="000000" w:themeColor="text1"/>
        </w:rPr>
        <w:t xml:space="preserve">Dana Desa </w:t>
      </w:r>
      <w:r>
        <w:rPr>
          <w:color w:val="000000" w:themeColor="text1"/>
        </w:rPr>
        <w:t xml:space="preserve">yang diterima oleh Desa Muara Bengkal </w:t>
      </w:r>
      <w:r w:rsidRPr="00785DB5">
        <w:rPr>
          <w:color w:val="000000" w:themeColor="text1"/>
        </w:rPr>
        <w:t xml:space="preserve">adalah dana yang bersumber dari Anggaran Pendapatan dan Belanja Negara yang diperuntukkan bagi </w:t>
      </w:r>
      <w:r w:rsidRPr="00785DB5">
        <w:rPr>
          <w:color w:val="000000" w:themeColor="text1"/>
        </w:rPr>
        <w:lastRenderedPageBreak/>
        <w:t>Desa yang ditransfer melalui Anggaran Pendapatan dan Belanja Daerah kabupaten/kota dan digunakan untuk mendanai penyelenggaraan pemerintahan, pelaksanaan pembangunan, pembinaan kemasyarakatan, dan pemberdayaan masyarakat.</w:t>
      </w:r>
    </w:p>
    <w:p w:rsidR="007D6307" w:rsidRDefault="007D6307" w:rsidP="007D6307">
      <w:pPr>
        <w:pStyle w:val="Default"/>
        <w:ind w:left="720" w:firstLine="720"/>
        <w:jc w:val="both"/>
        <w:rPr>
          <w:color w:val="000000" w:themeColor="text1"/>
        </w:rPr>
      </w:pPr>
    </w:p>
    <w:p w:rsidR="007D6307" w:rsidRPr="00D93BAF" w:rsidRDefault="007D6307" w:rsidP="007D6307">
      <w:pPr>
        <w:pStyle w:val="Default"/>
        <w:ind w:left="720" w:firstLine="720"/>
        <w:jc w:val="both"/>
        <w:rPr>
          <w:color w:val="000000" w:themeColor="text1"/>
        </w:rPr>
      </w:pPr>
      <w:r w:rsidRPr="00372C7F">
        <w:rPr>
          <w:b/>
          <w:color w:val="000000" w:themeColor="text1"/>
        </w:rPr>
        <w:t>Kata kunci</w:t>
      </w:r>
      <w:r>
        <w:rPr>
          <w:color w:val="000000" w:themeColor="text1"/>
        </w:rPr>
        <w:t xml:space="preserve"> : Dana desa, Desa Muara Bengkal, Kabupaten Kutai Timur</w:t>
      </w:r>
    </w:p>
    <w:p w:rsidR="00B953A4" w:rsidRDefault="00B953A4" w:rsidP="00B953A4">
      <w:pPr>
        <w:spacing w:after="0" w:line="240" w:lineRule="auto"/>
        <w:ind w:left="1418" w:hanging="1407"/>
        <w:jc w:val="both"/>
        <w:rPr>
          <w:rFonts w:ascii="Times New Roman" w:hAnsi="Times New Roman" w:cs="Times New Roman"/>
          <w:bCs/>
          <w:sz w:val="24"/>
          <w:szCs w:val="24"/>
        </w:rPr>
      </w:pPr>
    </w:p>
    <w:p w:rsidR="007D6307" w:rsidRPr="005A5493" w:rsidRDefault="007D6307" w:rsidP="007D6307">
      <w:pPr>
        <w:spacing w:after="0" w:line="240" w:lineRule="auto"/>
        <w:jc w:val="both"/>
        <w:rPr>
          <w:rFonts w:ascii="Times New Roman" w:hAnsi="Times New Roman" w:cs="Times New Roman"/>
          <w:bCs/>
          <w:sz w:val="24"/>
          <w:szCs w:val="24"/>
        </w:rPr>
      </w:pPr>
    </w:p>
    <w:p w:rsidR="00BD14AC" w:rsidRDefault="00BD14AC" w:rsidP="00BD14AC">
      <w:pPr>
        <w:pStyle w:val="Default"/>
      </w:pPr>
    </w:p>
    <w:p w:rsidR="009730EC" w:rsidRDefault="00BD14AC" w:rsidP="009730EC">
      <w:pPr>
        <w:spacing w:after="0" w:line="240" w:lineRule="auto"/>
        <w:jc w:val="center"/>
        <w:rPr>
          <w:rFonts w:ascii="Times New Roman" w:hAnsi="Times New Roman" w:cs="Times New Roman"/>
          <w:b/>
          <w:sz w:val="24"/>
          <w:szCs w:val="24"/>
        </w:rPr>
      </w:pPr>
      <w:r w:rsidRPr="00BD14AC">
        <w:rPr>
          <w:rFonts w:ascii="Times New Roman" w:hAnsi="Times New Roman" w:cs="Times New Roman"/>
          <w:b/>
          <w:sz w:val="24"/>
          <w:szCs w:val="24"/>
        </w:rPr>
        <w:t>ABSTRACT</w:t>
      </w:r>
    </w:p>
    <w:p w:rsidR="0065345B" w:rsidRDefault="0065345B" w:rsidP="009730EC">
      <w:pPr>
        <w:spacing w:after="0" w:line="240" w:lineRule="auto"/>
        <w:jc w:val="center"/>
        <w:rPr>
          <w:rFonts w:ascii="Times New Roman" w:hAnsi="Times New Roman" w:cs="Times New Roman"/>
          <w:b/>
          <w:sz w:val="24"/>
          <w:szCs w:val="24"/>
        </w:rPr>
      </w:pPr>
    </w:p>
    <w:p w:rsidR="007D6307" w:rsidRPr="00B32FFE" w:rsidRDefault="007D6307" w:rsidP="007D63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ind w:left="720" w:firstLine="720"/>
        <w:jc w:val="both"/>
        <w:rPr>
          <w:rFonts w:ascii="Times New Roman" w:eastAsia="Times New Roman" w:hAnsi="Times New Roman" w:cs="Times New Roman"/>
          <w:sz w:val="24"/>
          <w:szCs w:val="24"/>
        </w:rPr>
      </w:pPr>
      <w:r w:rsidRPr="003B3F9C">
        <w:rPr>
          <w:rFonts w:ascii="Times New Roman" w:eastAsia="Times New Roman" w:hAnsi="Times New Roman" w:cs="Times New Roman"/>
          <w:sz w:val="24"/>
          <w:szCs w:val="24"/>
          <w:lang w:val="en"/>
        </w:rPr>
        <w:t>Regulations regarding priority allocation for the use of village funds for 2018 have been issued by the Minister of Village, Development of Disadvantaged Regions, and Transmigration of the Republic of Indonesia (Kemendesa). Kemendesa Minister Regulation Number 19 Year 2017 regulates in detail the priority of village funds in 2018.</w:t>
      </w:r>
    </w:p>
    <w:p w:rsidR="007D6307" w:rsidRPr="00B32FFE" w:rsidRDefault="007D6307" w:rsidP="007D63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ind w:left="720" w:firstLine="720"/>
        <w:jc w:val="both"/>
        <w:rPr>
          <w:rFonts w:ascii="Times New Roman" w:hAnsi="Times New Roman" w:cs="Times New Roman"/>
          <w:sz w:val="24"/>
          <w:szCs w:val="24"/>
        </w:rPr>
      </w:pPr>
      <w:r w:rsidRPr="00B32FFE">
        <w:rPr>
          <w:rFonts w:ascii="Times New Roman" w:hAnsi="Times New Roman" w:cs="Times New Roman"/>
          <w:sz w:val="24"/>
          <w:szCs w:val="24"/>
          <w:lang w:val="en"/>
        </w:rPr>
        <w:t>In the 2018 State Revenue and Expenditure Budget (APBN), the government allocates a Decree of Rp. 60 trillion. The funds will be given to 74,958 villages. The government allocates village funds sourced from the APBN to each village which is calculated by taking into account the population variables, poverty rates, area size, and level of geographical difficulties.</w:t>
      </w:r>
    </w:p>
    <w:p w:rsidR="007D6307" w:rsidRPr="00B32FFE" w:rsidRDefault="007D6307" w:rsidP="007D63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ind w:left="720" w:firstLine="720"/>
        <w:jc w:val="both"/>
        <w:rPr>
          <w:rFonts w:ascii="Times New Roman" w:hAnsi="Times New Roman" w:cs="Times New Roman"/>
          <w:sz w:val="24"/>
          <w:szCs w:val="24"/>
        </w:rPr>
      </w:pPr>
      <w:r w:rsidRPr="00B32FFE">
        <w:rPr>
          <w:rFonts w:ascii="Times New Roman" w:hAnsi="Times New Roman" w:cs="Times New Roman"/>
          <w:sz w:val="24"/>
          <w:szCs w:val="24"/>
          <w:lang w:val="en"/>
        </w:rPr>
        <w:t>Villages have a strategic and important role in assisting local governments in the process of administering government, including use in development. All of this was done as a concrete step by the regional government with its independence in supporting the implementation of regional autonomy in its territory.</w:t>
      </w:r>
    </w:p>
    <w:p w:rsidR="007D6307" w:rsidRPr="00B32FFE" w:rsidRDefault="007D6307" w:rsidP="007D63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ind w:left="720" w:firstLine="720"/>
        <w:jc w:val="both"/>
        <w:rPr>
          <w:rFonts w:ascii="Times New Roman" w:hAnsi="Times New Roman" w:cs="Times New Roman"/>
          <w:sz w:val="24"/>
          <w:szCs w:val="24"/>
        </w:rPr>
      </w:pPr>
      <w:r w:rsidRPr="00B32FFE">
        <w:rPr>
          <w:rFonts w:ascii="Times New Roman" w:hAnsi="Times New Roman" w:cs="Times New Roman"/>
          <w:sz w:val="24"/>
          <w:szCs w:val="24"/>
          <w:lang w:val="en"/>
        </w:rPr>
        <w:t>One form of government care for rural community empowerment and rural area development is the existence of a development budget specifically that is budgeted in the Regional Budget (APBD) for rural area development, namely in the form of Village Fund Allocation (ADD).</w:t>
      </w:r>
    </w:p>
    <w:p w:rsidR="007D6307" w:rsidRPr="00B32FFE" w:rsidRDefault="007D6307" w:rsidP="007D63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ind w:left="720" w:firstLine="720"/>
        <w:jc w:val="both"/>
        <w:rPr>
          <w:rFonts w:ascii="Times New Roman" w:hAnsi="Times New Roman" w:cs="Times New Roman"/>
          <w:sz w:val="24"/>
          <w:szCs w:val="24"/>
        </w:rPr>
      </w:pPr>
      <w:r w:rsidRPr="00B32FFE">
        <w:rPr>
          <w:rFonts w:ascii="Times New Roman" w:hAnsi="Times New Roman" w:cs="Times New Roman"/>
          <w:sz w:val="24"/>
          <w:szCs w:val="24"/>
          <w:lang w:val="en"/>
        </w:rPr>
        <w:t>From the data obtained that Muara Bengkal Ulu District is located in East Kutai Regency. The ceiling of village funds obtained by Muara Bengkal Village in 2018 amounted to Rp. 970,441,000, - (spelled: Nine Hundred Seventy Million Four Hundred Forty One Thousand Rupiahs) with 3 stages, namely Phase I; 20%, Phase II; 40%, Phase III; 40%.</w:t>
      </w:r>
    </w:p>
    <w:p w:rsidR="007D6307" w:rsidRPr="00B32FFE" w:rsidRDefault="007D6307" w:rsidP="007D63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ind w:left="720" w:firstLine="720"/>
        <w:jc w:val="both"/>
        <w:rPr>
          <w:rFonts w:ascii="Times New Roman" w:hAnsi="Times New Roman" w:cs="Times New Roman"/>
          <w:sz w:val="24"/>
          <w:szCs w:val="24"/>
        </w:rPr>
      </w:pPr>
      <w:r w:rsidRPr="00B32FFE">
        <w:rPr>
          <w:rFonts w:ascii="Times New Roman" w:hAnsi="Times New Roman" w:cs="Times New Roman"/>
          <w:sz w:val="24"/>
          <w:szCs w:val="24"/>
          <w:lang w:val="en"/>
        </w:rPr>
        <w:t>The differences that are owned by each village and in Muara Bengkal Subdistrict certainly become a measure or benchmark for the local government in allocating village funds to villages in Muara Bengkal District. This is also a reference or basis for the East Kutai District government in calculating Village Fund Allocation (ADD) So that there are differences in village fund allocation in villages in Muara Bengkal District.</w:t>
      </w:r>
    </w:p>
    <w:p w:rsidR="007D6307" w:rsidRPr="00B32FFE" w:rsidRDefault="007D6307" w:rsidP="007D63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ind w:left="720" w:firstLine="720"/>
        <w:jc w:val="both"/>
        <w:rPr>
          <w:rFonts w:ascii="Times New Roman" w:hAnsi="Times New Roman" w:cs="Times New Roman"/>
          <w:sz w:val="24"/>
          <w:szCs w:val="24"/>
        </w:rPr>
      </w:pPr>
      <w:r w:rsidRPr="00B32FFE">
        <w:rPr>
          <w:rFonts w:ascii="Times New Roman" w:hAnsi="Times New Roman" w:cs="Times New Roman"/>
          <w:sz w:val="24"/>
          <w:szCs w:val="24"/>
          <w:lang w:val="en"/>
        </w:rPr>
        <w:lastRenderedPageBreak/>
        <w:t>Village Funds received by Muara Bengkal Village are funds sourced from the State Revenue and Expenditure Budget intended for Villages that are transferred through the district / city Regional Revenue and Expenditure Budget and are used to fund government administration, implementation of development, community development and community empowermen</w:t>
      </w:r>
      <w:r w:rsidRPr="00B32FFE">
        <w:rPr>
          <w:rFonts w:ascii="Times New Roman" w:hAnsi="Times New Roman" w:cs="Times New Roman"/>
          <w:sz w:val="24"/>
          <w:szCs w:val="24"/>
        </w:rPr>
        <w:t>t.</w:t>
      </w:r>
    </w:p>
    <w:p w:rsidR="007D6307" w:rsidRPr="00B32FFE" w:rsidRDefault="007D6307" w:rsidP="007D63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ind w:left="720" w:firstLine="720"/>
        <w:jc w:val="both"/>
        <w:rPr>
          <w:rFonts w:ascii="inherit" w:hAnsi="inherit"/>
          <w:sz w:val="24"/>
          <w:szCs w:val="24"/>
        </w:rPr>
      </w:pPr>
      <w:r w:rsidRPr="00B32FFE">
        <w:rPr>
          <w:rFonts w:ascii="inherit" w:hAnsi="inherit"/>
          <w:b/>
          <w:sz w:val="24"/>
          <w:szCs w:val="24"/>
          <w:lang w:val="en"/>
        </w:rPr>
        <w:t>Keywords:</w:t>
      </w:r>
      <w:r w:rsidRPr="00B32FFE">
        <w:rPr>
          <w:rFonts w:ascii="inherit" w:hAnsi="inherit"/>
          <w:sz w:val="24"/>
          <w:szCs w:val="24"/>
          <w:lang w:val="en"/>
        </w:rPr>
        <w:t xml:space="preserve"> Village funds, Muara Bengkal Village, East Kutai Regency</w:t>
      </w:r>
    </w:p>
    <w:p w:rsidR="007D6307" w:rsidRPr="00564399" w:rsidRDefault="007D6307" w:rsidP="007D63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ind w:left="720" w:firstLine="720"/>
        <w:jc w:val="both"/>
        <w:rPr>
          <w:rFonts w:ascii="Times New Roman" w:hAnsi="Times New Roman" w:cs="Times New Roman"/>
          <w:color w:val="000000" w:themeColor="text1"/>
          <w:sz w:val="24"/>
          <w:szCs w:val="24"/>
        </w:rPr>
      </w:pPr>
    </w:p>
    <w:p w:rsidR="00B953A4" w:rsidRPr="00C21C1B" w:rsidRDefault="00B953A4" w:rsidP="00B953A4">
      <w:pPr>
        <w:spacing w:after="0" w:line="240" w:lineRule="auto"/>
        <w:jc w:val="both"/>
        <w:rPr>
          <w:rFonts w:ascii="Times New Roman" w:hAnsi="Times New Roman" w:cs="Times New Roman"/>
          <w:b/>
          <w:bCs/>
          <w:sz w:val="24"/>
          <w:szCs w:val="24"/>
        </w:rPr>
      </w:pPr>
    </w:p>
    <w:p w:rsidR="0065345B" w:rsidRDefault="00650311" w:rsidP="00E03747">
      <w:pPr>
        <w:tabs>
          <w:tab w:val="left" w:pos="0"/>
        </w:tabs>
        <w:spacing w:line="240" w:lineRule="auto"/>
        <w:jc w:val="both"/>
        <w:rPr>
          <w:rFonts w:ascii="Times New Roman" w:hAnsi="Times New Roman" w:cs="Times New Roman"/>
          <w:b/>
          <w:sz w:val="24"/>
          <w:szCs w:val="24"/>
        </w:rPr>
      </w:pPr>
      <w:r>
        <w:rPr>
          <w:rFonts w:ascii="Times New Roman" w:hAnsi="Times New Roman" w:cs="Times New Roman"/>
          <w:b/>
          <w:sz w:val="24"/>
          <w:szCs w:val="24"/>
        </w:rPr>
        <w:t>1. PENDAHULUAN</w:t>
      </w:r>
    </w:p>
    <w:p w:rsidR="00650311" w:rsidRDefault="00650311" w:rsidP="00E03747">
      <w:pPr>
        <w:autoSpaceDE w:val="0"/>
        <w:autoSpaceDN w:val="0"/>
        <w:adjustRightInd w:val="0"/>
        <w:spacing w:line="240" w:lineRule="auto"/>
        <w:rPr>
          <w:b/>
          <w:bCs/>
          <w:lang w:val="sv-SE"/>
        </w:rPr>
        <w:sectPr w:rsidR="00650311" w:rsidSect="00311ACE">
          <w:headerReference w:type="default" r:id="rId10"/>
          <w:type w:val="continuous"/>
          <w:pgSz w:w="11906" w:h="16838"/>
          <w:pgMar w:top="1440" w:right="1416" w:bottom="1440" w:left="1440" w:header="708" w:footer="708" w:gutter="0"/>
          <w:pgNumType w:start="145"/>
          <w:cols w:space="971"/>
          <w:docGrid w:linePitch="360"/>
        </w:sectPr>
      </w:pPr>
    </w:p>
    <w:p w:rsidR="007D6307" w:rsidRPr="003A693A" w:rsidRDefault="007D6307" w:rsidP="007D6307">
      <w:pPr>
        <w:pStyle w:val="ListParagraph"/>
        <w:spacing w:after="0" w:line="240" w:lineRule="auto"/>
        <w:ind w:firstLine="720"/>
        <w:jc w:val="both"/>
        <w:rPr>
          <w:rFonts w:ascii="Times New Roman" w:eastAsia="Times New Roman" w:hAnsi="Times New Roman" w:cs="Times New Roman"/>
          <w:color w:val="000000" w:themeColor="text1"/>
          <w:sz w:val="24"/>
          <w:szCs w:val="24"/>
        </w:rPr>
      </w:pPr>
      <w:r w:rsidRPr="003A693A">
        <w:rPr>
          <w:rFonts w:ascii="Times New Roman" w:eastAsia="Times New Roman" w:hAnsi="Times New Roman" w:cs="Times New Roman"/>
          <w:color w:val="000000" w:themeColor="text1"/>
          <w:sz w:val="24"/>
          <w:szCs w:val="24"/>
        </w:rPr>
        <w:t>Dalam Anggaran Penerimaan dan Belanja Negara (APBN) tahun 2018, pemerintah meng</w:t>
      </w:r>
      <w:hyperlink r:id="rId11" w:history="1">
        <w:r w:rsidRPr="003A693A">
          <w:rPr>
            <w:rFonts w:ascii="Times New Roman" w:eastAsia="Times New Roman" w:hAnsi="Times New Roman" w:cs="Times New Roman"/>
            <w:color w:val="000000" w:themeColor="text1"/>
            <w:sz w:val="24"/>
            <w:szCs w:val="24"/>
          </w:rPr>
          <w:t>alokasikan Dana desa</w:t>
        </w:r>
      </w:hyperlink>
      <w:r>
        <w:rPr>
          <w:rFonts w:ascii="Times New Roman" w:eastAsia="Times New Roman" w:hAnsi="Times New Roman" w:cs="Times New Roman"/>
          <w:color w:val="000000" w:themeColor="text1"/>
          <w:sz w:val="24"/>
          <w:szCs w:val="24"/>
        </w:rPr>
        <w:t>sebesar Rp 60 triliun. Dana tersebut</w:t>
      </w:r>
      <w:r w:rsidRPr="003A693A">
        <w:rPr>
          <w:rFonts w:ascii="Times New Roman" w:eastAsia="Times New Roman" w:hAnsi="Times New Roman" w:cs="Times New Roman"/>
          <w:color w:val="000000" w:themeColor="text1"/>
          <w:sz w:val="24"/>
          <w:szCs w:val="24"/>
        </w:rPr>
        <w:t xml:space="preserve"> akan diberikan kepada 74.958 desa.</w:t>
      </w:r>
      <w:r>
        <w:rPr>
          <w:rFonts w:ascii="Times New Roman" w:eastAsia="Times New Roman" w:hAnsi="Times New Roman" w:cs="Times New Roman"/>
          <w:color w:val="000000" w:themeColor="text1"/>
          <w:sz w:val="24"/>
          <w:szCs w:val="24"/>
        </w:rPr>
        <w:t xml:space="preserve"> </w:t>
      </w:r>
      <w:r w:rsidRPr="003A693A">
        <w:rPr>
          <w:rFonts w:ascii="Times New Roman" w:eastAsia="Times New Roman" w:hAnsi="Times New Roman" w:cs="Times New Roman"/>
          <w:color w:val="000000" w:themeColor="text1"/>
          <w:sz w:val="24"/>
          <w:szCs w:val="24"/>
        </w:rPr>
        <w:t>Pemerintah mengalokasikan </w:t>
      </w:r>
      <w:hyperlink r:id="rId12" w:history="1">
        <w:r w:rsidRPr="003A693A">
          <w:rPr>
            <w:rFonts w:ascii="Times New Roman" w:eastAsia="Times New Roman" w:hAnsi="Times New Roman" w:cs="Times New Roman"/>
            <w:color w:val="000000" w:themeColor="text1"/>
            <w:sz w:val="24"/>
            <w:szCs w:val="24"/>
          </w:rPr>
          <w:t>dana desa yang bersumber dari APBN</w:t>
        </w:r>
      </w:hyperlink>
      <w:r w:rsidRPr="003A693A">
        <w:rPr>
          <w:rFonts w:ascii="Times New Roman" w:eastAsia="Times New Roman" w:hAnsi="Times New Roman" w:cs="Times New Roman"/>
          <w:color w:val="000000" w:themeColor="text1"/>
          <w:sz w:val="24"/>
          <w:szCs w:val="24"/>
        </w:rPr>
        <w:t> kepada setiap desa yang dihitung dengan memperhatikan variabel jumlah penduduk, angka kemiskinan, luas wilayah, dan tingkat kesulitan geografis.</w:t>
      </w:r>
    </w:p>
    <w:p w:rsidR="007D6307" w:rsidRPr="003A693A" w:rsidRDefault="007D6307" w:rsidP="007D6307">
      <w:pPr>
        <w:pStyle w:val="ListParagraph"/>
        <w:spacing w:after="0" w:line="240" w:lineRule="auto"/>
        <w:ind w:firstLine="720"/>
        <w:jc w:val="both"/>
        <w:rPr>
          <w:rFonts w:ascii="Times New Roman" w:eastAsia="Times New Roman" w:hAnsi="Times New Roman" w:cs="Times New Roman"/>
          <w:color w:val="000000" w:themeColor="text1"/>
          <w:sz w:val="24"/>
          <w:szCs w:val="24"/>
        </w:rPr>
      </w:pPr>
      <w:r w:rsidRPr="003A693A">
        <w:rPr>
          <w:rFonts w:ascii="Times New Roman" w:eastAsia="Times New Roman" w:hAnsi="Times New Roman" w:cs="Times New Roman"/>
          <w:color w:val="000000" w:themeColor="text1"/>
          <w:sz w:val="24"/>
          <w:szCs w:val="24"/>
        </w:rPr>
        <w:t>Dalam penyaluran </w:t>
      </w:r>
      <w:hyperlink r:id="rId13" w:history="1">
        <w:r w:rsidRPr="003A693A">
          <w:rPr>
            <w:rFonts w:ascii="Times New Roman" w:eastAsia="Times New Roman" w:hAnsi="Times New Roman" w:cs="Times New Roman"/>
            <w:color w:val="000000" w:themeColor="text1"/>
            <w:sz w:val="24"/>
            <w:szCs w:val="24"/>
          </w:rPr>
          <w:t>Dana Desa</w:t>
        </w:r>
      </w:hyperlink>
      <w:r w:rsidRPr="003A693A">
        <w:rPr>
          <w:rFonts w:ascii="Times New Roman" w:eastAsia="Times New Roman" w:hAnsi="Times New Roman" w:cs="Times New Roman"/>
          <w:color w:val="000000" w:themeColor="text1"/>
          <w:sz w:val="24"/>
          <w:szCs w:val="24"/>
        </w:rPr>
        <w:t> tahun 2018, pemerintah mempertajam prioritas penggunaannya untuk pembangunan desa dan pemberdayaan masyarakat.</w:t>
      </w:r>
    </w:p>
    <w:p w:rsidR="007D6307" w:rsidRPr="003A693A" w:rsidRDefault="007D6307" w:rsidP="007D6307">
      <w:pPr>
        <w:pStyle w:val="ListParagraph"/>
        <w:spacing w:after="0" w:line="240" w:lineRule="auto"/>
        <w:ind w:firstLine="720"/>
        <w:jc w:val="both"/>
        <w:rPr>
          <w:rFonts w:ascii="Times New Roman" w:eastAsia="Times New Roman" w:hAnsi="Times New Roman" w:cs="Times New Roman"/>
          <w:color w:val="000000" w:themeColor="text1"/>
          <w:sz w:val="24"/>
          <w:szCs w:val="24"/>
        </w:rPr>
      </w:pPr>
      <w:r w:rsidRPr="003A693A">
        <w:rPr>
          <w:rFonts w:ascii="Times New Roman" w:eastAsia="Times New Roman" w:hAnsi="Times New Roman" w:cs="Times New Roman"/>
          <w:color w:val="000000" w:themeColor="text1"/>
          <w:sz w:val="24"/>
          <w:szCs w:val="24"/>
        </w:rPr>
        <w:t>Pembangunan desa meliputi, sarana prasarana, pelayanan sosial dasar, sarana ekonomi desa, pembangunan embung, pelestarian lingkungan hidup, dan penanggulangan bencana alam.Pemberdayaan masyarakat meliputi, peningkatan kualitas pelayanan sosial dasar, pengelolaan sumber daya lokal, pengelolaan usaha ekonomi produktif, penguatan kapasitas terhadap bencana, pelestarian lingkungan hidup dan tata kelola desa yang demokratis.</w:t>
      </w:r>
    </w:p>
    <w:p w:rsidR="007D6307" w:rsidRPr="003A693A" w:rsidRDefault="007D6307" w:rsidP="007D6307">
      <w:pPr>
        <w:pStyle w:val="ListParagraph"/>
        <w:spacing w:after="0" w:line="240" w:lineRule="auto"/>
        <w:ind w:firstLine="720"/>
        <w:jc w:val="both"/>
        <w:rPr>
          <w:rFonts w:ascii="Times New Roman" w:hAnsi="Times New Roman" w:cs="Times New Roman"/>
          <w:b/>
          <w:color w:val="000000" w:themeColor="text1"/>
          <w:sz w:val="24"/>
          <w:szCs w:val="24"/>
        </w:rPr>
      </w:pPr>
      <w:r w:rsidRPr="003A693A">
        <w:rPr>
          <w:rFonts w:ascii="Times New Roman" w:hAnsi="Times New Roman" w:cs="Times New Roman"/>
          <w:color w:val="000000" w:themeColor="text1"/>
          <w:sz w:val="24"/>
          <w:szCs w:val="24"/>
        </w:rPr>
        <w:t xml:space="preserve">Peraturan tentang alokasi prioritas penggunaan dana desa untuk tahun 2018 sudah diterbitkan oleh Menteri Desa, </w:t>
      </w:r>
      <w:r w:rsidRPr="003A693A">
        <w:rPr>
          <w:rFonts w:ascii="Times New Roman" w:hAnsi="Times New Roman" w:cs="Times New Roman"/>
          <w:color w:val="000000" w:themeColor="text1"/>
          <w:sz w:val="24"/>
          <w:szCs w:val="24"/>
        </w:rPr>
        <w:t>Pembangunan Daerah Tertinggal, Dan Transmigrasi Republik Indonesia (Kemendesa). Peraturan Menteri</w:t>
      </w:r>
      <w:r>
        <w:rPr>
          <w:rFonts w:ascii="Times New Roman" w:hAnsi="Times New Roman" w:cs="Times New Roman"/>
          <w:color w:val="000000" w:themeColor="text1"/>
          <w:sz w:val="24"/>
          <w:szCs w:val="24"/>
        </w:rPr>
        <w:t xml:space="preserve"> Kemendesa Nomor 19 Tahun 2017  </w:t>
      </w:r>
      <w:r w:rsidRPr="003A693A">
        <w:rPr>
          <w:rFonts w:ascii="Times New Roman" w:hAnsi="Times New Roman" w:cs="Times New Roman"/>
          <w:color w:val="000000" w:themeColor="text1"/>
          <w:sz w:val="24"/>
          <w:szCs w:val="24"/>
        </w:rPr>
        <w:t xml:space="preserve"> mengatur secara detail tentang prioritas dana desa tahun 2018.</w:t>
      </w:r>
    </w:p>
    <w:p w:rsidR="007D6307" w:rsidRPr="003A693A" w:rsidRDefault="007D6307" w:rsidP="007D6307">
      <w:pPr>
        <w:pStyle w:val="ListParagraph"/>
        <w:spacing w:after="0" w:line="240" w:lineRule="auto"/>
        <w:ind w:firstLine="720"/>
        <w:jc w:val="both"/>
        <w:rPr>
          <w:rFonts w:ascii="Times New Roman" w:hAnsi="Times New Roman" w:cs="Times New Roman"/>
          <w:color w:val="000000" w:themeColor="text1"/>
          <w:sz w:val="24"/>
          <w:szCs w:val="24"/>
        </w:rPr>
      </w:pPr>
      <w:r w:rsidRPr="003A693A">
        <w:rPr>
          <w:rFonts w:ascii="Times New Roman" w:hAnsi="Times New Roman" w:cs="Times New Roman"/>
          <w:color w:val="000000" w:themeColor="text1"/>
          <w:sz w:val="24"/>
          <w:szCs w:val="24"/>
        </w:rPr>
        <w:t>Penetapan prioritas penggunaan dana Desa ini bertujuan sebagai pedoman dan acuan bagi penyelenggaraan kewenangan, acuan untuk Pemerintah Daerah Kabupaten/Kota dalam menyusun pedoman teknis penggunaan Dana Desa dan acuan bagi Pemerintah Daerah Pusat dalam pemantauan dan evaluasi pelaksanaan penggunaan Dana Desa.</w:t>
      </w:r>
    </w:p>
    <w:p w:rsidR="007D6307" w:rsidRPr="003A693A" w:rsidRDefault="007D6307" w:rsidP="007D6307">
      <w:pPr>
        <w:pStyle w:val="ListParagraph"/>
        <w:spacing w:after="0" w:line="240" w:lineRule="auto"/>
        <w:ind w:firstLine="720"/>
        <w:jc w:val="both"/>
        <w:rPr>
          <w:rFonts w:ascii="Times New Roman" w:hAnsi="Times New Roman" w:cs="Times New Roman"/>
          <w:color w:val="000000" w:themeColor="text1"/>
          <w:sz w:val="24"/>
          <w:szCs w:val="24"/>
        </w:rPr>
      </w:pPr>
      <w:r w:rsidRPr="003A693A">
        <w:rPr>
          <w:rFonts w:ascii="Times New Roman" w:hAnsi="Times New Roman" w:cs="Times New Roman"/>
          <w:color w:val="000000" w:themeColor="text1"/>
          <w:sz w:val="24"/>
          <w:szCs w:val="24"/>
        </w:rPr>
        <w:t>Dalam Bab 3 pasal 4 disebutkan ada lima point prioritas dalam penggunaan dana desa antara lain:</w:t>
      </w:r>
    </w:p>
    <w:p w:rsidR="007D6307" w:rsidRPr="005E2521" w:rsidRDefault="007D6307" w:rsidP="007D6307">
      <w:pPr>
        <w:pStyle w:val="ListParagraph"/>
        <w:numPr>
          <w:ilvl w:val="0"/>
          <w:numId w:val="17"/>
        </w:numPr>
        <w:spacing w:after="0" w:line="240" w:lineRule="auto"/>
        <w:ind w:left="1980"/>
        <w:jc w:val="both"/>
        <w:rPr>
          <w:rFonts w:ascii="Times New Roman" w:hAnsi="Times New Roman" w:cs="Times New Roman"/>
          <w:color w:val="000000" w:themeColor="text1"/>
          <w:sz w:val="24"/>
          <w:szCs w:val="24"/>
        </w:rPr>
      </w:pPr>
      <w:r w:rsidRPr="003A693A">
        <w:rPr>
          <w:rFonts w:ascii="Times New Roman" w:eastAsia="Times New Roman" w:hAnsi="Times New Roman" w:cs="Times New Roman"/>
          <w:color w:val="000000" w:themeColor="text1"/>
          <w:sz w:val="24"/>
          <w:szCs w:val="24"/>
        </w:rPr>
        <w:t>Prioritas Penggunaan Dana Desa untuk membiayai pelaksanaan program dan kegiatan di bidang pembangunan Desa dan pemberdayaan masyarakat Desa.</w:t>
      </w:r>
    </w:p>
    <w:p w:rsidR="007D6307" w:rsidRPr="005E2521" w:rsidRDefault="007D6307" w:rsidP="007D6307">
      <w:pPr>
        <w:pStyle w:val="ListParagraph"/>
        <w:numPr>
          <w:ilvl w:val="0"/>
          <w:numId w:val="17"/>
        </w:numPr>
        <w:spacing w:after="0" w:line="240" w:lineRule="auto"/>
        <w:ind w:left="1980"/>
        <w:jc w:val="both"/>
        <w:rPr>
          <w:rFonts w:ascii="Times New Roman" w:hAnsi="Times New Roman" w:cs="Times New Roman"/>
          <w:color w:val="000000" w:themeColor="text1"/>
          <w:sz w:val="24"/>
          <w:szCs w:val="24"/>
        </w:rPr>
      </w:pPr>
      <w:r w:rsidRPr="005E2521">
        <w:rPr>
          <w:rFonts w:ascii="Times New Roman" w:eastAsia="Times New Roman" w:hAnsi="Times New Roman" w:cs="Times New Roman"/>
          <w:color w:val="000000" w:themeColor="text1"/>
          <w:sz w:val="24"/>
          <w:szCs w:val="24"/>
        </w:rPr>
        <w:t xml:space="preserve">Prioritas penggunaan Dana Desa diutamakan untuk membiayai pelaksanaan program dan kegiatan yang </w:t>
      </w:r>
      <w:r w:rsidRPr="005E2521">
        <w:rPr>
          <w:rFonts w:ascii="Times New Roman" w:eastAsia="Times New Roman" w:hAnsi="Times New Roman" w:cs="Times New Roman"/>
          <w:color w:val="000000" w:themeColor="text1"/>
          <w:sz w:val="24"/>
          <w:szCs w:val="24"/>
        </w:rPr>
        <w:lastRenderedPageBreak/>
        <w:t>bersifat lintas bidang.</w:t>
      </w:r>
    </w:p>
    <w:p w:rsidR="007D6307" w:rsidRPr="005E2521" w:rsidRDefault="007D6307" w:rsidP="007D6307">
      <w:pPr>
        <w:pStyle w:val="ListParagraph"/>
        <w:numPr>
          <w:ilvl w:val="0"/>
          <w:numId w:val="17"/>
        </w:numPr>
        <w:spacing w:after="0" w:line="240" w:lineRule="auto"/>
        <w:ind w:left="1980"/>
        <w:jc w:val="both"/>
        <w:rPr>
          <w:rFonts w:ascii="Times New Roman" w:hAnsi="Times New Roman" w:cs="Times New Roman"/>
          <w:color w:val="000000" w:themeColor="text1"/>
          <w:sz w:val="24"/>
          <w:szCs w:val="24"/>
        </w:rPr>
      </w:pPr>
      <w:r w:rsidRPr="005E2521">
        <w:rPr>
          <w:rFonts w:ascii="Times New Roman" w:eastAsia="Times New Roman" w:hAnsi="Times New Roman" w:cs="Times New Roman"/>
          <w:color w:val="000000" w:themeColor="text1"/>
          <w:sz w:val="24"/>
          <w:szCs w:val="24"/>
        </w:rPr>
        <w:t xml:space="preserve">Program dan kegiatan produk unggulan Desa atau </w:t>
      </w:r>
      <w:r>
        <w:rPr>
          <w:rFonts w:ascii="Times New Roman" w:eastAsia="Times New Roman" w:hAnsi="Times New Roman" w:cs="Times New Roman"/>
          <w:color w:val="000000" w:themeColor="text1"/>
          <w:sz w:val="24"/>
          <w:szCs w:val="24"/>
        </w:rPr>
        <w:t>kawasan perdesaan, BUMDesa atau BUM</w:t>
      </w:r>
      <w:r w:rsidRPr="005E2521">
        <w:rPr>
          <w:rFonts w:ascii="Times New Roman" w:eastAsia="Times New Roman" w:hAnsi="Times New Roman" w:cs="Times New Roman"/>
          <w:color w:val="000000" w:themeColor="text1"/>
          <w:sz w:val="24"/>
          <w:szCs w:val="24"/>
        </w:rPr>
        <w:t>Desa Bersama, embung, dan sarana olahraga Desa sesuai dengan kewenangan Desa.</w:t>
      </w:r>
    </w:p>
    <w:p w:rsidR="007D6307" w:rsidRPr="005E2521" w:rsidRDefault="007D6307" w:rsidP="007D6307">
      <w:pPr>
        <w:pStyle w:val="ListParagraph"/>
        <w:numPr>
          <w:ilvl w:val="0"/>
          <w:numId w:val="17"/>
        </w:numPr>
        <w:spacing w:after="0" w:line="240" w:lineRule="auto"/>
        <w:ind w:left="1980"/>
        <w:jc w:val="both"/>
        <w:rPr>
          <w:rFonts w:ascii="Times New Roman" w:hAnsi="Times New Roman" w:cs="Times New Roman"/>
          <w:color w:val="000000" w:themeColor="text1"/>
          <w:sz w:val="24"/>
          <w:szCs w:val="24"/>
        </w:rPr>
      </w:pPr>
      <w:r w:rsidRPr="005E2521">
        <w:rPr>
          <w:rFonts w:ascii="Times New Roman" w:eastAsia="Times New Roman" w:hAnsi="Times New Roman" w:cs="Times New Roman"/>
          <w:color w:val="000000" w:themeColor="text1"/>
          <w:sz w:val="24"/>
          <w:szCs w:val="24"/>
        </w:rPr>
        <w:t>Pembangunan sarana olahraga Desa merupakan unit usaha yang dikelola oleh BUM Desa atau BUM Desa Bersama.</w:t>
      </w:r>
    </w:p>
    <w:p w:rsidR="007D6307" w:rsidRPr="005E2521" w:rsidRDefault="007D6307" w:rsidP="007D6307">
      <w:pPr>
        <w:pStyle w:val="ListParagraph"/>
        <w:numPr>
          <w:ilvl w:val="0"/>
          <w:numId w:val="17"/>
        </w:numPr>
        <w:spacing w:after="0" w:line="240" w:lineRule="auto"/>
        <w:ind w:left="1980"/>
        <w:jc w:val="both"/>
        <w:rPr>
          <w:rFonts w:ascii="Times New Roman" w:hAnsi="Times New Roman" w:cs="Times New Roman"/>
          <w:color w:val="000000" w:themeColor="text1"/>
          <w:sz w:val="24"/>
          <w:szCs w:val="24"/>
        </w:rPr>
      </w:pPr>
      <w:r w:rsidRPr="005E2521">
        <w:rPr>
          <w:rFonts w:ascii="Times New Roman" w:eastAsia="Times New Roman" w:hAnsi="Times New Roman" w:cs="Times New Roman"/>
          <w:color w:val="000000" w:themeColor="text1"/>
          <w:sz w:val="24"/>
          <w:szCs w:val="24"/>
        </w:rPr>
        <w:t>Prioritas penggunaaan Dana Desa wajib dipublikasikan oleh Pemerintah Desa kepada masyarakat Desa di ruang publik yang dapat diakses masyarakat Desa.</w:t>
      </w:r>
    </w:p>
    <w:p w:rsidR="007D6307" w:rsidRPr="003A693A" w:rsidRDefault="007D6307" w:rsidP="007D6307">
      <w:pPr>
        <w:spacing w:after="0" w:line="240" w:lineRule="auto"/>
        <w:ind w:left="720" w:firstLine="720"/>
        <w:jc w:val="both"/>
        <w:rPr>
          <w:rFonts w:ascii="Times New Roman" w:hAnsi="Times New Roman" w:cs="Times New Roman"/>
          <w:color w:val="000000" w:themeColor="text1"/>
          <w:sz w:val="24"/>
          <w:szCs w:val="24"/>
        </w:rPr>
      </w:pPr>
      <w:r w:rsidRPr="003A693A">
        <w:rPr>
          <w:rFonts w:ascii="Times New Roman" w:hAnsi="Times New Roman" w:cs="Times New Roman"/>
          <w:color w:val="000000" w:themeColor="text1"/>
          <w:sz w:val="24"/>
          <w:szCs w:val="24"/>
          <w:shd w:val="clear" w:color="auto" w:fill="FFFFFF"/>
        </w:rPr>
        <w:t>Pedoman umum prioritas dana desa ini disusun sebagai pedoman dalam menyusun petunjuk teknis penetapan prioritas penggunaan dana Desa atau dalam rangka sosialisasi sebelum proses perencanaan Desa dimulai, serta menjadi bahan pertimbangan penyusunan dokumen perencanaan di Desa khususnya Rencana Kerja PemerintahDesa (RKP Desa) tahun dan Anggaran Pendapatan dan Belanja Desa (APB Desa) 2018, dan dapat dikembangkan secara kontekstual sesuai dengan keragaman Desa-Desa di Indonesia.</w:t>
      </w:r>
    </w:p>
    <w:p w:rsidR="007D6307" w:rsidRPr="003A693A" w:rsidRDefault="007D6307" w:rsidP="007D6307">
      <w:pPr>
        <w:pStyle w:val="ListParagraph"/>
        <w:numPr>
          <w:ilvl w:val="1"/>
          <w:numId w:val="18"/>
        </w:numPr>
        <w:spacing w:after="0" w:line="240" w:lineRule="auto"/>
        <w:ind w:left="1440" w:hanging="720"/>
        <w:jc w:val="both"/>
        <w:rPr>
          <w:rFonts w:ascii="Times New Roman" w:hAnsi="Times New Roman" w:cs="Times New Roman"/>
          <w:b/>
          <w:color w:val="000000" w:themeColor="text1"/>
          <w:sz w:val="24"/>
          <w:szCs w:val="24"/>
        </w:rPr>
      </w:pPr>
      <w:r w:rsidRPr="003A693A">
        <w:rPr>
          <w:rFonts w:ascii="Times New Roman" w:hAnsi="Times New Roman" w:cs="Times New Roman"/>
          <w:b/>
          <w:color w:val="000000" w:themeColor="text1"/>
          <w:sz w:val="24"/>
          <w:szCs w:val="24"/>
        </w:rPr>
        <w:t>Rumusan Masalah</w:t>
      </w:r>
    </w:p>
    <w:p w:rsidR="007D6307" w:rsidRPr="003A693A" w:rsidRDefault="007D6307" w:rsidP="007D6307">
      <w:pPr>
        <w:pStyle w:val="ListParagraph"/>
        <w:spacing w:after="0" w:line="240" w:lineRule="auto"/>
        <w:ind w:firstLine="720"/>
        <w:jc w:val="both"/>
        <w:rPr>
          <w:rFonts w:ascii="Times New Roman" w:hAnsi="Times New Roman" w:cs="Times New Roman"/>
          <w:color w:val="000000" w:themeColor="text1"/>
          <w:sz w:val="24"/>
          <w:szCs w:val="24"/>
        </w:rPr>
      </w:pPr>
      <w:r w:rsidRPr="003A693A">
        <w:rPr>
          <w:rFonts w:ascii="Times New Roman" w:hAnsi="Times New Roman" w:cs="Times New Roman"/>
          <w:color w:val="000000" w:themeColor="text1"/>
          <w:sz w:val="24"/>
          <w:szCs w:val="24"/>
        </w:rPr>
        <w:t xml:space="preserve">Untuk memudahkan peneliti nantinya dan agar peneliti memiliki arah yang jelas dalam menginterprestasikan hasil </w:t>
      </w:r>
      <w:r w:rsidRPr="003A693A">
        <w:rPr>
          <w:rFonts w:ascii="Times New Roman" w:hAnsi="Times New Roman" w:cs="Times New Roman"/>
          <w:color w:val="000000" w:themeColor="text1"/>
          <w:sz w:val="24"/>
          <w:szCs w:val="24"/>
        </w:rPr>
        <w:t>penelitian, maka terlebih dahulu merumuskan masalahnya.</w:t>
      </w:r>
    </w:p>
    <w:p w:rsidR="007D6307" w:rsidRPr="003A693A" w:rsidRDefault="007D6307" w:rsidP="007D6307">
      <w:pPr>
        <w:pStyle w:val="ListParagraph"/>
        <w:spacing w:after="0" w:line="240" w:lineRule="auto"/>
        <w:ind w:firstLine="720"/>
        <w:jc w:val="both"/>
        <w:rPr>
          <w:rFonts w:ascii="Times New Roman" w:hAnsi="Times New Roman" w:cs="Times New Roman"/>
          <w:b/>
          <w:color w:val="000000" w:themeColor="text1"/>
          <w:sz w:val="24"/>
          <w:szCs w:val="24"/>
        </w:rPr>
      </w:pPr>
      <w:r w:rsidRPr="003A693A">
        <w:rPr>
          <w:rFonts w:ascii="Times New Roman" w:hAnsi="Times New Roman" w:cs="Times New Roman"/>
          <w:color w:val="000000" w:themeColor="text1"/>
          <w:sz w:val="24"/>
          <w:szCs w:val="24"/>
        </w:rPr>
        <w:t>Berdasarkan latar belakang masalah diatas, maka permasalahan yang menjadi perhatian dalam penelitian ini adalah: “Bagaimana Analisis Penggunaan Dana Desa di Desa Muara Bengkal Ulu Kecamatan Muara Bengkal Kabupaten Kutai Timur?</w:t>
      </w:r>
    </w:p>
    <w:p w:rsidR="007D6307" w:rsidRPr="003A693A" w:rsidRDefault="007D6307" w:rsidP="007D6307">
      <w:pPr>
        <w:pStyle w:val="ListParagraph"/>
        <w:numPr>
          <w:ilvl w:val="1"/>
          <w:numId w:val="18"/>
        </w:numPr>
        <w:spacing w:after="0" w:line="240" w:lineRule="auto"/>
        <w:ind w:left="1440" w:hanging="720"/>
        <w:jc w:val="both"/>
        <w:rPr>
          <w:rFonts w:ascii="Times New Roman" w:hAnsi="Times New Roman" w:cs="Times New Roman"/>
          <w:b/>
          <w:color w:val="000000" w:themeColor="text1"/>
          <w:sz w:val="24"/>
          <w:szCs w:val="24"/>
        </w:rPr>
      </w:pPr>
      <w:r w:rsidRPr="003A693A">
        <w:rPr>
          <w:rFonts w:ascii="Times New Roman" w:hAnsi="Times New Roman" w:cs="Times New Roman"/>
          <w:b/>
          <w:color w:val="000000" w:themeColor="text1"/>
          <w:sz w:val="24"/>
          <w:szCs w:val="24"/>
        </w:rPr>
        <w:t>Tujuan Penelitian</w:t>
      </w:r>
    </w:p>
    <w:p w:rsidR="007D6307" w:rsidRPr="003A693A" w:rsidRDefault="007D6307" w:rsidP="007D6307">
      <w:pPr>
        <w:pStyle w:val="ListParagraph"/>
        <w:spacing w:after="0" w:line="240" w:lineRule="auto"/>
        <w:ind w:firstLine="720"/>
        <w:jc w:val="both"/>
        <w:rPr>
          <w:rFonts w:ascii="Times New Roman" w:hAnsi="Times New Roman" w:cs="Times New Roman"/>
          <w:color w:val="000000" w:themeColor="text1"/>
          <w:sz w:val="24"/>
          <w:szCs w:val="24"/>
        </w:rPr>
      </w:pPr>
      <w:r w:rsidRPr="003A693A">
        <w:rPr>
          <w:rFonts w:ascii="Times New Roman" w:hAnsi="Times New Roman" w:cs="Times New Roman"/>
          <w:color w:val="000000" w:themeColor="text1"/>
          <w:sz w:val="24"/>
          <w:szCs w:val="24"/>
        </w:rPr>
        <w:t xml:space="preserve">Setiap penelitian yang dilakukan tentu mempunyai sasaran yang hendak dicapai atau apa yang menjadi tujuan penelitian tentunya jelas diketahui sebelumnya. Menurut Arikunto (2004: 51) Tujuan penelitian adalah rumusan kalimat yang menunjukkan adanya sesuatu hal yang diperoleh setelah penelitian. </w:t>
      </w:r>
    </w:p>
    <w:p w:rsidR="007D6307" w:rsidRPr="003A693A" w:rsidRDefault="007D6307" w:rsidP="007D6307">
      <w:pPr>
        <w:pStyle w:val="ListParagraph"/>
        <w:spacing w:after="0" w:line="240" w:lineRule="auto"/>
        <w:ind w:firstLine="720"/>
        <w:jc w:val="both"/>
        <w:rPr>
          <w:rFonts w:ascii="Times New Roman" w:hAnsi="Times New Roman" w:cs="Times New Roman"/>
          <w:color w:val="000000" w:themeColor="text1"/>
          <w:sz w:val="24"/>
          <w:szCs w:val="24"/>
        </w:rPr>
      </w:pPr>
      <w:r w:rsidRPr="003A693A">
        <w:rPr>
          <w:rFonts w:ascii="Times New Roman" w:hAnsi="Times New Roman" w:cs="Times New Roman"/>
          <w:color w:val="000000" w:themeColor="text1"/>
          <w:sz w:val="24"/>
          <w:szCs w:val="24"/>
        </w:rPr>
        <w:t xml:space="preserve">Adapun yang menjadi tujuan penelitian ini adalah :  </w:t>
      </w:r>
    </w:p>
    <w:p w:rsidR="007D6307" w:rsidRPr="003A693A" w:rsidRDefault="007D6307" w:rsidP="007D6307">
      <w:pPr>
        <w:pStyle w:val="ListParagraph"/>
        <w:numPr>
          <w:ilvl w:val="0"/>
          <w:numId w:val="19"/>
        </w:num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Untuk mengetahui penggunaan </w:t>
      </w:r>
      <w:r w:rsidRPr="003A693A">
        <w:rPr>
          <w:rFonts w:ascii="Times New Roman" w:hAnsi="Times New Roman" w:cs="Times New Roman"/>
          <w:color w:val="000000" w:themeColor="text1"/>
          <w:sz w:val="24"/>
          <w:szCs w:val="24"/>
        </w:rPr>
        <w:t>dana desa di Desa Muara Bengkal Ulu Kecamatan Muara Bengkal Kabupaten Kutai Timur.</w:t>
      </w:r>
    </w:p>
    <w:p w:rsidR="007D6307" w:rsidRDefault="007D6307" w:rsidP="007D6307">
      <w:pPr>
        <w:pStyle w:val="ListParagraph"/>
        <w:numPr>
          <w:ilvl w:val="0"/>
          <w:numId w:val="19"/>
        </w:numPr>
        <w:spacing w:after="0" w:line="240" w:lineRule="auto"/>
        <w:jc w:val="both"/>
        <w:rPr>
          <w:rFonts w:ascii="Times New Roman" w:hAnsi="Times New Roman" w:cs="Times New Roman"/>
          <w:color w:val="000000" w:themeColor="text1"/>
          <w:sz w:val="24"/>
          <w:szCs w:val="24"/>
        </w:rPr>
      </w:pPr>
      <w:r w:rsidRPr="003A693A">
        <w:rPr>
          <w:rFonts w:ascii="Times New Roman" w:hAnsi="Times New Roman" w:cs="Times New Roman"/>
          <w:color w:val="000000" w:themeColor="text1"/>
          <w:sz w:val="24"/>
          <w:szCs w:val="24"/>
        </w:rPr>
        <w:t>Untuk mengetahui penggunaan dalam bentuk analisis dana desa di Desa Muara Bengkal Ulu Kecamatan Muara Bengkal Kabupaten Kutai Timur.</w:t>
      </w:r>
    </w:p>
    <w:p w:rsidR="007D6307" w:rsidRPr="00C055AF" w:rsidRDefault="007D6307" w:rsidP="007D6307">
      <w:pPr>
        <w:spacing w:after="0" w:line="240" w:lineRule="auto"/>
        <w:jc w:val="both"/>
        <w:rPr>
          <w:rFonts w:ascii="Times New Roman" w:hAnsi="Times New Roman" w:cs="Times New Roman"/>
          <w:color w:val="000000" w:themeColor="text1"/>
          <w:sz w:val="24"/>
          <w:szCs w:val="24"/>
        </w:rPr>
      </w:pPr>
    </w:p>
    <w:p w:rsidR="007D6307" w:rsidRPr="003A693A" w:rsidRDefault="007D6307" w:rsidP="007D6307">
      <w:pPr>
        <w:pStyle w:val="ListParagraph"/>
        <w:numPr>
          <w:ilvl w:val="1"/>
          <w:numId w:val="18"/>
        </w:numPr>
        <w:spacing w:after="0" w:line="240" w:lineRule="auto"/>
        <w:ind w:left="1440" w:hanging="720"/>
        <w:jc w:val="both"/>
        <w:rPr>
          <w:rFonts w:ascii="Times New Roman" w:hAnsi="Times New Roman" w:cs="Times New Roman"/>
          <w:b/>
          <w:color w:val="000000" w:themeColor="text1"/>
          <w:sz w:val="24"/>
          <w:szCs w:val="24"/>
        </w:rPr>
      </w:pPr>
      <w:r w:rsidRPr="003A693A">
        <w:rPr>
          <w:rFonts w:ascii="Times New Roman" w:hAnsi="Times New Roman" w:cs="Times New Roman"/>
          <w:b/>
          <w:color w:val="000000" w:themeColor="text1"/>
          <w:sz w:val="24"/>
          <w:szCs w:val="24"/>
        </w:rPr>
        <w:t>Manfaat Penelitian</w:t>
      </w:r>
    </w:p>
    <w:p w:rsidR="007D6307" w:rsidRPr="003A693A" w:rsidRDefault="007D6307" w:rsidP="007D6307">
      <w:pPr>
        <w:pStyle w:val="ListParagraph"/>
        <w:spacing w:after="0" w:line="240" w:lineRule="auto"/>
        <w:ind w:firstLine="720"/>
        <w:jc w:val="both"/>
        <w:rPr>
          <w:rFonts w:ascii="Times New Roman" w:hAnsi="Times New Roman" w:cs="Times New Roman"/>
          <w:color w:val="000000" w:themeColor="text1"/>
          <w:sz w:val="24"/>
          <w:szCs w:val="24"/>
        </w:rPr>
      </w:pPr>
      <w:r w:rsidRPr="003A693A">
        <w:rPr>
          <w:rFonts w:ascii="Times New Roman" w:hAnsi="Times New Roman" w:cs="Times New Roman"/>
          <w:color w:val="000000" w:themeColor="text1"/>
          <w:sz w:val="24"/>
          <w:szCs w:val="24"/>
        </w:rPr>
        <w:t xml:space="preserve">Hasil yang nanti akan dicapai pada penelitian ini diharapakan memberi manfaat sebagai berikut: </w:t>
      </w:r>
    </w:p>
    <w:p w:rsidR="007D6307" w:rsidRPr="003A693A" w:rsidRDefault="007D6307" w:rsidP="007D6307">
      <w:pPr>
        <w:pStyle w:val="ListParagraph"/>
        <w:numPr>
          <w:ilvl w:val="0"/>
          <w:numId w:val="20"/>
        </w:numPr>
        <w:spacing w:after="0" w:line="240" w:lineRule="auto"/>
        <w:jc w:val="both"/>
        <w:rPr>
          <w:rFonts w:ascii="Times New Roman" w:hAnsi="Times New Roman" w:cs="Times New Roman"/>
          <w:color w:val="000000" w:themeColor="text1"/>
          <w:sz w:val="24"/>
          <w:szCs w:val="24"/>
        </w:rPr>
      </w:pPr>
      <w:r w:rsidRPr="003A693A">
        <w:rPr>
          <w:rFonts w:ascii="Times New Roman" w:hAnsi="Times New Roman" w:cs="Times New Roman"/>
          <w:color w:val="000000" w:themeColor="text1"/>
          <w:sz w:val="24"/>
          <w:szCs w:val="24"/>
        </w:rPr>
        <w:t xml:space="preserve">Secara teoritis, penelitian yang akan dilakukan ini dapat dijadikan suatu bahan studi perbandingan </w:t>
      </w:r>
      <w:r w:rsidRPr="003A693A">
        <w:rPr>
          <w:rFonts w:ascii="Times New Roman" w:hAnsi="Times New Roman" w:cs="Times New Roman"/>
          <w:color w:val="000000" w:themeColor="text1"/>
          <w:sz w:val="24"/>
          <w:szCs w:val="24"/>
        </w:rPr>
        <w:lastRenderedPageBreak/>
        <w:t xml:space="preserve">selanjutnya dan akan menjadi sumbangsih pemikiran ilmiah dalam melengkapi kajian-kajian yang mengarah pada pengembangan ilmu pengetahuan, khususnya menyangkut masalah penggunaan dana desa. </w:t>
      </w:r>
    </w:p>
    <w:p w:rsidR="007D6307" w:rsidRDefault="007D6307" w:rsidP="007D6307">
      <w:pPr>
        <w:pStyle w:val="ListParagraph"/>
        <w:numPr>
          <w:ilvl w:val="0"/>
          <w:numId w:val="20"/>
        </w:numPr>
        <w:spacing w:after="0" w:line="240" w:lineRule="auto"/>
        <w:jc w:val="both"/>
        <w:rPr>
          <w:rFonts w:ascii="Times New Roman" w:hAnsi="Times New Roman" w:cs="Times New Roman"/>
          <w:color w:val="000000" w:themeColor="text1"/>
          <w:sz w:val="24"/>
          <w:szCs w:val="24"/>
        </w:rPr>
      </w:pPr>
      <w:r w:rsidRPr="003A693A">
        <w:rPr>
          <w:rFonts w:ascii="Times New Roman" w:hAnsi="Times New Roman" w:cs="Times New Roman"/>
          <w:color w:val="000000" w:themeColor="text1"/>
          <w:sz w:val="24"/>
          <w:szCs w:val="24"/>
        </w:rPr>
        <w:t>Secara praktis, hasil dari penelitian yang akan dilakukan ini yaitu dapat menjadi suatu bahan masukan bagi Pemerintahan Desa Muara Bengkal Ulu Kecamatan Muara Bengkal dalam melaksanakan penggunaan dana desa.</w:t>
      </w:r>
    </w:p>
    <w:p w:rsidR="00761803" w:rsidRDefault="00761803" w:rsidP="00761803">
      <w:pPr>
        <w:pStyle w:val="ListParagraph"/>
        <w:spacing w:after="0" w:line="240" w:lineRule="auto"/>
        <w:ind w:left="1800"/>
        <w:jc w:val="both"/>
        <w:rPr>
          <w:rFonts w:ascii="Times New Roman" w:hAnsi="Times New Roman" w:cs="Times New Roman"/>
          <w:color w:val="000000" w:themeColor="text1"/>
          <w:sz w:val="24"/>
          <w:szCs w:val="24"/>
        </w:rPr>
      </w:pPr>
    </w:p>
    <w:p w:rsidR="007D6307" w:rsidRDefault="00761803" w:rsidP="00761803">
      <w:pPr>
        <w:spacing w:after="0" w:line="240" w:lineRule="auto"/>
        <w:jc w:val="both"/>
        <w:rPr>
          <w:rFonts w:ascii="Times New Roman" w:hAnsi="Times New Roman" w:cs="Times New Roman"/>
          <w:b/>
          <w:color w:val="000000" w:themeColor="text1"/>
          <w:sz w:val="24"/>
          <w:szCs w:val="24"/>
        </w:rPr>
      </w:pPr>
      <w:r w:rsidRPr="00761803">
        <w:rPr>
          <w:rFonts w:ascii="Times New Roman" w:hAnsi="Times New Roman" w:cs="Times New Roman"/>
          <w:b/>
          <w:color w:val="000000" w:themeColor="text1"/>
          <w:sz w:val="24"/>
          <w:szCs w:val="24"/>
        </w:rPr>
        <w:t>3. METODE PENELITIAN</w:t>
      </w:r>
    </w:p>
    <w:p w:rsidR="00761803" w:rsidRDefault="00761803" w:rsidP="00761803">
      <w:pPr>
        <w:spacing w:after="0" w:line="240" w:lineRule="auto"/>
        <w:ind w:left="720"/>
        <w:jc w:val="both"/>
        <w:rPr>
          <w:rFonts w:ascii="Times New Roman" w:hAnsi="Times New Roman" w:cs="Times New Roman"/>
          <w:b/>
          <w:color w:val="000000" w:themeColor="text1"/>
          <w:sz w:val="24"/>
          <w:szCs w:val="24"/>
        </w:rPr>
      </w:pPr>
      <w:r w:rsidRPr="00FE4B96">
        <w:rPr>
          <w:rFonts w:ascii="Times New Roman" w:hAnsi="Times New Roman" w:cs="Times New Roman"/>
          <w:b/>
          <w:color w:val="000000" w:themeColor="text1"/>
          <w:sz w:val="24"/>
          <w:szCs w:val="24"/>
        </w:rPr>
        <w:t>3.1.</w:t>
      </w:r>
      <w:r w:rsidRPr="00FE4B96">
        <w:rPr>
          <w:rFonts w:ascii="Times New Roman" w:hAnsi="Times New Roman" w:cs="Times New Roman"/>
          <w:b/>
          <w:color w:val="000000" w:themeColor="text1"/>
          <w:sz w:val="24"/>
          <w:szCs w:val="24"/>
        </w:rPr>
        <w:tab/>
        <w:t>Jenis Penelitian</w:t>
      </w:r>
    </w:p>
    <w:p w:rsidR="00761803" w:rsidRDefault="00761803" w:rsidP="00761803">
      <w:pPr>
        <w:spacing w:after="0" w:line="240" w:lineRule="auto"/>
        <w:ind w:left="720" w:firstLine="720"/>
        <w:jc w:val="both"/>
        <w:rPr>
          <w:rFonts w:ascii="Times New Roman" w:hAnsi="Times New Roman" w:cs="Times New Roman"/>
          <w:sz w:val="24"/>
          <w:szCs w:val="24"/>
        </w:rPr>
      </w:pPr>
      <w:r w:rsidRPr="001A69A4">
        <w:rPr>
          <w:rFonts w:ascii="Times New Roman" w:hAnsi="Times New Roman" w:cs="Times New Roman"/>
          <w:sz w:val="24"/>
          <w:szCs w:val="24"/>
        </w:rPr>
        <w:t>Metode penelitian yang digunakan dalam penelitian ini adalah metode penelitian deskriptif dengan pendekatan kualitat</w:t>
      </w:r>
      <w:r>
        <w:rPr>
          <w:rFonts w:ascii="Times New Roman" w:hAnsi="Times New Roman" w:cs="Times New Roman"/>
          <w:sz w:val="24"/>
          <w:szCs w:val="24"/>
        </w:rPr>
        <w:t xml:space="preserve">if. Menurut Sugiyono (2012:35) </w:t>
      </w:r>
      <w:r w:rsidRPr="001A69A4">
        <w:rPr>
          <w:rFonts w:ascii="Times New Roman" w:hAnsi="Times New Roman" w:cs="Times New Roman"/>
          <w:sz w:val="24"/>
          <w:szCs w:val="24"/>
        </w:rPr>
        <w:t>metode penelitian deskriptif adalah metode p</w:t>
      </w:r>
      <w:r>
        <w:rPr>
          <w:rFonts w:ascii="Times New Roman" w:hAnsi="Times New Roman" w:cs="Times New Roman"/>
          <w:sz w:val="24"/>
          <w:szCs w:val="24"/>
        </w:rPr>
        <w:t xml:space="preserve">enelitian yang dilakukan untuk </w:t>
      </w:r>
      <w:r w:rsidRPr="001A69A4">
        <w:rPr>
          <w:rFonts w:ascii="Times New Roman" w:hAnsi="Times New Roman" w:cs="Times New Roman"/>
          <w:sz w:val="24"/>
          <w:szCs w:val="24"/>
        </w:rPr>
        <w:t>mengetahui nilai variabel mandiri atau le</w:t>
      </w:r>
      <w:r>
        <w:rPr>
          <w:rFonts w:ascii="Times New Roman" w:hAnsi="Times New Roman" w:cs="Times New Roman"/>
          <w:sz w:val="24"/>
          <w:szCs w:val="24"/>
        </w:rPr>
        <w:t xml:space="preserve">bih (independen) tanpa membuat </w:t>
      </w:r>
      <w:r w:rsidRPr="001A69A4">
        <w:rPr>
          <w:rFonts w:ascii="Times New Roman" w:hAnsi="Times New Roman" w:cs="Times New Roman"/>
          <w:sz w:val="24"/>
          <w:szCs w:val="24"/>
        </w:rPr>
        <w:t>pertandingan atau menggabungkan antara variabel</w:t>
      </w:r>
      <w:r>
        <w:rPr>
          <w:rFonts w:ascii="Times New Roman" w:hAnsi="Times New Roman" w:cs="Times New Roman"/>
          <w:sz w:val="24"/>
          <w:szCs w:val="24"/>
        </w:rPr>
        <w:t xml:space="preserve"> satu dengan yang lain. </w:t>
      </w:r>
    </w:p>
    <w:p w:rsidR="00761803" w:rsidRDefault="00761803" w:rsidP="00761803">
      <w:pPr>
        <w:spacing w:after="0" w:line="240" w:lineRule="auto"/>
        <w:ind w:left="720" w:firstLine="720"/>
        <w:jc w:val="both"/>
        <w:rPr>
          <w:rFonts w:ascii="Times New Roman" w:hAnsi="Times New Roman" w:cs="Times New Roman"/>
          <w:sz w:val="24"/>
          <w:szCs w:val="24"/>
        </w:rPr>
      </w:pPr>
      <w:r>
        <w:rPr>
          <w:rFonts w:ascii="Times New Roman" w:hAnsi="Times New Roman" w:cs="Times New Roman"/>
          <w:sz w:val="24"/>
          <w:szCs w:val="24"/>
        </w:rPr>
        <w:t xml:space="preserve">Bentuk </w:t>
      </w:r>
      <w:r w:rsidRPr="001A69A4">
        <w:rPr>
          <w:rFonts w:ascii="Times New Roman" w:hAnsi="Times New Roman" w:cs="Times New Roman"/>
          <w:sz w:val="24"/>
          <w:szCs w:val="24"/>
        </w:rPr>
        <w:t>deskripti</w:t>
      </w:r>
      <w:r>
        <w:rPr>
          <w:rFonts w:ascii="Times New Roman" w:hAnsi="Times New Roman" w:cs="Times New Roman"/>
          <w:sz w:val="24"/>
          <w:szCs w:val="24"/>
        </w:rPr>
        <w:t xml:space="preserve">f adalah bentuk penelitian yang </w:t>
      </w:r>
      <w:r w:rsidRPr="001A69A4">
        <w:rPr>
          <w:rFonts w:ascii="Times New Roman" w:hAnsi="Times New Roman" w:cs="Times New Roman"/>
          <w:sz w:val="24"/>
          <w:szCs w:val="24"/>
        </w:rPr>
        <w:t>memusa</w:t>
      </w:r>
      <w:r>
        <w:rPr>
          <w:rFonts w:ascii="Times New Roman" w:hAnsi="Times New Roman" w:cs="Times New Roman"/>
          <w:sz w:val="24"/>
          <w:szCs w:val="24"/>
        </w:rPr>
        <w:t xml:space="preserve">tkan pada masalah-malasah atau </w:t>
      </w:r>
      <w:r w:rsidRPr="001A69A4">
        <w:rPr>
          <w:rFonts w:ascii="Times New Roman" w:hAnsi="Times New Roman" w:cs="Times New Roman"/>
          <w:sz w:val="24"/>
          <w:szCs w:val="24"/>
        </w:rPr>
        <w:t>fenomena-fenomena yang bersifat aktual p</w:t>
      </w:r>
      <w:r>
        <w:rPr>
          <w:rFonts w:ascii="Times New Roman" w:hAnsi="Times New Roman" w:cs="Times New Roman"/>
          <w:sz w:val="24"/>
          <w:szCs w:val="24"/>
        </w:rPr>
        <w:t xml:space="preserve">ada saat penelitian dilakukan, </w:t>
      </w:r>
      <w:r w:rsidRPr="001A69A4">
        <w:rPr>
          <w:rFonts w:ascii="Times New Roman" w:hAnsi="Times New Roman" w:cs="Times New Roman"/>
          <w:sz w:val="24"/>
          <w:szCs w:val="24"/>
        </w:rPr>
        <w:t>kemudian menggambarkan fakta-fakta t</w:t>
      </w:r>
      <w:r>
        <w:rPr>
          <w:rFonts w:ascii="Times New Roman" w:hAnsi="Times New Roman" w:cs="Times New Roman"/>
          <w:sz w:val="24"/>
          <w:szCs w:val="24"/>
        </w:rPr>
        <w:t xml:space="preserve">entang masalah yang diselidiki </w:t>
      </w:r>
      <w:r w:rsidRPr="001A69A4">
        <w:rPr>
          <w:rFonts w:ascii="Times New Roman" w:hAnsi="Times New Roman" w:cs="Times New Roman"/>
          <w:sz w:val="24"/>
          <w:szCs w:val="24"/>
        </w:rPr>
        <w:t>sebagaimana adanya diiringi dengan interpretasi yang rasional dan akurat</w:t>
      </w:r>
    </w:p>
    <w:p w:rsidR="00761803" w:rsidRDefault="00761803" w:rsidP="00761803">
      <w:pPr>
        <w:spacing w:after="0" w:line="240" w:lineRule="auto"/>
        <w:ind w:left="720" w:firstLine="720"/>
        <w:jc w:val="both"/>
        <w:rPr>
          <w:rFonts w:ascii="Times New Roman" w:hAnsi="Times New Roman" w:cs="Times New Roman"/>
          <w:sz w:val="24"/>
          <w:szCs w:val="24"/>
        </w:rPr>
      </w:pPr>
    </w:p>
    <w:p w:rsidR="00761803" w:rsidRPr="00143AE6" w:rsidRDefault="00761803" w:rsidP="00761803">
      <w:pPr>
        <w:spacing w:after="0" w:line="240" w:lineRule="auto"/>
        <w:jc w:val="both"/>
        <w:rPr>
          <w:rFonts w:ascii="Times New Roman" w:hAnsi="Times New Roman" w:cs="Times New Roman"/>
          <w:b/>
          <w:sz w:val="24"/>
          <w:szCs w:val="24"/>
        </w:rPr>
      </w:pPr>
      <w:r>
        <w:rPr>
          <w:rFonts w:ascii="Times New Roman" w:hAnsi="Times New Roman" w:cs="Times New Roman"/>
          <w:sz w:val="24"/>
          <w:szCs w:val="24"/>
        </w:rPr>
        <w:tab/>
      </w:r>
      <w:r w:rsidRPr="00143AE6">
        <w:rPr>
          <w:rFonts w:ascii="Times New Roman" w:hAnsi="Times New Roman" w:cs="Times New Roman"/>
          <w:b/>
          <w:sz w:val="24"/>
          <w:szCs w:val="24"/>
        </w:rPr>
        <w:t>3.2.</w:t>
      </w:r>
      <w:r w:rsidRPr="00143AE6">
        <w:rPr>
          <w:rFonts w:ascii="Times New Roman" w:hAnsi="Times New Roman" w:cs="Times New Roman"/>
          <w:b/>
          <w:sz w:val="24"/>
          <w:szCs w:val="24"/>
        </w:rPr>
        <w:tab/>
        <w:t>Subyek Penelitian</w:t>
      </w:r>
    </w:p>
    <w:p w:rsidR="00761803" w:rsidRDefault="00761803" w:rsidP="00761803">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ab/>
        <w:t>Dalam penelitian ini subyek penelitian adalah pemberi informasi yang dipilih berdasarkan pertimbangan penguasaan obyek yang diteliti, selanjutnya menjadi informan. Pertimbangan penentuan informan sesuai dengan kebutuhan yang berkaitan dengan penelitian.</w:t>
      </w:r>
    </w:p>
    <w:p w:rsidR="00761803" w:rsidRPr="00A66D86" w:rsidRDefault="00761803" w:rsidP="00761803">
      <w:pPr>
        <w:spacing w:after="0" w:line="240" w:lineRule="auto"/>
        <w:ind w:left="720" w:firstLine="720"/>
        <w:jc w:val="both"/>
        <w:rPr>
          <w:rFonts w:ascii="Times New Roman" w:hAnsi="Times New Roman" w:cs="Times New Roman"/>
          <w:b/>
          <w:color w:val="000000" w:themeColor="text1"/>
          <w:sz w:val="24"/>
          <w:szCs w:val="24"/>
        </w:rPr>
      </w:pPr>
      <w:r>
        <w:rPr>
          <w:rFonts w:ascii="Times New Roman" w:hAnsi="Times New Roman" w:cs="Times New Roman"/>
          <w:sz w:val="24"/>
          <w:szCs w:val="24"/>
        </w:rPr>
        <w:t xml:space="preserve">Penelitian ini dilakukan di </w:t>
      </w:r>
      <w:r w:rsidRPr="003A693A">
        <w:rPr>
          <w:rFonts w:ascii="Times New Roman" w:hAnsi="Times New Roman" w:cs="Times New Roman"/>
          <w:color w:val="000000" w:themeColor="text1"/>
          <w:sz w:val="24"/>
          <w:szCs w:val="24"/>
        </w:rPr>
        <w:t>Desa Muara Bengkal Ulu Kecamatan Muara Bengkal Kabupaten Kutai Timur</w:t>
      </w:r>
      <w:r>
        <w:rPr>
          <w:rFonts w:ascii="Times New Roman" w:hAnsi="Times New Roman" w:cs="Times New Roman"/>
          <w:b/>
          <w:color w:val="000000" w:themeColor="text1"/>
          <w:sz w:val="24"/>
          <w:szCs w:val="24"/>
        </w:rPr>
        <w:t xml:space="preserve">. </w:t>
      </w:r>
      <w:r>
        <w:rPr>
          <w:rFonts w:ascii="Times New Roman" w:hAnsi="Times New Roman" w:cs="Times New Roman"/>
          <w:sz w:val="24"/>
          <w:szCs w:val="24"/>
        </w:rPr>
        <w:t>Adapun nama-nama 11</w:t>
      </w:r>
      <w:r w:rsidRPr="000C016B">
        <w:rPr>
          <w:rFonts w:ascii="Times New Roman" w:hAnsi="Times New Roman" w:cs="Times New Roman"/>
          <w:sz w:val="24"/>
          <w:szCs w:val="24"/>
        </w:rPr>
        <w:t xml:space="preserve"> orang informan tersebut sebagai berikut:</w:t>
      </w:r>
    </w:p>
    <w:p w:rsidR="00761803" w:rsidRDefault="00761803" w:rsidP="00761803">
      <w:pPr>
        <w:pStyle w:val="ListParagraph"/>
        <w:numPr>
          <w:ilvl w:val="0"/>
          <w:numId w:val="24"/>
        </w:numPr>
        <w:spacing w:after="0" w:line="240" w:lineRule="auto"/>
        <w:ind w:left="1800"/>
        <w:jc w:val="both"/>
        <w:rPr>
          <w:rFonts w:ascii="Times New Roman" w:hAnsi="Times New Roman" w:cs="Times New Roman"/>
          <w:sz w:val="24"/>
          <w:szCs w:val="24"/>
        </w:rPr>
      </w:pPr>
      <w:r>
        <w:rPr>
          <w:rFonts w:ascii="Times New Roman" w:hAnsi="Times New Roman" w:cs="Times New Roman"/>
          <w:sz w:val="24"/>
          <w:szCs w:val="24"/>
        </w:rPr>
        <w:t>Informan Perangkat Desa</w:t>
      </w:r>
    </w:p>
    <w:p w:rsidR="00761803" w:rsidRDefault="00761803" w:rsidP="00761803">
      <w:pPr>
        <w:pStyle w:val="ListParagraph"/>
        <w:numPr>
          <w:ilvl w:val="1"/>
          <w:numId w:val="21"/>
        </w:numPr>
        <w:spacing w:after="0" w:line="240" w:lineRule="auto"/>
        <w:ind w:left="2160"/>
        <w:jc w:val="both"/>
        <w:rPr>
          <w:rFonts w:ascii="Times New Roman" w:hAnsi="Times New Roman" w:cs="Times New Roman"/>
          <w:sz w:val="24"/>
          <w:szCs w:val="24"/>
        </w:rPr>
      </w:pPr>
      <w:r>
        <w:rPr>
          <w:rFonts w:ascii="Times New Roman" w:hAnsi="Times New Roman" w:cs="Times New Roman"/>
          <w:sz w:val="24"/>
          <w:szCs w:val="24"/>
        </w:rPr>
        <w:t>Wahidi Mashur</w:t>
      </w:r>
      <w:r>
        <w:rPr>
          <w:rFonts w:ascii="Times New Roman" w:hAnsi="Times New Roman" w:cs="Times New Roman"/>
          <w:sz w:val="24"/>
          <w:szCs w:val="24"/>
        </w:rPr>
        <w:tab/>
        <w:t>:  Kepala Desa</w:t>
      </w:r>
    </w:p>
    <w:p w:rsidR="00761803" w:rsidRDefault="00761803" w:rsidP="00761803">
      <w:pPr>
        <w:pStyle w:val="ListParagraph"/>
        <w:numPr>
          <w:ilvl w:val="1"/>
          <w:numId w:val="21"/>
        </w:numPr>
        <w:spacing w:after="0" w:line="240" w:lineRule="auto"/>
        <w:ind w:left="2160"/>
        <w:jc w:val="both"/>
        <w:rPr>
          <w:rFonts w:ascii="Times New Roman" w:hAnsi="Times New Roman" w:cs="Times New Roman"/>
          <w:sz w:val="24"/>
          <w:szCs w:val="24"/>
        </w:rPr>
      </w:pPr>
      <w:r w:rsidRPr="000C016B">
        <w:rPr>
          <w:rFonts w:ascii="Times New Roman" w:hAnsi="Times New Roman" w:cs="Times New Roman"/>
          <w:sz w:val="24"/>
          <w:szCs w:val="24"/>
        </w:rPr>
        <w:t>Muksin</w:t>
      </w:r>
      <w:r w:rsidRPr="000C016B">
        <w:rPr>
          <w:rFonts w:ascii="Times New Roman" w:hAnsi="Times New Roman" w:cs="Times New Roman"/>
          <w:sz w:val="24"/>
          <w:szCs w:val="24"/>
        </w:rPr>
        <w:tab/>
      </w:r>
      <w:r w:rsidRPr="000C016B">
        <w:rPr>
          <w:rFonts w:ascii="Times New Roman" w:hAnsi="Times New Roman" w:cs="Times New Roman"/>
          <w:sz w:val="24"/>
          <w:szCs w:val="24"/>
        </w:rPr>
        <w:tab/>
        <w:t>:  Sekretaris Desa</w:t>
      </w:r>
    </w:p>
    <w:p w:rsidR="00761803" w:rsidRDefault="00761803" w:rsidP="00761803">
      <w:pPr>
        <w:pStyle w:val="ListParagraph"/>
        <w:numPr>
          <w:ilvl w:val="1"/>
          <w:numId w:val="21"/>
        </w:numPr>
        <w:spacing w:after="0" w:line="240" w:lineRule="auto"/>
        <w:ind w:left="2160"/>
        <w:jc w:val="both"/>
        <w:rPr>
          <w:rFonts w:ascii="Times New Roman" w:hAnsi="Times New Roman" w:cs="Times New Roman"/>
          <w:sz w:val="24"/>
          <w:szCs w:val="24"/>
        </w:rPr>
      </w:pPr>
      <w:r w:rsidRPr="000C016B">
        <w:rPr>
          <w:rFonts w:ascii="Times New Roman" w:hAnsi="Times New Roman" w:cs="Times New Roman"/>
          <w:sz w:val="24"/>
          <w:szCs w:val="24"/>
        </w:rPr>
        <w:t>Muhammad Jaman</w:t>
      </w:r>
      <w:r w:rsidRPr="000C016B">
        <w:rPr>
          <w:rFonts w:ascii="Times New Roman" w:hAnsi="Times New Roman" w:cs="Times New Roman"/>
          <w:sz w:val="24"/>
          <w:szCs w:val="24"/>
        </w:rPr>
        <w:tab/>
        <w:t>: Kaur Keuangan</w:t>
      </w:r>
    </w:p>
    <w:p w:rsidR="00761803" w:rsidRDefault="00761803" w:rsidP="00761803">
      <w:pPr>
        <w:pStyle w:val="ListParagraph"/>
        <w:numPr>
          <w:ilvl w:val="1"/>
          <w:numId w:val="21"/>
        </w:numPr>
        <w:spacing w:after="0" w:line="240" w:lineRule="auto"/>
        <w:ind w:left="2160"/>
        <w:jc w:val="both"/>
        <w:rPr>
          <w:rFonts w:ascii="Times New Roman" w:hAnsi="Times New Roman" w:cs="Times New Roman"/>
          <w:sz w:val="24"/>
          <w:szCs w:val="24"/>
        </w:rPr>
      </w:pPr>
      <w:r w:rsidRPr="000C016B">
        <w:rPr>
          <w:rFonts w:ascii="Times New Roman" w:hAnsi="Times New Roman" w:cs="Times New Roman"/>
          <w:sz w:val="24"/>
          <w:szCs w:val="24"/>
        </w:rPr>
        <w:t>Bella Ratna Sari</w:t>
      </w:r>
      <w:r w:rsidRPr="000C016B">
        <w:rPr>
          <w:rFonts w:ascii="Times New Roman" w:hAnsi="Times New Roman" w:cs="Times New Roman"/>
          <w:sz w:val="24"/>
          <w:szCs w:val="24"/>
        </w:rPr>
        <w:tab/>
        <w:t>: Kasi Pemerintahan</w:t>
      </w:r>
    </w:p>
    <w:p w:rsidR="00761803" w:rsidRDefault="00761803" w:rsidP="00761803">
      <w:pPr>
        <w:pStyle w:val="ListParagraph"/>
        <w:numPr>
          <w:ilvl w:val="1"/>
          <w:numId w:val="21"/>
        </w:numPr>
        <w:spacing w:after="0" w:line="240" w:lineRule="auto"/>
        <w:ind w:left="2160"/>
        <w:jc w:val="both"/>
        <w:rPr>
          <w:rFonts w:ascii="Times New Roman" w:hAnsi="Times New Roman" w:cs="Times New Roman"/>
          <w:sz w:val="24"/>
          <w:szCs w:val="24"/>
        </w:rPr>
      </w:pPr>
      <w:r w:rsidRPr="000C016B">
        <w:rPr>
          <w:rFonts w:ascii="Times New Roman" w:hAnsi="Times New Roman" w:cs="Times New Roman"/>
          <w:sz w:val="24"/>
          <w:szCs w:val="24"/>
        </w:rPr>
        <w:t>Aswandio</w:t>
      </w:r>
      <w:r w:rsidRPr="000C016B">
        <w:rPr>
          <w:rFonts w:ascii="Times New Roman" w:hAnsi="Times New Roman" w:cs="Times New Roman"/>
          <w:sz w:val="24"/>
          <w:szCs w:val="24"/>
        </w:rPr>
        <w:tab/>
      </w:r>
      <w:r w:rsidRPr="000C016B">
        <w:rPr>
          <w:rFonts w:ascii="Times New Roman" w:hAnsi="Times New Roman" w:cs="Times New Roman"/>
          <w:sz w:val="24"/>
          <w:szCs w:val="24"/>
        </w:rPr>
        <w:tab/>
        <w:t>:  Kaur Umum</w:t>
      </w:r>
    </w:p>
    <w:p w:rsidR="00761803" w:rsidRDefault="00761803" w:rsidP="00761803">
      <w:pPr>
        <w:pStyle w:val="ListParagraph"/>
        <w:numPr>
          <w:ilvl w:val="1"/>
          <w:numId w:val="21"/>
        </w:numPr>
        <w:spacing w:after="0" w:line="240" w:lineRule="auto"/>
        <w:ind w:left="2160"/>
        <w:jc w:val="both"/>
        <w:rPr>
          <w:rFonts w:ascii="Times New Roman" w:hAnsi="Times New Roman" w:cs="Times New Roman"/>
          <w:sz w:val="24"/>
          <w:szCs w:val="24"/>
        </w:rPr>
      </w:pPr>
      <w:r w:rsidRPr="000C016B">
        <w:rPr>
          <w:rFonts w:ascii="Times New Roman" w:hAnsi="Times New Roman" w:cs="Times New Roman"/>
          <w:sz w:val="24"/>
          <w:szCs w:val="24"/>
        </w:rPr>
        <w:t>Herniwati</w:t>
      </w:r>
      <w:r w:rsidRPr="000C016B">
        <w:rPr>
          <w:rFonts w:ascii="Times New Roman" w:hAnsi="Times New Roman" w:cs="Times New Roman"/>
          <w:sz w:val="24"/>
          <w:szCs w:val="24"/>
        </w:rPr>
        <w:tab/>
      </w:r>
      <w:r w:rsidRPr="000C016B">
        <w:rPr>
          <w:rFonts w:ascii="Times New Roman" w:hAnsi="Times New Roman" w:cs="Times New Roman"/>
          <w:sz w:val="24"/>
          <w:szCs w:val="24"/>
        </w:rPr>
        <w:tab/>
        <w:t>:  Kasi Kesra</w:t>
      </w:r>
    </w:p>
    <w:p w:rsidR="00761803" w:rsidRPr="000C016B" w:rsidRDefault="00761803" w:rsidP="00761803">
      <w:pPr>
        <w:pStyle w:val="ListParagraph"/>
        <w:numPr>
          <w:ilvl w:val="1"/>
          <w:numId w:val="21"/>
        </w:numPr>
        <w:spacing w:after="0" w:line="240" w:lineRule="auto"/>
        <w:ind w:left="2160"/>
        <w:jc w:val="both"/>
        <w:rPr>
          <w:rFonts w:ascii="Times New Roman" w:hAnsi="Times New Roman" w:cs="Times New Roman"/>
          <w:sz w:val="24"/>
          <w:szCs w:val="24"/>
        </w:rPr>
      </w:pPr>
      <w:r w:rsidRPr="000C016B">
        <w:rPr>
          <w:rFonts w:ascii="Times New Roman" w:hAnsi="Times New Roman" w:cs="Times New Roman"/>
          <w:sz w:val="24"/>
          <w:szCs w:val="24"/>
        </w:rPr>
        <w:t>Johansyah</w:t>
      </w:r>
      <w:r w:rsidRPr="000C016B">
        <w:rPr>
          <w:rFonts w:ascii="Times New Roman" w:hAnsi="Times New Roman" w:cs="Times New Roman"/>
          <w:sz w:val="24"/>
          <w:szCs w:val="24"/>
        </w:rPr>
        <w:tab/>
      </w:r>
      <w:r w:rsidRPr="000C016B">
        <w:rPr>
          <w:rFonts w:ascii="Times New Roman" w:hAnsi="Times New Roman" w:cs="Times New Roman"/>
          <w:sz w:val="24"/>
          <w:szCs w:val="24"/>
        </w:rPr>
        <w:tab/>
        <w:t>:  Bendahara Desa</w:t>
      </w:r>
    </w:p>
    <w:p w:rsidR="00761803" w:rsidRDefault="00761803" w:rsidP="00761803">
      <w:pPr>
        <w:pStyle w:val="ListParagraph"/>
        <w:numPr>
          <w:ilvl w:val="0"/>
          <w:numId w:val="24"/>
        </w:numPr>
        <w:spacing w:after="0" w:line="240" w:lineRule="auto"/>
        <w:ind w:left="1800"/>
        <w:jc w:val="both"/>
        <w:rPr>
          <w:rFonts w:ascii="Times New Roman" w:hAnsi="Times New Roman" w:cs="Times New Roman"/>
          <w:sz w:val="24"/>
          <w:szCs w:val="24"/>
        </w:rPr>
      </w:pPr>
      <w:r>
        <w:rPr>
          <w:rFonts w:ascii="Times New Roman" w:hAnsi="Times New Roman" w:cs="Times New Roman"/>
          <w:sz w:val="24"/>
          <w:szCs w:val="24"/>
        </w:rPr>
        <w:t>Informan Badan Permusyawaratan Desa</w:t>
      </w:r>
    </w:p>
    <w:p w:rsidR="00761803" w:rsidRDefault="00761803" w:rsidP="00761803">
      <w:pPr>
        <w:pStyle w:val="ListParagraph"/>
        <w:numPr>
          <w:ilvl w:val="0"/>
          <w:numId w:val="25"/>
        </w:numPr>
        <w:spacing w:after="0" w:line="240" w:lineRule="auto"/>
        <w:ind w:left="2160"/>
        <w:jc w:val="both"/>
        <w:rPr>
          <w:rFonts w:ascii="Times New Roman" w:hAnsi="Times New Roman" w:cs="Times New Roman"/>
          <w:sz w:val="24"/>
          <w:szCs w:val="24"/>
        </w:rPr>
      </w:pPr>
      <w:r>
        <w:rPr>
          <w:rFonts w:ascii="Times New Roman" w:hAnsi="Times New Roman" w:cs="Times New Roman"/>
          <w:sz w:val="24"/>
          <w:szCs w:val="24"/>
        </w:rPr>
        <w:t>Syahrudin</w:t>
      </w:r>
      <w:r>
        <w:rPr>
          <w:rFonts w:ascii="Times New Roman" w:hAnsi="Times New Roman" w:cs="Times New Roman"/>
          <w:sz w:val="24"/>
          <w:szCs w:val="24"/>
        </w:rPr>
        <w:tab/>
      </w:r>
      <w:r>
        <w:rPr>
          <w:rFonts w:ascii="Times New Roman" w:hAnsi="Times New Roman" w:cs="Times New Roman"/>
          <w:sz w:val="24"/>
          <w:szCs w:val="24"/>
        </w:rPr>
        <w:tab/>
        <w:t>: Ketua BPD</w:t>
      </w:r>
    </w:p>
    <w:p w:rsidR="00761803" w:rsidRDefault="00761803" w:rsidP="00761803">
      <w:pPr>
        <w:pStyle w:val="ListParagraph"/>
        <w:numPr>
          <w:ilvl w:val="0"/>
          <w:numId w:val="25"/>
        </w:numPr>
        <w:spacing w:after="0" w:line="240" w:lineRule="auto"/>
        <w:ind w:left="2160"/>
        <w:jc w:val="both"/>
        <w:rPr>
          <w:rFonts w:ascii="Times New Roman" w:hAnsi="Times New Roman" w:cs="Times New Roman"/>
          <w:sz w:val="24"/>
          <w:szCs w:val="24"/>
        </w:rPr>
      </w:pPr>
      <w:r w:rsidRPr="000C016B">
        <w:rPr>
          <w:rFonts w:ascii="Times New Roman" w:hAnsi="Times New Roman" w:cs="Times New Roman"/>
          <w:sz w:val="24"/>
          <w:szCs w:val="24"/>
        </w:rPr>
        <w:t>Samsin</w:t>
      </w:r>
      <w:r w:rsidRPr="000C016B">
        <w:rPr>
          <w:rFonts w:ascii="Times New Roman" w:hAnsi="Times New Roman" w:cs="Times New Roman"/>
          <w:sz w:val="24"/>
          <w:szCs w:val="24"/>
        </w:rPr>
        <w:tab/>
      </w:r>
      <w:r w:rsidRPr="000C016B">
        <w:rPr>
          <w:rFonts w:ascii="Times New Roman" w:hAnsi="Times New Roman" w:cs="Times New Roman"/>
          <w:sz w:val="24"/>
          <w:szCs w:val="24"/>
        </w:rPr>
        <w:tab/>
      </w:r>
      <w:r w:rsidRPr="000C016B">
        <w:rPr>
          <w:rFonts w:ascii="Times New Roman" w:hAnsi="Times New Roman" w:cs="Times New Roman"/>
          <w:sz w:val="24"/>
          <w:szCs w:val="24"/>
        </w:rPr>
        <w:tab/>
        <w:t>:  Sekretaris</w:t>
      </w:r>
    </w:p>
    <w:p w:rsidR="00761803" w:rsidRDefault="00761803" w:rsidP="00761803">
      <w:pPr>
        <w:pStyle w:val="ListParagraph"/>
        <w:numPr>
          <w:ilvl w:val="0"/>
          <w:numId w:val="25"/>
        </w:numPr>
        <w:spacing w:after="0" w:line="240" w:lineRule="auto"/>
        <w:ind w:left="2160"/>
        <w:jc w:val="both"/>
        <w:rPr>
          <w:rFonts w:ascii="Times New Roman" w:hAnsi="Times New Roman" w:cs="Times New Roman"/>
          <w:sz w:val="24"/>
          <w:szCs w:val="24"/>
        </w:rPr>
      </w:pPr>
      <w:r w:rsidRPr="000C016B">
        <w:rPr>
          <w:rFonts w:ascii="Times New Roman" w:hAnsi="Times New Roman" w:cs="Times New Roman"/>
          <w:sz w:val="24"/>
          <w:szCs w:val="24"/>
        </w:rPr>
        <w:t>Suyono</w:t>
      </w:r>
      <w:r w:rsidRPr="000C016B">
        <w:rPr>
          <w:rFonts w:ascii="Times New Roman" w:hAnsi="Times New Roman" w:cs="Times New Roman"/>
          <w:sz w:val="24"/>
          <w:szCs w:val="24"/>
        </w:rPr>
        <w:tab/>
      </w:r>
      <w:r w:rsidRPr="000C016B">
        <w:rPr>
          <w:rFonts w:ascii="Times New Roman" w:hAnsi="Times New Roman" w:cs="Times New Roman"/>
          <w:sz w:val="24"/>
          <w:szCs w:val="24"/>
        </w:rPr>
        <w:tab/>
        <w:t>: Anggota</w:t>
      </w:r>
    </w:p>
    <w:p w:rsidR="00761803" w:rsidRPr="000C016B" w:rsidRDefault="00761803" w:rsidP="00761803">
      <w:pPr>
        <w:pStyle w:val="ListParagraph"/>
        <w:numPr>
          <w:ilvl w:val="0"/>
          <w:numId w:val="25"/>
        </w:numPr>
        <w:spacing w:after="0" w:line="240" w:lineRule="auto"/>
        <w:ind w:left="2160"/>
        <w:jc w:val="both"/>
        <w:rPr>
          <w:rFonts w:ascii="Times New Roman" w:hAnsi="Times New Roman" w:cs="Times New Roman"/>
          <w:sz w:val="24"/>
          <w:szCs w:val="24"/>
        </w:rPr>
      </w:pPr>
      <w:r w:rsidRPr="000C016B">
        <w:rPr>
          <w:rFonts w:ascii="Times New Roman" w:hAnsi="Times New Roman" w:cs="Times New Roman"/>
          <w:sz w:val="24"/>
          <w:szCs w:val="24"/>
        </w:rPr>
        <w:lastRenderedPageBreak/>
        <w:t>Jarnisah</w:t>
      </w:r>
      <w:r w:rsidRPr="000C016B">
        <w:rPr>
          <w:rFonts w:ascii="Times New Roman" w:hAnsi="Times New Roman" w:cs="Times New Roman"/>
          <w:sz w:val="24"/>
          <w:szCs w:val="24"/>
        </w:rPr>
        <w:tab/>
      </w:r>
      <w:r w:rsidRPr="000C016B">
        <w:rPr>
          <w:rFonts w:ascii="Times New Roman" w:hAnsi="Times New Roman" w:cs="Times New Roman"/>
          <w:sz w:val="24"/>
          <w:szCs w:val="24"/>
        </w:rPr>
        <w:tab/>
        <w:t>: Anggota</w:t>
      </w:r>
    </w:p>
    <w:p w:rsidR="00761803" w:rsidRDefault="00761803" w:rsidP="00761803">
      <w:pPr>
        <w:spacing w:after="0" w:line="240" w:lineRule="auto"/>
        <w:ind w:left="72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3.3</w:t>
      </w:r>
      <w:r w:rsidRPr="00FE4B96">
        <w:rPr>
          <w:rFonts w:ascii="Times New Roman" w:hAnsi="Times New Roman" w:cs="Times New Roman"/>
          <w:b/>
          <w:color w:val="000000" w:themeColor="text1"/>
          <w:sz w:val="24"/>
          <w:szCs w:val="24"/>
        </w:rPr>
        <w:t>.</w:t>
      </w:r>
      <w:r w:rsidRPr="00FE4B96">
        <w:rPr>
          <w:rFonts w:ascii="Times New Roman" w:hAnsi="Times New Roman" w:cs="Times New Roman"/>
          <w:b/>
          <w:color w:val="000000" w:themeColor="text1"/>
          <w:sz w:val="24"/>
          <w:szCs w:val="24"/>
        </w:rPr>
        <w:tab/>
        <w:t>Teknik Pengumpulan Data</w:t>
      </w:r>
    </w:p>
    <w:p w:rsidR="00761803" w:rsidRPr="00322CCA" w:rsidRDefault="00761803" w:rsidP="00761803">
      <w:pPr>
        <w:spacing w:after="0" w:line="240" w:lineRule="auto"/>
        <w:ind w:left="720" w:firstLine="720"/>
        <w:jc w:val="both"/>
        <w:rPr>
          <w:rFonts w:ascii="Times New Roman" w:hAnsi="Times New Roman" w:cs="Times New Roman"/>
          <w:sz w:val="24"/>
          <w:szCs w:val="24"/>
        </w:rPr>
      </w:pPr>
      <w:r w:rsidRPr="00322CCA">
        <w:rPr>
          <w:rFonts w:ascii="Times New Roman" w:hAnsi="Times New Roman" w:cs="Times New Roman"/>
          <w:sz w:val="24"/>
          <w:szCs w:val="24"/>
        </w:rPr>
        <w:t>Untuk memperoleh keterangan atau data dan informasi yang dibutuhkan dalam penelitian, maka peneliti menggunakan t</w:t>
      </w:r>
      <w:r>
        <w:rPr>
          <w:rFonts w:ascii="Times New Roman" w:hAnsi="Times New Roman" w:cs="Times New Roman"/>
          <w:sz w:val="24"/>
          <w:szCs w:val="24"/>
        </w:rPr>
        <w:t xml:space="preserve">eknik pengumpulan data seperti </w:t>
      </w:r>
      <w:r w:rsidRPr="00322CCA">
        <w:rPr>
          <w:rFonts w:ascii="Times New Roman" w:hAnsi="Times New Roman" w:cs="Times New Roman"/>
          <w:sz w:val="24"/>
          <w:szCs w:val="24"/>
        </w:rPr>
        <w:t xml:space="preserve">berikut ini: </w:t>
      </w:r>
    </w:p>
    <w:p w:rsidR="00761803" w:rsidRDefault="00761803" w:rsidP="00761803">
      <w:pPr>
        <w:pStyle w:val="ListParagraph"/>
        <w:numPr>
          <w:ilvl w:val="0"/>
          <w:numId w:val="22"/>
        </w:numPr>
        <w:spacing w:after="0" w:line="240" w:lineRule="auto"/>
        <w:ind w:left="1440"/>
        <w:jc w:val="both"/>
        <w:rPr>
          <w:rFonts w:ascii="Times New Roman" w:hAnsi="Times New Roman" w:cs="Times New Roman"/>
          <w:sz w:val="24"/>
          <w:szCs w:val="24"/>
        </w:rPr>
      </w:pPr>
      <w:r w:rsidRPr="00EB6136">
        <w:rPr>
          <w:rFonts w:ascii="Times New Roman" w:hAnsi="Times New Roman" w:cs="Times New Roman"/>
          <w:sz w:val="24"/>
          <w:szCs w:val="24"/>
        </w:rPr>
        <w:t xml:space="preserve">Teknik Pengumpulan Data Primer yaitu teknik pengumpulan data yang dilakukan secara langsung pada lokasi penelitian. Pengumpulan data primer dapat dilakukan dengan instrumen sebagai berikut: </w:t>
      </w:r>
    </w:p>
    <w:p w:rsidR="00761803" w:rsidRDefault="00761803" w:rsidP="00761803">
      <w:pPr>
        <w:pStyle w:val="ListParagraph"/>
        <w:numPr>
          <w:ilvl w:val="0"/>
          <w:numId w:val="23"/>
        </w:numPr>
        <w:spacing w:after="0" w:line="240" w:lineRule="auto"/>
        <w:jc w:val="both"/>
        <w:rPr>
          <w:rFonts w:ascii="Times New Roman" w:hAnsi="Times New Roman" w:cs="Times New Roman"/>
          <w:sz w:val="24"/>
          <w:szCs w:val="24"/>
        </w:rPr>
      </w:pPr>
      <w:r w:rsidRPr="00EB6136">
        <w:rPr>
          <w:rFonts w:ascii="Times New Roman" w:hAnsi="Times New Roman" w:cs="Times New Roman"/>
          <w:sz w:val="24"/>
          <w:szCs w:val="24"/>
        </w:rPr>
        <w:t xml:space="preserve">Observasi, yaitu kegiatan melakukan pengamatan secara langsung terhadap objek penelitian kemudian mencatat gejala-gejala yang terjadi di lapangan untuk melengkapi data-data yang diperlukan sebagai acuan yang berkaitan dengan permasalahan penelitian. Adapun yang menjadi objek observasi dalam penelitian ini adalah bagaimana partisipasi dari masyarakat Desa </w:t>
      </w:r>
      <w:r>
        <w:rPr>
          <w:rFonts w:ascii="Times New Roman" w:hAnsi="Times New Roman" w:cs="Times New Roman"/>
          <w:sz w:val="24"/>
          <w:szCs w:val="24"/>
        </w:rPr>
        <w:t>Sebemban</w:t>
      </w:r>
      <w:r w:rsidRPr="00EB6136">
        <w:rPr>
          <w:rFonts w:ascii="Times New Roman" w:hAnsi="Times New Roman" w:cs="Times New Roman"/>
          <w:sz w:val="24"/>
          <w:szCs w:val="24"/>
        </w:rPr>
        <w:t xml:space="preserve"> dalam pelaksanaan program pembangunan yang ada di Desa tersebut. </w:t>
      </w:r>
    </w:p>
    <w:p w:rsidR="00761803" w:rsidRDefault="00761803" w:rsidP="00761803">
      <w:pPr>
        <w:pStyle w:val="ListParagraph"/>
        <w:numPr>
          <w:ilvl w:val="0"/>
          <w:numId w:val="23"/>
        </w:numPr>
        <w:spacing w:after="0" w:line="240" w:lineRule="auto"/>
        <w:jc w:val="both"/>
        <w:rPr>
          <w:rFonts w:ascii="Times New Roman" w:hAnsi="Times New Roman" w:cs="Times New Roman"/>
          <w:sz w:val="24"/>
          <w:szCs w:val="24"/>
        </w:rPr>
      </w:pPr>
      <w:r w:rsidRPr="00EB6136">
        <w:rPr>
          <w:rFonts w:ascii="Times New Roman" w:hAnsi="Times New Roman" w:cs="Times New Roman"/>
          <w:sz w:val="24"/>
          <w:szCs w:val="24"/>
        </w:rPr>
        <w:t xml:space="preserve">Wawancara, yaitu teknik pengumpulan data dengan cara melakukan tanya jawab secara langsung antara peneliti dengan informan yang telah dijadikan sumber data </w:t>
      </w:r>
      <w:r w:rsidRPr="00EB6136">
        <w:rPr>
          <w:rFonts w:ascii="Times New Roman" w:hAnsi="Times New Roman" w:cs="Times New Roman"/>
          <w:sz w:val="24"/>
          <w:szCs w:val="24"/>
        </w:rPr>
        <w:t xml:space="preserve">sehingga diperoleh informasi yang berkenaan dengan penelitian. </w:t>
      </w:r>
    </w:p>
    <w:p w:rsidR="00761803" w:rsidRDefault="00761803" w:rsidP="00761803">
      <w:pPr>
        <w:pStyle w:val="ListParagraph"/>
        <w:spacing w:after="0" w:line="240" w:lineRule="auto"/>
        <w:ind w:left="1800"/>
        <w:jc w:val="both"/>
        <w:rPr>
          <w:rFonts w:ascii="Times New Roman" w:hAnsi="Times New Roman" w:cs="Times New Roman"/>
          <w:sz w:val="24"/>
          <w:szCs w:val="24"/>
        </w:rPr>
      </w:pPr>
      <w:r>
        <w:rPr>
          <w:rFonts w:ascii="Times New Roman" w:hAnsi="Times New Roman" w:cs="Times New Roman"/>
          <w:sz w:val="24"/>
          <w:szCs w:val="24"/>
        </w:rPr>
        <w:t xml:space="preserve">Wawancara dilakukan kepada 7 orang perangkat desa  dan 4 orang Badan Permusyawaratan Desa. Dengan demikian, terdapat 11 orang informan yang akan memberikan data primer melalui wawancara. </w:t>
      </w:r>
    </w:p>
    <w:p w:rsidR="00761803" w:rsidRDefault="00761803" w:rsidP="00761803">
      <w:pPr>
        <w:spacing w:after="0" w:line="240" w:lineRule="auto"/>
        <w:ind w:left="72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3.4</w:t>
      </w:r>
      <w:r w:rsidRPr="00FE4B96">
        <w:rPr>
          <w:rFonts w:ascii="Times New Roman" w:hAnsi="Times New Roman" w:cs="Times New Roman"/>
          <w:b/>
          <w:color w:val="000000" w:themeColor="text1"/>
          <w:sz w:val="24"/>
          <w:szCs w:val="24"/>
        </w:rPr>
        <w:t>.</w:t>
      </w:r>
      <w:r w:rsidRPr="00FE4B96">
        <w:rPr>
          <w:rFonts w:ascii="Times New Roman" w:hAnsi="Times New Roman" w:cs="Times New Roman"/>
          <w:b/>
          <w:color w:val="000000" w:themeColor="text1"/>
          <w:sz w:val="24"/>
          <w:szCs w:val="24"/>
        </w:rPr>
        <w:tab/>
        <w:t>Fokus Penelitian</w:t>
      </w:r>
    </w:p>
    <w:p w:rsidR="00761803" w:rsidRDefault="00761803" w:rsidP="00761803">
      <w:pPr>
        <w:spacing w:after="0" w:line="240" w:lineRule="auto"/>
        <w:ind w:left="720" w:firstLine="720"/>
        <w:jc w:val="both"/>
        <w:rPr>
          <w:rFonts w:ascii="Times New Roman" w:hAnsi="Times New Roman" w:cs="Times New Roman"/>
          <w:sz w:val="24"/>
          <w:szCs w:val="24"/>
        </w:rPr>
      </w:pPr>
      <w:r>
        <w:rPr>
          <w:rFonts w:ascii="Times New Roman" w:hAnsi="Times New Roman" w:cs="Times New Roman"/>
          <w:sz w:val="24"/>
          <w:szCs w:val="24"/>
        </w:rPr>
        <w:t>Penelitian ini berfokus sesuai dengan kebutuhan dalam penelitian yaitu mengenai dana desa dan penggunaan dana desa.</w:t>
      </w:r>
    </w:p>
    <w:p w:rsidR="00761803" w:rsidRDefault="00761803" w:rsidP="00761803">
      <w:pPr>
        <w:spacing w:after="0" w:line="240" w:lineRule="auto"/>
        <w:ind w:left="720" w:firstLine="720"/>
        <w:jc w:val="both"/>
        <w:rPr>
          <w:rFonts w:ascii="Times New Roman" w:hAnsi="Times New Roman" w:cs="Times New Roman"/>
          <w:sz w:val="24"/>
          <w:szCs w:val="24"/>
        </w:rPr>
      </w:pPr>
      <w:r>
        <w:rPr>
          <w:rFonts w:ascii="Times New Roman" w:hAnsi="Times New Roman" w:cs="Times New Roman"/>
          <w:sz w:val="24"/>
          <w:szCs w:val="24"/>
        </w:rPr>
        <w:t>Adapun fokus penelitian mengenai dana desa, adalah:</w:t>
      </w:r>
    </w:p>
    <w:p w:rsidR="00761803" w:rsidRDefault="00761803" w:rsidP="00761803">
      <w:pPr>
        <w:pStyle w:val="ListParagraph"/>
        <w:numPr>
          <w:ilvl w:val="0"/>
          <w:numId w:val="26"/>
        </w:numPr>
        <w:spacing w:after="0" w:line="240" w:lineRule="auto"/>
        <w:ind w:left="1800"/>
        <w:jc w:val="both"/>
        <w:rPr>
          <w:rFonts w:ascii="Times New Roman" w:hAnsi="Times New Roman" w:cs="Times New Roman"/>
          <w:sz w:val="24"/>
          <w:szCs w:val="24"/>
        </w:rPr>
      </w:pPr>
      <w:r>
        <w:rPr>
          <w:rFonts w:ascii="Times New Roman" w:hAnsi="Times New Roman" w:cs="Times New Roman"/>
          <w:sz w:val="24"/>
          <w:szCs w:val="24"/>
        </w:rPr>
        <w:t>Undang-undang No. 6 Tahun 2014 Tentang Desa</w:t>
      </w:r>
    </w:p>
    <w:p w:rsidR="00761803" w:rsidRDefault="00761803" w:rsidP="00761803">
      <w:pPr>
        <w:pStyle w:val="ListParagraph"/>
        <w:numPr>
          <w:ilvl w:val="0"/>
          <w:numId w:val="26"/>
        </w:numPr>
        <w:spacing w:after="0" w:line="240" w:lineRule="auto"/>
        <w:ind w:left="1800"/>
        <w:jc w:val="both"/>
        <w:rPr>
          <w:rFonts w:ascii="Times New Roman" w:hAnsi="Times New Roman" w:cs="Times New Roman"/>
          <w:sz w:val="24"/>
          <w:szCs w:val="24"/>
        </w:rPr>
      </w:pPr>
      <w:r>
        <w:rPr>
          <w:rFonts w:ascii="Times New Roman" w:hAnsi="Times New Roman" w:cs="Times New Roman"/>
          <w:sz w:val="24"/>
          <w:szCs w:val="24"/>
        </w:rPr>
        <w:t>PP No. 47 Tahun 2015 Tentang Perubahan Atas PP 43 Tahun 2014 Tentang Peraturan Pelaksana UU No. 6 Tahun 2014 Tentang Desa</w:t>
      </w:r>
    </w:p>
    <w:p w:rsidR="00761803" w:rsidRDefault="00761803" w:rsidP="00761803">
      <w:pPr>
        <w:pStyle w:val="ListParagraph"/>
        <w:numPr>
          <w:ilvl w:val="0"/>
          <w:numId w:val="26"/>
        </w:numPr>
        <w:spacing w:after="0" w:line="240" w:lineRule="auto"/>
        <w:ind w:left="1800"/>
        <w:jc w:val="both"/>
        <w:rPr>
          <w:rFonts w:ascii="Times New Roman" w:hAnsi="Times New Roman" w:cs="Times New Roman"/>
          <w:sz w:val="24"/>
          <w:szCs w:val="24"/>
        </w:rPr>
      </w:pPr>
      <w:r>
        <w:rPr>
          <w:rFonts w:ascii="Times New Roman" w:hAnsi="Times New Roman" w:cs="Times New Roman"/>
          <w:sz w:val="24"/>
          <w:szCs w:val="24"/>
        </w:rPr>
        <w:t>PP No. 8 Tahun 2016 Tentang Perubahan Kedua Atas PP No. 60 Tahun 2014 Tentang Dana Desa yang Bersumber dari APBN</w:t>
      </w:r>
    </w:p>
    <w:p w:rsidR="00761803" w:rsidRDefault="00761803" w:rsidP="00761803">
      <w:pPr>
        <w:pStyle w:val="ListParagraph"/>
        <w:numPr>
          <w:ilvl w:val="0"/>
          <w:numId w:val="26"/>
        </w:numPr>
        <w:spacing w:after="0" w:line="240" w:lineRule="auto"/>
        <w:ind w:left="1800"/>
        <w:jc w:val="both"/>
        <w:rPr>
          <w:rFonts w:ascii="Times New Roman" w:hAnsi="Times New Roman" w:cs="Times New Roman"/>
          <w:sz w:val="24"/>
          <w:szCs w:val="24"/>
        </w:rPr>
      </w:pPr>
      <w:r>
        <w:rPr>
          <w:rFonts w:ascii="Times New Roman" w:hAnsi="Times New Roman" w:cs="Times New Roman"/>
          <w:sz w:val="24"/>
          <w:szCs w:val="24"/>
        </w:rPr>
        <w:t>Permendesa No. 16 Tahun 2018 Tentang Prioritas Penggunaan Dana Desa Tahun 2019.</w:t>
      </w:r>
    </w:p>
    <w:p w:rsidR="00761803" w:rsidRPr="002B13FC" w:rsidRDefault="00761803" w:rsidP="00761803">
      <w:pPr>
        <w:spacing w:after="0" w:line="240" w:lineRule="auto"/>
        <w:ind w:left="720" w:firstLine="720"/>
        <w:jc w:val="both"/>
        <w:rPr>
          <w:rFonts w:ascii="Times New Roman" w:hAnsi="Times New Roman" w:cs="Times New Roman"/>
          <w:sz w:val="24"/>
          <w:szCs w:val="24"/>
        </w:rPr>
      </w:pPr>
      <w:r>
        <w:rPr>
          <w:rFonts w:ascii="Times New Roman" w:hAnsi="Times New Roman" w:cs="Times New Roman"/>
          <w:sz w:val="24"/>
          <w:szCs w:val="24"/>
        </w:rPr>
        <w:t xml:space="preserve">Adapun fokus penelitian mengenai penggunaan dana desa adalah melihat amanat yang tertuang dalam Undang-undang Nomor 6 Tahun 2014 tentang desa, pemerintah mengalokasikan dana desa, melalui mekanisme </w:t>
      </w:r>
      <w:r>
        <w:rPr>
          <w:rFonts w:ascii="Times New Roman" w:hAnsi="Times New Roman" w:cs="Times New Roman"/>
          <w:sz w:val="24"/>
          <w:szCs w:val="24"/>
        </w:rPr>
        <w:lastRenderedPageBreak/>
        <w:t>transfer kepada kabupaten/kota. Berdasarkan alokasi dana desa tersebut, pengalokasiannya kepada setiap desa berdasarkan jumlah desa dengan memperhatikan jumlah penduduk (30%), luas wilayah (20%) dan angka kemiskinan (50%).</w:t>
      </w:r>
    </w:p>
    <w:p w:rsidR="00761803" w:rsidRDefault="00761803" w:rsidP="00761803">
      <w:pPr>
        <w:spacing w:after="0" w:line="240" w:lineRule="auto"/>
        <w:ind w:left="720"/>
        <w:jc w:val="both"/>
        <w:rPr>
          <w:rFonts w:ascii="Times New Roman" w:hAnsi="Times New Roman" w:cs="Times New Roman"/>
          <w:b/>
          <w:color w:val="000000" w:themeColor="text1"/>
          <w:sz w:val="24"/>
          <w:szCs w:val="24"/>
        </w:rPr>
      </w:pPr>
      <w:r w:rsidRPr="00FE4B96">
        <w:rPr>
          <w:rFonts w:ascii="Times New Roman" w:hAnsi="Times New Roman" w:cs="Times New Roman"/>
          <w:b/>
          <w:color w:val="000000" w:themeColor="text1"/>
          <w:sz w:val="24"/>
          <w:szCs w:val="24"/>
        </w:rPr>
        <w:t>3.5.</w:t>
      </w:r>
      <w:r w:rsidRPr="00FE4B96">
        <w:rPr>
          <w:rFonts w:ascii="Times New Roman" w:hAnsi="Times New Roman" w:cs="Times New Roman"/>
          <w:b/>
          <w:color w:val="000000" w:themeColor="text1"/>
          <w:sz w:val="24"/>
          <w:szCs w:val="24"/>
        </w:rPr>
        <w:tab/>
        <w:t>Teknik Analisa Data</w:t>
      </w:r>
    </w:p>
    <w:p w:rsidR="00761803" w:rsidRDefault="00761803" w:rsidP="00761803">
      <w:pPr>
        <w:spacing w:after="0" w:line="240" w:lineRule="auto"/>
        <w:ind w:left="720" w:firstLine="720"/>
        <w:jc w:val="both"/>
        <w:rPr>
          <w:rFonts w:ascii="Times New Roman" w:hAnsi="Times New Roman" w:cs="Times New Roman"/>
          <w:sz w:val="24"/>
          <w:szCs w:val="24"/>
        </w:rPr>
      </w:pPr>
      <w:r w:rsidRPr="00A71B03">
        <w:rPr>
          <w:rFonts w:ascii="Times New Roman" w:hAnsi="Times New Roman" w:cs="Times New Roman"/>
          <w:sz w:val="24"/>
          <w:szCs w:val="24"/>
        </w:rPr>
        <w:t>Teknik analisa data yang digunakan adalah teknik analisa data kualitatif yaitu analisa terhadap data yang diperoleh denga</w:t>
      </w:r>
      <w:r>
        <w:rPr>
          <w:rFonts w:ascii="Times New Roman" w:hAnsi="Times New Roman" w:cs="Times New Roman"/>
          <w:sz w:val="24"/>
          <w:szCs w:val="24"/>
        </w:rPr>
        <w:t xml:space="preserve">n menyajikan data yang dimulai </w:t>
      </w:r>
      <w:r w:rsidRPr="00A71B03">
        <w:rPr>
          <w:rFonts w:ascii="Times New Roman" w:hAnsi="Times New Roman" w:cs="Times New Roman"/>
          <w:sz w:val="24"/>
          <w:szCs w:val="24"/>
        </w:rPr>
        <w:t>dengan menelaah seluruh data yang te</w:t>
      </w:r>
      <w:r>
        <w:rPr>
          <w:rFonts w:ascii="Times New Roman" w:hAnsi="Times New Roman" w:cs="Times New Roman"/>
          <w:sz w:val="24"/>
          <w:szCs w:val="24"/>
        </w:rPr>
        <w:t>rkumpul, menyusunnya dalam satu</w:t>
      </w:r>
      <w:r w:rsidRPr="00A71B03">
        <w:rPr>
          <w:rFonts w:ascii="Times New Roman" w:hAnsi="Times New Roman" w:cs="Times New Roman"/>
          <w:sz w:val="24"/>
          <w:szCs w:val="24"/>
        </w:rPr>
        <w:t>kesatuan dan kemudian dikategorikan pada tahap beriku</w:t>
      </w:r>
      <w:r>
        <w:rPr>
          <w:rFonts w:ascii="Times New Roman" w:hAnsi="Times New Roman" w:cs="Times New Roman"/>
          <w:sz w:val="24"/>
          <w:szCs w:val="24"/>
        </w:rPr>
        <w:t xml:space="preserve">tnya serta memeriksa </w:t>
      </w:r>
      <w:r w:rsidRPr="00A71B03">
        <w:rPr>
          <w:rFonts w:ascii="Times New Roman" w:hAnsi="Times New Roman" w:cs="Times New Roman"/>
          <w:sz w:val="24"/>
          <w:szCs w:val="24"/>
        </w:rPr>
        <w:t>keabsahan dan menafsirkannya dengan analis</w:t>
      </w:r>
      <w:r>
        <w:rPr>
          <w:rFonts w:ascii="Times New Roman" w:hAnsi="Times New Roman" w:cs="Times New Roman"/>
          <w:sz w:val="24"/>
          <w:szCs w:val="24"/>
        </w:rPr>
        <w:t xml:space="preserve">is berdasarkan kemampuan nalar </w:t>
      </w:r>
      <w:r w:rsidRPr="00A71B03">
        <w:rPr>
          <w:rFonts w:ascii="Times New Roman" w:hAnsi="Times New Roman" w:cs="Times New Roman"/>
          <w:sz w:val="24"/>
          <w:szCs w:val="24"/>
        </w:rPr>
        <w:t xml:space="preserve">peneliti untuk </w:t>
      </w:r>
      <w:r>
        <w:rPr>
          <w:rFonts w:ascii="Times New Roman" w:hAnsi="Times New Roman" w:cs="Times New Roman"/>
          <w:sz w:val="24"/>
          <w:szCs w:val="24"/>
        </w:rPr>
        <w:t xml:space="preserve">membuat kesimpulan penelitian. </w:t>
      </w:r>
    </w:p>
    <w:p w:rsidR="00761803" w:rsidRDefault="00761803" w:rsidP="00761803">
      <w:pPr>
        <w:spacing w:after="0" w:line="240" w:lineRule="auto"/>
        <w:ind w:left="720" w:firstLine="720"/>
        <w:jc w:val="both"/>
        <w:rPr>
          <w:rFonts w:ascii="Times New Roman" w:hAnsi="Times New Roman" w:cs="Times New Roman"/>
          <w:sz w:val="24"/>
          <w:szCs w:val="24"/>
        </w:rPr>
      </w:pPr>
      <w:r w:rsidRPr="00A71B03">
        <w:rPr>
          <w:rFonts w:ascii="Times New Roman" w:hAnsi="Times New Roman" w:cs="Times New Roman"/>
          <w:sz w:val="24"/>
          <w:szCs w:val="24"/>
        </w:rPr>
        <w:t>Melalui teknik analisa data, peneliti</w:t>
      </w:r>
      <w:r>
        <w:rPr>
          <w:rFonts w:ascii="Times New Roman" w:hAnsi="Times New Roman" w:cs="Times New Roman"/>
          <w:sz w:val="24"/>
          <w:szCs w:val="24"/>
        </w:rPr>
        <w:t xml:space="preserve"> menguji kemampuan nalar dalam </w:t>
      </w:r>
      <w:r w:rsidRPr="00A71B03">
        <w:rPr>
          <w:rFonts w:ascii="Times New Roman" w:hAnsi="Times New Roman" w:cs="Times New Roman"/>
          <w:sz w:val="24"/>
          <w:szCs w:val="24"/>
        </w:rPr>
        <w:t>menghubungkan fakta data dan informasi yang d</w:t>
      </w:r>
      <w:r>
        <w:rPr>
          <w:rFonts w:ascii="Times New Roman" w:hAnsi="Times New Roman" w:cs="Times New Roman"/>
          <w:sz w:val="24"/>
          <w:szCs w:val="24"/>
        </w:rPr>
        <w:t xml:space="preserve">iperoleh. Dan selanjutnya akan </w:t>
      </w:r>
      <w:r w:rsidRPr="00A71B03">
        <w:rPr>
          <w:rFonts w:ascii="Times New Roman" w:hAnsi="Times New Roman" w:cs="Times New Roman"/>
          <w:sz w:val="24"/>
          <w:szCs w:val="24"/>
        </w:rPr>
        <w:t>dianalisis sehingga peneliti dapat memperoleh infor</w:t>
      </w:r>
      <w:r>
        <w:rPr>
          <w:rFonts w:ascii="Times New Roman" w:hAnsi="Times New Roman" w:cs="Times New Roman"/>
          <w:sz w:val="24"/>
          <w:szCs w:val="24"/>
        </w:rPr>
        <w:t xml:space="preserve">masi dan kebenaran dari setiap </w:t>
      </w:r>
      <w:r w:rsidRPr="00A71B03">
        <w:rPr>
          <w:rFonts w:ascii="Times New Roman" w:hAnsi="Times New Roman" w:cs="Times New Roman"/>
          <w:sz w:val="24"/>
          <w:szCs w:val="24"/>
        </w:rPr>
        <w:t>permasalahan yang ada dalam penelitian.</w:t>
      </w:r>
    </w:p>
    <w:p w:rsidR="00761803" w:rsidRDefault="00761803" w:rsidP="00761803">
      <w:pPr>
        <w:spacing w:after="0" w:line="240" w:lineRule="auto"/>
        <w:ind w:left="720" w:firstLine="720"/>
        <w:jc w:val="both"/>
        <w:rPr>
          <w:rFonts w:ascii="Times New Roman" w:hAnsi="Times New Roman" w:cs="Times New Roman"/>
          <w:sz w:val="24"/>
          <w:szCs w:val="24"/>
        </w:rPr>
      </w:pPr>
    </w:p>
    <w:p w:rsidR="00761803" w:rsidRDefault="00761803" w:rsidP="00761803">
      <w:pPr>
        <w:spacing w:after="0" w:line="240" w:lineRule="auto"/>
        <w:jc w:val="both"/>
        <w:rPr>
          <w:rFonts w:ascii="Times New Roman" w:hAnsi="Times New Roman" w:cs="Times New Roman"/>
          <w:b/>
          <w:sz w:val="24"/>
          <w:szCs w:val="24"/>
        </w:rPr>
      </w:pPr>
      <w:r w:rsidRPr="00761803">
        <w:rPr>
          <w:rFonts w:ascii="Times New Roman" w:hAnsi="Times New Roman" w:cs="Times New Roman"/>
          <w:b/>
          <w:sz w:val="24"/>
          <w:szCs w:val="24"/>
        </w:rPr>
        <w:t>4. PEMBAHASAN</w:t>
      </w:r>
    </w:p>
    <w:p w:rsidR="00761803" w:rsidRPr="00761803" w:rsidRDefault="00761803" w:rsidP="00761803">
      <w:pPr>
        <w:spacing w:after="0" w:line="240" w:lineRule="auto"/>
        <w:jc w:val="both"/>
        <w:rPr>
          <w:rFonts w:ascii="Times New Roman" w:hAnsi="Times New Roman" w:cs="Times New Roman"/>
          <w:b/>
          <w:sz w:val="24"/>
          <w:szCs w:val="24"/>
        </w:rPr>
      </w:pPr>
    </w:p>
    <w:p w:rsidR="00761803" w:rsidRDefault="00761803" w:rsidP="00761803">
      <w:pPr>
        <w:spacing w:after="0" w:line="240" w:lineRule="auto"/>
        <w:ind w:left="720"/>
        <w:jc w:val="both"/>
        <w:rPr>
          <w:rFonts w:ascii="Times New Roman" w:hAnsi="Times New Roman" w:cs="Times New Roman"/>
          <w:b/>
          <w:color w:val="000000" w:themeColor="text1"/>
          <w:sz w:val="24"/>
          <w:szCs w:val="24"/>
        </w:rPr>
      </w:pPr>
      <w:r w:rsidRPr="00C055AF">
        <w:rPr>
          <w:rFonts w:ascii="Times New Roman" w:hAnsi="Times New Roman" w:cs="Times New Roman"/>
          <w:b/>
          <w:color w:val="000000" w:themeColor="text1"/>
          <w:sz w:val="24"/>
          <w:szCs w:val="24"/>
        </w:rPr>
        <w:t>4.1.</w:t>
      </w:r>
      <w:r w:rsidRPr="00C055AF">
        <w:rPr>
          <w:rFonts w:ascii="Times New Roman" w:hAnsi="Times New Roman" w:cs="Times New Roman"/>
          <w:b/>
          <w:color w:val="000000" w:themeColor="text1"/>
          <w:sz w:val="24"/>
          <w:szCs w:val="24"/>
        </w:rPr>
        <w:tab/>
        <w:t>Gambaran Umum Lokasi Penelitian</w:t>
      </w:r>
    </w:p>
    <w:p w:rsidR="00761803" w:rsidRPr="002416E1" w:rsidRDefault="00761803" w:rsidP="00761803">
      <w:pPr>
        <w:spacing w:after="0" w:line="240" w:lineRule="auto"/>
        <w:ind w:left="720" w:firstLine="720"/>
        <w:jc w:val="both"/>
        <w:rPr>
          <w:rFonts w:ascii="Times New Roman" w:eastAsia="Times New Roman" w:hAnsi="Times New Roman" w:cs="Times New Roman"/>
          <w:sz w:val="24"/>
          <w:szCs w:val="24"/>
          <w:lang w:eastAsia="id-ID"/>
        </w:rPr>
      </w:pPr>
      <w:r w:rsidRPr="002416E1">
        <w:rPr>
          <w:rFonts w:ascii="Times New Roman" w:eastAsia="Times New Roman" w:hAnsi="Times New Roman" w:cs="Times New Roman"/>
          <w:sz w:val="24"/>
          <w:szCs w:val="24"/>
          <w:lang w:eastAsia="id-ID"/>
        </w:rPr>
        <w:t>Kabupaten Kutai Timur merupakan salah satu  wilayah hasil pemekaran dari Kabupaten Kutai yang di bentuk berdasarkan UU. 47 Tahun 1999, tentang pemekaran wilayah Propinsi dan Kabupaten yang diresmikan oleh Mendagri pada tanggal 12 Oktober 1999.</w:t>
      </w:r>
    </w:p>
    <w:p w:rsidR="00761803" w:rsidRPr="002416E1" w:rsidRDefault="00761803" w:rsidP="00761803">
      <w:pPr>
        <w:spacing w:after="0" w:line="240" w:lineRule="auto"/>
        <w:ind w:left="720" w:firstLine="720"/>
        <w:jc w:val="both"/>
        <w:rPr>
          <w:rFonts w:ascii="Times New Roman" w:eastAsia="Times New Roman" w:hAnsi="Times New Roman" w:cs="Times New Roman"/>
          <w:sz w:val="24"/>
          <w:szCs w:val="24"/>
          <w:lang w:eastAsia="id-ID"/>
        </w:rPr>
      </w:pPr>
      <w:r w:rsidRPr="002416E1">
        <w:rPr>
          <w:rFonts w:ascii="Times New Roman" w:eastAsia="Times New Roman" w:hAnsi="Times New Roman" w:cs="Times New Roman"/>
          <w:sz w:val="24"/>
          <w:szCs w:val="24"/>
          <w:lang w:eastAsia="id-ID"/>
        </w:rPr>
        <w:t xml:space="preserve">Secara administrasi memiliki luas 3.574.745 Km2 (17%) dari wilayah Kalimantan </w:t>
      </w:r>
      <w:r w:rsidRPr="002416E1">
        <w:rPr>
          <w:rFonts w:ascii="Times New Roman" w:eastAsia="Times New Roman" w:hAnsi="Times New Roman" w:cs="Times New Roman"/>
          <w:sz w:val="24"/>
          <w:szCs w:val="24"/>
          <w:lang w:eastAsia="id-ID"/>
        </w:rPr>
        <w:t xml:space="preserve">Timur. Luas daratan Kabupaten Kutai Timur = 3.377.164,65 Ha (perhitungan luas paduserasi, Citra Landsat TM-7 2002/2003,   1 : 250.000 &amp; Peta RTRWP 1999 Prov Kaltim) </w:t>
      </w:r>
    </w:p>
    <w:p w:rsidR="00761803" w:rsidRPr="002416E1" w:rsidRDefault="00761803" w:rsidP="00761803">
      <w:pPr>
        <w:spacing w:after="0" w:line="240" w:lineRule="auto"/>
        <w:ind w:left="720" w:firstLine="720"/>
        <w:jc w:val="both"/>
        <w:rPr>
          <w:rFonts w:ascii="Times New Roman" w:eastAsia="Times New Roman" w:hAnsi="Times New Roman" w:cs="Times New Roman"/>
          <w:sz w:val="24"/>
          <w:szCs w:val="24"/>
          <w:lang w:eastAsia="id-ID"/>
        </w:rPr>
      </w:pPr>
      <w:r w:rsidRPr="002416E1">
        <w:rPr>
          <w:rFonts w:ascii="Times New Roman" w:eastAsia="Times New Roman" w:hAnsi="Times New Roman" w:cs="Times New Roman"/>
          <w:sz w:val="24"/>
          <w:szCs w:val="24"/>
          <w:lang w:eastAsia="id-ID"/>
        </w:rPr>
        <w:t>Perhitungan akhir sampai Desember 2005, luas daratan Kabupaten Kutai Timur = 3.188.462 Ha (penyusunan RTRW Kabupaten Kutai Timur 2005). Melihat perhitungan diatas luas daratan Kabupaten Kutai Timur telah berkurang sebanyak 188.702,65 Ha dikarenakan pergeseran Tata Batas Kabupaten Kutai Timur yang masuk menjadi wilayah Kabupaten Berau (Kec. Kongbeng, Sangkulirang, dan Sandaran) Topografi wilayah antara 2 m – 1.606 m dari permukaan laut. Terdiri dari 18 Kecamatan dengan 135 desa.</w:t>
      </w:r>
    </w:p>
    <w:p w:rsidR="00761803" w:rsidRPr="002416E1" w:rsidRDefault="00761803" w:rsidP="00761803">
      <w:pPr>
        <w:pStyle w:val="BodyText"/>
        <w:ind w:left="586" w:firstLine="854"/>
        <w:jc w:val="both"/>
        <w:rPr>
          <w:color w:val="000000" w:themeColor="text1"/>
        </w:rPr>
      </w:pPr>
      <w:r w:rsidRPr="002416E1">
        <w:rPr>
          <w:color w:val="000000" w:themeColor="text1"/>
        </w:rPr>
        <w:t xml:space="preserve">Dengan luas wilayah 35.747,50 km², Kabupaten Kutai Timur terletak di wilayah </w:t>
      </w:r>
      <w:hyperlink r:id="rId14" w:tooltip="Khatulistiwa" w:history="1">
        <w:r w:rsidRPr="002416E1">
          <w:rPr>
            <w:rStyle w:val="Hyperlink"/>
            <w:color w:val="000000" w:themeColor="text1"/>
          </w:rPr>
          <w:t>khatulistiwa</w:t>
        </w:r>
      </w:hyperlink>
      <w:r w:rsidRPr="002416E1">
        <w:rPr>
          <w:color w:val="000000" w:themeColor="text1"/>
        </w:rPr>
        <w:t xml:space="preserve"> dengan koordinat di antara 115°56'26"-118°58'19" </w:t>
      </w:r>
      <w:hyperlink r:id="rId15" w:tooltip="Bujur Timur" w:history="1">
        <w:r w:rsidRPr="002416E1">
          <w:rPr>
            <w:rStyle w:val="Hyperlink"/>
            <w:color w:val="000000" w:themeColor="text1"/>
          </w:rPr>
          <w:t>BT</w:t>
        </w:r>
      </w:hyperlink>
      <w:r w:rsidRPr="002416E1">
        <w:rPr>
          <w:color w:val="000000" w:themeColor="text1"/>
        </w:rPr>
        <w:t xml:space="preserve"> dan 1°17'1" </w:t>
      </w:r>
      <w:hyperlink r:id="rId16" w:tooltip="Lintang Selatan" w:history="1">
        <w:r w:rsidRPr="002416E1">
          <w:rPr>
            <w:rStyle w:val="Hyperlink"/>
            <w:color w:val="000000" w:themeColor="text1"/>
          </w:rPr>
          <w:t>LS</w:t>
        </w:r>
      </w:hyperlink>
      <w:r w:rsidRPr="002416E1">
        <w:rPr>
          <w:color w:val="000000" w:themeColor="text1"/>
        </w:rPr>
        <w:t xml:space="preserve">-1°52'39" </w:t>
      </w:r>
      <w:hyperlink r:id="rId17" w:tooltip="Lintang Utara" w:history="1">
        <w:r w:rsidRPr="002416E1">
          <w:rPr>
            <w:rStyle w:val="Hyperlink"/>
            <w:color w:val="000000" w:themeColor="text1"/>
          </w:rPr>
          <w:t>LU</w:t>
        </w:r>
      </w:hyperlink>
      <w:r w:rsidRPr="002416E1">
        <w:rPr>
          <w:color w:val="000000" w:themeColor="text1"/>
        </w:rPr>
        <w:t>. Batas-batas Kabupaten Kutai Timur:</w:t>
      </w:r>
    </w:p>
    <w:p w:rsidR="00761803" w:rsidRPr="002416E1" w:rsidRDefault="00761803" w:rsidP="00761803">
      <w:pPr>
        <w:pStyle w:val="ListParagraph"/>
        <w:widowControl w:val="0"/>
        <w:numPr>
          <w:ilvl w:val="0"/>
          <w:numId w:val="35"/>
        </w:numPr>
        <w:tabs>
          <w:tab w:val="left" w:pos="837"/>
        </w:tabs>
        <w:spacing w:after="0" w:line="240" w:lineRule="auto"/>
        <w:ind w:left="1800"/>
        <w:jc w:val="both"/>
        <w:rPr>
          <w:rFonts w:ascii="Times New Roman" w:hAnsi="Times New Roman" w:cs="Times New Roman"/>
          <w:sz w:val="24"/>
          <w:szCs w:val="24"/>
        </w:rPr>
      </w:pPr>
      <w:r w:rsidRPr="002416E1">
        <w:rPr>
          <w:rFonts w:ascii="Times New Roman" w:hAnsi="Times New Roman" w:cs="Times New Roman"/>
          <w:sz w:val="24"/>
          <w:szCs w:val="24"/>
        </w:rPr>
        <w:t>Sebelah Utara dengan Kabupaten Berau</w:t>
      </w:r>
    </w:p>
    <w:p w:rsidR="00761803" w:rsidRPr="002416E1" w:rsidRDefault="00761803" w:rsidP="00761803">
      <w:pPr>
        <w:pStyle w:val="ListParagraph"/>
        <w:widowControl w:val="0"/>
        <w:numPr>
          <w:ilvl w:val="0"/>
          <w:numId w:val="35"/>
        </w:numPr>
        <w:tabs>
          <w:tab w:val="left" w:pos="837"/>
        </w:tabs>
        <w:spacing w:after="0" w:line="240" w:lineRule="auto"/>
        <w:ind w:left="1800"/>
        <w:jc w:val="both"/>
        <w:rPr>
          <w:rFonts w:ascii="Times New Roman" w:hAnsi="Times New Roman" w:cs="Times New Roman"/>
          <w:sz w:val="24"/>
          <w:szCs w:val="24"/>
        </w:rPr>
      </w:pPr>
      <w:r w:rsidRPr="002416E1">
        <w:rPr>
          <w:rFonts w:ascii="Times New Roman" w:hAnsi="Times New Roman" w:cs="Times New Roman"/>
          <w:sz w:val="24"/>
          <w:szCs w:val="24"/>
        </w:rPr>
        <w:t>Sebelah Timur dengan Selat Makassar</w:t>
      </w:r>
    </w:p>
    <w:p w:rsidR="00761803" w:rsidRPr="002416E1" w:rsidRDefault="00761803" w:rsidP="00761803">
      <w:pPr>
        <w:pStyle w:val="ListParagraph"/>
        <w:widowControl w:val="0"/>
        <w:numPr>
          <w:ilvl w:val="0"/>
          <w:numId w:val="35"/>
        </w:numPr>
        <w:tabs>
          <w:tab w:val="left" w:pos="837"/>
        </w:tabs>
        <w:spacing w:after="0" w:line="240" w:lineRule="auto"/>
        <w:ind w:left="1800"/>
        <w:jc w:val="both"/>
        <w:rPr>
          <w:rFonts w:ascii="Times New Roman" w:hAnsi="Times New Roman" w:cs="Times New Roman"/>
          <w:sz w:val="24"/>
          <w:szCs w:val="24"/>
        </w:rPr>
      </w:pPr>
      <w:r w:rsidRPr="002416E1">
        <w:rPr>
          <w:rFonts w:ascii="Times New Roman" w:hAnsi="Times New Roman" w:cs="Times New Roman"/>
          <w:sz w:val="24"/>
          <w:szCs w:val="24"/>
        </w:rPr>
        <w:t>Sebelah Selatan berbatasan dengan KabupatenKutai Kartanegara dan Kota Bontang</w:t>
      </w:r>
    </w:p>
    <w:p w:rsidR="00761803" w:rsidRPr="002F45EA" w:rsidRDefault="00761803" w:rsidP="00761803">
      <w:pPr>
        <w:pStyle w:val="ListParagraph"/>
        <w:widowControl w:val="0"/>
        <w:numPr>
          <w:ilvl w:val="0"/>
          <w:numId w:val="35"/>
        </w:numPr>
        <w:tabs>
          <w:tab w:val="left" w:pos="837"/>
        </w:tabs>
        <w:spacing w:after="0" w:line="240" w:lineRule="auto"/>
        <w:ind w:left="1800"/>
        <w:jc w:val="both"/>
        <w:rPr>
          <w:rFonts w:ascii="Times New Roman" w:hAnsi="Times New Roman" w:cs="Times New Roman"/>
          <w:sz w:val="24"/>
          <w:szCs w:val="24"/>
        </w:rPr>
      </w:pPr>
      <w:r w:rsidRPr="002416E1">
        <w:rPr>
          <w:rFonts w:ascii="Times New Roman" w:hAnsi="Times New Roman" w:cs="Times New Roman"/>
          <w:sz w:val="24"/>
          <w:szCs w:val="24"/>
        </w:rPr>
        <w:t>Sebelah Barat dengan Kabupaten Kutai Kartanegara</w:t>
      </w:r>
    </w:p>
    <w:p w:rsidR="00761803" w:rsidRPr="002416E1" w:rsidRDefault="00761803" w:rsidP="00761803">
      <w:pPr>
        <w:pStyle w:val="ListParagraph"/>
        <w:numPr>
          <w:ilvl w:val="2"/>
          <w:numId w:val="34"/>
        </w:numPr>
        <w:spacing w:after="0" w:line="240" w:lineRule="auto"/>
        <w:ind w:left="2160"/>
        <w:jc w:val="both"/>
        <w:rPr>
          <w:rFonts w:ascii="Times New Roman" w:hAnsi="Times New Roman" w:cs="Times New Roman"/>
          <w:b/>
          <w:sz w:val="24"/>
          <w:szCs w:val="24"/>
        </w:rPr>
      </w:pPr>
      <w:r w:rsidRPr="002416E1">
        <w:rPr>
          <w:rFonts w:ascii="Times New Roman" w:hAnsi="Times New Roman" w:cs="Times New Roman"/>
          <w:b/>
          <w:sz w:val="24"/>
          <w:szCs w:val="24"/>
        </w:rPr>
        <w:t>Visi dan Misi Kabupaten Kutai Timur</w:t>
      </w:r>
    </w:p>
    <w:p w:rsidR="00761803" w:rsidRPr="002416E1" w:rsidRDefault="00761803" w:rsidP="00761803">
      <w:pPr>
        <w:pStyle w:val="BodyText"/>
        <w:ind w:left="586" w:right="99" w:firstLine="720"/>
        <w:jc w:val="both"/>
      </w:pPr>
      <w:r w:rsidRPr="002416E1">
        <w:t xml:space="preserve">Kehadiran visi Kabupaten Kutai Timur ini, diharapkan </w:t>
      </w:r>
      <w:r w:rsidRPr="002416E1">
        <w:rPr>
          <w:spacing w:val="-3"/>
        </w:rPr>
        <w:t xml:space="preserve">mampu </w:t>
      </w:r>
      <w:r w:rsidRPr="002416E1">
        <w:t xml:space="preserve">memberikan arah, </w:t>
      </w:r>
      <w:r w:rsidRPr="002416E1">
        <w:lastRenderedPageBreak/>
        <w:t>menentukan keputusan, dan memotivasi seluruh aparat dan anggota masyarakat untuk mencapai tujuan. Visi juga akan memperkokoh kesatuan tim kerja agar energi yang ada dalam masyarakat dapat disalurkan, moral menjadi tinggi, dan komitmen terbentuk. Visi tersebut dirumuskan sebagaiberikut:</w:t>
      </w:r>
    </w:p>
    <w:p w:rsidR="00761803" w:rsidRPr="002416E1" w:rsidRDefault="00761803" w:rsidP="00761803">
      <w:pPr>
        <w:pStyle w:val="BodyText"/>
        <w:ind w:left="586" w:right="99" w:firstLine="720"/>
        <w:jc w:val="both"/>
        <w:rPr>
          <w:i/>
        </w:rPr>
      </w:pPr>
      <w:r w:rsidRPr="002416E1">
        <w:rPr>
          <w:i/>
        </w:rPr>
        <w:t>“Pembangunan Daerah yang bertumpu pada Pembangunan yang berkeadilan menuju masyarakat Kutai Timur yang sejahtera dengan memanfaatkan Sumber Daya Alam yang dapat diperbaharui dan menjadikan daerah Kabupaten Kutai Timur sejahtera.”</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7"/>
        <w:gridCol w:w="2828"/>
      </w:tblGrid>
      <w:tr w:rsidR="00761803" w:rsidRPr="002416E1" w:rsidTr="00DC3761">
        <w:tc>
          <w:tcPr>
            <w:tcW w:w="904" w:type="dxa"/>
            <w:hideMark/>
          </w:tcPr>
          <w:p w:rsidR="00761803" w:rsidRPr="002416E1" w:rsidRDefault="00761803" w:rsidP="00761803">
            <w:pPr>
              <w:jc w:val="center"/>
              <w:rPr>
                <w:rFonts w:ascii="Times New Roman" w:hAnsi="Times New Roman" w:cs="Times New Roman"/>
                <w:b/>
                <w:sz w:val="24"/>
                <w:szCs w:val="24"/>
                <w:lang w:val="id-ID"/>
              </w:rPr>
            </w:pPr>
            <w:r w:rsidRPr="002416E1">
              <w:rPr>
                <w:rFonts w:ascii="Times New Roman" w:hAnsi="Times New Roman" w:cs="Times New Roman"/>
                <w:b/>
                <w:sz w:val="24"/>
                <w:szCs w:val="24"/>
                <w:lang w:val="id-ID"/>
              </w:rPr>
              <w:t>Misi :</w:t>
            </w:r>
          </w:p>
        </w:tc>
        <w:tc>
          <w:tcPr>
            <w:tcW w:w="7592" w:type="dxa"/>
            <w:hideMark/>
          </w:tcPr>
          <w:p w:rsidR="00761803" w:rsidRPr="002416E1" w:rsidRDefault="00761803" w:rsidP="00761803">
            <w:pPr>
              <w:pStyle w:val="ListParagraph"/>
              <w:numPr>
                <w:ilvl w:val="0"/>
                <w:numId w:val="36"/>
              </w:numPr>
              <w:ind w:left="332" w:hanging="335"/>
              <w:jc w:val="both"/>
              <w:rPr>
                <w:rFonts w:ascii="Times New Roman" w:hAnsi="Times New Roman" w:cs="Times New Roman"/>
                <w:sz w:val="24"/>
                <w:szCs w:val="24"/>
                <w:lang w:val="id-ID"/>
              </w:rPr>
            </w:pPr>
            <w:r w:rsidRPr="002416E1">
              <w:rPr>
                <w:rFonts w:ascii="Times New Roman" w:hAnsi="Times New Roman" w:cs="Times New Roman"/>
                <w:sz w:val="24"/>
                <w:szCs w:val="24"/>
                <w:lang w:val="id-ID"/>
              </w:rPr>
              <w:t>Memberikan Pelayanan Prima Dalam Bidang Pencegahan, Pengendalian, Pemadaman dan Penyelamatan.</w:t>
            </w:r>
          </w:p>
          <w:p w:rsidR="00761803" w:rsidRPr="002416E1" w:rsidRDefault="00761803" w:rsidP="00761803">
            <w:pPr>
              <w:pStyle w:val="ListParagraph"/>
              <w:numPr>
                <w:ilvl w:val="0"/>
                <w:numId w:val="36"/>
              </w:numPr>
              <w:ind w:left="332" w:hanging="335"/>
              <w:jc w:val="both"/>
              <w:rPr>
                <w:rFonts w:ascii="Times New Roman" w:hAnsi="Times New Roman" w:cs="Times New Roman"/>
                <w:sz w:val="24"/>
                <w:szCs w:val="24"/>
                <w:lang w:val="id-ID"/>
              </w:rPr>
            </w:pPr>
            <w:r w:rsidRPr="002416E1">
              <w:rPr>
                <w:rFonts w:ascii="Times New Roman" w:hAnsi="Times New Roman" w:cs="Times New Roman"/>
                <w:sz w:val="24"/>
                <w:szCs w:val="24"/>
                <w:lang w:val="id-ID"/>
              </w:rPr>
              <w:t>Meningkatkan Ketahanan Lingkungan Bersama Masyarakat Meningkatkan Kerjasama Dengan Instansi Terkait.</w:t>
            </w:r>
          </w:p>
        </w:tc>
      </w:tr>
    </w:tbl>
    <w:p w:rsidR="00761803" w:rsidRDefault="00761803" w:rsidP="00761803">
      <w:pPr>
        <w:spacing w:after="0" w:line="240" w:lineRule="auto"/>
        <w:ind w:left="720"/>
        <w:jc w:val="both"/>
        <w:rPr>
          <w:rFonts w:ascii="Times New Roman" w:hAnsi="Times New Roman" w:cs="Times New Roman"/>
          <w:b/>
          <w:color w:val="000000" w:themeColor="text1"/>
          <w:sz w:val="24"/>
          <w:szCs w:val="24"/>
        </w:rPr>
      </w:pPr>
      <w:r w:rsidRPr="00C41456">
        <w:rPr>
          <w:rFonts w:ascii="Times New Roman" w:hAnsi="Times New Roman" w:cs="Times New Roman"/>
          <w:b/>
          <w:color w:val="000000" w:themeColor="text1"/>
          <w:sz w:val="24"/>
          <w:szCs w:val="24"/>
        </w:rPr>
        <w:t>4.2.</w:t>
      </w:r>
      <w:r w:rsidRPr="00C41456">
        <w:rPr>
          <w:rFonts w:ascii="Times New Roman" w:hAnsi="Times New Roman" w:cs="Times New Roman"/>
          <w:b/>
          <w:color w:val="000000" w:themeColor="text1"/>
          <w:sz w:val="24"/>
          <w:szCs w:val="24"/>
        </w:rPr>
        <w:tab/>
        <w:t>Hasil Penelitian</w:t>
      </w:r>
    </w:p>
    <w:p w:rsidR="00761803" w:rsidRDefault="00761803" w:rsidP="00761803">
      <w:pPr>
        <w:spacing w:after="0" w:line="240" w:lineRule="auto"/>
        <w:ind w:left="72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ab/>
        <w:t>4.2.1. Prinsip Penggunaan Dana Desa</w:t>
      </w:r>
    </w:p>
    <w:p w:rsidR="00761803" w:rsidRDefault="00761803" w:rsidP="00761803">
      <w:pPr>
        <w:spacing w:after="0" w:line="240" w:lineRule="auto"/>
        <w:ind w:left="720" w:firstLine="720"/>
        <w:jc w:val="both"/>
        <w:rPr>
          <w:rFonts w:ascii="Times New Roman" w:hAnsi="Times New Roman" w:cs="Times New Roman"/>
          <w:sz w:val="24"/>
          <w:szCs w:val="24"/>
        </w:rPr>
      </w:pPr>
      <w:r>
        <w:rPr>
          <w:rFonts w:ascii="Times New Roman" w:hAnsi="Times New Roman" w:cs="Times New Roman"/>
          <w:color w:val="000000" w:themeColor="text1"/>
          <w:sz w:val="24"/>
          <w:szCs w:val="24"/>
        </w:rPr>
        <w:t xml:space="preserve">Dalam penetapan prioritas </w:t>
      </w:r>
      <w:r w:rsidRPr="00A80449">
        <w:rPr>
          <w:rFonts w:ascii="Times New Roman" w:hAnsi="Times New Roman" w:cs="Times New Roman"/>
          <w:sz w:val="24"/>
          <w:szCs w:val="24"/>
        </w:rPr>
        <w:t>Dalam Penetapan Prioritas Penggunaan Dana Desa, perlu diperhatikan prinsip-prinsip penggunaan Dana Desa.</w:t>
      </w:r>
      <w:r>
        <w:rPr>
          <w:rFonts w:ascii="Times New Roman" w:hAnsi="Times New Roman" w:cs="Times New Roman"/>
          <w:sz w:val="24"/>
          <w:szCs w:val="24"/>
        </w:rPr>
        <w:t xml:space="preserve"> Adapun penjelasan mengenai penggunaan dana desa diterangkan dalam penjelasan sebagai berikut:.</w:t>
      </w:r>
    </w:p>
    <w:p w:rsidR="00761803" w:rsidRDefault="00761803" w:rsidP="00761803">
      <w:pPr>
        <w:spacing w:after="0" w:line="240" w:lineRule="auto"/>
        <w:ind w:left="720" w:firstLine="720"/>
        <w:jc w:val="both"/>
        <w:rPr>
          <w:rFonts w:ascii="Times New Roman" w:hAnsi="Times New Roman" w:cs="Times New Roman"/>
          <w:sz w:val="24"/>
          <w:szCs w:val="24"/>
        </w:rPr>
      </w:pPr>
    </w:p>
    <w:p w:rsidR="00761803" w:rsidRPr="00643BA3" w:rsidRDefault="00761803" w:rsidP="00761803">
      <w:pPr>
        <w:spacing w:after="0" w:line="240" w:lineRule="auto"/>
        <w:ind w:left="720" w:firstLine="720"/>
        <w:jc w:val="both"/>
        <w:rPr>
          <w:rFonts w:ascii="Times New Roman" w:hAnsi="Times New Roman" w:cs="Times New Roman"/>
          <w:sz w:val="24"/>
          <w:szCs w:val="24"/>
        </w:rPr>
      </w:pPr>
    </w:p>
    <w:p w:rsidR="00761803" w:rsidRDefault="00761803" w:rsidP="00761803">
      <w:pPr>
        <w:spacing w:after="0" w:line="240" w:lineRule="auto"/>
        <w:ind w:left="720" w:firstLine="720"/>
        <w:jc w:val="both"/>
        <w:rPr>
          <w:rFonts w:ascii="Times New Roman" w:hAnsi="Times New Roman" w:cs="Times New Roman"/>
          <w:sz w:val="24"/>
          <w:szCs w:val="24"/>
        </w:rPr>
      </w:pPr>
      <w:r>
        <w:rPr>
          <w:rFonts w:ascii="Times New Roman" w:hAnsi="Times New Roman" w:cs="Times New Roman"/>
          <w:sz w:val="24"/>
          <w:szCs w:val="24"/>
        </w:rPr>
        <w:t>Terdapat 6 prinsip penetapan prioritas penggunaan dana desa, yaitu:</w:t>
      </w:r>
    </w:p>
    <w:p w:rsidR="00761803" w:rsidRDefault="00761803" w:rsidP="00761803">
      <w:pPr>
        <w:pStyle w:val="ListParagraph"/>
        <w:numPr>
          <w:ilvl w:val="1"/>
          <w:numId w:val="27"/>
        </w:numPr>
        <w:spacing w:after="0" w:line="240" w:lineRule="auto"/>
        <w:ind w:left="1800"/>
        <w:jc w:val="both"/>
        <w:rPr>
          <w:rFonts w:ascii="Times New Roman" w:hAnsi="Times New Roman" w:cs="Times New Roman"/>
          <w:color w:val="000000" w:themeColor="text1"/>
          <w:sz w:val="24"/>
          <w:szCs w:val="24"/>
        </w:rPr>
      </w:pPr>
      <w:r w:rsidRPr="007E45CC">
        <w:rPr>
          <w:rFonts w:ascii="Times New Roman" w:hAnsi="Times New Roman" w:cs="Times New Roman"/>
          <w:color w:val="000000" w:themeColor="text1"/>
          <w:sz w:val="24"/>
          <w:szCs w:val="24"/>
        </w:rPr>
        <w:t xml:space="preserve">Keadian </w:t>
      </w:r>
    </w:p>
    <w:p w:rsidR="00761803" w:rsidRPr="002E0C73" w:rsidRDefault="00761803" w:rsidP="00761803">
      <w:pPr>
        <w:pStyle w:val="ListParagraph"/>
        <w:spacing w:after="0" w:line="240" w:lineRule="auto"/>
        <w:ind w:left="1800"/>
        <w:jc w:val="both"/>
        <w:rPr>
          <w:rFonts w:ascii="Times New Roman" w:hAnsi="Times New Roman" w:cs="Times New Roman"/>
          <w:color w:val="000000" w:themeColor="text1"/>
          <w:sz w:val="24"/>
          <w:szCs w:val="24"/>
        </w:rPr>
      </w:pPr>
      <w:r w:rsidRPr="002E0C73">
        <w:rPr>
          <w:rFonts w:ascii="Times New Roman" w:hAnsi="Times New Roman" w:cs="Times New Roman"/>
          <w:color w:val="000000"/>
          <w:sz w:val="24"/>
          <w:szCs w:val="24"/>
        </w:rPr>
        <w:t>Mengutamakan hak dan kepentingan seluruh warga Desa tanpa membeda-bedakan.</w:t>
      </w:r>
    </w:p>
    <w:p w:rsidR="00761803" w:rsidRDefault="00761803" w:rsidP="00761803">
      <w:pPr>
        <w:pStyle w:val="ListParagraph"/>
        <w:numPr>
          <w:ilvl w:val="1"/>
          <w:numId w:val="27"/>
        </w:numPr>
        <w:spacing w:after="0" w:line="240" w:lineRule="auto"/>
        <w:ind w:left="1800"/>
        <w:jc w:val="both"/>
        <w:rPr>
          <w:rFonts w:ascii="Times New Roman" w:hAnsi="Times New Roman" w:cs="Times New Roman"/>
          <w:color w:val="000000" w:themeColor="text1"/>
          <w:sz w:val="24"/>
          <w:szCs w:val="24"/>
        </w:rPr>
      </w:pPr>
      <w:r w:rsidRPr="002E0C73">
        <w:rPr>
          <w:rFonts w:ascii="Times New Roman" w:hAnsi="Times New Roman" w:cs="Times New Roman"/>
          <w:color w:val="000000" w:themeColor="text1"/>
          <w:sz w:val="24"/>
          <w:szCs w:val="24"/>
        </w:rPr>
        <w:t>Kebutuhan prioritas</w:t>
      </w:r>
    </w:p>
    <w:p w:rsidR="00761803" w:rsidRPr="002E0C73" w:rsidRDefault="00761803" w:rsidP="00761803">
      <w:pPr>
        <w:pStyle w:val="ListParagraph"/>
        <w:spacing w:after="0" w:line="240" w:lineRule="auto"/>
        <w:ind w:left="1800"/>
        <w:jc w:val="both"/>
        <w:rPr>
          <w:rFonts w:ascii="Times New Roman" w:hAnsi="Times New Roman" w:cs="Times New Roman"/>
          <w:color w:val="000000" w:themeColor="text1"/>
          <w:sz w:val="24"/>
          <w:szCs w:val="24"/>
        </w:rPr>
      </w:pPr>
      <w:r w:rsidRPr="002E0C73">
        <w:rPr>
          <w:rFonts w:ascii="Times New Roman" w:hAnsi="Times New Roman" w:cs="Times New Roman"/>
          <w:sz w:val="24"/>
          <w:szCs w:val="24"/>
        </w:rPr>
        <w:t>Mendahulukan kepentingan Desa yang lebih mendesak, lebih dibutuhkan dan berhubungan langsung dengan kepentingan sebagian besar masyarakat Desa</w:t>
      </w:r>
    </w:p>
    <w:p w:rsidR="00761803" w:rsidRPr="002E0C73" w:rsidRDefault="00761803" w:rsidP="00761803">
      <w:pPr>
        <w:pStyle w:val="ListParagraph"/>
        <w:numPr>
          <w:ilvl w:val="1"/>
          <w:numId w:val="27"/>
        </w:numPr>
        <w:spacing w:after="0" w:line="240" w:lineRule="auto"/>
        <w:ind w:left="1800"/>
        <w:jc w:val="both"/>
        <w:rPr>
          <w:rFonts w:ascii="Times New Roman" w:hAnsi="Times New Roman" w:cs="Times New Roman"/>
          <w:color w:val="000000" w:themeColor="text1"/>
          <w:sz w:val="24"/>
          <w:szCs w:val="24"/>
        </w:rPr>
      </w:pPr>
      <w:r w:rsidRPr="002E0C73">
        <w:rPr>
          <w:rFonts w:ascii="Times New Roman" w:hAnsi="Times New Roman" w:cs="Times New Roman"/>
          <w:sz w:val="24"/>
          <w:szCs w:val="24"/>
        </w:rPr>
        <w:t xml:space="preserve">Partisipatif </w:t>
      </w:r>
    </w:p>
    <w:p w:rsidR="00761803" w:rsidRPr="002E0C73" w:rsidRDefault="00761803" w:rsidP="00761803">
      <w:pPr>
        <w:pStyle w:val="ListParagraph"/>
        <w:spacing w:after="0" w:line="240" w:lineRule="auto"/>
        <w:ind w:left="1800"/>
        <w:jc w:val="both"/>
        <w:rPr>
          <w:rFonts w:ascii="Times New Roman" w:hAnsi="Times New Roman" w:cs="Times New Roman"/>
          <w:color w:val="000000" w:themeColor="text1"/>
          <w:sz w:val="24"/>
          <w:szCs w:val="24"/>
        </w:rPr>
      </w:pPr>
      <w:r w:rsidRPr="002E0C73">
        <w:rPr>
          <w:rFonts w:ascii="Times New Roman" w:hAnsi="Times New Roman" w:cs="Times New Roman"/>
          <w:sz w:val="24"/>
          <w:szCs w:val="24"/>
        </w:rPr>
        <w:t>Mengutamakan prakarsa  dan kreatifitas masyarakat.</w:t>
      </w:r>
    </w:p>
    <w:p w:rsidR="00761803" w:rsidRPr="002E0C73" w:rsidRDefault="00761803" w:rsidP="00761803">
      <w:pPr>
        <w:pStyle w:val="ListParagraph"/>
        <w:numPr>
          <w:ilvl w:val="1"/>
          <w:numId w:val="27"/>
        </w:numPr>
        <w:spacing w:after="0" w:line="240" w:lineRule="auto"/>
        <w:ind w:left="1800"/>
        <w:jc w:val="both"/>
        <w:rPr>
          <w:rFonts w:ascii="Times New Roman" w:hAnsi="Times New Roman" w:cs="Times New Roman"/>
          <w:color w:val="000000" w:themeColor="text1"/>
          <w:sz w:val="24"/>
          <w:szCs w:val="24"/>
        </w:rPr>
      </w:pPr>
      <w:r w:rsidRPr="002E0C73">
        <w:rPr>
          <w:rFonts w:ascii="Times New Roman" w:hAnsi="Times New Roman" w:cs="Times New Roman"/>
          <w:sz w:val="24"/>
          <w:szCs w:val="24"/>
        </w:rPr>
        <w:t>Swakelola dan Berbasis sumber daya desa</w:t>
      </w:r>
    </w:p>
    <w:p w:rsidR="00761803" w:rsidRPr="002E0C73" w:rsidRDefault="00761803" w:rsidP="00761803">
      <w:pPr>
        <w:pStyle w:val="ListParagraph"/>
        <w:spacing w:after="0" w:line="240" w:lineRule="auto"/>
        <w:ind w:left="1800"/>
        <w:jc w:val="both"/>
        <w:rPr>
          <w:rFonts w:ascii="Times New Roman" w:hAnsi="Times New Roman" w:cs="Times New Roman"/>
          <w:color w:val="000000" w:themeColor="text1"/>
          <w:sz w:val="24"/>
          <w:szCs w:val="24"/>
        </w:rPr>
      </w:pPr>
      <w:r w:rsidRPr="002E0C73">
        <w:rPr>
          <w:rFonts w:ascii="Times New Roman" w:hAnsi="Times New Roman" w:cs="Times New Roman"/>
          <w:sz w:val="24"/>
          <w:szCs w:val="24"/>
        </w:rPr>
        <w:t>Pelaksanaan secara mandiri dengan pendayagunaan sumberdaya alam Desa, mengutamakan tenaga, pikiran dan keterampilan warga Desa dan kearifan local</w:t>
      </w:r>
    </w:p>
    <w:p w:rsidR="00761803" w:rsidRPr="002E0C73" w:rsidRDefault="00761803" w:rsidP="00761803">
      <w:pPr>
        <w:pStyle w:val="ListParagraph"/>
        <w:numPr>
          <w:ilvl w:val="1"/>
          <w:numId w:val="27"/>
        </w:numPr>
        <w:spacing w:after="0" w:line="240" w:lineRule="auto"/>
        <w:ind w:left="1800"/>
        <w:jc w:val="both"/>
        <w:rPr>
          <w:rFonts w:ascii="Times New Roman" w:hAnsi="Times New Roman" w:cs="Times New Roman"/>
          <w:color w:val="000000" w:themeColor="text1"/>
          <w:sz w:val="24"/>
          <w:szCs w:val="24"/>
        </w:rPr>
      </w:pPr>
      <w:r w:rsidRPr="002E0C73">
        <w:rPr>
          <w:rFonts w:ascii="Times New Roman" w:hAnsi="Times New Roman" w:cs="Times New Roman"/>
          <w:sz w:val="24"/>
          <w:szCs w:val="24"/>
        </w:rPr>
        <w:t>Tipologi desa</w:t>
      </w:r>
    </w:p>
    <w:p w:rsidR="00761803" w:rsidRPr="002E0C73" w:rsidRDefault="00761803" w:rsidP="00761803">
      <w:pPr>
        <w:pStyle w:val="ListParagraph"/>
        <w:spacing w:after="0" w:line="240" w:lineRule="auto"/>
        <w:ind w:left="1800"/>
        <w:jc w:val="both"/>
        <w:rPr>
          <w:rFonts w:ascii="Times New Roman" w:hAnsi="Times New Roman" w:cs="Times New Roman"/>
          <w:color w:val="000000" w:themeColor="text1"/>
          <w:sz w:val="24"/>
          <w:szCs w:val="24"/>
        </w:rPr>
      </w:pPr>
      <w:r w:rsidRPr="002E0C73">
        <w:rPr>
          <w:rFonts w:ascii="Times New Roman" w:hAnsi="Times New Roman" w:cs="Times New Roman"/>
          <w:sz w:val="24"/>
          <w:szCs w:val="24"/>
        </w:rPr>
        <w:t>Mempertimbangkan keadaan dan kenyataan karakteristik geografis, sosiologis, antropologis, ekonomi, dan ekologi Desa yang khas, serta perubahan atau perkembangan dan kemajuan Desa</w:t>
      </w:r>
    </w:p>
    <w:p w:rsidR="00761803" w:rsidRDefault="00761803" w:rsidP="00761803">
      <w:pPr>
        <w:pStyle w:val="ListParagraph"/>
        <w:spacing w:after="0" w:line="24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Prioritas penggunaan dana desa dalam Permendes No. 19 Tahun 2017 penggunaan dana desa digunakan untuk membangun dan memberdayakan masyarakat desa terutama untuk peningkatan kualitas hidup, penanggulangan kemiskinan dan kesejahteraan masyarakat. Penggunaan dana desa untuk </w:t>
      </w:r>
      <w:r>
        <w:rPr>
          <w:rFonts w:ascii="Times New Roman" w:hAnsi="Times New Roman" w:cs="Times New Roman"/>
          <w:color w:val="000000" w:themeColor="text1"/>
          <w:sz w:val="24"/>
          <w:szCs w:val="24"/>
        </w:rPr>
        <w:lastRenderedPageBreak/>
        <w:t>bidang pembangunan desa diarahkan untuk pengadaan, pembangunan, pengembangan dan pemeliharaan, yaitu:</w:t>
      </w:r>
    </w:p>
    <w:p w:rsidR="00761803" w:rsidRPr="00643BA3" w:rsidRDefault="00761803" w:rsidP="00761803">
      <w:pPr>
        <w:pStyle w:val="ListParagraph"/>
        <w:spacing w:after="0" w:line="240" w:lineRule="auto"/>
        <w:ind w:firstLine="720"/>
        <w:jc w:val="both"/>
        <w:rPr>
          <w:rFonts w:ascii="Times New Roman" w:hAnsi="Times New Roman" w:cs="Times New Roman"/>
          <w:color w:val="000000" w:themeColor="text1"/>
          <w:sz w:val="24"/>
          <w:szCs w:val="24"/>
        </w:rPr>
      </w:pPr>
    </w:p>
    <w:p w:rsidR="00761803" w:rsidRPr="0066509A" w:rsidRDefault="00761803" w:rsidP="00761803">
      <w:pPr>
        <w:pStyle w:val="ListParagraph"/>
        <w:numPr>
          <w:ilvl w:val="0"/>
          <w:numId w:val="28"/>
        </w:numPr>
        <w:spacing w:after="0" w:line="240" w:lineRule="auto"/>
        <w:ind w:left="1800"/>
        <w:jc w:val="both"/>
        <w:rPr>
          <w:rFonts w:ascii="Times New Roman" w:hAnsi="Times New Roman" w:cs="Times New Roman"/>
          <w:color w:val="000000" w:themeColor="text1"/>
          <w:sz w:val="24"/>
          <w:szCs w:val="24"/>
        </w:rPr>
      </w:pPr>
      <w:r w:rsidRPr="0066509A">
        <w:rPr>
          <w:rFonts w:ascii="Times New Roman" w:hAnsi="Times New Roman" w:cs="Times New Roman"/>
          <w:color w:val="000000" w:themeColor="text1"/>
          <w:sz w:val="24"/>
          <w:szCs w:val="24"/>
        </w:rPr>
        <w:t>Sarana prasarana desa</w:t>
      </w:r>
    </w:p>
    <w:p w:rsidR="00761803" w:rsidRPr="0066509A" w:rsidRDefault="00761803" w:rsidP="00761803">
      <w:pPr>
        <w:pStyle w:val="ListParagraph"/>
        <w:numPr>
          <w:ilvl w:val="0"/>
          <w:numId w:val="29"/>
        </w:numPr>
        <w:spacing w:after="0" w:line="240" w:lineRule="auto"/>
        <w:jc w:val="both"/>
        <w:rPr>
          <w:rFonts w:ascii="Times New Roman" w:hAnsi="Times New Roman" w:cs="Times New Roman"/>
          <w:color w:val="000000" w:themeColor="text1"/>
          <w:sz w:val="24"/>
          <w:szCs w:val="24"/>
        </w:rPr>
      </w:pPr>
      <w:r w:rsidRPr="0066509A">
        <w:rPr>
          <w:rFonts w:ascii="Times New Roman" w:hAnsi="Times New Roman" w:cs="Times New Roman"/>
          <w:color w:val="000000"/>
          <w:sz w:val="24"/>
          <w:szCs w:val="24"/>
        </w:rPr>
        <w:t>lingkungan pemukiman, antara lain pembangunan rumah sehat, pedestrian, drainase, dan tempat pembuangan sampah;</w:t>
      </w:r>
    </w:p>
    <w:p w:rsidR="00761803" w:rsidRPr="0066509A" w:rsidRDefault="00761803" w:rsidP="00761803">
      <w:pPr>
        <w:pStyle w:val="ListParagraph"/>
        <w:numPr>
          <w:ilvl w:val="0"/>
          <w:numId w:val="29"/>
        </w:numPr>
        <w:spacing w:after="0" w:line="240" w:lineRule="auto"/>
        <w:jc w:val="both"/>
        <w:rPr>
          <w:rFonts w:ascii="Times New Roman" w:hAnsi="Times New Roman" w:cs="Times New Roman"/>
          <w:color w:val="000000" w:themeColor="text1"/>
          <w:sz w:val="24"/>
          <w:szCs w:val="24"/>
        </w:rPr>
      </w:pPr>
      <w:r w:rsidRPr="0066509A">
        <w:rPr>
          <w:rFonts w:ascii="Times New Roman" w:hAnsi="Times New Roman" w:cs="Times New Roman"/>
          <w:color w:val="000000"/>
          <w:sz w:val="24"/>
          <w:szCs w:val="24"/>
        </w:rPr>
        <w:t>transportasi antara lain jalan pemukiman, jalan desa, jembatan desa, tambatan perahu;</w:t>
      </w:r>
    </w:p>
    <w:p w:rsidR="00761803" w:rsidRPr="0066509A" w:rsidRDefault="00761803" w:rsidP="00761803">
      <w:pPr>
        <w:pStyle w:val="ListParagraph"/>
        <w:numPr>
          <w:ilvl w:val="0"/>
          <w:numId w:val="29"/>
        </w:numPr>
        <w:spacing w:after="0" w:line="240" w:lineRule="auto"/>
        <w:jc w:val="both"/>
        <w:rPr>
          <w:rFonts w:ascii="Times New Roman" w:hAnsi="Times New Roman" w:cs="Times New Roman"/>
          <w:color w:val="000000" w:themeColor="text1"/>
          <w:sz w:val="24"/>
          <w:szCs w:val="24"/>
        </w:rPr>
      </w:pPr>
      <w:r w:rsidRPr="0066509A">
        <w:rPr>
          <w:rFonts w:ascii="Times New Roman" w:hAnsi="Times New Roman" w:cs="Times New Roman"/>
          <w:color w:val="000000"/>
          <w:sz w:val="24"/>
          <w:szCs w:val="24"/>
        </w:rPr>
        <w:t>energy antara lain pembangkit listrik, tenaga diesel, jaringan distribusi tenaga listrik.</w:t>
      </w:r>
    </w:p>
    <w:p w:rsidR="00761803" w:rsidRPr="0066509A" w:rsidRDefault="00761803" w:rsidP="00761803">
      <w:pPr>
        <w:pStyle w:val="ListParagraph"/>
        <w:numPr>
          <w:ilvl w:val="0"/>
          <w:numId w:val="28"/>
        </w:numPr>
        <w:spacing w:after="0" w:line="240" w:lineRule="auto"/>
        <w:ind w:left="1800"/>
        <w:jc w:val="both"/>
        <w:rPr>
          <w:rFonts w:ascii="Times New Roman" w:hAnsi="Times New Roman" w:cs="Times New Roman"/>
          <w:color w:val="000000" w:themeColor="text1"/>
          <w:sz w:val="24"/>
          <w:szCs w:val="24"/>
        </w:rPr>
      </w:pPr>
      <w:r w:rsidRPr="0066509A">
        <w:rPr>
          <w:rFonts w:ascii="Times New Roman" w:hAnsi="Times New Roman" w:cs="Times New Roman"/>
          <w:color w:val="000000" w:themeColor="text1"/>
          <w:sz w:val="24"/>
          <w:szCs w:val="24"/>
        </w:rPr>
        <w:t>Sarana prasarana sosial pelayanan dasar</w:t>
      </w:r>
    </w:p>
    <w:p w:rsidR="00761803" w:rsidRPr="0066509A" w:rsidRDefault="00761803" w:rsidP="00761803">
      <w:pPr>
        <w:pStyle w:val="ListParagraph"/>
        <w:numPr>
          <w:ilvl w:val="0"/>
          <w:numId w:val="30"/>
        </w:numPr>
        <w:spacing w:after="0" w:line="240" w:lineRule="auto"/>
        <w:jc w:val="both"/>
        <w:rPr>
          <w:rFonts w:ascii="Times New Roman" w:hAnsi="Times New Roman" w:cs="Times New Roman"/>
          <w:color w:val="000000" w:themeColor="text1"/>
          <w:sz w:val="24"/>
          <w:szCs w:val="24"/>
        </w:rPr>
      </w:pPr>
      <w:r w:rsidRPr="0066509A">
        <w:rPr>
          <w:rFonts w:ascii="Times New Roman" w:hAnsi="Times New Roman" w:cs="Times New Roman"/>
          <w:color w:val="000000"/>
          <w:sz w:val="24"/>
          <w:szCs w:val="24"/>
        </w:rPr>
        <w:t>Kesehatan masyarakatantaralain air bersih, MCK, posyandu dan polindes.</w:t>
      </w:r>
    </w:p>
    <w:p w:rsidR="00761803" w:rsidRPr="0066509A" w:rsidRDefault="00761803" w:rsidP="00761803">
      <w:pPr>
        <w:pStyle w:val="ListParagraph"/>
        <w:numPr>
          <w:ilvl w:val="0"/>
          <w:numId w:val="30"/>
        </w:numPr>
        <w:spacing w:after="0" w:line="240" w:lineRule="auto"/>
        <w:jc w:val="both"/>
        <w:rPr>
          <w:rFonts w:ascii="Times New Roman" w:hAnsi="Times New Roman" w:cs="Times New Roman"/>
          <w:color w:val="000000" w:themeColor="text1"/>
          <w:sz w:val="24"/>
          <w:szCs w:val="24"/>
        </w:rPr>
      </w:pPr>
      <w:r w:rsidRPr="0066509A">
        <w:rPr>
          <w:rFonts w:ascii="Times New Roman" w:hAnsi="Times New Roman" w:cs="Times New Roman"/>
          <w:color w:val="000000"/>
          <w:sz w:val="24"/>
          <w:szCs w:val="24"/>
        </w:rPr>
        <w:t>Pendidikan dan kebudayaan antaralain: perpustakaan desa</w:t>
      </w:r>
    </w:p>
    <w:p w:rsidR="00761803" w:rsidRPr="0066509A" w:rsidRDefault="00761803" w:rsidP="00761803">
      <w:pPr>
        <w:pStyle w:val="ListParagraph"/>
        <w:numPr>
          <w:ilvl w:val="0"/>
          <w:numId w:val="28"/>
        </w:numPr>
        <w:spacing w:after="0" w:line="240" w:lineRule="auto"/>
        <w:ind w:left="1800"/>
        <w:jc w:val="both"/>
        <w:rPr>
          <w:rFonts w:ascii="Times New Roman" w:hAnsi="Times New Roman" w:cs="Times New Roman"/>
          <w:color w:val="000000" w:themeColor="text1"/>
          <w:sz w:val="24"/>
          <w:szCs w:val="24"/>
        </w:rPr>
      </w:pPr>
      <w:r w:rsidRPr="0066509A">
        <w:rPr>
          <w:rFonts w:ascii="Times New Roman" w:hAnsi="Times New Roman" w:cs="Times New Roman"/>
          <w:color w:val="000000" w:themeColor="text1"/>
          <w:sz w:val="24"/>
          <w:szCs w:val="24"/>
        </w:rPr>
        <w:t>Sarana prasarana usaha ekonomi desa</w:t>
      </w:r>
    </w:p>
    <w:p w:rsidR="00761803" w:rsidRPr="0066509A" w:rsidRDefault="00761803" w:rsidP="00761803">
      <w:pPr>
        <w:pStyle w:val="ListParagraph"/>
        <w:numPr>
          <w:ilvl w:val="0"/>
          <w:numId w:val="31"/>
        </w:numPr>
        <w:spacing w:after="0" w:line="240" w:lineRule="auto"/>
        <w:jc w:val="both"/>
        <w:rPr>
          <w:rFonts w:ascii="Times New Roman" w:hAnsi="Times New Roman" w:cs="Times New Roman"/>
          <w:color w:val="000000" w:themeColor="text1"/>
          <w:sz w:val="24"/>
          <w:szCs w:val="24"/>
        </w:rPr>
      </w:pPr>
      <w:r w:rsidRPr="0066509A">
        <w:rPr>
          <w:rFonts w:ascii="Times New Roman" w:hAnsi="Times New Roman" w:cs="Times New Roman"/>
          <w:color w:val="000000"/>
          <w:sz w:val="24"/>
          <w:szCs w:val="24"/>
        </w:rPr>
        <w:t>Usaha ekonomi pertanian berskala produktif untuk ketahanan pangan antara lain embung desa, irigasi desa, kapal penangkap ikan, kandang ternak;</w:t>
      </w:r>
    </w:p>
    <w:p w:rsidR="00761803" w:rsidRPr="0066509A" w:rsidRDefault="00761803" w:rsidP="00761803">
      <w:pPr>
        <w:pStyle w:val="ListParagraph"/>
        <w:numPr>
          <w:ilvl w:val="0"/>
          <w:numId w:val="31"/>
        </w:numPr>
        <w:spacing w:after="0" w:line="240" w:lineRule="auto"/>
        <w:jc w:val="both"/>
        <w:rPr>
          <w:rFonts w:ascii="Times New Roman" w:hAnsi="Times New Roman" w:cs="Times New Roman"/>
          <w:color w:val="000000" w:themeColor="text1"/>
          <w:sz w:val="24"/>
          <w:szCs w:val="24"/>
        </w:rPr>
      </w:pPr>
      <w:r w:rsidRPr="0066509A">
        <w:rPr>
          <w:rFonts w:ascii="Times New Roman" w:hAnsi="Times New Roman" w:cs="Times New Roman"/>
          <w:color w:val="000000"/>
          <w:sz w:val="24"/>
          <w:szCs w:val="24"/>
        </w:rPr>
        <w:t xml:space="preserve">Usaha ekonomi pertanian atau </w:t>
      </w:r>
      <w:r w:rsidRPr="0066509A">
        <w:rPr>
          <w:rFonts w:ascii="Times New Roman" w:hAnsi="Times New Roman" w:cs="Times New Roman"/>
          <w:color w:val="000000"/>
          <w:sz w:val="24"/>
          <w:szCs w:val="24"/>
        </w:rPr>
        <w:t xml:space="preserve">lainnya berskala produktif yang difokuskan pada kebijakan satu Desa satu produk unggulan yang meliputi aspek produksi, distribusi dan pemasaran antara lain lumbung desa, </w:t>
      </w:r>
      <w:r w:rsidRPr="0066509A">
        <w:rPr>
          <w:rFonts w:ascii="Times New Roman" w:hAnsi="Times New Roman" w:cs="Times New Roman"/>
          <w:i/>
          <w:iCs/>
          <w:color w:val="000000"/>
          <w:sz w:val="24"/>
          <w:szCs w:val="24"/>
        </w:rPr>
        <w:t xml:space="preserve">cold storage, </w:t>
      </w:r>
      <w:r w:rsidRPr="0066509A">
        <w:rPr>
          <w:rFonts w:ascii="Times New Roman" w:hAnsi="Times New Roman" w:cs="Times New Roman"/>
          <w:color w:val="000000"/>
          <w:sz w:val="24"/>
          <w:szCs w:val="24"/>
        </w:rPr>
        <w:t>pasar desa, pondok wisata, penggilingan padi, peralatan bengkel kendaraan bermotor.</w:t>
      </w:r>
    </w:p>
    <w:p w:rsidR="00761803" w:rsidRPr="0066509A" w:rsidRDefault="00761803" w:rsidP="00761803">
      <w:pPr>
        <w:pStyle w:val="ListParagraph"/>
        <w:numPr>
          <w:ilvl w:val="0"/>
          <w:numId w:val="28"/>
        </w:numPr>
        <w:spacing w:after="0" w:line="240" w:lineRule="auto"/>
        <w:ind w:left="1800"/>
        <w:jc w:val="both"/>
        <w:rPr>
          <w:rFonts w:ascii="Times New Roman" w:hAnsi="Times New Roman" w:cs="Times New Roman"/>
          <w:color w:val="000000" w:themeColor="text1"/>
          <w:sz w:val="24"/>
          <w:szCs w:val="24"/>
        </w:rPr>
      </w:pPr>
      <w:r w:rsidRPr="0066509A">
        <w:rPr>
          <w:rFonts w:ascii="Times New Roman" w:hAnsi="Times New Roman" w:cs="Times New Roman"/>
          <w:color w:val="000000" w:themeColor="text1"/>
          <w:sz w:val="24"/>
          <w:szCs w:val="24"/>
        </w:rPr>
        <w:t xml:space="preserve">Saranan prasarana pelestarian lingkungan hidup. </w:t>
      </w:r>
    </w:p>
    <w:p w:rsidR="00761803" w:rsidRPr="0066509A" w:rsidRDefault="00761803" w:rsidP="00761803">
      <w:pPr>
        <w:pStyle w:val="ListParagraph"/>
        <w:numPr>
          <w:ilvl w:val="0"/>
          <w:numId w:val="32"/>
        </w:numPr>
        <w:spacing w:after="0" w:line="240" w:lineRule="auto"/>
        <w:jc w:val="both"/>
        <w:rPr>
          <w:rFonts w:ascii="Times New Roman" w:hAnsi="Times New Roman" w:cs="Times New Roman"/>
          <w:color w:val="000000" w:themeColor="text1"/>
          <w:sz w:val="24"/>
          <w:szCs w:val="24"/>
        </w:rPr>
      </w:pPr>
      <w:r w:rsidRPr="0066509A">
        <w:rPr>
          <w:rFonts w:ascii="Times New Roman" w:hAnsi="Times New Roman" w:cs="Times New Roman"/>
          <w:color w:val="000000"/>
          <w:sz w:val="24"/>
          <w:szCs w:val="24"/>
        </w:rPr>
        <w:t>kesiapsiagaan menghadapi bencana alam;</w:t>
      </w:r>
    </w:p>
    <w:p w:rsidR="00761803" w:rsidRPr="0066509A" w:rsidRDefault="00761803" w:rsidP="00761803">
      <w:pPr>
        <w:pStyle w:val="ListParagraph"/>
        <w:numPr>
          <w:ilvl w:val="0"/>
          <w:numId w:val="32"/>
        </w:numPr>
        <w:spacing w:after="0" w:line="240" w:lineRule="auto"/>
        <w:jc w:val="both"/>
        <w:rPr>
          <w:rFonts w:ascii="Times New Roman" w:hAnsi="Times New Roman" w:cs="Times New Roman"/>
          <w:color w:val="000000" w:themeColor="text1"/>
          <w:sz w:val="24"/>
          <w:szCs w:val="24"/>
        </w:rPr>
      </w:pPr>
      <w:r w:rsidRPr="0066509A">
        <w:rPr>
          <w:rFonts w:ascii="Times New Roman" w:hAnsi="Times New Roman" w:cs="Times New Roman"/>
          <w:color w:val="000000"/>
          <w:sz w:val="24"/>
          <w:szCs w:val="24"/>
        </w:rPr>
        <w:t>penanganan bencana alam;</w:t>
      </w:r>
    </w:p>
    <w:p w:rsidR="00761803" w:rsidRPr="0066509A" w:rsidRDefault="00761803" w:rsidP="00761803">
      <w:pPr>
        <w:pStyle w:val="ListParagraph"/>
        <w:numPr>
          <w:ilvl w:val="0"/>
          <w:numId w:val="32"/>
        </w:numPr>
        <w:spacing w:after="0" w:line="240" w:lineRule="auto"/>
        <w:jc w:val="both"/>
        <w:rPr>
          <w:rFonts w:ascii="Times New Roman" w:hAnsi="Times New Roman" w:cs="Times New Roman"/>
          <w:color w:val="000000" w:themeColor="text1"/>
          <w:sz w:val="24"/>
          <w:szCs w:val="24"/>
        </w:rPr>
      </w:pPr>
      <w:r w:rsidRPr="0066509A">
        <w:rPr>
          <w:rFonts w:ascii="Times New Roman" w:hAnsi="Times New Roman" w:cs="Times New Roman"/>
          <w:color w:val="000000"/>
          <w:sz w:val="24"/>
          <w:szCs w:val="24"/>
        </w:rPr>
        <w:t>penanganankejadianluarbiasalainnya; dan</w:t>
      </w:r>
    </w:p>
    <w:p w:rsidR="00761803" w:rsidRPr="00375E3B" w:rsidRDefault="00761803" w:rsidP="00761803">
      <w:pPr>
        <w:pStyle w:val="ListParagraph"/>
        <w:numPr>
          <w:ilvl w:val="0"/>
          <w:numId w:val="32"/>
        </w:numPr>
        <w:spacing w:after="0" w:line="240" w:lineRule="auto"/>
        <w:jc w:val="both"/>
        <w:rPr>
          <w:rFonts w:ascii="Times New Roman" w:hAnsi="Times New Roman" w:cs="Times New Roman"/>
          <w:color w:val="000000" w:themeColor="text1"/>
          <w:sz w:val="24"/>
          <w:szCs w:val="24"/>
        </w:rPr>
      </w:pPr>
      <w:r w:rsidRPr="0066509A">
        <w:rPr>
          <w:rFonts w:ascii="Times New Roman" w:hAnsi="Times New Roman" w:cs="Times New Roman"/>
          <w:color w:val="000000"/>
          <w:sz w:val="24"/>
          <w:szCs w:val="24"/>
        </w:rPr>
        <w:t>pelestarian lingkungan hidup</w:t>
      </w:r>
    </w:p>
    <w:p w:rsidR="00761803" w:rsidRPr="00964963" w:rsidRDefault="00761803" w:rsidP="00761803">
      <w:pPr>
        <w:spacing w:after="0" w:line="240" w:lineRule="auto"/>
        <w:ind w:left="720" w:firstLine="720"/>
        <w:jc w:val="both"/>
        <w:rPr>
          <w:rFonts w:ascii="Times New Roman" w:hAnsi="Times New Roman" w:cs="Times New Roman"/>
          <w:sz w:val="24"/>
          <w:szCs w:val="24"/>
        </w:rPr>
      </w:pPr>
      <w:r w:rsidRPr="00964963">
        <w:rPr>
          <w:rFonts w:ascii="Times New Roman" w:hAnsi="Times New Roman" w:cs="Times New Roman"/>
          <w:color w:val="000000" w:themeColor="text1"/>
          <w:sz w:val="24"/>
          <w:szCs w:val="24"/>
        </w:rPr>
        <w:t xml:space="preserve">Sumber pendapatan desa </w:t>
      </w:r>
      <w:r w:rsidRPr="00964963">
        <w:rPr>
          <w:rFonts w:ascii="Times New Roman" w:hAnsi="Times New Roman" w:cs="Times New Roman"/>
          <w:sz w:val="24"/>
          <w:szCs w:val="24"/>
        </w:rPr>
        <w:t>melalui Undang-Undang  Desa, Desa telah di perkuat kewenangannya dalam penyelenggaraan pemerintahan, pelaksanaan pembangunan, pembinaan kemasyarakatan, dan pemberdayaan masyarakat desa. Selain diperkuat kewenangannya, Desa juga  diberikan sumber-sumber pendapatan. Berdasarkan UU No. 6 Tahun 2014 tentang desa Pasal 72 Ayat (1) bahwa pendapatn desa bersumber dari:</w:t>
      </w:r>
    </w:p>
    <w:p w:rsidR="00761803" w:rsidRPr="00964963" w:rsidRDefault="00761803" w:rsidP="00761803">
      <w:pPr>
        <w:pStyle w:val="ListParagraph"/>
        <w:numPr>
          <w:ilvl w:val="0"/>
          <w:numId w:val="33"/>
        </w:numPr>
        <w:tabs>
          <w:tab w:val="left" w:pos="2970"/>
        </w:tabs>
        <w:spacing w:after="0" w:line="240" w:lineRule="auto"/>
        <w:jc w:val="both"/>
        <w:rPr>
          <w:rFonts w:ascii="Times New Roman" w:hAnsi="Times New Roman" w:cs="Times New Roman"/>
          <w:sz w:val="24"/>
          <w:szCs w:val="24"/>
        </w:rPr>
      </w:pPr>
      <w:r w:rsidRPr="00964963">
        <w:rPr>
          <w:rFonts w:ascii="Times New Roman" w:hAnsi="Times New Roman" w:cs="Times New Roman"/>
          <w:sz w:val="24"/>
          <w:szCs w:val="24"/>
        </w:rPr>
        <w:t>Pendapatan Asli Desa</w:t>
      </w:r>
    </w:p>
    <w:p w:rsidR="00761803" w:rsidRPr="00964963" w:rsidRDefault="00761803" w:rsidP="00761803">
      <w:pPr>
        <w:pStyle w:val="ListParagraph"/>
        <w:tabs>
          <w:tab w:val="left" w:pos="2970"/>
        </w:tabs>
        <w:spacing w:after="0" w:line="240" w:lineRule="auto"/>
        <w:ind w:left="2160"/>
        <w:jc w:val="both"/>
        <w:rPr>
          <w:rFonts w:ascii="Times New Roman" w:hAnsi="Times New Roman" w:cs="Times New Roman"/>
          <w:sz w:val="24"/>
          <w:szCs w:val="24"/>
        </w:rPr>
      </w:pPr>
      <w:r w:rsidRPr="00964963">
        <w:rPr>
          <w:rFonts w:ascii="Times New Roman" w:hAnsi="Times New Roman" w:cs="Times New Roman"/>
          <w:sz w:val="24"/>
          <w:szCs w:val="24"/>
        </w:rPr>
        <w:t xml:space="preserve">Hasil usaha, hasil asset, swadaya dan partisipasi, gotong </w:t>
      </w:r>
      <w:r w:rsidRPr="00964963">
        <w:rPr>
          <w:rFonts w:ascii="Times New Roman" w:hAnsi="Times New Roman" w:cs="Times New Roman"/>
          <w:sz w:val="24"/>
          <w:szCs w:val="24"/>
        </w:rPr>
        <w:lastRenderedPageBreak/>
        <w:t>royong dan lain-lain pendapatan desa yang sah.</w:t>
      </w:r>
    </w:p>
    <w:p w:rsidR="00761803" w:rsidRPr="00964963" w:rsidRDefault="00761803" w:rsidP="00761803">
      <w:pPr>
        <w:pStyle w:val="ListParagraph"/>
        <w:numPr>
          <w:ilvl w:val="0"/>
          <w:numId w:val="33"/>
        </w:numPr>
        <w:tabs>
          <w:tab w:val="left" w:pos="2970"/>
        </w:tabs>
        <w:spacing w:after="0" w:line="240" w:lineRule="auto"/>
        <w:jc w:val="both"/>
        <w:rPr>
          <w:rFonts w:ascii="Times New Roman" w:hAnsi="Times New Roman" w:cs="Times New Roman"/>
          <w:sz w:val="24"/>
          <w:szCs w:val="24"/>
        </w:rPr>
      </w:pPr>
      <w:r w:rsidRPr="00964963">
        <w:rPr>
          <w:rFonts w:ascii="Times New Roman" w:hAnsi="Times New Roman" w:cs="Times New Roman"/>
          <w:sz w:val="24"/>
          <w:szCs w:val="24"/>
        </w:rPr>
        <w:t>Dana desa dari APBN</w:t>
      </w:r>
    </w:p>
    <w:p w:rsidR="00761803" w:rsidRPr="00964963" w:rsidRDefault="00761803" w:rsidP="00761803">
      <w:pPr>
        <w:pStyle w:val="ListParagraph"/>
        <w:numPr>
          <w:ilvl w:val="0"/>
          <w:numId w:val="33"/>
        </w:numPr>
        <w:tabs>
          <w:tab w:val="left" w:pos="2970"/>
        </w:tabs>
        <w:spacing w:after="0" w:line="240" w:lineRule="auto"/>
        <w:jc w:val="both"/>
        <w:rPr>
          <w:rFonts w:ascii="Times New Roman" w:hAnsi="Times New Roman" w:cs="Times New Roman"/>
          <w:sz w:val="24"/>
          <w:szCs w:val="24"/>
        </w:rPr>
      </w:pPr>
      <w:r w:rsidRPr="00964963">
        <w:rPr>
          <w:rFonts w:ascii="Times New Roman" w:hAnsi="Times New Roman" w:cs="Times New Roman"/>
          <w:sz w:val="24"/>
          <w:szCs w:val="24"/>
        </w:rPr>
        <w:t>Bagian dari hasil pajak daerah atau retribusi daerah kabupaten/kota (paling sedikit 10%).</w:t>
      </w:r>
    </w:p>
    <w:p w:rsidR="00761803" w:rsidRPr="00964963" w:rsidRDefault="00761803" w:rsidP="00761803">
      <w:pPr>
        <w:pStyle w:val="ListParagraph"/>
        <w:numPr>
          <w:ilvl w:val="0"/>
          <w:numId w:val="33"/>
        </w:numPr>
        <w:tabs>
          <w:tab w:val="left" w:pos="2970"/>
        </w:tabs>
        <w:spacing w:after="0" w:line="240" w:lineRule="auto"/>
        <w:jc w:val="both"/>
        <w:rPr>
          <w:rFonts w:ascii="Times New Roman" w:hAnsi="Times New Roman" w:cs="Times New Roman"/>
          <w:sz w:val="24"/>
          <w:szCs w:val="24"/>
        </w:rPr>
      </w:pPr>
      <w:r w:rsidRPr="00964963">
        <w:rPr>
          <w:rFonts w:ascii="Times New Roman" w:hAnsi="Times New Roman" w:cs="Times New Roman"/>
          <w:sz w:val="24"/>
          <w:szCs w:val="24"/>
        </w:rPr>
        <w:t>Alokasi dana desa</w:t>
      </w:r>
    </w:p>
    <w:p w:rsidR="00761803" w:rsidRPr="00964963" w:rsidRDefault="00761803" w:rsidP="00761803">
      <w:pPr>
        <w:pStyle w:val="ListParagraph"/>
        <w:tabs>
          <w:tab w:val="left" w:pos="2970"/>
        </w:tabs>
        <w:spacing w:after="0" w:line="240" w:lineRule="auto"/>
        <w:ind w:left="2160"/>
        <w:jc w:val="both"/>
        <w:rPr>
          <w:rFonts w:ascii="Times New Roman" w:hAnsi="Times New Roman" w:cs="Times New Roman"/>
          <w:sz w:val="24"/>
          <w:szCs w:val="24"/>
        </w:rPr>
      </w:pPr>
      <w:r w:rsidRPr="00964963">
        <w:rPr>
          <w:rFonts w:ascii="Times New Roman" w:hAnsi="Times New Roman" w:cs="Times New Roman"/>
          <w:sz w:val="24"/>
          <w:szCs w:val="24"/>
        </w:rPr>
        <w:t>Merupakan bagian dari dana perimbangan yang diterima kabupaten/kota minimal 10 % dari Dana Bagi Hasil (DBH) dan Dana Alokasi Umum (DAU).</w:t>
      </w:r>
    </w:p>
    <w:p w:rsidR="00761803" w:rsidRPr="00964963" w:rsidRDefault="00761803" w:rsidP="00761803">
      <w:pPr>
        <w:pStyle w:val="ListParagraph"/>
        <w:numPr>
          <w:ilvl w:val="0"/>
          <w:numId w:val="33"/>
        </w:numPr>
        <w:tabs>
          <w:tab w:val="left" w:pos="2970"/>
        </w:tabs>
        <w:spacing w:after="0" w:line="240" w:lineRule="auto"/>
        <w:jc w:val="both"/>
        <w:rPr>
          <w:rFonts w:ascii="Times New Roman" w:hAnsi="Times New Roman" w:cs="Times New Roman"/>
          <w:sz w:val="24"/>
          <w:szCs w:val="24"/>
        </w:rPr>
      </w:pPr>
      <w:r w:rsidRPr="00964963">
        <w:rPr>
          <w:rFonts w:ascii="Times New Roman" w:hAnsi="Times New Roman" w:cs="Times New Roman"/>
          <w:sz w:val="24"/>
          <w:szCs w:val="24"/>
        </w:rPr>
        <w:t>Bantuan keuangan dari APBD provinsi dan Kabupaten/Kota</w:t>
      </w:r>
    </w:p>
    <w:p w:rsidR="00761803" w:rsidRPr="00964963" w:rsidRDefault="00761803" w:rsidP="00761803">
      <w:pPr>
        <w:pStyle w:val="ListParagraph"/>
        <w:numPr>
          <w:ilvl w:val="0"/>
          <w:numId w:val="33"/>
        </w:numPr>
        <w:tabs>
          <w:tab w:val="left" w:pos="2970"/>
        </w:tabs>
        <w:spacing w:after="0" w:line="240" w:lineRule="auto"/>
        <w:jc w:val="both"/>
        <w:rPr>
          <w:rFonts w:ascii="Times New Roman" w:hAnsi="Times New Roman" w:cs="Times New Roman"/>
          <w:sz w:val="24"/>
          <w:szCs w:val="24"/>
        </w:rPr>
      </w:pPr>
      <w:r w:rsidRPr="00964963">
        <w:rPr>
          <w:rFonts w:ascii="Times New Roman" w:hAnsi="Times New Roman" w:cs="Times New Roman"/>
          <w:sz w:val="24"/>
          <w:szCs w:val="24"/>
        </w:rPr>
        <w:t>Hibah dan sumbangan dari pihak ketiga.</w:t>
      </w:r>
    </w:p>
    <w:p w:rsidR="00761803" w:rsidRPr="00964963" w:rsidRDefault="00761803" w:rsidP="00761803">
      <w:pPr>
        <w:pStyle w:val="ListParagraph"/>
        <w:numPr>
          <w:ilvl w:val="0"/>
          <w:numId w:val="33"/>
        </w:numPr>
        <w:tabs>
          <w:tab w:val="left" w:pos="2970"/>
        </w:tabs>
        <w:spacing w:after="0" w:line="240" w:lineRule="auto"/>
        <w:jc w:val="both"/>
        <w:rPr>
          <w:rFonts w:ascii="Times New Roman" w:hAnsi="Times New Roman" w:cs="Times New Roman"/>
          <w:sz w:val="24"/>
          <w:szCs w:val="24"/>
        </w:rPr>
      </w:pPr>
      <w:r w:rsidRPr="00964963">
        <w:rPr>
          <w:rFonts w:ascii="Times New Roman" w:hAnsi="Times New Roman" w:cs="Times New Roman"/>
          <w:sz w:val="24"/>
          <w:szCs w:val="24"/>
        </w:rPr>
        <w:t>Lain-lain pendapatan desa yang sah.</w:t>
      </w:r>
    </w:p>
    <w:p w:rsidR="00761803" w:rsidRPr="00964963" w:rsidRDefault="00761803" w:rsidP="00761803">
      <w:pPr>
        <w:pStyle w:val="Default"/>
        <w:ind w:left="720" w:firstLine="720"/>
        <w:jc w:val="both"/>
      </w:pPr>
      <w:r w:rsidRPr="00964963">
        <w:rPr>
          <w:bCs/>
        </w:rPr>
        <w:t xml:space="preserve">Dana Desa </w:t>
      </w:r>
      <w:r w:rsidRPr="00964963">
        <w:t xml:space="preserve">adalah </w:t>
      </w:r>
      <w:r w:rsidRPr="00964963">
        <w:rPr>
          <w:bCs/>
        </w:rPr>
        <w:t>danaAPBN</w:t>
      </w:r>
      <w:r w:rsidRPr="00964963">
        <w:t xml:space="preserve">yang diperuntukkan bagi </w:t>
      </w:r>
      <w:r w:rsidRPr="00964963">
        <w:rPr>
          <w:bCs/>
        </w:rPr>
        <w:t>Desa</w:t>
      </w:r>
      <w:r w:rsidRPr="00964963">
        <w:t xml:space="preserve">yang </w:t>
      </w:r>
      <w:r w:rsidRPr="00964963">
        <w:rPr>
          <w:bCs/>
        </w:rPr>
        <w:t xml:space="preserve">ditransfer melalui APBD kabupaten/kota </w:t>
      </w:r>
      <w:r w:rsidRPr="00964963">
        <w:t xml:space="preserve">dan diprioritaskan untuk pelaksanaan </w:t>
      </w:r>
      <w:r w:rsidRPr="00964963">
        <w:rPr>
          <w:bCs/>
        </w:rPr>
        <w:t>pembangunan dan pemberdayaan masyarakat desa</w:t>
      </w:r>
      <w:r w:rsidRPr="00964963">
        <w:t xml:space="preserve">, yang bertujuan  </w:t>
      </w:r>
      <w:r w:rsidRPr="001E744D">
        <w:t>Meningkatkan pelayanan publik di desa</w:t>
      </w:r>
      <w:r w:rsidRPr="00964963">
        <w:t xml:space="preserve">, </w:t>
      </w:r>
      <w:r w:rsidRPr="001E744D">
        <w:t>Mengentaskan kemiskinan</w:t>
      </w:r>
      <w:r w:rsidRPr="00964963">
        <w:t xml:space="preserve">, </w:t>
      </w:r>
      <w:r w:rsidRPr="001E744D">
        <w:t>Memajukan perekonomian desa</w:t>
      </w:r>
      <w:r w:rsidRPr="00964963">
        <w:t xml:space="preserve">, </w:t>
      </w:r>
      <w:r w:rsidRPr="001E744D">
        <w:t>Mengatasi kesenjangan pembangunan antardesa</w:t>
      </w:r>
      <w:r w:rsidRPr="00964963">
        <w:t xml:space="preserve">, </w:t>
      </w:r>
      <w:r w:rsidRPr="001E744D">
        <w:t>Memperkuat masyarakat desa sebagai subjek pembangunan</w:t>
      </w:r>
      <w:r w:rsidRPr="00964963">
        <w:t>.</w:t>
      </w:r>
    </w:p>
    <w:p w:rsidR="00761803" w:rsidRDefault="00761803" w:rsidP="00761803">
      <w:pPr>
        <w:pStyle w:val="Default"/>
        <w:ind w:left="720" w:firstLine="720"/>
        <w:jc w:val="both"/>
      </w:pPr>
      <w:r w:rsidRPr="006A5A30">
        <w:t xml:space="preserve">Keuangan Desa adalah semua hak dan kewajiban Desa yang dapat dinilai dengan uang </w:t>
      </w:r>
      <w:r w:rsidRPr="006A5A30">
        <w:t>serta segala sesuatu berupa uang dan barang yang berhubungan dengan pe</w:t>
      </w:r>
      <w:r w:rsidRPr="00964963">
        <w:t xml:space="preserve">laksanaan hak dan kewajibanDesa. Azas pengelolaan keuangan desa </w:t>
      </w:r>
      <w:r w:rsidRPr="006A5A30">
        <w:t xml:space="preserve">Keuangan Desa dikelola berdasarkan asas-asas transparan, akuntabel, partisipatif serta dilakukan dengan tertib dan disiplin anggaran. </w:t>
      </w:r>
      <w:r w:rsidRPr="006A5A30">
        <w:rPr>
          <w:bCs/>
        </w:rPr>
        <w:t>APB Desa merupakan dasar pengelolaan keuangan Desa</w:t>
      </w:r>
      <w:r w:rsidRPr="006A5A30">
        <w:rPr>
          <w:b/>
          <w:bCs/>
        </w:rPr>
        <w:t xml:space="preserve"> </w:t>
      </w:r>
      <w:r w:rsidRPr="006A5A30">
        <w:t>dalam masa 1 (satu) tahun anggaran mulai tanggal 1 Januari s</w:t>
      </w:r>
      <w:r>
        <w:t>ampai dengan tanggal 31 Desember.</w:t>
      </w:r>
    </w:p>
    <w:p w:rsidR="00761803" w:rsidRDefault="00761803" w:rsidP="00761803">
      <w:pPr>
        <w:pStyle w:val="Default"/>
        <w:ind w:left="720" w:firstLine="720"/>
        <w:jc w:val="both"/>
      </w:pPr>
      <w:r>
        <w:t>Pengelolaan keuangan desa dilakukan oleh struktur kepala desa yang memiliki wewenang terhadap dana desa, yaitu:</w:t>
      </w:r>
    </w:p>
    <w:p w:rsidR="00761803" w:rsidRPr="00761803" w:rsidRDefault="00761803" w:rsidP="00761803">
      <w:pPr>
        <w:spacing w:after="0" w:line="240" w:lineRule="auto"/>
        <w:jc w:val="both"/>
        <w:rPr>
          <w:rFonts w:ascii="Times New Roman" w:hAnsi="Times New Roman" w:cs="Times New Roman"/>
          <w:sz w:val="24"/>
          <w:szCs w:val="24"/>
        </w:rPr>
      </w:pPr>
    </w:p>
    <w:p w:rsidR="00761803" w:rsidRDefault="00761803" w:rsidP="00761803">
      <w:pPr>
        <w:spacing w:after="0" w:line="24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5. PENUTUP</w:t>
      </w:r>
    </w:p>
    <w:p w:rsidR="00761803" w:rsidRDefault="00761803" w:rsidP="00761803">
      <w:pPr>
        <w:tabs>
          <w:tab w:val="left" w:pos="1440"/>
        </w:tabs>
        <w:spacing w:after="0" w:line="240" w:lineRule="auto"/>
        <w:ind w:left="720"/>
        <w:jc w:val="both"/>
        <w:rPr>
          <w:rFonts w:ascii="Times New Roman" w:eastAsia="Times New Roman" w:hAnsi="Times New Roman"/>
          <w:b/>
          <w:sz w:val="24"/>
        </w:rPr>
      </w:pPr>
      <w:r w:rsidRPr="008C6EE9">
        <w:rPr>
          <w:rFonts w:ascii="Times New Roman" w:eastAsia="Times New Roman" w:hAnsi="Times New Roman"/>
          <w:b/>
          <w:sz w:val="24"/>
        </w:rPr>
        <w:t>5.1.</w:t>
      </w:r>
      <w:r w:rsidRPr="008C6EE9">
        <w:rPr>
          <w:rFonts w:ascii="Times New Roman" w:eastAsia="Times New Roman" w:hAnsi="Times New Roman"/>
          <w:b/>
          <w:sz w:val="24"/>
        </w:rPr>
        <w:tab/>
        <w:t>Kesimpulan</w:t>
      </w:r>
    </w:p>
    <w:p w:rsidR="00761803" w:rsidRPr="002770D6" w:rsidRDefault="00761803" w:rsidP="00761803">
      <w:pPr>
        <w:pStyle w:val="ListParagraph"/>
        <w:spacing w:after="0" w:line="240" w:lineRule="auto"/>
        <w:ind w:firstLine="720"/>
        <w:jc w:val="both"/>
        <w:rPr>
          <w:rFonts w:ascii="Times New Roman" w:hAnsi="Times New Roman" w:cs="Times New Roman"/>
          <w:color w:val="000000" w:themeColor="text1"/>
          <w:sz w:val="24"/>
          <w:szCs w:val="24"/>
        </w:rPr>
      </w:pPr>
      <w:r w:rsidRPr="003A693A">
        <w:rPr>
          <w:rFonts w:ascii="Times New Roman" w:hAnsi="Times New Roman" w:cs="Times New Roman"/>
          <w:color w:val="000000" w:themeColor="text1"/>
          <w:sz w:val="24"/>
          <w:szCs w:val="24"/>
        </w:rPr>
        <w:t>Urat nadi sebuah negara adalah desa yang tersebar diseluruh wilayah Negara Indonesia yang berdaulat. Sekitar 65 % penduduk Indonesia bertempat tinggal di daerah pedesaan (Rahardjo Adisasmita, 11:2006). Oleh karena itu, pembangunan masyarakat pedesaan harus terus ditingkatkan melalui pengembangan kemampuan sumberdaya manusia yang ada di pedesaan sehingga kreativitas dan aktivitasnya dapat semakin berkembang serta kesadaran masyarakat semakin tinggi.</w:t>
      </w:r>
    </w:p>
    <w:p w:rsidR="00761803" w:rsidRPr="002770D6" w:rsidRDefault="00761803" w:rsidP="00761803">
      <w:pPr>
        <w:pStyle w:val="ListParagraph"/>
        <w:spacing w:after="0" w:line="240" w:lineRule="auto"/>
        <w:ind w:firstLine="720"/>
        <w:jc w:val="both"/>
        <w:rPr>
          <w:rFonts w:ascii="Times New Roman" w:hAnsi="Times New Roman" w:cs="Times New Roman"/>
          <w:b/>
          <w:color w:val="000000" w:themeColor="text1"/>
          <w:sz w:val="24"/>
          <w:szCs w:val="24"/>
        </w:rPr>
      </w:pPr>
      <w:r w:rsidRPr="003A693A">
        <w:rPr>
          <w:rFonts w:ascii="Times New Roman" w:hAnsi="Times New Roman" w:cs="Times New Roman"/>
          <w:color w:val="000000" w:themeColor="text1"/>
          <w:sz w:val="24"/>
          <w:szCs w:val="24"/>
        </w:rPr>
        <w:t>Peraturan tentang alokasi prioritas penggunaan dana desa untuk tahun 2018 sudah diterbitkan oleh Menteri Desa, Pembangunan Daerah Tertinggal, Dan Transmigrasi Republik Indonesia (Kemendesa). Peraturan Menteri</w:t>
      </w:r>
      <w:r>
        <w:rPr>
          <w:rFonts w:ascii="Times New Roman" w:hAnsi="Times New Roman" w:cs="Times New Roman"/>
          <w:color w:val="000000" w:themeColor="text1"/>
          <w:sz w:val="24"/>
          <w:szCs w:val="24"/>
        </w:rPr>
        <w:t xml:space="preserve"> Kemendesa Nomor 19 Tahun 2017  </w:t>
      </w:r>
      <w:r w:rsidRPr="003A693A">
        <w:rPr>
          <w:rFonts w:ascii="Times New Roman" w:hAnsi="Times New Roman" w:cs="Times New Roman"/>
          <w:color w:val="000000" w:themeColor="text1"/>
          <w:sz w:val="24"/>
          <w:szCs w:val="24"/>
        </w:rPr>
        <w:t xml:space="preserve"> mengatur secara detail tentang prioritas dana desa tahun 2018.</w:t>
      </w:r>
    </w:p>
    <w:p w:rsidR="00761803" w:rsidRDefault="00761803" w:rsidP="00761803">
      <w:pPr>
        <w:pStyle w:val="ListParagraph"/>
        <w:spacing w:after="0" w:line="240" w:lineRule="auto"/>
        <w:ind w:firstLine="720"/>
        <w:jc w:val="both"/>
        <w:rPr>
          <w:rFonts w:ascii="Times New Roman" w:eastAsia="Times New Roman" w:hAnsi="Times New Roman" w:cs="Times New Roman"/>
          <w:color w:val="000000" w:themeColor="text1"/>
          <w:sz w:val="24"/>
          <w:szCs w:val="24"/>
        </w:rPr>
      </w:pPr>
      <w:r w:rsidRPr="003A693A">
        <w:rPr>
          <w:rFonts w:ascii="Times New Roman" w:eastAsia="Times New Roman" w:hAnsi="Times New Roman" w:cs="Times New Roman"/>
          <w:color w:val="000000" w:themeColor="text1"/>
          <w:sz w:val="24"/>
          <w:szCs w:val="24"/>
        </w:rPr>
        <w:lastRenderedPageBreak/>
        <w:t>Dalam Anggaran Penerimaan dan Belanja Negara (APBN) tahun 2018, pemerintah meng</w:t>
      </w:r>
      <w:hyperlink r:id="rId18" w:history="1">
        <w:r w:rsidRPr="003A693A">
          <w:rPr>
            <w:rFonts w:ascii="Times New Roman" w:eastAsia="Times New Roman" w:hAnsi="Times New Roman" w:cs="Times New Roman"/>
            <w:color w:val="000000" w:themeColor="text1"/>
            <w:sz w:val="24"/>
            <w:szCs w:val="24"/>
          </w:rPr>
          <w:t>alokasikan Dana desa</w:t>
        </w:r>
      </w:hyperlink>
      <w:r>
        <w:rPr>
          <w:rFonts w:ascii="Times New Roman" w:eastAsia="Times New Roman" w:hAnsi="Times New Roman" w:cs="Times New Roman"/>
          <w:color w:val="000000" w:themeColor="text1"/>
          <w:sz w:val="24"/>
          <w:szCs w:val="24"/>
        </w:rPr>
        <w:t>sebesar Rp 60 triliun. Dana tersebut</w:t>
      </w:r>
      <w:r w:rsidRPr="003A693A">
        <w:rPr>
          <w:rFonts w:ascii="Times New Roman" w:eastAsia="Times New Roman" w:hAnsi="Times New Roman" w:cs="Times New Roman"/>
          <w:color w:val="000000" w:themeColor="text1"/>
          <w:sz w:val="24"/>
          <w:szCs w:val="24"/>
        </w:rPr>
        <w:t xml:space="preserve"> akan diberikan kepada 74.958 desa.</w:t>
      </w:r>
      <w:r>
        <w:rPr>
          <w:rFonts w:ascii="Times New Roman" w:eastAsia="Times New Roman" w:hAnsi="Times New Roman" w:cs="Times New Roman"/>
          <w:color w:val="000000" w:themeColor="text1"/>
          <w:sz w:val="24"/>
          <w:szCs w:val="24"/>
        </w:rPr>
        <w:t xml:space="preserve"> </w:t>
      </w:r>
      <w:r w:rsidRPr="003A693A">
        <w:rPr>
          <w:rFonts w:ascii="Times New Roman" w:eastAsia="Times New Roman" w:hAnsi="Times New Roman" w:cs="Times New Roman"/>
          <w:color w:val="000000" w:themeColor="text1"/>
          <w:sz w:val="24"/>
          <w:szCs w:val="24"/>
        </w:rPr>
        <w:t>Pemerintah mengalokasikan </w:t>
      </w:r>
      <w:hyperlink r:id="rId19" w:history="1">
        <w:r w:rsidRPr="003A693A">
          <w:rPr>
            <w:rFonts w:ascii="Times New Roman" w:eastAsia="Times New Roman" w:hAnsi="Times New Roman" w:cs="Times New Roman"/>
            <w:color w:val="000000" w:themeColor="text1"/>
            <w:sz w:val="24"/>
            <w:szCs w:val="24"/>
          </w:rPr>
          <w:t>dana desa yang bersumber dari APBN</w:t>
        </w:r>
      </w:hyperlink>
      <w:r w:rsidRPr="003A693A">
        <w:rPr>
          <w:rFonts w:ascii="Times New Roman" w:eastAsia="Times New Roman" w:hAnsi="Times New Roman" w:cs="Times New Roman"/>
          <w:color w:val="000000" w:themeColor="text1"/>
          <w:sz w:val="24"/>
          <w:szCs w:val="24"/>
        </w:rPr>
        <w:t> kepada setiap desa yang dihitung dengan memperhatikan variabel jumlah penduduk, angka kemiskinan, luas wilayah, dan tingkat kesulitan geografis.</w:t>
      </w:r>
    </w:p>
    <w:p w:rsidR="00761803" w:rsidRPr="003A693A" w:rsidRDefault="00761803" w:rsidP="00761803">
      <w:pPr>
        <w:pStyle w:val="ListParagraph"/>
        <w:spacing w:after="0" w:line="240" w:lineRule="auto"/>
        <w:ind w:firstLine="720"/>
        <w:jc w:val="both"/>
        <w:rPr>
          <w:rFonts w:ascii="Times New Roman" w:hAnsi="Times New Roman" w:cs="Times New Roman"/>
          <w:color w:val="000000" w:themeColor="text1"/>
          <w:sz w:val="24"/>
          <w:szCs w:val="24"/>
        </w:rPr>
      </w:pPr>
      <w:r w:rsidRPr="003A693A">
        <w:rPr>
          <w:rFonts w:ascii="Times New Roman" w:hAnsi="Times New Roman" w:cs="Times New Roman"/>
          <w:color w:val="000000" w:themeColor="text1"/>
          <w:sz w:val="24"/>
          <w:szCs w:val="24"/>
        </w:rPr>
        <w:t>Penetapan prioritas penggunaan dana Desa ini bertujuan sebagai pedoman dan acuan bagi penyelenggaraan kewenangan, acuan untuk Pemerintah Daerah Kabupaten/Kota dalam menyusun pedoman teknis penggunaan Dana Desa dan acuan bagi Pemerintah Daerah Pusat dalam pemantauan dan evaluasi pelaksanaan penggunaan Dana Desa.</w:t>
      </w:r>
    </w:p>
    <w:p w:rsidR="00761803" w:rsidRDefault="00761803" w:rsidP="00761803">
      <w:pPr>
        <w:pStyle w:val="ListParagraph"/>
        <w:spacing w:after="0" w:line="240" w:lineRule="auto"/>
        <w:ind w:firstLine="720"/>
        <w:jc w:val="both"/>
        <w:rPr>
          <w:rFonts w:ascii="Times New Roman" w:hAnsi="Times New Roman" w:cs="Times New Roman"/>
          <w:color w:val="000000" w:themeColor="text1"/>
          <w:sz w:val="24"/>
          <w:szCs w:val="24"/>
        </w:rPr>
      </w:pPr>
      <w:r w:rsidRPr="003A693A">
        <w:rPr>
          <w:rFonts w:ascii="Times New Roman" w:hAnsi="Times New Roman" w:cs="Times New Roman"/>
          <w:color w:val="000000" w:themeColor="text1"/>
          <w:sz w:val="24"/>
          <w:szCs w:val="24"/>
        </w:rPr>
        <w:t>Desa mempunyai peran yang strategis dan penting dalam membantu pemerintah daerah dalam proses penyelenggaraan pemerintahan, termasuk penggunaan dalam pembangunan. Semua itu dilakukan sebagai langkah nyata pemerintah daerah dengan kemandiriannya dalam mendukung pelaksanaan otonomi daerah di wilayahnya.</w:t>
      </w:r>
    </w:p>
    <w:p w:rsidR="00761803" w:rsidRPr="003A693A" w:rsidRDefault="00761803" w:rsidP="00761803">
      <w:pPr>
        <w:pStyle w:val="ListParagraph"/>
        <w:spacing w:after="0" w:line="240" w:lineRule="auto"/>
        <w:ind w:firstLine="720"/>
        <w:jc w:val="both"/>
        <w:rPr>
          <w:rFonts w:ascii="Times New Roman" w:hAnsi="Times New Roman" w:cs="Times New Roman"/>
          <w:color w:val="000000" w:themeColor="text1"/>
          <w:sz w:val="24"/>
          <w:szCs w:val="24"/>
        </w:rPr>
      </w:pPr>
      <w:r w:rsidRPr="003A693A">
        <w:rPr>
          <w:rFonts w:ascii="Times New Roman" w:hAnsi="Times New Roman" w:cs="Times New Roman"/>
          <w:color w:val="000000" w:themeColor="text1"/>
          <w:sz w:val="24"/>
          <w:szCs w:val="24"/>
        </w:rPr>
        <w:t>Salah satu bentuk kepedulian pemerintah terhadap pemberdayaan masyarakat desa dan pengembangan wilayah pedesaaan adalah adanya anggaran pembangunan secara khusus yang dianggarkan dalam Anggaran Pendapatan dan Belanja Daerah(APBD) untuk pembangunan wilayah pedesaan, yakni dalam bentuk Alokasi Dana Desa (ADD).</w:t>
      </w:r>
    </w:p>
    <w:p w:rsidR="00761803" w:rsidRDefault="00761803" w:rsidP="00761803">
      <w:pPr>
        <w:pStyle w:val="ListParagraph"/>
        <w:spacing w:after="0" w:line="240" w:lineRule="auto"/>
        <w:ind w:firstLine="720"/>
        <w:jc w:val="both"/>
        <w:rPr>
          <w:rFonts w:ascii="Times New Roman" w:hAnsi="Times New Roman" w:cs="Times New Roman"/>
          <w:color w:val="000000" w:themeColor="text1"/>
          <w:sz w:val="24"/>
          <w:szCs w:val="24"/>
        </w:rPr>
      </w:pPr>
      <w:r w:rsidRPr="003A693A">
        <w:rPr>
          <w:rFonts w:ascii="Times New Roman" w:hAnsi="Times New Roman" w:cs="Times New Roman"/>
          <w:color w:val="000000" w:themeColor="text1"/>
          <w:sz w:val="24"/>
          <w:szCs w:val="24"/>
        </w:rPr>
        <w:t>Dengan adanya Peraturan Pemerintah N</w:t>
      </w:r>
      <w:r>
        <w:rPr>
          <w:rFonts w:ascii="Times New Roman" w:hAnsi="Times New Roman" w:cs="Times New Roman"/>
          <w:color w:val="000000" w:themeColor="text1"/>
          <w:sz w:val="24"/>
          <w:szCs w:val="24"/>
        </w:rPr>
        <w:t>omor 72 T</w:t>
      </w:r>
      <w:r w:rsidRPr="003A693A">
        <w:rPr>
          <w:rFonts w:ascii="Times New Roman" w:hAnsi="Times New Roman" w:cs="Times New Roman"/>
          <w:color w:val="000000" w:themeColor="text1"/>
          <w:sz w:val="24"/>
          <w:szCs w:val="24"/>
        </w:rPr>
        <w:t xml:space="preserve">ahun </w:t>
      </w:r>
      <w:r w:rsidRPr="003A693A">
        <w:rPr>
          <w:rFonts w:ascii="Times New Roman" w:hAnsi="Times New Roman" w:cs="Times New Roman"/>
          <w:color w:val="000000" w:themeColor="text1"/>
          <w:sz w:val="24"/>
          <w:szCs w:val="24"/>
        </w:rPr>
        <w:t>2005 dan Undang-Undang Nomor 6 Tahun 2014 tentang Desa sangat jelas mengatur tentang pemerintahan desa, termasuk di dalamnya tentang kewajiban yang tidak bisa ditawar-tawar lagi oleh pemerintah kabupaten untuk merumuskan dan membuat peraturan daerah tentang Alokasi Dana Desa (ADD) sebagai bagian dari kewenangan fiskal desa untuk mengatur dan mengelola keuangannya. Untuk melaksanakan kewenangan tersebut, pemerintah desa memiliki sumber-sumber penerimaan yang digunakan untuk membiayai kegiatan yang dilakukan.</w:t>
      </w:r>
    </w:p>
    <w:p w:rsidR="00761803" w:rsidRPr="003A693A" w:rsidRDefault="00761803" w:rsidP="00761803">
      <w:pPr>
        <w:pStyle w:val="ListParagraph"/>
        <w:spacing w:after="0" w:line="240" w:lineRule="auto"/>
        <w:ind w:firstLine="720"/>
        <w:jc w:val="both"/>
        <w:rPr>
          <w:rFonts w:ascii="Times New Roman" w:hAnsi="Times New Roman" w:cs="Times New Roman"/>
          <w:color w:val="000000" w:themeColor="text1"/>
          <w:sz w:val="24"/>
          <w:szCs w:val="24"/>
        </w:rPr>
      </w:pPr>
      <w:r w:rsidRPr="003A693A">
        <w:rPr>
          <w:rFonts w:ascii="Times New Roman" w:hAnsi="Times New Roman" w:cs="Times New Roman"/>
          <w:color w:val="000000" w:themeColor="text1"/>
          <w:sz w:val="24"/>
          <w:szCs w:val="24"/>
        </w:rPr>
        <w:t>Dari data yang diperoleh bahwa Kecamatan Muara Bengkal Ulu yang berada di Kabupaten Kutai Timur. Adapun pagu dana desa yang diperoleh Desa Muara Bengkal tahun 2018 berjumlah Rp. 970.441.000,- (</w:t>
      </w:r>
      <w:r w:rsidRPr="003A693A">
        <w:rPr>
          <w:rFonts w:ascii="Times New Roman" w:hAnsi="Times New Roman" w:cs="Times New Roman"/>
          <w:i/>
          <w:color w:val="000000" w:themeColor="text1"/>
          <w:sz w:val="24"/>
          <w:szCs w:val="24"/>
        </w:rPr>
        <w:t>terbilang</w:t>
      </w:r>
      <w:r w:rsidRPr="003A693A">
        <w:rPr>
          <w:rFonts w:ascii="Times New Roman" w:hAnsi="Times New Roman" w:cs="Times New Roman"/>
          <w:color w:val="000000" w:themeColor="text1"/>
          <w:sz w:val="24"/>
          <w:szCs w:val="24"/>
        </w:rPr>
        <w:t xml:space="preserve"> : Sembilan Ratus Tujuh Puluh Juta Empat Ratus Empat Puluh Satu Ribu Rupiah) dengan 3 tahap yaitu Tahap I; 20%, Tahap II; 40%, Tahap III; 40%.</w:t>
      </w:r>
    </w:p>
    <w:p w:rsidR="00761803" w:rsidRDefault="00761803" w:rsidP="00761803">
      <w:pPr>
        <w:pStyle w:val="ListParagraph"/>
        <w:spacing w:after="0" w:line="240" w:lineRule="auto"/>
        <w:ind w:firstLine="720"/>
        <w:jc w:val="both"/>
        <w:rPr>
          <w:rFonts w:ascii="Times New Roman" w:hAnsi="Times New Roman" w:cs="Times New Roman"/>
          <w:color w:val="000000" w:themeColor="text1"/>
          <w:sz w:val="24"/>
          <w:szCs w:val="24"/>
        </w:rPr>
      </w:pPr>
      <w:r w:rsidRPr="003A693A">
        <w:rPr>
          <w:rFonts w:ascii="Times New Roman" w:hAnsi="Times New Roman" w:cs="Times New Roman"/>
          <w:color w:val="000000" w:themeColor="text1"/>
          <w:sz w:val="24"/>
          <w:szCs w:val="24"/>
        </w:rPr>
        <w:t xml:space="preserve">Adanya perbedaan-perbedaan yang dimiliki setiap desa </w:t>
      </w:r>
      <w:r>
        <w:rPr>
          <w:rFonts w:ascii="Times New Roman" w:hAnsi="Times New Roman" w:cs="Times New Roman"/>
          <w:color w:val="000000" w:themeColor="text1"/>
          <w:sz w:val="24"/>
          <w:szCs w:val="24"/>
        </w:rPr>
        <w:t xml:space="preserve">dan </w:t>
      </w:r>
      <w:r w:rsidRPr="003A693A">
        <w:rPr>
          <w:rFonts w:ascii="Times New Roman" w:hAnsi="Times New Roman" w:cs="Times New Roman"/>
          <w:color w:val="000000" w:themeColor="text1"/>
          <w:sz w:val="24"/>
          <w:szCs w:val="24"/>
        </w:rPr>
        <w:t>di Kecamatan Muara Bengkal tentunya menjadi ukuran atau tolak ukur bagi pemerintah daerah dalam memberikan alokasi dana desa pada desa di Kecamatan Muara Bengkal. Hal ini juga menjadi acuan atau dasar bagi pemerintah Kabupaten Kutai Timur dalam menghitung Alokasi Dana Desa (ADD)</w:t>
      </w:r>
      <w:r>
        <w:rPr>
          <w:rFonts w:ascii="Times New Roman" w:hAnsi="Times New Roman" w:cs="Times New Roman"/>
          <w:color w:val="000000" w:themeColor="text1"/>
          <w:sz w:val="24"/>
          <w:szCs w:val="24"/>
        </w:rPr>
        <w:t xml:space="preserve"> </w:t>
      </w:r>
      <w:r w:rsidRPr="003A693A">
        <w:rPr>
          <w:rFonts w:ascii="Times New Roman" w:hAnsi="Times New Roman" w:cs="Times New Roman"/>
          <w:color w:val="000000" w:themeColor="text1"/>
          <w:sz w:val="24"/>
          <w:szCs w:val="24"/>
        </w:rPr>
        <w:t>Sehingga ada perbedaan alokasi dana desa pada desa-desa di Kecamatan Muara Bengkal.</w:t>
      </w:r>
    </w:p>
    <w:p w:rsidR="00761803" w:rsidRPr="00761803" w:rsidRDefault="00761803" w:rsidP="00761803">
      <w:pPr>
        <w:spacing w:after="0" w:line="240" w:lineRule="auto"/>
        <w:jc w:val="both"/>
        <w:rPr>
          <w:rFonts w:ascii="Times New Roman" w:hAnsi="Times New Roman" w:cs="Times New Roman"/>
          <w:b/>
          <w:color w:val="000000" w:themeColor="text1"/>
          <w:sz w:val="24"/>
          <w:szCs w:val="24"/>
        </w:rPr>
      </w:pPr>
    </w:p>
    <w:p w:rsidR="00761803" w:rsidRDefault="00761803" w:rsidP="00761803">
      <w:pPr>
        <w:tabs>
          <w:tab w:val="left" w:pos="1440"/>
        </w:tabs>
        <w:spacing w:after="0" w:line="480" w:lineRule="auto"/>
        <w:ind w:left="720"/>
        <w:jc w:val="both"/>
        <w:rPr>
          <w:rFonts w:ascii="Times New Roman" w:eastAsia="Times New Roman" w:hAnsi="Times New Roman"/>
          <w:b/>
          <w:sz w:val="24"/>
        </w:rPr>
      </w:pPr>
    </w:p>
    <w:p w:rsidR="00761803" w:rsidRDefault="00761803" w:rsidP="00761803">
      <w:pPr>
        <w:tabs>
          <w:tab w:val="left" w:pos="1440"/>
        </w:tabs>
        <w:spacing w:after="0" w:line="480" w:lineRule="auto"/>
        <w:ind w:left="720"/>
        <w:jc w:val="both"/>
        <w:rPr>
          <w:rFonts w:ascii="Times New Roman" w:eastAsia="Times New Roman" w:hAnsi="Times New Roman"/>
          <w:b/>
          <w:sz w:val="24"/>
        </w:rPr>
      </w:pPr>
    </w:p>
    <w:p w:rsidR="00761803" w:rsidRPr="008C6EE9" w:rsidRDefault="00761803" w:rsidP="00761803">
      <w:pPr>
        <w:tabs>
          <w:tab w:val="left" w:pos="1440"/>
        </w:tabs>
        <w:spacing w:after="0" w:line="240" w:lineRule="auto"/>
        <w:ind w:left="720"/>
        <w:jc w:val="both"/>
        <w:rPr>
          <w:rFonts w:ascii="Times New Roman" w:eastAsia="Times New Roman" w:hAnsi="Times New Roman"/>
          <w:b/>
          <w:sz w:val="24"/>
        </w:rPr>
      </w:pPr>
      <w:r w:rsidRPr="008C6EE9">
        <w:rPr>
          <w:rFonts w:ascii="Times New Roman" w:eastAsia="Times New Roman" w:hAnsi="Times New Roman"/>
          <w:b/>
          <w:sz w:val="24"/>
        </w:rPr>
        <w:lastRenderedPageBreak/>
        <w:t>5.2</w:t>
      </w:r>
      <w:r w:rsidRPr="008C6EE9">
        <w:rPr>
          <w:rFonts w:ascii="Times New Roman" w:eastAsia="Times New Roman" w:hAnsi="Times New Roman"/>
          <w:b/>
          <w:sz w:val="24"/>
        </w:rPr>
        <w:tab/>
        <w:t xml:space="preserve">Saran </w:t>
      </w:r>
    </w:p>
    <w:p w:rsidR="00761803" w:rsidRPr="002770D6" w:rsidRDefault="00761803" w:rsidP="00761803">
      <w:pPr>
        <w:pStyle w:val="ListParagraph"/>
        <w:spacing w:after="0" w:line="24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Adapun saran yang dapat diberikan peneliti adalah bahwa p</w:t>
      </w:r>
      <w:r w:rsidRPr="003A693A">
        <w:rPr>
          <w:rFonts w:ascii="Times New Roman" w:hAnsi="Times New Roman" w:cs="Times New Roman"/>
          <w:color w:val="000000" w:themeColor="text1"/>
          <w:sz w:val="24"/>
          <w:szCs w:val="24"/>
        </w:rPr>
        <w:t>embangunan masyarakat pedesaan harus terus ditingkatkan melalui pengembangan kemampuan sumberdaya manusia yang ada di pedesaan sehingga kreativitas dan aktivitasnya dapat semakin berkembang serta kesadaran masyarakat semakin tinggi.</w:t>
      </w:r>
    </w:p>
    <w:p w:rsidR="00761803" w:rsidRDefault="00761803" w:rsidP="00761803">
      <w:pPr>
        <w:pStyle w:val="ListParagraph"/>
        <w:spacing w:after="0" w:line="240" w:lineRule="auto"/>
        <w:ind w:firstLine="720"/>
        <w:jc w:val="both"/>
        <w:rPr>
          <w:rFonts w:ascii="Times New Roman" w:hAnsi="Times New Roman" w:cs="Times New Roman"/>
          <w:color w:val="000000" w:themeColor="text1"/>
          <w:sz w:val="24"/>
          <w:szCs w:val="24"/>
        </w:rPr>
      </w:pPr>
      <w:r w:rsidRPr="003A693A">
        <w:rPr>
          <w:rFonts w:ascii="Times New Roman" w:hAnsi="Times New Roman" w:cs="Times New Roman"/>
          <w:color w:val="000000" w:themeColor="text1"/>
          <w:sz w:val="24"/>
          <w:szCs w:val="24"/>
        </w:rPr>
        <w:t>Prior</w:t>
      </w:r>
      <w:r>
        <w:rPr>
          <w:rFonts w:ascii="Times New Roman" w:hAnsi="Times New Roman" w:cs="Times New Roman"/>
          <w:color w:val="000000" w:themeColor="text1"/>
          <w:sz w:val="24"/>
          <w:szCs w:val="24"/>
        </w:rPr>
        <w:t>itas penggunaan dana Desa dapat bitujukan kepada yang seharusnya dan juga</w:t>
      </w:r>
      <w:r w:rsidRPr="003A693A">
        <w:rPr>
          <w:rFonts w:ascii="Times New Roman" w:hAnsi="Times New Roman" w:cs="Times New Roman"/>
          <w:color w:val="000000" w:themeColor="text1"/>
          <w:sz w:val="24"/>
          <w:szCs w:val="24"/>
        </w:rPr>
        <w:t xml:space="preserve"> bertujuan sebagai pedoman dan acuan bagi penyelenggaraan kewenangan, acuan untuk Pemerintah Daerah Kabupaten/Kota dalam menyusun pedoman teknis penggunaan Dana Desa dan acuan bagi Pemerintah Daerah Pusat dalam pemantauan dan evaluasi pelaksanaan penggunaan Dana Desa.</w:t>
      </w:r>
    </w:p>
    <w:p w:rsidR="00761803" w:rsidRDefault="00761803" w:rsidP="00761803">
      <w:pPr>
        <w:pStyle w:val="ListParagraph"/>
        <w:spacing w:after="0" w:line="240" w:lineRule="auto"/>
        <w:ind w:firstLine="720"/>
        <w:jc w:val="both"/>
        <w:rPr>
          <w:rFonts w:ascii="Times New Roman" w:hAnsi="Times New Roman" w:cs="Times New Roman"/>
          <w:color w:val="000000" w:themeColor="text1"/>
          <w:sz w:val="24"/>
          <w:szCs w:val="24"/>
        </w:rPr>
      </w:pPr>
      <w:r w:rsidRPr="003A693A">
        <w:rPr>
          <w:rFonts w:ascii="Times New Roman" w:hAnsi="Times New Roman" w:cs="Times New Roman"/>
          <w:color w:val="000000" w:themeColor="text1"/>
          <w:sz w:val="24"/>
          <w:szCs w:val="24"/>
        </w:rPr>
        <w:t>Desa mempunyai peran yang strategis dan penting dalam membantu pemerintah daerah dalam proses penyelenggaraan pemerintahan, termasuk penggunaan dalam pembangunan.</w:t>
      </w:r>
    </w:p>
    <w:p w:rsidR="00761803" w:rsidRPr="003A693A" w:rsidRDefault="00761803" w:rsidP="00761803">
      <w:pPr>
        <w:pStyle w:val="ListParagraph"/>
        <w:spacing w:after="0" w:line="24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Pertanggungjawaban </w:t>
      </w:r>
      <w:r w:rsidRPr="003A693A">
        <w:rPr>
          <w:rFonts w:ascii="Times New Roman" w:hAnsi="Times New Roman" w:cs="Times New Roman"/>
          <w:color w:val="000000" w:themeColor="text1"/>
          <w:sz w:val="24"/>
          <w:szCs w:val="24"/>
        </w:rPr>
        <w:t>dana desa yang diperoleh Desa Muara Bengkal tahun 2018 berjumlah Rp. 970.441.000,- (</w:t>
      </w:r>
      <w:r w:rsidRPr="003A693A">
        <w:rPr>
          <w:rFonts w:ascii="Times New Roman" w:hAnsi="Times New Roman" w:cs="Times New Roman"/>
          <w:i/>
          <w:color w:val="000000" w:themeColor="text1"/>
          <w:sz w:val="24"/>
          <w:szCs w:val="24"/>
        </w:rPr>
        <w:t>terbilang</w:t>
      </w:r>
      <w:r w:rsidRPr="003A693A">
        <w:rPr>
          <w:rFonts w:ascii="Times New Roman" w:hAnsi="Times New Roman" w:cs="Times New Roman"/>
          <w:color w:val="000000" w:themeColor="text1"/>
          <w:sz w:val="24"/>
          <w:szCs w:val="24"/>
        </w:rPr>
        <w:t xml:space="preserve"> : Sembilan Ratus Tujuh Puluh Juta Empat Ratus Empat Puluh Satu Ribu Rupiah) dengan 3 tahap yaitu Tahap I; 20%, Tahap II; 40%, Tahap III; 40%.</w:t>
      </w:r>
    </w:p>
    <w:p w:rsidR="00761803" w:rsidRDefault="00761803" w:rsidP="00761803">
      <w:pPr>
        <w:autoSpaceDE w:val="0"/>
        <w:autoSpaceDN w:val="0"/>
        <w:adjustRightInd w:val="0"/>
        <w:spacing w:after="0" w:line="240" w:lineRule="auto"/>
        <w:ind w:left="720"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Masyarakat menerima l</w:t>
      </w:r>
      <w:r w:rsidRPr="008128A3">
        <w:rPr>
          <w:rFonts w:ascii="Times New Roman" w:hAnsi="Times New Roman" w:cs="Times New Roman"/>
          <w:color w:val="000000" w:themeColor="text1"/>
          <w:sz w:val="24"/>
          <w:szCs w:val="24"/>
        </w:rPr>
        <w:t xml:space="preserve">aporan </w:t>
      </w:r>
      <w:r>
        <w:rPr>
          <w:rFonts w:ascii="Times New Roman" w:hAnsi="Times New Roman" w:cs="Times New Roman"/>
          <w:color w:val="000000" w:themeColor="text1"/>
          <w:sz w:val="24"/>
          <w:szCs w:val="24"/>
        </w:rPr>
        <w:t>pelaksanan APBDesa, yaitu</w:t>
      </w:r>
      <w:r w:rsidRPr="008128A3">
        <w:rPr>
          <w:rFonts w:ascii="Times New Roman" w:hAnsi="Times New Roman" w:cs="Times New Roman"/>
          <w:color w:val="000000" w:themeColor="text1"/>
          <w:sz w:val="24"/>
          <w:szCs w:val="24"/>
        </w:rPr>
        <w:t>:</w:t>
      </w:r>
    </w:p>
    <w:p w:rsidR="00761803" w:rsidRDefault="00761803" w:rsidP="00761803">
      <w:pPr>
        <w:pStyle w:val="ListParagraph"/>
        <w:numPr>
          <w:ilvl w:val="0"/>
          <w:numId w:val="37"/>
        </w:numPr>
        <w:autoSpaceDE w:val="0"/>
        <w:autoSpaceDN w:val="0"/>
        <w:adjustRightInd w:val="0"/>
        <w:spacing w:after="0" w:line="240" w:lineRule="auto"/>
        <w:jc w:val="both"/>
        <w:rPr>
          <w:rFonts w:ascii="Times New Roman" w:hAnsi="Times New Roman" w:cs="Times New Roman"/>
          <w:color w:val="000000" w:themeColor="text1"/>
          <w:sz w:val="24"/>
          <w:szCs w:val="24"/>
        </w:rPr>
      </w:pPr>
      <w:r w:rsidRPr="008128A3">
        <w:rPr>
          <w:rFonts w:ascii="Times New Roman" w:hAnsi="Times New Roman" w:cs="Times New Roman"/>
          <w:color w:val="000000" w:themeColor="text1"/>
          <w:sz w:val="24"/>
          <w:szCs w:val="24"/>
        </w:rPr>
        <w:t>Laporan pelaksanaan APB Desa; dan</w:t>
      </w:r>
    </w:p>
    <w:p w:rsidR="00761803" w:rsidRPr="002770D6" w:rsidRDefault="00761803" w:rsidP="00761803">
      <w:pPr>
        <w:pStyle w:val="ListParagraph"/>
        <w:numPr>
          <w:ilvl w:val="0"/>
          <w:numId w:val="37"/>
        </w:numPr>
        <w:autoSpaceDE w:val="0"/>
        <w:autoSpaceDN w:val="0"/>
        <w:adjustRightInd w:val="0"/>
        <w:spacing w:after="0" w:line="240" w:lineRule="auto"/>
        <w:ind w:left="2160"/>
        <w:jc w:val="both"/>
        <w:rPr>
          <w:rFonts w:ascii="Times New Roman" w:hAnsi="Times New Roman" w:cs="Times New Roman"/>
          <w:color w:val="000000" w:themeColor="text1"/>
          <w:sz w:val="24"/>
          <w:szCs w:val="24"/>
        </w:rPr>
      </w:pPr>
      <w:r w:rsidRPr="008128A3">
        <w:rPr>
          <w:rFonts w:ascii="Times New Roman" w:hAnsi="Times New Roman" w:cs="Times New Roman"/>
          <w:bCs/>
          <w:color w:val="000000" w:themeColor="text1"/>
          <w:sz w:val="24"/>
          <w:szCs w:val="24"/>
        </w:rPr>
        <w:t>Laporan realisasi kegiatan</w:t>
      </w:r>
      <w:r w:rsidRPr="008128A3">
        <w:rPr>
          <w:rFonts w:ascii="Times New Roman" w:hAnsi="Times New Roman" w:cs="Times New Roman"/>
          <w:color w:val="000000" w:themeColor="text1"/>
          <w:sz w:val="24"/>
          <w:szCs w:val="24"/>
        </w:rPr>
        <w:t>.</w:t>
      </w:r>
    </w:p>
    <w:p w:rsidR="00761803" w:rsidRPr="002770D6" w:rsidRDefault="00761803" w:rsidP="00761803">
      <w:pPr>
        <w:pStyle w:val="ListParagraph"/>
        <w:numPr>
          <w:ilvl w:val="0"/>
          <w:numId w:val="37"/>
        </w:numPr>
        <w:autoSpaceDE w:val="0"/>
        <w:autoSpaceDN w:val="0"/>
        <w:adjustRightInd w:val="0"/>
        <w:spacing w:after="0" w:line="240" w:lineRule="auto"/>
        <w:ind w:left="2160"/>
        <w:jc w:val="both"/>
        <w:rPr>
          <w:rFonts w:ascii="Times New Roman" w:hAnsi="Times New Roman" w:cs="Times New Roman"/>
          <w:color w:val="000000" w:themeColor="text1"/>
          <w:sz w:val="24"/>
          <w:szCs w:val="24"/>
        </w:rPr>
      </w:pPr>
      <w:r w:rsidRPr="002770D6">
        <w:rPr>
          <w:rFonts w:ascii="Times New Roman" w:hAnsi="Times New Roman" w:cs="Times New Roman"/>
          <w:color w:val="000000" w:themeColor="text1"/>
          <w:sz w:val="24"/>
          <w:szCs w:val="24"/>
        </w:rPr>
        <w:t>Kegiatan yang belum selesai dan/atau tidak terlaksana;</w:t>
      </w:r>
    </w:p>
    <w:p w:rsidR="00761803" w:rsidRPr="002770D6" w:rsidRDefault="00761803" w:rsidP="00761803">
      <w:pPr>
        <w:pStyle w:val="ListParagraph"/>
        <w:numPr>
          <w:ilvl w:val="0"/>
          <w:numId w:val="37"/>
        </w:numPr>
        <w:autoSpaceDE w:val="0"/>
        <w:autoSpaceDN w:val="0"/>
        <w:adjustRightInd w:val="0"/>
        <w:spacing w:after="0" w:line="240" w:lineRule="auto"/>
        <w:ind w:left="2160"/>
        <w:jc w:val="both"/>
        <w:rPr>
          <w:rFonts w:ascii="Times New Roman" w:hAnsi="Times New Roman" w:cs="Times New Roman"/>
          <w:color w:val="000000" w:themeColor="text1"/>
          <w:sz w:val="24"/>
          <w:szCs w:val="24"/>
        </w:rPr>
      </w:pPr>
      <w:r w:rsidRPr="002770D6">
        <w:rPr>
          <w:rFonts w:ascii="Times New Roman" w:hAnsi="Times New Roman" w:cs="Times New Roman"/>
          <w:color w:val="000000" w:themeColor="text1"/>
          <w:sz w:val="24"/>
          <w:szCs w:val="24"/>
        </w:rPr>
        <w:t>Sisa anggaran; dan</w:t>
      </w:r>
    </w:p>
    <w:p w:rsidR="00761803" w:rsidRPr="002770D6" w:rsidRDefault="00761803" w:rsidP="00761803">
      <w:pPr>
        <w:pStyle w:val="ListParagraph"/>
        <w:numPr>
          <w:ilvl w:val="0"/>
          <w:numId w:val="37"/>
        </w:numPr>
        <w:autoSpaceDE w:val="0"/>
        <w:autoSpaceDN w:val="0"/>
        <w:adjustRightInd w:val="0"/>
        <w:spacing w:after="0" w:line="240" w:lineRule="auto"/>
        <w:ind w:left="2160"/>
        <w:jc w:val="both"/>
        <w:rPr>
          <w:rFonts w:ascii="Times New Roman" w:hAnsi="Times New Roman" w:cs="Times New Roman"/>
          <w:color w:val="000000" w:themeColor="text1"/>
          <w:sz w:val="24"/>
          <w:szCs w:val="24"/>
        </w:rPr>
      </w:pPr>
      <w:r w:rsidRPr="002770D6">
        <w:rPr>
          <w:rFonts w:ascii="Times New Roman" w:hAnsi="Times New Roman" w:cs="Times New Roman"/>
          <w:color w:val="000000" w:themeColor="text1"/>
          <w:sz w:val="24"/>
          <w:szCs w:val="24"/>
        </w:rPr>
        <w:t>Alamat pengaduan.</w:t>
      </w:r>
    </w:p>
    <w:p w:rsidR="00761803" w:rsidRDefault="00761803" w:rsidP="00761803">
      <w:pPr>
        <w:pStyle w:val="Default"/>
        <w:ind w:left="720" w:firstLine="720"/>
        <w:jc w:val="both"/>
        <w:rPr>
          <w:color w:val="000000" w:themeColor="text1"/>
        </w:rPr>
      </w:pPr>
      <w:r>
        <w:rPr>
          <w:color w:val="000000" w:themeColor="text1"/>
        </w:rPr>
        <w:t xml:space="preserve">Adanya </w:t>
      </w:r>
      <w:r w:rsidRPr="00785DB5">
        <w:rPr>
          <w:color w:val="000000" w:themeColor="text1"/>
        </w:rPr>
        <w:t xml:space="preserve">Kewenangan Lokal Berskala Desa </w:t>
      </w:r>
      <w:r>
        <w:rPr>
          <w:color w:val="000000" w:themeColor="text1"/>
        </w:rPr>
        <w:t xml:space="preserve">pada Desa Muara Bengkal </w:t>
      </w:r>
      <w:r w:rsidRPr="00785DB5">
        <w:rPr>
          <w:color w:val="000000" w:themeColor="text1"/>
        </w:rPr>
        <w:t>adalah kewenangan untuk mengatur dan mengurus kepentingan masyarakat Desa yang telah dijalankan oleh Desa atau mampu dan efektif dijalankan oleh Desa atau yang muncul karena perkembangan De</w:t>
      </w:r>
      <w:r>
        <w:rPr>
          <w:color w:val="000000" w:themeColor="text1"/>
        </w:rPr>
        <w:t>sa dan prakasa masyarakat Desa.</w:t>
      </w:r>
    </w:p>
    <w:p w:rsidR="00761803" w:rsidRDefault="00761803" w:rsidP="00761803">
      <w:pPr>
        <w:pStyle w:val="Default"/>
        <w:ind w:left="720" w:firstLine="720"/>
        <w:jc w:val="both"/>
        <w:rPr>
          <w:color w:val="000000" w:themeColor="text1"/>
        </w:rPr>
      </w:pPr>
      <w:r>
        <w:rPr>
          <w:color w:val="000000" w:themeColor="text1"/>
        </w:rPr>
        <w:t>Adanya pembangunan desa dalam</w:t>
      </w:r>
      <w:r w:rsidRPr="00951F81">
        <w:rPr>
          <w:color w:val="000000" w:themeColor="text1"/>
        </w:rPr>
        <w:t xml:space="preserve"> upaya peningkatan kualitas hidup dan kehidupan untuk sebesar-bes</w:t>
      </w:r>
      <w:r>
        <w:rPr>
          <w:color w:val="000000" w:themeColor="text1"/>
        </w:rPr>
        <w:t>arnya kesejahteraan masyarakat d</w:t>
      </w:r>
      <w:r w:rsidRPr="00951F81">
        <w:rPr>
          <w:color w:val="000000" w:themeColor="text1"/>
        </w:rPr>
        <w:t>esa.  Pemb</w:t>
      </w:r>
      <w:r>
        <w:rPr>
          <w:color w:val="000000" w:themeColor="text1"/>
        </w:rPr>
        <w:t>erdayaan Masyarakat Desa dik</w:t>
      </w:r>
      <w:r w:rsidRPr="00951F81">
        <w:rPr>
          <w:color w:val="000000" w:themeColor="text1"/>
        </w:rPr>
        <w:t xml:space="preserve">embangkan </w:t>
      </w:r>
      <w:r>
        <w:rPr>
          <w:color w:val="000000" w:themeColor="text1"/>
        </w:rPr>
        <w:t xml:space="preserve">menjadi </w:t>
      </w:r>
      <w:r w:rsidRPr="00951F81">
        <w:rPr>
          <w:color w:val="000000" w:themeColor="text1"/>
        </w:rPr>
        <w:t xml:space="preserve">kemandirian dan </w:t>
      </w:r>
      <w:r>
        <w:rPr>
          <w:color w:val="000000" w:themeColor="text1"/>
        </w:rPr>
        <w:t xml:space="preserve">kesejahteraan masyarakat untuk </w:t>
      </w:r>
      <w:r w:rsidRPr="00951F81">
        <w:rPr>
          <w:color w:val="000000" w:themeColor="text1"/>
        </w:rPr>
        <w:t xml:space="preserve">meningkatkan pengetahuan, sikap, keterampilan, perilaku, kemampuan, kesadaran, serta memanfaatkan sumber daya melalui penetapan kebijakan, program, kegiatan, dan pendampingan yang sesuai dengan esensi masalah dan prioritas kebutuhan masyarakat Desa. </w:t>
      </w:r>
    </w:p>
    <w:p w:rsidR="00761803" w:rsidRDefault="00761803" w:rsidP="00761803">
      <w:pPr>
        <w:pStyle w:val="Default"/>
        <w:ind w:left="720" w:firstLine="720"/>
        <w:jc w:val="both"/>
        <w:rPr>
          <w:color w:val="000000" w:themeColor="text1"/>
        </w:rPr>
      </w:pPr>
      <w:r>
        <w:rPr>
          <w:color w:val="000000" w:themeColor="text1"/>
        </w:rPr>
        <w:t xml:space="preserve">Untuk di tahun yang akan datang </w:t>
      </w:r>
      <w:r w:rsidRPr="00424563">
        <w:rPr>
          <w:color w:val="000000" w:themeColor="text1"/>
        </w:rPr>
        <w:t>Desa Muara Bengkal dapat menjadi desa maju ketika desa yang memiliki potensi sumber daya sosial, ekonomi dan ekologi, serta kemampuan mengelolanya untuk peningkatan kesejahteraan masyarakat Desa, kualitas hidup manusia, dan menanggulangi kemiskinan.</w:t>
      </w:r>
    </w:p>
    <w:p w:rsidR="00761803" w:rsidRDefault="00761803" w:rsidP="00761803">
      <w:pPr>
        <w:pStyle w:val="Default"/>
        <w:ind w:left="720" w:firstLine="720"/>
        <w:jc w:val="both"/>
        <w:rPr>
          <w:color w:val="000000" w:themeColor="text1"/>
        </w:rPr>
      </w:pPr>
      <w:r w:rsidRPr="00424563">
        <w:rPr>
          <w:color w:val="000000" w:themeColor="text1"/>
        </w:rPr>
        <w:t xml:space="preserve">Saat ini Desa Muara Bengkal dapat dikategorikan sebagai desa berkembang karena memiliki desa yang potensial menjadi Desa Maju, yang memiliki potensi sumber daya sosial, ekonomi, dan ekologi tetapi belum mengelolanya secara optimal untuk peningkatan </w:t>
      </w:r>
    </w:p>
    <w:p w:rsidR="00761803" w:rsidRPr="002B6A8D" w:rsidRDefault="00761803" w:rsidP="00761803">
      <w:pPr>
        <w:spacing w:after="0" w:line="240" w:lineRule="auto"/>
        <w:ind w:left="1440" w:hanging="720"/>
        <w:jc w:val="center"/>
        <w:rPr>
          <w:rFonts w:ascii="Times New Roman" w:hAnsi="Times New Roman" w:cs="Times New Roman"/>
          <w:b/>
          <w:sz w:val="24"/>
          <w:szCs w:val="24"/>
        </w:rPr>
      </w:pPr>
      <w:r w:rsidRPr="002B6A8D">
        <w:rPr>
          <w:rFonts w:ascii="Times New Roman" w:hAnsi="Times New Roman" w:cs="Times New Roman"/>
          <w:b/>
          <w:sz w:val="24"/>
          <w:szCs w:val="24"/>
        </w:rPr>
        <w:lastRenderedPageBreak/>
        <w:t>DAFTAR PUSTAKA</w:t>
      </w:r>
    </w:p>
    <w:p w:rsidR="00761803" w:rsidRDefault="00761803" w:rsidP="00761803">
      <w:pPr>
        <w:spacing w:after="0" w:line="240" w:lineRule="auto"/>
        <w:ind w:left="1440" w:hanging="720"/>
        <w:jc w:val="center"/>
        <w:rPr>
          <w:rFonts w:ascii="Times New Roman" w:hAnsi="Times New Roman" w:cs="Times New Roman"/>
          <w:sz w:val="24"/>
          <w:szCs w:val="24"/>
        </w:rPr>
      </w:pPr>
    </w:p>
    <w:p w:rsidR="00761803" w:rsidRDefault="00761803" w:rsidP="00761803">
      <w:pPr>
        <w:spacing w:after="0" w:line="240" w:lineRule="auto"/>
        <w:ind w:left="1440" w:hanging="720"/>
        <w:jc w:val="both"/>
        <w:rPr>
          <w:rFonts w:ascii="Times New Roman" w:hAnsi="Times New Roman" w:cs="Times New Roman"/>
          <w:sz w:val="24"/>
          <w:szCs w:val="24"/>
        </w:rPr>
      </w:pPr>
      <w:r w:rsidRPr="00111EF0">
        <w:rPr>
          <w:rFonts w:ascii="Times New Roman" w:hAnsi="Times New Roman" w:cs="Times New Roman"/>
          <w:sz w:val="24"/>
          <w:szCs w:val="24"/>
        </w:rPr>
        <w:t xml:space="preserve">Arikunto, Suharani. Prosedur Penelitian Suatu Pendekatan Praktek, Rineka Cipta, 2004 </w:t>
      </w:r>
    </w:p>
    <w:p w:rsidR="00761803" w:rsidRDefault="00761803" w:rsidP="00761803">
      <w:pPr>
        <w:spacing w:after="0" w:line="240" w:lineRule="auto"/>
        <w:ind w:left="1440" w:hanging="720"/>
        <w:jc w:val="both"/>
        <w:rPr>
          <w:rFonts w:ascii="Times New Roman" w:hAnsi="Times New Roman" w:cs="Times New Roman"/>
          <w:sz w:val="24"/>
          <w:szCs w:val="24"/>
        </w:rPr>
      </w:pPr>
      <w:r w:rsidRPr="00111EF0">
        <w:rPr>
          <w:rFonts w:ascii="Times New Roman" w:hAnsi="Times New Roman" w:cs="Times New Roman"/>
          <w:sz w:val="24"/>
          <w:szCs w:val="24"/>
        </w:rPr>
        <w:t xml:space="preserve">Daldjoeni, N. 2003. Geografi Kota dan Desa.Bandung:PT. Alumni  </w:t>
      </w:r>
    </w:p>
    <w:p w:rsidR="00761803" w:rsidRDefault="00761803" w:rsidP="00761803">
      <w:pPr>
        <w:spacing w:after="0" w:line="240" w:lineRule="auto"/>
        <w:ind w:left="1440" w:hanging="720"/>
        <w:jc w:val="both"/>
        <w:rPr>
          <w:rFonts w:ascii="Times New Roman" w:hAnsi="Times New Roman" w:cs="Times New Roman"/>
          <w:sz w:val="24"/>
          <w:szCs w:val="24"/>
        </w:rPr>
      </w:pPr>
      <w:r w:rsidRPr="005D551C">
        <w:rPr>
          <w:rFonts w:ascii="Times New Roman" w:hAnsi="Times New Roman" w:cs="Times New Roman"/>
          <w:sz w:val="24"/>
          <w:szCs w:val="24"/>
        </w:rPr>
        <w:t xml:space="preserve">Juliantara, Dadang. 2004. Pembaruan Kabupaten Arah Realisais Otonomi Daerah. Yogyakarta: Pustaka Jogja Mandiri   </w:t>
      </w:r>
    </w:p>
    <w:p w:rsidR="00761803" w:rsidRDefault="00761803" w:rsidP="00761803">
      <w:pPr>
        <w:spacing w:after="0" w:line="240" w:lineRule="auto"/>
        <w:ind w:left="1440" w:hanging="720"/>
        <w:jc w:val="both"/>
        <w:rPr>
          <w:rFonts w:ascii="Times New Roman" w:hAnsi="Times New Roman" w:cs="Times New Roman"/>
          <w:sz w:val="24"/>
          <w:szCs w:val="24"/>
        </w:rPr>
      </w:pPr>
      <w:r w:rsidRPr="00111EF0">
        <w:rPr>
          <w:rFonts w:ascii="Times New Roman" w:hAnsi="Times New Roman" w:cs="Times New Roman"/>
          <w:sz w:val="24"/>
          <w:szCs w:val="24"/>
        </w:rPr>
        <w:t>Khairuddin. 2000. Pembangunan Ma</w:t>
      </w:r>
      <w:r>
        <w:rPr>
          <w:rFonts w:ascii="Times New Roman" w:hAnsi="Times New Roman" w:cs="Times New Roman"/>
          <w:sz w:val="24"/>
          <w:szCs w:val="24"/>
        </w:rPr>
        <w:t xml:space="preserve">syarakat. Yogyakarta: Liberty  </w:t>
      </w:r>
    </w:p>
    <w:p w:rsidR="00761803" w:rsidRDefault="00761803" w:rsidP="00761803">
      <w:pPr>
        <w:spacing w:after="0" w:line="240" w:lineRule="auto"/>
        <w:ind w:left="1440" w:hanging="720"/>
        <w:jc w:val="both"/>
        <w:rPr>
          <w:rFonts w:ascii="Times New Roman" w:hAnsi="Times New Roman" w:cs="Times New Roman"/>
          <w:sz w:val="24"/>
          <w:szCs w:val="24"/>
        </w:rPr>
      </w:pPr>
      <w:r w:rsidRPr="003E32F1">
        <w:rPr>
          <w:rFonts w:ascii="Times New Roman" w:hAnsi="Times New Roman" w:cs="Times New Roman"/>
          <w:sz w:val="24"/>
          <w:szCs w:val="24"/>
        </w:rPr>
        <w:t xml:space="preserve">Miles,M.B, Huberman,A.M, dan Saldana,J. 2014. </w:t>
      </w:r>
      <w:r w:rsidRPr="003E32F1">
        <w:rPr>
          <w:rFonts w:ascii="Times New Roman" w:hAnsi="Times New Roman" w:cs="Times New Roman"/>
          <w:i/>
          <w:iCs/>
          <w:sz w:val="24"/>
          <w:szCs w:val="24"/>
        </w:rPr>
        <w:t>Qualitative Data Analysis, A Methods Sourcebook</w:t>
      </w:r>
      <w:r w:rsidRPr="003E32F1">
        <w:rPr>
          <w:rFonts w:ascii="Times New Roman" w:hAnsi="Times New Roman" w:cs="Times New Roman"/>
          <w:sz w:val="24"/>
          <w:szCs w:val="24"/>
        </w:rPr>
        <w:t>, Edition 3. USA: Sage Publications. Terjemahan Tjetjep Rohindi Rohidi, UI-Press.</w:t>
      </w:r>
    </w:p>
    <w:p w:rsidR="00761803" w:rsidRDefault="00761803" w:rsidP="00761803">
      <w:pPr>
        <w:spacing w:after="0" w:line="240" w:lineRule="auto"/>
        <w:ind w:left="1440" w:hanging="720"/>
        <w:jc w:val="both"/>
        <w:rPr>
          <w:rFonts w:ascii="Times New Roman" w:hAnsi="Times New Roman" w:cs="Times New Roman"/>
          <w:sz w:val="24"/>
          <w:szCs w:val="24"/>
        </w:rPr>
      </w:pPr>
      <w:r w:rsidRPr="005D551C">
        <w:rPr>
          <w:rFonts w:ascii="Times New Roman" w:hAnsi="Times New Roman" w:cs="Times New Roman"/>
          <w:sz w:val="24"/>
          <w:szCs w:val="24"/>
        </w:rPr>
        <w:t>Nurcholis, Hanif, Teori dan Praktik Pemerintahan dan Otonomi Da</w:t>
      </w:r>
      <w:r>
        <w:rPr>
          <w:rFonts w:ascii="Times New Roman" w:hAnsi="Times New Roman" w:cs="Times New Roman"/>
          <w:sz w:val="24"/>
          <w:szCs w:val="24"/>
        </w:rPr>
        <w:t>erah, Grasindo,</w:t>
      </w:r>
    </w:p>
    <w:p w:rsidR="00761803" w:rsidRDefault="00761803" w:rsidP="00761803">
      <w:pPr>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t xml:space="preserve">Jakarta, 2005 </w:t>
      </w:r>
    </w:p>
    <w:p w:rsidR="00761803" w:rsidRDefault="00761803" w:rsidP="00761803">
      <w:pPr>
        <w:spacing w:after="0" w:line="240" w:lineRule="auto"/>
        <w:ind w:left="720"/>
        <w:jc w:val="both"/>
        <w:rPr>
          <w:rFonts w:ascii="Times New Roman" w:hAnsi="Times New Roman" w:cs="Times New Roman"/>
          <w:sz w:val="24"/>
          <w:szCs w:val="24"/>
        </w:rPr>
      </w:pPr>
      <w:r w:rsidRPr="005D551C">
        <w:rPr>
          <w:rFonts w:ascii="Times New Roman" w:hAnsi="Times New Roman" w:cs="Times New Roman"/>
          <w:sz w:val="24"/>
          <w:szCs w:val="24"/>
        </w:rPr>
        <w:t>Pratikno, Riyono, Komunikasi dan Pembangu</w:t>
      </w:r>
      <w:r>
        <w:rPr>
          <w:rFonts w:ascii="Times New Roman" w:hAnsi="Times New Roman" w:cs="Times New Roman"/>
          <w:sz w:val="24"/>
          <w:szCs w:val="24"/>
        </w:rPr>
        <w:t xml:space="preserve">nan : PT. Alumni, Bandung, 2002 </w:t>
      </w:r>
    </w:p>
    <w:p w:rsidR="00761803" w:rsidRDefault="00761803" w:rsidP="00761803">
      <w:pPr>
        <w:spacing w:after="0" w:line="240" w:lineRule="auto"/>
        <w:ind w:left="1440" w:hanging="720"/>
        <w:jc w:val="both"/>
        <w:rPr>
          <w:rFonts w:ascii="Times New Roman" w:hAnsi="Times New Roman" w:cs="Times New Roman"/>
          <w:sz w:val="24"/>
          <w:szCs w:val="24"/>
        </w:rPr>
      </w:pPr>
      <w:r w:rsidRPr="00111EF0">
        <w:rPr>
          <w:rFonts w:ascii="Times New Roman" w:hAnsi="Times New Roman" w:cs="Times New Roman"/>
          <w:sz w:val="24"/>
          <w:szCs w:val="24"/>
        </w:rPr>
        <w:t>Purwoko, Herutjati. 2004. Desentralisasi dalam Perspekti</w:t>
      </w:r>
      <w:r>
        <w:rPr>
          <w:rFonts w:ascii="Times New Roman" w:hAnsi="Times New Roman" w:cs="Times New Roman"/>
          <w:sz w:val="24"/>
          <w:szCs w:val="24"/>
        </w:rPr>
        <w:t>f Lokal. Salatiga: Pustaka Pelajar</w:t>
      </w:r>
      <w:r w:rsidRPr="00111EF0">
        <w:rPr>
          <w:rFonts w:ascii="Times New Roman" w:hAnsi="Times New Roman" w:cs="Times New Roman"/>
          <w:sz w:val="24"/>
          <w:szCs w:val="24"/>
        </w:rPr>
        <w:t xml:space="preserve">. </w:t>
      </w:r>
      <w:r>
        <w:rPr>
          <w:rFonts w:ascii="Times New Roman" w:hAnsi="Times New Roman" w:cs="Times New Roman"/>
          <w:sz w:val="24"/>
          <w:szCs w:val="24"/>
        </w:rPr>
        <w:t>Rahardjo Adisasmita, 11:2006</w:t>
      </w:r>
    </w:p>
    <w:p w:rsidR="00761803" w:rsidRDefault="00761803" w:rsidP="00761803">
      <w:pPr>
        <w:spacing w:after="0" w:line="240" w:lineRule="auto"/>
        <w:ind w:left="1440" w:hanging="720"/>
        <w:jc w:val="both"/>
        <w:rPr>
          <w:rFonts w:ascii="Times New Roman" w:hAnsi="Times New Roman" w:cs="Times New Roman"/>
          <w:sz w:val="24"/>
          <w:szCs w:val="24"/>
        </w:rPr>
      </w:pPr>
      <w:r w:rsidRPr="00111EF0">
        <w:rPr>
          <w:rFonts w:ascii="Times New Roman" w:hAnsi="Times New Roman" w:cs="Times New Roman"/>
          <w:sz w:val="24"/>
          <w:szCs w:val="24"/>
        </w:rPr>
        <w:t>Santoso, Purwo. 2003. Pembaharuan Desa Secara Par</w:t>
      </w:r>
      <w:r>
        <w:rPr>
          <w:rFonts w:ascii="Times New Roman" w:hAnsi="Times New Roman" w:cs="Times New Roman"/>
          <w:sz w:val="24"/>
          <w:szCs w:val="24"/>
        </w:rPr>
        <w:t xml:space="preserve">tisipatif. Yogyakarta: Pustaka </w:t>
      </w:r>
      <w:r w:rsidRPr="00111EF0">
        <w:rPr>
          <w:rFonts w:ascii="Times New Roman" w:hAnsi="Times New Roman" w:cs="Times New Roman"/>
          <w:sz w:val="24"/>
          <w:szCs w:val="24"/>
        </w:rPr>
        <w:t>Pelajar.</w:t>
      </w:r>
    </w:p>
    <w:p w:rsidR="00761803" w:rsidRPr="00E33309" w:rsidRDefault="00761803" w:rsidP="00761803">
      <w:pPr>
        <w:spacing w:after="0" w:line="240" w:lineRule="auto"/>
        <w:ind w:left="1440" w:hanging="720"/>
        <w:jc w:val="both"/>
        <w:rPr>
          <w:rFonts w:ascii="Times New Roman" w:hAnsi="Times New Roman" w:cs="Times New Roman"/>
          <w:sz w:val="24"/>
          <w:szCs w:val="24"/>
        </w:rPr>
      </w:pPr>
      <w:r w:rsidRPr="00E33309">
        <w:rPr>
          <w:rFonts w:ascii="Times New Roman" w:hAnsi="Times New Roman" w:cs="Times New Roman"/>
          <w:sz w:val="24"/>
          <w:szCs w:val="24"/>
        </w:rPr>
        <w:t xml:space="preserve">Suyanto, Bagong dan Sutinah. 2005. Metode Penelitian Sosial :Berbagai Alternatif Pendekatan. Jakarta: Prenada Media  </w:t>
      </w:r>
    </w:p>
    <w:p w:rsidR="00761803" w:rsidRPr="00E33309" w:rsidRDefault="00761803" w:rsidP="00761803">
      <w:pPr>
        <w:spacing w:after="0" w:line="240" w:lineRule="auto"/>
        <w:ind w:left="1440" w:hanging="720"/>
        <w:jc w:val="both"/>
        <w:rPr>
          <w:rFonts w:ascii="Times New Roman" w:hAnsi="Times New Roman" w:cs="Times New Roman"/>
          <w:sz w:val="24"/>
          <w:szCs w:val="24"/>
        </w:rPr>
      </w:pPr>
      <w:r w:rsidRPr="00E33309">
        <w:rPr>
          <w:rFonts w:ascii="Times New Roman" w:hAnsi="Times New Roman" w:cs="Times New Roman"/>
          <w:sz w:val="24"/>
          <w:szCs w:val="24"/>
        </w:rPr>
        <w:t>Sugiono.  Metodologi Penelitian Administrasi,  Alfabeta, Bandung 2004</w:t>
      </w:r>
    </w:p>
    <w:p w:rsidR="00761803" w:rsidRDefault="00761803" w:rsidP="00761803">
      <w:pPr>
        <w:spacing w:after="0" w:line="240" w:lineRule="auto"/>
        <w:ind w:left="1440" w:hanging="720"/>
        <w:jc w:val="both"/>
        <w:rPr>
          <w:rFonts w:ascii="Times New Roman" w:hAnsi="Times New Roman" w:cs="Times New Roman"/>
          <w:sz w:val="24"/>
          <w:szCs w:val="24"/>
        </w:rPr>
      </w:pPr>
      <w:r w:rsidRPr="00E33309">
        <w:rPr>
          <w:rFonts w:ascii="Times New Roman" w:hAnsi="Times New Roman" w:cs="Times New Roman"/>
          <w:sz w:val="24"/>
          <w:szCs w:val="24"/>
        </w:rPr>
        <w:t xml:space="preserve">Sugiyono. 2010. Metode Penelitian Kualitatif Kuantitatif dan R&amp;B. Bandung: Alfabeta  </w:t>
      </w:r>
    </w:p>
    <w:p w:rsidR="00761803" w:rsidRPr="00E33309" w:rsidRDefault="00761803" w:rsidP="00761803">
      <w:pPr>
        <w:spacing w:after="0" w:line="240" w:lineRule="auto"/>
        <w:ind w:left="1440" w:hanging="720"/>
        <w:jc w:val="both"/>
        <w:rPr>
          <w:rFonts w:ascii="Times New Roman" w:hAnsi="Times New Roman" w:cs="Times New Roman"/>
          <w:sz w:val="24"/>
          <w:szCs w:val="24"/>
        </w:rPr>
      </w:pPr>
    </w:p>
    <w:p w:rsidR="00761803" w:rsidRPr="00E33309" w:rsidRDefault="00761803" w:rsidP="00761803">
      <w:pPr>
        <w:spacing w:after="0" w:line="240" w:lineRule="auto"/>
        <w:ind w:left="1440" w:hanging="720"/>
        <w:jc w:val="both"/>
        <w:rPr>
          <w:rFonts w:ascii="Times New Roman" w:hAnsi="Times New Roman" w:cs="Times New Roman"/>
          <w:sz w:val="24"/>
          <w:szCs w:val="24"/>
        </w:rPr>
      </w:pPr>
      <w:r w:rsidRPr="00E33309">
        <w:rPr>
          <w:rFonts w:ascii="Times New Roman" w:hAnsi="Times New Roman" w:cs="Times New Roman"/>
          <w:sz w:val="24"/>
          <w:szCs w:val="24"/>
        </w:rPr>
        <w:t>Widjaja, HAW. 2001. Otonomi Desa merupakan Otonomi Asli Bulat Dan Utuh. Jakarta: Raja Grafindo Persada</w:t>
      </w:r>
    </w:p>
    <w:p w:rsidR="00761803" w:rsidRDefault="00761803" w:rsidP="00761803">
      <w:pPr>
        <w:spacing w:after="0" w:line="240" w:lineRule="auto"/>
        <w:jc w:val="both"/>
        <w:rPr>
          <w:rFonts w:ascii="Times New Roman" w:hAnsi="Times New Roman" w:cs="Times New Roman"/>
          <w:sz w:val="24"/>
          <w:szCs w:val="24"/>
        </w:rPr>
      </w:pPr>
    </w:p>
    <w:p w:rsidR="00761803" w:rsidRPr="002B6A8D" w:rsidRDefault="00761803" w:rsidP="00761803">
      <w:pPr>
        <w:spacing w:after="0" w:line="240" w:lineRule="auto"/>
        <w:ind w:left="1440" w:hanging="720"/>
        <w:jc w:val="both"/>
        <w:rPr>
          <w:rFonts w:ascii="Times New Roman" w:hAnsi="Times New Roman" w:cs="Times New Roman"/>
          <w:b/>
          <w:sz w:val="24"/>
          <w:szCs w:val="24"/>
          <w:u w:val="single"/>
        </w:rPr>
      </w:pPr>
      <w:r w:rsidRPr="002B6A8D">
        <w:rPr>
          <w:rFonts w:ascii="Times New Roman" w:hAnsi="Times New Roman" w:cs="Times New Roman"/>
          <w:b/>
          <w:sz w:val="24"/>
          <w:szCs w:val="24"/>
          <w:u w:val="single"/>
        </w:rPr>
        <w:t xml:space="preserve">Peraturan </w:t>
      </w:r>
    </w:p>
    <w:p w:rsidR="00761803" w:rsidRDefault="00761803" w:rsidP="00761803">
      <w:pPr>
        <w:spacing w:after="0" w:line="240" w:lineRule="auto"/>
        <w:ind w:left="1440" w:hanging="720"/>
        <w:jc w:val="both"/>
        <w:rPr>
          <w:rFonts w:ascii="Times New Roman" w:hAnsi="Times New Roman" w:cs="Times New Roman"/>
          <w:sz w:val="24"/>
          <w:szCs w:val="24"/>
        </w:rPr>
      </w:pPr>
      <w:r w:rsidRPr="00A26B99">
        <w:rPr>
          <w:rFonts w:ascii="Times New Roman" w:hAnsi="Times New Roman" w:cs="Times New Roman"/>
          <w:sz w:val="24"/>
          <w:szCs w:val="24"/>
        </w:rPr>
        <w:t>UU No. 25 Tahun 2004 Tentang S</w:t>
      </w:r>
      <w:r>
        <w:rPr>
          <w:rFonts w:ascii="Times New Roman" w:hAnsi="Times New Roman" w:cs="Times New Roman"/>
          <w:sz w:val="24"/>
          <w:szCs w:val="24"/>
        </w:rPr>
        <w:t xml:space="preserve">istem </w:t>
      </w:r>
      <w:r w:rsidRPr="00A26B99">
        <w:rPr>
          <w:rFonts w:ascii="Times New Roman" w:hAnsi="Times New Roman" w:cs="Times New Roman"/>
          <w:sz w:val="24"/>
          <w:szCs w:val="24"/>
        </w:rPr>
        <w:t>P</w:t>
      </w:r>
      <w:r>
        <w:rPr>
          <w:rFonts w:ascii="Times New Roman" w:hAnsi="Times New Roman" w:cs="Times New Roman"/>
          <w:sz w:val="24"/>
          <w:szCs w:val="24"/>
        </w:rPr>
        <w:t xml:space="preserve">erencanaan </w:t>
      </w:r>
      <w:r w:rsidRPr="00A26B99">
        <w:rPr>
          <w:rFonts w:ascii="Times New Roman" w:hAnsi="Times New Roman" w:cs="Times New Roman"/>
          <w:sz w:val="24"/>
          <w:szCs w:val="24"/>
        </w:rPr>
        <w:t>P</w:t>
      </w:r>
      <w:r>
        <w:rPr>
          <w:rFonts w:ascii="Times New Roman" w:hAnsi="Times New Roman" w:cs="Times New Roman"/>
          <w:sz w:val="24"/>
          <w:szCs w:val="24"/>
        </w:rPr>
        <w:t xml:space="preserve">embangunan </w:t>
      </w:r>
      <w:r w:rsidRPr="00A26B99">
        <w:rPr>
          <w:rFonts w:ascii="Times New Roman" w:hAnsi="Times New Roman" w:cs="Times New Roman"/>
          <w:sz w:val="24"/>
          <w:szCs w:val="24"/>
        </w:rPr>
        <w:t>N</w:t>
      </w:r>
      <w:r>
        <w:rPr>
          <w:rFonts w:ascii="Times New Roman" w:hAnsi="Times New Roman" w:cs="Times New Roman"/>
          <w:sz w:val="24"/>
          <w:szCs w:val="24"/>
        </w:rPr>
        <w:t>asional</w:t>
      </w:r>
    </w:p>
    <w:p w:rsidR="00761803" w:rsidRDefault="00761803" w:rsidP="00761803">
      <w:pPr>
        <w:spacing w:after="0" w:line="240" w:lineRule="auto"/>
        <w:ind w:left="1440" w:hanging="720"/>
        <w:jc w:val="both"/>
        <w:rPr>
          <w:rFonts w:ascii="Times New Roman" w:hAnsi="Times New Roman" w:cs="Times New Roman"/>
          <w:sz w:val="24"/>
          <w:szCs w:val="24"/>
        </w:rPr>
      </w:pPr>
      <w:r w:rsidRPr="00A26B99">
        <w:rPr>
          <w:rFonts w:ascii="Times New Roman" w:hAnsi="Times New Roman" w:cs="Times New Roman"/>
          <w:sz w:val="24"/>
          <w:szCs w:val="24"/>
        </w:rPr>
        <w:t>Undang-undang No 32 Tahun 20</w:t>
      </w:r>
      <w:r>
        <w:rPr>
          <w:rFonts w:ascii="Times New Roman" w:hAnsi="Times New Roman" w:cs="Times New Roman"/>
          <w:sz w:val="24"/>
          <w:szCs w:val="24"/>
        </w:rPr>
        <w:t xml:space="preserve">04 Tentang Pemerintahan Daerah </w:t>
      </w:r>
    </w:p>
    <w:p w:rsidR="00761803" w:rsidRDefault="00761803" w:rsidP="00761803">
      <w:pPr>
        <w:spacing w:after="0" w:line="240" w:lineRule="auto"/>
        <w:ind w:left="1440" w:hanging="720"/>
        <w:jc w:val="both"/>
        <w:rPr>
          <w:rFonts w:ascii="Times New Roman" w:hAnsi="Times New Roman" w:cs="Times New Roman"/>
          <w:sz w:val="24"/>
          <w:szCs w:val="24"/>
        </w:rPr>
      </w:pPr>
      <w:r w:rsidRPr="00A26B99">
        <w:rPr>
          <w:rFonts w:ascii="Times New Roman" w:hAnsi="Times New Roman" w:cs="Times New Roman"/>
          <w:sz w:val="24"/>
          <w:szCs w:val="24"/>
        </w:rPr>
        <w:t>Peraturan Menteri Dalam Negeri No. 114 Tahun 2014 T</w:t>
      </w:r>
      <w:r>
        <w:rPr>
          <w:rFonts w:ascii="Times New Roman" w:hAnsi="Times New Roman" w:cs="Times New Roman"/>
          <w:sz w:val="24"/>
          <w:szCs w:val="24"/>
        </w:rPr>
        <w:t>entang Pedoman Pembangunan Desa</w:t>
      </w:r>
    </w:p>
    <w:p w:rsidR="00761803" w:rsidRDefault="00761803" w:rsidP="00761803">
      <w:pPr>
        <w:spacing w:after="0" w:line="240" w:lineRule="auto"/>
        <w:ind w:left="1440" w:hanging="720"/>
        <w:jc w:val="both"/>
        <w:rPr>
          <w:rFonts w:ascii="Times New Roman" w:hAnsi="Times New Roman" w:cs="Times New Roman"/>
          <w:sz w:val="24"/>
          <w:szCs w:val="24"/>
        </w:rPr>
      </w:pPr>
      <w:r w:rsidRPr="002B6A8D">
        <w:rPr>
          <w:rFonts w:ascii="Times New Roman" w:hAnsi="Times New Roman" w:cs="Times New Roman"/>
          <w:sz w:val="24"/>
          <w:szCs w:val="24"/>
        </w:rPr>
        <w:t>PP 47/2015 tentang Perubahan atas PP 43/2014 tentang Peraturan Pelaksanaan UU 6/2014 Tentang Desa</w:t>
      </w:r>
    </w:p>
    <w:p w:rsidR="00761803" w:rsidRPr="002B6A8D" w:rsidRDefault="00761803" w:rsidP="00761803">
      <w:pPr>
        <w:spacing w:after="0" w:line="240" w:lineRule="auto"/>
        <w:ind w:left="1440" w:hanging="720"/>
        <w:jc w:val="both"/>
        <w:rPr>
          <w:rFonts w:ascii="Times New Roman" w:hAnsi="Times New Roman" w:cs="Times New Roman"/>
          <w:sz w:val="24"/>
          <w:szCs w:val="24"/>
        </w:rPr>
      </w:pPr>
      <w:r w:rsidRPr="003A693A">
        <w:rPr>
          <w:rFonts w:ascii="Times New Roman" w:hAnsi="Times New Roman" w:cs="Times New Roman"/>
          <w:color w:val="000000" w:themeColor="text1"/>
          <w:sz w:val="24"/>
          <w:szCs w:val="24"/>
        </w:rPr>
        <w:t>Peraturan Menteri</w:t>
      </w:r>
      <w:r>
        <w:rPr>
          <w:rFonts w:ascii="Times New Roman" w:hAnsi="Times New Roman" w:cs="Times New Roman"/>
          <w:color w:val="000000" w:themeColor="text1"/>
          <w:sz w:val="24"/>
          <w:szCs w:val="24"/>
        </w:rPr>
        <w:t xml:space="preserve"> Kemendesa Nomor 19 Tahun 2017  </w:t>
      </w:r>
      <w:r w:rsidRPr="003A693A">
        <w:rPr>
          <w:rFonts w:ascii="Times New Roman" w:hAnsi="Times New Roman" w:cs="Times New Roman"/>
          <w:color w:val="000000" w:themeColor="text1"/>
          <w:sz w:val="24"/>
          <w:szCs w:val="24"/>
        </w:rPr>
        <w:t xml:space="preserve"> tentang prioritas dana desa</w:t>
      </w:r>
    </w:p>
    <w:p w:rsidR="00761803" w:rsidRDefault="00761803" w:rsidP="00761803">
      <w:pPr>
        <w:spacing w:after="0" w:line="240" w:lineRule="auto"/>
        <w:ind w:left="1440" w:hanging="720"/>
        <w:jc w:val="both"/>
        <w:rPr>
          <w:rFonts w:ascii="Times New Roman" w:hAnsi="Times New Roman" w:cs="Times New Roman"/>
          <w:sz w:val="24"/>
          <w:szCs w:val="24"/>
        </w:rPr>
      </w:pPr>
      <w:r w:rsidRPr="002B6A8D">
        <w:rPr>
          <w:rFonts w:ascii="Times New Roman" w:hAnsi="Times New Roman" w:cs="Times New Roman"/>
          <w:sz w:val="24"/>
          <w:szCs w:val="24"/>
        </w:rPr>
        <w:t>PP 8/2016 tentang Perubahan Kedua atas PP 60/2014 tentang Dana Desa yang bersumber dari APBN</w:t>
      </w:r>
    </w:p>
    <w:p w:rsidR="00761803" w:rsidRDefault="00761803" w:rsidP="00761803">
      <w:pPr>
        <w:spacing w:after="0" w:line="240" w:lineRule="auto"/>
        <w:ind w:left="1440" w:hanging="720"/>
        <w:jc w:val="both"/>
        <w:rPr>
          <w:rFonts w:ascii="Times New Roman" w:hAnsi="Times New Roman" w:cs="Times New Roman"/>
          <w:sz w:val="24"/>
          <w:szCs w:val="24"/>
        </w:rPr>
      </w:pPr>
      <w:r w:rsidRPr="00A26B99">
        <w:rPr>
          <w:rFonts w:ascii="Times New Roman" w:hAnsi="Times New Roman" w:cs="Times New Roman"/>
          <w:sz w:val="24"/>
          <w:szCs w:val="24"/>
        </w:rPr>
        <w:t>UU No. 6 Tahun 2014 Tent</w:t>
      </w:r>
      <w:r>
        <w:rPr>
          <w:rFonts w:ascii="Times New Roman" w:hAnsi="Times New Roman" w:cs="Times New Roman"/>
          <w:sz w:val="24"/>
          <w:szCs w:val="24"/>
        </w:rPr>
        <w:t>ang Desa</w:t>
      </w:r>
    </w:p>
    <w:p w:rsidR="00761803" w:rsidRDefault="00761803" w:rsidP="00761803">
      <w:pPr>
        <w:spacing w:after="0" w:line="240" w:lineRule="auto"/>
        <w:ind w:left="1440" w:hanging="720"/>
        <w:jc w:val="both"/>
        <w:rPr>
          <w:rFonts w:ascii="Times New Roman" w:hAnsi="Times New Roman" w:cs="Times New Roman"/>
          <w:sz w:val="24"/>
          <w:szCs w:val="24"/>
        </w:rPr>
      </w:pPr>
      <w:r w:rsidRPr="00A26B99">
        <w:rPr>
          <w:rFonts w:ascii="Times New Roman" w:hAnsi="Times New Roman" w:cs="Times New Roman"/>
          <w:sz w:val="24"/>
          <w:szCs w:val="24"/>
        </w:rPr>
        <w:t>Peraturan Pemerintah No 72 Tahun 2005 Tentang Desa</w:t>
      </w:r>
    </w:p>
    <w:p w:rsidR="00761803" w:rsidRDefault="00761803" w:rsidP="00761803">
      <w:pPr>
        <w:spacing w:after="0" w:line="240" w:lineRule="auto"/>
        <w:ind w:left="1440" w:hanging="720"/>
        <w:jc w:val="both"/>
        <w:rPr>
          <w:rFonts w:ascii="Times New Roman" w:hAnsi="Times New Roman" w:cs="Times New Roman"/>
          <w:sz w:val="24"/>
          <w:szCs w:val="24"/>
        </w:rPr>
      </w:pPr>
      <w:r w:rsidRPr="00A26B99">
        <w:rPr>
          <w:rFonts w:ascii="Times New Roman" w:hAnsi="Times New Roman" w:cs="Times New Roman"/>
          <w:sz w:val="24"/>
          <w:szCs w:val="24"/>
        </w:rPr>
        <w:t>PEMENDAGRI No. 35 Tahun 2007</w:t>
      </w:r>
      <w:r>
        <w:rPr>
          <w:rFonts w:ascii="Times New Roman" w:hAnsi="Times New Roman" w:cs="Times New Roman"/>
          <w:sz w:val="24"/>
          <w:szCs w:val="24"/>
        </w:rPr>
        <w:t xml:space="preserve"> tentang Pedoman Umum Tata Cara </w:t>
      </w:r>
      <w:r w:rsidRPr="00A26B99">
        <w:rPr>
          <w:rFonts w:ascii="Times New Roman" w:hAnsi="Times New Roman" w:cs="Times New Roman"/>
          <w:sz w:val="24"/>
          <w:szCs w:val="24"/>
        </w:rPr>
        <w:t>Pelaporan dan Pertanggungjawaban Penyelenggaraan Pemerintahan Desa</w:t>
      </w:r>
    </w:p>
    <w:p w:rsidR="00761803" w:rsidRPr="005772A6" w:rsidRDefault="00761803" w:rsidP="00761803">
      <w:pPr>
        <w:spacing w:after="0" w:line="240" w:lineRule="auto"/>
        <w:ind w:left="720"/>
        <w:jc w:val="both"/>
        <w:rPr>
          <w:rFonts w:ascii="Times New Roman" w:hAnsi="Times New Roman" w:cs="Times New Roman"/>
          <w:sz w:val="24"/>
          <w:szCs w:val="24"/>
        </w:rPr>
      </w:pPr>
      <w:r w:rsidRPr="00A26B99">
        <w:rPr>
          <w:rFonts w:ascii="Times New Roman" w:hAnsi="Times New Roman" w:cs="Times New Roman"/>
          <w:sz w:val="24"/>
          <w:szCs w:val="24"/>
        </w:rPr>
        <w:t>Wikipedia Bahasa Indonesia</w:t>
      </w:r>
      <w:r>
        <w:rPr>
          <w:rFonts w:ascii="Times New Roman" w:hAnsi="Times New Roman" w:cs="Times New Roman"/>
          <w:sz w:val="24"/>
          <w:szCs w:val="24"/>
        </w:rPr>
        <w:t>/desa/</w:t>
      </w:r>
    </w:p>
    <w:p w:rsidR="007D6307" w:rsidRPr="003A693A" w:rsidRDefault="007D6307" w:rsidP="00761803">
      <w:pPr>
        <w:pStyle w:val="ListParagraph"/>
        <w:spacing w:after="0" w:line="240" w:lineRule="auto"/>
        <w:ind w:left="1440"/>
        <w:jc w:val="both"/>
        <w:rPr>
          <w:rFonts w:ascii="Times New Roman" w:hAnsi="Times New Roman" w:cs="Times New Roman"/>
          <w:color w:val="000000" w:themeColor="text1"/>
          <w:sz w:val="24"/>
          <w:szCs w:val="24"/>
        </w:rPr>
      </w:pPr>
    </w:p>
    <w:p w:rsidR="007D6307" w:rsidRPr="003A693A" w:rsidRDefault="007D6307" w:rsidP="00761803">
      <w:pPr>
        <w:spacing w:after="0" w:line="240" w:lineRule="auto"/>
        <w:jc w:val="both"/>
        <w:rPr>
          <w:rFonts w:ascii="Times New Roman" w:hAnsi="Times New Roman" w:cs="Times New Roman"/>
          <w:color w:val="000000" w:themeColor="text1"/>
          <w:sz w:val="24"/>
          <w:szCs w:val="24"/>
        </w:rPr>
      </w:pPr>
    </w:p>
    <w:p w:rsidR="007D6307" w:rsidRDefault="007D6307" w:rsidP="00761803">
      <w:pPr>
        <w:spacing w:after="0" w:line="240" w:lineRule="auto"/>
        <w:jc w:val="both"/>
        <w:rPr>
          <w:rFonts w:ascii="Times New Roman" w:hAnsi="Times New Roman" w:cs="Times New Roman"/>
          <w:color w:val="000000" w:themeColor="text1"/>
          <w:sz w:val="24"/>
          <w:szCs w:val="24"/>
        </w:rPr>
      </w:pPr>
    </w:p>
    <w:p w:rsidR="009661FB" w:rsidRDefault="009661FB" w:rsidP="00761803">
      <w:pPr>
        <w:spacing w:line="240" w:lineRule="auto"/>
        <w:jc w:val="both"/>
        <w:rPr>
          <w:rFonts w:ascii="Times New Roman" w:hAnsi="Times New Roman" w:cs="Times New Roman"/>
          <w:sz w:val="24"/>
          <w:szCs w:val="24"/>
        </w:rPr>
      </w:pPr>
    </w:p>
    <w:p w:rsidR="009661FB" w:rsidRDefault="009661FB" w:rsidP="00761803">
      <w:pPr>
        <w:spacing w:line="240" w:lineRule="auto"/>
        <w:jc w:val="both"/>
        <w:rPr>
          <w:rFonts w:ascii="Times New Roman" w:hAnsi="Times New Roman" w:cs="Times New Roman"/>
          <w:sz w:val="24"/>
          <w:szCs w:val="24"/>
        </w:rPr>
      </w:pPr>
    </w:p>
    <w:p w:rsidR="009661FB" w:rsidRDefault="009661FB" w:rsidP="00761803">
      <w:pPr>
        <w:spacing w:line="240" w:lineRule="auto"/>
        <w:jc w:val="both"/>
        <w:rPr>
          <w:rFonts w:ascii="Times New Roman" w:hAnsi="Times New Roman" w:cs="Times New Roman"/>
          <w:sz w:val="24"/>
          <w:szCs w:val="24"/>
        </w:rPr>
      </w:pPr>
    </w:p>
    <w:p w:rsidR="009661FB" w:rsidRDefault="009661FB" w:rsidP="00761803">
      <w:pPr>
        <w:spacing w:line="240" w:lineRule="auto"/>
        <w:jc w:val="both"/>
        <w:rPr>
          <w:rFonts w:ascii="Times New Roman" w:hAnsi="Times New Roman" w:cs="Times New Roman"/>
          <w:sz w:val="24"/>
          <w:szCs w:val="24"/>
        </w:rPr>
      </w:pPr>
    </w:p>
    <w:p w:rsidR="009661FB" w:rsidRDefault="009661FB" w:rsidP="00761803">
      <w:pPr>
        <w:spacing w:line="240" w:lineRule="auto"/>
        <w:jc w:val="both"/>
        <w:rPr>
          <w:rFonts w:ascii="Times New Roman" w:hAnsi="Times New Roman" w:cs="Times New Roman"/>
          <w:sz w:val="24"/>
          <w:szCs w:val="24"/>
        </w:rPr>
      </w:pPr>
    </w:p>
    <w:p w:rsidR="009661FB" w:rsidRDefault="009661FB" w:rsidP="00761803">
      <w:pPr>
        <w:spacing w:line="240" w:lineRule="auto"/>
        <w:jc w:val="both"/>
        <w:rPr>
          <w:rFonts w:ascii="Times New Roman" w:hAnsi="Times New Roman" w:cs="Times New Roman"/>
          <w:sz w:val="24"/>
          <w:szCs w:val="24"/>
        </w:rPr>
      </w:pPr>
    </w:p>
    <w:p w:rsidR="009661FB" w:rsidRDefault="009661FB" w:rsidP="00761803">
      <w:pPr>
        <w:spacing w:line="240" w:lineRule="auto"/>
        <w:jc w:val="both"/>
        <w:rPr>
          <w:rFonts w:ascii="Times New Roman" w:hAnsi="Times New Roman" w:cs="Times New Roman"/>
          <w:sz w:val="24"/>
          <w:szCs w:val="24"/>
        </w:rPr>
      </w:pPr>
    </w:p>
    <w:p w:rsidR="009661FB" w:rsidRDefault="009661FB" w:rsidP="00761803">
      <w:pPr>
        <w:spacing w:line="240" w:lineRule="auto"/>
        <w:jc w:val="both"/>
        <w:rPr>
          <w:rFonts w:ascii="Times New Roman" w:hAnsi="Times New Roman" w:cs="Times New Roman"/>
          <w:sz w:val="24"/>
          <w:szCs w:val="24"/>
        </w:rPr>
      </w:pPr>
    </w:p>
    <w:p w:rsidR="009661FB" w:rsidRDefault="009661FB" w:rsidP="00761803">
      <w:pPr>
        <w:spacing w:line="240" w:lineRule="auto"/>
        <w:jc w:val="both"/>
        <w:rPr>
          <w:rFonts w:ascii="Times New Roman" w:hAnsi="Times New Roman" w:cs="Times New Roman"/>
          <w:sz w:val="24"/>
          <w:szCs w:val="24"/>
        </w:rPr>
      </w:pPr>
    </w:p>
    <w:p w:rsidR="009661FB" w:rsidRDefault="009661FB" w:rsidP="00761803">
      <w:pPr>
        <w:spacing w:line="240" w:lineRule="auto"/>
        <w:jc w:val="both"/>
        <w:rPr>
          <w:rFonts w:ascii="Times New Roman" w:hAnsi="Times New Roman" w:cs="Times New Roman"/>
          <w:sz w:val="24"/>
          <w:szCs w:val="24"/>
        </w:rPr>
      </w:pPr>
    </w:p>
    <w:p w:rsidR="009661FB" w:rsidRDefault="009661FB" w:rsidP="00761803">
      <w:pPr>
        <w:spacing w:line="240" w:lineRule="auto"/>
        <w:jc w:val="both"/>
        <w:rPr>
          <w:rFonts w:ascii="Times New Roman" w:hAnsi="Times New Roman" w:cs="Times New Roman"/>
          <w:sz w:val="24"/>
          <w:szCs w:val="24"/>
        </w:rPr>
      </w:pPr>
    </w:p>
    <w:p w:rsidR="009661FB" w:rsidRDefault="009661FB" w:rsidP="00761803">
      <w:pPr>
        <w:spacing w:line="240" w:lineRule="auto"/>
        <w:jc w:val="both"/>
        <w:rPr>
          <w:rFonts w:ascii="Times New Roman" w:hAnsi="Times New Roman" w:cs="Times New Roman"/>
          <w:sz w:val="24"/>
          <w:szCs w:val="24"/>
        </w:rPr>
      </w:pPr>
    </w:p>
    <w:p w:rsidR="009661FB" w:rsidRDefault="009661FB" w:rsidP="00761803">
      <w:pPr>
        <w:spacing w:line="240" w:lineRule="auto"/>
        <w:jc w:val="both"/>
        <w:rPr>
          <w:rFonts w:ascii="Times New Roman" w:hAnsi="Times New Roman" w:cs="Times New Roman"/>
          <w:sz w:val="24"/>
          <w:szCs w:val="24"/>
        </w:rPr>
      </w:pPr>
    </w:p>
    <w:p w:rsidR="009661FB" w:rsidRDefault="009661FB" w:rsidP="00761803">
      <w:pPr>
        <w:spacing w:line="240" w:lineRule="auto"/>
        <w:jc w:val="both"/>
        <w:rPr>
          <w:rFonts w:ascii="Times New Roman" w:hAnsi="Times New Roman" w:cs="Times New Roman"/>
          <w:sz w:val="24"/>
          <w:szCs w:val="24"/>
        </w:rPr>
      </w:pPr>
    </w:p>
    <w:p w:rsidR="009661FB" w:rsidRDefault="009661FB" w:rsidP="00761803">
      <w:pPr>
        <w:spacing w:line="240" w:lineRule="auto"/>
        <w:jc w:val="both"/>
        <w:rPr>
          <w:rFonts w:ascii="Times New Roman" w:hAnsi="Times New Roman" w:cs="Times New Roman"/>
          <w:sz w:val="24"/>
          <w:szCs w:val="24"/>
        </w:rPr>
      </w:pPr>
    </w:p>
    <w:p w:rsidR="009661FB" w:rsidRDefault="009661FB" w:rsidP="00761803">
      <w:pPr>
        <w:spacing w:line="240" w:lineRule="auto"/>
        <w:jc w:val="both"/>
        <w:rPr>
          <w:rFonts w:ascii="Times New Roman" w:hAnsi="Times New Roman" w:cs="Times New Roman"/>
          <w:sz w:val="24"/>
          <w:szCs w:val="24"/>
        </w:rPr>
      </w:pPr>
    </w:p>
    <w:p w:rsidR="009661FB" w:rsidRDefault="009661FB" w:rsidP="00761803">
      <w:pPr>
        <w:spacing w:line="240" w:lineRule="auto"/>
        <w:jc w:val="both"/>
        <w:rPr>
          <w:rFonts w:ascii="Times New Roman" w:hAnsi="Times New Roman" w:cs="Times New Roman"/>
          <w:sz w:val="24"/>
          <w:szCs w:val="24"/>
        </w:rPr>
      </w:pPr>
    </w:p>
    <w:p w:rsidR="009661FB" w:rsidRDefault="009661FB" w:rsidP="00761803">
      <w:pPr>
        <w:spacing w:line="240" w:lineRule="auto"/>
        <w:jc w:val="both"/>
        <w:rPr>
          <w:rFonts w:ascii="Times New Roman" w:hAnsi="Times New Roman" w:cs="Times New Roman"/>
          <w:sz w:val="24"/>
          <w:szCs w:val="24"/>
        </w:rPr>
      </w:pPr>
    </w:p>
    <w:p w:rsidR="009661FB" w:rsidRDefault="009661FB" w:rsidP="00761803">
      <w:pPr>
        <w:spacing w:line="240" w:lineRule="auto"/>
        <w:jc w:val="both"/>
        <w:rPr>
          <w:rFonts w:ascii="Times New Roman" w:hAnsi="Times New Roman" w:cs="Times New Roman"/>
          <w:sz w:val="24"/>
          <w:szCs w:val="24"/>
        </w:rPr>
      </w:pPr>
    </w:p>
    <w:p w:rsidR="009661FB" w:rsidRDefault="009661FB" w:rsidP="00761803">
      <w:pPr>
        <w:spacing w:line="240" w:lineRule="auto"/>
        <w:jc w:val="both"/>
        <w:rPr>
          <w:rFonts w:ascii="Times New Roman" w:hAnsi="Times New Roman" w:cs="Times New Roman"/>
          <w:sz w:val="24"/>
          <w:szCs w:val="24"/>
        </w:rPr>
      </w:pPr>
    </w:p>
    <w:p w:rsidR="009661FB" w:rsidRDefault="009661FB" w:rsidP="00761803">
      <w:pPr>
        <w:spacing w:line="240" w:lineRule="auto"/>
        <w:jc w:val="both"/>
        <w:rPr>
          <w:rFonts w:ascii="Times New Roman" w:hAnsi="Times New Roman" w:cs="Times New Roman"/>
          <w:sz w:val="24"/>
          <w:szCs w:val="24"/>
        </w:rPr>
      </w:pPr>
    </w:p>
    <w:p w:rsidR="009661FB" w:rsidRDefault="009661FB" w:rsidP="00761803">
      <w:pPr>
        <w:spacing w:line="240" w:lineRule="auto"/>
        <w:jc w:val="both"/>
        <w:rPr>
          <w:rFonts w:ascii="Times New Roman" w:hAnsi="Times New Roman" w:cs="Times New Roman"/>
          <w:sz w:val="24"/>
          <w:szCs w:val="24"/>
        </w:rPr>
      </w:pPr>
    </w:p>
    <w:p w:rsidR="009661FB" w:rsidRDefault="009661FB" w:rsidP="00761803">
      <w:pPr>
        <w:spacing w:line="240" w:lineRule="auto"/>
        <w:jc w:val="both"/>
        <w:rPr>
          <w:rFonts w:ascii="Times New Roman" w:hAnsi="Times New Roman" w:cs="Times New Roman"/>
          <w:sz w:val="24"/>
          <w:szCs w:val="24"/>
        </w:rPr>
      </w:pPr>
    </w:p>
    <w:p w:rsidR="009661FB" w:rsidRDefault="009661FB" w:rsidP="00761803">
      <w:pPr>
        <w:spacing w:line="240" w:lineRule="auto"/>
        <w:jc w:val="both"/>
        <w:rPr>
          <w:rFonts w:ascii="Times New Roman" w:hAnsi="Times New Roman" w:cs="Times New Roman"/>
          <w:sz w:val="24"/>
          <w:szCs w:val="24"/>
        </w:rPr>
      </w:pPr>
    </w:p>
    <w:p w:rsidR="009661FB" w:rsidRDefault="009661FB" w:rsidP="00761803">
      <w:pPr>
        <w:spacing w:line="240" w:lineRule="auto"/>
        <w:jc w:val="both"/>
        <w:rPr>
          <w:rFonts w:ascii="Times New Roman" w:hAnsi="Times New Roman" w:cs="Times New Roman"/>
          <w:sz w:val="24"/>
          <w:szCs w:val="24"/>
        </w:rPr>
      </w:pPr>
    </w:p>
    <w:p w:rsidR="009661FB" w:rsidRPr="009661FB" w:rsidRDefault="009661FB" w:rsidP="00761803">
      <w:pPr>
        <w:spacing w:line="240" w:lineRule="auto"/>
        <w:rPr>
          <w:rFonts w:ascii="Times New Roman" w:hAnsi="Times New Roman" w:cs="Times New Roman"/>
          <w:b/>
          <w:sz w:val="24"/>
          <w:szCs w:val="24"/>
        </w:rPr>
      </w:pPr>
    </w:p>
    <w:sectPr w:rsidR="009661FB" w:rsidRPr="009661FB" w:rsidSect="00D34F4A">
      <w:type w:val="continuous"/>
      <w:pgSz w:w="11906" w:h="16838"/>
      <w:pgMar w:top="1440" w:right="1416" w:bottom="1440" w:left="1440" w:header="708" w:footer="708" w:gutter="0"/>
      <w:cols w:num="2" w:space="97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0593" w:rsidRDefault="000D0593" w:rsidP="001716FE">
      <w:pPr>
        <w:spacing w:after="0" w:line="240" w:lineRule="auto"/>
      </w:pPr>
      <w:r>
        <w:separator/>
      </w:r>
    </w:p>
  </w:endnote>
  <w:endnote w:type="continuationSeparator" w:id="0">
    <w:p w:rsidR="000D0593" w:rsidRDefault="000D0593" w:rsidP="001716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0593" w:rsidRDefault="000D0593" w:rsidP="001716FE">
      <w:pPr>
        <w:spacing w:after="0" w:line="240" w:lineRule="auto"/>
      </w:pPr>
      <w:r>
        <w:separator/>
      </w:r>
    </w:p>
  </w:footnote>
  <w:footnote w:type="continuationSeparator" w:id="0">
    <w:p w:rsidR="000D0593" w:rsidRDefault="000D0593" w:rsidP="001716F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98947366"/>
      <w:docPartObj>
        <w:docPartGallery w:val="Page Numbers (Top of Page)"/>
        <w:docPartUnique/>
      </w:docPartObj>
    </w:sdtPr>
    <w:sdtEndPr>
      <w:rPr>
        <w:noProof/>
      </w:rPr>
    </w:sdtEndPr>
    <w:sdtContent>
      <w:p w:rsidR="00311ACE" w:rsidRDefault="00311ACE">
        <w:pPr>
          <w:pStyle w:val="Header"/>
          <w:jc w:val="right"/>
        </w:pPr>
        <w:r>
          <w:fldChar w:fldCharType="begin"/>
        </w:r>
        <w:r>
          <w:instrText xml:space="preserve"> PAGE   \* MERGEFORMAT </w:instrText>
        </w:r>
        <w:r>
          <w:fldChar w:fldCharType="separate"/>
        </w:r>
        <w:r>
          <w:rPr>
            <w:noProof/>
          </w:rPr>
          <w:t>158</w:t>
        </w:r>
        <w:r>
          <w:rPr>
            <w:noProof/>
          </w:rPr>
          <w:fldChar w:fldCharType="end"/>
        </w:r>
      </w:p>
    </w:sdtContent>
  </w:sdt>
  <w:p w:rsidR="00E30E23" w:rsidRDefault="00E30E2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9F3C5C"/>
    <w:multiLevelType w:val="hybridMultilevel"/>
    <w:tmpl w:val="92D80B3A"/>
    <w:lvl w:ilvl="0" w:tplc="0421000F">
      <w:start w:val="1"/>
      <w:numFmt w:val="decimal"/>
      <w:lvlText w:val="%1."/>
      <w:lvlJc w:val="left"/>
      <w:pPr>
        <w:ind w:left="360" w:hanging="360"/>
      </w:pPr>
    </w:lvl>
    <w:lvl w:ilvl="1" w:tplc="E39C6C4C">
      <w:start w:val="1"/>
      <w:numFmt w:val="decimal"/>
      <w:lvlText w:val="%2."/>
      <w:lvlJc w:val="left"/>
      <w:pPr>
        <w:ind w:left="1080" w:hanging="360"/>
      </w:pPr>
      <w:rPr>
        <w:rFonts w:hint="default"/>
      </w:rPr>
    </w:lvl>
    <w:lvl w:ilvl="2" w:tplc="1C44CC92">
      <w:start w:val="1"/>
      <w:numFmt w:val="lowerLetter"/>
      <w:lvlText w:val="%3."/>
      <w:lvlJc w:val="left"/>
      <w:pPr>
        <w:ind w:left="1980" w:hanging="360"/>
      </w:pPr>
      <w:rPr>
        <w:rFonts w:hint="default"/>
      </w:r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 w15:restartNumberingAfterBreak="0">
    <w:nsid w:val="198D7548"/>
    <w:multiLevelType w:val="hybridMultilevel"/>
    <w:tmpl w:val="4C2EFAFE"/>
    <w:lvl w:ilvl="0" w:tplc="04210017">
      <w:start w:val="1"/>
      <w:numFmt w:val="lowerLetter"/>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1C8B269D"/>
    <w:multiLevelType w:val="hybridMultilevel"/>
    <w:tmpl w:val="A6AECB06"/>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15:restartNumberingAfterBreak="0">
    <w:nsid w:val="1D8B2179"/>
    <w:multiLevelType w:val="hybridMultilevel"/>
    <w:tmpl w:val="BF62B3CE"/>
    <w:lvl w:ilvl="0" w:tplc="04210011">
      <w:start w:val="1"/>
      <w:numFmt w:val="decimal"/>
      <w:lvlText w:val="%1)"/>
      <w:lvlJc w:val="left"/>
      <w:pPr>
        <w:ind w:left="1571" w:hanging="360"/>
      </w:pPr>
    </w:lvl>
    <w:lvl w:ilvl="1" w:tplc="D0BC3FBA">
      <w:start w:val="1"/>
      <w:numFmt w:val="lowerLetter"/>
      <w:lvlText w:val="%2."/>
      <w:lvlJc w:val="left"/>
      <w:pPr>
        <w:ind w:left="2291" w:hanging="360"/>
      </w:pPr>
      <w:rPr>
        <w:rFonts w:hint="default"/>
      </w:rPr>
    </w:lvl>
    <w:lvl w:ilvl="2" w:tplc="774C18D2">
      <w:start w:val="1"/>
      <w:numFmt w:val="decimal"/>
      <w:lvlText w:val="%3."/>
      <w:lvlJc w:val="left"/>
      <w:pPr>
        <w:ind w:left="3191" w:hanging="360"/>
      </w:pPr>
      <w:rPr>
        <w:rFonts w:hint="default"/>
      </w:rPr>
    </w:lvl>
    <w:lvl w:ilvl="3" w:tplc="0421000F">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4" w15:restartNumberingAfterBreak="0">
    <w:nsid w:val="21DE00CC"/>
    <w:multiLevelType w:val="hybridMultilevel"/>
    <w:tmpl w:val="40F44074"/>
    <w:lvl w:ilvl="0" w:tplc="C8749DF4">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24F44BAA"/>
    <w:multiLevelType w:val="hybridMultilevel"/>
    <w:tmpl w:val="7474060A"/>
    <w:lvl w:ilvl="0" w:tplc="5C44121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64570AC"/>
    <w:multiLevelType w:val="hybridMultilevel"/>
    <w:tmpl w:val="2CAAD454"/>
    <w:lvl w:ilvl="0" w:tplc="540CD336">
      <w:start w:val="1"/>
      <w:numFmt w:val="upperLetter"/>
      <w:pStyle w:val="Heading2"/>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15:restartNumberingAfterBreak="0">
    <w:nsid w:val="26C352B3"/>
    <w:multiLevelType w:val="hybridMultilevel"/>
    <w:tmpl w:val="C17E8DF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27AF15C1"/>
    <w:multiLevelType w:val="hybridMultilevel"/>
    <w:tmpl w:val="9752BAF6"/>
    <w:lvl w:ilvl="0" w:tplc="D9FE7A62">
      <w:start w:val="1"/>
      <w:numFmt w:val="lowerLetter"/>
      <w:lvlText w:val="%1."/>
      <w:lvlJc w:val="left"/>
      <w:pPr>
        <w:ind w:left="360" w:hanging="360"/>
      </w:pPr>
      <w:rPr>
        <w:rFonts w:hint="default"/>
      </w:rPr>
    </w:lvl>
    <w:lvl w:ilvl="1" w:tplc="04210019">
      <w:start w:val="1"/>
      <w:numFmt w:val="lowerLetter"/>
      <w:lvlText w:val="%2."/>
      <w:lvlJc w:val="left"/>
      <w:pPr>
        <w:ind w:left="1080" w:hanging="360"/>
      </w:pPr>
    </w:lvl>
    <w:lvl w:ilvl="2" w:tplc="0421001B">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9" w15:restartNumberingAfterBreak="0">
    <w:nsid w:val="2AC50C76"/>
    <w:multiLevelType w:val="hybridMultilevel"/>
    <w:tmpl w:val="03985DAA"/>
    <w:lvl w:ilvl="0" w:tplc="B8A62BDC">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15:restartNumberingAfterBreak="0">
    <w:nsid w:val="2B38323D"/>
    <w:multiLevelType w:val="multilevel"/>
    <w:tmpl w:val="7B086D4A"/>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2BF34C5C"/>
    <w:multiLevelType w:val="multilevel"/>
    <w:tmpl w:val="37E005C4"/>
    <w:lvl w:ilvl="0">
      <w:start w:val="3"/>
      <w:numFmt w:val="decimal"/>
      <w:lvlText w:val="%1."/>
      <w:lvlJc w:val="left"/>
      <w:pPr>
        <w:ind w:left="360" w:hanging="360"/>
      </w:pPr>
      <w:rPr>
        <w:rFonts w:hint="default"/>
        <w:b/>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12" w15:restartNumberingAfterBreak="0">
    <w:nsid w:val="2FD37783"/>
    <w:multiLevelType w:val="hybridMultilevel"/>
    <w:tmpl w:val="43187CCE"/>
    <w:lvl w:ilvl="0" w:tplc="D2604388">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15:restartNumberingAfterBreak="0">
    <w:nsid w:val="32DE2FB9"/>
    <w:multiLevelType w:val="hybridMultilevel"/>
    <w:tmpl w:val="971A4354"/>
    <w:lvl w:ilvl="0" w:tplc="0421000F">
      <w:start w:val="1"/>
      <w:numFmt w:val="decimal"/>
      <w:lvlText w:val="%1."/>
      <w:lvlJc w:val="left"/>
      <w:pPr>
        <w:ind w:left="360" w:hanging="360"/>
      </w:pPr>
    </w:lvl>
    <w:lvl w:ilvl="1" w:tplc="7B283512">
      <w:start w:val="1"/>
      <w:numFmt w:val="lowerLetter"/>
      <w:lvlText w:val="%2."/>
      <w:lvlJc w:val="left"/>
      <w:pPr>
        <w:ind w:left="1080" w:hanging="360"/>
      </w:pPr>
      <w:rPr>
        <w:rFonts w:hint="default"/>
      </w:r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4" w15:restartNumberingAfterBreak="0">
    <w:nsid w:val="368E3192"/>
    <w:multiLevelType w:val="multilevel"/>
    <w:tmpl w:val="3E746A46"/>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decimal"/>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8D055B2"/>
    <w:multiLevelType w:val="hybridMultilevel"/>
    <w:tmpl w:val="631A64B2"/>
    <w:lvl w:ilvl="0" w:tplc="42144A30">
      <w:start w:val="1"/>
      <w:numFmt w:val="decimal"/>
      <w:lvlText w:val="%1."/>
      <w:lvlJc w:val="left"/>
      <w:pPr>
        <w:ind w:left="930" w:hanging="57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15:restartNumberingAfterBreak="0">
    <w:nsid w:val="439D1AF3"/>
    <w:multiLevelType w:val="multilevel"/>
    <w:tmpl w:val="6944F464"/>
    <w:lvl w:ilvl="0">
      <w:start w:val="1"/>
      <w:numFmt w:val="decimal"/>
      <w:lvlText w:val="%1."/>
      <w:lvlJc w:val="left"/>
      <w:pPr>
        <w:ind w:left="1800" w:hanging="360"/>
      </w:pPr>
      <w:rPr>
        <w:rFonts w:hint="default"/>
      </w:rPr>
    </w:lvl>
    <w:lvl w:ilvl="1">
      <w:start w:val="1"/>
      <w:numFmt w:val="decimal"/>
      <w:isLgl/>
      <w:lvlText w:val="%1.%2."/>
      <w:lvlJc w:val="left"/>
      <w:pPr>
        <w:ind w:left="2160" w:hanging="720"/>
      </w:pPr>
      <w:rPr>
        <w:rFonts w:hint="default"/>
      </w:rPr>
    </w:lvl>
    <w:lvl w:ilvl="2">
      <w:start w:val="3"/>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17" w15:restartNumberingAfterBreak="0">
    <w:nsid w:val="46E219A7"/>
    <w:multiLevelType w:val="hybridMultilevel"/>
    <w:tmpl w:val="83F24FD6"/>
    <w:lvl w:ilvl="0" w:tplc="3BEC530A">
      <w:start w:val="1"/>
      <w:numFmt w:val="lowerLetter"/>
      <w:lvlText w:val="%1."/>
      <w:lvlJc w:val="left"/>
      <w:pPr>
        <w:ind w:left="2160" w:hanging="360"/>
      </w:pPr>
      <w:rPr>
        <w:rFonts w:ascii="Times New Roman" w:hAnsi="Times New Roman" w:cs="Times New Roman" w:hint="default"/>
        <w:color w:val="000000"/>
        <w:sz w:val="24"/>
        <w:szCs w:val="24"/>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15:restartNumberingAfterBreak="0">
    <w:nsid w:val="46F8665B"/>
    <w:multiLevelType w:val="hybridMultilevel"/>
    <w:tmpl w:val="5AC48CC8"/>
    <w:lvl w:ilvl="0" w:tplc="92A8C08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48E41BC7"/>
    <w:multiLevelType w:val="hybridMultilevel"/>
    <w:tmpl w:val="D234B6B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15:restartNumberingAfterBreak="0">
    <w:nsid w:val="4A8D5A26"/>
    <w:multiLevelType w:val="hybridMultilevel"/>
    <w:tmpl w:val="3E5A53D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 w15:restartNumberingAfterBreak="0">
    <w:nsid w:val="586F634F"/>
    <w:multiLevelType w:val="hybridMultilevel"/>
    <w:tmpl w:val="F984009A"/>
    <w:lvl w:ilvl="0" w:tplc="04210001">
      <w:start w:val="1"/>
      <w:numFmt w:val="bullet"/>
      <w:lvlText w:val=""/>
      <w:lvlJc w:val="left"/>
      <w:pPr>
        <w:ind w:left="1306" w:hanging="360"/>
      </w:pPr>
      <w:rPr>
        <w:rFonts w:ascii="Symbol" w:hAnsi="Symbol" w:hint="default"/>
      </w:rPr>
    </w:lvl>
    <w:lvl w:ilvl="1" w:tplc="04210003">
      <w:start w:val="1"/>
      <w:numFmt w:val="bullet"/>
      <w:lvlText w:val="o"/>
      <w:lvlJc w:val="left"/>
      <w:pPr>
        <w:ind w:left="2026" w:hanging="360"/>
      </w:pPr>
      <w:rPr>
        <w:rFonts w:ascii="Courier New" w:hAnsi="Courier New" w:cs="Courier New" w:hint="default"/>
      </w:rPr>
    </w:lvl>
    <w:lvl w:ilvl="2" w:tplc="04210005">
      <w:start w:val="1"/>
      <w:numFmt w:val="bullet"/>
      <w:lvlText w:val=""/>
      <w:lvlJc w:val="left"/>
      <w:pPr>
        <w:ind w:left="2746" w:hanging="360"/>
      </w:pPr>
      <w:rPr>
        <w:rFonts w:ascii="Wingdings" w:hAnsi="Wingdings" w:hint="default"/>
      </w:rPr>
    </w:lvl>
    <w:lvl w:ilvl="3" w:tplc="04210001">
      <w:start w:val="1"/>
      <w:numFmt w:val="bullet"/>
      <w:lvlText w:val=""/>
      <w:lvlJc w:val="left"/>
      <w:pPr>
        <w:ind w:left="3466" w:hanging="360"/>
      </w:pPr>
      <w:rPr>
        <w:rFonts w:ascii="Symbol" w:hAnsi="Symbol" w:hint="default"/>
      </w:rPr>
    </w:lvl>
    <w:lvl w:ilvl="4" w:tplc="04210003">
      <w:start w:val="1"/>
      <w:numFmt w:val="bullet"/>
      <w:lvlText w:val="o"/>
      <w:lvlJc w:val="left"/>
      <w:pPr>
        <w:ind w:left="4186" w:hanging="360"/>
      </w:pPr>
      <w:rPr>
        <w:rFonts w:ascii="Courier New" w:hAnsi="Courier New" w:cs="Courier New" w:hint="default"/>
      </w:rPr>
    </w:lvl>
    <w:lvl w:ilvl="5" w:tplc="04210005">
      <w:start w:val="1"/>
      <w:numFmt w:val="bullet"/>
      <w:lvlText w:val=""/>
      <w:lvlJc w:val="left"/>
      <w:pPr>
        <w:ind w:left="4906" w:hanging="360"/>
      </w:pPr>
      <w:rPr>
        <w:rFonts w:ascii="Wingdings" w:hAnsi="Wingdings" w:hint="default"/>
      </w:rPr>
    </w:lvl>
    <w:lvl w:ilvl="6" w:tplc="04210001">
      <w:start w:val="1"/>
      <w:numFmt w:val="bullet"/>
      <w:lvlText w:val=""/>
      <w:lvlJc w:val="left"/>
      <w:pPr>
        <w:ind w:left="5626" w:hanging="360"/>
      </w:pPr>
      <w:rPr>
        <w:rFonts w:ascii="Symbol" w:hAnsi="Symbol" w:hint="default"/>
      </w:rPr>
    </w:lvl>
    <w:lvl w:ilvl="7" w:tplc="04210003">
      <w:start w:val="1"/>
      <w:numFmt w:val="bullet"/>
      <w:lvlText w:val="o"/>
      <w:lvlJc w:val="left"/>
      <w:pPr>
        <w:ind w:left="6346" w:hanging="360"/>
      </w:pPr>
      <w:rPr>
        <w:rFonts w:ascii="Courier New" w:hAnsi="Courier New" w:cs="Courier New" w:hint="default"/>
      </w:rPr>
    </w:lvl>
    <w:lvl w:ilvl="8" w:tplc="04210005">
      <w:start w:val="1"/>
      <w:numFmt w:val="bullet"/>
      <w:lvlText w:val=""/>
      <w:lvlJc w:val="left"/>
      <w:pPr>
        <w:ind w:left="7066" w:hanging="360"/>
      </w:pPr>
      <w:rPr>
        <w:rFonts w:ascii="Wingdings" w:hAnsi="Wingdings" w:hint="default"/>
      </w:rPr>
    </w:lvl>
  </w:abstractNum>
  <w:abstractNum w:abstractNumId="22" w15:restartNumberingAfterBreak="0">
    <w:nsid w:val="5D072915"/>
    <w:multiLevelType w:val="hybridMultilevel"/>
    <w:tmpl w:val="55FC2438"/>
    <w:lvl w:ilvl="0" w:tplc="EDD6ACF4">
      <w:start w:val="1"/>
      <w:numFmt w:val="decimal"/>
      <w:lvlText w:val="%1)"/>
      <w:lvlJc w:val="left"/>
      <w:pPr>
        <w:ind w:left="720" w:hanging="720"/>
      </w:pPr>
      <w:rPr>
        <w:rFonts w:hint="default"/>
      </w:rPr>
    </w:lvl>
    <w:lvl w:ilvl="1" w:tplc="9702A61E">
      <w:start w:val="1"/>
      <w:numFmt w:val="decimal"/>
      <w:lvlText w:val="%2."/>
      <w:lvlJc w:val="left"/>
      <w:pPr>
        <w:ind w:left="1590" w:hanging="870"/>
      </w:pPr>
      <w:rPr>
        <w:rFonts w:hint="default"/>
      </w:rPr>
    </w:lvl>
    <w:lvl w:ilvl="2" w:tplc="C5AE584C">
      <w:start w:val="1"/>
      <w:numFmt w:val="lowerLetter"/>
      <w:lvlText w:val="%3)"/>
      <w:lvlJc w:val="left"/>
      <w:pPr>
        <w:ind w:left="2490" w:hanging="870"/>
      </w:pPr>
      <w:rPr>
        <w:rFonts w:hint="default"/>
      </w:r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3" w15:restartNumberingAfterBreak="0">
    <w:nsid w:val="5E8263C3"/>
    <w:multiLevelType w:val="hybridMultilevel"/>
    <w:tmpl w:val="777C4542"/>
    <w:lvl w:ilvl="0" w:tplc="864A47F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600B5867"/>
    <w:multiLevelType w:val="hybridMultilevel"/>
    <w:tmpl w:val="4D8A0F1A"/>
    <w:lvl w:ilvl="0" w:tplc="04210017">
      <w:start w:val="1"/>
      <w:numFmt w:val="lowerLetter"/>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5" w15:restartNumberingAfterBreak="0">
    <w:nsid w:val="63295ADC"/>
    <w:multiLevelType w:val="multilevel"/>
    <w:tmpl w:val="DA32636E"/>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64723DD7"/>
    <w:multiLevelType w:val="hybridMultilevel"/>
    <w:tmpl w:val="5FA480B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665E7859"/>
    <w:multiLevelType w:val="hybridMultilevel"/>
    <w:tmpl w:val="9E9678DE"/>
    <w:lvl w:ilvl="0" w:tplc="04210017">
      <w:start w:val="1"/>
      <w:numFmt w:val="lowerLetter"/>
      <w:lvlText w:val="%1)"/>
      <w:lvlJc w:val="left"/>
      <w:pPr>
        <w:ind w:left="720" w:hanging="360"/>
      </w:pPr>
    </w:lvl>
    <w:lvl w:ilvl="1" w:tplc="04210019">
      <w:start w:val="1"/>
      <w:numFmt w:val="lowerLetter"/>
      <w:lvlText w:val="%2."/>
      <w:lvlJc w:val="left"/>
      <w:pPr>
        <w:ind w:left="1440" w:hanging="360"/>
      </w:pPr>
    </w:lvl>
    <w:lvl w:ilvl="2" w:tplc="04210017">
      <w:start w:val="1"/>
      <w:numFmt w:val="lowerLetter"/>
      <w:lvlText w:val="%3)"/>
      <w:lvlJc w:val="lef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15:restartNumberingAfterBreak="0">
    <w:nsid w:val="675A4274"/>
    <w:multiLevelType w:val="multilevel"/>
    <w:tmpl w:val="4622D9B2"/>
    <w:lvl w:ilvl="0">
      <w:start w:val="4"/>
      <w:numFmt w:val="decimal"/>
      <w:lvlText w:val="%1."/>
      <w:lvlJc w:val="left"/>
      <w:pPr>
        <w:ind w:left="360" w:hanging="360"/>
      </w:pPr>
      <w:rPr>
        <w:rFonts w:hint="default"/>
      </w:rPr>
    </w:lvl>
    <w:lvl w:ilvl="1">
      <w:start w:val="1"/>
      <w:numFmt w:val="decimal"/>
      <w:lvlText w:val="%1.%2."/>
      <w:lvlJc w:val="left"/>
      <w:pPr>
        <w:ind w:left="1860" w:hanging="360"/>
      </w:pPr>
      <w:rPr>
        <w:rFonts w:hint="default"/>
      </w:rPr>
    </w:lvl>
    <w:lvl w:ilvl="2">
      <w:start w:val="1"/>
      <w:numFmt w:val="decimal"/>
      <w:lvlText w:val="%1.%2.%3."/>
      <w:lvlJc w:val="left"/>
      <w:pPr>
        <w:ind w:left="3720" w:hanging="720"/>
      </w:pPr>
      <w:rPr>
        <w:rFonts w:hint="default"/>
      </w:rPr>
    </w:lvl>
    <w:lvl w:ilvl="3">
      <w:start w:val="1"/>
      <w:numFmt w:val="decimal"/>
      <w:lvlText w:val="%1.%2.%3.%4."/>
      <w:lvlJc w:val="left"/>
      <w:pPr>
        <w:ind w:left="5220" w:hanging="720"/>
      </w:pPr>
      <w:rPr>
        <w:rFonts w:hint="default"/>
      </w:rPr>
    </w:lvl>
    <w:lvl w:ilvl="4">
      <w:start w:val="1"/>
      <w:numFmt w:val="decimal"/>
      <w:lvlText w:val="%1.%2.%3.%4.%5."/>
      <w:lvlJc w:val="left"/>
      <w:pPr>
        <w:ind w:left="7080" w:hanging="1080"/>
      </w:pPr>
      <w:rPr>
        <w:rFonts w:hint="default"/>
      </w:rPr>
    </w:lvl>
    <w:lvl w:ilvl="5">
      <w:start w:val="1"/>
      <w:numFmt w:val="decimal"/>
      <w:lvlText w:val="%1.%2.%3.%4.%5.%6."/>
      <w:lvlJc w:val="left"/>
      <w:pPr>
        <w:ind w:left="8580" w:hanging="1080"/>
      </w:pPr>
      <w:rPr>
        <w:rFonts w:hint="default"/>
      </w:rPr>
    </w:lvl>
    <w:lvl w:ilvl="6">
      <w:start w:val="1"/>
      <w:numFmt w:val="decimal"/>
      <w:lvlText w:val="%1.%2.%3.%4.%5.%6.%7."/>
      <w:lvlJc w:val="left"/>
      <w:pPr>
        <w:ind w:left="10440" w:hanging="1440"/>
      </w:pPr>
      <w:rPr>
        <w:rFonts w:hint="default"/>
      </w:rPr>
    </w:lvl>
    <w:lvl w:ilvl="7">
      <w:start w:val="1"/>
      <w:numFmt w:val="decimal"/>
      <w:lvlText w:val="%1.%2.%3.%4.%5.%6.%7.%8."/>
      <w:lvlJc w:val="left"/>
      <w:pPr>
        <w:ind w:left="11940" w:hanging="1440"/>
      </w:pPr>
      <w:rPr>
        <w:rFonts w:hint="default"/>
      </w:rPr>
    </w:lvl>
    <w:lvl w:ilvl="8">
      <w:start w:val="1"/>
      <w:numFmt w:val="decimal"/>
      <w:lvlText w:val="%1.%2.%3.%4.%5.%6.%7.%8.%9."/>
      <w:lvlJc w:val="left"/>
      <w:pPr>
        <w:ind w:left="13800" w:hanging="1800"/>
      </w:pPr>
      <w:rPr>
        <w:rFonts w:hint="default"/>
      </w:rPr>
    </w:lvl>
  </w:abstractNum>
  <w:abstractNum w:abstractNumId="29" w15:restartNumberingAfterBreak="0">
    <w:nsid w:val="675F7EBB"/>
    <w:multiLevelType w:val="hybridMultilevel"/>
    <w:tmpl w:val="27183FFE"/>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0" w15:restartNumberingAfterBreak="0">
    <w:nsid w:val="6BD87DF1"/>
    <w:multiLevelType w:val="hybridMultilevel"/>
    <w:tmpl w:val="4C2EFAFE"/>
    <w:lvl w:ilvl="0" w:tplc="04210017">
      <w:start w:val="1"/>
      <w:numFmt w:val="lowerLetter"/>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1" w15:restartNumberingAfterBreak="0">
    <w:nsid w:val="709A10D2"/>
    <w:multiLevelType w:val="hybridMultilevel"/>
    <w:tmpl w:val="C17E8DF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2" w15:restartNumberingAfterBreak="0">
    <w:nsid w:val="7569060B"/>
    <w:multiLevelType w:val="hybridMultilevel"/>
    <w:tmpl w:val="0A6E9CE4"/>
    <w:lvl w:ilvl="0" w:tplc="8BDC00C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7719526D"/>
    <w:multiLevelType w:val="multilevel"/>
    <w:tmpl w:val="9E6E4808"/>
    <w:lvl w:ilvl="0">
      <w:start w:val="1"/>
      <w:numFmt w:val="lowerLetter"/>
      <w:lvlText w:val="%1."/>
      <w:lvlJc w:val="left"/>
      <w:pPr>
        <w:tabs>
          <w:tab w:val="num" w:pos="720"/>
        </w:tabs>
        <w:ind w:left="720" w:hanging="360"/>
      </w:pPr>
      <w:rPr>
        <w:rFonts w:ascii="Times New Roman" w:eastAsia="Times New Roman" w:hAnsi="Times New Roman" w:cs="Times New Roman" w:hint="default"/>
        <w:sz w:val="24"/>
        <w:szCs w:val="24"/>
      </w:rPr>
    </w:lvl>
    <w:lvl w:ilvl="1">
      <w:start w:val="1"/>
      <w:numFmt w:val="decimal"/>
      <w:lvlText w:val="%2."/>
      <w:lvlJc w:val="left"/>
      <w:pPr>
        <w:ind w:left="1440" w:hanging="360"/>
      </w:pPr>
      <w:rPr>
        <w:rFonts w:hint="default"/>
        <w:color w:val="auto"/>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893739C"/>
    <w:multiLevelType w:val="hybridMultilevel"/>
    <w:tmpl w:val="A6AECB06"/>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5" w15:restartNumberingAfterBreak="0">
    <w:nsid w:val="7AEA22E9"/>
    <w:multiLevelType w:val="multilevel"/>
    <w:tmpl w:val="05D05208"/>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6" w15:restartNumberingAfterBreak="0">
    <w:nsid w:val="7BE8398C"/>
    <w:multiLevelType w:val="hybridMultilevel"/>
    <w:tmpl w:val="8B802120"/>
    <w:lvl w:ilvl="0" w:tplc="0421000F">
      <w:start w:val="1"/>
      <w:numFmt w:val="decimal"/>
      <w:lvlText w:val="%1."/>
      <w:lvlJc w:val="left"/>
      <w:pPr>
        <w:ind w:left="360" w:hanging="360"/>
      </w:pPr>
    </w:lvl>
    <w:lvl w:ilvl="1" w:tplc="E39C6C4C">
      <w:start w:val="1"/>
      <w:numFmt w:val="decimal"/>
      <w:lvlText w:val="%2."/>
      <w:lvlJc w:val="left"/>
      <w:pPr>
        <w:ind w:left="1080" w:hanging="360"/>
      </w:pPr>
      <w:rPr>
        <w:rFonts w:hint="default"/>
      </w:rPr>
    </w:lvl>
    <w:lvl w:ilvl="2" w:tplc="096483B0">
      <w:start w:val="1"/>
      <w:numFmt w:val="lowerLetter"/>
      <w:lvlText w:val="%3)"/>
      <w:lvlJc w:val="left"/>
      <w:pPr>
        <w:ind w:left="1980" w:hanging="360"/>
      </w:pPr>
      <w:rPr>
        <w:rFonts w:hint="default"/>
      </w:r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num>
  <w:num w:numId="3">
    <w:abstractNumId w:val="11"/>
  </w:num>
  <w:num w:numId="4">
    <w:abstractNumId w:val="0"/>
  </w:num>
  <w:num w:numId="5">
    <w:abstractNumId w:val="19"/>
  </w:num>
  <w:num w:numId="6">
    <w:abstractNumId w:val="8"/>
  </w:num>
  <w:num w:numId="7">
    <w:abstractNumId w:val="36"/>
  </w:num>
  <w:num w:numId="8">
    <w:abstractNumId w:val="27"/>
  </w:num>
  <w:num w:numId="9">
    <w:abstractNumId w:val="25"/>
  </w:num>
  <w:num w:numId="10">
    <w:abstractNumId w:val="22"/>
  </w:num>
  <w:num w:numId="11">
    <w:abstractNumId w:val="24"/>
  </w:num>
  <w:num w:numId="12">
    <w:abstractNumId w:val="3"/>
  </w:num>
  <w:num w:numId="13">
    <w:abstractNumId w:val="35"/>
  </w:num>
  <w:num w:numId="14">
    <w:abstractNumId w:val="13"/>
  </w:num>
  <w:num w:numId="15">
    <w:abstractNumId w:val="1"/>
  </w:num>
  <w:num w:numId="16">
    <w:abstractNumId w:val="30"/>
  </w:num>
  <w:num w:numId="17">
    <w:abstractNumId w:val="20"/>
  </w:num>
  <w:num w:numId="18">
    <w:abstractNumId w:val="10"/>
  </w:num>
  <w:num w:numId="19">
    <w:abstractNumId w:val="18"/>
  </w:num>
  <w:num w:numId="20">
    <w:abstractNumId w:val="16"/>
  </w:num>
  <w:num w:numId="21">
    <w:abstractNumId w:val="14"/>
  </w:num>
  <w:num w:numId="22">
    <w:abstractNumId w:val="5"/>
  </w:num>
  <w:num w:numId="23">
    <w:abstractNumId w:val="32"/>
  </w:num>
  <w:num w:numId="24">
    <w:abstractNumId w:val="2"/>
  </w:num>
  <w:num w:numId="25">
    <w:abstractNumId w:val="29"/>
  </w:num>
  <w:num w:numId="26">
    <w:abstractNumId w:val="34"/>
  </w:num>
  <w:num w:numId="27">
    <w:abstractNumId w:val="33"/>
  </w:num>
  <w:num w:numId="28">
    <w:abstractNumId w:val="31"/>
  </w:num>
  <w:num w:numId="29">
    <w:abstractNumId w:val="17"/>
  </w:num>
  <w:num w:numId="30">
    <w:abstractNumId w:val="12"/>
  </w:num>
  <w:num w:numId="31">
    <w:abstractNumId w:val="9"/>
  </w:num>
  <w:num w:numId="32">
    <w:abstractNumId w:val="4"/>
  </w:num>
  <w:num w:numId="33">
    <w:abstractNumId w:val="7"/>
  </w:num>
  <w:num w:numId="34">
    <w:abstractNumId w:val="28"/>
  </w:num>
  <w:num w:numId="35">
    <w:abstractNumId w:val="21"/>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874D00"/>
    <w:rsid w:val="00097E8D"/>
    <w:rsid w:val="000A08CB"/>
    <w:rsid w:val="000B2DAD"/>
    <w:rsid w:val="000C5417"/>
    <w:rsid w:val="000D0593"/>
    <w:rsid w:val="00147672"/>
    <w:rsid w:val="001716FE"/>
    <w:rsid w:val="00181398"/>
    <w:rsid w:val="001C5E56"/>
    <w:rsid w:val="001C6047"/>
    <w:rsid w:val="001E33CC"/>
    <w:rsid w:val="001F3E79"/>
    <w:rsid w:val="002122F1"/>
    <w:rsid w:val="00222F2C"/>
    <w:rsid w:val="00223950"/>
    <w:rsid w:val="002C1029"/>
    <w:rsid w:val="002E34E5"/>
    <w:rsid w:val="002F68EC"/>
    <w:rsid w:val="00304549"/>
    <w:rsid w:val="00311ACE"/>
    <w:rsid w:val="003576B1"/>
    <w:rsid w:val="003F3157"/>
    <w:rsid w:val="003F6E17"/>
    <w:rsid w:val="0041116C"/>
    <w:rsid w:val="004321F2"/>
    <w:rsid w:val="00434D07"/>
    <w:rsid w:val="0047527A"/>
    <w:rsid w:val="005051FC"/>
    <w:rsid w:val="00511CAB"/>
    <w:rsid w:val="005762BE"/>
    <w:rsid w:val="005A3216"/>
    <w:rsid w:val="00611B41"/>
    <w:rsid w:val="006205FE"/>
    <w:rsid w:val="00650311"/>
    <w:rsid w:val="0065345B"/>
    <w:rsid w:val="0066279F"/>
    <w:rsid w:val="006D3628"/>
    <w:rsid w:val="006D42BB"/>
    <w:rsid w:val="006F786C"/>
    <w:rsid w:val="006F7C1C"/>
    <w:rsid w:val="00761803"/>
    <w:rsid w:val="007B7ECF"/>
    <w:rsid w:val="007D6307"/>
    <w:rsid w:val="00836676"/>
    <w:rsid w:val="00874D00"/>
    <w:rsid w:val="008F51B2"/>
    <w:rsid w:val="00931454"/>
    <w:rsid w:val="00941CC1"/>
    <w:rsid w:val="00946265"/>
    <w:rsid w:val="009661FB"/>
    <w:rsid w:val="009730EC"/>
    <w:rsid w:val="00982C41"/>
    <w:rsid w:val="0098338D"/>
    <w:rsid w:val="009912B4"/>
    <w:rsid w:val="00A114B0"/>
    <w:rsid w:val="00A936F8"/>
    <w:rsid w:val="00AA63B0"/>
    <w:rsid w:val="00AE11BE"/>
    <w:rsid w:val="00AF2680"/>
    <w:rsid w:val="00B028D7"/>
    <w:rsid w:val="00B15243"/>
    <w:rsid w:val="00B3235E"/>
    <w:rsid w:val="00B37A68"/>
    <w:rsid w:val="00B43C55"/>
    <w:rsid w:val="00B520E8"/>
    <w:rsid w:val="00B953A4"/>
    <w:rsid w:val="00BC4B8F"/>
    <w:rsid w:val="00BD14AC"/>
    <w:rsid w:val="00BD4672"/>
    <w:rsid w:val="00C000DB"/>
    <w:rsid w:val="00C21528"/>
    <w:rsid w:val="00C21BF7"/>
    <w:rsid w:val="00C23BD3"/>
    <w:rsid w:val="00C250A0"/>
    <w:rsid w:val="00C33841"/>
    <w:rsid w:val="00C549B0"/>
    <w:rsid w:val="00C8183A"/>
    <w:rsid w:val="00CA480A"/>
    <w:rsid w:val="00D34F4A"/>
    <w:rsid w:val="00D36D34"/>
    <w:rsid w:val="00D542F4"/>
    <w:rsid w:val="00D623BE"/>
    <w:rsid w:val="00D97795"/>
    <w:rsid w:val="00DB6B28"/>
    <w:rsid w:val="00DC6C86"/>
    <w:rsid w:val="00DD063B"/>
    <w:rsid w:val="00DE109B"/>
    <w:rsid w:val="00E03747"/>
    <w:rsid w:val="00E30E23"/>
    <w:rsid w:val="00F3345B"/>
    <w:rsid w:val="00F46B88"/>
    <w:rsid w:val="00F7748C"/>
    <w:rsid w:val="00FA6E7A"/>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FF9D1F3-92CC-4742-9D8B-2A078CA4B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12B4"/>
  </w:style>
  <w:style w:type="paragraph" w:styleId="Heading1">
    <w:name w:val="heading 1"/>
    <w:basedOn w:val="Normal"/>
    <w:next w:val="Normal"/>
    <w:link w:val="Heading1Char"/>
    <w:uiPriority w:val="9"/>
    <w:qFormat/>
    <w:rsid w:val="00B028D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C549B0"/>
    <w:pPr>
      <w:keepNext/>
      <w:numPr>
        <w:numId w:val="1"/>
      </w:numPr>
      <w:spacing w:after="0" w:line="360" w:lineRule="auto"/>
      <w:ind w:left="357" w:hanging="357"/>
      <w:jc w:val="both"/>
      <w:outlineLvl w:val="1"/>
    </w:pPr>
    <w:rPr>
      <w:rFonts w:ascii="Times New Roman" w:eastAsia="Times New Roman" w:hAnsi="Times New Roman" w:cs="Times New Roman"/>
      <w:b/>
      <w:bCs/>
      <w:sz w:val="24"/>
      <w:szCs w:val="24"/>
      <w:lang w:val="en-GB"/>
    </w:rPr>
  </w:style>
  <w:style w:type="paragraph" w:styleId="Heading3">
    <w:name w:val="heading 3"/>
    <w:basedOn w:val="Normal"/>
    <w:next w:val="Normal"/>
    <w:link w:val="Heading3Char"/>
    <w:qFormat/>
    <w:rsid w:val="005A3216"/>
    <w:pPr>
      <w:keepNext/>
      <w:spacing w:before="240" w:after="60" w:line="240" w:lineRule="auto"/>
      <w:outlineLvl w:val="2"/>
    </w:pPr>
    <w:rPr>
      <w:rFonts w:ascii="Arial" w:eastAsia="Times New Roman" w:hAnsi="Arial" w:cs="Arial"/>
      <w:b/>
      <w:bCs/>
      <w:sz w:val="26"/>
      <w:szCs w:val="26"/>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l37">
    <w:name w:val="xl37"/>
    <w:basedOn w:val="Normal"/>
    <w:rsid w:val="00874D00"/>
    <w:pPr>
      <w:pBdr>
        <w:bottom w:val="single" w:sz="4" w:space="0" w:color="auto"/>
        <w:right w:val="single" w:sz="4" w:space="0" w:color="auto"/>
      </w:pBdr>
      <w:spacing w:before="100" w:after="100" w:line="240" w:lineRule="auto"/>
      <w:jc w:val="center"/>
    </w:pPr>
    <w:rPr>
      <w:rFonts w:ascii="Times New Roman" w:eastAsia="Times New Roman" w:hAnsi="Times New Roman" w:cs="Times New Roman"/>
      <w:sz w:val="24"/>
      <w:szCs w:val="20"/>
      <w:lang w:val="en-US"/>
    </w:rPr>
  </w:style>
  <w:style w:type="paragraph" w:customStyle="1" w:styleId="Default">
    <w:name w:val="Default"/>
    <w:rsid w:val="00BD14AC"/>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aliases w:val="sub de titre 4,ANNEX,List Paragraph1,Bulet1,Tabel,point-point,kepala,Recommendation,coba1,List Paragraph untuk Tabel,List Paragraph untuk tabel,Box,Dot pt,F5 List Paragraph,No Spacing1,List Paragraph Char Char Char"/>
    <w:basedOn w:val="Normal"/>
    <w:link w:val="ListParagraphChar"/>
    <w:uiPriority w:val="34"/>
    <w:qFormat/>
    <w:rsid w:val="00147672"/>
    <w:pPr>
      <w:ind w:left="720"/>
      <w:contextualSpacing/>
    </w:pPr>
  </w:style>
  <w:style w:type="paragraph" w:styleId="NormalWeb">
    <w:name w:val="Normal (Web)"/>
    <w:basedOn w:val="Normal"/>
    <w:uiPriority w:val="99"/>
    <w:unhideWhenUsed/>
    <w:rsid w:val="00147672"/>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qFormat/>
    <w:rsid w:val="000A08CB"/>
    <w:rPr>
      <w:b/>
      <w:bCs/>
    </w:rPr>
  </w:style>
  <w:style w:type="character" w:styleId="Hyperlink">
    <w:name w:val="Hyperlink"/>
    <w:basedOn w:val="DefaultParagraphFont"/>
    <w:uiPriority w:val="99"/>
    <w:semiHidden/>
    <w:unhideWhenUsed/>
    <w:rsid w:val="000A08CB"/>
    <w:rPr>
      <w:color w:val="0000FF"/>
      <w:u w:val="single"/>
    </w:rPr>
  </w:style>
  <w:style w:type="paragraph" w:styleId="BodyText">
    <w:name w:val="Body Text"/>
    <w:basedOn w:val="Normal"/>
    <w:link w:val="BodyTextChar"/>
    <w:unhideWhenUsed/>
    <w:rsid w:val="000A08CB"/>
    <w:pPr>
      <w:spacing w:after="120" w:line="240" w:lineRule="auto"/>
    </w:pPr>
    <w:rPr>
      <w:rFonts w:ascii="Times New Roman" w:eastAsia="Times New Roman" w:hAnsi="Times New Roman" w:cs="Times New Roman"/>
      <w:sz w:val="24"/>
      <w:szCs w:val="24"/>
      <w:lang w:eastAsia="id-ID"/>
    </w:rPr>
  </w:style>
  <w:style w:type="character" w:customStyle="1" w:styleId="BodyTextChar">
    <w:name w:val="Body Text Char"/>
    <w:basedOn w:val="DefaultParagraphFont"/>
    <w:link w:val="BodyText"/>
    <w:rsid w:val="000A08CB"/>
    <w:rPr>
      <w:rFonts w:ascii="Times New Roman" w:eastAsia="Times New Roman" w:hAnsi="Times New Roman" w:cs="Times New Roman"/>
      <w:sz w:val="24"/>
      <w:szCs w:val="24"/>
      <w:lang w:eastAsia="id-ID"/>
    </w:rPr>
  </w:style>
  <w:style w:type="character" w:customStyle="1" w:styleId="apple-converted-space">
    <w:name w:val="apple-converted-space"/>
    <w:basedOn w:val="DefaultParagraphFont"/>
    <w:rsid w:val="000A08CB"/>
  </w:style>
  <w:style w:type="paragraph" w:styleId="BodyTextIndent">
    <w:name w:val="Body Text Indent"/>
    <w:basedOn w:val="Normal"/>
    <w:link w:val="BodyTextIndentChar"/>
    <w:uiPriority w:val="99"/>
    <w:semiHidden/>
    <w:unhideWhenUsed/>
    <w:rsid w:val="00C549B0"/>
    <w:pPr>
      <w:spacing w:after="120"/>
      <w:ind w:left="283"/>
    </w:pPr>
  </w:style>
  <w:style w:type="character" w:customStyle="1" w:styleId="BodyTextIndentChar">
    <w:name w:val="Body Text Indent Char"/>
    <w:basedOn w:val="DefaultParagraphFont"/>
    <w:link w:val="BodyTextIndent"/>
    <w:uiPriority w:val="99"/>
    <w:semiHidden/>
    <w:rsid w:val="00C549B0"/>
  </w:style>
  <w:style w:type="character" w:customStyle="1" w:styleId="Heading2Char">
    <w:name w:val="Heading 2 Char"/>
    <w:basedOn w:val="DefaultParagraphFont"/>
    <w:link w:val="Heading2"/>
    <w:rsid w:val="00C549B0"/>
    <w:rPr>
      <w:rFonts w:ascii="Times New Roman" w:eastAsia="Times New Roman" w:hAnsi="Times New Roman" w:cs="Times New Roman"/>
      <w:b/>
      <w:bCs/>
      <w:sz w:val="24"/>
      <w:szCs w:val="24"/>
      <w:lang w:val="en-GB"/>
    </w:rPr>
  </w:style>
  <w:style w:type="paragraph" w:styleId="Title">
    <w:name w:val="Title"/>
    <w:basedOn w:val="Normal"/>
    <w:link w:val="TitleChar"/>
    <w:qFormat/>
    <w:rsid w:val="00C549B0"/>
    <w:pPr>
      <w:spacing w:after="0" w:line="240" w:lineRule="auto"/>
      <w:jc w:val="center"/>
    </w:pPr>
    <w:rPr>
      <w:rFonts w:ascii="Verdana" w:eastAsia="Times New Roman" w:hAnsi="Verdana" w:cs="Arial"/>
      <w:b/>
      <w:sz w:val="24"/>
      <w:szCs w:val="24"/>
      <w:lang w:eastAsia="id-ID"/>
    </w:rPr>
  </w:style>
  <w:style w:type="character" w:customStyle="1" w:styleId="TitleChar">
    <w:name w:val="Title Char"/>
    <w:basedOn w:val="DefaultParagraphFont"/>
    <w:link w:val="Title"/>
    <w:rsid w:val="00C549B0"/>
    <w:rPr>
      <w:rFonts w:ascii="Verdana" w:eastAsia="Times New Roman" w:hAnsi="Verdana" w:cs="Arial"/>
      <w:b/>
      <w:sz w:val="24"/>
      <w:szCs w:val="24"/>
      <w:lang w:eastAsia="id-ID"/>
    </w:rPr>
  </w:style>
  <w:style w:type="paragraph" w:styleId="BlockText">
    <w:name w:val="Block Text"/>
    <w:basedOn w:val="Normal"/>
    <w:rsid w:val="00C549B0"/>
    <w:pPr>
      <w:spacing w:after="0" w:line="240" w:lineRule="auto"/>
      <w:ind w:left="1083" w:right="924" w:hanging="6"/>
      <w:jc w:val="both"/>
    </w:pPr>
    <w:rPr>
      <w:rFonts w:ascii="Times New Roman" w:eastAsia="Times New Roman" w:hAnsi="Times New Roman" w:cs="Times New Roman"/>
      <w:sz w:val="24"/>
      <w:szCs w:val="24"/>
      <w:lang w:val="en-GB"/>
    </w:rPr>
  </w:style>
  <w:style w:type="character" w:customStyle="1" w:styleId="Heading3Char">
    <w:name w:val="Heading 3 Char"/>
    <w:basedOn w:val="DefaultParagraphFont"/>
    <w:link w:val="Heading3"/>
    <w:rsid w:val="005A3216"/>
    <w:rPr>
      <w:rFonts w:ascii="Arial" w:eastAsia="Times New Roman" w:hAnsi="Arial" w:cs="Arial"/>
      <w:b/>
      <w:bCs/>
      <w:sz w:val="26"/>
      <w:szCs w:val="26"/>
      <w:lang w:eastAsia="id-ID"/>
    </w:rPr>
  </w:style>
  <w:style w:type="character" w:styleId="FootnoteReference">
    <w:name w:val="footnote reference"/>
    <w:semiHidden/>
    <w:rsid w:val="005A3216"/>
    <w:rPr>
      <w:vertAlign w:val="superscript"/>
    </w:rPr>
  </w:style>
  <w:style w:type="paragraph" w:styleId="Header">
    <w:name w:val="header"/>
    <w:basedOn w:val="Normal"/>
    <w:link w:val="HeaderChar"/>
    <w:uiPriority w:val="99"/>
    <w:rsid w:val="00AF2680"/>
    <w:pPr>
      <w:tabs>
        <w:tab w:val="center" w:pos="4153"/>
        <w:tab w:val="right" w:pos="8306"/>
      </w:tabs>
      <w:spacing w:after="0" w:line="240" w:lineRule="auto"/>
    </w:pPr>
    <w:rPr>
      <w:rFonts w:ascii="Times New Roman" w:eastAsia="Times New Roman" w:hAnsi="Times New Roman" w:cs="Times New Roman"/>
      <w:sz w:val="24"/>
      <w:szCs w:val="24"/>
      <w:lang w:eastAsia="id-ID"/>
    </w:rPr>
  </w:style>
  <w:style w:type="character" w:customStyle="1" w:styleId="HeaderChar">
    <w:name w:val="Header Char"/>
    <w:basedOn w:val="DefaultParagraphFont"/>
    <w:link w:val="Header"/>
    <w:uiPriority w:val="99"/>
    <w:rsid w:val="00AF2680"/>
    <w:rPr>
      <w:rFonts w:ascii="Times New Roman" w:eastAsia="Times New Roman" w:hAnsi="Times New Roman" w:cs="Times New Roman"/>
      <w:sz w:val="24"/>
      <w:szCs w:val="24"/>
      <w:lang w:eastAsia="id-ID"/>
    </w:rPr>
  </w:style>
  <w:style w:type="character" w:customStyle="1" w:styleId="Heading1Char">
    <w:name w:val="Heading 1 Char"/>
    <w:basedOn w:val="DefaultParagraphFont"/>
    <w:link w:val="Heading1"/>
    <w:uiPriority w:val="9"/>
    <w:rsid w:val="00B028D7"/>
    <w:rPr>
      <w:rFonts w:asciiTheme="majorHAnsi" w:eastAsiaTheme="majorEastAsia" w:hAnsiTheme="majorHAnsi" w:cstheme="majorBidi"/>
      <w:b/>
      <w:bCs/>
      <w:color w:val="365F91" w:themeColor="accent1" w:themeShade="BF"/>
      <w:sz w:val="28"/>
      <w:szCs w:val="28"/>
    </w:rPr>
  </w:style>
  <w:style w:type="character" w:styleId="HTMLTypewriter">
    <w:name w:val="HTML Typewriter"/>
    <w:rsid w:val="00941CC1"/>
    <w:rPr>
      <w:rFonts w:ascii="Courier New" w:eastAsia="Times New Roman" w:hAnsi="Courier New" w:cs="Courier New" w:hint="default"/>
      <w:sz w:val="20"/>
      <w:szCs w:val="20"/>
    </w:rPr>
  </w:style>
  <w:style w:type="paragraph" w:styleId="BalloonText">
    <w:name w:val="Balloon Text"/>
    <w:basedOn w:val="Normal"/>
    <w:link w:val="BalloonTextChar"/>
    <w:uiPriority w:val="99"/>
    <w:semiHidden/>
    <w:unhideWhenUsed/>
    <w:rsid w:val="001813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1398"/>
    <w:rPr>
      <w:rFonts w:ascii="Tahoma" w:hAnsi="Tahoma" w:cs="Tahoma"/>
      <w:sz w:val="16"/>
      <w:szCs w:val="16"/>
    </w:rPr>
  </w:style>
  <w:style w:type="table" w:styleId="TableGrid">
    <w:name w:val="Table Grid"/>
    <w:basedOn w:val="TableNormal"/>
    <w:uiPriority w:val="59"/>
    <w:rsid w:val="006F786C"/>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730EC"/>
    <w:pPr>
      <w:spacing w:after="0" w:line="240" w:lineRule="auto"/>
    </w:pPr>
    <w:rPr>
      <w:lang w:val="en-US"/>
    </w:rPr>
  </w:style>
  <w:style w:type="character" w:customStyle="1" w:styleId="ListParagraphChar">
    <w:name w:val="List Paragraph Char"/>
    <w:aliases w:val="sub de titre 4 Char,ANNEX Char,List Paragraph1 Char,Bulet1 Char,Tabel Char,point-point Char,kepala Char,Recommendation Char,coba1 Char,List Paragraph untuk Tabel Char,List Paragraph untuk tabel Char,Box Char,Dot pt Char"/>
    <w:link w:val="ListParagraph"/>
    <w:locked/>
    <w:rsid w:val="00C21528"/>
  </w:style>
  <w:style w:type="paragraph" w:styleId="BodyTextIndent2">
    <w:name w:val="Body Text Indent 2"/>
    <w:basedOn w:val="Normal"/>
    <w:link w:val="BodyTextIndent2Char"/>
    <w:uiPriority w:val="99"/>
    <w:semiHidden/>
    <w:unhideWhenUsed/>
    <w:rsid w:val="00C21528"/>
    <w:pPr>
      <w:spacing w:after="120" w:line="480" w:lineRule="auto"/>
      <w:ind w:left="283"/>
    </w:pPr>
  </w:style>
  <w:style w:type="character" w:customStyle="1" w:styleId="BodyTextIndent2Char">
    <w:name w:val="Body Text Indent 2 Char"/>
    <w:basedOn w:val="DefaultParagraphFont"/>
    <w:link w:val="BodyTextIndent2"/>
    <w:uiPriority w:val="99"/>
    <w:semiHidden/>
    <w:rsid w:val="00C21528"/>
  </w:style>
  <w:style w:type="character" w:styleId="PageNumber">
    <w:name w:val="page number"/>
    <w:basedOn w:val="DefaultParagraphFont"/>
    <w:rsid w:val="00AE11BE"/>
  </w:style>
  <w:style w:type="paragraph" w:styleId="BodyTextIndent3">
    <w:name w:val="Body Text Indent 3"/>
    <w:basedOn w:val="Normal"/>
    <w:link w:val="BodyTextIndent3Char"/>
    <w:uiPriority w:val="99"/>
    <w:semiHidden/>
    <w:unhideWhenUsed/>
    <w:rsid w:val="00F46B88"/>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F46B88"/>
    <w:rPr>
      <w:sz w:val="16"/>
      <w:szCs w:val="16"/>
    </w:rPr>
  </w:style>
  <w:style w:type="paragraph" w:styleId="Footer">
    <w:name w:val="footer"/>
    <w:basedOn w:val="Normal"/>
    <w:link w:val="FooterChar"/>
    <w:uiPriority w:val="99"/>
    <w:unhideWhenUsed/>
    <w:rsid w:val="001716FE"/>
    <w:pPr>
      <w:tabs>
        <w:tab w:val="center" w:pos="4513"/>
        <w:tab w:val="right" w:pos="9026"/>
      </w:tabs>
      <w:spacing w:after="0" w:line="240" w:lineRule="auto"/>
    </w:pPr>
  </w:style>
  <w:style w:type="character" w:customStyle="1" w:styleId="FooterChar">
    <w:name w:val="Footer Char"/>
    <w:basedOn w:val="DefaultParagraphFont"/>
    <w:link w:val="Footer"/>
    <w:uiPriority w:val="99"/>
    <w:rsid w:val="001716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ndonesiabaik.id/infografis/prioritas-penggunaan-dana-desa" TargetMode="External"/><Relationship Id="rId13" Type="http://schemas.openxmlformats.org/officeDocument/2006/relationships/hyperlink" Target="http://indonesiabaik.id/infografis/pengawasan-dana-desa" TargetMode="External"/><Relationship Id="rId18" Type="http://schemas.openxmlformats.org/officeDocument/2006/relationships/hyperlink" Target="http://indonesiabaik.id/infografis/prioritas-penggunaan-dana-desa"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indonesiabaik.id/videografis/prioritas-penggunaan-dana-desa-1" TargetMode="External"/><Relationship Id="rId17" Type="http://schemas.openxmlformats.org/officeDocument/2006/relationships/hyperlink" Target="https://id.wikipedia.org/wiki/Lintang_Utara" TargetMode="External"/><Relationship Id="rId2" Type="http://schemas.openxmlformats.org/officeDocument/2006/relationships/numbering" Target="numbering.xml"/><Relationship Id="rId16" Type="http://schemas.openxmlformats.org/officeDocument/2006/relationships/hyperlink" Target="https://id.wikipedia.org/wiki/Lintang_Selatan"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indonesiabaik.id/infografis/prioritas-penggunaan-dana-desa" TargetMode="External"/><Relationship Id="rId5" Type="http://schemas.openxmlformats.org/officeDocument/2006/relationships/webSettings" Target="webSettings.xml"/><Relationship Id="rId15" Type="http://schemas.openxmlformats.org/officeDocument/2006/relationships/hyperlink" Target="https://id.wikipedia.org/wiki/Bujur_Timur" TargetMode="External"/><Relationship Id="rId10" Type="http://schemas.openxmlformats.org/officeDocument/2006/relationships/header" Target="header1.xml"/><Relationship Id="rId19" Type="http://schemas.openxmlformats.org/officeDocument/2006/relationships/hyperlink" Target="http://indonesiabaik.id/videografis/prioritas-penggunaan-dana-desa-1" TargetMode="External"/><Relationship Id="rId4" Type="http://schemas.openxmlformats.org/officeDocument/2006/relationships/settings" Target="settings.xml"/><Relationship Id="rId9" Type="http://schemas.openxmlformats.org/officeDocument/2006/relationships/hyperlink" Target="http://indonesiabaik.id/videografis/prioritas-penggunaan-dana-desa-1" TargetMode="External"/><Relationship Id="rId14" Type="http://schemas.openxmlformats.org/officeDocument/2006/relationships/hyperlink" Target="https://id.wikipedia.org/wiki/Khatulistiw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1949A2-C240-467A-805E-F995655713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394</TotalTime>
  <Pages>14</Pages>
  <Words>4447</Words>
  <Characters>25354</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FISIPOL</dc:creator>
  <cp:lastModifiedBy>User</cp:lastModifiedBy>
  <cp:revision>52</cp:revision>
  <cp:lastPrinted>2018-09-17T06:40:00Z</cp:lastPrinted>
  <dcterms:created xsi:type="dcterms:W3CDTF">2018-08-11T10:57:00Z</dcterms:created>
  <dcterms:modified xsi:type="dcterms:W3CDTF">2020-02-19T07:02:00Z</dcterms:modified>
</cp:coreProperties>
</file>