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032" w:rsidRDefault="00C32534" w:rsidP="00B663E3">
      <w:pPr>
        <w:tabs>
          <w:tab w:val="left" w:pos="0"/>
        </w:tabs>
        <w:spacing w:line="240" w:lineRule="auto"/>
        <w:jc w:val="center"/>
        <w:rPr>
          <w:rFonts w:eastAsia="Times New Roman" w:cs="Times New Roman"/>
          <w:b/>
          <w:bCs/>
          <w:szCs w:val="24"/>
        </w:rPr>
      </w:pPr>
      <w:bookmarkStart w:id="0" w:name="_GoBack"/>
      <w:r w:rsidRPr="00D9063F">
        <w:rPr>
          <w:rFonts w:cs="Times New Roman"/>
          <w:b/>
          <w:szCs w:val="24"/>
        </w:rPr>
        <w:t>PENGARUH KEPEMIMPINAN LURAH DALAM</w:t>
      </w:r>
      <w:r>
        <w:rPr>
          <w:rFonts w:cs="Times New Roman"/>
          <w:b/>
          <w:szCs w:val="24"/>
        </w:rPr>
        <w:t xml:space="preserve"> MENINGKATKAN KINERJA PEGAWAI DI</w:t>
      </w:r>
      <w:r w:rsidRPr="00D9063F">
        <w:rPr>
          <w:rFonts w:cs="Times New Roman"/>
          <w:b/>
          <w:szCs w:val="24"/>
        </w:rPr>
        <w:t xml:space="preserve"> KANTOR KELURAHAN GUNUNG LINGAI KECAMATAN SUNGAI PINANG</w:t>
      </w:r>
    </w:p>
    <w:p w:rsidR="007B4338" w:rsidRDefault="00C32534" w:rsidP="00B663E3">
      <w:pPr>
        <w:tabs>
          <w:tab w:val="left" w:pos="0"/>
        </w:tabs>
        <w:spacing w:line="240" w:lineRule="auto"/>
        <w:jc w:val="center"/>
        <w:rPr>
          <w:rFonts w:eastAsia="Times New Roman" w:cs="Times New Roman"/>
          <w:b/>
          <w:bCs/>
          <w:szCs w:val="24"/>
        </w:rPr>
      </w:pPr>
      <w:r>
        <w:rPr>
          <w:rFonts w:eastAsia="Times New Roman" w:cs="Times New Roman"/>
          <w:b/>
          <w:bCs/>
          <w:szCs w:val="24"/>
        </w:rPr>
        <w:t>RENY MAULIDA</w:t>
      </w:r>
    </w:p>
    <w:p w:rsidR="009673D9" w:rsidRPr="00091CDC" w:rsidRDefault="00C32534" w:rsidP="00B663E3">
      <w:pPr>
        <w:tabs>
          <w:tab w:val="left" w:pos="0"/>
        </w:tabs>
        <w:spacing w:line="240" w:lineRule="auto"/>
        <w:jc w:val="center"/>
        <w:rPr>
          <w:rFonts w:eastAsia="Times New Roman" w:cs="Times New Roman"/>
          <w:b/>
          <w:bCs/>
          <w:szCs w:val="24"/>
        </w:rPr>
      </w:pPr>
      <w:r>
        <w:rPr>
          <w:rFonts w:eastAsia="Times New Roman" w:cs="Times New Roman"/>
          <w:b/>
          <w:bCs/>
          <w:szCs w:val="24"/>
        </w:rPr>
        <w:t>15</w:t>
      </w:r>
      <w:r w:rsidR="004803B9">
        <w:rPr>
          <w:rFonts w:eastAsia="Times New Roman" w:cs="Times New Roman"/>
          <w:b/>
          <w:bCs/>
          <w:szCs w:val="24"/>
        </w:rPr>
        <w:t>.11</w:t>
      </w:r>
      <w:r>
        <w:rPr>
          <w:rFonts w:eastAsia="Times New Roman" w:cs="Times New Roman"/>
          <w:b/>
          <w:bCs/>
          <w:szCs w:val="24"/>
        </w:rPr>
        <w:t>.1001.3509.015</w:t>
      </w:r>
    </w:p>
    <w:p w:rsidR="000A1C6A" w:rsidRPr="004803B9" w:rsidRDefault="009673D9" w:rsidP="00B663E3">
      <w:pPr>
        <w:spacing w:line="240" w:lineRule="auto"/>
        <w:jc w:val="center"/>
        <w:rPr>
          <w:rStyle w:val="Emphasis"/>
        </w:rPr>
      </w:pPr>
      <w:r w:rsidRPr="004803B9">
        <w:rPr>
          <w:rStyle w:val="Emphasis"/>
        </w:rPr>
        <w:t xml:space="preserve">H. </w:t>
      </w:r>
      <w:r w:rsidR="004803B9" w:rsidRPr="004803B9">
        <w:rPr>
          <w:rStyle w:val="Emphasis"/>
        </w:rPr>
        <w:t>Marsuq</w:t>
      </w:r>
      <w:r w:rsidRPr="004803B9">
        <w:rPr>
          <w:rStyle w:val="Emphasis"/>
        </w:rPr>
        <w:t>, S.Sos. M.Si</w:t>
      </w:r>
      <w:r w:rsidR="003B674F" w:rsidRPr="004803B9">
        <w:rPr>
          <w:rStyle w:val="Emphasis"/>
        </w:rPr>
        <w:t xml:space="preserve"> dan </w:t>
      </w:r>
      <w:r w:rsidR="00C32534">
        <w:rPr>
          <w:rStyle w:val="Emphasis"/>
        </w:rPr>
        <w:t>Marjoni Rachman</w:t>
      </w:r>
      <w:proofErr w:type="gramStart"/>
      <w:r w:rsidR="00C32534">
        <w:rPr>
          <w:rStyle w:val="Emphasis"/>
        </w:rPr>
        <w:t>,</w:t>
      </w:r>
      <w:r w:rsidR="00496507">
        <w:rPr>
          <w:rStyle w:val="Emphasis"/>
        </w:rPr>
        <w:t>M.Si</w:t>
      </w:r>
      <w:proofErr w:type="gramEnd"/>
    </w:p>
    <w:p w:rsidR="000A1C6A" w:rsidRPr="004803B9" w:rsidRDefault="00310F4E" w:rsidP="00B663E3">
      <w:pPr>
        <w:spacing w:line="240" w:lineRule="auto"/>
        <w:jc w:val="center"/>
        <w:rPr>
          <w:rStyle w:val="Emphasis"/>
        </w:rPr>
      </w:pPr>
      <w:proofErr w:type="gramStart"/>
      <w:r w:rsidRPr="004803B9">
        <w:rPr>
          <w:rStyle w:val="Emphasis"/>
        </w:rPr>
        <w:t>Administrasi Negara, Fisipol, Universitas 17 Agustus 1945 Samarinda, Indonesia.</w:t>
      </w:r>
      <w:proofErr w:type="gramEnd"/>
    </w:p>
    <w:p w:rsidR="000A1C6A" w:rsidRPr="00091CDC" w:rsidRDefault="00310F4E" w:rsidP="00B663E3">
      <w:pPr>
        <w:spacing w:line="240" w:lineRule="auto"/>
        <w:jc w:val="center"/>
        <w:rPr>
          <w:b/>
          <w:sz w:val="28"/>
          <w:szCs w:val="28"/>
        </w:rPr>
      </w:pPr>
      <w:r>
        <w:rPr>
          <w:b/>
          <w:sz w:val="28"/>
          <w:szCs w:val="28"/>
        </w:rPr>
        <w:t>ABSTRAK</w:t>
      </w:r>
    </w:p>
    <w:p w:rsidR="005D1B2D" w:rsidRDefault="005D1B2D" w:rsidP="00CA305B">
      <w:pPr>
        <w:spacing w:after="0" w:line="240" w:lineRule="auto"/>
        <w:ind w:firstLine="420"/>
        <w:jc w:val="both"/>
        <w:rPr>
          <w:rFonts w:cs="Times New Roman"/>
          <w:szCs w:val="24"/>
        </w:rPr>
      </w:pPr>
      <w:r>
        <w:rPr>
          <w:rFonts w:cs="Times New Roman"/>
          <w:b/>
          <w:szCs w:val="24"/>
        </w:rPr>
        <w:t>Reny Maulida, 2019.</w:t>
      </w:r>
      <w:r>
        <w:rPr>
          <w:rFonts w:cs="Times New Roman"/>
          <w:szCs w:val="24"/>
        </w:rPr>
        <w:t xml:space="preserve">Pengaruh Kepemimpinan Lurah Dalam Meningkatkan Kinerja Pegawai di Kantor Kelurahan Gunung Lingai Kecamatan Sungai Pinang. </w:t>
      </w:r>
      <w:proofErr w:type="gramStart"/>
      <w:r>
        <w:rPr>
          <w:rFonts w:cs="Times New Roman"/>
          <w:szCs w:val="24"/>
        </w:rPr>
        <w:t>Penelitian ini bertujuan untuk mengetahui bagaimana Pengaruh Kepemimpinan Lurah Dalam Meningkatkan Kinerja Pegawai di Kantor Kelurahan Gunung Lingai Kecamatan Sungai Pinang.</w:t>
      </w:r>
      <w:proofErr w:type="gramEnd"/>
    </w:p>
    <w:p w:rsidR="005D1B2D" w:rsidRDefault="005D1B2D" w:rsidP="00CA305B">
      <w:pPr>
        <w:spacing w:after="0" w:line="240" w:lineRule="auto"/>
        <w:jc w:val="both"/>
        <w:rPr>
          <w:rFonts w:cs="Times New Roman"/>
          <w:szCs w:val="24"/>
        </w:rPr>
      </w:pPr>
    </w:p>
    <w:p w:rsidR="005D1B2D" w:rsidRDefault="005D1B2D" w:rsidP="00CA305B">
      <w:pPr>
        <w:spacing w:after="0" w:line="240" w:lineRule="auto"/>
        <w:jc w:val="both"/>
        <w:rPr>
          <w:rFonts w:cs="Times New Roman"/>
          <w:szCs w:val="24"/>
        </w:rPr>
      </w:pPr>
      <w:r>
        <w:rPr>
          <w:rFonts w:cs="Times New Roman"/>
          <w:szCs w:val="24"/>
        </w:rPr>
        <w:tab/>
      </w:r>
      <w:proofErr w:type="gramStart"/>
      <w:r>
        <w:rPr>
          <w:rFonts w:cs="Times New Roman"/>
          <w:szCs w:val="24"/>
        </w:rPr>
        <w:t>Hasil penelitian menunjukan bahwa terdapat hubungan yang positif dan signifikan antara variabel Kepemimpinan dengan variable Kinerja di Kantor Kelurahan Gunung Lingai Kecamatan Sungai Pinang.</w:t>
      </w:r>
      <w:proofErr w:type="gramEnd"/>
      <w:r>
        <w:rPr>
          <w:rFonts w:cs="Times New Roman"/>
          <w:szCs w:val="24"/>
        </w:rPr>
        <w:t xml:space="preserve"> Hal ini dapat diketahui dari hasil uji statistik dimana koefisien regresi X sebesar 0,123 menyatakan bahwa setiap penambahan 1% nilai Kepemimpinan maka nilai Kinerja bertambah sebesar 0,123. </w:t>
      </w:r>
      <w:proofErr w:type="gramStart"/>
      <w:r>
        <w:rPr>
          <w:rFonts w:cs="Times New Roman"/>
          <w:szCs w:val="24"/>
        </w:rPr>
        <w:t>Koefisien regresi tersebut bernilai positif, sehingga dapat dikatakan arah pengaruh variable X terhadap variable Y adalah positif.</w:t>
      </w:r>
      <w:proofErr w:type="gramEnd"/>
    </w:p>
    <w:p w:rsidR="005D1B2D" w:rsidRDefault="005D1B2D" w:rsidP="00CA305B">
      <w:pPr>
        <w:spacing w:after="0" w:line="240" w:lineRule="auto"/>
        <w:jc w:val="both"/>
        <w:rPr>
          <w:rFonts w:cs="Times New Roman"/>
          <w:szCs w:val="24"/>
        </w:rPr>
      </w:pPr>
    </w:p>
    <w:p w:rsidR="005D1B2D" w:rsidRDefault="005D1B2D" w:rsidP="00CA305B">
      <w:pPr>
        <w:spacing w:after="0" w:line="240" w:lineRule="auto"/>
        <w:jc w:val="both"/>
        <w:rPr>
          <w:rFonts w:cs="Times New Roman"/>
          <w:color w:val="000000"/>
          <w:szCs w:val="24"/>
        </w:rPr>
      </w:pPr>
      <w:r>
        <w:rPr>
          <w:rFonts w:cs="Times New Roman"/>
          <w:szCs w:val="24"/>
        </w:rPr>
        <w:tab/>
        <w:t xml:space="preserve">Sementara itu berdasarkan tabel Coefficients yang merupakan output dari Uji Regresi Linear Sederhana dapat diambil keputusan bahwa, dari tabel Coefficients diperoleh nilai signifikansi sebesar 0,001 lebih kecil dar 0,005 sehingga dapat disimpulkan bahwa variable Kepemimpinan (X) berpengaruh terhadap variabel Kinerja (Y). Kemudian berdasarkan nilai t-hitung maka dapat diketahui bahwa nilai t-hitung sebesar 1,461 lebih besar t-tabel </w:t>
      </w:r>
      <w:r>
        <w:rPr>
          <w:rFonts w:cs="Times New Roman"/>
          <w:color w:val="000000"/>
          <w:szCs w:val="24"/>
        </w:rPr>
        <w:t>2,06866 sehingga dapat disimpulkan bahwa variabel Kepemimpinan (X) berpengaruh terhadap variabel Kinerja (Y).</w:t>
      </w:r>
    </w:p>
    <w:p w:rsidR="005D1B2D" w:rsidRDefault="005D1B2D" w:rsidP="00CA305B">
      <w:pPr>
        <w:spacing w:after="0" w:line="240" w:lineRule="auto"/>
        <w:ind w:firstLine="720"/>
        <w:jc w:val="both"/>
        <w:rPr>
          <w:rFonts w:cs="Times New Roman"/>
          <w:color w:val="000000"/>
          <w:szCs w:val="24"/>
        </w:rPr>
      </w:pPr>
    </w:p>
    <w:p w:rsidR="005D1B2D" w:rsidRDefault="005D1B2D" w:rsidP="00CA305B">
      <w:pPr>
        <w:spacing w:after="0" w:line="240" w:lineRule="auto"/>
        <w:jc w:val="both"/>
        <w:rPr>
          <w:rFonts w:cs="Times New Roman"/>
          <w:color w:val="000000"/>
          <w:szCs w:val="24"/>
        </w:rPr>
      </w:pPr>
      <w:r>
        <w:rPr>
          <w:rFonts w:cs="Times New Roman"/>
          <w:color w:val="000000"/>
          <w:szCs w:val="24"/>
        </w:rPr>
        <w:tab/>
      </w:r>
      <w:proofErr w:type="gramStart"/>
      <w:r>
        <w:rPr>
          <w:rFonts w:cs="Times New Roman"/>
          <w:color w:val="000000"/>
          <w:szCs w:val="24"/>
        </w:rPr>
        <w:t>Maka dapat disimpulkan bahwa terdapat pengaruh yang positif dan signifikan dari variabel Kepemimpinan dengan variabel Kinerja Pegawai, dengan demikian dapat dikatakan pula bahwa rumusan masalah pada penelitian tersebut telah terjawab dan hipotesis yang diajukan terbukti telah kebenarannya.</w:t>
      </w:r>
      <w:proofErr w:type="gramEnd"/>
    </w:p>
    <w:p w:rsidR="005D1B2D" w:rsidRDefault="005D1B2D" w:rsidP="00CA305B">
      <w:pPr>
        <w:spacing w:after="0" w:line="240" w:lineRule="auto"/>
        <w:jc w:val="both"/>
        <w:rPr>
          <w:rFonts w:cs="Times New Roman"/>
          <w:b/>
          <w:szCs w:val="24"/>
        </w:rPr>
      </w:pPr>
      <w:r>
        <w:rPr>
          <w:rFonts w:cs="Times New Roman"/>
          <w:b/>
          <w:color w:val="000000"/>
          <w:szCs w:val="24"/>
        </w:rPr>
        <w:t>Kata Kunci</w:t>
      </w:r>
      <w:r>
        <w:rPr>
          <w:rFonts w:cs="Times New Roman"/>
          <w:b/>
          <w:szCs w:val="24"/>
        </w:rPr>
        <w:tab/>
        <w:t xml:space="preserve">: </w:t>
      </w:r>
      <w:r>
        <w:rPr>
          <w:rFonts w:cs="Times New Roman"/>
          <w:b/>
          <w:szCs w:val="24"/>
        </w:rPr>
        <w:tab/>
        <w:t>Kepemimpinan, Kinerja Pegawai</w:t>
      </w:r>
    </w:p>
    <w:p w:rsidR="00742759" w:rsidRPr="00002DD5" w:rsidRDefault="00742759" w:rsidP="00CA305B">
      <w:pPr>
        <w:spacing w:after="0" w:line="240" w:lineRule="auto"/>
        <w:ind w:firstLine="420"/>
        <w:jc w:val="both"/>
        <w:rPr>
          <w:color w:val="000000" w:themeColor="text1"/>
          <w:szCs w:val="24"/>
          <w:lang w:val="id-ID"/>
        </w:rPr>
      </w:pPr>
    </w:p>
    <w:p w:rsidR="00742759" w:rsidRDefault="00742759" w:rsidP="00CA305B">
      <w:pPr>
        <w:spacing w:after="0" w:line="240" w:lineRule="auto"/>
        <w:ind w:firstLine="720"/>
        <w:jc w:val="both"/>
        <w:rPr>
          <w:szCs w:val="24"/>
        </w:rPr>
      </w:pPr>
    </w:p>
    <w:p w:rsidR="00D2028A" w:rsidRPr="00223B1F" w:rsidRDefault="00D2028A" w:rsidP="00CA305B">
      <w:pPr>
        <w:tabs>
          <w:tab w:val="left" w:pos="0"/>
        </w:tabs>
        <w:spacing w:line="240" w:lineRule="auto"/>
        <w:jc w:val="both"/>
        <w:rPr>
          <w:color w:val="000000"/>
          <w:lang w:val="sv-SE"/>
        </w:rPr>
      </w:pPr>
    </w:p>
    <w:p w:rsidR="00D2028A" w:rsidRDefault="00D2028A" w:rsidP="00CA305B">
      <w:pPr>
        <w:spacing w:after="240" w:line="240" w:lineRule="auto"/>
        <w:rPr>
          <w:rFonts w:cs="Times New Roman"/>
          <w:b/>
          <w:szCs w:val="24"/>
        </w:rPr>
      </w:pPr>
    </w:p>
    <w:p w:rsidR="00CA305B" w:rsidRDefault="00CA305B" w:rsidP="00CA305B">
      <w:pPr>
        <w:spacing w:after="240" w:line="240" w:lineRule="auto"/>
        <w:rPr>
          <w:rFonts w:cs="Times New Roman"/>
          <w:b/>
          <w:szCs w:val="24"/>
        </w:rPr>
      </w:pPr>
    </w:p>
    <w:p w:rsidR="00CA305B" w:rsidRDefault="00CA305B" w:rsidP="00CA305B">
      <w:pPr>
        <w:spacing w:after="240" w:line="240" w:lineRule="auto"/>
        <w:rPr>
          <w:rFonts w:cs="Times New Roman"/>
          <w:b/>
          <w:szCs w:val="24"/>
        </w:rPr>
      </w:pPr>
    </w:p>
    <w:p w:rsidR="00CA305B" w:rsidRDefault="00CA305B" w:rsidP="00CA305B">
      <w:pPr>
        <w:spacing w:after="240" w:line="240" w:lineRule="auto"/>
        <w:rPr>
          <w:rFonts w:cs="Times New Roman"/>
          <w:b/>
          <w:szCs w:val="24"/>
        </w:rPr>
      </w:pPr>
    </w:p>
    <w:p w:rsidR="00CA305B" w:rsidRDefault="00CA305B" w:rsidP="00CA305B">
      <w:pPr>
        <w:spacing w:after="240" w:line="240" w:lineRule="auto"/>
        <w:rPr>
          <w:rFonts w:cs="Times New Roman"/>
          <w:b/>
          <w:szCs w:val="24"/>
        </w:rPr>
        <w:sectPr w:rsidR="00CA305B" w:rsidSect="00820610">
          <w:footerReference w:type="default" r:id="rId9"/>
          <w:pgSz w:w="11906" w:h="16838" w:code="9"/>
          <w:pgMar w:top="851" w:right="1701" w:bottom="1701" w:left="2268" w:header="720" w:footer="720" w:gutter="0"/>
          <w:pgNumType w:start="441"/>
          <w:cols w:space="720"/>
          <w:docGrid w:linePitch="360"/>
        </w:sectPr>
      </w:pPr>
    </w:p>
    <w:p w:rsidR="000A1C6A" w:rsidRPr="003B59CD" w:rsidRDefault="00310F4E" w:rsidP="00CA305B">
      <w:pPr>
        <w:pStyle w:val="ListParagraph"/>
        <w:numPr>
          <w:ilvl w:val="0"/>
          <w:numId w:val="14"/>
        </w:numPr>
        <w:tabs>
          <w:tab w:val="left" w:pos="5805"/>
        </w:tabs>
        <w:spacing w:line="240" w:lineRule="auto"/>
        <w:ind w:left="284" w:hanging="284"/>
        <w:jc w:val="both"/>
        <w:rPr>
          <w:rFonts w:cs="Times New Roman"/>
          <w:b/>
          <w:bCs/>
          <w:szCs w:val="24"/>
          <w:lang w:val="id-ID"/>
        </w:rPr>
      </w:pPr>
      <w:r w:rsidRPr="003B59CD">
        <w:rPr>
          <w:rFonts w:cs="Times New Roman"/>
          <w:b/>
          <w:bCs/>
          <w:szCs w:val="24"/>
          <w:lang w:val="id-ID"/>
        </w:rPr>
        <w:lastRenderedPageBreak/>
        <w:t>PENDAHULUAN</w:t>
      </w:r>
    </w:p>
    <w:p w:rsidR="005D1B2D" w:rsidRDefault="005D1B2D" w:rsidP="00CA305B">
      <w:pPr>
        <w:spacing w:after="0" w:line="240" w:lineRule="auto"/>
        <w:ind w:firstLine="720"/>
        <w:jc w:val="both"/>
        <w:rPr>
          <w:rFonts w:cs="Times New Roman"/>
          <w:szCs w:val="24"/>
        </w:rPr>
      </w:pPr>
      <w:proofErr w:type="gramStart"/>
      <w:r>
        <w:rPr>
          <w:rFonts w:cs="Times New Roman"/>
          <w:szCs w:val="24"/>
        </w:rPr>
        <w:t>Salah satu hal yang harus diperhatikan dalam pelaksanaan pekerjaan yaitu terwujudnya kinerja pegawai yang baik.</w:t>
      </w:r>
      <w:proofErr w:type="gramEnd"/>
      <w:r>
        <w:rPr>
          <w:rFonts w:cs="Times New Roman"/>
          <w:szCs w:val="24"/>
        </w:rPr>
        <w:t xml:space="preserve"> </w:t>
      </w:r>
      <w:proofErr w:type="gramStart"/>
      <w:r>
        <w:rPr>
          <w:rFonts w:cs="Times New Roman"/>
          <w:szCs w:val="24"/>
        </w:rPr>
        <w:t>Kinerja adalah hasil kerja secara kualitas dan kuantitas yang dicapai oleh seorang pegawai dalam melaksanakan tugasnya sesuai dengan tanggung jawab yang diberikan kepadanya.</w:t>
      </w:r>
      <w:proofErr w:type="gramEnd"/>
      <w:r>
        <w:rPr>
          <w:rFonts w:cs="Times New Roman"/>
          <w:szCs w:val="24"/>
        </w:rPr>
        <w:t xml:space="preserve"> </w:t>
      </w:r>
      <w:proofErr w:type="gramStart"/>
      <w:r>
        <w:rPr>
          <w:rFonts w:cs="Times New Roman"/>
          <w:szCs w:val="24"/>
        </w:rPr>
        <w:t>Menurut Anwar Prabu (2009:10) kinerja merupakan hasil kerja secara kualitas dan kuantitas yang dicapai oleh seorang pegawai dalam melaksanakan tugasnya sesuai dengan tanggung jawab yang diberikan kepadanya.</w:t>
      </w:r>
      <w:proofErr w:type="gramEnd"/>
      <w:r>
        <w:rPr>
          <w:rFonts w:cs="Times New Roman"/>
          <w:szCs w:val="24"/>
        </w:rPr>
        <w:t xml:space="preserve"> </w:t>
      </w:r>
      <w:r>
        <w:rPr>
          <w:rFonts w:eastAsia="Times New Roman" w:cs="Times New Roman"/>
          <w:color w:val="000000"/>
          <w:szCs w:val="24"/>
        </w:rPr>
        <w:t>Istianto (2009:2) Pada sebuah organisasi pemerintahan, kesuksesan atau kegagalan dalam pelaksanaan tugas dan penyelenggaraan pemerintahan, dipengaruhi oleh kepemimpinan, melalui kepemimpinan dan didukung oleh kapasitas organisasi pemerintahan yang memadai, maka penyelenggaraan tata pemerintahan yang baik (Good Governance) akan terwujud, sebaliknya kelemahan kepemimpinan merupakan salah satu sebab keruntuhan kinerja birokrasi di Indonesia.</w:t>
      </w:r>
      <w:r>
        <w:rPr>
          <w:rFonts w:cs="Times New Roman"/>
          <w:szCs w:val="24"/>
        </w:rPr>
        <w:t xml:space="preserve"> Oleh karena itu kinerja pegawai perlu diperhatikan dalam upaya mencapai tujuan yang maksimal</w:t>
      </w:r>
    </w:p>
    <w:p w:rsidR="005D1B2D" w:rsidRDefault="005D1B2D" w:rsidP="00CA305B">
      <w:pPr>
        <w:spacing w:after="0" w:line="240" w:lineRule="auto"/>
        <w:ind w:firstLine="720"/>
        <w:jc w:val="both"/>
        <w:rPr>
          <w:rFonts w:cs="Times New Roman"/>
          <w:szCs w:val="24"/>
        </w:rPr>
      </w:pPr>
    </w:p>
    <w:p w:rsidR="005D1B2D" w:rsidRDefault="005D1B2D" w:rsidP="00CA305B">
      <w:pPr>
        <w:spacing w:line="240" w:lineRule="auto"/>
        <w:ind w:firstLine="720"/>
        <w:jc w:val="both"/>
        <w:rPr>
          <w:rFonts w:cs="Times New Roman"/>
          <w:szCs w:val="24"/>
        </w:rPr>
      </w:pPr>
      <w:r>
        <w:rPr>
          <w:rFonts w:eastAsia="Times New Roman" w:cs="Times New Roman"/>
          <w:color w:val="000000"/>
          <w:szCs w:val="24"/>
        </w:rPr>
        <w:t xml:space="preserve">Maka dapat disimpulkan bahwa kinerja adalah prestasi kerja atau hasil kerja (output) baik kualitas maupun kuantitas yang dicapai pegawai per satuan periode waktu dalam melaksanakan tugas kerjanya sesuai dengan tanggung jawab yang diberikan kepadanya. </w:t>
      </w:r>
      <w:proofErr w:type="gramStart"/>
      <w:r>
        <w:rPr>
          <w:rFonts w:eastAsia="Times New Roman" w:cs="Times New Roman"/>
          <w:color w:val="000000"/>
          <w:szCs w:val="24"/>
        </w:rPr>
        <w:t>Penilaian prestasi kinerja merupakan usaha yang dilakukan pemimpin untuk menilai hasil kinerja bawahannya.</w:t>
      </w:r>
      <w:proofErr w:type="gramEnd"/>
    </w:p>
    <w:p w:rsidR="005D1B2D" w:rsidRDefault="005D1B2D" w:rsidP="00CA305B">
      <w:pPr>
        <w:spacing w:after="0" w:line="240" w:lineRule="auto"/>
        <w:ind w:firstLine="720"/>
        <w:jc w:val="both"/>
        <w:rPr>
          <w:rFonts w:cs="Times New Roman"/>
          <w:szCs w:val="24"/>
        </w:rPr>
      </w:pPr>
      <w:proofErr w:type="gramStart"/>
      <w:r>
        <w:rPr>
          <w:rFonts w:cs="Times New Roman"/>
          <w:szCs w:val="24"/>
        </w:rPr>
        <w:t xml:space="preserve">Peran pemimpin dalam meningkatkan kinerja pegawai merupakan salah satu kunci sukses </w:t>
      </w:r>
      <w:r>
        <w:rPr>
          <w:rFonts w:cs="Times New Roman"/>
          <w:szCs w:val="24"/>
        </w:rPr>
        <w:lastRenderedPageBreak/>
        <w:t>bagi keberhasilan seluruh organisasi.</w:t>
      </w:r>
      <w:proofErr w:type="gramEnd"/>
      <w:r>
        <w:rPr>
          <w:rFonts w:cs="Times New Roman"/>
          <w:szCs w:val="24"/>
        </w:rPr>
        <w:t xml:space="preserve"> </w:t>
      </w:r>
      <w:proofErr w:type="gramStart"/>
      <w:r>
        <w:rPr>
          <w:rFonts w:cs="Times New Roman"/>
          <w:szCs w:val="24"/>
        </w:rPr>
        <w:t>Dalam meningkatkan kinerja pegawai sangat ditentukan dalam mengarahkan sikap dan perilaku pribadi seseorang untuk dapat bersikap dan berprilaku sesuai dengan aturan yang ditentukan dalam menunjang tercapainya tujuan organisasi.</w:t>
      </w:r>
      <w:proofErr w:type="gramEnd"/>
      <w:r>
        <w:rPr>
          <w:rFonts w:cs="Times New Roman"/>
          <w:szCs w:val="24"/>
        </w:rPr>
        <w:t xml:space="preserve"> </w:t>
      </w:r>
      <w:proofErr w:type="gramStart"/>
      <w:r>
        <w:rPr>
          <w:rFonts w:cs="Times New Roman"/>
          <w:szCs w:val="24"/>
        </w:rPr>
        <w:t>Oleh sebab itu pegawai sebagai sumber daya manusia dalam suatu organisasi harus di bina, di arahkan serta di tingkatkan kemampuannya untuk memperlancar tugas dan pekerjaannya.</w:t>
      </w:r>
      <w:proofErr w:type="gramEnd"/>
    </w:p>
    <w:p w:rsidR="0040206E" w:rsidRDefault="0040206E" w:rsidP="00CA305B">
      <w:pPr>
        <w:spacing w:after="0" w:line="240" w:lineRule="auto"/>
        <w:ind w:firstLine="720"/>
        <w:jc w:val="both"/>
        <w:rPr>
          <w:rFonts w:cs="Times New Roman"/>
          <w:szCs w:val="24"/>
        </w:rPr>
      </w:pPr>
    </w:p>
    <w:p w:rsidR="0040206E" w:rsidRDefault="0040206E" w:rsidP="00CA305B">
      <w:pPr>
        <w:spacing w:after="0" w:line="240" w:lineRule="auto"/>
        <w:jc w:val="both"/>
        <w:rPr>
          <w:rFonts w:cs="Times New Roman"/>
          <w:b/>
          <w:szCs w:val="24"/>
        </w:rPr>
      </w:pPr>
      <w:r>
        <w:rPr>
          <w:rFonts w:cs="Times New Roman"/>
          <w:b/>
          <w:szCs w:val="24"/>
        </w:rPr>
        <w:t>II. Rumusan Masalah</w:t>
      </w:r>
    </w:p>
    <w:p w:rsidR="0040206E" w:rsidRDefault="0040206E" w:rsidP="00CA305B">
      <w:pPr>
        <w:spacing w:line="240" w:lineRule="auto"/>
        <w:ind w:firstLine="567"/>
        <w:jc w:val="both"/>
        <w:rPr>
          <w:rFonts w:cs="Times New Roman"/>
          <w:szCs w:val="24"/>
        </w:rPr>
      </w:pPr>
      <w:r>
        <w:rPr>
          <w:rFonts w:cs="Times New Roman"/>
          <w:szCs w:val="24"/>
        </w:rPr>
        <w:t xml:space="preserve">Sebelum merumuskan masalah yang </w:t>
      </w:r>
      <w:proofErr w:type="gramStart"/>
      <w:r>
        <w:rPr>
          <w:rFonts w:cs="Times New Roman"/>
          <w:szCs w:val="24"/>
        </w:rPr>
        <w:t>akan</w:t>
      </w:r>
      <w:proofErr w:type="gramEnd"/>
      <w:r>
        <w:rPr>
          <w:rFonts w:cs="Times New Roman"/>
          <w:szCs w:val="24"/>
        </w:rPr>
        <w:t xml:space="preserve"> dihadapi dalam penulisan skripsi ini, ada baiknya terlebih dahulu penulis akan mengutip beberapa pengertian atau pendapat dari beberapa sarjana.</w:t>
      </w:r>
    </w:p>
    <w:p w:rsidR="0040206E" w:rsidRDefault="0040206E" w:rsidP="00CA305B">
      <w:pPr>
        <w:spacing w:line="240" w:lineRule="auto"/>
        <w:ind w:firstLine="567"/>
        <w:jc w:val="both"/>
        <w:rPr>
          <w:rFonts w:cs="Times New Roman"/>
          <w:szCs w:val="24"/>
        </w:rPr>
      </w:pPr>
      <w:r>
        <w:rPr>
          <w:rFonts w:cs="Times New Roman"/>
          <w:szCs w:val="24"/>
        </w:rPr>
        <w:t xml:space="preserve">Menurut Sugiyono </w:t>
      </w:r>
      <w:proofErr w:type="gramStart"/>
      <w:r>
        <w:rPr>
          <w:rFonts w:cs="Times New Roman"/>
          <w:szCs w:val="24"/>
        </w:rPr>
        <w:t>( 2009</w:t>
      </w:r>
      <w:proofErr w:type="gramEnd"/>
      <w:r>
        <w:rPr>
          <w:rFonts w:cs="Times New Roman"/>
          <w:szCs w:val="24"/>
        </w:rPr>
        <w:t xml:space="preserve"> : 52) masalah diartikan sebagai penyimpangan antara yang seharusnya dengan apa yang benar – benar terjadi, antara teori dengan praktek, antara aturan dengan pelaksanaan dan antara recana dengan pelaksana.</w:t>
      </w:r>
    </w:p>
    <w:p w:rsidR="0040206E" w:rsidRDefault="0040206E" w:rsidP="00CA305B">
      <w:pPr>
        <w:spacing w:after="0" w:line="240" w:lineRule="auto"/>
        <w:ind w:firstLine="720"/>
        <w:jc w:val="both"/>
        <w:rPr>
          <w:rFonts w:cs="Times New Roman"/>
          <w:szCs w:val="24"/>
        </w:rPr>
      </w:pPr>
      <w:r>
        <w:rPr>
          <w:rFonts w:cs="Times New Roman"/>
          <w:szCs w:val="24"/>
        </w:rPr>
        <w:t xml:space="preserve">Berdasarkan dari uraian diatas, maka penulis dapat merumuskan masalah dalam penelitian ini sebagai </w:t>
      </w:r>
      <w:proofErr w:type="gramStart"/>
      <w:r>
        <w:rPr>
          <w:rFonts w:cs="Times New Roman"/>
          <w:szCs w:val="24"/>
        </w:rPr>
        <w:t>berikut :</w:t>
      </w:r>
      <w:proofErr w:type="gramEnd"/>
      <w:r>
        <w:rPr>
          <w:rFonts w:cs="Times New Roman"/>
          <w:szCs w:val="24"/>
        </w:rPr>
        <w:t xml:space="preserve"> Apakah Kepemimpian Lurah  Berpengaruh Terhadap Kinerja Pegawai di Kantor Kelurahan Gunung Lingai Kecamatan Sungai Pinang ?</w:t>
      </w:r>
    </w:p>
    <w:p w:rsidR="005D1B2D" w:rsidRDefault="005D1B2D" w:rsidP="00CA305B">
      <w:pPr>
        <w:spacing w:after="0" w:line="240" w:lineRule="auto"/>
        <w:ind w:firstLine="720"/>
        <w:jc w:val="both"/>
        <w:rPr>
          <w:rFonts w:cs="Times New Roman"/>
          <w:color w:val="000000" w:themeColor="text1"/>
          <w:szCs w:val="24"/>
        </w:rPr>
      </w:pPr>
    </w:p>
    <w:p w:rsidR="00223B1F" w:rsidRPr="00CA305B" w:rsidRDefault="00CA305B" w:rsidP="00CA305B">
      <w:pPr>
        <w:spacing w:after="0" w:line="240" w:lineRule="auto"/>
        <w:ind w:left="360" w:hanging="360"/>
        <w:jc w:val="both"/>
        <w:rPr>
          <w:rFonts w:asciiTheme="majorBidi" w:hAnsiTheme="majorBidi" w:cstheme="majorBidi"/>
          <w:b/>
        </w:rPr>
      </w:pPr>
      <w:r>
        <w:rPr>
          <w:rFonts w:asciiTheme="majorBidi" w:hAnsiTheme="majorBidi" w:cstheme="majorBidi"/>
          <w:b/>
        </w:rPr>
        <w:t>III.</w:t>
      </w:r>
      <w:r w:rsidR="00310F4E" w:rsidRPr="00CA305B">
        <w:rPr>
          <w:rFonts w:asciiTheme="majorBidi" w:hAnsiTheme="majorBidi" w:cstheme="majorBidi"/>
          <w:b/>
          <w:lang w:val="id-ID"/>
        </w:rPr>
        <w:t>HASIL PENELITIAN DAN PEMBAHASAN</w:t>
      </w:r>
    </w:p>
    <w:p w:rsidR="0040206E" w:rsidRDefault="0040206E" w:rsidP="00CA305B">
      <w:pPr>
        <w:spacing w:line="240" w:lineRule="auto"/>
        <w:jc w:val="both"/>
        <w:rPr>
          <w:rFonts w:cs="Times New Roman"/>
          <w:b/>
          <w:color w:val="222222"/>
          <w:szCs w:val="24"/>
        </w:rPr>
      </w:pPr>
      <w:r>
        <w:rPr>
          <w:rFonts w:cs="Times New Roman"/>
          <w:b/>
          <w:color w:val="222222"/>
          <w:szCs w:val="24"/>
        </w:rPr>
        <w:t>Gambaran Umum Lokasi Penelitian</w:t>
      </w:r>
    </w:p>
    <w:p w:rsidR="0040206E" w:rsidRDefault="0040206E" w:rsidP="00CA305B">
      <w:pPr>
        <w:spacing w:line="240" w:lineRule="auto"/>
        <w:ind w:firstLine="720"/>
        <w:jc w:val="both"/>
        <w:rPr>
          <w:rFonts w:cs="Times New Roman"/>
          <w:bCs/>
          <w:color w:val="222222"/>
          <w:szCs w:val="24"/>
        </w:rPr>
      </w:pPr>
      <w:r>
        <w:rPr>
          <w:rFonts w:cs="Times New Roman"/>
          <w:bCs/>
          <w:color w:val="222222"/>
          <w:szCs w:val="24"/>
        </w:rPr>
        <w:t xml:space="preserve">Peneliti melaksanakan penelitian di Kantor Kelurahan </w:t>
      </w:r>
      <w:proofErr w:type="gramStart"/>
      <w:r>
        <w:rPr>
          <w:rFonts w:cs="Times New Roman"/>
          <w:bCs/>
          <w:color w:val="222222"/>
          <w:szCs w:val="24"/>
        </w:rPr>
        <w:t>Gunung  yang</w:t>
      </w:r>
      <w:proofErr w:type="gramEnd"/>
      <w:r>
        <w:rPr>
          <w:rFonts w:cs="Times New Roman"/>
          <w:bCs/>
          <w:color w:val="222222"/>
          <w:szCs w:val="24"/>
        </w:rPr>
        <w:t xml:space="preserve"> terletak pada Jl.Gunung Lingai RT.03 Kecamatan </w:t>
      </w:r>
      <w:r>
        <w:rPr>
          <w:rFonts w:cs="Times New Roman"/>
          <w:bCs/>
          <w:color w:val="222222"/>
          <w:szCs w:val="24"/>
        </w:rPr>
        <w:lastRenderedPageBreak/>
        <w:t>Sungai Pinang Kota Samarinda. Kelurahan Gunung Lingai merupakan perangkat Kecamatan yang mempunyai tugas melaksanakan penyelenggaraan pemerintah di wilayah kelurahan yang dipimpin oleh Mohamad Joni</w:t>
      </w:r>
      <w:proofErr w:type="gramStart"/>
      <w:r>
        <w:rPr>
          <w:rFonts w:cs="Times New Roman"/>
          <w:bCs/>
          <w:color w:val="222222"/>
          <w:szCs w:val="24"/>
        </w:rPr>
        <w:t>,SE</w:t>
      </w:r>
      <w:proofErr w:type="gramEnd"/>
      <w:r>
        <w:rPr>
          <w:rFonts w:cs="Times New Roman"/>
          <w:bCs/>
          <w:color w:val="222222"/>
          <w:szCs w:val="24"/>
        </w:rPr>
        <w:t xml:space="preserve"> selaku Lurah Gunung Lingai yang berada dibawah dan bertanggung jawab kepada Camat.  </w:t>
      </w:r>
      <w:proofErr w:type="gramStart"/>
      <w:r>
        <w:rPr>
          <w:rFonts w:cs="Times New Roman"/>
          <w:bCs/>
          <w:color w:val="222222"/>
          <w:szCs w:val="24"/>
        </w:rPr>
        <w:t>Berikut adalah penjabaran tentang Kelurahan Gunung Lingai Kota Samarinda.</w:t>
      </w:r>
      <w:proofErr w:type="gramEnd"/>
    </w:p>
    <w:p w:rsidR="0040206E" w:rsidRDefault="0040206E" w:rsidP="00CA305B">
      <w:pPr>
        <w:spacing w:line="240" w:lineRule="auto"/>
        <w:jc w:val="both"/>
        <w:rPr>
          <w:rFonts w:cs="Times New Roman"/>
          <w:b/>
          <w:bCs/>
          <w:color w:val="222222"/>
          <w:szCs w:val="24"/>
        </w:rPr>
      </w:pPr>
      <w:r>
        <w:rPr>
          <w:rFonts w:cs="Times New Roman"/>
          <w:b/>
          <w:bCs/>
          <w:color w:val="222222"/>
          <w:szCs w:val="24"/>
        </w:rPr>
        <w:t>4.1.1. Tujuan dan Sasaran</w:t>
      </w:r>
    </w:p>
    <w:p w:rsidR="0040206E" w:rsidRDefault="0040206E" w:rsidP="00CA305B">
      <w:pPr>
        <w:spacing w:line="240" w:lineRule="auto"/>
        <w:ind w:firstLine="567"/>
        <w:jc w:val="both"/>
        <w:rPr>
          <w:rFonts w:cs="Times New Roman"/>
          <w:bCs/>
          <w:color w:val="222222"/>
          <w:szCs w:val="24"/>
        </w:rPr>
      </w:pPr>
      <w:proofErr w:type="gramStart"/>
      <w:r>
        <w:rPr>
          <w:rFonts w:cs="Times New Roman"/>
          <w:bCs/>
          <w:color w:val="222222"/>
          <w:szCs w:val="24"/>
        </w:rPr>
        <w:t>Kelurahan Gunung Lingai memiliki tujuan yang digunakan sebagai evaluasi dan pengendalian terhadap misi yang telah disusun.</w:t>
      </w:r>
      <w:proofErr w:type="gramEnd"/>
      <w:r>
        <w:rPr>
          <w:rFonts w:cs="Times New Roman"/>
          <w:bCs/>
          <w:color w:val="222222"/>
          <w:szCs w:val="24"/>
        </w:rPr>
        <w:t xml:space="preserve"> Sementara sasaran merupakan tolak ukur keberhasilan misi yang dijalankan dalam mencapai tujuan</w:t>
      </w:r>
    </w:p>
    <w:p w:rsidR="0040206E" w:rsidRDefault="0040206E" w:rsidP="00CA305B">
      <w:pPr>
        <w:spacing w:line="240" w:lineRule="auto"/>
        <w:ind w:firstLine="567"/>
        <w:jc w:val="both"/>
        <w:rPr>
          <w:rFonts w:cs="Times New Roman"/>
          <w:bCs/>
          <w:color w:val="222222"/>
          <w:szCs w:val="24"/>
        </w:rPr>
      </w:pPr>
      <w:r>
        <w:rPr>
          <w:rFonts w:cs="Times New Roman"/>
          <w:bCs/>
          <w:color w:val="222222"/>
          <w:szCs w:val="24"/>
        </w:rPr>
        <w:t xml:space="preserve">Sasaran dari tujuan Kelurahan Gunung Lingai Kecamatan Sungai Pinang adaalah untuk meningkatkan kualitas manajemen pemerintahan, meningkatkan tertib administrasi </w:t>
      </w:r>
      <w:proofErr w:type="gramStart"/>
      <w:r>
        <w:rPr>
          <w:rFonts w:cs="Times New Roman"/>
          <w:bCs/>
          <w:color w:val="222222"/>
          <w:szCs w:val="24"/>
        </w:rPr>
        <w:t>kependudukan ,</w:t>
      </w:r>
      <w:proofErr w:type="gramEnd"/>
      <w:r>
        <w:rPr>
          <w:rFonts w:cs="Times New Roman"/>
          <w:bCs/>
          <w:color w:val="222222"/>
          <w:szCs w:val="24"/>
        </w:rPr>
        <w:t xml:space="preserve"> meningkatnya ketertiban dan ketentraman masyarakat.</w:t>
      </w:r>
    </w:p>
    <w:p w:rsidR="0040206E" w:rsidRDefault="0040206E" w:rsidP="00CA305B">
      <w:pPr>
        <w:spacing w:line="240" w:lineRule="auto"/>
        <w:jc w:val="both"/>
        <w:rPr>
          <w:rFonts w:cs="Times New Roman"/>
          <w:b/>
          <w:color w:val="222222"/>
          <w:szCs w:val="24"/>
        </w:rPr>
      </w:pPr>
      <w:r>
        <w:rPr>
          <w:rFonts w:cs="Times New Roman"/>
          <w:b/>
          <w:color w:val="222222"/>
          <w:szCs w:val="24"/>
        </w:rPr>
        <w:t>4.1.2 Tugas Pokok</w:t>
      </w:r>
    </w:p>
    <w:p w:rsidR="0040206E" w:rsidRDefault="0040206E" w:rsidP="00CA305B">
      <w:pPr>
        <w:spacing w:line="240" w:lineRule="auto"/>
        <w:ind w:firstLine="567"/>
        <w:jc w:val="both"/>
        <w:rPr>
          <w:rFonts w:cs="Times New Roman"/>
          <w:bCs/>
          <w:color w:val="222222"/>
          <w:szCs w:val="24"/>
        </w:rPr>
      </w:pPr>
      <w:r>
        <w:rPr>
          <w:rFonts w:cs="Times New Roman"/>
          <w:bCs/>
          <w:color w:val="222222"/>
          <w:szCs w:val="24"/>
        </w:rPr>
        <w:t xml:space="preserve">Berdasarkan Peraturan Daerah Kota Samarinda Nomor 10 tahun 2009 tentang kelurahan pasal 3 kelurahan adalah merupakan perangkat daerah Kota Samarinda yang berkedudukan di wilayah Kecamatan yang adadalam Wilayah Kota Samarinda yang dimana Kelurahan mempunyai tugas pokok menyelenggarakan urusan pemerintahan, pembangunan dan kemasyarakatan dan juga melaksanakan urusan pemerintahan yang dilimpahkan oleh Kepala Daerah sesuai dengan kebutuhan kelurahan dengan memperhatikan </w:t>
      </w:r>
      <w:r>
        <w:rPr>
          <w:rFonts w:cs="Times New Roman"/>
          <w:bCs/>
          <w:color w:val="222222"/>
          <w:szCs w:val="24"/>
        </w:rPr>
        <w:lastRenderedPageBreak/>
        <w:t>prinsip efisiensi dan peningkatan akuntabilitas.</w:t>
      </w:r>
    </w:p>
    <w:p w:rsidR="0040206E" w:rsidRDefault="0040206E" w:rsidP="00CA305B">
      <w:pPr>
        <w:spacing w:line="240" w:lineRule="auto"/>
        <w:jc w:val="both"/>
        <w:rPr>
          <w:rFonts w:cs="Times New Roman"/>
          <w:b/>
          <w:color w:val="222222"/>
          <w:szCs w:val="24"/>
        </w:rPr>
      </w:pPr>
      <w:r>
        <w:rPr>
          <w:rFonts w:cs="Times New Roman"/>
          <w:b/>
          <w:color w:val="222222"/>
          <w:szCs w:val="24"/>
        </w:rPr>
        <w:t>4.1.3 Fungsi</w:t>
      </w:r>
    </w:p>
    <w:p w:rsidR="0040206E" w:rsidRDefault="0040206E" w:rsidP="00CA305B">
      <w:pPr>
        <w:spacing w:line="240" w:lineRule="auto"/>
        <w:ind w:firstLine="567"/>
        <w:jc w:val="both"/>
        <w:rPr>
          <w:rFonts w:cs="Times New Roman"/>
          <w:bCs/>
          <w:color w:val="222222"/>
          <w:szCs w:val="24"/>
        </w:rPr>
      </w:pPr>
      <w:r>
        <w:rPr>
          <w:rFonts w:cs="Times New Roman"/>
          <w:bCs/>
          <w:color w:val="222222"/>
          <w:szCs w:val="24"/>
        </w:rPr>
        <w:t xml:space="preserve">Dalam melaksanakan dan menyelenggarakan urusan pemerintahan Kelurahan Gunung Lingai Kecamatan Sungai Pinang mempunyai fungsi sebagai </w:t>
      </w:r>
      <w:proofErr w:type="gramStart"/>
      <w:r>
        <w:rPr>
          <w:rFonts w:cs="Times New Roman"/>
          <w:bCs/>
          <w:color w:val="222222"/>
          <w:szCs w:val="24"/>
        </w:rPr>
        <w:t>berikut :</w:t>
      </w:r>
      <w:proofErr w:type="gramEnd"/>
    </w:p>
    <w:p w:rsidR="0040206E" w:rsidRDefault="0040206E" w:rsidP="00CA305B">
      <w:pPr>
        <w:pStyle w:val="ListParagraph"/>
        <w:numPr>
          <w:ilvl w:val="0"/>
          <w:numId w:val="19"/>
        </w:numPr>
        <w:spacing w:after="160" w:line="240" w:lineRule="auto"/>
        <w:ind w:left="270" w:hanging="270"/>
        <w:jc w:val="both"/>
        <w:rPr>
          <w:rFonts w:cs="Times New Roman"/>
          <w:bCs/>
          <w:color w:val="222222"/>
          <w:szCs w:val="24"/>
        </w:rPr>
      </w:pPr>
      <w:r>
        <w:rPr>
          <w:rFonts w:cs="Times New Roman"/>
          <w:bCs/>
          <w:color w:val="222222"/>
          <w:szCs w:val="24"/>
        </w:rPr>
        <w:t>Penyusunan program dan kegiatan Kelurahan</w:t>
      </w:r>
    </w:p>
    <w:p w:rsidR="0040206E" w:rsidRDefault="0040206E" w:rsidP="00CA305B">
      <w:pPr>
        <w:pStyle w:val="ListParagraph"/>
        <w:numPr>
          <w:ilvl w:val="0"/>
          <w:numId w:val="19"/>
        </w:numPr>
        <w:spacing w:after="160" w:line="240" w:lineRule="auto"/>
        <w:ind w:left="270" w:hanging="284"/>
        <w:jc w:val="both"/>
        <w:rPr>
          <w:rFonts w:cs="Times New Roman"/>
          <w:bCs/>
          <w:color w:val="222222"/>
          <w:szCs w:val="24"/>
        </w:rPr>
      </w:pPr>
      <w:r>
        <w:rPr>
          <w:rFonts w:cs="Times New Roman"/>
          <w:bCs/>
          <w:color w:val="222222"/>
          <w:szCs w:val="24"/>
        </w:rPr>
        <w:t>Pengoordinasian penyelenggaraan pemerintahan di wilayah Kelurahan.</w:t>
      </w:r>
    </w:p>
    <w:p w:rsidR="0040206E" w:rsidRDefault="0040206E" w:rsidP="00CA305B">
      <w:pPr>
        <w:pStyle w:val="ListParagraph"/>
        <w:numPr>
          <w:ilvl w:val="0"/>
          <w:numId w:val="19"/>
        </w:numPr>
        <w:spacing w:after="160" w:line="240" w:lineRule="auto"/>
        <w:ind w:left="270" w:hanging="284"/>
        <w:jc w:val="both"/>
        <w:rPr>
          <w:rFonts w:cs="Times New Roman"/>
          <w:bCs/>
          <w:color w:val="222222"/>
          <w:szCs w:val="24"/>
        </w:rPr>
      </w:pPr>
      <w:r>
        <w:rPr>
          <w:rFonts w:cs="Times New Roman"/>
          <w:bCs/>
          <w:color w:val="222222"/>
          <w:szCs w:val="24"/>
        </w:rPr>
        <w:t>Penyelenggaraan kegaiatan pembinaan ideologi negara dan kesatuan bangsa lingkup rukun warga.</w:t>
      </w:r>
    </w:p>
    <w:p w:rsidR="0040206E" w:rsidRDefault="0040206E" w:rsidP="00CA305B">
      <w:pPr>
        <w:pStyle w:val="ListParagraph"/>
        <w:numPr>
          <w:ilvl w:val="0"/>
          <w:numId w:val="19"/>
        </w:numPr>
        <w:spacing w:after="160" w:line="240" w:lineRule="auto"/>
        <w:ind w:left="270" w:hanging="284"/>
        <w:jc w:val="both"/>
        <w:rPr>
          <w:rFonts w:cs="Times New Roman"/>
          <w:bCs/>
          <w:color w:val="222222"/>
          <w:szCs w:val="24"/>
        </w:rPr>
      </w:pPr>
      <w:r>
        <w:rPr>
          <w:rFonts w:cs="Times New Roman"/>
          <w:bCs/>
          <w:color w:val="222222"/>
          <w:szCs w:val="24"/>
        </w:rPr>
        <w:t>Pengkoordinasian kegiatan pembangunan dan pemberdayaan masyarakat</w:t>
      </w:r>
    </w:p>
    <w:p w:rsidR="0040206E" w:rsidRDefault="0040206E" w:rsidP="00CA305B">
      <w:pPr>
        <w:pStyle w:val="ListParagraph"/>
        <w:numPr>
          <w:ilvl w:val="0"/>
          <w:numId w:val="19"/>
        </w:numPr>
        <w:spacing w:after="160" w:line="240" w:lineRule="auto"/>
        <w:ind w:left="270" w:hanging="284"/>
        <w:jc w:val="both"/>
        <w:rPr>
          <w:rFonts w:cs="Times New Roman"/>
          <w:bCs/>
          <w:color w:val="222222"/>
          <w:szCs w:val="24"/>
        </w:rPr>
      </w:pPr>
      <w:r>
        <w:rPr>
          <w:rFonts w:cs="Times New Roman"/>
          <w:bCs/>
          <w:color w:val="222222"/>
          <w:szCs w:val="24"/>
        </w:rPr>
        <w:t>Pembinaan penyelenggaraan terhadap kegaiatan di bidang Posyandu</w:t>
      </w:r>
    </w:p>
    <w:p w:rsidR="0040206E" w:rsidRDefault="0040206E" w:rsidP="00CA305B">
      <w:pPr>
        <w:pStyle w:val="ListParagraph"/>
        <w:numPr>
          <w:ilvl w:val="0"/>
          <w:numId w:val="19"/>
        </w:numPr>
        <w:spacing w:after="160" w:line="240" w:lineRule="auto"/>
        <w:ind w:left="270" w:hanging="270"/>
        <w:jc w:val="both"/>
        <w:rPr>
          <w:rFonts w:cs="Times New Roman"/>
          <w:bCs/>
          <w:color w:val="222222"/>
          <w:szCs w:val="24"/>
        </w:rPr>
      </w:pPr>
      <w:r>
        <w:rPr>
          <w:rFonts w:cs="Times New Roman"/>
          <w:bCs/>
          <w:color w:val="222222"/>
          <w:szCs w:val="24"/>
        </w:rPr>
        <w:t>Pelaksanaan penatausahaan Kelurahan.</w:t>
      </w:r>
    </w:p>
    <w:p w:rsidR="0040206E" w:rsidRDefault="0040206E" w:rsidP="00CA305B">
      <w:pPr>
        <w:pStyle w:val="ListParagraph"/>
        <w:numPr>
          <w:ilvl w:val="0"/>
          <w:numId w:val="19"/>
        </w:numPr>
        <w:spacing w:after="160" w:line="240" w:lineRule="auto"/>
        <w:ind w:left="270" w:hanging="270"/>
        <w:jc w:val="both"/>
        <w:rPr>
          <w:rFonts w:cs="Times New Roman"/>
          <w:bCs/>
          <w:color w:val="222222"/>
          <w:szCs w:val="24"/>
        </w:rPr>
      </w:pPr>
      <w:r>
        <w:rPr>
          <w:rFonts w:cs="Times New Roman"/>
          <w:bCs/>
          <w:color w:val="222222"/>
          <w:szCs w:val="24"/>
        </w:rPr>
        <w:t xml:space="preserve">Pelaksanaan tugas </w:t>
      </w:r>
      <w:proofErr w:type="gramStart"/>
      <w:r>
        <w:rPr>
          <w:rFonts w:cs="Times New Roman"/>
          <w:bCs/>
          <w:color w:val="222222"/>
          <w:szCs w:val="24"/>
        </w:rPr>
        <w:t>lain</w:t>
      </w:r>
      <w:proofErr w:type="gramEnd"/>
      <w:r>
        <w:rPr>
          <w:rFonts w:cs="Times New Roman"/>
          <w:bCs/>
          <w:color w:val="222222"/>
          <w:szCs w:val="24"/>
        </w:rPr>
        <w:t xml:space="preserve"> yang diberikan oleh Camat sesuai dengan tugas dan fungsinya.</w:t>
      </w:r>
    </w:p>
    <w:p w:rsidR="0040206E" w:rsidRDefault="0040206E" w:rsidP="00CA305B">
      <w:pPr>
        <w:spacing w:line="240" w:lineRule="auto"/>
        <w:jc w:val="both"/>
        <w:rPr>
          <w:rFonts w:cs="Times New Roman"/>
          <w:b/>
          <w:color w:val="222222"/>
          <w:szCs w:val="24"/>
        </w:rPr>
      </w:pPr>
      <w:r>
        <w:rPr>
          <w:rFonts w:cs="Times New Roman"/>
          <w:b/>
          <w:color w:val="222222"/>
          <w:szCs w:val="24"/>
        </w:rPr>
        <w:t>4.1.4 Visi dan Misi</w:t>
      </w:r>
    </w:p>
    <w:p w:rsidR="0040206E" w:rsidRDefault="0040206E" w:rsidP="00CA305B">
      <w:pPr>
        <w:spacing w:line="240" w:lineRule="auto"/>
        <w:ind w:firstLine="567"/>
        <w:jc w:val="both"/>
        <w:rPr>
          <w:rFonts w:cs="Times New Roman"/>
          <w:b/>
          <w:color w:val="222222"/>
          <w:szCs w:val="24"/>
        </w:rPr>
      </w:pPr>
      <w:r>
        <w:rPr>
          <w:rFonts w:cs="Times New Roman"/>
          <w:bCs/>
          <w:color w:val="222222"/>
          <w:szCs w:val="24"/>
        </w:rPr>
        <w:t>Visi Kelurahan Gunung Lingai adalah</w:t>
      </w:r>
      <w:proofErr w:type="gramStart"/>
      <w:r>
        <w:rPr>
          <w:rFonts w:cs="Times New Roman"/>
          <w:bCs/>
          <w:color w:val="222222"/>
          <w:szCs w:val="24"/>
        </w:rPr>
        <w:t xml:space="preserve">“ </w:t>
      </w:r>
      <w:r>
        <w:rPr>
          <w:rFonts w:cs="Times New Roman"/>
          <w:b/>
          <w:color w:val="222222"/>
          <w:szCs w:val="24"/>
        </w:rPr>
        <w:t>Pelayanan</w:t>
      </w:r>
      <w:proofErr w:type="gramEnd"/>
      <w:r>
        <w:rPr>
          <w:rFonts w:cs="Times New Roman"/>
          <w:b/>
          <w:color w:val="222222"/>
          <w:szCs w:val="24"/>
        </w:rPr>
        <w:t xml:space="preserve"> yang prima dengan dukungan aparatur Kelurahan yang berdedikasi dalam membangun partisipasi masyarakat aktif dan mandiri “</w:t>
      </w:r>
    </w:p>
    <w:p w:rsidR="0040206E" w:rsidRDefault="0040206E" w:rsidP="00CA305B">
      <w:pPr>
        <w:spacing w:line="240" w:lineRule="auto"/>
        <w:ind w:firstLine="567"/>
        <w:jc w:val="both"/>
        <w:rPr>
          <w:rFonts w:cs="Times New Roman"/>
          <w:bCs/>
          <w:color w:val="222222"/>
          <w:szCs w:val="24"/>
        </w:rPr>
      </w:pPr>
      <w:r>
        <w:rPr>
          <w:rFonts w:cs="Times New Roman"/>
          <w:bCs/>
          <w:color w:val="222222"/>
          <w:szCs w:val="24"/>
        </w:rPr>
        <w:t xml:space="preserve">Misi Kelurahan Gunung Lingai </w:t>
      </w:r>
      <w:proofErr w:type="gramStart"/>
      <w:r>
        <w:rPr>
          <w:rFonts w:cs="Times New Roman"/>
          <w:bCs/>
          <w:color w:val="222222"/>
          <w:szCs w:val="24"/>
        </w:rPr>
        <w:t>adalah :</w:t>
      </w:r>
      <w:proofErr w:type="gramEnd"/>
    </w:p>
    <w:p w:rsidR="0040206E" w:rsidRDefault="0040206E" w:rsidP="00CA305B">
      <w:pPr>
        <w:pStyle w:val="ListParagraph"/>
        <w:numPr>
          <w:ilvl w:val="0"/>
          <w:numId w:val="20"/>
        </w:numPr>
        <w:spacing w:after="160" w:line="240" w:lineRule="auto"/>
        <w:ind w:left="851" w:hanging="284"/>
        <w:jc w:val="both"/>
        <w:rPr>
          <w:rFonts w:cs="Times New Roman"/>
          <w:bCs/>
          <w:color w:val="222222"/>
          <w:szCs w:val="24"/>
        </w:rPr>
      </w:pPr>
      <w:r>
        <w:rPr>
          <w:rFonts w:cs="Times New Roman"/>
          <w:bCs/>
          <w:color w:val="222222"/>
          <w:szCs w:val="24"/>
        </w:rPr>
        <w:t>Meningkatkan peran serta masyarakat dalam mengelola program pembangunan, baik perorangan yang datangnya dari Pemerintah maupun yang datangnya dari pelaksanan masyarakat.</w:t>
      </w:r>
    </w:p>
    <w:p w:rsidR="0040206E" w:rsidRDefault="0040206E" w:rsidP="00CA305B">
      <w:pPr>
        <w:pStyle w:val="ListParagraph"/>
        <w:numPr>
          <w:ilvl w:val="0"/>
          <w:numId w:val="20"/>
        </w:numPr>
        <w:spacing w:after="160" w:line="240" w:lineRule="auto"/>
        <w:ind w:left="851" w:hanging="284"/>
        <w:jc w:val="both"/>
        <w:rPr>
          <w:rFonts w:cs="Times New Roman"/>
          <w:bCs/>
          <w:color w:val="222222"/>
          <w:szCs w:val="24"/>
        </w:rPr>
      </w:pPr>
      <w:r>
        <w:rPr>
          <w:rFonts w:cs="Times New Roman"/>
          <w:bCs/>
          <w:color w:val="222222"/>
          <w:szCs w:val="24"/>
        </w:rPr>
        <w:lastRenderedPageBreak/>
        <w:t>Mengoptimalisasi sistem dan tata laksana pelayanan yang cepat, ramah, mudah, dan tepat dan sesuai dengan prosedur.</w:t>
      </w:r>
    </w:p>
    <w:p w:rsidR="0040206E" w:rsidRDefault="0040206E" w:rsidP="00CA305B">
      <w:pPr>
        <w:pStyle w:val="ListParagraph"/>
        <w:numPr>
          <w:ilvl w:val="0"/>
          <w:numId w:val="20"/>
        </w:numPr>
        <w:spacing w:after="160" w:line="240" w:lineRule="auto"/>
        <w:ind w:left="851" w:hanging="284"/>
        <w:jc w:val="both"/>
        <w:rPr>
          <w:rFonts w:cs="Times New Roman"/>
          <w:bCs/>
          <w:color w:val="222222"/>
          <w:szCs w:val="24"/>
        </w:rPr>
      </w:pPr>
      <w:r>
        <w:rPr>
          <w:rFonts w:cs="Times New Roman"/>
          <w:bCs/>
          <w:color w:val="222222"/>
          <w:szCs w:val="24"/>
        </w:rPr>
        <w:t>Meningkatkan kualitas Aparat Kelurahan melalui pembinaan sumber daya manusia yang loyal, bersemangat untuk meningkatkan pelayanan.</w:t>
      </w:r>
    </w:p>
    <w:p w:rsidR="00E22BA9" w:rsidRPr="00CA305B" w:rsidRDefault="0040206E" w:rsidP="00CA305B">
      <w:pPr>
        <w:spacing w:after="160" w:line="240" w:lineRule="auto"/>
        <w:ind w:firstLine="634"/>
        <w:jc w:val="both"/>
        <w:rPr>
          <w:rFonts w:cs="Times New Roman"/>
          <w:bCs/>
          <w:color w:val="222222"/>
          <w:szCs w:val="24"/>
        </w:rPr>
      </w:pPr>
      <w:proofErr w:type="gramStart"/>
      <w:r>
        <w:rPr>
          <w:rFonts w:cs="Times New Roman"/>
          <w:bCs/>
          <w:color w:val="222222"/>
          <w:szCs w:val="24"/>
        </w:rPr>
        <w:t>Meningkatkan pelayanan dengan system prosedural yang jelas agar masyarakat dapat melaksanakan pembangunan yang ada di wilayah Kelurahan.</w:t>
      </w:r>
      <w:proofErr w:type="gramEnd"/>
    </w:p>
    <w:p w:rsidR="00B663E3" w:rsidRPr="00AA7256" w:rsidRDefault="00B663E3" w:rsidP="00CA305B">
      <w:pPr>
        <w:pStyle w:val="Default"/>
        <w:spacing w:line="240" w:lineRule="auto"/>
        <w:contextualSpacing/>
      </w:pPr>
      <w:r w:rsidRPr="00B663E3">
        <w:rPr>
          <w:rFonts w:eastAsia="Times New Roman"/>
          <w:b/>
          <w:color w:val="000000" w:themeColor="text1"/>
          <w:lang w:val="en-US" w:eastAsia="id-ID"/>
        </w:rPr>
        <w:t>V.</w:t>
      </w:r>
      <w:r>
        <w:rPr>
          <w:rFonts w:eastAsia="Times New Roman"/>
          <w:color w:val="000000" w:themeColor="text1"/>
          <w:lang w:val="en-US" w:eastAsia="id-ID"/>
        </w:rPr>
        <w:t xml:space="preserve"> </w:t>
      </w:r>
      <w:r w:rsidRPr="00AA7256">
        <w:rPr>
          <w:b/>
          <w:bCs/>
        </w:rPr>
        <w:t>KESIMPULAN DAN SARAN</w:t>
      </w:r>
    </w:p>
    <w:p w:rsidR="00E22BA9" w:rsidRDefault="00E22BA9" w:rsidP="00CA305B">
      <w:pPr>
        <w:spacing w:after="160" w:line="240" w:lineRule="auto"/>
        <w:jc w:val="both"/>
        <w:rPr>
          <w:rFonts w:cs="Times New Roman"/>
          <w:b/>
          <w:color w:val="222222"/>
          <w:szCs w:val="24"/>
        </w:rPr>
      </w:pPr>
      <w:r>
        <w:rPr>
          <w:rFonts w:cs="Times New Roman"/>
          <w:b/>
          <w:color w:val="222222"/>
          <w:szCs w:val="24"/>
        </w:rPr>
        <w:t>Kesimpulan</w:t>
      </w:r>
    </w:p>
    <w:p w:rsidR="00E22BA9" w:rsidRDefault="00E22BA9" w:rsidP="00CA305B">
      <w:pPr>
        <w:spacing w:line="240" w:lineRule="auto"/>
        <w:ind w:firstLine="720"/>
        <w:jc w:val="both"/>
        <w:rPr>
          <w:rFonts w:cs="Times New Roman"/>
          <w:bCs/>
          <w:color w:val="222222"/>
          <w:szCs w:val="24"/>
        </w:rPr>
      </w:pPr>
      <w:r>
        <w:rPr>
          <w:rFonts w:cs="Times New Roman"/>
          <w:bCs/>
          <w:color w:val="222222"/>
          <w:szCs w:val="24"/>
        </w:rPr>
        <w:t xml:space="preserve">Berdasarkan hasil penelitian dan pembahasan yang telah diuaraikan pada bab – bab sebelumnya maka penulis mengambil keputusan </w:t>
      </w:r>
      <w:proofErr w:type="gramStart"/>
      <w:r>
        <w:rPr>
          <w:rFonts w:cs="Times New Roman"/>
          <w:bCs/>
          <w:color w:val="222222"/>
          <w:szCs w:val="24"/>
        </w:rPr>
        <w:t>bahwa :</w:t>
      </w:r>
      <w:proofErr w:type="gramEnd"/>
    </w:p>
    <w:p w:rsidR="00E22BA9" w:rsidRDefault="00E22BA9" w:rsidP="00CA305B">
      <w:pPr>
        <w:numPr>
          <w:ilvl w:val="0"/>
          <w:numId w:val="22"/>
        </w:numPr>
        <w:spacing w:after="160" w:line="240" w:lineRule="auto"/>
        <w:ind w:left="450" w:hanging="450"/>
        <w:jc w:val="both"/>
        <w:rPr>
          <w:rFonts w:cs="Times New Roman"/>
          <w:bCs/>
          <w:color w:val="222222"/>
          <w:szCs w:val="24"/>
        </w:rPr>
      </w:pPr>
      <w:r>
        <w:rPr>
          <w:rFonts w:cs="Times New Roman"/>
          <w:bCs/>
          <w:color w:val="222222"/>
          <w:szCs w:val="24"/>
        </w:rPr>
        <w:t>Berdasarkan analisa data hasil penelitian pada bab IV maka dapat</w:t>
      </w:r>
      <w:r>
        <w:rPr>
          <w:rFonts w:cs="Times New Roman"/>
          <w:bCs/>
          <w:color w:val="222222"/>
          <w:szCs w:val="24"/>
        </w:rPr>
        <w:tab/>
        <w:t>disimpulkan bahwa :</w:t>
      </w:r>
    </w:p>
    <w:p w:rsidR="00E22BA9" w:rsidRDefault="00E22BA9" w:rsidP="00CA305B">
      <w:pPr>
        <w:numPr>
          <w:ilvl w:val="0"/>
          <w:numId w:val="23"/>
        </w:numPr>
        <w:spacing w:after="160" w:line="240" w:lineRule="auto"/>
        <w:ind w:left="360" w:hanging="270"/>
        <w:jc w:val="both"/>
        <w:rPr>
          <w:rFonts w:cs="Times New Roman"/>
          <w:bCs/>
          <w:color w:val="222222"/>
          <w:szCs w:val="24"/>
        </w:rPr>
      </w:pPr>
      <w:r>
        <w:rPr>
          <w:rFonts w:cs="Times New Roman"/>
          <w:bCs/>
          <w:color w:val="222222"/>
          <w:szCs w:val="24"/>
        </w:rPr>
        <w:t xml:space="preserve">Harga r tabel untuk taraf keslaahan 5% dengan n = 25 diperoleh 0,396 dan untuk 1% = 0,505. Karena harga r hitung lebih besar dari r table baik untuk kesalahan 5% maupun 1% </w:t>
      </w:r>
      <w:proofErr w:type="gramStart"/>
      <w:r>
        <w:rPr>
          <w:rFonts w:cs="Times New Roman"/>
          <w:bCs/>
          <w:color w:val="222222"/>
          <w:szCs w:val="24"/>
        </w:rPr>
        <w:t>( 0,291</w:t>
      </w:r>
      <w:proofErr w:type="gramEnd"/>
      <w:r>
        <w:rPr>
          <w:rFonts w:cs="Times New Roman"/>
          <w:bCs/>
          <w:color w:val="222222"/>
          <w:szCs w:val="24"/>
        </w:rPr>
        <w:t xml:space="preserve">&lt;0,396 &lt;0,505), </w:t>
      </w:r>
      <w:r>
        <w:rPr>
          <w:rFonts w:cs="Times New Roman"/>
          <w:bCs/>
          <w:color w:val="222222"/>
          <w:szCs w:val="24"/>
        </w:rPr>
        <w:tab/>
        <w:t xml:space="preserve">maka dapat disimpukan terdapat hubungan yang positif dan </w:t>
      </w:r>
      <w:r>
        <w:rPr>
          <w:rFonts w:cs="Times New Roman"/>
          <w:bCs/>
          <w:color w:val="222222"/>
          <w:szCs w:val="24"/>
        </w:rPr>
        <w:tab/>
        <w:t xml:space="preserve">signifikan 0,291 antara Kepemimpinan dan Kinerja. Dari output </w:t>
      </w:r>
      <w:r>
        <w:rPr>
          <w:rFonts w:cs="Times New Roman"/>
          <w:bCs/>
          <w:color w:val="222222"/>
          <w:szCs w:val="24"/>
        </w:rPr>
        <w:tab/>
        <w:t xml:space="preserve">diatas diperoleh hasil koofisien determinasi </w:t>
      </w:r>
      <w:proofErr w:type="gramStart"/>
      <w:r>
        <w:rPr>
          <w:rFonts w:cs="Times New Roman"/>
          <w:bCs/>
          <w:color w:val="222222"/>
          <w:szCs w:val="24"/>
        </w:rPr>
        <w:t>( R</w:t>
      </w:r>
      <w:proofErr w:type="gramEnd"/>
      <w:r>
        <w:rPr>
          <w:rFonts w:cs="Times New Roman"/>
          <w:bCs/>
          <w:color w:val="222222"/>
          <w:szCs w:val="24"/>
        </w:rPr>
        <w:t xml:space="preserve"> square ) sebesar 0,85 yang mengandung pengertian bahwa pengaruh variabel</w:t>
      </w:r>
      <w:r>
        <w:rPr>
          <w:rFonts w:cs="Times New Roman"/>
          <w:bCs/>
          <w:color w:val="222222"/>
          <w:szCs w:val="24"/>
        </w:rPr>
        <w:tab/>
        <w:t xml:space="preserve">Kepemimpinan (X) adalah terhadap Kinerja Pegawai (Y) adalah sebesar 0,85% ini bearti pengaruh variabel </w:t>
      </w:r>
      <w:r>
        <w:rPr>
          <w:rFonts w:cs="Times New Roman"/>
          <w:bCs/>
          <w:color w:val="222222"/>
          <w:szCs w:val="24"/>
        </w:rPr>
        <w:lastRenderedPageBreak/>
        <w:t>Kepemimpinan (X) terhadap variabel (Y) adalah kecil.</w:t>
      </w:r>
    </w:p>
    <w:p w:rsidR="00E22BA9" w:rsidRDefault="00E22BA9" w:rsidP="00CA305B">
      <w:pPr>
        <w:numPr>
          <w:ilvl w:val="0"/>
          <w:numId w:val="23"/>
        </w:numPr>
        <w:spacing w:after="160" w:line="240" w:lineRule="auto"/>
        <w:ind w:left="360" w:hanging="360"/>
        <w:jc w:val="both"/>
        <w:rPr>
          <w:rFonts w:cs="Times New Roman"/>
          <w:b/>
          <w:color w:val="222222"/>
          <w:szCs w:val="24"/>
        </w:rPr>
      </w:pPr>
      <w:r>
        <w:rPr>
          <w:rFonts w:cs="Times New Roman"/>
          <w:bCs/>
          <w:color w:val="222222"/>
          <w:szCs w:val="24"/>
        </w:rPr>
        <w:t xml:space="preserve">  Kemudian berdasarkan nilai </w:t>
      </w:r>
      <w:r>
        <w:rPr>
          <w:rFonts w:cs="Times New Roman"/>
          <w:color w:val="000000"/>
          <w:sz w:val="28"/>
          <w:szCs w:val="28"/>
        </w:rPr>
        <w:t>t</w:t>
      </w:r>
      <w:r>
        <w:rPr>
          <w:rFonts w:cs="Times New Roman"/>
          <w:color w:val="000000"/>
          <w:sz w:val="20"/>
          <w:szCs w:val="20"/>
        </w:rPr>
        <w:t xml:space="preserve">hitung </w:t>
      </w:r>
      <w:r>
        <w:rPr>
          <w:rFonts w:cs="Times New Roman"/>
          <w:color w:val="000000"/>
          <w:szCs w:val="24"/>
        </w:rPr>
        <w:t xml:space="preserve">maka dapat diketahui bahwa nilai </w:t>
      </w:r>
      <w:r>
        <w:rPr>
          <w:rFonts w:cs="Times New Roman"/>
          <w:color w:val="000000"/>
          <w:sz w:val="28"/>
          <w:szCs w:val="28"/>
        </w:rPr>
        <w:t>t</w:t>
      </w:r>
      <w:r>
        <w:rPr>
          <w:rFonts w:cs="Times New Roman"/>
          <w:color w:val="000000"/>
          <w:sz w:val="20"/>
          <w:szCs w:val="20"/>
        </w:rPr>
        <w:t>hitung</w:t>
      </w:r>
      <w:r>
        <w:rPr>
          <w:rFonts w:cs="Times New Roman"/>
          <w:color w:val="000000"/>
          <w:szCs w:val="24"/>
        </w:rPr>
        <w:t xml:space="preserve"> yang lebih besar nilainya dari </w:t>
      </w:r>
      <w:r>
        <w:rPr>
          <w:rFonts w:cs="Times New Roman"/>
          <w:color w:val="000000"/>
          <w:sz w:val="28"/>
          <w:szCs w:val="28"/>
        </w:rPr>
        <w:t>t</w:t>
      </w:r>
      <w:r>
        <w:rPr>
          <w:rFonts w:cs="Times New Roman"/>
          <w:color w:val="000000"/>
          <w:sz w:val="20"/>
          <w:szCs w:val="20"/>
        </w:rPr>
        <w:t xml:space="preserve">tabel </w:t>
      </w:r>
      <w:r>
        <w:rPr>
          <w:rFonts w:cs="Times New Roman"/>
          <w:color w:val="000000"/>
          <w:szCs w:val="24"/>
        </w:rPr>
        <w:t>sehingga dapat disimpulkan bahwa variabel Kepemimpinan (X) berpengaruh terhadap variabel Kinerja (Y). Ini bearti bahwa terdapat pengaruh positif dan signifikan dari variable kepemimpinan dengan variabel Kinerja Pegawai, dengan demikian dapat dikatakan pula rumusan masalah pada penelitian tersebut terjawab dan hipotesis yang diajukan telah terbukti kebenarannya.</w:t>
      </w:r>
    </w:p>
    <w:p w:rsidR="00E22BA9" w:rsidRDefault="00E22BA9" w:rsidP="00CA305B">
      <w:pPr>
        <w:numPr>
          <w:ilvl w:val="1"/>
          <w:numId w:val="21"/>
        </w:numPr>
        <w:spacing w:after="160" w:line="240" w:lineRule="auto"/>
        <w:jc w:val="both"/>
        <w:rPr>
          <w:rFonts w:cs="Times New Roman"/>
          <w:b/>
          <w:color w:val="222222"/>
          <w:szCs w:val="24"/>
        </w:rPr>
      </w:pPr>
      <w:r>
        <w:rPr>
          <w:rFonts w:cs="Times New Roman"/>
          <w:b/>
          <w:color w:val="222222"/>
          <w:szCs w:val="24"/>
        </w:rPr>
        <w:t>Saran</w:t>
      </w:r>
    </w:p>
    <w:p w:rsidR="00E22BA9" w:rsidRDefault="00E22BA9" w:rsidP="00CA305B">
      <w:pPr>
        <w:spacing w:line="240" w:lineRule="auto"/>
        <w:ind w:left="360" w:firstLine="630"/>
        <w:jc w:val="both"/>
        <w:rPr>
          <w:rFonts w:cs="Times New Roman"/>
          <w:bCs/>
          <w:color w:val="222222"/>
          <w:szCs w:val="24"/>
        </w:rPr>
      </w:pPr>
      <w:r>
        <w:rPr>
          <w:rFonts w:cs="Times New Roman"/>
          <w:bCs/>
          <w:color w:val="222222"/>
          <w:szCs w:val="24"/>
        </w:rPr>
        <w:t xml:space="preserve">Dari kesimpulan diatas maka penulis memberikan saran sebagai </w:t>
      </w:r>
      <w:proofErr w:type="gramStart"/>
      <w:r>
        <w:rPr>
          <w:rFonts w:cs="Times New Roman"/>
          <w:bCs/>
          <w:color w:val="222222"/>
          <w:szCs w:val="24"/>
        </w:rPr>
        <w:t>berikut :</w:t>
      </w:r>
      <w:proofErr w:type="gramEnd"/>
    </w:p>
    <w:p w:rsidR="00E22BA9" w:rsidRDefault="00E22BA9" w:rsidP="00CA305B">
      <w:pPr>
        <w:numPr>
          <w:ilvl w:val="0"/>
          <w:numId w:val="24"/>
        </w:numPr>
        <w:spacing w:after="160" w:line="240" w:lineRule="auto"/>
        <w:ind w:left="270" w:hanging="270"/>
        <w:jc w:val="both"/>
        <w:rPr>
          <w:rFonts w:cs="Times New Roman"/>
          <w:bCs/>
          <w:color w:val="222222"/>
          <w:szCs w:val="24"/>
        </w:rPr>
      </w:pPr>
      <w:r>
        <w:rPr>
          <w:rFonts w:cs="Times New Roman"/>
          <w:bCs/>
          <w:color w:val="222222"/>
          <w:szCs w:val="24"/>
        </w:rPr>
        <w:t>Kepemimpinan yang sedang berjalan di Kantor Kelurahan Gunung Lingai Kecamatan Sungai Pinang dinilai masih kurang baik terutama disiplin Pimpinan terhadap para pegawai yang dianggap masih kurang. Hal ini mempengaruhi kinerja pegawai karena para pegawai menganggap bahwa kurangnya kedisiplinan tersebut membuat pegawai sering tidak mematuhi aturan - aturan yang berlaku, contoh kecil adalah upacara bendera yang diadakan setiap hari senin namun jarang dilaksanakan serta izin dalam hal kehadiran yang mempengaruhi efisiensi kinerja pegawai di Kantor Kelurahan Gunung Lingai Kecamatan Sungai Pinang.</w:t>
      </w:r>
    </w:p>
    <w:p w:rsidR="00E22BA9" w:rsidRDefault="00E22BA9" w:rsidP="00CA305B">
      <w:pPr>
        <w:numPr>
          <w:ilvl w:val="0"/>
          <w:numId w:val="24"/>
        </w:numPr>
        <w:spacing w:after="160" w:line="240" w:lineRule="auto"/>
        <w:ind w:left="270" w:hanging="270"/>
        <w:jc w:val="both"/>
        <w:rPr>
          <w:rFonts w:cs="Times New Roman"/>
          <w:bCs/>
          <w:color w:val="222222"/>
          <w:szCs w:val="24"/>
        </w:rPr>
      </w:pPr>
      <w:r>
        <w:rPr>
          <w:rFonts w:cs="Times New Roman"/>
          <w:bCs/>
          <w:color w:val="222222"/>
          <w:szCs w:val="24"/>
        </w:rPr>
        <w:t xml:space="preserve">Kinerja Pegawai di Kantor KelurahanGunungLingaiKecamatanSungai Pinang dinilai masih kurang efisien dan efektif dalam </w:t>
      </w:r>
      <w:r>
        <w:rPr>
          <w:rFonts w:cs="Times New Roman"/>
          <w:bCs/>
          <w:color w:val="222222"/>
          <w:szCs w:val="24"/>
        </w:rPr>
        <w:lastRenderedPageBreak/>
        <w:t xml:space="preserve">kualitas dan kuantitas pekerjaan, kinerja sendiri yang dapat diartikan sebagai prestasi kerja tidak dapat di implementasikan sesuai dengan </w:t>
      </w:r>
      <w:proofErr w:type="gramStart"/>
      <w:r>
        <w:rPr>
          <w:rFonts w:cs="Times New Roman"/>
          <w:bCs/>
          <w:color w:val="222222"/>
          <w:szCs w:val="24"/>
        </w:rPr>
        <w:t>apa</w:t>
      </w:r>
      <w:proofErr w:type="gramEnd"/>
      <w:r>
        <w:rPr>
          <w:rFonts w:cs="Times New Roman"/>
          <w:bCs/>
          <w:color w:val="222222"/>
          <w:szCs w:val="24"/>
        </w:rPr>
        <w:t xml:space="preserve"> itu kinerja yang sesungguhnya.</w:t>
      </w:r>
    </w:p>
    <w:p w:rsidR="00D2028A" w:rsidRPr="00E22BA9" w:rsidRDefault="00E22BA9" w:rsidP="00CA305B">
      <w:pPr>
        <w:pStyle w:val="ListParagraph"/>
        <w:numPr>
          <w:ilvl w:val="0"/>
          <w:numId w:val="24"/>
        </w:numPr>
        <w:spacing w:line="240" w:lineRule="auto"/>
        <w:ind w:left="270" w:hanging="270"/>
        <w:jc w:val="both"/>
        <w:rPr>
          <w:color w:val="000000" w:themeColor="text1"/>
        </w:rPr>
      </w:pPr>
      <w:r>
        <w:t>Kepala Kantor Kelurahan Gunung Lingai Kecamatan Sungai Pinang harus selalu memperbaiki system Kepemimpinan, seperti meningkatkan disiplin kerja, disiplin kehadiran, memberikan patokan terhadap kuanti atas dan kualitas kerja karena pada dasarnya kepemimpinan yang baik sangat mempengaruhi kinerja pegawai dan berdampak pula pada hasil kinerja yang dilakukan oleh para pegawai yang akan berdampak pula pada pelayanan yang diberikan oleh pegawai yang akan berdampak pula pada pelayanan yang diberikan oleh pegawai kepada masyarakat luas dan memberikan kesan yang baik pula dari masyarakat terhadap Kelurahan Gunung Lingai Kecamatan Sungai Pinang.</w:t>
      </w:r>
    </w:p>
    <w:bookmarkEnd w:id="0"/>
    <w:p w:rsidR="00E22BA9" w:rsidRDefault="00E22BA9" w:rsidP="00CA305B">
      <w:pPr>
        <w:spacing w:line="240" w:lineRule="auto"/>
        <w:rPr>
          <w:rFonts w:cs="Times New Roman"/>
          <w:b/>
          <w:color w:val="222222"/>
          <w:szCs w:val="24"/>
        </w:rPr>
      </w:pPr>
      <w:r>
        <w:rPr>
          <w:rFonts w:cs="Times New Roman"/>
          <w:b/>
          <w:color w:val="222222"/>
          <w:szCs w:val="24"/>
        </w:rPr>
        <w:t>DAFTAR PUSTAKA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 xml:space="preserve">Anwar Prabu Mangkunegara. 2009. </w:t>
      </w:r>
      <w:r>
        <w:rPr>
          <w:rFonts w:cs="Times New Roman"/>
          <w:i/>
          <w:color w:val="222222"/>
          <w:szCs w:val="24"/>
        </w:rPr>
        <w:t>Evaluasi Kinerja Sumber Daya Manusia</w:t>
      </w:r>
      <w:r>
        <w:rPr>
          <w:rFonts w:cs="Times New Roman"/>
          <w:color w:val="222222"/>
          <w:szCs w:val="24"/>
        </w:rPr>
        <w:t xml:space="preserve">. </w:t>
      </w:r>
      <w:proofErr w:type="gramStart"/>
      <w:r>
        <w:rPr>
          <w:rFonts w:cs="Times New Roman"/>
          <w:color w:val="222222"/>
          <w:szCs w:val="24"/>
        </w:rPr>
        <w:t>Bandung :</w:t>
      </w:r>
      <w:proofErr w:type="gramEnd"/>
      <w:r>
        <w:rPr>
          <w:rFonts w:cs="Times New Roman"/>
          <w:color w:val="222222"/>
          <w:szCs w:val="24"/>
        </w:rPr>
        <w:t xml:space="preserve"> Penerbit Refika Aditama.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 xml:space="preserve">Adair, John. 2007. </w:t>
      </w:r>
      <w:r>
        <w:rPr>
          <w:rFonts w:cs="Times New Roman"/>
          <w:i/>
          <w:color w:val="222222"/>
          <w:szCs w:val="24"/>
        </w:rPr>
        <w:t>Cara MenumbuhkanPemimpin</w:t>
      </w:r>
      <w:r>
        <w:rPr>
          <w:rFonts w:cs="Times New Roman"/>
          <w:color w:val="222222"/>
          <w:szCs w:val="24"/>
        </w:rPr>
        <w:t>, Jakarta: PT. GramediaPustaka Utama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DadangSolihin, 2002</w:t>
      </w:r>
      <w:r>
        <w:rPr>
          <w:rFonts w:cs="Times New Roman"/>
          <w:i/>
          <w:color w:val="222222"/>
          <w:szCs w:val="24"/>
        </w:rPr>
        <w:t xml:space="preserve">, OtonomiPenyelenggaraanPemerintahan Daerah, </w:t>
      </w:r>
      <w:r>
        <w:rPr>
          <w:rFonts w:cs="Times New Roman"/>
          <w:color w:val="222222"/>
          <w:szCs w:val="24"/>
        </w:rPr>
        <w:t>PT. Gramedia, Jakarta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 xml:space="preserve">Danim, Sudarwan. 2004. </w:t>
      </w:r>
      <w:r>
        <w:rPr>
          <w:rFonts w:cs="Times New Roman"/>
          <w:i/>
          <w:color w:val="222222"/>
          <w:szCs w:val="24"/>
        </w:rPr>
        <w:t>Motivasi, Kepemimpinan &amp; Efektivitas Kelompok</w:t>
      </w:r>
      <w:r>
        <w:rPr>
          <w:rFonts w:cs="Times New Roman"/>
          <w:color w:val="222222"/>
          <w:szCs w:val="24"/>
        </w:rPr>
        <w:t xml:space="preserve">. </w:t>
      </w:r>
      <w:proofErr w:type="gramStart"/>
      <w:r>
        <w:rPr>
          <w:rFonts w:cs="Times New Roman"/>
          <w:color w:val="222222"/>
          <w:szCs w:val="24"/>
        </w:rPr>
        <w:lastRenderedPageBreak/>
        <w:t>Jakarta :</w:t>
      </w:r>
      <w:proofErr w:type="gramEnd"/>
      <w:r>
        <w:rPr>
          <w:rFonts w:cs="Times New Roman"/>
          <w:color w:val="222222"/>
          <w:szCs w:val="24"/>
        </w:rPr>
        <w:t xml:space="preserve"> PT. Rineka Cipta.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 xml:space="preserve">Davis, Keith </w:t>
      </w:r>
      <w:proofErr w:type="gramStart"/>
      <w:r>
        <w:rPr>
          <w:rFonts w:cs="Times New Roman"/>
          <w:color w:val="222222"/>
          <w:szCs w:val="24"/>
        </w:rPr>
        <w:t>dan  john</w:t>
      </w:r>
      <w:proofErr w:type="gramEnd"/>
      <w:r>
        <w:rPr>
          <w:rFonts w:cs="Times New Roman"/>
          <w:color w:val="222222"/>
          <w:szCs w:val="24"/>
        </w:rPr>
        <w:t xml:space="preserve"> W. Newstrom. 1999. </w:t>
      </w:r>
      <w:r>
        <w:rPr>
          <w:rFonts w:cs="Times New Roman"/>
          <w:i/>
          <w:color w:val="222222"/>
          <w:szCs w:val="24"/>
        </w:rPr>
        <w:t>“PerilakuOrganisasi</w:t>
      </w:r>
      <w:r>
        <w:rPr>
          <w:rFonts w:cs="Times New Roman"/>
          <w:color w:val="222222"/>
          <w:szCs w:val="24"/>
        </w:rPr>
        <w:t>”, Jakarta Erlangga.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 xml:space="preserve">Hasibuan, Malayu S.P. 2007. </w:t>
      </w:r>
      <w:proofErr w:type="gramStart"/>
      <w:r>
        <w:rPr>
          <w:rFonts w:cs="Times New Roman"/>
          <w:i/>
          <w:color w:val="222222"/>
          <w:szCs w:val="24"/>
        </w:rPr>
        <w:t>ManajemenSumberDayaManusia</w:t>
      </w:r>
      <w:r>
        <w:rPr>
          <w:rFonts w:cs="Times New Roman"/>
          <w:color w:val="222222"/>
          <w:szCs w:val="24"/>
        </w:rPr>
        <w:t>.</w:t>
      </w:r>
      <w:proofErr w:type="gramEnd"/>
      <w:r>
        <w:rPr>
          <w:rFonts w:cs="Times New Roman"/>
          <w:color w:val="222222"/>
          <w:szCs w:val="24"/>
        </w:rPr>
        <w:t xml:space="preserve"> Jakarta: PenerbitBumiAksara.</w:t>
      </w:r>
    </w:p>
    <w:p w:rsidR="00E22BA9" w:rsidRDefault="00E22BA9" w:rsidP="00CA305B">
      <w:pPr>
        <w:spacing w:line="240" w:lineRule="auto"/>
        <w:ind w:left="1170" w:hanging="1170"/>
        <w:jc w:val="both"/>
        <w:rPr>
          <w:rFonts w:cs="Times New Roman"/>
          <w:color w:val="222222"/>
          <w:szCs w:val="24"/>
        </w:rPr>
      </w:pPr>
      <w:proofErr w:type="gramStart"/>
      <w:r>
        <w:rPr>
          <w:rFonts w:cs="Times New Roman"/>
          <w:color w:val="222222"/>
          <w:szCs w:val="24"/>
        </w:rPr>
        <w:t>Istianto HP. 2009.</w:t>
      </w:r>
      <w:proofErr w:type="gramEnd"/>
      <w:r>
        <w:rPr>
          <w:rFonts w:cs="Times New Roman"/>
          <w:color w:val="222222"/>
          <w:szCs w:val="24"/>
        </w:rPr>
        <w:t xml:space="preserve"> </w:t>
      </w:r>
      <w:r>
        <w:rPr>
          <w:rFonts w:cs="Times New Roman"/>
          <w:i/>
          <w:color w:val="222222"/>
          <w:szCs w:val="24"/>
        </w:rPr>
        <w:t>Manajemen Pemerintahan Dalam Perspektif Pelayanan Publik, Mitra Wacana Media</w:t>
      </w:r>
      <w:r>
        <w:rPr>
          <w:rFonts w:cs="Times New Roman"/>
          <w:color w:val="222222"/>
          <w:szCs w:val="24"/>
        </w:rPr>
        <w:t>, Jakarta.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 xml:space="preserve">Mangkunegara, AA. Anwar Prabu. 2016. </w:t>
      </w:r>
      <w:r>
        <w:rPr>
          <w:rFonts w:cs="Times New Roman"/>
          <w:i/>
          <w:color w:val="222222"/>
          <w:szCs w:val="24"/>
        </w:rPr>
        <w:t>ManajemenSumberDayaManusia</w:t>
      </w:r>
      <w:r>
        <w:rPr>
          <w:rFonts w:cs="Times New Roman"/>
          <w:color w:val="222222"/>
          <w:szCs w:val="24"/>
        </w:rPr>
        <w:t>. Bandung: Rosda</w:t>
      </w:r>
    </w:p>
    <w:p w:rsidR="00E22BA9" w:rsidRDefault="00E22BA9" w:rsidP="00CA305B">
      <w:pPr>
        <w:spacing w:line="240" w:lineRule="auto"/>
        <w:ind w:left="1170" w:hanging="1170"/>
        <w:jc w:val="both"/>
        <w:rPr>
          <w:rFonts w:cs="Times New Roman"/>
          <w:color w:val="222222"/>
          <w:szCs w:val="24"/>
        </w:rPr>
      </w:pPr>
      <w:proofErr w:type="gramStart"/>
      <w:r>
        <w:rPr>
          <w:rFonts w:cs="Times New Roman"/>
          <w:color w:val="222222"/>
          <w:szCs w:val="24"/>
        </w:rPr>
        <w:t>Martinis Yamin dan Maisah.</w:t>
      </w:r>
      <w:proofErr w:type="gramEnd"/>
      <w:r>
        <w:rPr>
          <w:rFonts w:cs="Times New Roman"/>
          <w:color w:val="222222"/>
          <w:szCs w:val="24"/>
        </w:rPr>
        <w:t xml:space="preserve"> 2010. </w:t>
      </w:r>
      <w:r>
        <w:rPr>
          <w:rFonts w:cs="Times New Roman"/>
          <w:i/>
          <w:color w:val="222222"/>
          <w:szCs w:val="24"/>
        </w:rPr>
        <w:t>Kepemimpinan Dan Manajemen Masa Depan.</w:t>
      </w:r>
      <w:r>
        <w:rPr>
          <w:rFonts w:cs="Times New Roman"/>
          <w:color w:val="222222"/>
          <w:szCs w:val="24"/>
        </w:rPr>
        <w:t xml:space="preserve"> Bogor: IPB Press</w:t>
      </w:r>
    </w:p>
    <w:p w:rsidR="00E22BA9" w:rsidRDefault="00E22BA9" w:rsidP="00CA305B">
      <w:pPr>
        <w:spacing w:line="240" w:lineRule="auto"/>
        <w:ind w:left="1170" w:hanging="1170"/>
        <w:jc w:val="both"/>
        <w:rPr>
          <w:rFonts w:cs="Times New Roman"/>
          <w:color w:val="222222"/>
          <w:szCs w:val="24"/>
        </w:rPr>
      </w:pPr>
      <w:proofErr w:type="gramStart"/>
      <w:r>
        <w:rPr>
          <w:rFonts w:cs="Times New Roman"/>
          <w:color w:val="222222"/>
          <w:szCs w:val="24"/>
        </w:rPr>
        <w:t>Posner.</w:t>
      </w:r>
      <w:proofErr w:type="gramEnd"/>
      <w:r>
        <w:rPr>
          <w:rFonts w:cs="Times New Roman"/>
          <w:color w:val="222222"/>
          <w:szCs w:val="24"/>
        </w:rPr>
        <w:t xml:space="preserve"> 2004. </w:t>
      </w:r>
      <w:r>
        <w:rPr>
          <w:rFonts w:cs="Times New Roman"/>
          <w:i/>
          <w:color w:val="222222"/>
          <w:szCs w:val="24"/>
        </w:rPr>
        <w:t xml:space="preserve">The Leadership Challlenge, Tantangan Kepemimpinan. </w:t>
      </w:r>
      <w:proofErr w:type="gramStart"/>
      <w:r>
        <w:rPr>
          <w:rFonts w:cs="Times New Roman"/>
          <w:i/>
          <w:color w:val="222222"/>
          <w:szCs w:val="24"/>
        </w:rPr>
        <w:t>Edisi ketiga.</w:t>
      </w:r>
      <w:proofErr w:type="gramEnd"/>
      <w:r>
        <w:rPr>
          <w:rFonts w:cs="Times New Roman"/>
          <w:i/>
          <w:color w:val="222222"/>
          <w:szCs w:val="24"/>
        </w:rPr>
        <w:t xml:space="preserve"> </w:t>
      </w:r>
      <w:proofErr w:type="gramStart"/>
      <w:r>
        <w:rPr>
          <w:rFonts w:cs="Times New Roman"/>
          <w:i/>
          <w:color w:val="222222"/>
          <w:szCs w:val="24"/>
        </w:rPr>
        <w:t>Terjemahan oleh Revjani Sjahrial.</w:t>
      </w:r>
      <w:proofErr w:type="gramEnd"/>
      <w:r>
        <w:rPr>
          <w:rFonts w:cs="Times New Roman"/>
          <w:color w:val="222222"/>
          <w:szCs w:val="24"/>
        </w:rPr>
        <w:t xml:space="preserve"> Jakarta: Penerbit Erlangga.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Rakhmat, Jalaludin. 2004.</w:t>
      </w:r>
      <w:r>
        <w:rPr>
          <w:rFonts w:cs="Times New Roman"/>
          <w:i/>
          <w:color w:val="222222"/>
          <w:szCs w:val="24"/>
        </w:rPr>
        <w:t xml:space="preserve"> Metode Penelitian Komunikasi</w:t>
      </w:r>
      <w:r>
        <w:rPr>
          <w:rFonts w:cs="Times New Roman"/>
          <w:color w:val="222222"/>
          <w:szCs w:val="24"/>
        </w:rPr>
        <w:t xml:space="preserve">. </w:t>
      </w:r>
      <w:proofErr w:type="gramStart"/>
      <w:r>
        <w:rPr>
          <w:rFonts w:cs="Times New Roman"/>
          <w:color w:val="222222"/>
          <w:szCs w:val="24"/>
        </w:rPr>
        <w:t>Bandung :</w:t>
      </w:r>
      <w:proofErr w:type="gramEnd"/>
      <w:r>
        <w:rPr>
          <w:rFonts w:cs="Times New Roman"/>
          <w:color w:val="222222"/>
          <w:szCs w:val="24"/>
        </w:rPr>
        <w:t xml:space="preserve"> Rosdakarya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 xml:space="preserve">Rivai, 2004, </w:t>
      </w:r>
      <w:r>
        <w:rPr>
          <w:rFonts w:cs="Times New Roman"/>
          <w:i/>
          <w:color w:val="222222"/>
          <w:szCs w:val="24"/>
        </w:rPr>
        <w:t xml:space="preserve">Manajemen Sumber Daya Manusia Untuk </w:t>
      </w:r>
      <w:proofErr w:type="gramStart"/>
      <w:r>
        <w:rPr>
          <w:rFonts w:cs="Times New Roman"/>
          <w:i/>
          <w:color w:val="222222"/>
          <w:szCs w:val="24"/>
        </w:rPr>
        <w:t>Perusahaan .</w:t>
      </w:r>
      <w:proofErr w:type="gramEnd"/>
      <w:r>
        <w:rPr>
          <w:rFonts w:cs="Times New Roman"/>
          <w:i/>
          <w:color w:val="222222"/>
          <w:szCs w:val="24"/>
        </w:rPr>
        <w:t xml:space="preserve"> Cetakan Pertama</w:t>
      </w:r>
      <w:r>
        <w:rPr>
          <w:rFonts w:cs="Times New Roman"/>
          <w:color w:val="222222"/>
          <w:szCs w:val="24"/>
        </w:rPr>
        <w:t xml:space="preserve">. </w:t>
      </w:r>
      <w:proofErr w:type="gramStart"/>
      <w:r>
        <w:rPr>
          <w:rFonts w:cs="Times New Roman"/>
          <w:color w:val="222222"/>
          <w:szCs w:val="24"/>
        </w:rPr>
        <w:t>PT. Raja Grafindo.</w:t>
      </w:r>
      <w:proofErr w:type="gramEnd"/>
      <w:r>
        <w:rPr>
          <w:rFonts w:cs="Times New Roman"/>
          <w:color w:val="222222"/>
          <w:szCs w:val="24"/>
        </w:rPr>
        <w:t xml:space="preserve"> Jakarta.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Roziqin, M.Z 2010.</w:t>
      </w:r>
      <w:r>
        <w:rPr>
          <w:rFonts w:cs="Times New Roman"/>
          <w:i/>
          <w:color w:val="222222"/>
          <w:szCs w:val="24"/>
        </w:rPr>
        <w:t>Kepuasan Kerja.</w:t>
      </w:r>
      <w:r>
        <w:rPr>
          <w:rFonts w:cs="Times New Roman"/>
          <w:color w:val="222222"/>
          <w:szCs w:val="24"/>
        </w:rPr>
        <w:t xml:space="preserve"> Malang: Averroes Press.</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 xml:space="preserve">Sugiono, 2009, </w:t>
      </w:r>
      <w:r>
        <w:rPr>
          <w:rFonts w:cs="Times New Roman"/>
          <w:i/>
          <w:color w:val="222222"/>
          <w:szCs w:val="24"/>
        </w:rPr>
        <w:t xml:space="preserve">Metode Penelitian Kuantitatif, Kualitatif </w:t>
      </w:r>
      <w:r>
        <w:rPr>
          <w:rFonts w:cs="Times New Roman"/>
          <w:i/>
          <w:color w:val="222222"/>
          <w:szCs w:val="24"/>
        </w:rPr>
        <w:lastRenderedPageBreak/>
        <w:t>Dan R&amp;D</w:t>
      </w:r>
      <w:r>
        <w:rPr>
          <w:rFonts w:cs="Times New Roman"/>
          <w:color w:val="222222"/>
          <w:szCs w:val="24"/>
        </w:rPr>
        <w:t xml:space="preserve">, </w:t>
      </w:r>
      <w:proofErr w:type="gramStart"/>
      <w:r>
        <w:rPr>
          <w:rFonts w:cs="Times New Roman"/>
          <w:color w:val="222222"/>
          <w:szCs w:val="24"/>
        </w:rPr>
        <w:t>Bandung :</w:t>
      </w:r>
      <w:proofErr w:type="gramEnd"/>
      <w:r>
        <w:rPr>
          <w:rFonts w:cs="Times New Roman"/>
          <w:color w:val="222222"/>
          <w:szCs w:val="24"/>
        </w:rPr>
        <w:t xml:space="preserve"> Alfabeta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 xml:space="preserve">Tampubolon, Biatna. D. </w:t>
      </w:r>
      <w:proofErr w:type="gramStart"/>
      <w:r>
        <w:rPr>
          <w:rFonts w:cs="Times New Roman"/>
          <w:color w:val="222222"/>
          <w:szCs w:val="24"/>
        </w:rPr>
        <w:t>2007 .</w:t>
      </w:r>
      <w:proofErr w:type="gramEnd"/>
      <w:r>
        <w:rPr>
          <w:rFonts w:cs="Times New Roman"/>
          <w:color w:val="222222"/>
          <w:szCs w:val="24"/>
        </w:rPr>
        <w:t xml:space="preserve"> </w:t>
      </w:r>
      <w:r>
        <w:rPr>
          <w:rFonts w:cs="Times New Roman"/>
          <w:i/>
          <w:color w:val="222222"/>
          <w:szCs w:val="24"/>
        </w:rPr>
        <w:t>Analisis Faktor Gaya Kepemimpinan Dan Faktor Etos Kerja Terhadap Kinerja Pegawai Pada Organisasi Yang Telah Menerapkan SNI 19-9001-2001.</w:t>
      </w:r>
      <w:r>
        <w:rPr>
          <w:rFonts w:cs="Times New Roman"/>
          <w:color w:val="222222"/>
          <w:szCs w:val="24"/>
        </w:rPr>
        <w:t xml:space="preserve"> Jurnal Standardisasi. No 9, Hal: 106 - 115</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Thoha, Miftah. 2010</w:t>
      </w:r>
      <w:proofErr w:type="gramStart"/>
      <w:r>
        <w:rPr>
          <w:rFonts w:cs="Times New Roman"/>
          <w:color w:val="222222"/>
          <w:szCs w:val="24"/>
        </w:rPr>
        <w:t>.</w:t>
      </w:r>
      <w:r>
        <w:rPr>
          <w:rFonts w:cs="Times New Roman"/>
          <w:i/>
          <w:color w:val="222222"/>
          <w:szCs w:val="24"/>
        </w:rPr>
        <w:t>Kepemimpinan</w:t>
      </w:r>
      <w:proofErr w:type="gramEnd"/>
      <w:r>
        <w:rPr>
          <w:rFonts w:cs="Times New Roman"/>
          <w:i/>
          <w:color w:val="222222"/>
          <w:szCs w:val="24"/>
        </w:rPr>
        <w:t xml:space="preserve"> DalamManejemen</w:t>
      </w:r>
      <w:r>
        <w:rPr>
          <w:rFonts w:cs="Times New Roman"/>
          <w:color w:val="222222"/>
          <w:szCs w:val="24"/>
        </w:rPr>
        <w:t>. Jakarta: PT. Raja grafindoPersada</w:t>
      </w:r>
    </w:p>
    <w:p w:rsidR="00E22BA9" w:rsidRDefault="00E22BA9" w:rsidP="00CA305B">
      <w:pPr>
        <w:spacing w:line="240" w:lineRule="auto"/>
        <w:ind w:left="1170" w:hanging="1170"/>
        <w:jc w:val="both"/>
        <w:rPr>
          <w:rFonts w:cs="Times New Roman"/>
          <w:color w:val="222222"/>
          <w:szCs w:val="24"/>
        </w:rPr>
      </w:pPr>
      <w:r>
        <w:rPr>
          <w:rFonts w:cs="Times New Roman"/>
          <w:color w:val="222222"/>
          <w:szCs w:val="24"/>
        </w:rPr>
        <w:t xml:space="preserve">Thoha Miftah, 2010. </w:t>
      </w:r>
      <w:r>
        <w:rPr>
          <w:rFonts w:cs="Times New Roman"/>
          <w:i/>
          <w:color w:val="222222"/>
          <w:szCs w:val="24"/>
        </w:rPr>
        <w:t>Kepimpinan Dalam Manajemen</w:t>
      </w:r>
      <w:r>
        <w:rPr>
          <w:rFonts w:cs="Times New Roman"/>
          <w:color w:val="222222"/>
          <w:szCs w:val="24"/>
        </w:rPr>
        <w:t xml:space="preserve">, </w:t>
      </w:r>
      <w:proofErr w:type="gramStart"/>
      <w:r>
        <w:rPr>
          <w:rFonts w:cs="Times New Roman"/>
          <w:color w:val="222222"/>
          <w:szCs w:val="24"/>
        </w:rPr>
        <w:t>Jakarta :</w:t>
      </w:r>
      <w:proofErr w:type="gramEnd"/>
      <w:r>
        <w:rPr>
          <w:rFonts w:cs="Times New Roman"/>
          <w:color w:val="222222"/>
          <w:szCs w:val="24"/>
        </w:rPr>
        <w:t xml:space="preserve"> Rajawali Pers.</w:t>
      </w:r>
    </w:p>
    <w:p w:rsidR="00AB2CA3" w:rsidRPr="00D2028A" w:rsidRDefault="00E22BA9" w:rsidP="00CA305B">
      <w:pPr>
        <w:autoSpaceDE w:val="0"/>
        <w:autoSpaceDN w:val="0"/>
        <w:adjustRightInd w:val="0"/>
        <w:spacing w:after="0" w:line="240" w:lineRule="auto"/>
        <w:ind w:left="720" w:hanging="720"/>
        <w:jc w:val="both"/>
        <w:rPr>
          <w:rFonts w:cs="Times New Roman"/>
          <w:color w:val="000000" w:themeColor="text1"/>
          <w:szCs w:val="24"/>
        </w:rPr>
      </w:pPr>
      <w:proofErr w:type="gramStart"/>
      <w:r>
        <w:rPr>
          <w:rFonts w:cs="Times New Roman"/>
          <w:color w:val="222222"/>
          <w:szCs w:val="24"/>
        </w:rPr>
        <w:t xml:space="preserve">Wahjosumidjo, 2005, </w:t>
      </w:r>
      <w:r>
        <w:rPr>
          <w:rFonts w:cs="Times New Roman"/>
          <w:i/>
          <w:color w:val="222222"/>
          <w:szCs w:val="24"/>
        </w:rPr>
        <w:t>Kepemimpinan dan Motivasi</w:t>
      </w:r>
      <w:r>
        <w:rPr>
          <w:rFonts w:cs="Times New Roman"/>
          <w:color w:val="222222"/>
          <w:szCs w:val="24"/>
        </w:rPr>
        <w:t>, Ghalia Indonesia, Jakarta.Wirawan.</w:t>
      </w:r>
      <w:proofErr w:type="gramEnd"/>
      <w:r>
        <w:rPr>
          <w:rFonts w:cs="Times New Roman"/>
          <w:color w:val="222222"/>
          <w:szCs w:val="24"/>
        </w:rPr>
        <w:t xml:space="preserve"> 2013. </w:t>
      </w:r>
      <w:r>
        <w:rPr>
          <w:rFonts w:cs="Times New Roman"/>
          <w:i/>
          <w:color w:val="222222"/>
          <w:szCs w:val="24"/>
        </w:rPr>
        <w:t>Kepemimpinan: Teori, Psikologi, PerilakuOrganisasi, Aplikasi dan Penelitian</w:t>
      </w:r>
      <w:r>
        <w:rPr>
          <w:rFonts w:cs="Times New Roman"/>
          <w:color w:val="222222"/>
          <w:szCs w:val="24"/>
        </w:rPr>
        <w:t>. Jakarta: PT. Raja GrafindoPersada.</w:t>
      </w:r>
    </w:p>
    <w:sectPr w:rsidR="00AB2CA3" w:rsidRPr="00D2028A" w:rsidSect="00CA305B">
      <w:type w:val="continuous"/>
      <w:pgSz w:w="11906" w:h="16838" w:code="9"/>
      <w:pgMar w:top="1170" w:right="1701" w:bottom="1701" w:left="2268"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5F2B" w:rsidRDefault="00085F2B" w:rsidP="0075340B">
      <w:pPr>
        <w:spacing w:after="0" w:line="240" w:lineRule="auto"/>
      </w:pPr>
      <w:r>
        <w:separator/>
      </w:r>
    </w:p>
  </w:endnote>
  <w:endnote w:type="continuationSeparator" w:id="0">
    <w:p w:rsidR="00085F2B" w:rsidRDefault="00085F2B" w:rsidP="007534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SimSun">
    <w:altName w:val="Arial Unicode MS"/>
    <w:panose1 w:val="02010600030101010101"/>
    <w:charset w:val="86"/>
    <w:family w:val="auto"/>
    <w:notTrueType/>
    <w:pitch w:val="variable"/>
    <w:sig w:usb0="00000000" w:usb1="080E0000" w:usb2="00000010" w:usb3="00000000" w:csb0="00040000"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81283"/>
      <w:docPartObj>
        <w:docPartGallery w:val="Page Numbers (Bottom of Page)"/>
        <w:docPartUnique/>
      </w:docPartObj>
    </w:sdtPr>
    <w:sdtContent>
      <w:p w:rsidR="005D1B2D" w:rsidRDefault="00907B26">
        <w:pPr>
          <w:pStyle w:val="Footer"/>
          <w:jc w:val="center"/>
        </w:pPr>
        <w:fldSimple w:instr=" PAGE   \* MERGEFORMAT ">
          <w:r w:rsidR="00820610">
            <w:rPr>
              <w:noProof/>
            </w:rPr>
            <w:t>446</w:t>
          </w:r>
        </w:fldSimple>
      </w:p>
    </w:sdtContent>
  </w:sdt>
  <w:p w:rsidR="005D1B2D" w:rsidRDefault="005D1B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5F2B" w:rsidRDefault="00085F2B" w:rsidP="0075340B">
      <w:pPr>
        <w:spacing w:after="0" w:line="240" w:lineRule="auto"/>
      </w:pPr>
      <w:r>
        <w:separator/>
      </w:r>
    </w:p>
  </w:footnote>
  <w:footnote w:type="continuationSeparator" w:id="0">
    <w:p w:rsidR="00085F2B" w:rsidRDefault="00085F2B" w:rsidP="0075340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4C13781"/>
    <w:multiLevelType w:val="singleLevel"/>
    <w:tmpl w:val="84C13781"/>
    <w:lvl w:ilvl="0">
      <w:start w:val="1"/>
      <w:numFmt w:val="decimal"/>
      <w:suff w:val="space"/>
      <w:lvlText w:val="%1."/>
      <w:lvlJc w:val="left"/>
    </w:lvl>
  </w:abstractNum>
  <w:abstractNum w:abstractNumId="1">
    <w:nsid w:val="9D5E8EDA"/>
    <w:multiLevelType w:val="multilevel"/>
    <w:tmpl w:val="9D5E8EDA"/>
    <w:lvl w:ilvl="0">
      <w:start w:val="1"/>
      <w:numFmt w:val="decimal"/>
      <w:suff w:val="space"/>
      <w:lvlText w:val="%1."/>
      <w:lvlJc w:val="left"/>
      <w:rPr>
        <w:rFonts w:ascii="Times New Roman" w:eastAsiaTheme="minorEastAsia" w:hAnsi="Times New Roman" w:cs="Times New Roman"/>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
    <w:nsid w:val="C1E24223"/>
    <w:multiLevelType w:val="singleLevel"/>
    <w:tmpl w:val="C1E24223"/>
    <w:lvl w:ilvl="0">
      <w:start w:val="1"/>
      <w:numFmt w:val="upperRoman"/>
      <w:suff w:val="space"/>
      <w:lvlText w:val="%1."/>
      <w:lvlJc w:val="left"/>
    </w:lvl>
  </w:abstractNum>
  <w:abstractNum w:abstractNumId="3">
    <w:nsid w:val="C43F30D0"/>
    <w:multiLevelType w:val="singleLevel"/>
    <w:tmpl w:val="C43F30D0"/>
    <w:lvl w:ilvl="0">
      <w:start w:val="1"/>
      <w:numFmt w:val="decimal"/>
      <w:suff w:val="space"/>
      <w:lvlText w:val="%1."/>
      <w:lvlJc w:val="left"/>
      <w:rPr>
        <w:rFonts w:ascii="Times New Roman" w:eastAsiaTheme="minorEastAsia" w:hAnsi="Times New Roman" w:cs="Times New Roman"/>
      </w:rPr>
    </w:lvl>
  </w:abstractNum>
  <w:abstractNum w:abstractNumId="4">
    <w:nsid w:val="0AB5FBA7"/>
    <w:multiLevelType w:val="singleLevel"/>
    <w:tmpl w:val="0AB5FBA7"/>
    <w:lvl w:ilvl="0">
      <w:start w:val="1"/>
      <w:numFmt w:val="decimal"/>
      <w:suff w:val="space"/>
      <w:lvlText w:val="%1."/>
      <w:lvlJc w:val="left"/>
    </w:lvl>
  </w:abstractNum>
  <w:abstractNum w:abstractNumId="5">
    <w:nsid w:val="11A80924"/>
    <w:multiLevelType w:val="hybridMultilevel"/>
    <w:tmpl w:val="C51678BA"/>
    <w:lvl w:ilvl="0" w:tplc="36AA9D72">
      <w:start w:val="1"/>
      <w:numFmt w:val="upperLetter"/>
      <w:lvlText w:val="%1."/>
      <w:lvlJc w:val="left"/>
      <w:pPr>
        <w:tabs>
          <w:tab w:val="num" w:pos="720"/>
        </w:tabs>
        <w:ind w:left="720" w:hanging="360"/>
      </w:pPr>
      <w:rPr>
        <w:rFonts w:hint="default"/>
      </w:rPr>
    </w:lvl>
    <w:lvl w:ilvl="1" w:tplc="1A6CF958">
      <w:start w:val="1"/>
      <w:numFmt w:val="decimal"/>
      <w:lvlText w:val="%2."/>
      <w:lvlJc w:val="left"/>
      <w:pPr>
        <w:tabs>
          <w:tab w:val="num" w:pos="1440"/>
        </w:tabs>
        <w:ind w:left="1440" w:hanging="360"/>
      </w:pPr>
      <w:rPr>
        <w:rFonts w:hint="default"/>
        <w:color w:val="00000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81D28B4"/>
    <w:multiLevelType w:val="hybridMultilevel"/>
    <w:tmpl w:val="B802C566"/>
    <w:lvl w:ilvl="0" w:tplc="34867248">
      <w:start w:val="2"/>
      <w:numFmt w:val="lowerLetter"/>
      <w:lvlText w:val="%1."/>
      <w:lvlJc w:val="left"/>
      <w:pPr>
        <w:tabs>
          <w:tab w:val="num" w:pos="759"/>
        </w:tabs>
        <w:ind w:left="759" w:hanging="360"/>
      </w:pPr>
      <w:rPr>
        <w:rFonts w:cs="Times New Roman" w:hint="default"/>
      </w:rPr>
    </w:lvl>
    <w:lvl w:ilvl="1" w:tplc="04090019">
      <w:start w:val="1"/>
      <w:numFmt w:val="lowerLetter"/>
      <w:lvlText w:val="%2."/>
      <w:lvlJc w:val="left"/>
      <w:pPr>
        <w:tabs>
          <w:tab w:val="num" w:pos="1479"/>
        </w:tabs>
        <w:ind w:left="1479" w:hanging="360"/>
      </w:pPr>
      <w:rPr>
        <w:rFonts w:cs="Times New Roman"/>
      </w:rPr>
    </w:lvl>
    <w:lvl w:ilvl="2" w:tplc="0409001B">
      <w:start w:val="1"/>
      <w:numFmt w:val="lowerRoman"/>
      <w:lvlText w:val="%3."/>
      <w:lvlJc w:val="right"/>
      <w:pPr>
        <w:tabs>
          <w:tab w:val="num" w:pos="2199"/>
        </w:tabs>
        <w:ind w:left="2199" w:hanging="180"/>
      </w:pPr>
      <w:rPr>
        <w:rFonts w:cs="Times New Roman"/>
      </w:rPr>
    </w:lvl>
    <w:lvl w:ilvl="3" w:tplc="0409000F">
      <w:start w:val="1"/>
      <w:numFmt w:val="decimal"/>
      <w:lvlText w:val="%4."/>
      <w:lvlJc w:val="left"/>
      <w:pPr>
        <w:tabs>
          <w:tab w:val="num" w:pos="2919"/>
        </w:tabs>
        <w:ind w:left="2919" w:hanging="360"/>
      </w:pPr>
      <w:rPr>
        <w:rFonts w:cs="Times New Roman"/>
      </w:rPr>
    </w:lvl>
    <w:lvl w:ilvl="4" w:tplc="04090019">
      <w:start w:val="1"/>
      <w:numFmt w:val="lowerLetter"/>
      <w:lvlText w:val="%5."/>
      <w:lvlJc w:val="left"/>
      <w:pPr>
        <w:tabs>
          <w:tab w:val="num" w:pos="3639"/>
        </w:tabs>
        <w:ind w:left="3639" w:hanging="360"/>
      </w:pPr>
      <w:rPr>
        <w:rFonts w:cs="Times New Roman"/>
      </w:rPr>
    </w:lvl>
    <w:lvl w:ilvl="5" w:tplc="0409001B">
      <w:start w:val="1"/>
      <w:numFmt w:val="lowerRoman"/>
      <w:lvlText w:val="%6."/>
      <w:lvlJc w:val="right"/>
      <w:pPr>
        <w:tabs>
          <w:tab w:val="num" w:pos="4359"/>
        </w:tabs>
        <w:ind w:left="4359" w:hanging="180"/>
      </w:pPr>
      <w:rPr>
        <w:rFonts w:cs="Times New Roman"/>
      </w:rPr>
    </w:lvl>
    <w:lvl w:ilvl="6" w:tplc="0409000F">
      <w:start w:val="1"/>
      <w:numFmt w:val="decimal"/>
      <w:lvlText w:val="%7."/>
      <w:lvlJc w:val="left"/>
      <w:pPr>
        <w:tabs>
          <w:tab w:val="num" w:pos="5079"/>
        </w:tabs>
        <w:ind w:left="5079" w:hanging="360"/>
      </w:pPr>
      <w:rPr>
        <w:rFonts w:cs="Times New Roman"/>
      </w:rPr>
    </w:lvl>
    <w:lvl w:ilvl="7" w:tplc="04090019">
      <w:start w:val="1"/>
      <w:numFmt w:val="lowerLetter"/>
      <w:lvlText w:val="%8."/>
      <w:lvlJc w:val="left"/>
      <w:pPr>
        <w:tabs>
          <w:tab w:val="num" w:pos="5799"/>
        </w:tabs>
        <w:ind w:left="5799" w:hanging="360"/>
      </w:pPr>
      <w:rPr>
        <w:rFonts w:cs="Times New Roman"/>
      </w:rPr>
    </w:lvl>
    <w:lvl w:ilvl="8" w:tplc="0409001B">
      <w:start w:val="1"/>
      <w:numFmt w:val="lowerRoman"/>
      <w:lvlText w:val="%9."/>
      <w:lvlJc w:val="right"/>
      <w:pPr>
        <w:tabs>
          <w:tab w:val="num" w:pos="6519"/>
        </w:tabs>
        <w:ind w:left="6519" w:hanging="180"/>
      </w:pPr>
      <w:rPr>
        <w:rFonts w:cs="Times New Roman"/>
      </w:rPr>
    </w:lvl>
  </w:abstractNum>
  <w:abstractNum w:abstractNumId="7">
    <w:nsid w:val="28A86032"/>
    <w:multiLevelType w:val="multilevel"/>
    <w:tmpl w:val="28A86032"/>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8">
    <w:nsid w:val="2A5E016E"/>
    <w:multiLevelType w:val="multilevel"/>
    <w:tmpl w:val="2A5E016E"/>
    <w:lvl w:ilvl="0">
      <w:start w:val="1"/>
      <w:numFmt w:val="decimal"/>
      <w:lvlText w:val="%1."/>
      <w:lvlJc w:val="left"/>
      <w:pPr>
        <w:ind w:left="1260" w:hanging="360"/>
      </w:pPr>
      <w:rPr>
        <w:rFonts w:hint="default"/>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9">
    <w:nsid w:val="2FB118D7"/>
    <w:multiLevelType w:val="multilevel"/>
    <w:tmpl w:val="2FB118D7"/>
    <w:lvl w:ilvl="0">
      <w:start w:val="1"/>
      <w:numFmt w:val="lowerLetter"/>
      <w:suff w:val="space"/>
      <w:lvlText w:val="%1."/>
      <w:lvlJc w:val="left"/>
      <w:rPr>
        <w:b w:val="0"/>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0">
    <w:nsid w:val="3D9A712B"/>
    <w:multiLevelType w:val="multilevel"/>
    <w:tmpl w:val="3D9A712B"/>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449559AE"/>
    <w:multiLevelType w:val="multilevel"/>
    <w:tmpl w:val="F30EEABE"/>
    <w:lvl w:ilvl="0">
      <w:start w:val="1"/>
      <w:numFmt w:val="decimal"/>
      <w:lvlText w:val="%1."/>
      <w:lvlJc w:val="left"/>
      <w:pPr>
        <w:ind w:left="1440" w:hanging="360"/>
      </w:pPr>
      <w:rPr>
        <w:rFonts w:hint="default"/>
      </w:rPr>
    </w:lvl>
    <w:lvl w:ilvl="1">
      <w:start w:val="2"/>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nsid w:val="461B4B1E"/>
    <w:multiLevelType w:val="multilevel"/>
    <w:tmpl w:val="461B4B1E"/>
    <w:lvl w:ilvl="0">
      <w:start w:val="1"/>
      <w:numFmt w:val="decimal"/>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nsid w:val="471E1F44"/>
    <w:multiLevelType w:val="hybridMultilevel"/>
    <w:tmpl w:val="AC7465AC"/>
    <w:lvl w:ilvl="0" w:tplc="BE5C57A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378654"/>
    <w:multiLevelType w:val="singleLevel"/>
    <w:tmpl w:val="4A378654"/>
    <w:lvl w:ilvl="0">
      <w:start w:val="5"/>
      <w:numFmt w:val="upperLetter"/>
      <w:suff w:val="nothing"/>
      <w:lvlText w:val="%1-"/>
      <w:lvlJc w:val="left"/>
    </w:lvl>
  </w:abstractNum>
  <w:abstractNum w:abstractNumId="15">
    <w:nsid w:val="4B3D3293"/>
    <w:multiLevelType w:val="hybridMultilevel"/>
    <w:tmpl w:val="FCCE1F64"/>
    <w:lvl w:ilvl="0" w:tplc="0409000F">
      <w:start w:val="1"/>
      <w:numFmt w:val="decimal"/>
      <w:lvlText w:val="%1."/>
      <w:lvlJc w:val="left"/>
      <w:pPr>
        <w:tabs>
          <w:tab w:val="num" w:pos="360"/>
        </w:tabs>
        <w:ind w:left="360" w:hanging="360"/>
      </w:pPr>
      <w:rPr>
        <w:rFonts w:cs="Times New Roman"/>
      </w:rPr>
    </w:lvl>
    <w:lvl w:ilvl="1" w:tplc="04090019">
      <w:start w:val="1"/>
      <w:numFmt w:val="lowerLetter"/>
      <w:lvlText w:val="%2."/>
      <w:lvlJc w:val="left"/>
      <w:pPr>
        <w:tabs>
          <w:tab w:val="num" w:pos="1080"/>
        </w:tabs>
        <w:ind w:left="1080" w:hanging="360"/>
      </w:pPr>
      <w:rPr>
        <w:rFonts w:cs="Times New Roman"/>
      </w:rPr>
    </w:lvl>
    <w:lvl w:ilvl="2" w:tplc="0409001B">
      <w:start w:val="1"/>
      <w:numFmt w:val="lowerRoman"/>
      <w:lvlText w:val="%3."/>
      <w:lvlJc w:val="right"/>
      <w:pPr>
        <w:tabs>
          <w:tab w:val="num" w:pos="1800"/>
        </w:tabs>
        <w:ind w:left="1800" w:hanging="180"/>
      </w:pPr>
      <w:rPr>
        <w:rFonts w:cs="Times New Roman"/>
      </w:rPr>
    </w:lvl>
    <w:lvl w:ilvl="3" w:tplc="0409000F">
      <w:start w:val="1"/>
      <w:numFmt w:val="decimal"/>
      <w:lvlText w:val="%4."/>
      <w:lvlJc w:val="left"/>
      <w:pPr>
        <w:tabs>
          <w:tab w:val="num" w:pos="2520"/>
        </w:tabs>
        <w:ind w:left="2520" w:hanging="360"/>
      </w:pPr>
      <w:rPr>
        <w:rFonts w:cs="Times New Roman"/>
      </w:rPr>
    </w:lvl>
    <w:lvl w:ilvl="4" w:tplc="04090019">
      <w:start w:val="1"/>
      <w:numFmt w:val="lowerLetter"/>
      <w:lvlText w:val="%5."/>
      <w:lvlJc w:val="left"/>
      <w:pPr>
        <w:tabs>
          <w:tab w:val="num" w:pos="3240"/>
        </w:tabs>
        <w:ind w:left="3240" w:hanging="360"/>
      </w:pPr>
      <w:rPr>
        <w:rFonts w:cs="Times New Roman"/>
      </w:rPr>
    </w:lvl>
    <w:lvl w:ilvl="5" w:tplc="0409001B">
      <w:start w:val="1"/>
      <w:numFmt w:val="lowerRoman"/>
      <w:lvlText w:val="%6."/>
      <w:lvlJc w:val="right"/>
      <w:pPr>
        <w:tabs>
          <w:tab w:val="num" w:pos="3960"/>
        </w:tabs>
        <w:ind w:left="3960" w:hanging="180"/>
      </w:pPr>
      <w:rPr>
        <w:rFonts w:cs="Times New Roman"/>
      </w:rPr>
    </w:lvl>
    <w:lvl w:ilvl="6" w:tplc="0409000F">
      <w:start w:val="1"/>
      <w:numFmt w:val="decimal"/>
      <w:lvlText w:val="%7."/>
      <w:lvlJc w:val="left"/>
      <w:pPr>
        <w:tabs>
          <w:tab w:val="num" w:pos="4680"/>
        </w:tabs>
        <w:ind w:left="4680" w:hanging="360"/>
      </w:pPr>
      <w:rPr>
        <w:rFonts w:cs="Times New Roman"/>
      </w:rPr>
    </w:lvl>
    <w:lvl w:ilvl="7" w:tplc="04090019">
      <w:start w:val="1"/>
      <w:numFmt w:val="lowerLetter"/>
      <w:lvlText w:val="%8."/>
      <w:lvlJc w:val="left"/>
      <w:pPr>
        <w:tabs>
          <w:tab w:val="num" w:pos="5400"/>
        </w:tabs>
        <w:ind w:left="5400" w:hanging="360"/>
      </w:pPr>
      <w:rPr>
        <w:rFonts w:cs="Times New Roman"/>
      </w:rPr>
    </w:lvl>
    <w:lvl w:ilvl="8" w:tplc="0409001B">
      <w:start w:val="1"/>
      <w:numFmt w:val="lowerRoman"/>
      <w:lvlText w:val="%9."/>
      <w:lvlJc w:val="right"/>
      <w:pPr>
        <w:tabs>
          <w:tab w:val="num" w:pos="6120"/>
        </w:tabs>
        <w:ind w:left="6120" w:hanging="180"/>
      </w:pPr>
      <w:rPr>
        <w:rFonts w:cs="Times New Roman"/>
      </w:rPr>
    </w:lvl>
  </w:abstractNum>
  <w:abstractNum w:abstractNumId="16">
    <w:nsid w:val="52ED10ED"/>
    <w:multiLevelType w:val="multilevel"/>
    <w:tmpl w:val="52ED10ED"/>
    <w:lvl w:ilvl="0">
      <w:start w:val="1"/>
      <w:numFmt w:val="decimal"/>
      <w:lvlText w:val="%1."/>
      <w:lvlJc w:val="left"/>
      <w:pPr>
        <w:ind w:left="1267" w:hanging="360"/>
      </w:pPr>
      <w:rPr>
        <w:rFonts w:hint="default"/>
      </w:rPr>
    </w:lvl>
    <w:lvl w:ilvl="1">
      <w:start w:val="1"/>
      <w:numFmt w:val="lowerLetter"/>
      <w:lvlText w:val="%2."/>
      <w:lvlJc w:val="left"/>
      <w:pPr>
        <w:ind w:left="1987" w:hanging="360"/>
      </w:pPr>
    </w:lvl>
    <w:lvl w:ilvl="2">
      <w:start w:val="1"/>
      <w:numFmt w:val="lowerRoman"/>
      <w:lvlText w:val="%3."/>
      <w:lvlJc w:val="right"/>
      <w:pPr>
        <w:ind w:left="2707" w:hanging="180"/>
      </w:pPr>
    </w:lvl>
    <w:lvl w:ilvl="3">
      <w:start w:val="1"/>
      <w:numFmt w:val="decimal"/>
      <w:lvlText w:val="%4."/>
      <w:lvlJc w:val="left"/>
      <w:pPr>
        <w:ind w:left="3427" w:hanging="360"/>
      </w:pPr>
    </w:lvl>
    <w:lvl w:ilvl="4">
      <w:start w:val="1"/>
      <w:numFmt w:val="lowerLetter"/>
      <w:lvlText w:val="%5."/>
      <w:lvlJc w:val="left"/>
      <w:pPr>
        <w:ind w:left="4147" w:hanging="360"/>
      </w:pPr>
    </w:lvl>
    <w:lvl w:ilvl="5">
      <w:start w:val="1"/>
      <w:numFmt w:val="lowerRoman"/>
      <w:lvlText w:val="%6."/>
      <w:lvlJc w:val="right"/>
      <w:pPr>
        <w:ind w:left="4867" w:hanging="180"/>
      </w:pPr>
    </w:lvl>
    <w:lvl w:ilvl="6">
      <w:start w:val="1"/>
      <w:numFmt w:val="decimal"/>
      <w:lvlText w:val="%7."/>
      <w:lvlJc w:val="left"/>
      <w:pPr>
        <w:ind w:left="5587" w:hanging="360"/>
      </w:pPr>
    </w:lvl>
    <w:lvl w:ilvl="7">
      <w:start w:val="1"/>
      <w:numFmt w:val="lowerLetter"/>
      <w:lvlText w:val="%8."/>
      <w:lvlJc w:val="left"/>
      <w:pPr>
        <w:ind w:left="6307" w:hanging="360"/>
      </w:pPr>
    </w:lvl>
    <w:lvl w:ilvl="8">
      <w:start w:val="1"/>
      <w:numFmt w:val="lowerRoman"/>
      <w:lvlText w:val="%9."/>
      <w:lvlJc w:val="right"/>
      <w:pPr>
        <w:ind w:left="7027" w:hanging="180"/>
      </w:pPr>
    </w:lvl>
  </w:abstractNum>
  <w:abstractNum w:abstractNumId="17">
    <w:nsid w:val="56053C97"/>
    <w:multiLevelType w:val="hybridMultilevel"/>
    <w:tmpl w:val="43C8D356"/>
    <w:lvl w:ilvl="0" w:tplc="0421000B">
      <w:start w:val="1"/>
      <w:numFmt w:val="bullet"/>
      <w:lvlText w:val=""/>
      <w:lvlJc w:val="left"/>
      <w:pPr>
        <w:ind w:left="720" w:hanging="360"/>
      </w:pPr>
      <w:rPr>
        <w:rFonts w:ascii="Wingdings" w:hAnsi="Wingdings" w:hint="default"/>
      </w:rPr>
    </w:lvl>
    <w:lvl w:ilvl="1" w:tplc="0F127002">
      <w:start w:val="1"/>
      <w:numFmt w:val="lowerLetter"/>
      <w:lvlText w:val="%2."/>
      <w:lvlJc w:val="left"/>
      <w:pPr>
        <w:ind w:left="1440" w:hanging="360"/>
      </w:pPr>
      <w:rPr>
        <w:sz w:val="24"/>
        <w:szCs w:val="24"/>
      </w:rPr>
    </w:lvl>
    <w:lvl w:ilvl="2" w:tplc="2B98B2E6">
      <w:start w:val="1"/>
      <w:numFmt w:val="upperLetter"/>
      <w:lvlText w:val="%3."/>
      <w:lvlJc w:val="left"/>
      <w:pPr>
        <w:ind w:left="2340" w:hanging="360"/>
      </w:pPr>
      <w:rPr>
        <w:rFonts w:hint="default"/>
      </w:r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6C227BE"/>
    <w:multiLevelType w:val="hybridMultilevel"/>
    <w:tmpl w:val="CAFEF314"/>
    <w:lvl w:ilvl="0" w:tplc="0409000F">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7A82048"/>
    <w:multiLevelType w:val="hybridMultilevel"/>
    <w:tmpl w:val="6B7868A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5B8A74D8"/>
    <w:multiLevelType w:val="singleLevel"/>
    <w:tmpl w:val="5B8A74D8"/>
    <w:lvl w:ilvl="0">
      <w:start w:val="1"/>
      <w:numFmt w:val="decimal"/>
      <w:suff w:val="space"/>
      <w:lvlText w:val="%1."/>
      <w:lvlJc w:val="left"/>
      <w:rPr>
        <w:rFonts w:ascii="Times New Roman" w:eastAsiaTheme="minorEastAsia" w:hAnsi="Times New Roman" w:cs="Times New Roman"/>
      </w:rPr>
    </w:lvl>
  </w:abstractNum>
  <w:abstractNum w:abstractNumId="21">
    <w:nsid w:val="638F3CF3"/>
    <w:multiLevelType w:val="hybridMultilevel"/>
    <w:tmpl w:val="71DEB9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5635E8"/>
    <w:multiLevelType w:val="singleLevel"/>
    <w:tmpl w:val="655635E8"/>
    <w:lvl w:ilvl="0">
      <w:start w:val="1"/>
      <w:numFmt w:val="decimal"/>
      <w:lvlText w:val="%1."/>
      <w:lvlJc w:val="left"/>
    </w:lvl>
  </w:abstractNum>
  <w:abstractNum w:abstractNumId="23">
    <w:nsid w:val="6F57225E"/>
    <w:multiLevelType w:val="hybridMultilevel"/>
    <w:tmpl w:val="CA2ED952"/>
    <w:lvl w:ilvl="0" w:tplc="9370CE3E">
      <w:start w:val="1"/>
      <w:numFmt w:val="decimal"/>
      <w:lvlText w:val="%1."/>
      <w:lvlJc w:val="left"/>
      <w:pPr>
        <w:ind w:left="42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num w:numId="1">
    <w:abstractNumId w:val="14"/>
  </w:num>
  <w:num w:numId="2">
    <w:abstractNumId w:val="2"/>
  </w:num>
  <w:num w:numId="3">
    <w:abstractNumId w:val="12"/>
  </w:num>
  <w:num w:numId="4">
    <w:abstractNumId w:val="10"/>
  </w:num>
  <w:num w:numId="5">
    <w:abstractNumId w:val="4"/>
  </w:num>
  <w:num w:numId="6">
    <w:abstractNumId w:val="16"/>
  </w:num>
  <w:num w:numId="7">
    <w:abstractNumId w:val="8"/>
  </w:num>
  <w:num w:numId="8">
    <w:abstractNumId w:val="7"/>
  </w:num>
  <w:num w:numId="9">
    <w:abstractNumId w:val="23"/>
  </w:num>
  <w:num w:numId="10">
    <w:abstractNumId w:val="15"/>
  </w:num>
  <w:num w:numId="11">
    <w:abstractNumId w:val="6"/>
  </w:num>
  <w:num w:numId="12">
    <w:abstractNumId w:val="5"/>
  </w:num>
  <w:num w:numId="13">
    <w:abstractNumId w:val="19"/>
  </w:num>
  <w:num w:numId="14">
    <w:abstractNumId w:val="13"/>
  </w:num>
  <w:num w:numId="15">
    <w:abstractNumId w:val="18"/>
  </w:num>
  <w:num w:numId="16">
    <w:abstractNumId w:val="11"/>
  </w:num>
  <w:num w:numId="17">
    <w:abstractNumId w:val="17"/>
  </w:num>
  <w:num w:numId="18">
    <w:abstractNumId w:val="21"/>
  </w:num>
  <w:num w:numId="19">
    <w:abstractNumId w:val="3"/>
  </w:num>
  <w:num w:numId="20">
    <w:abstractNumId w:val="20"/>
  </w:num>
  <w:num w:numId="21">
    <w:abstractNumId w:val="1"/>
  </w:num>
  <w:num w:numId="22">
    <w:abstractNumId w:val="22"/>
  </w:num>
  <w:num w:numId="23">
    <w:abstractNumId w:val="9"/>
  </w:num>
  <w:num w:numId="2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hideSpellingErrors/>
  <w:proofState w:grammar="clean"/>
  <w:defaultTabStop w:val="418"/>
  <w:drawingGridVerticalSpacing w:val="156"/>
  <w:displayHorizontalDrawingGridEvery w:val="0"/>
  <w:displayVerticalDrawingGridEvery w:val="2"/>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compat>
  <w:rsids>
    <w:rsidRoot w:val="7A7B3720"/>
    <w:rsid w:val="00051A88"/>
    <w:rsid w:val="00085F2B"/>
    <w:rsid w:val="00091CDC"/>
    <w:rsid w:val="000A1C6A"/>
    <w:rsid w:val="000B741B"/>
    <w:rsid w:val="00223B1F"/>
    <w:rsid w:val="002A59A5"/>
    <w:rsid w:val="002A75F0"/>
    <w:rsid w:val="002C79DE"/>
    <w:rsid w:val="00310F4E"/>
    <w:rsid w:val="00327774"/>
    <w:rsid w:val="003A4E64"/>
    <w:rsid w:val="003B59CD"/>
    <w:rsid w:val="003B674F"/>
    <w:rsid w:val="003D6EB5"/>
    <w:rsid w:val="0040206E"/>
    <w:rsid w:val="004803B9"/>
    <w:rsid w:val="00496507"/>
    <w:rsid w:val="00565032"/>
    <w:rsid w:val="005D1B2D"/>
    <w:rsid w:val="005E1CC2"/>
    <w:rsid w:val="006A14C4"/>
    <w:rsid w:val="006C453D"/>
    <w:rsid w:val="006E15EA"/>
    <w:rsid w:val="00742759"/>
    <w:rsid w:val="0075340B"/>
    <w:rsid w:val="007B4338"/>
    <w:rsid w:val="00820610"/>
    <w:rsid w:val="008B6341"/>
    <w:rsid w:val="008E6D6C"/>
    <w:rsid w:val="00907B26"/>
    <w:rsid w:val="009673D9"/>
    <w:rsid w:val="009C14B6"/>
    <w:rsid w:val="00A16495"/>
    <w:rsid w:val="00A739A1"/>
    <w:rsid w:val="00AB2CA3"/>
    <w:rsid w:val="00B02D86"/>
    <w:rsid w:val="00B663E3"/>
    <w:rsid w:val="00BE7E15"/>
    <w:rsid w:val="00C32534"/>
    <w:rsid w:val="00C368D5"/>
    <w:rsid w:val="00CA305B"/>
    <w:rsid w:val="00D2028A"/>
    <w:rsid w:val="00D46BC8"/>
    <w:rsid w:val="00D905C7"/>
    <w:rsid w:val="00DB6507"/>
    <w:rsid w:val="00E22BA9"/>
    <w:rsid w:val="00EA0821"/>
    <w:rsid w:val="00EF30E0"/>
    <w:rsid w:val="00F11826"/>
    <w:rsid w:val="00F76525"/>
    <w:rsid w:val="00FE35D2"/>
    <w:rsid w:val="0B1B561F"/>
    <w:rsid w:val="2A39420C"/>
    <w:rsid w:val="2E8B3DD0"/>
    <w:rsid w:val="33075DC0"/>
    <w:rsid w:val="68811C65"/>
    <w:rsid w:val="78DC6AB1"/>
    <w:rsid w:val="7A7B3720"/>
    <w:rsid w:val="7EBD6D0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uiPriority w:val="20"/>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 w:type="character" w:customStyle="1" w:styleId="style2">
    <w:name w:val="style2"/>
    <w:basedOn w:val="DefaultParagraphFont"/>
    <w:rsid w:val="00B663E3"/>
  </w:style>
  <w:style w:type="paragraph" w:styleId="NormalWeb">
    <w:name w:val="Normal (Web)"/>
    <w:basedOn w:val="Normal"/>
    <w:uiPriority w:val="99"/>
    <w:unhideWhenUsed/>
    <w:rsid w:val="00B663E3"/>
    <w:pPr>
      <w:spacing w:before="100" w:beforeAutospacing="1" w:after="100" w:afterAutospacing="1" w:line="240" w:lineRule="auto"/>
    </w:pPr>
    <w:rPr>
      <w:rFonts w:eastAsia="Times New Roman" w:cs="Times New Roman"/>
      <w:szCs w:val="24"/>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A1C6A"/>
    <w:rPr>
      <w:rFonts w:ascii="Times New Roman" w:eastAsia="Calibri" w:hAnsi="Times New Roman" w:cs="SimSun"/>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qFormat/>
    <w:rsid w:val="000A1C6A"/>
    <w:rPr>
      <w:color w:val="0000FF"/>
      <w:u w:val="single"/>
    </w:rPr>
  </w:style>
  <w:style w:type="paragraph" w:styleId="ListParagraph">
    <w:name w:val="List Paragraph"/>
    <w:aliases w:val="list paragraph,Body Text Char1,Char Char2,List Paragraph2,List Paragraph1,kepala,Body of text,Recommendation,List Paragraph11,Char Char21,sub de titre 4,ANNEX,SUB BAB2,TABEL,ListKebijakan,Colorful List - Accent 11,Dot pt,F5 List Paragraph"/>
    <w:basedOn w:val="Normal"/>
    <w:link w:val="ListParagraphChar"/>
    <w:uiPriority w:val="34"/>
    <w:qFormat/>
    <w:rsid w:val="000A1C6A"/>
    <w:pPr>
      <w:ind w:left="720"/>
      <w:contextualSpacing/>
    </w:pPr>
  </w:style>
  <w:style w:type="paragraph" w:customStyle="1" w:styleId="Default">
    <w:name w:val="Default"/>
    <w:qFormat/>
    <w:rsid w:val="000A1C6A"/>
    <w:pPr>
      <w:autoSpaceDE w:val="0"/>
      <w:autoSpaceDN w:val="0"/>
      <w:adjustRightInd w:val="0"/>
    </w:pPr>
    <w:rPr>
      <w:rFonts w:ascii="Times New Roman" w:eastAsia="Calibri" w:hAnsi="Times New Roman" w:cs="Times New Roman"/>
      <w:color w:val="000000"/>
      <w:sz w:val="24"/>
      <w:szCs w:val="24"/>
      <w:lang w:val="id-ID"/>
    </w:rPr>
  </w:style>
  <w:style w:type="paragraph" w:styleId="Header">
    <w:name w:val="header"/>
    <w:basedOn w:val="Normal"/>
    <w:link w:val="HeaderChar"/>
    <w:rsid w:val="0075340B"/>
    <w:pPr>
      <w:tabs>
        <w:tab w:val="center" w:pos="4680"/>
        <w:tab w:val="right" w:pos="9360"/>
      </w:tabs>
      <w:spacing w:after="0" w:line="240" w:lineRule="auto"/>
    </w:pPr>
  </w:style>
  <w:style w:type="character" w:customStyle="1" w:styleId="HeaderChar">
    <w:name w:val="Header Char"/>
    <w:basedOn w:val="DefaultParagraphFont"/>
    <w:link w:val="Header"/>
    <w:rsid w:val="0075340B"/>
    <w:rPr>
      <w:rFonts w:ascii="Times New Roman" w:eastAsia="Calibri" w:hAnsi="Times New Roman" w:cs="SimSun"/>
      <w:sz w:val="24"/>
      <w:szCs w:val="22"/>
    </w:rPr>
  </w:style>
  <w:style w:type="paragraph" w:styleId="Footer">
    <w:name w:val="footer"/>
    <w:basedOn w:val="Normal"/>
    <w:link w:val="FooterChar"/>
    <w:uiPriority w:val="99"/>
    <w:rsid w:val="007534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40B"/>
    <w:rPr>
      <w:rFonts w:ascii="Times New Roman" w:eastAsia="Calibri" w:hAnsi="Times New Roman" w:cs="SimSun"/>
      <w:sz w:val="24"/>
      <w:szCs w:val="22"/>
    </w:rPr>
  </w:style>
  <w:style w:type="character" w:styleId="Emphasis">
    <w:name w:val="Emphasis"/>
    <w:basedOn w:val="DefaultParagraphFont"/>
    <w:qFormat/>
    <w:rsid w:val="007B4338"/>
    <w:rPr>
      <w:i/>
      <w:iCs/>
    </w:rPr>
  </w:style>
  <w:style w:type="paragraph" w:styleId="BodyTextIndent">
    <w:name w:val="Body Text Indent"/>
    <w:basedOn w:val="Normal"/>
    <w:link w:val="BodyTextIndentChar"/>
    <w:rsid w:val="003B674F"/>
    <w:pPr>
      <w:spacing w:after="0" w:line="480" w:lineRule="auto"/>
      <w:ind w:firstLine="720"/>
      <w:jc w:val="both"/>
    </w:pPr>
    <w:rPr>
      <w:rFonts w:eastAsia="Times New Roman" w:cs="Times New Roman"/>
      <w:szCs w:val="24"/>
    </w:rPr>
  </w:style>
  <w:style w:type="character" w:customStyle="1" w:styleId="BodyTextIndentChar">
    <w:name w:val="Body Text Indent Char"/>
    <w:basedOn w:val="DefaultParagraphFont"/>
    <w:link w:val="BodyTextIndent"/>
    <w:rsid w:val="003B674F"/>
    <w:rPr>
      <w:rFonts w:ascii="Times New Roman" w:eastAsia="Times New Roman" w:hAnsi="Times New Roman" w:cs="Times New Roman"/>
      <w:sz w:val="24"/>
      <w:szCs w:val="24"/>
    </w:rPr>
  </w:style>
  <w:style w:type="character" w:customStyle="1" w:styleId="ListParagraphChar">
    <w:name w:val="List Paragraph Char"/>
    <w:aliases w:val="list paragraph Char,Body Text Char1 Char,Char Char2 Char,List Paragraph2 Char,List Paragraph1 Char,kepala Char,Body of text Char,Recommendation Char,List Paragraph11 Char,Char Char21 Char,sub de titre 4 Char,ANNEX Char,SUB BAB2 Char"/>
    <w:link w:val="ListParagraph"/>
    <w:uiPriority w:val="34"/>
    <w:locked/>
    <w:rsid w:val="005E1CC2"/>
    <w:rPr>
      <w:rFonts w:ascii="Times New Roman" w:eastAsia="Calibri" w:hAnsi="Times New Roman" w:cs="SimSun"/>
      <w:sz w:val="24"/>
      <w:szCs w:val="22"/>
    </w:rPr>
  </w:style>
  <w:style w:type="character" w:customStyle="1" w:styleId="lrzxr">
    <w:name w:val="lrzxr"/>
    <w:basedOn w:val="DefaultParagraphFont"/>
    <w:rsid w:val="00B02D86"/>
  </w:style>
  <w:style w:type="paragraph" w:styleId="NoSpacing">
    <w:name w:val="No Spacing"/>
    <w:uiPriority w:val="1"/>
    <w:qFormat/>
    <w:rsid w:val="00D905C7"/>
    <w:pPr>
      <w:spacing w:after="0" w:line="240" w:lineRule="auto"/>
    </w:pPr>
    <w:rPr>
      <w:rFonts w:ascii="Calibri" w:eastAsia="Calibri" w:hAnsi="Calibri" w:cs="Times New Roman"/>
      <w:sz w:val="22"/>
      <w:szCs w:val="22"/>
    </w:rPr>
  </w:style>
  <w:style w:type="paragraph" w:styleId="Title">
    <w:name w:val="Title"/>
    <w:basedOn w:val="Normal"/>
    <w:link w:val="TitleChar"/>
    <w:qFormat/>
    <w:rsid w:val="00AB2CA3"/>
    <w:pPr>
      <w:spacing w:after="0" w:line="480" w:lineRule="auto"/>
      <w:jc w:val="center"/>
    </w:pPr>
    <w:rPr>
      <w:rFonts w:eastAsia="Times New Roman" w:cs="Times New Roman"/>
      <w:b/>
      <w:bCs/>
      <w:szCs w:val="24"/>
    </w:rPr>
  </w:style>
  <w:style w:type="character" w:customStyle="1" w:styleId="TitleChar">
    <w:name w:val="Title Char"/>
    <w:basedOn w:val="DefaultParagraphFont"/>
    <w:link w:val="Title"/>
    <w:rsid w:val="00AB2CA3"/>
    <w:rPr>
      <w:rFonts w:ascii="Times New Roman" w:eastAsia="Times New Roman" w:hAnsi="Times New Roman" w:cs="Times New Roman"/>
      <w:b/>
      <w:bCs/>
      <w:sz w:val="24"/>
      <w:szCs w:val="24"/>
    </w:rPr>
  </w:style>
  <w:style w:type="paragraph" w:styleId="BodyText">
    <w:name w:val="Body Text"/>
    <w:basedOn w:val="Normal"/>
    <w:link w:val="BodyTextChar"/>
    <w:uiPriority w:val="99"/>
    <w:unhideWhenUsed/>
    <w:rsid w:val="00AB2CA3"/>
    <w:pPr>
      <w:spacing w:after="120"/>
    </w:pPr>
    <w:rPr>
      <w:rFonts w:ascii="Calibri" w:hAnsi="Calibri" w:cs="Times New Roman"/>
      <w:sz w:val="22"/>
    </w:rPr>
  </w:style>
  <w:style w:type="character" w:customStyle="1" w:styleId="BodyTextChar">
    <w:name w:val="Body Text Char"/>
    <w:basedOn w:val="DefaultParagraphFont"/>
    <w:link w:val="BodyText"/>
    <w:uiPriority w:val="99"/>
    <w:rsid w:val="00AB2CA3"/>
    <w:rPr>
      <w:rFonts w:ascii="Calibri" w:eastAsia="Calibri" w:hAnsi="Calibri" w:cs="Times New Roman"/>
      <w:sz w:val="22"/>
      <w:szCs w:val="22"/>
    </w:rPr>
  </w:style>
  <w:style w:type="paragraph" w:styleId="BodyText2">
    <w:name w:val="Body Text 2"/>
    <w:basedOn w:val="Normal"/>
    <w:link w:val="BodyText2Char"/>
    <w:rsid w:val="00AB2CA3"/>
    <w:pPr>
      <w:spacing w:after="120" w:line="480" w:lineRule="auto"/>
    </w:pPr>
  </w:style>
  <w:style w:type="character" w:customStyle="1" w:styleId="BodyText2Char">
    <w:name w:val="Body Text 2 Char"/>
    <w:basedOn w:val="DefaultParagraphFont"/>
    <w:link w:val="BodyText2"/>
    <w:rsid w:val="00AB2CA3"/>
    <w:rPr>
      <w:rFonts w:ascii="Times New Roman" w:eastAsia="Calibri" w:hAnsi="Times New Roman" w:cs="SimSun"/>
      <w:sz w:val="24"/>
      <w:szCs w:val="22"/>
    </w:rPr>
  </w:style>
  <w:style w:type="paragraph" w:styleId="FootnoteText">
    <w:name w:val="footnote text"/>
    <w:basedOn w:val="Normal"/>
    <w:link w:val="FootnoteTextChar"/>
    <w:rsid w:val="00AB2CA3"/>
    <w:pPr>
      <w:spacing w:after="0" w:line="240" w:lineRule="auto"/>
    </w:pPr>
    <w:rPr>
      <w:rFonts w:eastAsia="Times New Roman" w:cs="Times New Roman"/>
      <w:sz w:val="20"/>
      <w:szCs w:val="20"/>
    </w:rPr>
  </w:style>
  <w:style w:type="character" w:customStyle="1" w:styleId="FootnoteTextChar">
    <w:name w:val="Footnote Text Char"/>
    <w:basedOn w:val="DefaultParagraphFont"/>
    <w:link w:val="FootnoteText"/>
    <w:rsid w:val="00AB2CA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 Id="rId27"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2F1B1ED-D3D6-463F-AA91-2357401501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6</Pages>
  <Words>1841</Words>
  <Characters>10499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UNTAG</Company>
  <LinksUpToDate>false</LinksUpToDate>
  <CharactersWithSpaces>12316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Mares II</dc:creator>
  <cp:lastModifiedBy>User</cp:lastModifiedBy>
  <cp:revision>15</cp:revision>
  <dcterms:created xsi:type="dcterms:W3CDTF">2019-05-26T16:24:00Z</dcterms:created>
  <dcterms:modified xsi:type="dcterms:W3CDTF">2021-01-25T03:14:00Z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