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Default="00477D2D" w:rsidP="00881DE7">
      <w:pPr>
        <w:spacing w:line="240" w:lineRule="auto"/>
        <w:rPr>
          <w:rFonts w:ascii="Book Antiqua" w:hAnsi="Book Antiqua" w:cs="Arial"/>
          <w:b/>
        </w:rPr>
      </w:pPr>
      <w:bookmarkStart w:id="0" w:name="_GoBack"/>
      <w:bookmarkEnd w:id="0"/>
    </w:p>
    <w:p w:rsidR="00240363" w:rsidRPr="00240363" w:rsidRDefault="00240363" w:rsidP="00240363">
      <w:pPr>
        <w:spacing w:after="0"/>
        <w:jc w:val="center"/>
        <w:rPr>
          <w:rFonts w:ascii="Book Antiqua" w:hAnsi="Book Antiqua"/>
          <w:b/>
        </w:rPr>
      </w:pPr>
      <w:r w:rsidRPr="00240363">
        <w:rPr>
          <w:rFonts w:ascii="Book Antiqua" w:hAnsi="Book Antiqua"/>
          <w:b/>
        </w:rPr>
        <w:t>PERANAN PERUSAHAAN BATUBARA TERHADAP PEREKONOMIAN MASYARAKAT SANGGATA</w:t>
      </w:r>
      <w:r>
        <w:rPr>
          <w:rFonts w:ascii="Book Antiqua" w:hAnsi="Book Antiqua"/>
          <w:b/>
        </w:rPr>
        <w:t xml:space="preserve"> </w:t>
      </w:r>
      <w:r w:rsidRPr="00240363">
        <w:rPr>
          <w:rFonts w:ascii="Book Antiqua" w:hAnsi="Book Antiqua"/>
          <w:b/>
        </w:rPr>
        <w:t>KABUPATEN KUTAI TIMUR</w:t>
      </w:r>
    </w:p>
    <w:p w:rsidR="00240363" w:rsidRPr="00240363" w:rsidRDefault="00240363" w:rsidP="00240363">
      <w:pPr>
        <w:spacing w:after="0" w:line="240" w:lineRule="auto"/>
        <w:jc w:val="center"/>
        <w:rPr>
          <w:rFonts w:ascii="Book Antiqua" w:hAnsi="Book Antiqua"/>
          <w:b/>
        </w:rPr>
      </w:pPr>
      <w:r w:rsidRPr="00240363">
        <w:rPr>
          <w:rFonts w:ascii="Book Antiqua" w:hAnsi="Book Antiqua"/>
          <w:b/>
        </w:rPr>
        <w:t>(STUDI KASUS PT. KALTIM PRIMA COAL)</w:t>
      </w:r>
    </w:p>
    <w:p w:rsidR="008A3142" w:rsidRPr="00240363" w:rsidRDefault="008A3142" w:rsidP="00B70083">
      <w:pPr>
        <w:pStyle w:val="NoSpacing"/>
        <w:rPr>
          <w:rFonts w:ascii="Book Antiqua" w:hAnsi="Book Antiqua" w:cs="Times New Roman"/>
          <w:b/>
        </w:rPr>
      </w:pPr>
    </w:p>
    <w:p w:rsidR="0018274F" w:rsidRPr="00E96E2B" w:rsidRDefault="00240363" w:rsidP="0018274F">
      <w:pPr>
        <w:spacing w:after="0" w:line="240" w:lineRule="auto"/>
        <w:jc w:val="center"/>
        <w:rPr>
          <w:rFonts w:ascii="Book Antiqua" w:hAnsi="Book Antiqua"/>
          <w:b/>
        </w:rPr>
      </w:pPr>
      <w:r>
        <w:rPr>
          <w:rFonts w:ascii="Book Antiqua" w:hAnsi="Book Antiqua"/>
          <w:b/>
        </w:rPr>
        <w:t>Marita Sombo</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D53641" w:rsidRDefault="00240363" w:rsidP="00240363">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240363" w:rsidRPr="00240363" w:rsidRDefault="00240363" w:rsidP="00240363">
      <w:pPr>
        <w:spacing w:before="240" w:after="0"/>
        <w:jc w:val="both"/>
        <w:rPr>
          <w:rStyle w:val="tlid-translation"/>
          <w:rFonts w:ascii="Book Antiqua" w:hAnsi="Book Antiqua"/>
          <w:lang w:val="en"/>
        </w:rPr>
      </w:pPr>
      <w:r w:rsidRPr="00240363">
        <w:rPr>
          <w:rStyle w:val="tlid-translation"/>
          <w:rFonts w:ascii="Book Antiqua" w:hAnsi="Book Antiqua"/>
          <w:lang w:val="en"/>
        </w:rPr>
        <w:t>This study aims to determine the economic conditions of the community and mining workers as well as to determine the impact of the existence of a coal mining company for residents around the mine. This research uses descriptive qualitative research by providing a clear and systematic picture related to the object under study in order to provide valid information and data related to facts and phenomena in the field. The approach used in this study is the approach of sociology and psychology, and uses data collection techniques by conducting observations, interviews, and documentation to obtain information from informants.</w:t>
      </w:r>
    </w:p>
    <w:p w:rsidR="00240363" w:rsidRPr="00240363" w:rsidRDefault="00240363" w:rsidP="00240363">
      <w:pPr>
        <w:spacing w:before="240" w:after="0"/>
        <w:jc w:val="both"/>
        <w:rPr>
          <w:rFonts w:ascii="Book Antiqua" w:hAnsi="Book Antiqua"/>
          <w:lang w:val="en"/>
        </w:rPr>
      </w:pPr>
      <w:r w:rsidRPr="00240363">
        <w:rPr>
          <w:rStyle w:val="tlid-translation"/>
          <w:rFonts w:ascii="Book Antiqua" w:hAnsi="Book Antiqua"/>
          <w:lang w:val="en"/>
        </w:rPr>
        <w:t>The results of research and discussion show that: 1) The dynamics of the community in the mine area can be known from the economic conditions of the community, since the existence of a mining company the lives of residents can be said to have changed dramatically, and with the existence of a mining company has opened wide employment opportunities for residents around the mining area. 2) Mining activities managed by KPC are already very environmentally friendly and prioritize residents around the mine. Post mining aside from reforestation, it is also used for fish farming. The positive impacts are: a) Sources of foreign exchange. b) Sources of Regional Original Revenue (PAD). c) Accommodate workers.</w:t>
      </w:r>
    </w:p>
    <w:p w:rsidR="00240363" w:rsidRDefault="00240363" w:rsidP="00240363">
      <w:pPr>
        <w:spacing w:before="240" w:after="0"/>
        <w:jc w:val="both"/>
        <w:rPr>
          <w:rFonts w:ascii="Book Antiqua" w:hAnsi="Book Antiqua"/>
          <w:lang w:val="en"/>
        </w:rPr>
      </w:pPr>
      <w:r w:rsidRPr="00240363">
        <w:rPr>
          <w:rStyle w:val="tlid-translation"/>
          <w:rFonts w:ascii="Book Antiqua" w:hAnsi="Book Antiqua"/>
          <w:lang w:val="en"/>
        </w:rPr>
        <w:t xml:space="preserve">The implications of this research are: There needs to be more serious attention and supervision from my stakeholders in environmental management efforts and environmental monitoring efforts or studies on Environmental Impact Analysis (AMDAL) both in formulating policies relating to mining activities, before mining activities are carried out. </w:t>
      </w:r>
      <w:proofErr w:type="gramStart"/>
      <w:r w:rsidRPr="00240363">
        <w:rPr>
          <w:rStyle w:val="tlid-translation"/>
          <w:rFonts w:ascii="Book Antiqua" w:hAnsi="Book Antiqua"/>
          <w:lang w:val="en"/>
        </w:rPr>
        <w:t>it</w:t>
      </w:r>
      <w:proofErr w:type="gramEnd"/>
      <w:r w:rsidRPr="00240363">
        <w:rPr>
          <w:rStyle w:val="tlid-translation"/>
          <w:rFonts w:ascii="Book Antiqua" w:hAnsi="Book Antiqua"/>
          <w:lang w:val="en"/>
        </w:rPr>
        <w:t xml:space="preserve"> can be predicted in advance the impact on the environment.</w:t>
      </w:r>
      <w:r w:rsidRPr="00240363">
        <w:rPr>
          <w:rFonts w:ascii="Book Antiqua" w:hAnsi="Book Antiqua"/>
          <w:lang w:val="en"/>
        </w:rPr>
        <w:br/>
      </w:r>
      <w:r w:rsidRPr="00240363">
        <w:rPr>
          <w:rFonts w:ascii="Book Antiqua" w:hAnsi="Book Antiqua"/>
          <w:lang w:val="en"/>
        </w:rPr>
        <w:br/>
      </w:r>
      <w:proofErr w:type="gramStart"/>
      <w:r w:rsidRPr="00240363">
        <w:rPr>
          <w:rStyle w:val="tlid-translation"/>
          <w:rFonts w:ascii="Book Antiqua" w:hAnsi="Book Antiqua"/>
          <w:b/>
          <w:i/>
          <w:lang w:val="en"/>
        </w:rPr>
        <w:t>Keywords  :</w:t>
      </w:r>
      <w:proofErr w:type="gramEnd"/>
      <w:r w:rsidRPr="00240363">
        <w:rPr>
          <w:rStyle w:val="tlid-translation"/>
          <w:rFonts w:ascii="Book Antiqua" w:hAnsi="Book Antiqua"/>
          <w:b/>
          <w:i/>
          <w:lang w:val="en"/>
        </w:rPr>
        <w:t xml:space="preserve">   KPC, Mine, Coal</w:t>
      </w:r>
    </w:p>
    <w:p w:rsidR="00240363" w:rsidRPr="00240363" w:rsidRDefault="00240363" w:rsidP="00240363">
      <w:pPr>
        <w:spacing w:before="240" w:after="0"/>
        <w:jc w:val="both"/>
        <w:rPr>
          <w:rFonts w:ascii="Book Antiqua" w:hAnsi="Book Antiqua"/>
          <w:lang w:val="en"/>
        </w:rPr>
      </w:pPr>
    </w:p>
    <w:p w:rsidR="00240363" w:rsidRPr="00240363" w:rsidRDefault="00240363" w:rsidP="00240363">
      <w:pPr>
        <w:autoSpaceDE w:val="0"/>
        <w:autoSpaceDN w:val="0"/>
        <w:adjustRightInd w:val="0"/>
        <w:spacing w:after="0" w:line="240" w:lineRule="auto"/>
        <w:jc w:val="center"/>
        <w:rPr>
          <w:rFonts w:ascii="Book Antiqua" w:hAnsi="Book Antiqua" w:cs="Arial"/>
          <w:b/>
        </w:rPr>
      </w:pPr>
    </w:p>
    <w:p w:rsidR="00FE60A6" w:rsidRDefault="00FE60A6" w:rsidP="006301A4">
      <w:pPr>
        <w:spacing w:line="240" w:lineRule="auto"/>
        <w:rPr>
          <w:rFonts w:ascii="Book Antiqua" w:hAnsi="Book Antiqua"/>
          <w:b/>
        </w:rPr>
        <w:sectPr w:rsidR="00FE60A6" w:rsidSect="00C82D5B">
          <w:headerReference w:type="default" r:id="rId8"/>
          <w:pgSz w:w="11909" w:h="16834" w:code="9"/>
          <w:pgMar w:top="2275" w:right="1699" w:bottom="1699" w:left="2275" w:header="720" w:footer="720" w:gutter="0"/>
          <w:pgNumType w:start="581"/>
          <w:cols w:space="720"/>
          <w:docGrid w:linePitch="360"/>
        </w:sectPr>
      </w:pPr>
    </w:p>
    <w:p w:rsidR="009E40D3" w:rsidRDefault="009E40D3" w:rsidP="006301A4">
      <w:pPr>
        <w:spacing w:line="240" w:lineRule="auto"/>
        <w:rPr>
          <w:rFonts w:ascii="Book Antiqua" w:hAnsi="Book Antiqua"/>
          <w:b/>
        </w:rPr>
      </w:pPr>
      <w:r>
        <w:rPr>
          <w:rFonts w:ascii="Book Antiqua" w:hAnsi="Book Antiqua"/>
          <w:b/>
        </w:rPr>
        <w:t>I. PENDAHULUAN</w:t>
      </w:r>
    </w:p>
    <w:p w:rsidR="0036416D" w:rsidRPr="0036416D" w:rsidRDefault="0036416D" w:rsidP="008F3423">
      <w:pPr>
        <w:spacing w:after="0" w:line="240" w:lineRule="auto"/>
        <w:ind w:left="426" w:firstLine="708"/>
        <w:jc w:val="both"/>
        <w:rPr>
          <w:rFonts w:ascii="Book Antiqua" w:hAnsi="Book Antiqua"/>
        </w:rPr>
      </w:pPr>
      <w:r>
        <w:rPr>
          <w:rFonts w:ascii="Book Antiqua" w:hAnsi="Book Antiqua"/>
          <w:b/>
        </w:rPr>
        <w:t xml:space="preserve">   </w:t>
      </w:r>
      <w:r w:rsidRPr="0036416D">
        <w:rPr>
          <w:rFonts w:ascii="Book Antiqua" w:hAnsi="Book Antiqua"/>
          <w:b/>
        </w:rPr>
        <w:t xml:space="preserve">  </w:t>
      </w:r>
      <w:r w:rsidRPr="0036416D">
        <w:rPr>
          <w:rFonts w:ascii="Book Antiqua" w:hAnsi="Book Antiqua"/>
        </w:rPr>
        <w:t xml:space="preserve">Kewenangan untuk pengelolaan pertambangan dari tingkat pusat hingga kabupaten/kota telah diatur dalam Undang-Undang Nomor 4 Tahun 2009 tentang Pertambangan Mineral dan Batubara. Dengan adanya dua peraturan tersebut seharusnya semakin memperkuat posisi pemerintah daerah dalam hal ini pemerintah tingkat kabupaten/kota. Namun, sangat disayangkan pemerintah kabupaten/kota belum memaksimalkan kekuatan hukum ini dalam penegakan upaya pengelolaan pertambangan yang ramah lingkungan. </w:t>
      </w:r>
    </w:p>
    <w:p w:rsidR="0036416D" w:rsidRPr="0036416D" w:rsidRDefault="0036416D" w:rsidP="008F3423">
      <w:pPr>
        <w:spacing w:after="0" w:line="240" w:lineRule="auto"/>
        <w:ind w:left="426" w:firstLine="708"/>
        <w:jc w:val="both"/>
        <w:rPr>
          <w:rFonts w:ascii="Book Antiqua" w:hAnsi="Book Antiqua"/>
        </w:rPr>
      </w:pPr>
      <w:r w:rsidRPr="0036416D">
        <w:rPr>
          <w:rFonts w:ascii="Book Antiqua" w:hAnsi="Book Antiqua"/>
        </w:rPr>
        <w:t xml:space="preserve">Walaupun kegiatan penambangan sudah diatur secara jelas dalam UndangUndang, </w:t>
      </w:r>
      <w:proofErr w:type="gramStart"/>
      <w:r w:rsidRPr="0036416D">
        <w:rPr>
          <w:rFonts w:ascii="Book Antiqua" w:hAnsi="Book Antiqua"/>
        </w:rPr>
        <w:t>akan</w:t>
      </w:r>
      <w:proofErr w:type="gramEnd"/>
      <w:r w:rsidRPr="0036416D">
        <w:rPr>
          <w:rFonts w:ascii="Book Antiqua" w:hAnsi="Book Antiqua"/>
        </w:rPr>
        <w:t xml:space="preserve"> tetapi permasalahan lingkungan tetap saja terjadi. Hal ini dikarenakan penggalian bahan mineral bukan logam (batubara, pasir, kerikil, tanah timbun) tidak terkendali dan tidak terawasi, seperti yang terjadi di Sanggata Kabupaten Kutai Timur dari lokasi penambangan terdapat beberapa kecamatan yang tidak semuanya memiliki Izin Usaha Pertambangan (IUP). </w:t>
      </w:r>
    </w:p>
    <w:p w:rsidR="008F3423" w:rsidRDefault="0036416D" w:rsidP="008F3423">
      <w:pPr>
        <w:spacing w:after="0" w:line="240" w:lineRule="auto"/>
        <w:ind w:left="426" w:firstLine="708"/>
        <w:jc w:val="both"/>
        <w:rPr>
          <w:rFonts w:ascii="Book Antiqua" w:hAnsi="Book Antiqua"/>
        </w:rPr>
      </w:pPr>
      <w:r w:rsidRPr="0036416D">
        <w:rPr>
          <w:rFonts w:ascii="Book Antiqua" w:hAnsi="Book Antiqua"/>
        </w:rPr>
        <w:t xml:space="preserve">Kehadiran perusahaan tambang di suatu daerah niscaya membawa kemajuan terhadap warga di sekitarnya. Berdiri atau beroperasinya sebuah pertambangan di suatu daerah </w:t>
      </w:r>
      <w:proofErr w:type="gramStart"/>
      <w:r w:rsidRPr="0036416D">
        <w:rPr>
          <w:rFonts w:ascii="Book Antiqua" w:hAnsi="Book Antiqua"/>
        </w:rPr>
        <w:t>akan</w:t>
      </w:r>
      <w:proofErr w:type="gramEnd"/>
      <w:r w:rsidRPr="0036416D">
        <w:rPr>
          <w:rFonts w:ascii="Book Antiqua" w:hAnsi="Book Antiqua"/>
        </w:rPr>
        <w:t xml:space="preserve"> menghadirkan kehidupan yang lebih sejahtera, </w:t>
      </w:r>
      <w:r w:rsidRPr="0036416D">
        <w:rPr>
          <w:rFonts w:ascii="Book Antiqua" w:hAnsi="Book Antiqua"/>
        </w:rPr>
        <w:t xml:space="preserve">keamanan yang terjamin, dan kehidupan sosial yang lebih baik. Pemikiran demikian didasarkan pada pandangan bahwa perusahaan pertambangan merupakan agen perubahan sosialekonomi bagi masyarakat di sekitar lokasi pertambangan. Asumsinya, perusahaan pertambangan </w:t>
      </w:r>
      <w:proofErr w:type="gramStart"/>
      <w:r w:rsidRPr="0036416D">
        <w:rPr>
          <w:rFonts w:ascii="Book Antiqua" w:hAnsi="Book Antiqua"/>
        </w:rPr>
        <w:t>akan</w:t>
      </w:r>
      <w:proofErr w:type="gramEnd"/>
      <w:r w:rsidRPr="0036416D">
        <w:rPr>
          <w:rFonts w:ascii="Book Antiqua" w:hAnsi="Book Antiqua"/>
        </w:rPr>
        <w:t xml:space="preserve"> membawa serta arus investasi, membongkar isolasi warga, dan membuka akses ma</w:t>
      </w:r>
      <w:r>
        <w:rPr>
          <w:rFonts w:ascii="Book Antiqua" w:hAnsi="Book Antiqua"/>
        </w:rPr>
        <w:t xml:space="preserve">syarakat terhadap dunia luar. </w:t>
      </w:r>
    </w:p>
    <w:p w:rsidR="009E40D3" w:rsidRPr="0036416D" w:rsidRDefault="0036416D" w:rsidP="008F3423">
      <w:pPr>
        <w:spacing w:after="0" w:line="240" w:lineRule="auto"/>
        <w:ind w:left="426" w:firstLine="708"/>
        <w:jc w:val="both"/>
        <w:rPr>
          <w:rFonts w:ascii="Book Antiqua" w:hAnsi="Book Antiqua"/>
        </w:rPr>
      </w:pPr>
      <w:r>
        <w:rPr>
          <w:rFonts w:ascii="Book Antiqua" w:hAnsi="Book Antiqua"/>
        </w:rPr>
        <w:t xml:space="preserve"> </w:t>
      </w:r>
    </w:p>
    <w:p w:rsidR="00FE5D3A" w:rsidRDefault="00FE5D3A" w:rsidP="00FE5D3A">
      <w:pPr>
        <w:spacing w:line="240" w:lineRule="auto"/>
        <w:jc w:val="both"/>
        <w:rPr>
          <w:rFonts w:ascii="Book Antiqua" w:hAnsi="Book Antiqua"/>
          <w:b/>
        </w:rPr>
      </w:pPr>
      <w:r w:rsidRPr="0036416D">
        <w:rPr>
          <w:rFonts w:ascii="Book Antiqua" w:hAnsi="Book Antiqua"/>
          <w:b/>
        </w:rPr>
        <w:t>II. PERMASALAHAN</w:t>
      </w:r>
    </w:p>
    <w:p w:rsidR="0036416D" w:rsidRPr="0036416D" w:rsidRDefault="0036416D" w:rsidP="0036416D">
      <w:pPr>
        <w:numPr>
          <w:ilvl w:val="0"/>
          <w:numId w:val="15"/>
        </w:numPr>
        <w:spacing w:after="0" w:line="240" w:lineRule="auto"/>
        <w:ind w:hanging="281"/>
        <w:jc w:val="both"/>
        <w:rPr>
          <w:rFonts w:ascii="Book Antiqua" w:hAnsi="Book Antiqua"/>
        </w:rPr>
      </w:pPr>
      <w:r w:rsidRPr="0036416D">
        <w:rPr>
          <w:rFonts w:ascii="Book Antiqua" w:hAnsi="Book Antiqua"/>
        </w:rPr>
        <w:t xml:space="preserve">Bagaimana peranan perusahaan batubara dari aspek ekonomi </w:t>
      </w:r>
      <w:proofErr w:type="gramStart"/>
      <w:r w:rsidRPr="0036416D">
        <w:rPr>
          <w:rFonts w:ascii="Book Antiqua" w:hAnsi="Book Antiqua"/>
        </w:rPr>
        <w:t>dan  pekerjaan</w:t>
      </w:r>
      <w:proofErr w:type="gramEnd"/>
      <w:r w:rsidRPr="0036416D">
        <w:rPr>
          <w:rFonts w:ascii="Book Antiqua" w:hAnsi="Book Antiqua"/>
        </w:rPr>
        <w:t xml:space="preserve"> masyarakat pertambangan di wilayah Sanggata Kabupaten Kutai Timur? </w:t>
      </w:r>
    </w:p>
    <w:p w:rsidR="0036416D" w:rsidRDefault="0036416D" w:rsidP="00FE5D3A">
      <w:pPr>
        <w:numPr>
          <w:ilvl w:val="0"/>
          <w:numId w:val="15"/>
        </w:numPr>
        <w:spacing w:after="0" w:line="240" w:lineRule="auto"/>
        <w:ind w:hanging="281"/>
        <w:jc w:val="both"/>
        <w:rPr>
          <w:rFonts w:ascii="Book Antiqua" w:hAnsi="Book Antiqua"/>
        </w:rPr>
      </w:pPr>
      <w:proofErr w:type="gramStart"/>
      <w:r w:rsidRPr="0036416D">
        <w:rPr>
          <w:rFonts w:ascii="Book Antiqua" w:hAnsi="Book Antiqua"/>
        </w:rPr>
        <w:t>Apa</w:t>
      </w:r>
      <w:proofErr w:type="gramEnd"/>
      <w:r w:rsidRPr="0036416D">
        <w:rPr>
          <w:rFonts w:ascii="Book Antiqua" w:hAnsi="Book Antiqua"/>
        </w:rPr>
        <w:t xml:space="preserve"> dampak yang ditimbulkan dari aktivitas pertambangan terhadap masyarakat Sanggata Kabupaten Kutai Timur? </w:t>
      </w:r>
    </w:p>
    <w:p w:rsidR="0036416D" w:rsidRPr="0036416D" w:rsidRDefault="0036416D" w:rsidP="0036416D">
      <w:pPr>
        <w:spacing w:after="0" w:line="240" w:lineRule="auto"/>
        <w:ind w:left="708"/>
        <w:jc w:val="both"/>
        <w:rPr>
          <w:rFonts w:ascii="Book Antiqua" w:hAnsi="Book Antiqua"/>
        </w:rPr>
      </w:pPr>
    </w:p>
    <w:p w:rsidR="00683CA8" w:rsidRDefault="00683CA8" w:rsidP="00683CA8">
      <w:pPr>
        <w:spacing w:after="0" w:line="240" w:lineRule="auto"/>
        <w:jc w:val="both"/>
        <w:rPr>
          <w:rFonts w:ascii="Book Antiqua" w:hAnsi="Book Antiqua"/>
          <w:b/>
        </w:rPr>
      </w:pPr>
      <w:r w:rsidRPr="0036416D">
        <w:rPr>
          <w:rFonts w:ascii="Book Antiqua" w:hAnsi="Book Antiqua"/>
          <w:b/>
        </w:rPr>
        <w:t>III. METOD</w:t>
      </w:r>
      <w:r w:rsidRPr="00C3286A">
        <w:rPr>
          <w:rFonts w:ascii="Book Antiqua" w:hAnsi="Book Antiqua"/>
          <w:b/>
        </w:rPr>
        <w:t>E PENELITIAN</w:t>
      </w:r>
    </w:p>
    <w:p w:rsidR="009517D1" w:rsidRDefault="009517D1" w:rsidP="009517D1">
      <w:pPr>
        <w:tabs>
          <w:tab w:val="left" w:pos="426"/>
        </w:tabs>
        <w:spacing w:after="0" w:line="240" w:lineRule="auto"/>
        <w:ind w:left="426"/>
        <w:jc w:val="both"/>
        <w:rPr>
          <w:rFonts w:ascii="Book Antiqua" w:hAnsi="Book Antiqua"/>
        </w:rPr>
      </w:pPr>
      <w:r>
        <w:rPr>
          <w:rFonts w:ascii="Arial" w:hAnsi="Arial" w:cs="Arial"/>
          <w:b/>
          <w:sz w:val="28"/>
        </w:rPr>
        <w:tab/>
      </w:r>
      <w:r w:rsidRPr="009517D1">
        <w:rPr>
          <w:rFonts w:ascii="Book Antiqua" w:hAnsi="Book Antiqua"/>
        </w:rPr>
        <w:t xml:space="preserve">Adapun jenis penelitiannya yaitu penelitian deskriptif kualitatif. Sedangkan jenis data dalam penelitian ini adalah data kualitatif. Metode ini digunakan dengan pertimbangan bahwa metode ini relevan dengan materi penulisan skripsi, dimana penelitian yang dilakukan hanya bersifat deskriptif, didasari dengan maksud untuk menggambarkan secara deskriptif mengenai peranan perusahaan batubara terhadap perekonomian </w:t>
      </w:r>
      <w:r w:rsidRPr="009517D1">
        <w:rPr>
          <w:rFonts w:ascii="Book Antiqua" w:hAnsi="Book Antiqua"/>
        </w:rPr>
        <w:lastRenderedPageBreak/>
        <w:t>masyarakat sanggata kabupaten kutai timur.</w:t>
      </w:r>
    </w:p>
    <w:p w:rsidR="009517D1" w:rsidRPr="008E689F" w:rsidRDefault="009517D1" w:rsidP="009517D1">
      <w:pPr>
        <w:spacing w:after="0" w:line="480" w:lineRule="auto"/>
        <w:ind w:left="426"/>
        <w:jc w:val="both"/>
        <w:rPr>
          <w:rFonts w:ascii="Times New Roman" w:hAnsi="Times New Roman"/>
          <w:sz w:val="24"/>
          <w:szCs w:val="24"/>
        </w:rPr>
      </w:pPr>
      <w:r>
        <w:rPr>
          <w:rFonts w:ascii="Book Antiqua" w:hAnsi="Book Antiqua"/>
        </w:rPr>
        <w:t xml:space="preserve"> </w:t>
      </w:r>
      <w:r w:rsidRPr="008E689F">
        <w:rPr>
          <w:rFonts w:ascii="Times New Roman" w:hAnsi="Times New Roman"/>
          <w:sz w:val="24"/>
          <w:szCs w:val="24"/>
        </w:rPr>
        <w:t xml:space="preserve">Dalam penelitian ini teknik analisis data ada 3 </w:t>
      </w:r>
      <w:proofErr w:type="gramStart"/>
      <w:r w:rsidRPr="008E689F">
        <w:rPr>
          <w:rFonts w:ascii="Times New Roman" w:hAnsi="Times New Roman"/>
          <w:sz w:val="24"/>
          <w:szCs w:val="24"/>
        </w:rPr>
        <w:t>cara</w:t>
      </w:r>
      <w:proofErr w:type="gramEnd"/>
      <w:r w:rsidRPr="008E689F">
        <w:rPr>
          <w:rFonts w:ascii="Times New Roman" w:hAnsi="Times New Roman"/>
          <w:sz w:val="24"/>
          <w:szCs w:val="24"/>
        </w:rPr>
        <w:t xml:space="preserve"> yaitu:  </w:t>
      </w:r>
    </w:p>
    <w:p w:rsidR="009517D1" w:rsidRPr="009517D1" w:rsidRDefault="009517D1" w:rsidP="009517D1">
      <w:pPr>
        <w:numPr>
          <w:ilvl w:val="2"/>
          <w:numId w:val="16"/>
        </w:numPr>
        <w:tabs>
          <w:tab w:val="left" w:pos="709"/>
        </w:tabs>
        <w:spacing w:after="0" w:line="240" w:lineRule="auto"/>
        <w:ind w:left="709" w:hanging="283"/>
        <w:jc w:val="both"/>
        <w:rPr>
          <w:rFonts w:ascii="Book Antiqua" w:hAnsi="Book Antiqua"/>
        </w:rPr>
      </w:pPr>
      <w:r w:rsidRPr="009517D1">
        <w:rPr>
          <w:rFonts w:ascii="Book Antiqua" w:hAnsi="Book Antiqua"/>
        </w:rPr>
        <w:t>Reduksi data (</w:t>
      </w:r>
      <w:r w:rsidRPr="009517D1">
        <w:rPr>
          <w:rFonts w:ascii="Book Antiqua" w:hAnsi="Book Antiqua"/>
          <w:i/>
        </w:rPr>
        <w:t>Data Reduction</w:t>
      </w:r>
      <w:r w:rsidRPr="009517D1">
        <w:rPr>
          <w:rFonts w:ascii="Book Antiqua" w:hAnsi="Book Antiqua"/>
        </w:rPr>
        <w:t xml:space="preserve">), merupakan suatu bentuk analisis yang menajamkan, menggolongkan, mengarahkan, membuang yang tidak perlu dan mengorganisasi data sedemikian rupa hingga kesimpulan-kesimpulan finalnya dapat ditarik dan diverifikasi. Reduksi data atau proses transformasi ini berlanjut terus sesudah penelitian lapangan, sampai laporan akhir tersusun. Jadi, dalam penelitian kualitatif, reduksi data tidak perlu mengartikannya sebagai kuantifikas. Data kualitatif dapat disederhanakan dan ditransformasikan dalam aneka macam </w:t>
      </w:r>
      <w:proofErr w:type="gramStart"/>
      <w:r w:rsidRPr="009517D1">
        <w:rPr>
          <w:rFonts w:ascii="Book Antiqua" w:hAnsi="Book Antiqua"/>
        </w:rPr>
        <w:t>cara</w:t>
      </w:r>
      <w:proofErr w:type="gramEnd"/>
      <w:r w:rsidRPr="009517D1">
        <w:rPr>
          <w:rFonts w:ascii="Book Antiqua" w:hAnsi="Book Antiqua"/>
        </w:rPr>
        <w:t xml:space="preserve">, melalui seleksi ketat, melalui ringkasan atau uraian singkat, menggolongkan dalam suatu pola yang lebih luas, dan sebagainya. </w:t>
      </w:r>
    </w:p>
    <w:p w:rsidR="009517D1" w:rsidRPr="009517D1" w:rsidRDefault="009517D1" w:rsidP="009517D1">
      <w:pPr>
        <w:numPr>
          <w:ilvl w:val="2"/>
          <w:numId w:val="16"/>
        </w:numPr>
        <w:tabs>
          <w:tab w:val="left" w:pos="709"/>
        </w:tabs>
        <w:spacing w:after="0" w:line="240" w:lineRule="auto"/>
        <w:ind w:left="709" w:hanging="283"/>
        <w:jc w:val="both"/>
        <w:rPr>
          <w:rFonts w:ascii="Book Antiqua" w:hAnsi="Book Antiqua"/>
        </w:rPr>
      </w:pPr>
      <w:r w:rsidRPr="009517D1">
        <w:rPr>
          <w:rFonts w:ascii="Book Antiqua" w:hAnsi="Book Antiqua"/>
        </w:rPr>
        <w:t>Penyajian Data (</w:t>
      </w:r>
      <w:r w:rsidRPr="009517D1">
        <w:rPr>
          <w:rFonts w:ascii="Book Antiqua" w:hAnsi="Book Antiqua"/>
          <w:i/>
        </w:rPr>
        <w:t>Data Display</w:t>
      </w:r>
      <w:r w:rsidRPr="009517D1">
        <w:rPr>
          <w:rFonts w:ascii="Book Antiqua" w:hAnsi="Book Antiqua"/>
        </w:rPr>
        <w:t xml:space="preserve">), merupakan alur kedua yang penting dalam kegiatan analisis dalam penelitian kualitatif adalah penyajian data, yaitu sebagai sekumpulan informasi tersusun yang memberi kemungkinan adanya penarikan kesimpulan dan pengambilan tindakan. Melalui data yang disajikan, </w:t>
      </w:r>
      <w:r w:rsidRPr="009517D1">
        <w:rPr>
          <w:rFonts w:ascii="Book Antiqua" w:hAnsi="Book Antiqua"/>
        </w:rPr>
        <w:t xml:space="preserve">kita melihat dan akan dapat memahami apa yang </w:t>
      </w:r>
      <w:proofErr w:type="gramStart"/>
      <w:r w:rsidRPr="009517D1">
        <w:rPr>
          <w:rFonts w:ascii="Book Antiqua" w:hAnsi="Book Antiqua"/>
        </w:rPr>
        <w:t>sedang  terjadi</w:t>
      </w:r>
      <w:proofErr w:type="gramEnd"/>
      <w:r w:rsidRPr="009517D1">
        <w:rPr>
          <w:rFonts w:ascii="Book Antiqua" w:hAnsi="Book Antiqua"/>
        </w:rPr>
        <w:t xml:space="preserve"> dan apa yang harus dilakukan berdasarkan atas pemahaman yang didapat dari penyajian-penyajian tersebut. </w:t>
      </w:r>
    </w:p>
    <w:p w:rsidR="009517D1" w:rsidRPr="009517D1" w:rsidRDefault="009517D1" w:rsidP="009517D1">
      <w:pPr>
        <w:numPr>
          <w:ilvl w:val="2"/>
          <w:numId w:val="16"/>
        </w:numPr>
        <w:tabs>
          <w:tab w:val="left" w:pos="709"/>
        </w:tabs>
        <w:spacing w:after="0" w:line="240" w:lineRule="auto"/>
        <w:ind w:left="709" w:hanging="283"/>
        <w:jc w:val="both"/>
        <w:rPr>
          <w:rFonts w:ascii="Book Antiqua" w:hAnsi="Book Antiqua"/>
        </w:rPr>
      </w:pPr>
      <w:r w:rsidRPr="009517D1">
        <w:rPr>
          <w:rFonts w:ascii="Book Antiqua" w:hAnsi="Book Antiqua"/>
        </w:rPr>
        <w:t>Penarikan Kesimpulan/Verifikasi (</w:t>
      </w:r>
      <w:r w:rsidRPr="009517D1">
        <w:rPr>
          <w:rFonts w:ascii="Book Antiqua" w:hAnsi="Book Antiqua"/>
          <w:i/>
        </w:rPr>
        <w:t>conclusion Drawing / verification</w:t>
      </w:r>
      <w:r w:rsidRPr="009517D1">
        <w:rPr>
          <w:rFonts w:ascii="Book Antiqua" w:hAnsi="Book Antiqua"/>
        </w:rPr>
        <w:t xml:space="preserve">), merupakan kegiatan analisis data yang ketiga dalam penelitian kualitatif yaitu, penarikan kesimpulan dan verifikasi. Kesimpulan awal yang dikemukakan masih bersifat sementara, dan </w:t>
      </w:r>
      <w:proofErr w:type="gramStart"/>
      <w:r w:rsidRPr="009517D1">
        <w:rPr>
          <w:rFonts w:ascii="Book Antiqua" w:hAnsi="Book Antiqua"/>
        </w:rPr>
        <w:t>akan</w:t>
      </w:r>
      <w:proofErr w:type="gramEnd"/>
      <w:r w:rsidRPr="009517D1">
        <w:rPr>
          <w:rFonts w:ascii="Book Antiqua" w:hAnsi="Book Antiqua"/>
        </w:rPr>
        <w:t xml:space="preserve"> berubah bila tidak ditemukan bukti yang kuat yang mendukung pada tahap pengumpulan data berikutnya. Tetapi apabila kesimpulan yang dikemukakan pada tahap awal didukung oleh bukti-bukti yang valid dan konsisten saat peneliti kembali kelapangan mengumpulkan data. Maka kesimpulan yang dikemukakan merupakan kesimpulan yang kredibel.</w:t>
      </w:r>
    </w:p>
    <w:p w:rsidR="003A7570" w:rsidRPr="009517D1" w:rsidRDefault="009517D1" w:rsidP="009517D1">
      <w:pPr>
        <w:tabs>
          <w:tab w:val="left" w:pos="426"/>
        </w:tabs>
        <w:spacing w:after="0" w:line="240" w:lineRule="auto"/>
        <w:ind w:left="426"/>
        <w:jc w:val="both"/>
        <w:rPr>
          <w:rFonts w:ascii="Book Antiqua" w:hAnsi="Book Antiqua"/>
        </w:rPr>
      </w:pPr>
      <w:r w:rsidRPr="004C69A0">
        <w:rPr>
          <w:rFonts w:ascii="Times New Roman" w:hAnsi="Times New Roman"/>
          <w:b/>
          <w:sz w:val="24"/>
          <w:szCs w:val="24"/>
        </w:rPr>
        <w:tab/>
      </w: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152738" w:rsidRPr="00152738" w:rsidRDefault="00152738" w:rsidP="00152738">
      <w:pPr>
        <w:tabs>
          <w:tab w:val="left" w:pos="284"/>
        </w:tabs>
        <w:spacing w:before="240" w:after="0" w:line="240" w:lineRule="auto"/>
        <w:ind w:left="426" w:hanging="426"/>
        <w:jc w:val="both"/>
        <w:rPr>
          <w:rFonts w:ascii="Book Antiqua" w:hAnsi="Book Antiqua"/>
          <w:b/>
        </w:rPr>
      </w:pPr>
      <w:r>
        <w:rPr>
          <w:rFonts w:ascii="Book Antiqua" w:hAnsi="Book Antiqua"/>
          <w:b/>
        </w:rPr>
        <w:t xml:space="preserve">        4.1. </w:t>
      </w:r>
      <w:r w:rsidRPr="00152738">
        <w:rPr>
          <w:rFonts w:ascii="Book Antiqua" w:hAnsi="Book Antiqua"/>
          <w:b/>
        </w:rPr>
        <w:t>Hasil Penelitian</w:t>
      </w:r>
    </w:p>
    <w:p w:rsidR="00152738" w:rsidRPr="00152738" w:rsidRDefault="00152738" w:rsidP="00152738">
      <w:pPr>
        <w:pStyle w:val="NormalWeb"/>
        <w:spacing w:before="0" w:beforeAutospacing="0" w:after="0" w:afterAutospacing="0"/>
        <w:ind w:left="426" w:firstLine="708"/>
        <w:jc w:val="both"/>
        <w:rPr>
          <w:rFonts w:ascii="Book Antiqua" w:hAnsi="Book Antiqua"/>
          <w:sz w:val="22"/>
          <w:szCs w:val="22"/>
        </w:rPr>
      </w:pPr>
      <w:r w:rsidRPr="00152738">
        <w:rPr>
          <w:rFonts w:ascii="Book Antiqua" w:hAnsi="Book Antiqua"/>
          <w:sz w:val="22"/>
          <w:szCs w:val="22"/>
        </w:rPr>
        <w:t xml:space="preserve">Kegiatan pertambangan tidak dapat dipungkiri telah memberikan dampak positif dan negatif pada kehidupan sosial, ekonomi dan lingkungan masyarakat di sekitar wilayah operasional tambang. Dampak positifnya dimulai dari penyerapan tenaga kerja langsung dan tidak langsung, </w:t>
      </w:r>
      <w:r w:rsidRPr="00152738">
        <w:rPr>
          <w:rFonts w:ascii="Book Antiqua" w:hAnsi="Book Antiqua"/>
          <w:sz w:val="22"/>
          <w:szCs w:val="22"/>
        </w:rPr>
        <w:lastRenderedPageBreak/>
        <w:t>berkembangnya berbagai usaha pendukung baik yang bekaitan dengan operasional tambang maupun akibat peningkatan populasi serta lainnya. Selain dampak positif terhadap perekonomian, terjadi juga dampak negatif seperti meningkatnya penyebaran penyakit akibat migrasi penduduk, kesenjangan daya saing tenaga kerja pendatang dan penduduk lokal, pemenuhan berbagai kebutuhan dasar dan tentu saja perubahan bentang alam yang mempengaruhi lingkungan.</w:t>
      </w:r>
    </w:p>
    <w:p w:rsidR="00152738" w:rsidRPr="00152738" w:rsidRDefault="00152738" w:rsidP="00152738">
      <w:pPr>
        <w:pStyle w:val="NormalWeb"/>
        <w:spacing w:before="0" w:beforeAutospacing="0" w:after="0" w:afterAutospacing="0"/>
        <w:ind w:left="426" w:firstLine="708"/>
        <w:jc w:val="both"/>
        <w:rPr>
          <w:rFonts w:ascii="Book Antiqua" w:hAnsi="Book Antiqua"/>
          <w:sz w:val="22"/>
          <w:szCs w:val="22"/>
        </w:rPr>
      </w:pPr>
      <w:r w:rsidRPr="00152738">
        <w:rPr>
          <w:rFonts w:ascii="Book Antiqua" w:hAnsi="Book Antiqua"/>
          <w:sz w:val="22"/>
          <w:szCs w:val="22"/>
        </w:rPr>
        <w:t>Praktek penambangan yang baik dan benar mengharuskan perusahaan untuk dapat meminimalisir semua dampak negatif yang mungkin ditimbulkannya serta memaksimalkan semua dampak positif yang ada. KPC, dalam proses pembangunan daerah mengambil peran sebagai katalisator. Untuk mendorong kemandirian wilayah, khususnya ditingkat desa di sekitar tambang, maka tujuh bidang program yang dirumuskan pada tahun 2003 tersebut, dalam implementasinya disesuaikan dengan arah pembangunan daerah mulai dari tingkat Kabupaten sampai desa dengan juga memperhatikan berbagai issue nasional dan internasional.</w:t>
      </w:r>
    </w:p>
    <w:p w:rsidR="00152738" w:rsidRPr="00152738" w:rsidRDefault="00152738" w:rsidP="00152738">
      <w:pPr>
        <w:pStyle w:val="NormalWeb"/>
        <w:spacing w:before="0" w:beforeAutospacing="0" w:after="0" w:afterAutospacing="0"/>
        <w:ind w:left="426" w:firstLine="708"/>
        <w:jc w:val="both"/>
        <w:rPr>
          <w:rFonts w:ascii="Book Antiqua" w:hAnsi="Book Antiqua"/>
          <w:sz w:val="22"/>
          <w:szCs w:val="22"/>
        </w:rPr>
      </w:pPr>
      <w:r w:rsidRPr="00152738">
        <w:rPr>
          <w:rFonts w:ascii="Book Antiqua" w:hAnsi="Book Antiqua"/>
          <w:sz w:val="22"/>
          <w:szCs w:val="22"/>
        </w:rPr>
        <w:t xml:space="preserve">Berdirinya perusahaan tambang di Kecamatan Sangatta telah banyak membuka kesempatan kerja bagi masyarakat setempat. Selain itu, dengan adanya kegiatan penambangan dan industri </w:t>
      </w:r>
      <w:r w:rsidRPr="00152738">
        <w:rPr>
          <w:rFonts w:ascii="Book Antiqua" w:hAnsi="Book Antiqua"/>
          <w:sz w:val="22"/>
          <w:szCs w:val="22"/>
        </w:rPr>
        <w:t>pengolahannya telah membuka peluang untuk menciptakan usaha-usaha baru bagi masyarakat setempat.</w:t>
      </w:r>
    </w:p>
    <w:p w:rsidR="00152738" w:rsidRPr="00152738" w:rsidRDefault="00152738" w:rsidP="00152738">
      <w:pPr>
        <w:spacing w:after="0" w:line="240" w:lineRule="auto"/>
        <w:ind w:left="426"/>
        <w:jc w:val="both"/>
        <w:rPr>
          <w:rFonts w:ascii="Book Antiqua" w:hAnsi="Book Antiqua"/>
        </w:rPr>
      </w:pPr>
      <w:r w:rsidRPr="00152738">
        <w:rPr>
          <w:rFonts w:ascii="Book Antiqua" w:hAnsi="Book Antiqua"/>
        </w:rPr>
        <w:t xml:space="preserve">Berikut kutipan wawancara penulis dengan Bapak Muhlis, pekerja </w:t>
      </w:r>
      <w:proofErr w:type="gramStart"/>
      <w:r w:rsidRPr="00152738">
        <w:rPr>
          <w:rFonts w:ascii="Book Antiqua" w:hAnsi="Book Antiqua"/>
        </w:rPr>
        <w:t>KPC :</w:t>
      </w:r>
      <w:proofErr w:type="gramEnd"/>
      <w:r w:rsidRPr="00152738">
        <w:rPr>
          <w:rFonts w:ascii="Book Antiqua" w:hAnsi="Book Antiqua"/>
        </w:rPr>
        <w:t xml:space="preserve"> </w:t>
      </w:r>
    </w:p>
    <w:p w:rsidR="00152738" w:rsidRPr="00152738" w:rsidRDefault="00152738" w:rsidP="00152738">
      <w:pPr>
        <w:spacing w:after="0" w:line="240" w:lineRule="auto"/>
        <w:ind w:left="426"/>
        <w:jc w:val="both"/>
        <w:rPr>
          <w:rFonts w:ascii="Book Antiqua" w:hAnsi="Book Antiqua"/>
        </w:rPr>
      </w:pPr>
      <w:r w:rsidRPr="00152738">
        <w:rPr>
          <w:rFonts w:ascii="Book Antiqua" w:hAnsi="Book Antiqua"/>
        </w:rPr>
        <w:t>“Saya asli orang sangatta, sebelum bekerja di tambang KPC ini saya dulunya bekerja sebagai kontraktor, sekarang sudah jadi pengawas, karena sudah ada pengalaman kerja. Kalau masalah gaji Alhamdulillah sangat mencukupi kebutuhan, jika diukur tingkat kesejahteraan keluarga sebelum dan setelah bekerja di perusahaan tambang KPC ini, dapat dikatakan sangat berbeda. Sebelumnya memang mencukupi kebutuhan tetapi tidak bisa menabung, keuangan kondisinya pas-pasan saja.” (Hasil wawancara dengan bapak Muhlis, pada tanggal 3 februari 2020).</w:t>
      </w:r>
    </w:p>
    <w:p w:rsidR="00152738" w:rsidRPr="00152738" w:rsidRDefault="00152738" w:rsidP="00152738">
      <w:pPr>
        <w:pStyle w:val="NormalWeb"/>
        <w:spacing w:before="0" w:beforeAutospacing="0" w:after="0" w:afterAutospacing="0"/>
        <w:ind w:left="426" w:firstLine="708"/>
        <w:jc w:val="both"/>
        <w:rPr>
          <w:rFonts w:ascii="Book Antiqua" w:hAnsi="Book Antiqua"/>
          <w:sz w:val="22"/>
          <w:szCs w:val="22"/>
        </w:rPr>
      </w:pPr>
    </w:p>
    <w:p w:rsidR="00152738" w:rsidRPr="00152738" w:rsidRDefault="00152738" w:rsidP="00152738">
      <w:pPr>
        <w:spacing w:after="0" w:line="240" w:lineRule="auto"/>
        <w:ind w:left="426"/>
        <w:jc w:val="both"/>
        <w:rPr>
          <w:rFonts w:ascii="Book Antiqua" w:hAnsi="Book Antiqua"/>
        </w:rPr>
      </w:pPr>
      <w:r w:rsidRPr="00152738">
        <w:rPr>
          <w:rFonts w:ascii="Book Antiqua" w:hAnsi="Book Antiqua"/>
        </w:rPr>
        <w:t xml:space="preserve">Senada denngan bapak muhlis, bapak rahmad adalah juga warga asli sekitar perusahaan tambang KPC yang juga bekerja sebagai penambang. Berikut kutipan wawancara penulis dengan bapak </w:t>
      </w:r>
      <w:proofErr w:type="gramStart"/>
      <w:r w:rsidRPr="00152738">
        <w:rPr>
          <w:rFonts w:ascii="Book Antiqua" w:hAnsi="Book Antiqua"/>
        </w:rPr>
        <w:t>rahmad :</w:t>
      </w:r>
      <w:proofErr w:type="gramEnd"/>
      <w:r w:rsidRPr="00152738">
        <w:rPr>
          <w:rFonts w:ascii="Book Antiqua" w:hAnsi="Book Antiqua"/>
        </w:rPr>
        <w:t xml:space="preserve"> </w:t>
      </w:r>
    </w:p>
    <w:p w:rsidR="00152738" w:rsidRPr="00152738" w:rsidRDefault="00152738" w:rsidP="00152738">
      <w:pPr>
        <w:spacing w:after="0" w:line="240" w:lineRule="auto"/>
        <w:ind w:left="426"/>
        <w:jc w:val="both"/>
        <w:rPr>
          <w:rFonts w:ascii="Book Antiqua" w:hAnsi="Book Antiqua"/>
        </w:rPr>
      </w:pPr>
      <w:r w:rsidRPr="00152738">
        <w:rPr>
          <w:rFonts w:ascii="Book Antiqua" w:hAnsi="Book Antiqua"/>
        </w:rPr>
        <w:t xml:space="preserve">“Saya asli orang Bengalon. Sebelum bekerja di sini saya kerja jadi kuli bangunan, meskipun tingkatan pekerjaannya tidak begitu berbeda dari menjadi kuli setidaknya pekerjaan ini penghasilannya sangat membantu kebutuhan sehari-hari dan biaya sekolah anak. Pekerjaan ini juga tidak perlu lagi repot mencari kerja yang </w:t>
      </w:r>
      <w:r w:rsidRPr="00152738">
        <w:rPr>
          <w:rFonts w:ascii="Book Antiqua" w:hAnsi="Book Antiqua"/>
        </w:rPr>
        <w:lastRenderedPageBreak/>
        <w:t>lain, dulu waktu masih jadi kuli harus kerja sampingan, sekarang tidak lagi karena gaji sudah cukup. Lagi pula waktu juga tidak memungkinkan, kalau waktu off dapat digunakan untuk beristirahat total. (Hasil wawancara dengan bapak rahmad, pada tanggal 3 februari 2020).</w:t>
      </w:r>
    </w:p>
    <w:p w:rsidR="00152738" w:rsidRPr="00152738" w:rsidRDefault="00152738" w:rsidP="00152738">
      <w:pPr>
        <w:spacing w:after="0" w:line="240" w:lineRule="auto"/>
        <w:ind w:left="426"/>
        <w:jc w:val="both"/>
        <w:rPr>
          <w:rFonts w:ascii="Book Antiqua" w:hAnsi="Book Antiqua"/>
        </w:rPr>
      </w:pPr>
    </w:p>
    <w:p w:rsidR="00152738" w:rsidRPr="00152738" w:rsidRDefault="00152738" w:rsidP="00152738">
      <w:pPr>
        <w:spacing w:after="0" w:line="240" w:lineRule="auto"/>
        <w:ind w:left="426"/>
        <w:jc w:val="both"/>
        <w:rPr>
          <w:rFonts w:ascii="Book Antiqua" w:hAnsi="Book Antiqua"/>
        </w:rPr>
      </w:pPr>
      <w:r w:rsidRPr="00152738">
        <w:rPr>
          <w:rFonts w:ascii="Book Antiqua" w:hAnsi="Book Antiqua"/>
        </w:rPr>
        <w:t xml:space="preserve">Adapun pernyataan dari warga di sekitar kawasan pertambangan yang merasa diuntungkan dengan kehadiran perusahaan tambang KPC. Berikut kutipan wawancara penulis dengan Ibu Fatma penduduk asli </w:t>
      </w:r>
      <w:proofErr w:type="gramStart"/>
      <w:r w:rsidRPr="00152738">
        <w:rPr>
          <w:rFonts w:ascii="Book Antiqua" w:hAnsi="Book Antiqua"/>
        </w:rPr>
        <w:t>bengalon :</w:t>
      </w:r>
      <w:proofErr w:type="gramEnd"/>
      <w:r w:rsidRPr="00152738">
        <w:rPr>
          <w:rFonts w:ascii="Book Antiqua" w:hAnsi="Book Antiqua"/>
        </w:rPr>
        <w:t xml:space="preserve">  </w:t>
      </w:r>
    </w:p>
    <w:p w:rsidR="00152738" w:rsidRPr="00152738" w:rsidRDefault="00152738" w:rsidP="00152738">
      <w:pPr>
        <w:spacing w:after="0" w:line="240" w:lineRule="auto"/>
        <w:ind w:left="426"/>
        <w:jc w:val="both"/>
        <w:rPr>
          <w:rFonts w:ascii="Book Antiqua" w:hAnsi="Book Antiqua"/>
        </w:rPr>
      </w:pPr>
      <w:r w:rsidRPr="00152738">
        <w:rPr>
          <w:rFonts w:ascii="Book Antiqua" w:hAnsi="Book Antiqua"/>
        </w:rPr>
        <w:t xml:space="preserve">“Perubahan yang saya rasakan setelah hadirnya perusahaan tambang ini terlihat jelas dari kondisi ekonomi keluarga saya. Sebelum adanya perusahaan tambang saya jualan campuran, kebutuhan sehari-hari di rumah, tetapi setelah saya tahu ada perusahaan tambang, saya berinisiatif untuk pindah berjualan di kantin/warung makan. Ternyata saya tidak menyesal, meskipun omsetnya terhitung besar per-bulannya, tetapi namanya juga jualan, menghadapi pelanggan yang suka pinjam juga bisa. Bisa penambang ngutang dulu, nanti sudah gajian </w:t>
      </w:r>
      <w:proofErr w:type="gramStart"/>
      <w:r w:rsidRPr="00152738">
        <w:rPr>
          <w:rFonts w:ascii="Book Antiqua" w:hAnsi="Book Antiqua"/>
        </w:rPr>
        <w:t>bayar</w:t>
      </w:r>
      <w:proofErr w:type="gramEnd"/>
      <w:r w:rsidRPr="00152738">
        <w:rPr>
          <w:rFonts w:ascii="Book Antiqua" w:hAnsi="Book Antiqua"/>
        </w:rPr>
        <w:t>. Meskipun mengurangi pendapatan hari-hari, tapi per-bulannya tidak jauh berbeda daripada kalau tidak ada yang ngutang, karena tetap dibayar meskipun terlambat karena menunggu gajian dulu.” (Hasil wawancara dengan ibu fatma, pada tanggal 3 februari 2020).</w:t>
      </w:r>
    </w:p>
    <w:p w:rsidR="00152738" w:rsidRPr="00152738" w:rsidRDefault="00152738" w:rsidP="00152738">
      <w:pPr>
        <w:spacing w:after="0" w:line="240" w:lineRule="auto"/>
        <w:ind w:left="426"/>
        <w:jc w:val="both"/>
        <w:rPr>
          <w:rFonts w:ascii="Book Antiqua" w:hAnsi="Book Antiqua"/>
        </w:rPr>
      </w:pPr>
    </w:p>
    <w:p w:rsidR="00152738" w:rsidRPr="00152738" w:rsidRDefault="00152738" w:rsidP="00152738">
      <w:pPr>
        <w:pStyle w:val="NormalWeb"/>
        <w:spacing w:before="0" w:beforeAutospacing="0" w:after="0" w:afterAutospacing="0"/>
        <w:ind w:left="426" w:firstLine="708"/>
        <w:jc w:val="both"/>
        <w:rPr>
          <w:rFonts w:ascii="Book Antiqua" w:hAnsi="Book Antiqua"/>
          <w:sz w:val="22"/>
          <w:szCs w:val="22"/>
        </w:rPr>
      </w:pPr>
      <w:r w:rsidRPr="00152738">
        <w:rPr>
          <w:rFonts w:ascii="Book Antiqua" w:hAnsi="Book Antiqua"/>
          <w:sz w:val="22"/>
          <w:szCs w:val="22"/>
        </w:rPr>
        <w:t xml:space="preserve">Mengacu pada agenda pembangunan pemerintah. </w:t>
      </w:r>
      <w:proofErr w:type="gramStart"/>
      <w:r w:rsidRPr="00152738">
        <w:rPr>
          <w:rFonts w:ascii="Book Antiqua" w:hAnsi="Book Antiqua"/>
          <w:sz w:val="22"/>
          <w:szCs w:val="22"/>
        </w:rPr>
        <w:t>program</w:t>
      </w:r>
      <w:proofErr w:type="gramEnd"/>
      <w:r w:rsidRPr="00152738">
        <w:rPr>
          <w:rFonts w:ascii="Book Antiqua" w:hAnsi="Book Antiqua"/>
          <w:sz w:val="22"/>
          <w:szCs w:val="22"/>
        </w:rPr>
        <w:t xml:space="preserve"> pemanfaatan lahan pascatambang yang sudah dimulai sejak tahun 2008, diproyeksikan program ini dapat menjadi penggerak perekonomian lokal dengan memaksimalkan synergy dan kolaborasi antar pemangku kepentingan.</w:t>
      </w:r>
    </w:p>
    <w:p w:rsidR="00152738" w:rsidRPr="00152738" w:rsidRDefault="00152738" w:rsidP="00152738">
      <w:pPr>
        <w:pStyle w:val="NormalWeb"/>
        <w:spacing w:before="0" w:beforeAutospacing="0" w:after="0" w:afterAutospacing="0"/>
        <w:ind w:left="426" w:firstLine="708"/>
        <w:jc w:val="both"/>
        <w:rPr>
          <w:rFonts w:ascii="Book Antiqua" w:hAnsi="Book Antiqua"/>
          <w:sz w:val="22"/>
          <w:szCs w:val="22"/>
        </w:rPr>
      </w:pPr>
      <w:r w:rsidRPr="00152738">
        <w:rPr>
          <w:rStyle w:val="Strong"/>
          <w:rFonts w:ascii="Book Antiqua" w:hAnsi="Book Antiqua"/>
          <w:b w:val="0"/>
          <w:bCs w:val="0"/>
          <w:sz w:val="22"/>
          <w:szCs w:val="22"/>
        </w:rPr>
        <w:t xml:space="preserve">Prinsip tata kelola perusahaan dan pedoman etika, KPC menggambarkan komitmen terhadap etika dan moral dalam menjalankan seluruh kegiatan operasional. </w:t>
      </w:r>
      <w:r w:rsidRPr="00152738">
        <w:rPr>
          <w:rFonts w:ascii="Book Antiqua" w:hAnsi="Book Antiqua"/>
          <w:sz w:val="22"/>
          <w:szCs w:val="22"/>
        </w:rPr>
        <w:t xml:space="preserve">KPC mengadopsi pelaksanaan tata kelola perusahaan yang baik dan transparan, serta menjunjung tinggi aspek kepatuhan terhadap undang-undang dan peraturan yang berlaku sebagai warga korporasi yang baik. Aspek implementasi tata kelola perusahaan dan kepatuhan terhadap hukum menjadi salah satu landasan utama bagi keberlanjutan KPC. Keberadaan perusahaan tambang di tengah-tengah masyakarat Kutai Timur harus dapat memberikan manfaat tidak hanya pada era operasional tambang, namun sampai pada masa era pasca tambang nantinya. </w:t>
      </w:r>
    </w:p>
    <w:p w:rsidR="00152738" w:rsidRPr="00152738" w:rsidRDefault="00152738" w:rsidP="00152738">
      <w:pPr>
        <w:pStyle w:val="NormalWeb"/>
        <w:spacing w:before="0" w:beforeAutospacing="0" w:after="0" w:afterAutospacing="0"/>
        <w:ind w:left="426" w:firstLine="708"/>
        <w:jc w:val="both"/>
        <w:rPr>
          <w:rFonts w:ascii="Book Antiqua" w:hAnsi="Book Antiqua"/>
          <w:sz w:val="22"/>
          <w:szCs w:val="22"/>
        </w:rPr>
      </w:pPr>
      <w:r w:rsidRPr="00152738">
        <w:rPr>
          <w:rFonts w:ascii="Book Antiqua" w:hAnsi="Book Antiqua"/>
          <w:sz w:val="22"/>
          <w:szCs w:val="22"/>
        </w:rPr>
        <w:t xml:space="preserve">Persiapan menuju era paska tambang menjadi </w:t>
      </w:r>
      <w:r w:rsidRPr="00152738">
        <w:rPr>
          <w:rStyle w:val="Emphasis"/>
          <w:rFonts w:ascii="Book Antiqua" w:hAnsi="Book Antiqua"/>
          <w:sz w:val="22"/>
          <w:szCs w:val="22"/>
        </w:rPr>
        <w:t>issue</w:t>
      </w:r>
      <w:r w:rsidRPr="00152738">
        <w:rPr>
          <w:rFonts w:ascii="Book Antiqua" w:hAnsi="Book Antiqua"/>
          <w:sz w:val="22"/>
          <w:szCs w:val="22"/>
        </w:rPr>
        <w:t xml:space="preserve"> penting yang melandasi hampir semua program yang kami lakukan. Pendekatan Pemberdayaan masyarakat difokuskan untuk mendukung kemandirian wilayah, khususnya ditingkat desa. </w:t>
      </w:r>
      <w:r w:rsidRPr="00152738">
        <w:rPr>
          <w:rFonts w:ascii="Book Antiqua" w:hAnsi="Book Antiqua"/>
          <w:sz w:val="22"/>
          <w:szCs w:val="22"/>
        </w:rPr>
        <w:lastRenderedPageBreak/>
        <w:t xml:space="preserve">Dengan meningkatnya kemandirian desa dalam mengelola semua potensi yang dimilikinya untuk kepentingan masyarakat, maka secara langsung </w:t>
      </w:r>
      <w:proofErr w:type="gramStart"/>
      <w:r w:rsidRPr="00152738">
        <w:rPr>
          <w:rFonts w:ascii="Book Antiqua" w:hAnsi="Book Antiqua"/>
          <w:sz w:val="22"/>
          <w:szCs w:val="22"/>
        </w:rPr>
        <w:t>akan</w:t>
      </w:r>
      <w:proofErr w:type="gramEnd"/>
      <w:r w:rsidRPr="00152738">
        <w:rPr>
          <w:rFonts w:ascii="Book Antiqua" w:hAnsi="Book Antiqua"/>
          <w:sz w:val="22"/>
          <w:szCs w:val="22"/>
        </w:rPr>
        <w:t xml:space="preserve"> berkontribusi pada kemandirian wilayah yang lebih luas. </w:t>
      </w:r>
    </w:p>
    <w:p w:rsidR="00152738" w:rsidRPr="00152738" w:rsidRDefault="00152738" w:rsidP="00152738">
      <w:pPr>
        <w:pStyle w:val="NormalWeb"/>
        <w:spacing w:before="0" w:beforeAutospacing="0" w:after="0" w:afterAutospacing="0"/>
        <w:ind w:left="426" w:firstLine="708"/>
        <w:jc w:val="both"/>
        <w:rPr>
          <w:rFonts w:ascii="Book Antiqua" w:hAnsi="Book Antiqua"/>
          <w:sz w:val="22"/>
          <w:szCs w:val="22"/>
        </w:rPr>
      </w:pPr>
      <w:r w:rsidRPr="00152738">
        <w:rPr>
          <w:rFonts w:ascii="Book Antiqua" w:hAnsi="Book Antiqua"/>
          <w:sz w:val="22"/>
          <w:szCs w:val="22"/>
        </w:rPr>
        <w:t>Potensi luasan lahan pascatambang telah mulai dimanfaatkan dalam skala pilot</w:t>
      </w:r>
      <w:r w:rsidRPr="00152738">
        <w:rPr>
          <w:rStyle w:val="Emphasis"/>
          <w:rFonts w:ascii="Book Antiqua" w:hAnsi="Book Antiqua"/>
          <w:sz w:val="22"/>
          <w:szCs w:val="22"/>
        </w:rPr>
        <w:t xml:space="preserve"> project </w:t>
      </w:r>
      <w:r w:rsidRPr="00152738">
        <w:rPr>
          <w:rFonts w:ascii="Book Antiqua" w:hAnsi="Book Antiqua"/>
          <w:sz w:val="22"/>
          <w:szCs w:val="22"/>
        </w:rPr>
        <w:t>untuk kegiatan peternakan perikanan, perkebunan dan lain-lain. Pada tahun 2013 kegiatan yang dilakukan dengan memanfaatkan lahan pascatambang ini secara bertahap telah mulai melibatkan Yayasan Sangatta Baru dalam pengelolaannya. Pelibatan ini dilakukan sebagai bagian dari skenario penutupan tambang dan juga tahapan dalam rangka membangun kerjasama yang lebih dengan lembaga masyarakat seperti BUMDes, Koperasi dan usaha-usaha yang lainnya. Sampai saat ini, pemanfaatan lahan tambang KPC yang sudah dilakukan antara lain adalah pengembangan Peternakan Sapi Terpadu (PESAT) yang menjadi bagian dari Bidang program Agribisnis dan wisata alam di Telaga Batu Arang yang merupakan bagian dari bidang program Konservasi Alam dan Budaya.</w:t>
      </w:r>
    </w:p>
    <w:p w:rsidR="00152738" w:rsidRPr="00152738" w:rsidRDefault="00152738" w:rsidP="00152738">
      <w:pPr>
        <w:pStyle w:val="NormalWeb"/>
        <w:spacing w:before="0" w:beforeAutospacing="0" w:after="0" w:afterAutospacing="0"/>
        <w:ind w:left="426" w:firstLine="708"/>
        <w:jc w:val="both"/>
        <w:rPr>
          <w:rFonts w:ascii="Book Antiqua" w:hAnsi="Book Antiqua"/>
          <w:sz w:val="22"/>
          <w:szCs w:val="22"/>
        </w:rPr>
      </w:pPr>
      <w:r w:rsidRPr="00152738">
        <w:rPr>
          <w:rFonts w:ascii="Book Antiqua" w:hAnsi="Book Antiqua"/>
          <w:sz w:val="22"/>
          <w:szCs w:val="22"/>
        </w:rPr>
        <w:t xml:space="preserve">Kepedulian perusahaan tambang pada peningkatan kapasitas pemerintah desa dan masyarakat direalisasikan dalam program Desa Mandiri. Program ini mengupayakan agar kemandirian desa semakin </w:t>
      </w:r>
      <w:r w:rsidRPr="00152738">
        <w:rPr>
          <w:rFonts w:ascii="Book Antiqua" w:hAnsi="Book Antiqua"/>
          <w:sz w:val="22"/>
          <w:szCs w:val="22"/>
        </w:rPr>
        <w:t>kuat sehingga secara bertahap mampu melayani dan memenuhi berbagai kebutuhan masyarakat serta mampu menggali dan mengembangkan semua potensi yang dimiliki untuk meningkatkan produktivitasnya. Dalam mengembangkan produktivitas desa, kami juga mendorong peningkatan produktivitas Badan Usaha Milik Desa (BUMDes) baik yang sudah ada maupun yang baru dalam traf inisiasi di berbagai desa di wilayah sekitar tambang.</w:t>
      </w:r>
    </w:p>
    <w:p w:rsidR="00152738" w:rsidRPr="00152738" w:rsidRDefault="00152738" w:rsidP="00152738">
      <w:pPr>
        <w:pStyle w:val="NormalWeb"/>
        <w:spacing w:before="0" w:beforeAutospacing="0" w:after="0" w:afterAutospacing="0"/>
        <w:ind w:left="426" w:firstLine="708"/>
        <w:jc w:val="both"/>
        <w:rPr>
          <w:rFonts w:ascii="Book Antiqua" w:hAnsi="Book Antiqua"/>
          <w:sz w:val="22"/>
          <w:szCs w:val="22"/>
        </w:rPr>
      </w:pPr>
      <w:r w:rsidRPr="00152738">
        <w:rPr>
          <w:rFonts w:ascii="Book Antiqua" w:hAnsi="Book Antiqua"/>
          <w:sz w:val="22"/>
          <w:szCs w:val="22"/>
        </w:rPr>
        <w:t xml:space="preserve">Prakasa pengembangan Desa Mandiri di desa desa sekitar wilayah operasional, merupakan langkah strategis dalam rangka penyiapan Pemerintah Desa dan masyarakat dalam merespon rencana penutupan tambang. Pengembangan Desa Mandiri dimulai di empat desa pilot project dari empat kecamatan di sekitar tambang. Kami bekerjasama dengan Pemerintah dan Sekolah Tinggi Pembangunan Masyarakat Desa (STPMD) Yogya yang berperan sebagai fasilitator dalam mewujudkan </w:t>
      </w:r>
      <w:proofErr w:type="gramStart"/>
      <w:r w:rsidRPr="00152738">
        <w:rPr>
          <w:rFonts w:ascii="Book Antiqua" w:hAnsi="Book Antiqua"/>
          <w:sz w:val="22"/>
          <w:szCs w:val="22"/>
        </w:rPr>
        <w:t>lima</w:t>
      </w:r>
      <w:proofErr w:type="gramEnd"/>
      <w:r w:rsidRPr="00152738">
        <w:rPr>
          <w:rFonts w:ascii="Book Antiqua" w:hAnsi="Book Antiqua"/>
          <w:sz w:val="22"/>
          <w:szCs w:val="22"/>
        </w:rPr>
        <w:t xml:space="preserve"> komponen kemandirian suatu desa. Lima komponen tersebut adalah Tatakelola pemerintah, Pembangunan, ekonomi, kebutuhan dasar dan kemasyarakatan.</w:t>
      </w:r>
    </w:p>
    <w:p w:rsidR="00152738" w:rsidRPr="00152738" w:rsidRDefault="00152738" w:rsidP="00152738">
      <w:pPr>
        <w:pStyle w:val="NormalWeb"/>
        <w:spacing w:before="0" w:beforeAutospacing="0" w:after="0" w:afterAutospacing="0"/>
        <w:ind w:left="426" w:firstLine="708"/>
        <w:jc w:val="both"/>
        <w:rPr>
          <w:rFonts w:ascii="Book Antiqua" w:hAnsi="Book Antiqua"/>
          <w:sz w:val="22"/>
          <w:szCs w:val="22"/>
        </w:rPr>
      </w:pPr>
      <w:r w:rsidRPr="00152738">
        <w:rPr>
          <w:rFonts w:ascii="Book Antiqua" w:hAnsi="Book Antiqua"/>
          <w:sz w:val="22"/>
          <w:szCs w:val="22"/>
        </w:rPr>
        <w:t xml:space="preserve">Penguatan kapasitas bidang ekonomi pedesaan, merupakan salah satu dari </w:t>
      </w:r>
      <w:proofErr w:type="gramStart"/>
      <w:r w:rsidRPr="00152738">
        <w:rPr>
          <w:rFonts w:ascii="Book Antiqua" w:hAnsi="Book Antiqua"/>
          <w:sz w:val="22"/>
          <w:szCs w:val="22"/>
        </w:rPr>
        <w:t>lima</w:t>
      </w:r>
      <w:proofErr w:type="gramEnd"/>
      <w:r w:rsidRPr="00152738">
        <w:rPr>
          <w:rFonts w:ascii="Book Antiqua" w:hAnsi="Book Antiqua"/>
          <w:sz w:val="22"/>
          <w:szCs w:val="22"/>
        </w:rPr>
        <w:t xml:space="preserve"> komponen kemandirian desa. KPC memfasilitasi proses inisiasi pembentukan BUMDes bekerjasama dengan Satuan </w:t>
      </w:r>
      <w:r w:rsidRPr="00152738">
        <w:rPr>
          <w:rFonts w:ascii="Book Antiqua" w:hAnsi="Book Antiqua"/>
          <w:sz w:val="22"/>
          <w:szCs w:val="22"/>
        </w:rPr>
        <w:lastRenderedPageBreak/>
        <w:t>kerja Pemerintah Daerah terkait sejak tahun 2010. Sampai dengan Desember 2015, 25 desa di 4 kecamatan (Rantau Pulung, Bengalon, Sangata Utara dan Sangata Selatan) pada wilayah ring 1 telah membentuk BUMD desa. Beberapa jenis usaha yang dilakukan antara lain pengolahan air bersih/air minum, pengelolaan listrik desa, jasa simpan pinjam, penjualan saprotan, pengelolaan ekowisata, pengolahan kompos, pemijahan ikan air tawar, jasa angkutan, kuliner, jasa penarikan retribusi parkir, budidaya kebun sawit, produksi air mineral dalam kemasan, jasa digital printing, pembibitan sawit, dan jasa pengelolaan Gedung Serba Guna.</w:t>
      </w:r>
    </w:p>
    <w:p w:rsidR="00152738" w:rsidRPr="00152738" w:rsidRDefault="00152738" w:rsidP="00152738">
      <w:pPr>
        <w:pStyle w:val="NormalWeb"/>
        <w:spacing w:before="0" w:beforeAutospacing="0" w:after="0" w:afterAutospacing="0"/>
        <w:ind w:left="426" w:firstLine="708"/>
        <w:jc w:val="both"/>
        <w:rPr>
          <w:rFonts w:ascii="Book Antiqua" w:hAnsi="Book Antiqua"/>
          <w:sz w:val="22"/>
          <w:szCs w:val="22"/>
        </w:rPr>
      </w:pPr>
      <w:r w:rsidRPr="00152738">
        <w:rPr>
          <w:rStyle w:val="Strong"/>
          <w:rFonts w:ascii="Book Antiqua" w:hAnsi="Book Antiqua"/>
          <w:b w:val="0"/>
          <w:sz w:val="22"/>
          <w:szCs w:val="22"/>
        </w:rPr>
        <w:t>Peningkatan Kesehatan dan Sanitasi Masyarakat juga menjadi tujuan utama, k</w:t>
      </w:r>
      <w:r w:rsidRPr="00152738">
        <w:rPr>
          <w:rFonts w:ascii="Book Antiqua" w:hAnsi="Book Antiqua"/>
          <w:sz w:val="22"/>
          <w:szCs w:val="22"/>
        </w:rPr>
        <w:t xml:space="preserve">ualitas sanitasi dan kesehatan masyarakat berkorelasi langsung terhadap kesejahteraan. Dalam implementasi kegiatan Pemberdayaan masyarakatnya KPC telah bekerja </w:t>
      </w:r>
      <w:proofErr w:type="gramStart"/>
      <w:r w:rsidRPr="00152738">
        <w:rPr>
          <w:rFonts w:ascii="Book Antiqua" w:hAnsi="Book Antiqua"/>
          <w:sz w:val="22"/>
          <w:szCs w:val="22"/>
        </w:rPr>
        <w:t>sama</w:t>
      </w:r>
      <w:proofErr w:type="gramEnd"/>
      <w:r w:rsidRPr="00152738">
        <w:rPr>
          <w:rFonts w:ascii="Book Antiqua" w:hAnsi="Book Antiqua"/>
          <w:sz w:val="22"/>
          <w:szCs w:val="22"/>
        </w:rPr>
        <w:t xml:space="preserve"> dengan berbagai pihak dalam turut serta mendukung pemerintah dalam meningkatkan kualitas sanitasi dan kesehatan masyarakat khususnya yang berada di sekitar area tambang. Sedangkan program yang dilakukan antara lain penanggulangan penyakit menular, peningkatan kesehatan ibu dan anak, bantuan kesehatan bagi masyarakat tidak mampu, peningkatan kesadaran masyarakat terhadap isu </w:t>
      </w:r>
      <w:r w:rsidRPr="00152738">
        <w:rPr>
          <w:rFonts w:ascii="Book Antiqua" w:hAnsi="Book Antiqua"/>
          <w:sz w:val="22"/>
          <w:szCs w:val="22"/>
        </w:rPr>
        <w:t>kesehatan serta bantuan sarana dan prasarana kesehatan.</w:t>
      </w:r>
    </w:p>
    <w:p w:rsidR="00152738" w:rsidRPr="00152738" w:rsidRDefault="00152738" w:rsidP="00152738">
      <w:pPr>
        <w:pStyle w:val="NormalWeb"/>
        <w:spacing w:before="0" w:beforeAutospacing="0" w:after="0" w:afterAutospacing="0"/>
        <w:ind w:left="426" w:firstLine="708"/>
        <w:jc w:val="both"/>
        <w:rPr>
          <w:rFonts w:ascii="Book Antiqua" w:hAnsi="Book Antiqua"/>
          <w:sz w:val="22"/>
          <w:szCs w:val="22"/>
        </w:rPr>
      </w:pPr>
      <w:r w:rsidRPr="00152738">
        <w:rPr>
          <w:rFonts w:ascii="Book Antiqua" w:hAnsi="Book Antiqua"/>
          <w:sz w:val="22"/>
          <w:szCs w:val="22"/>
        </w:rPr>
        <w:t xml:space="preserve">Hasil wawancara dengan bapak Rusmanto, warga asli sangatta utara yang tidak ikut andil didalam tambang </w:t>
      </w:r>
      <w:proofErr w:type="gramStart"/>
      <w:r w:rsidRPr="00152738">
        <w:rPr>
          <w:rFonts w:ascii="Book Antiqua" w:hAnsi="Book Antiqua"/>
          <w:sz w:val="22"/>
          <w:szCs w:val="22"/>
        </w:rPr>
        <w:t>KPC :</w:t>
      </w:r>
      <w:proofErr w:type="gramEnd"/>
    </w:p>
    <w:p w:rsidR="00152738" w:rsidRPr="00152738" w:rsidRDefault="00152738" w:rsidP="00152738">
      <w:pPr>
        <w:pStyle w:val="NormalWeb"/>
        <w:spacing w:before="0" w:beforeAutospacing="0" w:after="0" w:afterAutospacing="0"/>
        <w:ind w:left="426"/>
        <w:jc w:val="both"/>
        <w:rPr>
          <w:rFonts w:ascii="Book Antiqua" w:hAnsi="Book Antiqua"/>
          <w:sz w:val="22"/>
          <w:szCs w:val="22"/>
        </w:rPr>
      </w:pPr>
      <w:r w:rsidRPr="00152738">
        <w:rPr>
          <w:rFonts w:ascii="Book Antiqua" w:hAnsi="Book Antiqua"/>
          <w:sz w:val="22"/>
          <w:szCs w:val="22"/>
        </w:rPr>
        <w:t>“</w:t>
      </w:r>
      <w:proofErr w:type="gramStart"/>
      <w:r w:rsidRPr="00152738">
        <w:rPr>
          <w:rFonts w:ascii="Book Antiqua" w:hAnsi="Book Antiqua"/>
          <w:sz w:val="22"/>
          <w:szCs w:val="22"/>
        </w:rPr>
        <w:t>saya</w:t>
      </w:r>
      <w:proofErr w:type="gramEnd"/>
      <w:r w:rsidRPr="00152738">
        <w:rPr>
          <w:rFonts w:ascii="Book Antiqua" w:hAnsi="Book Antiqua"/>
          <w:sz w:val="22"/>
          <w:szCs w:val="22"/>
        </w:rPr>
        <w:t xml:space="preserve"> merasa bahagia dengan adanya perusahaan tambang milik KPC ini, meskipun saya tidak terlibat langsung di dalam perusahaan, tetapi saya dapat menikmati program yang digagas dan dikerjakan oleh KPC, guna peningkatan kesejahteraan warga sekitar tambang.” </w:t>
      </w:r>
      <w:proofErr w:type="gramStart"/>
      <w:r w:rsidRPr="00152738">
        <w:rPr>
          <w:rFonts w:ascii="Book Antiqua" w:hAnsi="Book Antiqua"/>
          <w:sz w:val="22"/>
          <w:szCs w:val="22"/>
        </w:rPr>
        <w:softHyphen/>
        <w:t>(</w:t>
      </w:r>
      <w:proofErr w:type="gramEnd"/>
      <w:r w:rsidRPr="00152738">
        <w:rPr>
          <w:rFonts w:ascii="Book Antiqua" w:hAnsi="Book Antiqua"/>
          <w:sz w:val="22"/>
          <w:szCs w:val="22"/>
        </w:rPr>
        <w:t>Hasil wawancara dengan bapak rusmanto, pada tanggal 8 februari 2020).</w:t>
      </w:r>
    </w:p>
    <w:p w:rsidR="00152738" w:rsidRPr="00152738" w:rsidRDefault="00152738" w:rsidP="00152738">
      <w:pPr>
        <w:pStyle w:val="NormalWeb"/>
        <w:spacing w:before="0" w:beforeAutospacing="0" w:after="0" w:afterAutospacing="0"/>
        <w:ind w:left="426"/>
        <w:jc w:val="both"/>
        <w:rPr>
          <w:rFonts w:ascii="Book Antiqua" w:hAnsi="Book Antiqua"/>
          <w:sz w:val="22"/>
          <w:szCs w:val="22"/>
        </w:rPr>
      </w:pPr>
    </w:p>
    <w:p w:rsidR="00152738" w:rsidRPr="00152738" w:rsidRDefault="00152738" w:rsidP="00152738">
      <w:pPr>
        <w:pStyle w:val="NormalWeb"/>
        <w:spacing w:before="0" w:beforeAutospacing="0" w:after="0" w:afterAutospacing="0"/>
        <w:ind w:left="426" w:firstLine="708"/>
        <w:jc w:val="both"/>
        <w:rPr>
          <w:rFonts w:ascii="Book Antiqua" w:hAnsi="Book Antiqua"/>
          <w:sz w:val="22"/>
          <w:szCs w:val="22"/>
        </w:rPr>
      </w:pPr>
      <w:r w:rsidRPr="00152738">
        <w:rPr>
          <w:rFonts w:ascii="Book Antiqua" w:hAnsi="Book Antiqua"/>
          <w:sz w:val="22"/>
          <w:szCs w:val="22"/>
        </w:rPr>
        <w:t xml:space="preserve">Senada dengan bapak rusmanto, berikut wawancara dengan bapak Teguh raharjo operator alat </w:t>
      </w:r>
      <w:proofErr w:type="gramStart"/>
      <w:r w:rsidRPr="00152738">
        <w:rPr>
          <w:rFonts w:ascii="Book Antiqua" w:hAnsi="Book Antiqua"/>
          <w:sz w:val="22"/>
          <w:szCs w:val="22"/>
        </w:rPr>
        <w:t>berat  :</w:t>
      </w:r>
      <w:proofErr w:type="gramEnd"/>
    </w:p>
    <w:p w:rsidR="00152738" w:rsidRPr="00152738" w:rsidRDefault="00152738" w:rsidP="00152738">
      <w:pPr>
        <w:pStyle w:val="NormalWeb"/>
        <w:spacing w:before="0" w:beforeAutospacing="0" w:after="0" w:afterAutospacing="0"/>
        <w:ind w:left="426"/>
        <w:jc w:val="both"/>
        <w:rPr>
          <w:rFonts w:ascii="Book Antiqua" w:hAnsi="Book Antiqua"/>
          <w:sz w:val="22"/>
          <w:szCs w:val="22"/>
        </w:rPr>
      </w:pPr>
      <w:r w:rsidRPr="00152738">
        <w:rPr>
          <w:rFonts w:ascii="Book Antiqua" w:hAnsi="Book Antiqua"/>
          <w:sz w:val="22"/>
          <w:szCs w:val="22"/>
        </w:rPr>
        <w:t>“</w:t>
      </w:r>
      <w:proofErr w:type="gramStart"/>
      <w:r w:rsidRPr="00152738">
        <w:rPr>
          <w:rFonts w:ascii="Book Antiqua" w:hAnsi="Book Antiqua"/>
          <w:sz w:val="22"/>
          <w:szCs w:val="22"/>
        </w:rPr>
        <w:t>saya</w:t>
      </w:r>
      <w:proofErr w:type="gramEnd"/>
      <w:r w:rsidRPr="00152738">
        <w:rPr>
          <w:rFonts w:ascii="Book Antiqua" w:hAnsi="Book Antiqua"/>
          <w:sz w:val="22"/>
          <w:szCs w:val="22"/>
        </w:rPr>
        <w:t xml:space="preserve"> sangat bersyukur dapat bekerja di tambang milik KPC ini, karena saya tidak menghawatirkan akan pendidikan, perumahan dan kesehatan keluarga saya, karena sudah disiapkan oleh perusahaan.” </w:t>
      </w:r>
      <w:proofErr w:type="gramStart"/>
      <w:r w:rsidRPr="00152738">
        <w:rPr>
          <w:rFonts w:ascii="Book Antiqua" w:hAnsi="Book Antiqua"/>
          <w:sz w:val="22"/>
          <w:szCs w:val="22"/>
        </w:rPr>
        <w:softHyphen/>
        <w:t>(</w:t>
      </w:r>
      <w:proofErr w:type="gramEnd"/>
      <w:r w:rsidRPr="00152738">
        <w:rPr>
          <w:rFonts w:ascii="Book Antiqua" w:hAnsi="Book Antiqua"/>
          <w:sz w:val="22"/>
          <w:szCs w:val="22"/>
        </w:rPr>
        <w:t>Hasil wawancara dengan bapak rusmanto, pada tanggal 8 februari 2020).</w:t>
      </w:r>
    </w:p>
    <w:p w:rsidR="00152738" w:rsidRPr="00152738" w:rsidRDefault="00152738" w:rsidP="00152738">
      <w:pPr>
        <w:pStyle w:val="NormalWeb"/>
        <w:spacing w:before="0" w:beforeAutospacing="0" w:after="0" w:afterAutospacing="0"/>
        <w:ind w:left="426"/>
        <w:jc w:val="both"/>
        <w:rPr>
          <w:rFonts w:ascii="Book Antiqua" w:hAnsi="Book Antiqua"/>
          <w:sz w:val="22"/>
          <w:szCs w:val="22"/>
        </w:rPr>
      </w:pPr>
    </w:p>
    <w:p w:rsidR="00152738" w:rsidRPr="00152738" w:rsidRDefault="00152738" w:rsidP="00152738">
      <w:pPr>
        <w:pStyle w:val="NormalWeb"/>
        <w:spacing w:before="0" w:beforeAutospacing="0" w:after="0" w:afterAutospacing="0"/>
        <w:ind w:left="426" w:firstLine="708"/>
        <w:jc w:val="both"/>
        <w:rPr>
          <w:rFonts w:ascii="Book Antiqua" w:hAnsi="Book Antiqua"/>
          <w:sz w:val="22"/>
          <w:szCs w:val="22"/>
        </w:rPr>
      </w:pPr>
      <w:r w:rsidRPr="00152738">
        <w:rPr>
          <w:rFonts w:ascii="Book Antiqua" w:hAnsi="Book Antiqua"/>
          <w:sz w:val="22"/>
          <w:szCs w:val="22"/>
        </w:rPr>
        <w:t xml:space="preserve">Berdasarkan dari beberapa pernyataan tersebut, baik dari penambang maupun warga di sekitar lokasi penambangan, terlihat jelas bahwa kehadiran perusahaan tambang membawa perubahan besar bagi masyarakat yang berada di sekitar lokasi tambang tersebut. Secara ekonomi, pendapatan masing-masing warga yang terlibat langsung dalam aktivitas penambangan </w:t>
      </w:r>
      <w:r w:rsidRPr="00152738">
        <w:rPr>
          <w:rFonts w:ascii="Book Antiqua" w:hAnsi="Book Antiqua"/>
          <w:sz w:val="22"/>
          <w:szCs w:val="22"/>
        </w:rPr>
        <w:lastRenderedPageBreak/>
        <w:t>dapat dikatakan meningkat drastis jika dibandingkan dengan sebelum bekerja di perusahaan tambang tersebut. Berdasarkan hasil penelitian yang telah dilakukan, rata-rata penghasilan disetiap bulannya bagi warga yang bekerja di perusahaan tambang tersebut meningkat dua sampai tiga kali lipat, begitu juga bagi mereka yang jualan juga mengalami peningkatan pendapatan per bulannya. Angka pencapaian ini merupakan angka yang sudah sangat cukup untuk memenuhi kebutuhan sehari-hari mereka.</w:t>
      </w:r>
    </w:p>
    <w:p w:rsidR="00152738" w:rsidRPr="00152738" w:rsidRDefault="00152738" w:rsidP="00152738">
      <w:pPr>
        <w:pStyle w:val="NormalWeb"/>
        <w:spacing w:before="0" w:beforeAutospacing="0" w:after="0" w:afterAutospacing="0"/>
        <w:ind w:left="426"/>
        <w:jc w:val="both"/>
        <w:rPr>
          <w:rFonts w:ascii="Book Antiqua" w:hAnsi="Book Antiqua"/>
          <w:sz w:val="22"/>
          <w:szCs w:val="22"/>
        </w:rPr>
      </w:pPr>
    </w:p>
    <w:p w:rsidR="00152738" w:rsidRPr="00152738" w:rsidRDefault="00152738" w:rsidP="00152738">
      <w:pPr>
        <w:tabs>
          <w:tab w:val="left" w:pos="284"/>
        </w:tabs>
        <w:spacing w:after="0" w:line="240" w:lineRule="auto"/>
        <w:ind w:left="426" w:hanging="426"/>
        <w:jc w:val="both"/>
        <w:rPr>
          <w:rFonts w:ascii="Book Antiqua" w:hAnsi="Book Antiqua"/>
          <w:b/>
        </w:rPr>
      </w:pPr>
      <w:r w:rsidRPr="00152738">
        <w:rPr>
          <w:rFonts w:ascii="Book Antiqua" w:hAnsi="Book Antiqua"/>
          <w:b/>
        </w:rPr>
        <w:t>4.3</w:t>
      </w:r>
      <w:r w:rsidRPr="00152738">
        <w:rPr>
          <w:rFonts w:ascii="Book Antiqua" w:hAnsi="Book Antiqua"/>
          <w:b/>
        </w:rPr>
        <w:tab/>
        <w:t>Analisis Hasil Penelitian dan Pembahasan</w:t>
      </w:r>
    </w:p>
    <w:p w:rsidR="00152738" w:rsidRPr="00152738" w:rsidRDefault="00152738" w:rsidP="00152738">
      <w:pPr>
        <w:spacing w:after="0" w:line="240" w:lineRule="auto"/>
        <w:ind w:left="426" w:firstLine="720"/>
        <w:jc w:val="both"/>
        <w:rPr>
          <w:rFonts w:ascii="Book Antiqua" w:hAnsi="Book Antiqua"/>
        </w:rPr>
      </w:pPr>
      <w:r w:rsidRPr="00152738">
        <w:rPr>
          <w:rFonts w:ascii="Book Antiqua" w:hAnsi="Book Antiqua"/>
        </w:rPr>
        <w:t>Berdasarkan hasil penelitian yang ditemukan, bahwa dampak aktivitas pertambangan terhadap masyarakat adalah terjadi perubahan dalam lingkungan fisik yang sangat berpengaruh terhadap kehidupan sosial masyarakat. Perubahan tersebut dapat dilihat dari bertambahnya golongan baru dalam masyarakat yang muncul sejak penambangan batu dijadikan sebagai mata pencaharian utama masyarakat.</w:t>
      </w:r>
    </w:p>
    <w:p w:rsidR="00152738" w:rsidRPr="00152738" w:rsidRDefault="00152738" w:rsidP="00152738">
      <w:pPr>
        <w:spacing w:after="0" w:line="240" w:lineRule="auto"/>
        <w:ind w:left="426" w:firstLine="720"/>
        <w:jc w:val="both"/>
        <w:rPr>
          <w:rFonts w:ascii="Book Antiqua" w:hAnsi="Book Antiqua"/>
        </w:rPr>
      </w:pPr>
      <w:r w:rsidRPr="00152738">
        <w:rPr>
          <w:rFonts w:ascii="Book Antiqua" w:hAnsi="Book Antiqua"/>
        </w:rPr>
        <w:t xml:space="preserve">Kedudukan seseorang dalam masyarakat tidak lagi ditentukan oleh tanah yang dimiliki untuk bertani, tetapi berdasarkan pada besarnya pendapatan yang diperoleh setiap bulannya. Pekerjaan tidak lagi ditentukan oleh musim sehingga setiap waktu dituntut untuk memiliki etos kerja yang tinggi. Sehingga hal tersebut menyebabkan interaksi sosial </w:t>
      </w:r>
      <w:r w:rsidRPr="00152738">
        <w:rPr>
          <w:rFonts w:ascii="Book Antiqua" w:hAnsi="Book Antiqua"/>
        </w:rPr>
        <w:t xml:space="preserve">masyarkat yang terjadi menjadi renggang karena sibuk dengan pekerjaannya masing-masing. Selain itu, dalam kehidupan sosial masyarkat juga terjadi pergeseran dalam peran anggota keluarga serta dalam beragama. </w:t>
      </w:r>
    </w:p>
    <w:p w:rsidR="00152738" w:rsidRPr="00152738" w:rsidRDefault="00152738" w:rsidP="00152738">
      <w:pPr>
        <w:numPr>
          <w:ilvl w:val="0"/>
          <w:numId w:val="19"/>
        </w:numPr>
        <w:spacing w:after="0" w:line="240" w:lineRule="auto"/>
        <w:ind w:left="709" w:hanging="283"/>
        <w:jc w:val="both"/>
        <w:rPr>
          <w:rFonts w:ascii="Book Antiqua" w:hAnsi="Book Antiqua"/>
          <w:b/>
        </w:rPr>
      </w:pPr>
      <w:r w:rsidRPr="00152738">
        <w:rPr>
          <w:rFonts w:ascii="Book Antiqua" w:hAnsi="Book Antiqua"/>
          <w:b/>
        </w:rPr>
        <w:t>Dampak Negatif dari aktivitas Perusahaan Tambang Batu Bara</w:t>
      </w:r>
    </w:p>
    <w:p w:rsidR="00152738" w:rsidRPr="00152738" w:rsidRDefault="00152738" w:rsidP="00152738">
      <w:pPr>
        <w:spacing w:after="0" w:line="240" w:lineRule="auto"/>
        <w:ind w:left="709" w:firstLine="708"/>
        <w:jc w:val="both"/>
        <w:rPr>
          <w:rFonts w:ascii="Book Antiqua" w:hAnsi="Book Antiqua"/>
        </w:rPr>
      </w:pPr>
      <w:r w:rsidRPr="00152738">
        <w:rPr>
          <w:rFonts w:ascii="Book Antiqua" w:hAnsi="Book Antiqua"/>
        </w:rPr>
        <w:t xml:space="preserve">Berdasarkan hasil penelitian, dampak yang sangat nyata yang terjadi akibat aktivitas perusahaan tambang batu bara adalah sebagai </w:t>
      </w:r>
      <w:proofErr w:type="gramStart"/>
      <w:r w:rsidRPr="00152738">
        <w:rPr>
          <w:rFonts w:ascii="Book Antiqua" w:hAnsi="Book Antiqua"/>
        </w:rPr>
        <w:t>berikut :</w:t>
      </w:r>
      <w:proofErr w:type="gramEnd"/>
      <w:r w:rsidRPr="00152738">
        <w:rPr>
          <w:rFonts w:ascii="Book Antiqua" w:hAnsi="Book Antiqua"/>
        </w:rPr>
        <w:t xml:space="preserve"> </w:t>
      </w:r>
    </w:p>
    <w:p w:rsidR="00152738" w:rsidRPr="00152738" w:rsidRDefault="00152738" w:rsidP="00152738">
      <w:pPr>
        <w:numPr>
          <w:ilvl w:val="0"/>
          <w:numId w:val="17"/>
        </w:numPr>
        <w:spacing w:after="0" w:line="240" w:lineRule="auto"/>
        <w:ind w:left="993" w:hanging="283"/>
        <w:jc w:val="both"/>
        <w:rPr>
          <w:rFonts w:ascii="Book Antiqua" w:hAnsi="Book Antiqua"/>
          <w:b/>
        </w:rPr>
      </w:pPr>
      <w:r w:rsidRPr="00152738">
        <w:rPr>
          <w:rFonts w:ascii="Book Antiqua" w:hAnsi="Book Antiqua"/>
          <w:b/>
        </w:rPr>
        <w:t xml:space="preserve">Dampak Terhadap Pencemaran Lingkungan dan Manusia </w:t>
      </w:r>
    </w:p>
    <w:p w:rsidR="00152738" w:rsidRPr="00152738" w:rsidRDefault="00152738" w:rsidP="00152738">
      <w:pPr>
        <w:spacing w:after="0" w:line="240" w:lineRule="auto"/>
        <w:ind w:left="993" w:firstLine="720"/>
        <w:jc w:val="both"/>
        <w:rPr>
          <w:rFonts w:ascii="Book Antiqua" w:hAnsi="Book Antiqua"/>
        </w:rPr>
      </w:pPr>
      <w:r w:rsidRPr="00152738">
        <w:rPr>
          <w:rFonts w:ascii="Book Antiqua" w:hAnsi="Book Antiqua"/>
        </w:rPr>
        <w:t xml:space="preserve">Setiap kegiatan penambangan baik itu penambangan Batu </w:t>
      </w:r>
      <w:proofErr w:type="gramStart"/>
      <w:r w:rsidRPr="00152738">
        <w:rPr>
          <w:rFonts w:ascii="Book Antiqua" w:hAnsi="Book Antiqua"/>
        </w:rPr>
        <w:t>bara</w:t>
      </w:r>
      <w:proofErr w:type="gramEnd"/>
      <w:r w:rsidRPr="00152738">
        <w:rPr>
          <w:rFonts w:ascii="Book Antiqua" w:hAnsi="Book Antiqua"/>
        </w:rPr>
        <w:t xml:space="preserve">, Nikel dan Marmer serta lainnya pasti menimbulkan dampak positif dan negatif bagi lingkungan sekitarnya. Kerusakan permukaan bumi, ampas buangan </w:t>
      </w:r>
      <w:r w:rsidRPr="00152738">
        <w:rPr>
          <w:rFonts w:ascii="Book Antiqua" w:hAnsi="Book Antiqua"/>
          <w:i/>
        </w:rPr>
        <w:t>(tailing),</w:t>
      </w:r>
      <w:r w:rsidRPr="00152738">
        <w:rPr>
          <w:rFonts w:ascii="Book Antiqua" w:hAnsi="Book Antiqua"/>
        </w:rPr>
        <w:t xml:space="preserve"> kebisingan, polusi udara, menurunnya permukaan bumi </w:t>
      </w:r>
      <w:r w:rsidRPr="00152738">
        <w:rPr>
          <w:rFonts w:ascii="Book Antiqua" w:hAnsi="Book Antiqua"/>
          <w:i/>
        </w:rPr>
        <w:t>(land subsidence)</w:t>
      </w:r>
      <w:r w:rsidRPr="00152738">
        <w:rPr>
          <w:rFonts w:ascii="Book Antiqua" w:hAnsi="Book Antiqua"/>
        </w:rPr>
        <w:t>, dan kerusakan karena transportasi alat dan pengangkut berat, merupakan dampak yang ditimbulkan oleh kegiatan penambangan. (</w:t>
      </w:r>
      <w:hyperlink r:id="rId9" w:history="1">
        <w:r w:rsidRPr="00152738">
          <w:rPr>
            <w:rStyle w:val="Hyperlink"/>
            <w:rFonts w:ascii="Book Antiqua" w:hAnsi="Book Antiqua"/>
            <w:i/>
          </w:rPr>
          <w:t>https://retnofitrii.wordpress.com/2015/05/31/pertambangan</w:t>
        </w:r>
      </w:hyperlink>
      <w:hyperlink r:id="rId10">
        <w:r w:rsidRPr="00152738">
          <w:rPr>
            <w:rFonts w:ascii="Book Antiqua" w:hAnsi="Book Antiqua"/>
            <w:i/>
          </w:rPr>
          <w:t>-</w:t>
        </w:r>
      </w:hyperlink>
      <w:hyperlink r:id="rId11">
        <w:r w:rsidRPr="00152738">
          <w:rPr>
            <w:rFonts w:ascii="Book Antiqua" w:hAnsi="Book Antiqua"/>
            <w:i/>
          </w:rPr>
          <w:t>batu</w:t>
        </w:r>
      </w:hyperlink>
      <w:hyperlink r:id="rId12">
        <w:r w:rsidRPr="00152738">
          <w:rPr>
            <w:rFonts w:ascii="Book Antiqua" w:hAnsi="Book Antiqua"/>
            <w:i/>
          </w:rPr>
          <w:t>-</w:t>
        </w:r>
      </w:hyperlink>
      <w:hyperlink r:id="rId13">
        <w:r w:rsidRPr="00152738">
          <w:rPr>
            <w:rFonts w:ascii="Book Antiqua" w:hAnsi="Book Antiqua"/>
            <w:i/>
          </w:rPr>
          <w:t>bara/</w:t>
        </w:r>
      </w:hyperlink>
      <w:hyperlink r:id="rId14">
        <w:r w:rsidRPr="00152738">
          <w:rPr>
            <w:rFonts w:ascii="Book Antiqua" w:hAnsi="Book Antiqua"/>
          </w:rPr>
          <w:t>-</w:t>
        </w:r>
      </w:hyperlink>
      <w:r w:rsidRPr="00152738">
        <w:rPr>
          <w:rFonts w:ascii="Book Antiqua" w:hAnsi="Book Antiqua"/>
        </w:rPr>
        <w:t xml:space="preserve">(Diakses 31 Juli 2019)). </w:t>
      </w:r>
    </w:p>
    <w:p w:rsidR="00152738" w:rsidRPr="00152738" w:rsidRDefault="00152738" w:rsidP="00152738">
      <w:pPr>
        <w:spacing w:after="0" w:line="240" w:lineRule="auto"/>
        <w:ind w:left="993" w:firstLine="720"/>
        <w:jc w:val="both"/>
        <w:rPr>
          <w:rFonts w:ascii="Book Antiqua" w:hAnsi="Book Antiqua"/>
        </w:rPr>
      </w:pPr>
      <w:r w:rsidRPr="00152738">
        <w:rPr>
          <w:rFonts w:ascii="Book Antiqua" w:hAnsi="Book Antiqua"/>
        </w:rPr>
        <w:t xml:space="preserve">Karena begitu banyak dampak negatif yang ditimbulkan oleh kegiatan penambangan </w:t>
      </w:r>
      <w:r w:rsidRPr="00152738">
        <w:rPr>
          <w:rFonts w:ascii="Book Antiqua" w:hAnsi="Book Antiqua"/>
        </w:rPr>
        <w:lastRenderedPageBreak/>
        <w:t xml:space="preserve">maka perlu kesadaran kita terhadap lingkungan sehingga dapat memenuhi standar lingkungan agar dapat diterima pasar. Apalagi kebanyakan komoditi hasil tambang biasanya dijual dalam bentuk bahan mentah sehingga harus hati-hati dalam pengelolaannya karena bila para pemakai mengetahui bahan mentah yang dibeli mencemari lingkungan, maka dapat dirasakan tamparannya terhadap industri penambangan kita. </w:t>
      </w:r>
    </w:p>
    <w:p w:rsidR="00152738" w:rsidRPr="00152738" w:rsidRDefault="00152738" w:rsidP="00152738">
      <w:pPr>
        <w:spacing w:after="0" w:line="240" w:lineRule="auto"/>
        <w:ind w:left="993" w:firstLine="720"/>
        <w:jc w:val="both"/>
        <w:rPr>
          <w:rFonts w:ascii="Book Antiqua" w:hAnsi="Book Antiqua"/>
        </w:rPr>
      </w:pPr>
      <w:r w:rsidRPr="00152738">
        <w:rPr>
          <w:rFonts w:ascii="Book Antiqua" w:hAnsi="Book Antiqua"/>
        </w:rPr>
        <w:t xml:space="preserve">Sementara itu, harus diketahui pula bahwa pengelolaan sumber daya alam hasil penambangan adalah untuk kemakmuran rakyat. Salah satu caranya adalah dengan pengembangan wilayah atau </w:t>
      </w:r>
      <w:r w:rsidRPr="00152738">
        <w:rPr>
          <w:rFonts w:ascii="Book Antiqua" w:hAnsi="Book Antiqua"/>
          <w:i/>
        </w:rPr>
        <w:t>community development</w:t>
      </w:r>
      <w:r w:rsidRPr="00152738">
        <w:rPr>
          <w:rFonts w:ascii="Book Antiqua" w:hAnsi="Book Antiqua"/>
        </w:rPr>
        <w:t xml:space="preserve">. Perusahaan pertambangan wajib ikut mengembangkan wilayah sekitar lokasi tambang termasuk yang berkaitan dengan pengembangan sumber daya manusia. Karena hasil tambang suatu saat </w:t>
      </w:r>
      <w:proofErr w:type="gramStart"/>
      <w:r w:rsidRPr="00152738">
        <w:rPr>
          <w:rFonts w:ascii="Book Antiqua" w:hAnsi="Book Antiqua"/>
        </w:rPr>
        <w:t>akan</w:t>
      </w:r>
      <w:proofErr w:type="gramEnd"/>
      <w:r w:rsidRPr="00152738">
        <w:rPr>
          <w:rFonts w:ascii="Book Antiqua" w:hAnsi="Book Antiqua"/>
        </w:rPr>
        <w:t xml:space="preserve"> habis, maka pengelolaan kegiatan penambangan sangat penting dan tidak boleh terjadi kesalahan. Seperti halnya aktifitas pertambangan lain di Indonesia. (</w:t>
      </w:r>
      <w:hyperlink r:id="rId15" w:history="1">
        <w:r w:rsidRPr="00152738">
          <w:rPr>
            <w:rStyle w:val="Hyperlink"/>
            <w:rFonts w:ascii="Book Antiqua" w:hAnsi="Book Antiqua"/>
            <w:i/>
          </w:rPr>
          <w:t>http://rusniar26.blogspot.co.id/2015/06/kerusakan</w:t>
        </w:r>
      </w:hyperlink>
      <w:hyperlink r:id="rId16">
        <w:r w:rsidRPr="00152738">
          <w:rPr>
            <w:rFonts w:ascii="Book Antiqua" w:hAnsi="Book Antiqua"/>
            <w:i/>
          </w:rPr>
          <w:t>-</w:t>
        </w:r>
      </w:hyperlink>
      <w:hyperlink r:id="rId17">
        <w:r w:rsidRPr="00152738">
          <w:rPr>
            <w:rFonts w:ascii="Book Antiqua" w:hAnsi="Book Antiqua"/>
            <w:i/>
          </w:rPr>
          <w:t>lingkungan</w:t>
        </w:r>
      </w:hyperlink>
      <w:hyperlink r:id="rId18">
        <w:r w:rsidRPr="00152738">
          <w:rPr>
            <w:rFonts w:ascii="Book Antiqua" w:hAnsi="Book Antiqua"/>
            <w:i/>
          </w:rPr>
          <w:t>-</w:t>
        </w:r>
      </w:hyperlink>
      <w:hyperlink r:id="rId19">
        <w:r w:rsidRPr="00152738">
          <w:rPr>
            <w:rFonts w:ascii="Book Antiqua" w:hAnsi="Book Antiqua"/>
            <w:i/>
          </w:rPr>
          <w:t>akibat</w:t>
        </w:r>
      </w:hyperlink>
      <w:hyperlink r:id="rId20">
        <w:r w:rsidRPr="00152738">
          <w:rPr>
            <w:rFonts w:ascii="Book Antiqua" w:hAnsi="Book Antiqua"/>
            <w:i/>
          </w:rPr>
          <w:t>-</w:t>
        </w:r>
      </w:hyperlink>
      <w:hyperlink r:id="rId21">
        <w:r w:rsidRPr="00152738">
          <w:rPr>
            <w:rFonts w:ascii="Book Antiqua" w:hAnsi="Book Antiqua"/>
            <w:i/>
          </w:rPr>
          <w:t>kegiatan.html</w:t>
        </w:r>
      </w:hyperlink>
      <w:r w:rsidRPr="00152738">
        <w:rPr>
          <w:rFonts w:ascii="Book Antiqua" w:hAnsi="Book Antiqua"/>
          <w:i/>
        </w:rPr>
        <w:t xml:space="preserve"> </w:t>
      </w:r>
      <w:hyperlink r:id="rId22">
        <w:r w:rsidRPr="00152738">
          <w:rPr>
            <w:rFonts w:ascii="Book Antiqua" w:hAnsi="Book Antiqua"/>
          </w:rPr>
          <w:t xml:space="preserve"> </w:t>
        </w:r>
      </w:hyperlink>
      <w:r w:rsidRPr="00152738">
        <w:rPr>
          <w:rFonts w:ascii="Book Antiqua" w:hAnsi="Book Antiqua"/>
        </w:rPr>
        <w:t>(Diakses 31 Juli 2019).</w:t>
      </w:r>
    </w:p>
    <w:p w:rsidR="00152738" w:rsidRPr="00152738" w:rsidRDefault="00152738" w:rsidP="00152738">
      <w:pPr>
        <w:numPr>
          <w:ilvl w:val="1"/>
          <w:numId w:val="17"/>
        </w:numPr>
        <w:spacing w:after="0" w:line="240" w:lineRule="auto"/>
        <w:ind w:left="1276" w:hanging="283"/>
        <w:jc w:val="both"/>
        <w:rPr>
          <w:rFonts w:ascii="Book Antiqua" w:hAnsi="Book Antiqua"/>
        </w:rPr>
      </w:pPr>
      <w:r w:rsidRPr="00152738">
        <w:rPr>
          <w:rFonts w:ascii="Book Antiqua" w:hAnsi="Book Antiqua"/>
        </w:rPr>
        <w:t xml:space="preserve">Pencemaran Tanah </w:t>
      </w:r>
    </w:p>
    <w:p w:rsidR="00152738" w:rsidRPr="00152738" w:rsidRDefault="00152738" w:rsidP="00152738">
      <w:pPr>
        <w:spacing w:after="0" w:line="240" w:lineRule="auto"/>
        <w:ind w:left="1276" w:firstLine="709"/>
        <w:jc w:val="both"/>
        <w:rPr>
          <w:rFonts w:ascii="Book Antiqua" w:hAnsi="Book Antiqua"/>
        </w:rPr>
      </w:pPr>
      <w:r w:rsidRPr="00152738">
        <w:rPr>
          <w:rFonts w:ascii="Book Antiqua" w:hAnsi="Book Antiqua"/>
        </w:rPr>
        <w:t>Kegiatan penambangan dapat merusak vegetasi yang ada, menghancurkan profil tanah genetik, menggantikan profil tanah genetik, menghancurkan satwa liar dan habitatnya, degradasi kualitas udara, mengubah pemanfaatan lahan dan hingga pada batas tertentu dapat megubah topografi umum daerah penambangan secara permanen.</w:t>
      </w:r>
    </w:p>
    <w:p w:rsidR="00152738" w:rsidRPr="00152738" w:rsidRDefault="00152738" w:rsidP="00152738">
      <w:pPr>
        <w:spacing w:after="0" w:line="240" w:lineRule="auto"/>
        <w:ind w:left="1276" w:firstLine="709"/>
        <w:jc w:val="both"/>
        <w:rPr>
          <w:rFonts w:ascii="Book Antiqua" w:hAnsi="Book Antiqua"/>
        </w:rPr>
      </w:pPr>
      <w:r w:rsidRPr="00152738">
        <w:rPr>
          <w:rFonts w:ascii="Book Antiqua" w:hAnsi="Book Antiqua"/>
        </w:rPr>
        <w:t xml:space="preserve">Terdapatnya lubang-lubang besar yang tidak mungkin ditutup kembali dengan sempurna, yang menyebabkan terjadinya kubangan air dengan kandungan asam yang sangat tinggi. Air kubangan tersebut mengadung zat kimia seperti Fe, Mn, SO4, Hg dan Pb. Fe dan Mn dalam jumlah banyak bersifat racun bagi tanaman yang mengakibatkan tanaman tidak dapat berkembang dengan baik. SO4 berpengaruh pada tingkat kesuburan tanah dan PH tanah, akibat pencemaran tanah tersebut maka </w:t>
      </w:r>
      <w:r w:rsidRPr="00152738">
        <w:rPr>
          <w:rFonts w:ascii="Book Antiqua" w:hAnsi="Book Antiqua"/>
        </w:rPr>
        <w:lastRenderedPageBreak/>
        <w:t xml:space="preserve">tumbuhan yang ada di atasnya </w:t>
      </w:r>
      <w:proofErr w:type="gramStart"/>
      <w:r w:rsidRPr="00152738">
        <w:rPr>
          <w:rFonts w:ascii="Book Antiqua" w:hAnsi="Book Antiqua"/>
        </w:rPr>
        <w:t>akan</w:t>
      </w:r>
      <w:proofErr w:type="gramEnd"/>
      <w:r w:rsidRPr="00152738">
        <w:rPr>
          <w:rFonts w:ascii="Book Antiqua" w:hAnsi="Book Antiqua"/>
        </w:rPr>
        <w:t xml:space="preserve"> mati. </w:t>
      </w:r>
    </w:p>
    <w:p w:rsidR="00152738" w:rsidRPr="00152738" w:rsidRDefault="00152738" w:rsidP="00152738">
      <w:pPr>
        <w:spacing w:after="0" w:line="240" w:lineRule="auto"/>
        <w:ind w:left="1276"/>
        <w:jc w:val="both"/>
        <w:rPr>
          <w:rFonts w:ascii="Book Antiqua" w:hAnsi="Book Antiqua"/>
        </w:rPr>
      </w:pPr>
      <w:r w:rsidRPr="00152738">
        <w:rPr>
          <w:rFonts w:ascii="Book Antiqua" w:hAnsi="Book Antiqua"/>
        </w:rPr>
        <w:t>(</w:t>
      </w:r>
      <w:hyperlink r:id="rId23" w:history="1">
        <w:r w:rsidRPr="00152738">
          <w:rPr>
            <w:rStyle w:val="Hyperlink"/>
            <w:rFonts w:ascii="Book Antiqua" w:hAnsi="Book Antiqua"/>
            <w:i/>
          </w:rPr>
          <w:t>http://rusniar26.blogspot.co.id/2015/06/kerusakan</w:t>
        </w:r>
      </w:hyperlink>
      <w:hyperlink r:id="rId24">
        <w:r w:rsidRPr="00152738">
          <w:rPr>
            <w:rFonts w:ascii="Book Antiqua" w:hAnsi="Book Antiqua"/>
            <w:i/>
          </w:rPr>
          <w:t>-</w:t>
        </w:r>
      </w:hyperlink>
      <w:hyperlink r:id="rId25">
        <w:r w:rsidRPr="00152738">
          <w:rPr>
            <w:rFonts w:ascii="Book Antiqua" w:hAnsi="Book Antiqua"/>
            <w:i/>
          </w:rPr>
          <w:t>lingkungan</w:t>
        </w:r>
      </w:hyperlink>
      <w:hyperlink r:id="rId26">
        <w:r w:rsidRPr="00152738">
          <w:rPr>
            <w:rFonts w:ascii="Book Antiqua" w:hAnsi="Book Antiqua"/>
            <w:i/>
          </w:rPr>
          <w:t>-</w:t>
        </w:r>
      </w:hyperlink>
      <w:hyperlink r:id="rId27">
        <w:r w:rsidRPr="00152738">
          <w:rPr>
            <w:rFonts w:ascii="Book Antiqua" w:hAnsi="Book Antiqua"/>
            <w:i/>
          </w:rPr>
          <w:t>akibat</w:t>
        </w:r>
      </w:hyperlink>
      <w:hyperlink r:id="rId28">
        <w:r w:rsidRPr="00152738">
          <w:rPr>
            <w:rFonts w:ascii="Book Antiqua" w:hAnsi="Book Antiqua"/>
            <w:i/>
          </w:rPr>
          <w:t>-</w:t>
        </w:r>
      </w:hyperlink>
      <w:hyperlink r:id="rId29">
        <w:r w:rsidRPr="00152738">
          <w:rPr>
            <w:rFonts w:ascii="Book Antiqua" w:hAnsi="Book Antiqua"/>
            <w:i/>
          </w:rPr>
          <w:t>kegiatan.html</w:t>
        </w:r>
      </w:hyperlink>
      <w:r w:rsidRPr="00152738">
        <w:rPr>
          <w:rFonts w:ascii="Book Antiqua" w:hAnsi="Book Antiqua"/>
          <w:i/>
        </w:rPr>
        <w:t xml:space="preserve"> </w:t>
      </w:r>
      <w:hyperlink r:id="rId30">
        <w:r w:rsidRPr="00152738">
          <w:rPr>
            <w:rFonts w:ascii="Book Antiqua" w:hAnsi="Book Antiqua"/>
          </w:rPr>
          <w:t xml:space="preserve"> </w:t>
        </w:r>
      </w:hyperlink>
      <w:r w:rsidRPr="00152738">
        <w:rPr>
          <w:rFonts w:ascii="Book Antiqua" w:hAnsi="Book Antiqua"/>
        </w:rPr>
        <w:t>(Diakses 31 Juli 2019).</w:t>
      </w:r>
    </w:p>
    <w:p w:rsidR="00152738" w:rsidRPr="00152738" w:rsidRDefault="00152738" w:rsidP="00152738">
      <w:pPr>
        <w:spacing w:after="0" w:line="240" w:lineRule="auto"/>
        <w:ind w:left="1276"/>
        <w:jc w:val="both"/>
        <w:rPr>
          <w:rFonts w:ascii="Book Antiqua" w:hAnsi="Book Antiqua"/>
        </w:rPr>
      </w:pPr>
    </w:p>
    <w:p w:rsidR="00152738" w:rsidRPr="00152738" w:rsidRDefault="00152738" w:rsidP="00152738">
      <w:pPr>
        <w:spacing w:after="0" w:line="240" w:lineRule="auto"/>
        <w:ind w:left="1276"/>
        <w:jc w:val="both"/>
        <w:rPr>
          <w:rFonts w:ascii="Book Antiqua" w:hAnsi="Book Antiqua"/>
        </w:rPr>
      </w:pPr>
    </w:p>
    <w:p w:rsidR="00152738" w:rsidRPr="00152738" w:rsidRDefault="00152738" w:rsidP="00152738">
      <w:pPr>
        <w:numPr>
          <w:ilvl w:val="1"/>
          <w:numId w:val="17"/>
        </w:numPr>
        <w:spacing w:after="0" w:line="240" w:lineRule="auto"/>
        <w:ind w:left="1276" w:hanging="283"/>
        <w:jc w:val="both"/>
        <w:rPr>
          <w:rFonts w:ascii="Book Antiqua" w:hAnsi="Book Antiqua"/>
        </w:rPr>
      </w:pPr>
      <w:r w:rsidRPr="00152738">
        <w:rPr>
          <w:rFonts w:ascii="Book Antiqua" w:hAnsi="Book Antiqua"/>
        </w:rPr>
        <w:t xml:space="preserve">Hutan </w:t>
      </w:r>
    </w:p>
    <w:p w:rsidR="00152738" w:rsidRPr="00152738" w:rsidRDefault="00152738" w:rsidP="00152738">
      <w:pPr>
        <w:spacing w:after="0" w:line="240" w:lineRule="auto"/>
        <w:ind w:left="1276" w:firstLine="720"/>
        <w:jc w:val="both"/>
        <w:rPr>
          <w:rFonts w:ascii="Book Antiqua" w:hAnsi="Book Antiqua"/>
        </w:rPr>
      </w:pPr>
      <w:r w:rsidRPr="00152738">
        <w:rPr>
          <w:rFonts w:ascii="Book Antiqua" w:hAnsi="Book Antiqua"/>
        </w:rPr>
        <w:t xml:space="preserve">Penambangan dapat menghancurkan sumber-sumber kehidupan rakyat karena lahan pertanian yaitu hutan dan lahan-lahan sudah dibebaskan oleh perusahaan. Hal ini disebabkan adanya perluasan tambang sehingga mempersempit lahan usaha masyarakat, akibat perluasan ini juga bisa menyebabkan terjadinya banjir karena hutan di wilayah hulu yang semestinya menjadi daerah resapan aitr telah dibabat habis. Hal ini diperparah oleh buruknya tata drainase dan rusaknya kawan hilir seperti hutan rawa. </w:t>
      </w:r>
    </w:p>
    <w:p w:rsidR="00152738" w:rsidRPr="00152738" w:rsidRDefault="00152738" w:rsidP="00152738">
      <w:pPr>
        <w:spacing w:after="0" w:line="240" w:lineRule="auto"/>
        <w:ind w:left="1276"/>
        <w:jc w:val="both"/>
        <w:rPr>
          <w:rFonts w:ascii="Book Antiqua" w:hAnsi="Book Antiqua"/>
        </w:rPr>
      </w:pPr>
      <w:r w:rsidRPr="00152738">
        <w:rPr>
          <w:rFonts w:ascii="Book Antiqua" w:hAnsi="Book Antiqua"/>
        </w:rPr>
        <w:t>(</w:t>
      </w:r>
      <w:hyperlink r:id="rId31" w:history="1">
        <w:r w:rsidRPr="00152738">
          <w:rPr>
            <w:rStyle w:val="Hyperlink"/>
            <w:rFonts w:ascii="Book Antiqua" w:hAnsi="Book Antiqua"/>
            <w:i/>
          </w:rPr>
          <w:t>http://rusniar26.blogspot.co.id/2015/06/kerusakan</w:t>
        </w:r>
      </w:hyperlink>
      <w:hyperlink r:id="rId32">
        <w:r w:rsidRPr="00152738">
          <w:rPr>
            <w:rFonts w:ascii="Book Antiqua" w:hAnsi="Book Antiqua"/>
            <w:i/>
          </w:rPr>
          <w:t>-</w:t>
        </w:r>
      </w:hyperlink>
      <w:hyperlink r:id="rId33">
        <w:r w:rsidRPr="00152738">
          <w:rPr>
            <w:rFonts w:ascii="Book Antiqua" w:hAnsi="Book Antiqua"/>
            <w:i/>
          </w:rPr>
          <w:t>lingkungan</w:t>
        </w:r>
      </w:hyperlink>
      <w:hyperlink r:id="rId34">
        <w:r w:rsidRPr="00152738">
          <w:rPr>
            <w:rFonts w:ascii="Book Antiqua" w:hAnsi="Book Antiqua"/>
            <w:i/>
          </w:rPr>
          <w:t>-</w:t>
        </w:r>
      </w:hyperlink>
      <w:hyperlink r:id="rId35">
        <w:r w:rsidRPr="00152738">
          <w:rPr>
            <w:rFonts w:ascii="Book Antiqua" w:hAnsi="Book Antiqua"/>
            <w:i/>
          </w:rPr>
          <w:t>akibat</w:t>
        </w:r>
      </w:hyperlink>
      <w:hyperlink r:id="rId36">
        <w:r w:rsidRPr="00152738">
          <w:rPr>
            <w:rFonts w:ascii="Book Antiqua" w:hAnsi="Book Antiqua"/>
            <w:i/>
          </w:rPr>
          <w:t>-</w:t>
        </w:r>
      </w:hyperlink>
      <w:hyperlink r:id="rId37">
        <w:r w:rsidRPr="00152738">
          <w:rPr>
            <w:rFonts w:ascii="Book Antiqua" w:hAnsi="Book Antiqua"/>
            <w:i/>
          </w:rPr>
          <w:t>kegiatan.html</w:t>
        </w:r>
      </w:hyperlink>
      <w:r w:rsidRPr="00152738">
        <w:rPr>
          <w:rFonts w:ascii="Book Antiqua" w:hAnsi="Book Antiqua"/>
          <w:i/>
        </w:rPr>
        <w:t xml:space="preserve"> </w:t>
      </w:r>
      <w:hyperlink r:id="rId38">
        <w:r w:rsidRPr="00152738">
          <w:rPr>
            <w:rFonts w:ascii="Book Antiqua" w:hAnsi="Book Antiqua"/>
          </w:rPr>
          <w:t xml:space="preserve"> </w:t>
        </w:r>
      </w:hyperlink>
      <w:r w:rsidRPr="00152738">
        <w:rPr>
          <w:rFonts w:ascii="Book Antiqua" w:hAnsi="Book Antiqua"/>
        </w:rPr>
        <w:t>(Diakses 31 Juli 2019).</w:t>
      </w:r>
    </w:p>
    <w:p w:rsidR="00152738" w:rsidRPr="00152738" w:rsidRDefault="00152738" w:rsidP="00152738">
      <w:pPr>
        <w:numPr>
          <w:ilvl w:val="1"/>
          <w:numId w:val="17"/>
        </w:numPr>
        <w:spacing w:after="0" w:line="240" w:lineRule="auto"/>
        <w:ind w:left="1276" w:hanging="283"/>
        <w:jc w:val="both"/>
        <w:rPr>
          <w:rFonts w:ascii="Book Antiqua" w:hAnsi="Book Antiqua"/>
        </w:rPr>
      </w:pPr>
      <w:r w:rsidRPr="00152738">
        <w:rPr>
          <w:rFonts w:ascii="Book Antiqua" w:hAnsi="Book Antiqua"/>
        </w:rPr>
        <w:t xml:space="preserve">Pencemaran Udara </w:t>
      </w:r>
    </w:p>
    <w:p w:rsidR="00152738" w:rsidRPr="00152738" w:rsidRDefault="00152738" w:rsidP="00152738">
      <w:pPr>
        <w:spacing w:after="0" w:line="240" w:lineRule="auto"/>
        <w:ind w:left="1276" w:firstLine="720"/>
        <w:jc w:val="both"/>
        <w:rPr>
          <w:rFonts w:ascii="Book Antiqua" w:hAnsi="Book Antiqua"/>
        </w:rPr>
      </w:pPr>
      <w:r w:rsidRPr="00152738">
        <w:rPr>
          <w:rFonts w:ascii="Book Antiqua" w:hAnsi="Book Antiqua"/>
        </w:rPr>
        <w:t xml:space="preserve">Polusi/pencemaran udara yang kronis sangat berbahaya bagi kesehatan.  Udara kotor </w:t>
      </w:r>
      <w:r w:rsidRPr="00152738">
        <w:rPr>
          <w:rFonts w:ascii="Book Antiqua" w:hAnsi="Book Antiqua"/>
        </w:rPr>
        <w:t xml:space="preserve">memengaruhi kerja paru-paru. Peranan polutan ikut andil dalam merangsang penyakit pernafasan seperti </w:t>
      </w:r>
      <w:r w:rsidRPr="00152738">
        <w:rPr>
          <w:rFonts w:ascii="Book Antiqua" w:hAnsi="Book Antiqua"/>
          <w:i/>
        </w:rPr>
        <w:t>influenza,</w:t>
      </w:r>
      <w:r w:rsidRPr="00152738">
        <w:rPr>
          <w:rFonts w:ascii="Book Antiqua" w:hAnsi="Book Antiqua"/>
        </w:rPr>
        <w:t xml:space="preserve"> </w:t>
      </w:r>
      <w:r w:rsidRPr="00152738">
        <w:rPr>
          <w:rFonts w:ascii="Book Antiqua" w:hAnsi="Book Antiqua"/>
          <w:i/>
        </w:rPr>
        <w:t>bronchitis</w:t>
      </w:r>
      <w:r w:rsidRPr="00152738">
        <w:rPr>
          <w:rFonts w:ascii="Book Antiqua" w:hAnsi="Book Antiqua"/>
        </w:rPr>
        <w:t xml:space="preserve"> dan </w:t>
      </w:r>
      <w:r w:rsidRPr="00152738">
        <w:rPr>
          <w:rFonts w:ascii="Book Antiqua" w:hAnsi="Book Antiqua"/>
          <w:i/>
        </w:rPr>
        <w:t>pneumonia</w:t>
      </w:r>
      <w:r w:rsidRPr="00152738">
        <w:rPr>
          <w:rFonts w:ascii="Book Antiqua" w:hAnsi="Book Antiqua"/>
        </w:rPr>
        <w:t xml:space="preserve"> serta penyakit kronis seperti asma dan </w:t>
      </w:r>
      <w:r w:rsidRPr="00152738">
        <w:rPr>
          <w:rFonts w:ascii="Book Antiqua" w:hAnsi="Book Antiqua"/>
          <w:i/>
        </w:rPr>
        <w:t>bronchitis</w:t>
      </w:r>
      <w:r w:rsidRPr="00152738">
        <w:rPr>
          <w:rFonts w:ascii="Book Antiqua" w:hAnsi="Book Antiqua"/>
        </w:rPr>
        <w:t xml:space="preserve"> kronis. Polusi ini berasal dari kendaraan yang digunakan untuk mengangkut hasil penambangan. Daerah di sekitar lokasi penambanganpun juga mengalami pencemaran udara dari debu-debu yang berterbangan dari hasil proses penambangan. Hal ini menimbulkan merebaknya penyakit infeksi saluran pernafasan yang dapat memberi efek jangka panjang berupa kanker paru-paru. Bahkan disinyalir dapat menyebabkan kelahiran bayi cacat. </w:t>
      </w:r>
    </w:p>
    <w:p w:rsidR="00152738" w:rsidRPr="00152738" w:rsidRDefault="00152738" w:rsidP="00152738">
      <w:pPr>
        <w:spacing w:after="0" w:line="240" w:lineRule="auto"/>
        <w:ind w:left="1276"/>
        <w:jc w:val="both"/>
        <w:rPr>
          <w:rFonts w:ascii="Book Antiqua" w:hAnsi="Book Antiqua"/>
        </w:rPr>
      </w:pPr>
      <w:r w:rsidRPr="00152738">
        <w:rPr>
          <w:rFonts w:ascii="Book Antiqua" w:hAnsi="Book Antiqua"/>
        </w:rPr>
        <w:t>(</w:t>
      </w:r>
      <w:hyperlink r:id="rId39" w:history="1">
        <w:r w:rsidRPr="00152738">
          <w:rPr>
            <w:rStyle w:val="Hyperlink"/>
            <w:rFonts w:ascii="Book Antiqua" w:hAnsi="Book Antiqua"/>
            <w:i/>
            <w:color w:val="5B9BD5"/>
          </w:rPr>
          <w:t>http://vodca</w:t>
        </w:r>
      </w:hyperlink>
      <w:r w:rsidRPr="00152738">
        <w:rPr>
          <w:rFonts w:ascii="Book Antiqua" w:hAnsi="Book Antiqua"/>
          <w:i/>
          <w:color w:val="5B9BD5"/>
        </w:rPr>
        <w:t>-</w:t>
      </w:r>
      <w:hyperlink r:id="rId40"/>
      <w:hyperlink r:id="rId41">
        <w:r w:rsidRPr="00152738">
          <w:rPr>
            <w:rFonts w:ascii="Book Antiqua" w:hAnsi="Book Antiqua"/>
            <w:i/>
            <w:color w:val="5B9BD5"/>
          </w:rPr>
          <w:t>stinger.blogspot.co.id/2012/11/dampak</w:t>
        </w:r>
      </w:hyperlink>
      <w:hyperlink r:id="rId42">
        <w:r w:rsidRPr="00152738">
          <w:rPr>
            <w:rFonts w:ascii="Book Antiqua" w:hAnsi="Book Antiqua"/>
            <w:i/>
            <w:color w:val="5B9BD5"/>
          </w:rPr>
          <w:t>-</w:t>
        </w:r>
      </w:hyperlink>
      <w:hyperlink r:id="rId43">
        <w:r w:rsidRPr="00152738">
          <w:rPr>
            <w:rFonts w:ascii="Book Antiqua" w:hAnsi="Book Antiqua"/>
            <w:i/>
            <w:color w:val="5B9BD5"/>
          </w:rPr>
          <w:t>pertambangan</w:t>
        </w:r>
      </w:hyperlink>
      <w:hyperlink r:id="rId44">
        <w:r w:rsidRPr="00152738">
          <w:rPr>
            <w:rFonts w:ascii="Book Antiqua" w:hAnsi="Book Antiqua"/>
            <w:i/>
          </w:rPr>
          <w:t>-</w:t>
        </w:r>
      </w:hyperlink>
      <w:hyperlink r:id="rId45">
        <w:r w:rsidRPr="00152738">
          <w:rPr>
            <w:rFonts w:ascii="Book Antiqua" w:hAnsi="Book Antiqua"/>
            <w:i/>
          </w:rPr>
          <w:t>dan</w:t>
        </w:r>
      </w:hyperlink>
      <w:hyperlink r:id="rId46">
        <w:r w:rsidRPr="00152738">
          <w:rPr>
            <w:rFonts w:ascii="Book Antiqua" w:hAnsi="Book Antiqua"/>
            <w:i/>
          </w:rPr>
          <w:t>-</w:t>
        </w:r>
      </w:hyperlink>
      <w:hyperlink r:id="rId47">
        <w:r w:rsidRPr="00152738">
          <w:rPr>
            <w:rFonts w:ascii="Book Antiqua" w:hAnsi="Book Antiqua"/>
            <w:i/>
          </w:rPr>
          <w:t>solusi.html</w:t>
        </w:r>
      </w:hyperlink>
      <w:hyperlink r:id="rId48">
        <w:r w:rsidRPr="00152738">
          <w:rPr>
            <w:rFonts w:ascii="Book Antiqua" w:hAnsi="Book Antiqua"/>
            <w:i/>
          </w:rPr>
          <w:t xml:space="preserve"> </w:t>
        </w:r>
      </w:hyperlink>
      <w:r w:rsidRPr="00152738">
        <w:rPr>
          <w:rFonts w:ascii="Book Antiqua" w:hAnsi="Book Antiqua"/>
        </w:rPr>
        <w:t>(Diakses 31 Juli 2019).</w:t>
      </w:r>
    </w:p>
    <w:p w:rsidR="00152738" w:rsidRPr="00152738" w:rsidRDefault="00152738" w:rsidP="00152738">
      <w:pPr>
        <w:numPr>
          <w:ilvl w:val="1"/>
          <w:numId w:val="17"/>
        </w:numPr>
        <w:spacing w:after="0" w:line="240" w:lineRule="auto"/>
        <w:ind w:left="1276" w:hanging="283"/>
        <w:jc w:val="both"/>
        <w:rPr>
          <w:rFonts w:ascii="Book Antiqua" w:hAnsi="Book Antiqua"/>
        </w:rPr>
      </w:pPr>
      <w:r w:rsidRPr="00152738">
        <w:rPr>
          <w:rFonts w:ascii="Book Antiqua" w:hAnsi="Book Antiqua"/>
        </w:rPr>
        <w:t xml:space="preserve">Kebisingan </w:t>
      </w:r>
    </w:p>
    <w:p w:rsidR="00152738" w:rsidRPr="00152738" w:rsidRDefault="00152738" w:rsidP="00152738">
      <w:pPr>
        <w:spacing w:after="0" w:line="240" w:lineRule="auto"/>
        <w:ind w:left="1276" w:firstLine="720"/>
        <w:jc w:val="both"/>
        <w:rPr>
          <w:rFonts w:ascii="Book Antiqua" w:hAnsi="Book Antiqua"/>
        </w:rPr>
      </w:pPr>
      <w:r w:rsidRPr="00152738">
        <w:rPr>
          <w:rFonts w:ascii="Book Antiqua" w:hAnsi="Book Antiqua"/>
        </w:rPr>
        <w:t xml:space="preserve">Bukan hanya udara yang tercemari, suara-suara kebisingan dari alat-alat penambangpun dapat mengganggu keseharian masyarakat di sekitar lokasi </w:t>
      </w:r>
      <w:r w:rsidRPr="00152738">
        <w:rPr>
          <w:rFonts w:ascii="Book Antiqua" w:hAnsi="Book Antiqua"/>
        </w:rPr>
        <w:lastRenderedPageBreak/>
        <w:t xml:space="preserve">penambangan dan bagi penambang. (Wikipedia, “Kebisingan”, </w:t>
      </w:r>
      <w:hyperlink r:id="rId49" w:history="1">
        <w:r w:rsidRPr="00152738">
          <w:rPr>
            <w:rStyle w:val="Hyperlink"/>
            <w:rFonts w:ascii="Book Antiqua" w:hAnsi="Book Antiqua"/>
            <w:i/>
          </w:rPr>
          <w:t>https://id.wikipedia.org/wiki/Pencemaran_suara</w:t>
        </w:r>
      </w:hyperlink>
      <w:r w:rsidRPr="00152738">
        <w:rPr>
          <w:rFonts w:ascii="Book Antiqua" w:hAnsi="Book Antiqua"/>
          <w:i/>
        </w:rPr>
        <w:t>).</w:t>
      </w:r>
      <w:r w:rsidRPr="00152738">
        <w:rPr>
          <w:rFonts w:ascii="Book Antiqua" w:hAnsi="Book Antiqua"/>
        </w:rPr>
        <w:t xml:space="preserve"> Terlalu sering mendengarkan kebisingan juga </w:t>
      </w:r>
      <w:proofErr w:type="gramStart"/>
      <w:r w:rsidRPr="00152738">
        <w:rPr>
          <w:rFonts w:ascii="Book Antiqua" w:hAnsi="Book Antiqua"/>
        </w:rPr>
        <w:t>akan</w:t>
      </w:r>
      <w:proofErr w:type="gramEnd"/>
      <w:r w:rsidRPr="00152738">
        <w:rPr>
          <w:rFonts w:ascii="Book Antiqua" w:hAnsi="Book Antiqua"/>
        </w:rPr>
        <w:t xml:space="preserve"> membahayakan kesehatan bagi telinga dan bisa menyebabkan ketulian. </w:t>
      </w:r>
    </w:p>
    <w:p w:rsidR="00152738" w:rsidRPr="00152738" w:rsidRDefault="00152738" w:rsidP="00152738">
      <w:pPr>
        <w:numPr>
          <w:ilvl w:val="0"/>
          <w:numId w:val="17"/>
        </w:numPr>
        <w:spacing w:before="240" w:after="0" w:line="240" w:lineRule="auto"/>
        <w:ind w:left="993" w:hanging="283"/>
        <w:jc w:val="both"/>
        <w:rPr>
          <w:rFonts w:ascii="Book Antiqua" w:hAnsi="Book Antiqua"/>
          <w:b/>
        </w:rPr>
      </w:pPr>
      <w:r w:rsidRPr="00152738">
        <w:rPr>
          <w:rFonts w:ascii="Book Antiqua" w:hAnsi="Book Antiqua"/>
          <w:b/>
        </w:rPr>
        <w:t xml:space="preserve">Dampak Terhadap Sosial dan Kemasyarakatan </w:t>
      </w:r>
    </w:p>
    <w:p w:rsidR="00152738" w:rsidRPr="00152738" w:rsidRDefault="00152738" w:rsidP="00152738">
      <w:pPr>
        <w:numPr>
          <w:ilvl w:val="1"/>
          <w:numId w:val="17"/>
        </w:numPr>
        <w:spacing w:after="0" w:line="240" w:lineRule="auto"/>
        <w:ind w:left="1276" w:hanging="283"/>
        <w:jc w:val="both"/>
        <w:rPr>
          <w:rFonts w:ascii="Book Antiqua" w:hAnsi="Book Antiqua"/>
        </w:rPr>
      </w:pPr>
      <w:r w:rsidRPr="00152738">
        <w:rPr>
          <w:rFonts w:ascii="Book Antiqua" w:hAnsi="Book Antiqua"/>
        </w:rPr>
        <w:t xml:space="preserve">Terganggunya Arus Jalan Umum </w:t>
      </w:r>
    </w:p>
    <w:p w:rsidR="00152738" w:rsidRPr="00152738" w:rsidRDefault="00152738" w:rsidP="00152738">
      <w:pPr>
        <w:spacing w:after="0" w:line="240" w:lineRule="auto"/>
        <w:ind w:left="1276" w:firstLine="709"/>
        <w:jc w:val="both"/>
        <w:rPr>
          <w:rFonts w:ascii="Book Antiqua" w:hAnsi="Book Antiqua"/>
        </w:rPr>
      </w:pPr>
      <w:r w:rsidRPr="00152738">
        <w:rPr>
          <w:rFonts w:ascii="Book Antiqua" w:hAnsi="Book Antiqua"/>
        </w:rPr>
        <w:t xml:space="preserve">Penggunaan jalan umum untuk kegiatan tranportasi alat berat dan sebagainya, sedikit banyaknya mengaggu aktivitas pengguna jalan lain. Yang berakibat menurunnya kuwalitas jalan dan jembatan, akibatnya meningkatnya biaya pemeliharaan jembatan dan jalan, adalah sebagian dari dampak yang ditimbulkan. </w:t>
      </w:r>
    </w:p>
    <w:p w:rsidR="00152738" w:rsidRPr="00152738" w:rsidRDefault="00152738" w:rsidP="00152738">
      <w:pPr>
        <w:numPr>
          <w:ilvl w:val="1"/>
          <w:numId w:val="17"/>
        </w:numPr>
        <w:spacing w:after="0" w:line="240" w:lineRule="auto"/>
        <w:ind w:left="1276" w:hanging="283"/>
        <w:jc w:val="both"/>
        <w:rPr>
          <w:rFonts w:ascii="Book Antiqua" w:hAnsi="Book Antiqua"/>
        </w:rPr>
      </w:pPr>
      <w:r w:rsidRPr="00152738">
        <w:rPr>
          <w:rFonts w:ascii="Book Antiqua" w:hAnsi="Book Antiqua"/>
        </w:rPr>
        <w:t xml:space="preserve">Konflik Lahan Hingga Pergeseran Sosial-Budaya Masyarakat </w:t>
      </w:r>
    </w:p>
    <w:p w:rsidR="00152738" w:rsidRPr="00152738" w:rsidRDefault="00152738" w:rsidP="00152738">
      <w:pPr>
        <w:spacing w:after="0" w:line="240" w:lineRule="auto"/>
        <w:ind w:left="1276" w:firstLine="720"/>
        <w:jc w:val="both"/>
        <w:rPr>
          <w:rFonts w:ascii="Book Antiqua" w:hAnsi="Book Antiqua"/>
        </w:rPr>
      </w:pPr>
      <w:r w:rsidRPr="00152738">
        <w:rPr>
          <w:rFonts w:ascii="Book Antiqua" w:hAnsi="Book Antiqua"/>
        </w:rPr>
        <w:t xml:space="preserve">Konflik lahan kerap terjadi antara perusahaan dengan masyarakat lokal yang lahannya menjadi obyek penggusuran. Kerap perusahaan menunjukkan kearogansiannya dengan menggusur </w:t>
      </w:r>
      <w:r w:rsidRPr="00152738">
        <w:rPr>
          <w:rFonts w:ascii="Book Antiqua" w:hAnsi="Book Antiqua"/>
        </w:rPr>
        <w:t xml:space="preserve">lahan tanpa melewati persetujuan pemilik atau pengguna lahan. Atau tak jarang mereka memberikan ganti rugi yang tidak seimbang dengan hasil yang </w:t>
      </w:r>
      <w:proofErr w:type="gramStart"/>
      <w:r w:rsidRPr="00152738">
        <w:rPr>
          <w:rFonts w:ascii="Book Antiqua" w:hAnsi="Book Antiqua"/>
        </w:rPr>
        <w:t>akan</w:t>
      </w:r>
      <w:proofErr w:type="gramEnd"/>
      <w:r w:rsidRPr="00152738">
        <w:rPr>
          <w:rFonts w:ascii="Book Antiqua" w:hAnsi="Book Antiqua"/>
        </w:rPr>
        <w:t xml:space="preserve"> mereka dapatkan nantinya. Tidak hanya konflik lahan, permasalahan yang juga sering terjadi adalah diskriminasi. Akibat dari pergeseran ini membuat pola kehidupan mereka berubah menjadi lebih konsumtif. Bahkan kerusakan moralpun dapat terjadi akibat adanya pola hidup yang berubah. </w:t>
      </w:r>
    </w:p>
    <w:p w:rsidR="00152738" w:rsidRPr="00152738" w:rsidRDefault="00152738" w:rsidP="00152738">
      <w:pPr>
        <w:numPr>
          <w:ilvl w:val="0"/>
          <w:numId w:val="17"/>
        </w:numPr>
        <w:spacing w:after="0" w:line="240" w:lineRule="auto"/>
        <w:ind w:left="1276" w:hanging="283"/>
        <w:jc w:val="both"/>
        <w:rPr>
          <w:rFonts w:ascii="Book Antiqua" w:hAnsi="Book Antiqua"/>
        </w:rPr>
      </w:pPr>
      <w:r w:rsidRPr="00152738">
        <w:rPr>
          <w:rFonts w:ascii="Book Antiqua" w:hAnsi="Book Antiqua"/>
        </w:rPr>
        <w:t xml:space="preserve">Lingkungan Pasca Tambang </w:t>
      </w:r>
    </w:p>
    <w:p w:rsidR="00152738" w:rsidRPr="00152738" w:rsidRDefault="00152738" w:rsidP="00152738">
      <w:pPr>
        <w:spacing w:after="0" w:line="240" w:lineRule="auto"/>
        <w:ind w:left="1276" w:firstLine="720"/>
        <w:jc w:val="both"/>
        <w:rPr>
          <w:rFonts w:ascii="Book Antiqua" w:hAnsi="Book Antiqua"/>
        </w:rPr>
      </w:pPr>
      <w:r w:rsidRPr="00152738">
        <w:rPr>
          <w:rFonts w:ascii="Book Antiqua" w:hAnsi="Book Antiqua"/>
        </w:rPr>
        <w:t xml:space="preserve">Kegiatan pasca tambang pembangunan yang berkelanjutan semestinya menghasilkan output yaitu pemanfaatan yang optimal dan bijak terhadap sumberdaya alam yang tak terbaharukan, serta berkesinambungan terhadap keseterdiaan sumber daya alam. Adanya dampak ekologis dari kegiatan pasca tambang memacu untuk dipikirkan terlebih dahulu, serta dilakukan penelitian dan penaatan ruang karena bila tidak dilakukan </w:t>
      </w:r>
      <w:r w:rsidRPr="00152738">
        <w:rPr>
          <w:rFonts w:ascii="Book Antiqua" w:hAnsi="Book Antiqua"/>
        </w:rPr>
        <w:lastRenderedPageBreak/>
        <w:t xml:space="preserve">kompehensip, maka penutupan tambang hanya </w:t>
      </w:r>
      <w:proofErr w:type="gramStart"/>
      <w:r w:rsidRPr="00152738">
        <w:rPr>
          <w:rFonts w:ascii="Book Antiqua" w:hAnsi="Book Antiqua"/>
        </w:rPr>
        <w:t>akan</w:t>
      </w:r>
      <w:proofErr w:type="gramEnd"/>
      <w:r w:rsidRPr="00152738">
        <w:rPr>
          <w:rFonts w:ascii="Book Antiqua" w:hAnsi="Book Antiqua"/>
        </w:rPr>
        <w:t xml:space="preserve"> meninggalakan kerusakan bentang alam dan lingkungan. Untuk itu diperlukan upaya penanggulanan pencemaran dan kerusakan lingkungan pada saat operasi maupun pasca ditutupnya usaha tambang sebagai berkesinambungan, yang pada intinya adalah upaya yang bisa untuk menghilangkan dampak dari kegiatan tambang dengan melakukan suaru gran desain dan krontruksi kegiatan tambang yang berdampak lingkungan yang dikenal dengan AMDAL. </w:t>
      </w:r>
    </w:p>
    <w:p w:rsidR="00152738" w:rsidRPr="00152738" w:rsidRDefault="00152738" w:rsidP="00152738">
      <w:pPr>
        <w:spacing w:after="0" w:line="240" w:lineRule="auto"/>
        <w:ind w:left="1276"/>
        <w:jc w:val="both"/>
        <w:rPr>
          <w:rFonts w:ascii="Book Antiqua" w:hAnsi="Book Antiqua"/>
        </w:rPr>
      </w:pPr>
      <w:r w:rsidRPr="00152738">
        <w:rPr>
          <w:rFonts w:ascii="Book Antiqua" w:hAnsi="Book Antiqua"/>
        </w:rPr>
        <w:t>(</w:t>
      </w:r>
      <w:hyperlink r:id="rId50" w:history="1">
        <w:r w:rsidRPr="00152738">
          <w:rPr>
            <w:rStyle w:val="Hyperlink"/>
            <w:rFonts w:ascii="Book Antiqua" w:hAnsi="Book Antiqua"/>
            <w:i/>
            <w:color w:val="5B9BD5"/>
          </w:rPr>
          <w:t>http://vodca</w:t>
        </w:r>
      </w:hyperlink>
      <w:r w:rsidRPr="00152738">
        <w:rPr>
          <w:rFonts w:ascii="Book Antiqua" w:hAnsi="Book Antiqua"/>
          <w:i/>
          <w:color w:val="5B9BD5"/>
        </w:rPr>
        <w:t>-</w:t>
      </w:r>
      <w:hyperlink r:id="rId51"/>
      <w:hyperlink r:id="rId52">
        <w:r w:rsidRPr="00152738">
          <w:rPr>
            <w:rFonts w:ascii="Book Antiqua" w:hAnsi="Book Antiqua"/>
            <w:i/>
            <w:color w:val="5B9BD5"/>
          </w:rPr>
          <w:t>stinger.blogspot.co.id/2012/11/dampak</w:t>
        </w:r>
      </w:hyperlink>
      <w:hyperlink r:id="rId53">
        <w:r w:rsidRPr="00152738">
          <w:rPr>
            <w:rFonts w:ascii="Book Antiqua" w:hAnsi="Book Antiqua"/>
            <w:i/>
            <w:color w:val="5B9BD5"/>
          </w:rPr>
          <w:t>-</w:t>
        </w:r>
      </w:hyperlink>
      <w:hyperlink r:id="rId54">
        <w:r w:rsidRPr="00152738">
          <w:rPr>
            <w:rFonts w:ascii="Book Antiqua" w:hAnsi="Book Antiqua"/>
            <w:i/>
            <w:color w:val="5B9BD5"/>
          </w:rPr>
          <w:t>pertambangan</w:t>
        </w:r>
      </w:hyperlink>
      <w:hyperlink r:id="rId55">
        <w:r w:rsidRPr="00152738">
          <w:rPr>
            <w:rFonts w:ascii="Book Antiqua" w:hAnsi="Book Antiqua"/>
            <w:i/>
          </w:rPr>
          <w:t>-</w:t>
        </w:r>
      </w:hyperlink>
      <w:hyperlink r:id="rId56">
        <w:r w:rsidRPr="00152738">
          <w:rPr>
            <w:rFonts w:ascii="Book Antiqua" w:hAnsi="Book Antiqua"/>
            <w:i/>
          </w:rPr>
          <w:t>dan</w:t>
        </w:r>
      </w:hyperlink>
      <w:hyperlink r:id="rId57">
        <w:r w:rsidRPr="00152738">
          <w:rPr>
            <w:rFonts w:ascii="Book Antiqua" w:hAnsi="Book Antiqua"/>
            <w:i/>
          </w:rPr>
          <w:t>-</w:t>
        </w:r>
      </w:hyperlink>
      <w:hyperlink r:id="rId58">
        <w:r w:rsidRPr="00152738">
          <w:rPr>
            <w:rFonts w:ascii="Book Antiqua" w:hAnsi="Book Antiqua"/>
            <w:i/>
          </w:rPr>
          <w:t>solusi.html</w:t>
        </w:r>
      </w:hyperlink>
      <w:hyperlink r:id="rId59">
        <w:r w:rsidRPr="00152738">
          <w:rPr>
            <w:rFonts w:ascii="Book Antiqua" w:hAnsi="Book Antiqua"/>
            <w:i/>
          </w:rPr>
          <w:t xml:space="preserve"> </w:t>
        </w:r>
      </w:hyperlink>
      <w:r w:rsidRPr="00152738">
        <w:rPr>
          <w:rFonts w:ascii="Book Antiqua" w:hAnsi="Book Antiqua"/>
        </w:rPr>
        <w:t>(Diakses 31 Juli 2016).</w:t>
      </w:r>
    </w:p>
    <w:p w:rsidR="00152738" w:rsidRPr="00152738" w:rsidRDefault="00152738" w:rsidP="00152738">
      <w:pPr>
        <w:spacing w:after="0" w:line="240" w:lineRule="auto"/>
        <w:ind w:left="1276" w:firstLine="720"/>
        <w:jc w:val="both"/>
        <w:rPr>
          <w:rFonts w:ascii="Book Antiqua" w:hAnsi="Book Antiqua"/>
        </w:rPr>
      </w:pPr>
      <w:r w:rsidRPr="00152738">
        <w:rPr>
          <w:rFonts w:ascii="Book Antiqua" w:hAnsi="Book Antiqua"/>
        </w:rPr>
        <w:t xml:space="preserve">Meskipun dampak negatif tersebut sangat nyata terlihat mengancam keselamatan dan kesehatan warga sekitar tambang, </w:t>
      </w:r>
      <w:proofErr w:type="gramStart"/>
      <w:r w:rsidRPr="00152738">
        <w:rPr>
          <w:rFonts w:ascii="Book Antiqua" w:hAnsi="Book Antiqua"/>
        </w:rPr>
        <w:t>akan</w:t>
      </w:r>
      <w:proofErr w:type="gramEnd"/>
      <w:r w:rsidRPr="00152738">
        <w:rPr>
          <w:rFonts w:ascii="Book Antiqua" w:hAnsi="Book Antiqua"/>
        </w:rPr>
        <w:t xml:space="preserve"> tetapi ada juga beberapa warga desa dan penambang yang tampaknya bersikap apatis dengan dampak negatif tersebut, mereka berpendapat bahwas tak ada </w:t>
      </w:r>
      <w:r w:rsidRPr="00152738">
        <w:rPr>
          <w:rFonts w:ascii="Book Antiqua" w:hAnsi="Book Antiqua"/>
        </w:rPr>
        <w:t xml:space="preserve">dampak yang mereka rasakan dari kegiatan penambangan. Mereka hanya melihat dampak positif </w:t>
      </w:r>
      <w:proofErr w:type="gramStart"/>
      <w:r w:rsidRPr="00152738">
        <w:rPr>
          <w:rFonts w:ascii="Book Antiqua" w:hAnsi="Book Antiqua"/>
        </w:rPr>
        <w:t>yag</w:t>
      </w:r>
      <w:proofErr w:type="gramEnd"/>
      <w:r w:rsidRPr="00152738">
        <w:rPr>
          <w:rFonts w:ascii="Book Antiqua" w:hAnsi="Book Antiqua"/>
        </w:rPr>
        <w:t xml:space="preserve"> diberikan oleh kegiatan penambangan tersebut. </w:t>
      </w:r>
    </w:p>
    <w:p w:rsidR="00152738" w:rsidRPr="00152738" w:rsidRDefault="00152738" w:rsidP="00152738">
      <w:pPr>
        <w:spacing w:after="0" w:line="240" w:lineRule="auto"/>
        <w:ind w:left="1276" w:firstLine="720"/>
        <w:jc w:val="both"/>
        <w:rPr>
          <w:rFonts w:ascii="Book Antiqua" w:hAnsi="Book Antiqua"/>
        </w:rPr>
      </w:pPr>
      <w:r w:rsidRPr="00152738">
        <w:rPr>
          <w:rFonts w:ascii="Book Antiqua" w:hAnsi="Book Antiqua"/>
        </w:rPr>
        <w:t xml:space="preserve">Terbukti dari beberapa informan yang penulis wawancarai, berikut kutipan wawancara penulis dengan </w:t>
      </w:r>
      <w:proofErr w:type="gramStart"/>
      <w:r w:rsidRPr="00152738">
        <w:rPr>
          <w:rFonts w:ascii="Book Antiqua" w:hAnsi="Book Antiqua"/>
        </w:rPr>
        <w:t>Aminah :</w:t>
      </w:r>
      <w:proofErr w:type="gramEnd"/>
      <w:r w:rsidRPr="00152738">
        <w:rPr>
          <w:rFonts w:ascii="Book Antiqua" w:hAnsi="Book Antiqua"/>
        </w:rPr>
        <w:t xml:space="preserve"> </w:t>
      </w:r>
    </w:p>
    <w:p w:rsidR="00152738" w:rsidRPr="00152738" w:rsidRDefault="00152738" w:rsidP="00152738">
      <w:pPr>
        <w:pStyle w:val="Heading5"/>
        <w:spacing w:after="0" w:line="240" w:lineRule="auto"/>
        <w:ind w:left="1276"/>
        <w:jc w:val="both"/>
        <w:rPr>
          <w:rFonts w:ascii="Book Antiqua" w:hAnsi="Book Antiqua"/>
          <w:b w:val="0"/>
          <w:i w:val="0"/>
          <w:sz w:val="22"/>
          <w:szCs w:val="22"/>
        </w:rPr>
      </w:pPr>
      <w:r w:rsidRPr="00152738">
        <w:rPr>
          <w:rFonts w:ascii="Book Antiqua" w:hAnsi="Book Antiqua"/>
          <w:b w:val="0"/>
          <w:sz w:val="22"/>
          <w:szCs w:val="22"/>
        </w:rPr>
        <w:t>“Tidak ada hal yang buruk dari kegiatan penambangan. Warga di sekitar lokasi penambangan sudah biasa dengan kebisingan-kebisingan yang ditimbulkan dari alat-alat tambang. Warga di sekitar lokasi penambangan juga tidak bisa menegur penambang dikarenakan hal tersebut akan mengganggu kegiatan penambangan.”</w:t>
      </w:r>
      <w:r w:rsidRPr="00152738">
        <w:rPr>
          <w:rFonts w:ascii="Book Antiqua" w:hAnsi="Book Antiqua"/>
          <w:b w:val="0"/>
          <w:i w:val="0"/>
          <w:sz w:val="22"/>
          <w:szCs w:val="22"/>
        </w:rPr>
        <w:t xml:space="preserve"> (Hasil wawancara dengan ibu aminah, warga sangatta selatn, pada tanggal 14 februari 2020)</w:t>
      </w:r>
    </w:p>
    <w:p w:rsidR="00152738" w:rsidRPr="00152738" w:rsidRDefault="00152738" w:rsidP="00152738">
      <w:pPr>
        <w:spacing w:line="240" w:lineRule="auto"/>
        <w:rPr>
          <w:rFonts w:ascii="Book Antiqua" w:hAnsi="Book Antiqua"/>
        </w:rPr>
      </w:pPr>
    </w:p>
    <w:p w:rsidR="00152738" w:rsidRPr="00152738" w:rsidRDefault="00152738" w:rsidP="00152738">
      <w:pPr>
        <w:spacing w:after="0" w:line="240" w:lineRule="auto"/>
        <w:ind w:left="1276"/>
        <w:jc w:val="both"/>
        <w:rPr>
          <w:rFonts w:ascii="Book Antiqua" w:hAnsi="Book Antiqua"/>
        </w:rPr>
      </w:pPr>
      <w:r w:rsidRPr="00152738">
        <w:rPr>
          <w:rFonts w:ascii="Book Antiqua" w:hAnsi="Book Antiqua"/>
        </w:rPr>
        <w:t xml:space="preserve">Hal yang sama juga telah diutarakan oleh </w:t>
      </w:r>
      <w:proofErr w:type="gramStart"/>
      <w:r w:rsidRPr="00152738">
        <w:rPr>
          <w:rFonts w:ascii="Book Antiqua" w:hAnsi="Book Antiqua"/>
        </w:rPr>
        <w:t>Iskandar :</w:t>
      </w:r>
      <w:proofErr w:type="gramEnd"/>
      <w:r w:rsidRPr="00152738">
        <w:rPr>
          <w:rFonts w:ascii="Book Antiqua" w:hAnsi="Book Antiqua"/>
        </w:rPr>
        <w:t xml:space="preserve"> </w:t>
      </w:r>
    </w:p>
    <w:p w:rsidR="00152738" w:rsidRPr="00152738" w:rsidRDefault="00152738" w:rsidP="00152738">
      <w:pPr>
        <w:spacing w:after="0" w:line="240" w:lineRule="auto"/>
        <w:ind w:left="1276"/>
        <w:jc w:val="both"/>
        <w:rPr>
          <w:rFonts w:ascii="Book Antiqua" w:hAnsi="Book Antiqua"/>
        </w:rPr>
      </w:pPr>
      <w:r w:rsidRPr="00152738">
        <w:rPr>
          <w:rFonts w:ascii="Book Antiqua" w:hAnsi="Book Antiqua"/>
        </w:rPr>
        <w:t xml:space="preserve">“Jika terjadi kecelakaan kerja, penambang bisa minta ganti rugi sama pemilik perusahaan. Jadi, tidak perlu mengkawatirkan resiko kecelakaan kerja.” </w:t>
      </w:r>
      <w:r w:rsidRPr="00152738">
        <w:rPr>
          <w:rFonts w:ascii="Book Antiqua" w:hAnsi="Book Antiqua"/>
        </w:rPr>
        <w:lastRenderedPageBreak/>
        <w:t>(Hasil wawancara dengan bapak iskandar, warga sangatta selatn, pada tanggal 14 februari 2020)</w:t>
      </w:r>
    </w:p>
    <w:p w:rsidR="00152738" w:rsidRPr="00152738" w:rsidRDefault="00152738" w:rsidP="00152738">
      <w:pPr>
        <w:spacing w:after="0" w:line="240" w:lineRule="auto"/>
        <w:ind w:left="1276"/>
        <w:jc w:val="both"/>
        <w:rPr>
          <w:rFonts w:ascii="Book Antiqua" w:hAnsi="Book Antiqua"/>
        </w:rPr>
      </w:pPr>
    </w:p>
    <w:p w:rsidR="00152738" w:rsidRPr="00152738" w:rsidRDefault="00152738" w:rsidP="00152738">
      <w:pPr>
        <w:spacing w:after="0" w:line="240" w:lineRule="auto"/>
        <w:ind w:left="1276"/>
        <w:jc w:val="both"/>
        <w:rPr>
          <w:rFonts w:ascii="Book Antiqua" w:hAnsi="Book Antiqua"/>
        </w:rPr>
      </w:pPr>
    </w:p>
    <w:p w:rsidR="00152738" w:rsidRPr="00152738" w:rsidRDefault="00152738" w:rsidP="00152738">
      <w:pPr>
        <w:pStyle w:val="Heading5"/>
        <w:numPr>
          <w:ilvl w:val="0"/>
          <w:numId w:val="20"/>
        </w:numPr>
        <w:spacing w:before="0" w:after="0" w:line="240" w:lineRule="auto"/>
        <w:ind w:left="709" w:hanging="283"/>
        <w:jc w:val="both"/>
        <w:rPr>
          <w:rFonts w:ascii="Book Antiqua" w:hAnsi="Book Antiqua"/>
          <w:sz w:val="22"/>
          <w:szCs w:val="22"/>
        </w:rPr>
      </w:pPr>
      <w:r w:rsidRPr="00152738">
        <w:rPr>
          <w:rFonts w:ascii="Book Antiqua" w:hAnsi="Book Antiqua"/>
          <w:i w:val="0"/>
          <w:sz w:val="22"/>
          <w:szCs w:val="22"/>
        </w:rPr>
        <w:t>Dampak Positif dari aktivitas Perusahaan Tambang Batu Bara</w:t>
      </w:r>
    </w:p>
    <w:p w:rsidR="00152738" w:rsidRPr="00152738" w:rsidRDefault="00152738" w:rsidP="00152738">
      <w:pPr>
        <w:spacing w:after="0" w:line="240" w:lineRule="auto"/>
        <w:ind w:left="709" w:firstLine="708"/>
        <w:jc w:val="both"/>
        <w:rPr>
          <w:rFonts w:ascii="Book Antiqua" w:hAnsi="Book Antiqua"/>
        </w:rPr>
      </w:pPr>
      <w:r w:rsidRPr="00152738">
        <w:rPr>
          <w:rFonts w:ascii="Book Antiqua" w:hAnsi="Book Antiqua"/>
        </w:rPr>
        <w:t xml:space="preserve">Dampak positif merupakan pengaruh dari adanya penambangan terhadap hal-hal yang bersifat praktis (nyata) dan konstruktif (membangun). Adapun dampak positif dari aktivitas pertambangan adalah sebagai </w:t>
      </w:r>
      <w:proofErr w:type="gramStart"/>
      <w:r w:rsidRPr="00152738">
        <w:rPr>
          <w:rFonts w:ascii="Book Antiqua" w:hAnsi="Book Antiqua"/>
        </w:rPr>
        <w:t>berikut :</w:t>
      </w:r>
      <w:proofErr w:type="gramEnd"/>
      <w:r w:rsidRPr="00152738">
        <w:rPr>
          <w:rFonts w:ascii="Book Antiqua" w:hAnsi="Book Antiqua"/>
        </w:rPr>
        <w:t xml:space="preserve"> </w:t>
      </w:r>
    </w:p>
    <w:p w:rsidR="00152738" w:rsidRPr="00152738" w:rsidRDefault="00152738" w:rsidP="00152738">
      <w:pPr>
        <w:spacing w:after="0" w:line="240" w:lineRule="auto"/>
        <w:ind w:left="709"/>
        <w:jc w:val="both"/>
        <w:rPr>
          <w:rFonts w:ascii="Book Antiqua" w:hAnsi="Book Antiqua"/>
        </w:rPr>
      </w:pPr>
      <w:r w:rsidRPr="00152738">
        <w:rPr>
          <w:rFonts w:ascii="Book Antiqua" w:hAnsi="Book Antiqua"/>
        </w:rPr>
        <w:t>(</w:t>
      </w:r>
      <w:hyperlink r:id="rId60" w:history="1">
        <w:r w:rsidRPr="00152738">
          <w:rPr>
            <w:rStyle w:val="Hyperlink"/>
            <w:rFonts w:ascii="Book Antiqua" w:hAnsi="Book Antiqua"/>
            <w:i/>
          </w:rPr>
          <w:t>http://vodca-stinger.blogspot.co.id/2012/11/dampak</w:t>
        </w:r>
      </w:hyperlink>
      <w:hyperlink r:id="rId61">
        <w:r w:rsidRPr="00152738">
          <w:rPr>
            <w:rFonts w:ascii="Book Antiqua" w:hAnsi="Book Antiqua"/>
            <w:i/>
          </w:rPr>
          <w:t>-</w:t>
        </w:r>
      </w:hyperlink>
      <w:hyperlink r:id="rId62">
        <w:r w:rsidRPr="00152738">
          <w:rPr>
            <w:rFonts w:ascii="Book Antiqua" w:hAnsi="Book Antiqua"/>
            <w:i/>
          </w:rPr>
          <w:t>pertambangan</w:t>
        </w:r>
      </w:hyperlink>
      <w:hyperlink r:id="rId63">
        <w:r w:rsidRPr="00152738">
          <w:rPr>
            <w:rFonts w:ascii="Book Antiqua" w:hAnsi="Book Antiqua"/>
            <w:i/>
          </w:rPr>
          <w:t>-</w:t>
        </w:r>
      </w:hyperlink>
      <w:hyperlink r:id="rId64">
        <w:r w:rsidRPr="00152738">
          <w:rPr>
            <w:rFonts w:ascii="Book Antiqua" w:hAnsi="Book Antiqua"/>
            <w:i/>
          </w:rPr>
          <w:t>dan</w:t>
        </w:r>
      </w:hyperlink>
      <w:hyperlink r:id="rId65">
        <w:r w:rsidRPr="00152738">
          <w:rPr>
            <w:rFonts w:ascii="Book Antiqua" w:hAnsi="Book Antiqua"/>
            <w:i/>
          </w:rPr>
          <w:t>-</w:t>
        </w:r>
      </w:hyperlink>
      <w:hyperlink r:id="rId66">
        <w:r w:rsidRPr="00152738">
          <w:rPr>
            <w:rFonts w:ascii="Book Antiqua" w:hAnsi="Book Antiqua"/>
            <w:i/>
          </w:rPr>
          <w:t>solusi.html</w:t>
        </w:r>
      </w:hyperlink>
      <w:hyperlink r:id="rId67">
        <w:r w:rsidRPr="00152738">
          <w:rPr>
            <w:rFonts w:ascii="Book Antiqua" w:hAnsi="Book Antiqua"/>
            <w:i/>
          </w:rPr>
          <w:t xml:space="preserve"> </w:t>
        </w:r>
      </w:hyperlink>
      <w:r w:rsidRPr="00152738">
        <w:rPr>
          <w:rFonts w:ascii="Book Antiqua" w:hAnsi="Book Antiqua"/>
        </w:rPr>
        <w:t>(Diakses 31 Juli 2019).</w:t>
      </w:r>
    </w:p>
    <w:p w:rsidR="00152738" w:rsidRPr="00152738" w:rsidRDefault="00152738" w:rsidP="00152738">
      <w:pPr>
        <w:numPr>
          <w:ilvl w:val="0"/>
          <w:numId w:val="18"/>
        </w:numPr>
        <w:tabs>
          <w:tab w:val="left" w:pos="1134"/>
        </w:tabs>
        <w:spacing w:after="0" w:line="240" w:lineRule="auto"/>
        <w:ind w:left="1134" w:hanging="425"/>
        <w:jc w:val="both"/>
        <w:rPr>
          <w:rFonts w:ascii="Book Antiqua" w:hAnsi="Book Antiqua"/>
        </w:rPr>
      </w:pPr>
      <w:r w:rsidRPr="00152738">
        <w:rPr>
          <w:rFonts w:ascii="Book Antiqua" w:hAnsi="Book Antiqua"/>
        </w:rPr>
        <w:t xml:space="preserve">Sumber devisa negara; </w:t>
      </w:r>
    </w:p>
    <w:p w:rsidR="00152738" w:rsidRPr="00152738" w:rsidRDefault="00152738" w:rsidP="00152738">
      <w:pPr>
        <w:numPr>
          <w:ilvl w:val="0"/>
          <w:numId w:val="18"/>
        </w:numPr>
        <w:tabs>
          <w:tab w:val="left" w:pos="1134"/>
        </w:tabs>
        <w:spacing w:after="0" w:line="240" w:lineRule="auto"/>
        <w:ind w:left="1134" w:hanging="425"/>
        <w:jc w:val="both"/>
        <w:rPr>
          <w:rFonts w:ascii="Book Antiqua" w:hAnsi="Book Antiqua"/>
        </w:rPr>
      </w:pPr>
      <w:r w:rsidRPr="00152738">
        <w:rPr>
          <w:rFonts w:ascii="Book Antiqua" w:hAnsi="Book Antiqua"/>
        </w:rPr>
        <w:t xml:space="preserve">Sumber Pendapatan Asli Daerah (PAD); </w:t>
      </w:r>
    </w:p>
    <w:p w:rsidR="00152738" w:rsidRPr="00152738" w:rsidRDefault="00152738" w:rsidP="00152738">
      <w:pPr>
        <w:numPr>
          <w:ilvl w:val="0"/>
          <w:numId w:val="18"/>
        </w:numPr>
        <w:tabs>
          <w:tab w:val="left" w:pos="1134"/>
        </w:tabs>
        <w:spacing w:after="0" w:line="240" w:lineRule="auto"/>
        <w:ind w:left="1134" w:hanging="425"/>
        <w:jc w:val="both"/>
        <w:rPr>
          <w:rFonts w:ascii="Book Antiqua" w:hAnsi="Book Antiqua"/>
        </w:rPr>
      </w:pPr>
      <w:r w:rsidRPr="00152738">
        <w:rPr>
          <w:rFonts w:ascii="Book Antiqua" w:hAnsi="Book Antiqua"/>
        </w:rPr>
        <w:t xml:space="preserve">Menampung tenaga kerja terutama masyarakat lingkar tambang; </w:t>
      </w:r>
    </w:p>
    <w:p w:rsidR="00152738" w:rsidRPr="00152738" w:rsidRDefault="00152738" w:rsidP="00152738">
      <w:pPr>
        <w:numPr>
          <w:ilvl w:val="0"/>
          <w:numId w:val="18"/>
        </w:numPr>
        <w:tabs>
          <w:tab w:val="left" w:pos="1134"/>
        </w:tabs>
        <w:spacing w:after="0" w:line="240" w:lineRule="auto"/>
        <w:ind w:left="1134" w:hanging="425"/>
        <w:jc w:val="both"/>
        <w:rPr>
          <w:rFonts w:ascii="Book Antiqua" w:hAnsi="Book Antiqua"/>
        </w:rPr>
      </w:pPr>
      <w:r w:rsidRPr="00152738">
        <w:rPr>
          <w:rFonts w:ascii="Book Antiqua" w:hAnsi="Book Antiqua"/>
        </w:rPr>
        <w:t>Meningkatkan taraf hidup pekerjan dan masyarakat sekitar lingkar tambang;</w:t>
      </w:r>
    </w:p>
    <w:p w:rsidR="00152738" w:rsidRPr="00152738" w:rsidRDefault="00152738" w:rsidP="00152738">
      <w:pPr>
        <w:numPr>
          <w:ilvl w:val="0"/>
          <w:numId w:val="18"/>
        </w:numPr>
        <w:tabs>
          <w:tab w:val="left" w:pos="1134"/>
        </w:tabs>
        <w:spacing w:after="0" w:line="240" w:lineRule="auto"/>
        <w:ind w:left="1134" w:hanging="425"/>
        <w:jc w:val="both"/>
        <w:rPr>
          <w:rFonts w:ascii="Book Antiqua" w:hAnsi="Book Antiqua"/>
        </w:rPr>
      </w:pPr>
      <w:r w:rsidRPr="00152738">
        <w:rPr>
          <w:rFonts w:ascii="Book Antiqua" w:hAnsi="Book Antiqua"/>
        </w:rPr>
        <w:t xml:space="preserve">Meningkatkan usaha mikro masyarakat lingkar tambang; </w:t>
      </w:r>
    </w:p>
    <w:p w:rsidR="00152738" w:rsidRPr="00152738" w:rsidRDefault="00152738" w:rsidP="00152738">
      <w:pPr>
        <w:numPr>
          <w:ilvl w:val="0"/>
          <w:numId w:val="18"/>
        </w:numPr>
        <w:tabs>
          <w:tab w:val="left" w:pos="1134"/>
        </w:tabs>
        <w:spacing w:after="0" w:line="240" w:lineRule="auto"/>
        <w:ind w:left="1134" w:hanging="425"/>
        <w:jc w:val="both"/>
        <w:rPr>
          <w:rFonts w:ascii="Book Antiqua" w:hAnsi="Book Antiqua"/>
        </w:rPr>
      </w:pPr>
      <w:r w:rsidRPr="00152738">
        <w:rPr>
          <w:rFonts w:ascii="Book Antiqua" w:hAnsi="Book Antiqua"/>
        </w:rPr>
        <w:t xml:space="preserve">Meningkatkan derajat kesehatan masyarakat dan pendidikan lingkar tambang. </w:t>
      </w:r>
    </w:p>
    <w:p w:rsidR="00892473" w:rsidRDefault="00892473" w:rsidP="00152738">
      <w:pPr>
        <w:pStyle w:val="Heading1"/>
        <w:keepLines/>
        <w:spacing w:line="240" w:lineRule="auto"/>
        <w:jc w:val="both"/>
        <w:rPr>
          <w:rFonts w:ascii="Book Antiqua" w:hAnsi="Book Antiqua"/>
          <w:b w:val="0"/>
        </w:rPr>
      </w:pPr>
      <w:r w:rsidRPr="00892473">
        <w:rPr>
          <w:rFonts w:ascii="Book Antiqua" w:hAnsi="Book Antiqua"/>
          <w:b w:val="0"/>
          <w:sz w:val="22"/>
          <w:szCs w:val="22"/>
        </w:rPr>
        <w:t xml:space="preserve">       </w:t>
      </w:r>
    </w:p>
    <w:p w:rsidR="003C5B9F" w:rsidRDefault="003C5B9F" w:rsidP="001C0AD4">
      <w:pPr>
        <w:tabs>
          <w:tab w:val="left" w:pos="1845"/>
        </w:tabs>
        <w:spacing w:line="240" w:lineRule="auto"/>
        <w:jc w:val="both"/>
        <w:rPr>
          <w:rFonts w:ascii="Book Antiqua" w:hAnsi="Book Antiqua"/>
          <w:b/>
        </w:rPr>
      </w:pPr>
      <w:r w:rsidRPr="003C5B9F">
        <w:rPr>
          <w:rFonts w:ascii="Book Antiqua" w:hAnsi="Book Antiqua"/>
          <w:b/>
        </w:rPr>
        <w:t>V. PENUTUP</w:t>
      </w:r>
    </w:p>
    <w:p w:rsidR="00DC2C23" w:rsidRPr="00DC2C23" w:rsidRDefault="00DC2C23" w:rsidP="00DC2C23">
      <w:pPr>
        <w:pStyle w:val="Heading3"/>
        <w:spacing w:line="240" w:lineRule="auto"/>
        <w:ind w:left="-5"/>
        <w:rPr>
          <w:rFonts w:ascii="Book Antiqua" w:hAnsi="Book Antiqua"/>
          <w:b w:val="0"/>
          <w:i/>
        </w:rPr>
      </w:pPr>
      <w:r>
        <w:rPr>
          <w:rFonts w:ascii="Book Antiqua" w:hAnsi="Book Antiqua"/>
          <w:b w:val="0"/>
        </w:rPr>
        <w:t xml:space="preserve">     </w:t>
      </w:r>
      <w:r w:rsidRPr="00DC2C23">
        <w:rPr>
          <w:rFonts w:ascii="Book Antiqua" w:hAnsi="Book Antiqua"/>
          <w:b w:val="0"/>
          <w:color w:val="auto"/>
        </w:rPr>
        <w:t xml:space="preserve"> 5.1</w:t>
      </w:r>
      <w:proofErr w:type="gramStart"/>
      <w:r w:rsidRPr="00DC2C23">
        <w:rPr>
          <w:rFonts w:ascii="Book Antiqua" w:hAnsi="Book Antiqua"/>
          <w:b w:val="0"/>
          <w:color w:val="auto"/>
        </w:rPr>
        <w:t xml:space="preserve">.  </w:t>
      </w:r>
      <w:r w:rsidRPr="00DC2C23">
        <w:rPr>
          <w:rFonts w:ascii="Book Antiqua" w:hAnsi="Book Antiqua"/>
          <w:b w:val="0"/>
          <w:i/>
          <w:color w:val="auto"/>
        </w:rPr>
        <w:t>Kesimpulan</w:t>
      </w:r>
      <w:proofErr w:type="gramEnd"/>
      <w:r w:rsidRPr="00DC2C23">
        <w:rPr>
          <w:rFonts w:ascii="Book Antiqua" w:hAnsi="Book Antiqua"/>
          <w:b w:val="0"/>
          <w:i/>
          <w:color w:val="auto"/>
        </w:rPr>
        <w:t xml:space="preserve"> </w:t>
      </w:r>
    </w:p>
    <w:p w:rsidR="00DC2C23" w:rsidRPr="00DC2C23" w:rsidRDefault="00DC2C23" w:rsidP="00DC2C23">
      <w:pPr>
        <w:spacing w:after="0" w:line="240" w:lineRule="auto"/>
        <w:ind w:left="284" w:firstLine="720"/>
        <w:rPr>
          <w:rFonts w:ascii="Book Antiqua" w:hAnsi="Book Antiqua"/>
        </w:rPr>
      </w:pPr>
      <w:r w:rsidRPr="00DC2C23">
        <w:rPr>
          <w:rFonts w:ascii="Book Antiqua" w:hAnsi="Book Antiqua"/>
        </w:rPr>
        <w:t xml:space="preserve">Penelitian ini bertujuan untuk mengetahui kondisi ekonomi dan pekerjaan masyarakat di sekitar areal tambang dan untuk mengetahui dampak pertambangan bagi warga sekitar kawasan tambang. Berdasarkan hasil penelitian ini, maka dapat disimpulkan beberapa hal sebagai </w:t>
      </w:r>
      <w:proofErr w:type="gramStart"/>
      <w:r w:rsidRPr="00DC2C23">
        <w:rPr>
          <w:rFonts w:ascii="Book Antiqua" w:hAnsi="Book Antiqua"/>
        </w:rPr>
        <w:t>berikut :</w:t>
      </w:r>
      <w:proofErr w:type="gramEnd"/>
      <w:r w:rsidRPr="00DC2C23">
        <w:rPr>
          <w:rFonts w:ascii="Book Antiqua" w:hAnsi="Book Antiqua"/>
        </w:rPr>
        <w:t xml:space="preserve"> </w:t>
      </w:r>
    </w:p>
    <w:p w:rsidR="00DC2C23" w:rsidRPr="00DC2C23" w:rsidRDefault="00DC2C23" w:rsidP="00DC2C23">
      <w:pPr>
        <w:numPr>
          <w:ilvl w:val="0"/>
          <w:numId w:val="21"/>
        </w:numPr>
        <w:spacing w:after="0" w:line="240" w:lineRule="auto"/>
        <w:ind w:left="567" w:right="-7" w:hanging="283"/>
        <w:jc w:val="both"/>
        <w:rPr>
          <w:rFonts w:ascii="Book Antiqua" w:hAnsi="Book Antiqua"/>
        </w:rPr>
      </w:pPr>
      <w:r w:rsidRPr="00DC2C23">
        <w:rPr>
          <w:rFonts w:ascii="Book Antiqua" w:hAnsi="Book Antiqua"/>
        </w:rPr>
        <w:t>Dinamika masyarakat sekitar kawasan tambang dapat diketahui dari kondisi ekonomi masyarakat, sejak adanya perusahaan tambang dapat dikatakan bahwa kehidupan masyarakat sekitar kawasan tambang sangat berubah drastis, dan dengan adanya perusahaan tambang telah membuka peluang kerja yang lebar bagi warga di sekitar kawasan pertambangan.</w:t>
      </w:r>
      <w:r w:rsidRPr="00DC2C23">
        <w:rPr>
          <w:rFonts w:ascii="Book Antiqua" w:hAnsi="Book Antiqua"/>
          <w:b/>
        </w:rPr>
        <w:t xml:space="preserve"> </w:t>
      </w:r>
    </w:p>
    <w:p w:rsidR="00DC2C23" w:rsidRPr="00DC2C23" w:rsidRDefault="00DC2C23" w:rsidP="00DC2C23">
      <w:pPr>
        <w:numPr>
          <w:ilvl w:val="0"/>
          <w:numId w:val="21"/>
        </w:numPr>
        <w:spacing w:after="0" w:line="240" w:lineRule="auto"/>
        <w:ind w:left="567" w:right="-7" w:hanging="283"/>
        <w:jc w:val="both"/>
        <w:rPr>
          <w:rFonts w:ascii="Book Antiqua" w:hAnsi="Book Antiqua"/>
        </w:rPr>
      </w:pPr>
      <w:r w:rsidRPr="00DC2C23">
        <w:rPr>
          <w:rFonts w:ascii="Book Antiqua" w:hAnsi="Book Antiqua"/>
        </w:rPr>
        <w:t>Kegiatan penambangan tidak hanya mengubah kondisi ekonomi dan pekerjaan masyarakat di sekitar kawasan pertambangan, tetapi juga memberikan dampak yang bersifat negatif, diantaranya:</w:t>
      </w:r>
      <w:r w:rsidRPr="00DC2C23">
        <w:rPr>
          <w:rFonts w:ascii="Book Antiqua" w:hAnsi="Book Antiqua"/>
          <w:b/>
        </w:rPr>
        <w:t xml:space="preserve"> </w:t>
      </w:r>
    </w:p>
    <w:p w:rsidR="00DC2C23" w:rsidRPr="00DC2C23" w:rsidRDefault="00DC2C23" w:rsidP="00DC2C23">
      <w:pPr>
        <w:pStyle w:val="ListParagraph"/>
        <w:numPr>
          <w:ilvl w:val="0"/>
          <w:numId w:val="26"/>
        </w:numPr>
        <w:tabs>
          <w:tab w:val="left" w:pos="851"/>
        </w:tabs>
        <w:spacing w:after="0" w:line="240" w:lineRule="auto"/>
        <w:ind w:left="851" w:hanging="284"/>
        <w:jc w:val="both"/>
        <w:rPr>
          <w:rFonts w:ascii="Book Antiqua" w:hAnsi="Book Antiqua"/>
        </w:rPr>
      </w:pPr>
      <w:r w:rsidRPr="00DC2C23">
        <w:rPr>
          <w:rFonts w:ascii="Book Antiqua" w:hAnsi="Book Antiqua"/>
        </w:rPr>
        <w:t>Dampak Terhadap Lingkungan (Pencemaran Lingkungan) dan Manusia</w:t>
      </w:r>
      <w:r w:rsidRPr="00DC2C23">
        <w:rPr>
          <w:rFonts w:ascii="Book Antiqua" w:eastAsia="Calibri" w:hAnsi="Book Antiqua" w:cs="Calibri"/>
        </w:rPr>
        <w:t xml:space="preserve"> </w:t>
      </w:r>
    </w:p>
    <w:p w:rsidR="00DC2C23" w:rsidRPr="00DC2C23" w:rsidRDefault="00DC2C23" w:rsidP="00DC2C23">
      <w:pPr>
        <w:pStyle w:val="ListParagraph"/>
        <w:numPr>
          <w:ilvl w:val="0"/>
          <w:numId w:val="24"/>
        </w:numPr>
        <w:spacing w:after="0" w:line="240" w:lineRule="auto"/>
        <w:ind w:left="1134"/>
        <w:jc w:val="both"/>
        <w:rPr>
          <w:rFonts w:ascii="Book Antiqua" w:hAnsi="Book Antiqua"/>
        </w:rPr>
      </w:pPr>
      <w:r w:rsidRPr="00DC2C23">
        <w:rPr>
          <w:rFonts w:ascii="Book Antiqua" w:hAnsi="Book Antiqua"/>
        </w:rPr>
        <w:t>Pencemaran Tanah</w:t>
      </w:r>
      <w:r w:rsidRPr="00DC2C23">
        <w:rPr>
          <w:rFonts w:ascii="Book Antiqua" w:eastAsia="Calibri" w:hAnsi="Book Antiqua" w:cs="Calibri"/>
        </w:rPr>
        <w:t xml:space="preserve"> </w:t>
      </w:r>
    </w:p>
    <w:p w:rsidR="00DC2C23" w:rsidRPr="00DC2C23" w:rsidRDefault="00DC2C23" w:rsidP="00DC2C23">
      <w:pPr>
        <w:numPr>
          <w:ilvl w:val="0"/>
          <w:numId w:val="24"/>
        </w:numPr>
        <w:spacing w:after="0" w:line="240" w:lineRule="auto"/>
        <w:ind w:left="1134"/>
        <w:jc w:val="both"/>
        <w:rPr>
          <w:rFonts w:ascii="Book Antiqua" w:hAnsi="Book Antiqua"/>
        </w:rPr>
      </w:pPr>
      <w:r w:rsidRPr="00DC2C23">
        <w:rPr>
          <w:rFonts w:ascii="Book Antiqua" w:hAnsi="Book Antiqua"/>
        </w:rPr>
        <w:t xml:space="preserve">Hutan </w:t>
      </w:r>
    </w:p>
    <w:p w:rsidR="00DC2C23" w:rsidRPr="00DC2C23" w:rsidRDefault="00DC2C23" w:rsidP="00DC2C23">
      <w:pPr>
        <w:numPr>
          <w:ilvl w:val="0"/>
          <w:numId w:val="24"/>
        </w:numPr>
        <w:spacing w:after="0" w:line="240" w:lineRule="auto"/>
        <w:ind w:left="1134"/>
        <w:jc w:val="both"/>
        <w:rPr>
          <w:rFonts w:ascii="Book Antiqua" w:hAnsi="Book Antiqua"/>
        </w:rPr>
      </w:pPr>
      <w:r w:rsidRPr="00DC2C23">
        <w:rPr>
          <w:rFonts w:ascii="Book Antiqua" w:hAnsi="Book Antiqua"/>
        </w:rPr>
        <w:t xml:space="preserve">Pencemaran Udara </w:t>
      </w:r>
    </w:p>
    <w:p w:rsidR="00DC2C23" w:rsidRPr="00DC2C23" w:rsidRDefault="00DC2C23" w:rsidP="00DC2C23">
      <w:pPr>
        <w:numPr>
          <w:ilvl w:val="0"/>
          <w:numId w:val="24"/>
        </w:numPr>
        <w:spacing w:after="0" w:line="240" w:lineRule="auto"/>
        <w:ind w:left="1134"/>
        <w:jc w:val="both"/>
        <w:rPr>
          <w:rFonts w:ascii="Book Antiqua" w:hAnsi="Book Antiqua"/>
        </w:rPr>
      </w:pPr>
      <w:r w:rsidRPr="00DC2C23">
        <w:rPr>
          <w:rFonts w:ascii="Book Antiqua" w:hAnsi="Book Antiqua"/>
        </w:rPr>
        <w:t xml:space="preserve">Kebisingan </w:t>
      </w:r>
    </w:p>
    <w:p w:rsidR="00DC2C23" w:rsidRPr="00DC2C23" w:rsidRDefault="00DC2C23" w:rsidP="00DC2C23">
      <w:pPr>
        <w:pStyle w:val="ListParagraph"/>
        <w:numPr>
          <w:ilvl w:val="0"/>
          <w:numId w:val="26"/>
        </w:numPr>
        <w:spacing w:after="0" w:line="240" w:lineRule="auto"/>
        <w:ind w:left="851" w:hanging="284"/>
        <w:jc w:val="both"/>
        <w:rPr>
          <w:rFonts w:ascii="Book Antiqua" w:hAnsi="Book Antiqua"/>
        </w:rPr>
      </w:pPr>
      <w:r w:rsidRPr="00DC2C23">
        <w:rPr>
          <w:rFonts w:ascii="Book Antiqua" w:hAnsi="Book Antiqua"/>
        </w:rPr>
        <w:t xml:space="preserve">Dampak Terhadap Sosial dan Kemasyarakatan </w:t>
      </w:r>
    </w:p>
    <w:p w:rsidR="00DC2C23" w:rsidRPr="00DC2C23" w:rsidRDefault="00DC2C23" w:rsidP="00DC2C23">
      <w:pPr>
        <w:numPr>
          <w:ilvl w:val="0"/>
          <w:numId w:val="22"/>
        </w:numPr>
        <w:spacing w:after="0" w:line="240" w:lineRule="auto"/>
        <w:ind w:left="1134" w:hanging="283"/>
        <w:jc w:val="both"/>
        <w:rPr>
          <w:rFonts w:ascii="Book Antiqua" w:hAnsi="Book Antiqua"/>
        </w:rPr>
      </w:pPr>
      <w:r w:rsidRPr="00DC2C23">
        <w:rPr>
          <w:rFonts w:ascii="Book Antiqua" w:hAnsi="Book Antiqua"/>
        </w:rPr>
        <w:t xml:space="preserve">Terganggunya Arus Jalan Umum </w:t>
      </w:r>
    </w:p>
    <w:p w:rsidR="00DC2C23" w:rsidRPr="00DC2C23" w:rsidRDefault="00DC2C23" w:rsidP="00DC2C23">
      <w:pPr>
        <w:numPr>
          <w:ilvl w:val="0"/>
          <w:numId w:val="22"/>
        </w:numPr>
        <w:spacing w:after="0" w:line="240" w:lineRule="auto"/>
        <w:ind w:left="1134" w:hanging="283"/>
        <w:jc w:val="both"/>
        <w:rPr>
          <w:rFonts w:ascii="Book Antiqua" w:hAnsi="Book Antiqua"/>
        </w:rPr>
      </w:pPr>
      <w:r w:rsidRPr="00DC2C23">
        <w:rPr>
          <w:rFonts w:ascii="Book Antiqua" w:hAnsi="Book Antiqua"/>
        </w:rPr>
        <w:t xml:space="preserve">Konflik Lahan Hingga Pergeseran Sosial-Budaya Masyarakat </w:t>
      </w:r>
    </w:p>
    <w:p w:rsidR="00DC2C23" w:rsidRPr="00DC2C23" w:rsidRDefault="00DC2C23" w:rsidP="00DC2C23">
      <w:pPr>
        <w:spacing w:before="240" w:after="0" w:line="240" w:lineRule="auto"/>
        <w:ind w:left="284"/>
        <w:rPr>
          <w:rFonts w:ascii="Book Antiqua" w:hAnsi="Book Antiqua"/>
        </w:rPr>
      </w:pPr>
      <w:r w:rsidRPr="00DC2C23">
        <w:rPr>
          <w:rFonts w:ascii="Book Antiqua" w:hAnsi="Book Antiqua"/>
        </w:rPr>
        <w:lastRenderedPageBreak/>
        <w:t xml:space="preserve">Aktivitas penambangan juga memberikan dampak secara positif, diantaranya sebagai </w:t>
      </w:r>
      <w:proofErr w:type="gramStart"/>
      <w:r w:rsidRPr="00DC2C23">
        <w:rPr>
          <w:rFonts w:ascii="Book Antiqua" w:hAnsi="Book Antiqua"/>
        </w:rPr>
        <w:t>berikut :</w:t>
      </w:r>
      <w:proofErr w:type="gramEnd"/>
      <w:r w:rsidRPr="00DC2C23">
        <w:rPr>
          <w:rFonts w:ascii="Book Antiqua" w:hAnsi="Book Antiqua"/>
        </w:rPr>
        <w:t xml:space="preserve"> </w:t>
      </w:r>
    </w:p>
    <w:p w:rsidR="00DC2C23" w:rsidRPr="00DC2C23" w:rsidRDefault="00DC2C23" w:rsidP="00DC2C23">
      <w:pPr>
        <w:numPr>
          <w:ilvl w:val="0"/>
          <w:numId w:val="25"/>
        </w:numPr>
        <w:tabs>
          <w:tab w:val="left" w:pos="709"/>
        </w:tabs>
        <w:spacing w:after="0" w:line="240" w:lineRule="auto"/>
        <w:ind w:left="709" w:hanging="360"/>
        <w:jc w:val="both"/>
        <w:rPr>
          <w:rFonts w:ascii="Book Antiqua" w:hAnsi="Book Antiqua"/>
        </w:rPr>
      </w:pPr>
      <w:r w:rsidRPr="00DC2C23">
        <w:rPr>
          <w:rFonts w:ascii="Book Antiqua" w:hAnsi="Book Antiqua"/>
        </w:rPr>
        <w:t>Sumber devisa negara;</w:t>
      </w:r>
      <w:r w:rsidRPr="00DC2C23">
        <w:rPr>
          <w:rFonts w:ascii="Book Antiqua" w:hAnsi="Book Antiqua"/>
          <w:sz w:val="28"/>
        </w:rPr>
        <w:t xml:space="preserve"> </w:t>
      </w:r>
    </w:p>
    <w:p w:rsidR="00DC2C23" w:rsidRPr="00DC2C23" w:rsidRDefault="00DC2C23" w:rsidP="00DC2C23">
      <w:pPr>
        <w:numPr>
          <w:ilvl w:val="0"/>
          <w:numId w:val="25"/>
        </w:numPr>
        <w:tabs>
          <w:tab w:val="left" w:pos="709"/>
        </w:tabs>
        <w:spacing w:after="0" w:line="240" w:lineRule="auto"/>
        <w:ind w:left="709" w:hanging="360"/>
        <w:jc w:val="both"/>
        <w:rPr>
          <w:rFonts w:ascii="Book Antiqua" w:hAnsi="Book Antiqua"/>
        </w:rPr>
      </w:pPr>
      <w:r w:rsidRPr="00DC2C23">
        <w:rPr>
          <w:rFonts w:ascii="Book Antiqua" w:hAnsi="Book Antiqua"/>
        </w:rPr>
        <w:t>Sumber Pendapatan Asli Daerah (PAD);</w:t>
      </w:r>
      <w:r w:rsidRPr="00DC2C23">
        <w:rPr>
          <w:rFonts w:ascii="Book Antiqua" w:hAnsi="Book Antiqua"/>
          <w:sz w:val="28"/>
        </w:rPr>
        <w:t xml:space="preserve"> </w:t>
      </w:r>
    </w:p>
    <w:p w:rsidR="00DC2C23" w:rsidRPr="00DC2C23" w:rsidRDefault="00DC2C23" w:rsidP="00DC2C23">
      <w:pPr>
        <w:numPr>
          <w:ilvl w:val="0"/>
          <w:numId w:val="25"/>
        </w:numPr>
        <w:tabs>
          <w:tab w:val="left" w:pos="709"/>
        </w:tabs>
        <w:spacing w:after="0" w:line="240" w:lineRule="auto"/>
        <w:ind w:left="709" w:hanging="360"/>
        <w:jc w:val="both"/>
        <w:rPr>
          <w:rFonts w:ascii="Book Antiqua" w:hAnsi="Book Antiqua"/>
        </w:rPr>
      </w:pPr>
      <w:r w:rsidRPr="00DC2C23">
        <w:rPr>
          <w:rFonts w:ascii="Book Antiqua" w:hAnsi="Book Antiqua"/>
        </w:rPr>
        <w:t>Menampung tenaga kerja terutama masyarakat lingkar tambang;</w:t>
      </w:r>
      <w:r w:rsidRPr="00DC2C23">
        <w:rPr>
          <w:rFonts w:ascii="Book Antiqua" w:hAnsi="Book Antiqua"/>
          <w:sz w:val="28"/>
        </w:rPr>
        <w:t xml:space="preserve"> </w:t>
      </w:r>
    </w:p>
    <w:p w:rsidR="00DC2C23" w:rsidRPr="00DC2C23" w:rsidRDefault="00DC2C23" w:rsidP="00DC2C23">
      <w:pPr>
        <w:numPr>
          <w:ilvl w:val="0"/>
          <w:numId w:val="25"/>
        </w:numPr>
        <w:tabs>
          <w:tab w:val="left" w:pos="709"/>
          <w:tab w:val="left" w:pos="1134"/>
        </w:tabs>
        <w:spacing w:after="0" w:line="240" w:lineRule="auto"/>
        <w:ind w:left="709" w:hanging="360"/>
        <w:jc w:val="both"/>
        <w:rPr>
          <w:rFonts w:ascii="Book Antiqua" w:hAnsi="Book Antiqua"/>
          <w:szCs w:val="24"/>
        </w:rPr>
      </w:pPr>
      <w:r w:rsidRPr="00DC2C23">
        <w:rPr>
          <w:rFonts w:ascii="Book Antiqua" w:hAnsi="Book Antiqua"/>
          <w:szCs w:val="24"/>
        </w:rPr>
        <w:t>Meningkatkan taraf hidup pekerjan dan masyarakat sekitar lingkar tambang;</w:t>
      </w:r>
    </w:p>
    <w:p w:rsidR="00DC2C23" w:rsidRPr="00DC2C23" w:rsidRDefault="00DC2C23" w:rsidP="00DC2C23">
      <w:pPr>
        <w:numPr>
          <w:ilvl w:val="0"/>
          <w:numId w:val="25"/>
        </w:numPr>
        <w:tabs>
          <w:tab w:val="left" w:pos="709"/>
        </w:tabs>
        <w:spacing w:after="0" w:line="240" w:lineRule="auto"/>
        <w:ind w:left="709" w:hanging="360"/>
        <w:jc w:val="both"/>
        <w:rPr>
          <w:rFonts w:ascii="Book Antiqua" w:hAnsi="Book Antiqua"/>
        </w:rPr>
      </w:pPr>
      <w:r w:rsidRPr="00DC2C23">
        <w:rPr>
          <w:rFonts w:ascii="Book Antiqua" w:hAnsi="Book Antiqua"/>
        </w:rPr>
        <w:t>Meningkatkan usaha mikro masyarakat lingkar tambang;</w:t>
      </w:r>
      <w:r w:rsidRPr="00DC2C23">
        <w:rPr>
          <w:rFonts w:ascii="Book Antiqua" w:hAnsi="Book Antiqua"/>
          <w:sz w:val="28"/>
        </w:rPr>
        <w:t xml:space="preserve"> </w:t>
      </w:r>
    </w:p>
    <w:p w:rsidR="00DC2C23" w:rsidRPr="00DC2C23" w:rsidRDefault="00DC2C23" w:rsidP="00DC2C23">
      <w:pPr>
        <w:numPr>
          <w:ilvl w:val="0"/>
          <w:numId w:val="25"/>
        </w:numPr>
        <w:tabs>
          <w:tab w:val="left" w:pos="709"/>
        </w:tabs>
        <w:spacing w:after="0" w:line="240" w:lineRule="auto"/>
        <w:ind w:left="709" w:hanging="360"/>
        <w:jc w:val="both"/>
        <w:rPr>
          <w:rFonts w:ascii="Book Antiqua" w:hAnsi="Book Antiqua"/>
        </w:rPr>
      </w:pPr>
      <w:r w:rsidRPr="00DC2C23">
        <w:rPr>
          <w:rFonts w:ascii="Book Antiqua" w:hAnsi="Book Antiqua"/>
        </w:rPr>
        <w:t>Meningkatkan derajat kesehatan masyarakat lingkar tambang.</w:t>
      </w:r>
      <w:r w:rsidRPr="00DC2C23">
        <w:rPr>
          <w:rFonts w:ascii="Book Antiqua" w:hAnsi="Book Antiqua"/>
          <w:sz w:val="28"/>
        </w:rPr>
        <w:t xml:space="preserve"> </w:t>
      </w:r>
    </w:p>
    <w:p w:rsidR="00DC2C23" w:rsidRPr="00DC2C23" w:rsidRDefault="00DC2C23" w:rsidP="00DC2C23">
      <w:pPr>
        <w:spacing w:after="0" w:line="240" w:lineRule="auto"/>
        <w:ind w:left="425"/>
        <w:rPr>
          <w:rFonts w:ascii="Book Antiqua" w:hAnsi="Book Antiqua"/>
          <w:sz w:val="28"/>
        </w:rPr>
      </w:pPr>
      <w:r w:rsidRPr="00DC2C23">
        <w:rPr>
          <w:rFonts w:ascii="Book Antiqua" w:hAnsi="Book Antiqua"/>
          <w:sz w:val="28"/>
        </w:rPr>
        <w:t xml:space="preserve"> </w:t>
      </w:r>
    </w:p>
    <w:p w:rsidR="00DC2C23" w:rsidRPr="00DC2C23" w:rsidRDefault="00DC2C23" w:rsidP="00DC2C23">
      <w:pPr>
        <w:pStyle w:val="ListParagraph"/>
        <w:tabs>
          <w:tab w:val="left" w:pos="284"/>
        </w:tabs>
        <w:spacing w:after="0" w:line="240" w:lineRule="auto"/>
        <w:ind w:left="0"/>
        <w:rPr>
          <w:rFonts w:ascii="Book Antiqua" w:hAnsi="Book Antiqua"/>
          <w:b/>
        </w:rPr>
      </w:pPr>
      <w:r w:rsidRPr="00DC2C23">
        <w:rPr>
          <w:rFonts w:ascii="Book Antiqua" w:hAnsi="Book Antiqua"/>
          <w:b/>
        </w:rPr>
        <w:t>5.2. Saran</w:t>
      </w:r>
    </w:p>
    <w:p w:rsidR="00DC2C23" w:rsidRPr="00DC2C23" w:rsidRDefault="00DC2C23" w:rsidP="00DC2C23">
      <w:pPr>
        <w:spacing w:after="0" w:line="240" w:lineRule="auto"/>
        <w:ind w:left="284" w:firstLine="720"/>
        <w:rPr>
          <w:rFonts w:ascii="Book Antiqua" w:hAnsi="Book Antiqua"/>
        </w:rPr>
      </w:pPr>
      <w:r w:rsidRPr="00DC2C23">
        <w:rPr>
          <w:rFonts w:ascii="Book Antiqua" w:hAnsi="Book Antiqua"/>
        </w:rPr>
        <w:t xml:space="preserve">Berdasarkan hasil analisis dan pembahasan serta beberapa kesimpulan di atas, maka saran dari penelitian ini adalah sebagai berikut: </w:t>
      </w:r>
    </w:p>
    <w:p w:rsidR="00DC2C23" w:rsidRPr="00DC2C23" w:rsidRDefault="00DC2C23" w:rsidP="00DC2C23">
      <w:pPr>
        <w:numPr>
          <w:ilvl w:val="0"/>
          <w:numId w:val="23"/>
        </w:numPr>
        <w:tabs>
          <w:tab w:val="left" w:pos="567"/>
        </w:tabs>
        <w:spacing w:after="0" w:line="240" w:lineRule="auto"/>
        <w:ind w:left="567" w:hanging="283"/>
        <w:jc w:val="both"/>
        <w:rPr>
          <w:rFonts w:ascii="Book Antiqua" w:hAnsi="Book Antiqua"/>
        </w:rPr>
      </w:pPr>
      <w:r w:rsidRPr="00DC2C23">
        <w:rPr>
          <w:rFonts w:ascii="Book Antiqua" w:hAnsi="Book Antiqua"/>
        </w:rPr>
        <w:t xml:space="preserve">Adanya pengawasan berkelanjutan mengenai Upaya Pengelolaan Lingkungan dan Upaya Pemantauan Lingkungan atau kajian Analisis Mengenai Dampak Lingkungan (AMDAL) dalam menyusun kebijakan yang berkaitan dengan kegiatan pertambangan. Sebelum dilaksanakannya, kegiatan penambangan sudah dapat diperkirakan dahulu dampaknya terhadap lingkungan. Kajian analisis ini harus dilaksanakan, diawasi dan dipantau dengan baik dan terusmenerus implementasinya, bukan </w:t>
      </w:r>
      <w:r w:rsidRPr="00DC2C23">
        <w:rPr>
          <w:rFonts w:ascii="Book Antiqua" w:hAnsi="Book Antiqua"/>
        </w:rPr>
        <w:t>sekedar formalitas kebutuhan administrasi.</w:t>
      </w:r>
      <w:r w:rsidRPr="00DC2C23">
        <w:rPr>
          <w:rFonts w:ascii="Book Antiqua" w:hAnsi="Book Antiqua"/>
          <w:sz w:val="28"/>
        </w:rPr>
        <w:t xml:space="preserve"> </w:t>
      </w:r>
    </w:p>
    <w:p w:rsidR="00DC2C23" w:rsidRPr="00DC2C23" w:rsidRDefault="00DC2C23" w:rsidP="00DC2C23">
      <w:pPr>
        <w:numPr>
          <w:ilvl w:val="0"/>
          <w:numId w:val="23"/>
        </w:numPr>
        <w:spacing w:after="0" w:line="240" w:lineRule="auto"/>
        <w:ind w:hanging="360"/>
        <w:jc w:val="both"/>
        <w:rPr>
          <w:rFonts w:ascii="Book Antiqua" w:hAnsi="Book Antiqua"/>
        </w:rPr>
      </w:pPr>
      <w:r w:rsidRPr="00DC2C23">
        <w:rPr>
          <w:rFonts w:ascii="Book Antiqua" w:hAnsi="Book Antiqua"/>
        </w:rPr>
        <w:t xml:space="preserve">Penulis memandang penelitian mengenai dinamika masyarakat pertambangan sangat penting untuk lebih diperdalam, baik dengan jumlah informan penelitian dari remaja, orang dewasa atau bahkan orang tua sehingga penelitian dengan topik ini dapat lebih akurat dan komprehensif. </w:t>
      </w:r>
    </w:p>
    <w:p w:rsidR="00140FF0" w:rsidRDefault="00DC2C23" w:rsidP="00140FF0">
      <w:pPr>
        <w:numPr>
          <w:ilvl w:val="0"/>
          <w:numId w:val="23"/>
        </w:numPr>
        <w:spacing w:after="0" w:line="240" w:lineRule="auto"/>
        <w:ind w:hanging="360"/>
        <w:jc w:val="both"/>
        <w:rPr>
          <w:rFonts w:ascii="Book Antiqua" w:hAnsi="Book Antiqua"/>
        </w:rPr>
      </w:pPr>
      <w:r w:rsidRPr="00DC2C23">
        <w:rPr>
          <w:rFonts w:ascii="Book Antiqua" w:hAnsi="Book Antiqua"/>
        </w:rPr>
        <w:t>Penulis berharap agar peneliti selanjutnya hendaknya memperluas fokus penelitian seperti peran pemerintah daerah dalam menangani dampak yang ditimbulkan dari aktivitas penambangan agar topik penelitian lebih menarik.</w:t>
      </w:r>
    </w:p>
    <w:p w:rsidR="008F3423" w:rsidRDefault="008F3423" w:rsidP="008F3423">
      <w:pPr>
        <w:spacing w:after="0" w:line="240" w:lineRule="auto"/>
        <w:ind w:left="720"/>
        <w:jc w:val="both"/>
        <w:rPr>
          <w:rFonts w:ascii="Book Antiqua" w:hAnsi="Book Antiqua"/>
        </w:rPr>
      </w:pPr>
    </w:p>
    <w:p w:rsidR="00C82D5B" w:rsidRDefault="00C82D5B" w:rsidP="008F3423">
      <w:pPr>
        <w:spacing w:after="0" w:line="240" w:lineRule="auto"/>
        <w:ind w:left="720"/>
        <w:jc w:val="both"/>
        <w:rPr>
          <w:rFonts w:ascii="Book Antiqua" w:hAnsi="Book Antiqua"/>
        </w:rPr>
      </w:pPr>
    </w:p>
    <w:p w:rsidR="00C82D5B" w:rsidRDefault="00C82D5B" w:rsidP="008F3423">
      <w:pPr>
        <w:spacing w:after="0" w:line="240" w:lineRule="auto"/>
        <w:ind w:left="720"/>
        <w:jc w:val="both"/>
        <w:rPr>
          <w:rFonts w:ascii="Book Antiqua" w:hAnsi="Book Antiqua"/>
        </w:rPr>
      </w:pPr>
    </w:p>
    <w:p w:rsidR="00C82D5B" w:rsidRDefault="00C82D5B" w:rsidP="008F3423">
      <w:pPr>
        <w:spacing w:after="0" w:line="240" w:lineRule="auto"/>
        <w:ind w:left="720"/>
        <w:jc w:val="both"/>
        <w:rPr>
          <w:rFonts w:ascii="Book Antiqua" w:hAnsi="Book Antiqua"/>
        </w:rPr>
      </w:pPr>
    </w:p>
    <w:p w:rsidR="00C82D5B" w:rsidRDefault="00C82D5B" w:rsidP="008F3423">
      <w:pPr>
        <w:spacing w:after="0" w:line="240" w:lineRule="auto"/>
        <w:ind w:left="720"/>
        <w:jc w:val="both"/>
        <w:rPr>
          <w:rFonts w:ascii="Book Antiqua" w:hAnsi="Book Antiqua"/>
        </w:rPr>
      </w:pPr>
    </w:p>
    <w:p w:rsidR="00C82D5B" w:rsidRDefault="00C82D5B" w:rsidP="008F3423">
      <w:pPr>
        <w:spacing w:after="0" w:line="240" w:lineRule="auto"/>
        <w:ind w:left="720"/>
        <w:jc w:val="both"/>
        <w:rPr>
          <w:rFonts w:ascii="Book Antiqua" w:hAnsi="Book Antiqua"/>
        </w:rPr>
      </w:pPr>
    </w:p>
    <w:p w:rsidR="00C82D5B" w:rsidRDefault="00C82D5B" w:rsidP="008F3423">
      <w:pPr>
        <w:spacing w:after="0" w:line="240" w:lineRule="auto"/>
        <w:ind w:left="720"/>
        <w:jc w:val="both"/>
        <w:rPr>
          <w:rFonts w:ascii="Book Antiqua" w:hAnsi="Book Antiqua"/>
        </w:rPr>
      </w:pPr>
    </w:p>
    <w:p w:rsidR="00C82D5B" w:rsidRDefault="00C82D5B" w:rsidP="008F3423">
      <w:pPr>
        <w:spacing w:after="0" w:line="240" w:lineRule="auto"/>
        <w:ind w:left="720"/>
        <w:jc w:val="both"/>
        <w:rPr>
          <w:rFonts w:ascii="Book Antiqua" w:hAnsi="Book Antiqua"/>
        </w:rPr>
      </w:pPr>
    </w:p>
    <w:p w:rsidR="00C82D5B" w:rsidRDefault="00C82D5B" w:rsidP="008F3423">
      <w:pPr>
        <w:spacing w:after="0" w:line="240" w:lineRule="auto"/>
        <w:ind w:left="720"/>
        <w:jc w:val="both"/>
        <w:rPr>
          <w:rFonts w:ascii="Book Antiqua" w:hAnsi="Book Antiqua"/>
        </w:rPr>
      </w:pPr>
    </w:p>
    <w:p w:rsidR="00C82D5B" w:rsidRDefault="00C82D5B" w:rsidP="008F3423">
      <w:pPr>
        <w:spacing w:after="0" w:line="240" w:lineRule="auto"/>
        <w:ind w:left="720"/>
        <w:jc w:val="both"/>
        <w:rPr>
          <w:rFonts w:ascii="Book Antiqua" w:hAnsi="Book Antiqua"/>
        </w:rPr>
      </w:pPr>
    </w:p>
    <w:p w:rsidR="00C82D5B" w:rsidRDefault="00C82D5B" w:rsidP="008F3423">
      <w:pPr>
        <w:spacing w:after="0" w:line="240" w:lineRule="auto"/>
        <w:ind w:left="720"/>
        <w:jc w:val="both"/>
        <w:rPr>
          <w:rFonts w:ascii="Book Antiqua" w:hAnsi="Book Antiqua"/>
        </w:rPr>
      </w:pPr>
    </w:p>
    <w:p w:rsidR="00C82D5B" w:rsidRDefault="00C82D5B" w:rsidP="008F3423">
      <w:pPr>
        <w:spacing w:after="0" w:line="240" w:lineRule="auto"/>
        <w:ind w:left="720"/>
        <w:jc w:val="both"/>
        <w:rPr>
          <w:rFonts w:ascii="Book Antiqua" w:hAnsi="Book Antiqua"/>
        </w:rPr>
      </w:pPr>
    </w:p>
    <w:p w:rsidR="00C82D5B" w:rsidRDefault="00C82D5B" w:rsidP="008F3423">
      <w:pPr>
        <w:spacing w:after="0" w:line="240" w:lineRule="auto"/>
        <w:ind w:left="720"/>
        <w:jc w:val="both"/>
        <w:rPr>
          <w:rFonts w:ascii="Book Antiqua" w:hAnsi="Book Antiqua"/>
        </w:rPr>
      </w:pPr>
    </w:p>
    <w:p w:rsidR="00C82D5B" w:rsidRDefault="00C82D5B" w:rsidP="008F3423">
      <w:pPr>
        <w:spacing w:after="0" w:line="240" w:lineRule="auto"/>
        <w:ind w:left="720"/>
        <w:jc w:val="both"/>
        <w:rPr>
          <w:rFonts w:ascii="Book Antiqua" w:hAnsi="Book Antiqua"/>
        </w:rPr>
      </w:pPr>
    </w:p>
    <w:p w:rsidR="00C82D5B" w:rsidRDefault="00C82D5B" w:rsidP="008F3423">
      <w:pPr>
        <w:spacing w:after="0" w:line="240" w:lineRule="auto"/>
        <w:ind w:left="720"/>
        <w:jc w:val="both"/>
        <w:rPr>
          <w:rFonts w:ascii="Book Antiqua" w:hAnsi="Book Antiqua"/>
        </w:rPr>
      </w:pPr>
    </w:p>
    <w:p w:rsidR="00C82D5B" w:rsidRDefault="00C82D5B" w:rsidP="008F3423">
      <w:pPr>
        <w:spacing w:after="0" w:line="240" w:lineRule="auto"/>
        <w:ind w:left="720"/>
        <w:jc w:val="both"/>
        <w:rPr>
          <w:rFonts w:ascii="Book Antiqua" w:hAnsi="Book Antiqua"/>
        </w:rPr>
      </w:pPr>
    </w:p>
    <w:p w:rsidR="00C82D5B" w:rsidRDefault="00C82D5B" w:rsidP="008F3423">
      <w:pPr>
        <w:spacing w:after="0" w:line="240" w:lineRule="auto"/>
        <w:ind w:left="720"/>
        <w:jc w:val="both"/>
        <w:rPr>
          <w:rFonts w:ascii="Book Antiqua" w:hAnsi="Book Antiqua"/>
        </w:rPr>
      </w:pPr>
    </w:p>
    <w:p w:rsidR="00C82D5B" w:rsidRDefault="00C82D5B" w:rsidP="008F3423">
      <w:pPr>
        <w:spacing w:after="0" w:line="240" w:lineRule="auto"/>
        <w:ind w:left="720"/>
        <w:jc w:val="both"/>
        <w:rPr>
          <w:rFonts w:ascii="Book Antiqua" w:hAnsi="Book Antiqua"/>
        </w:rPr>
      </w:pPr>
    </w:p>
    <w:p w:rsidR="00C82D5B" w:rsidRDefault="00C82D5B" w:rsidP="008F3423">
      <w:pPr>
        <w:spacing w:after="0" w:line="240" w:lineRule="auto"/>
        <w:ind w:left="720"/>
        <w:jc w:val="both"/>
        <w:rPr>
          <w:rFonts w:ascii="Book Antiqua" w:hAnsi="Book Antiqua"/>
        </w:rPr>
      </w:pPr>
    </w:p>
    <w:p w:rsidR="00C82D5B" w:rsidRDefault="00C82D5B" w:rsidP="008F3423">
      <w:pPr>
        <w:spacing w:after="0" w:line="240" w:lineRule="auto"/>
        <w:ind w:left="720"/>
        <w:jc w:val="both"/>
        <w:rPr>
          <w:rFonts w:ascii="Book Antiqua" w:hAnsi="Book Antiqua"/>
        </w:rPr>
      </w:pPr>
    </w:p>
    <w:p w:rsidR="00C82D5B" w:rsidRDefault="00C82D5B" w:rsidP="008F3423">
      <w:pPr>
        <w:spacing w:after="0" w:line="240" w:lineRule="auto"/>
        <w:ind w:left="720"/>
        <w:jc w:val="both"/>
        <w:rPr>
          <w:rFonts w:ascii="Book Antiqua" w:hAnsi="Book Antiqua"/>
        </w:rPr>
      </w:pPr>
    </w:p>
    <w:p w:rsidR="00C82D5B" w:rsidRPr="008F3423" w:rsidRDefault="00C82D5B" w:rsidP="008F3423">
      <w:pPr>
        <w:spacing w:after="0" w:line="240" w:lineRule="auto"/>
        <w:ind w:left="720"/>
        <w:jc w:val="both"/>
        <w:rPr>
          <w:rFonts w:ascii="Book Antiqua" w:hAnsi="Book Antiqua"/>
        </w:rPr>
      </w:pPr>
    </w:p>
    <w:p w:rsidR="00140FF0" w:rsidRPr="00140FF0" w:rsidRDefault="00DE7E2D" w:rsidP="00140FF0">
      <w:pPr>
        <w:spacing w:after="0" w:line="240" w:lineRule="auto"/>
        <w:jc w:val="both"/>
        <w:rPr>
          <w:rFonts w:ascii="Book Antiqua" w:hAnsi="Book Antiqua"/>
          <w:b/>
        </w:rPr>
      </w:pPr>
      <w:r w:rsidRPr="00DE7E2D">
        <w:rPr>
          <w:rFonts w:ascii="Book Antiqua" w:hAnsi="Book Antiqua"/>
          <w:b/>
        </w:rPr>
        <w:lastRenderedPageBreak/>
        <w:t>BIBLIOGRAFI</w:t>
      </w:r>
    </w:p>
    <w:p w:rsidR="00140FF0" w:rsidRPr="00140FF0" w:rsidRDefault="00140FF0" w:rsidP="00140FF0">
      <w:pPr>
        <w:spacing w:before="240" w:after="0" w:line="240" w:lineRule="auto"/>
        <w:ind w:left="851" w:hanging="851"/>
        <w:jc w:val="both"/>
        <w:rPr>
          <w:rFonts w:ascii="Book Antiqua" w:hAnsi="Book Antiqua"/>
        </w:rPr>
      </w:pPr>
      <w:r w:rsidRPr="00140FF0">
        <w:rPr>
          <w:rFonts w:ascii="Book Antiqua" w:hAnsi="Book Antiqua"/>
        </w:rPr>
        <w:t>Abimuda, “Faktor Internal dan External Terjadinya Perubahan atau Dinamika Sosial”,</w:t>
      </w:r>
      <w:hyperlink r:id="rId68" w:history="1">
        <w:r w:rsidRPr="00140FF0">
          <w:rPr>
            <w:rStyle w:val="Hyperlink"/>
            <w:rFonts w:ascii="Book Antiqua" w:hAnsi="Book Antiqua"/>
            <w:i/>
          </w:rPr>
          <w:t>http://www.abimuda.com/2015/12/faktor</w:t>
        </w:r>
      </w:hyperlink>
      <w:hyperlink r:id="rId69">
        <w:r w:rsidRPr="00140FF0">
          <w:rPr>
            <w:rFonts w:ascii="Book Antiqua" w:hAnsi="Book Antiqua"/>
            <w:i/>
          </w:rPr>
          <w:t>-</w:t>
        </w:r>
      </w:hyperlink>
      <w:hyperlink r:id="rId70">
        <w:r w:rsidRPr="00140FF0">
          <w:rPr>
            <w:rFonts w:ascii="Book Antiqua" w:hAnsi="Book Antiqua"/>
            <w:i/>
          </w:rPr>
          <w:t>internal</w:t>
        </w:r>
      </w:hyperlink>
      <w:hyperlink r:id="rId71">
        <w:r w:rsidRPr="00140FF0">
          <w:rPr>
            <w:rFonts w:ascii="Book Antiqua" w:hAnsi="Book Antiqua"/>
            <w:i/>
          </w:rPr>
          <w:t>-</w:t>
        </w:r>
      </w:hyperlink>
      <w:hyperlink r:id="rId72">
        <w:r w:rsidRPr="00140FF0">
          <w:rPr>
            <w:rFonts w:ascii="Book Antiqua" w:hAnsi="Book Antiqua"/>
            <w:i/>
          </w:rPr>
          <w:t>dan</w:t>
        </w:r>
      </w:hyperlink>
      <w:r w:rsidRPr="00140FF0">
        <w:rPr>
          <w:rFonts w:ascii="Book Antiqua" w:hAnsi="Book Antiqua"/>
        </w:rPr>
        <w:t xml:space="preserve"> </w:t>
      </w:r>
      <w:hyperlink r:id="rId73">
        <w:r w:rsidRPr="00140FF0">
          <w:rPr>
            <w:rFonts w:ascii="Book Antiqua" w:hAnsi="Book Antiqua"/>
            <w:i/>
          </w:rPr>
          <w:t>external</w:t>
        </w:r>
      </w:hyperlink>
      <w:hyperlink r:id="rId74"/>
      <w:hyperlink r:id="rId75">
        <w:r w:rsidRPr="00140FF0">
          <w:rPr>
            <w:rFonts w:ascii="Book Antiqua" w:hAnsi="Book Antiqua"/>
            <w:i/>
          </w:rPr>
          <w:t>terjadinya</w:t>
        </w:r>
      </w:hyperlink>
      <w:hyperlink r:id="rId76">
        <w:r w:rsidRPr="00140FF0">
          <w:rPr>
            <w:rFonts w:ascii="Book Antiqua" w:hAnsi="Book Antiqua"/>
            <w:i/>
          </w:rPr>
          <w:t>-</w:t>
        </w:r>
      </w:hyperlink>
      <w:hyperlink r:id="rId77">
        <w:r w:rsidRPr="00140FF0">
          <w:rPr>
            <w:rFonts w:ascii="Book Antiqua" w:hAnsi="Book Antiqua"/>
            <w:i/>
          </w:rPr>
          <w:t>perubahan</w:t>
        </w:r>
      </w:hyperlink>
      <w:hyperlink r:id="rId78">
        <w:r w:rsidRPr="00140FF0">
          <w:rPr>
            <w:rFonts w:ascii="Book Antiqua" w:hAnsi="Book Antiqua"/>
            <w:i/>
          </w:rPr>
          <w:t>-</w:t>
        </w:r>
      </w:hyperlink>
      <w:hyperlink r:id="rId79">
        <w:r w:rsidRPr="00140FF0">
          <w:rPr>
            <w:rFonts w:ascii="Book Antiqua" w:hAnsi="Book Antiqua"/>
            <w:i/>
          </w:rPr>
          <w:t>dinamika</w:t>
        </w:r>
      </w:hyperlink>
      <w:hyperlink r:id="rId80">
        <w:r w:rsidRPr="00140FF0">
          <w:rPr>
            <w:rFonts w:ascii="Book Antiqua" w:hAnsi="Book Antiqua"/>
            <w:i/>
          </w:rPr>
          <w:t>-</w:t>
        </w:r>
      </w:hyperlink>
      <w:hyperlink r:id="rId81">
        <w:r w:rsidRPr="00140FF0">
          <w:rPr>
            <w:rFonts w:ascii="Book Antiqua" w:hAnsi="Book Antiqua"/>
            <w:i/>
          </w:rPr>
          <w:t>sosial.html</w:t>
        </w:r>
      </w:hyperlink>
      <w:hyperlink r:id="rId82"/>
      <w:r w:rsidRPr="00140FF0">
        <w:rPr>
          <w:rFonts w:ascii="Book Antiqua" w:hAnsi="Book Antiqua"/>
          <w:i/>
        </w:rPr>
        <w:t xml:space="preserve"> </w:t>
      </w:r>
      <w:r w:rsidRPr="00140FF0">
        <w:rPr>
          <w:rFonts w:ascii="Book Antiqua" w:hAnsi="Book Antiqua"/>
        </w:rPr>
        <w:t xml:space="preserve">(Diakses 22 November 2019). </w:t>
      </w:r>
    </w:p>
    <w:p w:rsidR="00140FF0" w:rsidRPr="00140FF0" w:rsidRDefault="00140FF0" w:rsidP="00140FF0">
      <w:pPr>
        <w:spacing w:before="240" w:after="0" w:line="240" w:lineRule="auto"/>
        <w:ind w:left="851" w:hanging="851"/>
        <w:jc w:val="both"/>
        <w:rPr>
          <w:rFonts w:ascii="Book Antiqua" w:hAnsi="Book Antiqua"/>
        </w:rPr>
      </w:pPr>
      <w:r w:rsidRPr="00140FF0">
        <w:rPr>
          <w:rFonts w:ascii="Book Antiqua" w:hAnsi="Book Antiqua"/>
        </w:rPr>
        <w:t xml:space="preserve">Destri Mila Sari, “Pengertian Dinamika Kelompok”, </w:t>
      </w:r>
      <w:hyperlink w:history="1">
        <w:r w:rsidRPr="00140FF0">
          <w:rPr>
            <w:rStyle w:val="Hyperlink"/>
            <w:rFonts w:ascii="Book Antiqua" w:hAnsi="Book Antiqua"/>
            <w:i/>
          </w:rPr>
          <w:t>http://destrimila. blogspot.co.id/2013/03/pengertian</w:t>
        </w:r>
      </w:hyperlink>
      <w:hyperlink r:id="rId83">
        <w:r w:rsidRPr="00140FF0">
          <w:rPr>
            <w:rFonts w:ascii="Book Antiqua" w:hAnsi="Book Antiqua"/>
            <w:i/>
          </w:rPr>
          <w:t>-</w:t>
        </w:r>
      </w:hyperlink>
      <w:hyperlink r:id="rId84">
        <w:r w:rsidRPr="00140FF0">
          <w:rPr>
            <w:rFonts w:ascii="Book Antiqua" w:hAnsi="Book Antiqua"/>
            <w:i/>
          </w:rPr>
          <w:t>dinamika</w:t>
        </w:r>
      </w:hyperlink>
      <w:hyperlink r:id="rId85">
        <w:r w:rsidRPr="00140FF0">
          <w:rPr>
            <w:rFonts w:ascii="Book Antiqua" w:hAnsi="Book Antiqua"/>
            <w:i/>
          </w:rPr>
          <w:t>-</w:t>
        </w:r>
      </w:hyperlink>
      <w:hyperlink r:id="rId86">
        <w:r w:rsidRPr="00140FF0">
          <w:rPr>
            <w:rFonts w:ascii="Book Antiqua" w:hAnsi="Book Antiqua"/>
            <w:i/>
          </w:rPr>
          <w:t>kelompok.html</w:t>
        </w:r>
      </w:hyperlink>
      <w:hyperlink r:id="rId87">
        <w:r w:rsidRPr="00140FF0">
          <w:rPr>
            <w:rFonts w:ascii="Book Antiqua" w:hAnsi="Book Antiqua"/>
            <w:i/>
          </w:rPr>
          <w:t xml:space="preserve"> </w:t>
        </w:r>
      </w:hyperlink>
      <w:r w:rsidRPr="00140FF0">
        <w:rPr>
          <w:rFonts w:ascii="Book Antiqua" w:hAnsi="Book Antiqua"/>
        </w:rPr>
        <w:t xml:space="preserve">(Diakses 22 November 2019). </w:t>
      </w:r>
    </w:p>
    <w:p w:rsidR="00140FF0" w:rsidRPr="00140FF0" w:rsidRDefault="00140FF0" w:rsidP="00140FF0">
      <w:pPr>
        <w:spacing w:before="240" w:after="0" w:line="240" w:lineRule="auto"/>
        <w:ind w:left="851" w:hanging="851"/>
        <w:jc w:val="both"/>
        <w:rPr>
          <w:rFonts w:ascii="Book Antiqua" w:hAnsi="Book Antiqua"/>
        </w:rPr>
      </w:pPr>
      <w:r w:rsidRPr="00140FF0">
        <w:rPr>
          <w:rFonts w:ascii="Book Antiqua" w:hAnsi="Book Antiqua"/>
        </w:rPr>
        <w:t xml:space="preserve">Gunawan, Imam. 2015, </w:t>
      </w:r>
      <w:r w:rsidRPr="00140FF0">
        <w:rPr>
          <w:rFonts w:ascii="Book Antiqua" w:hAnsi="Book Antiqua"/>
          <w:i/>
        </w:rPr>
        <w:t xml:space="preserve">Metode Penelitian Kualitatif Teori dan Praktik. </w:t>
      </w:r>
      <w:r w:rsidRPr="00140FF0">
        <w:rPr>
          <w:rFonts w:ascii="Book Antiqua" w:hAnsi="Book Antiqua"/>
        </w:rPr>
        <w:t>Jakarta: Bumi Aksara.</w:t>
      </w:r>
    </w:p>
    <w:p w:rsidR="00140FF0" w:rsidRPr="00140FF0" w:rsidRDefault="00140FF0" w:rsidP="00140FF0">
      <w:pPr>
        <w:spacing w:before="240" w:after="0" w:line="240" w:lineRule="auto"/>
        <w:ind w:left="851" w:hanging="851"/>
        <w:jc w:val="both"/>
        <w:rPr>
          <w:rFonts w:ascii="Book Antiqua" w:hAnsi="Book Antiqua"/>
        </w:rPr>
      </w:pPr>
      <w:r w:rsidRPr="00140FF0">
        <w:rPr>
          <w:rFonts w:ascii="Book Antiqua" w:hAnsi="Book Antiqua"/>
        </w:rPr>
        <w:t xml:space="preserve">HS, Salim H. 2005, </w:t>
      </w:r>
      <w:r w:rsidRPr="00140FF0">
        <w:rPr>
          <w:rFonts w:ascii="Book Antiqua" w:hAnsi="Book Antiqua"/>
          <w:i/>
        </w:rPr>
        <w:t>Hukum Pertambangan di Indonesia</w:t>
      </w:r>
      <w:r w:rsidRPr="00140FF0">
        <w:rPr>
          <w:rFonts w:ascii="Book Antiqua" w:hAnsi="Book Antiqua"/>
        </w:rPr>
        <w:t>. Jakarta: Raja Grafindo Persada.</w:t>
      </w:r>
    </w:p>
    <w:p w:rsidR="00140FF0" w:rsidRPr="00140FF0" w:rsidRDefault="00140FF0" w:rsidP="00140FF0">
      <w:pPr>
        <w:spacing w:before="240" w:after="0" w:line="240" w:lineRule="auto"/>
        <w:ind w:left="851" w:hanging="851"/>
        <w:jc w:val="both"/>
        <w:rPr>
          <w:rFonts w:ascii="Book Antiqua" w:hAnsi="Book Antiqua"/>
        </w:rPr>
      </w:pPr>
      <w:r w:rsidRPr="00140FF0">
        <w:rPr>
          <w:rFonts w:ascii="Book Antiqua" w:hAnsi="Book Antiqua"/>
        </w:rPr>
        <w:t xml:space="preserve">Ilmu Psikologi, “Pengertian Dinamika Masyarakat dan Kebudayaan Antropologi”, </w:t>
      </w:r>
      <w:hyperlink r:id="rId88" w:history="1">
        <w:r w:rsidRPr="00140FF0">
          <w:rPr>
            <w:rStyle w:val="Hyperlink"/>
            <w:rFonts w:ascii="Book Antiqua" w:hAnsi="Book Antiqua"/>
            <w:i/>
          </w:rPr>
          <w:t xml:space="preserve">http://www.ilmupsikologi.com/2015/11/Pengertian.Dinamika.Masyarakt.dan. </w:t>
        </w:r>
      </w:hyperlink>
      <w:hyperlink r:id="rId89">
        <w:r w:rsidRPr="00140FF0">
          <w:rPr>
            <w:rFonts w:ascii="Book Antiqua" w:hAnsi="Book Antiqua"/>
            <w:i/>
          </w:rPr>
          <w:t>Kebudayaan.Antropologi.html</w:t>
        </w:r>
      </w:hyperlink>
      <w:hyperlink r:id="rId90">
        <w:r w:rsidRPr="00140FF0">
          <w:rPr>
            <w:rFonts w:ascii="Book Antiqua" w:hAnsi="Book Antiqua"/>
            <w:i/>
          </w:rPr>
          <w:t xml:space="preserve"> </w:t>
        </w:r>
      </w:hyperlink>
      <w:r w:rsidRPr="00140FF0">
        <w:rPr>
          <w:rFonts w:ascii="Book Antiqua" w:hAnsi="Book Antiqua"/>
        </w:rPr>
        <w:t xml:space="preserve">(Diakses 14 November 2019). </w:t>
      </w:r>
    </w:p>
    <w:p w:rsidR="00140FF0" w:rsidRPr="00140FF0" w:rsidRDefault="00140FF0" w:rsidP="00140FF0">
      <w:pPr>
        <w:spacing w:before="240" w:after="0" w:line="240" w:lineRule="auto"/>
        <w:ind w:left="851" w:hanging="851"/>
        <w:jc w:val="both"/>
        <w:rPr>
          <w:rFonts w:ascii="Book Antiqua" w:hAnsi="Book Antiqua"/>
        </w:rPr>
      </w:pPr>
      <w:r w:rsidRPr="00140FF0">
        <w:rPr>
          <w:rFonts w:ascii="Book Antiqua" w:hAnsi="Book Antiqua"/>
        </w:rPr>
        <w:t xml:space="preserve">Kompasiana. “Teori Perubahan Sosial”, </w:t>
      </w:r>
      <w:hyperlink r:id="rId91" w:history="1">
        <w:r w:rsidRPr="00140FF0">
          <w:rPr>
            <w:rStyle w:val="Hyperlink"/>
            <w:rFonts w:ascii="Book Antiqua" w:hAnsi="Book Antiqua"/>
            <w:i/>
          </w:rPr>
          <w:t>http://www.kompasiana.com/m</w:t>
        </w:r>
      </w:hyperlink>
      <w:hyperlink r:id="rId92">
        <w:r w:rsidRPr="00140FF0">
          <w:rPr>
            <w:rFonts w:ascii="Book Antiqua" w:hAnsi="Book Antiqua"/>
            <w:i/>
          </w:rPr>
          <w:t>-</w:t>
        </w:r>
      </w:hyperlink>
      <w:hyperlink r:id="rId93">
        <w:r w:rsidRPr="00140FF0">
          <w:rPr>
            <w:rFonts w:ascii="Book Antiqua" w:hAnsi="Book Antiqua"/>
            <w:i/>
          </w:rPr>
          <w:t>khaliq</w:t>
        </w:r>
      </w:hyperlink>
      <w:hyperlink r:id="rId94"/>
      <w:hyperlink r:id="rId95">
        <w:r w:rsidRPr="00140FF0">
          <w:rPr>
            <w:rFonts w:ascii="Book Antiqua" w:hAnsi="Book Antiqua"/>
            <w:i/>
          </w:rPr>
          <w:t>shalha/teori</w:t>
        </w:r>
      </w:hyperlink>
      <w:hyperlink r:id="rId96">
        <w:r w:rsidRPr="00140FF0">
          <w:rPr>
            <w:rFonts w:ascii="Book Antiqua" w:hAnsi="Book Antiqua"/>
            <w:i/>
          </w:rPr>
          <w:t>-</w:t>
        </w:r>
      </w:hyperlink>
      <w:hyperlink r:id="rId97">
        <w:r w:rsidRPr="00140FF0">
          <w:rPr>
            <w:rFonts w:ascii="Book Antiqua" w:hAnsi="Book Antiqua"/>
            <w:i/>
          </w:rPr>
          <w:t>perubahan</w:t>
        </w:r>
      </w:hyperlink>
      <w:hyperlink r:id="rId98">
        <w:r w:rsidRPr="00140FF0">
          <w:rPr>
            <w:rFonts w:ascii="Book Antiqua" w:hAnsi="Book Antiqua"/>
            <w:i/>
          </w:rPr>
          <w:t>sosial_54f3c12e7455137a2b6c7f59</w:t>
        </w:r>
      </w:hyperlink>
      <w:hyperlink r:id="rId99">
        <w:r w:rsidRPr="00140FF0">
          <w:rPr>
            <w:rFonts w:ascii="Book Antiqua" w:hAnsi="Book Antiqua"/>
          </w:rPr>
          <w:t xml:space="preserve"> (19 </w:t>
        </w:r>
      </w:hyperlink>
      <w:r w:rsidRPr="00140FF0">
        <w:rPr>
          <w:rFonts w:ascii="Book Antiqua" w:hAnsi="Book Antiqua"/>
        </w:rPr>
        <w:t xml:space="preserve">November 2019). </w:t>
      </w:r>
    </w:p>
    <w:p w:rsidR="00140FF0" w:rsidRPr="00140FF0" w:rsidRDefault="00140FF0" w:rsidP="00140FF0">
      <w:pPr>
        <w:spacing w:before="240" w:after="0" w:line="240" w:lineRule="auto"/>
        <w:ind w:left="851" w:hanging="851"/>
        <w:jc w:val="both"/>
        <w:rPr>
          <w:rFonts w:ascii="Book Antiqua" w:hAnsi="Book Antiqua"/>
        </w:rPr>
      </w:pPr>
      <w:r w:rsidRPr="00140FF0">
        <w:rPr>
          <w:rFonts w:ascii="Book Antiqua" w:hAnsi="Book Antiqua"/>
        </w:rPr>
        <w:t xml:space="preserve">Marilang. 2012, </w:t>
      </w:r>
      <w:r w:rsidRPr="00140FF0">
        <w:rPr>
          <w:rFonts w:ascii="Book Antiqua" w:hAnsi="Book Antiqua"/>
          <w:i/>
        </w:rPr>
        <w:t>Paradigma Hukum Pertambangan</w:t>
      </w:r>
      <w:r w:rsidRPr="00140FF0">
        <w:rPr>
          <w:rFonts w:ascii="Book Antiqua" w:hAnsi="Book Antiqua"/>
        </w:rPr>
        <w:t>. Makassar: Alauddin University Press.</w:t>
      </w:r>
    </w:p>
    <w:p w:rsidR="00140FF0" w:rsidRPr="00140FF0" w:rsidRDefault="00140FF0" w:rsidP="00140FF0">
      <w:pPr>
        <w:spacing w:before="240" w:after="0" w:line="240" w:lineRule="auto"/>
        <w:ind w:left="851" w:hanging="851"/>
        <w:jc w:val="both"/>
        <w:rPr>
          <w:rFonts w:ascii="Book Antiqua" w:hAnsi="Book Antiqua"/>
        </w:rPr>
      </w:pPr>
      <w:r w:rsidRPr="00140FF0">
        <w:rPr>
          <w:rFonts w:ascii="Book Antiqua" w:hAnsi="Book Antiqua"/>
        </w:rPr>
        <w:t xml:space="preserve">Munir, Salam. “Hubungan Islam dengan Pertambangan”, </w:t>
      </w:r>
      <w:hyperlink w:history="1">
        <w:r w:rsidRPr="00140FF0">
          <w:rPr>
            <w:rStyle w:val="Hyperlink"/>
            <w:rFonts w:ascii="Book Antiqua" w:hAnsi="Book Antiqua"/>
            <w:i/>
          </w:rPr>
          <w:t>http://salammunir. blogspot.co.id/2013/08/hubungan</w:t>
        </w:r>
      </w:hyperlink>
      <w:hyperlink r:id="rId100">
        <w:r w:rsidRPr="00140FF0">
          <w:rPr>
            <w:rFonts w:ascii="Book Antiqua" w:hAnsi="Book Antiqua"/>
            <w:i/>
          </w:rPr>
          <w:t>-</w:t>
        </w:r>
      </w:hyperlink>
      <w:hyperlink r:id="rId101">
        <w:r w:rsidRPr="00140FF0">
          <w:rPr>
            <w:rFonts w:ascii="Book Antiqua" w:hAnsi="Book Antiqua"/>
            <w:i/>
          </w:rPr>
          <w:t>islam</w:t>
        </w:r>
      </w:hyperlink>
      <w:hyperlink r:id="rId102">
        <w:r w:rsidRPr="00140FF0">
          <w:rPr>
            <w:rFonts w:ascii="Book Antiqua" w:hAnsi="Book Antiqua"/>
            <w:i/>
          </w:rPr>
          <w:t>dengan</w:t>
        </w:r>
      </w:hyperlink>
      <w:hyperlink r:id="rId103"/>
      <w:hyperlink r:id="rId104">
        <w:r w:rsidRPr="00140FF0">
          <w:rPr>
            <w:rFonts w:ascii="Book Antiqua" w:hAnsi="Book Antiqua"/>
            <w:i/>
          </w:rPr>
          <w:t>pertambangan.html</w:t>
        </w:r>
      </w:hyperlink>
      <w:hyperlink r:id="rId105">
        <w:r w:rsidRPr="00140FF0">
          <w:rPr>
            <w:rFonts w:ascii="Book Antiqua" w:hAnsi="Book Antiqua"/>
          </w:rPr>
          <w:t xml:space="preserve"> (20 </w:t>
        </w:r>
      </w:hyperlink>
      <w:r w:rsidRPr="00140FF0">
        <w:rPr>
          <w:rFonts w:ascii="Book Antiqua" w:hAnsi="Book Antiqua"/>
        </w:rPr>
        <w:t xml:space="preserve">Desember 2019). </w:t>
      </w:r>
    </w:p>
    <w:p w:rsidR="00140FF0" w:rsidRPr="00140FF0" w:rsidRDefault="00140FF0" w:rsidP="00140FF0">
      <w:pPr>
        <w:spacing w:before="240" w:after="0" w:line="240" w:lineRule="auto"/>
        <w:ind w:left="851" w:hanging="851"/>
        <w:jc w:val="both"/>
        <w:rPr>
          <w:rFonts w:ascii="Book Antiqua" w:hAnsi="Book Antiqua"/>
        </w:rPr>
      </w:pPr>
      <w:r w:rsidRPr="00140FF0">
        <w:rPr>
          <w:rFonts w:ascii="Book Antiqua" w:hAnsi="Book Antiqua"/>
        </w:rPr>
        <w:t xml:space="preserve">Prayogies. “Dinamika Masyarakat dan Kebudayaan”, </w:t>
      </w:r>
      <w:hyperlink w:history="1">
        <w:r w:rsidRPr="00140FF0">
          <w:rPr>
            <w:rStyle w:val="Hyperlink"/>
            <w:rFonts w:ascii="Book Antiqua" w:hAnsi="Book Antiqua"/>
            <w:i/>
          </w:rPr>
          <w:t>http://prayogies.blogspot.co .id/2015/04/dinamika</w:t>
        </w:r>
      </w:hyperlink>
      <w:hyperlink r:id="rId106">
        <w:r w:rsidRPr="00140FF0">
          <w:rPr>
            <w:rFonts w:ascii="Book Antiqua" w:hAnsi="Book Antiqua"/>
            <w:i/>
          </w:rPr>
          <w:t>-</w:t>
        </w:r>
      </w:hyperlink>
      <w:hyperlink r:id="rId107">
        <w:r w:rsidRPr="00140FF0">
          <w:rPr>
            <w:rFonts w:ascii="Book Antiqua" w:hAnsi="Book Antiqua"/>
            <w:i/>
          </w:rPr>
          <w:t>masyarakat</w:t>
        </w:r>
      </w:hyperlink>
      <w:hyperlink r:id="rId108">
        <w:r w:rsidRPr="00140FF0">
          <w:rPr>
            <w:rFonts w:ascii="Book Antiqua" w:hAnsi="Book Antiqua"/>
            <w:i/>
          </w:rPr>
          <w:t>-</w:t>
        </w:r>
      </w:hyperlink>
      <w:hyperlink r:id="rId109">
        <w:r w:rsidRPr="00140FF0">
          <w:rPr>
            <w:rFonts w:ascii="Book Antiqua" w:hAnsi="Book Antiqua"/>
            <w:i/>
          </w:rPr>
          <w:t>dan</w:t>
        </w:r>
      </w:hyperlink>
      <w:hyperlink r:id="rId110"/>
      <w:hyperlink r:id="rId111">
        <w:r w:rsidRPr="00140FF0">
          <w:rPr>
            <w:rFonts w:ascii="Book Antiqua" w:hAnsi="Book Antiqua"/>
            <w:i/>
          </w:rPr>
          <w:t>kebudayaan.html</w:t>
        </w:r>
      </w:hyperlink>
      <w:hyperlink r:id="rId112">
        <w:r w:rsidRPr="00140FF0">
          <w:rPr>
            <w:rFonts w:ascii="Book Antiqua" w:hAnsi="Book Antiqua"/>
          </w:rPr>
          <w:t xml:space="preserve"> (19 </w:t>
        </w:r>
      </w:hyperlink>
      <w:r w:rsidRPr="00140FF0">
        <w:rPr>
          <w:rFonts w:ascii="Book Antiqua" w:hAnsi="Book Antiqua"/>
        </w:rPr>
        <w:t xml:space="preserve">November 2019). </w:t>
      </w:r>
    </w:p>
    <w:p w:rsidR="00140FF0" w:rsidRPr="00140FF0" w:rsidRDefault="00140FF0" w:rsidP="00140FF0">
      <w:pPr>
        <w:spacing w:before="240" w:after="0" w:line="240" w:lineRule="auto"/>
        <w:ind w:left="851" w:hanging="851"/>
        <w:jc w:val="both"/>
        <w:rPr>
          <w:rFonts w:ascii="Book Antiqua" w:hAnsi="Book Antiqua"/>
        </w:rPr>
      </w:pPr>
      <w:r w:rsidRPr="00140FF0">
        <w:rPr>
          <w:rFonts w:ascii="Book Antiqua" w:hAnsi="Book Antiqua"/>
        </w:rPr>
        <w:t xml:space="preserve">Soekanto, Soerjono. 2002, </w:t>
      </w:r>
      <w:r w:rsidRPr="00140FF0">
        <w:rPr>
          <w:rFonts w:ascii="Book Antiqua" w:hAnsi="Book Antiqua"/>
          <w:i/>
        </w:rPr>
        <w:t xml:space="preserve">Sosiologi Suatu Pengantar. </w:t>
      </w:r>
      <w:r w:rsidRPr="00140FF0">
        <w:rPr>
          <w:rFonts w:ascii="Book Antiqua" w:hAnsi="Book Antiqua"/>
        </w:rPr>
        <w:t>Jakarta: Raja Grafindo Persada</w:t>
      </w:r>
      <w:proofErr w:type="gramStart"/>
      <w:r w:rsidRPr="00140FF0">
        <w:rPr>
          <w:rFonts w:ascii="Book Antiqua" w:hAnsi="Book Antiqua"/>
        </w:rPr>
        <w:t>,.</w:t>
      </w:r>
      <w:proofErr w:type="gramEnd"/>
      <w:r w:rsidRPr="00140FF0">
        <w:rPr>
          <w:rFonts w:ascii="Book Antiqua" w:hAnsi="Book Antiqua"/>
        </w:rPr>
        <w:t xml:space="preserve"> </w:t>
      </w:r>
    </w:p>
    <w:p w:rsidR="00140FF0" w:rsidRPr="00140FF0" w:rsidRDefault="00140FF0" w:rsidP="00140FF0">
      <w:pPr>
        <w:spacing w:before="240" w:after="0" w:line="240" w:lineRule="auto"/>
        <w:ind w:left="851" w:hanging="851"/>
        <w:jc w:val="both"/>
        <w:rPr>
          <w:rFonts w:ascii="Book Antiqua" w:hAnsi="Book Antiqua"/>
        </w:rPr>
      </w:pPr>
      <w:r w:rsidRPr="00140FF0">
        <w:rPr>
          <w:rFonts w:ascii="Book Antiqua" w:hAnsi="Book Antiqua"/>
        </w:rPr>
        <w:t xml:space="preserve">Sudrajat, Nandang. 2010, </w:t>
      </w:r>
      <w:r w:rsidRPr="00140FF0">
        <w:rPr>
          <w:rFonts w:ascii="Book Antiqua" w:hAnsi="Book Antiqua"/>
          <w:i/>
        </w:rPr>
        <w:t>Toeri dan Praktik Pertambangan Indonesia Menurut Hukum</w:t>
      </w:r>
      <w:r w:rsidRPr="00140FF0">
        <w:rPr>
          <w:rFonts w:ascii="Book Antiqua" w:hAnsi="Book Antiqua"/>
        </w:rPr>
        <w:t>. Yogyakarta: Pustaka Yustisia.</w:t>
      </w:r>
    </w:p>
    <w:p w:rsidR="00140FF0" w:rsidRPr="00140FF0" w:rsidRDefault="00140FF0" w:rsidP="00140FF0">
      <w:pPr>
        <w:spacing w:before="240" w:after="0" w:line="240" w:lineRule="auto"/>
        <w:ind w:left="851" w:hanging="851"/>
        <w:jc w:val="both"/>
        <w:rPr>
          <w:rFonts w:ascii="Book Antiqua" w:hAnsi="Book Antiqua"/>
        </w:rPr>
      </w:pPr>
      <w:r w:rsidRPr="00140FF0">
        <w:rPr>
          <w:rFonts w:ascii="Book Antiqua" w:hAnsi="Book Antiqua"/>
        </w:rPr>
        <w:t>Sujono, dkk</w:t>
      </w:r>
      <w:proofErr w:type="gramStart"/>
      <w:r w:rsidRPr="00140FF0">
        <w:rPr>
          <w:rFonts w:ascii="Book Antiqua" w:hAnsi="Book Antiqua"/>
        </w:rPr>
        <w:t>..</w:t>
      </w:r>
      <w:proofErr w:type="gramEnd"/>
      <w:r w:rsidRPr="00140FF0">
        <w:rPr>
          <w:rFonts w:ascii="Book Antiqua" w:hAnsi="Book Antiqua"/>
        </w:rPr>
        <w:t xml:space="preserve"> 2004, </w:t>
      </w:r>
      <w:r w:rsidRPr="00140FF0">
        <w:rPr>
          <w:rFonts w:ascii="Book Antiqua" w:hAnsi="Book Antiqua"/>
          <w:i/>
        </w:rPr>
        <w:t>Perspektif dan Eksplorasi dalam Penambangan dan Pengelolahan Emas di Indonesia</w:t>
      </w:r>
      <w:r w:rsidRPr="00140FF0">
        <w:rPr>
          <w:rFonts w:ascii="Book Antiqua" w:hAnsi="Book Antiqua"/>
        </w:rPr>
        <w:t>. Bandung: Pusat Teknologi dan Batubara.</w:t>
      </w:r>
    </w:p>
    <w:p w:rsidR="00140FF0" w:rsidRPr="00140FF0" w:rsidRDefault="00140FF0" w:rsidP="00140FF0">
      <w:pPr>
        <w:spacing w:before="240" w:after="0" w:line="240" w:lineRule="auto"/>
        <w:ind w:left="851" w:hanging="851"/>
        <w:jc w:val="both"/>
        <w:rPr>
          <w:rFonts w:ascii="Book Antiqua" w:hAnsi="Book Antiqua"/>
        </w:rPr>
      </w:pPr>
      <w:r w:rsidRPr="00140FF0">
        <w:rPr>
          <w:rFonts w:ascii="Book Antiqua" w:hAnsi="Book Antiqua"/>
        </w:rPr>
        <w:t xml:space="preserve">Sugiyono, 2001, </w:t>
      </w:r>
      <w:r w:rsidRPr="00140FF0">
        <w:rPr>
          <w:rFonts w:ascii="Book Antiqua" w:hAnsi="Book Antiqua"/>
          <w:i/>
        </w:rPr>
        <w:t>Metode Penelitian Kuantitatif</w:t>
      </w:r>
      <w:proofErr w:type="gramStart"/>
      <w:r w:rsidRPr="00140FF0">
        <w:rPr>
          <w:rFonts w:ascii="Book Antiqua" w:hAnsi="Book Antiqua"/>
          <w:i/>
        </w:rPr>
        <w:t>,  Kualitatif</w:t>
      </w:r>
      <w:proofErr w:type="gramEnd"/>
      <w:r w:rsidRPr="00140FF0">
        <w:rPr>
          <w:rFonts w:ascii="Book Antiqua" w:hAnsi="Book Antiqua"/>
          <w:i/>
        </w:rPr>
        <w:t xml:space="preserve"> dan R&amp;D </w:t>
      </w:r>
      <w:r w:rsidRPr="00140FF0">
        <w:rPr>
          <w:rFonts w:ascii="Book Antiqua" w:hAnsi="Book Antiqua"/>
        </w:rPr>
        <w:t xml:space="preserve">Bandung: Alfabet, IKAPI, tt. </w:t>
      </w:r>
    </w:p>
    <w:p w:rsidR="00140FF0" w:rsidRPr="00140FF0" w:rsidRDefault="00140FF0" w:rsidP="00140FF0">
      <w:pPr>
        <w:spacing w:before="240" w:after="0" w:line="240" w:lineRule="auto"/>
        <w:ind w:left="851" w:hanging="851"/>
        <w:jc w:val="both"/>
        <w:rPr>
          <w:rFonts w:ascii="Book Antiqua" w:hAnsi="Book Antiqua"/>
        </w:rPr>
      </w:pPr>
      <w:r w:rsidRPr="00140FF0">
        <w:rPr>
          <w:rFonts w:ascii="Book Antiqua" w:hAnsi="Book Antiqua"/>
        </w:rPr>
        <w:t xml:space="preserve">Sztompka, Piotr. 2011, </w:t>
      </w:r>
      <w:r w:rsidRPr="00140FF0">
        <w:rPr>
          <w:rFonts w:ascii="Book Antiqua" w:hAnsi="Book Antiqua"/>
          <w:i/>
        </w:rPr>
        <w:t xml:space="preserve">Sosiologi Perubahan Sosial. </w:t>
      </w:r>
      <w:r w:rsidRPr="00140FF0">
        <w:rPr>
          <w:rFonts w:ascii="Book Antiqua" w:hAnsi="Book Antiqua"/>
        </w:rPr>
        <w:t>Jakarta: Prenada Media Grup.</w:t>
      </w:r>
    </w:p>
    <w:p w:rsidR="00140FF0" w:rsidRPr="00140FF0" w:rsidRDefault="00140FF0" w:rsidP="00140FF0">
      <w:pPr>
        <w:spacing w:before="240" w:after="0" w:line="240" w:lineRule="auto"/>
        <w:ind w:left="851" w:hanging="851"/>
        <w:jc w:val="both"/>
        <w:rPr>
          <w:rFonts w:ascii="Book Antiqua" w:hAnsi="Book Antiqua"/>
        </w:rPr>
      </w:pPr>
      <w:r w:rsidRPr="00140FF0">
        <w:rPr>
          <w:rFonts w:ascii="Book Antiqua" w:hAnsi="Book Antiqua"/>
        </w:rPr>
        <w:lastRenderedPageBreak/>
        <w:t xml:space="preserve">Undang-Undang Nomor 4 Tahun 2009 tentang Pertambangan Mineral dan Batubara. </w:t>
      </w:r>
    </w:p>
    <w:p w:rsidR="00140FF0" w:rsidRPr="00140FF0" w:rsidRDefault="00140FF0" w:rsidP="00140FF0">
      <w:pPr>
        <w:spacing w:before="240" w:after="0" w:line="240" w:lineRule="auto"/>
        <w:ind w:left="851" w:hanging="851"/>
        <w:jc w:val="both"/>
        <w:rPr>
          <w:rFonts w:ascii="Book Antiqua" w:hAnsi="Book Antiqua"/>
        </w:rPr>
      </w:pPr>
      <w:r w:rsidRPr="00140FF0">
        <w:rPr>
          <w:rFonts w:ascii="Book Antiqua" w:hAnsi="Book Antiqua"/>
        </w:rPr>
        <w:t xml:space="preserve">Wikipedia. “Pertambangan”, </w:t>
      </w:r>
      <w:hyperlink r:id="rId113" w:history="1">
        <w:r w:rsidRPr="00140FF0">
          <w:rPr>
            <w:rStyle w:val="Hyperlink"/>
            <w:rFonts w:ascii="Book Antiqua" w:hAnsi="Book Antiqua"/>
            <w:i/>
          </w:rPr>
          <w:t>https://id.wikipedia.org/wiki/Pertambangan</w:t>
        </w:r>
      </w:hyperlink>
      <w:hyperlink r:id="rId114">
        <w:r w:rsidRPr="00140FF0">
          <w:rPr>
            <w:rFonts w:ascii="Book Antiqua" w:hAnsi="Book Antiqua"/>
          </w:rPr>
          <w:t xml:space="preserve"> (19 </w:t>
        </w:r>
      </w:hyperlink>
      <w:r w:rsidRPr="00140FF0">
        <w:rPr>
          <w:rFonts w:ascii="Book Antiqua" w:hAnsi="Book Antiqua"/>
        </w:rPr>
        <w:t xml:space="preserve">November 2019). </w:t>
      </w:r>
    </w:p>
    <w:p w:rsidR="00140FF0" w:rsidRPr="00140FF0" w:rsidRDefault="00140FF0" w:rsidP="00140FF0">
      <w:pPr>
        <w:spacing w:before="240" w:after="0" w:line="240" w:lineRule="auto"/>
        <w:ind w:left="851" w:hanging="851"/>
        <w:jc w:val="both"/>
        <w:rPr>
          <w:rFonts w:ascii="Book Antiqua" w:hAnsi="Book Antiqua"/>
        </w:rPr>
      </w:pPr>
    </w:p>
    <w:p w:rsidR="00120F65" w:rsidRPr="00140FF0" w:rsidRDefault="00120F65" w:rsidP="00140FF0">
      <w:pPr>
        <w:pStyle w:val="Default"/>
        <w:jc w:val="both"/>
        <w:rPr>
          <w:rFonts w:ascii="Book Antiqua" w:hAnsi="Book Antiqua" w:cs="Tahoma"/>
          <w:color w:val="auto"/>
          <w:sz w:val="22"/>
          <w:szCs w:val="22"/>
        </w:rPr>
      </w:pPr>
    </w:p>
    <w:sectPr w:rsidR="00120F65" w:rsidRPr="00140FF0" w:rsidSect="00FE60A6">
      <w:type w:val="continuous"/>
      <w:pgSz w:w="11909" w:h="16834" w:code="9"/>
      <w:pgMar w:top="2275" w:right="1699" w:bottom="1699" w:left="2275"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C30" w:rsidRDefault="00A33C30" w:rsidP="008F6F2F">
      <w:pPr>
        <w:spacing w:after="0" w:line="240" w:lineRule="auto"/>
      </w:pPr>
      <w:r>
        <w:separator/>
      </w:r>
    </w:p>
  </w:endnote>
  <w:endnote w:type="continuationSeparator" w:id="0">
    <w:p w:rsidR="00A33C30" w:rsidRDefault="00A33C30"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C30" w:rsidRDefault="00A33C30" w:rsidP="008F6F2F">
      <w:pPr>
        <w:spacing w:after="0" w:line="240" w:lineRule="auto"/>
      </w:pPr>
      <w:r>
        <w:separator/>
      </w:r>
    </w:p>
  </w:footnote>
  <w:footnote w:type="continuationSeparator" w:id="0">
    <w:p w:rsidR="00A33C30" w:rsidRDefault="00A33C30" w:rsidP="008F6F2F">
      <w:pPr>
        <w:spacing w:after="0" w:line="240" w:lineRule="auto"/>
      </w:pPr>
      <w:r>
        <w:continuationSeparator/>
      </w:r>
    </w:p>
  </w:footnote>
  <w:footnote w:id="1">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305212"/>
      <w:docPartObj>
        <w:docPartGallery w:val="Page Numbers (Top of Page)"/>
        <w:docPartUnique/>
      </w:docPartObj>
    </w:sdtPr>
    <w:sdtEndPr>
      <w:rPr>
        <w:noProof/>
      </w:rPr>
    </w:sdtEndPr>
    <w:sdtContent>
      <w:p w:rsidR="00C82D5B" w:rsidRDefault="00C82D5B">
        <w:pPr>
          <w:pStyle w:val="Header"/>
          <w:jc w:val="right"/>
        </w:pPr>
        <w:r>
          <w:fldChar w:fldCharType="begin"/>
        </w:r>
        <w:r>
          <w:instrText xml:space="preserve"> PAGE   \* MERGEFORMAT </w:instrText>
        </w:r>
        <w:r>
          <w:fldChar w:fldCharType="separate"/>
        </w:r>
        <w:r>
          <w:rPr>
            <w:noProof/>
          </w:rPr>
          <w:t>596</w:t>
        </w:r>
        <w:r>
          <w:rPr>
            <w:noProof/>
          </w:rPr>
          <w:fldChar w:fldCharType="end"/>
        </w:r>
      </w:p>
    </w:sdtContent>
  </w:sdt>
  <w:p w:rsidR="00C82D5B" w:rsidRDefault="00C82D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1E8F"/>
    <w:multiLevelType w:val="multilevel"/>
    <w:tmpl w:val="B9462F32"/>
    <w:lvl w:ilvl="0">
      <w:start w:val="1"/>
      <w:numFmt w:val="decimal"/>
      <w:lvlText w:val="%1."/>
      <w:lvlJc w:val="left"/>
      <w:pPr>
        <w:ind w:left="1353"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19093632"/>
    <w:multiLevelType w:val="hybridMultilevel"/>
    <w:tmpl w:val="A992CC8C"/>
    <w:lvl w:ilvl="0" w:tplc="CB1CA092">
      <w:start w:val="2"/>
      <w:numFmt w:val="lowerLetter"/>
      <w:lvlText w:val="%1."/>
      <w:lvlJc w:val="left"/>
      <w:pPr>
        <w:ind w:left="14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2DC4D1E">
      <w:start w:val="1"/>
      <w:numFmt w:val="decimal"/>
      <w:lvlText w:val="%2)"/>
      <w:lvlJc w:val="left"/>
      <w:pPr>
        <w:ind w:left="1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D469306">
      <w:start w:val="1"/>
      <w:numFmt w:val="lowerRoman"/>
      <w:lvlText w:val="%3"/>
      <w:lvlJc w:val="left"/>
      <w:pPr>
        <w:ind w:left="2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85AAEC2">
      <w:start w:val="1"/>
      <w:numFmt w:val="decimal"/>
      <w:lvlText w:val="%4"/>
      <w:lvlJc w:val="left"/>
      <w:pPr>
        <w:ind w:left="3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41A9D32">
      <w:start w:val="1"/>
      <w:numFmt w:val="lowerLetter"/>
      <w:lvlText w:val="%5"/>
      <w:lvlJc w:val="left"/>
      <w:pPr>
        <w:ind w:left="39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F18F5BE">
      <w:start w:val="1"/>
      <w:numFmt w:val="lowerRoman"/>
      <w:lvlText w:val="%6"/>
      <w:lvlJc w:val="left"/>
      <w:pPr>
        <w:ind w:left="4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C84514A">
      <w:start w:val="1"/>
      <w:numFmt w:val="decimal"/>
      <w:lvlText w:val="%7"/>
      <w:lvlJc w:val="left"/>
      <w:pPr>
        <w:ind w:left="54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85AA66A">
      <w:start w:val="1"/>
      <w:numFmt w:val="lowerLetter"/>
      <w:lvlText w:val="%8"/>
      <w:lvlJc w:val="left"/>
      <w:pPr>
        <w:ind w:left="6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17C8068">
      <w:start w:val="1"/>
      <w:numFmt w:val="lowerRoman"/>
      <w:lvlText w:val="%9"/>
      <w:lvlJc w:val="left"/>
      <w:pPr>
        <w:ind w:left="68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1B8209B9"/>
    <w:multiLevelType w:val="hybridMultilevel"/>
    <w:tmpl w:val="579207E8"/>
    <w:lvl w:ilvl="0" w:tplc="9B7421E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42E28C">
      <w:start w:val="1"/>
      <w:numFmt w:val="lowerLetter"/>
      <w:lvlText w:val="%2"/>
      <w:lvlJc w:val="left"/>
      <w:pPr>
        <w:ind w:left="1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4F8AE">
      <w:start w:val="1"/>
      <w:numFmt w:val="lowerRoman"/>
      <w:lvlText w:val="%3"/>
      <w:lvlJc w:val="left"/>
      <w:pPr>
        <w:ind w:left="1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0837B6">
      <w:start w:val="1"/>
      <w:numFmt w:val="decimal"/>
      <w:lvlText w:val="%4"/>
      <w:lvlJc w:val="left"/>
      <w:pPr>
        <w:ind w:left="2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D2F66E">
      <w:start w:val="1"/>
      <w:numFmt w:val="lowerLetter"/>
      <w:lvlText w:val="%5"/>
      <w:lvlJc w:val="left"/>
      <w:pPr>
        <w:ind w:left="3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B43DC0">
      <w:start w:val="1"/>
      <w:numFmt w:val="lowerRoman"/>
      <w:lvlText w:val="%6"/>
      <w:lvlJc w:val="left"/>
      <w:pPr>
        <w:ind w:left="4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244D2">
      <w:start w:val="1"/>
      <w:numFmt w:val="decimal"/>
      <w:lvlText w:val="%7"/>
      <w:lvlJc w:val="left"/>
      <w:pPr>
        <w:ind w:left="4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2F902">
      <w:start w:val="1"/>
      <w:numFmt w:val="lowerLetter"/>
      <w:lvlText w:val="%8"/>
      <w:lvlJc w:val="left"/>
      <w:pPr>
        <w:ind w:left="5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C8327A">
      <w:start w:val="1"/>
      <w:numFmt w:val="lowerRoman"/>
      <w:lvlText w:val="%9"/>
      <w:lvlJc w:val="left"/>
      <w:pPr>
        <w:ind w:left="6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9F56C8"/>
    <w:multiLevelType w:val="hybridMultilevel"/>
    <w:tmpl w:val="2064E4CA"/>
    <w:lvl w:ilvl="0" w:tplc="A2287B1C">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FC01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B42AF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F2E7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6200C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86235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10A7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1C7D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3EA1F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D07935"/>
    <w:multiLevelType w:val="multilevel"/>
    <w:tmpl w:val="92B6B6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7"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033D10"/>
    <w:multiLevelType w:val="multilevel"/>
    <w:tmpl w:val="886C30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8DA442F"/>
    <w:multiLevelType w:val="hybridMultilevel"/>
    <w:tmpl w:val="09D488B4"/>
    <w:lvl w:ilvl="0" w:tplc="CB725EA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02630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FA77E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E807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0CD0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80C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8008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FE66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1EE44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A297888"/>
    <w:multiLevelType w:val="hybridMultilevel"/>
    <w:tmpl w:val="73F86402"/>
    <w:lvl w:ilvl="0" w:tplc="FBDCDA3C">
      <w:start w:val="1"/>
      <w:numFmt w:val="decimal"/>
      <w:lvlText w:val="%1."/>
      <w:lvlJc w:val="left"/>
      <w:pPr>
        <w:ind w:left="7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23601FE">
      <w:start w:val="1"/>
      <w:numFmt w:val="lowerLetter"/>
      <w:lvlText w:val="%2"/>
      <w:lvlJc w:val="left"/>
      <w:pPr>
        <w:ind w:left="14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212D28E">
      <w:start w:val="1"/>
      <w:numFmt w:val="lowerRoman"/>
      <w:lvlText w:val="%3"/>
      <w:lvlJc w:val="left"/>
      <w:pPr>
        <w:ind w:left="21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0CA56A4">
      <w:start w:val="1"/>
      <w:numFmt w:val="decimal"/>
      <w:lvlText w:val="%4"/>
      <w:lvlJc w:val="left"/>
      <w:pPr>
        <w:ind w:left="2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58E4DBC">
      <w:start w:val="1"/>
      <w:numFmt w:val="lowerLetter"/>
      <w:lvlText w:val="%5"/>
      <w:lvlJc w:val="left"/>
      <w:pPr>
        <w:ind w:left="3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024D60E">
      <w:start w:val="1"/>
      <w:numFmt w:val="lowerRoman"/>
      <w:lvlText w:val="%6"/>
      <w:lvlJc w:val="left"/>
      <w:pPr>
        <w:ind w:left="4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4A65FAA">
      <w:start w:val="1"/>
      <w:numFmt w:val="decimal"/>
      <w:lvlText w:val="%7"/>
      <w:lvlJc w:val="left"/>
      <w:pPr>
        <w:ind w:left="5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C743676">
      <w:start w:val="1"/>
      <w:numFmt w:val="lowerLetter"/>
      <w:lvlText w:val="%8"/>
      <w:lvlJc w:val="left"/>
      <w:pPr>
        <w:ind w:left="5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BCC3396">
      <w:start w:val="1"/>
      <w:numFmt w:val="lowerRoman"/>
      <w:lvlText w:val="%9"/>
      <w:lvlJc w:val="left"/>
      <w:pPr>
        <w:ind w:left="64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42474E55"/>
    <w:multiLevelType w:val="hybridMultilevel"/>
    <w:tmpl w:val="BAA866E4"/>
    <w:lvl w:ilvl="0" w:tplc="CB0E4B8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44122FD4"/>
    <w:multiLevelType w:val="hybridMultilevel"/>
    <w:tmpl w:val="0480F162"/>
    <w:lvl w:ilvl="0" w:tplc="F7EA75E0">
      <w:start w:val="1"/>
      <w:numFmt w:val="decimal"/>
      <w:lvlText w:val="%1."/>
      <w:lvlJc w:val="left"/>
      <w:pPr>
        <w:ind w:left="7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0F4BC16">
      <w:start w:val="1"/>
      <w:numFmt w:val="lowerLetter"/>
      <w:lvlText w:val="%2"/>
      <w:lvlJc w:val="left"/>
      <w:pPr>
        <w:ind w:left="14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7F0944C">
      <w:start w:val="1"/>
      <w:numFmt w:val="lowerRoman"/>
      <w:lvlText w:val="%3"/>
      <w:lvlJc w:val="left"/>
      <w:pPr>
        <w:ind w:left="21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5E67B22">
      <w:start w:val="1"/>
      <w:numFmt w:val="decimal"/>
      <w:lvlText w:val="%4"/>
      <w:lvlJc w:val="left"/>
      <w:pPr>
        <w:ind w:left="2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D805F40">
      <w:start w:val="1"/>
      <w:numFmt w:val="lowerLetter"/>
      <w:lvlText w:val="%5"/>
      <w:lvlJc w:val="left"/>
      <w:pPr>
        <w:ind w:left="3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5629CAE">
      <w:start w:val="1"/>
      <w:numFmt w:val="lowerRoman"/>
      <w:lvlText w:val="%6"/>
      <w:lvlJc w:val="left"/>
      <w:pPr>
        <w:ind w:left="4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95AFB20">
      <w:start w:val="1"/>
      <w:numFmt w:val="decimal"/>
      <w:lvlText w:val="%7"/>
      <w:lvlJc w:val="left"/>
      <w:pPr>
        <w:ind w:left="5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C34F0C6">
      <w:start w:val="1"/>
      <w:numFmt w:val="lowerLetter"/>
      <w:lvlText w:val="%8"/>
      <w:lvlJc w:val="left"/>
      <w:pPr>
        <w:ind w:left="5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DA0F4A8">
      <w:start w:val="1"/>
      <w:numFmt w:val="lowerRoman"/>
      <w:lvlText w:val="%9"/>
      <w:lvlJc w:val="left"/>
      <w:pPr>
        <w:ind w:left="64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15:restartNumberingAfterBreak="0">
    <w:nsid w:val="488729E9"/>
    <w:multiLevelType w:val="hybridMultilevel"/>
    <w:tmpl w:val="1BF6F864"/>
    <w:lvl w:ilvl="0" w:tplc="634CB97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2952"/>
    <w:multiLevelType w:val="hybridMultilevel"/>
    <w:tmpl w:val="AE429190"/>
    <w:lvl w:ilvl="0" w:tplc="B510AE18">
      <w:start w:val="1"/>
      <w:numFmt w:val="decimal"/>
      <w:lvlText w:val="%1."/>
      <w:lvlJc w:val="left"/>
      <w:pPr>
        <w:ind w:left="7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1764EF6">
      <w:start w:val="1"/>
      <w:numFmt w:val="lowerLetter"/>
      <w:lvlText w:val="%2"/>
      <w:lvlJc w:val="left"/>
      <w:pPr>
        <w:ind w:left="14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2DE9CD4">
      <w:start w:val="1"/>
      <w:numFmt w:val="lowerRoman"/>
      <w:lvlText w:val="%3"/>
      <w:lvlJc w:val="left"/>
      <w:pPr>
        <w:ind w:left="21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89C5072">
      <w:start w:val="1"/>
      <w:numFmt w:val="decimal"/>
      <w:lvlText w:val="%4"/>
      <w:lvlJc w:val="left"/>
      <w:pPr>
        <w:ind w:left="2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4B69CB2">
      <w:start w:val="1"/>
      <w:numFmt w:val="lowerLetter"/>
      <w:lvlText w:val="%5"/>
      <w:lvlJc w:val="left"/>
      <w:pPr>
        <w:ind w:left="3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D265082">
      <w:start w:val="1"/>
      <w:numFmt w:val="lowerRoman"/>
      <w:lvlText w:val="%6"/>
      <w:lvlJc w:val="left"/>
      <w:pPr>
        <w:ind w:left="4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6B83020">
      <w:start w:val="1"/>
      <w:numFmt w:val="decimal"/>
      <w:lvlText w:val="%7"/>
      <w:lvlJc w:val="left"/>
      <w:pPr>
        <w:ind w:left="5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ADA336A">
      <w:start w:val="1"/>
      <w:numFmt w:val="lowerLetter"/>
      <w:lvlText w:val="%8"/>
      <w:lvlJc w:val="left"/>
      <w:pPr>
        <w:ind w:left="5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104E1BC">
      <w:start w:val="1"/>
      <w:numFmt w:val="lowerRoman"/>
      <w:lvlText w:val="%9"/>
      <w:lvlJc w:val="left"/>
      <w:pPr>
        <w:ind w:left="64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4ED80329"/>
    <w:multiLevelType w:val="hybridMultilevel"/>
    <w:tmpl w:val="E538151A"/>
    <w:lvl w:ilvl="0" w:tplc="81147CD0">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633F5C"/>
    <w:multiLevelType w:val="hybridMultilevel"/>
    <w:tmpl w:val="D74409E0"/>
    <w:lvl w:ilvl="0" w:tplc="20ACB934">
      <w:start w:val="1"/>
      <w:numFmt w:val="decimal"/>
      <w:lvlText w:val="%1)"/>
      <w:lvlJc w:val="left"/>
      <w:pPr>
        <w:ind w:left="11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782C3D0">
      <w:start w:val="1"/>
      <w:numFmt w:val="lowerLetter"/>
      <w:lvlText w:val="%2"/>
      <w:lvlJc w:val="left"/>
      <w:pPr>
        <w:ind w:left="19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7E0E1F0">
      <w:start w:val="1"/>
      <w:numFmt w:val="lowerRoman"/>
      <w:lvlText w:val="%3"/>
      <w:lvlJc w:val="left"/>
      <w:pPr>
        <w:ind w:left="26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57E952E">
      <w:start w:val="1"/>
      <w:numFmt w:val="decimal"/>
      <w:lvlText w:val="%4"/>
      <w:lvlJc w:val="left"/>
      <w:pPr>
        <w:ind w:left="33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E528CB6">
      <w:start w:val="1"/>
      <w:numFmt w:val="lowerLetter"/>
      <w:lvlText w:val="%5"/>
      <w:lvlJc w:val="left"/>
      <w:pPr>
        <w:ind w:left="40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AF06934">
      <w:start w:val="1"/>
      <w:numFmt w:val="lowerRoman"/>
      <w:lvlText w:val="%6"/>
      <w:lvlJc w:val="left"/>
      <w:pPr>
        <w:ind w:left="4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EBEAB8C">
      <w:start w:val="1"/>
      <w:numFmt w:val="decimal"/>
      <w:lvlText w:val="%7"/>
      <w:lvlJc w:val="left"/>
      <w:pPr>
        <w:ind w:left="5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95CC88E">
      <w:start w:val="1"/>
      <w:numFmt w:val="lowerLetter"/>
      <w:lvlText w:val="%8"/>
      <w:lvlJc w:val="left"/>
      <w:pPr>
        <w:ind w:left="6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C96D31C">
      <w:start w:val="1"/>
      <w:numFmt w:val="lowerRoman"/>
      <w:lvlText w:val="%9"/>
      <w:lvlJc w:val="left"/>
      <w:pPr>
        <w:ind w:left="6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661D2A36"/>
    <w:multiLevelType w:val="hybridMultilevel"/>
    <w:tmpl w:val="0D2CC6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392698"/>
    <w:multiLevelType w:val="multilevel"/>
    <w:tmpl w:val="2CA4EA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3"/>
      <w:numFmt w:val="lowerLetter"/>
      <w:lvlText w:val="%3."/>
      <w:lvlJc w:val="left"/>
      <w:pPr>
        <w:ind w:left="2160" w:hanging="360"/>
      </w:pPr>
      <w:rPr>
        <w:rFonts w:ascii="Arial" w:eastAsia="Arial"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267336"/>
    <w:multiLevelType w:val="hybridMultilevel"/>
    <w:tmpl w:val="8084D686"/>
    <w:lvl w:ilvl="0" w:tplc="B2701256">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178C0E0">
      <w:start w:val="1"/>
      <w:numFmt w:val="lowerLetter"/>
      <w:lvlText w:val="%2"/>
      <w:lvlJc w:val="left"/>
      <w:pPr>
        <w:ind w:left="5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916DA16">
      <w:start w:val="1"/>
      <w:numFmt w:val="decimal"/>
      <w:lvlRestart w:val="0"/>
      <w:lvlText w:val="%3."/>
      <w:lvlJc w:val="left"/>
      <w:pPr>
        <w:ind w:left="1301"/>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1DA838D6">
      <w:start w:val="1"/>
      <w:numFmt w:val="decimal"/>
      <w:lvlText w:val="%4"/>
      <w:lvlJc w:val="left"/>
      <w:pPr>
        <w:ind w:left="20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51612CC">
      <w:start w:val="1"/>
      <w:numFmt w:val="lowerLetter"/>
      <w:lvlText w:val="%5"/>
      <w:lvlJc w:val="left"/>
      <w:pPr>
        <w:ind w:left="28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5A0E104">
      <w:start w:val="1"/>
      <w:numFmt w:val="lowerRoman"/>
      <w:lvlText w:val="%6"/>
      <w:lvlJc w:val="left"/>
      <w:pPr>
        <w:ind w:left="35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41CDB78">
      <w:start w:val="1"/>
      <w:numFmt w:val="decimal"/>
      <w:lvlText w:val="%7"/>
      <w:lvlJc w:val="left"/>
      <w:pPr>
        <w:ind w:left="42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4B09AC2">
      <w:start w:val="1"/>
      <w:numFmt w:val="lowerLetter"/>
      <w:lvlText w:val="%8"/>
      <w:lvlJc w:val="left"/>
      <w:pPr>
        <w:ind w:left="49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910A444">
      <w:start w:val="1"/>
      <w:numFmt w:val="lowerRoman"/>
      <w:lvlText w:val="%9"/>
      <w:lvlJc w:val="left"/>
      <w:pPr>
        <w:ind w:left="569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0" w15:restartNumberingAfterBreak="0">
    <w:nsid w:val="6BDD5CEC"/>
    <w:multiLevelType w:val="hybridMultilevel"/>
    <w:tmpl w:val="AC0264EA"/>
    <w:lvl w:ilvl="0" w:tplc="04090019">
      <w:start w:val="1"/>
      <w:numFmt w:val="lowerLetter"/>
      <w:lvlText w:val="%1."/>
      <w:lvlJc w:val="left"/>
      <w:pPr>
        <w:ind w:left="1277" w:hanging="360"/>
      </w:pPr>
    </w:lvl>
    <w:lvl w:ilvl="1" w:tplc="04090019" w:tentative="1">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21" w15:restartNumberingAfterBreak="0">
    <w:nsid w:val="6C2C1CDC"/>
    <w:multiLevelType w:val="hybridMultilevel"/>
    <w:tmpl w:val="CE448BD0"/>
    <w:lvl w:ilvl="0" w:tplc="04090017">
      <w:start w:val="1"/>
      <w:numFmt w:val="lowerLetter"/>
      <w:lvlText w:val="%1)"/>
      <w:lvlJc w:val="left"/>
      <w:pPr>
        <w:ind w:left="283"/>
      </w:pPr>
      <w:rPr>
        <w:b w:val="0"/>
        <w:i w:val="0"/>
        <w:strike w:val="0"/>
        <w:dstrike w:val="0"/>
        <w:color w:val="000000"/>
        <w:sz w:val="24"/>
        <w:szCs w:val="24"/>
        <w:u w:val="none" w:color="000000"/>
        <w:bdr w:val="none" w:sz="0" w:space="0" w:color="auto"/>
        <w:shd w:val="clear" w:color="auto" w:fill="auto"/>
        <w:vertAlign w:val="baseline"/>
      </w:rPr>
    </w:lvl>
    <w:lvl w:ilvl="1" w:tplc="CAEC5F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E677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E88F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BE0D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E659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023B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4E1E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45A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099625D"/>
    <w:multiLevelType w:val="hybridMultilevel"/>
    <w:tmpl w:val="409CF532"/>
    <w:lvl w:ilvl="0" w:tplc="450C680C">
      <w:start w:val="1"/>
      <w:numFmt w:val="lowerLetter"/>
      <w:lvlText w:val="%1."/>
      <w:lvlJc w:val="left"/>
      <w:pPr>
        <w:ind w:left="1080" w:hanging="72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2573629"/>
    <w:multiLevelType w:val="hybridMultilevel"/>
    <w:tmpl w:val="D47C49F2"/>
    <w:lvl w:ilvl="0" w:tplc="1B4C74C6">
      <w:start w:val="1"/>
      <w:numFmt w:val="lowerLetter"/>
      <w:lvlText w:val="%1."/>
      <w:lvlJc w:val="left"/>
      <w:pPr>
        <w:ind w:left="283"/>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7F3239D8">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6644F6">
      <w:start w:val="1"/>
      <w:numFmt w:val="lowerRoman"/>
      <w:lvlText w:val="%3"/>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7C045E">
      <w:start w:val="1"/>
      <w:numFmt w:val="decimal"/>
      <w:lvlText w:val="%4"/>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BC7A84">
      <w:start w:val="1"/>
      <w:numFmt w:val="lowerLetter"/>
      <w:lvlText w:val="%5"/>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D8E4AC">
      <w:start w:val="1"/>
      <w:numFmt w:val="lowerRoman"/>
      <w:lvlText w:val="%6"/>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AA5792">
      <w:start w:val="1"/>
      <w:numFmt w:val="decimal"/>
      <w:lvlText w:val="%7"/>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A05602">
      <w:start w:val="1"/>
      <w:numFmt w:val="lowerLetter"/>
      <w:lvlText w:val="%8"/>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2C1E4A">
      <w:start w:val="1"/>
      <w:numFmt w:val="lowerRoman"/>
      <w:lvlText w:val="%9"/>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E8D3D11"/>
    <w:multiLevelType w:val="hybridMultilevel"/>
    <w:tmpl w:val="CBDAE7BC"/>
    <w:lvl w:ilvl="0" w:tplc="DB748A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964B9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FCD6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66A03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DCFE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E60EC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C096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7EC1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FCC0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EEA3BD1"/>
    <w:multiLevelType w:val="hybridMultilevel"/>
    <w:tmpl w:val="F7F66280"/>
    <w:lvl w:ilvl="0" w:tplc="348C310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5478EA">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A49C9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CB67C">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000752">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B02DA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67F98">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4EF8FE">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4ABC46">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6"/>
  </w:num>
  <w:num w:numId="3">
    <w:abstractNumId w:val="7"/>
  </w:num>
  <w:num w:numId="4">
    <w:abstractNumId w:val="14"/>
  </w:num>
  <w:num w:numId="5">
    <w:abstractNumId w:val="0"/>
  </w:num>
  <w:num w:numId="6">
    <w:abstractNumId w:val="1"/>
  </w:num>
  <w:num w:numId="7">
    <w:abstractNumId w:val="16"/>
  </w:num>
  <w:num w:numId="8">
    <w:abstractNumId w:val="5"/>
  </w:num>
  <w:num w:numId="9">
    <w:abstractNumId w:val="18"/>
  </w:num>
  <w:num w:numId="10">
    <w:abstractNumId w:val="11"/>
  </w:num>
  <w:num w:numId="11">
    <w:abstractNumId w:val="22"/>
  </w:num>
  <w:num w:numId="12">
    <w:abstractNumId w:val="10"/>
  </w:num>
  <w:num w:numId="13">
    <w:abstractNumId w:val="12"/>
  </w:num>
  <w:num w:numId="14">
    <w:abstractNumId w:val="8"/>
  </w:num>
  <w:num w:numId="15">
    <w:abstractNumId w:val="25"/>
  </w:num>
  <w:num w:numId="16">
    <w:abstractNumId w:val="19"/>
  </w:num>
  <w:num w:numId="17">
    <w:abstractNumId w:val="23"/>
  </w:num>
  <w:num w:numId="18">
    <w:abstractNumId w:val="9"/>
  </w:num>
  <w:num w:numId="19">
    <w:abstractNumId w:val="13"/>
  </w:num>
  <w:num w:numId="20">
    <w:abstractNumId w:val="15"/>
  </w:num>
  <w:num w:numId="21">
    <w:abstractNumId w:val="3"/>
  </w:num>
  <w:num w:numId="22">
    <w:abstractNumId w:val="24"/>
  </w:num>
  <w:num w:numId="23">
    <w:abstractNumId w:val="2"/>
  </w:num>
  <w:num w:numId="24">
    <w:abstractNumId w:val="17"/>
  </w:num>
  <w:num w:numId="25">
    <w:abstractNumId w:val="21"/>
  </w:num>
  <w:num w:numId="2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F2F"/>
    <w:rsid w:val="00005214"/>
    <w:rsid w:val="0000524B"/>
    <w:rsid w:val="0001448F"/>
    <w:rsid w:val="00034F21"/>
    <w:rsid w:val="0005260D"/>
    <w:rsid w:val="0006731F"/>
    <w:rsid w:val="000775CE"/>
    <w:rsid w:val="0009677E"/>
    <w:rsid w:val="000A339B"/>
    <w:rsid w:val="000C2D28"/>
    <w:rsid w:val="000D4591"/>
    <w:rsid w:val="000E4B21"/>
    <w:rsid w:val="001058BC"/>
    <w:rsid w:val="00111D4B"/>
    <w:rsid w:val="001137BB"/>
    <w:rsid w:val="00120684"/>
    <w:rsid w:val="00120995"/>
    <w:rsid w:val="00120F65"/>
    <w:rsid w:val="0012174B"/>
    <w:rsid w:val="00122160"/>
    <w:rsid w:val="00140FF0"/>
    <w:rsid w:val="00141D2D"/>
    <w:rsid w:val="00146294"/>
    <w:rsid w:val="00150608"/>
    <w:rsid w:val="00152738"/>
    <w:rsid w:val="00153CEC"/>
    <w:rsid w:val="0018274F"/>
    <w:rsid w:val="0018676F"/>
    <w:rsid w:val="00187B73"/>
    <w:rsid w:val="00192140"/>
    <w:rsid w:val="00192388"/>
    <w:rsid w:val="001A0288"/>
    <w:rsid w:val="001C0AD4"/>
    <w:rsid w:val="001C392F"/>
    <w:rsid w:val="001C4834"/>
    <w:rsid w:val="001F1B0C"/>
    <w:rsid w:val="001F5D20"/>
    <w:rsid w:val="0020012F"/>
    <w:rsid w:val="00200420"/>
    <w:rsid w:val="00200F44"/>
    <w:rsid w:val="00205CA6"/>
    <w:rsid w:val="00214753"/>
    <w:rsid w:val="002167AF"/>
    <w:rsid w:val="00232F4A"/>
    <w:rsid w:val="00240363"/>
    <w:rsid w:val="00264BAE"/>
    <w:rsid w:val="00266A5E"/>
    <w:rsid w:val="002807BA"/>
    <w:rsid w:val="002868ED"/>
    <w:rsid w:val="002A6489"/>
    <w:rsid w:val="002C0B75"/>
    <w:rsid w:val="002E1A9E"/>
    <w:rsid w:val="00301DC6"/>
    <w:rsid w:val="00307751"/>
    <w:rsid w:val="00315FD1"/>
    <w:rsid w:val="00335B60"/>
    <w:rsid w:val="00346F9E"/>
    <w:rsid w:val="00361D9F"/>
    <w:rsid w:val="0036416D"/>
    <w:rsid w:val="00372400"/>
    <w:rsid w:val="00374B17"/>
    <w:rsid w:val="00375276"/>
    <w:rsid w:val="003776F9"/>
    <w:rsid w:val="003A4A7E"/>
    <w:rsid w:val="003A7570"/>
    <w:rsid w:val="003C5B9F"/>
    <w:rsid w:val="003F640B"/>
    <w:rsid w:val="003F6611"/>
    <w:rsid w:val="00405B73"/>
    <w:rsid w:val="00430123"/>
    <w:rsid w:val="00432193"/>
    <w:rsid w:val="00442BAF"/>
    <w:rsid w:val="004434F1"/>
    <w:rsid w:val="00456B2F"/>
    <w:rsid w:val="00457232"/>
    <w:rsid w:val="0045750A"/>
    <w:rsid w:val="00471233"/>
    <w:rsid w:val="004766A6"/>
    <w:rsid w:val="004767BC"/>
    <w:rsid w:val="00477D2D"/>
    <w:rsid w:val="00481998"/>
    <w:rsid w:val="00482771"/>
    <w:rsid w:val="004B3F97"/>
    <w:rsid w:val="004C056D"/>
    <w:rsid w:val="004E2A88"/>
    <w:rsid w:val="004F39A1"/>
    <w:rsid w:val="0050218F"/>
    <w:rsid w:val="005073D5"/>
    <w:rsid w:val="00511AEC"/>
    <w:rsid w:val="0052146D"/>
    <w:rsid w:val="00524C6F"/>
    <w:rsid w:val="0055052D"/>
    <w:rsid w:val="00572844"/>
    <w:rsid w:val="00592F83"/>
    <w:rsid w:val="005D58F2"/>
    <w:rsid w:val="006139AE"/>
    <w:rsid w:val="0061709F"/>
    <w:rsid w:val="00623B4E"/>
    <w:rsid w:val="006301A4"/>
    <w:rsid w:val="00637153"/>
    <w:rsid w:val="006531E3"/>
    <w:rsid w:val="00675379"/>
    <w:rsid w:val="00681EF2"/>
    <w:rsid w:val="00683CA8"/>
    <w:rsid w:val="00694CB8"/>
    <w:rsid w:val="0069770C"/>
    <w:rsid w:val="006B5700"/>
    <w:rsid w:val="006B6227"/>
    <w:rsid w:val="006C1997"/>
    <w:rsid w:val="006D0F07"/>
    <w:rsid w:val="006F079B"/>
    <w:rsid w:val="006F4B26"/>
    <w:rsid w:val="006F5DE2"/>
    <w:rsid w:val="00701ACC"/>
    <w:rsid w:val="0072293E"/>
    <w:rsid w:val="00724F29"/>
    <w:rsid w:val="0074108A"/>
    <w:rsid w:val="00752E08"/>
    <w:rsid w:val="00772E7D"/>
    <w:rsid w:val="007802D7"/>
    <w:rsid w:val="0078736B"/>
    <w:rsid w:val="00790714"/>
    <w:rsid w:val="007C37D7"/>
    <w:rsid w:val="0081149C"/>
    <w:rsid w:val="00813FA8"/>
    <w:rsid w:val="00820EE7"/>
    <w:rsid w:val="00830117"/>
    <w:rsid w:val="0083315A"/>
    <w:rsid w:val="0084172A"/>
    <w:rsid w:val="00860F7E"/>
    <w:rsid w:val="00881DE7"/>
    <w:rsid w:val="00882D55"/>
    <w:rsid w:val="00892473"/>
    <w:rsid w:val="00896CB2"/>
    <w:rsid w:val="008A3142"/>
    <w:rsid w:val="008B65FD"/>
    <w:rsid w:val="008B7A35"/>
    <w:rsid w:val="008C3A9E"/>
    <w:rsid w:val="008C72E5"/>
    <w:rsid w:val="008E394D"/>
    <w:rsid w:val="008E5DA0"/>
    <w:rsid w:val="008F3423"/>
    <w:rsid w:val="008F6F2F"/>
    <w:rsid w:val="0090284E"/>
    <w:rsid w:val="00931642"/>
    <w:rsid w:val="00932ACE"/>
    <w:rsid w:val="00933C5D"/>
    <w:rsid w:val="009517D1"/>
    <w:rsid w:val="00975F0F"/>
    <w:rsid w:val="009779B6"/>
    <w:rsid w:val="0098087C"/>
    <w:rsid w:val="00990254"/>
    <w:rsid w:val="009A4367"/>
    <w:rsid w:val="009A4F6B"/>
    <w:rsid w:val="009B0A0D"/>
    <w:rsid w:val="009B29F6"/>
    <w:rsid w:val="009C265D"/>
    <w:rsid w:val="009C6260"/>
    <w:rsid w:val="009D63C5"/>
    <w:rsid w:val="009E40D3"/>
    <w:rsid w:val="009E6A03"/>
    <w:rsid w:val="00A031B0"/>
    <w:rsid w:val="00A03A91"/>
    <w:rsid w:val="00A1127E"/>
    <w:rsid w:val="00A305D0"/>
    <w:rsid w:val="00A33C30"/>
    <w:rsid w:val="00A363F1"/>
    <w:rsid w:val="00A86D7F"/>
    <w:rsid w:val="00AA49EF"/>
    <w:rsid w:val="00AB5960"/>
    <w:rsid w:val="00AC0C31"/>
    <w:rsid w:val="00AC0E45"/>
    <w:rsid w:val="00AF201B"/>
    <w:rsid w:val="00AF60B9"/>
    <w:rsid w:val="00B05F3F"/>
    <w:rsid w:val="00B175C1"/>
    <w:rsid w:val="00B37DD9"/>
    <w:rsid w:val="00B5011D"/>
    <w:rsid w:val="00B67282"/>
    <w:rsid w:val="00B70083"/>
    <w:rsid w:val="00BB66C7"/>
    <w:rsid w:val="00BD587F"/>
    <w:rsid w:val="00C130D1"/>
    <w:rsid w:val="00C3286A"/>
    <w:rsid w:val="00C35CF2"/>
    <w:rsid w:val="00C5734B"/>
    <w:rsid w:val="00C65C74"/>
    <w:rsid w:val="00C82D5B"/>
    <w:rsid w:val="00CA4431"/>
    <w:rsid w:val="00CB0721"/>
    <w:rsid w:val="00CB54D6"/>
    <w:rsid w:val="00CD1EB1"/>
    <w:rsid w:val="00CF587E"/>
    <w:rsid w:val="00D05B82"/>
    <w:rsid w:val="00D15752"/>
    <w:rsid w:val="00D17382"/>
    <w:rsid w:val="00D20AB4"/>
    <w:rsid w:val="00D25E29"/>
    <w:rsid w:val="00D35642"/>
    <w:rsid w:val="00D53641"/>
    <w:rsid w:val="00D54A7C"/>
    <w:rsid w:val="00D73A4A"/>
    <w:rsid w:val="00D80678"/>
    <w:rsid w:val="00D92F16"/>
    <w:rsid w:val="00D954EF"/>
    <w:rsid w:val="00D97554"/>
    <w:rsid w:val="00DA0447"/>
    <w:rsid w:val="00DC0F4F"/>
    <w:rsid w:val="00DC2C23"/>
    <w:rsid w:val="00DE7E2D"/>
    <w:rsid w:val="00DF02ED"/>
    <w:rsid w:val="00DF112D"/>
    <w:rsid w:val="00DF1C91"/>
    <w:rsid w:val="00E16432"/>
    <w:rsid w:val="00E55DA4"/>
    <w:rsid w:val="00E56175"/>
    <w:rsid w:val="00E60064"/>
    <w:rsid w:val="00E632AD"/>
    <w:rsid w:val="00E64EA7"/>
    <w:rsid w:val="00E67E70"/>
    <w:rsid w:val="00E7109E"/>
    <w:rsid w:val="00E96E2B"/>
    <w:rsid w:val="00EA78B9"/>
    <w:rsid w:val="00ED3600"/>
    <w:rsid w:val="00EE2395"/>
    <w:rsid w:val="00F14ABF"/>
    <w:rsid w:val="00F27154"/>
    <w:rsid w:val="00F27289"/>
    <w:rsid w:val="00F37538"/>
    <w:rsid w:val="00F45DA9"/>
    <w:rsid w:val="00F60E88"/>
    <w:rsid w:val="00F61586"/>
    <w:rsid w:val="00F64C14"/>
    <w:rsid w:val="00F96FEC"/>
    <w:rsid w:val="00FA36A4"/>
    <w:rsid w:val="00FB124F"/>
    <w:rsid w:val="00FD166B"/>
    <w:rsid w:val="00FE5D3A"/>
    <w:rsid w:val="00FE60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29EE86-0110-4DFD-8D5A-8836EFD9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DC2C2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152738"/>
    <w:pPr>
      <w:spacing w:before="240" w:after="60" w:line="259"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lang w:val="x-none" w:eastAsia="x-none"/>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character" w:customStyle="1" w:styleId="Heading5Char">
    <w:name w:val="Heading 5 Char"/>
    <w:basedOn w:val="DefaultParagraphFont"/>
    <w:link w:val="Heading5"/>
    <w:uiPriority w:val="9"/>
    <w:semiHidden/>
    <w:rsid w:val="00152738"/>
    <w:rPr>
      <w:rFonts w:ascii="Calibri" w:eastAsia="Times New Roman" w:hAnsi="Calibri" w:cs="Times New Roman"/>
      <w:b/>
      <w:bCs/>
      <w:i/>
      <w:iCs/>
      <w:sz w:val="26"/>
      <w:szCs w:val="26"/>
    </w:rPr>
  </w:style>
  <w:style w:type="character" w:styleId="Strong">
    <w:name w:val="Strong"/>
    <w:uiPriority w:val="22"/>
    <w:qFormat/>
    <w:rsid w:val="00152738"/>
    <w:rPr>
      <w:b/>
      <w:bCs/>
    </w:rPr>
  </w:style>
  <w:style w:type="character" w:styleId="Emphasis">
    <w:name w:val="Emphasis"/>
    <w:uiPriority w:val="20"/>
    <w:qFormat/>
    <w:rsid w:val="00152738"/>
    <w:rPr>
      <w:i/>
      <w:iCs/>
    </w:rPr>
  </w:style>
  <w:style w:type="character" w:customStyle="1" w:styleId="Heading3Char">
    <w:name w:val="Heading 3 Char"/>
    <w:basedOn w:val="DefaultParagraphFont"/>
    <w:link w:val="Heading3"/>
    <w:uiPriority w:val="9"/>
    <w:semiHidden/>
    <w:rsid w:val="00DC2C2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58809046">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18498591">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rusniar26.blogspot.co.id/2015/06/kerusakan-lingkungan-akibat-kegiatan.html" TargetMode="External"/><Relationship Id="rId21" Type="http://schemas.openxmlformats.org/officeDocument/2006/relationships/hyperlink" Target="http://rusniar26.blogspot.co.id/2015/06/kerusakan-lingkungan-akibat-kegiatan.html" TargetMode="External"/><Relationship Id="rId42" Type="http://schemas.openxmlformats.org/officeDocument/2006/relationships/hyperlink" Target="http://vodca-stinger.blogspot.co.id/2012/11/dampak-pertambangan-dan-solusi.html" TargetMode="External"/><Relationship Id="rId47" Type="http://schemas.openxmlformats.org/officeDocument/2006/relationships/hyperlink" Target="http://vodca-stinger.blogspot.co.id/2012/11/dampak-pertambangan-dan-solusi.html" TargetMode="External"/><Relationship Id="rId63" Type="http://schemas.openxmlformats.org/officeDocument/2006/relationships/hyperlink" Target="http://vodcastinger.blogspot.co.id/2012/11/dampak-pertambangan-dan-solusi.html" TargetMode="External"/><Relationship Id="rId68" Type="http://schemas.openxmlformats.org/officeDocument/2006/relationships/hyperlink" Target="http://www.abimuda.com/2015/12/faktor" TargetMode="External"/><Relationship Id="rId84" Type="http://schemas.openxmlformats.org/officeDocument/2006/relationships/hyperlink" Target="http://destrimila.blogspot.co.id/2013/03/pengertian-dinamika-kelompok.html" TargetMode="External"/><Relationship Id="rId89" Type="http://schemas.openxmlformats.org/officeDocument/2006/relationships/hyperlink" Target="http://www.ilmupsikologi.com/2015/11/Pengertian.Dinamika.Masyarakat.dan.Kebudayaan.Antropologi.html" TargetMode="External"/><Relationship Id="rId112" Type="http://schemas.openxmlformats.org/officeDocument/2006/relationships/hyperlink" Target="http://prayogies.blogspot.co.id/2015/04/dinamika-masyarakat-dan-kebudayaan.html%20(19" TargetMode="External"/><Relationship Id="rId16" Type="http://schemas.openxmlformats.org/officeDocument/2006/relationships/hyperlink" Target="http://rusniar26.blogspot.co.id/2015/06/kerusakan-lingkungan-akibat-kegiatan.html" TargetMode="External"/><Relationship Id="rId107" Type="http://schemas.openxmlformats.org/officeDocument/2006/relationships/hyperlink" Target="http://prayogies.blogspot.co.id/2015/04/dinamika-masyarakat-dan-kebudayaan.html%20(19" TargetMode="External"/><Relationship Id="rId11" Type="http://schemas.openxmlformats.org/officeDocument/2006/relationships/hyperlink" Target="https://retnofitrii.wordpress.com/2015/05/31/pertambangan-batu-bara/" TargetMode="External"/><Relationship Id="rId32" Type="http://schemas.openxmlformats.org/officeDocument/2006/relationships/hyperlink" Target="http://rusniar26.blogspot.co.id/2015/06/kerusakan-lingkungan-akibat-kegiatan.html" TargetMode="External"/><Relationship Id="rId37" Type="http://schemas.openxmlformats.org/officeDocument/2006/relationships/hyperlink" Target="http://rusniar26.blogspot.co.id/2015/06/kerusakan-lingkungan-akibat-kegiatan.html" TargetMode="External"/><Relationship Id="rId53" Type="http://schemas.openxmlformats.org/officeDocument/2006/relationships/hyperlink" Target="http://vodca-stinger.blogspot.co.id/2012/11/dampak-pertambangan-dan-solusi.html" TargetMode="External"/><Relationship Id="rId58" Type="http://schemas.openxmlformats.org/officeDocument/2006/relationships/hyperlink" Target="http://vodca-stinger.blogspot.co.id/2012/11/dampak-pertambangan-dan-solusi.html" TargetMode="External"/><Relationship Id="rId74" Type="http://schemas.openxmlformats.org/officeDocument/2006/relationships/hyperlink" Target="http://www.abimuda.com/2015/12/faktor-internal-dan-external-terjadinya-perubahan-dinamika-sosial.html" TargetMode="External"/><Relationship Id="rId79" Type="http://schemas.openxmlformats.org/officeDocument/2006/relationships/hyperlink" Target="http://www.abimuda.com/2015/12/faktor-internal-dan-external-terjadinya-perubahan-dinamika-sosial.html" TargetMode="External"/><Relationship Id="rId102" Type="http://schemas.openxmlformats.org/officeDocument/2006/relationships/hyperlink" Target="http://salammunir.blogspot.co.id/2013/08/hubungan-islam-dengan-pertambangan.html%20(20" TargetMode="External"/><Relationship Id="rId5" Type="http://schemas.openxmlformats.org/officeDocument/2006/relationships/webSettings" Target="webSettings.xml"/><Relationship Id="rId90" Type="http://schemas.openxmlformats.org/officeDocument/2006/relationships/hyperlink" Target="http://www.ilmupsikologi.com/2015/11/Pengertian.Dinamika.Masyarakat.dan.Kebudayaan.Antropologi.html" TargetMode="External"/><Relationship Id="rId95" Type="http://schemas.openxmlformats.org/officeDocument/2006/relationships/hyperlink" Target="http://www.kompasiana.com/m-khaliq-shalha/teori-perubahan-sosial_54f3c12e7455137a2b6c7f59%20(19" TargetMode="External"/><Relationship Id="rId22" Type="http://schemas.openxmlformats.org/officeDocument/2006/relationships/hyperlink" Target="http://rusniar26.blogspot.co.id/2015/06/kerusakan-lingkungan-akibat-kegiatan.html" TargetMode="External"/><Relationship Id="rId27" Type="http://schemas.openxmlformats.org/officeDocument/2006/relationships/hyperlink" Target="http://rusniar26.blogspot.co.id/2015/06/kerusakan-lingkungan-akibat-kegiatan.html" TargetMode="External"/><Relationship Id="rId43" Type="http://schemas.openxmlformats.org/officeDocument/2006/relationships/hyperlink" Target="http://vodca-stinger.blogspot.co.id/2012/11/dampak-pertambangan-dan-solusi.html" TargetMode="External"/><Relationship Id="rId48" Type="http://schemas.openxmlformats.org/officeDocument/2006/relationships/hyperlink" Target="http://vodca-stinger.blogspot.co.id/2012/11/dampak-pertambangan-dan-solusi.html" TargetMode="External"/><Relationship Id="rId64" Type="http://schemas.openxmlformats.org/officeDocument/2006/relationships/hyperlink" Target="http://vodcastinger.blogspot.co.id/2012/11/dampak-pertambangan-dan-solusi.html" TargetMode="External"/><Relationship Id="rId69" Type="http://schemas.openxmlformats.org/officeDocument/2006/relationships/hyperlink" Target="http://www.abimuda.com/2015/12/faktor-internal-dan-external-terjadinya-perubahan-dinamika-sosial.html" TargetMode="External"/><Relationship Id="rId113" Type="http://schemas.openxmlformats.org/officeDocument/2006/relationships/hyperlink" Target="https://id.wikipedia.org/wiki/Pertambangan" TargetMode="External"/><Relationship Id="rId80" Type="http://schemas.openxmlformats.org/officeDocument/2006/relationships/hyperlink" Target="http://www.abimuda.com/2015/12/faktor-internal-dan-external-terjadinya-perubahan-dinamika-sosial.html" TargetMode="External"/><Relationship Id="rId85" Type="http://schemas.openxmlformats.org/officeDocument/2006/relationships/hyperlink" Target="http://destrimila.blogspot.co.id/2013/03/pengertian-dinamika-kelompok.html" TargetMode="External"/><Relationship Id="rId12" Type="http://schemas.openxmlformats.org/officeDocument/2006/relationships/hyperlink" Target="https://retnofitrii.wordpress.com/2015/05/31/pertambangan-batu-bara/" TargetMode="External"/><Relationship Id="rId17" Type="http://schemas.openxmlformats.org/officeDocument/2006/relationships/hyperlink" Target="http://rusniar26.blogspot.co.id/2015/06/kerusakan-lingkungan-akibat-kegiatan.html" TargetMode="External"/><Relationship Id="rId33" Type="http://schemas.openxmlformats.org/officeDocument/2006/relationships/hyperlink" Target="http://rusniar26.blogspot.co.id/2015/06/kerusakan-lingkungan-akibat-kegiatan.html" TargetMode="External"/><Relationship Id="rId38" Type="http://schemas.openxmlformats.org/officeDocument/2006/relationships/hyperlink" Target="http://rusniar26.blogspot.co.id/2015/06/kerusakan-lingkungan-akibat-kegiatan.html" TargetMode="External"/><Relationship Id="rId59" Type="http://schemas.openxmlformats.org/officeDocument/2006/relationships/hyperlink" Target="http://vodca-stinger.blogspot.co.id/2012/11/dampak-pertambangan-dan-solusi.html" TargetMode="External"/><Relationship Id="rId103" Type="http://schemas.openxmlformats.org/officeDocument/2006/relationships/hyperlink" Target="http://salammunir.blogspot.co.id/2013/08/hubungan-islam-dengan-pertambangan.html%20(20" TargetMode="External"/><Relationship Id="rId108" Type="http://schemas.openxmlformats.org/officeDocument/2006/relationships/hyperlink" Target="http://prayogies.blogspot.co.id/2015/04/dinamika-masyarakat-dan-kebudayaan.html%20(19" TargetMode="External"/><Relationship Id="rId54" Type="http://schemas.openxmlformats.org/officeDocument/2006/relationships/hyperlink" Target="http://vodca-stinger.blogspot.co.id/2012/11/dampak-pertambangan-dan-solusi.html" TargetMode="External"/><Relationship Id="rId70" Type="http://schemas.openxmlformats.org/officeDocument/2006/relationships/hyperlink" Target="http://www.abimuda.com/2015/12/faktor-internal-dan-external-terjadinya-perubahan-dinamika-sosial.html" TargetMode="External"/><Relationship Id="rId75" Type="http://schemas.openxmlformats.org/officeDocument/2006/relationships/hyperlink" Target="http://www.abimuda.com/2015/12/faktor-internal-dan-external-terjadinya-perubahan-dinamika-sosial.html" TargetMode="External"/><Relationship Id="rId91" Type="http://schemas.openxmlformats.org/officeDocument/2006/relationships/hyperlink" Target="http://www.kompasiana.com/m" TargetMode="External"/><Relationship Id="rId96" Type="http://schemas.openxmlformats.org/officeDocument/2006/relationships/hyperlink" Target="http://www.kompasiana.com/m-khaliq-shalha/teori-perubahan-sosial_54f3c12e7455137a2b6c7f59%20(1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usniar26.blogspot.co.id/2015/06/kerusakan" TargetMode="External"/><Relationship Id="rId23" Type="http://schemas.openxmlformats.org/officeDocument/2006/relationships/hyperlink" Target="http://rusniar26.blogspot.co.id/2015/06/kerusakan" TargetMode="External"/><Relationship Id="rId28" Type="http://schemas.openxmlformats.org/officeDocument/2006/relationships/hyperlink" Target="http://rusniar26.blogspot.co.id/2015/06/kerusakan-lingkungan-akibat-kegiatan.html" TargetMode="External"/><Relationship Id="rId36" Type="http://schemas.openxmlformats.org/officeDocument/2006/relationships/hyperlink" Target="http://rusniar26.blogspot.co.id/2015/06/kerusakan-lingkungan-akibat-kegiatan.html" TargetMode="External"/><Relationship Id="rId49" Type="http://schemas.openxmlformats.org/officeDocument/2006/relationships/hyperlink" Target="https://id.wikipedia.org/wiki/Pencemaran_suara" TargetMode="External"/><Relationship Id="rId57" Type="http://schemas.openxmlformats.org/officeDocument/2006/relationships/hyperlink" Target="http://vodca-stinger.blogspot.co.id/2012/11/dampak-pertambangan-dan-solusi.html" TargetMode="External"/><Relationship Id="rId106" Type="http://schemas.openxmlformats.org/officeDocument/2006/relationships/hyperlink" Target="http://prayogies.blogspot.co.id/2015/04/dinamika-masyarakat-dan-kebudayaan.html%20(19" TargetMode="External"/><Relationship Id="rId114" Type="http://schemas.openxmlformats.org/officeDocument/2006/relationships/hyperlink" Target="https://id.wikipedia.org/wiki/Pertambangan%20(19" TargetMode="External"/><Relationship Id="rId10" Type="http://schemas.openxmlformats.org/officeDocument/2006/relationships/hyperlink" Target="https://retnofitrii.wordpress.com/2015/05/31/pertambangan-batu-bara/" TargetMode="External"/><Relationship Id="rId31" Type="http://schemas.openxmlformats.org/officeDocument/2006/relationships/hyperlink" Target="http://rusniar26.blogspot.co.id/2015/06/kerusakan" TargetMode="External"/><Relationship Id="rId44" Type="http://schemas.openxmlformats.org/officeDocument/2006/relationships/hyperlink" Target="http://vodca-stinger.blogspot.co.id/2012/11/dampak-pertambangan-dan-solusi.html" TargetMode="External"/><Relationship Id="rId52" Type="http://schemas.openxmlformats.org/officeDocument/2006/relationships/hyperlink" Target="http://vodca-stinger.blogspot.co.id/2012/11/dampak-pertambangan-dan-solusi.html" TargetMode="External"/><Relationship Id="rId60" Type="http://schemas.openxmlformats.org/officeDocument/2006/relationships/hyperlink" Target="http://vodca-stinger.blogspot.co.id/2012/11/dampak" TargetMode="External"/><Relationship Id="rId65" Type="http://schemas.openxmlformats.org/officeDocument/2006/relationships/hyperlink" Target="http://vodcastinger.blogspot.co.id/2012/11/dampak-pertambangan-dan-solusi.html" TargetMode="External"/><Relationship Id="rId73" Type="http://schemas.openxmlformats.org/officeDocument/2006/relationships/hyperlink" Target="http://www.abimuda.com/2015/12/faktor-internal-dan-external-terjadinya-perubahan-dinamika-sosial.html" TargetMode="External"/><Relationship Id="rId78" Type="http://schemas.openxmlformats.org/officeDocument/2006/relationships/hyperlink" Target="http://www.abimuda.com/2015/12/faktor-internal-dan-external-terjadinya-perubahan-dinamika-sosial.html" TargetMode="External"/><Relationship Id="rId81" Type="http://schemas.openxmlformats.org/officeDocument/2006/relationships/hyperlink" Target="http://www.abimuda.com/2015/12/faktor-internal-dan-external-terjadinya-perubahan-dinamika-sosial.html" TargetMode="External"/><Relationship Id="rId86" Type="http://schemas.openxmlformats.org/officeDocument/2006/relationships/hyperlink" Target="http://destrimila.blogspot.co.id/2013/03/pengertian-dinamika-kelompok.html" TargetMode="External"/><Relationship Id="rId94" Type="http://schemas.openxmlformats.org/officeDocument/2006/relationships/hyperlink" Target="http://www.kompasiana.com/m-khaliq-shalha/teori-perubahan-sosial_54f3c12e7455137a2b6c7f59%20(19" TargetMode="External"/><Relationship Id="rId99" Type="http://schemas.openxmlformats.org/officeDocument/2006/relationships/hyperlink" Target="http://www.kompasiana.com/m-khaliq-shalha/teori-perubahan-sosial_54f3c12e7455137a2b6c7f59%20(19" TargetMode="External"/><Relationship Id="rId101" Type="http://schemas.openxmlformats.org/officeDocument/2006/relationships/hyperlink" Target="http://salammunir.blogspot.co.id/2013/08/hubungan-islam-dengan-pertambangan.html%20(20" TargetMode="External"/><Relationship Id="rId4" Type="http://schemas.openxmlformats.org/officeDocument/2006/relationships/settings" Target="settings.xml"/><Relationship Id="rId9" Type="http://schemas.openxmlformats.org/officeDocument/2006/relationships/hyperlink" Target="https://retnofitrii.wordpress.com/2015/05/31/pertambangan" TargetMode="External"/><Relationship Id="rId13" Type="http://schemas.openxmlformats.org/officeDocument/2006/relationships/hyperlink" Target="https://retnofitrii.wordpress.com/2015/05/31/pertambangan-batu-bara/" TargetMode="External"/><Relationship Id="rId18" Type="http://schemas.openxmlformats.org/officeDocument/2006/relationships/hyperlink" Target="http://rusniar26.blogspot.co.id/2015/06/kerusakan-lingkungan-akibat-kegiatan.html" TargetMode="External"/><Relationship Id="rId39" Type="http://schemas.openxmlformats.org/officeDocument/2006/relationships/hyperlink" Target="http://vodca" TargetMode="External"/><Relationship Id="rId109" Type="http://schemas.openxmlformats.org/officeDocument/2006/relationships/hyperlink" Target="http://prayogies.blogspot.co.id/2015/04/dinamika-masyarakat-dan-kebudayaan.html%20(19" TargetMode="External"/><Relationship Id="rId34" Type="http://schemas.openxmlformats.org/officeDocument/2006/relationships/hyperlink" Target="http://rusniar26.blogspot.co.id/2015/06/kerusakan-lingkungan-akibat-kegiatan.html" TargetMode="External"/><Relationship Id="rId50" Type="http://schemas.openxmlformats.org/officeDocument/2006/relationships/hyperlink" Target="http://vodca" TargetMode="External"/><Relationship Id="rId55" Type="http://schemas.openxmlformats.org/officeDocument/2006/relationships/hyperlink" Target="http://vodca-stinger.blogspot.co.id/2012/11/dampak-pertambangan-dan-solusi.html" TargetMode="External"/><Relationship Id="rId76" Type="http://schemas.openxmlformats.org/officeDocument/2006/relationships/hyperlink" Target="http://www.abimuda.com/2015/12/faktor-internal-dan-external-terjadinya-perubahan-dinamika-sosial.html" TargetMode="External"/><Relationship Id="rId97" Type="http://schemas.openxmlformats.org/officeDocument/2006/relationships/hyperlink" Target="http://www.kompasiana.com/m-khaliq-shalha/teori-perubahan-sosial_54f3c12e7455137a2b6c7f59%20(19" TargetMode="External"/><Relationship Id="rId104" Type="http://schemas.openxmlformats.org/officeDocument/2006/relationships/hyperlink" Target="http://salammunir.blogspot.co.id/2013/08/hubungan-islam-dengan-pertambangan.html%20(20" TargetMode="External"/><Relationship Id="rId7" Type="http://schemas.openxmlformats.org/officeDocument/2006/relationships/endnotes" Target="endnotes.xml"/><Relationship Id="rId71" Type="http://schemas.openxmlformats.org/officeDocument/2006/relationships/hyperlink" Target="http://www.abimuda.com/2015/12/faktor-internal-dan-external-terjadinya-perubahan-dinamika-sosial.html" TargetMode="External"/><Relationship Id="rId92" Type="http://schemas.openxmlformats.org/officeDocument/2006/relationships/hyperlink" Target="http://www.kompasiana.com/m-khaliq-shalha/teori-perubahan-sosial_54f3c12e7455137a2b6c7f59%20(19" TargetMode="External"/><Relationship Id="rId2" Type="http://schemas.openxmlformats.org/officeDocument/2006/relationships/numbering" Target="numbering.xml"/><Relationship Id="rId29" Type="http://schemas.openxmlformats.org/officeDocument/2006/relationships/hyperlink" Target="http://rusniar26.blogspot.co.id/2015/06/kerusakan-lingkungan-akibat-kegiatan.html" TargetMode="External"/><Relationship Id="rId24" Type="http://schemas.openxmlformats.org/officeDocument/2006/relationships/hyperlink" Target="http://rusniar26.blogspot.co.id/2015/06/kerusakan-lingkungan-akibat-kegiatan.html" TargetMode="External"/><Relationship Id="rId40" Type="http://schemas.openxmlformats.org/officeDocument/2006/relationships/hyperlink" Target="http://vodca-stinger.blogspot.co.id/2012/11/dampak-pertambangan-dan-solusi.html" TargetMode="External"/><Relationship Id="rId45" Type="http://schemas.openxmlformats.org/officeDocument/2006/relationships/hyperlink" Target="http://vodca-stinger.blogspot.co.id/2012/11/dampak-pertambangan-dan-solusi.html" TargetMode="External"/><Relationship Id="rId66" Type="http://schemas.openxmlformats.org/officeDocument/2006/relationships/hyperlink" Target="http://vodcastinger.blogspot.co.id/2012/11/dampak-pertambangan-dan-solusi.html" TargetMode="External"/><Relationship Id="rId87" Type="http://schemas.openxmlformats.org/officeDocument/2006/relationships/hyperlink" Target="http://destrimila.blogspot.co.id/2013/03/pengertian-dinamika-kelompok.html" TargetMode="External"/><Relationship Id="rId110" Type="http://schemas.openxmlformats.org/officeDocument/2006/relationships/hyperlink" Target="http://prayogies.blogspot.co.id/2015/04/dinamika-masyarakat-dan-kebudayaan.html%20(19" TargetMode="External"/><Relationship Id="rId115" Type="http://schemas.openxmlformats.org/officeDocument/2006/relationships/fontTable" Target="fontTable.xml"/><Relationship Id="rId61" Type="http://schemas.openxmlformats.org/officeDocument/2006/relationships/hyperlink" Target="http://vodcastinger.blogspot.co.id/2012/11/dampak-pertambangan-dan-solusi.html" TargetMode="External"/><Relationship Id="rId82" Type="http://schemas.openxmlformats.org/officeDocument/2006/relationships/hyperlink" Target="http://www.abimuda.com/2015/12/faktor-internal-dan-external-terjadinya-perubahan-dinamika-sosial.html" TargetMode="External"/><Relationship Id="rId19" Type="http://schemas.openxmlformats.org/officeDocument/2006/relationships/hyperlink" Target="http://rusniar26.blogspot.co.id/2015/06/kerusakan-lingkungan-akibat-kegiatan.html" TargetMode="External"/><Relationship Id="rId14" Type="http://schemas.openxmlformats.org/officeDocument/2006/relationships/hyperlink" Target="https://retnofitrii.wordpress.com/2015/05/31/pertambangan-batu-bara/" TargetMode="External"/><Relationship Id="rId30" Type="http://schemas.openxmlformats.org/officeDocument/2006/relationships/hyperlink" Target="http://rusniar26.blogspot.co.id/2015/06/kerusakan-lingkungan-akibat-kegiatan.html" TargetMode="External"/><Relationship Id="rId35" Type="http://schemas.openxmlformats.org/officeDocument/2006/relationships/hyperlink" Target="http://rusniar26.blogspot.co.id/2015/06/kerusakan-lingkungan-akibat-kegiatan.html" TargetMode="External"/><Relationship Id="rId56" Type="http://schemas.openxmlformats.org/officeDocument/2006/relationships/hyperlink" Target="http://vodca-stinger.blogspot.co.id/2012/11/dampak-pertambangan-dan-solusi.html" TargetMode="External"/><Relationship Id="rId77" Type="http://schemas.openxmlformats.org/officeDocument/2006/relationships/hyperlink" Target="http://www.abimuda.com/2015/12/faktor-internal-dan-external-terjadinya-perubahan-dinamika-sosial.html" TargetMode="External"/><Relationship Id="rId100" Type="http://schemas.openxmlformats.org/officeDocument/2006/relationships/hyperlink" Target="http://salammunir.blogspot.co.id/2013/08/hubungan-islam-dengan-pertambangan.html%20(20" TargetMode="External"/><Relationship Id="rId105" Type="http://schemas.openxmlformats.org/officeDocument/2006/relationships/hyperlink" Target="http://salammunir.blogspot.co.id/2013/08/hubungan-islam-dengan-pertambangan.html%20(20" TargetMode="External"/><Relationship Id="rId8" Type="http://schemas.openxmlformats.org/officeDocument/2006/relationships/header" Target="header1.xml"/><Relationship Id="rId51" Type="http://schemas.openxmlformats.org/officeDocument/2006/relationships/hyperlink" Target="http://vodca-stinger.blogspot.co.id/2012/11/dampak-pertambangan-dan-solusi.html" TargetMode="External"/><Relationship Id="rId72" Type="http://schemas.openxmlformats.org/officeDocument/2006/relationships/hyperlink" Target="http://www.abimuda.com/2015/12/faktor-internal-dan-external-terjadinya-perubahan-dinamika-sosial.html" TargetMode="External"/><Relationship Id="rId93" Type="http://schemas.openxmlformats.org/officeDocument/2006/relationships/hyperlink" Target="http://www.kompasiana.com/m-khaliq-shalha/teori-perubahan-sosial_54f3c12e7455137a2b6c7f59%20(19" TargetMode="External"/><Relationship Id="rId98" Type="http://schemas.openxmlformats.org/officeDocument/2006/relationships/hyperlink" Target="http://www.kompasiana.com/m-khaliq-shalha/teori-perubahan-sosial_54f3c12e7455137a2b6c7f59%20(19" TargetMode="External"/><Relationship Id="rId3" Type="http://schemas.openxmlformats.org/officeDocument/2006/relationships/styles" Target="styles.xml"/><Relationship Id="rId25" Type="http://schemas.openxmlformats.org/officeDocument/2006/relationships/hyperlink" Target="http://rusniar26.blogspot.co.id/2015/06/kerusakan-lingkungan-akibat-kegiatan.html" TargetMode="External"/><Relationship Id="rId46" Type="http://schemas.openxmlformats.org/officeDocument/2006/relationships/hyperlink" Target="http://vodca-stinger.blogspot.co.id/2012/11/dampak-pertambangan-dan-solusi.html" TargetMode="External"/><Relationship Id="rId67" Type="http://schemas.openxmlformats.org/officeDocument/2006/relationships/hyperlink" Target="http://vodcastinger.blogspot.co.id/2012/11/dampak-pertambangan-dan-solusi.html" TargetMode="External"/><Relationship Id="rId116" Type="http://schemas.openxmlformats.org/officeDocument/2006/relationships/theme" Target="theme/theme1.xml"/><Relationship Id="rId20" Type="http://schemas.openxmlformats.org/officeDocument/2006/relationships/hyperlink" Target="http://rusniar26.blogspot.co.id/2015/06/kerusakan-lingkungan-akibat-kegiatan.html" TargetMode="External"/><Relationship Id="rId41" Type="http://schemas.openxmlformats.org/officeDocument/2006/relationships/hyperlink" Target="http://vodca-stinger.blogspot.co.id/2012/11/dampak-pertambangan-dan-solusi.html" TargetMode="External"/><Relationship Id="rId62" Type="http://schemas.openxmlformats.org/officeDocument/2006/relationships/hyperlink" Target="http://vodcastinger.blogspot.co.id/2012/11/dampak-pertambangan-dan-solusi.html" TargetMode="External"/><Relationship Id="rId83" Type="http://schemas.openxmlformats.org/officeDocument/2006/relationships/hyperlink" Target="http://destrimila.blogspot.co.id/2013/03/pengertian-dinamika-kelompok.html" TargetMode="External"/><Relationship Id="rId88" Type="http://schemas.openxmlformats.org/officeDocument/2006/relationships/hyperlink" Target="http://www.ilmupsikologi.com/2015/11/Pengertian.Dinamika.Masyarakt.dan.%20" TargetMode="External"/><Relationship Id="rId111" Type="http://schemas.openxmlformats.org/officeDocument/2006/relationships/hyperlink" Target="http://prayogies.blogspot.co.id/2015/04/dinamika-masyarakat-dan-kebudayaan.html%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869FC-DE02-434B-881D-66BDBEEFA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6142</Words>
  <Characters>35014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8</cp:revision>
  <dcterms:created xsi:type="dcterms:W3CDTF">2021-01-27T13:53:00Z</dcterms:created>
  <dcterms:modified xsi:type="dcterms:W3CDTF">2021-01-28T02:53:00Z</dcterms:modified>
</cp:coreProperties>
</file>