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36" w:rsidRPr="00D267C1" w:rsidRDefault="00CD5536" w:rsidP="00CD5536">
      <w:pPr>
        <w:spacing w:after="0" w:line="240" w:lineRule="auto"/>
        <w:ind w:left="1440" w:firstLine="720"/>
        <w:rPr>
          <w:rFonts w:ascii="Times New Roman" w:hAnsi="Times New Roman" w:cs="Times New Roman"/>
          <w:b/>
          <w:sz w:val="28"/>
          <w:szCs w:val="24"/>
        </w:rPr>
      </w:pPr>
      <w:bookmarkStart w:id="0" w:name="_GoBack"/>
      <w:bookmarkEnd w:id="0"/>
      <w:r w:rsidRPr="00D267C1">
        <w:rPr>
          <w:rFonts w:ascii="Times New Roman" w:hAnsi="Times New Roman" w:cs="Times New Roman"/>
          <w:b/>
          <w:sz w:val="28"/>
          <w:szCs w:val="24"/>
        </w:rPr>
        <w:t>PENGENDALIAN MUTU TENAGA PENDIDIK</w:t>
      </w:r>
    </w:p>
    <w:p w:rsidR="00CD5536" w:rsidRPr="00D267C1" w:rsidRDefault="00CD5536" w:rsidP="00CD5536">
      <w:pPr>
        <w:spacing w:after="0" w:line="240" w:lineRule="auto"/>
        <w:ind w:left="720"/>
        <w:jc w:val="center"/>
        <w:rPr>
          <w:rFonts w:ascii="Times New Roman" w:hAnsi="Times New Roman" w:cs="Times New Roman"/>
          <w:b/>
          <w:sz w:val="28"/>
          <w:szCs w:val="24"/>
        </w:rPr>
      </w:pPr>
      <w:r w:rsidRPr="00D267C1">
        <w:rPr>
          <w:rFonts w:ascii="Times New Roman" w:hAnsi="Times New Roman" w:cs="Times New Roman"/>
          <w:b/>
          <w:sz w:val="28"/>
          <w:szCs w:val="24"/>
        </w:rPr>
        <w:t xml:space="preserve">BIDANG PENDIDIKAN DASAR </w:t>
      </w:r>
    </w:p>
    <w:p w:rsidR="00CD5536" w:rsidRDefault="00CD5536" w:rsidP="00CD5536">
      <w:pPr>
        <w:spacing w:after="0" w:line="240" w:lineRule="auto"/>
        <w:ind w:left="720"/>
        <w:jc w:val="center"/>
        <w:rPr>
          <w:rFonts w:ascii="Times New Roman" w:hAnsi="Times New Roman" w:cs="Times New Roman"/>
          <w:b/>
          <w:sz w:val="28"/>
          <w:szCs w:val="24"/>
        </w:rPr>
      </w:pPr>
      <w:r w:rsidRPr="00D267C1">
        <w:rPr>
          <w:rFonts w:ascii="Times New Roman" w:hAnsi="Times New Roman" w:cs="Times New Roman"/>
          <w:b/>
          <w:sz w:val="28"/>
          <w:szCs w:val="24"/>
        </w:rPr>
        <w:t xml:space="preserve"> DINAS PENDIDIKAN KABUPATEN KUTAI TIMUR</w:t>
      </w:r>
    </w:p>
    <w:p w:rsidR="00CD5536" w:rsidRPr="00D267C1" w:rsidRDefault="00CD5536" w:rsidP="00CD5536">
      <w:pPr>
        <w:spacing w:after="0" w:line="240" w:lineRule="auto"/>
        <w:ind w:left="720"/>
        <w:jc w:val="center"/>
        <w:rPr>
          <w:rFonts w:ascii="Times New Roman" w:hAnsi="Times New Roman" w:cs="Times New Roman"/>
          <w:b/>
          <w:sz w:val="28"/>
          <w:szCs w:val="24"/>
        </w:rPr>
      </w:pP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CD5536"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Agus </w:t>
      </w:r>
      <w:proofErr w:type="gramStart"/>
      <w:r>
        <w:rPr>
          <w:rFonts w:ascii="Times New Roman" w:hAnsi="Times New Roman" w:cs="Times New Roman"/>
          <w:b/>
          <w:sz w:val="24"/>
          <w:szCs w:val="24"/>
        </w:rPr>
        <w:t>Kusmawati</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w:t>
      </w:r>
      <w:proofErr w:type="gramEnd"/>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Maskan</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Wesley Liano Hutasoit</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w:t>
      </w:r>
      <w:proofErr w:type="gramStart"/>
      <w:r w:rsidR="00874D00" w:rsidRPr="006F7C1C">
        <w:rPr>
          <w:rFonts w:ascii="Times New Roman" w:hAnsi="Times New Roman" w:cs="Times New Roman"/>
          <w:sz w:val="24"/>
          <w:szCs w:val="24"/>
        </w:rPr>
        <w:t>,Indonesia</w:t>
      </w:r>
      <w:proofErr w:type="gramEnd"/>
      <w:r w:rsidRPr="006F7C1C">
        <w:rPr>
          <w:rFonts w:ascii="Times New Roman" w:hAnsi="Times New Roman" w:cs="Times New Roman"/>
          <w:sz w:val="24"/>
          <w:szCs w:val="24"/>
        </w:rPr>
        <w:t xml:space="preserve">  </w:t>
      </w:r>
    </w:p>
    <w:p w:rsidR="00BD14AC" w:rsidRDefault="00BD14AC" w:rsidP="003322A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w:t>
      </w:r>
      <w:proofErr w:type="gramStart"/>
      <w:r w:rsidRPr="006F7C1C">
        <w:rPr>
          <w:rFonts w:ascii="Times New Roman" w:hAnsi="Times New Roman" w:cs="Times New Roman"/>
          <w:sz w:val="24"/>
          <w:szCs w:val="24"/>
        </w:rPr>
        <w:t>,Universitas</w:t>
      </w:r>
      <w:proofErr w:type="gramEnd"/>
      <w:r w:rsidRPr="006F7C1C">
        <w:rPr>
          <w:rFonts w:ascii="Times New Roman" w:hAnsi="Times New Roman" w:cs="Times New Roman"/>
          <w:sz w:val="24"/>
          <w:szCs w:val="24"/>
        </w:rPr>
        <w:t xml:space="preserve"> 17 Agustus 1945 Samarinda 75234,Indonesia</w:t>
      </w:r>
    </w:p>
    <w:p w:rsidR="0065345B" w:rsidRPr="006F7C1C" w:rsidRDefault="0065345B" w:rsidP="00874D00">
      <w:pPr>
        <w:spacing w:after="0" w:line="240" w:lineRule="auto"/>
        <w:jc w:val="center"/>
        <w:rPr>
          <w:rFonts w:ascii="Times New Roman" w:hAnsi="Times New Roman" w:cs="Times New Roman"/>
          <w:sz w:val="24"/>
          <w:szCs w:val="24"/>
        </w:rPr>
      </w:pPr>
    </w:p>
    <w:p w:rsidR="00CD5536" w:rsidRPr="00CD5536" w:rsidRDefault="00C71B04" w:rsidP="00CD5536">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CD5536" w:rsidRDefault="00CD5536" w:rsidP="00CD5536">
      <w:pPr>
        <w:spacing w:after="0"/>
        <w:ind w:left="720" w:firstLine="720"/>
        <w:jc w:val="both"/>
        <w:rPr>
          <w:rFonts w:ascii="Times New Roman" w:eastAsia="Times New Roman" w:hAnsi="Times New Roman" w:cs="Times New Roman"/>
          <w:color w:val="000000" w:themeColor="text1"/>
          <w:sz w:val="24"/>
          <w:szCs w:val="24"/>
        </w:rPr>
      </w:pPr>
      <w:proofErr w:type="gramStart"/>
      <w:r>
        <w:rPr>
          <w:rFonts w:ascii="Times New Roman" w:eastAsia="Arial" w:hAnsi="Times New Roman" w:cs="Times New Roman"/>
          <w:color w:val="000000" w:themeColor="text1"/>
          <w:sz w:val="24"/>
          <w:szCs w:val="24"/>
        </w:rPr>
        <w:t>Mutu pendidikan dan g</w:t>
      </w:r>
      <w:r w:rsidRPr="00884F4E">
        <w:rPr>
          <w:rFonts w:ascii="Times New Roman" w:eastAsia="Arial" w:hAnsi="Times New Roman" w:cs="Times New Roman"/>
          <w:color w:val="000000" w:themeColor="text1"/>
          <w:sz w:val="24"/>
          <w:szCs w:val="24"/>
        </w:rPr>
        <w:t xml:space="preserve">uru yang berkualitas adalah </w:t>
      </w:r>
      <w:r>
        <w:rPr>
          <w:rFonts w:ascii="Times New Roman" w:eastAsia="Arial" w:hAnsi="Times New Roman" w:cs="Times New Roman"/>
          <w:color w:val="000000" w:themeColor="text1"/>
          <w:sz w:val="24"/>
          <w:szCs w:val="24"/>
        </w:rPr>
        <w:t xml:space="preserve">kurikulum dan </w:t>
      </w:r>
      <w:r w:rsidRPr="00884F4E">
        <w:rPr>
          <w:rFonts w:ascii="Times New Roman" w:eastAsia="Arial" w:hAnsi="Times New Roman" w:cs="Times New Roman"/>
          <w:color w:val="000000" w:themeColor="text1"/>
          <w:sz w:val="24"/>
          <w:szCs w:val="24"/>
        </w:rPr>
        <w:t>orang yang memiliki kemampuan dan keahlian khusus dalam bidang keguruan sehingga mampu melakukan tugas dan fungsinya sebagai guru dengan kemampuan maksimal.</w:t>
      </w:r>
      <w:proofErr w:type="gramEnd"/>
      <w:r w:rsidRPr="00884F4E">
        <w:rPr>
          <w:rFonts w:ascii="Times New Roman" w:eastAsia="Arial" w:hAnsi="Times New Roman" w:cs="Times New Roman"/>
          <w:color w:val="000000" w:themeColor="text1"/>
          <w:sz w:val="24"/>
          <w:szCs w:val="24"/>
        </w:rPr>
        <w:t xml:space="preserve"> Dengan kata </w:t>
      </w:r>
      <w:proofErr w:type="gramStart"/>
      <w:r w:rsidRPr="00884F4E">
        <w:rPr>
          <w:rFonts w:ascii="Times New Roman" w:eastAsia="Arial" w:hAnsi="Times New Roman" w:cs="Times New Roman"/>
          <w:color w:val="000000" w:themeColor="text1"/>
          <w:sz w:val="24"/>
          <w:szCs w:val="24"/>
        </w:rPr>
        <w:t>lain</w:t>
      </w:r>
      <w:proofErr w:type="gramEnd"/>
      <w:r w:rsidRPr="00884F4E">
        <w:rPr>
          <w:rFonts w:ascii="Times New Roman" w:eastAsia="Arial" w:hAnsi="Times New Roman" w:cs="Times New Roman"/>
          <w:color w:val="000000" w:themeColor="text1"/>
          <w:sz w:val="24"/>
          <w:szCs w:val="24"/>
        </w:rPr>
        <w:t xml:space="preserve"> guru yang berkualitas adalah orang yang terdidik dan terlatih dengan baik serta memiliki pengalaman yang kaya di bidangnya.</w:t>
      </w:r>
    </w:p>
    <w:p w:rsidR="00CD5536" w:rsidRDefault="00CD5536" w:rsidP="00CD5536">
      <w:pPr>
        <w:spacing w:after="0"/>
        <w:ind w:left="720" w:firstLine="720"/>
        <w:jc w:val="both"/>
        <w:rPr>
          <w:rFonts w:ascii="Times New Roman" w:eastAsia="Times New Roman" w:hAnsi="Times New Roman" w:cs="Times New Roman"/>
          <w:color w:val="000000" w:themeColor="text1"/>
          <w:sz w:val="24"/>
          <w:szCs w:val="24"/>
        </w:rPr>
      </w:pPr>
      <w:proofErr w:type="gramStart"/>
      <w:r w:rsidRPr="00884F4E">
        <w:rPr>
          <w:rFonts w:ascii="Times New Roman" w:eastAsia="Times New Roman" w:hAnsi="Times New Roman" w:cs="Times New Roman"/>
          <w:color w:val="000000" w:themeColor="text1"/>
          <w:sz w:val="24"/>
          <w:szCs w:val="24"/>
        </w:rPr>
        <w:t>Dimasa sekolah dasar, perlu diupayakan kepada anak agar dapat leluasa untuk menerima pengetahuannya dengan sebaik-sebaiknya dan sebenar-benarnya.</w:t>
      </w:r>
      <w:proofErr w:type="gramEnd"/>
      <w:r w:rsidRPr="00884F4E">
        <w:rPr>
          <w:rFonts w:ascii="Times New Roman" w:eastAsia="Times New Roman" w:hAnsi="Times New Roman" w:cs="Times New Roman"/>
          <w:color w:val="000000" w:themeColor="text1"/>
          <w:sz w:val="24"/>
          <w:szCs w:val="24"/>
        </w:rPr>
        <w:t xml:space="preserve"> </w:t>
      </w:r>
      <w:proofErr w:type="gramStart"/>
      <w:r w:rsidRPr="00884F4E">
        <w:rPr>
          <w:rFonts w:ascii="Times New Roman" w:eastAsia="Times New Roman" w:hAnsi="Times New Roman" w:cs="Times New Roman"/>
          <w:color w:val="000000" w:themeColor="text1"/>
          <w:sz w:val="24"/>
          <w:szCs w:val="24"/>
        </w:rPr>
        <w:t>Lingkungan sekolah adalah tempat yang sangat berpengaruh terhadap potensi perkembangan belajar anak sekolah dasar ke ranah yang lebih baik seperti yang telah ditetapkan oleh pemerintah terhadap tujuan pendidikan di sekolah dasar maupun di sekolah lanjutan dapat terwujud.</w:t>
      </w:r>
      <w:proofErr w:type="gramEnd"/>
      <w:r w:rsidRPr="00884F4E">
        <w:rPr>
          <w:rFonts w:ascii="Times New Roman" w:eastAsia="Times New Roman" w:hAnsi="Times New Roman" w:cs="Times New Roman"/>
          <w:color w:val="000000" w:themeColor="text1"/>
          <w:sz w:val="24"/>
          <w:szCs w:val="24"/>
        </w:rPr>
        <w:t xml:space="preserve"> </w:t>
      </w:r>
    </w:p>
    <w:p w:rsidR="00CD5536" w:rsidRPr="00CC0E4B" w:rsidRDefault="00CD5536" w:rsidP="00CD5536">
      <w:pPr>
        <w:spacing w:after="0"/>
        <w:ind w:left="720" w:firstLine="720"/>
        <w:jc w:val="both"/>
        <w:rPr>
          <w:rFonts w:ascii="Times New Roman" w:eastAsia="Times New Roman" w:hAnsi="Times New Roman" w:cs="Times New Roman"/>
          <w:color w:val="000000" w:themeColor="text1"/>
          <w:sz w:val="24"/>
          <w:szCs w:val="24"/>
        </w:rPr>
      </w:pPr>
      <w:r w:rsidRPr="00884F4E">
        <w:rPr>
          <w:rFonts w:ascii="Times New Roman" w:eastAsia="Arial" w:hAnsi="Times New Roman" w:cs="Times New Roman"/>
          <w:color w:val="000000" w:themeColor="text1"/>
          <w:sz w:val="24"/>
          <w:szCs w:val="24"/>
        </w:rPr>
        <w:t xml:space="preserve">Proses belajar mengajar merupakan inti dari proses pendidikan secara keseluruhan dengan guru sebagai pengembang ilmu. Interaksi atau timbal balik antara guru dengan peserta didik merupakan salah satu faktor terpenting dan wajib dalam dunia pendidikan, karena hasil interaksi itulah yang </w:t>
      </w:r>
      <w:proofErr w:type="gramStart"/>
      <w:r w:rsidRPr="00884F4E">
        <w:rPr>
          <w:rFonts w:ascii="Times New Roman" w:eastAsia="Arial" w:hAnsi="Times New Roman" w:cs="Times New Roman"/>
          <w:color w:val="000000" w:themeColor="text1"/>
          <w:sz w:val="24"/>
          <w:szCs w:val="24"/>
        </w:rPr>
        <w:t>akan</w:t>
      </w:r>
      <w:proofErr w:type="gramEnd"/>
      <w:r w:rsidRPr="00884F4E">
        <w:rPr>
          <w:rFonts w:ascii="Times New Roman" w:eastAsia="Arial" w:hAnsi="Times New Roman" w:cs="Times New Roman"/>
          <w:color w:val="000000" w:themeColor="text1"/>
          <w:sz w:val="24"/>
          <w:szCs w:val="24"/>
        </w:rPr>
        <w:t xml:space="preserve"> menghasilkan suatu Sumber Daya Manusia yang berkualitas.</w:t>
      </w:r>
    </w:p>
    <w:p w:rsidR="00CD5536" w:rsidRDefault="00CD5536" w:rsidP="00CD5536">
      <w:pPr>
        <w:pStyle w:val="Default"/>
        <w:ind w:left="720" w:firstLine="720"/>
        <w:jc w:val="both"/>
        <w:rPr>
          <w:rFonts w:eastAsia="Times New Roman"/>
          <w:color w:val="000000" w:themeColor="text1"/>
        </w:rPr>
      </w:pPr>
      <w:proofErr w:type="gramStart"/>
      <w:r w:rsidRPr="00884F4E">
        <w:rPr>
          <w:rFonts w:eastAsia="Times New Roman"/>
          <w:color w:val="000000" w:themeColor="text1"/>
        </w:rPr>
        <w:t>Pendidikan di sekolah dasar sebagai pendidikan formal bagi anak generasi penerus bangsa di kemas berdasarkan karakter dan budaya bangsa yang kemudian ditetapkan melalui kurikulum, kemudian dari kurikulum inilah roda pendidikan dipacu serta dijalankan.</w:t>
      </w:r>
      <w:proofErr w:type="gramEnd"/>
    </w:p>
    <w:p w:rsidR="00CD5536" w:rsidRDefault="00CD5536" w:rsidP="00CD5536">
      <w:pPr>
        <w:shd w:val="clear" w:color="auto" w:fill="FFFFFF"/>
        <w:spacing w:after="0"/>
        <w:ind w:left="720" w:firstLine="720"/>
        <w:jc w:val="both"/>
        <w:textAlignment w:val="baseline"/>
        <w:rPr>
          <w:rFonts w:ascii="Times New Roman" w:hAnsi="Times New Roman" w:cs="Times New Roman"/>
          <w:color w:val="000000" w:themeColor="text1"/>
          <w:sz w:val="24"/>
          <w:szCs w:val="24"/>
          <w:shd w:val="clear" w:color="auto" w:fill="FFFFFF" w:themeFill="background1"/>
        </w:rPr>
      </w:pPr>
      <w:proofErr w:type="gramStart"/>
      <w:r w:rsidRPr="00CC0E4B">
        <w:rPr>
          <w:rFonts w:ascii="Times New Roman" w:hAnsi="Times New Roman" w:cs="Times New Roman"/>
          <w:color w:val="000000" w:themeColor="text1"/>
          <w:shd w:val="clear" w:color="auto" w:fill="FFFFFF" w:themeFill="background1"/>
        </w:rPr>
        <w:t>K</w:t>
      </w:r>
      <w:r w:rsidRPr="00CC0E4B">
        <w:rPr>
          <w:rFonts w:ascii="Times New Roman" w:hAnsi="Times New Roman" w:cs="Times New Roman"/>
          <w:color w:val="000000" w:themeColor="text1"/>
          <w:sz w:val="24"/>
          <w:szCs w:val="24"/>
          <w:shd w:val="clear" w:color="auto" w:fill="FFFFFF" w:themeFill="background1"/>
        </w:rPr>
        <w:t>emajuan belajar siswa.</w:t>
      </w:r>
      <w:proofErr w:type="gramEnd"/>
      <w:r w:rsidRPr="00CC0E4B">
        <w:rPr>
          <w:rFonts w:ascii="Times New Roman" w:hAnsi="Times New Roman" w:cs="Times New Roman"/>
          <w:color w:val="000000" w:themeColor="text1"/>
          <w:sz w:val="24"/>
          <w:szCs w:val="24"/>
          <w:shd w:val="clear" w:color="auto" w:fill="FFFFFF" w:themeFill="background1"/>
        </w:rPr>
        <w:t xml:space="preserve"> Tujuannya terutama untuk mengetahui bagaimana proses pembelajaran</w:t>
      </w:r>
      <w:r w:rsidRPr="00884F4E">
        <w:rPr>
          <w:rFonts w:ascii="Times New Roman" w:hAnsi="Times New Roman" w:cs="Times New Roman"/>
          <w:color w:val="000000" w:themeColor="text1"/>
          <w:sz w:val="24"/>
          <w:szCs w:val="24"/>
          <w:shd w:val="clear" w:color="auto" w:fill="FFFFFF" w:themeFill="background1"/>
        </w:rPr>
        <w:t xml:space="preserve"> berlangsung, mengetahui proses pembimbingan dan pembinaan kepada siswa, mengukur efektivitas dan efisiensi penyelenggaraan pendidikan, serta mengukur kemajuan dan perkembangan hasil belajar siswa</w:t>
      </w:r>
      <w:r>
        <w:rPr>
          <w:color w:val="000000" w:themeColor="text1"/>
          <w:shd w:val="clear" w:color="auto" w:fill="FFFFFF" w:themeFill="background1"/>
        </w:rPr>
        <w:t xml:space="preserve">. </w:t>
      </w:r>
      <w:r w:rsidRPr="00884F4E">
        <w:rPr>
          <w:color w:val="000000" w:themeColor="text1"/>
          <w:shd w:val="clear" w:color="auto" w:fill="FFFFFF" w:themeFill="background1"/>
        </w:rPr>
        <w:t>K</w:t>
      </w:r>
      <w:r w:rsidRPr="00884F4E">
        <w:rPr>
          <w:rFonts w:ascii="Times New Roman" w:hAnsi="Times New Roman" w:cs="Times New Roman"/>
          <w:color w:val="000000" w:themeColor="text1"/>
          <w:sz w:val="24"/>
          <w:szCs w:val="24"/>
          <w:shd w:val="clear" w:color="auto" w:fill="FFFFFF" w:themeFill="background1"/>
        </w:rPr>
        <w:t>esesuaian kurikulum dengan dinamika tuntutan kebutuhan masyarakat, pencapaian kemampuan siswa berdasarkan standar budaya sekolah yang telah ditetapkan, ketersediaan sumber belajar yang relevan dengan tuntutan kurikulum, cakupan materi muatan lokal sesuai dengan kebutuhan daerah setempat, serta kelancaran pelaksanaan kurikulum sekolah secara keseluruha</w:t>
      </w:r>
      <w:r>
        <w:rPr>
          <w:rFonts w:ascii="Times New Roman" w:hAnsi="Times New Roman" w:cs="Times New Roman"/>
          <w:color w:val="000000" w:themeColor="text1"/>
          <w:sz w:val="24"/>
          <w:szCs w:val="24"/>
          <w:shd w:val="clear" w:color="auto" w:fill="FFFFFF" w:themeFill="background1"/>
        </w:rPr>
        <w:t xml:space="preserve">an serta </w:t>
      </w:r>
      <w:r w:rsidRPr="00884F4E">
        <w:rPr>
          <w:rFonts w:ascii="Times New Roman" w:hAnsi="Times New Roman" w:cs="Times New Roman"/>
          <w:color w:val="000000" w:themeColor="text1"/>
          <w:sz w:val="24"/>
          <w:szCs w:val="24"/>
          <w:shd w:val="clear" w:color="auto" w:fill="FFFFFF" w:themeFill="background1"/>
        </w:rPr>
        <w:t xml:space="preserve">guru dan tenaga kependidikan lainnya. </w:t>
      </w:r>
    </w:p>
    <w:p w:rsidR="00CD5536" w:rsidRPr="00884F4E" w:rsidRDefault="00CD5536" w:rsidP="00CD5536">
      <w:pPr>
        <w:pStyle w:val="ListParagraph"/>
        <w:spacing w:after="0"/>
        <w:ind w:firstLine="720"/>
        <w:jc w:val="both"/>
        <w:rPr>
          <w:rFonts w:ascii="Times New Roman" w:hAnsi="Times New Roman" w:cs="Times New Roman"/>
          <w:color w:val="000000" w:themeColor="text1"/>
          <w:sz w:val="24"/>
          <w:szCs w:val="24"/>
        </w:rPr>
      </w:pPr>
      <w:proofErr w:type="gramStart"/>
      <w:r w:rsidRPr="00884F4E">
        <w:rPr>
          <w:rFonts w:ascii="Times New Roman" w:hAnsi="Times New Roman" w:cs="Times New Roman"/>
          <w:color w:val="000000" w:themeColor="text1"/>
          <w:sz w:val="24"/>
          <w:szCs w:val="24"/>
        </w:rPr>
        <w:t>Mengenai masih adanya guru mengampu lebih satu mata pelajaran, dalam kondisi normal jelas tak ideal.</w:t>
      </w:r>
      <w:proofErr w:type="gramEnd"/>
      <w:r w:rsidRPr="00884F4E">
        <w:rPr>
          <w:rFonts w:ascii="Times New Roman" w:hAnsi="Times New Roman" w:cs="Times New Roman"/>
          <w:color w:val="000000" w:themeColor="text1"/>
          <w:sz w:val="24"/>
          <w:szCs w:val="24"/>
        </w:rPr>
        <w:t xml:space="preserve"> </w:t>
      </w:r>
      <w:proofErr w:type="gramStart"/>
      <w:r w:rsidRPr="00884F4E">
        <w:rPr>
          <w:rFonts w:ascii="Times New Roman" w:hAnsi="Times New Roman" w:cs="Times New Roman"/>
          <w:color w:val="000000" w:themeColor="text1"/>
          <w:sz w:val="24"/>
          <w:szCs w:val="24"/>
        </w:rPr>
        <w:t>Sebab, seorang guru yang memegang sertifikasi hanya mengajar satu mata pelajaran.</w:t>
      </w:r>
      <w:proofErr w:type="gramEnd"/>
      <w:r w:rsidRPr="00884F4E">
        <w:rPr>
          <w:rFonts w:ascii="Times New Roman" w:hAnsi="Times New Roman" w:cs="Times New Roman"/>
          <w:color w:val="000000" w:themeColor="text1"/>
          <w:sz w:val="24"/>
          <w:szCs w:val="24"/>
        </w:rPr>
        <w:t xml:space="preserve"> </w:t>
      </w:r>
      <w:proofErr w:type="gramStart"/>
      <w:r w:rsidRPr="00884F4E">
        <w:rPr>
          <w:rFonts w:ascii="Times New Roman" w:hAnsi="Times New Roman" w:cs="Times New Roman"/>
          <w:color w:val="000000" w:themeColor="text1"/>
          <w:sz w:val="24"/>
          <w:szCs w:val="24"/>
        </w:rPr>
        <w:t>Namun, karena kondisi kekurangan guru, mau tak mau rangkap terjadi.</w:t>
      </w:r>
      <w:proofErr w:type="gramEnd"/>
    </w:p>
    <w:p w:rsidR="00CD5536" w:rsidRPr="00884F4E" w:rsidRDefault="00CD5536" w:rsidP="00CD5536">
      <w:pPr>
        <w:pStyle w:val="ListParagraph"/>
        <w:shd w:val="clear" w:color="auto" w:fill="FFFFFF"/>
        <w:spacing w:after="0"/>
        <w:ind w:firstLine="720"/>
        <w:jc w:val="both"/>
        <w:rPr>
          <w:rFonts w:ascii="Times New Roman" w:eastAsia="Times New Roman" w:hAnsi="Times New Roman" w:cs="Times New Roman"/>
          <w:color w:val="000000" w:themeColor="text1"/>
          <w:sz w:val="24"/>
          <w:szCs w:val="24"/>
        </w:rPr>
      </w:pPr>
      <w:proofErr w:type="gramStart"/>
      <w:r w:rsidRPr="00884F4E">
        <w:rPr>
          <w:rFonts w:ascii="Times New Roman" w:eastAsia="Times New Roman" w:hAnsi="Times New Roman" w:cs="Times New Roman"/>
          <w:color w:val="000000" w:themeColor="text1"/>
          <w:sz w:val="24"/>
          <w:szCs w:val="24"/>
        </w:rPr>
        <w:lastRenderedPageBreak/>
        <w:t>Dari segi efektivitas, jelas sistem guru bidang studi lebih efektif daripada sistem guru kelas.</w:t>
      </w:r>
      <w:proofErr w:type="gramEnd"/>
      <w:r w:rsidRPr="00884F4E">
        <w:rPr>
          <w:rFonts w:ascii="Times New Roman" w:eastAsia="Times New Roman" w:hAnsi="Times New Roman" w:cs="Times New Roman"/>
          <w:color w:val="000000" w:themeColor="text1"/>
          <w:sz w:val="24"/>
          <w:szCs w:val="24"/>
        </w:rPr>
        <w:t xml:space="preserve"> </w:t>
      </w:r>
      <w:proofErr w:type="gramStart"/>
      <w:r w:rsidRPr="00884F4E">
        <w:rPr>
          <w:rFonts w:ascii="Times New Roman" w:eastAsia="Times New Roman" w:hAnsi="Times New Roman" w:cs="Times New Roman"/>
          <w:color w:val="000000" w:themeColor="text1"/>
          <w:sz w:val="24"/>
          <w:szCs w:val="24"/>
        </w:rPr>
        <w:t>Karena setiap guru bisa memilih mata pelajaran yang benar-benar dikuasainya.</w:t>
      </w:r>
      <w:proofErr w:type="gramEnd"/>
      <w:r w:rsidRPr="00884F4E">
        <w:rPr>
          <w:rFonts w:ascii="Times New Roman" w:eastAsia="Times New Roman" w:hAnsi="Times New Roman" w:cs="Times New Roman"/>
          <w:color w:val="000000" w:themeColor="text1"/>
          <w:sz w:val="24"/>
          <w:szCs w:val="24"/>
        </w:rPr>
        <w:t xml:space="preserve"> </w:t>
      </w:r>
      <w:proofErr w:type="gramStart"/>
      <w:r w:rsidRPr="00884F4E">
        <w:rPr>
          <w:rFonts w:ascii="Times New Roman" w:eastAsia="Times New Roman" w:hAnsi="Times New Roman" w:cs="Times New Roman"/>
          <w:color w:val="000000" w:themeColor="text1"/>
          <w:sz w:val="24"/>
          <w:szCs w:val="24"/>
        </w:rPr>
        <w:t>Bahkan guru juga bisa memilih mata pelajaran sesuai dengan disiplin ilmu yang dipelajarinya saat menempuh pendidikan.</w:t>
      </w:r>
      <w:proofErr w:type="gramEnd"/>
    </w:p>
    <w:p w:rsidR="00CD5536" w:rsidRDefault="00CD5536" w:rsidP="00CD5536">
      <w:pPr>
        <w:pStyle w:val="Default"/>
        <w:ind w:left="1440"/>
        <w:jc w:val="both"/>
        <w:rPr>
          <w:color w:val="000000" w:themeColor="text1"/>
        </w:rPr>
      </w:pPr>
      <w:r w:rsidRPr="00C03488">
        <w:rPr>
          <w:b/>
          <w:color w:val="000000" w:themeColor="text1"/>
        </w:rPr>
        <w:t xml:space="preserve">Kata </w:t>
      </w:r>
      <w:proofErr w:type="gramStart"/>
      <w:r w:rsidRPr="00C03488">
        <w:rPr>
          <w:b/>
          <w:color w:val="000000" w:themeColor="text1"/>
        </w:rPr>
        <w:t>Kunci</w:t>
      </w:r>
      <w:r>
        <w:rPr>
          <w:color w:val="000000" w:themeColor="text1"/>
        </w:rPr>
        <w:t xml:space="preserve"> :</w:t>
      </w:r>
      <w:proofErr w:type="gramEnd"/>
      <w:r>
        <w:rPr>
          <w:color w:val="000000" w:themeColor="text1"/>
        </w:rPr>
        <w:t xml:space="preserve"> Pengendalian Mutu Tenaga Pendidik, Bidang Pendidikan Dasar</w:t>
      </w:r>
      <w:r w:rsidRPr="00E218D9">
        <w:rPr>
          <w:color w:val="000000" w:themeColor="text1"/>
        </w:rPr>
        <w:t>.</w:t>
      </w:r>
      <w:r>
        <w:rPr>
          <w:color w:val="000000" w:themeColor="text1"/>
        </w:rPr>
        <w:t xml:space="preserve"> </w:t>
      </w:r>
    </w:p>
    <w:p w:rsidR="00CD5536" w:rsidRPr="00E218D9" w:rsidRDefault="00CD5536" w:rsidP="00CD5536">
      <w:pPr>
        <w:pStyle w:val="Default"/>
        <w:ind w:left="1440"/>
        <w:jc w:val="both"/>
        <w:rPr>
          <w:color w:val="000000" w:themeColor="text1"/>
        </w:rPr>
      </w:pPr>
    </w:p>
    <w:p w:rsidR="00C71B04" w:rsidRPr="003D134B" w:rsidRDefault="00C71B04" w:rsidP="00C71B04">
      <w:pPr>
        <w:spacing w:line="240" w:lineRule="auto"/>
        <w:jc w:val="center"/>
        <w:rPr>
          <w:rFonts w:ascii="Times New Roman" w:hAnsi="Times New Roman" w:cs="Times New Roman"/>
          <w:b/>
          <w:i/>
          <w:color w:val="000000"/>
          <w:sz w:val="24"/>
          <w:szCs w:val="24"/>
        </w:rPr>
      </w:pPr>
    </w:p>
    <w:p w:rsidR="00C71B04" w:rsidRPr="003D134B" w:rsidRDefault="00C71B04" w:rsidP="00C71B04">
      <w:pPr>
        <w:spacing w:line="240" w:lineRule="auto"/>
        <w:jc w:val="center"/>
        <w:rPr>
          <w:rFonts w:ascii="Times New Roman" w:hAnsi="Times New Roman" w:cs="Times New Roman"/>
          <w:b/>
          <w:i/>
          <w:color w:val="000000"/>
          <w:sz w:val="24"/>
          <w:szCs w:val="24"/>
        </w:rPr>
      </w:pPr>
      <w:r w:rsidRPr="003D134B">
        <w:rPr>
          <w:rFonts w:ascii="Times New Roman" w:hAnsi="Times New Roman" w:cs="Times New Roman"/>
          <w:b/>
          <w:i/>
          <w:color w:val="000000"/>
          <w:sz w:val="24"/>
          <w:szCs w:val="24"/>
        </w:rPr>
        <w:t>ABSTRACT</w:t>
      </w:r>
    </w:p>
    <w:p w:rsidR="00CD5536" w:rsidRPr="007C6183" w:rsidRDefault="00CD5536" w:rsidP="00CD5536">
      <w:pPr>
        <w:pStyle w:val="HTMLPreformatted"/>
        <w:shd w:val="clear" w:color="auto" w:fill="FFFFFF" w:themeFill="background1"/>
        <w:spacing w:line="360" w:lineRule="atLeast"/>
        <w:ind w:left="720" w:firstLine="720"/>
        <w:jc w:val="both"/>
        <w:rPr>
          <w:rFonts w:ascii="Times New Roman" w:hAnsi="Times New Roman" w:cs="Times New Roman"/>
          <w:sz w:val="24"/>
          <w:szCs w:val="24"/>
        </w:rPr>
      </w:pPr>
      <w:r w:rsidRPr="007C6183">
        <w:rPr>
          <w:rFonts w:ascii="Times New Roman" w:hAnsi="Times New Roman" w:cs="Times New Roman"/>
          <w:sz w:val="24"/>
          <w:szCs w:val="24"/>
        </w:rPr>
        <w:t>A qualified teacher is a person who has special abilities and expertise in the field of teacher training so that he is able to perform his duties and functions as a teacher with maximum abilities. In other words qualified teachers are people who are well educated and well trained and have rich experience in their fields.</w:t>
      </w:r>
    </w:p>
    <w:p w:rsidR="00CD5536" w:rsidRPr="007C6183" w:rsidRDefault="00CD5536" w:rsidP="00CD5536">
      <w:pPr>
        <w:pStyle w:val="HTMLPreformatted"/>
        <w:shd w:val="clear" w:color="auto" w:fill="FFFFFF" w:themeFill="background1"/>
        <w:spacing w:line="360" w:lineRule="atLeast"/>
        <w:ind w:left="720" w:firstLine="720"/>
        <w:jc w:val="both"/>
        <w:rPr>
          <w:rFonts w:ascii="Times New Roman" w:hAnsi="Times New Roman" w:cs="Times New Roman"/>
          <w:sz w:val="24"/>
          <w:szCs w:val="24"/>
        </w:rPr>
      </w:pPr>
      <w:r w:rsidRPr="007C6183">
        <w:rPr>
          <w:rFonts w:ascii="Times New Roman" w:hAnsi="Times New Roman" w:cs="Times New Roman"/>
          <w:sz w:val="24"/>
          <w:szCs w:val="24"/>
        </w:rPr>
        <w:t>During elementary school, it should be sought for children to be free to receive their knowledge as well as possible and truly. The school environment is a place that is very influential on the potential for the development of primary school children learning into a better realm as set by the government towards the goals of education in primary and secondary schools can be realized.</w:t>
      </w:r>
    </w:p>
    <w:p w:rsidR="00CD5536" w:rsidRPr="007C6183" w:rsidRDefault="00CD5536" w:rsidP="00CD5536">
      <w:pPr>
        <w:pStyle w:val="HTMLPreformatted"/>
        <w:shd w:val="clear" w:color="auto" w:fill="FFFFFF" w:themeFill="background1"/>
        <w:spacing w:line="360" w:lineRule="atLeast"/>
        <w:ind w:left="720" w:firstLine="720"/>
        <w:jc w:val="both"/>
        <w:rPr>
          <w:rFonts w:ascii="Times New Roman" w:hAnsi="Times New Roman" w:cs="Times New Roman"/>
          <w:sz w:val="24"/>
          <w:szCs w:val="24"/>
        </w:rPr>
      </w:pPr>
      <w:r w:rsidRPr="007C6183">
        <w:rPr>
          <w:rFonts w:ascii="Times New Roman" w:hAnsi="Times New Roman" w:cs="Times New Roman"/>
          <w:sz w:val="24"/>
          <w:szCs w:val="24"/>
        </w:rPr>
        <w:t>The teaching and learning process is the core of the overall education process with the teacher as a science developer. Interaction or reciprocity between teachers and students is one of the most important and mandatory factors in the world of education, because the results of that interaction will produce a quality Human Resources.</w:t>
      </w:r>
    </w:p>
    <w:p w:rsidR="00CD5536" w:rsidRPr="007C6183" w:rsidRDefault="00CD5536" w:rsidP="00CD5536">
      <w:pPr>
        <w:pStyle w:val="HTMLPreformatted"/>
        <w:shd w:val="clear" w:color="auto" w:fill="FFFFFF" w:themeFill="background1"/>
        <w:spacing w:line="360" w:lineRule="atLeast"/>
        <w:ind w:left="720" w:firstLine="720"/>
        <w:jc w:val="both"/>
        <w:rPr>
          <w:rFonts w:ascii="Times New Roman" w:hAnsi="Times New Roman" w:cs="Times New Roman"/>
          <w:sz w:val="24"/>
          <w:szCs w:val="24"/>
        </w:rPr>
      </w:pPr>
      <w:r w:rsidRPr="007C6183">
        <w:rPr>
          <w:rFonts w:ascii="Times New Roman" w:hAnsi="Times New Roman" w:cs="Times New Roman"/>
          <w:sz w:val="24"/>
          <w:szCs w:val="24"/>
        </w:rPr>
        <w:t>Education in primary schools as formal education for future generations of children in the nation based on the character and culture of the nation which is then determined through the curriculum, then from this curriculum the wheels of education are spurred and implemented.</w:t>
      </w:r>
    </w:p>
    <w:p w:rsidR="00CD5536" w:rsidRPr="007C6183" w:rsidRDefault="00CD5536" w:rsidP="00CD5536">
      <w:pPr>
        <w:pStyle w:val="HTMLPreformatted"/>
        <w:shd w:val="clear" w:color="auto" w:fill="FFFFFF" w:themeFill="background1"/>
        <w:spacing w:line="360" w:lineRule="atLeast"/>
        <w:ind w:left="720" w:firstLine="720"/>
        <w:jc w:val="both"/>
        <w:rPr>
          <w:rFonts w:ascii="Times New Roman" w:hAnsi="Times New Roman" w:cs="Times New Roman"/>
          <w:sz w:val="24"/>
          <w:szCs w:val="24"/>
        </w:rPr>
      </w:pPr>
      <w:proofErr w:type="gramStart"/>
      <w:r w:rsidRPr="007C6183">
        <w:rPr>
          <w:rFonts w:ascii="Times New Roman" w:hAnsi="Times New Roman" w:cs="Times New Roman"/>
          <w:sz w:val="24"/>
          <w:szCs w:val="24"/>
        </w:rPr>
        <w:t>Student learning progress.</w:t>
      </w:r>
      <w:proofErr w:type="gramEnd"/>
      <w:r w:rsidRPr="007C6183">
        <w:rPr>
          <w:rFonts w:ascii="Times New Roman" w:hAnsi="Times New Roman" w:cs="Times New Roman"/>
          <w:sz w:val="24"/>
          <w:szCs w:val="24"/>
        </w:rPr>
        <w:t xml:space="preserve"> The goal is mainly to find out how the learning process takes place, know the process of coaching and coaching to students, measuring the effectiveness and efficiency of the administration of education, as well as measuring the progress and development of student learning outcomes. The suitability of the curriculum with the dynamics of the demands of the community's needs, the achievement of students' abilities based on established school culture standards, the availability of learning resources that are relevant to the demands of the curriculum, the coverage of local content in accordance with the needs of the local area, as well as the smooth implementation of the school curriculum as a whole as well as the teacher and education staff the other.</w:t>
      </w:r>
    </w:p>
    <w:p w:rsidR="00CD5536" w:rsidRDefault="00CD5536" w:rsidP="00CD5536">
      <w:pPr>
        <w:pStyle w:val="HTMLPreformatted"/>
        <w:shd w:val="clear" w:color="auto" w:fill="FFFFFF" w:themeFill="background1"/>
        <w:spacing w:line="360" w:lineRule="atLeast"/>
        <w:ind w:left="720" w:firstLine="720"/>
        <w:jc w:val="both"/>
        <w:rPr>
          <w:rFonts w:ascii="Times New Roman" w:hAnsi="Times New Roman" w:cs="Times New Roman"/>
          <w:sz w:val="24"/>
          <w:szCs w:val="24"/>
        </w:rPr>
      </w:pPr>
      <w:r w:rsidRPr="007C6183">
        <w:rPr>
          <w:rFonts w:ascii="Times New Roman" w:hAnsi="Times New Roman" w:cs="Times New Roman"/>
          <w:sz w:val="24"/>
          <w:szCs w:val="24"/>
        </w:rPr>
        <w:t xml:space="preserve">In terms of effectiveness, it is clear that the system of subject teachers is more effective than the classroom teacher system. </w:t>
      </w:r>
      <w:proofErr w:type="gramStart"/>
      <w:r w:rsidRPr="007C6183">
        <w:rPr>
          <w:rFonts w:ascii="Times New Roman" w:hAnsi="Times New Roman" w:cs="Times New Roman"/>
          <w:sz w:val="24"/>
          <w:szCs w:val="24"/>
        </w:rPr>
        <w:t xml:space="preserve">Because every teacher can choose </w:t>
      </w:r>
      <w:r w:rsidRPr="007C6183">
        <w:rPr>
          <w:rFonts w:ascii="Times New Roman" w:hAnsi="Times New Roman" w:cs="Times New Roman"/>
          <w:sz w:val="24"/>
          <w:szCs w:val="24"/>
        </w:rPr>
        <w:lastRenderedPageBreak/>
        <w:t>subjects that are really mastered.</w:t>
      </w:r>
      <w:proofErr w:type="gramEnd"/>
      <w:r w:rsidRPr="007C6183">
        <w:rPr>
          <w:rFonts w:ascii="Times New Roman" w:hAnsi="Times New Roman" w:cs="Times New Roman"/>
          <w:sz w:val="24"/>
          <w:szCs w:val="24"/>
        </w:rPr>
        <w:t xml:space="preserve"> Even teachers can also choose subjects according to the disciplines they learn while studying.</w:t>
      </w:r>
    </w:p>
    <w:p w:rsidR="00CD5536" w:rsidRPr="00E218D9" w:rsidRDefault="00CD5536" w:rsidP="00CD5536">
      <w:pPr>
        <w:pStyle w:val="HTMLPreformatted"/>
        <w:shd w:val="clear" w:color="auto" w:fill="FFFFFF" w:themeFill="background1"/>
        <w:spacing w:line="360" w:lineRule="atLeast"/>
        <w:ind w:left="720" w:firstLine="720"/>
        <w:jc w:val="both"/>
        <w:rPr>
          <w:rFonts w:ascii="Times New Roman" w:hAnsi="Times New Roman" w:cs="Times New Roman"/>
          <w:sz w:val="24"/>
          <w:szCs w:val="24"/>
          <w:lang w:val="id-ID"/>
        </w:rPr>
      </w:pPr>
      <w:r w:rsidRPr="007C6183">
        <w:rPr>
          <w:rFonts w:ascii="Times New Roman" w:hAnsi="Times New Roman" w:cs="Times New Roman"/>
          <w:b/>
          <w:sz w:val="24"/>
          <w:szCs w:val="24"/>
        </w:rPr>
        <w:t>Keywords</w:t>
      </w:r>
      <w:r w:rsidRPr="007C6183">
        <w:rPr>
          <w:rFonts w:ascii="Times New Roman" w:hAnsi="Times New Roman" w:cs="Times New Roman"/>
          <w:sz w:val="24"/>
          <w:szCs w:val="24"/>
        </w:rPr>
        <w:t>:</w:t>
      </w:r>
      <w:r w:rsidRPr="007C6183">
        <w:rPr>
          <w:rFonts w:ascii="Times New Roman" w:hAnsi="Times New Roman" w:cs="Times New Roman"/>
          <w:sz w:val="24"/>
          <w:szCs w:val="24"/>
        </w:rPr>
        <w:tab/>
        <w:t>Quality</w:t>
      </w:r>
      <w:r>
        <w:rPr>
          <w:rFonts w:ascii="Times New Roman" w:hAnsi="Times New Roman" w:cs="Times New Roman"/>
          <w:sz w:val="24"/>
          <w:szCs w:val="24"/>
        </w:rPr>
        <w:t xml:space="preserve"> of Educators, Basic Education</w:t>
      </w:r>
      <w:r>
        <w:rPr>
          <w:rFonts w:ascii="Times New Roman" w:hAnsi="Times New Roman" w:cs="Times New Roman"/>
          <w:sz w:val="24"/>
          <w:szCs w:val="24"/>
          <w:lang w:val="id-ID"/>
        </w:rPr>
        <w:t>.</w:t>
      </w:r>
    </w:p>
    <w:p w:rsidR="00CD5536" w:rsidRDefault="00CD5536" w:rsidP="00EA1A81">
      <w:pPr>
        <w:spacing w:line="240" w:lineRule="auto"/>
        <w:jc w:val="both"/>
        <w:rPr>
          <w:rFonts w:ascii="Times New Roman" w:hAnsi="Times New Roman" w:cs="Times New Roman"/>
          <w:b/>
          <w:color w:val="000000"/>
        </w:rPr>
      </w:pPr>
    </w:p>
    <w:p w:rsidR="00CD5536" w:rsidRDefault="00CD5536" w:rsidP="00EA1A81">
      <w:pPr>
        <w:spacing w:line="240" w:lineRule="auto"/>
        <w:jc w:val="both"/>
        <w:rPr>
          <w:rFonts w:ascii="Times New Roman" w:hAnsi="Times New Roman" w:cs="Times New Roman"/>
          <w:b/>
          <w:color w:val="000000"/>
        </w:rPr>
        <w:sectPr w:rsidR="00CD5536" w:rsidSect="006F4FE1">
          <w:headerReference w:type="default" r:id="rId9"/>
          <w:type w:val="continuous"/>
          <w:pgSz w:w="11906" w:h="16838"/>
          <w:pgMar w:top="1440" w:right="1416" w:bottom="1440" w:left="1440" w:header="708" w:footer="708" w:gutter="0"/>
          <w:pgNumType w:start="662"/>
          <w:cols w:space="971"/>
          <w:docGrid w:linePitch="360"/>
        </w:sectPr>
      </w:pPr>
    </w:p>
    <w:p w:rsidR="003D134B" w:rsidRDefault="003D134B" w:rsidP="00EA1A81">
      <w:pPr>
        <w:spacing w:line="240" w:lineRule="auto"/>
        <w:jc w:val="both"/>
        <w:rPr>
          <w:rFonts w:ascii="Times New Roman" w:hAnsi="Times New Roman" w:cs="Times New Roman"/>
          <w:b/>
          <w:color w:val="000000"/>
        </w:rPr>
      </w:pPr>
    </w:p>
    <w:p w:rsidR="003E5B83" w:rsidRPr="00794242" w:rsidRDefault="003E5B83" w:rsidP="003E5B83">
      <w:pPr>
        <w:pStyle w:val="ListParagraph"/>
        <w:numPr>
          <w:ilvl w:val="1"/>
          <w:numId w:val="26"/>
        </w:numPr>
        <w:spacing w:after="0" w:line="240" w:lineRule="auto"/>
        <w:ind w:left="1440" w:hanging="720"/>
        <w:rPr>
          <w:rFonts w:ascii="Times New Roman" w:hAnsi="Times New Roman" w:cs="Times New Roman"/>
          <w:b/>
          <w:color w:val="000000" w:themeColor="text1"/>
          <w:sz w:val="24"/>
          <w:szCs w:val="24"/>
        </w:rPr>
      </w:pPr>
      <w:r w:rsidRPr="00794242">
        <w:rPr>
          <w:rFonts w:ascii="Times New Roman" w:hAnsi="Times New Roman" w:cs="Times New Roman"/>
          <w:b/>
          <w:color w:val="000000" w:themeColor="text1"/>
          <w:sz w:val="24"/>
          <w:szCs w:val="24"/>
        </w:rPr>
        <w:t>Latar Belakang</w:t>
      </w:r>
    </w:p>
    <w:p w:rsidR="003E5B83" w:rsidRPr="00794242" w:rsidRDefault="003E5B83" w:rsidP="003E5B83">
      <w:pPr>
        <w:pStyle w:val="ListParagraph"/>
        <w:shd w:val="clear" w:color="auto" w:fill="FFFFFF"/>
        <w:spacing w:before="180" w:after="0" w:line="240" w:lineRule="auto"/>
        <w:ind w:firstLine="720"/>
        <w:jc w:val="both"/>
        <w:textAlignment w:val="baseline"/>
        <w:rPr>
          <w:rFonts w:ascii="Times New Roman" w:eastAsia="Times New Roman" w:hAnsi="Times New Roman" w:cs="Times New Roman"/>
          <w:color w:val="000000" w:themeColor="text1"/>
          <w:sz w:val="24"/>
          <w:szCs w:val="24"/>
        </w:rPr>
      </w:pPr>
      <w:proofErr w:type="gramStart"/>
      <w:r w:rsidRPr="00794242">
        <w:rPr>
          <w:rFonts w:ascii="Times New Roman" w:eastAsia="Times New Roman" w:hAnsi="Times New Roman" w:cs="Times New Roman"/>
          <w:color w:val="000000" w:themeColor="text1"/>
          <w:sz w:val="24"/>
          <w:szCs w:val="24"/>
        </w:rPr>
        <w:t>Pengendalian mutu Pendidik atau guru dalam bidang pendidikan dasar merupakan bidang yang sangat penting dalam membangun sebuah negara.</w:t>
      </w:r>
      <w:proofErr w:type="gramEnd"/>
      <w:r w:rsidRPr="00794242">
        <w:rPr>
          <w:rFonts w:ascii="Times New Roman" w:eastAsia="Times New Roman" w:hAnsi="Times New Roman" w:cs="Times New Roman"/>
          <w:color w:val="000000" w:themeColor="text1"/>
          <w:sz w:val="24"/>
          <w:szCs w:val="24"/>
        </w:rPr>
        <w:t xml:space="preserve"> </w:t>
      </w:r>
      <w:proofErr w:type="gramStart"/>
      <w:r w:rsidRPr="00794242">
        <w:rPr>
          <w:rFonts w:ascii="Times New Roman" w:eastAsia="Times New Roman" w:hAnsi="Times New Roman" w:cs="Times New Roman"/>
          <w:color w:val="000000" w:themeColor="text1"/>
          <w:sz w:val="24"/>
          <w:szCs w:val="24"/>
        </w:rPr>
        <w:t>Negara yang maju dapat dipastikan memiliki sistem dan kualitas pendidikan yang sangat baik.</w:t>
      </w:r>
      <w:proofErr w:type="gramEnd"/>
      <w:r w:rsidRPr="00794242">
        <w:rPr>
          <w:rFonts w:ascii="Times New Roman" w:eastAsia="Times New Roman" w:hAnsi="Times New Roman" w:cs="Times New Roman"/>
          <w:color w:val="000000" w:themeColor="text1"/>
          <w:sz w:val="24"/>
          <w:szCs w:val="24"/>
        </w:rPr>
        <w:t xml:space="preserve"> </w:t>
      </w:r>
      <w:proofErr w:type="gramStart"/>
      <w:r w:rsidRPr="00794242">
        <w:rPr>
          <w:rFonts w:ascii="Times New Roman" w:eastAsia="Times New Roman" w:hAnsi="Times New Roman" w:cs="Times New Roman"/>
          <w:color w:val="000000" w:themeColor="text1"/>
          <w:sz w:val="24"/>
          <w:szCs w:val="24"/>
        </w:rPr>
        <w:t>Ini dikarenakan bidang pendidikan sangat berpengaruh terhadap kualitas sumber daya manusia.</w:t>
      </w:r>
      <w:proofErr w:type="gramEnd"/>
    </w:p>
    <w:p w:rsidR="003E5B83" w:rsidRPr="00794242" w:rsidRDefault="003E5B83" w:rsidP="003E5B83">
      <w:pPr>
        <w:pStyle w:val="ListParagraph"/>
        <w:shd w:val="clear" w:color="auto" w:fill="FFFFFF"/>
        <w:spacing w:before="180" w:after="0" w:line="240" w:lineRule="auto"/>
        <w:ind w:firstLine="720"/>
        <w:jc w:val="both"/>
        <w:textAlignment w:val="baseline"/>
        <w:rPr>
          <w:rFonts w:ascii="Times New Roman" w:eastAsia="Times New Roman" w:hAnsi="Times New Roman" w:cs="Times New Roman"/>
          <w:color w:val="000000" w:themeColor="text1"/>
          <w:sz w:val="24"/>
          <w:szCs w:val="24"/>
        </w:rPr>
      </w:pPr>
      <w:proofErr w:type="gramStart"/>
      <w:r w:rsidRPr="00794242">
        <w:rPr>
          <w:rFonts w:ascii="Times New Roman" w:eastAsia="Times New Roman" w:hAnsi="Times New Roman" w:cs="Times New Roman"/>
          <w:color w:val="000000" w:themeColor="text1"/>
          <w:sz w:val="24"/>
          <w:szCs w:val="24"/>
        </w:rPr>
        <w:t>Di Indonesia pendidikan formal utamanya dibagi dalam beberapa jenjang yaitu pendidikan dasar, pendidikan menengah, dan pendidikan tinggi.</w:t>
      </w:r>
      <w:proofErr w:type="gramEnd"/>
      <w:r w:rsidRPr="00794242">
        <w:rPr>
          <w:rFonts w:ascii="Times New Roman" w:eastAsia="Times New Roman" w:hAnsi="Times New Roman" w:cs="Times New Roman"/>
          <w:color w:val="000000" w:themeColor="text1"/>
          <w:sz w:val="24"/>
          <w:szCs w:val="24"/>
        </w:rPr>
        <w:t xml:space="preserve"> </w:t>
      </w:r>
      <w:proofErr w:type="gramStart"/>
      <w:r w:rsidRPr="00794242">
        <w:rPr>
          <w:rFonts w:ascii="Times New Roman" w:eastAsia="Times New Roman" w:hAnsi="Times New Roman" w:cs="Times New Roman"/>
          <w:color w:val="000000" w:themeColor="text1"/>
          <w:sz w:val="24"/>
          <w:szCs w:val="24"/>
        </w:rPr>
        <w:t>Pendidikan dasar mempengaruhi jenjang pendidikan menengah dan tinggi.</w:t>
      </w:r>
      <w:proofErr w:type="gramEnd"/>
      <w:r w:rsidRPr="00794242">
        <w:rPr>
          <w:rFonts w:ascii="Times New Roman" w:eastAsia="Times New Roman" w:hAnsi="Times New Roman" w:cs="Times New Roman"/>
          <w:color w:val="000000" w:themeColor="text1"/>
          <w:sz w:val="24"/>
          <w:szCs w:val="24"/>
        </w:rPr>
        <w:t xml:space="preserve"> </w:t>
      </w:r>
      <w:proofErr w:type="gramStart"/>
      <w:r w:rsidRPr="00794242">
        <w:rPr>
          <w:rFonts w:ascii="Times New Roman" w:eastAsia="Times New Roman" w:hAnsi="Times New Roman" w:cs="Times New Roman"/>
          <w:color w:val="000000" w:themeColor="text1"/>
          <w:sz w:val="24"/>
          <w:szCs w:val="24"/>
        </w:rPr>
        <w:t>Karena pendidikan menengah dan tinggi merupakan kelanjutan dan kesinambungan dari pendidikan dasar.</w:t>
      </w:r>
      <w:proofErr w:type="gramEnd"/>
    </w:p>
    <w:p w:rsidR="003E5B83" w:rsidRPr="00794242" w:rsidRDefault="003E5B83" w:rsidP="003E5B83">
      <w:pPr>
        <w:pStyle w:val="ListParagraph"/>
        <w:shd w:val="clear" w:color="auto" w:fill="FFFFFF"/>
        <w:spacing w:before="180" w:after="0" w:line="240" w:lineRule="auto"/>
        <w:ind w:firstLine="720"/>
        <w:jc w:val="both"/>
        <w:textAlignment w:val="baseline"/>
        <w:rPr>
          <w:rFonts w:ascii="Times New Roman" w:eastAsia="Times New Roman" w:hAnsi="Times New Roman" w:cs="Times New Roman"/>
          <w:color w:val="000000" w:themeColor="text1"/>
          <w:sz w:val="24"/>
          <w:szCs w:val="24"/>
        </w:rPr>
      </w:pPr>
      <w:proofErr w:type="gramStart"/>
      <w:r w:rsidRPr="00794242">
        <w:rPr>
          <w:rFonts w:ascii="Times New Roman" w:eastAsia="Times New Roman" w:hAnsi="Times New Roman" w:cs="Times New Roman"/>
          <w:color w:val="000000" w:themeColor="text1"/>
          <w:sz w:val="24"/>
          <w:szCs w:val="24"/>
        </w:rPr>
        <w:t>Ini menjadikan pendidikan dasar sebagai acuan sebelum melangkah ke jenjang pendidikan selanjutnya.</w:t>
      </w:r>
      <w:proofErr w:type="gramEnd"/>
      <w:r w:rsidRPr="00794242">
        <w:rPr>
          <w:rFonts w:ascii="Times New Roman" w:eastAsia="Times New Roman" w:hAnsi="Times New Roman" w:cs="Times New Roman"/>
          <w:color w:val="000000" w:themeColor="text1"/>
          <w:sz w:val="24"/>
          <w:szCs w:val="24"/>
        </w:rPr>
        <w:t xml:space="preserve"> </w:t>
      </w:r>
      <w:proofErr w:type="gramStart"/>
      <w:r w:rsidRPr="00794242">
        <w:rPr>
          <w:rFonts w:ascii="Times New Roman" w:eastAsia="Times New Roman" w:hAnsi="Times New Roman" w:cs="Times New Roman"/>
          <w:color w:val="000000" w:themeColor="text1"/>
          <w:sz w:val="24"/>
          <w:szCs w:val="24"/>
        </w:rPr>
        <w:t>Jika pada tingkat pendidikan dasar kurang diperhatikan, kemungkinan kualitas pendidikan menjadu kurang baik.</w:t>
      </w:r>
      <w:proofErr w:type="gramEnd"/>
    </w:p>
    <w:p w:rsidR="003E5B83" w:rsidRPr="00794242" w:rsidRDefault="003E5B83" w:rsidP="003E5B83">
      <w:pPr>
        <w:pStyle w:val="ListParagraph"/>
        <w:shd w:val="clear" w:color="auto" w:fill="FFFFFF"/>
        <w:spacing w:before="180" w:after="0" w:line="240" w:lineRule="auto"/>
        <w:ind w:firstLine="720"/>
        <w:jc w:val="both"/>
        <w:textAlignment w:val="baseline"/>
        <w:rPr>
          <w:rFonts w:ascii="Times New Roman" w:eastAsia="Times New Roman" w:hAnsi="Times New Roman" w:cs="Times New Roman"/>
          <w:color w:val="000000" w:themeColor="text1"/>
          <w:sz w:val="24"/>
          <w:szCs w:val="24"/>
        </w:rPr>
      </w:pPr>
      <w:r w:rsidRPr="00794242">
        <w:rPr>
          <w:rFonts w:ascii="Times New Roman" w:eastAsia="Times New Roman" w:hAnsi="Times New Roman" w:cs="Times New Roman"/>
          <w:color w:val="000000" w:themeColor="text1"/>
          <w:sz w:val="24"/>
          <w:szCs w:val="24"/>
        </w:rPr>
        <w:t xml:space="preserve">Berdasar pada amanat Undang-undang Dasar 1945, maka pengertian guru dalam hal pendidikan di sekolah dasar merupakan upaya untuk mencerdaskan dan mencetak kehidupan bangsa yang bertaqwa, cinta dan bangga terhadap bangsa dan negara, terampil, kreatif, berbudi pekerti yang santun serta mampu menyelesaikan </w:t>
      </w:r>
      <w:r w:rsidRPr="00794242">
        <w:rPr>
          <w:rFonts w:ascii="Times New Roman" w:eastAsia="Times New Roman" w:hAnsi="Times New Roman" w:cs="Times New Roman"/>
          <w:color w:val="000000" w:themeColor="text1"/>
          <w:sz w:val="24"/>
          <w:szCs w:val="24"/>
        </w:rPr>
        <w:lastRenderedPageBreak/>
        <w:t xml:space="preserve">permasalahan di lingkungannya. Pendidikan di sekolah dasar merupakan pendidikan anak yang berusia antara 7 sampai dengan 13 tahun sebagai pendidikan di tingkat dasar yang dikembangkan sesuai dengan satuan pendidikan, potensi daerah/karakteristik daerah, sosial budaya masyarakat setempat bagi siswa. </w:t>
      </w:r>
      <w:proofErr w:type="gramStart"/>
      <w:r w:rsidRPr="00794242">
        <w:rPr>
          <w:rFonts w:ascii="Times New Roman" w:eastAsia="Times New Roman" w:hAnsi="Times New Roman" w:cs="Times New Roman"/>
          <w:color w:val="000000" w:themeColor="text1"/>
          <w:sz w:val="24"/>
          <w:szCs w:val="24"/>
        </w:rPr>
        <w:t>Disinilah siswa sekolah dasar ditempa berbagai bidang studi yang kesemuanya harus mampu dikuasai siswa.</w:t>
      </w:r>
      <w:proofErr w:type="gramEnd"/>
      <w:r w:rsidRPr="00794242">
        <w:rPr>
          <w:rFonts w:ascii="Times New Roman" w:eastAsia="Times New Roman" w:hAnsi="Times New Roman" w:cs="Times New Roman"/>
          <w:color w:val="000000" w:themeColor="text1"/>
          <w:sz w:val="24"/>
          <w:szCs w:val="24"/>
        </w:rPr>
        <w:t xml:space="preserve"> </w:t>
      </w:r>
      <w:proofErr w:type="gramStart"/>
      <w:r w:rsidRPr="00794242">
        <w:rPr>
          <w:rFonts w:ascii="Times New Roman" w:eastAsia="Times New Roman" w:hAnsi="Times New Roman" w:cs="Times New Roman"/>
          <w:color w:val="000000" w:themeColor="text1"/>
          <w:sz w:val="24"/>
          <w:szCs w:val="24"/>
        </w:rPr>
        <w:t>Tidaklah salah bila di sekolah dasar disebut sebagai pusat pendidikan.</w:t>
      </w:r>
      <w:proofErr w:type="gramEnd"/>
      <w:r w:rsidRPr="00794242">
        <w:rPr>
          <w:rFonts w:ascii="Times New Roman" w:eastAsia="Times New Roman" w:hAnsi="Times New Roman" w:cs="Times New Roman"/>
          <w:color w:val="000000" w:themeColor="text1"/>
          <w:sz w:val="24"/>
          <w:szCs w:val="24"/>
        </w:rPr>
        <w:t xml:space="preserve"> </w:t>
      </w:r>
      <w:proofErr w:type="gramStart"/>
      <w:r w:rsidRPr="00794242">
        <w:rPr>
          <w:rFonts w:ascii="Times New Roman" w:eastAsia="Times New Roman" w:hAnsi="Times New Roman" w:cs="Times New Roman"/>
          <w:color w:val="000000" w:themeColor="text1"/>
          <w:sz w:val="24"/>
          <w:szCs w:val="24"/>
        </w:rPr>
        <w:t>bukan</w:t>
      </w:r>
      <w:proofErr w:type="gramEnd"/>
      <w:r w:rsidRPr="00794242">
        <w:rPr>
          <w:rFonts w:ascii="Times New Roman" w:eastAsia="Times New Roman" w:hAnsi="Times New Roman" w:cs="Times New Roman"/>
          <w:color w:val="000000" w:themeColor="text1"/>
          <w:sz w:val="24"/>
          <w:szCs w:val="24"/>
        </w:rPr>
        <w:t xml:space="preserve"> hanya di kelas saja proses pembelajaran itu terjadi akan tetapi di luar kelas pun juga termasuk ke dalam kegiatan pembelajaran.</w:t>
      </w:r>
    </w:p>
    <w:p w:rsidR="00C71B04" w:rsidRPr="003322A0" w:rsidRDefault="003E5B83" w:rsidP="003322A0">
      <w:pPr>
        <w:pStyle w:val="ListParagraph"/>
        <w:shd w:val="clear" w:color="auto" w:fill="FFFFFF"/>
        <w:spacing w:before="180" w:after="0" w:line="240" w:lineRule="auto"/>
        <w:ind w:firstLine="720"/>
        <w:jc w:val="both"/>
        <w:textAlignment w:val="baseline"/>
        <w:rPr>
          <w:rFonts w:ascii="Times New Roman" w:eastAsia="Times New Roman" w:hAnsi="Times New Roman" w:cs="Times New Roman"/>
          <w:color w:val="000000" w:themeColor="text1"/>
          <w:sz w:val="24"/>
          <w:szCs w:val="24"/>
        </w:rPr>
      </w:pPr>
      <w:r w:rsidRPr="00794242">
        <w:rPr>
          <w:rFonts w:ascii="Times New Roman" w:eastAsia="Times New Roman" w:hAnsi="Times New Roman" w:cs="Times New Roman"/>
          <w:color w:val="000000" w:themeColor="text1"/>
          <w:sz w:val="24"/>
          <w:szCs w:val="24"/>
        </w:rPr>
        <w:t xml:space="preserve">Dalam Undang-undang No. 20 Tahun 2003 tentang Sistem Pendidikan Nasional dijelaskan pengendalianmutu pendidik dalam proses berlangsungnya pendidikan merupakan usaha sadar dan terencana yang tertuang ke dalam tujuan pendidikan nasional dan pendidikan di sekolah dasar yaitu, untuk mewujudkan suasana belajar dan proses kegiatan pembelajaran dengan tujuan agar siswa secara aktif mengembangkan potensi dirinya untuk memiliki kekuatan spiritual keagamaan, pengendalian diri, kepribadian, kecerdasan, akhlak mulia, serta keterampilan yang diperlukan dirinya dan masyarakat, dalam berbangsa dan bernegara. Sedangkan Menurut Kamus Bahasa Indonesia, Kata pendidikan berasal dari kata </w:t>
      </w:r>
      <w:r w:rsidRPr="00794242">
        <w:rPr>
          <w:rFonts w:ascii="Times New Roman" w:eastAsia="Times New Roman" w:hAnsi="Times New Roman" w:cs="Times New Roman"/>
          <w:color w:val="000000" w:themeColor="text1"/>
          <w:sz w:val="24"/>
          <w:szCs w:val="24"/>
        </w:rPr>
        <w:lastRenderedPageBreak/>
        <w:t>‘didik’ dan mendapat imbuhan ‘pe’ dan akhiran ‘an’, dari devinisi tersebut, maka dapat dijelaskan bahwa pendidikan mempunyai arti sebuah </w:t>
      </w:r>
      <w:hyperlink r:id="rId10" w:tgtFrame="_blank" w:history="1">
        <w:r w:rsidRPr="00794242">
          <w:rPr>
            <w:rFonts w:ascii="Times New Roman" w:eastAsia="Times New Roman" w:hAnsi="Times New Roman" w:cs="Times New Roman"/>
            <w:color w:val="000000" w:themeColor="text1"/>
            <w:sz w:val="24"/>
            <w:szCs w:val="24"/>
            <w:bdr w:val="none" w:sz="0" w:space="0" w:color="auto" w:frame="1"/>
          </w:rPr>
          <w:t>cara mendidik</w:t>
        </w:r>
      </w:hyperlink>
      <w:r w:rsidRPr="00794242">
        <w:rPr>
          <w:rFonts w:ascii="Times New Roman" w:eastAsia="Times New Roman" w:hAnsi="Times New Roman" w:cs="Times New Roman"/>
          <w:color w:val="000000" w:themeColor="text1"/>
          <w:sz w:val="24"/>
          <w:szCs w:val="24"/>
        </w:rPr>
        <w:t xml:space="preserve"> siswa atau memotivasi siswa untuk berperilaku baik dan membanggakan. </w:t>
      </w:r>
      <w:proofErr w:type="gramStart"/>
      <w:r w:rsidRPr="00794242">
        <w:rPr>
          <w:rFonts w:ascii="Times New Roman" w:eastAsia="Times New Roman" w:hAnsi="Times New Roman" w:cs="Times New Roman"/>
          <w:color w:val="000000" w:themeColor="text1"/>
          <w:sz w:val="24"/>
          <w:szCs w:val="24"/>
        </w:rPr>
        <w:t>bila</w:t>
      </w:r>
      <w:proofErr w:type="gramEnd"/>
      <w:r w:rsidRPr="00794242">
        <w:rPr>
          <w:rFonts w:ascii="Times New Roman" w:eastAsia="Times New Roman" w:hAnsi="Times New Roman" w:cs="Times New Roman"/>
          <w:color w:val="000000" w:themeColor="text1"/>
          <w:sz w:val="24"/>
          <w:szCs w:val="24"/>
        </w:rPr>
        <w:t xml:space="preserve"> dijelaskan secara spesifik, maka defenisi pendidikan adalah suatu proses pengubahan sikap dan perilaku seseorang atau kelompok orang dalam usaha mendewasakan manusia melalui upaya pengajaran atau pembelajaran. atau dapat disimpulkan usaha sadar untuk menyiapkan siswa melalui kegiatan bimbingan, pengajaran, dan atau latihan bagi peranannya di masa yang akan datang.Kepala sekolah dan guru sebagai pusat penentu dalam pendidikan di sekolah dasar mempunyai makna yang sama dengan defenisi yang terurai di atas, namun saja letak audience atau siswanya saja yang membedakannya. Artinya, bahwa pendidikan di sekolah dasar titik tekannya terpusat pada siswa kelas dasar antara kelas 1 sampai dengan kelas 6 Sehingga pendidikan di sekolah dasar dengan ruang lingkupnya mencakup hal yang sama seperti uraian pada Undang-undang No. 20 tahun 2003 tentang sistem pendidikan.</w:t>
      </w:r>
    </w:p>
    <w:p w:rsidR="00C71B04" w:rsidRPr="00F96FF7" w:rsidRDefault="00C71B04" w:rsidP="003E5B83">
      <w:pPr>
        <w:pStyle w:val="Default"/>
        <w:rPr>
          <w:sz w:val="22"/>
          <w:szCs w:val="22"/>
        </w:rPr>
      </w:pPr>
    </w:p>
    <w:p w:rsidR="003E5B83" w:rsidRPr="00794242" w:rsidRDefault="003E5B83" w:rsidP="003E5B83">
      <w:pPr>
        <w:spacing w:after="0" w:line="480" w:lineRule="auto"/>
        <w:ind w:left="720" w:firstLine="720"/>
        <w:jc w:val="both"/>
        <w:rPr>
          <w:rFonts w:ascii="Times New Roman" w:eastAsia="Times New Roman" w:hAnsi="Times New Roman" w:cs="Times New Roman"/>
          <w:color w:val="000000" w:themeColor="text1"/>
          <w:sz w:val="24"/>
          <w:szCs w:val="24"/>
        </w:rPr>
      </w:pPr>
      <w:r w:rsidRPr="00794242">
        <w:rPr>
          <w:rFonts w:ascii="Times New Roman" w:eastAsia="Times New Roman" w:hAnsi="Times New Roman" w:cs="Times New Roman"/>
          <w:color w:val="000000" w:themeColor="text1"/>
          <w:sz w:val="24"/>
          <w:szCs w:val="24"/>
        </w:rPr>
        <w:t xml:space="preserve">Dinas Pendidikan Di Kutai Timur”. </w:t>
      </w:r>
    </w:p>
    <w:p w:rsidR="003E5B83" w:rsidRPr="00794242" w:rsidRDefault="003E5B83" w:rsidP="003E5B83">
      <w:pPr>
        <w:pStyle w:val="ListParagraph"/>
        <w:numPr>
          <w:ilvl w:val="1"/>
          <w:numId w:val="26"/>
        </w:numPr>
        <w:spacing w:after="0"/>
        <w:ind w:left="1440" w:hanging="720"/>
        <w:rPr>
          <w:rFonts w:ascii="Times New Roman" w:hAnsi="Times New Roman" w:cs="Times New Roman"/>
          <w:b/>
          <w:color w:val="000000" w:themeColor="text1"/>
          <w:sz w:val="24"/>
          <w:szCs w:val="24"/>
        </w:rPr>
      </w:pPr>
      <w:r w:rsidRPr="00794242">
        <w:rPr>
          <w:rFonts w:ascii="Times New Roman" w:hAnsi="Times New Roman" w:cs="Times New Roman"/>
          <w:b/>
          <w:color w:val="000000" w:themeColor="text1"/>
          <w:sz w:val="24"/>
          <w:szCs w:val="24"/>
        </w:rPr>
        <w:t>Rumusan Masalah</w:t>
      </w:r>
    </w:p>
    <w:p w:rsidR="003E5B83" w:rsidRPr="00794242" w:rsidRDefault="003E5B83" w:rsidP="003E5B83">
      <w:pPr>
        <w:pStyle w:val="ListParagraph"/>
        <w:spacing w:after="0"/>
        <w:ind w:firstLine="720"/>
        <w:jc w:val="both"/>
        <w:rPr>
          <w:rFonts w:ascii="Times New Roman" w:hAnsi="Times New Roman" w:cs="Times New Roman"/>
          <w:color w:val="000000" w:themeColor="text1"/>
          <w:sz w:val="24"/>
          <w:szCs w:val="24"/>
        </w:rPr>
      </w:pPr>
      <w:proofErr w:type="gramStart"/>
      <w:r w:rsidRPr="00794242">
        <w:rPr>
          <w:rFonts w:ascii="Times New Roman" w:hAnsi="Times New Roman" w:cs="Times New Roman"/>
          <w:color w:val="000000" w:themeColor="text1"/>
          <w:sz w:val="24"/>
          <w:szCs w:val="24"/>
        </w:rPr>
        <w:t xml:space="preserve">Untuk memudahkan peneliti nantinya dan agar peneliti memiliki arah yang jelas dalam menginterprestasikan hasil </w:t>
      </w:r>
      <w:r w:rsidRPr="00794242">
        <w:rPr>
          <w:rFonts w:ascii="Times New Roman" w:hAnsi="Times New Roman" w:cs="Times New Roman"/>
          <w:color w:val="000000" w:themeColor="text1"/>
          <w:sz w:val="24"/>
          <w:szCs w:val="24"/>
        </w:rPr>
        <w:lastRenderedPageBreak/>
        <w:t>penelitian, maka terlebih dahulu merumuskan masalahnya.</w:t>
      </w:r>
      <w:proofErr w:type="gramEnd"/>
    </w:p>
    <w:p w:rsidR="003E5B83" w:rsidRPr="00794242" w:rsidRDefault="003E5B83" w:rsidP="003E5B83">
      <w:pPr>
        <w:pStyle w:val="ListParagraph"/>
        <w:spacing w:after="0"/>
        <w:ind w:firstLine="72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Berdasarkan latar belakang masalah diatas, maka permasalahan yang menjadi perhatian dalam penelitian ini adalah: “Bagaimana Pengendalian Mutu Tenaga Pendidik Bidang Pendidikan Dasar Dinas Pendidikan Di Kabupaten Kutai Timur?”</w:t>
      </w:r>
    </w:p>
    <w:p w:rsidR="003E5B83" w:rsidRPr="00794242" w:rsidRDefault="003E5B83" w:rsidP="003E5B83">
      <w:pPr>
        <w:pStyle w:val="ListParagraph"/>
        <w:numPr>
          <w:ilvl w:val="1"/>
          <w:numId w:val="26"/>
        </w:numPr>
        <w:spacing w:after="0"/>
        <w:ind w:left="1440" w:hanging="720"/>
        <w:rPr>
          <w:rFonts w:ascii="Times New Roman" w:hAnsi="Times New Roman" w:cs="Times New Roman"/>
          <w:b/>
          <w:color w:val="000000" w:themeColor="text1"/>
          <w:sz w:val="24"/>
          <w:szCs w:val="24"/>
        </w:rPr>
      </w:pPr>
      <w:r w:rsidRPr="00794242">
        <w:rPr>
          <w:rFonts w:ascii="Times New Roman" w:hAnsi="Times New Roman" w:cs="Times New Roman"/>
          <w:b/>
          <w:color w:val="000000" w:themeColor="text1"/>
          <w:sz w:val="24"/>
          <w:szCs w:val="24"/>
        </w:rPr>
        <w:t>Tujuan Penelitian</w:t>
      </w:r>
    </w:p>
    <w:p w:rsidR="003E5B83" w:rsidRPr="00794242" w:rsidRDefault="003E5B83" w:rsidP="003E5B83">
      <w:pPr>
        <w:pStyle w:val="ListParagraph"/>
        <w:spacing w:after="0"/>
        <w:ind w:firstLine="72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Setiap penelitian yang dilakukan tentu mempunyai sasaran yang hendak dicapai atau </w:t>
      </w:r>
      <w:proofErr w:type="gramStart"/>
      <w:r w:rsidRPr="00794242">
        <w:rPr>
          <w:rFonts w:ascii="Times New Roman" w:hAnsi="Times New Roman" w:cs="Times New Roman"/>
          <w:color w:val="000000" w:themeColor="text1"/>
          <w:sz w:val="24"/>
          <w:szCs w:val="24"/>
        </w:rPr>
        <w:t>apa</w:t>
      </w:r>
      <w:proofErr w:type="gramEnd"/>
      <w:r w:rsidRPr="00794242">
        <w:rPr>
          <w:rFonts w:ascii="Times New Roman" w:hAnsi="Times New Roman" w:cs="Times New Roman"/>
          <w:color w:val="000000" w:themeColor="text1"/>
          <w:sz w:val="24"/>
          <w:szCs w:val="24"/>
        </w:rPr>
        <w:t xml:space="preserve"> yang menjadi tujuan penelitian tentunya jelas diketahui sebelumnya. Menurut Arikunto (2004: 51) Tujuan penelitian adalah rumusan kalimat yang menunjukkan adanya sesuatu hal yang diperoleh setelah penelitian. </w:t>
      </w:r>
    </w:p>
    <w:p w:rsidR="003E5B83" w:rsidRPr="00794242" w:rsidRDefault="003E5B83" w:rsidP="003E5B83">
      <w:pPr>
        <w:pStyle w:val="ListParagraph"/>
        <w:spacing w:after="0"/>
        <w:ind w:firstLine="72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Adapun yang menjadi tujuan penelitian ini </w:t>
      </w:r>
      <w:proofErr w:type="gramStart"/>
      <w:r w:rsidRPr="00794242">
        <w:rPr>
          <w:rFonts w:ascii="Times New Roman" w:hAnsi="Times New Roman" w:cs="Times New Roman"/>
          <w:color w:val="000000" w:themeColor="text1"/>
          <w:sz w:val="24"/>
          <w:szCs w:val="24"/>
        </w:rPr>
        <w:t>adalah :</w:t>
      </w:r>
      <w:proofErr w:type="gramEnd"/>
      <w:r w:rsidRPr="00794242">
        <w:rPr>
          <w:rFonts w:ascii="Times New Roman" w:hAnsi="Times New Roman" w:cs="Times New Roman"/>
          <w:color w:val="000000" w:themeColor="text1"/>
          <w:sz w:val="24"/>
          <w:szCs w:val="24"/>
        </w:rPr>
        <w:t xml:space="preserve">  </w:t>
      </w:r>
    </w:p>
    <w:p w:rsidR="003E5B83" w:rsidRPr="00794242" w:rsidRDefault="003E5B83" w:rsidP="003E5B83">
      <w:pPr>
        <w:pStyle w:val="ListParagraph"/>
        <w:numPr>
          <w:ilvl w:val="0"/>
          <w:numId w:val="28"/>
        </w:numPr>
        <w:spacing w:after="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Untuk mengetahui mutu tenaga pendidik dalam bidang pendidikan dasar pada Dinas Pendidikan di Kabupaten Kutai Timur.</w:t>
      </w:r>
    </w:p>
    <w:p w:rsidR="003E5B83" w:rsidRPr="003E5B83" w:rsidRDefault="003E5B83" w:rsidP="003E5B83">
      <w:pPr>
        <w:pStyle w:val="ListParagraph"/>
        <w:numPr>
          <w:ilvl w:val="0"/>
          <w:numId w:val="28"/>
        </w:numPr>
        <w:spacing w:after="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Untuk mengetahui pengendalian mutu tenaga pendidik dalam bidang pendidikan dasar pada Dinas Pendidikan di Kabupaten Kutai Timur.</w:t>
      </w:r>
    </w:p>
    <w:p w:rsidR="003E5B83" w:rsidRPr="00794242" w:rsidRDefault="003E5B83" w:rsidP="003E5B83">
      <w:pPr>
        <w:spacing w:after="0"/>
        <w:jc w:val="both"/>
        <w:rPr>
          <w:rFonts w:ascii="Times New Roman" w:hAnsi="Times New Roman" w:cs="Times New Roman"/>
          <w:color w:val="000000" w:themeColor="text1"/>
          <w:sz w:val="24"/>
          <w:szCs w:val="24"/>
        </w:rPr>
      </w:pPr>
    </w:p>
    <w:p w:rsidR="003E5B83" w:rsidRPr="00794242" w:rsidRDefault="003E5B83" w:rsidP="003E5B83">
      <w:pPr>
        <w:pStyle w:val="ListParagraph"/>
        <w:numPr>
          <w:ilvl w:val="1"/>
          <w:numId w:val="26"/>
        </w:numPr>
        <w:spacing w:after="0"/>
        <w:ind w:left="1440" w:hanging="720"/>
        <w:rPr>
          <w:rFonts w:ascii="Times New Roman" w:hAnsi="Times New Roman" w:cs="Times New Roman"/>
          <w:b/>
          <w:color w:val="000000" w:themeColor="text1"/>
          <w:sz w:val="24"/>
          <w:szCs w:val="24"/>
        </w:rPr>
      </w:pPr>
      <w:r w:rsidRPr="00794242">
        <w:rPr>
          <w:rFonts w:ascii="Times New Roman" w:hAnsi="Times New Roman" w:cs="Times New Roman"/>
          <w:b/>
          <w:color w:val="000000" w:themeColor="text1"/>
          <w:sz w:val="24"/>
          <w:szCs w:val="24"/>
        </w:rPr>
        <w:t>Manfaat Penelitian</w:t>
      </w:r>
    </w:p>
    <w:p w:rsidR="003E5B83" w:rsidRPr="00794242" w:rsidRDefault="003E5B83" w:rsidP="003E5B83">
      <w:pPr>
        <w:pStyle w:val="ListParagraph"/>
        <w:spacing w:after="0"/>
        <w:ind w:firstLine="72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Hasil yang nanti </w:t>
      </w:r>
      <w:proofErr w:type="gramStart"/>
      <w:r w:rsidRPr="00794242">
        <w:rPr>
          <w:rFonts w:ascii="Times New Roman" w:hAnsi="Times New Roman" w:cs="Times New Roman"/>
          <w:color w:val="000000" w:themeColor="text1"/>
          <w:sz w:val="24"/>
          <w:szCs w:val="24"/>
        </w:rPr>
        <w:t>akan</w:t>
      </w:r>
      <w:proofErr w:type="gramEnd"/>
      <w:r w:rsidRPr="00794242">
        <w:rPr>
          <w:rFonts w:ascii="Times New Roman" w:hAnsi="Times New Roman" w:cs="Times New Roman"/>
          <w:color w:val="000000" w:themeColor="text1"/>
          <w:sz w:val="24"/>
          <w:szCs w:val="24"/>
        </w:rPr>
        <w:t xml:space="preserve"> dicapai pada penelitian ini </w:t>
      </w:r>
      <w:r w:rsidRPr="00794242">
        <w:rPr>
          <w:rFonts w:ascii="Times New Roman" w:hAnsi="Times New Roman" w:cs="Times New Roman"/>
          <w:color w:val="000000" w:themeColor="text1"/>
          <w:sz w:val="24"/>
          <w:szCs w:val="24"/>
        </w:rPr>
        <w:lastRenderedPageBreak/>
        <w:t xml:space="preserve">diharapakan memberi manfaat sebagai berikut: </w:t>
      </w:r>
    </w:p>
    <w:p w:rsidR="003E5B83" w:rsidRPr="00794242" w:rsidRDefault="003E5B83" w:rsidP="003E5B83">
      <w:pPr>
        <w:pStyle w:val="ListParagraph"/>
        <w:numPr>
          <w:ilvl w:val="0"/>
          <w:numId w:val="27"/>
        </w:numPr>
        <w:spacing w:after="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Secara teoritis, penelitian yang </w:t>
      </w:r>
      <w:proofErr w:type="gramStart"/>
      <w:r w:rsidRPr="00794242">
        <w:rPr>
          <w:rFonts w:ascii="Times New Roman" w:hAnsi="Times New Roman" w:cs="Times New Roman"/>
          <w:color w:val="000000" w:themeColor="text1"/>
          <w:sz w:val="24"/>
          <w:szCs w:val="24"/>
        </w:rPr>
        <w:t>akan</w:t>
      </w:r>
      <w:proofErr w:type="gramEnd"/>
      <w:r w:rsidRPr="00794242">
        <w:rPr>
          <w:rFonts w:ascii="Times New Roman" w:hAnsi="Times New Roman" w:cs="Times New Roman"/>
          <w:color w:val="000000" w:themeColor="text1"/>
          <w:sz w:val="24"/>
          <w:szCs w:val="24"/>
        </w:rPr>
        <w:t xml:space="preserve"> dilakukan ini dapat dijadikan suatu bahan studi perbandingan selanjutnya dan akan menjadi sumbangsih pemikiran ilmiah dalam melengkapi kajian-kajian yang mengarah pada pengembangan ilmu pengetahuan, khususnya menyangkut masalah mutu tenaga pendidik dalam bidang pendidikan dasar. </w:t>
      </w:r>
    </w:p>
    <w:p w:rsidR="003E5B83" w:rsidRDefault="003E5B83" w:rsidP="003E5B83">
      <w:pPr>
        <w:pStyle w:val="ListParagraph"/>
        <w:numPr>
          <w:ilvl w:val="0"/>
          <w:numId w:val="27"/>
        </w:numPr>
        <w:spacing w:after="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Secara praktis, hasil dari penelitian yang </w:t>
      </w:r>
      <w:proofErr w:type="gramStart"/>
      <w:r w:rsidRPr="00794242">
        <w:rPr>
          <w:rFonts w:ascii="Times New Roman" w:hAnsi="Times New Roman" w:cs="Times New Roman"/>
          <w:color w:val="000000" w:themeColor="text1"/>
          <w:sz w:val="24"/>
          <w:szCs w:val="24"/>
        </w:rPr>
        <w:t>akan</w:t>
      </w:r>
      <w:proofErr w:type="gramEnd"/>
      <w:r w:rsidRPr="00794242">
        <w:rPr>
          <w:rFonts w:ascii="Times New Roman" w:hAnsi="Times New Roman" w:cs="Times New Roman"/>
          <w:color w:val="000000" w:themeColor="text1"/>
          <w:sz w:val="24"/>
          <w:szCs w:val="24"/>
        </w:rPr>
        <w:t xml:space="preserve"> dilakukan ini yaitu dapat menjadi suatu bahan masukan bagi Dinas Pendidikan Kabupaten Kutai Timur mengenai mutu tenaga pendidik dalam bidang pendidikan dasar.</w:t>
      </w:r>
    </w:p>
    <w:p w:rsidR="00514A0E" w:rsidRPr="00514A0E" w:rsidRDefault="00514A0E" w:rsidP="00514A0E">
      <w:pPr>
        <w:spacing w:after="0"/>
        <w:jc w:val="both"/>
        <w:rPr>
          <w:rFonts w:ascii="Times New Roman" w:hAnsi="Times New Roman" w:cs="Times New Roman"/>
          <w:color w:val="000000" w:themeColor="text1"/>
          <w:sz w:val="24"/>
          <w:szCs w:val="24"/>
        </w:rPr>
      </w:pPr>
    </w:p>
    <w:p w:rsidR="00514A0E" w:rsidRPr="00794242" w:rsidRDefault="00514A0E" w:rsidP="00514A0E">
      <w:pPr>
        <w:spacing w:after="0"/>
        <w:ind w:left="720"/>
        <w:rPr>
          <w:rFonts w:ascii="Times New Roman" w:hAnsi="Times New Roman" w:cs="Times New Roman"/>
          <w:b/>
          <w:color w:val="000000" w:themeColor="text1"/>
          <w:sz w:val="24"/>
          <w:szCs w:val="24"/>
        </w:rPr>
      </w:pPr>
      <w:r w:rsidRPr="00794242">
        <w:rPr>
          <w:rFonts w:ascii="Times New Roman" w:hAnsi="Times New Roman" w:cs="Times New Roman"/>
          <w:b/>
          <w:color w:val="000000" w:themeColor="text1"/>
          <w:sz w:val="24"/>
          <w:szCs w:val="24"/>
        </w:rPr>
        <w:t>BAB III</w:t>
      </w:r>
    </w:p>
    <w:p w:rsidR="00514A0E" w:rsidRPr="00794242" w:rsidRDefault="00514A0E" w:rsidP="00514A0E">
      <w:pPr>
        <w:spacing w:after="0"/>
        <w:ind w:left="720"/>
        <w:rPr>
          <w:rFonts w:ascii="Times New Roman" w:hAnsi="Times New Roman" w:cs="Times New Roman"/>
          <w:b/>
          <w:color w:val="000000" w:themeColor="text1"/>
          <w:sz w:val="24"/>
          <w:szCs w:val="24"/>
        </w:rPr>
      </w:pPr>
      <w:r w:rsidRPr="00794242">
        <w:rPr>
          <w:rFonts w:ascii="Times New Roman" w:hAnsi="Times New Roman" w:cs="Times New Roman"/>
          <w:b/>
          <w:color w:val="000000" w:themeColor="text1"/>
          <w:sz w:val="24"/>
          <w:szCs w:val="24"/>
        </w:rPr>
        <w:t>METODE PENELITIAN</w:t>
      </w:r>
    </w:p>
    <w:p w:rsidR="00514A0E" w:rsidRPr="00794242" w:rsidRDefault="00514A0E" w:rsidP="00514A0E">
      <w:pPr>
        <w:spacing w:after="0"/>
        <w:ind w:left="720"/>
        <w:rPr>
          <w:rFonts w:ascii="Times New Roman" w:hAnsi="Times New Roman" w:cs="Times New Roman"/>
          <w:b/>
          <w:color w:val="000000" w:themeColor="text1"/>
          <w:sz w:val="24"/>
          <w:szCs w:val="24"/>
        </w:rPr>
      </w:pPr>
      <w:r w:rsidRPr="00794242">
        <w:rPr>
          <w:rFonts w:ascii="Times New Roman" w:hAnsi="Times New Roman" w:cs="Times New Roman"/>
          <w:b/>
          <w:color w:val="000000" w:themeColor="text1"/>
          <w:sz w:val="24"/>
          <w:szCs w:val="24"/>
        </w:rPr>
        <w:t>3.1.</w:t>
      </w:r>
      <w:r w:rsidRPr="00794242">
        <w:rPr>
          <w:rFonts w:ascii="Times New Roman" w:hAnsi="Times New Roman" w:cs="Times New Roman"/>
          <w:b/>
          <w:color w:val="000000" w:themeColor="text1"/>
          <w:sz w:val="24"/>
          <w:szCs w:val="24"/>
        </w:rPr>
        <w:tab/>
        <w:t>Jenis Penelitian</w:t>
      </w:r>
    </w:p>
    <w:p w:rsidR="00514A0E" w:rsidRPr="00794242" w:rsidRDefault="00514A0E" w:rsidP="00514A0E">
      <w:pPr>
        <w:spacing w:after="0"/>
        <w:ind w:left="720" w:firstLine="720"/>
        <w:jc w:val="both"/>
        <w:rPr>
          <w:rFonts w:ascii="Times New Roman" w:hAnsi="Times New Roman" w:cs="Times New Roman"/>
          <w:color w:val="000000" w:themeColor="text1"/>
          <w:sz w:val="24"/>
          <w:szCs w:val="24"/>
        </w:rPr>
      </w:pPr>
      <w:proofErr w:type="gramStart"/>
      <w:r w:rsidRPr="00794242">
        <w:rPr>
          <w:rFonts w:ascii="Times New Roman" w:hAnsi="Times New Roman" w:cs="Times New Roman"/>
          <w:color w:val="000000" w:themeColor="text1"/>
          <w:sz w:val="24"/>
          <w:szCs w:val="24"/>
        </w:rPr>
        <w:t>Metode penelitian yang digunakan dalam penelitian ini adalah metode penelitian deskriptif dengan pendekatan kualitatif.</w:t>
      </w:r>
      <w:proofErr w:type="gramEnd"/>
      <w:r w:rsidRPr="00794242">
        <w:rPr>
          <w:rFonts w:ascii="Times New Roman" w:hAnsi="Times New Roman" w:cs="Times New Roman"/>
          <w:color w:val="000000" w:themeColor="text1"/>
          <w:sz w:val="24"/>
          <w:szCs w:val="24"/>
        </w:rPr>
        <w:t xml:space="preserve"> Menurut Sugiyono (2012:35) metode penelitian deskriptif adalah metode penelitian yang dilakukan untuk mengetahui nilai variabel mandiri </w:t>
      </w:r>
      <w:r w:rsidRPr="00794242">
        <w:rPr>
          <w:rFonts w:ascii="Times New Roman" w:hAnsi="Times New Roman" w:cs="Times New Roman"/>
          <w:color w:val="000000" w:themeColor="text1"/>
          <w:sz w:val="24"/>
          <w:szCs w:val="24"/>
        </w:rPr>
        <w:lastRenderedPageBreak/>
        <w:t xml:space="preserve">atau lebih (independen) tanpa membuat pertandingan atau menggabungkan antara variabel satu dengan yang lain. </w:t>
      </w:r>
    </w:p>
    <w:p w:rsidR="00514A0E" w:rsidRPr="00794242" w:rsidRDefault="00514A0E" w:rsidP="00514A0E">
      <w:pPr>
        <w:spacing w:after="0"/>
        <w:ind w:left="720" w:firstLine="72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Bentuk deskriptif adalah bentuk penelitian yang memusatkan pada masalah-malasah atau fenomena-fenomena yang bersifat aktual pada saat penelitian dilakukan, kemudian menggambarkan fakta-fakta tentang masalah yang diselidiki sebagaimana adanya diiringi dengan interpretasi yang rasional dan akurat</w:t>
      </w:r>
    </w:p>
    <w:p w:rsidR="00514A0E" w:rsidRPr="00794242" w:rsidRDefault="00514A0E" w:rsidP="00514A0E">
      <w:pPr>
        <w:spacing w:after="0"/>
        <w:ind w:left="720"/>
        <w:rPr>
          <w:rFonts w:ascii="Times New Roman" w:hAnsi="Times New Roman" w:cs="Times New Roman"/>
          <w:b/>
          <w:color w:val="000000" w:themeColor="text1"/>
          <w:sz w:val="24"/>
          <w:szCs w:val="24"/>
        </w:rPr>
      </w:pPr>
      <w:r w:rsidRPr="00794242">
        <w:rPr>
          <w:rFonts w:ascii="Times New Roman" w:hAnsi="Times New Roman" w:cs="Times New Roman"/>
          <w:b/>
          <w:color w:val="000000" w:themeColor="text1"/>
          <w:sz w:val="24"/>
          <w:szCs w:val="24"/>
        </w:rPr>
        <w:t>3.2.</w:t>
      </w:r>
      <w:r w:rsidRPr="00794242">
        <w:rPr>
          <w:rFonts w:ascii="Times New Roman" w:hAnsi="Times New Roman" w:cs="Times New Roman"/>
          <w:b/>
          <w:color w:val="000000" w:themeColor="text1"/>
          <w:sz w:val="24"/>
          <w:szCs w:val="24"/>
        </w:rPr>
        <w:tab/>
        <w:t>Subyek Penelitian</w:t>
      </w:r>
    </w:p>
    <w:p w:rsidR="00514A0E" w:rsidRPr="00794242" w:rsidRDefault="00514A0E" w:rsidP="00514A0E">
      <w:pPr>
        <w:spacing w:after="0"/>
        <w:ind w:left="720" w:firstLine="720"/>
        <w:jc w:val="both"/>
        <w:rPr>
          <w:rFonts w:ascii="Times New Roman" w:hAnsi="Times New Roman" w:cs="Times New Roman"/>
          <w:color w:val="000000" w:themeColor="text1"/>
          <w:sz w:val="24"/>
          <w:szCs w:val="24"/>
        </w:rPr>
      </w:pPr>
      <w:proofErr w:type="gramStart"/>
      <w:r w:rsidRPr="00794242">
        <w:rPr>
          <w:rFonts w:ascii="Times New Roman" w:hAnsi="Times New Roman" w:cs="Times New Roman"/>
          <w:color w:val="000000" w:themeColor="text1"/>
          <w:sz w:val="24"/>
          <w:szCs w:val="24"/>
        </w:rPr>
        <w:t>Adapun subjek penelitian dalam penulisan skripsi ini dipilih secara langsung oleh penulis berdasarkan guru kelas dan kepala sekolah beserta orang tua murid pada lingkup Dinas Pendidikan Kabupaten Kutai Timur.</w:t>
      </w:r>
      <w:proofErr w:type="gramEnd"/>
      <w:r w:rsidRPr="00794242">
        <w:rPr>
          <w:rFonts w:ascii="Times New Roman" w:hAnsi="Times New Roman" w:cs="Times New Roman"/>
          <w:color w:val="000000" w:themeColor="text1"/>
          <w:sz w:val="24"/>
          <w:szCs w:val="24"/>
        </w:rPr>
        <w:t xml:space="preserve"> </w:t>
      </w:r>
      <w:proofErr w:type="gramStart"/>
      <w:r w:rsidRPr="00794242">
        <w:rPr>
          <w:rFonts w:ascii="Times New Roman" w:hAnsi="Times New Roman" w:cs="Times New Roman"/>
          <w:color w:val="000000" w:themeColor="text1"/>
          <w:sz w:val="24"/>
          <w:szCs w:val="24"/>
        </w:rPr>
        <w:t>Adapun nama-nama sebagai subjek dalam penelitian ini adalah informan yang mampu memberikan data sesuai dengan kebutuhan dalam penelitian ini.</w:t>
      </w:r>
      <w:proofErr w:type="gramEnd"/>
      <w:r w:rsidRPr="00794242">
        <w:rPr>
          <w:rFonts w:ascii="Times New Roman" w:hAnsi="Times New Roman" w:cs="Times New Roman"/>
          <w:color w:val="000000" w:themeColor="text1"/>
          <w:sz w:val="24"/>
          <w:szCs w:val="24"/>
        </w:rPr>
        <w:t xml:space="preserve"> </w:t>
      </w:r>
      <w:proofErr w:type="gramStart"/>
      <w:r w:rsidRPr="00794242">
        <w:rPr>
          <w:rFonts w:ascii="Times New Roman" w:hAnsi="Times New Roman" w:cs="Times New Roman"/>
          <w:color w:val="000000" w:themeColor="text1"/>
          <w:sz w:val="24"/>
          <w:szCs w:val="24"/>
        </w:rPr>
        <w:t>Informan dalam penelitian ini bertujuan untuk mendapatkan infoemasi sedetail mungkin mengenai pengendalian mutu pendidikan dalam bidang pendidikan dasar.</w:t>
      </w:r>
      <w:proofErr w:type="gramEnd"/>
      <w:r w:rsidRPr="00794242">
        <w:rPr>
          <w:rFonts w:ascii="Times New Roman" w:hAnsi="Times New Roman" w:cs="Times New Roman"/>
          <w:color w:val="000000" w:themeColor="text1"/>
          <w:sz w:val="24"/>
          <w:szCs w:val="24"/>
        </w:rPr>
        <w:t xml:space="preserve"> Pelaksanaan penggalian dan penemuan informasi dari informan dilakukan dengan metode wawancara dimana peneliti menyampaikan pertanyaan dan secara langsung pula mendapatkan jawaban dari proses wawancara yang telah berlangsung.</w:t>
      </w:r>
    </w:p>
    <w:p w:rsidR="00514A0E" w:rsidRPr="00794242" w:rsidRDefault="00514A0E" w:rsidP="00514A0E">
      <w:pPr>
        <w:spacing w:after="0"/>
        <w:ind w:left="720" w:firstLine="72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Adapun data-data informan yang ditentukan peneliti adalah sebagai berikut:</w:t>
      </w:r>
    </w:p>
    <w:p w:rsidR="00514A0E" w:rsidRPr="00794242" w:rsidRDefault="00514A0E" w:rsidP="00514A0E">
      <w:pPr>
        <w:pStyle w:val="ListParagraph"/>
        <w:numPr>
          <w:ilvl w:val="0"/>
          <w:numId w:val="30"/>
        </w:numPr>
        <w:spacing w:after="0"/>
        <w:ind w:left="216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lastRenderedPageBreak/>
        <w:t>7 orang Kepala Sekolah</w:t>
      </w:r>
    </w:p>
    <w:p w:rsidR="00514A0E" w:rsidRPr="00794242" w:rsidRDefault="00514A0E" w:rsidP="00514A0E">
      <w:pPr>
        <w:pStyle w:val="ListParagraph"/>
        <w:numPr>
          <w:ilvl w:val="3"/>
          <w:numId w:val="29"/>
        </w:numPr>
        <w:spacing w:after="0"/>
        <w:ind w:left="252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Kepala Sekolah SD Negeri 006 Kaliorang</w:t>
      </w:r>
    </w:p>
    <w:p w:rsidR="00514A0E" w:rsidRPr="00794242" w:rsidRDefault="00514A0E" w:rsidP="00514A0E">
      <w:pPr>
        <w:pStyle w:val="ListParagraph"/>
        <w:numPr>
          <w:ilvl w:val="3"/>
          <w:numId w:val="29"/>
        </w:numPr>
        <w:spacing w:after="0"/>
        <w:ind w:left="252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Kepala Sekolah SD Negeri 003 Long Masagat</w:t>
      </w:r>
    </w:p>
    <w:p w:rsidR="00514A0E" w:rsidRPr="00794242" w:rsidRDefault="00514A0E" w:rsidP="00514A0E">
      <w:pPr>
        <w:pStyle w:val="ListParagraph"/>
        <w:numPr>
          <w:ilvl w:val="3"/>
          <w:numId w:val="29"/>
        </w:numPr>
        <w:spacing w:after="0"/>
        <w:ind w:left="252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Kepala Sekolah SD Negeri 005 Muara Ancalong</w:t>
      </w:r>
    </w:p>
    <w:p w:rsidR="00514A0E" w:rsidRPr="00794242" w:rsidRDefault="00514A0E" w:rsidP="00514A0E">
      <w:pPr>
        <w:pStyle w:val="ListParagraph"/>
        <w:numPr>
          <w:ilvl w:val="3"/>
          <w:numId w:val="29"/>
        </w:numPr>
        <w:spacing w:after="0"/>
        <w:ind w:left="252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Kepala Sekolah SD Negeri 012 Sandaran</w:t>
      </w:r>
    </w:p>
    <w:p w:rsidR="00514A0E" w:rsidRPr="00794242" w:rsidRDefault="00514A0E" w:rsidP="00514A0E">
      <w:pPr>
        <w:pStyle w:val="ListParagraph"/>
        <w:numPr>
          <w:ilvl w:val="3"/>
          <w:numId w:val="29"/>
        </w:numPr>
        <w:spacing w:after="0"/>
        <w:ind w:left="252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Kepala Sekolah SD Negeri 005 Karangan</w:t>
      </w:r>
    </w:p>
    <w:p w:rsidR="00514A0E" w:rsidRPr="00794242" w:rsidRDefault="00514A0E" w:rsidP="00514A0E">
      <w:pPr>
        <w:pStyle w:val="ListParagraph"/>
        <w:numPr>
          <w:ilvl w:val="3"/>
          <w:numId w:val="29"/>
        </w:numPr>
        <w:spacing w:after="0"/>
        <w:ind w:left="252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Kepala Sekolah SD Negeri 017 Muara Wahau</w:t>
      </w:r>
    </w:p>
    <w:p w:rsidR="00514A0E" w:rsidRPr="00794242" w:rsidRDefault="00514A0E" w:rsidP="00514A0E">
      <w:pPr>
        <w:pStyle w:val="ListParagraph"/>
        <w:numPr>
          <w:ilvl w:val="3"/>
          <w:numId w:val="29"/>
        </w:numPr>
        <w:spacing w:after="0"/>
        <w:ind w:left="252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Kepala Sekolah SD Negeri 006 Kongbeng</w:t>
      </w:r>
    </w:p>
    <w:p w:rsidR="00514A0E" w:rsidRPr="00794242" w:rsidRDefault="00514A0E" w:rsidP="00514A0E">
      <w:pPr>
        <w:pStyle w:val="ListParagraph"/>
        <w:numPr>
          <w:ilvl w:val="0"/>
          <w:numId w:val="30"/>
        </w:numPr>
        <w:spacing w:after="0"/>
        <w:ind w:left="216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8 orang Guru Kelas</w:t>
      </w:r>
    </w:p>
    <w:p w:rsidR="00514A0E" w:rsidRPr="00794242" w:rsidRDefault="00514A0E" w:rsidP="00514A0E">
      <w:pPr>
        <w:pStyle w:val="ListParagraph"/>
        <w:numPr>
          <w:ilvl w:val="0"/>
          <w:numId w:val="31"/>
        </w:numPr>
        <w:spacing w:after="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2 orang Guru Kelas SD Negeri 018 Sangkulirang</w:t>
      </w:r>
    </w:p>
    <w:p w:rsidR="00514A0E" w:rsidRPr="00794242" w:rsidRDefault="00514A0E" w:rsidP="00514A0E">
      <w:pPr>
        <w:pStyle w:val="ListParagraph"/>
        <w:numPr>
          <w:ilvl w:val="0"/>
          <w:numId w:val="31"/>
        </w:numPr>
        <w:spacing w:after="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2 orang Guru Kelas SD Negeri 005 Teluk Pandan</w:t>
      </w:r>
    </w:p>
    <w:p w:rsidR="00514A0E" w:rsidRPr="00794242" w:rsidRDefault="00514A0E" w:rsidP="00514A0E">
      <w:pPr>
        <w:pStyle w:val="ListParagraph"/>
        <w:numPr>
          <w:ilvl w:val="0"/>
          <w:numId w:val="31"/>
        </w:numPr>
        <w:spacing w:after="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2 orang Guru Kelas SD Negeri 002 Sangatta Utara</w:t>
      </w:r>
    </w:p>
    <w:p w:rsidR="00514A0E" w:rsidRPr="00794242" w:rsidRDefault="00514A0E" w:rsidP="00514A0E">
      <w:pPr>
        <w:pStyle w:val="ListParagraph"/>
        <w:numPr>
          <w:ilvl w:val="0"/>
          <w:numId w:val="31"/>
        </w:numPr>
        <w:spacing w:after="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2 orang Guru Kelas SD Negeri 003 Sangatta Selatan</w:t>
      </w:r>
    </w:p>
    <w:p w:rsidR="00514A0E" w:rsidRPr="00794242" w:rsidRDefault="00514A0E" w:rsidP="00514A0E">
      <w:pPr>
        <w:pStyle w:val="ListParagraph"/>
        <w:numPr>
          <w:ilvl w:val="0"/>
          <w:numId w:val="30"/>
        </w:numPr>
        <w:spacing w:after="0"/>
        <w:ind w:left="216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5 orang tua murid</w:t>
      </w:r>
    </w:p>
    <w:p w:rsidR="00514A0E" w:rsidRPr="00794242" w:rsidRDefault="00514A0E" w:rsidP="00514A0E">
      <w:pPr>
        <w:pStyle w:val="ListParagraph"/>
        <w:numPr>
          <w:ilvl w:val="0"/>
          <w:numId w:val="32"/>
        </w:numPr>
        <w:spacing w:after="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lastRenderedPageBreak/>
        <w:t>2 orang tua murid di Sangatta Selatan</w:t>
      </w:r>
    </w:p>
    <w:p w:rsidR="00514A0E" w:rsidRPr="00794242" w:rsidRDefault="00514A0E" w:rsidP="00514A0E">
      <w:pPr>
        <w:pStyle w:val="ListParagraph"/>
        <w:numPr>
          <w:ilvl w:val="0"/>
          <w:numId w:val="32"/>
        </w:numPr>
        <w:spacing w:after="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2 orang tua murid di Teluk Pandan</w:t>
      </w:r>
    </w:p>
    <w:p w:rsidR="00514A0E" w:rsidRPr="00794242" w:rsidRDefault="00514A0E" w:rsidP="00514A0E">
      <w:pPr>
        <w:pStyle w:val="ListParagraph"/>
        <w:numPr>
          <w:ilvl w:val="0"/>
          <w:numId w:val="32"/>
        </w:numPr>
        <w:spacing w:after="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1 orang tua murid di Sangatta Utara</w:t>
      </w:r>
    </w:p>
    <w:p w:rsidR="00514A0E" w:rsidRDefault="00514A0E" w:rsidP="00514A0E">
      <w:pPr>
        <w:spacing w:after="0"/>
        <w:ind w:left="1440"/>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Dengan demikian, terdapat 20</w:t>
      </w:r>
      <w:r>
        <w:rPr>
          <w:rFonts w:ascii="Times New Roman" w:hAnsi="Times New Roman" w:cs="Times New Roman"/>
          <w:color w:val="000000" w:themeColor="text1"/>
          <w:sz w:val="24"/>
          <w:szCs w:val="24"/>
        </w:rPr>
        <w:t xml:space="preserve"> </w:t>
      </w:r>
      <w:r w:rsidRPr="00794242">
        <w:rPr>
          <w:rFonts w:ascii="Times New Roman" w:hAnsi="Times New Roman" w:cs="Times New Roman"/>
          <w:color w:val="000000" w:themeColor="text1"/>
          <w:sz w:val="24"/>
          <w:szCs w:val="24"/>
        </w:rPr>
        <w:t>informan yang dibutuhkan dalam penelitian ini</w:t>
      </w:r>
    </w:p>
    <w:p w:rsidR="003E5B83" w:rsidRPr="00794242" w:rsidRDefault="003E5B83" w:rsidP="00514A0E">
      <w:pPr>
        <w:pStyle w:val="ListParagraph"/>
        <w:spacing w:after="0"/>
        <w:ind w:left="1080"/>
        <w:rPr>
          <w:rFonts w:ascii="Times New Roman" w:hAnsi="Times New Roman" w:cs="Times New Roman"/>
          <w:color w:val="000000" w:themeColor="text1"/>
          <w:sz w:val="24"/>
          <w:szCs w:val="24"/>
        </w:rPr>
      </w:pPr>
    </w:p>
    <w:p w:rsidR="00514A0E" w:rsidRPr="00794242" w:rsidRDefault="00514A0E" w:rsidP="00514A0E">
      <w:pPr>
        <w:spacing w:after="0"/>
        <w:ind w:left="720"/>
        <w:rPr>
          <w:rFonts w:ascii="Times New Roman" w:hAnsi="Times New Roman" w:cs="Times New Roman"/>
          <w:b/>
          <w:color w:val="000000" w:themeColor="text1"/>
          <w:sz w:val="24"/>
          <w:szCs w:val="24"/>
        </w:rPr>
      </w:pPr>
      <w:r w:rsidRPr="00794242">
        <w:rPr>
          <w:rFonts w:ascii="Times New Roman" w:hAnsi="Times New Roman" w:cs="Times New Roman"/>
          <w:b/>
          <w:color w:val="000000" w:themeColor="text1"/>
          <w:sz w:val="24"/>
          <w:szCs w:val="24"/>
        </w:rPr>
        <w:t>3.3.</w:t>
      </w:r>
      <w:r w:rsidRPr="00794242">
        <w:rPr>
          <w:rFonts w:ascii="Times New Roman" w:hAnsi="Times New Roman" w:cs="Times New Roman"/>
          <w:b/>
          <w:color w:val="000000" w:themeColor="text1"/>
          <w:sz w:val="24"/>
          <w:szCs w:val="24"/>
        </w:rPr>
        <w:tab/>
        <w:t>Teknik Pengumpulan Data</w:t>
      </w:r>
    </w:p>
    <w:p w:rsidR="00514A0E" w:rsidRPr="00794242" w:rsidRDefault="00514A0E" w:rsidP="00514A0E">
      <w:pPr>
        <w:spacing w:after="0"/>
        <w:ind w:left="720" w:firstLine="72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Untuk memperoleh keterangan atau data dan informasi yang dibutuhkan dalam penelitian, maka peneliti menggunakan teknik pengumpulan data seperti berikut ini: </w:t>
      </w:r>
    </w:p>
    <w:p w:rsidR="00514A0E" w:rsidRPr="00794242" w:rsidRDefault="00514A0E" w:rsidP="00514A0E">
      <w:pPr>
        <w:pStyle w:val="ListParagraph"/>
        <w:numPr>
          <w:ilvl w:val="0"/>
          <w:numId w:val="34"/>
        </w:numPr>
        <w:spacing w:after="0"/>
        <w:ind w:left="144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Teknik Pengumpulan Data Primer yaitu teknik pengumpulan data yang dilakukan secara langsung pada lokasi penelitian. Pengumpulan data primer dapat dilakukan dengan instrumen sebagai berikut: </w:t>
      </w:r>
    </w:p>
    <w:p w:rsidR="00514A0E" w:rsidRPr="00794242" w:rsidRDefault="00514A0E" w:rsidP="00514A0E">
      <w:pPr>
        <w:pStyle w:val="ListParagraph"/>
        <w:numPr>
          <w:ilvl w:val="0"/>
          <w:numId w:val="35"/>
        </w:numPr>
        <w:spacing w:after="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Observasi, yaitu kegiatan melakukan pengamatan secara langsung terhadap objek penelitian kemudian mencatat gejala-gejala yang terjadi di lapangan untuk melengkapi data-data yang diperlukan sebagai acuan yang berkaitan </w:t>
      </w:r>
      <w:r w:rsidRPr="00794242">
        <w:rPr>
          <w:rFonts w:ascii="Times New Roman" w:hAnsi="Times New Roman" w:cs="Times New Roman"/>
          <w:color w:val="000000" w:themeColor="text1"/>
          <w:sz w:val="24"/>
          <w:szCs w:val="24"/>
        </w:rPr>
        <w:lastRenderedPageBreak/>
        <w:t>dengan permasalahan penelitian. Adapun yang menjadi objek observasi dalam penelitian ini adalah bagaimana pengendalian mutu tenaga pendidik bidang pendidikan dasar pada Dinas Pendidikan Kabupaten Kutai Timur.</w:t>
      </w:r>
    </w:p>
    <w:p w:rsidR="00514A0E" w:rsidRPr="00794242" w:rsidRDefault="00514A0E" w:rsidP="00514A0E">
      <w:pPr>
        <w:pStyle w:val="ListParagraph"/>
        <w:numPr>
          <w:ilvl w:val="0"/>
          <w:numId w:val="35"/>
        </w:numPr>
        <w:spacing w:after="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Wawancara, yaitu teknik pengumpulan data dengan </w:t>
      </w:r>
      <w:proofErr w:type="gramStart"/>
      <w:r w:rsidRPr="00794242">
        <w:rPr>
          <w:rFonts w:ascii="Times New Roman" w:hAnsi="Times New Roman" w:cs="Times New Roman"/>
          <w:color w:val="000000" w:themeColor="text1"/>
          <w:sz w:val="24"/>
          <w:szCs w:val="24"/>
        </w:rPr>
        <w:t>cara</w:t>
      </w:r>
      <w:proofErr w:type="gramEnd"/>
      <w:r w:rsidRPr="00794242">
        <w:rPr>
          <w:rFonts w:ascii="Times New Roman" w:hAnsi="Times New Roman" w:cs="Times New Roman"/>
          <w:color w:val="000000" w:themeColor="text1"/>
          <w:sz w:val="24"/>
          <w:szCs w:val="24"/>
        </w:rPr>
        <w:t xml:space="preserve"> melakukan tanya jawab secara langsung antara peneliti dengan informan yang telah dijadikan sumber data sehingga diperoleh informasi yang berkenaan dengan penelitian. </w:t>
      </w:r>
    </w:p>
    <w:p w:rsidR="00514A0E" w:rsidRPr="00794242" w:rsidRDefault="00514A0E" w:rsidP="00514A0E">
      <w:pPr>
        <w:pStyle w:val="ListParagraph"/>
        <w:spacing w:after="0"/>
        <w:ind w:left="180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Wawancara dilakukan kepada 7 orang kepala sekolah, 8 orang guru kelas dan 5 orang tua murid, dengan demikian terdapat 20 informan yang akan memberikan data primer melalui wawancara. </w:t>
      </w:r>
    </w:p>
    <w:p w:rsidR="00514A0E" w:rsidRPr="00794242" w:rsidRDefault="00514A0E" w:rsidP="00514A0E">
      <w:pPr>
        <w:spacing w:after="0"/>
        <w:ind w:left="720" w:firstLine="72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Sumber data dalam penelitian ini dikonsentrasikan kepada data-data yang diperoleh dari pemerintah dan pemerintahan desa yang sudah dan </w:t>
      </w:r>
      <w:proofErr w:type="gramStart"/>
      <w:r w:rsidRPr="00794242">
        <w:rPr>
          <w:rFonts w:ascii="Times New Roman" w:hAnsi="Times New Roman" w:cs="Times New Roman"/>
          <w:color w:val="000000" w:themeColor="text1"/>
          <w:sz w:val="24"/>
          <w:szCs w:val="24"/>
        </w:rPr>
        <w:t>akan</w:t>
      </w:r>
      <w:proofErr w:type="gramEnd"/>
      <w:r w:rsidRPr="00794242">
        <w:rPr>
          <w:rFonts w:ascii="Times New Roman" w:hAnsi="Times New Roman" w:cs="Times New Roman"/>
          <w:color w:val="000000" w:themeColor="text1"/>
          <w:sz w:val="24"/>
          <w:szCs w:val="24"/>
        </w:rPr>
        <w:t xml:space="preserve"> menjalankan program seesuai dengan data lapangan yang diperoleh peneliti.</w:t>
      </w:r>
    </w:p>
    <w:p w:rsidR="00514A0E" w:rsidRPr="00794242" w:rsidRDefault="00514A0E" w:rsidP="00514A0E">
      <w:pPr>
        <w:spacing w:after="0"/>
        <w:ind w:left="720" w:firstLine="720"/>
        <w:jc w:val="both"/>
        <w:rPr>
          <w:rFonts w:ascii="Times New Roman" w:hAnsi="Times New Roman" w:cs="Times New Roman"/>
          <w:color w:val="000000" w:themeColor="text1"/>
          <w:sz w:val="24"/>
          <w:szCs w:val="24"/>
        </w:rPr>
      </w:pPr>
      <w:proofErr w:type="gramStart"/>
      <w:r w:rsidRPr="00794242">
        <w:rPr>
          <w:rFonts w:ascii="Times New Roman" w:hAnsi="Times New Roman" w:cs="Times New Roman"/>
          <w:color w:val="000000" w:themeColor="text1"/>
          <w:sz w:val="24"/>
          <w:szCs w:val="24"/>
        </w:rPr>
        <w:t xml:space="preserve">Sumber data lebih menitikberatkan kepada observasi </w:t>
      </w:r>
      <w:r w:rsidRPr="00794242">
        <w:rPr>
          <w:rFonts w:ascii="Times New Roman" w:hAnsi="Times New Roman" w:cs="Times New Roman"/>
          <w:color w:val="000000" w:themeColor="text1"/>
          <w:sz w:val="24"/>
          <w:szCs w:val="24"/>
        </w:rPr>
        <w:lastRenderedPageBreak/>
        <w:t>lapangan.</w:t>
      </w:r>
      <w:proofErr w:type="gramEnd"/>
      <w:r w:rsidRPr="00794242">
        <w:rPr>
          <w:rFonts w:ascii="Times New Roman" w:hAnsi="Times New Roman" w:cs="Times New Roman"/>
          <w:color w:val="000000" w:themeColor="text1"/>
          <w:sz w:val="24"/>
          <w:szCs w:val="24"/>
        </w:rPr>
        <w:t xml:space="preserve"> </w:t>
      </w:r>
      <w:proofErr w:type="gramStart"/>
      <w:r w:rsidRPr="00794242">
        <w:rPr>
          <w:rFonts w:ascii="Times New Roman" w:hAnsi="Times New Roman" w:cs="Times New Roman"/>
          <w:color w:val="000000" w:themeColor="text1"/>
          <w:sz w:val="24"/>
          <w:szCs w:val="24"/>
        </w:rPr>
        <w:t>Peneliti selaku pelaku dalam pengerjaan karya ilmiah ini melakukan perbandingan yaitu dengan melakukan analisa antara data-data yang diperoleh keadaan lapangan, serta pada akhirnya peneliti memberikan analisis kesimpulan sesudah mendapatkan hasil analisa dari perbandingan analisa yang sudah dilakukan.</w:t>
      </w:r>
      <w:proofErr w:type="gramEnd"/>
    </w:p>
    <w:p w:rsidR="00514A0E" w:rsidRPr="00794242" w:rsidRDefault="00514A0E" w:rsidP="00514A0E">
      <w:pPr>
        <w:pStyle w:val="ListParagraph"/>
        <w:spacing w:after="0"/>
        <w:ind w:left="180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Berdasarkan sumber data, data dibagi menjadi 2 bagian, yaitu:</w:t>
      </w:r>
    </w:p>
    <w:p w:rsidR="00514A0E" w:rsidRPr="00794242" w:rsidRDefault="00514A0E" w:rsidP="00514A0E">
      <w:pPr>
        <w:pStyle w:val="ListParagraph"/>
        <w:numPr>
          <w:ilvl w:val="2"/>
          <w:numId w:val="33"/>
        </w:numPr>
        <w:spacing w:after="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Data Primer </w:t>
      </w:r>
    </w:p>
    <w:p w:rsidR="00514A0E" w:rsidRPr="00794242" w:rsidRDefault="00514A0E" w:rsidP="00514A0E">
      <w:pPr>
        <w:pStyle w:val="ListParagraph"/>
        <w:spacing w:after="0"/>
        <w:ind w:left="1800" w:firstLine="360"/>
        <w:jc w:val="both"/>
        <w:rPr>
          <w:rFonts w:ascii="Times New Roman" w:hAnsi="Times New Roman" w:cs="Times New Roman"/>
          <w:color w:val="000000" w:themeColor="text1"/>
          <w:sz w:val="24"/>
          <w:szCs w:val="24"/>
          <w:shd w:val="clear" w:color="auto" w:fill="FFFFFF"/>
        </w:rPr>
      </w:pPr>
      <w:proofErr w:type="gramStart"/>
      <w:r w:rsidRPr="00794242">
        <w:rPr>
          <w:rFonts w:ascii="Times New Roman" w:hAnsi="Times New Roman" w:cs="Times New Roman"/>
          <w:bCs/>
          <w:color w:val="000000" w:themeColor="text1"/>
          <w:sz w:val="24"/>
          <w:szCs w:val="24"/>
          <w:bdr w:val="none" w:sz="0" w:space="0" w:color="auto" w:frame="1"/>
          <w:shd w:val="clear" w:color="auto" w:fill="FFFFFF"/>
        </w:rPr>
        <w:t>Data primer</w:t>
      </w:r>
      <w:r w:rsidRPr="00794242">
        <w:rPr>
          <w:rStyle w:val="apple-converted-space"/>
          <w:rFonts w:ascii="Times New Roman" w:hAnsi="Times New Roman" w:cs="Times New Roman"/>
          <w:color w:val="000000" w:themeColor="text1"/>
          <w:sz w:val="24"/>
          <w:szCs w:val="24"/>
          <w:shd w:val="clear" w:color="auto" w:fill="FFFFFF"/>
        </w:rPr>
        <w:t> </w:t>
      </w:r>
      <w:r w:rsidRPr="00794242">
        <w:rPr>
          <w:rFonts w:ascii="Times New Roman" w:hAnsi="Times New Roman" w:cs="Times New Roman"/>
          <w:color w:val="000000" w:themeColor="text1"/>
          <w:sz w:val="24"/>
          <w:szCs w:val="24"/>
          <w:shd w:val="clear" w:color="auto" w:fill="FFFFFF"/>
        </w:rPr>
        <w:t>adalah data yang diperoleh seorang peneliti langsung dari objeknya.</w:t>
      </w:r>
      <w:proofErr w:type="gramEnd"/>
      <w:r w:rsidRPr="00794242">
        <w:rPr>
          <w:rFonts w:ascii="Times New Roman" w:hAnsi="Times New Roman" w:cs="Times New Roman"/>
          <w:color w:val="000000" w:themeColor="text1"/>
          <w:sz w:val="24"/>
          <w:szCs w:val="24"/>
          <w:shd w:val="clear" w:color="auto" w:fill="FFFFFF"/>
        </w:rPr>
        <w:t xml:space="preserve"> </w:t>
      </w:r>
      <w:proofErr w:type="gramStart"/>
      <w:r w:rsidRPr="00794242">
        <w:rPr>
          <w:rFonts w:ascii="Times New Roman" w:hAnsi="Times New Roman" w:cs="Times New Roman"/>
          <w:bCs/>
          <w:color w:val="000000" w:themeColor="text1"/>
          <w:sz w:val="24"/>
          <w:szCs w:val="24"/>
          <w:bdr w:val="none" w:sz="0" w:space="0" w:color="auto" w:frame="1"/>
          <w:shd w:val="clear" w:color="auto" w:fill="FFFFFF"/>
        </w:rPr>
        <w:t>Data primer</w:t>
      </w:r>
      <w:r w:rsidRPr="00794242">
        <w:rPr>
          <w:rStyle w:val="apple-converted-space"/>
          <w:rFonts w:ascii="Times New Roman" w:hAnsi="Times New Roman" w:cs="Times New Roman"/>
          <w:color w:val="000000" w:themeColor="text1"/>
          <w:sz w:val="24"/>
          <w:szCs w:val="24"/>
          <w:shd w:val="clear" w:color="auto" w:fill="FFFFFF"/>
        </w:rPr>
        <w:t> </w:t>
      </w:r>
      <w:r w:rsidRPr="00794242">
        <w:rPr>
          <w:rFonts w:ascii="Times New Roman" w:hAnsi="Times New Roman" w:cs="Times New Roman"/>
          <w:color w:val="000000" w:themeColor="text1"/>
          <w:sz w:val="24"/>
          <w:szCs w:val="24"/>
          <w:shd w:val="clear" w:color="auto" w:fill="FFFFFF"/>
        </w:rPr>
        <w:t>adalah data penelitian yang diperoleh secara langsung dari sumber aslinya baik secara wawancara, jajak pendapat dari individu atau kelompok, maupun hasil observasi dari suatu obyek, kejadian, atau hasil pengujian.</w:t>
      </w:r>
      <w:proofErr w:type="gramEnd"/>
      <w:r w:rsidRPr="00794242">
        <w:rPr>
          <w:rFonts w:ascii="Times New Roman" w:hAnsi="Times New Roman" w:cs="Times New Roman"/>
          <w:color w:val="000000" w:themeColor="text1"/>
          <w:sz w:val="24"/>
          <w:szCs w:val="24"/>
          <w:shd w:val="clear" w:color="auto" w:fill="FFFFFF"/>
        </w:rPr>
        <w:t xml:space="preserve"> Dalam hal ini, peneliti mengumpulkan data dengan </w:t>
      </w:r>
      <w:proofErr w:type="gramStart"/>
      <w:r w:rsidRPr="00794242">
        <w:rPr>
          <w:rFonts w:ascii="Times New Roman" w:hAnsi="Times New Roman" w:cs="Times New Roman"/>
          <w:color w:val="000000" w:themeColor="text1"/>
          <w:sz w:val="24"/>
          <w:szCs w:val="24"/>
          <w:shd w:val="clear" w:color="auto" w:fill="FFFFFF"/>
        </w:rPr>
        <w:t>cara</w:t>
      </w:r>
      <w:proofErr w:type="gramEnd"/>
      <w:r w:rsidRPr="00794242">
        <w:rPr>
          <w:rFonts w:ascii="Times New Roman" w:hAnsi="Times New Roman" w:cs="Times New Roman"/>
          <w:color w:val="000000" w:themeColor="text1"/>
          <w:sz w:val="24"/>
          <w:szCs w:val="24"/>
          <w:shd w:val="clear" w:color="auto" w:fill="FFFFFF"/>
        </w:rPr>
        <w:t xml:space="preserve"> memberikan kuisioner atau dengan cara mengamati/observasi.</w:t>
      </w:r>
    </w:p>
    <w:p w:rsidR="00514A0E" w:rsidRPr="00794242" w:rsidRDefault="00514A0E" w:rsidP="00514A0E">
      <w:pPr>
        <w:pStyle w:val="ListParagraph"/>
        <w:spacing w:after="0"/>
        <w:ind w:left="1800" w:firstLine="360"/>
        <w:jc w:val="both"/>
        <w:rPr>
          <w:rFonts w:ascii="Times New Roman" w:hAnsi="Times New Roman" w:cs="Times New Roman"/>
          <w:color w:val="000000" w:themeColor="text1"/>
          <w:sz w:val="24"/>
          <w:szCs w:val="24"/>
          <w:shd w:val="clear" w:color="auto" w:fill="FFFFFF"/>
        </w:rPr>
      </w:pPr>
      <w:r w:rsidRPr="00794242">
        <w:rPr>
          <w:rFonts w:ascii="Times New Roman" w:hAnsi="Times New Roman" w:cs="Times New Roman"/>
          <w:bCs/>
          <w:color w:val="000000" w:themeColor="text1"/>
          <w:sz w:val="24"/>
          <w:szCs w:val="24"/>
          <w:bdr w:val="none" w:sz="0" w:space="0" w:color="auto" w:frame="1"/>
          <w:shd w:val="clear" w:color="auto" w:fill="FFFFFF"/>
        </w:rPr>
        <w:t>Kelebihan</w:t>
      </w:r>
      <w:r w:rsidRPr="00794242">
        <w:rPr>
          <w:rStyle w:val="apple-converted-space"/>
          <w:rFonts w:ascii="Times New Roman" w:hAnsi="Times New Roman" w:cs="Times New Roman"/>
          <w:color w:val="000000" w:themeColor="text1"/>
          <w:sz w:val="24"/>
          <w:szCs w:val="24"/>
          <w:shd w:val="clear" w:color="auto" w:fill="FFFFFF"/>
        </w:rPr>
        <w:t> </w:t>
      </w:r>
      <w:r w:rsidRPr="00794242">
        <w:rPr>
          <w:rFonts w:ascii="Times New Roman" w:hAnsi="Times New Roman" w:cs="Times New Roman"/>
          <w:color w:val="000000" w:themeColor="text1"/>
          <w:sz w:val="24"/>
          <w:szCs w:val="24"/>
          <w:shd w:val="clear" w:color="auto" w:fill="FFFFFF"/>
        </w:rPr>
        <w:t>dari</w:t>
      </w:r>
      <w:r w:rsidRPr="00794242">
        <w:rPr>
          <w:rStyle w:val="apple-converted-space"/>
          <w:rFonts w:ascii="Times New Roman" w:hAnsi="Times New Roman" w:cs="Times New Roman"/>
          <w:color w:val="000000" w:themeColor="text1"/>
          <w:sz w:val="24"/>
          <w:szCs w:val="24"/>
          <w:shd w:val="clear" w:color="auto" w:fill="FFFFFF"/>
        </w:rPr>
        <w:t> </w:t>
      </w:r>
      <w:r w:rsidRPr="00794242">
        <w:rPr>
          <w:rFonts w:ascii="Times New Roman" w:hAnsi="Times New Roman" w:cs="Times New Roman"/>
          <w:bCs/>
          <w:color w:val="000000" w:themeColor="text1"/>
          <w:sz w:val="24"/>
          <w:szCs w:val="24"/>
          <w:bdr w:val="none" w:sz="0" w:space="0" w:color="auto" w:frame="1"/>
          <w:shd w:val="clear" w:color="auto" w:fill="FFFFFF"/>
        </w:rPr>
        <w:t>data primer</w:t>
      </w:r>
      <w:r w:rsidRPr="00794242">
        <w:rPr>
          <w:rStyle w:val="apple-converted-space"/>
          <w:rFonts w:ascii="Times New Roman" w:hAnsi="Times New Roman" w:cs="Times New Roman"/>
          <w:color w:val="000000" w:themeColor="text1"/>
          <w:sz w:val="24"/>
          <w:szCs w:val="24"/>
          <w:bdr w:val="none" w:sz="0" w:space="0" w:color="auto" w:frame="1"/>
          <w:shd w:val="clear" w:color="auto" w:fill="FFFFFF"/>
        </w:rPr>
        <w:t> </w:t>
      </w:r>
      <w:r w:rsidRPr="00794242">
        <w:rPr>
          <w:rFonts w:ascii="Times New Roman" w:hAnsi="Times New Roman" w:cs="Times New Roman"/>
          <w:color w:val="000000" w:themeColor="text1"/>
          <w:sz w:val="24"/>
          <w:szCs w:val="24"/>
          <w:shd w:val="clear" w:color="auto" w:fill="FFFFFF"/>
        </w:rPr>
        <w:t xml:space="preserve">adalah lebih mencerminkan kebenaran berdasarkan dengan </w:t>
      </w:r>
      <w:proofErr w:type="gramStart"/>
      <w:r w:rsidRPr="00794242">
        <w:rPr>
          <w:rFonts w:ascii="Times New Roman" w:hAnsi="Times New Roman" w:cs="Times New Roman"/>
          <w:color w:val="000000" w:themeColor="text1"/>
          <w:sz w:val="24"/>
          <w:szCs w:val="24"/>
          <w:shd w:val="clear" w:color="auto" w:fill="FFFFFF"/>
        </w:rPr>
        <w:t>apa</w:t>
      </w:r>
      <w:proofErr w:type="gramEnd"/>
      <w:r w:rsidRPr="00794242">
        <w:rPr>
          <w:rFonts w:ascii="Times New Roman" w:hAnsi="Times New Roman" w:cs="Times New Roman"/>
          <w:color w:val="000000" w:themeColor="text1"/>
          <w:sz w:val="24"/>
          <w:szCs w:val="24"/>
          <w:shd w:val="clear" w:color="auto" w:fill="FFFFFF"/>
        </w:rPr>
        <w:t xml:space="preserve"> yang dilihat dan didengar </w:t>
      </w:r>
      <w:r w:rsidRPr="00794242">
        <w:rPr>
          <w:rFonts w:ascii="Times New Roman" w:hAnsi="Times New Roman" w:cs="Times New Roman"/>
          <w:color w:val="000000" w:themeColor="text1"/>
          <w:sz w:val="24"/>
          <w:szCs w:val="24"/>
          <w:shd w:val="clear" w:color="auto" w:fill="FFFFFF"/>
        </w:rPr>
        <w:lastRenderedPageBreak/>
        <w:t>langsung oleh peneliti sehingga unsur-unsur kebohongan dari sumber yang fenomenal dapat dihindari.</w:t>
      </w:r>
      <w:r w:rsidRPr="00794242">
        <w:rPr>
          <w:rStyle w:val="apple-converted-space"/>
          <w:rFonts w:ascii="Times New Roman" w:hAnsi="Times New Roman" w:cs="Times New Roman"/>
          <w:color w:val="000000" w:themeColor="text1"/>
          <w:sz w:val="24"/>
          <w:szCs w:val="24"/>
          <w:shd w:val="clear" w:color="auto" w:fill="FFFFFF"/>
        </w:rPr>
        <w:t> </w:t>
      </w:r>
      <w:proofErr w:type="gramStart"/>
      <w:r w:rsidRPr="00794242">
        <w:rPr>
          <w:rFonts w:ascii="Times New Roman" w:hAnsi="Times New Roman" w:cs="Times New Roman"/>
          <w:bCs/>
          <w:color w:val="000000" w:themeColor="text1"/>
          <w:sz w:val="24"/>
          <w:szCs w:val="24"/>
          <w:bdr w:val="none" w:sz="0" w:space="0" w:color="auto" w:frame="1"/>
          <w:shd w:val="clear" w:color="auto" w:fill="FFFFFF"/>
        </w:rPr>
        <w:t>Kekurangan</w:t>
      </w:r>
      <w:r w:rsidRPr="00794242">
        <w:rPr>
          <w:rStyle w:val="apple-converted-space"/>
          <w:rFonts w:ascii="Times New Roman" w:hAnsi="Times New Roman" w:cs="Times New Roman"/>
          <w:color w:val="000000" w:themeColor="text1"/>
          <w:sz w:val="24"/>
          <w:szCs w:val="24"/>
          <w:bdr w:val="none" w:sz="0" w:space="0" w:color="auto" w:frame="1"/>
          <w:shd w:val="clear" w:color="auto" w:fill="FFFFFF"/>
        </w:rPr>
        <w:t> </w:t>
      </w:r>
      <w:r w:rsidRPr="00794242">
        <w:rPr>
          <w:rFonts w:ascii="Times New Roman" w:hAnsi="Times New Roman" w:cs="Times New Roman"/>
          <w:color w:val="000000" w:themeColor="text1"/>
          <w:sz w:val="24"/>
          <w:szCs w:val="24"/>
          <w:shd w:val="clear" w:color="auto" w:fill="FFFFFF"/>
        </w:rPr>
        <w:t>dari</w:t>
      </w:r>
      <w:r w:rsidRPr="00794242">
        <w:rPr>
          <w:rStyle w:val="apple-converted-space"/>
          <w:rFonts w:ascii="Times New Roman" w:hAnsi="Times New Roman" w:cs="Times New Roman"/>
          <w:color w:val="000000" w:themeColor="text1"/>
          <w:sz w:val="24"/>
          <w:szCs w:val="24"/>
          <w:shd w:val="clear" w:color="auto" w:fill="FFFFFF"/>
        </w:rPr>
        <w:t> </w:t>
      </w:r>
      <w:r w:rsidRPr="00794242">
        <w:rPr>
          <w:rFonts w:ascii="Times New Roman" w:hAnsi="Times New Roman" w:cs="Times New Roman"/>
          <w:bCs/>
          <w:color w:val="000000" w:themeColor="text1"/>
          <w:sz w:val="24"/>
          <w:szCs w:val="24"/>
          <w:bdr w:val="none" w:sz="0" w:space="0" w:color="auto" w:frame="1"/>
          <w:shd w:val="clear" w:color="auto" w:fill="FFFFFF"/>
        </w:rPr>
        <w:t>data primer</w:t>
      </w:r>
      <w:r w:rsidRPr="00794242">
        <w:rPr>
          <w:rStyle w:val="apple-converted-space"/>
          <w:rFonts w:ascii="Times New Roman" w:hAnsi="Times New Roman" w:cs="Times New Roman"/>
          <w:color w:val="000000" w:themeColor="text1"/>
          <w:sz w:val="24"/>
          <w:szCs w:val="24"/>
          <w:shd w:val="clear" w:color="auto" w:fill="FFFFFF"/>
        </w:rPr>
        <w:t> </w:t>
      </w:r>
      <w:r w:rsidRPr="00794242">
        <w:rPr>
          <w:rFonts w:ascii="Times New Roman" w:hAnsi="Times New Roman" w:cs="Times New Roman"/>
          <w:color w:val="000000" w:themeColor="text1"/>
          <w:sz w:val="24"/>
          <w:szCs w:val="24"/>
          <w:shd w:val="clear" w:color="auto" w:fill="FFFFFF"/>
        </w:rPr>
        <w:t>adalah membutuhkan waktu yang relatif lama serta biaya yang dikeluarkan relatif cukup besar.</w:t>
      </w:r>
      <w:proofErr w:type="gramEnd"/>
      <w:r w:rsidRPr="00794242">
        <w:rPr>
          <w:rFonts w:ascii="Times New Roman" w:hAnsi="Times New Roman" w:cs="Times New Roman"/>
          <w:color w:val="000000" w:themeColor="text1"/>
          <w:sz w:val="24"/>
          <w:szCs w:val="24"/>
          <w:shd w:val="clear" w:color="auto" w:fill="FFFFFF"/>
        </w:rPr>
        <w:t> </w:t>
      </w:r>
    </w:p>
    <w:p w:rsidR="00514A0E" w:rsidRPr="00794242" w:rsidRDefault="00514A0E" w:rsidP="00514A0E">
      <w:pPr>
        <w:pStyle w:val="ListParagraph"/>
        <w:numPr>
          <w:ilvl w:val="2"/>
          <w:numId w:val="33"/>
        </w:numPr>
        <w:spacing w:after="0"/>
        <w:jc w:val="both"/>
        <w:rPr>
          <w:rFonts w:ascii="Times New Roman" w:hAnsi="Times New Roman" w:cs="Times New Roman"/>
          <w:color w:val="000000" w:themeColor="text1"/>
          <w:sz w:val="24"/>
          <w:szCs w:val="24"/>
        </w:rPr>
      </w:pPr>
      <w:r w:rsidRPr="00794242">
        <w:rPr>
          <w:rFonts w:ascii="Times New Roman" w:hAnsi="Times New Roman" w:cs="Times New Roman"/>
          <w:color w:val="000000" w:themeColor="text1"/>
          <w:sz w:val="24"/>
          <w:szCs w:val="24"/>
        </w:rPr>
        <w:t xml:space="preserve">Data Sekunder </w:t>
      </w:r>
    </w:p>
    <w:p w:rsidR="00514A0E" w:rsidRDefault="00514A0E" w:rsidP="00514A0E">
      <w:pPr>
        <w:pStyle w:val="ListParagraph"/>
        <w:spacing w:after="0"/>
        <w:ind w:left="1800" w:firstLine="360"/>
        <w:jc w:val="both"/>
        <w:rPr>
          <w:rFonts w:ascii="Times New Roman" w:hAnsi="Times New Roman" w:cs="Times New Roman"/>
          <w:color w:val="000000" w:themeColor="text1"/>
          <w:sz w:val="24"/>
          <w:szCs w:val="24"/>
          <w:shd w:val="clear" w:color="auto" w:fill="FFFFFF"/>
        </w:rPr>
      </w:pPr>
      <w:proofErr w:type="gramStart"/>
      <w:r w:rsidRPr="00794242">
        <w:rPr>
          <w:rFonts w:ascii="Times New Roman" w:hAnsi="Times New Roman" w:cs="Times New Roman"/>
          <w:bCs/>
          <w:color w:val="000000" w:themeColor="text1"/>
          <w:sz w:val="24"/>
          <w:szCs w:val="24"/>
          <w:bdr w:val="none" w:sz="0" w:space="0" w:color="auto" w:frame="1"/>
          <w:shd w:val="clear" w:color="auto" w:fill="FFFFFF"/>
        </w:rPr>
        <w:t>Data Sekunder</w:t>
      </w:r>
      <w:r w:rsidRPr="00794242">
        <w:rPr>
          <w:rStyle w:val="apple-converted-space"/>
          <w:rFonts w:ascii="Times New Roman" w:hAnsi="Times New Roman" w:cs="Times New Roman"/>
          <w:color w:val="000000" w:themeColor="text1"/>
          <w:sz w:val="24"/>
          <w:szCs w:val="24"/>
          <w:shd w:val="clear" w:color="auto" w:fill="FFFFFF"/>
        </w:rPr>
        <w:t> </w:t>
      </w:r>
      <w:r w:rsidRPr="00794242">
        <w:rPr>
          <w:rFonts w:ascii="Times New Roman" w:hAnsi="Times New Roman" w:cs="Times New Roman"/>
          <w:color w:val="000000" w:themeColor="text1"/>
          <w:sz w:val="24"/>
          <w:szCs w:val="24"/>
          <w:shd w:val="clear" w:color="auto" w:fill="FFFFFF"/>
        </w:rPr>
        <w:t>adalah data yang diperoleh seorang peneliti secara tidak langsung dari objeknya, tetapi melalui sumber lain, baik lisan maupun tulisan.</w:t>
      </w:r>
      <w:proofErr w:type="gramEnd"/>
      <w:r w:rsidRPr="00794242">
        <w:rPr>
          <w:rFonts w:ascii="Times New Roman" w:hAnsi="Times New Roman" w:cs="Times New Roman"/>
          <w:color w:val="000000" w:themeColor="text1"/>
          <w:sz w:val="24"/>
          <w:szCs w:val="24"/>
          <w:shd w:val="clear" w:color="auto" w:fill="FFFFFF"/>
        </w:rPr>
        <w:t xml:space="preserve"> </w:t>
      </w:r>
      <w:proofErr w:type="gramStart"/>
      <w:r w:rsidRPr="00794242">
        <w:rPr>
          <w:rFonts w:ascii="Times New Roman" w:hAnsi="Times New Roman" w:cs="Times New Roman"/>
          <w:bCs/>
          <w:color w:val="000000" w:themeColor="text1"/>
          <w:sz w:val="24"/>
          <w:szCs w:val="24"/>
          <w:bdr w:val="none" w:sz="0" w:space="0" w:color="auto" w:frame="1"/>
          <w:shd w:val="clear" w:color="auto" w:fill="FFFFFF"/>
        </w:rPr>
        <w:t>Data sekunder</w:t>
      </w:r>
      <w:r w:rsidRPr="00794242">
        <w:rPr>
          <w:rStyle w:val="apple-converted-space"/>
          <w:rFonts w:ascii="Times New Roman" w:hAnsi="Times New Roman" w:cs="Times New Roman"/>
          <w:color w:val="000000" w:themeColor="text1"/>
          <w:sz w:val="24"/>
          <w:szCs w:val="24"/>
          <w:shd w:val="clear" w:color="auto" w:fill="FFFFFF"/>
        </w:rPr>
        <w:t> </w:t>
      </w:r>
      <w:r w:rsidRPr="00794242">
        <w:rPr>
          <w:rFonts w:ascii="Times New Roman" w:hAnsi="Times New Roman" w:cs="Times New Roman"/>
          <w:color w:val="000000" w:themeColor="text1"/>
          <w:sz w:val="24"/>
          <w:szCs w:val="24"/>
          <w:shd w:val="clear" w:color="auto" w:fill="FFFFFF"/>
        </w:rPr>
        <w:t>adalah data penelitian yang diperoleh secara tidak langsung; misalnya melalui buku, catatan, bukti yang telah ada, atau arsip; baik yang dipublikasikan maupun yang tidak dipublikasikan secara umum.</w:t>
      </w:r>
      <w:proofErr w:type="gramEnd"/>
      <w:r w:rsidRPr="00794242">
        <w:rPr>
          <w:rFonts w:ascii="Times New Roman" w:hAnsi="Times New Roman" w:cs="Times New Roman"/>
          <w:color w:val="000000" w:themeColor="text1"/>
          <w:sz w:val="24"/>
          <w:szCs w:val="24"/>
          <w:shd w:val="clear" w:color="auto" w:fill="FFFFFF"/>
        </w:rPr>
        <w:t xml:space="preserve"> Dalam hal ini peneliti mengumpulkan data dengan </w:t>
      </w:r>
      <w:proofErr w:type="gramStart"/>
      <w:r w:rsidRPr="00794242">
        <w:rPr>
          <w:rFonts w:ascii="Times New Roman" w:hAnsi="Times New Roman" w:cs="Times New Roman"/>
          <w:color w:val="000000" w:themeColor="text1"/>
          <w:sz w:val="24"/>
          <w:szCs w:val="24"/>
          <w:shd w:val="clear" w:color="auto" w:fill="FFFFFF"/>
        </w:rPr>
        <w:t>cara</w:t>
      </w:r>
      <w:proofErr w:type="gramEnd"/>
      <w:r w:rsidRPr="00794242">
        <w:rPr>
          <w:rFonts w:ascii="Times New Roman" w:hAnsi="Times New Roman" w:cs="Times New Roman"/>
          <w:color w:val="000000" w:themeColor="text1"/>
          <w:sz w:val="24"/>
          <w:szCs w:val="24"/>
          <w:shd w:val="clear" w:color="auto" w:fill="FFFFFF"/>
        </w:rPr>
        <w:t xml:space="preserve"> berkunjung ke perpustakaan, pusat kajian, pusat arsip atau membaca banyak buku yang berhubungan dengan penelitiannya.</w:t>
      </w:r>
    </w:p>
    <w:p w:rsidR="00514A0E" w:rsidRPr="00794242" w:rsidRDefault="00514A0E" w:rsidP="00514A0E">
      <w:pPr>
        <w:pStyle w:val="ListParagraph"/>
        <w:spacing w:after="0"/>
        <w:ind w:left="1800" w:firstLine="360"/>
        <w:jc w:val="both"/>
        <w:rPr>
          <w:rFonts w:ascii="Times New Roman" w:hAnsi="Times New Roman" w:cs="Times New Roman"/>
          <w:color w:val="000000" w:themeColor="text1"/>
          <w:sz w:val="24"/>
          <w:szCs w:val="24"/>
          <w:shd w:val="clear" w:color="auto" w:fill="FFFFFF"/>
        </w:rPr>
      </w:pPr>
    </w:p>
    <w:p w:rsidR="003E5B83" w:rsidRPr="00794242" w:rsidRDefault="003E5B83" w:rsidP="00514A0E">
      <w:pPr>
        <w:spacing w:after="0"/>
        <w:ind w:left="720"/>
        <w:rPr>
          <w:rFonts w:ascii="Times New Roman" w:hAnsi="Times New Roman" w:cs="Times New Roman"/>
          <w:color w:val="000000" w:themeColor="text1"/>
          <w:sz w:val="24"/>
          <w:szCs w:val="24"/>
        </w:rPr>
      </w:pPr>
    </w:p>
    <w:p w:rsidR="003E5B83" w:rsidRPr="00794242" w:rsidRDefault="003E5B83" w:rsidP="00514A0E">
      <w:pPr>
        <w:spacing w:after="0"/>
        <w:ind w:left="720"/>
        <w:rPr>
          <w:rFonts w:ascii="Times New Roman" w:hAnsi="Times New Roman" w:cs="Times New Roman"/>
          <w:color w:val="000000" w:themeColor="text1"/>
          <w:sz w:val="24"/>
          <w:szCs w:val="24"/>
        </w:rPr>
      </w:pPr>
    </w:p>
    <w:p w:rsidR="00514A0E" w:rsidRPr="00794242" w:rsidRDefault="00514A0E" w:rsidP="00514A0E">
      <w:pPr>
        <w:spacing w:after="0"/>
        <w:ind w:left="720"/>
        <w:rPr>
          <w:rFonts w:ascii="Times New Roman" w:hAnsi="Times New Roman" w:cs="Times New Roman"/>
          <w:b/>
          <w:color w:val="000000" w:themeColor="text1"/>
          <w:sz w:val="24"/>
          <w:szCs w:val="24"/>
        </w:rPr>
      </w:pPr>
      <w:r w:rsidRPr="00794242">
        <w:rPr>
          <w:rFonts w:ascii="Times New Roman" w:hAnsi="Times New Roman" w:cs="Times New Roman"/>
          <w:b/>
          <w:color w:val="000000" w:themeColor="text1"/>
          <w:sz w:val="24"/>
          <w:szCs w:val="24"/>
        </w:rPr>
        <w:t>3.5.</w:t>
      </w:r>
      <w:r w:rsidRPr="00794242">
        <w:rPr>
          <w:rFonts w:ascii="Times New Roman" w:hAnsi="Times New Roman" w:cs="Times New Roman"/>
          <w:b/>
          <w:color w:val="000000" w:themeColor="text1"/>
          <w:sz w:val="24"/>
          <w:szCs w:val="24"/>
        </w:rPr>
        <w:tab/>
        <w:t>Teknik Analisa Data</w:t>
      </w:r>
    </w:p>
    <w:p w:rsidR="00514A0E" w:rsidRPr="00794242" w:rsidRDefault="00514A0E" w:rsidP="00514A0E">
      <w:pPr>
        <w:spacing w:after="0"/>
        <w:ind w:left="720" w:firstLine="720"/>
        <w:jc w:val="both"/>
        <w:rPr>
          <w:rFonts w:ascii="Times New Roman" w:hAnsi="Times New Roman" w:cs="Times New Roman"/>
          <w:color w:val="000000" w:themeColor="text1"/>
          <w:sz w:val="24"/>
          <w:szCs w:val="24"/>
        </w:rPr>
      </w:pPr>
      <w:proofErr w:type="gramStart"/>
      <w:r w:rsidRPr="00794242">
        <w:rPr>
          <w:rFonts w:ascii="Times New Roman" w:hAnsi="Times New Roman" w:cs="Times New Roman"/>
          <w:color w:val="000000" w:themeColor="text1"/>
          <w:sz w:val="24"/>
          <w:szCs w:val="24"/>
        </w:rPr>
        <w:t>Teknik analisa data yang digunakan adalah teknik analisa data kualitatif yaitu analisa terhadap data yang diperoleh dengan menyajikan data yang dimulai dengan menelaah seluruh data yang terkumpul, menyusunnya dalam satukesatuan dan kemudian dikategorikan pada tahap berikutnya serta memeriksa keabsahan dan menafsirkannya dengan analisis berdasarkan kemampuan nalar peneliti untuk membuat kesimpulan penelitian.</w:t>
      </w:r>
      <w:proofErr w:type="gramEnd"/>
      <w:r w:rsidRPr="00794242">
        <w:rPr>
          <w:rFonts w:ascii="Times New Roman" w:hAnsi="Times New Roman" w:cs="Times New Roman"/>
          <w:color w:val="000000" w:themeColor="text1"/>
          <w:sz w:val="24"/>
          <w:szCs w:val="24"/>
        </w:rPr>
        <w:t xml:space="preserve"> </w:t>
      </w:r>
    </w:p>
    <w:p w:rsidR="00514A0E" w:rsidRPr="00794242" w:rsidRDefault="00514A0E" w:rsidP="00514A0E">
      <w:pPr>
        <w:spacing w:after="0"/>
        <w:ind w:left="720" w:firstLine="720"/>
        <w:jc w:val="both"/>
        <w:rPr>
          <w:rFonts w:ascii="Times New Roman" w:hAnsi="Times New Roman" w:cs="Times New Roman"/>
          <w:color w:val="000000" w:themeColor="text1"/>
          <w:sz w:val="24"/>
          <w:szCs w:val="24"/>
        </w:rPr>
      </w:pPr>
      <w:proofErr w:type="gramStart"/>
      <w:r w:rsidRPr="00794242">
        <w:rPr>
          <w:rFonts w:ascii="Times New Roman" w:hAnsi="Times New Roman" w:cs="Times New Roman"/>
          <w:color w:val="000000" w:themeColor="text1"/>
          <w:sz w:val="24"/>
          <w:szCs w:val="24"/>
        </w:rPr>
        <w:t>Melalui teknik analisa data, peneliti menguji kemampuan nalar dalam menghubungkan fakta data dan informasi yang diperoleh.</w:t>
      </w:r>
      <w:proofErr w:type="gramEnd"/>
      <w:r w:rsidRPr="00794242">
        <w:rPr>
          <w:rFonts w:ascii="Times New Roman" w:hAnsi="Times New Roman" w:cs="Times New Roman"/>
          <w:color w:val="000000" w:themeColor="text1"/>
          <w:sz w:val="24"/>
          <w:szCs w:val="24"/>
        </w:rPr>
        <w:t xml:space="preserve"> Dan selanjutnya </w:t>
      </w:r>
      <w:proofErr w:type="gramStart"/>
      <w:r w:rsidRPr="00794242">
        <w:rPr>
          <w:rFonts w:ascii="Times New Roman" w:hAnsi="Times New Roman" w:cs="Times New Roman"/>
          <w:color w:val="000000" w:themeColor="text1"/>
          <w:sz w:val="24"/>
          <w:szCs w:val="24"/>
        </w:rPr>
        <w:t>akan</w:t>
      </w:r>
      <w:proofErr w:type="gramEnd"/>
      <w:r w:rsidRPr="00794242">
        <w:rPr>
          <w:rFonts w:ascii="Times New Roman" w:hAnsi="Times New Roman" w:cs="Times New Roman"/>
          <w:color w:val="000000" w:themeColor="text1"/>
          <w:sz w:val="24"/>
          <w:szCs w:val="24"/>
        </w:rPr>
        <w:t xml:space="preserve"> dianalisis sehingga peneliti dapat memperoleh informasi dan kebenaran dari setiap permasalahan yang ada dalam penelitian.</w:t>
      </w:r>
    </w:p>
    <w:p w:rsidR="00514A0E" w:rsidRDefault="00514A0E" w:rsidP="00514A0E">
      <w:pPr>
        <w:spacing w:after="0"/>
        <w:ind w:left="720" w:firstLine="720"/>
        <w:jc w:val="both"/>
        <w:rPr>
          <w:rFonts w:ascii="Times New Roman" w:hAnsi="Times New Roman" w:cs="Times New Roman"/>
          <w:iCs/>
          <w:color w:val="000000" w:themeColor="text1"/>
          <w:sz w:val="24"/>
          <w:szCs w:val="24"/>
        </w:rPr>
      </w:pPr>
      <w:proofErr w:type="gramStart"/>
      <w:r w:rsidRPr="00794242">
        <w:rPr>
          <w:rFonts w:ascii="Times New Roman" w:hAnsi="Times New Roman" w:cs="Times New Roman"/>
          <w:iCs/>
          <w:color w:val="000000" w:themeColor="text1"/>
          <w:sz w:val="24"/>
          <w:szCs w:val="24"/>
        </w:rPr>
        <w:t>Menurut Miles, Huberman dan Saldana (2014:31-33) di dalam analisis data kualitatif terdapat tiga alur kegiatan yang terjadi secara bersamaan.</w:t>
      </w:r>
      <w:proofErr w:type="gramEnd"/>
      <w:r w:rsidRPr="00794242">
        <w:rPr>
          <w:rFonts w:ascii="Times New Roman" w:hAnsi="Times New Roman" w:cs="Times New Roman"/>
          <w:iCs/>
          <w:color w:val="000000" w:themeColor="text1"/>
          <w:sz w:val="24"/>
          <w:szCs w:val="24"/>
        </w:rPr>
        <w:t xml:space="preserve"> Aktivitas dalam analisis data </w:t>
      </w:r>
      <w:proofErr w:type="gramStart"/>
      <w:r w:rsidRPr="00794242">
        <w:rPr>
          <w:rFonts w:ascii="Times New Roman" w:hAnsi="Times New Roman" w:cs="Times New Roman"/>
          <w:iCs/>
          <w:color w:val="000000" w:themeColor="text1"/>
          <w:sz w:val="24"/>
          <w:szCs w:val="24"/>
        </w:rPr>
        <w:t>yaitu :</w:t>
      </w:r>
      <w:proofErr w:type="gramEnd"/>
      <w:r w:rsidRPr="00794242">
        <w:rPr>
          <w:rFonts w:ascii="Times New Roman" w:hAnsi="Times New Roman" w:cs="Times New Roman"/>
          <w:iCs/>
          <w:color w:val="000000" w:themeColor="text1"/>
          <w:sz w:val="24"/>
          <w:szCs w:val="24"/>
        </w:rPr>
        <w:t xml:space="preserve"> Data Condensation, Data Display, dan Conclusion </w:t>
      </w:r>
    </w:p>
    <w:p w:rsidR="00514A0E" w:rsidRDefault="00514A0E" w:rsidP="00514A0E">
      <w:pPr>
        <w:spacing w:after="0"/>
        <w:ind w:left="720" w:firstLine="72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Drawing/Verifications</w:t>
      </w:r>
    </w:p>
    <w:p w:rsidR="00514A0E" w:rsidRPr="00514A0E" w:rsidRDefault="00514A0E" w:rsidP="00514A0E">
      <w:pPr>
        <w:spacing w:after="0"/>
        <w:rPr>
          <w:rFonts w:ascii="Times New Roman" w:hAnsi="Times New Roman" w:cs="Times New Roman"/>
          <w:b/>
          <w:color w:val="000000" w:themeColor="text1"/>
          <w:sz w:val="24"/>
          <w:szCs w:val="24"/>
        </w:rPr>
      </w:pPr>
      <w:proofErr w:type="gramStart"/>
      <w:r w:rsidRPr="00514A0E">
        <w:rPr>
          <w:rFonts w:ascii="Times New Roman" w:hAnsi="Times New Roman" w:cs="Times New Roman"/>
          <w:b/>
          <w:color w:val="000000" w:themeColor="text1"/>
          <w:sz w:val="24"/>
          <w:szCs w:val="24"/>
        </w:rPr>
        <w:t>BAB  IV</w:t>
      </w:r>
      <w:proofErr w:type="gramEnd"/>
    </w:p>
    <w:p w:rsidR="00514A0E" w:rsidRDefault="00514A0E" w:rsidP="00514A0E">
      <w:pPr>
        <w:spacing w:after="0"/>
        <w:rPr>
          <w:rFonts w:ascii="Times New Roman" w:hAnsi="Times New Roman" w:cs="Times New Roman"/>
          <w:b/>
          <w:color w:val="000000" w:themeColor="text1"/>
          <w:sz w:val="24"/>
          <w:szCs w:val="24"/>
        </w:rPr>
      </w:pPr>
      <w:r w:rsidRPr="00514A0E">
        <w:rPr>
          <w:rFonts w:ascii="Times New Roman" w:hAnsi="Times New Roman" w:cs="Times New Roman"/>
          <w:b/>
          <w:color w:val="000000" w:themeColor="text1"/>
          <w:sz w:val="24"/>
          <w:szCs w:val="24"/>
        </w:rPr>
        <w:t>PEMBAHASAN</w:t>
      </w:r>
    </w:p>
    <w:p w:rsidR="00514A0E" w:rsidRPr="00514A0E" w:rsidRDefault="00514A0E" w:rsidP="00514A0E">
      <w:pPr>
        <w:numPr>
          <w:ilvl w:val="1"/>
          <w:numId w:val="36"/>
        </w:numPr>
        <w:spacing w:after="0"/>
        <w:ind w:hanging="720"/>
        <w:contextualSpacing/>
        <w:jc w:val="both"/>
        <w:rPr>
          <w:rFonts w:ascii="Times New Roman" w:hAnsi="Times New Roman" w:cs="Times New Roman"/>
          <w:b/>
          <w:color w:val="000000" w:themeColor="text1"/>
          <w:sz w:val="24"/>
          <w:szCs w:val="24"/>
        </w:rPr>
      </w:pPr>
      <w:r w:rsidRPr="00514A0E">
        <w:rPr>
          <w:rFonts w:ascii="Times New Roman" w:hAnsi="Times New Roman" w:cs="Times New Roman"/>
          <w:b/>
          <w:color w:val="000000" w:themeColor="text1"/>
          <w:sz w:val="24"/>
          <w:szCs w:val="24"/>
        </w:rPr>
        <w:t>Gambaran Umum Lokasi Penelitian</w:t>
      </w:r>
    </w:p>
    <w:p w:rsidR="00514A0E" w:rsidRPr="00514A0E" w:rsidRDefault="00514A0E" w:rsidP="00514A0E">
      <w:pPr>
        <w:spacing w:after="0"/>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4.1.1 </w:t>
      </w:r>
      <w:r w:rsidRPr="00514A0E">
        <w:rPr>
          <w:rFonts w:ascii="Times New Roman" w:hAnsi="Times New Roman" w:cs="Times New Roman"/>
          <w:b/>
          <w:color w:val="000000" w:themeColor="text1"/>
          <w:sz w:val="24"/>
          <w:szCs w:val="24"/>
        </w:rPr>
        <w:t xml:space="preserve">Sejarah Kabupaten Kutai Timur </w:t>
      </w:r>
    </w:p>
    <w:p w:rsidR="00514A0E" w:rsidRPr="00514A0E" w:rsidRDefault="00514A0E" w:rsidP="00514A0E">
      <w:pPr>
        <w:spacing w:after="0"/>
        <w:ind w:left="720" w:firstLine="720"/>
        <w:jc w:val="both"/>
        <w:rPr>
          <w:rFonts w:ascii="Times New Roman" w:eastAsia="Times New Roman" w:hAnsi="Times New Roman" w:cs="Times New Roman"/>
          <w:color w:val="000000" w:themeColor="text1"/>
          <w:sz w:val="24"/>
          <w:szCs w:val="24"/>
          <w:lang w:eastAsia="id-ID"/>
        </w:rPr>
      </w:pPr>
      <w:r w:rsidRPr="00514A0E">
        <w:rPr>
          <w:rFonts w:ascii="Times New Roman" w:eastAsia="Times New Roman" w:hAnsi="Times New Roman" w:cs="Times New Roman"/>
          <w:color w:val="000000" w:themeColor="text1"/>
          <w:sz w:val="24"/>
          <w:szCs w:val="24"/>
          <w:lang w:eastAsia="id-ID"/>
        </w:rPr>
        <w:t>Kabupaten Kutai Timur merupakan salah satu</w:t>
      </w:r>
      <w:proofErr w:type="gramStart"/>
      <w:r w:rsidRPr="00514A0E">
        <w:rPr>
          <w:rFonts w:ascii="Times New Roman" w:eastAsia="Times New Roman" w:hAnsi="Times New Roman" w:cs="Times New Roman"/>
          <w:color w:val="000000" w:themeColor="text1"/>
          <w:sz w:val="24"/>
          <w:szCs w:val="24"/>
          <w:lang w:eastAsia="id-ID"/>
        </w:rPr>
        <w:t>  wilayah</w:t>
      </w:r>
      <w:proofErr w:type="gramEnd"/>
      <w:r w:rsidRPr="00514A0E">
        <w:rPr>
          <w:rFonts w:ascii="Times New Roman" w:eastAsia="Times New Roman" w:hAnsi="Times New Roman" w:cs="Times New Roman"/>
          <w:color w:val="000000" w:themeColor="text1"/>
          <w:sz w:val="24"/>
          <w:szCs w:val="24"/>
          <w:lang w:eastAsia="id-ID"/>
        </w:rPr>
        <w:t xml:space="preserve"> hasil pemekaran dari Kabupaten Kutai yang di bentuk berdasarkan </w:t>
      </w:r>
      <w:r w:rsidRPr="00514A0E">
        <w:rPr>
          <w:rFonts w:ascii="Times New Roman" w:eastAsia="Times New Roman" w:hAnsi="Times New Roman" w:cs="Times New Roman"/>
          <w:color w:val="000000" w:themeColor="text1"/>
          <w:sz w:val="24"/>
          <w:szCs w:val="24"/>
          <w:lang w:eastAsia="id-ID"/>
        </w:rPr>
        <w:lastRenderedPageBreak/>
        <w:t xml:space="preserve">UU. </w:t>
      </w:r>
      <w:proofErr w:type="gramStart"/>
      <w:r w:rsidRPr="00514A0E">
        <w:rPr>
          <w:rFonts w:ascii="Times New Roman" w:eastAsia="Times New Roman" w:hAnsi="Times New Roman" w:cs="Times New Roman"/>
          <w:color w:val="000000" w:themeColor="text1"/>
          <w:sz w:val="24"/>
          <w:szCs w:val="24"/>
          <w:lang w:eastAsia="id-ID"/>
        </w:rPr>
        <w:t>47 Tahun 1999, tentang pemekaran wilayah Propinsi dan Kabupaten yang diresmikan oleh Mendagri pada tanggal 12 Oktober 1999.</w:t>
      </w:r>
      <w:proofErr w:type="gramEnd"/>
    </w:p>
    <w:p w:rsidR="00514A0E" w:rsidRPr="00514A0E" w:rsidRDefault="00514A0E" w:rsidP="00514A0E">
      <w:pPr>
        <w:spacing w:after="0"/>
        <w:ind w:left="720" w:firstLine="720"/>
        <w:jc w:val="both"/>
        <w:rPr>
          <w:rFonts w:ascii="Times New Roman" w:eastAsia="Times New Roman" w:hAnsi="Times New Roman" w:cs="Times New Roman"/>
          <w:color w:val="000000" w:themeColor="text1"/>
          <w:sz w:val="24"/>
          <w:szCs w:val="24"/>
          <w:lang w:eastAsia="id-ID"/>
        </w:rPr>
      </w:pPr>
      <w:proofErr w:type="gramStart"/>
      <w:r w:rsidRPr="00514A0E">
        <w:rPr>
          <w:rFonts w:ascii="Times New Roman" w:eastAsia="Times New Roman" w:hAnsi="Times New Roman" w:cs="Times New Roman"/>
          <w:color w:val="000000" w:themeColor="text1"/>
          <w:sz w:val="24"/>
          <w:szCs w:val="24"/>
          <w:lang w:eastAsia="id-ID"/>
        </w:rPr>
        <w:t xml:space="preserve">Secara administrasi memiliki luas 3.574.745 </w:t>
      </w:r>
      <w:r w:rsidRPr="00514A0E">
        <w:rPr>
          <w:rFonts w:ascii="Times New Roman" w:eastAsia="Times New Roman" w:hAnsi="Times New Roman" w:cs="Times New Roman"/>
          <w:color w:val="000000" w:themeColor="text1"/>
          <w:sz w:val="24"/>
          <w:szCs w:val="24"/>
          <w:vertAlign w:val="superscript"/>
          <w:lang w:eastAsia="id-ID"/>
        </w:rPr>
        <w:t>Km2</w:t>
      </w:r>
      <w:r w:rsidRPr="00514A0E">
        <w:rPr>
          <w:rFonts w:ascii="Times New Roman" w:eastAsia="Times New Roman" w:hAnsi="Times New Roman" w:cs="Times New Roman"/>
          <w:color w:val="000000" w:themeColor="text1"/>
          <w:sz w:val="24"/>
          <w:szCs w:val="24"/>
          <w:lang w:eastAsia="id-ID"/>
        </w:rPr>
        <w:t xml:space="preserve"> (17%) dari wilayah Kalimantan Timur.</w:t>
      </w:r>
      <w:proofErr w:type="gramEnd"/>
      <w:r w:rsidRPr="00514A0E">
        <w:rPr>
          <w:rFonts w:ascii="Times New Roman" w:eastAsia="Times New Roman" w:hAnsi="Times New Roman" w:cs="Times New Roman"/>
          <w:color w:val="000000" w:themeColor="text1"/>
          <w:sz w:val="24"/>
          <w:szCs w:val="24"/>
          <w:lang w:eastAsia="id-ID"/>
        </w:rPr>
        <w:t xml:space="preserve"> Luas daratan Kabupaten Kutai Timur = 3.377.164</w:t>
      </w:r>
      <w:proofErr w:type="gramStart"/>
      <w:r w:rsidRPr="00514A0E">
        <w:rPr>
          <w:rFonts w:ascii="Times New Roman" w:eastAsia="Times New Roman" w:hAnsi="Times New Roman" w:cs="Times New Roman"/>
          <w:color w:val="000000" w:themeColor="text1"/>
          <w:sz w:val="24"/>
          <w:szCs w:val="24"/>
          <w:lang w:eastAsia="id-ID"/>
        </w:rPr>
        <w:t>,65</w:t>
      </w:r>
      <w:proofErr w:type="gramEnd"/>
      <w:r w:rsidRPr="00514A0E">
        <w:rPr>
          <w:rFonts w:ascii="Times New Roman" w:eastAsia="Times New Roman" w:hAnsi="Times New Roman" w:cs="Times New Roman"/>
          <w:color w:val="000000" w:themeColor="text1"/>
          <w:sz w:val="24"/>
          <w:szCs w:val="24"/>
          <w:lang w:eastAsia="id-ID"/>
        </w:rPr>
        <w:t xml:space="preserve"> Ha (perhitungan luas paduserasi, Citra Landsat TM-7 2002/2003,   1 : 250.000 &amp; Peta RTRWP 1999 Prov Kaltim) </w:t>
      </w:r>
    </w:p>
    <w:p w:rsidR="00514A0E" w:rsidRPr="00514A0E" w:rsidRDefault="00514A0E" w:rsidP="00514A0E">
      <w:pPr>
        <w:spacing w:after="0"/>
        <w:ind w:left="720" w:firstLine="720"/>
        <w:jc w:val="both"/>
        <w:rPr>
          <w:rFonts w:ascii="Times New Roman" w:eastAsia="Times New Roman" w:hAnsi="Times New Roman" w:cs="Times New Roman"/>
          <w:color w:val="000000" w:themeColor="text1"/>
          <w:sz w:val="24"/>
          <w:szCs w:val="24"/>
          <w:lang w:eastAsia="id-ID"/>
        </w:rPr>
      </w:pPr>
      <w:r w:rsidRPr="00514A0E">
        <w:rPr>
          <w:rFonts w:ascii="Times New Roman" w:eastAsia="Times New Roman" w:hAnsi="Times New Roman" w:cs="Times New Roman"/>
          <w:color w:val="000000" w:themeColor="text1"/>
          <w:sz w:val="24"/>
          <w:szCs w:val="24"/>
          <w:lang w:eastAsia="id-ID"/>
        </w:rPr>
        <w:t xml:space="preserve">Perhitungan akhir sampai Desember 2005, luas daratan Kabupaten Kutai Timur = 3.188.462 Ha (penyusunan RTRW Kabupaten Kutai Timur 2005). </w:t>
      </w:r>
      <w:proofErr w:type="gramStart"/>
      <w:r w:rsidRPr="00514A0E">
        <w:rPr>
          <w:rFonts w:ascii="Times New Roman" w:eastAsia="Times New Roman" w:hAnsi="Times New Roman" w:cs="Times New Roman"/>
          <w:color w:val="000000" w:themeColor="text1"/>
          <w:sz w:val="24"/>
          <w:szCs w:val="24"/>
          <w:lang w:eastAsia="id-ID"/>
        </w:rPr>
        <w:t>Melihat perhitungan diatas luas daratan Kabupaten Kutai Timur telah berkurang sebanyak 188.702,65 Ha dikarenakan pergeseran Tata Batas Kabupaten Kutai Timur yang masuk menjadi wilayah Kabupaten Berau (Kec.</w:t>
      </w:r>
      <w:proofErr w:type="gramEnd"/>
      <w:r w:rsidRPr="00514A0E">
        <w:rPr>
          <w:rFonts w:ascii="Times New Roman" w:eastAsia="Times New Roman" w:hAnsi="Times New Roman" w:cs="Times New Roman"/>
          <w:color w:val="000000" w:themeColor="text1"/>
          <w:sz w:val="24"/>
          <w:szCs w:val="24"/>
          <w:lang w:eastAsia="id-ID"/>
        </w:rPr>
        <w:t xml:space="preserve"> </w:t>
      </w:r>
      <w:proofErr w:type="gramStart"/>
      <w:r w:rsidRPr="00514A0E">
        <w:rPr>
          <w:rFonts w:ascii="Times New Roman" w:eastAsia="Times New Roman" w:hAnsi="Times New Roman" w:cs="Times New Roman"/>
          <w:color w:val="000000" w:themeColor="text1"/>
          <w:sz w:val="24"/>
          <w:szCs w:val="24"/>
          <w:lang w:eastAsia="id-ID"/>
        </w:rPr>
        <w:t>Kongbeng, Sangkulirang, dan Sandaran) Topografi wilayah antara 2 m – 1.606 m dari permukaan laut.</w:t>
      </w:r>
      <w:proofErr w:type="gramEnd"/>
      <w:r w:rsidRPr="00514A0E">
        <w:rPr>
          <w:rFonts w:ascii="Times New Roman" w:eastAsia="Times New Roman" w:hAnsi="Times New Roman" w:cs="Times New Roman"/>
          <w:color w:val="000000" w:themeColor="text1"/>
          <w:sz w:val="24"/>
          <w:szCs w:val="24"/>
          <w:lang w:eastAsia="id-ID"/>
        </w:rPr>
        <w:t xml:space="preserve"> </w:t>
      </w:r>
      <w:proofErr w:type="gramStart"/>
      <w:r w:rsidRPr="00514A0E">
        <w:rPr>
          <w:rFonts w:ascii="Times New Roman" w:eastAsia="Times New Roman" w:hAnsi="Times New Roman" w:cs="Times New Roman"/>
          <w:color w:val="000000" w:themeColor="text1"/>
          <w:sz w:val="24"/>
          <w:szCs w:val="24"/>
          <w:lang w:eastAsia="id-ID"/>
        </w:rPr>
        <w:t>Terdiri dari 18 Kecamatan dengan 135 desa.</w:t>
      </w:r>
      <w:proofErr w:type="gramEnd"/>
    </w:p>
    <w:p w:rsidR="00514A0E" w:rsidRPr="00514A0E" w:rsidRDefault="00514A0E" w:rsidP="00514A0E">
      <w:pPr>
        <w:widowControl w:val="0"/>
        <w:spacing w:after="0"/>
        <w:ind w:left="586" w:firstLine="854"/>
        <w:jc w:val="both"/>
        <w:rPr>
          <w:rFonts w:ascii="Times New Roman" w:eastAsia="Arial" w:hAnsi="Times New Roman" w:cs="Times New Roman"/>
          <w:color w:val="000000" w:themeColor="text1"/>
          <w:sz w:val="24"/>
          <w:szCs w:val="24"/>
        </w:rPr>
      </w:pPr>
      <w:r w:rsidRPr="00514A0E">
        <w:rPr>
          <w:rFonts w:ascii="Times New Roman" w:eastAsia="Arial" w:hAnsi="Times New Roman" w:cs="Times New Roman"/>
          <w:color w:val="000000" w:themeColor="text1"/>
          <w:sz w:val="24"/>
          <w:szCs w:val="24"/>
        </w:rPr>
        <w:t xml:space="preserve">Dengan luas wilayah 35.747,50 km², Kabupaten Kutai Timur terletak di wilayah </w:t>
      </w:r>
      <w:hyperlink r:id="rId11" w:tooltip="Khatulistiwa" w:history="1">
        <w:r w:rsidRPr="00514A0E">
          <w:rPr>
            <w:rFonts w:ascii="Times New Roman" w:eastAsia="Arial" w:hAnsi="Times New Roman" w:cs="Times New Roman"/>
            <w:color w:val="000000" w:themeColor="text1"/>
            <w:sz w:val="24"/>
            <w:szCs w:val="24"/>
          </w:rPr>
          <w:t>khatulistiwa</w:t>
        </w:r>
      </w:hyperlink>
      <w:r w:rsidRPr="00514A0E">
        <w:rPr>
          <w:rFonts w:ascii="Times New Roman" w:eastAsia="Arial" w:hAnsi="Times New Roman" w:cs="Times New Roman"/>
          <w:color w:val="000000" w:themeColor="text1"/>
          <w:sz w:val="24"/>
          <w:szCs w:val="24"/>
        </w:rPr>
        <w:t xml:space="preserve"> dengan koordinat di antara 115°56'26"-118°58'19" </w:t>
      </w:r>
      <w:hyperlink r:id="rId12" w:tooltip="Bujur Timur" w:history="1">
        <w:r w:rsidRPr="00514A0E">
          <w:rPr>
            <w:rFonts w:ascii="Times New Roman" w:eastAsia="Arial" w:hAnsi="Times New Roman" w:cs="Times New Roman"/>
            <w:color w:val="000000" w:themeColor="text1"/>
            <w:sz w:val="24"/>
            <w:szCs w:val="24"/>
          </w:rPr>
          <w:t>BT</w:t>
        </w:r>
      </w:hyperlink>
      <w:r w:rsidRPr="00514A0E">
        <w:rPr>
          <w:rFonts w:ascii="Times New Roman" w:eastAsia="Arial" w:hAnsi="Times New Roman" w:cs="Times New Roman"/>
          <w:color w:val="000000" w:themeColor="text1"/>
          <w:sz w:val="24"/>
          <w:szCs w:val="24"/>
        </w:rPr>
        <w:t xml:space="preserve"> dan 1°17'1" </w:t>
      </w:r>
      <w:hyperlink r:id="rId13" w:tooltip="Lintang Selatan" w:history="1">
        <w:r w:rsidRPr="00514A0E">
          <w:rPr>
            <w:rFonts w:ascii="Times New Roman" w:eastAsia="Arial" w:hAnsi="Times New Roman" w:cs="Times New Roman"/>
            <w:color w:val="000000" w:themeColor="text1"/>
            <w:sz w:val="24"/>
            <w:szCs w:val="24"/>
          </w:rPr>
          <w:t>LS</w:t>
        </w:r>
      </w:hyperlink>
      <w:r w:rsidRPr="00514A0E">
        <w:rPr>
          <w:rFonts w:ascii="Times New Roman" w:eastAsia="Arial" w:hAnsi="Times New Roman" w:cs="Times New Roman"/>
          <w:color w:val="000000" w:themeColor="text1"/>
          <w:sz w:val="24"/>
          <w:szCs w:val="24"/>
        </w:rPr>
        <w:t xml:space="preserve">-1°52'39" </w:t>
      </w:r>
      <w:hyperlink r:id="rId14" w:tooltip="Lintang Utara" w:history="1">
        <w:r w:rsidRPr="00514A0E">
          <w:rPr>
            <w:rFonts w:ascii="Times New Roman" w:eastAsia="Arial" w:hAnsi="Times New Roman" w:cs="Times New Roman"/>
            <w:color w:val="000000" w:themeColor="text1"/>
            <w:sz w:val="24"/>
            <w:szCs w:val="24"/>
          </w:rPr>
          <w:t>LU</w:t>
        </w:r>
      </w:hyperlink>
      <w:r w:rsidRPr="00514A0E">
        <w:rPr>
          <w:rFonts w:ascii="Times New Roman" w:eastAsia="Arial" w:hAnsi="Times New Roman" w:cs="Times New Roman"/>
          <w:color w:val="000000" w:themeColor="text1"/>
          <w:sz w:val="24"/>
          <w:szCs w:val="24"/>
        </w:rPr>
        <w:t>.Batas-batas Kabupaten Kutai Timur:</w:t>
      </w:r>
    </w:p>
    <w:p w:rsidR="00514A0E" w:rsidRPr="00514A0E" w:rsidRDefault="00514A0E" w:rsidP="00514A0E">
      <w:pPr>
        <w:widowControl w:val="0"/>
        <w:numPr>
          <w:ilvl w:val="0"/>
          <w:numId w:val="37"/>
        </w:numPr>
        <w:tabs>
          <w:tab w:val="left" w:pos="837"/>
        </w:tabs>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Sebelah Utara dengan Kabupaten Berau</w:t>
      </w:r>
    </w:p>
    <w:p w:rsidR="00514A0E" w:rsidRPr="00514A0E" w:rsidRDefault="00514A0E" w:rsidP="00514A0E">
      <w:pPr>
        <w:widowControl w:val="0"/>
        <w:numPr>
          <w:ilvl w:val="0"/>
          <w:numId w:val="37"/>
        </w:numPr>
        <w:tabs>
          <w:tab w:val="left" w:pos="837"/>
        </w:tabs>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Sebelah Timur dengan Selat Makassar</w:t>
      </w:r>
    </w:p>
    <w:p w:rsidR="00514A0E" w:rsidRPr="00514A0E" w:rsidRDefault="00514A0E" w:rsidP="00514A0E">
      <w:pPr>
        <w:widowControl w:val="0"/>
        <w:numPr>
          <w:ilvl w:val="0"/>
          <w:numId w:val="37"/>
        </w:numPr>
        <w:tabs>
          <w:tab w:val="left" w:pos="837"/>
        </w:tabs>
        <w:spacing w:after="0" w:line="480" w:lineRule="auto"/>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Sebelah Selatan </w:t>
      </w:r>
      <w:r w:rsidRPr="00514A0E">
        <w:rPr>
          <w:rFonts w:ascii="Times New Roman" w:hAnsi="Times New Roman" w:cs="Times New Roman"/>
          <w:color w:val="000000" w:themeColor="text1"/>
          <w:sz w:val="24"/>
          <w:szCs w:val="24"/>
        </w:rPr>
        <w:lastRenderedPageBreak/>
        <w:t>berbatasan dengan KabupatenKutai Kartanegara dan Kota Bontang</w:t>
      </w:r>
    </w:p>
    <w:p w:rsidR="00514A0E" w:rsidRDefault="00514A0E" w:rsidP="00514A0E">
      <w:pPr>
        <w:widowControl w:val="0"/>
        <w:numPr>
          <w:ilvl w:val="0"/>
          <w:numId w:val="37"/>
        </w:numPr>
        <w:tabs>
          <w:tab w:val="left" w:pos="837"/>
        </w:tabs>
        <w:spacing w:after="0" w:line="480" w:lineRule="auto"/>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Sebelah Barat dengan Kabupaten Kutai Kartanegara</w:t>
      </w:r>
    </w:p>
    <w:p w:rsidR="00514A0E" w:rsidRPr="00514A0E" w:rsidRDefault="00514A0E" w:rsidP="00D72D92">
      <w:pPr>
        <w:spacing w:after="0"/>
        <w:contextualSpacing/>
        <w:jc w:val="both"/>
        <w:rPr>
          <w:rFonts w:ascii="Times New Roman" w:hAnsi="Times New Roman" w:cs="Times New Roman"/>
          <w:b/>
          <w:color w:val="000000" w:themeColor="text1"/>
          <w:sz w:val="24"/>
          <w:szCs w:val="24"/>
        </w:rPr>
      </w:pPr>
      <w:r w:rsidRPr="00514A0E">
        <w:rPr>
          <w:rFonts w:ascii="Times New Roman" w:hAnsi="Times New Roman" w:cs="Times New Roman"/>
          <w:b/>
          <w:color w:val="000000" w:themeColor="text1"/>
          <w:sz w:val="24"/>
          <w:szCs w:val="24"/>
        </w:rPr>
        <w:t>Visi dan Misi Kabupaten Kutai Timur</w:t>
      </w:r>
    </w:p>
    <w:p w:rsidR="00514A0E" w:rsidRPr="00514A0E" w:rsidRDefault="00514A0E" w:rsidP="00D72D92">
      <w:pPr>
        <w:widowControl w:val="0"/>
        <w:spacing w:after="0"/>
        <w:ind w:left="586" w:right="99" w:firstLine="720"/>
        <w:jc w:val="both"/>
        <w:rPr>
          <w:rFonts w:ascii="Times New Roman" w:eastAsia="Arial" w:hAnsi="Times New Roman" w:cs="Times New Roman"/>
          <w:color w:val="000000" w:themeColor="text1"/>
          <w:sz w:val="24"/>
          <w:szCs w:val="24"/>
        </w:rPr>
      </w:pPr>
      <w:proofErr w:type="gramStart"/>
      <w:r w:rsidRPr="00514A0E">
        <w:rPr>
          <w:rFonts w:ascii="Times New Roman" w:eastAsia="Arial" w:hAnsi="Times New Roman" w:cs="Times New Roman"/>
          <w:color w:val="000000" w:themeColor="text1"/>
          <w:sz w:val="24"/>
          <w:szCs w:val="24"/>
        </w:rPr>
        <w:t xml:space="preserve">Kehadiran visi Kabupaten Kutai Timur ini, diharapkan </w:t>
      </w:r>
      <w:r w:rsidRPr="00514A0E">
        <w:rPr>
          <w:rFonts w:ascii="Times New Roman" w:eastAsia="Arial" w:hAnsi="Times New Roman" w:cs="Times New Roman"/>
          <w:color w:val="000000" w:themeColor="text1"/>
          <w:spacing w:val="-3"/>
          <w:sz w:val="24"/>
          <w:szCs w:val="24"/>
        </w:rPr>
        <w:t xml:space="preserve">mampu </w:t>
      </w:r>
      <w:r w:rsidRPr="00514A0E">
        <w:rPr>
          <w:rFonts w:ascii="Times New Roman" w:eastAsia="Arial" w:hAnsi="Times New Roman" w:cs="Times New Roman"/>
          <w:color w:val="000000" w:themeColor="text1"/>
          <w:sz w:val="24"/>
          <w:szCs w:val="24"/>
        </w:rPr>
        <w:t>memberikan arah, menentukan keputusan, dan memotivasi seluruh aparat dan anggota masyarakat untuk mencapai tujuan.</w:t>
      </w:r>
      <w:proofErr w:type="gramEnd"/>
      <w:r w:rsidRPr="00514A0E">
        <w:rPr>
          <w:rFonts w:ascii="Times New Roman" w:eastAsia="Arial" w:hAnsi="Times New Roman" w:cs="Times New Roman"/>
          <w:color w:val="000000" w:themeColor="text1"/>
          <w:sz w:val="24"/>
          <w:szCs w:val="24"/>
        </w:rPr>
        <w:t xml:space="preserve"> Visi juga </w:t>
      </w:r>
      <w:proofErr w:type="gramStart"/>
      <w:r w:rsidRPr="00514A0E">
        <w:rPr>
          <w:rFonts w:ascii="Times New Roman" w:eastAsia="Arial" w:hAnsi="Times New Roman" w:cs="Times New Roman"/>
          <w:color w:val="000000" w:themeColor="text1"/>
          <w:sz w:val="24"/>
          <w:szCs w:val="24"/>
        </w:rPr>
        <w:t>akan</w:t>
      </w:r>
      <w:proofErr w:type="gramEnd"/>
      <w:r w:rsidRPr="00514A0E">
        <w:rPr>
          <w:rFonts w:ascii="Times New Roman" w:eastAsia="Arial" w:hAnsi="Times New Roman" w:cs="Times New Roman"/>
          <w:color w:val="000000" w:themeColor="text1"/>
          <w:sz w:val="24"/>
          <w:szCs w:val="24"/>
        </w:rPr>
        <w:t xml:space="preserve"> memperkokoh kesatuan tim kerja agar energi yang ada dalam masyarakat dapat disalurkan, moral menjadi tinggi, dan komitmen terbentuk. Visi tersebut dirumuskan sebagaiberikut:</w:t>
      </w:r>
    </w:p>
    <w:p w:rsidR="00514A0E" w:rsidRPr="00514A0E" w:rsidRDefault="00514A0E" w:rsidP="00D72D92">
      <w:pPr>
        <w:widowControl w:val="0"/>
        <w:spacing w:after="0"/>
        <w:ind w:left="586" w:right="99" w:firstLine="720"/>
        <w:jc w:val="both"/>
        <w:rPr>
          <w:rFonts w:ascii="Times New Roman" w:eastAsia="Arial" w:hAnsi="Times New Roman" w:cs="Times New Roman"/>
          <w:i/>
          <w:color w:val="000000" w:themeColor="text1"/>
          <w:sz w:val="24"/>
          <w:szCs w:val="24"/>
        </w:rPr>
      </w:pPr>
      <w:proofErr w:type="gramStart"/>
      <w:r w:rsidRPr="00514A0E">
        <w:rPr>
          <w:rFonts w:ascii="Times New Roman" w:eastAsia="Arial" w:hAnsi="Times New Roman" w:cs="Times New Roman"/>
          <w:i/>
          <w:color w:val="000000" w:themeColor="text1"/>
          <w:sz w:val="24"/>
          <w:szCs w:val="24"/>
        </w:rPr>
        <w:t>“Pembangunan Daerah yang bertumpu pada Pembangunan yang berkeadilan menuju masyarakat Kutai Timur yang sejahtera dengan memanfaatkan Sumber Daya Alam yang dapat diperbaharui dan menjadikan daerah Kabupaten Kutai Timur sejahtera.”</w:t>
      </w:r>
      <w:proofErr w:type="gramEnd"/>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2828"/>
      </w:tblGrid>
      <w:tr w:rsidR="00514A0E" w:rsidRPr="00514A0E" w:rsidTr="00732144">
        <w:tc>
          <w:tcPr>
            <w:tcW w:w="904" w:type="dxa"/>
            <w:hideMark/>
          </w:tcPr>
          <w:p w:rsidR="00514A0E" w:rsidRPr="00514A0E" w:rsidRDefault="00514A0E" w:rsidP="00D72D92">
            <w:pPr>
              <w:spacing w:line="276" w:lineRule="auto"/>
              <w:jc w:val="center"/>
              <w:rPr>
                <w:rFonts w:ascii="Times New Roman" w:hAnsi="Times New Roman" w:cs="Times New Roman"/>
                <w:b/>
                <w:color w:val="000000" w:themeColor="text1"/>
                <w:sz w:val="24"/>
                <w:szCs w:val="24"/>
              </w:rPr>
            </w:pPr>
            <w:r w:rsidRPr="00514A0E">
              <w:rPr>
                <w:rFonts w:ascii="Times New Roman" w:hAnsi="Times New Roman" w:cs="Times New Roman"/>
                <w:b/>
                <w:color w:val="000000" w:themeColor="text1"/>
                <w:sz w:val="24"/>
                <w:szCs w:val="24"/>
              </w:rPr>
              <w:t>Misi :</w:t>
            </w:r>
          </w:p>
        </w:tc>
        <w:tc>
          <w:tcPr>
            <w:tcW w:w="7592" w:type="dxa"/>
            <w:hideMark/>
          </w:tcPr>
          <w:p w:rsidR="00514A0E" w:rsidRPr="00514A0E" w:rsidRDefault="00514A0E" w:rsidP="00D72D92">
            <w:pPr>
              <w:numPr>
                <w:ilvl w:val="0"/>
                <w:numId w:val="38"/>
              </w:numPr>
              <w:spacing w:line="276" w:lineRule="auto"/>
              <w:ind w:left="332" w:hanging="335"/>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Memberikan Pelayanan Prima Dalam Bidang Pencegahan, Pengendalian, Pemadaman dan Penyelamatan.</w:t>
            </w:r>
          </w:p>
          <w:p w:rsidR="00514A0E" w:rsidRPr="00514A0E" w:rsidRDefault="00514A0E" w:rsidP="00D72D92">
            <w:pPr>
              <w:numPr>
                <w:ilvl w:val="0"/>
                <w:numId w:val="38"/>
              </w:numPr>
              <w:spacing w:line="276" w:lineRule="auto"/>
              <w:ind w:left="332" w:hanging="335"/>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Meningkatkan Ketahanan Lingkungan </w:t>
            </w:r>
            <w:r w:rsidRPr="00514A0E">
              <w:rPr>
                <w:rFonts w:ascii="Times New Roman" w:hAnsi="Times New Roman" w:cs="Times New Roman"/>
                <w:color w:val="000000" w:themeColor="text1"/>
                <w:sz w:val="24"/>
                <w:szCs w:val="24"/>
              </w:rPr>
              <w:lastRenderedPageBreak/>
              <w:t>Bersama Masyarakat Meningkatkan Kerjasama Dengan Instansi Terkait.</w:t>
            </w:r>
          </w:p>
        </w:tc>
      </w:tr>
    </w:tbl>
    <w:p w:rsidR="00514A0E" w:rsidRDefault="00514A0E" w:rsidP="00D72D92">
      <w:pPr>
        <w:spacing w:after="0"/>
        <w:contextualSpacing/>
        <w:jc w:val="both"/>
        <w:rPr>
          <w:rFonts w:ascii="Times New Roman" w:hAnsi="Times New Roman" w:cs="Times New Roman"/>
          <w:b/>
          <w:color w:val="000000" w:themeColor="text1"/>
          <w:sz w:val="24"/>
          <w:szCs w:val="24"/>
        </w:rPr>
      </w:pPr>
    </w:p>
    <w:p w:rsidR="00514A0E" w:rsidRDefault="00514A0E" w:rsidP="00D72D92">
      <w:pPr>
        <w:spacing w:after="0"/>
        <w:contextualSpacing/>
        <w:jc w:val="both"/>
        <w:rPr>
          <w:rFonts w:ascii="Times New Roman" w:hAnsi="Times New Roman" w:cs="Times New Roman"/>
          <w:b/>
          <w:color w:val="000000" w:themeColor="text1"/>
          <w:sz w:val="24"/>
          <w:szCs w:val="24"/>
        </w:rPr>
      </w:pPr>
    </w:p>
    <w:p w:rsidR="00514A0E" w:rsidRDefault="00514A0E" w:rsidP="00D72D92">
      <w:pPr>
        <w:spacing w:after="0"/>
        <w:contextualSpacing/>
        <w:jc w:val="both"/>
        <w:rPr>
          <w:rFonts w:ascii="Times New Roman" w:hAnsi="Times New Roman" w:cs="Times New Roman"/>
          <w:b/>
          <w:color w:val="000000" w:themeColor="text1"/>
          <w:sz w:val="24"/>
          <w:szCs w:val="24"/>
        </w:rPr>
      </w:pPr>
    </w:p>
    <w:p w:rsidR="00514A0E" w:rsidRPr="00514A0E" w:rsidRDefault="00514A0E" w:rsidP="00D72D92">
      <w:pPr>
        <w:spacing w:after="0"/>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Susun</w:t>
      </w:r>
      <w:r w:rsidRPr="00514A0E">
        <w:rPr>
          <w:rFonts w:ascii="Times New Roman" w:hAnsi="Times New Roman" w:cs="Times New Roman"/>
          <w:b/>
          <w:color w:val="000000" w:themeColor="text1"/>
          <w:sz w:val="24"/>
          <w:szCs w:val="24"/>
        </w:rPr>
        <w:t>n Struktur Organisasi Dinas Pendidikan Kabupaten Kutai Timur</w:t>
      </w:r>
    </w:p>
    <w:p w:rsidR="00514A0E" w:rsidRPr="00514A0E" w:rsidRDefault="00514A0E" w:rsidP="00D72D92">
      <w:pPr>
        <w:spacing w:after="0"/>
        <w:ind w:left="720" w:firstLine="720"/>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Adapun tugas dan fungsi Dinas Pendidikan Kabupaten Kutai Timur adalah sebagai berikut:</w:t>
      </w:r>
    </w:p>
    <w:p w:rsidR="00514A0E" w:rsidRPr="00514A0E" w:rsidRDefault="00514A0E" w:rsidP="00D72D92">
      <w:pPr>
        <w:spacing w:after="0"/>
        <w:ind w:left="720" w:firstLine="720"/>
        <w:jc w:val="both"/>
        <w:rPr>
          <w:rFonts w:ascii="Times New Roman" w:hAnsi="Times New Roman" w:cs="Times New Roman"/>
          <w:color w:val="000000" w:themeColor="text1"/>
          <w:sz w:val="24"/>
          <w:szCs w:val="24"/>
        </w:rPr>
      </w:pPr>
    </w:p>
    <w:p w:rsidR="00514A0E" w:rsidRPr="00514A0E" w:rsidRDefault="00514A0E" w:rsidP="00D72D92">
      <w:pPr>
        <w:numPr>
          <w:ilvl w:val="1"/>
          <w:numId w:val="38"/>
        </w:numPr>
        <w:spacing w:after="0"/>
        <w:ind w:hanging="72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KEPALA DINAS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Perumusan Kebijaka di bidang pengelolaan Pendidikan anak usia </w:t>
      </w:r>
      <w:proofErr w:type="gramStart"/>
      <w:r w:rsidRPr="00514A0E">
        <w:rPr>
          <w:rFonts w:ascii="Times New Roman" w:hAnsi="Times New Roman" w:cs="Times New Roman"/>
          <w:color w:val="000000" w:themeColor="text1"/>
          <w:sz w:val="24"/>
          <w:szCs w:val="24"/>
        </w:rPr>
        <w:t>dini ,</w:t>
      </w:r>
      <w:proofErr w:type="gramEnd"/>
      <w:r w:rsidRPr="00514A0E">
        <w:rPr>
          <w:rFonts w:ascii="Times New Roman" w:hAnsi="Times New Roman" w:cs="Times New Roman"/>
          <w:color w:val="000000" w:themeColor="text1"/>
          <w:sz w:val="24"/>
          <w:szCs w:val="24"/>
        </w:rPr>
        <w:t xml:space="preserve"> sekolah dasar sekolah menengah pertama dan pendidikan masyarakkat serta kesetaraan pendidikan dasar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Koordinasi dan pelaksanaan kebijakan dibidang pengelolaan pendidikan anak usia dini, sekolah dasar, sekolah menengah </w:t>
      </w:r>
      <w:proofErr w:type="gramStart"/>
      <w:r w:rsidRPr="00514A0E">
        <w:rPr>
          <w:rFonts w:ascii="Times New Roman" w:hAnsi="Times New Roman" w:cs="Times New Roman"/>
          <w:color w:val="000000" w:themeColor="text1"/>
          <w:sz w:val="24"/>
          <w:szCs w:val="24"/>
        </w:rPr>
        <w:t>pertama ,</w:t>
      </w:r>
      <w:proofErr w:type="gramEnd"/>
      <w:r w:rsidRPr="00514A0E">
        <w:rPr>
          <w:rFonts w:ascii="Times New Roman" w:hAnsi="Times New Roman" w:cs="Times New Roman"/>
          <w:color w:val="000000" w:themeColor="text1"/>
          <w:sz w:val="24"/>
          <w:szCs w:val="24"/>
        </w:rPr>
        <w:t xml:space="preserve"> dan pendidikan masyarakat </w:t>
      </w:r>
      <w:r>
        <w:rPr>
          <w:rFonts w:ascii="Times New Roman" w:hAnsi="Times New Roman" w:cs="Times New Roman"/>
          <w:color w:val="000000" w:themeColor="text1"/>
          <w:sz w:val="24"/>
          <w:szCs w:val="24"/>
        </w:rPr>
        <w:t>serta kesetaran pendidikan dasa</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 dan pendidikan masyarakat, serta kesetaraan pendidikan dasar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Penetapan guru yang diberikan tugas tambahan sebagai kepala sekolah pada jenjang pendidikan anak usia </w:t>
      </w:r>
      <w:proofErr w:type="gramStart"/>
      <w:r w:rsidRPr="00514A0E">
        <w:rPr>
          <w:rFonts w:ascii="Times New Roman" w:hAnsi="Times New Roman" w:cs="Times New Roman"/>
          <w:color w:val="000000" w:themeColor="text1"/>
          <w:sz w:val="24"/>
          <w:szCs w:val="24"/>
        </w:rPr>
        <w:t>dini ,</w:t>
      </w:r>
      <w:proofErr w:type="gramEnd"/>
      <w:r w:rsidRPr="00514A0E">
        <w:rPr>
          <w:rFonts w:ascii="Times New Roman" w:hAnsi="Times New Roman" w:cs="Times New Roman"/>
          <w:color w:val="000000" w:themeColor="text1"/>
          <w:sz w:val="24"/>
          <w:szCs w:val="24"/>
        </w:rPr>
        <w:t xml:space="preserve"> sekolah dasar dan sekolah menengah pertama sesuai dengan peraturan perundang undangan yang berlaku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Penyususnann rencana kebutuhan dan pemindahan guru dan tenaga kependidikan pendidikan anak </w:t>
      </w:r>
      <w:proofErr w:type="gramStart"/>
      <w:r w:rsidRPr="00514A0E">
        <w:rPr>
          <w:rFonts w:ascii="Times New Roman" w:hAnsi="Times New Roman" w:cs="Times New Roman"/>
          <w:color w:val="000000" w:themeColor="text1"/>
          <w:sz w:val="24"/>
          <w:szCs w:val="24"/>
        </w:rPr>
        <w:t>usia</w:t>
      </w:r>
      <w:proofErr w:type="gramEnd"/>
      <w:r w:rsidRPr="00514A0E">
        <w:rPr>
          <w:rFonts w:ascii="Times New Roman" w:hAnsi="Times New Roman" w:cs="Times New Roman"/>
          <w:color w:val="000000" w:themeColor="text1"/>
          <w:sz w:val="24"/>
          <w:szCs w:val="24"/>
        </w:rPr>
        <w:t xml:space="preserve"> dini sekolah dasar, sekolah menengah pertama, dan pendidiikan masyarakat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pembinaan guru dan tenaga kependidikan pendidikan anak </w:t>
      </w:r>
      <w:proofErr w:type="gramStart"/>
      <w:r w:rsidRPr="00514A0E">
        <w:rPr>
          <w:rFonts w:ascii="Times New Roman" w:hAnsi="Times New Roman" w:cs="Times New Roman"/>
          <w:color w:val="000000" w:themeColor="text1"/>
          <w:sz w:val="24"/>
          <w:szCs w:val="24"/>
        </w:rPr>
        <w:t>usia</w:t>
      </w:r>
      <w:proofErr w:type="gramEnd"/>
      <w:r w:rsidRPr="00514A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din</w:t>
      </w:r>
      <w:r w:rsidRPr="00514A0E">
        <w:rPr>
          <w:rFonts w:ascii="Times New Roman" w:hAnsi="Times New Roman" w:cs="Times New Roman"/>
          <w:color w:val="000000" w:themeColor="text1"/>
          <w:sz w:val="24"/>
          <w:szCs w:val="24"/>
        </w:rPr>
        <w:t xml:space="preserve">sekolah dasar, sekolah menegah pertama, dan pendidikan masyarakat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lastRenderedPageBreak/>
        <w:t xml:space="preserve">Pemberian penerbitan izin pendidikan anak usia dini, sekolah </w:t>
      </w:r>
      <w:proofErr w:type="gramStart"/>
      <w:r w:rsidRPr="00514A0E">
        <w:rPr>
          <w:rFonts w:ascii="Times New Roman" w:hAnsi="Times New Roman" w:cs="Times New Roman"/>
          <w:color w:val="000000" w:themeColor="text1"/>
          <w:sz w:val="24"/>
          <w:szCs w:val="24"/>
        </w:rPr>
        <w:t>dasar ,</w:t>
      </w:r>
      <w:proofErr w:type="gramEnd"/>
      <w:r w:rsidRPr="00514A0E">
        <w:rPr>
          <w:rFonts w:ascii="Times New Roman" w:hAnsi="Times New Roman" w:cs="Times New Roman"/>
          <w:color w:val="000000" w:themeColor="text1"/>
          <w:sz w:val="24"/>
          <w:szCs w:val="24"/>
        </w:rPr>
        <w:t xml:space="preserve"> sekolah menegah pertama , dan pendidikan masyarakat yang diselenggarakan oleh masyarakat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Penyususnan Bahan Pembinaan bahasa dan saastra daerah yang penuturnya dalam daerah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Pengelolaan data dan informasi di bidang pendidikan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evaluasi dan pelaporan di bidang pendidikan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Pembinaan dan pengendalian UPT dinas </w:t>
      </w:r>
      <w:proofErr w:type="gramStart"/>
      <w:r w:rsidRPr="00514A0E">
        <w:rPr>
          <w:rFonts w:ascii="Times New Roman" w:hAnsi="Times New Roman" w:cs="Times New Roman"/>
          <w:color w:val="000000" w:themeColor="text1"/>
          <w:sz w:val="24"/>
          <w:szCs w:val="24"/>
        </w:rPr>
        <w:t>Pendidikan ;</w:t>
      </w:r>
      <w:proofErr w:type="gramEnd"/>
      <w:r w:rsidRPr="00514A0E">
        <w:rPr>
          <w:rFonts w:ascii="Times New Roman" w:hAnsi="Times New Roman" w:cs="Times New Roman"/>
          <w:color w:val="000000" w:themeColor="text1"/>
          <w:sz w:val="24"/>
          <w:szCs w:val="24"/>
        </w:rPr>
        <w:t xml:space="preserve"> dan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tugas lain yang diberikan oleh walikota </w:t>
      </w:r>
    </w:p>
    <w:p w:rsidR="00514A0E" w:rsidRPr="00514A0E" w:rsidRDefault="00514A0E" w:rsidP="00D72D92">
      <w:pPr>
        <w:numPr>
          <w:ilvl w:val="1"/>
          <w:numId w:val="38"/>
        </w:numPr>
        <w:spacing w:after="0"/>
        <w:ind w:hanging="72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SEKRETAIAT </w:t>
      </w:r>
    </w:p>
    <w:p w:rsidR="00514A0E" w:rsidRPr="00514A0E" w:rsidRDefault="00514A0E" w:rsidP="00D72D92">
      <w:p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Peyususnan dan pelaksanaan rencana program dan kegiatan kesekretariatan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Penggordinasian penyusunan dokumen system akuntabilitas kinerja instansi pemerintah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Pengordanisasian penyususnan dan pelaksanaan rencana kerja anggaran dan dokumen pelaksanaan anggaran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dan pembinaan ketatausahaan , ketatalaksanaan dan kearsipan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Pengelolaan urusa kehumasan , keprotokolan, kepustakaan, dan layanan informasi dan pengaduan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administrasi dan </w:t>
      </w:r>
      <w:r w:rsidRPr="00514A0E">
        <w:rPr>
          <w:rFonts w:ascii="Times New Roman" w:hAnsi="Times New Roman" w:cs="Times New Roman"/>
          <w:color w:val="000000" w:themeColor="text1"/>
          <w:sz w:val="24"/>
          <w:szCs w:val="24"/>
        </w:rPr>
        <w:lastRenderedPageBreak/>
        <w:t xml:space="preserve">pembinaan kepengawaian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Pengelolaan anggaran dinas dan penermaan dinas / retribusi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Pelaksanan administrasi keuangan dan pembayaran gaji pegawai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verifikasi surat pertanggungjawaban keuangan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Pengelolaan urusan rumah tangga dan perlengkapan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Fasilitasi penyususnan dan pelaksanaan standar operasional prosedur (SOP), standar pelayamam minimal (SPM) Satandar Pelyanan Publik ( SPP) Malumat Pelayanan dan survey kepuasan masyarakat (SKM)</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Survei Kepuasan MAsyarakat / Pelanggan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Pengelolaan Pengaduan masyarakat sesuai tugas fungsi dinas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Pengelolaan informasi dan dokumentasi dan pelaksanaan fungsi pejabat pengelolaan informasi dan dokumntasi pembantu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Peggordnasian pengeoolaan datan, pengebangan sitem teknologi ijnformasi / </w:t>
      </w:r>
      <w:r w:rsidRPr="00514A0E">
        <w:rPr>
          <w:rFonts w:ascii="Times New Roman" w:hAnsi="Times New Roman" w:cs="Times New Roman"/>
          <w:color w:val="000000" w:themeColor="text1"/>
          <w:sz w:val="24"/>
          <w:szCs w:val="24"/>
        </w:rPr>
        <w:lastRenderedPageBreak/>
        <w:t xml:space="preserve">aplikasi untuk aplikasi yang digunakan litas bidang pada dinas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Pengevaluasian dan pelaporan pelaksanan tugas dan fungsi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system pengendalian intern pemerintah dan </w:t>
      </w:r>
    </w:p>
    <w:p w:rsidR="00514A0E" w:rsidRPr="00514A0E" w:rsidRDefault="00514A0E" w:rsidP="00D72D92">
      <w:pPr>
        <w:numPr>
          <w:ilvl w:val="0"/>
          <w:numId w:val="39"/>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tugas lainnya yang diberikan oleh atasan /pimpinan sesuai dengan ketentuan peraturan perundang undangan </w:t>
      </w:r>
    </w:p>
    <w:p w:rsidR="00514A0E" w:rsidRPr="00514A0E" w:rsidRDefault="00514A0E" w:rsidP="00D72D92">
      <w:pPr>
        <w:numPr>
          <w:ilvl w:val="0"/>
          <w:numId w:val="38"/>
        </w:numPr>
        <w:spacing w:after="0"/>
        <w:ind w:left="1440" w:hanging="72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SUB BAGIAN UMUM DAN KEPEGAWAIAN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Menyususn dan melaksanakan rencana program dan kehiatan sesuai bidang tugasanya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pelayanan administrasi umum, kepegawaian dan ketatausahaan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Mengeloala tertib admninstrasi perkantoran dan kearsipan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uruan rumah tangga, keamanan kantor dan memepersiapkan sarana dan prasarana kantor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rencana kebutuhan alat alat kantor, barang invetariskantor /rumah tangga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Melaksankan pengadaan pemeliharaan sarana </w:t>
      </w:r>
      <w:r w:rsidRPr="00514A0E">
        <w:rPr>
          <w:rFonts w:ascii="Times New Roman" w:hAnsi="Times New Roman" w:cs="Times New Roman"/>
          <w:color w:val="000000" w:themeColor="text1"/>
          <w:sz w:val="24"/>
          <w:szCs w:val="24"/>
        </w:rPr>
        <w:lastRenderedPageBreak/>
        <w:t xml:space="preserve">dan prasarana kantor dan pengelolaan inventaris barang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pencatatan, pegadaministrasian dan pegelolaan barang daerah dan asset daerah yang menjadi tanggung jawab dinas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Melakasankan pelayanan administrasi perjalanan dinas</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Mempersiapkan penyelenggaraan bimbingan teknis tertentu dalm rangka peningkatan kompetensi pegawai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Menyelenggrakan administrasi kepengawain dan penempatan pegawai non sruktural dan fungsional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bahan pembinaan kedisiplinan pegawai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Menyiapkan dan memproses usulan pendidikan dan pelatihan pegawai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Membuat pelaporan dan pertangungjawaban pelakasanaan tugas dan fungsi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Melaksanan system pengendalian intern pemerintahan dan </w:t>
      </w:r>
    </w:p>
    <w:p w:rsidR="00514A0E" w:rsidRPr="00514A0E" w:rsidRDefault="00514A0E" w:rsidP="00D72D92">
      <w:pPr>
        <w:numPr>
          <w:ilvl w:val="0"/>
          <w:numId w:val="40"/>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Melaksankan tugas lainnya yang diberikan oleh atasan / pimpinan sesuai dengan </w:t>
      </w:r>
      <w:r w:rsidRPr="00514A0E">
        <w:rPr>
          <w:rFonts w:ascii="Times New Roman" w:hAnsi="Times New Roman" w:cs="Times New Roman"/>
          <w:color w:val="000000" w:themeColor="text1"/>
          <w:sz w:val="24"/>
          <w:szCs w:val="24"/>
        </w:rPr>
        <w:lastRenderedPageBreak/>
        <w:t xml:space="preserve">ketentuan peraturan perndang undangan </w:t>
      </w:r>
    </w:p>
    <w:p w:rsidR="00514A0E" w:rsidRPr="00514A0E" w:rsidRDefault="00514A0E" w:rsidP="00D72D92">
      <w:pPr>
        <w:numPr>
          <w:ilvl w:val="0"/>
          <w:numId w:val="38"/>
        </w:numPr>
        <w:spacing w:after="0"/>
        <w:ind w:left="1440" w:hanging="72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SUB BAGIAN UMUM DAN KEPEGAWAIAN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dan melakasanakan rencana program dan kegiatan sesuai bidang tugasnya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pelayaan administrasi umum, kepegawaian dan ketatausahaan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Mengelola tertib administrasi perkantoran dan kearsipan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Melaksankan urusan rumah tangga , keamanan kantor dan mempersiapkan sarana dan prasarana kantor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rencana kebutuhan alat alat kantor , barang inventaris kantor / rumah tangga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Melaksankan pengadaan, pemeliharaan sarana ,prasaraa kantor dan pengelolaan inventaris barang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pencatatatn , pengadministrasian dan pengelolaan barang daerah dan asset daerah yang menjadi tanggung jawab dinas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pelayanan administrasi perjalanan dinas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lastRenderedPageBreak/>
        <w:t xml:space="preserve">Mempersiapkan penyelenggara bimbingan teknis tertentu dalam rangka peningkatan kompetensi pegawai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Menyelenggarakan administrasi kepengawaian dan penempatan pegawan  non structural dan fungsional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bahan pembinaan kedisiplinan pegawai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Menyiapkan dan memperoses usulan pendidikan dan pelatihan pegawai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Membuat pelaporan dan pertanggungjawaban pelaksanaan tugas dan fungsi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sintem pengendalian intern pemerintahan dan </w:t>
      </w:r>
    </w:p>
    <w:p w:rsidR="00514A0E" w:rsidRPr="00514A0E" w:rsidRDefault="00514A0E" w:rsidP="00D72D92">
      <w:pPr>
        <w:numPr>
          <w:ilvl w:val="0"/>
          <w:numId w:val="41"/>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tugas lainnya yang diberikan atasan /pimpinan sesuai dengan ketentuan peraturan perundang undangan </w:t>
      </w:r>
    </w:p>
    <w:p w:rsidR="00514A0E" w:rsidRPr="00514A0E" w:rsidRDefault="00514A0E" w:rsidP="00D72D92">
      <w:pPr>
        <w:numPr>
          <w:ilvl w:val="0"/>
          <w:numId w:val="38"/>
        </w:numPr>
        <w:spacing w:after="0"/>
        <w:ind w:left="1440" w:hanging="72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SUB BAGIAN PERENCANAAN PROGRAM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Mongkoordinir pengumpulan bahan penyusunan dokumen system akuntabiltasi kinerja instansi pemerintahan  (indicator knerja utama , Rencana strategis, rencana kerja , rencana kerja tahunan penetapan kerja dan laporan kerja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lastRenderedPageBreak/>
        <w:t xml:space="preserve">Menyusun dokumen sintem akuntabilitas kinerja instansi pemerintah (indicator kinerja utama dan laporan kerja )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Melaksankana verifikasi internal usulan perencanaan program dan kegiatan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supervise , monitoring dan evaluasi pelaksanaan kegiatan dinas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Mengumpulkan data lintas bidang sebagai bahan dokumen dinas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Menggordinir lapran bulanan pelaksanan kegiatan dinas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Menggordinir penyusunan RKA/DPA/DPPA Dinas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laporan Tahunan Dinas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pengelolaan data dan dokumentasi pelaksanaan program dan kegiatan dinas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Mengumpulkan dan menganalisa data hasil pelaksaan program dan kegiatan dinas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Membuat pelaporan dan pertanggungjawaban pelaksanaan tugas dan fungsi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system pengendalian intern pemerintahan </w:t>
      </w:r>
    </w:p>
    <w:p w:rsidR="00514A0E" w:rsidRPr="00514A0E" w:rsidRDefault="00514A0E" w:rsidP="00D72D92">
      <w:pPr>
        <w:numPr>
          <w:ilvl w:val="0"/>
          <w:numId w:val="42"/>
        </w:numPr>
        <w:spacing w:after="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tugas lainnya yang dieberikan oleh atasan /pimpinan sesuai dengan ketentuan peraturan perundang undangan </w:t>
      </w:r>
    </w:p>
    <w:p w:rsidR="00514A0E" w:rsidRPr="00514A0E" w:rsidRDefault="00514A0E" w:rsidP="00D72D92">
      <w:pPr>
        <w:numPr>
          <w:ilvl w:val="0"/>
          <w:numId w:val="38"/>
        </w:numPr>
        <w:spacing w:after="0"/>
        <w:ind w:left="1440" w:hanging="72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SUB BAGIAN KEUANGAN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dan melaksankan rencana program dan kegiatan sesuai bidang tugasnya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rencana ususlan kebutuhan aggaran keuangan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Mengkoordinir penyususnan RKA / DPA / DPPA Dinas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lastRenderedPageBreak/>
        <w:t xml:space="preserve">Memeriksa / meneliti kelengkapan SPP –UP , SPP-GU , SPP-TU dab SPP-LS gaji dan tunjangan pegawai negeri sipil serta penghasilan lalinnya yang ditetapkan sesuai dengan ketentuan peraturan perundang undangan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Melaksanakaan verifikasi SPP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system akuntasi pengelolaan keuangan dinas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penyiapan surat perintah membayar ( SPM )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Melaksnakan verifikasi harian atas penerimaan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rekapitulasi penyerapan keuangan sebagai bahan evaluasi kinerja keuangan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neraca keuangan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Mengkoordinir dan meneliti anggaran perubahan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laporan keuangan dinas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Membuat pelaporan dan pertanggungjawaban pelaksanaan tugas dan fungsi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system pengendalian intern pemerintahan dan </w:t>
      </w:r>
    </w:p>
    <w:p w:rsidR="00514A0E" w:rsidRPr="00514A0E" w:rsidRDefault="00514A0E" w:rsidP="00D72D92">
      <w:pPr>
        <w:numPr>
          <w:ilvl w:val="0"/>
          <w:numId w:val="43"/>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Melaksnakan tugas lainnya yang diberikan </w:t>
      </w:r>
      <w:r w:rsidRPr="00514A0E">
        <w:rPr>
          <w:rFonts w:ascii="Times New Roman" w:hAnsi="Times New Roman" w:cs="Times New Roman"/>
          <w:color w:val="000000" w:themeColor="text1"/>
          <w:sz w:val="24"/>
          <w:szCs w:val="24"/>
        </w:rPr>
        <w:lastRenderedPageBreak/>
        <w:t xml:space="preserve">oleh atasan / pimpinan sesuai dengan ketentuan peraturan perundang undangan </w:t>
      </w:r>
    </w:p>
    <w:p w:rsidR="00514A0E" w:rsidRPr="00514A0E" w:rsidRDefault="00514A0E" w:rsidP="00D72D92">
      <w:pPr>
        <w:numPr>
          <w:ilvl w:val="0"/>
          <w:numId w:val="38"/>
        </w:numPr>
        <w:spacing w:after="0"/>
        <w:ind w:left="1440" w:hanging="72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BIDANG PENDIDIKAN SEKOLAH DASAR </w:t>
      </w:r>
    </w:p>
    <w:p w:rsidR="00514A0E" w:rsidRPr="00514A0E" w:rsidRDefault="00514A0E" w:rsidP="00D72D92">
      <w:pPr>
        <w:numPr>
          <w:ilvl w:val="0"/>
          <w:numId w:val="44"/>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Penyusunan  dan pelaksanaan rencana program dan kegiatan sesuai bidang tugasnya </w:t>
      </w:r>
    </w:p>
    <w:p w:rsidR="00514A0E" w:rsidRPr="00514A0E" w:rsidRDefault="00514A0E" w:rsidP="00D72D92">
      <w:pPr>
        <w:numPr>
          <w:ilvl w:val="0"/>
          <w:numId w:val="44"/>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penyususnan perumusan perencanaan program kebijakan teknis bidang pembinaan sekolah dasar dan pengkoordinasian pemberian pelayanan teknis jenjang sekolah dasar antar unsur lingkup bidangnya </w:t>
      </w:r>
    </w:p>
    <w:p w:rsidR="00514A0E" w:rsidRPr="00514A0E" w:rsidRDefault="00514A0E" w:rsidP="00D72D92">
      <w:pPr>
        <w:numPr>
          <w:ilvl w:val="0"/>
          <w:numId w:val="44"/>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tugas kedinasan dalam bidang kurikulum , pengelolaan sekolah sarana prasarana, peningkatan mutu pendidikan, kelembangaan dan peserta didik </w:t>
      </w:r>
    </w:p>
    <w:p w:rsidR="00514A0E" w:rsidRPr="00514A0E" w:rsidRDefault="00514A0E" w:rsidP="00D72D92">
      <w:pPr>
        <w:numPr>
          <w:ilvl w:val="0"/>
          <w:numId w:val="44"/>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penyususnan pedoman dan pemberian petunjuk untuk kelancaran penyelenggraan, pelaksaaan pengawasan pengendalian, monitoring, dan evaluasi program sebagai bahan </w:t>
      </w:r>
      <w:r w:rsidRPr="00514A0E">
        <w:rPr>
          <w:rFonts w:ascii="Times New Roman" w:hAnsi="Times New Roman" w:cs="Times New Roman"/>
          <w:color w:val="000000" w:themeColor="text1"/>
          <w:sz w:val="24"/>
          <w:szCs w:val="24"/>
        </w:rPr>
        <w:lastRenderedPageBreak/>
        <w:t xml:space="preserve">pembinaan dan pengembangan </w:t>
      </w:r>
    </w:p>
    <w:p w:rsidR="00514A0E" w:rsidRPr="00514A0E" w:rsidRDefault="00514A0E" w:rsidP="00D72D92">
      <w:pPr>
        <w:numPr>
          <w:ilvl w:val="0"/>
          <w:numId w:val="44"/>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Penyelenggaraan kegiatan sosialisasi pengelolaan dan pelaksanaan standar nasional pendidikan jenjang sekolah dasar, penyelesaian pemberian ijin pendidikan dan pencabutan ijin operasional belajar mengajar satuan pendidikan jenjang sekolah dasar </w:t>
      </w:r>
    </w:p>
    <w:p w:rsidR="00514A0E" w:rsidRPr="00514A0E" w:rsidRDefault="00514A0E" w:rsidP="00D72D92">
      <w:pPr>
        <w:numPr>
          <w:ilvl w:val="0"/>
          <w:numId w:val="44"/>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Pelaksanaan koordinasi monitoring dan evaluasai atas pelaksanaan operasional program strategis pendidikan jenjang sekolah dasar searah dengan kebijakan umum daerah yang sesuai dengan perencanan strategis pemerintah daerah provinsi dan nasional </w:t>
      </w:r>
    </w:p>
    <w:p w:rsidR="00514A0E" w:rsidRPr="00514A0E" w:rsidRDefault="00514A0E" w:rsidP="00D72D92">
      <w:pPr>
        <w:numPr>
          <w:ilvl w:val="0"/>
          <w:numId w:val="44"/>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Pelaksanaan tugas tugas lain yag di limpahkan dan atau diperintahkan oleh atasan / pimpinan sesuai dengan ketentua peraturan perundang undangan</w:t>
      </w:r>
    </w:p>
    <w:p w:rsidR="00514A0E" w:rsidRPr="00514A0E" w:rsidRDefault="00514A0E" w:rsidP="00D72D92">
      <w:pPr>
        <w:numPr>
          <w:ilvl w:val="0"/>
          <w:numId w:val="38"/>
        </w:numPr>
        <w:spacing w:after="0"/>
        <w:ind w:left="1440" w:hanging="72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SEKSI KURIKULUM SEKOLAH DASAR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rencana dan program kerja sesksi kurikulum sebagai </w:t>
      </w:r>
      <w:r w:rsidRPr="00514A0E">
        <w:rPr>
          <w:rFonts w:ascii="Times New Roman" w:hAnsi="Times New Roman" w:cs="Times New Roman"/>
          <w:color w:val="000000" w:themeColor="text1"/>
          <w:sz w:val="24"/>
          <w:szCs w:val="24"/>
        </w:rPr>
        <w:lastRenderedPageBreak/>
        <w:t xml:space="preserve">pedoman pelaksana tugas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Membagi tugas dan pemberian petunjuk kepada bawahan sesuai dengan bidagnnya untuk kelancaran tugasn</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Menilai prestasi kerja bawhan dilingkungan seksi kurikulm , kelender pendidikan evaluasi belajar SD dan SLB</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petunjuk tentang wajib belajar, kuriulum , kalender pendidikan evaluasi belajar SD dan SLB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Mengevaluasi pelakasanaan </w:t>
      </w:r>
      <w:proofErr w:type="gramStart"/>
      <w:r w:rsidRPr="00514A0E">
        <w:rPr>
          <w:rFonts w:ascii="Times New Roman" w:hAnsi="Times New Roman" w:cs="Times New Roman"/>
          <w:color w:val="000000" w:themeColor="text1"/>
          <w:sz w:val="24"/>
          <w:szCs w:val="24"/>
        </w:rPr>
        <w:t>UAN ?</w:t>
      </w:r>
      <w:proofErr w:type="gramEnd"/>
      <w:r w:rsidRPr="00514A0E">
        <w:rPr>
          <w:rFonts w:ascii="Times New Roman" w:hAnsi="Times New Roman" w:cs="Times New Roman"/>
          <w:color w:val="000000" w:themeColor="text1"/>
          <w:sz w:val="24"/>
          <w:szCs w:val="24"/>
        </w:rPr>
        <w:t xml:space="preserve"> UAS SD dan SLB sebagai bahan masukan atasan untuk kebjakan selanjutnya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Enyususn bahan penyempurnaan kurikulum dan evaluasi belajar </w:t>
      </w:r>
      <w:proofErr w:type="gramStart"/>
      <w:r w:rsidRPr="00514A0E">
        <w:rPr>
          <w:rFonts w:ascii="Times New Roman" w:hAnsi="Times New Roman" w:cs="Times New Roman"/>
          <w:color w:val="000000" w:themeColor="text1"/>
          <w:sz w:val="24"/>
          <w:szCs w:val="24"/>
        </w:rPr>
        <w:t>SD ?</w:t>
      </w:r>
      <w:proofErr w:type="gramEnd"/>
      <w:r w:rsidRPr="00514A0E">
        <w:rPr>
          <w:rFonts w:ascii="Times New Roman" w:hAnsi="Times New Roman" w:cs="Times New Roman"/>
          <w:color w:val="000000" w:themeColor="text1"/>
          <w:sz w:val="24"/>
          <w:szCs w:val="24"/>
        </w:rPr>
        <w:t xml:space="preserve"> MI dan SLB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konsep pelaksaan wajib belajar untuk siswa SDN dan SLB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konsep pelaksaaan kurikulum untuk siswa SD dan SLB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instrument pemantauan pelaksaan kurikulum penataran guru SD dan SLB sesuai dengan </w:t>
      </w:r>
      <w:r w:rsidRPr="00514A0E">
        <w:rPr>
          <w:rFonts w:ascii="Times New Roman" w:hAnsi="Times New Roman" w:cs="Times New Roman"/>
          <w:color w:val="000000" w:themeColor="text1"/>
          <w:sz w:val="24"/>
          <w:szCs w:val="24"/>
        </w:rPr>
        <w:lastRenderedPageBreak/>
        <w:t xml:space="preserve">ketentuan yang berlaku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Menganalisa danpelaksanaan penataran dan mengevaluasi pelaksanaan kurikulum pentarandan penyetaraan guru SD dan SLB serta teaga kependidikan lainnya sesuai dengan data dan informasi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bahan penyempurnaan kurikulum penyetaraan serta struktur program dan system penyelenggaraan penataran guru SD dan SLB serta tenaga kependidikan lainnya sesuai denngan jenis dan jenjang kependidikan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pencarian masukan terhadap perkembagan aspek kebahasan sebagai bahan penyusuusnan dalam pengembangan bahasa daerah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Malaksanakan pemantauan dan evaluasi pelaksaan tugas dan fungsi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Membuat laporan dan pertanggungjawaban pelasanaan tugas dan fungsi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Melaksanakan system pengendalian intern pemerintah dan </w:t>
      </w:r>
    </w:p>
    <w:p w:rsidR="00514A0E" w:rsidRPr="00514A0E" w:rsidRDefault="00514A0E" w:rsidP="00D72D92">
      <w:pPr>
        <w:numPr>
          <w:ilvl w:val="0"/>
          <w:numId w:val="45"/>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lastRenderedPageBreak/>
        <w:t xml:space="preserve">Melaksanakan tugas lainnya yang di berikan oleh atasan / pimpinan sesuai dengan ketentuan peraturan perundang undangan </w:t>
      </w:r>
    </w:p>
    <w:p w:rsidR="00514A0E" w:rsidRPr="00514A0E" w:rsidRDefault="00514A0E" w:rsidP="00D72D92">
      <w:pPr>
        <w:numPr>
          <w:ilvl w:val="0"/>
          <w:numId w:val="38"/>
        </w:numPr>
        <w:spacing w:after="0"/>
        <w:ind w:left="1440" w:hanging="72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SEKSI PENGENDALIAN MUTU DAN KETENAGAAN PENDIDIKAN DASAR </w:t>
      </w:r>
    </w:p>
    <w:p w:rsidR="00514A0E" w:rsidRPr="00514A0E" w:rsidRDefault="00514A0E" w:rsidP="00D72D92">
      <w:pPr>
        <w:numPr>
          <w:ilvl w:val="0"/>
          <w:numId w:val="47"/>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rencana dan program kerja seksi guru dan tenaga kependidikan sekolah dasar sebagai pedoman pelaksaaan tugas </w:t>
      </w:r>
    </w:p>
    <w:p w:rsidR="00514A0E" w:rsidRPr="00514A0E" w:rsidRDefault="00514A0E" w:rsidP="00D72D92">
      <w:pPr>
        <w:numPr>
          <w:ilvl w:val="0"/>
          <w:numId w:val="47"/>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Membagi tugas dan pemberian petunjuk kepada bawahan sesuai dengan bidangnya </w:t>
      </w:r>
    </w:p>
    <w:p w:rsidR="00514A0E" w:rsidRPr="00514A0E" w:rsidRDefault="00514A0E" w:rsidP="00D72D92">
      <w:pPr>
        <w:numPr>
          <w:ilvl w:val="0"/>
          <w:numId w:val="47"/>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Menggordinasikan seksi dalam melaksanakan tugas agar terjalin kerjasama yang baikm</w:t>
      </w:r>
    </w:p>
    <w:p w:rsidR="00514A0E" w:rsidRPr="00514A0E" w:rsidRDefault="00514A0E" w:rsidP="00D72D92">
      <w:pPr>
        <w:numPr>
          <w:ilvl w:val="0"/>
          <w:numId w:val="47"/>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Melaksanakan penyelia pelaksanaan tgas seksi agar hasil yang teah di capai sesuai dengan sasaran yang telah di terapkan</w:t>
      </w:r>
    </w:p>
    <w:p w:rsidR="00514A0E" w:rsidRPr="00514A0E" w:rsidRDefault="00514A0E" w:rsidP="00D72D92">
      <w:pPr>
        <w:numPr>
          <w:ilvl w:val="0"/>
          <w:numId w:val="47"/>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Menilai prestasi kerja bawahan dilingkungan seksi guru dan tenaga kependidkan sekolah dasar sebagai bahan ppembinaan dan pengembangan karir</w:t>
      </w:r>
    </w:p>
    <w:p w:rsidR="00514A0E" w:rsidRPr="00514A0E" w:rsidRDefault="00514A0E" w:rsidP="00D72D92">
      <w:pPr>
        <w:numPr>
          <w:ilvl w:val="0"/>
          <w:numId w:val="47"/>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Memberi petujuk menilai mengawasai dan mengkoordinasi tugas bawahan pada seksi guru dan tenaga </w:t>
      </w:r>
      <w:r w:rsidRPr="00514A0E">
        <w:rPr>
          <w:rFonts w:ascii="Times New Roman" w:hAnsi="Times New Roman" w:cs="Times New Roman"/>
          <w:color w:val="000000" w:themeColor="text1"/>
          <w:sz w:val="24"/>
          <w:szCs w:val="24"/>
        </w:rPr>
        <w:lastRenderedPageBreak/>
        <w:t>kependidikan sekolah dasar</w:t>
      </w:r>
    </w:p>
    <w:p w:rsidR="00514A0E" w:rsidRPr="00514A0E" w:rsidRDefault="00514A0E" w:rsidP="00D72D92">
      <w:pPr>
        <w:numPr>
          <w:ilvl w:val="0"/>
          <w:numId w:val="38"/>
        </w:numPr>
        <w:spacing w:after="0"/>
        <w:ind w:left="1440" w:hanging="72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SEKSI SARANA DAN PARASARANA PENDIDIKAN DASAR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Menyusun rencana dan program kerja seksi sarana dan prasaranasebagai pedoman melaksanaka tugas</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Membagi tugas dan menberikan petunjuk kepada bawahn sesuai dengan dengan bidangnya untuk kelancaran tugas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Mengkoordinasi seksi dalam melakanakan tugas agar terjalin kerjasama yang baik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Menyelia melaksanakan tugas seksi agar hasil yang telah dicapai sesuai dengan sasaran yang telah di tetapkan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Menilai prestasi kerja bawahan di lingkungan seksi sarana dan prasaana sebaga bahan  pembinaan dan pengembangan karir</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Menelahan peraturan perundang undangan di bidang sarana dan prasarana pendidikan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arana alternative di bidang sarana dan prasarana pendidikan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usulan penetapan </w:t>
      </w:r>
      <w:r w:rsidRPr="00514A0E">
        <w:rPr>
          <w:rFonts w:ascii="Times New Roman" w:hAnsi="Times New Roman" w:cs="Times New Roman"/>
          <w:color w:val="000000" w:themeColor="text1"/>
          <w:sz w:val="24"/>
          <w:szCs w:val="24"/>
        </w:rPr>
        <w:lastRenderedPageBreak/>
        <w:t xml:space="preserve">pmbangunan dan rehabilitasi serta peeliharaan gedung sekolah, rumah kepala sekolah, rumah guru rumah penjaga untuk SD dan SLB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Menyusun  usulan pengadaan mendistribusian sarana pendidikan SD dan SLB</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Memonitor melaksankaan menetapkan pembangunan dan ehabilitasi serta pemeliharaan geduung sekolah rumah kepala sekolah rumah guru rumah penjaga sekolah untuk jenjan SD dn SLB SLB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Memonitor dan melkasanakan pegadaan dan pendistribusian sarana pendidikan SD dan SLB berdasarkan data informasi sesuai dengan ketentuan yang berlaku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Menyusun daftar inventaris gedug sekolah,rumah kepala sekolah rumah guru, rumah penjaga sekolah serta sarana pendidikan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Memonitor inentaris gedung sekolah, rumah kepala sekolah , rumah guru, rumah penjaga sekolah serta sarana </w:t>
      </w:r>
      <w:r w:rsidRPr="00514A0E">
        <w:rPr>
          <w:rFonts w:ascii="Times New Roman" w:hAnsi="Times New Roman" w:cs="Times New Roman"/>
          <w:color w:val="000000" w:themeColor="text1"/>
          <w:sz w:val="24"/>
          <w:szCs w:val="24"/>
        </w:rPr>
        <w:lastRenderedPageBreak/>
        <w:t xml:space="preserve">pendidikan untuk SD berdasarkan data dan informasi </w:t>
      </w:r>
    </w:p>
    <w:p w:rsidR="00514A0E" w:rsidRPr="00514A0E" w:rsidRDefault="00514A0E" w:rsidP="00D72D92">
      <w:pPr>
        <w:numPr>
          <w:ilvl w:val="0"/>
          <w:numId w:val="46"/>
        </w:numPr>
        <w:spacing w:after="0"/>
        <w:ind w:left="1800"/>
        <w:contextualSpacing/>
        <w:jc w:val="both"/>
        <w:rPr>
          <w:rFonts w:ascii="Times New Roman" w:hAnsi="Times New Roman" w:cs="Times New Roman"/>
          <w:color w:val="000000" w:themeColor="text1"/>
          <w:sz w:val="24"/>
          <w:szCs w:val="24"/>
        </w:rPr>
      </w:pPr>
      <w:r w:rsidRPr="00514A0E">
        <w:rPr>
          <w:rFonts w:ascii="Times New Roman" w:hAnsi="Times New Roman" w:cs="Times New Roman"/>
          <w:color w:val="000000" w:themeColor="text1"/>
          <w:sz w:val="24"/>
          <w:szCs w:val="24"/>
        </w:rPr>
        <w:t xml:space="preserve">Merencanakan dan melaksanakan pemeliharaan gedung sekolah rumah kepala sekolah , rumah guru , rumah penjaga sekolah pemagaran, pengurukan untuk SD </w:t>
      </w:r>
    </w:p>
    <w:p w:rsidR="00514A0E" w:rsidRPr="00514A0E" w:rsidRDefault="00514A0E" w:rsidP="00D72D92">
      <w:pPr>
        <w:numPr>
          <w:ilvl w:val="1"/>
          <w:numId w:val="36"/>
        </w:numPr>
        <w:spacing w:after="0"/>
        <w:ind w:hanging="720"/>
        <w:contextualSpacing/>
        <w:jc w:val="both"/>
        <w:rPr>
          <w:rFonts w:ascii="Times New Roman" w:hAnsi="Times New Roman" w:cs="Times New Roman"/>
          <w:b/>
          <w:color w:val="000000" w:themeColor="text1"/>
          <w:sz w:val="24"/>
          <w:szCs w:val="24"/>
        </w:rPr>
      </w:pPr>
      <w:r w:rsidRPr="00514A0E">
        <w:rPr>
          <w:rFonts w:ascii="Times New Roman" w:hAnsi="Times New Roman" w:cs="Times New Roman"/>
          <w:b/>
          <w:color w:val="000000" w:themeColor="text1"/>
          <w:sz w:val="24"/>
          <w:szCs w:val="24"/>
        </w:rPr>
        <w:t>Hasil Penelitian</w:t>
      </w:r>
    </w:p>
    <w:p w:rsidR="00514A0E" w:rsidRPr="00514A0E" w:rsidRDefault="00514A0E" w:rsidP="00D72D92">
      <w:pPr>
        <w:numPr>
          <w:ilvl w:val="2"/>
          <w:numId w:val="36"/>
        </w:numPr>
        <w:spacing w:after="0"/>
        <w:ind w:left="1440"/>
        <w:contextualSpacing/>
        <w:jc w:val="both"/>
        <w:rPr>
          <w:rFonts w:ascii="Times New Roman" w:hAnsi="Times New Roman" w:cs="Times New Roman"/>
          <w:b/>
          <w:color w:val="000000" w:themeColor="text1"/>
          <w:sz w:val="24"/>
          <w:szCs w:val="24"/>
        </w:rPr>
      </w:pPr>
      <w:r w:rsidRPr="00514A0E">
        <w:rPr>
          <w:rFonts w:ascii="Times New Roman" w:hAnsi="Times New Roman" w:cs="Times New Roman"/>
          <w:b/>
          <w:color w:val="000000" w:themeColor="text1"/>
          <w:sz w:val="24"/>
          <w:szCs w:val="24"/>
        </w:rPr>
        <w:t>Kualitas Guru</w:t>
      </w:r>
    </w:p>
    <w:p w:rsidR="00514A0E" w:rsidRPr="00514A0E" w:rsidRDefault="00514A0E" w:rsidP="00D72D92">
      <w:pPr>
        <w:spacing w:after="0"/>
        <w:ind w:left="720" w:firstLine="720"/>
        <w:jc w:val="both"/>
        <w:rPr>
          <w:rFonts w:ascii="Times New Roman" w:eastAsia="Arial" w:hAnsi="Times New Roman" w:cs="Times New Roman"/>
          <w:color w:val="000000" w:themeColor="text1"/>
          <w:sz w:val="24"/>
          <w:szCs w:val="24"/>
        </w:rPr>
      </w:pPr>
      <w:r w:rsidRPr="00514A0E">
        <w:rPr>
          <w:rFonts w:ascii="Times New Roman" w:eastAsia="Arial" w:hAnsi="Times New Roman" w:cs="Times New Roman"/>
          <w:color w:val="000000" w:themeColor="text1"/>
          <w:sz w:val="24"/>
          <w:szCs w:val="24"/>
        </w:rPr>
        <w:t>Kualitas atau mutu adalah tingkat baik buruknya atau taraf atau derajat, kualitas merupakan suatu kondisi dinamis yang berhubungan dengan produk, jasa, manusia, proses dan lingkungan yang</w:t>
      </w:r>
      <w:r w:rsidRPr="00514A0E">
        <w:rPr>
          <w:rFonts w:ascii="Times New Roman" w:hAnsi="Times New Roman" w:cs="Times New Roman"/>
          <w:b/>
          <w:color w:val="000000" w:themeColor="text1"/>
          <w:sz w:val="24"/>
          <w:szCs w:val="24"/>
        </w:rPr>
        <w:t xml:space="preserve"> </w:t>
      </w:r>
      <w:r w:rsidRPr="00514A0E">
        <w:rPr>
          <w:rFonts w:ascii="Times New Roman" w:eastAsia="Arial" w:hAnsi="Times New Roman" w:cs="Times New Roman"/>
          <w:color w:val="000000" w:themeColor="text1"/>
          <w:sz w:val="24"/>
          <w:szCs w:val="24"/>
        </w:rPr>
        <w:t xml:space="preserve">memenuhi atau melebihi harapan. </w:t>
      </w:r>
      <w:proofErr w:type="gramStart"/>
      <w:r w:rsidRPr="00514A0E">
        <w:rPr>
          <w:rFonts w:ascii="Times New Roman" w:eastAsia="Arial" w:hAnsi="Times New Roman" w:cs="Times New Roman"/>
          <w:color w:val="000000" w:themeColor="text1"/>
          <w:sz w:val="24"/>
          <w:szCs w:val="24"/>
        </w:rPr>
        <w:t>Sangatlah mustahil menghasilkan produk dan jasa yang berkualitas tanpa melalui manusia dan produk yang berkualitas.</w:t>
      </w:r>
      <w:proofErr w:type="gramEnd"/>
      <w:r w:rsidRPr="00514A0E">
        <w:rPr>
          <w:rFonts w:ascii="Times New Roman" w:eastAsia="Arial" w:hAnsi="Times New Roman" w:cs="Times New Roman"/>
          <w:color w:val="000000" w:themeColor="text1"/>
          <w:sz w:val="24"/>
          <w:szCs w:val="24"/>
        </w:rPr>
        <w:t xml:space="preserve"> Kelengkapan dari jumlah tenaga pengajar dan kualitas dari guru tersebut akan </w:t>
      </w:r>
      <w:proofErr w:type="gramStart"/>
      <w:r w:rsidRPr="00514A0E">
        <w:rPr>
          <w:rFonts w:ascii="Times New Roman" w:eastAsia="Arial" w:hAnsi="Times New Roman" w:cs="Times New Roman"/>
          <w:color w:val="000000" w:themeColor="text1"/>
          <w:sz w:val="24"/>
          <w:szCs w:val="24"/>
        </w:rPr>
        <w:t>mempengaruhi  keberhasilan</w:t>
      </w:r>
      <w:proofErr w:type="gramEnd"/>
      <w:r w:rsidRPr="00514A0E">
        <w:rPr>
          <w:rFonts w:ascii="Times New Roman" w:eastAsia="Arial" w:hAnsi="Times New Roman" w:cs="Times New Roman"/>
          <w:color w:val="000000" w:themeColor="text1"/>
          <w:sz w:val="24"/>
          <w:szCs w:val="24"/>
        </w:rPr>
        <w:t xml:space="preserve">  siswa dalam belajar yang berujung</w:t>
      </w:r>
      <w:r w:rsidRPr="00514A0E">
        <w:rPr>
          <w:rFonts w:ascii="Times New Roman" w:eastAsia="Times New Roman" w:hAnsi="Times New Roman" w:cs="Times New Roman"/>
          <w:color w:val="000000" w:themeColor="text1"/>
          <w:sz w:val="24"/>
          <w:szCs w:val="24"/>
        </w:rPr>
        <w:t xml:space="preserve"> </w:t>
      </w:r>
      <w:r w:rsidRPr="00514A0E">
        <w:rPr>
          <w:rFonts w:ascii="Times New Roman" w:eastAsia="Arial" w:hAnsi="Times New Roman" w:cs="Times New Roman"/>
          <w:color w:val="000000" w:themeColor="text1"/>
          <w:sz w:val="24"/>
          <w:szCs w:val="24"/>
        </w:rPr>
        <w:t>pada</w:t>
      </w:r>
      <w:r w:rsidRPr="00514A0E">
        <w:rPr>
          <w:rFonts w:ascii="Times New Roman" w:eastAsia="Times New Roman" w:hAnsi="Times New Roman" w:cs="Times New Roman"/>
          <w:color w:val="000000" w:themeColor="text1"/>
          <w:sz w:val="24"/>
          <w:szCs w:val="24"/>
        </w:rPr>
        <w:t xml:space="preserve"> </w:t>
      </w:r>
      <w:r w:rsidRPr="00514A0E">
        <w:rPr>
          <w:rFonts w:ascii="Times New Roman" w:eastAsia="Arial" w:hAnsi="Times New Roman" w:cs="Times New Roman"/>
          <w:color w:val="000000" w:themeColor="text1"/>
          <w:sz w:val="24"/>
          <w:szCs w:val="24"/>
        </w:rPr>
        <w:t>peningkatan</w:t>
      </w:r>
      <w:r w:rsidRPr="00514A0E">
        <w:rPr>
          <w:rFonts w:ascii="Times New Roman" w:eastAsia="Times New Roman" w:hAnsi="Times New Roman" w:cs="Times New Roman"/>
          <w:color w:val="000000" w:themeColor="text1"/>
          <w:sz w:val="24"/>
          <w:szCs w:val="24"/>
        </w:rPr>
        <w:t xml:space="preserve"> </w:t>
      </w:r>
      <w:r w:rsidRPr="00514A0E">
        <w:rPr>
          <w:rFonts w:ascii="Times New Roman" w:eastAsia="Arial" w:hAnsi="Times New Roman" w:cs="Times New Roman"/>
          <w:color w:val="000000" w:themeColor="text1"/>
          <w:sz w:val="24"/>
          <w:szCs w:val="24"/>
        </w:rPr>
        <w:t>mutu pendidikan.</w:t>
      </w:r>
    </w:p>
    <w:p w:rsidR="00514A0E" w:rsidRPr="00514A0E" w:rsidRDefault="00514A0E" w:rsidP="00D72D92">
      <w:pPr>
        <w:widowControl w:val="0"/>
        <w:tabs>
          <w:tab w:val="left" w:pos="837"/>
        </w:tabs>
        <w:spacing w:after="0"/>
        <w:contextualSpacing/>
        <w:jc w:val="both"/>
        <w:rPr>
          <w:rFonts w:ascii="Times New Roman" w:hAnsi="Times New Roman" w:cs="Times New Roman"/>
          <w:color w:val="000000" w:themeColor="text1"/>
          <w:sz w:val="24"/>
          <w:szCs w:val="24"/>
        </w:rPr>
      </w:pPr>
    </w:p>
    <w:p w:rsidR="00514A0E" w:rsidRPr="00514A0E" w:rsidRDefault="00514A0E" w:rsidP="00D72D92">
      <w:pPr>
        <w:spacing w:after="0"/>
        <w:rPr>
          <w:rFonts w:ascii="Times New Roman" w:hAnsi="Times New Roman" w:cs="Times New Roman"/>
          <w:b/>
          <w:color w:val="000000" w:themeColor="text1"/>
          <w:sz w:val="24"/>
          <w:szCs w:val="24"/>
        </w:rPr>
      </w:pPr>
    </w:p>
    <w:p w:rsidR="00D72D92" w:rsidRPr="00D72D92" w:rsidRDefault="00D72D92" w:rsidP="00D72D92">
      <w:pPr>
        <w:spacing w:after="0"/>
        <w:ind w:left="720"/>
        <w:jc w:val="center"/>
        <w:rPr>
          <w:rFonts w:ascii="Times New Roman" w:hAnsi="Times New Roman" w:cs="Times New Roman"/>
          <w:b/>
          <w:color w:val="000000" w:themeColor="text1"/>
          <w:sz w:val="24"/>
          <w:szCs w:val="24"/>
        </w:rPr>
      </w:pPr>
      <w:proofErr w:type="gramStart"/>
      <w:r w:rsidRPr="00D72D92">
        <w:rPr>
          <w:rFonts w:ascii="Times New Roman" w:hAnsi="Times New Roman" w:cs="Times New Roman"/>
          <w:b/>
          <w:color w:val="000000" w:themeColor="text1"/>
          <w:sz w:val="24"/>
          <w:szCs w:val="24"/>
        </w:rPr>
        <w:t>BAB  V</w:t>
      </w:r>
      <w:proofErr w:type="gramEnd"/>
    </w:p>
    <w:p w:rsidR="00D72D92" w:rsidRPr="00D72D92" w:rsidRDefault="00D72D92" w:rsidP="00D72D92">
      <w:pPr>
        <w:spacing w:after="0"/>
        <w:ind w:left="720"/>
        <w:jc w:val="center"/>
        <w:rPr>
          <w:rFonts w:ascii="Times New Roman" w:hAnsi="Times New Roman" w:cs="Times New Roman"/>
          <w:b/>
          <w:color w:val="000000" w:themeColor="text1"/>
          <w:sz w:val="24"/>
          <w:szCs w:val="24"/>
        </w:rPr>
      </w:pPr>
      <w:r w:rsidRPr="00D72D92">
        <w:rPr>
          <w:rFonts w:ascii="Times New Roman" w:hAnsi="Times New Roman" w:cs="Times New Roman"/>
          <w:b/>
          <w:color w:val="000000" w:themeColor="text1"/>
          <w:sz w:val="24"/>
          <w:szCs w:val="24"/>
        </w:rPr>
        <w:t>PENUTUP</w:t>
      </w:r>
    </w:p>
    <w:p w:rsidR="00D72D92" w:rsidRPr="00D72D92" w:rsidRDefault="00D72D92" w:rsidP="00D72D92">
      <w:pPr>
        <w:numPr>
          <w:ilvl w:val="1"/>
          <w:numId w:val="48"/>
        </w:numPr>
        <w:spacing w:after="0"/>
        <w:contextualSpacing/>
        <w:jc w:val="both"/>
        <w:rPr>
          <w:rFonts w:ascii="Times New Roman" w:hAnsi="Times New Roman" w:cs="Times New Roman"/>
          <w:b/>
          <w:color w:val="000000" w:themeColor="text1"/>
          <w:sz w:val="24"/>
          <w:szCs w:val="24"/>
        </w:rPr>
      </w:pPr>
      <w:r w:rsidRPr="00D72D92">
        <w:rPr>
          <w:rFonts w:ascii="Times New Roman" w:hAnsi="Times New Roman" w:cs="Times New Roman"/>
          <w:b/>
          <w:color w:val="000000" w:themeColor="text1"/>
          <w:sz w:val="24"/>
          <w:szCs w:val="24"/>
        </w:rPr>
        <w:t xml:space="preserve">Kesimpulan </w:t>
      </w:r>
    </w:p>
    <w:p w:rsidR="00D72D92" w:rsidRPr="00D72D92" w:rsidRDefault="00D72D92" w:rsidP="00D72D92">
      <w:pPr>
        <w:spacing w:after="0"/>
        <w:ind w:left="720" w:firstLine="720"/>
        <w:contextualSpacing/>
        <w:jc w:val="both"/>
        <w:rPr>
          <w:rFonts w:ascii="Times New Roman" w:eastAsia="Times New Roman" w:hAnsi="Times New Roman" w:cs="Times New Roman"/>
          <w:color w:val="000000" w:themeColor="text1"/>
          <w:sz w:val="24"/>
          <w:szCs w:val="24"/>
        </w:rPr>
      </w:pPr>
      <w:proofErr w:type="gramStart"/>
      <w:r w:rsidRPr="00D72D92">
        <w:rPr>
          <w:rFonts w:ascii="Times New Roman" w:eastAsia="Times New Roman" w:hAnsi="Times New Roman" w:cs="Times New Roman"/>
          <w:color w:val="000000" w:themeColor="text1"/>
          <w:sz w:val="24"/>
          <w:szCs w:val="24"/>
        </w:rPr>
        <w:t xml:space="preserve">Pendidikan di sekolah dasar sebagai pendidikan formal bagi anak generasi penerus bangsa di kemas berdasarkan karakter dan budaya bangsa yang kemudian ditetapkan melalui kurikulum, kemudian dari </w:t>
      </w:r>
      <w:r w:rsidRPr="00D72D92">
        <w:rPr>
          <w:rFonts w:ascii="Times New Roman" w:eastAsia="Times New Roman" w:hAnsi="Times New Roman" w:cs="Times New Roman"/>
          <w:color w:val="000000" w:themeColor="text1"/>
          <w:sz w:val="24"/>
          <w:szCs w:val="24"/>
        </w:rPr>
        <w:lastRenderedPageBreak/>
        <w:t>kurikulum inilah roda pendidikan dipacu serta dijalankan.</w:t>
      </w:r>
      <w:proofErr w:type="gramEnd"/>
    </w:p>
    <w:p w:rsidR="00D72D92" w:rsidRPr="00D72D92" w:rsidRDefault="00D72D92" w:rsidP="00D72D92">
      <w:pPr>
        <w:spacing w:after="0"/>
        <w:ind w:left="720" w:firstLine="720"/>
        <w:contextualSpacing/>
        <w:jc w:val="both"/>
        <w:rPr>
          <w:rFonts w:ascii="Times New Roman" w:eastAsia="Times New Roman" w:hAnsi="Times New Roman" w:cs="Times New Roman"/>
          <w:color w:val="000000" w:themeColor="text1"/>
          <w:sz w:val="24"/>
          <w:szCs w:val="24"/>
        </w:rPr>
      </w:pPr>
      <w:proofErr w:type="gramStart"/>
      <w:r w:rsidRPr="00D72D92">
        <w:rPr>
          <w:rFonts w:ascii="Times New Roman" w:eastAsia="Times New Roman" w:hAnsi="Times New Roman" w:cs="Times New Roman"/>
          <w:color w:val="000000" w:themeColor="text1"/>
          <w:sz w:val="24"/>
          <w:szCs w:val="24"/>
        </w:rPr>
        <w:t>Kualitas pendidikan tidak dapat dilepaskan dari prosedur evaluasi pendidikan.</w:t>
      </w:r>
      <w:proofErr w:type="gramEnd"/>
      <w:r w:rsidRPr="00D72D92">
        <w:rPr>
          <w:rFonts w:ascii="Times New Roman" w:eastAsia="Times New Roman" w:hAnsi="Times New Roman" w:cs="Times New Roman"/>
          <w:color w:val="000000" w:themeColor="text1"/>
          <w:sz w:val="24"/>
          <w:szCs w:val="24"/>
        </w:rPr>
        <w:t xml:space="preserve"> </w:t>
      </w:r>
      <w:proofErr w:type="gramStart"/>
      <w:r w:rsidRPr="00D72D92">
        <w:rPr>
          <w:rFonts w:ascii="Times New Roman" w:eastAsia="Times New Roman" w:hAnsi="Times New Roman" w:cs="Times New Roman"/>
          <w:color w:val="000000" w:themeColor="text1"/>
          <w:sz w:val="24"/>
          <w:szCs w:val="24"/>
        </w:rPr>
        <w:t>Artinya, bahwa untuk memperbaiki kualitas pendidikan haruslah diciptakan sistem evaluasi yang lebih baik.</w:t>
      </w:r>
      <w:proofErr w:type="gramEnd"/>
      <w:r w:rsidRPr="00D72D92">
        <w:rPr>
          <w:rFonts w:ascii="Times New Roman" w:eastAsia="Times New Roman" w:hAnsi="Times New Roman" w:cs="Times New Roman"/>
          <w:color w:val="000000" w:themeColor="text1"/>
          <w:sz w:val="24"/>
          <w:szCs w:val="24"/>
        </w:rPr>
        <w:t xml:space="preserve"> Sistem evaluasi (kegiatan pengukuran, pengujian/testing, penilaian, hingga kegiatan evaluasi) ini, selain prosedurnya yang harus sistematis, pelaksanaannya pun harus memiliki akuntabilitas yang tinggi, serta hasilnya diharapkan mendapatkan pengakuan (</w:t>
      </w:r>
      <w:r w:rsidRPr="00D72D92">
        <w:rPr>
          <w:rFonts w:ascii="Times New Roman" w:eastAsia="Times New Roman" w:hAnsi="Times New Roman" w:cs="Times New Roman"/>
          <w:i/>
          <w:color w:val="000000" w:themeColor="text1"/>
          <w:sz w:val="24"/>
          <w:szCs w:val="24"/>
        </w:rPr>
        <w:t>recognition</w:t>
      </w:r>
      <w:r w:rsidRPr="00D72D92">
        <w:rPr>
          <w:rFonts w:ascii="Times New Roman" w:eastAsia="Times New Roman" w:hAnsi="Times New Roman" w:cs="Times New Roman"/>
          <w:color w:val="000000" w:themeColor="text1"/>
          <w:sz w:val="24"/>
          <w:szCs w:val="24"/>
        </w:rPr>
        <w:t xml:space="preserve">) dari </w:t>
      </w:r>
      <w:proofErr w:type="gramStart"/>
      <w:r w:rsidRPr="00D72D92">
        <w:rPr>
          <w:rFonts w:ascii="Times New Roman" w:eastAsia="Times New Roman" w:hAnsi="Times New Roman" w:cs="Times New Roman"/>
          <w:color w:val="000000" w:themeColor="text1"/>
          <w:sz w:val="24"/>
          <w:szCs w:val="24"/>
        </w:rPr>
        <w:t>stakeholders</w:t>
      </w:r>
      <w:proofErr w:type="gramEnd"/>
      <w:r w:rsidRPr="00D72D92">
        <w:rPr>
          <w:rFonts w:ascii="Times New Roman" w:eastAsia="Times New Roman" w:hAnsi="Times New Roman" w:cs="Times New Roman"/>
          <w:color w:val="000000" w:themeColor="text1"/>
          <w:sz w:val="24"/>
          <w:szCs w:val="24"/>
        </w:rPr>
        <w:t xml:space="preserve"> pendidikan.</w:t>
      </w:r>
    </w:p>
    <w:p w:rsidR="00D72D92" w:rsidRPr="00D72D92" w:rsidRDefault="00D72D92" w:rsidP="00D72D92">
      <w:pPr>
        <w:spacing w:after="0"/>
        <w:ind w:left="720" w:firstLine="720"/>
        <w:contextualSpacing/>
        <w:jc w:val="both"/>
        <w:rPr>
          <w:rFonts w:ascii="Times New Roman" w:hAnsi="Times New Roman" w:cs="Times New Roman"/>
          <w:color w:val="000000" w:themeColor="text1"/>
          <w:sz w:val="24"/>
          <w:szCs w:val="24"/>
          <w:shd w:val="clear" w:color="auto" w:fill="FFFFFF"/>
        </w:rPr>
      </w:pPr>
      <w:proofErr w:type="gramStart"/>
      <w:r w:rsidRPr="00D72D92">
        <w:rPr>
          <w:rFonts w:ascii="Times New Roman" w:hAnsi="Times New Roman" w:cs="Times New Roman"/>
          <w:color w:val="000000" w:themeColor="text1"/>
          <w:sz w:val="24"/>
          <w:szCs w:val="24"/>
          <w:shd w:val="clear" w:color="auto" w:fill="FFFFFF"/>
        </w:rPr>
        <w:t>Tujuan pengelolaan tenaga pendidik dan kependidikan berbeda dengan sistem manajerial sumber daya manusia pada konteks bisnis.</w:t>
      </w:r>
      <w:proofErr w:type="gramEnd"/>
      <w:r w:rsidRPr="00D72D92">
        <w:rPr>
          <w:rFonts w:ascii="Times New Roman" w:hAnsi="Times New Roman" w:cs="Times New Roman"/>
          <w:color w:val="000000" w:themeColor="text1"/>
          <w:sz w:val="24"/>
          <w:szCs w:val="24"/>
          <w:shd w:val="clear" w:color="auto" w:fill="FFFFFF"/>
        </w:rPr>
        <w:t xml:space="preserve"> </w:t>
      </w:r>
      <w:proofErr w:type="gramStart"/>
      <w:r w:rsidRPr="00D72D92">
        <w:rPr>
          <w:rFonts w:ascii="Times New Roman" w:hAnsi="Times New Roman" w:cs="Times New Roman"/>
          <w:color w:val="000000" w:themeColor="text1"/>
          <w:sz w:val="24"/>
          <w:szCs w:val="24"/>
          <w:shd w:val="clear" w:color="auto" w:fill="FFFFFF"/>
        </w:rPr>
        <w:t>Di dunia pendidikan tujuan pengelolaan SDM lebih mengarah kepada pembangunan pendidikan yang bermutu, membentuk SDMyang handal, produktif, kreatif, berprestasi.</w:t>
      </w:r>
      <w:proofErr w:type="gramEnd"/>
    </w:p>
    <w:p w:rsidR="00D72D92" w:rsidRPr="00D72D92" w:rsidRDefault="00D72D92" w:rsidP="00D72D92">
      <w:pPr>
        <w:spacing w:after="0"/>
        <w:ind w:left="720" w:firstLine="720"/>
        <w:contextualSpacing/>
        <w:jc w:val="both"/>
        <w:rPr>
          <w:rFonts w:ascii="Times New Roman" w:eastAsia="Times New Roman" w:hAnsi="Times New Roman" w:cs="Times New Roman"/>
          <w:color w:val="000000" w:themeColor="text1"/>
          <w:sz w:val="24"/>
          <w:szCs w:val="24"/>
        </w:rPr>
      </w:pPr>
      <w:r w:rsidRPr="00D72D92">
        <w:rPr>
          <w:rFonts w:ascii="Times New Roman" w:eastAsia="Times New Roman" w:hAnsi="Times New Roman" w:cs="Times New Roman"/>
          <w:color w:val="000000" w:themeColor="text1"/>
          <w:sz w:val="24"/>
          <w:szCs w:val="24"/>
        </w:rPr>
        <w:t xml:space="preserve">Tujuan pendidikan nasional yang dilaksanakan oleh kepala sekolah dan guru dalam pengendalian mutu pendidikan bertujuan mengarahkan berkembangnya potensi siswa agar menjadi manusia yang beriman dan bertaqwa kepada Tuhan Yang Maha Esa, berakhlak mulia, sehat, berilmu, cakap, kreatif, mandiri, dan menjadi warga negara yang demokratis serta memiliki tanggung jawab. </w:t>
      </w:r>
      <w:proofErr w:type="gramStart"/>
      <w:r w:rsidRPr="00D72D92">
        <w:rPr>
          <w:rFonts w:ascii="Times New Roman" w:eastAsia="Times New Roman" w:hAnsi="Times New Roman" w:cs="Times New Roman"/>
          <w:color w:val="000000" w:themeColor="text1"/>
          <w:sz w:val="24"/>
          <w:szCs w:val="24"/>
        </w:rPr>
        <w:t xml:space="preserve">Sedangkan tujuan pendidikan </w:t>
      </w:r>
      <w:r w:rsidRPr="00D72D92">
        <w:rPr>
          <w:rFonts w:ascii="Times New Roman" w:eastAsia="Times New Roman" w:hAnsi="Times New Roman" w:cs="Times New Roman"/>
          <w:color w:val="000000" w:themeColor="text1"/>
          <w:sz w:val="24"/>
          <w:szCs w:val="24"/>
        </w:rPr>
        <w:lastRenderedPageBreak/>
        <w:t>sekolah dasar adalah meletakkan dasar kecerdasan, pengetahuan, kepribadian, akhlak mulia, serta keterampilan untuk hidup mandiri dan mengikuti pendidikan lebih lanjut.</w:t>
      </w:r>
      <w:proofErr w:type="gramEnd"/>
      <w:r w:rsidRPr="00D72D92">
        <w:rPr>
          <w:rFonts w:ascii="Times New Roman" w:eastAsia="Times New Roman" w:hAnsi="Times New Roman" w:cs="Times New Roman"/>
          <w:color w:val="000000" w:themeColor="text1"/>
          <w:sz w:val="24"/>
          <w:szCs w:val="24"/>
        </w:rPr>
        <w:t xml:space="preserve"> </w:t>
      </w:r>
      <w:proofErr w:type="gramStart"/>
      <w:r w:rsidRPr="00D72D92">
        <w:rPr>
          <w:rFonts w:ascii="Times New Roman" w:eastAsia="Times New Roman" w:hAnsi="Times New Roman" w:cs="Times New Roman"/>
          <w:color w:val="000000" w:themeColor="text1"/>
          <w:sz w:val="24"/>
          <w:szCs w:val="24"/>
        </w:rPr>
        <w:t>dengan</w:t>
      </w:r>
      <w:proofErr w:type="gramEnd"/>
      <w:r w:rsidRPr="00D72D92">
        <w:rPr>
          <w:rFonts w:ascii="Times New Roman" w:eastAsia="Times New Roman" w:hAnsi="Times New Roman" w:cs="Times New Roman"/>
          <w:color w:val="000000" w:themeColor="text1"/>
          <w:sz w:val="24"/>
          <w:szCs w:val="24"/>
        </w:rPr>
        <w:t xml:space="preserve"> demikian siswa dapat memiliki dan menanamkan sikap budi pekerti terhadap sesama.</w:t>
      </w:r>
    </w:p>
    <w:p w:rsidR="00D72D92" w:rsidRPr="00D72D92" w:rsidRDefault="00D72D92" w:rsidP="00D72D92">
      <w:pPr>
        <w:spacing w:after="0"/>
        <w:ind w:left="720" w:firstLine="720"/>
        <w:contextualSpacing/>
        <w:jc w:val="both"/>
        <w:rPr>
          <w:rFonts w:ascii="Times New Roman" w:eastAsia="Arial" w:hAnsi="Times New Roman" w:cs="Times New Roman"/>
          <w:color w:val="000000" w:themeColor="text1"/>
          <w:sz w:val="24"/>
          <w:szCs w:val="24"/>
        </w:rPr>
      </w:pPr>
      <w:r w:rsidRPr="00D72D92">
        <w:rPr>
          <w:rFonts w:ascii="Times New Roman" w:eastAsia="Arial" w:hAnsi="Times New Roman" w:cs="Times New Roman"/>
          <w:color w:val="000000" w:themeColor="text1"/>
          <w:sz w:val="24"/>
          <w:szCs w:val="24"/>
        </w:rPr>
        <w:t xml:space="preserve">Guru yang berkualitas adalah orang yang memiliki kemampuan dan keahlian khusus dalam bidang keguruan sehingga </w:t>
      </w:r>
      <w:proofErr w:type="gramStart"/>
      <w:r w:rsidRPr="00D72D92">
        <w:rPr>
          <w:rFonts w:ascii="Times New Roman" w:eastAsia="Arial" w:hAnsi="Times New Roman" w:cs="Times New Roman"/>
          <w:color w:val="000000" w:themeColor="text1"/>
          <w:sz w:val="24"/>
          <w:szCs w:val="24"/>
        </w:rPr>
        <w:t>ia</w:t>
      </w:r>
      <w:proofErr w:type="gramEnd"/>
      <w:r w:rsidRPr="00D72D92">
        <w:rPr>
          <w:rFonts w:ascii="Times New Roman" w:eastAsia="Arial" w:hAnsi="Times New Roman" w:cs="Times New Roman"/>
          <w:color w:val="000000" w:themeColor="text1"/>
          <w:sz w:val="24"/>
          <w:szCs w:val="24"/>
        </w:rPr>
        <w:t xml:space="preserve"> mampu melakukan tugas dan fungsinya sebagai guru dengan kemampuan maksimal. Dengan kata </w:t>
      </w:r>
      <w:proofErr w:type="gramStart"/>
      <w:r w:rsidRPr="00D72D92">
        <w:rPr>
          <w:rFonts w:ascii="Times New Roman" w:eastAsia="Arial" w:hAnsi="Times New Roman" w:cs="Times New Roman"/>
          <w:color w:val="000000" w:themeColor="text1"/>
          <w:sz w:val="24"/>
          <w:szCs w:val="24"/>
        </w:rPr>
        <w:t>lain</w:t>
      </w:r>
      <w:proofErr w:type="gramEnd"/>
      <w:r w:rsidRPr="00D72D92">
        <w:rPr>
          <w:rFonts w:ascii="Times New Roman" w:eastAsia="Arial" w:hAnsi="Times New Roman" w:cs="Times New Roman"/>
          <w:color w:val="000000" w:themeColor="text1"/>
          <w:sz w:val="24"/>
          <w:szCs w:val="24"/>
        </w:rPr>
        <w:t xml:space="preserve"> guru yang berkualitas adalah orang yang terdidik dan terlatih dengan baik serta memiliki pengalaman yang kaya di bidangnya.</w:t>
      </w:r>
    </w:p>
    <w:p w:rsidR="00D72D92" w:rsidRPr="00D72D92" w:rsidRDefault="00D72D92" w:rsidP="00D72D92">
      <w:pPr>
        <w:spacing w:after="0"/>
        <w:ind w:left="720" w:firstLine="720"/>
        <w:contextualSpacing/>
        <w:jc w:val="both"/>
        <w:rPr>
          <w:rFonts w:ascii="Times New Roman" w:hAnsi="Times New Roman" w:cs="Times New Roman"/>
          <w:color w:val="000000" w:themeColor="text1"/>
          <w:sz w:val="24"/>
          <w:szCs w:val="24"/>
          <w:shd w:val="clear" w:color="auto" w:fill="FFFFFF" w:themeFill="background1"/>
        </w:rPr>
      </w:pPr>
      <w:proofErr w:type="gramStart"/>
      <w:r w:rsidRPr="00D72D92">
        <w:rPr>
          <w:rFonts w:ascii="Times New Roman" w:hAnsi="Times New Roman" w:cs="Times New Roman"/>
          <w:color w:val="000000" w:themeColor="text1"/>
          <w:sz w:val="24"/>
          <w:szCs w:val="24"/>
          <w:shd w:val="clear" w:color="auto" w:fill="FFFFFF" w:themeFill="background1"/>
        </w:rPr>
        <w:t>Secara umum, keberhasilan pendidikan diukur dari indeks perolehan nilai prestasi belajar siswa selama di bangku sekolah dan keterkaitannya dengan studi lanjutnya.</w:t>
      </w:r>
      <w:proofErr w:type="gramEnd"/>
      <w:r w:rsidRPr="00D72D92">
        <w:rPr>
          <w:rFonts w:ascii="Times New Roman" w:hAnsi="Times New Roman" w:cs="Times New Roman"/>
          <w:color w:val="000000" w:themeColor="text1"/>
          <w:sz w:val="24"/>
          <w:szCs w:val="24"/>
          <w:shd w:val="clear" w:color="auto" w:fill="FFFFFF" w:themeFill="background1"/>
        </w:rPr>
        <w:t xml:space="preserve"> </w:t>
      </w:r>
      <w:proofErr w:type="gramStart"/>
      <w:r w:rsidRPr="00D72D92">
        <w:rPr>
          <w:rFonts w:ascii="Times New Roman" w:hAnsi="Times New Roman" w:cs="Times New Roman"/>
          <w:color w:val="000000" w:themeColor="text1"/>
          <w:sz w:val="24"/>
          <w:szCs w:val="24"/>
          <w:shd w:val="clear" w:color="auto" w:fill="FFFFFF" w:themeFill="background1"/>
        </w:rPr>
        <w:t>Dari hal tersebut, dapat dilihat keberhasilan guru dalam menguatkan indeks prestasi siswa.</w:t>
      </w:r>
      <w:proofErr w:type="gramEnd"/>
      <w:r w:rsidRPr="00D72D92">
        <w:rPr>
          <w:rFonts w:ascii="Times New Roman" w:hAnsi="Times New Roman" w:cs="Times New Roman"/>
          <w:color w:val="000000" w:themeColor="text1"/>
          <w:sz w:val="24"/>
          <w:szCs w:val="24"/>
          <w:shd w:val="clear" w:color="auto" w:fill="FFFFFF" w:themeFill="background1"/>
        </w:rPr>
        <w:t xml:space="preserve"> </w:t>
      </w:r>
      <w:proofErr w:type="gramStart"/>
      <w:r w:rsidRPr="00D72D92">
        <w:rPr>
          <w:rFonts w:ascii="Times New Roman" w:hAnsi="Times New Roman" w:cs="Times New Roman"/>
          <w:color w:val="000000" w:themeColor="text1"/>
          <w:sz w:val="24"/>
          <w:szCs w:val="24"/>
          <w:shd w:val="clear" w:color="auto" w:fill="FFFFFF" w:themeFill="background1"/>
        </w:rPr>
        <w:t>Sarana pembelajaran dapat dilihat kebertunjangannya.</w:t>
      </w:r>
      <w:proofErr w:type="gramEnd"/>
      <w:r w:rsidRPr="00D72D92">
        <w:rPr>
          <w:rFonts w:ascii="Times New Roman" w:hAnsi="Times New Roman" w:cs="Times New Roman"/>
          <w:color w:val="000000" w:themeColor="text1"/>
          <w:sz w:val="24"/>
          <w:szCs w:val="24"/>
          <w:shd w:val="clear" w:color="auto" w:fill="FFFFFF" w:themeFill="background1"/>
        </w:rPr>
        <w:t xml:space="preserve"> </w:t>
      </w:r>
    </w:p>
    <w:p w:rsidR="00D72D92" w:rsidRPr="00D72D92" w:rsidRDefault="00D72D92" w:rsidP="00D72D92">
      <w:pPr>
        <w:spacing w:after="0"/>
        <w:ind w:left="720" w:firstLine="720"/>
        <w:contextualSpacing/>
        <w:jc w:val="both"/>
        <w:rPr>
          <w:rFonts w:ascii="Times New Roman" w:hAnsi="Times New Roman" w:cs="Times New Roman"/>
          <w:color w:val="000000" w:themeColor="text1"/>
          <w:sz w:val="24"/>
          <w:szCs w:val="24"/>
          <w:shd w:val="clear" w:color="auto" w:fill="FFFFFF" w:themeFill="background1"/>
        </w:rPr>
      </w:pPr>
      <w:proofErr w:type="gramStart"/>
      <w:r w:rsidRPr="00D72D92">
        <w:rPr>
          <w:rFonts w:ascii="Times New Roman" w:hAnsi="Times New Roman" w:cs="Times New Roman"/>
          <w:color w:val="000000" w:themeColor="text1"/>
          <w:sz w:val="24"/>
          <w:szCs w:val="24"/>
          <w:shd w:val="clear" w:color="auto" w:fill="FFFFFF" w:themeFill="background1"/>
        </w:rPr>
        <w:t>Komponen pertama yang diukur ialah kegiatan dan kemajuan belajar siswa.</w:t>
      </w:r>
      <w:proofErr w:type="gramEnd"/>
      <w:r w:rsidRPr="00D72D92">
        <w:rPr>
          <w:rFonts w:ascii="Times New Roman" w:hAnsi="Times New Roman" w:cs="Times New Roman"/>
          <w:color w:val="000000" w:themeColor="text1"/>
          <w:sz w:val="24"/>
          <w:szCs w:val="24"/>
          <w:shd w:val="clear" w:color="auto" w:fill="FFFFFF" w:themeFill="background1"/>
        </w:rPr>
        <w:t xml:space="preserve"> Tujuannya terutama untuk: mengetahui bagaimana proses pembelajaran berlangsung, mengetahui proses pembimbingan dan pembinaan kepada siswa, mengukur efektivitas dan efisiensi penyelenggaraan pendidikan, serta mengukur kemajuan dan perkembangan hasil belajar siswa. </w:t>
      </w:r>
      <w:proofErr w:type="gramStart"/>
      <w:r w:rsidRPr="00D72D92">
        <w:rPr>
          <w:rFonts w:ascii="Times New Roman" w:hAnsi="Times New Roman" w:cs="Times New Roman"/>
          <w:color w:val="000000" w:themeColor="text1"/>
          <w:sz w:val="24"/>
          <w:szCs w:val="24"/>
          <w:shd w:val="clear" w:color="auto" w:fill="FFFFFF" w:themeFill="background1"/>
        </w:rPr>
        <w:lastRenderedPageBreak/>
        <w:t>Komponen kedua berkenaan dengan pelaksanaan kurikulum.</w:t>
      </w:r>
      <w:proofErr w:type="gramEnd"/>
      <w:r w:rsidRPr="00D72D92">
        <w:rPr>
          <w:rFonts w:ascii="Times New Roman" w:hAnsi="Times New Roman" w:cs="Times New Roman"/>
          <w:color w:val="000000" w:themeColor="text1"/>
          <w:sz w:val="24"/>
          <w:szCs w:val="24"/>
          <w:shd w:val="clear" w:color="auto" w:fill="FFFFFF" w:themeFill="background1"/>
        </w:rPr>
        <w:t xml:space="preserve"> Tujuannya untuk mengetahui: kesesuaian kurikulum dengan dinamika tuntutan kebutuhan masyarakat, pencapaian kemampuan siswa berdasarkan standar budaya sekolah yang telah ditetapkan, ketersediaan sumber belajar yang relevan dengan tuntutan kurikulum, cakupan materi muatan lokal sesuai dengan kebutuhan daerah setempat, serta kelancaran pelaksanaan kurikulum sekolah secara keseluruhan. </w:t>
      </w:r>
      <w:proofErr w:type="gramStart"/>
      <w:r w:rsidRPr="00D72D92">
        <w:rPr>
          <w:rFonts w:ascii="Times New Roman" w:hAnsi="Times New Roman" w:cs="Times New Roman"/>
          <w:color w:val="000000" w:themeColor="text1"/>
          <w:sz w:val="24"/>
          <w:szCs w:val="24"/>
          <w:shd w:val="clear" w:color="auto" w:fill="FFFFFF" w:themeFill="background1"/>
        </w:rPr>
        <w:t>Komponen ketiga, guru dan tenaga kependidikan lainnya.</w:t>
      </w:r>
      <w:proofErr w:type="gramEnd"/>
      <w:r w:rsidRPr="00D72D92">
        <w:rPr>
          <w:rFonts w:ascii="Times New Roman" w:hAnsi="Times New Roman" w:cs="Times New Roman"/>
          <w:color w:val="000000" w:themeColor="text1"/>
          <w:sz w:val="24"/>
          <w:szCs w:val="24"/>
          <w:shd w:val="clear" w:color="auto" w:fill="FFFFFF" w:themeFill="background1"/>
        </w:rPr>
        <w:t xml:space="preserve"> </w:t>
      </w:r>
    </w:p>
    <w:p w:rsidR="00D72D92" w:rsidRPr="00D72D92" w:rsidRDefault="00D72D92" w:rsidP="00D72D92">
      <w:pPr>
        <w:spacing w:after="0"/>
        <w:ind w:left="720" w:firstLine="720"/>
        <w:contextualSpacing/>
        <w:jc w:val="both"/>
        <w:rPr>
          <w:rFonts w:ascii="Times New Roman" w:eastAsia="Times New Roman" w:hAnsi="Times New Roman" w:cs="Times New Roman"/>
          <w:color w:val="000000" w:themeColor="text1"/>
          <w:sz w:val="24"/>
          <w:szCs w:val="24"/>
        </w:rPr>
      </w:pPr>
      <w:r w:rsidRPr="00D72D92">
        <w:rPr>
          <w:rFonts w:ascii="Times New Roman" w:eastAsia="Times New Roman" w:hAnsi="Times New Roman" w:cs="Times New Roman"/>
          <w:color w:val="000000" w:themeColor="text1"/>
          <w:sz w:val="24"/>
          <w:szCs w:val="24"/>
        </w:rPr>
        <w:t xml:space="preserve">Pada sistem guru </w:t>
      </w:r>
      <w:proofErr w:type="gramStart"/>
      <w:r w:rsidRPr="00D72D92">
        <w:rPr>
          <w:rFonts w:ascii="Times New Roman" w:eastAsia="Times New Roman" w:hAnsi="Times New Roman" w:cs="Times New Roman"/>
          <w:color w:val="000000" w:themeColor="text1"/>
          <w:sz w:val="24"/>
          <w:szCs w:val="24"/>
        </w:rPr>
        <w:t>kelas,</w:t>
      </w:r>
      <w:proofErr w:type="gramEnd"/>
      <w:r w:rsidRPr="00D72D92">
        <w:rPr>
          <w:rFonts w:ascii="Times New Roman" w:eastAsia="Times New Roman" w:hAnsi="Times New Roman" w:cs="Times New Roman"/>
          <w:color w:val="000000" w:themeColor="text1"/>
          <w:sz w:val="24"/>
          <w:szCs w:val="24"/>
        </w:rPr>
        <w:t xml:space="preserve"> sang wali kelas akan mengajarkan hampir seluruh mata pelajaran di kelas. Biasanya hanya pelajaran bahasa asing, olahraga, dan pendidikan agama yang ditangani oleh guru lain. Sedangkan pelajaran lain berupa Bahasa Indonesia, matematika, ilmu sosial, ilmu eksakta, kewarganegaraan dan disiplin ilmu lainnya </w:t>
      </w:r>
      <w:proofErr w:type="gramStart"/>
      <w:r w:rsidRPr="00D72D92">
        <w:rPr>
          <w:rFonts w:ascii="Times New Roman" w:eastAsia="Times New Roman" w:hAnsi="Times New Roman" w:cs="Times New Roman"/>
          <w:color w:val="000000" w:themeColor="text1"/>
          <w:sz w:val="24"/>
          <w:szCs w:val="24"/>
        </w:rPr>
        <w:t>akan</w:t>
      </w:r>
      <w:proofErr w:type="gramEnd"/>
      <w:r w:rsidRPr="00D72D92">
        <w:rPr>
          <w:rFonts w:ascii="Times New Roman" w:eastAsia="Times New Roman" w:hAnsi="Times New Roman" w:cs="Times New Roman"/>
          <w:color w:val="000000" w:themeColor="text1"/>
          <w:sz w:val="24"/>
          <w:szCs w:val="24"/>
        </w:rPr>
        <w:t xml:space="preserve"> menjadi tanggung jawab si wali kelas.</w:t>
      </w:r>
    </w:p>
    <w:p w:rsidR="00D72D92" w:rsidRPr="00D72D92" w:rsidRDefault="00D72D92" w:rsidP="00D72D92">
      <w:pPr>
        <w:spacing w:after="0"/>
        <w:ind w:left="720" w:firstLine="720"/>
        <w:contextualSpacing/>
        <w:jc w:val="both"/>
        <w:rPr>
          <w:rFonts w:ascii="Times New Roman" w:eastAsia="Times New Roman" w:hAnsi="Times New Roman" w:cs="Times New Roman"/>
          <w:color w:val="000000" w:themeColor="text1"/>
          <w:sz w:val="24"/>
          <w:szCs w:val="24"/>
        </w:rPr>
      </w:pPr>
      <w:proofErr w:type="gramStart"/>
      <w:r w:rsidRPr="00D72D92">
        <w:rPr>
          <w:rFonts w:ascii="Times New Roman" w:eastAsia="Times New Roman" w:hAnsi="Times New Roman" w:cs="Times New Roman"/>
          <w:color w:val="000000" w:themeColor="text1"/>
          <w:sz w:val="24"/>
          <w:szCs w:val="24"/>
        </w:rPr>
        <w:t>Sementara sistem guru bidang studi justru mengkhususkan setiap guru untuk mengajar mata pelajaran yang betul-betul dikuasainya.Guru yang senang dan mahir berbahasa Indonesia tentu dapat memilih untuk mengajar di mata pelajaran tersebut.</w:t>
      </w:r>
      <w:proofErr w:type="gramEnd"/>
      <w:r w:rsidRPr="00D72D92">
        <w:rPr>
          <w:rFonts w:ascii="Times New Roman" w:eastAsia="Times New Roman" w:hAnsi="Times New Roman" w:cs="Times New Roman"/>
          <w:color w:val="000000" w:themeColor="text1"/>
          <w:sz w:val="24"/>
          <w:szCs w:val="24"/>
        </w:rPr>
        <w:t xml:space="preserve"> Demikian pula dengan guru </w:t>
      </w:r>
      <w:proofErr w:type="gramStart"/>
      <w:r w:rsidRPr="00D72D92">
        <w:rPr>
          <w:rFonts w:ascii="Times New Roman" w:eastAsia="Times New Roman" w:hAnsi="Times New Roman" w:cs="Times New Roman"/>
          <w:color w:val="000000" w:themeColor="text1"/>
          <w:sz w:val="24"/>
          <w:szCs w:val="24"/>
        </w:rPr>
        <w:t>lain</w:t>
      </w:r>
      <w:proofErr w:type="gramEnd"/>
      <w:r w:rsidRPr="00D72D92">
        <w:rPr>
          <w:rFonts w:ascii="Times New Roman" w:eastAsia="Times New Roman" w:hAnsi="Times New Roman" w:cs="Times New Roman"/>
          <w:color w:val="000000" w:themeColor="text1"/>
          <w:sz w:val="24"/>
          <w:szCs w:val="24"/>
        </w:rPr>
        <w:t xml:space="preserve"> yang menguasai bidang pelajaran berbeda.</w:t>
      </w:r>
    </w:p>
    <w:p w:rsidR="00D72D92" w:rsidRPr="00D72D92" w:rsidRDefault="00D72D92" w:rsidP="00D72D92">
      <w:pPr>
        <w:spacing w:after="0"/>
        <w:ind w:left="720" w:firstLine="720"/>
        <w:contextualSpacing/>
        <w:jc w:val="both"/>
        <w:rPr>
          <w:rFonts w:ascii="Times New Roman" w:eastAsia="Times New Roman" w:hAnsi="Times New Roman" w:cs="Times New Roman"/>
          <w:color w:val="000000" w:themeColor="text1"/>
          <w:sz w:val="24"/>
          <w:szCs w:val="24"/>
        </w:rPr>
      </w:pPr>
      <w:proofErr w:type="gramStart"/>
      <w:r w:rsidRPr="00D72D92">
        <w:rPr>
          <w:rFonts w:ascii="Times New Roman" w:eastAsia="Times New Roman" w:hAnsi="Times New Roman" w:cs="Times New Roman"/>
          <w:color w:val="000000" w:themeColor="text1"/>
          <w:sz w:val="24"/>
          <w:szCs w:val="24"/>
        </w:rPr>
        <w:t xml:space="preserve">Dari segi efektivitas, jelas sistem guru bidang studi lebih </w:t>
      </w:r>
      <w:r w:rsidRPr="00D72D92">
        <w:rPr>
          <w:rFonts w:ascii="Times New Roman" w:eastAsia="Times New Roman" w:hAnsi="Times New Roman" w:cs="Times New Roman"/>
          <w:color w:val="000000" w:themeColor="text1"/>
          <w:sz w:val="24"/>
          <w:szCs w:val="24"/>
        </w:rPr>
        <w:lastRenderedPageBreak/>
        <w:t>efektif daripada sistem guru kelas.</w:t>
      </w:r>
      <w:proofErr w:type="gramEnd"/>
      <w:r w:rsidRPr="00D72D92">
        <w:rPr>
          <w:rFonts w:ascii="Times New Roman" w:eastAsia="Times New Roman" w:hAnsi="Times New Roman" w:cs="Times New Roman"/>
          <w:color w:val="000000" w:themeColor="text1"/>
          <w:sz w:val="24"/>
          <w:szCs w:val="24"/>
        </w:rPr>
        <w:t xml:space="preserve"> </w:t>
      </w:r>
      <w:proofErr w:type="gramStart"/>
      <w:r w:rsidRPr="00D72D92">
        <w:rPr>
          <w:rFonts w:ascii="Times New Roman" w:eastAsia="Times New Roman" w:hAnsi="Times New Roman" w:cs="Times New Roman"/>
          <w:color w:val="000000" w:themeColor="text1"/>
          <w:sz w:val="24"/>
          <w:szCs w:val="24"/>
        </w:rPr>
        <w:t>Karena setiap guru bisa memilih mata pelajaran yang benar-benar dikuasainya.</w:t>
      </w:r>
      <w:proofErr w:type="gramEnd"/>
      <w:r w:rsidRPr="00D72D92">
        <w:rPr>
          <w:rFonts w:ascii="Times New Roman" w:eastAsia="Times New Roman" w:hAnsi="Times New Roman" w:cs="Times New Roman"/>
          <w:color w:val="000000" w:themeColor="text1"/>
          <w:sz w:val="24"/>
          <w:szCs w:val="24"/>
        </w:rPr>
        <w:t xml:space="preserve"> </w:t>
      </w:r>
      <w:proofErr w:type="gramStart"/>
      <w:r w:rsidRPr="00D72D92">
        <w:rPr>
          <w:rFonts w:ascii="Times New Roman" w:eastAsia="Times New Roman" w:hAnsi="Times New Roman" w:cs="Times New Roman"/>
          <w:color w:val="000000" w:themeColor="text1"/>
          <w:sz w:val="24"/>
          <w:szCs w:val="24"/>
        </w:rPr>
        <w:t>Bahkan guru juga bisa memilih mata pelajaran sesuai dengan disiplin ilmu yang dipelajarinya saat menempuh pendidikan.</w:t>
      </w:r>
      <w:proofErr w:type="gramEnd"/>
    </w:p>
    <w:p w:rsidR="00D72D92" w:rsidRPr="00D72D92" w:rsidRDefault="00D72D92" w:rsidP="00D72D92">
      <w:pPr>
        <w:spacing w:after="0"/>
        <w:ind w:left="720" w:firstLine="720"/>
        <w:contextualSpacing/>
        <w:jc w:val="both"/>
        <w:rPr>
          <w:rFonts w:ascii="Times New Roman" w:eastAsia="Times New Roman" w:hAnsi="Times New Roman" w:cs="Times New Roman"/>
          <w:color w:val="000000" w:themeColor="text1"/>
          <w:sz w:val="24"/>
          <w:szCs w:val="24"/>
        </w:rPr>
      </w:pPr>
      <w:r w:rsidRPr="00D72D92">
        <w:rPr>
          <w:rFonts w:ascii="Times New Roman" w:eastAsia="Times New Roman" w:hAnsi="Times New Roman" w:cs="Times New Roman"/>
          <w:color w:val="000000" w:themeColor="text1"/>
          <w:sz w:val="24"/>
          <w:szCs w:val="24"/>
        </w:rPr>
        <w:t xml:space="preserve">Guru </w:t>
      </w:r>
      <w:proofErr w:type="gramStart"/>
      <w:r w:rsidRPr="00D72D92">
        <w:rPr>
          <w:rFonts w:ascii="Times New Roman" w:eastAsia="Times New Roman" w:hAnsi="Times New Roman" w:cs="Times New Roman"/>
          <w:color w:val="000000" w:themeColor="text1"/>
          <w:sz w:val="24"/>
          <w:szCs w:val="24"/>
        </w:rPr>
        <w:t>kelas</w:t>
      </w:r>
      <w:proofErr w:type="gramEnd"/>
      <w:r w:rsidRPr="00D72D92">
        <w:rPr>
          <w:rFonts w:ascii="Times New Roman" w:eastAsia="Times New Roman" w:hAnsi="Times New Roman" w:cs="Times New Roman"/>
          <w:color w:val="000000" w:themeColor="text1"/>
          <w:sz w:val="24"/>
          <w:szCs w:val="24"/>
        </w:rPr>
        <w:t xml:space="preserve"> mungkin tampak lebih </w:t>
      </w:r>
      <w:r w:rsidRPr="00D72D92">
        <w:rPr>
          <w:rFonts w:ascii="Times New Roman" w:eastAsia="Times New Roman" w:hAnsi="Times New Roman" w:cs="Times New Roman"/>
          <w:i/>
          <w:iCs/>
          <w:color w:val="000000" w:themeColor="text1"/>
          <w:sz w:val="24"/>
          <w:szCs w:val="24"/>
        </w:rPr>
        <w:t>multi talented </w:t>
      </w:r>
      <w:r w:rsidRPr="00D72D92">
        <w:rPr>
          <w:rFonts w:ascii="Times New Roman" w:eastAsia="Times New Roman" w:hAnsi="Times New Roman" w:cs="Times New Roman"/>
          <w:color w:val="000000" w:themeColor="text1"/>
          <w:sz w:val="24"/>
          <w:szCs w:val="24"/>
        </w:rPr>
        <w:t xml:space="preserve">dari guru bidang studi. </w:t>
      </w:r>
      <w:proofErr w:type="gramStart"/>
      <w:r w:rsidRPr="00D72D92">
        <w:rPr>
          <w:rFonts w:ascii="Times New Roman" w:eastAsia="Times New Roman" w:hAnsi="Times New Roman" w:cs="Times New Roman"/>
          <w:color w:val="000000" w:themeColor="text1"/>
          <w:sz w:val="24"/>
          <w:szCs w:val="24"/>
        </w:rPr>
        <w:t>Namun tentu tidak semua mata pelajaran yang diajarkannya adalah mata pelajaran yang dikuasainya dengan sangat baik.</w:t>
      </w:r>
      <w:proofErr w:type="gramEnd"/>
      <w:r w:rsidRPr="00D72D92">
        <w:rPr>
          <w:rFonts w:ascii="Times New Roman" w:eastAsia="Times New Roman" w:hAnsi="Times New Roman" w:cs="Times New Roman"/>
          <w:color w:val="000000" w:themeColor="text1"/>
          <w:sz w:val="24"/>
          <w:szCs w:val="24"/>
        </w:rPr>
        <w:t xml:space="preserve"> </w:t>
      </w:r>
      <w:proofErr w:type="gramStart"/>
      <w:r w:rsidRPr="00D72D92">
        <w:rPr>
          <w:rFonts w:ascii="Times New Roman" w:eastAsia="Times New Roman" w:hAnsi="Times New Roman" w:cs="Times New Roman"/>
          <w:color w:val="000000" w:themeColor="text1"/>
          <w:sz w:val="24"/>
          <w:szCs w:val="24"/>
        </w:rPr>
        <w:t>Ada kalanya guru kelas mesti bertanya kepada rekan-rekannya untuk mencapai tingkat pemahaman yang lebih baik lagi.</w:t>
      </w:r>
      <w:proofErr w:type="gramEnd"/>
      <w:r w:rsidRPr="00D72D92">
        <w:rPr>
          <w:rFonts w:ascii="Times New Roman" w:eastAsia="Times New Roman" w:hAnsi="Times New Roman" w:cs="Times New Roman"/>
          <w:color w:val="000000" w:themeColor="text1"/>
          <w:sz w:val="24"/>
          <w:szCs w:val="24"/>
        </w:rPr>
        <w:t xml:space="preserve"> </w:t>
      </w:r>
      <w:proofErr w:type="gramStart"/>
      <w:r w:rsidRPr="00D72D92">
        <w:rPr>
          <w:rFonts w:ascii="Times New Roman" w:eastAsia="Times New Roman" w:hAnsi="Times New Roman" w:cs="Times New Roman"/>
          <w:color w:val="000000" w:themeColor="text1"/>
          <w:sz w:val="24"/>
          <w:szCs w:val="24"/>
        </w:rPr>
        <w:t>Oleh sebab itu, guru kelas jelas harus lebih meluangkan banyak waktu untuk mempelajari dan menguasai berbagai mata pelajaran.</w:t>
      </w:r>
      <w:proofErr w:type="gramEnd"/>
      <w:r w:rsidRPr="00D72D92">
        <w:rPr>
          <w:rFonts w:ascii="Times New Roman" w:eastAsia="Times New Roman" w:hAnsi="Times New Roman" w:cs="Times New Roman"/>
          <w:color w:val="000000" w:themeColor="text1"/>
          <w:sz w:val="24"/>
          <w:szCs w:val="24"/>
        </w:rPr>
        <w:t xml:space="preserve"> </w:t>
      </w:r>
      <w:proofErr w:type="gramStart"/>
      <w:r w:rsidRPr="00D72D92">
        <w:rPr>
          <w:rFonts w:ascii="Times New Roman" w:eastAsia="Times New Roman" w:hAnsi="Times New Roman" w:cs="Times New Roman"/>
          <w:color w:val="000000" w:themeColor="text1"/>
          <w:sz w:val="24"/>
          <w:szCs w:val="24"/>
        </w:rPr>
        <w:t>Sudah jadi kewajiban guru untuk memberikan bimbingan semaksimal mungkin untuk semua muridnya di kelas.</w:t>
      </w:r>
      <w:proofErr w:type="gramEnd"/>
    </w:p>
    <w:p w:rsidR="00D72D92" w:rsidRPr="00D72D92" w:rsidRDefault="00D72D92" w:rsidP="00D72D92">
      <w:pPr>
        <w:spacing w:after="0"/>
        <w:ind w:left="720" w:firstLine="720"/>
        <w:contextualSpacing/>
        <w:jc w:val="both"/>
        <w:rPr>
          <w:rFonts w:ascii="Times New Roman" w:eastAsia="Times New Roman" w:hAnsi="Times New Roman" w:cs="Times New Roman"/>
          <w:color w:val="000000" w:themeColor="text1"/>
          <w:sz w:val="24"/>
          <w:szCs w:val="24"/>
        </w:rPr>
      </w:pPr>
      <w:r w:rsidRPr="00D72D92">
        <w:rPr>
          <w:rFonts w:ascii="Times New Roman" w:eastAsia="Times New Roman" w:hAnsi="Times New Roman" w:cs="Times New Roman"/>
          <w:color w:val="000000" w:themeColor="text1"/>
          <w:sz w:val="24"/>
          <w:szCs w:val="24"/>
        </w:rPr>
        <w:t xml:space="preserve">Guru </w:t>
      </w:r>
      <w:proofErr w:type="gramStart"/>
      <w:r w:rsidRPr="00D72D92">
        <w:rPr>
          <w:rFonts w:ascii="Times New Roman" w:eastAsia="Times New Roman" w:hAnsi="Times New Roman" w:cs="Times New Roman"/>
          <w:color w:val="000000" w:themeColor="text1"/>
          <w:sz w:val="24"/>
          <w:szCs w:val="24"/>
        </w:rPr>
        <w:t>bidang</w:t>
      </w:r>
      <w:proofErr w:type="gramEnd"/>
      <w:r w:rsidRPr="00D72D92">
        <w:rPr>
          <w:rFonts w:ascii="Times New Roman" w:eastAsia="Times New Roman" w:hAnsi="Times New Roman" w:cs="Times New Roman"/>
          <w:color w:val="000000" w:themeColor="text1"/>
          <w:sz w:val="24"/>
          <w:szCs w:val="24"/>
        </w:rPr>
        <w:t xml:space="preserve"> studi tidak memiliki banyak waktu untuk menyelami karakter setiap muridnya. Karena setiap guru sibuk berpindah dari satu kelas ke kelas lainnya ketika jam pelajaran usai. Itulah mengapa ketidakpahaman murid-murid terhadap suatu pelajaran </w:t>
      </w:r>
      <w:proofErr w:type="gramStart"/>
      <w:r w:rsidRPr="00D72D92">
        <w:rPr>
          <w:rFonts w:ascii="Times New Roman" w:eastAsia="Times New Roman" w:hAnsi="Times New Roman" w:cs="Times New Roman"/>
          <w:color w:val="000000" w:themeColor="text1"/>
          <w:sz w:val="24"/>
          <w:szCs w:val="24"/>
        </w:rPr>
        <w:t>akan</w:t>
      </w:r>
      <w:proofErr w:type="gramEnd"/>
      <w:r w:rsidRPr="00D72D92">
        <w:rPr>
          <w:rFonts w:ascii="Times New Roman" w:eastAsia="Times New Roman" w:hAnsi="Times New Roman" w:cs="Times New Roman"/>
          <w:color w:val="000000" w:themeColor="text1"/>
          <w:sz w:val="24"/>
          <w:szCs w:val="24"/>
        </w:rPr>
        <w:t xml:space="preserve"> semakin berlarut-larut dari waktu ke waktu.</w:t>
      </w:r>
    </w:p>
    <w:p w:rsidR="00D72D92" w:rsidRPr="00D72D92" w:rsidRDefault="00D72D92" w:rsidP="00D72D92">
      <w:pPr>
        <w:numPr>
          <w:ilvl w:val="1"/>
          <w:numId w:val="48"/>
        </w:numPr>
        <w:spacing w:after="0"/>
        <w:contextualSpacing/>
        <w:jc w:val="both"/>
        <w:rPr>
          <w:rFonts w:ascii="Times New Roman" w:hAnsi="Times New Roman" w:cs="Times New Roman"/>
          <w:b/>
          <w:color w:val="000000" w:themeColor="text1"/>
          <w:sz w:val="24"/>
          <w:szCs w:val="24"/>
        </w:rPr>
      </w:pPr>
      <w:r w:rsidRPr="00D72D92">
        <w:rPr>
          <w:rFonts w:ascii="Times New Roman" w:hAnsi="Times New Roman" w:cs="Times New Roman"/>
          <w:b/>
          <w:color w:val="000000" w:themeColor="text1"/>
          <w:sz w:val="24"/>
          <w:szCs w:val="24"/>
        </w:rPr>
        <w:t>Saran</w:t>
      </w:r>
    </w:p>
    <w:p w:rsidR="00D72D92" w:rsidRPr="00D72D92" w:rsidRDefault="00D72D92" w:rsidP="00D72D92">
      <w:pPr>
        <w:spacing w:after="0"/>
        <w:ind w:left="720" w:firstLine="720"/>
        <w:jc w:val="both"/>
        <w:rPr>
          <w:rFonts w:ascii="Times New Roman" w:eastAsia="Times New Roman" w:hAnsi="Times New Roman" w:cs="Times New Roman"/>
          <w:color w:val="000000" w:themeColor="text1"/>
          <w:sz w:val="24"/>
          <w:szCs w:val="24"/>
        </w:rPr>
      </w:pPr>
      <w:proofErr w:type="gramStart"/>
      <w:r w:rsidRPr="00D72D92">
        <w:rPr>
          <w:rFonts w:ascii="Times New Roman" w:eastAsia="Times New Roman" w:hAnsi="Times New Roman" w:cs="Times New Roman"/>
          <w:color w:val="000000" w:themeColor="text1"/>
          <w:sz w:val="24"/>
          <w:szCs w:val="24"/>
        </w:rPr>
        <w:t xml:space="preserve">Kepala sekolah juga perlu memberikan penjabaran mengenai materi yang bersifat lokal dimaksudkan agar budaya dan tradisi di daerah mereka (siswa) </w:t>
      </w:r>
      <w:r w:rsidRPr="00D72D92">
        <w:rPr>
          <w:rFonts w:ascii="Times New Roman" w:eastAsia="Times New Roman" w:hAnsi="Times New Roman" w:cs="Times New Roman"/>
          <w:color w:val="000000" w:themeColor="text1"/>
          <w:sz w:val="24"/>
          <w:szCs w:val="24"/>
        </w:rPr>
        <w:lastRenderedPageBreak/>
        <w:t>tidak terkikis oleh perkembangan budaya asing atau budaya-budaya baru yang hadir di lingkungan siswa.</w:t>
      </w:r>
      <w:proofErr w:type="gramEnd"/>
      <w:r w:rsidRPr="00D72D92">
        <w:rPr>
          <w:rFonts w:ascii="Times New Roman" w:eastAsia="Times New Roman" w:hAnsi="Times New Roman" w:cs="Times New Roman"/>
          <w:color w:val="000000" w:themeColor="text1"/>
          <w:sz w:val="24"/>
          <w:szCs w:val="24"/>
        </w:rPr>
        <w:t xml:space="preserve"> Sehingga dengan demikian, penanaman budaya lokal di setiap daerah di seluruh </w:t>
      </w:r>
      <w:proofErr w:type="gramStart"/>
      <w:r w:rsidRPr="00D72D92">
        <w:rPr>
          <w:rFonts w:ascii="Times New Roman" w:eastAsia="Times New Roman" w:hAnsi="Times New Roman" w:cs="Times New Roman"/>
          <w:color w:val="000000" w:themeColor="text1"/>
          <w:sz w:val="24"/>
          <w:szCs w:val="24"/>
        </w:rPr>
        <w:t>indonesia</w:t>
      </w:r>
      <w:proofErr w:type="gramEnd"/>
      <w:r w:rsidRPr="00D72D92">
        <w:rPr>
          <w:rFonts w:ascii="Times New Roman" w:eastAsia="Times New Roman" w:hAnsi="Times New Roman" w:cs="Times New Roman"/>
          <w:color w:val="000000" w:themeColor="text1"/>
          <w:sz w:val="24"/>
          <w:szCs w:val="24"/>
        </w:rPr>
        <w:t xml:space="preserve"> tetap lestari dan terjaga keasliannya sebagai aset bangsa sebagai bangsa yang kaya akan keberagaman budaya.</w:t>
      </w:r>
    </w:p>
    <w:p w:rsidR="00D72D92" w:rsidRPr="00D72D92" w:rsidRDefault="00D72D92" w:rsidP="00D72D92">
      <w:pPr>
        <w:spacing w:after="0"/>
        <w:ind w:left="720" w:firstLine="720"/>
        <w:jc w:val="both"/>
        <w:rPr>
          <w:rFonts w:ascii="Times New Roman" w:eastAsia="Times New Roman" w:hAnsi="Times New Roman" w:cs="Times New Roman"/>
          <w:color w:val="000000" w:themeColor="text1"/>
          <w:sz w:val="24"/>
          <w:szCs w:val="24"/>
        </w:rPr>
      </w:pPr>
      <w:r w:rsidRPr="00D72D92">
        <w:rPr>
          <w:rFonts w:ascii="Times New Roman" w:eastAsia="Times New Roman" w:hAnsi="Times New Roman" w:cs="Times New Roman"/>
          <w:color w:val="000000" w:themeColor="text1"/>
          <w:sz w:val="24"/>
          <w:szCs w:val="24"/>
        </w:rPr>
        <w:t xml:space="preserve">Kepala sekolah dan guru memberikan pengertian dan penjelasan mengenai keanekaragaman budaya yang dimiliki bangsa indonesia itulah maka latar belakang pendidikan di sekolah dasar indonesia mengacu pada akar budaya bangsa, dimana hal itu dapat dipertegas berdasar Undang-undang No 20 Tahun 2003 pasal 31 ayat 3 dan ayat 5 yang akan di urai penulis pada bagian selanjutnya. </w:t>
      </w:r>
      <w:proofErr w:type="gramStart"/>
      <w:r w:rsidRPr="00D72D92">
        <w:rPr>
          <w:rFonts w:ascii="Times New Roman" w:eastAsia="Times New Roman" w:hAnsi="Times New Roman" w:cs="Times New Roman"/>
          <w:color w:val="000000" w:themeColor="text1"/>
          <w:sz w:val="24"/>
          <w:szCs w:val="24"/>
        </w:rPr>
        <w:t>Selain mengajar, guru sekolah dasar juga sebagai pendidik yang berkewajiban untuk selalu menanamkan kepada anak didik atau siswanya menjadi jiwa dan insan-insan yang menjunjung budaya bangsa seperti yang tertuang pada amanat undang-undang tersebut di atas.</w:t>
      </w:r>
      <w:proofErr w:type="gramEnd"/>
    </w:p>
    <w:p w:rsidR="00D72D92" w:rsidRPr="00D72D92" w:rsidRDefault="00D72D92" w:rsidP="00D72D92">
      <w:pPr>
        <w:spacing w:after="0"/>
        <w:ind w:left="720" w:firstLine="720"/>
        <w:contextualSpacing/>
        <w:jc w:val="both"/>
        <w:rPr>
          <w:rFonts w:ascii="Times New Roman" w:hAnsi="Times New Roman" w:cs="Times New Roman"/>
          <w:color w:val="000000" w:themeColor="text1"/>
          <w:sz w:val="24"/>
          <w:szCs w:val="24"/>
          <w:shd w:val="clear" w:color="auto" w:fill="FFFFFF"/>
        </w:rPr>
      </w:pPr>
      <w:proofErr w:type="gramStart"/>
      <w:r w:rsidRPr="00D72D92">
        <w:rPr>
          <w:rFonts w:ascii="Times New Roman" w:hAnsi="Times New Roman" w:cs="Times New Roman"/>
          <w:color w:val="000000" w:themeColor="text1"/>
          <w:sz w:val="24"/>
          <w:szCs w:val="24"/>
        </w:rPr>
        <w:t>Mata pelajaran satu kategori, seperti guru sains.</w:t>
      </w:r>
      <w:proofErr w:type="gramEnd"/>
      <w:r w:rsidRPr="00D72D92">
        <w:rPr>
          <w:rFonts w:ascii="Times New Roman" w:hAnsi="Times New Roman" w:cs="Times New Roman"/>
          <w:color w:val="000000" w:themeColor="text1"/>
          <w:sz w:val="24"/>
          <w:szCs w:val="24"/>
        </w:rPr>
        <w:t xml:space="preserve"> </w:t>
      </w:r>
      <w:proofErr w:type="gramStart"/>
      <w:r w:rsidRPr="00D72D92">
        <w:rPr>
          <w:rFonts w:ascii="Times New Roman" w:hAnsi="Times New Roman" w:cs="Times New Roman"/>
          <w:color w:val="000000" w:themeColor="text1"/>
          <w:sz w:val="24"/>
          <w:szCs w:val="24"/>
        </w:rPr>
        <w:t>Jika ada guru yang mengajarkan mata pelajaran matematika, bisa juga merangkap fisika.</w:t>
      </w:r>
      <w:proofErr w:type="gramEnd"/>
      <w:r w:rsidRPr="00D72D92">
        <w:rPr>
          <w:rFonts w:ascii="Times New Roman" w:hAnsi="Times New Roman" w:cs="Times New Roman"/>
          <w:color w:val="000000" w:themeColor="text1"/>
          <w:sz w:val="24"/>
          <w:szCs w:val="24"/>
        </w:rPr>
        <w:t xml:space="preserve"> </w:t>
      </w:r>
      <w:proofErr w:type="gramStart"/>
      <w:r w:rsidRPr="00D72D92">
        <w:rPr>
          <w:rFonts w:ascii="Times New Roman" w:hAnsi="Times New Roman" w:cs="Times New Roman"/>
          <w:color w:val="000000" w:themeColor="text1"/>
          <w:sz w:val="24"/>
          <w:szCs w:val="24"/>
        </w:rPr>
        <w:t>Kalau jumlahnya sudah ideal, guru wajib linier.</w:t>
      </w:r>
      <w:proofErr w:type="gramEnd"/>
      <w:r w:rsidRPr="00D72D92">
        <w:rPr>
          <w:rFonts w:ascii="Times New Roman" w:hAnsi="Times New Roman" w:cs="Times New Roman"/>
          <w:color w:val="000000" w:themeColor="text1"/>
          <w:sz w:val="24"/>
          <w:szCs w:val="24"/>
        </w:rPr>
        <w:t xml:space="preserve"> </w:t>
      </w:r>
      <w:proofErr w:type="gramStart"/>
      <w:r w:rsidRPr="00D72D92">
        <w:rPr>
          <w:rFonts w:ascii="Times New Roman" w:hAnsi="Times New Roman" w:cs="Times New Roman"/>
          <w:color w:val="000000" w:themeColor="text1"/>
          <w:sz w:val="24"/>
          <w:szCs w:val="24"/>
        </w:rPr>
        <w:t xml:space="preserve">Pemerintah paham dengan kondisi sekarang, </w:t>
      </w:r>
      <w:r w:rsidRPr="00D72D92">
        <w:rPr>
          <w:rFonts w:ascii="Times New Roman" w:hAnsi="Times New Roman" w:cs="Times New Roman"/>
          <w:color w:val="000000" w:themeColor="text1"/>
          <w:sz w:val="24"/>
          <w:szCs w:val="24"/>
          <w:shd w:val="clear" w:color="auto" w:fill="FFFFFF"/>
        </w:rPr>
        <w:t>Kementerian, juga telah menyediakan program keahlian ganda.</w:t>
      </w:r>
      <w:proofErr w:type="gramEnd"/>
      <w:r w:rsidRPr="00D72D92">
        <w:rPr>
          <w:rFonts w:ascii="Times New Roman" w:hAnsi="Times New Roman" w:cs="Times New Roman"/>
          <w:color w:val="000000" w:themeColor="text1"/>
          <w:sz w:val="24"/>
          <w:szCs w:val="24"/>
          <w:shd w:val="clear" w:color="auto" w:fill="FFFFFF"/>
        </w:rPr>
        <w:t xml:space="preserve"> </w:t>
      </w:r>
      <w:proofErr w:type="gramStart"/>
      <w:r w:rsidRPr="00D72D92">
        <w:rPr>
          <w:rFonts w:ascii="Times New Roman" w:hAnsi="Times New Roman" w:cs="Times New Roman"/>
          <w:color w:val="000000" w:themeColor="text1"/>
          <w:sz w:val="24"/>
          <w:szCs w:val="24"/>
          <w:shd w:val="clear" w:color="auto" w:fill="FFFFFF"/>
        </w:rPr>
        <w:t xml:space="preserve">Itu untuk memfasilitasi peningkatan mutu guru agar bisa mengajar beberapa </w:t>
      </w:r>
      <w:r w:rsidRPr="00D72D92">
        <w:rPr>
          <w:rFonts w:ascii="Times New Roman" w:hAnsi="Times New Roman" w:cs="Times New Roman"/>
          <w:color w:val="000000" w:themeColor="text1"/>
          <w:sz w:val="24"/>
          <w:szCs w:val="24"/>
          <w:shd w:val="clear" w:color="auto" w:fill="FFFFFF"/>
        </w:rPr>
        <w:lastRenderedPageBreak/>
        <w:t>mapel yang linier dengan ilmu yang diajarkan.</w:t>
      </w:r>
      <w:proofErr w:type="gramEnd"/>
      <w:r w:rsidRPr="00D72D92">
        <w:rPr>
          <w:rFonts w:ascii="Times New Roman" w:hAnsi="Times New Roman" w:cs="Times New Roman"/>
          <w:color w:val="000000" w:themeColor="text1"/>
          <w:sz w:val="24"/>
          <w:szCs w:val="24"/>
          <w:shd w:val="clear" w:color="auto" w:fill="FFFFFF"/>
        </w:rPr>
        <w:t xml:space="preserve"> </w:t>
      </w:r>
      <w:proofErr w:type="gramStart"/>
      <w:r w:rsidRPr="00D72D92">
        <w:rPr>
          <w:rFonts w:ascii="Times New Roman" w:hAnsi="Times New Roman" w:cs="Times New Roman"/>
          <w:color w:val="000000" w:themeColor="text1"/>
          <w:sz w:val="24"/>
          <w:szCs w:val="24"/>
          <w:shd w:val="clear" w:color="auto" w:fill="FFFFFF"/>
        </w:rPr>
        <w:t>Dalam ketentuan, tak ada diatur spesifik maksimal mapel yang diajar tiap guru.</w:t>
      </w:r>
      <w:proofErr w:type="gramEnd"/>
      <w:r w:rsidRPr="00D72D92">
        <w:rPr>
          <w:rFonts w:ascii="Times New Roman" w:hAnsi="Times New Roman" w:cs="Times New Roman"/>
          <w:color w:val="000000" w:themeColor="text1"/>
          <w:sz w:val="24"/>
          <w:szCs w:val="24"/>
          <w:shd w:val="clear" w:color="auto" w:fill="FFFFFF"/>
        </w:rPr>
        <w:t xml:space="preserve"> </w:t>
      </w:r>
      <w:proofErr w:type="gramStart"/>
      <w:r w:rsidRPr="00D72D92">
        <w:rPr>
          <w:rFonts w:ascii="Times New Roman" w:hAnsi="Times New Roman" w:cs="Times New Roman"/>
          <w:color w:val="000000" w:themeColor="text1"/>
          <w:sz w:val="24"/>
          <w:szCs w:val="24"/>
          <w:shd w:val="clear" w:color="auto" w:fill="FFFFFF"/>
        </w:rPr>
        <w:t>Yang ada, jumlah minimal guru berada di sekolah selama delapan jam dalam sehari.</w:t>
      </w:r>
      <w:proofErr w:type="gramEnd"/>
      <w:r w:rsidRPr="00D72D92">
        <w:rPr>
          <w:rFonts w:ascii="Times New Roman" w:hAnsi="Times New Roman" w:cs="Times New Roman"/>
          <w:color w:val="000000" w:themeColor="text1"/>
          <w:sz w:val="24"/>
          <w:szCs w:val="24"/>
          <w:shd w:val="clear" w:color="auto" w:fill="FFFFFF"/>
        </w:rPr>
        <w:t xml:space="preserve"> Kalau aturan dulu mengajar minimal 24 jam dan maksimal 40 jam sepekan.</w:t>
      </w:r>
    </w:p>
    <w:p w:rsidR="00D72D92" w:rsidRPr="00D72D92" w:rsidRDefault="00D72D92" w:rsidP="00D72D92">
      <w:pPr>
        <w:spacing w:after="0"/>
        <w:ind w:left="720" w:firstLine="72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Jumlah guru di 188 Sekolah Dasar Negeri pada 18 kecamatan adalah 2.334 yaitu Guru PNS 1.318 orang, Guru TK2D 843 orang, Guru Honor 173 orang dan kekurangan guru 216 orang. Jumlah keseluruhan siswa pada 188 Sekolah Dasar Negeri pada 18 kecamatan adalah 39.366 orang, siswa laki-laki berjumlah 20.737 orang dan siswi perempuan berjumlah 18.629 orang. Dari data tersebut peneliti memberikan saran, yaitu:</w:t>
      </w:r>
    </w:p>
    <w:p w:rsidR="00D72D92" w:rsidRPr="00D72D92" w:rsidRDefault="00D72D92" w:rsidP="00D72D92">
      <w:pPr>
        <w:numPr>
          <w:ilvl w:val="6"/>
          <w:numId w:val="38"/>
        </w:numPr>
        <w:spacing w:after="0"/>
        <w:ind w:left="216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Perlunya menambah jumlah tenaga pendidik (PNS, TK2D dan Honor) untuk memberikan kualitas hasil belajar yang baik.</w:t>
      </w:r>
    </w:p>
    <w:p w:rsidR="00D72D92" w:rsidRPr="00D72D92" w:rsidRDefault="00D72D92" w:rsidP="00D72D92">
      <w:pPr>
        <w:numPr>
          <w:ilvl w:val="6"/>
          <w:numId w:val="38"/>
        </w:numPr>
        <w:spacing w:after="0"/>
        <w:ind w:left="2160"/>
        <w:contextualSpacing/>
        <w:jc w:val="both"/>
        <w:rPr>
          <w:rFonts w:ascii="Times New Roman" w:hAnsi="Times New Roman" w:cs="Times New Roman"/>
          <w:color w:val="000000" w:themeColor="text1"/>
          <w:sz w:val="24"/>
          <w:szCs w:val="24"/>
          <w:shd w:val="clear" w:color="auto" w:fill="FFFFFF"/>
        </w:rPr>
      </w:pPr>
      <w:proofErr w:type="gramStart"/>
      <w:r w:rsidRPr="00D72D92">
        <w:rPr>
          <w:rFonts w:ascii="Times New Roman" w:hAnsi="Times New Roman" w:cs="Times New Roman"/>
          <w:color w:val="000000" w:themeColor="text1"/>
          <w:sz w:val="24"/>
          <w:szCs w:val="24"/>
          <w:shd w:val="clear" w:color="auto" w:fill="FFFFFF"/>
        </w:rPr>
        <w:t>Adanya  pendidikan</w:t>
      </w:r>
      <w:proofErr w:type="gramEnd"/>
      <w:r w:rsidRPr="00D72D92">
        <w:rPr>
          <w:rFonts w:ascii="Times New Roman" w:hAnsi="Times New Roman" w:cs="Times New Roman"/>
          <w:color w:val="000000" w:themeColor="text1"/>
          <w:sz w:val="24"/>
          <w:szCs w:val="24"/>
          <w:shd w:val="clear" w:color="auto" w:fill="FFFFFF"/>
        </w:rPr>
        <w:t xml:space="preserve"> dan latihan (diklat) kepada guru guna memaksimalkan tercapainya proses belajar mengajar sesuai dengan bidangnya.</w:t>
      </w:r>
    </w:p>
    <w:p w:rsidR="00D72D92" w:rsidRPr="00D72D92" w:rsidRDefault="00D72D92" w:rsidP="00D72D92">
      <w:pPr>
        <w:numPr>
          <w:ilvl w:val="6"/>
          <w:numId w:val="38"/>
        </w:numPr>
        <w:spacing w:after="0"/>
        <w:ind w:left="216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Pencapaian prestasi anak didik sesuai dengan aturan kurikulum.</w:t>
      </w:r>
    </w:p>
    <w:p w:rsidR="00D72D92" w:rsidRPr="00D72D92" w:rsidRDefault="00D72D92" w:rsidP="00D72D92">
      <w:pPr>
        <w:numPr>
          <w:ilvl w:val="6"/>
          <w:numId w:val="38"/>
        </w:numPr>
        <w:spacing w:after="0"/>
        <w:ind w:left="2160"/>
        <w:contextualSpacing/>
        <w:jc w:val="both"/>
        <w:rPr>
          <w:rFonts w:ascii="Times New Roman" w:hAnsi="Times New Roman" w:cs="Times New Roman"/>
          <w:color w:val="000000" w:themeColor="text1"/>
          <w:sz w:val="24"/>
          <w:szCs w:val="24"/>
          <w:shd w:val="clear" w:color="auto" w:fill="FFFFFF"/>
        </w:rPr>
      </w:pPr>
      <w:proofErr w:type="gramStart"/>
      <w:r w:rsidRPr="00D72D92">
        <w:rPr>
          <w:rFonts w:ascii="Times New Roman" w:hAnsi="Times New Roman" w:cs="Times New Roman"/>
          <w:color w:val="000000" w:themeColor="text1"/>
          <w:sz w:val="24"/>
          <w:szCs w:val="24"/>
          <w:shd w:val="clear" w:color="auto" w:fill="FFFFFF"/>
        </w:rPr>
        <w:lastRenderedPageBreak/>
        <w:t>Adanya  pendidikan</w:t>
      </w:r>
      <w:proofErr w:type="gramEnd"/>
      <w:r w:rsidRPr="00D72D92">
        <w:rPr>
          <w:rFonts w:ascii="Times New Roman" w:hAnsi="Times New Roman" w:cs="Times New Roman"/>
          <w:color w:val="000000" w:themeColor="text1"/>
          <w:sz w:val="24"/>
          <w:szCs w:val="24"/>
          <w:shd w:val="clear" w:color="auto" w:fill="FFFFFF"/>
        </w:rPr>
        <w:t xml:space="preserve"> dan pelatihan bagi guru yang memiliki keilmuan linier dalam mata pelajaran, seperti Guru fisika bisa mengajar mata pelajaran Matematika.</w:t>
      </w:r>
    </w:p>
    <w:p w:rsidR="00D72D92" w:rsidRPr="00D72D92" w:rsidRDefault="00D72D92" w:rsidP="00D72D92">
      <w:pPr>
        <w:numPr>
          <w:ilvl w:val="6"/>
          <w:numId w:val="38"/>
        </w:numPr>
        <w:spacing w:after="0"/>
        <w:ind w:left="216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Mengundang orang tua murid sebagai bentuk sosialisasi terhadap perkembangan anak didik dalam mengikuti pelajaran.</w:t>
      </w:r>
    </w:p>
    <w:p w:rsidR="00D72D92" w:rsidRPr="00D72D92" w:rsidRDefault="00D72D92" w:rsidP="00D72D92">
      <w:pPr>
        <w:numPr>
          <w:ilvl w:val="6"/>
          <w:numId w:val="38"/>
        </w:numPr>
        <w:spacing w:after="0"/>
        <w:ind w:left="216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Lebih memperhatikan kesejahteraan Guru TK2D dan Guru Honor.</w:t>
      </w:r>
    </w:p>
    <w:p w:rsidR="00D72D92" w:rsidRPr="00D72D92" w:rsidRDefault="00D72D92" w:rsidP="00D72D92">
      <w:pPr>
        <w:numPr>
          <w:ilvl w:val="6"/>
          <w:numId w:val="38"/>
        </w:numPr>
        <w:spacing w:after="0"/>
        <w:ind w:left="216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 xml:space="preserve">Adanya pembagian kerja yang baik antara Guru PNS, Guru TK2D dan Guru Honor. </w:t>
      </w:r>
    </w:p>
    <w:p w:rsidR="00D72D92" w:rsidRPr="00D72D92" w:rsidRDefault="00D72D92" w:rsidP="00D72D92">
      <w:pPr>
        <w:spacing w:after="0"/>
        <w:ind w:left="720" w:firstLine="720"/>
        <w:jc w:val="both"/>
        <w:rPr>
          <w:rFonts w:ascii="Times New Roman" w:hAnsi="Times New Roman" w:cs="Times New Roman"/>
          <w:color w:val="000000" w:themeColor="text1"/>
          <w:sz w:val="24"/>
          <w:szCs w:val="24"/>
          <w:shd w:val="clear" w:color="auto" w:fill="FFFFFF"/>
        </w:rPr>
      </w:pPr>
      <w:r w:rsidRPr="00D72D92">
        <w:rPr>
          <w:rFonts w:ascii="Times New Roman" w:eastAsia="Times New Roman" w:hAnsi="Times New Roman" w:cs="Times New Roman"/>
          <w:color w:val="000000" w:themeColor="text1"/>
          <w:sz w:val="24"/>
          <w:szCs w:val="24"/>
        </w:rPr>
        <w:t xml:space="preserve">Strategi pengendalian tenaga pendidik dan kependidikan merupakan </w:t>
      </w:r>
      <w:r w:rsidRPr="00D72D92">
        <w:rPr>
          <w:rFonts w:ascii="Times New Roman" w:hAnsi="Times New Roman" w:cs="Times New Roman"/>
          <w:color w:val="000000" w:themeColor="text1"/>
          <w:sz w:val="24"/>
          <w:szCs w:val="24"/>
          <w:shd w:val="clear" w:color="auto" w:fill="FFFFFF"/>
        </w:rPr>
        <w:t xml:space="preserve">Pembinanaan dapat diartikan sebagai upaya yang dilakukan oleh lembaga/institusi untuk mempertahankan para pegawai agar tetap berada dilingkungan organisasi dan mengupayakan kedinamisan ketrampilan, pengetahuan serta untuk mempertahankan mutu kerja.Untuk melaksanakan pembinaan lembaga/institusi dapat menyelenggarakan program-program seperti seminar, </w:t>
      </w:r>
      <w:r w:rsidRPr="00D72D92">
        <w:rPr>
          <w:rFonts w:ascii="Times New Roman" w:hAnsi="Times New Roman" w:cs="Times New Roman"/>
          <w:color w:val="000000" w:themeColor="text1"/>
          <w:sz w:val="24"/>
          <w:szCs w:val="24"/>
          <w:shd w:val="clear" w:color="auto" w:fill="FFFFFF"/>
        </w:rPr>
        <w:lastRenderedPageBreak/>
        <w:t>lokakarya, simposium serta menerapkan sistem pembinaan seperti :</w:t>
      </w:r>
    </w:p>
    <w:p w:rsidR="00D72D92" w:rsidRPr="00D72D92" w:rsidRDefault="00D72D92" w:rsidP="00D72D92">
      <w:pPr>
        <w:numPr>
          <w:ilvl w:val="4"/>
          <w:numId w:val="38"/>
        </w:numPr>
        <w:spacing w:after="0"/>
        <w:ind w:left="216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Prestasi anak didik</w:t>
      </w:r>
    </w:p>
    <w:p w:rsidR="00D72D92" w:rsidRPr="00D72D92" w:rsidRDefault="00D72D92" w:rsidP="00D72D92">
      <w:pPr>
        <w:numPr>
          <w:ilvl w:val="4"/>
          <w:numId w:val="38"/>
        </w:numPr>
        <w:spacing w:after="0"/>
        <w:ind w:left="216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Sistem karier</w:t>
      </w:r>
    </w:p>
    <w:p w:rsidR="00D72D92" w:rsidRPr="00D72D92" w:rsidRDefault="00D72D92" w:rsidP="00D72D92">
      <w:pPr>
        <w:numPr>
          <w:ilvl w:val="4"/>
          <w:numId w:val="38"/>
        </w:numPr>
        <w:spacing w:after="0"/>
        <w:ind w:left="216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Sistem prestasi kerja</w:t>
      </w:r>
    </w:p>
    <w:p w:rsidR="00D72D92" w:rsidRPr="00D72D92" w:rsidRDefault="00D72D92" w:rsidP="00D72D92">
      <w:pPr>
        <w:numPr>
          <w:ilvl w:val="4"/>
          <w:numId w:val="38"/>
        </w:numPr>
        <w:spacing w:after="0"/>
        <w:ind w:left="216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Sistem kenaikan pangkat</w:t>
      </w:r>
    </w:p>
    <w:p w:rsidR="00D72D92" w:rsidRPr="00D72D92" w:rsidRDefault="00D72D92" w:rsidP="00D72D92">
      <w:pPr>
        <w:numPr>
          <w:ilvl w:val="4"/>
          <w:numId w:val="38"/>
        </w:numPr>
        <w:spacing w:after="0"/>
        <w:ind w:left="2160"/>
        <w:contextualSpacing/>
        <w:jc w:val="both"/>
        <w:rPr>
          <w:rFonts w:ascii="Times New Roman" w:hAnsi="Times New Roman" w:cs="Times New Roman"/>
          <w:color w:val="000000" w:themeColor="text1"/>
          <w:sz w:val="24"/>
          <w:szCs w:val="24"/>
          <w:shd w:val="clear" w:color="auto" w:fill="FFFFFF"/>
        </w:rPr>
      </w:pPr>
      <w:r w:rsidRPr="00D72D92">
        <w:rPr>
          <w:rFonts w:ascii="Times New Roman" w:hAnsi="Times New Roman" w:cs="Times New Roman"/>
          <w:color w:val="000000" w:themeColor="text1"/>
          <w:sz w:val="24"/>
          <w:szCs w:val="24"/>
          <w:shd w:val="clear" w:color="auto" w:fill="FFFFFF"/>
        </w:rPr>
        <w:t>Menciptakan iklim kerja yang harmonis</w:t>
      </w:r>
    </w:p>
    <w:p w:rsidR="00D72D92" w:rsidRPr="00D72D92" w:rsidRDefault="00D72D92" w:rsidP="00D72D92">
      <w:pPr>
        <w:spacing w:after="0"/>
        <w:ind w:left="1440"/>
        <w:contextualSpacing/>
        <w:jc w:val="both"/>
        <w:rPr>
          <w:rFonts w:ascii="Times New Roman" w:hAnsi="Times New Roman" w:cs="Times New Roman"/>
          <w:color w:val="000000" w:themeColor="text1"/>
          <w:sz w:val="24"/>
          <w:szCs w:val="24"/>
        </w:rPr>
      </w:pPr>
    </w:p>
    <w:p w:rsidR="00D72D92" w:rsidRP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P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P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P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P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P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P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P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P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Pr="00D72D92" w:rsidRDefault="00D72D92" w:rsidP="00D72D92">
      <w:pPr>
        <w:spacing w:after="0"/>
        <w:ind w:left="1440" w:hanging="720"/>
        <w:jc w:val="both"/>
        <w:rPr>
          <w:rFonts w:ascii="Times New Roman" w:hAnsi="Times New Roman" w:cs="Times New Roman"/>
          <w:color w:val="000000" w:themeColor="text1"/>
          <w:sz w:val="24"/>
          <w:szCs w:val="24"/>
        </w:rPr>
      </w:pPr>
    </w:p>
    <w:p w:rsidR="00D72D92" w:rsidRPr="00D72D92" w:rsidRDefault="00D72D92" w:rsidP="00D72D92">
      <w:pPr>
        <w:spacing w:after="0"/>
        <w:jc w:val="both"/>
        <w:rPr>
          <w:rFonts w:ascii="Times New Roman" w:hAnsi="Times New Roman" w:cs="Times New Roman"/>
          <w:color w:val="000000" w:themeColor="text1"/>
          <w:sz w:val="24"/>
          <w:szCs w:val="24"/>
        </w:rPr>
      </w:pPr>
    </w:p>
    <w:p w:rsidR="00D72D92" w:rsidRPr="00D72D92" w:rsidRDefault="00D72D92" w:rsidP="00D72D92">
      <w:pPr>
        <w:spacing w:after="0"/>
        <w:jc w:val="both"/>
        <w:rPr>
          <w:rFonts w:ascii="Times New Roman" w:hAnsi="Times New Roman" w:cs="Times New Roman"/>
          <w:color w:val="000000" w:themeColor="text1"/>
          <w:sz w:val="24"/>
          <w:szCs w:val="24"/>
        </w:rPr>
      </w:pPr>
    </w:p>
    <w:p w:rsidR="00D72D92" w:rsidRDefault="00D72D92" w:rsidP="00D72D92">
      <w:pPr>
        <w:spacing w:after="0"/>
        <w:ind w:left="720"/>
        <w:jc w:val="center"/>
        <w:rPr>
          <w:rFonts w:ascii="Times New Roman" w:hAnsi="Times New Roman" w:cs="Times New Roman"/>
          <w:b/>
          <w:color w:val="000000" w:themeColor="text1"/>
          <w:sz w:val="24"/>
          <w:szCs w:val="24"/>
        </w:rPr>
      </w:pPr>
      <w:proofErr w:type="gramStart"/>
      <w:r w:rsidRPr="00D72D92">
        <w:rPr>
          <w:rFonts w:ascii="Times New Roman" w:hAnsi="Times New Roman" w:cs="Times New Roman"/>
          <w:b/>
          <w:color w:val="000000" w:themeColor="text1"/>
          <w:sz w:val="24"/>
          <w:szCs w:val="24"/>
        </w:rPr>
        <w:t>DAFTAR  PUSTAKA</w:t>
      </w:r>
      <w:proofErr w:type="gramEnd"/>
    </w:p>
    <w:p w:rsidR="00D72D92" w:rsidRPr="00D72D92" w:rsidRDefault="00D72D92" w:rsidP="00D72D92">
      <w:pPr>
        <w:spacing w:after="0"/>
        <w:ind w:left="720"/>
        <w:jc w:val="center"/>
        <w:rPr>
          <w:rFonts w:ascii="Times New Roman" w:hAnsi="Times New Roman" w:cs="Times New Roman"/>
          <w:b/>
          <w:color w:val="000000" w:themeColor="text1"/>
          <w:sz w:val="24"/>
          <w:szCs w:val="24"/>
        </w:rPr>
      </w:pPr>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shd w:val="clear" w:color="auto" w:fill="FFFFFF" w:themeFill="background1"/>
        </w:rPr>
      </w:pPr>
      <w:r w:rsidRPr="00D72D92">
        <w:rPr>
          <w:rFonts w:ascii="Times New Roman" w:eastAsia="Times New Roman" w:hAnsi="Times New Roman" w:cs="Times New Roman"/>
          <w:color w:val="000000" w:themeColor="text1"/>
          <w:sz w:val="24"/>
          <w:szCs w:val="24"/>
          <w:shd w:val="clear" w:color="auto" w:fill="FFFFFF" w:themeFill="background1"/>
        </w:rPr>
        <w:t xml:space="preserve">Ali, Mohammad. 2009. </w:t>
      </w:r>
      <w:r w:rsidRPr="00D72D92">
        <w:rPr>
          <w:rFonts w:ascii="Times New Roman" w:eastAsia="Times New Roman" w:hAnsi="Times New Roman" w:cs="Times New Roman"/>
          <w:i/>
          <w:iCs/>
          <w:color w:val="000000" w:themeColor="text1"/>
          <w:sz w:val="24"/>
          <w:szCs w:val="24"/>
          <w:bdr w:val="none" w:sz="0" w:space="0" w:color="auto" w:frame="1"/>
          <w:shd w:val="clear" w:color="auto" w:fill="FFFFFF" w:themeFill="background1"/>
        </w:rPr>
        <w:t>Pendidikan Untuk Pembangunan Nasional: Menuju Bangsa Indonesia yang Mandiri dan Berdaya Saing Tinggi</w:t>
      </w:r>
      <w:r w:rsidRPr="00D72D92">
        <w:rPr>
          <w:rFonts w:ascii="Times New Roman" w:eastAsia="Times New Roman" w:hAnsi="Times New Roman" w:cs="Times New Roman"/>
          <w:color w:val="000000" w:themeColor="text1"/>
          <w:sz w:val="24"/>
          <w:szCs w:val="24"/>
          <w:shd w:val="clear" w:color="auto" w:fill="FFFFFF" w:themeFill="background1"/>
        </w:rPr>
        <w:t>. Bandung: INTIMA</w:t>
      </w:r>
    </w:p>
    <w:p w:rsidR="00D72D92" w:rsidRPr="00D72D92" w:rsidRDefault="00D72D92" w:rsidP="00D72D92">
      <w:pPr>
        <w:autoSpaceDE w:val="0"/>
        <w:autoSpaceDN w:val="0"/>
        <w:adjustRightInd w:val="0"/>
        <w:spacing w:after="0"/>
        <w:ind w:left="1440" w:hanging="720"/>
        <w:jc w:val="both"/>
        <w:rPr>
          <w:rFonts w:ascii="Times New Roman" w:hAnsi="Times New Roman" w:cs="Times New Roman"/>
          <w:color w:val="000000" w:themeColor="text1"/>
          <w:sz w:val="24"/>
          <w:szCs w:val="24"/>
        </w:rPr>
      </w:pPr>
      <w:r w:rsidRPr="00D72D92">
        <w:rPr>
          <w:rFonts w:ascii="Times New Roman" w:hAnsi="Times New Roman" w:cs="Times New Roman"/>
          <w:color w:val="000000" w:themeColor="text1"/>
          <w:sz w:val="24"/>
          <w:szCs w:val="24"/>
        </w:rPr>
        <w:t xml:space="preserve">Arikunto, Suharaimi. 2002. </w:t>
      </w:r>
      <w:r w:rsidRPr="00D72D92">
        <w:rPr>
          <w:rFonts w:ascii="Times New Roman" w:hAnsi="Times New Roman" w:cs="Times New Roman"/>
          <w:i/>
          <w:iCs/>
          <w:color w:val="000000" w:themeColor="text1"/>
          <w:sz w:val="24"/>
          <w:szCs w:val="24"/>
        </w:rPr>
        <w:t>Prosedur Penelitian: Suatu Pendekatan Praktek</w:t>
      </w:r>
      <w:r w:rsidRPr="00D72D92">
        <w:rPr>
          <w:rFonts w:ascii="Times New Roman" w:hAnsi="Times New Roman" w:cs="Times New Roman"/>
          <w:color w:val="000000" w:themeColor="text1"/>
          <w:sz w:val="24"/>
          <w:szCs w:val="24"/>
        </w:rPr>
        <w:t xml:space="preserve">, Jakarta: PT Rineka Cipta. </w:t>
      </w:r>
    </w:p>
    <w:p w:rsidR="00D72D92" w:rsidRPr="00D72D92" w:rsidRDefault="00D72D92" w:rsidP="00D72D92">
      <w:pPr>
        <w:autoSpaceDE w:val="0"/>
        <w:autoSpaceDN w:val="0"/>
        <w:adjustRightInd w:val="0"/>
        <w:spacing w:after="0"/>
        <w:ind w:left="1440" w:hanging="720"/>
        <w:jc w:val="both"/>
        <w:rPr>
          <w:rFonts w:ascii="Times New Roman" w:hAnsi="Times New Roman" w:cs="Times New Roman"/>
          <w:color w:val="000000" w:themeColor="text1"/>
          <w:sz w:val="24"/>
          <w:szCs w:val="24"/>
        </w:rPr>
      </w:pPr>
      <w:r w:rsidRPr="00D72D92">
        <w:rPr>
          <w:rFonts w:ascii="Times New Roman" w:hAnsi="Times New Roman" w:cs="Times New Roman"/>
          <w:color w:val="000000" w:themeColor="text1"/>
          <w:sz w:val="24"/>
          <w:szCs w:val="24"/>
        </w:rPr>
        <w:lastRenderedPageBreak/>
        <w:t xml:space="preserve">Bulaeng, Andi. 2004. </w:t>
      </w:r>
      <w:r w:rsidRPr="00D72D92">
        <w:rPr>
          <w:rFonts w:ascii="Times New Roman" w:hAnsi="Times New Roman" w:cs="Times New Roman"/>
          <w:i/>
          <w:iCs/>
          <w:color w:val="000000" w:themeColor="text1"/>
          <w:sz w:val="24"/>
          <w:szCs w:val="24"/>
        </w:rPr>
        <w:t>Metode Penelitian Komunikasi Kontemporer</w:t>
      </w:r>
      <w:r w:rsidRPr="00D72D92">
        <w:rPr>
          <w:rFonts w:ascii="Times New Roman" w:hAnsi="Times New Roman" w:cs="Times New Roman"/>
          <w:color w:val="000000" w:themeColor="text1"/>
          <w:sz w:val="24"/>
          <w:szCs w:val="24"/>
        </w:rPr>
        <w:t xml:space="preserve">, Yogyakarta: Andi </w:t>
      </w:r>
    </w:p>
    <w:p w:rsidR="00D72D92" w:rsidRPr="00D72D92" w:rsidRDefault="00D72D92" w:rsidP="00D72D92">
      <w:pPr>
        <w:autoSpaceDE w:val="0"/>
        <w:autoSpaceDN w:val="0"/>
        <w:adjustRightInd w:val="0"/>
        <w:spacing w:after="0"/>
        <w:ind w:left="1440" w:hanging="720"/>
        <w:jc w:val="both"/>
        <w:rPr>
          <w:rFonts w:ascii="Times New Roman" w:hAnsi="Times New Roman" w:cs="Times New Roman"/>
          <w:color w:val="000000" w:themeColor="text1"/>
          <w:sz w:val="24"/>
          <w:szCs w:val="24"/>
        </w:rPr>
      </w:pPr>
      <w:r w:rsidRPr="00D72D92">
        <w:rPr>
          <w:rFonts w:ascii="Times New Roman" w:hAnsi="Times New Roman" w:cs="Times New Roman"/>
          <w:color w:val="000000" w:themeColor="text1"/>
          <w:sz w:val="24"/>
          <w:szCs w:val="24"/>
        </w:rPr>
        <w:t xml:space="preserve">Bunglin, Burhan. 2001. </w:t>
      </w:r>
      <w:r w:rsidRPr="00D72D92">
        <w:rPr>
          <w:rFonts w:ascii="Times New Roman" w:hAnsi="Times New Roman" w:cs="Times New Roman"/>
          <w:i/>
          <w:iCs/>
          <w:color w:val="000000" w:themeColor="text1"/>
          <w:sz w:val="24"/>
          <w:szCs w:val="24"/>
        </w:rPr>
        <w:t>Metodologi Penelitian Sosial: Format-Format Kuantitatif dan Kualitatif</w:t>
      </w:r>
      <w:r w:rsidRPr="00D72D92">
        <w:rPr>
          <w:rFonts w:ascii="Times New Roman" w:hAnsi="Times New Roman" w:cs="Times New Roman"/>
          <w:color w:val="000000" w:themeColor="text1"/>
          <w:sz w:val="24"/>
          <w:szCs w:val="24"/>
        </w:rPr>
        <w:t xml:space="preserve">, Surabaya: Airlangga University Press. 2005. </w:t>
      </w:r>
      <w:r w:rsidRPr="00D72D92">
        <w:rPr>
          <w:rFonts w:ascii="Times New Roman" w:hAnsi="Times New Roman" w:cs="Times New Roman"/>
          <w:i/>
          <w:iCs/>
          <w:color w:val="000000" w:themeColor="text1"/>
          <w:sz w:val="24"/>
          <w:szCs w:val="24"/>
        </w:rPr>
        <w:t>Metode Penelitian Kuantitatif</w:t>
      </w:r>
      <w:r w:rsidRPr="00D72D92">
        <w:rPr>
          <w:rFonts w:ascii="Times New Roman" w:hAnsi="Times New Roman" w:cs="Times New Roman"/>
          <w:color w:val="000000" w:themeColor="text1"/>
          <w:sz w:val="24"/>
          <w:szCs w:val="24"/>
        </w:rPr>
        <w:t xml:space="preserve">, Jakarta: Prenada Media. </w:t>
      </w:r>
    </w:p>
    <w:p w:rsidR="00D72D92" w:rsidRPr="00D72D92" w:rsidRDefault="00D72D92" w:rsidP="00D72D92">
      <w:pPr>
        <w:autoSpaceDE w:val="0"/>
        <w:autoSpaceDN w:val="0"/>
        <w:adjustRightInd w:val="0"/>
        <w:spacing w:after="0"/>
        <w:ind w:left="1440" w:hanging="720"/>
        <w:jc w:val="both"/>
        <w:rPr>
          <w:rFonts w:ascii="Times New Roman" w:hAnsi="Times New Roman" w:cs="Times New Roman"/>
          <w:color w:val="000000" w:themeColor="text1"/>
          <w:sz w:val="24"/>
          <w:szCs w:val="24"/>
        </w:rPr>
      </w:pPr>
      <w:r w:rsidRPr="00D72D92">
        <w:rPr>
          <w:rFonts w:ascii="Times New Roman" w:hAnsi="Times New Roman" w:cs="Times New Roman"/>
          <w:color w:val="000000" w:themeColor="text1"/>
          <w:sz w:val="24"/>
          <w:szCs w:val="24"/>
        </w:rPr>
        <w:t xml:space="preserve">Bungin, Burhan. 2007. </w:t>
      </w:r>
      <w:r w:rsidRPr="00D72D92">
        <w:rPr>
          <w:rFonts w:ascii="Times New Roman" w:hAnsi="Times New Roman" w:cs="Times New Roman"/>
          <w:bCs/>
          <w:i/>
          <w:iCs/>
          <w:color w:val="000000" w:themeColor="text1"/>
          <w:sz w:val="24"/>
          <w:szCs w:val="24"/>
        </w:rPr>
        <w:t xml:space="preserve">Penelitian Kualitatif. </w:t>
      </w:r>
      <w:r w:rsidRPr="00D72D92">
        <w:rPr>
          <w:rFonts w:ascii="Times New Roman" w:hAnsi="Times New Roman" w:cs="Times New Roman"/>
          <w:color w:val="000000" w:themeColor="text1"/>
          <w:sz w:val="24"/>
          <w:szCs w:val="24"/>
        </w:rPr>
        <w:t>Jakarta: Prenada Media Group.</w:t>
      </w:r>
    </w:p>
    <w:p w:rsidR="00D72D92" w:rsidRPr="00D72D92" w:rsidRDefault="00D72D92" w:rsidP="00D72D92">
      <w:pPr>
        <w:autoSpaceDE w:val="0"/>
        <w:autoSpaceDN w:val="0"/>
        <w:adjustRightInd w:val="0"/>
        <w:spacing w:after="0"/>
        <w:ind w:left="1440" w:hanging="720"/>
        <w:jc w:val="both"/>
        <w:rPr>
          <w:rFonts w:ascii="Times New Roman" w:hAnsi="Times New Roman" w:cs="Times New Roman"/>
          <w:color w:val="000000" w:themeColor="text1"/>
          <w:sz w:val="24"/>
          <w:szCs w:val="24"/>
        </w:rPr>
      </w:pPr>
      <w:proofErr w:type="gramStart"/>
      <w:r w:rsidRPr="00D72D92">
        <w:rPr>
          <w:rFonts w:ascii="Times New Roman" w:hAnsi="Times New Roman" w:cs="Times New Roman"/>
          <w:color w:val="000000" w:themeColor="text1"/>
          <w:sz w:val="24"/>
          <w:szCs w:val="24"/>
        </w:rPr>
        <w:t>Danandjaja.</w:t>
      </w:r>
      <w:proofErr w:type="gramEnd"/>
      <w:r w:rsidRPr="00D72D92">
        <w:rPr>
          <w:rFonts w:ascii="Times New Roman" w:hAnsi="Times New Roman" w:cs="Times New Roman"/>
          <w:color w:val="000000" w:themeColor="text1"/>
          <w:sz w:val="24"/>
          <w:szCs w:val="24"/>
        </w:rPr>
        <w:t xml:space="preserve"> </w:t>
      </w:r>
      <w:proofErr w:type="gramStart"/>
      <w:r w:rsidRPr="00D72D92">
        <w:rPr>
          <w:rFonts w:ascii="Times New Roman" w:hAnsi="Times New Roman" w:cs="Times New Roman"/>
          <w:color w:val="000000" w:themeColor="text1"/>
          <w:sz w:val="24"/>
          <w:szCs w:val="24"/>
        </w:rPr>
        <w:t xml:space="preserve">2005. </w:t>
      </w:r>
      <w:r w:rsidRPr="00D72D92">
        <w:rPr>
          <w:rFonts w:ascii="Times New Roman" w:hAnsi="Times New Roman" w:cs="Times New Roman"/>
          <w:bCs/>
          <w:i/>
          <w:iCs/>
          <w:color w:val="000000" w:themeColor="text1"/>
          <w:sz w:val="24"/>
          <w:szCs w:val="24"/>
        </w:rPr>
        <w:t>Metode Penelitian Sosial</w:t>
      </w:r>
      <w:r w:rsidRPr="00D72D92">
        <w:rPr>
          <w:rFonts w:ascii="Times New Roman" w:hAnsi="Times New Roman" w:cs="Times New Roman"/>
          <w:b/>
          <w:bCs/>
          <w:i/>
          <w:iCs/>
          <w:color w:val="000000" w:themeColor="text1"/>
          <w:sz w:val="24"/>
          <w:szCs w:val="24"/>
        </w:rPr>
        <w:t>.</w:t>
      </w:r>
      <w:proofErr w:type="gramEnd"/>
      <w:r w:rsidRPr="00D72D92">
        <w:rPr>
          <w:rFonts w:ascii="Times New Roman" w:hAnsi="Times New Roman" w:cs="Times New Roman"/>
          <w:b/>
          <w:bCs/>
          <w:i/>
          <w:iCs/>
          <w:color w:val="000000" w:themeColor="text1"/>
          <w:sz w:val="24"/>
          <w:szCs w:val="24"/>
        </w:rPr>
        <w:t xml:space="preserve"> </w:t>
      </w:r>
      <w:r w:rsidRPr="00D72D92">
        <w:rPr>
          <w:rFonts w:ascii="Times New Roman" w:hAnsi="Times New Roman" w:cs="Times New Roman"/>
          <w:color w:val="000000" w:themeColor="text1"/>
          <w:sz w:val="24"/>
          <w:szCs w:val="24"/>
        </w:rPr>
        <w:t>Medan: Universitas Sumatera UtaraPress.</w:t>
      </w:r>
    </w:p>
    <w:p w:rsidR="00D72D92" w:rsidRPr="00D72D92" w:rsidRDefault="00D72D92" w:rsidP="00D72D92">
      <w:pPr>
        <w:autoSpaceDE w:val="0"/>
        <w:autoSpaceDN w:val="0"/>
        <w:adjustRightInd w:val="0"/>
        <w:spacing w:after="0"/>
        <w:ind w:left="1440" w:hanging="720"/>
        <w:jc w:val="both"/>
        <w:rPr>
          <w:rFonts w:ascii="Times New Roman" w:hAnsi="Times New Roman" w:cs="Times New Roman"/>
          <w:color w:val="000000" w:themeColor="text1"/>
          <w:sz w:val="24"/>
          <w:szCs w:val="24"/>
        </w:rPr>
      </w:pPr>
      <w:proofErr w:type="gramStart"/>
      <w:r w:rsidRPr="00D72D92">
        <w:rPr>
          <w:rFonts w:ascii="Times New Roman" w:hAnsi="Times New Roman" w:cs="Times New Roman"/>
          <w:color w:val="000000" w:themeColor="text1"/>
          <w:sz w:val="24"/>
          <w:szCs w:val="24"/>
        </w:rPr>
        <w:t>Dessler, Garry.</w:t>
      </w:r>
      <w:proofErr w:type="gramEnd"/>
      <w:r w:rsidRPr="00D72D92">
        <w:rPr>
          <w:rFonts w:ascii="Times New Roman" w:hAnsi="Times New Roman" w:cs="Times New Roman"/>
          <w:color w:val="000000" w:themeColor="text1"/>
          <w:sz w:val="24"/>
          <w:szCs w:val="24"/>
        </w:rPr>
        <w:t xml:space="preserve"> 2003. </w:t>
      </w:r>
      <w:r w:rsidRPr="00D72D92">
        <w:rPr>
          <w:rFonts w:ascii="Times New Roman" w:hAnsi="Times New Roman" w:cs="Times New Roman"/>
          <w:i/>
          <w:iCs/>
          <w:color w:val="000000" w:themeColor="text1"/>
          <w:sz w:val="24"/>
          <w:szCs w:val="24"/>
        </w:rPr>
        <w:t xml:space="preserve">Manajemen Sumber Daya Manusia. </w:t>
      </w:r>
      <w:r w:rsidRPr="00D72D92">
        <w:rPr>
          <w:rFonts w:ascii="Times New Roman" w:hAnsi="Times New Roman" w:cs="Times New Roman"/>
          <w:color w:val="000000" w:themeColor="text1"/>
          <w:sz w:val="24"/>
          <w:szCs w:val="24"/>
        </w:rPr>
        <w:t xml:space="preserve">Jilid III. Prenhalindo, Jakarta. </w:t>
      </w:r>
    </w:p>
    <w:p w:rsidR="00D72D92" w:rsidRPr="00D72D92" w:rsidRDefault="00D72D92" w:rsidP="00D72D92">
      <w:pPr>
        <w:autoSpaceDE w:val="0"/>
        <w:autoSpaceDN w:val="0"/>
        <w:adjustRightInd w:val="0"/>
        <w:spacing w:after="0"/>
        <w:ind w:left="1440" w:hanging="720"/>
        <w:jc w:val="both"/>
        <w:rPr>
          <w:rFonts w:ascii="Times New Roman" w:hAnsi="Times New Roman" w:cs="Times New Roman"/>
          <w:color w:val="000000" w:themeColor="text1"/>
          <w:sz w:val="24"/>
          <w:szCs w:val="24"/>
        </w:rPr>
      </w:pPr>
      <w:r w:rsidRPr="00D72D92">
        <w:rPr>
          <w:rFonts w:ascii="Times New Roman" w:hAnsi="Times New Roman" w:cs="Times New Roman"/>
          <w:color w:val="000000" w:themeColor="text1"/>
          <w:sz w:val="24"/>
          <w:szCs w:val="24"/>
        </w:rPr>
        <w:t xml:space="preserve">Margono Slamet. 2003. </w:t>
      </w:r>
      <w:r w:rsidRPr="00D72D92">
        <w:rPr>
          <w:rFonts w:ascii="Times New Roman" w:hAnsi="Times New Roman" w:cs="Times New Roman"/>
          <w:i/>
          <w:iCs/>
          <w:color w:val="000000" w:themeColor="text1"/>
          <w:sz w:val="24"/>
          <w:szCs w:val="24"/>
        </w:rPr>
        <w:t>Membentuk Pola Prilaku Manusia</w:t>
      </w:r>
      <w:r w:rsidRPr="00D72D92">
        <w:rPr>
          <w:rFonts w:ascii="Times New Roman" w:hAnsi="Times New Roman" w:cs="Times New Roman"/>
          <w:color w:val="000000" w:themeColor="text1"/>
          <w:sz w:val="24"/>
          <w:szCs w:val="24"/>
        </w:rPr>
        <w:t xml:space="preserve">. </w:t>
      </w:r>
      <w:proofErr w:type="gramStart"/>
      <w:r w:rsidRPr="00D72D92">
        <w:rPr>
          <w:rFonts w:ascii="Times New Roman" w:hAnsi="Times New Roman" w:cs="Times New Roman"/>
          <w:color w:val="000000" w:themeColor="text1"/>
          <w:sz w:val="24"/>
          <w:szCs w:val="24"/>
        </w:rPr>
        <w:t>IPB Press.</w:t>
      </w:r>
      <w:proofErr w:type="gramEnd"/>
      <w:r w:rsidRPr="00D72D92">
        <w:rPr>
          <w:rFonts w:ascii="Times New Roman" w:hAnsi="Times New Roman" w:cs="Times New Roman"/>
          <w:color w:val="000000" w:themeColor="text1"/>
          <w:sz w:val="24"/>
          <w:szCs w:val="24"/>
        </w:rPr>
        <w:t xml:space="preserve"> </w:t>
      </w:r>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shd w:val="clear" w:color="auto" w:fill="FFFFFF" w:themeFill="background1"/>
        </w:rPr>
      </w:pPr>
      <w:proofErr w:type="gramStart"/>
      <w:r w:rsidRPr="00D72D92">
        <w:rPr>
          <w:rFonts w:ascii="Times New Roman" w:eastAsia="Times New Roman" w:hAnsi="Times New Roman" w:cs="Times New Roman"/>
          <w:color w:val="000000" w:themeColor="text1"/>
          <w:sz w:val="24"/>
          <w:szCs w:val="24"/>
        </w:rPr>
        <w:t>Sardiman.</w:t>
      </w:r>
      <w:proofErr w:type="gramEnd"/>
      <w:r w:rsidRPr="00D72D92">
        <w:rPr>
          <w:rFonts w:ascii="Times New Roman" w:eastAsia="Times New Roman" w:hAnsi="Times New Roman" w:cs="Times New Roman"/>
          <w:color w:val="000000" w:themeColor="text1"/>
          <w:sz w:val="24"/>
          <w:szCs w:val="24"/>
        </w:rPr>
        <w:t xml:space="preserve"> 2011. </w:t>
      </w:r>
      <w:r w:rsidRPr="00D72D92">
        <w:rPr>
          <w:rFonts w:ascii="Times New Roman" w:eastAsia="Times New Roman" w:hAnsi="Times New Roman" w:cs="Times New Roman"/>
          <w:i/>
          <w:iCs/>
          <w:color w:val="000000" w:themeColor="text1"/>
          <w:sz w:val="24"/>
          <w:szCs w:val="24"/>
          <w:bdr w:val="none" w:sz="0" w:space="0" w:color="auto" w:frame="1"/>
        </w:rPr>
        <w:t>Interaksi dan Motivasi Belajar Mengajar</w:t>
      </w:r>
      <w:r w:rsidRPr="00D72D92">
        <w:rPr>
          <w:rFonts w:ascii="Times New Roman" w:eastAsia="Times New Roman" w:hAnsi="Times New Roman" w:cs="Times New Roman"/>
          <w:color w:val="000000" w:themeColor="text1"/>
          <w:sz w:val="24"/>
          <w:szCs w:val="24"/>
        </w:rPr>
        <w:t>. Jakarta: Rajawali Press</w:t>
      </w:r>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r w:rsidRPr="00D72D92">
        <w:rPr>
          <w:rFonts w:ascii="Times New Roman" w:eastAsia="Times New Roman" w:hAnsi="Times New Roman" w:cs="Times New Roman"/>
          <w:color w:val="000000" w:themeColor="text1"/>
          <w:sz w:val="24"/>
          <w:szCs w:val="24"/>
        </w:rPr>
        <w:t xml:space="preserve">Sudarwan, Danim. 2002. </w:t>
      </w:r>
      <w:r w:rsidRPr="00D72D92">
        <w:rPr>
          <w:rFonts w:ascii="Times New Roman" w:eastAsia="Times New Roman" w:hAnsi="Times New Roman" w:cs="Times New Roman"/>
          <w:i/>
          <w:iCs/>
          <w:color w:val="000000" w:themeColor="text1"/>
          <w:sz w:val="24"/>
          <w:szCs w:val="24"/>
          <w:bdr w:val="none" w:sz="0" w:space="0" w:color="auto" w:frame="1"/>
        </w:rPr>
        <w:t xml:space="preserve">Inovasi </w:t>
      </w:r>
      <w:proofErr w:type="gramStart"/>
      <w:r w:rsidRPr="00D72D92">
        <w:rPr>
          <w:rFonts w:ascii="Times New Roman" w:eastAsia="Times New Roman" w:hAnsi="Times New Roman" w:cs="Times New Roman"/>
          <w:i/>
          <w:iCs/>
          <w:color w:val="000000" w:themeColor="text1"/>
          <w:sz w:val="24"/>
          <w:szCs w:val="24"/>
          <w:bdr w:val="none" w:sz="0" w:space="0" w:color="auto" w:frame="1"/>
        </w:rPr>
        <w:t>Pendidikan :</w:t>
      </w:r>
      <w:proofErr w:type="gramEnd"/>
      <w:r w:rsidRPr="00D72D92">
        <w:rPr>
          <w:rFonts w:ascii="Times New Roman" w:eastAsia="Times New Roman" w:hAnsi="Times New Roman" w:cs="Times New Roman"/>
          <w:i/>
          <w:iCs/>
          <w:color w:val="000000" w:themeColor="text1"/>
          <w:sz w:val="24"/>
          <w:szCs w:val="24"/>
          <w:bdr w:val="none" w:sz="0" w:space="0" w:color="auto" w:frame="1"/>
        </w:rPr>
        <w:t xml:space="preserve"> Dalam Upaya Meningkatkan Profesionalisme Tenaga Kependidikan</w:t>
      </w:r>
      <w:r w:rsidRPr="00D72D92">
        <w:rPr>
          <w:rFonts w:ascii="Times New Roman" w:eastAsia="Times New Roman" w:hAnsi="Times New Roman" w:cs="Times New Roman"/>
          <w:color w:val="000000" w:themeColor="text1"/>
          <w:sz w:val="24"/>
          <w:szCs w:val="24"/>
        </w:rPr>
        <w:t xml:space="preserve">. </w:t>
      </w:r>
      <w:proofErr w:type="gramStart"/>
      <w:r w:rsidRPr="00D72D92">
        <w:rPr>
          <w:rFonts w:ascii="Times New Roman" w:eastAsia="Times New Roman" w:hAnsi="Times New Roman" w:cs="Times New Roman"/>
          <w:color w:val="000000" w:themeColor="text1"/>
          <w:sz w:val="24"/>
          <w:szCs w:val="24"/>
        </w:rPr>
        <w:t>Bandung :</w:t>
      </w:r>
      <w:proofErr w:type="gramEnd"/>
      <w:r w:rsidRPr="00D72D92">
        <w:rPr>
          <w:rFonts w:ascii="Times New Roman" w:eastAsia="Times New Roman" w:hAnsi="Times New Roman" w:cs="Times New Roman"/>
          <w:color w:val="000000" w:themeColor="text1"/>
          <w:sz w:val="24"/>
          <w:szCs w:val="24"/>
        </w:rPr>
        <w:t xml:space="preserve"> Pustaka Setia.</w:t>
      </w:r>
    </w:p>
    <w:p w:rsidR="00D72D92" w:rsidRPr="00D72D92" w:rsidRDefault="00D72D92" w:rsidP="00D72D92">
      <w:pPr>
        <w:autoSpaceDE w:val="0"/>
        <w:autoSpaceDN w:val="0"/>
        <w:adjustRightInd w:val="0"/>
        <w:spacing w:after="0"/>
        <w:ind w:left="1440" w:hanging="720"/>
        <w:jc w:val="both"/>
        <w:rPr>
          <w:rFonts w:ascii="Times New Roman" w:hAnsi="Times New Roman" w:cs="Times New Roman"/>
          <w:color w:val="000000" w:themeColor="text1"/>
          <w:sz w:val="24"/>
          <w:szCs w:val="24"/>
        </w:rPr>
      </w:pPr>
      <w:proofErr w:type="gramStart"/>
      <w:r w:rsidRPr="00D72D92">
        <w:rPr>
          <w:rFonts w:ascii="Times New Roman" w:hAnsi="Times New Roman" w:cs="Times New Roman"/>
          <w:color w:val="000000" w:themeColor="text1"/>
          <w:sz w:val="24"/>
          <w:szCs w:val="24"/>
        </w:rPr>
        <w:t>Sugiono.</w:t>
      </w:r>
      <w:proofErr w:type="gramEnd"/>
      <w:r w:rsidRPr="00D72D92">
        <w:rPr>
          <w:rFonts w:ascii="Times New Roman" w:hAnsi="Times New Roman" w:cs="Times New Roman"/>
          <w:color w:val="000000" w:themeColor="text1"/>
          <w:sz w:val="24"/>
          <w:szCs w:val="24"/>
        </w:rPr>
        <w:t xml:space="preserve">  Metodologi Penelitian Administrasi</w:t>
      </w:r>
      <w:proofErr w:type="gramStart"/>
      <w:r w:rsidRPr="00D72D92">
        <w:rPr>
          <w:rFonts w:ascii="Times New Roman" w:hAnsi="Times New Roman" w:cs="Times New Roman"/>
          <w:color w:val="000000" w:themeColor="text1"/>
          <w:sz w:val="24"/>
          <w:szCs w:val="24"/>
        </w:rPr>
        <w:t>,  Alfabeta</w:t>
      </w:r>
      <w:proofErr w:type="gramEnd"/>
      <w:r w:rsidRPr="00D72D92">
        <w:rPr>
          <w:rFonts w:ascii="Times New Roman" w:hAnsi="Times New Roman" w:cs="Times New Roman"/>
          <w:color w:val="000000" w:themeColor="text1"/>
          <w:sz w:val="24"/>
          <w:szCs w:val="24"/>
        </w:rPr>
        <w:t>, Bandung 2004</w:t>
      </w:r>
    </w:p>
    <w:p w:rsidR="00D72D92" w:rsidRPr="00D72D92" w:rsidRDefault="00D72D92" w:rsidP="00D72D92">
      <w:pPr>
        <w:autoSpaceDE w:val="0"/>
        <w:autoSpaceDN w:val="0"/>
        <w:adjustRightInd w:val="0"/>
        <w:spacing w:after="0"/>
        <w:ind w:left="1440" w:hanging="720"/>
        <w:jc w:val="both"/>
        <w:rPr>
          <w:rFonts w:ascii="Times New Roman" w:hAnsi="Times New Roman" w:cs="Times New Roman"/>
          <w:color w:val="000000" w:themeColor="text1"/>
          <w:sz w:val="24"/>
          <w:szCs w:val="24"/>
        </w:rPr>
      </w:pPr>
      <w:proofErr w:type="gramStart"/>
      <w:r w:rsidRPr="00D72D92">
        <w:rPr>
          <w:rFonts w:ascii="Times New Roman" w:hAnsi="Times New Roman" w:cs="Times New Roman"/>
          <w:color w:val="000000" w:themeColor="text1"/>
          <w:sz w:val="24"/>
          <w:szCs w:val="24"/>
        </w:rPr>
        <w:t>Sugiyono.</w:t>
      </w:r>
      <w:proofErr w:type="gramEnd"/>
      <w:r w:rsidRPr="00D72D92">
        <w:rPr>
          <w:rFonts w:ascii="Times New Roman" w:hAnsi="Times New Roman" w:cs="Times New Roman"/>
          <w:color w:val="000000" w:themeColor="text1"/>
          <w:sz w:val="24"/>
          <w:szCs w:val="24"/>
        </w:rPr>
        <w:t xml:space="preserve"> 2010. Metode Penelitian Kualitatif Kuantitatif dan R&amp;B. Bandung: Alfabeta  </w:t>
      </w:r>
    </w:p>
    <w:p w:rsidR="00D72D92" w:rsidRPr="00D72D92" w:rsidRDefault="00D72D92" w:rsidP="00D72D92">
      <w:pPr>
        <w:autoSpaceDE w:val="0"/>
        <w:autoSpaceDN w:val="0"/>
        <w:adjustRightInd w:val="0"/>
        <w:spacing w:after="0"/>
        <w:ind w:left="720"/>
        <w:rPr>
          <w:rFonts w:ascii="Times New Roman" w:hAnsi="Times New Roman" w:cs="Times New Roman"/>
          <w:b/>
          <w:color w:val="000000" w:themeColor="text1"/>
          <w:sz w:val="24"/>
          <w:szCs w:val="24"/>
          <w:u w:val="single"/>
        </w:rPr>
      </w:pPr>
    </w:p>
    <w:p w:rsidR="00D72D92" w:rsidRPr="00D72D92" w:rsidRDefault="00D72D92" w:rsidP="00D72D92">
      <w:pPr>
        <w:autoSpaceDE w:val="0"/>
        <w:autoSpaceDN w:val="0"/>
        <w:adjustRightInd w:val="0"/>
        <w:spacing w:after="0"/>
        <w:ind w:left="720"/>
        <w:rPr>
          <w:rFonts w:ascii="Times New Roman" w:hAnsi="Times New Roman" w:cs="Times New Roman"/>
          <w:color w:val="000000" w:themeColor="text1"/>
          <w:sz w:val="24"/>
          <w:szCs w:val="24"/>
        </w:rPr>
      </w:pPr>
      <w:r w:rsidRPr="00D72D92">
        <w:rPr>
          <w:rFonts w:ascii="Times New Roman" w:hAnsi="Times New Roman" w:cs="Times New Roman"/>
          <w:b/>
          <w:color w:val="000000" w:themeColor="text1"/>
          <w:sz w:val="24"/>
          <w:szCs w:val="24"/>
          <w:u w:val="single"/>
        </w:rPr>
        <w:t>Undang undang dan Peraturan</w:t>
      </w:r>
      <w:r w:rsidRPr="00D72D92">
        <w:rPr>
          <w:rFonts w:ascii="Times New Roman" w:hAnsi="Times New Roman" w:cs="Times New Roman"/>
          <w:color w:val="000000" w:themeColor="text1"/>
          <w:sz w:val="24"/>
          <w:szCs w:val="24"/>
        </w:rPr>
        <w:t>:</w:t>
      </w:r>
    </w:p>
    <w:p w:rsidR="00D72D92" w:rsidRPr="00D72D92" w:rsidRDefault="00843834"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shd w:val="clear" w:color="auto" w:fill="FFFFFF" w:themeFill="background1"/>
        </w:rPr>
      </w:pPr>
      <w:hyperlink r:id="rId15" w:tgtFrame="_blank" w:tooltip="UU No. 20 tahun 2003 tentang SISDIKNAS" w:history="1">
        <w:r w:rsidR="00D72D92" w:rsidRPr="00D72D92">
          <w:rPr>
            <w:rFonts w:ascii="Times New Roman" w:eastAsia="Times New Roman" w:hAnsi="Times New Roman" w:cs="Times New Roman"/>
            <w:color w:val="000000" w:themeColor="text1"/>
            <w:sz w:val="24"/>
            <w:szCs w:val="24"/>
            <w:bdr w:val="none" w:sz="0" w:space="0" w:color="auto" w:frame="1"/>
            <w:shd w:val="clear" w:color="auto" w:fill="FFFFFF" w:themeFill="background1"/>
          </w:rPr>
          <w:t>Undang-Undang Nomor 20 tahun 2003 tentang Sistem Pendidikan Nasional di hukumonline.com</w:t>
        </w:r>
      </w:hyperlink>
    </w:p>
    <w:p w:rsidR="00D72D92" w:rsidRPr="00D72D92" w:rsidRDefault="00843834"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hyperlink r:id="rId16" w:anchor="ixzz5tAsgdNtZ" w:history="1">
        <w:r w:rsidR="00D72D92" w:rsidRPr="00D72D92">
          <w:rPr>
            <w:rFonts w:ascii="Times New Roman" w:eastAsia="Times New Roman" w:hAnsi="Times New Roman" w:cs="Times New Roman"/>
            <w:color w:val="000000" w:themeColor="text1"/>
            <w:sz w:val="24"/>
            <w:szCs w:val="24"/>
            <w:bdr w:val="none" w:sz="0" w:space="0" w:color="auto" w:frame="1"/>
          </w:rPr>
          <w:t>http://disdik.bekasikab.go.id/berita-pengertian-dan-tujuan-pendidikan-di-sekolah-dasar.html#ixzz5tAsgdNtZ</w:t>
        </w:r>
      </w:hyperlink>
      <w:r w:rsidR="00D72D92" w:rsidRPr="00D72D92">
        <w:rPr>
          <w:rFonts w:ascii="Times New Roman" w:eastAsia="Times New Roman" w:hAnsi="Times New Roman" w:cs="Times New Roman"/>
          <w:color w:val="000000" w:themeColor="text1"/>
          <w:sz w:val="24"/>
          <w:szCs w:val="24"/>
        </w:rPr>
        <w:t> </w:t>
      </w:r>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r w:rsidRPr="00D72D92">
        <w:rPr>
          <w:rFonts w:ascii="Times New Roman" w:hAnsi="Times New Roman" w:cs="Times New Roman"/>
          <w:color w:val="000000" w:themeColor="text1"/>
          <w:sz w:val="24"/>
          <w:szCs w:val="24"/>
          <w:bdr w:val="none" w:sz="0" w:space="0" w:color="auto" w:frame="1"/>
          <w:shd w:val="clear" w:color="auto" w:fill="FFFFFF"/>
        </w:rPr>
        <w:t>Permendikbud No 21 Tahun 2016 Tentang Standar Isi Pendidikan Dasar dan Menengah</w:t>
      </w:r>
    </w:p>
    <w:p w:rsidR="00D72D92" w:rsidRPr="00D72D92" w:rsidRDefault="00843834"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hyperlink r:id="rId17" w:history="1">
        <w:r w:rsidR="00D72D92" w:rsidRPr="00D72D92">
          <w:rPr>
            <w:rFonts w:ascii="Times New Roman" w:hAnsi="Times New Roman" w:cs="Times New Roman"/>
            <w:color w:val="000000" w:themeColor="text1"/>
            <w:sz w:val="24"/>
            <w:szCs w:val="24"/>
            <w:bdr w:val="none" w:sz="0" w:space="0" w:color="auto" w:frame="1"/>
            <w:shd w:val="clear" w:color="auto" w:fill="FFFFFF"/>
          </w:rPr>
          <w:t>Permendikbud No 22 Tahun 2016 Tentang Standar Proses Pendidikan Dasar dan Menengah</w:t>
        </w:r>
      </w:hyperlink>
    </w:p>
    <w:p w:rsidR="00D72D92" w:rsidRPr="00D72D92" w:rsidRDefault="00843834"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hyperlink r:id="rId18" w:history="1">
        <w:r w:rsidR="00D72D92" w:rsidRPr="00D72D92">
          <w:rPr>
            <w:rFonts w:ascii="Times New Roman" w:hAnsi="Times New Roman" w:cs="Times New Roman"/>
            <w:color w:val="000000" w:themeColor="text1"/>
            <w:sz w:val="24"/>
            <w:szCs w:val="24"/>
            <w:bdr w:val="none" w:sz="0" w:space="0" w:color="auto" w:frame="1"/>
            <w:shd w:val="clear" w:color="auto" w:fill="FFFFFF"/>
          </w:rPr>
          <w:t>Permendikbud No 23 Tahun 2016 Tentang Standar Penilaian Pendidikan</w:t>
        </w:r>
      </w:hyperlink>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r w:rsidRPr="00D72D92">
        <w:rPr>
          <w:rFonts w:ascii="Times New Roman" w:hAnsi="Times New Roman" w:cs="Times New Roman"/>
          <w:color w:val="000000" w:themeColor="text1"/>
          <w:sz w:val="24"/>
          <w:szCs w:val="24"/>
          <w:shd w:val="clear" w:color="auto" w:fill="FFFFFF"/>
        </w:rPr>
        <w:t>Peraturan Menteri Pendidikan Nasional Republik Indonesia </w:t>
      </w:r>
      <w:hyperlink r:id="rId19" w:history="1">
        <w:r w:rsidRPr="00D72D92">
          <w:rPr>
            <w:rFonts w:ascii="Times New Roman" w:hAnsi="Times New Roman" w:cs="Times New Roman"/>
            <w:color w:val="000000" w:themeColor="text1"/>
            <w:sz w:val="24"/>
            <w:szCs w:val="24"/>
            <w:bdr w:val="none" w:sz="0" w:space="0" w:color="auto" w:frame="1"/>
            <w:shd w:val="clear" w:color="auto" w:fill="FFFFFF"/>
          </w:rPr>
          <w:t>No 24 Tahun 2007</w:t>
        </w:r>
      </w:hyperlink>
      <w:r w:rsidRPr="00D72D92">
        <w:rPr>
          <w:rFonts w:ascii="Times New Roman" w:hAnsi="Times New Roman" w:cs="Times New Roman"/>
          <w:color w:val="000000" w:themeColor="text1"/>
          <w:sz w:val="24"/>
          <w:szCs w:val="24"/>
          <w:shd w:val="clear" w:color="auto" w:fill="FFFFFF"/>
        </w:rPr>
        <w:t> tentang Standar Sarana dan Prasarana untuk Sekolah Dasar/Madrasah Ibtidaiyah (SD/MI)</w:t>
      </w:r>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proofErr w:type="gramStart"/>
      <w:r w:rsidRPr="00D72D92">
        <w:rPr>
          <w:rFonts w:ascii="Times New Roman" w:hAnsi="Times New Roman" w:cs="Times New Roman"/>
          <w:color w:val="000000" w:themeColor="text1"/>
          <w:sz w:val="24"/>
          <w:szCs w:val="24"/>
          <w:shd w:val="clear" w:color="auto" w:fill="FFFFFF"/>
        </w:rPr>
        <w:t>Peraturan Menteri Pendidikan Nasional Republik Indonesia </w:t>
      </w:r>
      <w:hyperlink r:id="rId20" w:history="1">
        <w:r w:rsidRPr="00D72D92">
          <w:rPr>
            <w:rFonts w:ascii="Times New Roman" w:hAnsi="Times New Roman" w:cs="Times New Roman"/>
            <w:color w:val="000000" w:themeColor="text1"/>
            <w:sz w:val="24"/>
            <w:szCs w:val="24"/>
            <w:bdr w:val="none" w:sz="0" w:space="0" w:color="auto" w:frame="1"/>
            <w:shd w:val="clear" w:color="auto" w:fill="FFFFFF"/>
          </w:rPr>
          <w:t>No 19 Tahun 2007</w:t>
        </w:r>
      </w:hyperlink>
      <w:r w:rsidRPr="00D72D92">
        <w:rPr>
          <w:rFonts w:ascii="Times New Roman" w:hAnsi="Times New Roman" w:cs="Times New Roman"/>
          <w:color w:val="000000" w:themeColor="text1"/>
          <w:sz w:val="24"/>
          <w:szCs w:val="24"/>
          <w:shd w:val="clear" w:color="auto" w:fill="FFFFFF"/>
        </w:rPr>
        <w:t> tentang Standar Pengelolaan Pendidikan oleh Satuan Pendidikan Dasar dan Menengah.</w:t>
      </w:r>
      <w:proofErr w:type="gramEnd"/>
    </w:p>
    <w:p w:rsidR="00D72D92" w:rsidRPr="00D72D92" w:rsidRDefault="00843834"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hyperlink r:id="rId21" w:history="1">
        <w:r w:rsidR="00D72D92" w:rsidRPr="00D72D92">
          <w:rPr>
            <w:rFonts w:ascii="Times New Roman" w:hAnsi="Times New Roman" w:cs="Times New Roman"/>
            <w:color w:val="000000" w:themeColor="text1"/>
            <w:sz w:val="24"/>
            <w:szCs w:val="24"/>
            <w:bdr w:val="none" w:sz="0" w:space="0" w:color="auto" w:frame="1"/>
            <w:shd w:val="clear" w:color="auto" w:fill="FFFFFF"/>
          </w:rPr>
          <w:t>Permen No 69 Tahun 2009 Ttg Standar Biaya</w:t>
        </w:r>
      </w:hyperlink>
      <w:r w:rsidR="00D72D92" w:rsidRPr="00D72D92">
        <w:rPr>
          <w:rFonts w:ascii="Times New Roman" w:hAnsi="Times New Roman" w:cs="Times New Roman"/>
          <w:color w:val="000000" w:themeColor="text1"/>
          <w:sz w:val="24"/>
          <w:szCs w:val="24"/>
        </w:rPr>
        <w:t xml:space="preserve"> Pendidikan</w:t>
      </w:r>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proofErr w:type="gramStart"/>
      <w:r w:rsidRPr="00D72D92">
        <w:rPr>
          <w:rFonts w:ascii="Times New Roman" w:eastAsia="Times New Roman" w:hAnsi="Times New Roman" w:cs="Times New Roman"/>
          <w:color w:val="000000" w:themeColor="text1"/>
          <w:sz w:val="24"/>
          <w:szCs w:val="24"/>
        </w:rPr>
        <w:t>Peraturan Menteri Pendidikan Nasional Republik Indonesia </w:t>
      </w:r>
      <w:hyperlink r:id="rId22" w:history="1">
        <w:r w:rsidRPr="00D72D92">
          <w:rPr>
            <w:rFonts w:ascii="Times New Roman" w:eastAsia="Times New Roman" w:hAnsi="Times New Roman" w:cs="Times New Roman"/>
            <w:color w:val="000000" w:themeColor="text1"/>
            <w:sz w:val="24"/>
            <w:szCs w:val="24"/>
            <w:bdr w:val="none" w:sz="0" w:space="0" w:color="auto" w:frame="1"/>
          </w:rPr>
          <w:t>No 12 Tahun 2007</w:t>
        </w:r>
      </w:hyperlink>
      <w:r w:rsidRPr="00D72D92">
        <w:rPr>
          <w:rFonts w:ascii="Times New Roman" w:eastAsia="Times New Roman" w:hAnsi="Times New Roman" w:cs="Times New Roman"/>
          <w:color w:val="000000" w:themeColor="text1"/>
          <w:sz w:val="24"/>
          <w:szCs w:val="24"/>
        </w:rPr>
        <w:t xml:space="preserve"> tentang Standar </w:t>
      </w:r>
      <w:r w:rsidRPr="00D72D92">
        <w:rPr>
          <w:rFonts w:ascii="Times New Roman" w:eastAsia="Times New Roman" w:hAnsi="Times New Roman" w:cs="Times New Roman"/>
          <w:color w:val="000000" w:themeColor="text1"/>
          <w:sz w:val="24"/>
          <w:szCs w:val="24"/>
        </w:rPr>
        <w:lastRenderedPageBreak/>
        <w:t>Pengawas Sekolah/Madrasah.</w:t>
      </w:r>
      <w:proofErr w:type="gramEnd"/>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proofErr w:type="gramStart"/>
      <w:r w:rsidRPr="00D72D92">
        <w:rPr>
          <w:rFonts w:ascii="Times New Roman" w:eastAsia="Times New Roman" w:hAnsi="Times New Roman" w:cs="Times New Roman"/>
          <w:color w:val="000000" w:themeColor="text1"/>
          <w:sz w:val="24"/>
          <w:szCs w:val="24"/>
        </w:rPr>
        <w:t>Peraturan Menteri Pendidikan Nasional Republik Indonesia </w:t>
      </w:r>
      <w:hyperlink r:id="rId23" w:history="1">
        <w:r w:rsidRPr="00D72D92">
          <w:rPr>
            <w:rFonts w:ascii="Times New Roman" w:eastAsia="Times New Roman" w:hAnsi="Times New Roman" w:cs="Times New Roman"/>
            <w:color w:val="000000" w:themeColor="text1"/>
            <w:sz w:val="24"/>
            <w:szCs w:val="24"/>
            <w:bdr w:val="none" w:sz="0" w:space="0" w:color="auto" w:frame="1"/>
          </w:rPr>
          <w:t>No 13 Tahun 2007</w:t>
        </w:r>
      </w:hyperlink>
      <w:r w:rsidRPr="00D72D92">
        <w:rPr>
          <w:rFonts w:ascii="Times New Roman" w:eastAsia="Times New Roman" w:hAnsi="Times New Roman" w:cs="Times New Roman"/>
          <w:color w:val="000000" w:themeColor="text1"/>
          <w:sz w:val="24"/>
          <w:szCs w:val="24"/>
        </w:rPr>
        <w:t> tentang Standar Kepala Sekolah/Madrasah.</w:t>
      </w:r>
      <w:proofErr w:type="gramEnd"/>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proofErr w:type="gramStart"/>
      <w:r w:rsidRPr="00D72D92">
        <w:rPr>
          <w:rFonts w:ascii="Times New Roman" w:eastAsia="Times New Roman" w:hAnsi="Times New Roman" w:cs="Times New Roman"/>
          <w:color w:val="000000" w:themeColor="text1"/>
          <w:sz w:val="24"/>
          <w:szCs w:val="24"/>
        </w:rPr>
        <w:t>Peraturan Menteri Pendidikan Nasional Republik Indonesia </w:t>
      </w:r>
      <w:hyperlink r:id="rId24" w:history="1">
        <w:r w:rsidRPr="00D72D92">
          <w:rPr>
            <w:rFonts w:ascii="Times New Roman" w:eastAsia="Times New Roman" w:hAnsi="Times New Roman" w:cs="Times New Roman"/>
            <w:color w:val="000000" w:themeColor="text1"/>
            <w:sz w:val="24"/>
            <w:szCs w:val="24"/>
            <w:bdr w:val="none" w:sz="0" w:space="0" w:color="auto" w:frame="1"/>
          </w:rPr>
          <w:t>No 16 Tahun 2007</w:t>
        </w:r>
      </w:hyperlink>
      <w:r w:rsidRPr="00D72D92">
        <w:rPr>
          <w:rFonts w:ascii="Times New Roman" w:eastAsia="Times New Roman" w:hAnsi="Times New Roman" w:cs="Times New Roman"/>
          <w:color w:val="000000" w:themeColor="text1"/>
          <w:sz w:val="24"/>
          <w:szCs w:val="24"/>
        </w:rPr>
        <w:t> tentang Standar Kualifikasi Akademik dan Kompetensi Guru.</w:t>
      </w:r>
      <w:proofErr w:type="gramEnd"/>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proofErr w:type="gramStart"/>
      <w:r w:rsidRPr="00D72D92">
        <w:rPr>
          <w:rFonts w:ascii="Times New Roman" w:eastAsia="Times New Roman" w:hAnsi="Times New Roman" w:cs="Times New Roman"/>
          <w:color w:val="000000" w:themeColor="text1"/>
          <w:sz w:val="24"/>
          <w:szCs w:val="24"/>
        </w:rPr>
        <w:t>Peraturan Menteri Pendidikan Nasional Republik Indonesia </w:t>
      </w:r>
      <w:hyperlink r:id="rId25" w:history="1">
        <w:r w:rsidRPr="00D72D92">
          <w:rPr>
            <w:rFonts w:ascii="Times New Roman" w:eastAsia="Times New Roman" w:hAnsi="Times New Roman" w:cs="Times New Roman"/>
            <w:color w:val="000000" w:themeColor="text1"/>
            <w:sz w:val="24"/>
            <w:szCs w:val="24"/>
            <w:bdr w:val="none" w:sz="0" w:space="0" w:color="auto" w:frame="1"/>
          </w:rPr>
          <w:t>No 24 Tahun 2008</w:t>
        </w:r>
      </w:hyperlink>
      <w:r w:rsidRPr="00D72D92">
        <w:rPr>
          <w:rFonts w:ascii="Times New Roman" w:eastAsia="Times New Roman" w:hAnsi="Times New Roman" w:cs="Times New Roman"/>
          <w:color w:val="000000" w:themeColor="text1"/>
          <w:sz w:val="24"/>
          <w:szCs w:val="24"/>
        </w:rPr>
        <w:t> tentang Standar Tenaga Administrasi Sekolah.</w:t>
      </w:r>
      <w:proofErr w:type="gramEnd"/>
    </w:p>
    <w:p w:rsidR="00D72D92" w:rsidRPr="00D72D92" w:rsidRDefault="00D72D92" w:rsidP="00D72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5" w:hanging="720"/>
        <w:jc w:val="both"/>
        <w:textAlignment w:val="baseline"/>
        <w:rPr>
          <w:rFonts w:ascii="Times New Roman" w:eastAsia="Times New Roman" w:hAnsi="Times New Roman" w:cs="Times New Roman"/>
          <w:color w:val="000000" w:themeColor="text1"/>
          <w:sz w:val="24"/>
          <w:szCs w:val="24"/>
        </w:rPr>
      </w:pPr>
      <w:proofErr w:type="gramStart"/>
      <w:r w:rsidRPr="00D72D92">
        <w:rPr>
          <w:rFonts w:ascii="Times New Roman" w:eastAsia="Times New Roman" w:hAnsi="Times New Roman" w:cs="Times New Roman"/>
          <w:color w:val="000000" w:themeColor="text1"/>
          <w:sz w:val="24"/>
          <w:szCs w:val="24"/>
        </w:rPr>
        <w:t>Peraturan Menteri Pendidikan Nasional Republik Indonesia </w:t>
      </w:r>
      <w:hyperlink r:id="rId26" w:history="1">
        <w:r w:rsidRPr="00D72D92">
          <w:rPr>
            <w:rFonts w:ascii="Times New Roman" w:eastAsia="Times New Roman" w:hAnsi="Times New Roman" w:cs="Times New Roman"/>
            <w:color w:val="000000" w:themeColor="text1"/>
            <w:sz w:val="24"/>
            <w:szCs w:val="24"/>
            <w:bdr w:val="none" w:sz="0" w:space="0" w:color="auto" w:frame="1"/>
          </w:rPr>
          <w:t>No 25 Tahun 2008</w:t>
        </w:r>
      </w:hyperlink>
      <w:r w:rsidRPr="00D72D92">
        <w:rPr>
          <w:rFonts w:ascii="Times New Roman" w:eastAsia="Times New Roman" w:hAnsi="Times New Roman" w:cs="Times New Roman"/>
          <w:color w:val="000000" w:themeColor="text1"/>
          <w:sz w:val="24"/>
          <w:szCs w:val="24"/>
        </w:rPr>
        <w:t> tentang Standar Tenaga Perpustakaan Sekolah/Madrasah.</w:t>
      </w:r>
      <w:proofErr w:type="gramEnd"/>
    </w:p>
    <w:p w:rsidR="00D72D92" w:rsidRPr="00D72D92" w:rsidRDefault="00D72D92" w:rsidP="00D72D92">
      <w:pPr>
        <w:spacing w:after="0"/>
        <w:ind w:left="720"/>
        <w:rPr>
          <w:rFonts w:ascii="Times New Roman" w:hAnsi="Times New Roman" w:cs="Times New Roman"/>
          <w:color w:val="000000" w:themeColor="text1"/>
          <w:sz w:val="24"/>
          <w:szCs w:val="24"/>
        </w:rPr>
      </w:pPr>
    </w:p>
    <w:p w:rsidR="00514A0E" w:rsidRPr="00794242" w:rsidRDefault="00514A0E" w:rsidP="00D72D92">
      <w:pPr>
        <w:spacing w:after="0"/>
        <w:jc w:val="both"/>
        <w:rPr>
          <w:rFonts w:ascii="Times New Roman" w:hAnsi="Times New Roman" w:cs="Times New Roman"/>
          <w:iCs/>
          <w:color w:val="000000" w:themeColor="text1"/>
          <w:sz w:val="24"/>
          <w:szCs w:val="24"/>
        </w:rPr>
      </w:pPr>
    </w:p>
    <w:p w:rsidR="003E5B83" w:rsidRPr="00794242" w:rsidRDefault="003E5B83" w:rsidP="00D72D92">
      <w:pPr>
        <w:spacing w:after="0"/>
        <w:ind w:left="720"/>
        <w:rPr>
          <w:rFonts w:ascii="Times New Roman" w:hAnsi="Times New Roman" w:cs="Times New Roman"/>
          <w:color w:val="000000" w:themeColor="text1"/>
          <w:sz w:val="24"/>
          <w:szCs w:val="24"/>
        </w:rPr>
      </w:pPr>
    </w:p>
    <w:p w:rsidR="003E5B83" w:rsidRPr="00794242" w:rsidRDefault="003E5B83" w:rsidP="00D72D92">
      <w:pPr>
        <w:spacing w:after="0"/>
        <w:ind w:left="720"/>
        <w:rPr>
          <w:rFonts w:ascii="Times New Roman" w:hAnsi="Times New Roman" w:cs="Times New Roman"/>
          <w:color w:val="000000" w:themeColor="text1"/>
          <w:sz w:val="24"/>
          <w:szCs w:val="24"/>
        </w:rPr>
      </w:pPr>
    </w:p>
    <w:p w:rsidR="003E5B83" w:rsidRPr="00794242" w:rsidRDefault="003E5B83" w:rsidP="00D72D92">
      <w:pPr>
        <w:spacing w:after="0"/>
        <w:ind w:left="720"/>
        <w:rPr>
          <w:rFonts w:ascii="Times New Roman" w:hAnsi="Times New Roman" w:cs="Times New Roman"/>
          <w:color w:val="000000" w:themeColor="text1"/>
          <w:sz w:val="24"/>
          <w:szCs w:val="24"/>
        </w:rPr>
      </w:pPr>
    </w:p>
    <w:p w:rsidR="003E5B83" w:rsidRPr="00794242" w:rsidRDefault="003E5B83" w:rsidP="00D72D92">
      <w:pPr>
        <w:spacing w:after="0"/>
        <w:ind w:left="720"/>
        <w:rPr>
          <w:rFonts w:ascii="Times New Roman" w:hAnsi="Times New Roman" w:cs="Times New Roman"/>
          <w:color w:val="000000" w:themeColor="text1"/>
          <w:sz w:val="24"/>
          <w:szCs w:val="24"/>
        </w:rPr>
      </w:pPr>
    </w:p>
    <w:p w:rsidR="003E5B83" w:rsidRPr="00794242" w:rsidRDefault="003E5B83" w:rsidP="00D72D92">
      <w:pPr>
        <w:spacing w:after="0"/>
        <w:ind w:left="720"/>
        <w:rPr>
          <w:rFonts w:ascii="Times New Roman" w:hAnsi="Times New Roman" w:cs="Times New Roman"/>
          <w:color w:val="000000" w:themeColor="text1"/>
          <w:sz w:val="24"/>
          <w:szCs w:val="24"/>
        </w:rPr>
      </w:pPr>
    </w:p>
    <w:p w:rsidR="003E5B83" w:rsidRPr="00794242" w:rsidRDefault="003E5B83" w:rsidP="00D72D92">
      <w:pPr>
        <w:spacing w:after="0"/>
        <w:ind w:left="720"/>
        <w:rPr>
          <w:rFonts w:ascii="Times New Roman" w:hAnsi="Times New Roman" w:cs="Times New Roman"/>
          <w:color w:val="000000" w:themeColor="text1"/>
          <w:sz w:val="24"/>
          <w:szCs w:val="24"/>
        </w:rPr>
      </w:pPr>
    </w:p>
    <w:p w:rsidR="003E5B83" w:rsidRPr="00794242" w:rsidRDefault="003E5B83" w:rsidP="00D72D92">
      <w:pPr>
        <w:spacing w:after="0"/>
        <w:ind w:left="720"/>
        <w:rPr>
          <w:rFonts w:ascii="Times New Roman" w:hAnsi="Times New Roman" w:cs="Times New Roman"/>
          <w:color w:val="000000" w:themeColor="text1"/>
          <w:sz w:val="24"/>
          <w:szCs w:val="24"/>
        </w:rPr>
      </w:pPr>
    </w:p>
    <w:p w:rsidR="003E5B83" w:rsidRDefault="003E5B83" w:rsidP="00D72D92">
      <w:pPr>
        <w:spacing w:after="0"/>
        <w:rPr>
          <w:rFonts w:ascii="Times New Roman" w:hAnsi="Times New Roman" w:cs="Times New Roman"/>
          <w:color w:val="000000" w:themeColor="text1"/>
          <w:sz w:val="24"/>
          <w:szCs w:val="24"/>
        </w:rPr>
      </w:pPr>
    </w:p>
    <w:p w:rsidR="00C71B04" w:rsidRPr="00F96FF7" w:rsidRDefault="00C71B04" w:rsidP="00D72D92">
      <w:pPr>
        <w:pStyle w:val="Default"/>
        <w:spacing w:line="276" w:lineRule="auto"/>
        <w:rPr>
          <w:sz w:val="22"/>
          <w:szCs w:val="22"/>
        </w:rPr>
      </w:pPr>
    </w:p>
    <w:p w:rsidR="00C71B04" w:rsidRPr="00F96FF7" w:rsidRDefault="00C71B04" w:rsidP="00D72D92">
      <w:pPr>
        <w:pStyle w:val="Default"/>
        <w:spacing w:line="276" w:lineRule="auto"/>
        <w:rPr>
          <w:sz w:val="22"/>
          <w:szCs w:val="22"/>
        </w:rPr>
      </w:pPr>
    </w:p>
    <w:p w:rsidR="00C71B04" w:rsidRPr="00F96FF7" w:rsidRDefault="00C71B04" w:rsidP="00D72D92">
      <w:pPr>
        <w:pStyle w:val="Default"/>
        <w:spacing w:line="276" w:lineRule="auto"/>
        <w:rPr>
          <w:sz w:val="22"/>
          <w:szCs w:val="22"/>
        </w:rPr>
      </w:pPr>
    </w:p>
    <w:p w:rsidR="00C71B04" w:rsidRPr="00F96FF7" w:rsidRDefault="00C71B04" w:rsidP="00D72D92">
      <w:pPr>
        <w:pStyle w:val="Default"/>
        <w:spacing w:line="276" w:lineRule="auto"/>
        <w:rPr>
          <w:sz w:val="22"/>
          <w:szCs w:val="22"/>
        </w:rPr>
      </w:pPr>
    </w:p>
    <w:p w:rsidR="00C71B04" w:rsidRPr="00F96FF7" w:rsidRDefault="00C71B04" w:rsidP="00D72D92">
      <w:pPr>
        <w:pStyle w:val="Default"/>
        <w:spacing w:line="276" w:lineRule="auto"/>
        <w:rPr>
          <w:sz w:val="22"/>
          <w:szCs w:val="22"/>
        </w:rPr>
      </w:pPr>
    </w:p>
    <w:p w:rsidR="00C71B04" w:rsidRPr="00EA1A81" w:rsidRDefault="00C71B04" w:rsidP="00D72D92">
      <w:pPr>
        <w:pStyle w:val="Default"/>
        <w:spacing w:line="276" w:lineRule="auto"/>
        <w:rPr>
          <w:sz w:val="22"/>
          <w:szCs w:val="22"/>
        </w:rPr>
      </w:pPr>
    </w:p>
    <w:p w:rsidR="00C71B04" w:rsidRPr="00EA1A81" w:rsidRDefault="00C71B04" w:rsidP="00D72D92">
      <w:pPr>
        <w:pStyle w:val="Default"/>
        <w:spacing w:line="276" w:lineRule="auto"/>
        <w:rPr>
          <w:sz w:val="22"/>
          <w:szCs w:val="22"/>
        </w:rPr>
      </w:pPr>
    </w:p>
    <w:p w:rsidR="00C71B04" w:rsidRPr="00EA1A81" w:rsidRDefault="00C71B04" w:rsidP="00D72D92">
      <w:pPr>
        <w:pStyle w:val="Default"/>
        <w:spacing w:line="276" w:lineRule="auto"/>
        <w:rPr>
          <w:sz w:val="22"/>
          <w:szCs w:val="22"/>
        </w:rPr>
      </w:pPr>
    </w:p>
    <w:p w:rsidR="00C71B04" w:rsidRPr="00EA1A81" w:rsidRDefault="00C71B04" w:rsidP="00D72D92">
      <w:pPr>
        <w:pStyle w:val="Default"/>
        <w:spacing w:line="276" w:lineRule="auto"/>
        <w:rPr>
          <w:sz w:val="22"/>
          <w:szCs w:val="22"/>
        </w:rPr>
      </w:pPr>
    </w:p>
    <w:p w:rsidR="00C71B04" w:rsidRPr="00EA1A81" w:rsidRDefault="00C71B04" w:rsidP="00D72D92">
      <w:pPr>
        <w:pStyle w:val="Default"/>
        <w:spacing w:line="276" w:lineRule="auto"/>
        <w:rPr>
          <w:sz w:val="22"/>
          <w:szCs w:val="22"/>
        </w:rPr>
      </w:pPr>
    </w:p>
    <w:p w:rsidR="00C71B04" w:rsidRPr="00EA1A81" w:rsidRDefault="00C71B04" w:rsidP="00D72D92">
      <w:pPr>
        <w:pStyle w:val="Default"/>
        <w:spacing w:line="276" w:lineRule="auto"/>
        <w:rPr>
          <w:sz w:val="22"/>
          <w:szCs w:val="22"/>
        </w:rPr>
      </w:pPr>
    </w:p>
    <w:p w:rsidR="00C71B04" w:rsidRPr="00EA1A81" w:rsidRDefault="00C71B04" w:rsidP="00D72D92">
      <w:pPr>
        <w:pStyle w:val="Default"/>
        <w:spacing w:line="276" w:lineRule="auto"/>
        <w:rPr>
          <w:sz w:val="22"/>
          <w:szCs w:val="22"/>
        </w:rPr>
      </w:pPr>
    </w:p>
    <w:p w:rsidR="00C71B04" w:rsidRPr="00EA1A81" w:rsidRDefault="00C71B04" w:rsidP="00D72D92">
      <w:pPr>
        <w:pStyle w:val="Default"/>
        <w:spacing w:line="276" w:lineRule="auto"/>
        <w:rPr>
          <w:sz w:val="22"/>
          <w:szCs w:val="22"/>
        </w:rPr>
      </w:pPr>
    </w:p>
    <w:p w:rsidR="00C71B04" w:rsidRPr="00EA1A81" w:rsidRDefault="00C71B04" w:rsidP="00D72D92">
      <w:pPr>
        <w:pStyle w:val="Default"/>
        <w:spacing w:line="276" w:lineRule="auto"/>
        <w:rPr>
          <w:sz w:val="22"/>
          <w:szCs w:val="22"/>
        </w:rPr>
      </w:pPr>
    </w:p>
    <w:p w:rsidR="009661FB" w:rsidRPr="00EA1A81" w:rsidRDefault="009661FB" w:rsidP="00D72D92">
      <w:pPr>
        <w:rPr>
          <w:rFonts w:ascii="Times New Roman" w:hAnsi="Times New Roman" w:cs="Times New Roman"/>
          <w:b/>
        </w:rPr>
      </w:pPr>
    </w:p>
    <w:sectPr w:rsidR="009661FB" w:rsidRPr="00EA1A81"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834" w:rsidRDefault="00843834" w:rsidP="001716FE">
      <w:pPr>
        <w:spacing w:after="0" w:line="240" w:lineRule="auto"/>
      </w:pPr>
      <w:r>
        <w:separator/>
      </w:r>
    </w:p>
  </w:endnote>
  <w:endnote w:type="continuationSeparator" w:id="0">
    <w:p w:rsidR="00843834" w:rsidRDefault="00843834"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834" w:rsidRDefault="00843834" w:rsidP="001716FE">
      <w:pPr>
        <w:spacing w:after="0" w:line="240" w:lineRule="auto"/>
      </w:pPr>
      <w:r>
        <w:separator/>
      </w:r>
    </w:p>
  </w:footnote>
  <w:footnote w:type="continuationSeparator" w:id="0">
    <w:p w:rsidR="00843834" w:rsidRDefault="00843834"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705448"/>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6F4FE1">
          <w:rPr>
            <w:noProof/>
          </w:rPr>
          <w:t>665</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C735A"/>
    <w:multiLevelType w:val="hybridMultilevel"/>
    <w:tmpl w:val="77CA1A22"/>
    <w:lvl w:ilvl="0" w:tplc="04AEDAA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5EC5592"/>
    <w:multiLevelType w:val="hybridMultilevel"/>
    <w:tmpl w:val="1F4C0EC0"/>
    <w:lvl w:ilvl="0" w:tplc="460C9BB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7DE7551"/>
    <w:multiLevelType w:val="hybridMultilevel"/>
    <w:tmpl w:val="29340D24"/>
    <w:lvl w:ilvl="0" w:tplc="7DA2436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6C94E88"/>
    <w:multiLevelType w:val="hybridMultilevel"/>
    <w:tmpl w:val="0A023ADE"/>
    <w:lvl w:ilvl="0" w:tplc="E79AA14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90D4D60"/>
    <w:multiLevelType w:val="multilevel"/>
    <w:tmpl w:val="2CB45B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B42D54"/>
    <w:multiLevelType w:val="hybridMultilevel"/>
    <w:tmpl w:val="1D70DA3C"/>
    <w:lvl w:ilvl="0" w:tplc="E408B78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22D17390"/>
    <w:multiLevelType w:val="hybridMultilevel"/>
    <w:tmpl w:val="62061510"/>
    <w:lvl w:ilvl="0" w:tplc="74CE9EF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4F44BAA"/>
    <w:multiLevelType w:val="hybridMultilevel"/>
    <w:tmpl w:val="7474060A"/>
    <w:lvl w:ilvl="0" w:tplc="5C441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2D431C9E"/>
    <w:multiLevelType w:val="hybridMultilevel"/>
    <w:tmpl w:val="4E78B7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357A3D58"/>
    <w:multiLevelType w:val="hybridMultilevel"/>
    <w:tmpl w:val="B36E1E02"/>
    <w:lvl w:ilvl="0" w:tplc="ACF24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68E3192"/>
    <w:multiLevelType w:val="multilevel"/>
    <w:tmpl w:val="3E746A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0CD4AF3"/>
    <w:multiLevelType w:val="hybridMultilevel"/>
    <w:tmpl w:val="BF022594"/>
    <w:lvl w:ilvl="0" w:tplc="8EE671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39D1AF3"/>
    <w:multiLevelType w:val="multilevel"/>
    <w:tmpl w:val="6944F46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nsid w:val="46F8665B"/>
    <w:multiLevelType w:val="hybridMultilevel"/>
    <w:tmpl w:val="5AC48CC8"/>
    <w:lvl w:ilvl="0" w:tplc="92A8C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6F634F"/>
    <w:multiLevelType w:val="hybridMultilevel"/>
    <w:tmpl w:val="F984009A"/>
    <w:lvl w:ilvl="0" w:tplc="04210001">
      <w:start w:val="1"/>
      <w:numFmt w:val="bullet"/>
      <w:lvlText w:val=""/>
      <w:lvlJc w:val="left"/>
      <w:pPr>
        <w:ind w:left="1306" w:hanging="360"/>
      </w:pPr>
      <w:rPr>
        <w:rFonts w:ascii="Symbol" w:hAnsi="Symbol" w:hint="default"/>
      </w:rPr>
    </w:lvl>
    <w:lvl w:ilvl="1" w:tplc="04210003">
      <w:start w:val="1"/>
      <w:numFmt w:val="bullet"/>
      <w:lvlText w:val="o"/>
      <w:lvlJc w:val="left"/>
      <w:pPr>
        <w:ind w:left="2026" w:hanging="360"/>
      </w:pPr>
      <w:rPr>
        <w:rFonts w:ascii="Courier New" w:hAnsi="Courier New" w:cs="Courier New" w:hint="default"/>
      </w:rPr>
    </w:lvl>
    <w:lvl w:ilvl="2" w:tplc="04210005">
      <w:start w:val="1"/>
      <w:numFmt w:val="bullet"/>
      <w:lvlText w:val=""/>
      <w:lvlJc w:val="left"/>
      <w:pPr>
        <w:ind w:left="2746" w:hanging="360"/>
      </w:pPr>
      <w:rPr>
        <w:rFonts w:ascii="Wingdings" w:hAnsi="Wingdings" w:hint="default"/>
      </w:rPr>
    </w:lvl>
    <w:lvl w:ilvl="3" w:tplc="04210001">
      <w:start w:val="1"/>
      <w:numFmt w:val="bullet"/>
      <w:lvlText w:val=""/>
      <w:lvlJc w:val="left"/>
      <w:pPr>
        <w:ind w:left="3466" w:hanging="360"/>
      </w:pPr>
      <w:rPr>
        <w:rFonts w:ascii="Symbol" w:hAnsi="Symbol" w:hint="default"/>
      </w:rPr>
    </w:lvl>
    <w:lvl w:ilvl="4" w:tplc="04210003">
      <w:start w:val="1"/>
      <w:numFmt w:val="bullet"/>
      <w:lvlText w:val="o"/>
      <w:lvlJc w:val="left"/>
      <w:pPr>
        <w:ind w:left="4186" w:hanging="360"/>
      </w:pPr>
      <w:rPr>
        <w:rFonts w:ascii="Courier New" w:hAnsi="Courier New" w:cs="Courier New" w:hint="default"/>
      </w:rPr>
    </w:lvl>
    <w:lvl w:ilvl="5" w:tplc="04210005">
      <w:start w:val="1"/>
      <w:numFmt w:val="bullet"/>
      <w:lvlText w:val=""/>
      <w:lvlJc w:val="left"/>
      <w:pPr>
        <w:ind w:left="4906" w:hanging="360"/>
      </w:pPr>
      <w:rPr>
        <w:rFonts w:ascii="Wingdings" w:hAnsi="Wingdings" w:hint="default"/>
      </w:rPr>
    </w:lvl>
    <w:lvl w:ilvl="6" w:tplc="04210001">
      <w:start w:val="1"/>
      <w:numFmt w:val="bullet"/>
      <w:lvlText w:val=""/>
      <w:lvlJc w:val="left"/>
      <w:pPr>
        <w:ind w:left="5626" w:hanging="360"/>
      </w:pPr>
      <w:rPr>
        <w:rFonts w:ascii="Symbol" w:hAnsi="Symbol" w:hint="default"/>
      </w:rPr>
    </w:lvl>
    <w:lvl w:ilvl="7" w:tplc="04210003">
      <w:start w:val="1"/>
      <w:numFmt w:val="bullet"/>
      <w:lvlText w:val="o"/>
      <w:lvlJc w:val="left"/>
      <w:pPr>
        <w:ind w:left="6346" w:hanging="360"/>
      </w:pPr>
      <w:rPr>
        <w:rFonts w:ascii="Courier New" w:hAnsi="Courier New" w:cs="Courier New" w:hint="default"/>
      </w:rPr>
    </w:lvl>
    <w:lvl w:ilvl="8" w:tplc="04210005">
      <w:start w:val="1"/>
      <w:numFmt w:val="bullet"/>
      <w:lvlText w:val=""/>
      <w:lvlJc w:val="left"/>
      <w:pPr>
        <w:ind w:left="7066" w:hanging="360"/>
      </w:pPr>
      <w:rPr>
        <w:rFonts w:ascii="Wingdings" w:hAnsi="Wingdings" w:hint="default"/>
      </w:rPr>
    </w:lvl>
  </w:abstractNum>
  <w:abstractNum w:abstractNumId="32">
    <w:nsid w:val="5C451FF0"/>
    <w:multiLevelType w:val="hybridMultilevel"/>
    <w:tmpl w:val="6E20357E"/>
    <w:lvl w:ilvl="0" w:tplc="B1BE6D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723DD7"/>
    <w:multiLevelType w:val="hybridMultilevel"/>
    <w:tmpl w:val="5FA480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75A4274"/>
    <w:multiLevelType w:val="multilevel"/>
    <w:tmpl w:val="4622D9B2"/>
    <w:lvl w:ilvl="0">
      <w:start w:val="4"/>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F42120D"/>
    <w:multiLevelType w:val="multilevel"/>
    <w:tmpl w:val="A0DEF3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nsid w:val="732702D0"/>
    <w:multiLevelType w:val="hybridMultilevel"/>
    <w:tmpl w:val="6608DBAE"/>
    <w:lvl w:ilvl="0" w:tplc="4F748EE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569060B"/>
    <w:multiLevelType w:val="hybridMultilevel"/>
    <w:tmpl w:val="0A6E9CE4"/>
    <w:lvl w:ilvl="0" w:tplc="8BDC0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AD45DC8"/>
    <w:multiLevelType w:val="multilevel"/>
    <w:tmpl w:val="6890B59C"/>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nsid w:val="7F1645AF"/>
    <w:multiLevelType w:val="hybridMultilevel"/>
    <w:tmpl w:val="B296A816"/>
    <w:lvl w:ilvl="0" w:tplc="C8668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5"/>
  </w:num>
  <w:num w:numId="5">
    <w:abstractNumId w:val="28"/>
  </w:num>
  <w:num w:numId="6">
    <w:abstractNumId w:val="14"/>
  </w:num>
  <w:num w:numId="7">
    <w:abstractNumId w:val="46"/>
  </w:num>
  <w:num w:numId="8">
    <w:abstractNumId w:val="38"/>
  </w:num>
  <w:num w:numId="9">
    <w:abstractNumId w:val="35"/>
  </w:num>
  <w:num w:numId="10">
    <w:abstractNumId w:val="33"/>
  </w:num>
  <w:num w:numId="11">
    <w:abstractNumId w:val="34"/>
  </w:num>
  <w:num w:numId="12">
    <w:abstractNumId w:val="10"/>
  </w:num>
  <w:num w:numId="13">
    <w:abstractNumId w:val="45"/>
  </w:num>
  <w:num w:numId="14">
    <w:abstractNumId w:val="17"/>
  </w:num>
  <w:num w:numId="15">
    <w:abstractNumId w:val="8"/>
  </w:num>
  <w:num w:numId="16">
    <w:abstractNumId w:val="40"/>
  </w:num>
  <w:num w:numId="17">
    <w:abstractNumId w:val="30"/>
  </w:num>
  <w:num w:numId="18">
    <w:abstractNumId w:val="0"/>
  </w:num>
  <w:num w:numId="19">
    <w:abstractNumId w:val="21"/>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6"/>
  </w:num>
  <w:num w:numId="25">
    <w:abstractNumId w:val="20"/>
  </w:num>
  <w:num w:numId="26">
    <w:abstractNumId w:val="7"/>
  </w:num>
  <w:num w:numId="27">
    <w:abstractNumId w:val="26"/>
  </w:num>
  <w:num w:numId="28">
    <w:abstractNumId w:val="27"/>
  </w:num>
  <w:num w:numId="29">
    <w:abstractNumId w:val="44"/>
  </w:num>
  <w:num w:numId="30">
    <w:abstractNumId w:val="16"/>
  </w:num>
  <w:num w:numId="31">
    <w:abstractNumId w:val="25"/>
  </w:num>
  <w:num w:numId="32">
    <w:abstractNumId w:val="32"/>
  </w:num>
  <w:num w:numId="33">
    <w:abstractNumId w:val="19"/>
  </w:num>
  <w:num w:numId="34">
    <w:abstractNumId w:val="12"/>
  </w:num>
  <w:num w:numId="35">
    <w:abstractNumId w:val="43"/>
  </w:num>
  <w:num w:numId="36">
    <w:abstractNumId w:val="39"/>
  </w:num>
  <w:num w:numId="37">
    <w:abstractNumId w:val="31"/>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6"/>
  </w:num>
  <w:num w:numId="41">
    <w:abstractNumId w:val="1"/>
  </w:num>
  <w:num w:numId="42">
    <w:abstractNumId w:val="47"/>
  </w:num>
  <w:num w:numId="43">
    <w:abstractNumId w:val="42"/>
  </w:num>
  <w:num w:numId="44">
    <w:abstractNumId w:val="2"/>
  </w:num>
  <w:num w:numId="45">
    <w:abstractNumId w:val="3"/>
  </w:num>
  <w:num w:numId="46">
    <w:abstractNumId w:val="9"/>
  </w:num>
  <w:num w:numId="47">
    <w:abstractNumId w:val="11"/>
  </w:num>
  <w:num w:numId="48">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00"/>
    <w:rsid w:val="000940DD"/>
    <w:rsid w:val="00097E8D"/>
    <w:rsid w:val="000A08CB"/>
    <w:rsid w:val="000B2DAD"/>
    <w:rsid w:val="000C5417"/>
    <w:rsid w:val="000D0593"/>
    <w:rsid w:val="00147672"/>
    <w:rsid w:val="001716FE"/>
    <w:rsid w:val="00181398"/>
    <w:rsid w:val="001A249D"/>
    <w:rsid w:val="001C5E56"/>
    <w:rsid w:val="001C6047"/>
    <w:rsid w:val="001E33CC"/>
    <w:rsid w:val="001F3E79"/>
    <w:rsid w:val="002122F1"/>
    <w:rsid w:val="00222F2C"/>
    <w:rsid w:val="002302FA"/>
    <w:rsid w:val="00244696"/>
    <w:rsid w:val="002E34E5"/>
    <w:rsid w:val="002F68EC"/>
    <w:rsid w:val="00304549"/>
    <w:rsid w:val="003322A0"/>
    <w:rsid w:val="003576B1"/>
    <w:rsid w:val="003D134B"/>
    <w:rsid w:val="003E5B83"/>
    <w:rsid w:val="003F3157"/>
    <w:rsid w:val="003F6E17"/>
    <w:rsid w:val="0041116C"/>
    <w:rsid w:val="00423260"/>
    <w:rsid w:val="004321F2"/>
    <w:rsid w:val="00434D07"/>
    <w:rsid w:val="0047527A"/>
    <w:rsid w:val="004A6A47"/>
    <w:rsid w:val="004D5138"/>
    <w:rsid w:val="005051FC"/>
    <w:rsid w:val="00511CAB"/>
    <w:rsid w:val="00514A0E"/>
    <w:rsid w:val="00555B50"/>
    <w:rsid w:val="005762BE"/>
    <w:rsid w:val="005A3216"/>
    <w:rsid w:val="00611B41"/>
    <w:rsid w:val="006205FE"/>
    <w:rsid w:val="00644CA3"/>
    <w:rsid w:val="00650311"/>
    <w:rsid w:val="0065345B"/>
    <w:rsid w:val="0066279F"/>
    <w:rsid w:val="006D3628"/>
    <w:rsid w:val="006D42BB"/>
    <w:rsid w:val="006F4FE1"/>
    <w:rsid w:val="006F786C"/>
    <w:rsid w:val="006F7C1C"/>
    <w:rsid w:val="007B7ECF"/>
    <w:rsid w:val="007E3928"/>
    <w:rsid w:val="00836676"/>
    <w:rsid w:val="00843834"/>
    <w:rsid w:val="00874D00"/>
    <w:rsid w:val="008E63AC"/>
    <w:rsid w:val="008F51B2"/>
    <w:rsid w:val="00931454"/>
    <w:rsid w:val="00941CC1"/>
    <w:rsid w:val="00946265"/>
    <w:rsid w:val="00950994"/>
    <w:rsid w:val="009661FB"/>
    <w:rsid w:val="009721F8"/>
    <w:rsid w:val="009730EC"/>
    <w:rsid w:val="00982C41"/>
    <w:rsid w:val="0098338D"/>
    <w:rsid w:val="009912B4"/>
    <w:rsid w:val="00A114B0"/>
    <w:rsid w:val="00A501E6"/>
    <w:rsid w:val="00A936F8"/>
    <w:rsid w:val="00AA63B0"/>
    <w:rsid w:val="00AD60BE"/>
    <w:rsid w:val="00AE11BE"/>
    <w:rsid w:val="00AF2680"/>
    <w:rsid w:val="00B028D7"/>
    <w:rsid w:val="00B15243"/>
    <w:rsid w:val="00B3235E"/>
    <w:rsid w:val="00B37A68"/>
    <w:rsid w:val="00B43C55"/>
    <w:rsid w:val="00B520E8"/>
    <w:rsid w:val="00B953A4"/>
    <w:rsid w:val="00BA382F"/>
    <w:rsid w:val="00BC4B8F"/>
    <w:rsid w:val="00BD14AC"/>
    <w:rsid w:val="00BD4672"/>
    <w:rsid w:val="00C000DB"/>
    <w:rsid w:val="00C21528"/>
    <w:rsid w:val="00C21BF7"/>
    <w:rsid w:val="00C23BD3"/>
    <w:rsid w:val="00C250A0"/>
    <w:rsid w:val="00C33841"/>
    <w:rsid w:val="00C549B0"/>
    <w:rsid w:val="00C71B04"/>
    <w:rsid w:val="00C8183A"/>
    <w:rsid w:val="00CA480A"/>
    <w:rsid w:val="00CD5536"/>
    <w:rsid w:val="00D34F4A"/>
    <w:rsid w:val="00D36D34"/>
    <w:rsid w:val="00D623BE"/>
    <w:rsid w:val="00D72D92"/>
    <w:rsid w:val="00D736D1"/>
    <w:rsid w:val="00D97795"/>
    <w:rsid w:val="00DB6B28"/>
    <w:rsid w:val="00DC6C86"/>
    <w:rsid w:val="00DD063B"/>
    <w:rsid w:val="00DE109B"/>
    <w:rsid w:val="00E03747"/>
    <w:rsid w:val="00E30E23"/>
    <w:rsid w:val="00E42D32"/>
    <w:rsid w:val="00EA1A81"/>
    <w:rsid w:val="00F3345B"/>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paragraph" w:styleId="HTMLPreformatted">
    <w:name w:val="HTML Preformatted"/>
    <w:basedOn w:val="Normal"/>
    <w:link w:val="HTMLPreformattedChar"/>
    <w:uiPriority w:val="99"/>
    <w:unhideWhenUsed/>
    <w:rsid w:val="00CD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5536"/>
    <w:rPr>
      <w:rFonts w:ascii="Courier New" w:eastAsia="Times New Roman" w:hAnsi="Courier New" w:cs="Courier New"/>
      <w:sz w:val="20"/>
      <w:szCs w:val="20"/>
      <w:lang w:val="en-US"/>
    </w:rPr>
  </w:style>
  <w:style w:type="table" w:customStyle="1" w:styleId="TableGrid1">
    <w:name w:val="Table Grid1"/>
    <w:basedOn w:val="TableNormal"/>
    <w:next w:val="TableGrid"/>
    <w:uiPriority w:val="59"/>
    <w:rsid w:val="00514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paragraph" w:styleId="HTMLPreformatted">
    <w:name w:val="HTML Preformatted"/>
    <w:basedOn w:val="Normal"/>
    <w:link w:val="HTMLPreformattedChar"/>
    <w:uiPriority w:val="99"/>
    <w:unhideWhenUsed/>
    <w:rsid w:val="00CD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5536"/>
    <w:rPr>
      <w:rFonts w:ascii="Courier New" w:eastAsia="Times New Roman" w:hAnsi="Courier New" w:cs="Courier New"/>
      <w:sz w:val="20"/>
      <w:szCs w:val="20"/>
      <w:lang w:val="en-US"/>
    </w:rPr>
  </w:style>
  <w:style w:type="table" w:customStyle="1" w:styleId="TableGrid1">
    <w:name w:val="Table Grid1"/>
    <w:basedOn w:val="TableNormal"/>
    <w:next w:val="TableGrid"/>
    <w:uiPriority w:val="59"/>
    <w:rsid w:val="00514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Lintang_Selatan" TargetMode="External"/><Relationship Id="rId18" Type="http://schemas.openxmlformats.org/officeDocument/2006/relationships/hyperlink" Target="http://bsnp-indonesia.org/wp-content/uploads/2009/09/Permendikbud_Tahun2016_Nomor023.pdf" TargetMode="External"/><Relationship Id="rId26" Type="http://schemas.openxmlformats.org/officeDocument/2006/relationships/hyperlink" Target="http://bsnp-indonesia.org/id/wp-content/uploads/tenaga/Permen_25_Th-2008.pdf" TargetMode="External"/><Relationship Id="rId3" Type="http://schemas.openxmlformats.org/officeDocument/2006/relationships/styles" Target="styles.xml"/><Relationship Id="rId21" Type="http://schemas.openxmlformats.org/officeDocument/2006/relationships/hyperlink" Target="http://bsnp-indonesia.org/id/wp-content/uploads/2009/06/Permen-No-69-Tahun-2009-Ttg-Standar-Biaya.pdf" TargetMode="External"/><Relationship Id="rId7" Type="http://schemas.openxmlformats.org/officeDocument/2006/relationships/footnotes" Target="footnotes.xml"/><Relationship Id="rId12" Type="http://schemas.openxmlformats.org/officeDocument/2006/relationships/hyperlink" Target="https://id.wikipedia.org/wiki/Bujur_Timur" TargetMode="External"/><Relationship Id="rId17" Type="http://schemas.openxmlformats.org/officeDocument/2006/relationships/hyperlink" Target="http://bsnp-indonesia.org/wp-content/uploads/2009/06/Permendikbud_Tahun2016_Nomor022.pdf" TargetMode="External"/><Relationship Id="rId25" Type="http://schemas.openxmlformats.org/officeDocument/2006/relationships/hyperlink" Target="http://bsnp-indonesia.org/id/wp-content/uploads/tenaga/Permen_24_Th-2008.pdf" TargetMode="External"/><Relationship Id="rId2" Type="http://schemas.openxmlformats.org/officeDocument/2006/relationships/numbering" Target="numbering.xml"/><Relationship Id="rId16" Type="http://schemas.openxmlformats.org/officeDocument/2006/relationships/hyperlink" Target="http://disdik.bekasikab.go.id/berita-pengertian-dan-tujuan-pendidikan-di-sekolah-dasar.html" TargetMode="External"/><Relationship Id="rId20" Type="http://schemas.openxmlformats.org/officeDocument/2006/relationships/hyperlink" Target="http://bsnp-indonesia.org/id/wp-content/uploads/pengelolaan/Permen_19_Th-20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Khatulistiwa" TargetMode="External"/><Relationship Id="rId24" Type="http://schemas.openxmlformats.org/officeDocument/2006/relationships/hyperlink" Target="http://bsnp-indonesia.org/wp-content/uploads/2009/06/Nomor-16-Tahun-2007-1.pdf" TargetMode="External"/><Relationship Id="rId5" Type="http://schemas.openxmlformats.org/officeDocument/2006/relationships/settings" Target="settings.xml"/><Relationship Id="rId15" Type="http://schemas.openxmlformats.org/officeDocument/2006/relationships/hyperlink" Target="http://www.hukumonline.com/pusatdata/detail/13662/nprt/538/uu-no-20-tahun-2003-sistem-pendidikan-nasional" TargetMode="External"/><Relationship Id="rId23" Type="http://schemas.openxmlformats.org/officeDocument/2006/relationships/hyperlink" Target="http://bsnp-indonesia.org/id/wp-content/uploads/tenaga/Permen_13_Th-2007.pdf" TargetMode="External"/><Relationship Id="rId28" Type="http://schemas.openxmlformats.org/officeDocument/2006/relationships/theme" Target="theme/theme1.xml"/><Relationship Id="rId10" Type="http://schemas.openxmlformats.org/officeDocument/2006/relationships/hyperlink" Target="http://pendidikandisekolahdasar.blogspot.com/p/blog-page.html" TargetMode="External"/><Relationship Id="rId19" Type="http://schemas.openxmlformats.org/officeDocument/2006/relationships/hyperlink" Target="http://bsnp-indonesia.org/id/wp-content/uploads/sarana/Permen_24_2007_SarprasSekolahMadrasah.zi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d.wikipedia.org/wiki/Lintang_Utara" TargetMode="External"/><Relationship Id="rId22" Type="http://schemas.openxmlformats.org/officeDocument/2006/relationships/hyperlink" Target="http://bsnp-indonesia.org/id/wp-content/uploads/tenaga/Permen_12_Th-2007.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EF86-FD14-4200-B79E-3958E78E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6851</Words>
  <Characters>39053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Asus</cp:lastModifiedBy>
  <cp:revision>3</cp:revision>
  <cp:lastPrinted>2018-09-17T06:40:00Z</cp:lastPrinted>
  <dcterms:created xsi:type="dcterms:W3CDTF">2021-01-31T12:51:00Z</dcterms:created>
  <dcterms:modified xsi:type="dcterms:W3CDTF">2021-01-31T12:56:00Z</dcterms:modified>
</cp:coreProperties>
</file>