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C2" w:rsidRDefault="00602FC2" w:rsidP="00670EED">
      <w:pPr>
        <w:ind w:right="266"/>
        <w:jc w:val="center"/>
        <w:rPr>
          <w:sz w:val="20"/>
          <w:szCs w:val="20"/>
        </w:rPr>
      </w:pPr>
    </w:p>
    <w:p w:rsidR="00A02F48" w:rsidRDefault="00A02F48" w:rsidP="00A02F48">
      <w:pPr>
        <w:pStyle w:val="Default"/>
      </w:pPr>
    </w:p>
    <w:p w:rsidR="00A02F48" w:rsidRDefault="00A02F48" w:rsidP="00A02F48">
      <w:pPr>
        <w:pStyle w:val="Default"/>
        <w:jc w:val="center"/>
        <w:rPr>
          <w:sz w:val="28"/>
          <w:szCs w:val="28"/>
        </w:rPr>
      </w:pPr>
      <w:r>
        <w:rPr>
          <w:b/>
          <w:bCs/>
          <w:sz w:val="28"/>
          <w:szCs w:val="28"/>
        </w:rPr>
        <w:t>PENGARUH GAYA KEPEMIMPINAN TERHADAP KINERJA</w:t>
      </w:r>
    </w:p>
    <w:p w:rsidR="00A02F48" w:rsidRDefault="00A02F48" w:rsidP="00A02F48">
      <w:pPr>
        <w:pStyle w:val="Default"/>
        <w:jc w:val="center"/>
        <w:rPr>
          <w:sz w:val="28"/>
          <w:szCs w:val="28"/>
        </w:rPr>
      </w:pPr>
      <w:r>
        <w:rPr>
          <w:b/>
          <w:bCs/>
          <w:sz w:val="28"/>
          <w:szCs w:val="28"/>
        </w:rPr>
        <w:t>PEGAWAI PADA KANTOR KECAMATAN LONG APARI</w:t>
      </w:r>
    </w:p>
    <w:p w:rsidR="00A02F48" w:rsidRDefault="00A02F48" w:rsidP="00A02F48">
      <w:pPr>
        <w:pStyle w:val="Default"/>
        <w:jc w:val="center"/>
        <w:rPr>
          <w:b/>
          <w:bCs/>
          <w:sz w:val="28"/>
          <w:szCs w:val="28"/>
        </w:rPr>
      </w:pPr>
      <w:r>
        <w:rPr>
          <w:b/>
          <w:bCs/>
          <w:sz w:val="28"/>
          <w:szCs w:val="28"/>
        </w:rPr>
        <w:t>KABUPATEN MAHAKAM ULU</w:t>
      </w:r>
    </w:p>
    <w:p w:rsidR="00A02F48" w:rsidRDefault="00A02F48" w:rsidP="00A02F48">
      <w:pPr>
        <w:pStyle w:val="Default"/>
        <w:jc w:val="center"/>
        <w:rPr>
          <w:b/>
          <w:bCs/>
          <w:sz w:val="28"/>
          <w:szCs w:val="28"/>
        </w:rPr>
      </w:pPr>
    </w:p>
    <w:p w:rsidR="00A02F48" w:rsidRDefault="00A02F48" w:rsidP="00A02F48">
      <w:pPr>
        <w:pStyle w:val="Default"/>
        <w:jc w:val="center"/>
      </w:pPr>
      <w:r>
        <w:rPr>
          <w:b/>
          <w:bCs/>
          <w:sz w:val="28"/>
          <w:szCs w:val="28"/>
        </w:rPr>
        <w:t>Elvina Hunyang</w:t>
      </w:r>
    </w:p>
    <w:p w:rsidR="00A02F48" w:rsidRDefault="00A02F48" w:rsidP="00A02F48">
      <w:pPr>
        <w:pStyle w:val="Default"/>
        <w:rPr>
          <w:b/>
          <w:bCs/>
          <w:sz w:val="23"/>
          <w:szCs w:val="23"/>
        </w:rPr>
      </w:pPr>
    </w:p>
    <w:p w:rsidR="00A02F48" w:rsidRDefault="00A02F48" w:rsidP="00A02F48">
      <w:pPr>
        <w:pStyle w:val="Default"/>
        <w:jc w:val="center"/>
        <w:rPr>
          <w:b/>
          <w:bCs/>
          <w:sz w:val="23"/>
          <w:szCs w:val="23"/>
        </w:rPr>
      </w:pPr>
      <w:r>
        <w:rPr>
          <w:b/>
          <w:bCs/>
          <w:sz w:val="23"/>
          <w:szCs w:val="23"/>
        </w:rPr>
        <w:t>ABSTRAK</w:t>
      </w:r>
    </w:p>
    <w:p w:rsidR="00A02F48" w:rsidRDefault="00A02F48" w:rsidP="00A02F48">
      <w:pPr>
        <w:pStyle w:val="Default"/>
        <w:rPr>
          <w:sz w:val="23"/>
          <w:szCs w:val="23"/>
        </w:rPr>
      </w:pPr>
    </w:p>
    <w:p w:rsidR="00A02F48" w:rsidRDefault="00A02F48" w:rsidP="00A02F48">
      <w:pPr>
        <w:pStyle w:val="Default"/>
        <w:rPr>
          <w:sz w:val="23"/>
          <w:szCs w:val="23"/>
        </w:rPr>
      </w:pPr>
      <w:r>
        <w:rPr>
          <w:b/>
          <w:bCs/>
          <w:sz w:val="23"/>
          <w:szCs w:val="23"/>
        </w:rPr>
        <w:t xml:space="preserve">Elviana Hunyang. B, </w:t>
      </w:r>
      <w:r>
        <w:rPr>
          <w:sz w:val="23"/>
          <w:szCs w:val="23"/>
        </w:rPr>
        <w:t xml:space="preserve">Pengaruh Gaya Kepemimpinan Terhadap Kinerja Pegawai Pada Kantor Kecamatan Long Apari Kabupaten Mahakam Ulu Dibawah bimbing oleh Ibu Salasiah, S. </w:t>
      </w:r>
      <w:proofErr w:type="gramStart"/>
      <w:r>
        <w:rPr>
          <w:sz w:val="23"/>
          <w:szCs w:val="23"/>
        </w:rPr>
        <w:t>Sos</w:t>
      </w:r>
      <w:proofErr w:type="gramEnd"/>
      <w:r>
        <w:rPr>
          <w:sz w:val="23"/>
          <w:szCs w:val="23"/>
        </w:rPr>
        <w:t xml:space="preserve">, M. Si Sebagai Pembimbing I dan Ibu Jamiah, S. Sos, M. Si sebagai pembimbing II. </w:t>
      </w:r>
    </w:p>
    <w:p w:rsidR="00A02F48" w:rsidRDefault="00A02F48" w:rsidP="00A02F48">
      <w:pPr>
        <w:pStyle w:val="Default"/>
        <w:rPr>
          <w:sz w:val="23"/>
          <w:szCs w:val="23"/>
        </w:rPr>
      </w:pPr>
      <w:r>
        <w:rPr>
          <w:sz w:val="23"/>
          <w:szCs w:val="23"/>
        </w:rPr>
        <w:t xml:space="preserve">Penelitian ini dilatar belakangi oleh </w:t>
      </w:r>
      <w:proofErr w:type="gramStart"/>
      <w:r>
        <w:rPr>
          <w:sz w:val="23"/>
          <w:szCs w:val="23"/>
        </w:rPr>
        <w:t>gaya</w:t>
      </w:r>
      <w:proofErr w:type="gramEnd"/>
      <w:r>
        <w:rPr>
          <w:sz w:val="23"/>
          <w:szCs w:val="23"/>
        </w:rPr>
        <w:t xml:space="preserve"> kepemimpinan, dimana hubungan antara kinerja pegawai dan gaya kepemimpinan seorang Pimpinan berpengaruh dalam pencapaian tujuan suatu organisasi. Bentuk </w:t>
      </w:r>
      <w:proofErr w:type="gramStart"/>
      <w:r>
        <w:rPr>
          <w:sz w:val="23"/>
          <w:szCs w:val="23"/>
        </w:rPr>
        <w:t>gaya</w:t>
      </w:r>
      <w:proofErr w:type="gramEnd"/>
      <w:r>
        <w:rPr>
          <w:sz w:val="23"/>
          <w:szCs w:val="23"/>
        </w:rPr>
        <w:t xml:space="preserve"> kepemimpinan yang diterapkan dalam suatu organisasi mungkin dapat mempengaruhi kinerja setiap pegawai. </w:t>
      </w:r>
    </w:p>
    <w:p w:rsidR="00A02F48" w:rsidRDefault="00A02F48" w:rsidP="00A02F48">
      <w:pPr>
        <w:pStyle w:val="Default"/>
        <w:rPr>
          <w:sz w:val="23"/>
          <w:szCs w:val="23"/>
        </w:rPr>
      </w:pPr>
      <w:r>
        <w:rPr>
          <w:sz w:val="23"/>
          <w:szCs w:val="23"/>
        </w:rPr>
        <w:t xml:space="preserve">Tujuan dari penelitian adalah untuk mengetahui </w:t>
      </w:r>
      <w:proofErr w:type="gramStart"/>
      <w:r>
        <w:rPr>
          <w:sz w:val="23"/>
          <w:szCs w:val="23"/>
        </w:rPr>
        <w:t>gaya</w:t>
      </w:r>
      <w:proofErr w:type="gramEnd"/>
      <w:r>
        <w:rPr>
          <w:sz w:val="23"/>
          <w:szCs w:val="23"/>
        </w:rPr>
        <w:t xml:space="preserve"> kepemimpinan yang terdapat pada kantor Kecamatn Long Apari Kabupaten Mahakam Ulu, dan untuk mengetahui kinerja pegawai pada kantor Kecamatan Long Apari serta untuk mengetahui pengaruh gaya kepemimpinan terhadap kinerja pegawai pada kantor kecamatan Long Apari Kabupaten Mahakam Ulu. </w:t>
      </w:r>
    </w:p>
    <w:p w:rsidR="00A02F48" w:rsidRDefault="00A02F48" w:rsidP="00A02F48">
      <w:pPr>
        <w:pStyle w:val="Default"/>
        <w:rPr>
          <w:sz w:val="23"/>
          <w:szCs w:val="23"/>
        </w:rPr>
      </w:pPr>
      <w:r>
        <w:rPr>
          <w:sz w:val="23"/>
          <w:szCs w:val="23"/>
        </w:rPr>
        <w:t xml:space="preserve">Dari hasil penelitian yang dilakukan, penulis menyimpulkan beberapa hal </w:t>
      </w:r>
      <w:proofErr w:type="gramStart"/>
      <w:r>
        <w:rPr>
          <w:sz w:val="23"/>
          <w:szCs w:val="23"/>
        </w:rPr>
        <w:t>yakni :</w:t>
      </w:r>
      <w:proofErr w:type="gramEnd"/>
      <w:r>
        <w:rPr>
          <w:sz w:val="23"/>
          <w:szCs w:val="23"/>
        </w:rPr>
        <w:t xml:space="preserve"> Pimpinan Pada kantor Kecamatn Long Apari Kabupaten Mahakam Ulu lebih dominan pada gaya kepemimpinan otokrasi. Secara parsial </w:t>
      </w:r>
      <w:proofErr w:type="gramStart"/>
      <w:r>
        <w:rPr>
          <w:sz w:val="23"/>
          <w:szCs w:val="23"/>
        </w:rPr>
        <w:t>gaya</w:t>
      </w:r>
      <w:proofErr w:type="gramEnd"/>
      <w:r>
        <w:rPr>
          <w:sz w:val="23"/>
          <w:szCs w:val="23"/>
        </w:rPr>
        <w:t xml:space="preserve"> kepemimpinan yaitu kepemimpinan tipa otokrasi mempunyai pengaruh yang positif dan mempunyai pengaruh signifikan terhadap kinerja pegawai. Kemudian </w:t>
      </w:r>
      <w:proofErr w:type="gramStart"/>
      <w:r>
        <w:rPr>
          <w:sz w:val="23"/>
          <w:szCs w:val="23"/>
        </w:rPr>
        <w:t>gaya</w:t>
      </w:r>
      <w:proofErr w:type="gramEnd"/>
      <w:r>
        <w:rPr>
          <w:sz w:val="23"/>
          <w:szCs w:val="23"/>
        </w:rPr>
        <w:t xml:space="preserve"> kepemimpinan berpengaruh positif dan signifikan terhadap kinerja pegawai. Ini berarti </w:t>
      </w:r>
      <w:proofErr w:type="gramStart"/>
      <w:r>
        <w:rPr>
          <w:sz w:val="23"/>
          <w:szCs w:val="23"/>
        </w:rPr>
        <w:t>gaya</w:t>
      </w:r>
      <w:proofErr w:type="gramEnd"/>
      <w:r>
        <w:rPr>
          <w:sz w:val="23"/>
          <w:szCs w:val="23"/>
        </w:rPr>
        <w:t xml:space="preserve"> kepemimpinan memberikan dampak terhadap peningkatan kinerja pegawai. </w:t>
      </w:r>
    </w:p>
    <w:p w:rsidR="00A02F48" w:rsidRDefault="00A02F48" w:rsidP="00A02F48">
      <w:pPr>
        <w:pStyle w:val="Default"/>
        <w:rPr>
          <w:sz w:val="23"/>
          <w:szCs w:val="23"/>
        </w:rPr>
      </w:pPr>
      <w:r>
        <w:rPr>
          <w:sz w:val="23"/>
          <w:szCs w:val="23"/>
        </w:rPr>
        <w:t xml:space="preserve">Dengan demikian penelitian ini membantu pimpinan/kepala </w:t>
      </w:r>
      <w:proofErr w:type="gramStart"/>
      <w:r>
        <w:rPr>
          <w:sz w:val="23"/>
          <w:szCs w:val="23"/>
        </w:rPr>
        <w:t>kantor</w:t>
      </w:r>
      <w:proofErr w:type="gramEnd"/>
      <w:r>
        <w:rPr>
          <w:sz w:val="23"/>
          <w:szCs w:val="23"/>
        </w:rPr>
        <w:t xml:space="preserve"> dalam memahami apa saja hal-hal yang dapat meningkatkan kinerja para pegawai pada kantor kecamatan Long Apari Kabupaten Mahakam Ulu. </w:t>
      </w:r>
    </w:p>
    <w:p w:rsidR="00602FC2" w:rsidRDefault="00A02F48" w:rsidP="00A02F48">
      <w:pPr>
        <w:rPr>
          <w:sz w:val="24"/>
          <w:szCs w:val="24"/>
        </w:rPr>
      </w:pPr>
      <w:r>
        <w:rPr>
          <w:sz w:val="23"/>
          <w:szCs w:val="23"/>
        </w:rPr>
        <w:t xml:space="preserve">Kata </w:t>
      </w:r>
      <w:proofErr w:type="gramStart"/>
      <w:r>
        <w:rPr>
          <w:sz w:val="23"/>
          <w:szCs w:val="23"/>
        </w:rPr>
        <w:t>Kunci :</w:t>
      </w:r>
      <w:proofErr w:type="gramEnd"/>
      <w:r>
        <w:rPr>
          <w:sz w:val="23"/>
          <w:szCs w:val="23"/>
        </w:rPr>
        <w:t xml:space="preserve"> Gaya Kepemimpinan, Kinerja</w:t>
      </w:r>
    </w:p>
    <w:p w:rsidR="00602FC2" w:rsidRDefault="00602FC2" w:rsidP="00A02F48">
      <w:pPr>
        <w:rPr>
          <w:sz w:val="24"/>
          <w:szCs w:val="24"/>
        </w:rPr>
      </w:pPr>
    </w:p>
    <w:p w:rsidR="00602FC2" w:rsidRDefault="00602FC2" w:rsidP="00A02F48">
      <w:pPr>
        <w:rPr>
          <w:sz w:val="24"/>
          <w:szCs w:val="24"/>
        </w:rPr>
      </w:pPr>
    </w:p>
    <w:p w:rsidR="00602FC2" w:rsidRDefault="00602FC2" w:rsidP="00A02F48">
      <w:pPr>
        <w:rPr>
          <w:sz w:val="24"/>
          <w:szCs w:val="24"/>
        </w:rPr>
      </w:pPr>
    </w:p>
    <w:p w:rsidR="00602FC2" w:rsidRDefault="00602FC2" w:rsidP="00A02F48">
      <w:pPr>
        <w:rPr>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A02F48" w:rsidRDefault="00A02F48" w:rsidP="00A02F48">
      <w:pPr>
        <w:ind w:right="-553"/>
        <w:rPr>
          <w:rFonts w:eastAsia="Times New Roman"/>
          <w:b/>
          <w:bCs/>
          <w:sz w:val="24"/>
          <w:szCs w:val="24"/>
        </w:rPr>
      </w:pPr>
    </w:p>
    <w:p w:rsidR="00B3573A" w:rsidRDefault="00B3573A" w:rsidP="00A02F48">
      <w:pPr>
        <w:ind w:left="810" w:right="-553"/>
        <w:rPr>
          <w:rFonts w:eastAsia="Times New Roman"/>
          <w:b/>
          <w:bCs/>
          <w:sz w:val="24"/>
          <w:szCs w:val="24"/>
        </w:rPr>
        <w:sectPr w:rsidR="00B3573A" w:rsidSect="00670EED">
          <w:headerReference w:type="default" r:id="rId7"/>
          <w:pgSz w:w="11900" w:h="16841"/>
          <w:pgMar w:top="786" w:right="1440" w:bottom="780" w:left="1440" w:header="0" w:footer="0" w:gutter="0"/>
          <w:pgNumType w:start="882"/>
          <w:cols w:space="720" w:equalWidth="0">
            <w:col w:w="9026"/>
          </w:cols>
        </w:sectPr>
      </w:pPr>
    </w:p>
    <w:p w:rsidR="00602FC2" w:rsidRDefault="009B4196" w:rsidP="00A02F48">
      <w:pPr>
        <w:ind w:left="810" w:right="-553"/>
        <w:rPr>
          <w:sz w:val="20"/>
          <w:szCs w:val="20"/>
        </w:rPr>
      </w:pPr>
      <w:r>
        <w:rPr>
          <w:rFonts w:eastAsia="Times New Roman"/>
          <w:b/>
          <w:bCs/>
          <w:sz w:val="24"/>
          <w:szCs w:val="24"/>
        </w:rPr>
        <w:lastRenderedPageBreak/>
        <w:t>I</w:t>
      </w:r>
      <w:r w:rsidR="00A02F48">
        <w:rPr>
          <w:sz w:val="20"/>
          <w:szCs w:val="20"/>
        </w:rPr>
        <w:t>.</w:t>
      </w:r>
      <w:r>
        <w:rPr>
          <w:rFonts w:eastAsia="Times New Roman"/>
          <w:b/>
          <w:bCs/>
          <w:sz w:val="24"/>
          <w:szCs w:val="24"/>
        </w:rPr>
        <w:t>PENDAHULUAN</w:t>
      </w:r>
    </w:p>
    <w:p w:rsidR="00602FC2" w:rsidRDefault="00602FC2" w:rsidP="00A02F48">
      <w:pPr>
        <w:rPr>
          <w:sz w:val="24"/>
          <w:szCs w:val="24"/>
        </w:rPr>
      </w:pPr>
    </w:p>
    <w:p w:rsidR="00602FC2" w:rsidRDefault="009B4196" w:rsidP="00A02F48">
      <w:pPr>
        <w:ind w:left="820"/>
        <w:rPr>
          <w:sz w:val="20"/>
          <w:szCs w:val="20"/>
        </w:rPr>
      </w:pPr>
      <w:r>
        <w:rPr>
          <w:rFonts w:eastAsia="Times New Roman"/>
          <w:b/>
          <w:bCs/>
          <w:sz w:val="24"/>
          <w:szCs w:val="24"/>
        </w:rPr>
        <w:t>1.1. Latar Belakang</w:t>
      </w:r>
    </w:p>
    <w:p w:rsidR="00602FC2" w:rsidRDefault="00602FC2" w:rsidP="00A02F48">
      <w:pPr>
        <w:rPr>
          <w:sz w:val="24"/>
          <w:szCs w:val="24"/>
        </w:rPr>
      </w:pPr>
    </w:p>
    <w:p w:rsidR="00602FC2" w:rsidRDefault="009B4196" w:rsidP="00A02F48">
      <w:pPr>
        <w:ind w:left="1260" w:right="266" w:firstLine="706"/>
        <w:jc w:val="both"/>
        <w:rPr>
          <w:sz w:val="20"/>
          <w:szCs w:val="20"/>
        </w:rPr>
      </w:pPr>
      <w:r>
        <w:rPr>
          <w:rFonts w:eastAsia="Times New Roman"/>
          <w:sz w:val="24"/>
          <w:szCs w:val="24"/>
        </w:rPr>
        <w:t xml:space="preserve">Sumber daya manusia merupakan aset vital organisasi karena perannya dalam implementasi strategi sangat penting yaitu sebagai subjek pelaksana dari strategi organisisasi. Sumber daya manusia ini adalah </w:t>
      </w:r>
      <w:r>
        <w:rPr>
          <w:rFonts w:eastAsia="Times New Roman"/>
          <w:sz w:val="24"/>
          <w:szCs w:val="24"/>
        </w:rPr>
        <w:t>orang-orang yang ada di dalam organisasi yang berkaitan langsung dengan pekerjaanya di dalam organisasi. Mempunyai sumber daya manusia yang berkualitas dan profesional merupakan harapan organisasi, bagi organisasi yang memiliki hal tersebut akan dapat menc</w:t>
      </w:r>
      <w:r>
        <w:rPr>
          <w:rFonts w:eastAsia="Times New Roman"/>
          <w:sz w:val="24"/>
          <w:szCs w:val="24"/>
        </w:rPr>
        <w:t>apai kinerja yang optimal sesuai yang dinginkan organisasi, baik oleh pegawai individu maupun kelompok (</w:t>
      </w:r>
      <w:r>
        <w:rPr>
          <w:rFonts w:eastAsia="Times New Roman"/>
          <w:i/>
          <w:iCs/>
          <w:sz w:val="24"/>
          <w:szCs w:val="24"/>
        </w:rPr>
        <w:t>teamwork</w:t>
      </w:r>
      <w:r>
        <w:rPr>
          <w:rFonts w:eastAsia="Times New Roman"/>
          <w:sz w:val="24"/>
          <w:szCs w:val="24"/>
        </w:rPr>
        <w:t>) dalam organisasi sehingga tujuan akan dapat dicapai dan diwujudkan.</w:t>
      </w:r>
    </w:p>
    <w:p w:rsidR="00602FC2" w:rsidRDefault="00602FC2" w:rsidP="00A02F48">
      <w:pPr>
        <w:rPr>
          <w:sz w:val="24"/>
          <w:szCs w:val="24"/>
        </w:rPr>
      </w:pPr>
    </w:p>
    <w:p w:rsidR="00602FC2" w:rsidRDefault="009B4196" w:rsidP="00A02F48">
      <w:pPr>
        <w:ind w:left="1260" w:right="266" w:firstLine="706"/>
        <w:jc w:val="both"/>
        <w:rPr>
          <w:sz w:val="20"/>
          <w:szCs w:val="20"/>
        </w:rPr>
      </w:pPr>
      <w:r>
        <w:rPr>
          <w:rFonts w:eastAsia="Times New Roman"/>
          <w:sz w:val="24"/>
          <w:szCs w:val="24"/>
        </w:rPr>
        <w:t>Sebagai salah satu komponen utama suatu organisasi, sumber daya manusia m</w:t>
      </w:r>
      <w:r>
        <w:rPr>
          <w:rFonts w:eastAsia="Times New Roman"/>
          <w:sz w:val="24"/>
          <w:szCs w:val="24"/>
        </w:rPr>
        <w:t>enjadi perencana sekaligus pelaku aktif dalam setiap aktivitas organisasi. Mereka mempunyai potensi seperti ide-ide dan pikiran, keahlian, perasaan, keinginan, status dan latar belakang pendidikan, usia, jenis kelamin dan lain-lain yang heterogen yang jika</w:t>
      </w:r>
      <w:r>
        <w:rPr>
          <w:rFonts w:eastAsia="Times New Roman"/>
          <w:sz w:val="24"/>
          <w:szCs w:val="24"/>
        </w:rPr>
        <w:t xml:space="preserve"> dibawa ke dalam suatu organisasi dapat dimanfaatkan dan dioptimalkan potensinya untuk mencapai tujuan </w:t>
      </w:r>
      <w:r>
        <w:rPr>
          <w:rFonts w:eastAsia="Times New Roman"/>
          <w:sz w:val="24"/>
          <w:szCs w:val="24"/>
        </w:rPr>
        <w:lastRenderedPageBreak/>
        <w:t>organisasi. Orang-orang yang menduduki posisi dalam organisasi baik sebagai pimpinan maupun anggota merupakan faktor terpenting yang saling berkaitan ant</w:t>
      </w:r>
      <w:r>
        <w:rPr>
          <w:rFonts w:eastAsia="Times New Roman"/>
          <w:sz w:val="24"/>
          <w:szCs w:val="24"/>
        </w:rPr>
        <w:t>ara satu dengan yang lain dalam setiap organisasi atau instansi baik pemerintah maupun swasta. Hal ini terjadi karena berhasil tidaknya</w:t>
      </w:r>
    </w:p>
    <w:p w:rsidR="00602FC2" w:rsidRDefault="00602FC2" w:rsidP="00A02F48">
      <w:pPr>
        <w:sectPr w:rsidR="00602FC2" w:rsidSect="00B3573A">
          <w:type w:val="continuous"/>
          <w:pgSz w:w="11900" w:h="16841"/>
          <w:pgMar w:top="786" w:right="1440" w:bottom="780" w:left="1440" w:header="0" w:footer="0" w:gutter="0"/>
          <w:cols w:num="2" w:space="720"/>
        </w:sectPr>
      </w:pPr>
    </w:p>
    <w:p w:rsidR="00602FC2" w:rsidRDefault="009B4196" w:rsidP="00A02F48">
      <w:pPr>
        <w:ind w:right="266"/>
        <w:jc w:val="right"/>
        <w:rPr>
          <w:sz w:val="20"/>
          <w:szCs w:val="20"/>
        </w:rPr>
      </w:pPr>
      <w:bookmarkStart w:id="0" w:name="page2"/>
      <w:bookmarkEnd w:id="0"/>
      <w:r>
        <w:rPr>
          <w:rFonts w:ascii="Calibri" w:eastAsia="Calibri" w:hAnsi="Calibri" w:cs="Calibri"/>
        </w:rPr>
        <w:lastRenderedPageBreak/>
        <w:t>2</w:t>
      </w: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9B4196" w:rsidP="00A02F48">
      <w:pPr>
        <w:ind w:left="1260" w:right="266"/>
        <w:jc w:val="both"/>
        <w:rPr>
          <w:sz w:val="20"/>
          <w:szCs w:val="20"/>
        </w:rPr>
      </w:pPr>
      <w:r>
        <w:rPr>
          <w:rFonts w:eastAsia="Times New Roman"/>
          <w:sz w:val="24"/>
          <w:szCs w:val="24"/>
        </w:rPr>
        <w:t xml:space="preserve">suatu organisasi sebagian besar dipengaruhi oleh faktor manusia selaku pelaksana dari </w:t>
      </w:r>
      <w:r>
        <w:rPr>
          <w:rFonts w:eastAsia="Times New Roman"/>
          <w:sz w:val="24"/>
          <w:szCs w:val="24"/>
        </w:rPr>
        <w:t>pekerjaan.</w:t>
      </w:r>
    </w:p>
    <w:p w:rsidR="00602FC2" w:rsidRDefault="00602FC2" w:rsidP="00A02F48">
      <w:pPr>
        <w:rPr>
          <w:sz w:val="20"/>
          <w:szCs w:val="20"/>
        </w:rPr>
      </w:pPr>
    </w:p>
    <w:p w:rsidR="00602FC2" w:rsidRDefault="009B4196" w:rsidP="00A02F48">
      <w:pPr>
        <w:ind w:left="1260" w:right="266" w:firstLine="706"/>
        <w:jc w:val="both"/>
        <w:rPr>
          <w:sz w:val="20"/>
          <w:szCs w:val="20"/>
        </w:rPr>
      </w:pPr>
      <w:r>
        <w:rPr>
          <w:rFonts w:eastAsia="Times New Roman"/>
          <w:sz w:val="24"/>
          <w:szCs w:val="24"/>
        </w:rPr>
        <w:t xml:space="preserve">Salah satu hal yang harus diperhatikan dalam pelaksanaan pekerjaan yaitu tercapainya kinerja yang baik, sesuai dengan standar kinerja yang diterapkan dan yang diinginkan organisasi, dan sesuai dengan visi dan misi organisasi. Namun, agar semua </w:t>
      </w:r>
      <w:r>
        <w:rPr>
          <w:rFonts w:eastAsia="Times New Roman"/>
          <w:sz w:val="24"/>
          <w:szCs w:val="24"/>
        </w:rPr>
        <w:t xml:space="preserve">pegawai dapat mewujudkan kinerja yang diinginkan, banyak faktor yang mungkin mempengaruhi bagi pegawai seperti perilaku/gaya kepemimpinan, budaya organisasi, kompensasi, motivasi, iklim kerja, komitmen organisasi, dan lain sebagainya. Berkaitan dengan hal </w:t>
      </w:r>
      <w:r>
        <w:rPr>
          <w:rFonts w:eastAsia="Times New Roman"/>
          <w:sz w:val="24"/>
          <w:szCs w:val="24"/>
        </w:rPr>
        <w:t>tersebut, dalam penelitian ini akan membahas satu faktor yang diidentifikasi yaitu perilaku/gaya kepemimpinan yang mungkin mempengaruhi kinerja dari pegawai.</w:t>
      </w:r>
    </w:p>
    <w:p w:rsidR="00602FC2" w:rsidRDefault="00602FC2" w:rsidP="00A02F48">
      <w:pPr>
        <w:rPr>
          <w:sz w:val="20"/>
          <w:szCs w:val="20"/>
        </w:rPr>
      </w:pPr>
    </w:p>
    <w:p w:rsidR="00602FC2" w:rsidRDefault="009B4196" w:rsidP="00A02F48">
      <w:pPr>
        <w:ind w:left="1260" w:right="266" w:firstLine="706"/>
        <w:jc w:val="both"/>
        <w:rPr>
          <w:sz w:val="20"/>
          <w:szCs w:val="20"/>
        </w:rPr>
      </w:pPr>
      <w:r>
        <w:rPr>
          <w:rFonts w:eastAsia="Times New Roman"/>
          <w:sz w:val="24"/>
          <w:szCs w:val="24"/>
        </w:rPr>
        <w:t>Faktor yang diidentifikasikan mempengaruhi kinerja adalah kepemimpinan. Pemimpin dengan gaya kepe</w:t>
      </w:r>
      <w:r>
        <w:rPr>
          <w:rFonts w:eastAsia="Times New Roman"/>
          <w:sz w:val="24"/>
          <w:szCs w:val="24"/>
        </w:rPr>
        <w:t xml:space="preserve">mimpinannya menentukan strategi organisasi baik jangka panjang maupun jangka pendek. Kepemimpinan merupakan pengarahan langsung dan tidak langsung kepada pegawai </w:t>
      </w:r>
      <w:r>
        <w:rPr>
          <w:rFonts w:eastAsia="Times New Roman"/>
          <w:sz w:val="24"/>
          <w:szCs w:val="24"/>
        </w:rPr>
        <w:lastRenderedPageBreak/>
        <w:t>untuk melakukan pekerjaan. Kepemimpinan dalam konteks penelitian ini yang akan dikaji adalah m</w:t>
      </w:r>
      <w:r>
        <w:rPr>
          <w:rFonts w:eastAsia="Times New Roman"/>
          <w:sz w:val="24"/>
          <w:szCs w:val="24"/>
        </w:rPr>
        <w:t>engenai gaya kepemimpinan (</w:t>
      </w:r>
      <w:r>
        <w:rPr>
          <w:rFonts w:eastAsia="Times New Roman"/>
          <w:i/>
          <w:iCs/>
          <w:sz w:val="24"/>
          <w:szCs w:val="24"/>
        </w:rPr>
        <w:t>leadership style</w:t>
      </w:r>
      <w:r>
        <w:rPr>
          <w:rFonts w:eastAsia="Times New Roman"/>
          <w:sz w:val="24"/>
          <w:szCs w:val="24"/>
        </w:rPr>
        <w:t>) yaitu kepemimpinan transformasional dan kepemimpinan transaksional.</w:t>
      </w:r>
    </w:p>
    <w:p w:rsidR="00602FC2" w:rsidRDefault="00602FC2" w:rsidP="00A02F48">
      <w:pPr>
        <w:rPr>
          <w:sz w:val="20"/>
          <w:szCs w:val="20"/>
        </w:rPr>
      </w:pPr>
    </w:p>
    <w:p w:rsidR="00602FC2" w:rsidRDefault="009B4196" w:rsidP="00A02F48">
      <w:pPr>
        <w:ind w:left="1260" w:right="266" w:firstLine="706"/>
        <w:jc w:val="both"/>
        <w:rPr>
          <w:sz w:val="20"/>
          <w:szCs w:val="20"/>
        </w:rPr>
      </w:pPr>
      <w:r>
        <w:rPr>
          <w:rFonts w:eastAsia="Times New Roman"/>
          <w:sz w:val="24"/>
          <w:szCs w:val="24"/>
        </w:rPr>
        <w:t>Faktor kepemimpinan ini mempunyai pengaruh langsung terhadap strategi organisasi yaitu pada saat merencanakan (membuat kebijakan dan mengambil</w:t>
      </w:r>
      <w:r>
        <w:rPr>
          <w:rFonts w:eastAsia="Times New Roman"/>
          <w:sz w:val="24"/>
          <w:szCs w:val="24"/>
        </w:rPr>
        <w:t xml:space="preserve"> keputusan), implementasi (pelaksanaan kerja), dan evaluasi (kinerja organisasi secara keseluruhan). Menurut Robbin (2006),</w:t>
      </w:r>
    </w:p>
    <w:p w:rsidR="00602FC2" w:rsidRDefault="00602FC2" w:rsidP="00A02F48">
      <w:pPr>
        <w:sectPr w:rsidR="00602FC2" w:rsidSect="00B3573A">
          <w:pgSz w:w="11900" w:h="16841"/>
          <w:pgMar w:top="786" w:right="1440" w:bottom="775" w:left="1440" w:header="0" w:footer="0" w:gutter="0"/>
          <w:cols w:num="2" w:space="720"/>
        </w:sectPr>
      </w:pPr>
    </w:p>
    <w:p w:rsidR="00602FC2" w:rsidRDefault="009B4196" w:rsidP="00A02F48">
      <w:pPr>
        <w:ind w:right="266"/>
        <w:jc w:val="right"/>
        <w:rPr>
          <w:sz w:val="20"/>
          <w:szCs w:val="20"/>
        </w:rPr>
      </w:pPr>
      <w:bookmarkStart w:id="1" w:name="page3"/>
      <w:bookmarkEnd w:id="1"/>
      <w:r>
        <w:rPr>
          <w:rFonts w:ascii="Calibri" w:eastAsia="Calibri" w:hAnsi="Calibri" w:cs="Calibri"/>
        </w:rPr>
        <w:lastRenderedPageBreak/>
        <w:t>3</w:t>
      </w: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9B4196" w:rsidP="00A02F48">
      <w:pPr>
        <w:ind w:left="1260" w:right="266"/>
        <w:jc w:val="both"/>
        <w:rPr>
          <w:sz w:val="20"/>
          <w:szCs w:val="20"/>
        </w:rPr>
      </w:pPr>
      <w:r>
        <w:rPr>
          <w:rFonts w:eastAsia="Times New Roman"/>
          <w:sz w:val="24"/>
          <w:szCs w:val="24"/>
        </w:rPr>
        <w:t xml:space="preserve">kepemimpinan merupakan kemampuan untuk mempengaruhi kelompok menuju pencapaian sasaran. Gaya kepemimpinan </w:t>
      </w:r>
      <w:r>
        <w:rPr>
          <w:rFonts w:eastAsia="Times New Roman"/>
          <w:sz w:val="24"/>
          <w:szCs w:val="24"/>
        </w:rPr>
        <w:t>dapat didefinisikan sebagai pola tingkah laku yang dirancang untuk mengintegrasikan tujuan organisasi dengan tujuan individu untuk mencapai suatu tujuan tertentu.</w:t>
      </w:r>
    </w:p>
    <w:p w:rsidR="00602FC2" w:rsidRDefault="00602FC2" w:rsidP="00A02F48">
      <w:pPr>
        <w:rPr>
          <w:sz w:val="20"/>
          <w:szCs w:val="20"/>
        </w:rPr>
      </w:pPr>
    </w:p>
    <w:p w:rsidR="00602FC2" w:rsidRDefault="009B4196" w:rsidP="00A02F48">
      <w:pPr>
        <w:ind w:left="1260" w:right="266" w:firstLine="706"/>
        <w:jc w:val="both"/>
        <w:rPr>
          <w:sz w:val="20"/>
          <w:szCs w:val="20"/>
        </w:rPr>
      </w:pPr>
      <w:r>
        <w:rPr>
          <w:rFonts w:eastAsia="Times New Roman"/>
          <w:sz w:val="24"/>
          <w:szCs w:val="24"/>
        </w:rPr>
        <w:t>Heidjrachman dan Suad Husnan (dalam Rachmawati, 2009) menjelaskan bahwa hubungan antara kine</w:t>
      </w:r>
      <w:r>
        <w:rPr>
          <w:rFonts w:eastAsia="Times New Roman"/>
          <w:sz w:val="24"/>
          <w:szCs w:val="24"/>
        </w:rPr>
        <w:t>rja Pegawai dan gaya kepemimpinan seorang manajer berpengaruh dalam pencapaian tujuan suatu organisasi. Mengenai gaya kepemimpinan pada organisasi, setiap pemimpin pada masing-masing organisasi mempunyai gaya kepemimpinan yang berbeda antara yang satu deng</w:t>
      </w:r>
      <w:r>
        <w:rPr>
          <w:rFonts w:eastAsia="Times New Roman"/>
          <w:sz w:val="24"/>
          <w:szCs w:val="24"/>
        </w:rPr>
        <w:t xml:space="preserve">an yang lain baik sektor publik maupun swasta. Bentuk gaya kepemimpinan yang diterapkan dalam suatu organisasi mungkin dapat mempengaruhi kinerja setiap pegawai. Adanya gaya kepemimpinan yang sesuai dengan situasi dan kondisi organisasi maka karyawan akan </w:t>
      </w:r>
      <w:r>
        <w:rPr>
          <w:rFonts w:eastAsia="Times New Roman"/>
          <w:sz w:val="24"/>
          <w:szCs w:val="24"/>
        </w:rPr>
        <w:t xml:space="preserve">lebih bersemangat dalam menjalankan tugas dan kewajibannya dan </w:t>
      </w:r>
      <w:r>
        <w:rPr>
          <w:rFonts w:eastAsia="Times New Roman"/>
          <w:sz w:val="24"/>
          <w:szCs w:val="24"/>
        </w:rPr>
        <w:lastRenderedPageBreak/>
        <w:t>mempunyai harapan terpenuhinya kebutuhan.</w:t>
      </w:r>
    </w:p>
    <w:p w:rsidR="00602FC2" w:rsidRDefault="00602FC2" w:rsidP="00A02F48">
      <w:pPr>
        <w:rPr>
          <w:sz w:val="20"/>
          <w:szCs w:val="20"/>
        </w:rPr>
      </w:pPr>
    </w:p>
    <w:p w:rsidR="00602FC2" w:rsidRDefault="009B4196" w:rsidP="00A02F48">
      <w:pPr>
        <w:ind w:left="1260" w:right="306" w:firstLine="720"/>
        <w:jc w:val="both"/>
        <w:rPr>
          <w:sz w:val="20"/>
          <w:szCs w:val="20"/>
        </w:rPr>
      </w:pPr>
      <w:r>
        <w:rPr>
          <w:rFonts w:eastAsia="Times New Roman"/>
          <w:sz w:val="24"/>
          <w:szCs w:val="24"/>
        </w:rPr>
        <w:t xml:space="preserve">Dengan melihat faktor diatas yaitu perilaku kepemimpinan, maka penelitian ini ingin menganalisis bagaimana pengaruh faktor gaya kepemimpinan tersebut </w:t>
      </w:r>
      <w:r>
        <w:rPr>
          <w:rFonts w:eastAsia="Times New Roman"/>
          <w:sz w:val="24"/>
          <w:szCs w:val="24"/>
        </w:rPr>
        <w:t>terhadap kinerja pegawai. Alex (2003), menyatakan permasalahan-permasalahan yang timbul mengenai kinerja pegawai merupakan suatu indikasi bahwa peranan manajemen dan pimpinan sebagai pengelola sumber daya manusia sangat diperlukan. Peranan yang dimaksud ad</w:t>
      </w:r>
      <w:r>
        <w:rPr>
          <w:rFonts w:eastAsia="Times New Roman"/>
          <w:sz w:val="24"/>
          <w:szCs w:val="24"/>
        </w:rPr>
        <w:t>alah dalam memberdayakan seluruh potensi sumber daya manusia yang ada.</w:t>
      </w:r>
    </w:p>
    <w:p w:rsidR="00602FC2" w:rsidRDefault="00602FC2" w:rsidP="00A02F48">
      <w:pPr>
        <w:sectPr w:rsidR="00602FC2" w:rsidSect="00B3573A">
          <w:pgSz w:w="11900" w:h="16841"/>
          <w:pgMar w:top="786" w:right="1440" w:bottom="1440" w:left="1440" w:header="0" w:footer="0" w:gutter="0"/>
          <w:cols w:num="2" w:space="720"/>
        </w:sectPr>
      </w:pPr>
    </w:p>
    <w:p w:rsidR="00602FC2" w:rsidRDefault="009B4196" w:rsidP="00A02F48">
      <w:pPr>
        <w:ind w:right="266"/>
        <w:jc w:val="right"/>
        <w:rPr>
          <w:sz w:val="20"/>
          <w:szCs w:val="20"/>
        </w:rPr>
      </w:pPr>
      <w:bookmarkStart w:id="2" w:name="page4"/>
      <w:bookmarkEnd w:id="2"/>
      <w:r>
        <w:rPr>
          <w:rFonts w:ascii="Calibri" w:eastAsia="Calibri" w:hAnsi="Calibri" w:cs="Calibri"/>
        </w:rPr>
        <w:lastRenderedPageBreak/>
        <w:t>4</w:t>
      </w: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9B4196" w:rsidP="00A02F48">
      <w:pPr>
        <w:ind w:left="1260" w:right="306" w:firstLine="720"/>
        <w:jc w:val="both"/>
        <w:rPr>
          <w:sz w:val="20"/>
          <w:szCs w:val="20"/>
        </w:rPr>
      </w:pPr>
      <w:r>
        <w:rPr>
          <w:rFonts w:eastAsia="Times New Roman"/>
          <w:sz w:val="24"/>
          <w:szCs w:val="24"/>
        </w:rPr>
        <w:t>Jika permasalahan kinerja tersebut bila tidak diatasi dengan baik maka organisasi tersebut akan cenderung mengalami penurunan yang signifikan secara perlahan dan</w:t>
      </w:r>
      <w:r>
        <w:rPr>
          <w:rFonts w:eastAsia="Times New Roman"/>
          <w:sz w:val="24"/>
          <w:szCs w:val="24"/>
        </w:rPr>
        <w:t xml:space="preserve"> bersifat merugikan organisasi itu sendiri, baik jangka pendek maupun jangka panjang. Untuk dapat meningkatkan kinerja pegawai tersebut maka dalam penelitian ini mengidentifikasikan diperlukannya perilaku kepemimpinan yang sesuai, dalam meningkatkan kinerj</w:t>
      </w:r>
      <w:r>
        <w:rPr>
          <w:rFonts w:eastAsia="Times New Roman"/>
          <w:sz w:val="24"/>
          <w:szCs w:val="24"/>
        </w:rPr>
        <w:t>a Pegawai pada objek yang akan diteliti.</w:t>
      </w:r>
    </w:p>
    <w:p w:rsidR="00602FC2" w:rsidRDefault="00602FC2" w:rsidP="00A02F48">
      <w:pPr>
        <w:rPr>
          <w:sz w:val="20"/>
          <w:szCs w:val="20"/>
        </w:rPr>
      </w:pPr>
    </w:p>
    <w:p w:rsidR="00602FC2" w:rsidRDefault="009B4196" w:rsidP="00A02F48">
      <w:pPr>
        <w:ind w:left="1260" w:right="306" w:firstLine="720"/>
        <w:jc w:val="both"/>
        <w:rPr>
          <w:sz w:val="20"/>
          <w:szCs w:val="20"/>
        </w:rPr>
      </w:pPr>
      <w:r>
        <w:rPr>
          <w:rFonts w:eastAsia="Times New Roman"/>
          <w:sz w:val="24"/>
          <w:szCs w:val="24"/>
        </w:rPr>
        <w:t xml:space="preserve">Objek dalam penelitian ini adalah Kantor Kecamatan Long Apari Kabupaten Mahakam Ulu yang merupakan suatu instansi di lingkungan pemerintah daerah yang berperan membantu kepala daerah dalam mencapai visi dan misi </w:t>
      </w:r>
      <w:r>
        <w:rPr>
          <w:rFonts w:eastAsia="Times New Roman"/>
          <w:sz w:val="24"/>
          <w:szCs w:val="24"/>
        </w:rPr>
        <w:t>daerah</w:t>
      </w:r>
    </w:p>
    <w:p w:rsidR="00602FC2" w:rsidRDefault="00602FC2" w:rsidP="00A02F48">
      <w:pPr>
        <w:rPr>
          <w:sz w:val="20"/>
          <w:szCs w:val="20"/>
        </w:rPr>
      </w:pPr>
    </w:p>
    <w:p w:rsidR="00602FC2" w:rsidRDefault="009B4196" w:rsidP="00A02F48">
      <w:pPr>
        <w:ind w:left="820"/>
        <w:rPr>
          <w:sz w:val="20"/>
          <w:szCs w:val="20"/>
        </w:rPr>
      </w:pPr>
      <w:r>
        <w:rPr>
          <w:rFonts w:eastAsia="Times New Roman"/>
          <w:b/>
          <w:bCs/>
          <w:sz w:val="24"/>
          <w:szCs w:val="24"/>
        </w:rPr>
        <w:t>1.2. Rumusan Masalah</w:t>
      </w:r>
    </w:p>
    <w:p w:rsidR="00602FC2" w:rsidRDefault="00602FC2" w:rsidP="00A02F48">
      <w:pPr>
        <w:rPr>
          <w:sz w:val="20"/>
          <w:szCs w:val="20"/>
        </w:rPr>
      </w:pPr>
    </w:p>
    <w:p w:rsidR="00602FC2" w:rsidRDefault="009B4196" w:rsidP="00A02F48">
      <w:pPr>
        <w:tabs>
          <w:tab w:val="left" w:pos="3780"/>
        </w:tabs>
        <w:ind w:left="1960"/>
        <w:rPr>
          <w:sz w:val="20"/>
          <w:szCs w:val="20"/>
        </w:rPr>
      </w:pPr>
      <w:r>
        <w:rPr>
          <w:rFonts w:eastAsia="Times New Roman"/>
          <w:sz w:val="24"/>
          <w:szCs w:val="24"/>
        </w:rPr>
        <w:t>Berdasarkan  dari</w:t>
      </w:r>
      <w:r>
        <w:rPr>
          <w:rFonts w:eastAsia="Times New Roman"/>
          <w:sz w:val="24"/>
          <w:szCs w:val="24"/>
        </w:rPr>
        <w:tab/>
        <w:t>latar  belakang  penelitian  diatas,  maka  rumusan</w:t>
      </w:r>
    </w:p>
    <w:p w:rsidR="00602FC2" w:rsidRDefault="00602FC2" w:rsidP="00A02F48">
      <w:pPr>
        <w:rPr>
          <w:sz w:val="20"/>
          <w:szCs w:val="20"/>
        </w:rPr>
      </w:pPr>
    </w:p>
    <w:p w:rsidR="00602FC2" w:rsidRDefault="009B4196" w:rsidP="00A02F48">
      <w:pPr>
        <w:tabs>
          <w:tab w:val="left" w:pos="2200"/>
          <w:tab w:val="left" w:pos="2960"/>
          <w:tab w:val="left" w:pos="4080"/>
          <w:tab w:val="left" w:pos="4520"/>
          <w:tab w:val="left" w:pos="5380"/>
          <w:tab w:val="left" w:pos="6380"/>
          <w:tab w:val="left" w:pos="7100"/>
        </w:tabs>
        <w:ind w:left="1260"/>
        <w:rPr>
          <w:sz w:val="20"/>
          <w:szCs w:val="20"/>
        </w:rPr>
      </w:pPr>
      <w:r>
        <w:rPr>
          <w:rFonts w:eastAsia="Times New Roman"/>
          <w:sz w:val="24"/>
          <w:szCs w:val="24"/>
        </w:rPr>
        <w:t>masalah</w:t>
      </w:r>
      <w:r>
        <w:rPr>
          <w:rFonts w:eastAsia="Times New Roman"/>
          <w:sz w:val="24"/>
          <w:szCs w:val="24"/>
        </w:rPr>
        <w:tab/>
        <w:t>dalam</w:t>
      </w:r>
      <w:r>
        <w:rPr>
          <w:rFonts w:eastAsia="Times New Roman"/>
          <w:sz w:val="24"/>
          <w:szCs w:val="24"/>
        </w:rPr>
        <w:tab/>
        <w:t>penelitian</w:t>
      </w:r>
      <w:r>
        <w:rPr>
          <w:rFonts w:eastAsia="Times New Roman"/>
          <w:sz w:val="24"/>
          <w:szCs w:val="24"/>
        </w:rPr>
        <w:tab/>
        <w:t>ini</w:t>
      </w:r>
      <w:r>
        <w:rPr>
          <w:rFonts w:eastAsia="Times New Roman"/>
          <w:sz w:val="24"/>
          <w:szCs w:val="24"/>
        </w:rPr>
        <w:tab/>
        <w:t>adalah:</w:t>
      </w:r>
      <w:r>
        <w:rPr>
          <w:sz w:val="20"/>
          <w:szCs w:val="20"/>
        </w:rPr>
        <w:tab/>
      </w:r>
      <w:r>
        <w:rPr>
          <w:rFonts w:eastAsia="Times New Roman"/>
          <w:b/>
          <w:bCs/>
          <w:sz w:val="24"/>
          <w:szCs w:val="24"/>
        </w:rPr>
        <w:t>Apakah</w:t>
      </w:r>
      <w:r>
        <w:rPr>
          <w:rFonts w:eastAsia="Times New Roman"/>
          <w:b/>
          <w:bCs/>
          <w:sz w:val="24"/>
          <w:szCs w:val="24"/>
        </w:rPr>
        <w:tab/>
        <w:t>Gaya</w:t>
      </w:r>
      <w:r>
        <w:rPr>
          <w:rFonts w:eastAsia="Times New Roman"/>
          <w:b/>
          <w:bCs/>
          <w:sz w:val="24"/>
          <w:szCs w:val="24"/>
        </w:rPr>
        <w:tab/>
        <w:t>Kepemimpinan</w:t>
      </w:r>
    </w:p>
    <w:p w:rsidR="00602FC2" w:rsidRDefault="00602FC2" w:rsidP="00A02F48">
      <w:pPr>
        <w:rPr>
          <w:sz w:val="20"/>
          <w:szCs w:val="20"/>
        </w:rPr>
      </w:pPr>
    </w:p>
    <w:p w:rsidR="00602FC2" w:rsidRDefault="009B4196" w:rsidP="00A02F48">
      <w:pPr>
        <w:ind w:left="1260"/>
        <w:rPr>
          <w:sz w:val="20"/>
          <w:szCs w:val="20"/>
        </w:rPr>
      </w:pPr>
      <w:r>
        <w:rPr>
          <w:rFonts w:eastAsia="Times New Roman"/>
          <w:b/>
          <w:bCs/>
          <w:sz w:val="24"/>
          <w:szCs w:val="24"/>
        </w:rPr>
        <w:lastRenderedPageBreak/>
        <w:t>Berpengaruh Terhadap Kinerja Pegawai Pada Kantor Kecamatan Long</w:t>
      </w:r>
    </w:p>
    <w:p w:rsidR="00602FC2" w:rsidRDefault="00602FC2" w:rsidP="00A02F48">
      <w:pPr>
        <w:rPr>
          <w:sz w:val="20"/>
          <w:szCs w:val="20"/>
        </w:rPr>
      </w:pPr>
    </w:p>
    <w:p w:rsidR="00602FC2" w:rsidRDefault="009B4196" w:rsidP="00A02F48">
      <w:pPr>
        <w:ind w:left="1260"/>
        <w:rPr>
          <w:sz w:val="20"/>
          <w:szCs w:val="20"/>
        </w:rPr>
      </w:pPr>
      <w:r>
        <w:rPr>
          <w:rFonts w:eastAsia="Times New Roman"/>
          <w:b/>
          <w:bCs/>
          <w:sz w:val="24"/>
          <w:szCs w:val="24"/>
        </w:rPr>
        <w:t>Apari Kabupaten Mahakam Ulu ?</w:t>
      </w:r>
    </w:p>
    <w:p w:rsidR="00602FC2" w:rsidRDefault="00602FC2" w:rsidP="00A02F48"/>
    <w:p w:rsidR="00A02F48" w:rsidRDefault="00A02F48" w:rsidP="00A02F48">
      <w:pPr>
        <w:ind w:right="-553"/>
        <w:rPr>
          <w:sz w:val="20"/>
          <w:szCs w:val="20"/>
        </w:rPr>
      </w:pPr>
      <w:r>
        <w:rPr>
          <w:rFonts w:eastAsia="Times New Roman"/>
          <w:b/>
          <w:bCs/>
          <w:sz w:val="24"/>
          <w:szCs w:val="24"/>
        </w:rPr>
        <w:t>II</w:t>
      </w:r>
      <w:proofErr w:type="gramStart"/>
      <w:r>
        <w:rPr>
          <w:sz w:val="20"/>
          <w:szCs w:val="20"/>
        </w:rPr>
        <w:t>..</w:t>
      </w:r>
      <w:proofErr w:type="gramEnd"/>
      <w:r>
        <w:rPr>
          <w:rFonts w:eastAsia="Times New Roman"/>
          <w:b/>
          <w:bCs/>
          <w:sz w:val="24"/>
          <w:szCs w:val="24"/>
        </w:rPr>
        <w:t>KERANGKA DASAR TEORI</w:t>
      </w:r>
    </w:p>
    <w:p w:rsidR="00A02F48" w:rsidRDefault="00A02F48" w:rsidP="00A02F48"/>
    <w:p w:rsidR="00A02F48" w:rsidRDefault="00A02F48" w:rsidP="00A02F48">
      <w:pPr>
        <w:ind w:left="1260"/>
        <w:rPr>
          <w:sz w:val="20"/>
          <w:szCs w:val="20"/>
        </w:rPr>
      </w:pPr>
      <w:r>
        <w:rPr>
          <w:rFonts w:eastAsia="Times New Roman"/>
          <w:b/>
          <w:bCs/>
          <w:sz w:val="24"/>
          <w:szCs w:val="24"/>
        </w:rPr>
        <w:t>A. Gaya Kepemimpinan</w:t>
      </w:r>
    </w:p>
    <w:p w:rsidR="00A02F48" w:rsidRDefault="00A02F48" w:rsidP="00A02F48">
      <w:pPr>
        <w:rPr>
          <w:sz w:val="24"/>
          <w:szCs w:val="24"/>
        </w:rPr>
      </w:pPr>
    </w:p>
    <w:p w:rsidR="00A02F48" w:rsidRDefault="00A02F48" w:rsidP="00A02F48">
      <w:pPr>
        <w:ind w:left="1820" w:right="266" w:firstLine="850"/>
        <w:jc w:val="both"/>
        <w:rPr>
          <w:sz w:val="20"/>
          <w:szCs w:val="20"/>
        </w:rPr>
      </w:pPr>
      <w:proofErr w:type="gramStart"/>
      <w:r>
        <w:rPr>
          <w:rFonts w:eastAsia="Times New Roman"/>
          <w:sz w:val="24"/>
          <w:szCs w:val="24"/>
        </w:rPr>
        <w:t>Kepemimpinan sangat diperlukan bagi suatu organisasi dalam menentukan kemajuan dan kemunduran organisasi, serta tidak ada organisasi yang dapat maju tanpa kepemimpinan yang baik (Mas’ud, 2004).</w:t>
      </w:r>
      <w:proofErr w:type="gramEnd"/>
      <w:r>
        <w:rPr>
          <w:rFonts w:eastAsia="Times New Roman"/>
          <w:sz w:val="24"/>
          <w:szCs w:val="24"/>
        </w:rPr>
        <w:t xml:space="preserve"> </w:t>
      </w:r>
      <w:proofErr w:type="gramStart"/>
      <w:r>
        <w:rPr>
          <w:rFonts w:eastAsia="Times New Roman"/>
          <w:sz w:val="24"/>
          <w:szCs w:val="24"/>
        </w:rPr>
        <w:t>Tanpa kepemimpinan, organisasi hanyalah merupakan kumpulan orang-orang yang tidak teratur dan kacau balau.</w:t>
      </w:r>
      <w:proofErr w:type="gramEnd"/>
      <w:r>
        <w:rPr>
          <w:rFonts w:eastAsia="Times New Roman"/>
          <w:sz w:val="24"/>
          <w:szCs w:val="24"/>
        </w:rPr>
        <w:t xml:space="preserve"> Kepemimpinan </w:t>
      </w:r>
      <w:proofErr w:type="gramStart"/>
      <w:r>
        <w:rPr>
          <w:rFonts w:eastAsia="Times New Roman"/>
          <w:sz w:val="24"/>
          <w:szCs w:val="24"/>
        </w:rPr>
        <w:t>akan</w:t>
      </w:r>
      <w:proofErr w:type="gramEnd"/>
      <w:r>
        <w:rPr>
          <w:rFonts w:eastAsia="Times New Roman"/>
          <w:sz w:val="24"/>
          <w:szCs w:val="24"/>
        </w:rPr>
        <w:t xml:space="preserve"> merubah sesuatu yang potensial menjadi kenyataan. Dengan demikian </w:t>
      </w:r>
      <w:proofErr w:type="gramStart"/>
      <w:r>
        <w:rPr>
          <w:rFonts w:eastAsia="Times New Roman"/>
          <w:sz w:val="24"/>
          <w:szCs w:val="24"/>
        </w:rPr>
        <w:t>keberadaan</w:t>
      </w:r>
      <w:proofErr w:type="gramEnd"/>
      <w:r>
        <w:rPr>
          <w:rFonts w:eastAsia="Times New Roman"/>
          <w:sz w:val="24"/>
          <w:szCs w:val="24"/>
        </w:rPr>
        <w:t xml:space="preserve"> kepemimpinan dalam</w:t>
      </w:r>
    </w:p>
    <w:p w:rsidR="00A02F48" w:rsidRDefault="00A02F48" w:rsidP="00A02F48">
      <w:pPr>
        <w:ind w:left="1820" w:right="266"/>
        <w:jc w:val="both"/>
        <w:rPr>
          <w:sz w:val="20"/>
          <w:szCs w:val="20"/>
        </w:rPr>
      </w:pPr>
      <w:proofErr w:type="gramStart"/>
      <w:r>
        <w:rPr>
          <w:rFonts w:eastAsia="Times New Roman"/>
          <w:sz w:val="24"/>
          <w:szCs w:val="24"/>
        </w:rPr>
        <w:t>organisasi</w:t>
      </w:r>
      <w:proofErr w:type="gramEnd"/>
      <w:r>
        <w:rPr>
          <w:rFonts w:eastAsia="Times New Roman"/>
          <w:sz w:val="24"/>
          <w:szCs w:val="24"/>
        </w:rPr>
        <w:t xml:space="preserve"> adalah sangat penting dalam mencapai tujuan dan kemajuan organisasi.</w:t>
      </w:r>
    </w:p>
    <w:p w:rsidR="00A02F48" w:rsidRDefault="00A02F48" w:rsidP="00A02F48">
      <w:pPr>
        <w:rPr>
          <w:sz w:val="20"/>
          <w:szCs w:val="20"/>
        </w:rPr>
      </w:pPr>
    </w:p>
    <w:p w:rsidR="00A02F48" w:rsidRDefault="00A02F48" w:rsidP="00A02F48">
      <w:pPr>
        <w:ind w:left="1820" w:right="266" w:firstLine="850"/>
        <w:jc w:val="both"/>
        <w:rPr>
          <w:sz w:val="20"/>
          <w:szCs w:val="20"/>
        </w:rPr>
      </w:pPr>
      <w:r>
        <w:rPr>
          <w:rFonts w:eastAsia="Times New Roman"/>
          <w:sz w:val="24"/>
          <w:szCs w:val="24"/>
        </w:rPr>
        <w:t xml:space="preserve">Kepemimpinan merupakan bagian penting dari manajemen, karena kepemimpinan merupakan kemampuan yang dimiliki se-seorang untuk mempengaruhi orang lain agar bekerja mencapai </w:t>
      </w:r>
      <w:r>
        <w:rPr>
          <w:rFonts w:eastAsia="Times New Roman"/>
          <w:sz w:val="24"/>
          <w:szCs w:val="24"/>
        </w:rPr>
        <w:lastRenderedPageBreak/>
        <w:t>tujuan dan sasaran (Sholeha dan Suzy, 1996</w:t>
      </w:r>
      <w:proofErr w:type="gramStart"/>
      <w:r>
        <w:rPr>
          <w:rFonts w:eastAsia="Times New Roman"/>
          <w:sz w:val="24"/>
          <w:szCs w:val="24"/>
        </w:rPr>
        <w:t>;98</w:t>
      </w:r>
      <w:proofErr w:type="gramEnd"/>
      <w:r>
        <w:rPr>
          <w:rFonts w:eastAsia="Times New Roman"/>
          <w:sz w:val="24"/>
          <w:szCs w:val="24"/>
        </w:rPr>
        <w:t>). Kemudian Handoko (2003</w:t>
      </w:r>
      <w:proofErr w:type="gramStart"/>
      <w:r>
        <w:rPr>
          <w:rFonts w:eastAsia="Times New Roman"/>
          <w:sz w:val="24"/>
          <w:szCs w:val="24"/>
        </w:rPr>
        <w:t>;56</w:t>
      </w:r>
      <w:proofErr w:type="gramEnd"/>
      <w:r>
        <w:rPr>
          <w:rFonts w:eastAsia="Times New Roman"/>
          <w:sz w:val="24"/>
          <w:szCs w:val="24"/>
        </w:rPr>
        <w:t>) mengemukakan bahwa kepemimpinan ialah kemampuan yang dimiliki seseorang untuk mempengaruhi orang lain agar bekerja mencapai tujuan dan sasaran. Sedangkan Robbins (2008</w:t>
      </w:r>
      <w:proofErr w:type="gramStart"/>
      <w:r>
        <w:rPr>
          <w:rFonts w:eastAsia="Times New Roman"/>
          <w:sz w:val="24"/>
          <w:szCs w:val="24"/>
        </w:rPr>
        <w:t>;101</w:t>
      </w:r>
      <w:proofErr w:type="gramEnd"/>
      <w:r>
        <w:rPr>
          <w:rFonts w:eastAsia="Times New Roman"/>
          <w:sz w:val="24"/>
          <w:szCs w:val="24"/>
        </w:rPr>
        <w:t>) mengartikan kepemimpinan adalah kemampuan untuk mempengaruhi suatu kelompok kearah tercapainya tujuan.</w:t>
      </w:r>
    </w:p>
    <w:p w:rsidR="00A02F48" w:rsidRDefault="00A02F48" w:rsidP="00A02F48"/>
    <w:p w:rsidR="00A02F48" w:rsidRDefault="00A02F48" w:rsidP="00A02F48">
      <w:pPr>
        <w:numPr>
          <w:ilvl w:val="0"/>
          <w:numId w:val="3"/>
        </w:numPr>
        <w:tabs>
          <w:tab w:val="left" w:pos="1160"/>
        </w:tabs>
        <w:ind w:left="1160" w:hanging="332"/>
        <w:rPr>
          <w:rFonts w:eastAsia="Times New Roman"/>
          <w:b/>
          <w:bCs/>
          <w:sz w:val="24"/>
          <w:szCs w:val="24"/>
        </w:rPr>
      </w:pPr>
      <w:r>
        <w:rPr>
          <w:rFonts w:eastAsia="Times New Roman"/>
          <w:b/>
          <w:bCs/>
          <w:sz w:val="24"/>
          <w:szCs w:val="24"/>
        </w:rPr>
        <w:t>Kinerja Pegawai</w:t>
      </w:r>
    </w:p>
    <w:p w:rsidR="00A02F48" w:rsidRDefault="00A02F48" w:rsidP="00A02F48">
      <w:pPr>
        <w:rPr>
          <w:sz w:val="20"/>
          <w:szCs w:val="20"/>
        </w:rPr>
      </w:pPr>
    </w:p>
    <w:p w:rsidR="00A02F48" w:rsidRDefault="00A02F48" w:rsidP="00A02F48">
      <w:pPr>
        <w:tabs>
          <w:tab w:val="left" w:pos="1800"/>
        </w:tabs>
        <w:ind w:left="1260"/>
        <w:rPr>
          <w:sz w:val="20"/>
          <w:szCs w:val="20"/>
        </w:rPr>
      </w:pPr>
      <w:r>
        <w:rPr>
          <w:rFonts w:eastAsia="Times New Roman"/>
          <w:b/>
          <w:bCs/>
          <w:sz w:val="24"/>
          <w:szCs w:val="24"/>
        </w:rPr>
        <w:t>B.1.</w:t>
      </w:r>
      <w:r>
        <w:rPr>
          <w:sz w:val="20"/>
          <w:szCs w:val="20"/>
        </w:rPr>
        <w:tab/>
      </w:r>
      <w:r>
        <w:rPr>
          <w:rFonts w:eastAsia="Times New Roman"/>
          <w:b/>
          <w:bCs/>
          <w:sz w:val="23"/>
          <w:szCs w:val="23"/>
        </w:rPr>
        <w:t>Pengertian Kinerja Pegawai</w:t>
      </w:r>
    </w:p>
    <w:p w:rsidR="00A02F48" w:rsidRDefault="00A02F48" w:rsidP="00A02F48">
      <w:pPr>
        <w:rPr>
          <w:sz w:val="20"/>
          <w:szCs w:val="20"/>
        </w:rPr>
      </w:pPr>
    </w:p>
    <w:p w:rsidR="00A02F48" w:rsidRDefault="00A02F48" w:rsidP="00A02F48">
      <w:pPr>
        <w:ind w:left="1820" w:right="266" w:firstLine="721"/>
        <w:jc w:val="both"/>
        <w:rPr>
          <w:sz w:val="20"/>
          <w:szCs w:val="20"/>
        </w:rPr>
      </w:pPr>
      <w:r>
        <w:rPr>
          <w:rFonts w:eastAsia="Times New Roman"/>
          <w:sz w:val="24"/>
          <w:szCs w:val="24"/>
        </w:rPr>
        <w:t xml:space="preserve">Setiap pegawai dalam organisasi dituntut untuk memberikan kontribusi positif melalui kinerja yang baik, mengingat kinerja organisasi tergantung pada kinerja pegawainya (Gibson, </w:t>
      </w:r>
      <w:proofErr w:type="gramStart"/>
      <w:r>
        <w:rPr>
          <w:rFonts w:eastAsia="Times New Roman"/>
          <w:i/>
          <w:iCs/>
          <w:sz w:val="24"/>
          <w:szCs w:val="24"/>
        </w:rPr>
        <w:t>et</w:t>
      </w:r>
      <w:proofErr w:type="gramEnd"/>
      <w:r>
        <w:rPr>
          <w:rFonts w:eastAsia="Times New Roman"/>
          <w:i/>
          <w:iCs/>
          <w:sz w:val="24"/>
          <w:szCs w:val="24"/>
        </w:rPr>
        <w:t xml:space="preserve"> all</w:t>
      </w:r>
      <w:r>
        <w:rPr>
          <w:rFonts w:eastAsia="Times New Roman"/>
          <w:sz w:val="24"/>
          <w:szCs w:val="24"/>
        </w:rPr>
        <w:t>,</w:t>
      </w:r>
    </w:p>
    <w:p w:rsidR="00A02F48" w:rsidRDefault="00A02F48" w:rsidP="00A02F48">
      <w:pPr>
        <w:rPr>
          <w:sz w:val="20"/>
          <w:szCs w:val="20"/>
        </w:rPr>
      </w:pPr>
    </w:p>
    <w:p w:rsidR="00A02F48" w:rsidRDefault="00A02F48" w:rsidP="00A02F48">
      <w:pPr>
        <w:ind w:left="1820" w:right="266"/>
        <w:jc w:val="both"/>
        <w:rPr>
          <w:sz w:val="20"/>
          <w:szCs w:val="20"/>
        </w:rPr>
      </w:pPr>
      <w:r>
        <w:rPr>
          <w:rFonts w:eastAsia="Times New Roman"/>
          <w:sz w:val="24"/>
          <w:szCs w:val="24"/>
        </w:rPr>
        <w:t>1995</w:t>
      </w:r>
      <w:proofErr w:type="gramStart"/>
      <w:r>
        <w:rPr>
          <w:rFonts w:eastAsia="Times New Roman"/>
          <w:sz w:val="24"/>
          <w:szCs w:val="24"/>
        </w:rPr>
        <w:t>;145</w:t>
      </w:r>
      <w:proofErr w:type="gramEnd"/>
      <w:r>
        <w:rPr>
          <w:rFonts w:eastAsia="Times New Roman"/>
          <w:sz w:val="24"/>
          <w:szCs w:val="24"/>
        </w:rPr>
        <w:t>). Kinerja adalah tingkat terhadapnya para pegawai mencapai persyaratan pekerjaan secara efisien dan efektif Menurut Dessler (2006</w:t>
      </w:r>
      <w:proofErr w:type="gramStart"/>
      <w:r>
        <w:rPr>
          <w:rFonts w:eastAsia="Times New Roman"/>
          <w:sz w:val="24"/>
          <w:szCs w:val="24"/>
        </w:rPr>
        <w:t>;96</w:t>
      </w:r>
      <w:proofErr w:type="gramEnd"/>
      <w:r>
        <w:rPr>
          <w:rFonts w:eastAsia="Times New Roman"/>
          <w:sz w:val="24"/>
          <w:szCs w:val="24"/>
        </w:rPr>
        <w:t xml:space="preserve">) kinerja pegawai merupakan prestasi kerja, yakni perbandingan antara hasil kerja yang dapat dilihat secara nyata dengan standar </w:t>
      </w:r>
      <w:r>
        <w:rPr>
          <w:rFonts w:eastAsia="Times New Roman"/>
          <w:sz w:val="24"/>
          <w:szCs w:val="24"/>
        </w:rPr>
        <w:lastRenderedPageBreak/>
        <w:t>kerja yang telah ditetapkan organisasi. Kemudian Robbins (2008</w:t>
      </w:r>
      <w:proofErr w:type="gramStart"/>
      <w:r>
        <w:rPr>
          <w:rFonts w:eastAsia="Times New Roman"/>
          <w:sz w:val="24"/>
          <w:szCs w:val="24"/>
        </w:rPr>
        <w:t>;99</w:t>
      </w:r>
      <w:proofErr w:type="gramEnd"/>
      <w:r>
        <w:rPr>
          <w:rFonts w:eastAsia="Times New Roman"/>
          <w:sz w:val="24"/>
          <w:szCs w:val="24"/>
        </w:rPr>
        <w:t>) mendefinisikan kinerja yaitu suatu hasil yang dicapai oleh pegawai dalam pekerjaanya menurut kriteria tertentu yang berlaku untuk suatu pekerjaan.</w:t>
      </w:r>
    </w:p>
    <w:p w:rsidR="00A02F48" w:rsidRDefault="00A02F48" w:rsidP="00A02F48"/>
    <w:p w:rsidR="00A02F48" w:rsidRPr="00A02F48" w:rsidRDefault="00A02F48" w:rsidP="00A02F48">
      <w:pPr>
        <w:ind w:right="-553"/>
        <w:rPr>
          <w:sz w:val="20"/>
          <w:szCs w:val="20"/>
        </w:rPr>
      </w:pPr>
      <w:r>
        <w:rPr>
          <w:rFonts w:eastAsia="Times New Roman"/>
          <w:b/>
          <w:bCs/>
          <w:sz w:val="24"/>
          <w:szCs w:val="24"/>
        </w:rPr>
        <w:t>III</w:t>
      </w:r>
      <w:r>
        <w:rPr>
          <w:sz w:val="20"/>
          <w:szCs w:val="20"/>
        </w:rPr>
        <w:t>.</w:t>
      </w:r>
      <w:r>
        <w:rPr>
          <w:rFonts w:eastAsia="Times New Roman"/>
          <w:b/>
          <w:bCs/>
          <w:sz w:val="24"/>
          <w:szCs w:val="24"/>
        </w:rPr>
        <w:t>METODE PENELITIAN</w:t>
      </w:r>
    </w:p>
    <w:p w:rsidR="00A02F48" w:rsidRDefault="00A02F48" w:rsidP="00A02F48">
      <w:pPr>
        <w:rPr>
          <w:sz w:val="24"/>
          <w:szCs w:val="24"/>
        </w:rPr>
      </w:pPr>
    </w:p>
    <w:p w:rsidR="00A02F48" w:rsidRDefault="00A02F48" w:rsidP="00A02F48">
      <w:pPr>
        <w:ind w:left="820"/>
        <w:rPr>
          <w:sz w:val="20"/>
          <w:szCs w:val="20"/>
        </w:rPr>
      </w:pPr>
      <w:r>
        <w:rPr>
          <w:rFonts w:eastAsia="Times New Roman"/>
          <w:b/>
          <w:bCs/>
          <w:sz w:val="24"/>
          <w:szCs w:val="24"/>
        </w:rPr>
        <w:t>3.1. Jenis Penelitian</w:t>
      </w:r>
    </w:p>
    <w:p w:rsidR="00A02F48" w:rsidRDefault="00A02F48" w:rsidP="00A02F48">
      <w:pPr>
        <w:rPr>
          <w:sz w:val="24"/>
          <w:szCs w:val="24"/>
        </w:rPr>
      </w:pPr>
    </w:p>
    <w:p w:rsidR="00A02F48" w:rsidRDefault="00A02F48" w:rsidP="00A02F48">
      <w:pPr>
        <w:ind w:left="1120" w:right="266" w:firstLine="1188"/>
        <w:jc w:val="both"/>
        <w:rPr>
          <w:sz w:val="20"/>
          <w:szCs w:val="20"/>
        </w:rPr>
      </w:pPr>
      <w:proofErr w:type="gramStart"/>
      <w:r>
        <w:rPr>
          <w:rFonts w:eastAsia="Times New Roman"/>
          <w:sz w:val="24"/>
          <w:szCs w:val="24"/>
        </w:rPr>
        <w:t>Jenis penelitian yang penulis gunakan dalam penelitian ini adalah korelasional dengan pendekatan kuantitatif.</w:t>
      </w:r>
      <w:proofErr w:type="gramEnd"/>
      <w:r>
        <w:rPr>
          <w:rFonts w:eastAsia="Times New Roman"/>
          <w:sz w:val="24"/>
          <w:szCs w:val="24"/>
        </w:rPr>
        <w:t xml:space="preserve"> </w:t>
      </w:r>
      <w:proofErr w:type="gramStart"/>
      <w:r>
        <w:rPr>
          <w:rFonts w:eastAsia="Times New Roman"/>
          <w:sz w:val="24"/>
          <w:szCs w:val="24"/>
        </w:rPr>
        <w:t>Adapun metode korelasional adalah metode penelitian yang meneliti hubungan antara variabel-variabel yang ada.</w:t>
      </w:r>
      <w:proofErr w:type="gramEnd"/>
      <w:r>
        <w:rPr>
          <w:rFonts w:eastAsia="Times New Roman"/>
          <w:sz w:val="24"/>
          <w:szCs w:val="24"/>
        </w:rPr>
        <w:t xml:space="preserve"> Metode korelasinal bertujuan meneliti sejauhmana variabel yang satu memiliki hubungan sebab akibat dengan variabel yang lain. </w:t>
      </w:r>
      <w:proofErr w:type="gramStart"/>
      <w:r>
        <w:rPr>
          <w:rFonts w:eastAsia="Times New Roman"/>
          <w:sz w:val="24"/>
          <w:szCs w:val="24"/>
        </w:rPr>
        <w:t>Dikarenakan penelitian ini menghubungkan dua variabel, maka korelasinya disebut korelasi sederhana.</w:t>
      </w:r>
      <w:proofErr w:type="gramEnd"/>
    </w:p>
    <w:p w:rsidR="00A02F48" w:rsidRDefault="00A02F48" w:rsidP="00A02F48"/>
    <w:p w:rsidR="00A02F48" w:rsidRDefault="00A02F48" w:rsidP="00A02F48">
      <w:pPr>
        <w:rPr>
          <w:rFonts w:eastAsia="Times New Roman"/>
          <w:b/>
          <w:bCs/>
          <w:sz w:val="24"/>
          <w:szCs w:val="24"/>
        </w:rPr>
      </w:pPr>
      <w:r>
        <w:rPr>
          <w:rFonts w:eastAsia="Times New Roman"/>
          <w:b/>
          <w:bCs/>
          <w:sz w:val="24"/>
          <w:szCs w:val="24"/>
        </w:rPr>
        <w:t>3.2. Populasi dan Sampel</w:t>
      </w:r>
    </w:p>
    <w:p w:rsidR="00A02F48" w:rsidRDefault="00A02F48" w:rsidP="00A02F48">
      <w:pPr>
        <w:ind w:left="1120" w:right="266" w:firstLine="737"/>
        <w:jc w:val="both"/>
        <w:rPr>
          <w:sz w:val="20"/>
          <w:szCs w:val="20"/>
        </w:rPr>
      </w:pPr>
      <w:r>
        <w:rPr>
          <w:rFonts w:eastAsia="Times New Roman"/>
          <w:sz w:val="24"/>
          <w:szCs w:val="24"/>
        </w:rPr>
        <w:t xml:space="preserve">Sesuai dengan lokasi yang saya ambil dalam penelitian ini, maka yang menjadi populasi dalam penelitian ini adalah seluruh pegawai pada </w:t>
      </w:r>
      <w:proofErr w:type="gramStart"/>
      <w:r>
        <w:rPr>
          <w:rFonts w:eastAsia="Times New Roman"/>
          <w:sz w:val="24"/>
          <w:szCs w:val="24"/>
        </w:rPr>
        <w:t>kantor</w:t>
      </w:r>
      <w:proofErr w:type="gramEnd"/>
      <w:r>
        <w:rPr>
          <w:rFonts w:eastAsia="Times New Roman"/>
          <w:sz w:val="24"/>
          <w:szCs w:val="24"/>
        </w:rPr>
        <w:t xml:space="preserve"> kecamatan Long Apari dimana Pegawainya berjumlah 32 orang. </w:t>
      </w:r>
      <w:proofErr w:type="gramStart"/>
      <w:r>
        <w:rPr>
          <w:rFonts w:eastAsia="Times New Roman"/>
          <w:sz w:val="24"/>
          <w:szCs w:val="24"/>
        </w:rPr>
        <w:t>karena</w:t>
      </w:r>
      <w:proofErr w:type="gramEnd"/>
      <w:r>
        <w:rPr>
          <w:rFonts w:eastAsia="Times New Roman"/>
          <w:sz w:val="24"/>
          <w:szCs w:val="24"/>
        </w:rPr>
        <w:t xml:space="preserve"> populasinya tidak terlalu besar, maka penulis tidak mengambil sampel melainkan seluruh populasi yang ada dijadikan responden.</w:t>
      </w:r>
    </w:p>
    <w:p w:rsidR="00A02F48" w:rsidRDefault="00A02F48" w:rsidP="00A02F48"/>
    <w:p w:rsidR="00A02F48" w:rsidRDefault="00A02F48" w:rsidP="00A02F48">
      <w:pPr>
        <w:ind w:left="820"/>
        <w:rPr>
          <w:sz w:val="20"/>
          <w:szCs w:val="20"/>
        </w:rPr>
      </w:pPr>
      <w:r>
        <w:rPr>
          <w:rFonts w:eastAsia="Times New Roman"/>
          <w:b/>
          <w:bCs/>
          <w:sz w:val="24"/>
          <w:szCs w:val="24"/>
        </w:rPr>
        <w:lastRenderedPageBreak/>
        <w:t>3.3. Teknik Pengumpulan Data</w:t>
      </w:r>
    </w:p>
    <w:p w:rsidR="00A02F48" w:rsidRDefault="00A02F48" w:rsidP="00A02F48">
      <w:pPr>
        <w:rPr>
          <w:sz w:val="20"/>
          <w:szCs w:val="20"/>
        </w:rPr>
      </w:pPr>
    </w:p>
    <w:p w:rsidR="00A02F48" w:rsidRDefault="00A02F48" w:rsidP="00A02F48">
      <w:pPr>
        <w:ind w:left="1120" w:right="266" w:firstLine="710"/>
        <w:rPr>
          <w:sz w:val="20"/>
          <w:szCs w:val="20"/>
        </w:rPr>
      </w:pPr>
      <w:proofErr w:type="gramStart"/>
      <w:r>
        <w:rPr>
          <w:rFonts w:eastAsia="Times New Roman"/>
          <w:sz w:val="24"/>
          <w:szCs w:val="24"/>
        </w:rPr>
        <w:t>Penelitian ini dilakukan dengan metode deskriptif kuantitatif.</w:t>
      </w:r>
      <w:proofErr w:type="gramEnd"/>
      <w:r>
        <w:rPr>
          <w:rFonts w:eastAsia="Times New Roman"/>
          <w:sz w:val="24"/>
          <w:szCs w:val="24"/>
        </w:rPr>
        <w:t xml:space="preserve"> Untuk memperoleh data, sumber data yang digunakan dalam penelitian ini </w:t>
      </w:r>
      <w:proofErr w:type="gramStart"/>
      <w:r>
        <w:rPr>
          <w:rFonts w:eastAsia="Times New Roman"/>
          <w:sz w:val="24"/>
          <w:szCs w:val="24"/>
        </w:rPr>
        <w:t>adalah :</w:t>
      </w:r>
      <w:proofErr w:type="gramEnd"/>
    </w:p>
    <w:p w:rsidR="00A02F48" w:rsidRDefault="00A02F48" w:rsidP="00A02F48"/>
    <w:p w:rsidR="00A02F48" w:rsidRDefault="00A02F48" w:rsidP="00A02F48">
      <w:pPr>
        <w:ind w:left="900"/>
        <w:rPr>
          <w:rFonts w:eastAsia="Times New Roman"/>
          <w:sz w:val="24"/>
          <w:szCs w:val="24"/>
        </w:rPr>
      </w:pPr>
      <w:r>
        <w:rPr>
          <w:rFonts w:eastAsia="Times New Roman"/>
          <w:sz w:val="24"/>
          <w:szCs w:val="24"/>
        </w:rPr>
        <w:t>Data Primer</w:t>
      </w:r>
    </w:p>
    <w:p w:rsidR="00A02F48" w:rsidRDefault="00A02F48" w:rsidP="00A02F48">
      <w:pPr>
        <w:ind w:left="900"/>
        <w:rPr>
          <w:rFonts w:eastAsia="Times New Roman"/>
          <w:sz w:val="24"/>
          <w:szCs w:val="24"/>
        </w:rPr>
      </w:pPr>
      <w:r>
        <w:rPr>
          <w:rFonts w:eastAsia="Times New Roman"/>
          <w:sz w:val="24"/>
          <w:szCs w:val="24"/>
        </w:rPr>
        <w:t>Data Sekunder</w:t>
      </w:r>
    </w:p>
    <w:p w:rsidR="00A02F48" w:rsidRDefault="00A02F48" w:rsidP="00A02F48">
      <w:pPr>
        <w:ind w:left="820"/>
        <w:rPr>
          <w:sz w:val="20"/>
          <w:szCs w:val="20"/>
        </w:rPr>
      </w:pPr>
      <w:r>
        <w:rPr>
          <w:rFonts w:eastAsia="Times New Roman"/>
          <w:b/>
          <w:bCs/>
          <w:sz w:val="24"/>
          <w:szCs w:val="24"/>
        </w:rPr>
        <w:t>3.4. Definisi Operasional</w:t>
      </w:r>
    </w:p>
    <w:p w:rsidR="00A02F48" w:rsidRDefault="00A02F48" w:rsidP="00A02F48">
      <w:pPr>
        <w:rPr>
          <w:sz w:val="20"/>
          <w:szCs w:val="20"/>
        </w:rPr>
      </w:pPr>
    </w:p>
    <w:p w:rsidR="00A02F48" w:rsidRDefault="00A02F48" w:rsidP="00A02F48">
      <w:pPr>
        <w:ind w:left="820" w:right="266" w:firstLine="708"/>
        <w:jc w:val="both"/>
        <w:rPr>
          <w:sz w:val="20"/>
          <w:szCs w:val="20"/>
        </w:rPr>
      </w:pPr>
      <w:proofErr w:type="gramStart"/>
      <w:r>
        <w:rPr>
          <w:rFonts w:eastAsia="Times New Roman"/>
          <w:sz w:val="24"/>
          <w:szCs w:val="24"/>
        </w:rPr>
        <w:t>Untuk menguji hipotesis yang telah dirumuskan di dalam penelitian ini maka terlebih dahulu perlu dirumuskan definisi operasional dari masing-masing variabel.</w:t>
      </w:r>
      <w:proofErr w:type="gramEnd"/>
    </w:p>
    <w:p w:rsidR="00A02F48" w:rsidRDefault="00A02F48" w:rsidP="00A02F48">
      <w:pPr>
        <w:rPr>
          <w:sz w:val="20"/>
          <w:szCs w:val="20"/>
        </w:rPr>
      </w:pPr>
    </w:p>
    <w:p w:rsidR="00A02F48" w:rsidRDefault="00A02F48" w:rsidP="00A02F48">
      <w:pPr>
        <w:ind w:left="820" w:right="266" w:firstLine="708"/>
        <w:jc w:val="both"/>
        <w:rPr>
          <w:sz w:val="20"/>
          <w:szCs w:val="20"/>
        </w:rPr>
      </w:pPr>
      <w:proofErr w:type="gramStart"/>
      <w:r>
        <w:rPr>
          <w:rFonts w:eastAsia="Times New Roman"/>
          <w:sz w:val="24"/>
          <w:szCs w:val="24"/>
        </w:rPr>
        <w:t>Definisi operasional merupakan petunjuk yang berkenaan dengan bagaimana suatu variabel diukur.</w:t>
      </w:r>
      <w:proofErr w:type="gramEnd"/>
      <w:r>
        <w:rPr>
          <w:rFonts w:eastAsia="Times New Roman"/>
          <w:sz w:val="24"/>
          <w:szCs w:val="24"/>
        </w:rPr>
        <w:t xml:space="preserve"> Atau dengan kata lain definisi operasional</w:t>
      </w:r>
    </w:p>
    <w:p w:rsidR="00A02F48" w:rsidRDefault="00A02F48" w:rsidP="00A02F48"/>
    <w:p w:rsidR="00A02F48" w:rsidRDefault="00A02F48" w:rsidP="00A02F48">
      <w:pPr>
        <w:ind w:left="820" w:right="266" w:firstLine="708"/>
        <w:jc w:val="both"/>
        <w:rPr>
          <w:sz w:val="20"/>
          <w:szCs w:val="20"/>
        </w:rPr>
      </w:pPr>
      <w:r>
        <w:rPr>
          <w:rFonts w:eastAsia="Times New Roman"/>
          <w:sz w:val="24"/>
          <w:szCs w:val="24"/>
        </w:rPr>
        <w:t xml:space="preserve">Adapun definisi operasional dari masing-masing variabel di dalam penelitian ini adalah sebagai </w:t>
      </w:r>
      <w:proofErr w:type="gramStart"/>
      <w:r>
        <w:rPr>
          <w:rFonts w:eastAsia="Times New Roman"/>
          <w:sz w:val="24"/>
          <w:szCs w:val="24"/>
        </w:rPr>
        <w:t>berikut :</w:t>
      </w:r>
      <w:proofErr w:type="gramEnd"/>
    </w:p>
    <w:p w:rsidR="00A02F48" w:rsidRDefault="00A02F48" w:rsidP="00A02F48">
      <w:pPr>
        <w:rPr>
          <w:sz w:val="20"/>
          <w:szCs w:val="20"/>
        </w:rPr>
      </w:pPr>
    </w:p>
    <w:p w:rsidR="00A02F48" w:rsidRDefault="00A02F48" w:rsidP="00A02F48">
      <w:pPr>
        <w:numPr>
          <w:ilvl w:val="0"/>
          <w:numId w:val="4"/>
        </w:numPr>
        <w:tabs>
          <w:tab w:val="left" w:pos="1180"/>
        </w:tabs>
        <w:ind w:left="1180" w:hanging="352"/>
        <w:rPr>
          <w:rFonts w:eastAsia="Times New Roman"/>
          <w:sz w:val="24"/>
          <w:szCs w:val="24"/>
        </w:rPr>
      </w:pPr>
      <w:r>
        <w:rPr>
          <w:rFonts w:eastAsia="Times New Roman"/>
          <w:sz w:val="24"/>
          <w:szCs w:val="24"/>
        </w:rPr>
        <w:t>Gaya Kepemimpinan, dengan indikator-indikator :</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t>Gaya Kepemimpinan Kharismatik</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t>Gaya Kepemimpinan Transaksional</w:t>
      </w:r>
    </w:p>
    <w:p w:rsidR="00A02F48" w:rsidRDefault="00A02F48" w:rsidP="00A02F48">
      <w:pPr>
        <w:rPr>
          <w:rFonts w:eastAsia="Times New Roman"/>
          <w:sz w:val="24"/>
          <w:szCs w:val="24"/>
        </w:rPr>
      </w:pPr>
    </w:p>
    <w:p w:rsidR="00A02F48" w:rsidRDefault="00A02F48" w:rsidP="00A02F48">
      <w:pPr>
        <w:numPr>
          <w:ilvl w:val="2"/>
          <w:numId w:val="4"/>
        </w:numPr>
        <w:tabs>
          <w:tab w:val="left" w:pos="1540"/>
        </w:tabs>
        <w:ind w:left="1540" w:hanging="325"/>
        <w:rPr>
          <w:rFonts w:eastAsia="Times New Roman"/>
        </w:rPr>
      </w:pPr>
      <w:r>
        <w:rPr>
          <w:rFonts w:eastAsia="Times New Roman"/>
          <w:sz w:val="24"/>
          <w:szCs w:val="24"/>
        </w:rPr>
        <w:t>Gaya kepemimpinan Transformasional</w:t>
      </w:r>
    </w:p>
    <w:p w:rsidR="00A02F48" w:rsidRDefault="00A02F48" w:rsidP="00A02F48">
      <w:pPr>
        <w:rPr>
          <w:rFonts w:eastAsia="Times New Roman"/>
        </w:rPr>
      </w:pPr>
    </w:p>
    <w:p w:rsidR="00A02F48" w:rsidRDefault="00A02F48" w:rsidP="00A02F48">
      <w:pPr>
        <w:numPr>
          <w:ilvl w:val="2"/>
          <w:numId w:val="4"/>
        </w:numPr>
        <w:tabs>
          <w:tab w:val="left" w:pos="1480"/>
        </w:tabs>
        <w:ind w:left="1480" w:hanging="292"/>
        <w:rPr>
          <w:rFonts w:eastAsia="Times New Roman"/>
          <w:sz w:val="24"/>
          <w:szCs w:val="24"/>
        </w:rPr>
      </w:pPr>
      <w:r>
        <w:rPr>
          <w:rFonts w:eastAsia="Times New Roman"/>
          <w:sz w:val="24"/>
          <w:szCs w:val="24"/>
        </w:rPr>
        <w:t>Gaya Kepemimpinan Visioner</w:t>
      </w:r>
    </w:p>
    <w:p w:rsidR="00A02F48" w:rsidRDefault="00A02F48" w:rsidP="00A02F48">
      <w:pPr>
        <w:rPr>
          <w:rFonts w:eastAsia="Times New Roman"/>
          <w:sz w:val="24"/>
          <w:szCs w:val="24"/>
        </w:rPr>
      </w:pPr>
    </w:p>
    <w:p w:rsidR="00A02F48" w:rsidRDefault="00A02F48" w:rsidP="00A02F48">
      <w:pPr>
        <w:numPr>
          <w:ilvl w:val="0"/>
          <w:numId w:val="4"/>
        </w:numPr>
        <w:tabs>
          <w:tab w:val="left" w:pos="1180"/>
        </w:tabs>
        <w:ind w:left="1180" w:hanging="352"/>
        <w:rPr>
          <w:rFonts w:eastAsia="Times New Roman"/>
          <w:sz w:val="24"/>
          <w:szCs w:val="24"/>
        </w:rPr>
      </w:pPr>
      <w:r>
        <w:rPr>
          <w:rFonts w:eastAsia="Times New Roman"/>
          <w:sz w:val="24"/>
          <w:szCs w:val="24"/>
        </w:rPr>
        <w:t>Kinerja Pegawai, dengan indikator-indikator:</w:t>
      </w:r>
    </w:p>
    <w:p w:rsidR="00A02F48" w:rsidRDefault="00A02F48" w:rsidP="00A02F48">
      <w:pPr>
        <w:rPr>
          <w:rFonts w:eastAsia="Times New Roman"/>
          <w:sz w:val="24"/>
          <w:szCs w:val="24"/>
        </w:rPr>
      </w:pPr>
    </w:p>
    <w:p w:rsidR="00A02F48" w:rsidRDefault="00A02F48" w:rsidP="00A02F48">
      <w:pPr>
        <w:numPr>
          <w:ilvl w:val="1"/>
          <w:numId w:val="4"/>
        </w:numPr>
        <w:tabs>
          <w:tab w:val="left" w:pos="1420"/>
        </w:tabs>
        <w:ind w:left="1420" w:hanging="232"/>
        <w:rPr>
          <w:rFonts w:eastAsia="Times New Roman"/>
          <w:sz w:val="24"/>
          <w:szCs w:val="24"/>
        </w:rPr>
      </w:pPr>
      <w:r>
        <w:rPr>
          <w:rFonts w:eastAsia="Times New Roman"/>
          <w:sz w:val="24"/>
          <w:szCs w:val="24"/>
        </w:rPr>
        <w:t>Kualitas Kerja</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t>KuantitaS Kerja</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lastRenderedPageBreak/>
        <w:t>Ketepatan Waktu</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t>Efektivitas</w:t>
      </w:r>
    </w:p>
    <w:p w:rsidR="00A02F48" w:rsidRDefault="00A02F48" w:rsidP="00A02F48">
      <w:pPr>
        <w:rPr>
          <w:rFonts w:eastAsia="Times New Roman"/>
          <w:sz w:val="24"/>
          <w:szCs w:val="24"/>
        </w:rPr>
      </w:pPr>
    </w:p>
    <w:p w:rsidR="00A02F48" w:rsidRDefault="00A02F48" w:rsidP="00A02F48">
      <w:pPr>
        <w:numPr>
          <w:ilvl w:val="1"/>
          <w:numId w:val="4"/>
        </w:numPr>
        <w:tabs>
          <w:tab w:val="left" w:pos="1480"/>
        </w:tabs>
        <w:ind w:left="1480" w:hanging="292"/>
        <w:rPr>
          <w:rFonts w:eastAsia="Times New Roman"/>
          <w:sz w:val="24"/>
          <w:szCs w:val="24"/>
        </w:rPr>
      </w:pPr>
      <w:r>
        <w:rPr>
          <w:rFonts w:eastAsia="Times New Roman"/>
          <w:sz w:val="24"/>
          <w:szCs w:val="24"/>
        </w:rPr>
        <w:t>Kemandirian</w:t>
      </w:r>
    </w:p>
    <w:p w:rsidR="00A02F48" w:rsidRDefault="00A02F48" w:rsidP="00A02F48"/>
    <w:p w:rsidR="00A02F48" w:rsidRPr="00A02F48" w:rsidRDefault="00A02F48" w:rsidP="00A02F48">
      <w:pPr>
        <w:ind w:right="-553"/>
        <w:rPr>
          <w:sz w:val="20"/>
          <w:szCs w:val="20"/>
        </w:rPr>
      </w:pPr>
      <w:r>
        <w:rPr>
          <w:rFonts w:eastAsia="Times New Roman"/>
          <w:b/>
          <w:bCs/>
          <w:sz w:val="24"/>
          <w:szCs w:val="24"/>
        </w:rPr>
        <w:t>IV</w:t>
      </w:r>
      <w:r>
        <w:rPr>
          <w:sz w:val="20"/>
          <w:szCs w:val="20"/>
        </w:rPr>
        <w:t>.</w:t>
      </w:r>
      <w:r>
        <w:rPr>
          <w:rFonts w:eastAsia="Times New Roman"/>
          <w:b/>
          <w:bCs/>
          <w:sz w:val="24"/>
          <w:szCs w:val="24"/>
        </w:rPr>
        <w:t>HASIL PENELITIAN DAN PEMBAHASAN</w:t>
      </w:r>
    </w:p>
    <w:p w:rsidR="00A02F48" w:rsidRDefault="00A02F48" w:rsidP="00A02F48">
      <w:pPr>
        <w:rPr>
          <w:sz w:val="24"/>
          <w:szCs w:val="24"/>
        </w:rPr>
      </w:pPr>
    </w:p>
    <w:p w:rsidR="00A02F48" w:rsidRDefault="00A02F48" w:rsidP="00A02F48">
      <w:pPr>
        <w:ind w:left="820"/>
        <w:rPr>
          <w:sz w:val="20"/>
          <w:szCs w:val="20"/>
        </w:rPr>
      </w:pPr>
      <w:r>
        <w:rPr>
          <w:rFonts w:eastAsia="Times New Roman"/>
          <w:b/>
          <w:bCs/>
          <w:sz w:val="24"/>
          <w:szCs w:val="24"/>
        </w:rPr>
        <w:t>4.1. Gambaran Umum Lokasi Penelitian</w:t>
      </w:r>
    </w:p>
    <w:p w:rsidR="00A02F48" w:rsidRDefault="00A02F48" w:rsidP="00A02F48">
      <w:pPr>
        <w:rPr>
          <w:sz w:val="24"/>
          <w:szCs w:val="24"/>
        </w:rPr>
      </w:pPr>
    </w:p>
    <w:p w:rsidR="00A02F48" w:rsidRDefault="00A02F48" w:rsidP="00A02F48">
      <w:pPr>
        <w:ind w:left="1300"/>
        <w:rPr>
          <w:sz w:val="20"/>
          <w:szCs w:val="20"/>
        </w:rPr>
      </w:pPr>
      <w:r>
        <w:rPr>
          <w:rFonts w:eastAsia="Times New Roman"/>
          <w:b/>
          <w:bCs/>
          <w:sz w:val="24"/>
          <w:szCs w:val="24"/>
        </w:rPr>
        <w:t>Gambaran Umum Kecamatan Long Apari</w:t>
      </w:r>
    </w:p>
    <w:p w:rsidR="00A02F48" w:rsidRDefault="00A02F48" w:rsidP="00A02F48">
      <w:pPr>
        <w:rPr>
          <w:sz w:val="24"/>
          <w:szCs w:val="24"/>
        </w:rPr>
      </w:pPr>
    </w:p>
    <w:p w:rsidR="00A02F48" w:rsidRDefault="00A02F48" w:rsidP="00A02F48">
      <w:pPr>
        <w:numPr>
          <w:ilvl w:val="0"/>
          <w:numId w:val="5"/>
        </w:numPr>
        <w:tabs>
          <w:tab w:val="left" w:pos="1400"/>
        </w:tabs>
        <w:ind w:left="1400" w:hanging="572"/>
        <w:rPr>
          <w:rFonts w:eastAsia="Times New Roman"/>
          <w:b/>
          <w:bCs/>
          <w:sz w:val="24"/>
          <w:szCs w:val="24"/>
        </w:rPr>
      </w:pPr>
      <w:r>
        <w:rPr>
          <w:rFonts w:eastAsia="Times New Roman"/>
          <w:b/>
          <w:bCs/>
          <w:sz w:val="24"/>
          <w:szCs w:val="24"/>
        </w:rPr>
        <w:t>Keadaan Geografis.</w:t>
      </w:r>
    </w:p>
    <w:p w:rsidR="00A02F48" w:rsidRDefault="00A02F48" w:rsidP="00A02F48">
      <w:pPr>
        <w:rPr>
          <w:sz w:val="24"/>
          <w:szCs w:val="24"/>
        </w:rPr>
      </w:pPr>
    </w:p>
    <w:p w:rsidR="00A02F48" w:rsidRDefault="00A02F48" w:rsidP="00A02F48">
      <w:pPr>
        <w:ind w:left="820" w:right="266" w:firstLine="566"/>
        <w:jc w:val="both"/>
        <w:rPr>
          <w:sz w:val="20"/>
          <w:szCs w:val="20"/>
        </w:rPr>
      </w:pPr>
      <w:r>
        <w:rPr>
          <w:rFonts w:eastAsia="Times New Roman"/>
          <w:sz w:val="24"/>
          <w:szCs w:val="24"/>
        </w:rPr>
        <w:t>Kecamatan Long Apari merupakan Kecamatan di Kabupaten Mahakam Ulu yang terletak paling jauh dari Ibukota Kabupaten Mahakam Ulu yang mana memiliki luas wilayah 5.490,70 KM² dan terletak pada 113</w:t>
      </w:r>
      <w:r>
        <w:rPr>
          <w:rFonts w:eastAsia="Times New Roman"/>
          <w:sz w:val="32"/>
          <w:szCs w:val="32"/>
          <w:vertAlign w:val="superscript"/>
        </w:rPr>
        <w:t>0</w:t>
      </w:r>
      <w:r>
        <w:rPr>
          <w:rFonts w:eastAsia="Times New Roman"/>
          <w:sz w:val="24"/>
          <w:szCs w:val="24"/>
        </w:rPr>
        <w:t xml:space="preserve"> 48’ 49” BT dan 114</w:t>
      </w:r>
      <w:r>
        <w:rPr>
          <w:rFonts w:eastAsia="Times New Roman"/>
          <w:sz w:val="32"/>
          <w:szCs w:val="32"/>
          <w:vertAlign w:val="superscript"/>
        </w:rPr>
        <w:t>0</w:t>
      </w:r>
      <w:r>
        <w:rPr>
          <w:rFonts w:eastAsia="Times New Roman"/>
          <w:sz w:val="24"/>
          <w:szCs w:val="24"/>
        </w:rPr>
        <w:t xml:space="preserve"> 34’ 22” BT serta 01</w:t>
      </w:r>
      <w:r>
        <w:rPr>
          <w:rFonts w:eastAsia="Times New Roman"/>
          <w:sz w:val="32"/>
          <w:szCs w:val="32"/>
          <w:vertAlign w:val="superscript"/>
        </w:rPr>
        <w:t>0</w:t>
      </w:r>
      <w:r>
        <w:rPr>
          <w:rFonts w:eastAsia="Times New Roman"/>
          <w:sz w:val="24"/>
          <w:szCs w:val="24"/>
        </w:rPr>
        <w:t xml:space="preserve"> 31’LU dan 0</w:t>
      </w:r>
      <w:r>
        <w:rPr>
          <w:rFonts w:eastAsia="Times New Roman"/>
          <w:sz w:val="32"/>
          <w:szCs w:val="32"/>
          <w:vertAlign w:val="superscript"/>
        </w:rPr>
        <w:t>0</w:t>
      </w:r>
      <w:r>
        <w:rPr>
          <w:rFonts w:eastAsia="Times New Roman"/>
          <w:sz w:val="24"/>
          <w:szCs w:val="24"/>
        </w:rPr>
        <w:t xml:space="preserve"> 31’ LU.</w:t>
      </w:r>
    </w:p>
    <w:p w:rsidR="00A02F48" w:rsidRDefault="00A02F48" w:rsidP="00A02F48">
      <w:pPr>
        <w:rPr>
          <w:sz w:val="24"/>
          <w:szCs w:val="24"/>
        </w:rPr>
      </w:pPr>
    </w:p>
    <w:p w:rsidR="00A02F48" w:rsidRDefault="00A02F48" w:rsidP="00A02F48">
      <w:pPr>
        <w:ind w:left="1400"/>
        <w:rPr>
          <w:sz w:val="20"/>
          <w:szCs w:val="20"/>
        </w:rPr>
      </w:pPr>
      <w:proofErr w:type="gramStart"/>
      <w:r>
        <w:rPr>
          <w:rFonts w:eastAsia="Times New Roman"/>
          <w:sz w:val="24"/>
          <w:szCs w:val="24"/>
        </w:rPr>
        <w:t>Batas-Batas Kecamatan Long Apari adalah sebagai berikut.</w:t>
      </w:r>
      <w:proofErr w:type="gramEnd"/>
    </w:p>
    <w:p w:rsidR="00A02F48" w:rsidRDefault="00A02F48" w:rsidP="00A02F48">
      <w:pPr>
        <w:rPr>
          <w:sz w:val="24"/>
          <w:szCs w:val="24"/>
        </w:rPr>
      </w:pPr>
    </w:p>
    <w:tbl>
      <w:tblPr>
        <w:tblW w:w="0" w:type="auto"/>
        <w:tblInd w:w="1400" w:type="dxa"/>
        <w:tblLayout w:type="fixed"/>
        <w:tblCellMar>
          <w:left w:w="0" w:type="dxa"/>
          <w:right w:w="0" w:type="dxa"/>
        </w:tblCellMar>
        <w:tblLook w:val="04A0"/>
      </w:tblPr>
      <w:tblGrid>
        <w:gridCol w:w="200"/>
        <w:gridCol w:w="1080"/>
        <w:gridCol w:w="460"/>
        <w:gridCol w:w="2860"/>
      </w:tblGrid>
      <w:tr w:rsidR="00A02F48" w:rsidTr="0059152A">
        <w:trPr>
          <w:trHeight w:val="364"/>
        </w:trPr>
        <w:tc>
          <w:tcPr>
            <w:tcW w:w="200" w:type="dxa"/>
            <w:vAlign w:val="bottom"/>
          </w:tcPr>
          <w:p w:rsidR="00A02F48" w:rsidRDefault="00A02F48" w:rsidP="00A02F48">
            <w:pPr>
              <w:rPr>
                <w:sz w:val="20"/>
                <w:szCs w:val="20"/>
              </w:rPr>
            </w:pPr>
            <w:r>
              <w:rPr>
                <w:rFonts w:ascii="Wingdings" w:eastAsia="Wingdings" w:hAnsi="Wingdings" w:cs="Wingdings"/>
                <w:sz w:val="24"/>
                <w:szCs w:val="24"/>
              </w:rPr>
              <w:t></w:t>
            </w:r>
          </w:p>
        </w:tc>
        <w:tc>
          <w:tcPr>
            <w:tcW w:w="1080" w:type="dxa"/>
            <w:vAlign w:val="bottom"/>
          </w:tcPr>
          <w:p w:rsidR="00A02F48" w:rsidRDefault="00A02F48" w:rsidP="00A02F48">
            <w:pPr>
              <w:ind w:left="80"/>
              <w:rPr>
                <w:sz w:val="20"/>
                <w:szCs w:val="20"/>
              </w:rPr>
            </w:pPr>
            <w:r>
              <w:rPr>
                <w:rFonts w:eastAsia="Times New Roman"/>
                <w:sz w:val="24"/>
                <w:szCs w:val="24"/>
              </w:rPr>
              <w:t>Utara</w:t>
            </w:r>
          </w:p>
        </w:tc>
        <w:tc>
          <w:tcPr>
            <w:tcW w:w="460" w:type="dxa"/>
            <w:vAlign w:val="bottom"/>
          </w:tcPr>
          <w:p w:rsidR="00A02F48" w:rsidRDefault="00A02F48" w:rsidP="00A02F48">
            <w:pPr>
              <w:jc w:val="right"/>
              <w:rPr>
                <w:sz w:val="20"/>
                <w:szCs w:val="20"/>
              </w:rPr>
            </w:pPr>
            <w:r>
              <w:rPr>
                <w:rFonts w:eastAsia="Times New Roman"/>
                <w:sz w:val="24"/>
                <w:szCs w:val="24"/>
              </w:rPr>
              <w:t>:</w:t>
            </w:r>
          </w:p>
        </w:tc>
        <w:tc>
          <w:tcPr>
            <w:tcW w:w="2860" w:type="dxa"/>
            <w:vAlign w:val="bottom"/>
          </w:tcPr>
          <w:p w:rsidR="00A02F48" w:rsidRDefault="00A02F48" w:rsidP="00A02F48">
            <w:pPr>
              <w:ind w:left="100"/>
              <w:rPr>
                <w:sz w:val="20"/>
                <w:szCs w:val="20"/>
              </w:rPr>
            </w:pPr>
            <w:r>
              <w:rPr>
                <w:rFonts w:eastAsia="Times New Roman"/>
                <w:sz w:val="24"/>
                <w:szCs w:val="24"/>
              </w:rPr>
              <w:t>Malaysia Timur</w:t>
            </w:r>
          </w:p>
        </w:tc>
      </w:tr>
      <w:tr w:rsidR="00A02F48" w:rsidTr="0059152A">
        <w:trPr>
          <w:trHeight w:val="552"/>
        </w:trPr>
        <w:tc>
          <w:tcPr>
            <w:tcW w:w="200" w:type="dxa"/>
            <w:vAlign w:val="bottom"/>
          </w:tcPr>
          <w:p w:rsidR="00A02F48" w:rsidRDefault="00A02F48" w:rsidP="00A02F48">
            <w:pPr>
              <w:rPr>
                <w:sz w:val="20"/>
                <w:szCs w:val="20"/>
              </w:rPr>
            </w:pPr>
            <w:r>
              <w:rPr>
                <w:rFonts w:ascii="Wingdings" w:eastAsia="Wingdings" w:hAnsi="Wingdings" w:cs="Wingdings"/>
                <w:sz w:val="24"/>
                <w:szCs w:val="24"/>
              </w:rPr>
              <w:t></w:t>
            </w:r>
          </w:p>
        </w:tc>
        <w:tc>
          <w:tcPr>
            <w:tcW w:w="1080" w:type="dxa"/>
            <w:vAlign w:val="bottom"/>
          </w:tcPr>
          <w:p w:rsidR="00A02F48" w:rsidRDefault="00A02F48" w:rsidP="00A02F48">
            <w:pPr>
              <w:ind w:left="80"/>
              <w:rPr>
                <w:sz w:val="20"/>
                <w:szCs w:val="20"/>
              </w:rPr>
            </w:pPr>
            <w:r>
              <w:rPr>
                <w:rFonts w:eastAsia="Times New Roman"/>
                <w:sz w:val="24"/>
                <w:szCs w:val="24"/>
              </w:rPr>
              <w:t>Timur</w:t>
            </w:r>
          </w:p>
        </w:tc>
        <w:tc>
          <w:tcPr>
            <w:tcW w:w="460" w:type="dxa"/>
            <w:vAlign w:val="bottom"/>
          </w:tcPr>
          <w:p w:rsidR="00A02F48" w:rsidRDefault="00A02F48" w:rsidP="00A02F48">
            <w:pPr>
              <w:jc w:val="right"/>
              <w:rPr>
                <w:sz w:val="20"/>
                <w:szCs w:val="20"/>
              </w:rPr>
            </w:pPr>
            <w:r>
              <w:rPr>
                <w:rFonts w:eastAsia="Times New Roman"/>
                <w:sz w:val="24"/>
                <w:szCs w:val="24"/>
              </w:rPr>
              <w:t>:</w:t>
            </w:r>
          </w:p>
        </w:tc>
        <w:tc>
          <w:tcPr>
            <w:tcW w:w="2860" w:type="dxa"/>
            <w:vAlign w:val="bottom"/>
          </w:tcPr>
          <w:p w:rsidR="00A02F48" w:rsidRDefault="00A02F48" w:rsidP="00A02F48">
            <w:pPr>
              <w:ind w:left="100"/>
              <w:rPr>
                <w:sz w:val="20"/>
                <w:szCs w:val="20"/>
              </w:rPr>
            </w:pPr>
            <w:r>
              <w:rPr>
                <w:rFonts w:eastAsia="Times New Roman"/>
                <w:sz w:val="24"/>
                <w:szCs w:val="24"/>
              </w:rPr>
              <w:t>Kecamatan Long Pahangai</w:t>
            </w:r>
          </w:p>
        </w:tc>
      </w:tr>
      <w:tr w:rsidR="00A02F48" w:rsidTr="0059152A">
        <w:trPr>
          <w:trHeight w:val="552"/>
        </w:trPr>
        <w:tc>
          <w:tcPr>
            <w:tcW w:w="200" w:type="dxa"/>
            <w:vAlign w:val="bottom"/>
          </w:tcPr>
          <w:p w:rsidR="00A02F48" w:rsidRDefault="00A02F48" w:rsidP="00A02F48">
            <w:pPr>
              <w:rPr>
                <w:sz w:val="20"/>
                <w:szCs w:val="20"/>
              </w:rPr>
            </w:pPr>
            <w:r>
              <w:rPr>
                <w:rFonts w:ascii="Wingdings" w:eastAsia="Wingdings" w:hAnsi="Wingdings" w:cs="Wingdings"/>
                <w:sz w:val="24"/>
                <w:szCs w:val="24"/>
              </w:rPr>
              <w:t></w:t>
            </w:r>
          </w:p>
        </w:tc>
        <w:tc>
          <w:tcPr>
            <w:tcW w:w="1080" w:type="dxa"/>
            <w:vAlign w:val="bottom"/>
          </w:tcPr>
          <w:p w:rsidR="00A02F48" w:rsidRDefault="00A02F48" w:rsidP="00A02F48">
            <w:pPr>
              <w:ind w:left="80"/>
              <w:rPr>
                <w:sz w:val="20"/>
                <w:szCs w:val="20"/>
              </w:rPr>
            </w:pPr>
            <w:r>
              <w:rPr>
                <w:rFonts w:eastAsia="Times New Roman"/>
                <w:sz w:val="24"/>
                <w:szCs w:val="24"/>
              </w:rPr>
              <w:t>Selatan</w:t>
            </w:r>
          </w:p>
        </w:tc>
        <w:tc>
          <w:tcPr>
            <w:tcW w:w="460" w:type="dxa"/>
            <w:vAlign w:val="bottom"/>
          </w:tcPr>
          <w:p w:rsidR="00A02F48" w:rsidRDefault="00A02F48" w:rsidP="00A02F48">
            <w:pPr>
              <w:jc w:val="right"/>
              <w:rPr>
                <w:sz w:val="20"/>
                <w:szCs w:val="20"/>
              </w:rPr>
            </w:pPr>
            <w:r>
              <w:rPr>
                <w:rFonts w:eastAsia="Times New Roman"/>
                <w:sz w:val="24"/>
                <w:szCs w:val="24"/>
              </w:rPr>
              <w:t>:</w:t>
            </w:r>
          </w:p>
        </w:tc>
        <w:tc>
          <w:tcPr>
            <w:tcW w:w="2860" w:type="dxa"/>
            <w:vAlign w:val="bottom"/>
          </w:tcPr>
          <w:p w:rsidR="00A02F48" w:rsidRDefault="00A02F48" w:rsidP="00A02F48">
            <w:pPr>
              <w:ind w:left="100"/>
              <w:rPr>
                <w:sz w:val="20"/>
                <w:szCs w:val="20"/>
              </w:rPr>
            </w:pPr>
            <w:r>
              <w:rPr>
                <w:rFonts w:eastAsia="Times New Roman"/>
                <w:w w:val="99"/>
                <w:sz w:val="24"/>
                <w:szCs w:val="24"/>
              </w:rPr>
              <w:t>Provinsi Kalimantan Tengah</w:t>
            </w:r>
          </w:p>
        </w:tc>
      </w:tr>
      <w:tr w:rsidR="00A02F48" w:rsidTr="0059152A">
        <w:trPr>
          <w:trHeight w:val="553"/>
        </w:trPr>
        <w:tc>
          <w:tcPr>
            <w:tcW w:w="200" w:type="dxa"/>
            <w:vAlign w:val="bottom"/>
          </w:tcPr>
          <w:p w:rsidR="00A02F48" w:rsidRDefault="00A02F48" w:rsidP="00A02F48">
            <w:pPr>
              <w:rPr>
                <w:sz w:val="20"/>
                <w:szCs w:val="20"/>
              </w:rPr>
            </w:pPr>
            <w:r>
              <w:rPr>
                <w:rFonts w:ascii="Wingdings" w:eastAsia="Wingdings" w:hAnsi="Wingdings" w:cs="Wingdings"/>
                <w:sz w:val="24"/>
                <w:szCs w:val="24"/>
              </w:rPr>
              <w:t></w:t>
            </w:r>
          </w:p>
        </w:tc>
        <w:tc>
          <w:tcPr>
            <w:tcW w:w="1080" w:type="dxa"/>
            <w:vAlign w:val="bottom"/>
          </w:tcPr>
          <w:p w:rsidR="00A02F48" w:rsidRDefault="00A02F48" w:rsidP="00A02F48">
            <w:pPr>
              <w:ind w:left="80"/>
              <w:rPr>
                <w:sz w:val="20"/>
                <w:szCs w:val="20"/>
              </w:rPr>
            </w:pPr>
            <w:r>
              <w:rPr>
                <w:rFonts w:eastAsia="Times New Roman"/>
                <w:sz w:val="24"/>
                <w:szCs w:val="24"/>
              </w:rPr>
              <w:t>Barat</w:t>
            </w:r>
          </w:p>
        </w:tc>
        <w:tc>
          <w:tcPr>
            <w:tcW w:w="460" w:type="dxa"/>
            <w:vAlign w:val="bottom"/>
          </w:tcPr>
          <w:p w:rsidR="00A02F48" w:rsidRDefault="00A02F48" w:rsidP="00A02F48">
            <w:pPr>
              <w:jc w:val="right"/>
              <w:rPr>
                <w:sz w:val="20"/>
                <w:szCs w:val="20"/>
              </w:rPr>
            </w:pPr>
            <w:r>
              <w:rPr>
                <w:rFonts w:eastAsia="Times New Roman"/>
                <w:sz w:val="24"/>
                <w:szCs w:val="24"/>
              </w:rPr>
              <w:t>:</w:t>
            </w:r>
          </w:p>
        </w:tc>
        <w:tc>
          <w:tcPr>
            <w:tcW w:w="2860" w:type="dxa"/>
            <w:vAlign w:val="bottom"/>
          </w:tcPr>
          <w:p w:rsidR="00A02F48" w:rsidRDefault="00A02F48" w:rsidP="00A02F48">
            <w:pPr>
              <w:ind w:left="100"/>
              <w:rPr>
                <w:sz w:val="20"/>
                <w:szCs w:val="20"/>
              </w:rPr>
            </w:pPr>
            <w:r>
              <w:rPr>
                <w:rFonts w:eastAsia="Times New Roman"/>
                <w:sz w:val="24"/>
                <w:szCs w:val="24"/>
              </w:rPr>
              <w:t>Provinsi Kalimantan Barat</w:t>
            </w:r>
          </w:p>
        </w:tc>
      </w:tr>
    </w:tbl>
    <w:p w:rsidR="00A02F48" w:rsidRDefault="00A02F48" w:rsidP="00A02F48">
      <w:pPr>
        <w:tabs>
          <w:tab w:val="left" w:pos="1340"/>
        </w:tabs>
        <w:ind w:left="820"/>
        <w:rPr>
          <w:sz w:val="20"/>
          <w:szCs w:val="20"/>
        </w:rPr>
      </w:pPr>
      <w:r>
        <w:rPr>
          <w:rFonts w:eastAsia="Times New Roman"/>
          <w:b/>
          <w:bCs/>
          <w:sz w:val="24"/>
          <w:szCs w:val="24"/>
        </w:rPr>
        <w:t>4.3.</w:t>
      </w:r>
      <w:r>
        <w:rPr>
          <w:sz w:val="20"/>
          <w:szCs w:val="20"/>
        </w:rPr>
        <w:tab/>
      </w:r>
      <w:r>
        <w:rPr>
          <w:rFonts w:eastAsia="Times New Roman"/>
          <w:b/>
          <w:bCs/>
          <w:sz w:val="23"/>
          <w:szCs w:val="23"/>
        </w:rPr>
        <w:t>Analisis Data dan Pembahasan</w:t>
      </w:r>
    </w:p>
    <w:p w:rsidR="00A02F48" w:rsidRDefault="00A02F48" w:rsidP="00A02F48">
      <w:pPr>
        <w:rPr>
          <w:sz w:val="20"/>
          <w:szCs w:val="20"/>
        </w:rPr>
      </w:pPr>
    </w:p>
    <w:p w:rsidR="00A02F48" w:rsidRDefault="00A02F48" w:rsidP="00A02F48">
      <w:pPr>
        <w:ind w:left="1260" w:right="266" w:firstLine="708"/>
        <w:jc w:val="both"/>
        <w:rPr>
          <w:sz w:val="20"/>
          <w:szCs w:val="20"/>
        </w:rPr>
      </w:pPr>
      <w:proofErr w:type="gramStart"/>
      <w:r>
        <w:rPr>
          <w:rFonts w:eastAsia="Times New Roman"/>
          <w:sz w:val="24"/>
          <w:szCs w:val="24"/>
        </w:rPr>
        <w:t>Setelah keseluruhan data dari data yang dibutuhkan didapat dan telah di uraikan, maka pada tahap selanjutnya adalah melakukan pembahasan terhadap data-data tersebut.</w:t>
      </w:r>
      <w:proofErr w:type="gramEnd"/>
      <w:r>
        <w:rPr>
          <w:rFonts w:eastAsia="Times New Roman"/>
          <w:sz w:val="24"/>
          <w:szCs w:val="24"/>
        </w:rPr>
        <w:t xml:space="preserve"> </w:t>
      </w:r>
      <w:proofErr w:type="gramStart"/>
      <w:r>
        <w:rPr>
          <w:rFonts w:eastAsia="Times New Roman"/>
          <w:sz w:val="24"/>
          <w:szCs w:val="24"/>
        </w:rPr>
        <w:t xml:space="preserve">Interprestasi data secara keseluruhan untuk masing-masing variabel penelitian dapat dilakukan setelah terlebih </w:t>
      </w:r>
      <w:r>
        <w:rPr>
          <w:rFonts w:eastAsia="Times New Roman"/>
          <w:sz w:val="24"/>
          <w:szCs w:val="24"/>
        </w:rPr>
        <w:lastRenderedPageBreak/>
        <w:t>dahulu melakukan analisis terhadap data tersebut, yaitu berdasarkan nilai-nilai jawaban responden.</w:t>
      </w:r>
      <w:proofErr w:type="gramEnd"/>
      <w:r>
        <w:rPr>
          <w:rFonts w:eastAsia="Times New Roman"/>
          <w:sz w:val="24"/>
          <w:szCs w:val="24"/>
        </w:rPr>
        <w:t xml:space="preserve"> Adapun yang digunakan untuk mengklasifikasi data</w:t>
      </w:r>
    </w:p>
    <w:p w:rsidR="00A02F48" w:rsidRDefault="00A02F48" w:rsidP="00A02F48">
      <w:pPr>
        <w:sectPr w:rsidR="00A02F48" w:rsidSect="00B3573A">
          <w:pgSz w:w="11900" w:h="16841"/>
          <w:pgMar w:top="711" w:right="1440" w:bottom="863" w:left="1440" w:header="0" w:footer="0" w:gutter="0"/>
          <w:cols w:num="2" w:space="720"/>
        </w:sectPr>
      </w:pPr>
    </w:p>
    <w:p w:rsidR="00A02F48" w:rsidRDefault="00A02F48" w:rsidP="00A02F48">
      <w:pPr>
        <w:ind w:right="266"/>
        <w:jc w:val="right"/>
        <w:rPr>
          <w:sz w:val="20"/>
          <w:szCs w:val="20"/>
        </w:rPr>
      </w:pPr>
      <w:bookmarkStart w:id="3" w:name="page40"/>
      <w:bookmarkEnd w:id="3"/>
      <w:r>
        <w:rPr>
          <w:rFonts w:ascii="Calibri" w:eastAsia="Calibri" w:hAnsi="Calibri" w:cs="Calibri"/>
        </w:rPr>
        <w:lastRenderedPageBreak/>
        <w:t>72</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260"/>
        <w:rPr>
          <w:sz w:val="20"/>
          <w:szCs w:val="20"/>
        </w:rPr>
      </w:pPr>
      <w:proofErr w:type="gramStart"/>
      <w:r>
        <w:rPr>
          <w:rFonts w:eastAsia="Times New Roman"/>
          <w:sz w:val="24"/>
          <w:szCs w:val="24"/>
        </w:rPr>
        <w:t>tersehut</w:t>
      </w:r>
      <w:proofErr w:type="gramEnd"/>
      <w:r>
        <w:rPr>
          <w:rFonts w:eastAsia="Times New Roman"/>
          <w:sz w:val="24"/>
          <w:szCs w:val="24"/>
        </w:rPr>
        <w:t xml:space="preserve"> adalah (sugiono, 2005;108). Adapun skoring dari setiap pertanyaan</w:t>
      </w:r>
    </w:p>
    <w:p w:rsidR="00A02F48" w:rsidRDefault="00A02F48" w:rsidP="00A02F48">
      <w:pPr>
        <w:rPr>
          <w:sz w:val="20"/>
          <w:szCs w:val="20"/>
        </w:rPr>
      </w:pPr>
    </w:p>
    <w:tbl>
      <w:tblPr>
        <w:tblW w:w="0" w:type="auto"/>
        <w:tblInd w:w="1260" w:type="dxa"/>
        <w:tblLayout w:type="fixed"/>
        <w:tblCellMar>
          <w:left w:w="0" w:type="dxa"/>
          <w:right w:w="0" w:type="dxa"/>
        </w:tblCellMar>
        <w:tblLook w:val="04A0"/>
      </w:tblPr>
      <w:tblGrid>
        <w:gridCol w:w="300"/>
        <w:gridCol w:w="5120"/>
        <w:gridCol w:w="400"/>
      </w:tblGrid>
      <w:tr w:rsidR="00A02F48" w:rsidTr="0059152A">
        <w:trPr>
          <w:trHeight w:val="276"/>
        </w:trPr>
        <w:tc>
          <w:tcPr>
            <w:tcW w:w="5420" w:type="dxa"/>
            <w:gridSpan w:val="2"/>
            <w:vAlign w:val="bottom"/>
          </w:tcPr>
          <w:p w:rsidR="00A02F48" w:rsidRDefault="00A02F48" w:rsidP="00A02F48">
            <w:pPr>
              <w:rPr>
                <w:sz w:val="20"/>
                <w:szCs w:val="20"/>
              </w:rPr>
            </w:pPr>
            <w:r>
              <w:rPr>
                <w:rFonts w:eastAsia="Times New Roman"/>
                <w:sz w:val="24"/>
                <w:szCs w:val="24"/>
              </w:rPr>
              <w:t>yang ditentukan adalah  :</w:t>
            </w:r>
          </w:p>
        </w:tc>
        <w:tc>
          <w:tcPr>
            <w:tcW w:w="400" w:type="dxa"/>
            <w:vAlign w:val="bottom"/>
          </w:tcPr>
          <w:p w:rsidR="00A02F48" w:rsidRDefault="00A02F48" w:rsidP="00A02F48">
            <w:pPr>
              <w:rPr>
                <w:sz w:val="23"/>
                <w:szCs w:val="23"/>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1.</w:t>
            </w:r>
          </w:p>
        </w:tc>
        <w:tc>
          <w:tcPr>
            <w:tcW w:w="5120" w:type="dxa"/>
            <w:vAlign w:val="bottom"/>
          </w:tcPr>
          <w:p w:rsidR="00A02F48" w:rsidRDefault="00A02F48" w:rsidP="00A02F48">
            <w:pPr>
              <w:ind w:left="120"/>
              <w:rPr>
                <w:sz w:val="20"/>
                <w:szCs w:val="20"/>
              </w:rPr>
            </w:pPr>
            <w:r>
              <w:rPr>
                <w:rFonts w:eastAsia="Times New Roman"/>
                <w:sz w:val="24"/>
                <w:szCs w:val="24"/>
              </w:rPr>
              <w:t>Untuk alternatif jawaban “a” di beri skor tertinggi</w:t>
            </w:r>
          </w:p>
        </w:tc>
        <w:tc>
          <w:tcPr>
            <w:tcW w:w="400" w:type="dxa"/>
            <w:vAlign w:val="bottom"/>
          </w:tcPr>
          <w:p w:rsidR="00A02F48" w:rsidRDefault="00A02F48" w:rsidP="00A02F48">
            <w:pPr>
              <w:jc w:val="right"/>
              <w:rPr>
                <w:sz w:val="20"/>
                <w:szCs w:val="20"/>
              </w:rPr>
            </w:pPr>
            <w:r>
              <w:rPr>
                <w:rFonts w:eastAsia="Times New Roman"/>
                <w:sz w:val="24"/>
                <w:szCs w:val="24"/>
              </w:rPr>
              <w:t>: 5</w:t>
            </w: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2.</w:t>
            </w:r>
          </w:p>
        </w:tc>
        <w:tc>
          <w:tcPr>
            <w:tcW w:w="5120" w:type="dxa"/>
            <w:vAlign w:val="bottom"/>
          </w:tcPr>
          <w:p w:rsidR="00A02F48" w:rsidRDefault="00A02F48" w:rsidP="00A02F48">
            <w:pPr>
              <w:ind w:left="120"/>
              <w:rPr>
                <w:sz w:val="20"/>
                <w:szCs w:val="20"/>
              </w:rPr>
            </w:pPr>
            <w:r>
              <w:rPr>
                <w:rFonts w:eastAsia="Times New Roman"/>
                <w:sz w:val="24"/>
                <w:szCs w:val="24"/>
              </w:rPr>
              <w:t>Untuk alternatif jawaban “b” di beri skor tinggi</w:t>
            </w:r>
          </w:p>
        </w:tc>
        <w:tc>
          <w:tcPr>
            <w:tcW w:w="400" w:type="dxa"/>
            <w:vAlign w:val="bottom"/>
          </w:tcPr>
          <w:p w:rsidR="00A02F48" w:rsidRDefault="00A02F48" w:rsidP="00A02F48">
            <w:pPr>
              <w:jc w:val="right"/>
              <w:rPr>
                <w:sz w:val="20"/>
                <w:szCs w:val="20"/>
              </w:rPr>
            </w:pPr>
            <w:r>
              <w:rPr>
                <w:rFonts w:eastAsia="Times New Roman"/>
                <w:sz w:val="24"/>
                <w:szCs w:val="24"/>
              </w:rPr>
              <w:t>: 4</w:t>
            </w:r>
          </w:p>
        </w:tc>
      </w:tr>
      <w:tr w:rsidR="00A02F48" w:rsidTr="0059152A">
        <w:trPr>
          <w:trHeight w:val="553"/>
        </w:trPr>
        <w:tc>
          <w:tcPr>
            <w:tcW w:w="300" w:type="dxa"/>
            <w:vAlign w:val="bottom"/>
          </w:tcPr>
          <w:p w:rsidR="00A02F48" w:rsidRDefault="00A02F48" w:rsidP="00A02F48">
            <w:pPr>
              <w:rPr>
                <w:sz w:val="20"/>
                <w:szCs w:val="20"/>
              </w:rPr>
            </w:pPr>
            <w:r>
              <w:rPr>
                <w:rFonts w:eastAsia="Times New Roman"/>
                <w:sz w:val="24"/>
                <w:szCs w:val="24"/>
              </w:rPr>
              <w:t>3.</w:t>
            </w:r>
          </w:p>
        </w:tc>
        <w:tc>
          <w:tcPr>
            <w:tcW w:w="5120" w:type="dxa"/>
            <w:vAlign w:val="bottom"/>
          </w:tcPr>
          <w:p w:rsidR="00A02F48" w:rsidRDefault="00A02F48" w:rsidP="00A02F48">
            <w:pPr>
              <w:ind w:left="120"/>
              <w:rPr>
                <w:sz w:val="20"/>
                <w:szCs w:val="20"/>
              </w:rPr>
            </w:pPr>
            <w:r>
              <w:rPr>
                <w:rFonts w:eastAsia="Times New Roman"/>
                <w:sz w:val="24"/>
                <w:szCs w:val="24"/>
              </w:rPr>
              <w:t>Untuk alternatif jawaban “c” di beri skor sedang</w:t>
            </w:r>
          </w:p>
        </w:tc>
        <w:tc>
          <w:tcPr>
            <w:tcW w:w="400" w:type="dxa"/>
            <w:vAlign w:val="bottom"/>
          </w:tcPr>
          <w:p w:rsidR="00A02F48" w:rsidRDefault="00A02F48" w:rsidP="00A02F48">
            <w:pPr>
              <w:jc w:val="right"/>
              <w:rPr>
                <w:sz w:val="20"/>
                <w:szCs w:val="20"/>
              </w:rPr>
            </w:pPr>
            <w:r>
              <w:rPr>
                <w:rFonts w:eastAsia="Times New Roman"/>
                <w:sz w:val="24"/>
                <w:szCs w:val="24"/>
              </w:rPr>
              <w:t>: 3</w:t>
            </w: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4.</w:t>
            </w:r>
          </w:p>
        </w:tc>
        <w:tc>
          <w:tcPr>
            <w:tcW w:w="5120" w:type="dxa"/>
            <w:vAlign w:val="bottom"/>
          </w:tcPr>
          <w:p w:rsidR="00A02F48" w:rsidRDefault="00A02F48" w:rsidP="00A02F48">
            <w:pPr>
              <w:ind w:left="120"/>
              <w:rPr>
                <w:sz w:val="20"/>
                <w:szCs w:val="20"/>
              </w:rPr>
            </w:pPr>
            <w:r>
              <w:rPr>
                <w:rFonts w:eastAsia="Times New Roman"/>
                <w:sz w:val="24"/>
                <w:szCs w:val="24"/>
              </w:rPr>
              <w:t>Untuk alternatif jawaban “d” di beri skor rendah</w:t>
            </w:r>
          </w:p>
        </w:tc>
        <w:tc>
          <w:tcPr>
            <w:tcW w:w="400" w:type="dxa"/>
            <w:vAlign w:val="bottom"/>
          </w:tcPr>
          <w:p w:rsidR="00A02F48" w:rsidRDefault="00A02F48" w:rsidP="00A02F48">
            <w:pPr>
              <w:jc w:val="right"/>
              <w:rPr>
                <w:sz w:val="20"/>
                <w:szCs w:val="20"/>
              </w:rPr>
            </w:pPr>
            <w:r>
              <w:rPr>
                <w:rFonts w:eastAsia="Times New Roman"/>
                <w:sz w:val="24"/>
                <w:szCs w:val="24"/>
              </w:rPr>
              <w:t>: 2</w:t>
            </w: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5.</w:t>
            </w:r>
          </w:p>
        </w:tc>
        <w:tc>
          <w:tcPr>
            <w:tcW w:w="5120" w:type="dxa"/>
            <w:vAlign w:val="bottom"/>
          </w:tcPr>
          <w:p w:rsidR="00A02F48" w:rsidRDefault="00A02F48" w:rsidP="00A02F48">
            <w:pPr>
              <w:ind w:left="120"/>
              <w:rPr>
                <w:sz w:val="20"/>
                <w:szCs w:val="20"/>
              </w:rPr>
            </w:pPr>
            <w:r>
              <w:rPr>
                <w:rFonts w:eastAsia="Times New Roman"/>
                <w:sz w:val="24"/>
                <w:szCs w:val="24"/>
              </w:rPr>
              <w:t>Untuk alternatif jawaban “e” di beri skor terrendah</w:t>
            </w:r>
          </w:p>
        </w:tc>
        <w:tc>
          <w:tcPr>
            <w:tcW w:w="400" w:type="dxa"/>
            <w:vAlign w:val="bottom"/>
          </w:tcPr>
          <w:p w:rsidR="00A02F48" w:rsidRDefault="00A02F48" w:rsidP="00A02F48">
            <w:pPr>
              <w:jc w:val="right"/>
              <w:rPr>
                <w:sz w:val="20"/>
                <w:szCs w:val="20"/>
              </w:rPr>
            </w:pPr>
            <w:r>
              <w:rPr>
                <w:rFonts w:eastAsia="Times New Roman"/>
                <w:sz w:val="24"/>
                <w:szCs w:val="24"/>
              </w:rPr>
              <w:t>: 1</w:t>
            </w:r>
          </w:p>
        </w:tc>
      </w:tr>
    </w:tbl>
    <w:p w:rsidR="00A02F48" w:rsidRDefault="00A02F48" w:rsidP="00A02F48">
      <w:pPr>
        <w:rPr>
          <w:sz w:val="20"/>
          <w:szCs w:val="20"/>
        </w:rPr>
      </w:pPr>
    </w:p>
    <w:p w:rsidR="00A02F48" w:rsidRDefault="00A02F48" w:rsidP="00A02F48">
      <w:pPr>
        <w:ind w:left="1260" w:right="266" w:firstLine="708"/>
        <w:jc w:val="both"/>
        <w:rPr>
          <w:sz w:val="20"/>
          <w:szCs w:val="20"/>
        </w:rPr>
      </w:pPr>
      <w:r>
        <w:rPr>
          <w:rFonts w:eastAsia="Times New Roman"/>
          <w:sz w:val="24"/>
          <w:szCs w:val="24"/>
        </w:rPr>
        <w:t>Kemudian untuk menentukan kategori jawaban responden terhadap masing-masing alternatif apakah tergolong sangat tinggi, tinggi, sedang, rendah dan sangat rendah, maka dapat ditentukan kelas intervalnya dengan</w:t>
      </w:r>
    </w:p>
    <w:p w:rsidR="00A02F48" w:rsidRDefault="00A02F48" w:rsidP="00A02F48">
      <w:pPr>
        <w:rPr>
          <w:sz w:val="20"/>
          <w:szCs w:val="20"/>
        </w:rPr>
      </w:pPr>
    </w:p>
    <w:tbl>
      <w:tblPr>
        <w:tblW w:w="0" w:type="auto"/>
        <w:tblInd w:w="1260" w:type="dxa"/>
        <w:tblLayout w:type="fixed"/>
        <w:tblCellMar>
          <w:left w:w="0" w:type="dxa"/>
          <w:right w:w="0" w:type="dxa"/>
        </w:tblCellMar>
        <w:tblLook w:val="04A0"/>
      </w:tblPr>
      <w:tblGrid>
        <w:gridCol w:w="300"/>
        <w:gridCol w:w="1720"/>
        <w:gridCol w:w="1120"/>
        <w:gridCol w:w="1580"/>
        <w:gridCol w:w="520"/>
        <w:gridCol w:w="2260"/>
        <w:gridCol w:w="20"/>
      </w:tblGrid>
      <w:tr w:rsidR="00A02F48" w:rsidTr="0059152A">
        <w:trPr>
          <w:trHeight w:val="276"/>
        </w:trPr>
        <w:tc>
          <w:tcPr>
            <w:tcW w:w="2020" w:type="dxa"/>
            <w:gridSpan w:val="2"/>
            <w:vAlign w:val="bottom"/>
          </w:tcPr>
          <w:p w:rsidR="00A02F48" w:rsidRDefault="00A02F48" w:rsidP="00A02F48">
            <w:pPr>
              <w:rPr>
                <w:sz w:val="20"/>
                <w:szCs w:val="20"/>
              </w:rPr>
            </w:pPr>
            <w:r>
              <w:rPr>
                <w:rFonts w:eastAsia="Times New Roman"/>
                <w:sz w:val="24"/>
                <w:szCs w:val="24"/>
              </w:rPr>
              <w:t>cara sebagai berikut</w:t>
            </w:r>
          </w:p>
        </w:tc>
        <w:tc>
          <w:tcPr>
            <w:tcW w:w="1120" w:type="dxa"/>
            <w:vAlign w:val="bottom"/>
          </w:tcPr>
          <w:p w:rsidR="00A02F48" w:rsidRDefault="00A02F48" w:rsidP="00A02F48">
            <w:pPr>
              <w:ind w:right="920"/>
              <w:jc w:val="right"/>
              <w:rPr>
                <w:sz w:val="20"/>
                <w:szCs w:val="20"/>
              </w:rPr>
            </w:pPr>
            <w:r>
              <w:rPr>
                <w:rFonts w:eastAsia="Times New Roman"/>
                <w:w w:val="89"/>
                <w:sz w:val="24"/>
                <w:szCs w:val="24"/>
              </w:rPr>
              <w:t>;</w:t>
            </w:r>
          </w:p>
        </w:tc>
        <w:tc>
          <w:tcPr>
            <w:tcW w:w="1580" w:type="dxa"/>
            <w:vAlign w:val="bottom"/>
          </w:tcPr>
          <w:p w:rsidR="00A02F48" w:rsidRDefault="00A02F48" w:rsidP="00A02F48">
            <w:pPr>
              <w:rPr>
                <w:sz w:val="23"/>
                <w:szCs w:val="23"/>
              </w:rPr>
            </w:pPr>
          </w:p>
        </w:tc>
        <w:tc>
          <w:tcPr>
            <w:tcW w:w="520" w:type="dxa"/>
            <w:vAlign w:val="bottom"/>
          </w:tcPr>
          <w:p w:rsidR="00A02F48" w:rsidRDefault="00A02F48" w:rsidP="00A02F48">
            <w:pPr>
              <w:rPr>
                <w:sz w:val="23"/>
                <w:szCs w:val="23"/>
              </w:rPr>
            </w:pPr>
          </w:p>
        </w:tc>
        <w:tc>
          <w:tcPr>
            <w:tcW w:w="2260" w:type="dxa"/>
            <w:vAlign w:val="bottom"/>
          </w:tcPr>
          <w:p w:rsidR="00A02F48" w:rsidRDefault="00A02F48" w:rsidP="00A02F48">
            <w:pPr>
              <w:rPr>
                <w:sz w:val="23"/>
                <w:szCs w:val="23"/>
              </w:rPr>
            </w:pPr>
          </w:p>
        </w:tc>
        <w:tc>
          <w:tcPr>
            <w:tcW w:w="0" w:type="dxa"/>
            <w:vAlign w:val="bottom"/>
          </w:tcPr>
          <w:p w:rsidR="00A02F48" w:rsidRDefault="00A02F48" w:rsidP="00A02F48">
            <w:pPr>
              <w:rPr>
                <w:sz w:val="1"/>
                <w:szCs w:val="1"/>
              </w:rPr>
            </w:pPr>
          </w:p>
        </w:tc>
      </w:tr>
      <w:tr w:rsidR="00A02F48" w:rsidTr="0059152A">
        <w:trPr>
          <w:trHeight w:val="533"/>
        </w:trPr>
        <w:tc>
          <w:tcPr>
            <w:tcW w:w="300" w:type="dxa"/>
            <w:vAlign w:val="bottom"/>
          </w:tcPr>
          <w:p w:rsidR="00A02F48" w:rsidRDefault="00A02F48" w:rsidP="00A02F48">
            <w:pPr>
              <w:rPr>
                <w:sz w:val="24"/>
                <w:szCs w:val="24"/>
              </w:rPr>
            </w:pPr>
          </w:p>
        </w:tc>
        <w:tc>
          <w:tcPr>
            <w:tcW w:w="1720" w:type="dxa"/>
            <w:vAlign w:val="bottom"/>
          </w:tcPr>
          <w:p w:rsidR="00A02F48" w:rsidRDefault="00A02F48" w:rsidP="00A02F48">
            <w:pPr>
              <w:rPr>
                <w:sz w:val="24"/>
                <w:szCs w:val="24"/>
              </w:rPr>
            </w:pPr>
          </w:p>
        </w:tc>
        <w:tc>
          <w:tcPr>
            <w:tcW w:w="3220" w:type="dxa"/>
            <w:gridSpan w:val="3"/>
            <w:vAlign w:val="bottom"/>
          </w:tcPr>
          <w:p w:rsidR="00A02F48" w:rsidRDefault="00A02F48" w:rsidP="00A02F48">
            <w:pPr>
              <w:jc w:val="center"/>
              <w:rPr>
                <w:sz w:val="20"/>
                <w:szCs w:val="20"/>
              </w:rPr>
            </w:pPr>
            <w:r>
              <w:rPr>
                <w:rFonts w:ascii="Arial" w:eastAsia="Arial" w:hAnsi="Arial" w:cs="Arial"/>
                <w:i/>
                <w:iCs/>
                <w:w w:val="99"/>
                <w:sz w:val="24"/>
                <w:szCs w:val="24"/>
              </w:rPr>
              <w:t>skor tertinggi – skor terendah</w:t>
            </w:r>
          </w:p>
        </w:tc>
        <w:tc>
          <w:tcPr>
            <w:tcW w:w="226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95"/>
        </w:trPr>
        <w:tc>
          <w:tcPr>
            <w:tcW w:w="300" w:type="dxa"/>
            <w:vAlign w:val="bottom"/>
          </w:tcPr>
          <w:p w:rsidR="00A02F48" w:rsidRDefault="00A02F48" w:rsidP="00A02F48">
            <w:pPr>
              <w:rPr>
                <w:sz w:val="8"/>
                <w:szCs w:val="8"/>
              </w:rPr>
            </w:pPr>
          </w:p>
        </w:tc>
        <w:tc>
          <w:tcPr>
            <w:tcW w:w="1720" w:type="dxa"/>
            <w:vAlign w:val="bottom"/>
          </w:tcPr>
          <w:p w:rsidR="00A02F48" w:rsidRDefault="00A02F48" w:rsidP="00A02F48">
            <w:pPr>
              <w:rPr>
                <w:sz w:val="8"/>
                <w:szCs w:val="8"/>
              </w:rPr>
            </w:pPr>
          </w:p>
        </w:tc>
        <w:tc>
          <w:tcPr>
            <w:tcW w:w="2700" w:type="dxa"/>
            <w:gridSpan w:val="2"/>
            <w:tcBorders>
              <w:bottom w:val="single" w:sz="8" w:space="0" w:color="auto"/>
            </w:tcBorders>
            <w:vAlign w:val="bottom"/>
          </w:tcPr>
          <w:p w:rsidR="00A02F48" w:rsidRDefault="00A02F48" w:rsidP="00A02F48">
            <w:pPr>
              <w:rPr>
                <w:sz w:val="8"/>
                <w:szCs w:val="8"/>
              </w:rPr>
            </w:pPr>
          </w:p>
        </w:tc>
        <w:tc>
          <w:tcPr>
            <w:tcW w:w="520" w:type="dxa"/>
            <w:tcBorders>
              <w:bottom w:val="single" w:sz="8" w:space="0" w:color="auto"/>
            </w:tcBorders>
            <w:vAlign w:val="bottom"/>
          </w:tcPr>
          <w:p w:rsidR="00A02F48" w:rsidRDefault="00A02F48" w:rsidP="00A02F48">
            <w:pPr>
              <w:rPr>
                <w:sz w:val="8"/>
                <w:szCs w:val="8"/>
              </w:rPr>
            </w:pPr>
          </w:p>
        </w:tc>
        <w:tc>
          <w:tcPr>
            <w:tcW w:w="2260" w:type="dxa"/>
            <w:vAlign w:val="bottom"/>
          </w:tcPr>
          <w:p w:rsidR="00A02F48" w:rsidRDefault="00A02F48" w:rsidP="00A02F48">
            <w:pPr>
              <w:rPr>
                <w:sz w:val="8"/>
                <w:szCs w:val="8"/>
              </w:rPr>
            </w:pPr>
          </w:p>
        </w:tc>
        <w:tc>
          <w:tcPr>
            <w:tcW w:w="0" w:type="dxa"/>
            <w:vAlign w:val="bottom"/>
          </w:tcPr>
          <w:p w:rsidR="00A02F48" w:rsidRDefault="00A02F48" w:rsidP="00A02F48">
            <w:pPr>
              <w:rPr>
                <w:sz w:val="1"/>
                <w:szCs w:val="1"/>
              </w:rPr>
            </w:pPr>
          </w:p>
        </w:tc>
      </w:tr>
      <w:tr w:rsidR="00A02F48" w:rsidTr="0059152A">
        <w:trPr>
          <w:trHeight w:val="298"/>
        </w:trPr>
        <w:tc>
          <w:tcPr>
            <w:tcW w:w="300" w:type="dxa"/>
            <w:vAlign w:val="bottom"/>
          </w:tcPr>
          <w:p w:rsidR="00A02F48" w:rsidRDefault="00A02F48" w:rsidP="00A02F48">
            <w:pPr>
              <w:rPr>
                <w:sz w:val="24"/>
                <w:szCs w:val="24"/>
              </w:rPr>
            </w:pPr>
          </w:p>
        </w:tc>
        <w:tc>
          <w:tcPr>
            <w:tcW w:w="1720" w:type="dxa"/>
            <w:vAlign w:val="bottom"/>
          </w:tcPr>
          <w:p w:rsidR="00A02F48" w:rsidRDefault="00A02F48" w:rsidP="00A02F48">
            <w:pPr>
              <w:rPr>
                <w:sz w:val="24"/>
                <w:szCs w:val="24"/>
              </w:rPr>
            </w:pPr>
          </w:p>
        </w:tc>
        <w:tc>
          <w:tcPr>
            <w:tcW w:w="2700" w:type="dxa"/>
            <w:gridSpan w:val="2"/>
            <w:vAlign w:val="bottom"/>
          </w:tcPr>
          <w:p w:rsidR="00A02F48" w:rsidRDefault="00A02F48" w:rsidP="00A02F48">
            <w:pPr>
              <w:ind w:left="360"/>
              <w:jc w:val="center"/>
              <w:rPr>
                <w:sz w:val="20"/>
                <w:szCs w:val="20"/>
              </w:rPr>
            </w:pPr>
            <w:r>
              <w:rPr>
                <w:rFonts w:ascii="Arial" w:eastAsia="Arial" w:hAnsi="Arial" w:cs="Arial"/>
                <w:i/>
                <w:iCs/>
                <w:w w:val="99"/>
                <w:sz w:val="24"/>
                <w:szCs w:val="24"/>
              </w:rPr>
              <w:t>banyak bilangan</w:t>
            </w:r>
          </w:p>
        </w:tc>
        <w:tc>
          <w:tcPr>
            <w:tcW w:w="520" w:type="dxa"/>
            <w:vAlign w:val="bottom"/>
          </w:tcPr>
          <w:p w:rsidR="00A02F48" w:rsidRDefault="00A02F48" w:rsidP="00A02F48">
            <w:pPr>
              <w:rPr>
                <w:sz w:val="24"/>
                <w:szCs w:val="24"/>
              </w:rPr>
            </w:pPr>
          </w:p>
        </w:tc>
        <w:tc>
          <w:tcPr>
            <w:tcW w:w="226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497"/>
        </w:trPr>
        <w:tc>
          <w:tcPr>
            <w:tcW w:w="2020" w:type="dxa"/>
            <w:gridSpan w:val="2"/>
            <w:vMerge w:val="restart"/>
            <w:vAlign w:val="bottom"/>
          </w:tcPr>
          <w:p w:rsidR="00A02F48" w:rsidRDefault="00A02F48" w:rsidP="00A02F48">
            <w:pPr>
              <w:ind w:left="140"/>
              <w:rPr>
                <w:sz w:val="20"/>
                <w:szCs w:val="20"/>
              </w:rPr>
            </w:pPr>
            <w:r>
              <w:rPr>
                <w:rFonts w:eastAsia="Times New Roman"/>
                <w:sz w:val="24"/>
                <w:szCs w:val="24"/>
              </w:rPr>
              <w:t>Maka diperoleh</w:t>
            </w:r>
          </w:p>
        </w:tc>
        <w:tc>
          <w:tcPr>
            <w:tcW w:w="1120" w:type="dxa"/>
            <w:vAlign w:val="bottom"/>
          </w:tcPr>
          <w:p w:rsidR="00A02F48" w:rsidRDefault="00A02F48" w:rsidP="00A02F48">
            <w:pPr>
              <w:jc w:val="center"/>
              <w:rPr>
                <w:sz w:val="20"/>
                <w:szCs w:val="20"/>
              </w:rPr>
            </w:pPr>
            <w:r>
              <w:rPr>
                <w:rFonts w:ascii="Arial" w:eastAsia="Arial" w:hAnsi="Arial" w:cs="Arial"/>
                <w:i/>
                <w:iCs/>
                <w:sz w:val="24"/>
                <w:szCs w:val="24"/>
              </w:rPr>
              <w:t>5 – 1</w:t>
            </w:r>
          </w:p>
        </w:tc>
        <w:tc>
          <w:tcPr>
            <w:tcW w:w="1580" w:type="dxa"/>
            <w:vMerge w:val="restart"/>
            <w:vAlign w:val="bottom"/>
          </w:tcPr>
          <w:p w:rsidR="00A02F48" w:rsidRDefault="00A02F48" w:rsidP="00A02F48">
            <w:pPr>
              <w:ind w:right="520"/>
              <w:jc w:val="center"/>
              <w:rPr>
                <w:sz w:val="20"/>
                <w:szCs w:val="20"/>
              </w:rPr>
            </w:pPr>
            <w:r>
              <w:rPr>
                <w:rFonts w:ascii="Arial" w:eastAsia="Arial" w:hAnsi="Arial" w:cs="Arial"/>
                <w:w w:val="99"/>
                <w:sz w:val="24"/>
                <w:szCs w:val="24"/>
              </w:rPr>
              <w:t>=  0,80</w:t>
            </w:r>
          </w:p>
        </w:tc>
        <w:tc>
          <w:tcPr>
            <w:tcW w:w="520" w:type="dxa"/>
            <w:vAlign w:val="bottom"/>
          </w:tcPr>
          <w:p w:rsidR="00A02F48" w:rsidRDefault="00A02F48" w:rsidP="00A02F48">
            <w:pPr>
              <w:rPr>
                <w:sz w:val="24"/>
                <w:szCs w:val="24"/>
              </w:rPr>
            </w:pPr>
          </w:p>
        </w:tc>
        <w:tc>
          <w:tcPr>
            <w:tcW w:w="226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213"/>
        </w:trPr>
        <w:tc>
          <w:tcPr>
            <w:tcW w:w="2020" w:type="dxa"/>
            <w:gridSpan w:val="2"/>
            <w:vMerge/>
            <w:vAlign w:val="bottom"/>
          </w:tcPr>
          <w:p w:rsidR="00A02F48" w:rsidRDefault="00A02F48" w:rsidP="00A02F48">
            <w:pPr>
              <w:rPr>
                <w:sz w:val="18"/>
                <w:szCs w:val="18"/>
              </w:rPr>
            </w:pPr>
          </w:p>
        </w:tc>
        <w:tc>
          <w:tcPr>
            <w:tcW w:w="1120" w:type="dxa"/>
            <w:vMerge w:val="restart"/>
            <w:vAlign w:val="bottom"/>
          </w:tcPr>
          <w:p w:rsidR="00A02F48" w:rsidRDefault="00A02F48" w:rsidP="00A02F48">
            <w:pPr>
              <w:ind w:right="380"/>
              <w:jc w:val="right"/>
              <w:rPr>
                <w:sz w:val="20"/>
                <w:szCs w:val="20"/>
              </w:rPr>
            </w:pPr>
            <w:r>
              <w:rPr>
                <w:rFonts w:ascii="Arial" w:eastAsia="Arial" w:hAnsi="Arial" w:cs="Arial"/>
                <w:i/>
                <w:iCs/>
                <w:sz w:val="24"/>
                <w:szCs w:val="24"/>
              </w:rPr>
              <w:t>5</w:t>
            </w:r>
          </w:p>
        </w:tc>
        <w:tc>
          <w:tcPr>
            <w:tcW w:w="1580" w:type="dxa"/>
            <w:vMerge/>
            <w:vAlign w:val="bottom"/>
          </w:tcPr>
          <w:p w:rsidR="00A02F48" w:rsidRDefault="00A02F48" w:rsidP="00A02F48">
            <w:pPr>
              <w:rPr>
                <w:sz w:val="18"/>
                <w:szCs w:val="18"/>
              </w:rPr>
            </w:pPr>
          </w:p>
        </w:tc>
        <w:tc>
          <w:tcPr>
            <w:tcW w:w="520" w:type="dxa"/>
            <w:vAlign w:val="bottom"/>
          </w:tcPr>
          <w:p w:rsidR="00A02F48" w:rsidRDefault="00A02F48" w:rsidP="00A02F48">
            <w:pPr>
              <w:rPr>
                <w:sz w:val="18"/>
                <w:szCs w:val="18"/>
              </w:rPr>
            </w:pPr>
          </w:p>
        </w:tc>
        <w:tc>
          <w:tcPr>
            <w:tcW w:w="2260" w:type="dxa"/>
            <w:vAlign w:val="bottom"/>
          </w:tcPr>
          <w:p w:rsidR="00A02F48" w:rsidRDefault="00A02F48" w:rsidP="00A02F48">
            <w:pPr>
              <w:rPr>
                <w:sz w:val="18"/>
                <w:szCs w:val="18"/>
              </w:rPr>
            </w:pPr>
          </w:p>
        </w:tc>
        <w:tc>
          <w:tcPr>
            <w:tcW w:w="0" w:type="dxa"/>
            <w:vAlign w:val="bottom"/>
          </w:tcPr>
          <w:p w:rsidR="00A02F48" w:rsidRDefault="00A02F48" w:rsidP="00A02F48">
            <w:pPr>
              <w:rPr>
                <w:sz w:val="1"/>
                <w:szCs w:val="1"/>
              </w:rPr>
            </w:pPr>
          </w:p>
        </w:tc>
      </w:tr>
      <w:tr w:rsidR="00A02F48" w:rsidTr="0059152A">
        <w:trPr>
          <w:trHeight w:val="200"/>
        </w:trPr>
        <w:tc>
          <w:tcPr>
            <w:tcW w:w="300" w:type="dxa"/>
            <w:vAlign w:val="bottom"/>
          </w:tcPr>
          <w:p w:rsidR="00A02F48" w:rsidRDefault="00A02F48" w:rsidP="00A02F48">
            <w:pPr>
              <w:rPr>
                <w:sz w:val="17"/>
                <w:szCs w:val="17"/>
              </w:rPr>
            </w:pPr>
          </w:p>
        </w:tc>
        <w:tc>
          <w:tcPr>
            <w:tcW w:w="1720" w:type="dxa"/>
            <w:vAlign w:val="bottom"/>
          </w:tcPr>
          <w:p w:rsidR="00A02F48" w:rsidRDefault="00A02F48" w:rsidP="00A02F48">
            <w:pPr>
              <w:rPr>
                <w:sz w:val="17"/>
                <w:szCs w:val="17"/>
              </w:rPr>
            </w:pPr>
          </w:p>
        </w:tc>
        <w:tc>
          <w:tcPr>
            <w:tcW w:w="1120" w:type="dxa"/>
            <w:vMerge/>
            <w:vAlign w:val="bottom"/>
          </w:tcPr>
          <w:p w:rsidR="00A02F48" w:rsidRDefault="00A02F48" w:rsidP="00A02F48">
            <w:pPr>
              <w:rPr>
                <w:sz w:val="17"/>
                <w:szCs w:val="17"/>
              </w:rPr>
            </w:pPr>
          </w:p>
        </w:tc>
        <w:tc>
          <w:tcPr>
            <w:tcW w:w="1580" w:type="dxa"/>
            <w:vAlign w:val="bottom"/>
          </w:tcPr>
          <w:p w:rsidR="00A02F48" w:rsidRDefault="00A02F48" w:rsidP="00A02F48">
            <w:pPr>
              <w:rPr>
                <w:sz w:val="17"/>
                <w:szCs w:val="17"/>
              </w:rPr>
            </w:pPr>
          </w:p>
        </w:tc>
        <w:tc>
          <w:tcPr>
            <w:tcW w:w="520" w:type="dxa"/>
            <w:vAlign w:val="bottom"/>
          </w:tcPr>
          <w:p w:rsidR="00A02F48" w:rsidRDefault="00A02F48" w:rsidP="00A02F48">
            <w:pPr>
              <w:rPr>
                <w:sz w:val="17"/>
                <w:szCs w:val="17"/>
              </w:rPr>
            </w:pPr>
          </w:p>
        </w:tc>
        <w:tc>
          <w:tcPr>
            <w:tcW w:w="2260" w:type="dxa"/>
            <w:vAlign w:val="bottom"/>
          </w:tcPr>
          <w:p w:rsidR="00A02F48" w:rsidRDefault="00A02F48" w:rsidP="00A02F48">
            <w:pPr>
              <w:rPr>
                <w:sz w:val="17"/>
                <w:szCs w:val="17"/>
              </w:rPr>
            </w:pPr>
          </w:p>
        </w:tc>
        <w:tc>
          <w:tcPr>
            <w:tcW w:w="0" w:type="dxa"/>
            <w:vAlign w:val="bottom"/>
          </w:tcPr>
          <w:p w:rsidR="00A02F48" w:rsidRDefault="00A02F48" w:rsidP="00A02F48">
            <w:pPr>
              <w:rPr>
                <w:sz w:val="1"/>
                <w:szCs w:val="1"/>
              </w:rPr>
            </w:pPr>
          </w:p>
        </w:tc>
      </w:tr>
      <w:tr w:rsidR="00A02F48" w:rsidTr="0059152A">
        <w:trPr>
          <w:trHeight w:val="352"/>
        </w:trPr>
        <w:tc>
          <w:tcPr>
            <w:tcW w:w="300" w:type="dxa"/>
            <w:vAlign w:val="bottom"/>
          </w:tcPr>
          <w:p w:rsidR="00A02F48" w:rsidRDefault="00A02F48" w:rsidP="00A02F48">
            <w:pPr>
              <w:rPr>
                <w:sz w:val="24"/>
                <w:szCs w:val="24"/>
              </w:rPr>
            </w:pPr>
          </w:p>
        </w:tc>
        <w:tc>
          <w:tcPr>
            <w:tcW w:w="7200" w:type="dxa"/>
            <w:gridSpan w:val="5"/>
            <w:vAlign w:val="bottom"/>
          </w:tcPr>
          <w:p w:rsidR="00A02F48" w:rsidRDefault="00A02F48" w:rsidP="00A02F48">
            <w:pPr>
              <w:ind w:left="400"/>
              <w:rPr>
                <w:sz w:val="20"/>
                <w:szCs w:val="20"/>
              </w:rPr>
            </w:pPr>
            <w:r>
              <w:rPr>
                <w:rFonts w:eastAsia="Times New Roman"/>
                <w:sz w:val="24"/>
                <w:szCs w:val="24"/>
              </w:rPr>
              <w:t>Dengan demikian dapat diketahui kategori jawaban responden terhdap</w:t>
            </w:r>
          </w:p>
        </w:tc>
        <w:tc>
          <w:tcPr>
            <w:tcW w:w="0" w:type="dxa"/>
            <w:vAlign w:val="bottom"/>
          </w:tcPr>
          <w:p w:rsidR="00A02F48" w:rsidRDefault="00A02F48" w:rsidP="00A02F48">
            <w:pPr>
              <w:rPr>
                <w:sz w:val="1"/>
                <w:szCs w:val="1"/>
              </w:rPr>
            </w:pPr>
          </w:p>
        </w:tc>
      </w:tr>
      <w:tr w:rsidR="00A02F48" w:rsidTr="0059152A">
        <w:trPr>
          <w:trHeight w:val="553"/>
        </w:trPr>
        <w:tc>
          <w:tcPr>
            <w:tcW w:w="3140" w:type="dxa"/>
            <w:gridSpan w:val="3"/>
            <w:vAlign w:val="bottom"/>
          </w:tcPr>
          <w:p w:rsidR="00A02F48" w:rsidRDefault="00A02F48" w:rsidP="00A02F48">
            <w:pPr>
              <w:rPr>
                <w:sz w:val="20"/>
                <w:szCs w:val="20"/>
              </w:rPr>
            </w:pPr>
            <w:r>
              <w:rPr>
                <w:rFonts w:eastAsia="Times New Roman"/>
                <w:sz w:val="24"/>
                <w:szCs w:val="24"/>
              </w:rPr>
              <w:t>masing-masing variable yaitu :</w:t>
            </w:r>
          </w:p>
        </w:tc>
        <w:tc>
          <w:tcPr>
            <w:tcW w:w="1580" w:type="dxa"/>
            <w:vAlign w:val="bottom"/>
          </w:tcPr>
          <w:p w:rsidR="00A02F48" w:rsidRDefault="00A02F48" w:rsidP="00A02F48">
            <w:pPr>
              <w:rPr>
                <w:sz w:val="24"/>
                <w:szCs w:val="24"/>
              </w:rPr>
            </w:pPr>
          </w:p>
        </w:tc>
        <w:tc>
          <w:tcPr>
            <w:tcW w:w="520" w:type="dxa"/>
            <w:vAlign w:val="bottom"/>
          </w:tcPr>
          <w:p w:rsidR="00A02F48" w:rsidRDefault="00A02F48" w:rsidP="00A02F48">
            <w:pPr>
              <w:rPr>
                <w:sz w:val="24"/>
                <w:szCs w:val="24"/>
              </w:rPr>
            </w:pPr>
          </w:p>
        </w:tc>
        <w:tc>
          <w:tcPr>
            <w:tcW w:w="226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a.</w:t>
            </w:r>
          </w:p>
        </w:tc>
        <w:tc>
          <w:tcPr>
            <w:tcW w:w="4420" w:type="dxa"/>
            <w:gridSpan w:val="3"/>
            <w:vAlign w:val="bottom"/>
          </w:tcPr>
          <w:p w:rsidR="00A02F48" w:rsidRDefault="00A02F48" w:rsidP="00A02F48">
            <w:pPr>
              <w:ind w:left="120"/>
              <w:rPr>
                <w:sz w:val="20"/>
                <w:szCs w:val="20"/>
              </w:rPr>
            </w:pPr>
            <w:r>
              <w:rPr>
                <w:rFonts w:eastAsia="Times New Roman"/>
                <w:sz w:val="24"/>
                <w:szCs w:val="24"/>
              </w:rPr>
              <w:t>Skor untuk kategori sangat tinggi</w:t>
            </w:r>
          </w:p>
        </w:tc>
        <w:tc>
          <w:tcPr>
            <w:tcW w:w="520" w:type="dxa"/>
            <w:vAlign w:val="bottom"/>
          </w:tcPr>
          <w:p w:rsidR="00A02F48" w:rsidRDefault="00A02F48" w:rsidP="00A02F48">
            <w:pPr>
              <w:ind w:right="20"/>
              <w:jc w:val="right"/>
              <w:rPr>
                <w:sz w:val="20"/>
                <w:szCs w:val="20"/>
              </w:rPr>
            </w:pPr>
            <w:r>
              <w:rPr>
                <w:rFonts w:eastAsia="Times New Roman"/>
                <w:sz w:val="24"/>
                <w:szCs w:val="24"/>
              </w:rPr>
              <w:t>=</w:t>
            </w:r>
          </w:p>
        </w:tc>
        <w:tc>
          <w:tcPr>
            <w:tcW w:w="2260" w:type="dxa"/>
            <w:vAlign w:val="bottom"/>
          </w:tcPr>
          <w:p w:rsidR="00A02F48" w:rsidRDefault="00A02F48" w:rsidP="00A02F48">
            <w:pPr>
              <w:ind w:left="140"/>
              <w:rPr>
                <w:sz w:val="20"/>
                <w:szCs w:val="20"/>
              </w:rPr>
            </w:pPr>
            <w:r>
              <w:rPr>
                <w:rFonts w:eastAsia="Times New Roman"/>
                <w:sz w:val="24"/>
                <w:szCs w:val="24"/>
              </w:rPr>
              <w:t>4,21 – 5,00</w:t>
            </w:r>
          </w:p>
        </w:tc>
        <w:tc>
          <w:tcPr>
            <w:tcW w:w="0" w:type="dxa"/>
            <w:vAlign w:val="bottom"/>
          </w:tcPr>
          <w:p w:rsidR="00A02F48" w:rsidRDefault="00A02F48" w:rsidP="00A02F48">
            <w:pPr>
              <w:rPr>
                <w:sz w:val="1"/>
                <w:szCs w:val="1"/>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b.</w:t>
            </w:r>
          </w:p>
        </w:tc>
        <w:tc>
          <w:tcPr>
            <w:tcW w:w="2840" w:type="dxa"/>
            <w:gridSpan w:val="2"/>
            <w:vAlign w:val="bottom"/>
          </w:tcPr>
          <w:p w:rsidR="00A02F48" w:rsidRDefault="00A02F48" w:rsidP="00A02F48">
            <w:pPr>
              <w:ind w:left="120"/>
              <w:rPr>
                <w:sz w:val="20"/>
                <w:szCs w:val="20"/>
              </w:rPr>
            </w:pPr>
            <w:r>
              <w:rPr>
                <w:rFonts w:eastAsia="Times New Roman"/>
                <w:sz w:val="24"/>
                <w:szCs w:val="24"/>
              </w:rPr>
              <w:t>Skor untuk kategori tinggi</w:t>
            </w:r>
          </w:p>
        </w:tc>
        <w:tc>
          <w:tcPr>
            <w:tcW w:w="1580" w:type="dxa"/>
            <w:vAlign w:val="bottom"/>
          </w:tcPr>
          <w:p w:rsidR="00A02F48" w:rsidRDefault="00A02F48" w:rsidP="00A02F48">
            <w:pPr>
              <w:rPr>
                <w:sz w:val="24"/>
                <w:szCs w:val="24"/>
              </w:rPr>
            </w:pPr>
          </w:p>
        </w:tc>
        <w:tc>
          <w:tcPr>
            <w:tcW w:w="520" w:type="dxa"/>
            <w:vAlign w:val="bottom"/>
          </w:tcPr>
          <w:p w:rsidR="00A02F48" w:rsidRDefault="00A02F48" w:rsidP="00A02F48">
            <w:pPr>
              <w:ind w:right="20"/>
              <w:jc w:val="right"/>
              <w:rPr>
                <w:sz w:val="20"/>
                <w:szCs w:val="20"/>
              </w:rPr>
            </w:pPr>
            <w:r>
              <w:rPr>
                <w:rFonts w:eastAsia="Times New Roman"/>
                <w:sz w:val="24"/>
                <w:szCs w:val="24"/>
              </w:rPr>
              <w:t>=</w:t>
            </w:r>
          </w:p>
        </w:tc>
        <w:tc>
          <w:tcPr>
            <w:tcW w:w="2260" w:type="dxa"/>
            <w:vAlign w:val="bottom"/>
          </w:tcPr>
          <w:p w:rsidR="00A02F48" w:rsidRDefault="00A02F48" w:rsidP="00A02F48">
            <w:pPr>
              <w:ind w:left="140"/>
              <w:rPr>
                <w:sz w:val="20"/>
                <w:szCs w:val="20"/>
              </w:rPr>
            </w:pPr>
            <w:r>
              <w:rPr>
                <w:rFonts w:eastAsia="Times New Roman"/>
                <w:sz w:val="24"/>
                <w:szCs w:val="24"/>
              </w:rPr>
              <w:t>3,41 – 4,20</w:t>
            </w:r>
          </w:p>
        </w:tc>
        <w:tc>
          <w:tcPr>
            <w:tcW w:w="0" w:type="dxa"/>
            <w:vAlign w:val="bottom"/>
          </w:tcPr>
          <w:p w:rsidR="00A02F48" w:rsidRDefault="00A02F48" w:rsidP="00A02F48">
            <w:pPr>
              <w:rPr>
                <w:sz w:val="1"/>
                <w:szCs w:val="1"/>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c.</w:t>
            </w:r>
          </w:p>
        </w:tc>
        <w:tc>
          <w:tcPr>
            <w:tcW w:w="2840" w:type="dxa"/>
            <w:gridSpan w:val="2"/>
            <w:vAlign w:val="bottom"/>
          </w:tcPr>
          <w:p w:rsidR="00A02F48" w:rsidRDefault="00A02F48" w:rsidP="00A02F48">
            <w:pPr>
              <w:ind w:left="120"/>
              <w:rPr>
                <w:sz w:val="20"/>
                <w:szCs w:val="20"/>
              </w:rPr>
            </w:pPr>
            <w:r>
              <w:rPr>
                <w:rFonts w:eastAsia="Times New Roman"/>
                <w:sz w:val="24"/>
                <w:szCs w:val="24"/>
              </w:rPr>
              <w:t>Skor untuk kategori sedang</w:t>
            </w:r>
          </w:p>
        </w:tc>
        <w:tc>
          <w:tcPr>
            <w:tcW w:w="1580" w:type="dxa"/>
            <w:vAlign w:val="bottom"/>
          </w:tcPr>
          <w:p w:rsidR="00A02F48" w:rsidRDefault="00A02F48" w:rsidP="00A02F48">
            <w:pPr>
              <w:rPr>
                <w:sz w:val="24"/>
                <w:szCs w:val="24"/>
              </w:rPr>
            </w:pPr>
          </w:p>
        </w:tc>
        <w:tc>
          <w:tcPr>
            <w:tcW w:w="520" w:type="dxa"/>
            <w:vAlign w:val="bottom"/>
          </w:tcPr>
          <w:p w:rsidR="00A02F48" w:rsidRDefault="00A02F48" w:rsidP="00A02F48">
            <w:pPr>
              <w:ind w:right="20"/>
              <w:jc w:val="right"/>
              <w:rPr>
                <w:sz w:val="20"/>
                <w:szCs w:val="20"/>
              </w:rPr>
            </w:pPr>
            <w:r>
              <w:rPr>
                <w:rFonts w:eastAsia="Times New Roman"/>
                <w:sz w:val="24"/>
                <w:szCs w:val="24"/>
              </w:rPr>
              <w:t>=</w:t>
            </w:r>
          </w:p>
        </w:tc>
        <w:tc>
          <w:tcPr>
            <w:tcW w:w="2260" w:type="dxa"/>
            <w:vAlign w:val="bottom"/>
          </w:tcPr>
          <w:p w:rsidR="00A02F48" w:rsidRDefault="00A02F48" w:rsidP="00A02F48">
            <w:pPr>
              <w:ind w:left="140"/>
              <w:rPr>
                <w:sz w:val="20"/>
                <w:szCs w:val="20"/>
              </w:rPr>
            </w:pPr>
            <w:r>
              <w:rPr>
                <w:rFonts w:eastAsia="Times New Roman"/>
                <w:sz w:val="24"/>
                <w:szCs w:val="24"/>
              </w:rPr>
              <w:t>2,61 – 3,40</w:t>
            </w:r>
          </w:p>
        </w:tc>
        <w:tc>
          <w:tcPr>
            <w:tcW w:w="0" w:type="dxa"/>
            <w:vAlign w:val="bottom"/>
          </w:tcPr>
          <w:p w:rsidR="00A02F48" w:rsidRDefault="00A02F48" w:rsidP="00A02F48">
            <w:pPr>
              <w:rPr>
                <w:sz w:val="1"/>
                <w:szCs w:val="1"/>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d.</w:t>
            </w:r>
          </w:p>
        </w:tc>
        <w:tc>
          <w:tcPr>
            <w:tcW w:w="2840" w:type="dxa"/>
            <w:gridSpan w:val="2"/>
            <w:vAlign w:val="bottom"/>
          </w:tcPr>
          <w:p w:rsidR="00A02F48" w:rsidRDefault="00A02F48" w:rsidP="00A02F48">
            <w:pPr>
              <w:ind w:left="120"/>
              <w:rPr>
                <w:sz w:val="20"/>
                <w:szCs w:val="20"/>
              </w:rPr>
            </w:pPr>
            <w:r>
              <w:rPr>
                <w:rFonts w:eastAsia="Times New Roman"/>
                <w:sz w:val="24"/>
                <w:szCs w:val="24"/>
              </w:rPr>
              <w:t>Skor untuk kategori rendah</w:t>
            </w:r>
          </w:p>
        </w:tc>
        <w:tc>
          <w:tcPr>
            <w:tcW w:w="1580" w:type="dxa"/>
            <w:vAlign w:val="bottom"/>
          </w:tcPr>
          <w:p w:rsidR="00A02F48" w:rsidRDefault="00A02F48" w:rsidP="00A02F48">
            <w:pPr>
              <w:rPr>
                <w:sz w:val="24"/>
                <w:szCs w:val="24"/>
              </w:rPr>
            </w:pPr>
          </w:p>
        </w:tc>
        <w:tc>
          <w:tcPr>
            <w:tcW w:w="520" w:type="dxa"/>
            <w:vAlign w:val="bottom"/>
          </w:tcPr>
          <w:p w:rsidR="00A02F48" w:rsidRDefault="00A02F48" w:rsidP="00A02F48">
            <w:pPr>
              <w:ind w:right="20"/>
              <w:jc w:val="right"/>
              <w:rPr>
                <w:sz w:val="20"/>
                <w:szCs w:val="20"/>
              </w:rPr>
            </w:pPr>
            <w:r>
              <w:rPr>
                <w:rFonts w:eastAsia="Times New Roman"/>
                <w:sz w:val="24"/>
                <w:szCs w:val="24"/>
              </w:rPr>
              <w:t>=</w:t>
            </w:r>
          </w:p>
        </w:tc>
        <w:tc>
          <w:tcPr>
            <w:tcW w:w="2260" w:type="dxa"/>
            <w:vAlign w:val="bottom"/>
          </w:tcPr>
          <w:p w:rsidR="00A02F48" w:rsidRDefault="00A02F48" w:rsidP="00A02F48">
            <w:pPr>
              <w:ind w:left="140"/>
              <w:rPr>
                <w:sz w:val="20"/>
                <w:szCs w:val="20"/>
              </w:rPr>
            </w:pPr>
            <w:r>
              <w:rPr>
                <w:rFonts w:eastAsia="Times New Roman"/>
                <w:sz w:val="24"/>
                <w:szCs w:val="24"/>
              </w:rPr>
              <w:t>1,81 – 2,60</w:t>
            </w:r>
          </w:p>
        </w:tc>
        <w:tc>
          <w:tcPr>
            <w:tcW w:w="0" w:type="dxa"/>
            <w:vAlign w:val="bottom"/>
          </w:tcPr>
          <w:p w:rsidR="00A02F48" w:rsidRDefault="00A02F48" w:rsidP="00A02F48">
            <w:pPr>
              <w:rPr>
                <w:sz w:val="1"/>
                <w:szCs w:val="1"/>
              </w:rPr>
            </w:pPr>
          </w:p>
        </w:tc>
      </w:tr>
      <w:tr w:rsidR="00A02F48" w:rsidTr="0059152A">
        <w:trPr>
          <w:trHeight w:val="552"/>
        </w:trPr>
        <w:tc>
          <w:tcPr>
            <w:tcW w:w="300" w:type="dxa"/>
            <w:vAlign w:val="bottom"/>
          </w:tcPr>
          <w:p w:rsidR="00A02F48" w:rsidRDefault="00A02F48" w:rsidP="00A02F48">
            <w:pPr>
              <w:rPr>
                <w:sz w:val="20"/>
                <w:szCs w:val="20"/>
              </w:rPr>
            </w:pPr>
            <w:r>
              <w:rPr>
                <w:rFonts w:eastAsia="Times New Roman"/>
                <w:sz w:val="24"/>
                <w:szCs w:val="24"/>
              </w:rPr>
              <w:t>e.</w:t>
            </w:r>
          </w:p>
        </w:tc>
        <w:tc>
          <w:tcPr>
            <w:tcW w:w="4420" w:type="dxa"/>
            <w:gridSpan w:val="3"/>
            <w:vAlign w:val="bottom"/>
          </w:tcPr>
          <w:p w:rsidR="00A02F48" w:rsidRDefault="00A02F48" w:rsidP="00A02F48">
            <w:pPr>
              <w:ind w:left="120"/>
              <w:rPr>
                <w:sz w:val="20"/>
                <w:szCs w:val="20"/>
              </w:rPr>
            </w:pPr>
            <w:r>
              <w:rPr>
                <w:rFonts w:eastAsia="Times New Roman"/>
                <w:sz w:val="24"/>
                <w:szCs w:val="24"/>
              </w:rPr>
              <w:t>Skor untuk kategori sanagat rendah</w:t>
            </w:r>
          </w:p>
        </w:tc>
        <w:tc>
          <w:tcPr>
            <w:tcW w:w="520" w:type="dxa"/>
            <w:vAlign w:val="bottom"/>
          </w:tcPr>
          <w:p w:rsidR="00A02F48" w:rsidRDefault="00A02F48" w:rsidP="00A02F48">
            <w:pPr>
              <w:ind w:right="20"/>
              <w:jc w:val="right"/>
              <w:rPr>
                <w:sz w:val="20"/>
                <w:szCs w:val="20"/>
              </w:rPr>
            </w:pPr>
            <w:r>
              <w:rPr>
                <w:rFonts w:eastAsia="Times New Roman"/>
                <w:sz w:val="24"/>
                <w:szCs w:val="24"/>
              </w:rPr>
              <w:t>=</w:t>
            </w:r>
          </w:p>
        </w:tc>
        <w:tc>
          <w:tcPr>
            <w:tcW w:w="2260" w:type="dxa"/>
            <w:vAlign w:val="bottom"/>
          </w:tcPr>
          <w:p w:rsidR="00A02F48" w:rsidRDefault="00A02F48" w:rsidP="00A02F48">
            <w:pPr>
              <w:ind w:left="140"/>
              <w:rPr>
                <w:sz w:val="20"/>
                <w:szCs w:val="20"/>
              </w:rPr>
            </w:pPr>
            <w:r>
              <w:rPr>
                <w:rFonts w:eastAsia="Times New Roman"/>
                <w:sz w:val="24"/>
                <w:szCs w:val="24"/>
              </w:rPr>
              <w:t>1,00 – 1,80</w:t>
            </w:r>
          </w:p>
        </w:tc>
        <w:tc>
          <w:tcPr>
            <w:tcW w:w="0" w:type="dxa"/>
            <w:vAlign w:val="bottom"/>
          </w:tcPr>
          <w:p w:rsidR="00A02F48" w:rsidRDefault="00A02F48" w:rsidP="00A02F48">
            <w:pPr>
              <w:rPr>
                <w:sz w:val="1"/>
                <w:szCs w:val="1"/>
              </w:rPr>
            </w:pPr>
          </w:p>
        </w:tc>
      </w:tr>
    </w:tbl>
    <w:p w:rsidR="00A02F48" w:rsidRDefault="00A02F48" w:rsidP="00A02F48">
      <w:pPr>
        <w:rPr>
          <w:sz w:val="20"/>
          <w:szCs w:val="20"/>
        </w:rPr>
      </w:pPr>
    </w:p>
    <w:p w:rsidR="00A02F48" w:rsidRDefault="00A02F48" w:rsidP="00A02F48">
      <w:pPr>
        <w:ind w:left="1260" w:right="266" w:firstLine="708"/>
        <w:rPr>
          <w:sz w:val="20"/>
          <w:szCs w:val="20"/>
        </w:rPr>
      </w:pPr>
      <w:r>
        <w:rPr>
          <w:rFonts w:eastAsia="Times New Roman"/>
          <w:sz w:val="24"/>
          <w:szCs w:val="24"/>
        </w:rPr>
        <w:lastRenderedPageBreak/>
        <w:t xml:space="preserve">Untuk menentukan jawaban responden tergolong sangat tinggi, tinggi, sedang, rendah dan sangat rendah, maka jawaban responden </w:t>
      </w:r>
      <w:proofErr w:type="gramStart"/>
      <w:r>
        <w:rPr>
          <w:rFonts w:eastAsia="Times New Roman"/>
          <w:sz w:val="24"/>
          <w:szCs w:val="24"/>
        </w:rPr>
        <w:t>akan</w:t>
      </w:r>
      <w:proofErr w:type="gramEnd"/>
      <w:r>
        <w:rPr>
          <w:rFonts w:eastAsia="Times New Roman"/>
          <w:sz w:val="24"/>
          <w:szCs w:val="24"/>
        </w:rPr>
        <w:t xml:space="preserve"> ditentukan</w:t>
      </w:r>
    </w:p>
    <w:p w:rsidR="00A02F48" w:rsidRDefault="00A02F48" w:rsidP="00A02F48">
      <w:pPr>
        <w:sectPr w:rsidR="00A02F48" w:rsidSect="00B3573A">
          <w:pgSz w:w="11900" w:h="16841"/>
          <w:pgMar w:top="711" w:right="1440" w:bottom="1440" w:left="1440" w:header="0" w:footer="0" w:gutter="0"/>
          <w:cols w:num="2" w:space="720"/>
        </w:sectPr>
      </w:pPr>
    </w:p>
    <w:p w:rsidR="00A02F48" w:rsidRDefault="00A02F48" w:rsidP="00A02F48">
      <w:pPr>
        <w:ind w:left="8540"/>
        <w:rPr>
          <w:sz w:val="20"/>
          <w:szCs w:val="20"/>
        </w:rPr>
      </w:pPr>
      <w:bookmarkStart w:id="4" w:name="page41"/>
      <w:bookmarkEnd w:id="4"/>
      <w:r>
        <w:rPr>
          <w:rFonts w:ascii="Calibri" w:eastAsia="Calibri" w:hAnsi="Calibri" w:cs="Calibri"/>
        </w:rPr>
        <w:lastRenderedPageBreak/>
        <w:t>73</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260"/>
        <w:rPr>
          <w:sz w:val="20"/>
          <w:szCs w:val="20"/>
        </w:rPr>
      </w:pPr>
      <w:proofErr w:type="gramStart"/>
      <w:r>
        <w:rPr>
          <w:rFonts w:eastAsia="Times New Roman"/>
          <w:sz w:val="24"/>
          <w:szCs w:val="24"/>
        </w:rPr>
        <w:t>rata-ratanya</w:t>
      </w:r>
      <w:proofErr w:type="gramEnd"/>
      <w:r>
        <w:rPr>
          <w:rFonts w:eastAsia="Times New Roman"/>
          <w:sz w:val="24"/>
          <w:szCs w:val="24"/>
        </w:rPr>
        <w:t xml:space="preserve"> dengan membagi jumlah pertanyaan, dan dari hasil pembagian</w:t>
      </w:r>
    </w:p>
    <w:p w:rsidR="00A02F48" w:rsidRDefault="00A02F48" w:rsidP="00A02F48">
      <w:pPr>
        <w:rPr>
          <w:sz w:val="20"/>
          <w:szCs w:val="20"/>
        </w:rPr>
      </w:pPr>
    </w:p>
    <w:p w:rsidR="00A02F48" w:rsidRDefault="00A02F48" w:rsidP="00A02F48">
      <w:pPr>
        <w:ind w:left="1260"/>
        <w:rPr>
          <w:sz w:val="20"/>
          <w:szCs w:val="20"/>
        </w:rPr>
      </w:pPr>
      <w:proofErr w:type="gramStart"/>
      <w:r>
        <w:rPr>
          <w:rFonts w:eastAsia="Times New Roman"/>
          <w:sz w:val="24"/>
          <w:szCs w:val="24"/>
        </w:rPr>
        <w:t>tersebut</w:t>
      </w:r>
      <w:proofErr w:type="gramEnd"/>
      <w:r>
        <w:rPr>
          <w:rFonts w:eastAsia="Times New Roman"/>
          <w:sz w:val="24"/>
          <w:szCs w:val="24"/>
        </w:rPr>
        <w:t xml:space="preserve"> akan dapat diketkahui jawaban responden termasuk kategori mana.</w:t>
      </w: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260"/>
        <w:rPr>
          <w:sz w:val="20"/>
          <w:szCs w:val="20"/>
        </w:rPr>
      </w:pPr>
      <w:r>
        <w:rPr>
          <w:rFonts w:eastAsia="Times New Roman"/>
          <w:b/>
          <w:bCs/>
          <w:sz w:val="24"/>
          <w:szCs w:val="24"/>
        </w:rPr>
        <w:t>A.1</w:t>
      </w:r>
      <w:proofErr w:type="gramStart"/>
      <w:r>
        <w:rPr>
          <w:rFonts w:eastAsia="Times New Roman"/>
          <w:b/>
          <w:bCs/>
          <w:sz w:val="24"/>
          <w:szCs w:val="24"/>
        </w:rPr>
        <w:t>.  Gaya</w:t>
      </w:r>
      <w:proofErr w:type="gramEnd"/>
      <w:r>
        <w:rPr>
          <w:rFonts w:eastAsia="Times New Roman"/>
          <w:b/>
          <w:bCs/>
          <w:sz w:val="24"/>
          <w:szCs w:val="24"/>
        </w:rPr>
        <w:t xml:space="preserve"> Kepemimpinan (variabel X)</w:t>
      </w:r>
    </w:p>
    <w:p w:rsidR="00A02F48" w:rsidRDefault="00A02F48" w:rsidP="00A02F48">
      <w:pPr>
        <w:rPr>
          <w:sz w:val="20"/>
          <w:szCs w:val="20"/>
        </w:rPr>
      </w:pPr>
    </w:p>
    <w:p w:rsidR="00A02F48" w:rsidRDefault="00A02F48" w:rsidP="00A02F48">
      <w:pPr>
        <w:tabs>
          <w:tab w:val="left" w:pos="3260"/>
          <w:tab w:val="left" w:pos="4120"/>
          <w:tab w:val="left" w:pos="4720"/>
          <w:tab w:val="left" w:pos="6300"/>
          <w:tab w:val="left" w:pos="6900"/>
          <w:tab w:val="left" w:pos="7660"/>
        </w:tabs>
        <w:ind w:left="2540"/>
        <w:rPr>
          <w:sz w:val="20"/>
          <w:szCs w:val="20"/>
        </w:rPr>
      </w:pPr>
      <w:r>
        <w:rPr>
          <w:rFonts w:eastAsia="Times New Roman"/>
          <w:sz w:val="24"/>
          <w:szCs w:val="24"/>
        </w:rPr>
        <w:t>Untuk</w:t>
      </w:r>
      <w:r>
        <w:rPr>
          <w:rFonts w:eastAsia="Times New Roman"/>
          <w:sz w:val="24"/>
          <w:szCs w:val="24"/>
        </w:rPr>
        <w:tab/>
        <w:t>melihat</w:t>
      </w:r>
      <w:r>
        <w:rPr>
          <w:rFonts w:eastAsia="Times New Roman"/>
          <w:sz w:val="24"/>
          <w:szCs w:val="24"/>
        </w:rPr>
        <w:tab/>
      </w:r>
      <w:proofErr w:type="gramStart"/>
      <w:r>
        <w:rPr>
          <w:rFonts w:eastAsia="Times New Roman"/>
          <w:sz w:val="24"/>
          <w:szCs w:val="24"/>
        </w:rPr>
        <w:t>gaya</w:t>
      </w:r>
      <w:proofErr w:type="gramEnd"/>
      <w:r>
        <w:rPr>
          <w:rFonts w:eastAsia="Times New Roman"/>
          <w:sz w:val="24"/>
          <w:szCs w:val="24"/>
        </w:rPr>
        <w:tab/>
        <w:t>kepemimpinan</w:t>
      </w:r>
      <w:r>
        <w:rPr>
          <w:rFonts w:eastAsia="Times New Roman"/>
          <w:sz w:val="24"/>
          <w:szCs w:val="24"/>
        </w:rPr>
        <w:tab/>
        <w:t>pada</w:t>
      </w:r>
      <w:r>
        <w:rPr>
          <w:rFonts w:eastAsia="Times New Roman"/>
          <w:sz w:val="24"/>
          <w:szCs w:val="24"/>
        </w:rPr>
        <w:tab/>
        <w:t>kantor</w:t>
      </w:r>
      <w:r>
        <w:rPr>
          <w:rFonts w:eastAsia="Times New Roman"/>
          <w:sz w:val="24"/>
          <w:szCs w:val="24"/>
        </w:rPr>
        <w:tab/>
        <w:t>Kecamatan</w:t>
      </w:r>
    </w:p>
    <w:p w:rsidR="00A02F48" w:rsidRDefault="00A02F48" w:rsidP="00A02F48">
      <w:pPr>
        <w:rPr>
          <w:sz w:val="20"/>
          <w:szCs w:val="20"/>
        </w:rPr>
      </w:pPr>
    </w:p>
    <w:p w:rsidR="00A02F48" w:rsidRDefault="00A02F48" w:rsidP="00A02F48">
      <w:pPr>
        <w:ind w:left="1820"/>
        <w:rPr>
          <w:sz w:val="20"/>
          <w:szCs w:val="20"/>
        </w:rPr>
      </w:pPr>
      <w:r>
        <w:rPr>
          <w:rFonts w:eastAsia="Times New Roman"/>
          <w:sz w:val="24"/>
          <w:szCs w:val="24"/>
        </w:rPr>
        <w:t>Long Apari Kabupaten Mahakam Ulu maka dibutuhkan pengkategorian</w:t>
      </w:r>
    </w:p>
    <w:p w:rsidR="00A02F48" w:rsidRDefault="00A02F48" w:rsidP="00A02F48">
      <w:pPr>
        <w:rPr>
          <w:sz w:val="20"/>
          <w:szCs w:val="20"/>
        </w:rPr>
      </w:pPr>
    </w:p>
    <w:p w:rsidR="00A02F48" w:rsidRDefault="00A02F48" w:rsidP="00A02F48">
      <w:pPr>
        <w:ind w:left="1820"/>
        <w:rPr>
          <w:sz w:val="20"/>
          <w:szCs w:val="20"/>
        </w:rPr>
      </w:pPr>
      <w:proofErr w:type="gramStart"/>
      <w:r>
        <w:rPr>
          <w:rFonts w:eastAsia="Times New Roman"/>
          <w:sz w:val="24"/>
          <w:szCs w:val="24"/>
        </w:rPr>
        <w:t>jawaban</w:t>
      </w:r>
      <w:proofErr w:type="gramEnd"/>
      <w:r>
        <w:rPr>
          <w:rFonts w:eastAsia="Times New Roman"/>
          <w:sz w:val="24"/>
          <w:szCs w:val="24"/>
        </w:rPr>
        <w:t xml:space="preserve"> responden mengenai gaya kepemimpinan sebagaimana yang</w:t>
      </w:r>
    </w:p>
    <w:p w:rsidR="00A02F48" w:rsidRDefault="00A02F48" w:rsidP="00A02F48">
      <w:pPr>
        <w:rPr>
          <w:sz w:val="20"/>
          <w:szCs w:val="20"/>
        </w:rPr>
      </w:pPr>
    </w:p>
    <w:p w:rsidR="00A02F48" w:rsidRDefault="00A02F48" w:rsidP="00A02F48">
      <w:pPr>
        <w:ind w:left="1820"/>
        <w:rPr>
          <w:sz w:val="20"/>
          <w:szCs w:val="20"/>
        </w:rPr>
      </w:pPr>
      <w:proofErr w:type="gramStart"/>
      <w:r>
        <w:rPr>
          <w:rFonts w:eastAsia="Times New Roman"/>
          <w:sz w:val="24"/>
          <w:szCs w:val="24"/>
        </w:rPr>
        <w:t>terdapat</w:t>
      </w:r>
      <w:proofErr w:type="gramEnd"/>
      <w:r>
        <w:rPr>
          <w:rFonts w:eastAsia="Times New Roman"/>
          <w:sz w:val="24"/>
          <w:szCs w:val="24"/>
        </w:rPr>
        <w:t xml:space="preserve"> pada tabel 5.1. </w:t>
      </w:r>
      <w:proofErr w:type="gramStart"/>
      <w:r>
        <w:rPr>
          <w:rFonts w:eastAsia="Times New Roman"/>
          <w:sz w:val="24"/>
          <w:szCs w:val="24"/>
        </w:rPr>
        <w:t>dibawah</w:t>
      </w:r>
      <w:proofErr w:type="gramEnd"/>
      <w:r>
        <w:rPr>
          <w:rFonts w:eastAsia="Times New Roman"/>
          <w:sz w:val="24"/>
          <w:szCs w:val="24"/>
        </w:rPr>
        <w:t xml:space="preserve"> ini  :</w:t>
      </w:r>
    </w:p>
    <w:p w:rsidR="00A02F48" w:rsidRDefault="00A02F48" w:rsidP="00A02F48">
      <w:pPr>
        <w:rPr>
          <w:sz w:val="20"/>
          <w:szCs w:val="20"/>
        </w:rPr>
      </w:pPr>
    </w:p>
    <w:p w:rsidR="00A02F48" w:rsidRDefault="00A02F48" w:rsidP="00A02F48">
      <w:pPr>
        <w:ind w:left="2140" w:right="266"/>
        <w:jc w:val="both"/>
        <w:rPr>
          <w:sz w:val="20"/>
          <w:szCs w:val="20"/>
        </w:rPr>
      </w:pPr>
      <w:r>
        <w:rPr>
          <w:rFonts w:eastAsia="Times New Roman"/>
          <w:sz w:val="24"/>
          <w:szCs w:val="24"/>
        </w:rPr>
        <w:t xml:space="preserve">Tabel </w:t>
      </w:r>
      <w:proofErr w:type="gramStart"/>
      <w:r>
        <w:rPr>
          <w:rFonts w:eastAsia="Times New Roman"/>
          <w:sz w:val="24"/>
          <w:szCs w:val="24"/>
        </w:rPr>
        <w:t>5.1 :</w:t>
      </w:r>
      <w:proofErr w:type="gramEnd"/>
      <w:r>
        <w:rPr>
          <w:rFonts w:eastAsia="Times New Roman"/>
          <w:sz w:val="24"/>
          <w:szCs w:val="24"/>
        </w:rPr>
        <w:t xml:space="preserve"> Distribusi frekuensi klasifikasi jawaban responden mengenai gaya kepemimpinan pada kantor kecamatan Long Apari Kabupaten Mahakam Ulu</w:t>
      </w:r>
    </w:p>
    <w:p w:rsidR="00A02F48" w:rsidRDefault="00A02F48" w:rsidP="00A02F48">
      <w:pPr>
        <w:rPr>
          <w:sz w:val="20"/>
          <w:szCs w:val="20"/>
        </w:rPr>
      </w:pPr>
    </w:p>
    <w:tbl>
      <w:tblPr>
        <w:tblW w:w="0" w:type="auto"/>
        <w:tblInd w:w="1970" w:type="dxa"/>
        <w:tblLayout w:type="fixed"/>
        <w:tblCellMar>
          <w:left w:w="0" w:type="dxa"/>
          <w:right w:w="0" w:type="dxa"/>
        </w:tblCellMar>
        <w:tblLook w:val="04A0"/>
      </w:tblPr>
      <w:tblGrid>
        <w:gridCol w:w="1660"/>
        <w:gridCol w:w="2060"/>
        <w:gridCol w:w="1440"/>
        <w:gridCol w:w="1780"/>
      </w:tblGrid>
      <w:tr w:rsidR="00A02F48" w:rsidTr="0059152A">
        <w:trPr>
          <w:trHeight w:val="281"/>
        </w:trPr>
        <w:tc>
          <w:tcPr>
            <w:tcW w:w="1660" w:type="dxa"/>
            <w:tcBorders>
              <w:top w:val="single" w:sz="8" w:space="0" w:color="auto"/>
              <w:left w:val="single" w:sz="8" w:space="0" w:color="auto"/>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lastRenderedPageBreak/>
              <w:t>Nilai Jawaban</w:t>
            </w:r>
          </w:p>
        </w:tc>
        <w:tc>
          <w:tcPr>
            <w:tcW w:w="2060" w:type="dxa"/>
            <w:tcBorders>
              <w:top w:val="single" w:sz="8" w:space="0" w:color="auto"/>
              <w:bottom w:val="single" w:sz="8" w:space="0" w:color="auto"/>
              <w:right w:val="single" w:sz="8" w:space="0" w:color="auto"/>
            </w:tcBorders>
            <w:vAlign w:val="bottom"/>
          </w:tcPr>
          <w:p w:rsidR="00A02F48" w:rsidRDefault="00A02F48" w:rsidP="00A02F48">
            <w:pPr>
              <w:ind w:left="600"/>
              <w:rPr>
                <w:sz w:val="20"/>
                <w:szCs w:val="20"/>
              </w:rPr>
            </w:pPr>
            <w:r>
              <w:rPr>
                <w:rFonts w:eastAsia="Times New Roman"/>
                <w:sz w:val="24"/>
                <w:szCs w:val="24"/>
              </w:rPr>
              <w:t>Kategori</w:t>
            </w:r>
          </w:p>
        </w:tc>
        <w:tc>
          <w:tcPr>
            <w:tcW w:w="1440" w:type="dxa"/>
            <w:tcBorders>
              <w:top w:val="single" w:sz="8" w:space="0" w:color="auto"/>
              <w:bottom w:val="single" w:sz="8" w:space="0" w:color="auto"/>
              <w:right w:val="single" w:sz="8" w:space="0" w:color="auto"/>
            </w:tcBorders>
            <w:vAlign w:val="bottom"/>
          </w:tcPr>
          <w:p w:rsidR="00A02F48" w:rsidRDefault="00A02F48" w:rsidP="00A02F48">
            <w:pPr>
              <w:ind w:left="240"/>
              <w:rPr>
                <w:sz w:val="20"/>
                <w:szCs w:val="20"/>
              </w:rPr>
            </w:pPr>
            <w:r>
              <w:rPr>
                <w:rFonts w:eastAsia="Times New Roman"/>
                <w:sz w:val="24"/>
                <w:szCs w:val="24"/>
              </w:rPr>
              <w:t>Frekuensi</w:t>
            </w:r>
          </w:p>
        </w:tc>
        <w:tc>
          <w:tcPr>
            <w:tcW w:w="1780" w:type="dxa"/>
            <w:tcBorders>
              <w:top w:val="single" w:sz="8" w:space="0" w:color="auto"/>
              <w:bottom w:val="single" w:sz="8" w:space="0" w:color="auto"/>
              <w:right w:val="single" w:sz="8" w:space="0" w:color="auto"/>
            </w:tcBorders>
            <w:vAlign w:val="bottom"/>
          </w:tcPr>
          <w:p w:rsidR="00A02F48" w:rsidRDefault="00A02F48" w:rsidP="00A02F48">
            <w:pPr>
              <w:ind w:left="140"/>
              <w:rPr>
                <w:sz w:val="20"/>
                <w:szCs w:val="20"/>
              </w:rPr>
            </w:pPr>
            <w:r>
              <w:rPr>
                <w:rFonts w:eastAsia="Times New Roman"/>
                <w:sz w:val="24"/>
                <w:szCs w:val="24"/>
              </w:rPr>
              <w:t>Persentase (%)</w:t>
            </w:r>
          </w:p>
        </w:tc>
      </w:tr>
      <w:tr w:rsidR="00A02F48" w:rsidTr="0059152A">
        <w:trPr>
          <w:trHeight w:val="261"/>
        </w:trPr>
        <w:tc>
          <w:tcPr>
            <w:tcW w:w="1660" w:type="dxa"/>
            <w:tcBorders>
              <w:left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4,21 – 5,00</w:t>
            </w:r>
          </w:p>
        </w:tc>
        <w:tc>
          <w:tcPr>
            <w:tcW w:w="2060" w:type="dxa"/>
            <w:tcBorders>
              <w:right w:val="single" w:sz="8" w:space="0" w:color="auto"/>
            </w:tcBorders>
            <w:vAlign w:val="bottom"/>
          </w:tcPr>
          <w:p w:rsidR="00A02F48" w:rsidRDefault="00A02F48" w:rsidP="00A02F48">
            <w:pPr>
              <w:ind w:left="80"/>
              <w:rPr>
                <w:sz w:val="20"/>
                <w:szCs w:val="20"/>
              </w:rPr>
            </w:pPr>
            <w:r>
              <w:rPr>
                <w:rFonts w:eastAsia="Times New Roman"/>
                <w:sz w:val="24"/>
                <w:szCs w:val="24"/>
              </w:rPr>
              <w:t>Sangat tinggi</w:t>
            </w:r>
          </w:p>
        </w:tc>
        <w:tc>
          <w:tcPr>
            <w:tcW w:w="144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4</w:t>
            </w:r>
          </w:p>
        </w:tc>
        <w:tc>
          <w:tcPr>
            <w:tcW w:w="17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12,50</w:t>
            </w:r>
          </w:p>
        </w:tc>
      </w:tr>
      <w:tr w:rsidR="00A02F48" w:rsidTr="0059152A">
        <w:trPr>
          <w:trHeight w:val="276"/>
        </w:trPr>
        <w:tc>
          <w:tcPr>
            <w:tcW w:w="1660" w:type="dxa"/>
            <w:tcBorders>
              <w:left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3,41 – 4,20</w:t>
            </w:r>
          </w:p>
        </w:tc>
        <w:tc>
          <w:tcPr>
            <w:tcW w:w="2060" w:type="dxa"/>
            <w:tcBorders>
              <w:right w:val="single" w:sz="8" w:space="0" w:color="auto"/>
            </w:tcBorders>
            <w:vAlign w:val="bottom"/>
          </w:tcPr>
          <w:p w:rsidR="00A02F48" w:rsidRDefault="00A02F48" w:rsidP="00A02F48">
            <w:pPr>
              <w:ind w:left="80"/>
              <w:rPr>
                <w:sz w:val="20"/>
                <w:szCs w:val="20"/>
              </w:rPr>
            </w:pPr>
            <w:r>
              <w:rPr>
                <w:rFonts w:eastAsia="Times New Roman"/>
                <w:sz w:val="24"/>
                <w:szCs w:val="24"/>
              </w:rPr>
              <w:t>Tinggi</w:t>
            </w:r>
          </w:p>
        </w:tc>
        <w:tc>
          <w:tcPr>
            <w:tcW w:w="144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25</w:t>
            </w:r>
          </w:p>
        </w:tc>
        <w:tc>
          <w:tcPr>
            <w:tcW w:w="17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78,13</w:t>
            </w:r>
          </w:p>
        </w:tc>
      </w:tr>
      <w:tr w:rsidR="00A02F48" w:rsidTr="0059152A">
        <w:trPr>
          <w:trHeight w:val="276"/>
        </w:trPr>
        <w:tc>
          <w:tcPr>
            <w:tcW w:w="1660" w:type="dxa"/>
            <w:tcBorders>
              <w:left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2,61 – 3,40</w:t>
            </w:r>
          </w:p>
        </w:tc>
        <w:tc>
          <w:tcPr>
            <w:tcW w:w="2060" w:type="dxa"/>
            <w:tcBorders>
              <w:right w:val="single" w:sz="8" w:space="0" w:color="auto"/>
            </w:tcBorders>
            <w:vAlign w:val="bottom"/>
          </w:tcPr>
          <w:p w:rsidR="00A02F48" w:rsidRDefault="00A02F48" w:rsidP="00A02F48">
            <w:pPr>
              <w:ind w:left="80"/>
              <w:rPr>
                <w:sz w:val="20"/>
                <w:szCs w:val="20"/>
              </w:rPr>
            </w:pPr>
            <w:r>
              <w:rPr>
                <w:rFonts w:eastAsia="Times New Roman"/>
                <w:sz w:val="24"/>
                <w:szCs w:val="24"/>
              </w:rPr>
              <w:t>Sedang</w:t>
            </w:r>
          </w:p>
        </w:tc>
        <w:tc>
          <w:tcPr>
            <w:tcW w:w="144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3</w:t>
            </w:r>
          </w:p>
        </w:tc>
        <w:tc>
          <w:tcPr>
            <w:tcW w:w="17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9,37</w:t>
            </w:r>
          </w:p>
        </w:tc>
      </w:tr>
      <w:tr w:rsidR="00A02F48" w:rsidTr="0059152A">
        <w:trPr>
          <w:trHeight w:val="276"/>
        </w:trPr>
        <w:tc>
          <w:tcPr>
            <w:tcW w:w="1660" w:type="dxa"/>
            <w:tcBorders>
              <w:left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1,81 – 2,60</w:t>
            </w:r>
          </w:p>
        </w:tc>
        <w:tc>
          <w:tcPr>
            <w:tcW w:w="2060" w:type="dxa"/>
            <w:tcBorders>
              <w:right w:val="single" w:sz="8" w:space="0" w:color="auto"/>
            </w:tcBorders>
            <w:vAlign w:val="bottom"/>
          </w:tcPr>
          <w:p w:rsidR="00A02F48" w:rsidRDefault="00A02F48" w:rsidP="00A02F48">
            <w:pPr>
              <w:ind w:left="80"/>
              <w:rPr>
                <w:sz w:val="20"/>
                <w:szCs w:val="20"/>
              </w:rPr>
            </w:pPr>
            <w:r>
              <w:rPr>
                <w:rFonts w:eastAsia="Times New Roman"/>
                <w:sz w:val="24"/>
                <w:szCs w:val="24"/>
              </w:rPr>
              <w:t>Rendah</w:t>
            </w:r>
          </w:p>
        </w:tc>
        <w:tc>
          <w:tcPr>
            <w:tcW w:w="144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17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r>
      <w:tr w:rsidR="00A02F48" w:rsidTr="0059152A">
        <w:trPr>
          <w:trHeight w:val="278"/>
        </w:trPr>
        <w:tc>
          <w:tcPr>
            <w:tcW w:w="1660" w:type="dxa"/>
            <w:tcBorders>
              <w:left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1,00 – 1,80</w:t>
            </w:r>
          </w:p>
        </w:tc>
        <w:tc>
          <w:tcPr>
            <w:tcW w:w="2060" w:type="dxa"/>
            <w:tcBorders>
              <w:right w:val="single" w:sz="8" w:space="0" w:color="auto"/>
            </w:tcBorders>
            <w:vAlign w:val="bottom"/>
          </w:tcPr>
          <w:p w:rsidR="00A02F48" w:rsidRDefault="00A02F48" w:rsidP="00A02F48">
            <w:pPr>
              <w:ind w:left="80"/>
              <w:rPr>
                <w:sz w:val="20"/>
                <w:szCs w:val="20"/>
              </w:rPr>
            </w:pPr>
            <w:r>
              <w:rPr>
                <w:rFonts w:eastAsia="Times New Roman"/>
                <w:sz w:val="24"/>
                <w:szCs w:val="24"/>
              </w:rPr>
              <w:t>Sangat rendah</w:t>
            </w:r>
          </w:p>
        </w:tc>
        <w:tc>
          <w:tcPr>
            <w:tcW w:w="144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17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r>
      <w:tr w:rsidR="00A02F48" w:rsidTr="0059152A">
        <w:trPr>
          <w:trHeight w:val="48"/>
        </w:trPr>
        <w:tc>
          <w:tcPr>
            <w:tcW w:w="1660" w:type="dxa"/>
            <w:tcBorders>
              <w:left w:val="single" w:sz="8" w:space="0" w:color="auto"/>
              <w:bottom w:val="single" w:sz="8" w:space="0" w:color="auto"/>
              <w:right w:val="single" w:sz="8" w:space="0" w:color="auto"/>
            </w:tcBorders>
            <w:vAlign w:val="bottom"/>
          </w:tcPr>
          <w:p w:rsidR="00A02F48" w:rsidRDefault="00A02F48" w:rsidP="00A02F48">
            <w:pPr>
              <w:rPr>
                <w:sz w:val="4"/>
                <w:szCs w:val="4"/>
              </w:rPr>
            </w:pPr>
          </w:p>
        </w:tc>
        <w:tc>
          <w:tcPr>
            <w:tcW w:w="2060" w:type="dxa"/>
            <w:tcBorders>
              <w:bottom w:val="single" w:sz="8" w:space="0" w:color="auto"/>
              <w:right w:val="single" w:sz="8" w:space="0" w:color="auto"/>
            </w:tcBorders>
            <w:vAlign w:val="bottom"/>
          </w:tcPr>
          <w:p w:rsidR="00A02F48" w:rsidRDefault="00A02F48" w:rsidP="00A02F48">
            <w:pPr>
              <w:rPr>
                <w:sz w:val="4"/>
                <w:szCs w:val="4"/>
              </w:rPr>
            </w:pPr>
          </w:p>
        </w:tc>
        <w:tc>
          <w:tcPr>
            <w:tcW w:w="1440" w:type="dxa"/>
            <w:tcBorders>
              <w:bottom w:val="single" w:sz="8" w:space="0" w:color="auto"/>
              <w:right w:val="single" w:sz="8" w:space="0" w:color="auto"/>
            </w:tcBorders>
            <w:vAlign w:val="bottom"/>
          </w:tcPr>
          <w:p w:rsidR="00A02F48" w:rsidRDefault="00A02F48" w:rsidP="00A02F48">
            <w:pPr>
              <w:rPr>
                <w:sz w:val="4"/>
                <w:szCs w:val="4"/>
              </w:rPr>
            </w:pPr>
          </w:p>
        </w:tc>
        <w:tc>
          <w:tcPr>
            <w:tcW w:w="1780" w:type="dxa"/>
            <w:tcBorders>
              <w:bottom w:val="single" w:sz="8" w:space="0" w:color="auto"/>
              <w:right w:val="single" w:sz="8" w:space="0" w:color="auto"/>
            </w:tcBorders>
            <w:vAlign w:val="bottom"/>
          </w:tcPr>
          <w:p w:rsidR="00A02F48" w:rsidRDefault="00A02F48" w:rsidP="00A02F48">
            <w:pPr>
              <w:rPr>
                <w:sz w:val="4"/>
                <w:szCs w:val="4"/>
              </w:rPr>
            </w:pPr>
          </w:p>
        </w:tc>
      </w:tr>
      <w:tr w:rsidR="00A02F48" w:rsidTr="0059152A">
        <w:trPr>
          <w:trHeight w:val="262"/>
        </w:trPr>
        <w:tc>
          <w:tcPr>
            <w:tcW w:w="1660" w:type="dxa"/>
            <w:tcBorders>
              <w:left w:val="single" w:sz="8" w:space="0" w:color="auto"/>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8"/>
                <w:sz w:val="24"/>
                <w:szCs w:val="24"/>
              </w:rPr>
              <w:t>Jumlah</w:t>
            </w:r>
          </w:p>
        </w:tc>
        <w:tc>
          <w:tcPr>
            <w:tcW w:w="2060" w:type="dxa"/>
            <w:tcBorders>
              <w:bottom w:val="single" w:sz="8" w:space="0" w:color="auto"/>
              <w:right w:val="single" w:sz="8" w:space="0" w:color="auto"/>
            </w:tcBorders>
            <w:vAlign w:val="bottom"/>
          </w:tcPr>
          <w:p w:rsidR="00A02F48" w:rsidRDefault="00A02F48" w:rsidP="00A02F48"/>
        </w:tc>
        <w:tc>
          <w:tcPr>
            <w:tcW w:w="144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32</w:t>
            </w:r>
          </w:p>
        </w:tc>
        <w:tc>
          <w:tcPr>
            <w:tcW w:w="178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100</w:t>
            </w:r>
          </w:p>
        </w:tc>
      </w:tr>
    </w:tbl>
    <w:p w:rsidR="00A02F48" w:rsidRDefault="00A02F48" w:rsidP="00A02F48">
      <w:pPr>
        <w:ind w:left="1960"/>
        <w:rPr>
          <w:sz w:val="20"/>
          <w:szCs w:val="20"/>
        </w:rPr>
      </w:pPr>
      <w:proofErr w:type="gramStart"/>
      <w:r>
        <w:rPr>
          <w:rFonts w:eastAsia="Times New Roman"/>
          <w:i/>
          <w:iCs/>
          <w:sz w:val="20"/>
          <w:szCs w:val="20"/>
        </w:rPr>
        <w:t>Sumber  :</w:t>
      </w:r>
      <w:proofErr w:type="gramEnd"/>
      <w:r>
        <w:rPr>
          <w:rFonts w:eastAsia="Times New Roman"/>
          <w:i/>
          <w:iCs/>
          <w:sz w:val="20"/>
          <w:szCs w:val="20"/>
        </w:rPr>
        <w:t xml:space="preserve"> Data yang diolah</w:t>
      </w:r>
    </w:p>
    <w:p w:rsidR="00A02F48" w:rsidRDefault="00A02F48" w:rsidP="00A02F48">
      <w:pPr>
        <w:rPr>
          <w:sz w:val="20"/>
          <w:szCs w:val="20"/>
        </w:rPr>
      </w:pPr>
    </w:p>
    <w:p w:rsidR="00A02F48" w:rsidRDefault="00A02F48" w:rsidP="00A02F48">
      <w:pPr>
        <w:ind w:left="1820" w:right="266" w:firstLine="709"/>
        <w:jc w:val="both"/>
        <w:rPr>
          <w:sz w:val="20"/>
          <w:szCs w:val="20"/>
        </w:rPr>
      </w:pPr>
      <w:r>
        <w:rPr>
          <w:rFonts w:eastAsia="Times New Roman"/>
          <w:sz w:val="24"/>
          <w:szCs w:val="24"/>
        </w:rPr>
        <w:t>Berdasarkan tabel klasifikasi data (tabel 5.1) diatas dapat diketahui jawaban responden berada pada kategori tinggi yaitu sebesar 25 orang (78,13%), dan kategori sangat tinggi yaitu sebanyak 4 orang (12,50%), kemudian untuk kategori sedang sebesar 3 orang atau (9,37%), sedangkan untuk kategori rendah dan sangat rendah tidak ada.</w:t>
      </w:r>
    </w:p>
    <w:p w:rsidR="00A02F48" w:rsidRDefault="00A02F48" w:rsidP="00A02F48">
      <w:pPr>
        <w:rPr>
          <w:sz w:val="20"/>
          <w:szCs w:val="20"/>
        </w:rPr>
      </w:pPr>
    </w:p>
    <w:p w:rsidR="00A02F48" w:rsidRDefault="00A02F48" w:rsidP="00A02F48">
      <w:pPr>
        <w:ind w:left="1820" w:right="266" w:firstLine="709"/>
        <w:jc w:val="both"/>
        <w:rPr>
          <w:sz w:val="20"/>
          <w:szCs w:val="20"/>
        </w:rPr>
      </w:pPr>
      <w:r>
        <w:rPr>
          <w:rFonts w:eastAsia="Times New Roman"/>
          <w:sz w:val="24"/>
          <w:szCs w:val="24"/>
        </w:rPr>
        <w:t xml:space="preserve">Hal ini menunjukkan bahwa </w:t>
      </w:r>
      <w:proofErr w:type="gramStart"/>
      <w:r>
        <w:rPr>
          <w:rFonts w:eastAsia="Times New Roman"/>
          <w:sz w:val="24"/>
          <w:szCs w:val="24"/>
        </w:rPr>
        <w:t>gaya</w:t>
      </w:r>
      <w:proofErr w:type="gramEnd"/>
      <w:r>
        <w:rPr>
          <w:rFonts w:eastAsia="Times New Roman"/>
          <w:sz w:val="24"/>
          <w:szCs w:val="24"/>
        </w:rPr>
        <w:t xml:space="preserve"> kepemimpinan pada kantor Kecamatan Long Apari Kabupaten Mahakam Ulu berada pada kategori tinggi, hal ini menunjukkan bahwa gaya kepemimpinan pada kantor kecamatan Long Apari sudah baik.</w:t>
      </w:r>
    </w:p>
    <w:p w:rsidR="00A02F48" w:rsidRDefault="00A02F48" w:rsidP="00A02F48">
      <w:pPr>
        <w:sectPr w:rsidR="00A02F48" w:rsidSect="00B3573A">
          <w:pgSz w:w="11900" w:h="16841"/>
          <w:pgMar w:top="711" w:right="1440" w:bottom="1440" w:left="1440" w:header="0" w:footer="0" w:gutter="0"/>
          <w:cols w:num="2" w:space="720"/>
        </w:sectPr>
      </w:pPr>
    </w:p>
    <w:p w:rsidR="00A02F48" w:rsidRDefault="00A02F48" w:rsidP="00A02F48">
      <w:pPr>
        <w:ind w:right="266"/>
        <w:jc w:val="right"/>
        <w:rPr>
          <w:sz w:val="20"/>
          <w:szCs w:val="20"/>
        </w:rPr>
      </w:pPr>
      <w:bookmarkStart w:id="5" w:name="page42"/>
      <w:bookmarkEnd w:id="5"/>
      <w:r>
        <w:rPr>
          <w:rFonts w:ascii="Calibri" w:eastAsia="Calibri" w:hAnsi="Calibri" w:cs="Calibri"/>
        </w:rPr>
        <w:lastRenderedPageBreak/>
        <w:t>74</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tbl>
      <w:tblPr>
        <w:tblW w:w="0" w:type="auto"/>
        <w:tblInd w:w="1260" w:type="dxa"/>
        <w:tblLayout w:type="fixed"/>
        <w:tblCellMar>
          <w:left w:w="0" w:type="dxa"/>
          <w:right w:w="0" w:type="dxa"/>
        </w:tblCellMar>
        <w:tblLook w:val="04A0"/>
      </w:tblPr>
      <w:tblGrid>
        <w:gridCol w:w="720"/>
        <w:gridCol w:w="1380"/>
        <w:gridCol w:w="260"/>
        <w:gridCol w:w="1880"/>
        <w:gridCol w:w="120"/>
        <w:gridCol w:w="1460"/>
        <w:gridCol w:w="1820"/>
        <w:gridCol w:w="30"/>
      </w:tblGrid>
      <w:tr w:rsidR="00A02F48" w:rsidTr="0059152A">
        <w:trPr>
          <w:trHeight w:val="276"/>
        </w:trPr>
        <w:tc>
          <w:tcPr>
            <w:tcW w:w="4240" w:type="dxa"/>
            <w:gridSpan w:val="4"/>
            <w:vAlign w:val="bottom"/>
          </w:tcPr>
          <w:p w:rsidR="00A02F48" w:rsidRDefault="00A02F48" w:rsidP="00A02F48">
            <w:pPr>
              <w:rPr>
                <w:sz w:val="20"/>
                <w:szCs w:val="20"/>
              </w:rPr>
            </w:pPr>
            <w:r>
              <w:rPr>
                <w:rFonts w:eastAsia="Times New Roman"/>
                <w:b/>
                <w:bCs/>
                <w:sz w:val="24"/>
                <w:szCs w:val="24"/>
              </w:rPr>
              <w:t>A.2.  Kinerja Pegawai (varaiabel Y)</w:t>
            </w:r>
          </w:p>
        </w:tc>
        <w:tc>
          <w:tcPr>
            <w:tcW w:w="120" w:type="dxa"/>
            <w:vAlign w:val="bottom"/>
          </w:tcPr>
          <w:p w:rsidR="00A02F48" w:rsidRDefault="00A02F48" w:rsidP="00A02F48">
            <w:pPr>
              <w:rPr>
                <w:sz w:val="23"/>
                <w:szCs w:val="23"/>
              </w:rPr>
            </w:pPr>
          </w:p>
        </w:tc>
        <w:tc>
          <w:tcPr>
            <w:tcW w:w="1460" w:type="dxa"/>
            <w:vAlign w:val="bottom"/>
          </w:tcPr>
          <w:p w:rsidR="00A02F48" w:rsidRDefault="00A02F48" w:rsidP="00A02F48">
            <w:pPr>
              <w:rPr>
                <w:sz w:val="23"/>
                <w:szCs w:val="23"/>
              </w:rPr>
            </w:pPr>
          </w:p>
        </w:tc>
        <w:tc>
          <w:tcPr>
            <w:tcW w:w="1820" w:type="dxa"/>
            <w:vAlign w:val="bottom"/>
          </w:tcPr>
          <w:p w:rsidR="00A02F48" w:rsidRDefault="00A02F48" w:rsidP="00A02F48">
            <w:pPr>
              <w:rPr>
                <w:sz w:val="23"/>
                <w:szCs w:val="23"/>
              </w:rPr>
            </w:pPr>
          </w:p>
        </w:tc>
        <w:tc>
          <w:tcPr>
            <w:tcW w:w="0" w:type="dxa"/>
            <w:vAlign w:val="bottom"/>
          </w:tcPr>
          <w:p w:rsidR="00A02F48" w:rsidRDefault="00A02F48" w:rsidP="00A02F48">
            <w:pPr>
              <w:rPr>
                <w:sz w:val="1"/>
                <w:szCs w:val="1"/>
              </w:rPr>
            </w:pPr>
          </w:p>
        </w:tc>
      </w:tr>
      <w:tr w:rsidR="00A02F48" w:rsidTr="0059152A">
        <w:trPr>
          <w:trHeight w:val="550"/>
        </w:trPr>
        <w:tc>
          <w:tcPr>
            <w:tcW w:w="2100" w:type="dxa"/>
            <w:gridSpan w:val="2"/>
            <w:vAlign w:val="bottom"/>
          </w:tcPr>
          <w:p w:rsidR="00A02F48" w:rsidRDefault="00A02F48" w:rsidP="00A02F48">
            <w:pPr>
              <w:ind w:left="680"/>
              <w:rPr>
                <w:sz w:val="20"/>
                <w:szCs w:val="20"/>
              </w:rPr>
            </w:pPr>
            <w:r>
              <w:rPr>
                <w:rFonts w:eastAsia="Times New Roman"/>
                <w:sz w:val="24"/>
                <w:szCs w:val="24"/>
              </w:rPr>
              <w:t>Tabel 5.2 :</w:t>
            </w:r>
          </w:p>
        </w:tc>
        <w:tc>
          <w:tcPr>
            <w:tcW w:w="2140" w:type="dxa"/>
            <w:gridSpan w:val="2"/>
            <w:vAlign w:val="bottom"/>
          </w:tcPr>
          <w:p w:rsidR="00A02F48" w:rsidRDefault="00A02F48" w:rsidP="00A02F48">
            <w:pPr>
              <w:ind w:left="20"/>
              <w:rPr>
                <w:sz w:val="20"/>
                <w:szCs w:val="20"/>
              </w:rPr>
            </w:pPr>
            <w:r>
              <w:rPr>
                <w:rFonts w:eastAsia="Times New Roman"/>
                <w:sz w:val="24"/>
                <w:szCs w:val="24"/>
              </w:rPr>
              <w:t>Distribusi  frekuensi</w:t>
            </w:r>
          </w:p>
        </w:tc>
        <w:tc>
          <w:tcPr>
            <w:tcW w:w="3400" w:type="dxa"/>
            <w:gridSpan w:val="3"/>
            <w:vAlign w:val="bottom"/>
          </w:tcPr>
          <w:p w:rsidR="00A02F48" w:rsidRDefault="00A02F48" w:rsidP="00A02F48">
            <w:pPr>
              <w:ind w:left="100"/>
              <w:rPr>
                <w:sz w:val="20"/>
                <w:szCs w:val="20"/>
              </w:rPr>
            </w:pPr>
            <w:r>
              <w:rPr>
                <w:rFonts w:eastAsia="Times New Roman"/>
                <w:sz w:val="24"/>
                <w:szCs w:val="24"/>
              </w:rPr>
              <w:t>klasifikasi  jawaban  responden</w:t>
            </w:r>
          </w:p>
        </w:tc>
        <w:tc>
          <w:tcPr>
            <w:tcW w:w="0" w:type="dxa"/>
            <w:vAlign w:val="bottom"/>
          </w:tcPr>
          <w:p w:rsidR="00A02F48" w:rsidRDefault="00A02F48" w:rsidP="00A02F48">
            <w:pPr>
              <w:rPr>
                <w:sz w:val="1"/>
                <w:szCs w:val="1"/>
              </w:rPr>
            </w:pPr>
          </w:p>
        </w:tc>
      </w:tr>
      <w:tr w:rsidR="00A02F48" w:rsidTr="0059152A">
        <w:trPr>
          <w:trHeight w:val="317"/>
        </w:trPr>
        <w:tc>
          <w:tcPr>
            <w:tcW w:w="720" w:type="dxa"/>
            <w:vAlign w:val="bottom"/>
          </w:tcPr>
          <w:p w:rsidR="00A02F48" w:rsidRDefault="00A02F48" w:rsidP="00A02F48">
            <w:pPr>
              <w:rPr>
                <w:sz w:val="24"/>
                <w:szCs w:val="24"/>
              </w:rPr>
            </w:pPr>
          </w:p>
        </w:tc>
        <w:tc>
          <w:tcPr>
            <w:tcW w:w="1380" w:type="dxa"/>
            <w:vAlign w:val="bottom"/>
          </w:tcPr>
          <w:p w:rsidR="00A02F48" w:rsidRDefault="00A02F48" w:rsidP="00A02F48">
            <w:pPr>
              <w:rPr>
                <w:sz w:val="24"/>
                <w:szCs w:val="24"/>
              </w:rPr>
            </w:pPr>
          </w:p>
        </w:tc>
        <w:tc>
          <w:tcPr>
            <w:tcW w:w="5540" w:type="dxa"/>
            <w:gridSpan w:val="5"/>
            <w:vAlign w:val="bottom"/>
          </w:tcPr>
          <w:p w:rsidR="00A02F48" w:rsidRDefault="00A02F48" w:rsidP="00A02F48">
            <w:pPr>
              <w:ind w:left="20"/>
              <w:rPr>
                <w:sz w:val="20"/>
                <w:szCs w:val="20"/>
              </w:rPr>
            </w:pPr>
            <w:r>
              <w:rPr>
                <w:rFonts w:eastAsia="Times New Roman"/>
                <w:sz w:val="24"/>
                <w:szCs w:val="24"/>
              </w:rPr>
              <w:t>mengenai  kinerja  pegawaai  Pada  kantor  Kecamatan</w:t>
            </w:r>
          </w:p>
        </w:tc>
        <w:tc>
          <w:tcPr>
            <w:tcW w:w="0" w:type="dxa"/>
            <w:vAlign w:val="bottom"/>
          </w:tcPr>
          <w:p w:rsidR="00A02F48" w:rsidRDefault="00A02F48" w:rsidP="00A02F48">
            <w:pPr>
              <w:rPr>
                <w:sz w:val="1"/>
                <w:szCs w:val="1"/>
              </w:rPr>
            </w:pPr>
          </w:p>
        </w:tc>
      </w:tr>
      <w:tr w:rsidR="00A02F48" w:rsidTr="0059152A">
        <w:trPr>
          <w:trHeight w:val="317"/>
        </w:trPr>
        <w:tc>
          <w:tcPr>
            <w:tcW w:w="720" w:type="dxa"/>
            <w:vAlign w:val="bottom"/>
          </w:tcPr>
          <w:p w:rsidR="00A02F48" w:rsidRDefault="00A02F48" w:rsidP="00A02F48">
            <w:pPr>
              <w:rPr>
                <w:sz w:val="24"/>
                <w:szCs w:val="24"/>
              </w:rPr>
            </w:pPr>
          </w:p>
        </w:tc>
        <w:tc>
          <w:tcPr>
            <w:tcW w:w="1380" w:type="dxa"/>
            <w:vAlign w:val="bottom"/>
          </w:tcPr>
          <w:p w:rsidR="00A02F48" w:rsidRDefault="00A02F48" w:rsidP="00A02F48">
            <w:pPr>
              <w:rPr>
                <w:sz w:val="24"/>
                <w:szCs w:val="24"/>
              </w:rPr>
            </w:pPr>
          </w:p>
        </w:tc>
        <w:tc>
          <w:tcPr>
            <w:tcW w:w="3720" w:type="dxa"/>
            <w:gridSpan w:val="4"/>
            <w:vAlign w:val="bottom"/>
          </w:tcPr>
          <w:p w:rsidR="00A02F48" w:rsidRDefault="00A02F48" w:rsidP="00A02F48">
            <w:pPr>
              <w:ind w:left="20"/>
              <w:rPr>
                <w:sz w:val="20"/>
                <w:szCs w:val="20"/>
              </w:rPr>
            </w:pPr>
            <w:r>
              <w:rPr>
                <w:rFonts w:eastAsia="Times New Roman"/>
                <w:sz w:val="24"/>
                <w:szCs w:val="24"/>
              </w:rPr>
              <w:t>Long Apari Kabupaten Mahakam Ulu</w:t>
            </w:r>
          </w:p>
        </w:tc>
        <w:tc>
          <w:tcPr>
            <w:tcW w:w="182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106"/>
        </w:trPr>
        <w:tc>
          <w:tcPr>
            <w:tcW w:w="720" w:type="dxa"/>
            <w:vAlign w:val="bottom"/>
          </w:tcPr>
          <w:p w:rsidR="00A02F48" w:rsidRDefault="00A02F48" w:rsidP="00A02F48">
            <w:pPr>
              <w:rPr>
                <w:sz w:val="9"/>
                <w:szCs w:val="9"/>
              </w:rPr>
            </w:pPr>
          </w:p>
        </w:tc>
        <w:tc>
          <w:tcPr>
            <w:tcW w:w="1640" w:type="dxa"/>
            <w:gridSpan w:val="2"/>
            <w:tcBorders>
              <w:bottom w:val="single" w:sz="8" w:space="0" w:color="auto"/>
            </w:tcBorders>
            <w:vAlign w:val="bottom"/>
          </w:tcPr>
          <w:p w:rsidR="00A02F48" w:rsidRDefault="00A02F48" w:rsidP="00A02F48">
            <w:pPr>
              <w:rPr>
                <w:sz w:val="9"/>
                <w:szCs w:val="9"/>
              </w:rPr>
            </w:pPr>
          </w:p>
        </w:tc>
        <w:tc>
          <w:tcPr>
            <w:tcW w:w="1880" w:type="dxa"/>
            <w:tcBorders>
              <w:bottom w:val="single" w:sz="8" w:space="0" w:color="auto"/>
            </w:tcBorders>
            <w:vAlign w:val="bottom"/>
          </w:tcPr>
          <w:p w:rsidR="00A02F48" w:rsidRDefault="00A02F48" w:rsidP="00A02F48">
            <w:pPr>
              <w:rPr>
                <w:sz w:val="9"/>
                <w:szCs w:val="9"/>
              </w:rPr>
            </w:pPr>
          </w:p>
        </w:tc>
        <w:tc>
          <w:tcPr>
            <w:tcW w:w="120" w:type="dxa"/>
            <w:tcBorders>
              <w:bottom w:val="single" w:sz="8" w:space="0" w:color="auto"/>
            </w:tcBorders>
            <w:vAlign w:val="bottom"/>
          </w:tcPr>
          <w:p w:rsidR="00A02F48" w:rsidRDefault="00A02F48" w:rsidP="00A02F48">
            <w:pPr>
              <w:rPr>
                <w:sz w:val="9"/>
                <w:szCs w:val="9"/>
              </w:rPr>
            </w:pPr>
          </w:p>
        </w:tc>
        <w:tc>
          <w:tcPr>
            <w:tcW w:w="1460" w:type="dxa"/>
            <w:tcBorders>
              <w:bottom w:val="single" w:sz="8" w:space="0" w:color="auto"/>
            </w:tcBorders>
            <w:vAlign w:val="bottom"/>
          </w:tcPr>
          <w:p w:rsidR="00A02F48" w:rsidRDefault="00A02F48" w:rsidP="00A02F48">
            <w:pPr>
              <w:rPr>
                <w:sz w:val="9"/>
                <w:szCs w:val="9"/>
              </w:rPr>
            </w:pPr>
          </w:p>
        </w:tc>
        <w:tc>
          <w:tcPr>
            <w:tcW w:w="1820" w:type="dxa"/>
            <w:tcBorders>
              <w:bottom w:val="single" w:sz="8" w:space="0" w:color="auto"/>
            </w:tcBorders>
            <w:vAlign w:val="bottom"/>
          </w:tcPr>
          <w:p w:rsidR="00A02F48" w:rsidRDefault="00A02F48" w:rsidP="00A02F48">
            <w:pPr>
              <w:rPr>
                <w:sz w:val="9"/>
                <w:szCs w:val="9"/>
              </w:rPr>
            </w:pPr>
          </w:p>
        </w:tc>
        <w:tc>
          <w:tcPr>
            <w:tcW w:w="0" w:type="dxa"/>
            <w:vAlign w:val="bottom"/>
          </w:tcPr>
          <w:p w:rsidR="00A02F48" w:rsidRDefault="00A02F48" w:rsidP="00A02F48">
            <w:pPr>
              <w:rPr>
                <w:sz w:val="1"/>
                <w:szCs w:val="1"/>
              </w:rPr>
            </w:pPr>
          </w:p>
        </w:tc>
      </w:tr>
      <w:tr w:rsidR="00A02F48" w:rsidTr="0059152A">
        <w:trPr>
          <w:trHeight w:val="260"/>
        </w:trPr>
        <w:tc>
          <w:tcPr>
            <w:tcW w:w="720" w:type="dxa"/>
            <w:tcBorders>
              <w:right w:val="single" w:sz="8" w:space="0" w:color="auto"/>
            </w:tcBorders>
            <w:vAlign w:val="bottom"/>
          </w:tcPr>
          <w:p w:rsidR="00A02F48" w:rsidRDefault="00A02F48" w:rsidP="00A02F48"/>
        </w:tc>
        <w:tc>
          <w:tcPr>
            <w:tcW w:w="1640" w:type="dxa"/>
            <w:gridSpan w:val="2"/>
            <w:tcBorders>
              <w:bottom w:val="single" w:sz="8" w:space="0" w:color="auto"/>
              <w:right w:val="single" w:sz="8" w:space="0" w:color="auto"/>
            </w:tcBorders>
            <w:vAlign w:val="bottom"/>
          </w:tcPr>
          <w:p w:rsidR="00A02F48" w:rsidRDefault="00A02F48" w:rsidP="00A02F48">
            <w:pPr>
              <w:ind w:left="120"/>
              <w:rPr>
                <w:sz w:val="20"/>
                <w:szCs w:val="20"/>
              </w:rPr>
            </w:pPr>
            <w:r>
              <w:rPr>
                <w:rFonts w:eastAsia="Times New Roman"/>
                <w:sz w:val="24"/>
                <w:szCs w:val="24"/>
              </w:rPr>
              <w:t>Nilai Jawaban</w:t>
            </w:r>
          </w:p>
        </w:tc>
        <w:tc>
          <w:tcPr>
            <w:tcW w:w="1880" w:type="dxa"/>
            <w:tcBorders>
              <w:bottom w:val="single" w:sz="8" w:space="0" w:color="auto"/>
            </w:tcBorders>
            <w:vAlign w:val="bottom"/>
          </w:tcPr>
          <w:p w:rsidR="00A02F48" w:rsidRDefault="00A02F48" w:rsidP="00A02F48">
            <w:pPr>
              <w:ind w:left="560"/>
              <w:rPr>
                <w:sz w:val="20"/>
                <w:szCs w:val="20"/>
              </w:rPr>
            </w:pPr>
            <w:r>
              <w:rPr>
                <w:rFonts w:eastAsia="Times New Roman"/>
                <w:sz w:val="24"/>
                <w:szCs w:val="24"/>
              </w:rPr>
              <w:t>Kategori</w:t>
            </w:r>
          </w:p>
        </w:tc>
        <w:tc>
          <w:tcPr>
            <w:tcW w:w="120" w:type="dxa"/>
            <w:tcBorders>
              <w:bottom w:val="single" w:sz="8" w:space="0" w:color="auto"/>
              <w:right w:val="single" w:sz="8" w:space="0" w:color="auto"/>
            </w:tcBorders>
            <w:vAlign w:val="bottom"/>
          </w:tcPr>
          <w:p w:rsidR="00A02F48" w:rsidRDefault="00A02F48" w:rsidP="00A02F48"/>
        </w:tc>
        <w:tc>
          <w:tcPr>
            <w:tcW w:w="1460" w:type="dxa"/>
            <w:tcBorders>
              <w:bottom w:val="single" w:sz="8" w:space="0" w:color="auto"/>
              <w:right w:val="single" w:sz="8" w:space="0" w:color="auto"/>
            </w:tcBorders>
            <w:vAlign w:val="bottom"/>
          </w:tcPr>
          <w:p w:rsidR="00A02F48" w:rsidRDefault="00A02F48" w:rsidP="00A02F48">
            <w:pPr>
              <w:ind w:left="240"/>
              <w:rPr>
                <w:sz w:val="20"/>
                <w:szCs w:val="20"/>
              </w:rPr>
            </w:pPr>
            <w:r>
              <w:rPr>
                <w:rFonts w:eastAsia="Times New Roman"/>
                <w:sz w:val="24"/>
                <w:szCs w:val="24"/>
              </w:rPr>
              <w:t>Frekuensi</w:t>
            </w:r>
          </w:p>
        </w:tc>
        <w:tc>
          <w:tcPr>
            <w:tcW w:w="1820" w:type="dxa"/>
            <w:tcBorders>
              <w:bottom w:val="single" w:sz="8" w:space="0" w:color="auto"/>
              <w:right w:val="single" w:sz="8" w:space="0" w:color="auto"/>
            </w:tcBorders>
            <w:vAlign w:val="bottom"/>
          </w:tcPr>
          <w:p w:rsidR="00A02F48" w:rsidRDefault="00A02F48" w:rsidP="00A02F48">
            <w:pPr>
              <w:ind w:left="180"/>
              <w:rPr>
                <w:sz w:val="20"/>
                <w:szCs w:val="20"/>
              </w:rPr>
            </w:pPr>
            <w:r>
              <w:rPr>
                <w:rFonts w:eastAsia="Times New Roman"/>
                <w:sz w:val="24"/>
                <w:szCs w:val="24"/>
              </w:rPr>
              <w:t>Persentase (%)</w:t>
            </w:r>
          </w:p>
        </w:tc>
        <w:tc>
          <w:tcPr>
            <w:tcW w:w="0" w:type="dxa"/>
            <w:vAlign w:val="bottom"/>
          </w:tcPr>
          <w:p w:rsidR="00A02F48" w:rsidRDefault="00A02F48" w:rsidP="00A02F48">
            <w:pPr>
              <w:rPr>
                <w:sz w:val="1"/>
                <w:szCs w:val="1"/>
              </w:rPr>
            </w:pPr>
          </w:p>
        </w:tc>
      </w:tr>
      <w:tr w:rsidR="00A02F48" w:rsidTr="0059152A">
        <w:trPr>
          <w:trHeight w:val="143"/>
        </w:trPr>
        <w:tc>
          <w:tcPr>
            <w:tcW w:w="720" w:type="dxa"/>
            <w:tcBorders>
              <w:right w:val="single" w:sz="8" w:space="0" w:color="auto"/>
            </w:tcBorders>
            <w:vAlign w:val="bottom"/>
          </w:tcPr>
          <w:p w:rsidR="00A02F48" w:rsidRDefault="00A02F48" w:rsidP="00A02F48">
            <w:pPr>
              <w:rPr>
                <w:sz w:val="12"/>
                <w:szCs w:val="12"/>
              </w:rPr>
            </w:pPr>
          </w:p>
        </w:tc>
        <w:tc>
          <w:tcPr>
            <w:tcW w:w="1380" w:type="dxa"/>
            <w:vAlign w:val="bottom"/>
          </w:tcPr>
          <w:p w:rsidR="00A02F48" w:rsidRDefault="00A02F48" w:rsidP="00A02F48">
            <w:pPr>
              <w:ind w:left="260"/>
              <w:rPr>
                <w:sz w:val="20"/>
                <w:szCs w:val="20"/>
              </w:rPr>
            </w:pPr>
            <w:r>
              <w:rPr>
                <w:rFonts w:eastAsia="Times New Roman"/>
                <w:i/>
                <w:iCs/>
                <w:sz w:val="15"/>
                <w:szCs w:val="15"/>
              </w:rPr>
              <w:t>S</w:t>
            </w:r>
          </w:p>
        </w:tc>
        <w:tc>
          <w:tcPr>
            <w:tcW w:w="260" w:type="dxa"/>
            <w:tcBorders>
              <w:right w:val="single" w:sz="8" w:space="0" w:color="auto"/>
            </w:tcBorders>
            <w:vAlign w:val="bottom"/>
          </w:tcPr>
          <w:p w:rsidR="00A02F48" w:rsidRDefault="00A02F48" w:rsidP="00A02F48">
            <w:pPr>
              <w:rPr>
                <w:sz w:val="12"/>
                <w:szCs w:val="12"/>
              </w:rPr>
            </w:pPr>
          </w:p>
        </w:tc>
        <w:tc>
          <w:tcPr>
            <w:tcW w:w="1880" w:type="dxa"/>
            <w:vMerge w:val="restart"/>
            <w:vAlign w:val="bottom"/>
          </w:tcPr>
          <w:p w:rsidR="00A02F48" w:rsidRDefault="00A02F48" w:rsidP="00A02F48">
            <w:pPr>
              <w:ind w:left="100"/>
              <w:rPr>
                <w:sz w:val="20"/>
                <w:szCs w:val="20"/>
              </w:rPr>
            </w:pPr>
            <w:r>
              <w:rPr>
                <w:rFonts w:eastAsia="Times New Roman"/>
                <w:sz w:val="24"/>
                <w:szCs w:val="24"/>
              </w:rPr>
              <w:t>Sangat tinggi</w:t>
            </w:r>
          </w:p>
        </w:tc>
        <w:tc>
          <w:tcPr>
            <w:tcW w:w="120" w:type="dxa"/>
            <w:tcBorders>
              <w:right w:val="single" w:sz="8" w:space="0" w:color="auto"/>
            </w:tcBorders>
            <w:vAlign w:val="bottom"/>
          </w:tcPr>
          <w:p w:rsidR="00A02F48" w:rsidRDefault="00A02F48" w:rsidP="00A02F48">
            <w:pPr>
              <w:rPr>
                <w:sz w:val="12"/>
                <w:szCs w:val="12"/>
              </w:rPr>
            </w:pPr>
          </w:p>
        </w:tc>
        <w:tc>
          <w:tcPr>
            <w:tcW w:w="146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6</w:t>
            </w:r>
          </w:p>
        </w:tc>
        <w:tc>
          <w:tcPr>
            <w:tcW w:w="182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18,75</w:t>
            </w:r>
          </w:p>
        </w:tc>
        <w:tc>
          <w:tcPr>
            <w:tcW w:w="0" w:type="dxa"/>
            <w:vAlign w:val="bottom"/>
          </w:tcPr>
          <w:p w:rsidR="00A02F48" w:rsidRDefault="00A02F48" w:rsidP="00A02F48">
            <w:pPr>
              <w:rPr>
                <w:sz w:val="1"/>
                <w:szCs w:val="1"/>
              </w:rPr>
            </w:pPr>
          </w:p>
        </w:tc>
      </w:tr>
      <w:tr w:rsidR="00A02F48" w:rsidTr="0059152A">
        <w:trPr>
          <w:trHeight w:val="87"/>
        </w:trPr>
        <w:tc>
          <w:tcPr>
            <w:tcW w:w="720" w:type="dxa"/>
            <w:tcBorders>
              <w:right w:val="single" w:sz="8" w:space="0" w:color="auto"/>
            </w:tcBorders>
            <w:vAlign w:val="bottom"/>
          </w:tcPr>
          <w:p w:rsidR="00A02F48" w:rsidRDefault="00A02F48" w:rsidP="00A02F48">
            <w:pPr>
              <w:rPr>
                <w:sz w:val="7"/>
                <w:szCs w:val="7"/>
              </w:rPr>
            </w:pPr>
          </w:p>
        </w:tc>
        <w:tc>
          <w:tcPr>
            <w:tcW w:w="1380" w:type="dxa"/>
            <w:vAlign w:val="bottom"/>
          </w:tcPr>
          <w:p w:rsidR="00A02F48" w:rsidRDefault="00A02F48" w:rsidP="00A02F48">
            <w:pPr>
              <w:ind w:left="280"/>
              <w:rPr>
                <w:sz w:val="20"/>
                <w:szCs w:val="20"/>
              </w:rPr>
            </w:pPr>
            <w:r>
              <w:rPr>
                <w:rFonts w:eastAsia="Times New Roman"/>
                <w:sz w:val="10"/>
                <w:szCs w:val="10"/>
              </w:rPr>
              <w:t>4,21 – 5,00</w:t>
            </w:r>
          </w:p>
        </w:tc>
        <w:tc>
          <w:tcPr>
            <w:tcW w:w="260" w:type="dxa"/>
            <w:tcBorders>
              <w:right w:val="single" w:sz="8" w:space="0" w:color="auto"/>
            </w:tcBorders>
            <w:vAlign w:val="bottom"/>
          </w:tcPr>
          <w:p w:rsidR="00A02F48" w:rsidRDefault="00A02F48" w:rsidP="00A02F48">
            <w:pPr>
              <w:rPr>
                <w:sz w:val="7"/>
                <w:szCs w:val="7"/>
              </w:rPr>
            </w:pPr>
          </w:p>
        </w:tc>
        <w:tc>
          <w:tcPr>
            <w:tcW w:w="1880" w:type="dxa"/>
            <w:vMerge/>
            <w:vAlign w:val="bottom"/>
          </w:tcPr>
          <w:p w:rsidR="00A02F48" w:rsidRDefault="00A02F48" w:rsidP="00A02F48">
            <w:pPr>
              <w:rPr>
                <w:sz w:val="7"/>
                <w:szCs w:val="7"/>
              </w:rPr>
            </w:pPr>
          </w:p>
        </w:tc>
        <w:tc>
          <w:tcPr>
            <w:tcW w:w="120" w:type="dxa"/>
            <w:tcBorders>
              <w:right w:val="single" w:sz="8" w:space="0" w:color="auto"/>
            </w:tcBorders>
            <w:vAlign w:val="bottom"/>
          </w:tcPr>
          <w:p w:rsidR="00A02F48" w:rsidRDefault="00A02F48" w:rsidP="00A02F48">
            <w:pPr>
              <w:rPr>
                <w:sz w:val="7"/>
                <w:szCs w:val="7"/>
              </w:rPr>
            </w:pPr>
          </w:p>
        </w:tc>
        <w:tc>
          <w:tcPr>
            <w:tcW w:w="1460" w:type="dxa"/>
            <w:vMerge/>
            <w:tcBorders>
              <w:right w:val="single" w:sz="8" w:space="0" w:color="auto"/>
            </w:tcBorders>
            <w:vAlign w:val="bottom"/>
          </w:tcPr>
          <w:p w:rsidR="00A02F48" w:rsidRDefault="00A02F48" w:rsidP="00A02F48">
            <w:pPr>
              <w:rPr>
                <w:sz w:val="7"/>
                <w:szCs w:val="7"/>
              </w:rPr>
            </w:pPr>
          </w:p>
        </w:tc>
        <w:tc>
          <w:tcPr>
            <w:tcW w:w="1820" w:type="dxa"/>
            <w:vMerge/>
            <w:tcBorders>
              <w:right w:val="single" w:sz="8" w:space="0" w:color="auto"/>
            </w:tcBorders>
            <w:vAlign w:val="bottom"/>
          </w:tcPr>
          <w:p w:rsidR="00A02F48" w:rsidRDefault="00A02F48" w:rsidP="00A02F48">
            <w:pPr>
              <w:rPr>
                <w:sz w:val="7"/>
                <w:szCs w:val="7"/>
              </w:rPr>
            </w:pPr>
          </w:p>
        </w:tc>
        <w:tc>
          <w:tcPr>
            <w:tcW w:w="0" w:type="dxa"/>
            <w:vAlign w:val="bottom"/>
          </w:tcPr>
          <w:p w:rsidR="00A02F48" w:rsidRDefault="00A02F48" w:rsidP="00A02F48">
            <w:pPr>
              <w:rPr>
                <w:sz w:val="1"/>
                <w:szCs w:val="1"/>
              </w:rPr>
            </w:pPr>
          </w:p>
        </w:tc>
      </w:tr>
      <w:tr w:rsidR="00A02F48" w:rsidTr="0059152A">
        <w:trPr>
          <w:trHeight w:val="177"/>
        </w:trPr>
        <w:tc>
          <w:tcPr>
            <w:tcW w:w="720" w:type="dxa"/>
            <w:tcBorders>
              <w:right w:val="single" w:sz="8" w:space="0" w:color="auto"/>
            </w:tcBorders>
            <w:vAlign w:val="bottom"/>
          </w:tcPr>
          <w:p w:rsidR="00A02F48" w:rsidRDefault="00A02F48" w:rsidP="00A02F48">
            <w:pPr>
              <w:rPr>
                <w:sz w:val="15"/>
                <w:szCs w:val="15"/>
              </w:rPr>
            </w:pPr>
          </w:p>
        </w:tc>
        <w:tc>
          <w:tcPr>
            <w:tcW w:w="1380" w:type="dxa"/>
            <w:vAlign w:val="bottom"/>
          </w:tcPr>
          <w:p w:rsidR="00A02F48" w:rsidRDefault="00A02F48" w:rsidP="00A02F48">
            <w:pPr>
              <w:ind w:left="260"/>
              <w:rPr>
                <w:sz w:val="20"/>
                <w:szCs w:val="20"/>
              </w:rPr>
            </w:pPr>
            <w:r>
              <w:rPr>
                <w:rFonts w:eastAsia="Times New Roman"/>
                <w:i/>
                <w:iCs/>
                <w:sz w:val="20"/>
                <w:szCs w:val="20"/>
              </w:rPr>
              <w:t>u</w:t>
            </w:r>
          </w:p>
        </w:tc>
        <w:tc>
          <w:tcPr>
            <w:tcW w:w="260" w:type="dxa"/>
            <w:tcBorders>
              <w:right w:val="single" w:sz="8" w:space="0" w:color="auto"/>
            </w:tcBorders>
            <w:vAlign w:val="bottom"/>
          </w:tcPr>
          <w:p w:rsidR="00A02F48" w:rsidRDefault="00A02F48" w:rsidP="00A02F48">
            <w:pPr>
              <w:rPr>
                <w:sz w:val="15"/>
                <w:szCs w:val="15"/>
              </w:rPr>
            </w:pPr>
          </w:p>
        </w:tc>
        <w:tc>
          <w:tcPr>
            <w:tcW w:w="1880" w:type="dxa"/>
            <w:vMerge w:val="restart"/>
            <w:vAlign w:val="bottom"/>
          </w:tcPr>
          <w:p w:rsidR="00A02F48" w:rsidRDefault="00A02F48" w:rsidP="00A02F48">
            <w:pPr>
              <w:ind w:left="100"/>
              <w:rPr>
                <w:sz w:val="20"/>
                <w:szCs w:val="20"/>
              </w:rPr>
            </w:pPr>
            <w:r>
              <w:rPr>
                <w:rFonts w:eastAsia="Times New Roman"/>
                <w:sz w:val="24"/>
                <w:szCs w:val="24"/>
              </w:rPr>
              <w:t>Tinggi</w:t>
            </w:r>
          </w:p>
        </w:tc>
        <w:tc>
          <w:tcPr>
            <w:tcW w:w="120" w:type="dxa"/>
            <w:tcBorders>
              <w:right w:val="single" w:sz="8" w:space="0" w:color="auto"/>
            </w:tcBorders>
            <w:vAlign w:val="bottom"/>
          </w:tcPr>
          <w:p w:rsidR="00A02F48" w:rsidRDefault="00A02F48" w:rsidP="00A02F48">
            <w:pPr>
              <w:rPr>
                <w:sz w:val="15"/>
                <w:szCs w:val="15"/>
              </w:rPr>
            </w:pPr>
          </w:p>
        </w:tc>
        <w:tc>
          <w:tcPr>
            <w:tcW w:w="146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24</w:t>
            </w:r>
          </w:p>
        </w:tc>
        <w:tc>
          <w:tcPr>
            <w:tcW w:w="182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75</w:t>
            </w:r>
          </w:p>
        </w:tc>
        <w:tc>
          <w:tcPr>
            <w:tcW w:w="0" w:type="dxa"/>
            <w:vAlign w:val="bottom"/>
          </w:tcPr>
          <w:p w:rsidR="00A02F48" w:rsidRDefault="00A02F48" w:rsidP="00A02F48">
            <w:pPr>
              <w:rPr>
                <w:sz w:val="1"/>
                <w:szCs w:val="1"/>
              </w:rPr>
            </w:pPr>
          </w:p>
        </w:tc>
      </w:tr>
      <w:tr w:rsidR="00A02F48" w:rsidTr="0059152A">
        <w:trPr>
          <w:trHeight w:val="87"/>
        </w:trPr>
        <w:tc>
          <w:tcPr>
            <w:tcW w:w="720" w:type="dxa"/>
            <w:tcBorders>
              <w:right w:val="single" w:sz="8" w:space="0" w:color="auto"/>
            </w:tcBorders>
            <w:vAlign w:val="bottom"/>
          </w:tcPr>
          <w:p w:rsidR="00A02F48" w:rsidRDefault="00A02F48" w:rsidP="00A02F48">
            <w:pPr>
              <w:rPr>
                <w:sz w:val="7"/>
                <w:szCs w:val="7"/>
              </w:rPr>
            </w:pPr>
          </w:p>
        </w:tc>
        <w:tc>
          <w:tcPr>
            <w:tcW w:w="1380" w:type="dxa"/>
            <w:vAlign w:val="bottom"/>
          </w:tcPr>
          <w:p w:rsidR="00A02F48" w:rsidRDefault="00A02F48" w:rsidP="00A02F48">
            <w:pPr>
              <w:ind w:left="260"/>
              <w:rPr>
                <w:sz w:val="20"/>
                <w:szCs w:val="20"/>
              </w:rPr>
            </w:pPr>
            <w:r>
              <w:rPr>
                <w:rFonts w:eastAsia="Times New Roman"/>
                <w:sz w:val="10"/>
                <w:szCs w:val="10"/>
              </w:rPr>
              <w:t>3,41 – 4,20</w:t>
            </w:r>
          </w:p>
        </w:tc>
        <w:tc>
          <w:tcPr>
            <w:tcW w:w="260" w:type="dxa"/>
            <w:tcBorders>
              <w:right w:val="single" w:sz="8" w:space="0" w:color="auto"/>
            </w:tcBorders>
            <w:vAlign w:val="bottom"/>
          </w:tcPr>
          <w:p w:rsidR="00A02F48" w:rsidRDefault="00A02F48" w:rsidP="00A02F48">
            <w:pPr>
              <w:rPr>
                <w:sz w:val="7"/>
                <w:szCs w:val="7"/>
              </w:rPr>
            </w:pPr>
          </w:p>
        </w:tc>
        <w:tc>
          <w:tcPr>
            <w:tcW w:w="1880" w:type="dxa"/>
            <w:vMerge/>
            <w:vAlign w:val="bottom"/>
          </w:tcPr>
          <w:p w:rsidR="00A02F48" w:rsidRDefault="00A02F48" w:rsidP="00A02F48">
            <w:pPr>
              <w:rPr>
                <w:sz w:val="7"/>
                <w:szCs w:val="7"/>
              </w:rPr>
            </w:pPr>
          </w:p>
        </w:tc>
        <w:tc>
          <w:tcPr>
            <w:tcW w:w="120" w:type="dxa"/>
            <w:tcBorders>
              <w:right w:val="single" w:sz="8" w:space="0" w:color="auto"/>
            </w:tcBorders>
            <w:vAlign w:val="bottom"/>
          </w:tcPr>
          <w:p w:rsidR="00A02F48" w:rsidRDefault="00A02F48" w:rsidP="00A02F48">
            <w:pPr>
              <w:rPr>
                <w:sz w:val="7"/>
                <w:szCs w:val="7"/>
              </w:rPr>
            </w:pPr>
          </w:p>
        </w:tc>
        <w:tc>
          <w:tcPr>
            <w:tcW w:w="1460" w:type="dxa"/>
            <w:vMerge/>
            <w:tcBorders>
              <w:right w:val="single" w:sz="8" w:space="0" w:color="auto"/>
            </w:tcBorders>
            <w:vAlign w:val="bottom"/>
          </w:tcPr>
          <w:p w:rsidR="00A02F48" w:rsidRDefault="00A02F48" w:rsidP="00A02F48">
            <w:pPr>
              <w:rPr>
                <w:sz w:val="7"/>
                <w:szCs w:val="7"/>
              </w:rPr>
            </w:pPr>
          </w:p>
        </w:tc>
        <w:tc>
          <w:tcPr>
            <w:tcW w:w="1820" w:type="dxa"/>
            <w:vMerge/>
            <w:tcBorders>
              <w:right w:val="single" w:sz="8" w:space="0" w:color="auto"/>
            </w:tcBorders>
            <w:vAlign w:val="bottom"/>
          </w:tcPr>
          <w:p w:rsidR="00A02F48" w:rsidRDefault="00A02F48" w:rsidP="00A02F48">
            <w:pPr>
              <w:rPr>
                <w:sz w:val="7"/>
                <w:szCs w:val="7"/>
              </w:rPr>
            </w:pPr>
          </w:p>
        </w:tc>
        <w:tc>
          <w:tcPr>
            <w:tcW w:w="0" w:type="dxa"/>
            <w:vAlign w:val="bottom"/>
          </w:tcPr>
          <w:p w:rsidR="00A02F48" w:rsidRDefault="00A02F48" w:rsidP="00A02F48">
            <w:pPr>
              <w:rPr>
                <w:sz w:val="1"/>
                <w:szCs w:val="1"/>
              </w:rPr>
            </w:pPr>
          </w:p>
        </w:tc>
      </w:tr>
      <w:tr w:rsidR="00A02F48" w:rsidTr="0059152A">
        <w:trPr>
          <w:trHeight w:val="177"/>
        </w:trPr>
        <w:tc>
          <w:tcPr>
            <w:tcW w:w="720" w:type="dxa"/>
            <w:tcBorders>
              <w:right w:val="single" w:sz="8" w:space="0" w:color="auto"/>
            </w:tcBorders>
            <w:vAlign w:val="bottom"/>
          </w:tcPr>
          <w:p w:rsidR="00A02F48" w:rsidRDefault="00A02F48" w:rsidP="00A02F48">
            <w:pPr>
              <w:rPr>
                <w:sz w:val="15"/>
                <w:szCs w:val="15"/>
              </w:rPr>
            </w:pPr>
          </w:p>
        </w:tc>
        <w:tc>
          <w:tcPr>
            <w:tcW w:w="1380" w:type="dxa"/>
            <w:vAlign w:val="bottom"/>
          </w:tcPr>
          <w:p w:rsidR="00A02F48" w:rsidRDefault="00A02F48" w:rsidP="00A02F48">
            <w:pPr>
              <w:ind w:left="260"/>
              <w:rPr>
                <w:sz w:val="20"/>
                <w:szCs w:val="20"/>
              </w:rPr>
            </w:pPr>
            <w:r>
              <w:rPr>
                <w:rFonts w:eastAsia="Times New Roman"/>
                <w:i/>
                <w:iCs/>
                <w:sz w:val="20"/>
                <w:szCs w:val="20"/>
              </w:rPr>
              <w:t>m</w:t>
            </w:r>
          </w:p>
        </w:tc>
        <w:tc>
          <w:tcPr>
            <w:tcW w:w="260" w:type="dxa"/>
            <w:tcBorders>
              <w:right w:val="single" w:sz="8" w:space="0" w:color="auto"/>
            </w:tcBorders>
            <w:vAlign w:val="bottom"/>
          </w:tcPr>
          <w:p w:rsidR="00A02F48" w:rsidRDefault="00A02F48" w:rsidP="00A02F48">
            <w:pPr>
              <w:rPr>
                <w:sz w:val="15"/>
                <w:szCs w:val="15"/>
              </w:rPr>
            </w:pPr>
          </w:p>
        </w:tc>
        <w:tc>
          <w:tcPr>
            <w:tcW w:w="1880" w:type="dxa"/>
            <w:vMerge w:val="restart"/>
            <w:vAlign w:val="bottom"/>
          </w:tcPr>
          <w:p w:rsidR="00A02F48" w:rsidRDefault="00A02F48" w:rsidP="00A02F48">
            <w:pPr>
              <w:ind w:left="100"/>
              <w:rPr>
                <w:sz w:val="20"/>
                <w:szCs w:val="20"/>
              </w:rPr>
            </w:pPr>
            <w:r>
              <w:rPr>
                <w:rFonts w:eastAsia="Times New Roman"/>
                <w:sz w:val="24"/>
                <w:szCs w:val="24"/>
              </w:rPr>
              <w:t>Sedang</w:t>
            </w:r>
          </w:p>
        </w:tc>
        <w:tc>
          <w:tcPr>
            <w:tcW w:w="120" w:type="dxa"/>
            <w:tcBorders>
              <w:right w:val="single" w:sz="8" w:space="0" w:color="auto"/>
            </w:tcBorders>
            <w:vAlign w:val="bottom"/>
          </w:tcPr>
          <w:p w:rsidR="00A02F48" w:rsidRDefault="00A02F48" w:rsidP="00A02F48">
            <w:pPr>
              <w:rPr>
                <w:sz w:val="15"/>
                <w:szCs w:val="15"/>
              </w:rPr>
            </w:pPr>
          </w:p>
        </w:tc>
        <w:tc>
          <w:tcPr>
            <w:tcW w:w="146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2</w:t>
            </w:r>
          </w:p>
        </w:tc>
        <w:tc>
          <w:tcPr>
            <w:tcW w:w="182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6,25</w:t>
            </w:r>
          </w:p>
        </w:tc>
        <w:tc>
          <w:tcPr>
            <w:tcW w:w="0" w:type="dxa"/>
            <w:vAlign w:val="bottom"/>
          </w:tcPr>
          <w:p w:rsidR="00A02F48" w:rsidRDefault="00A02F48" w:rsidP="00A02F48">
            <w:pPr>
              <w:rPr>
                <w:sz w:val="1"/>
                <w:szCs w:val="1"/>
              </w:rPr>
            </w:pPr>
          </w:p>
        </w:tc>
      </w:tr>
      <w:tr w:rsidR="00A02F48" w:rsidTr="0059152A">
        <w:trPr>
          <w:trHeight w:val="91"/>
        </w:trPr>
        <w:tc>
          <w:tcPr>
            <w:tcW w:w="720" w:type="dxa"/>
            <w:tcBorders>
              <w:right w:val="single" w:sz="8" w:space="0" w:color="auto"/>
            </w:tcBorders>
            <w:vAlign w:val="bottom"/>
          </w:tcPr>
          <w:p w:rsidR="00A02F48" w:rsidRDefault="00A02F48" w:rsidP="00A02F48">
            <w:pPr>
              <w:rPr>
                <w:sz w:val="7"/>
                <w:szCs w:val="7"/>
              </w:rPr>
            </w:pPr>
          </w:p>
        </w:tc>
        <w:tc>
          <w:tcPr>
            <w:tcW w:w="1380" w:type="dxa"/>
            <w:vAlign w:val="bottom"/>
          </w:tcPr>
          <w:p w:rsidR="00A02F48" w:rsidRDefault="00A02F48" w:rsidP="00A02F48">
            <w:pPr>
              <w:ind w:left="280"/>
              <w:rPr>
                <w:sz w:val="20"/>
                <w:szCs w:val="20"/>
              </w:rPr>
            </w:pPr>
            <w:r>
              <w:rPr>
                <w:rFonts w:eastAsia="Times New Roman"/>
                <w:sz w:val="10"/>
                <w:szCs w:val="10"/>
              </w:rPr>
              <w:t>2,61 – 3,40</w:t>
            </w:r>
          </w:p>
        </w:tc>
        <w:tc>
          <w:tcPr>
            <w:tcW w:w="260" w:type="dxa"/>
            <w:tcBorders>
              <w:right w:val="single" w:sz="8" w:space="0" w:color="auto"/>
            </w:tcBorders>
            <w:vAlign w:val="bottom"/>
          </w:tcPr>
          <w:p w:rsidR="00A02F48" w:rsidRDefault="00A02F48" w:rsidP="00A02F48">
            <w:pPr>
              <w:rPr>
                <w:sz w:val="7"/>
                <w:szCs w:val="7"/>
              </w:rPr>
            </w:pPr>
          </w:p>
        </w:tc>
        <w:tc>
          <w:tcPr>
            <w:tcW w:w="1880" w:type="dxa"/>
            <w:vMerge/>
            <w:vAlign w:val="bottom"/>
          </w:tcPr>
          <w:p w:rsidR="00A02F48" w:rsidRDefault="00A02F48" w:rsidP="00A02F48">
            <w:pPr>
              <w:rPr>
                <w:sz w:val="7"/>
                <w:szCs w:val="7"/>
              </w:rPr>
            </w:pPr>
          </w:p>
        </w:tc>
        <w:tc>
          <w:tcPr>
            <w:tcW w:w="120" w:type="dxa"/>
            <w:tcBorders>
              <w:right w:val="single" w:sz="8" w:space="0" w:color="auto"/>
            </w:tcBorders>
            <w:vAlign w:val="bottom"/>
          </w:tcPr>
          <w:p w:rsidR="00A02F48" w:rsidRDefault="00A02F48" w:rsidP="00A02F48">
            <w:pPr>
              <w:rPr>
                <w:sz w:val="7"/>
                <w:szCs w:val="7"/>
              </w:rPr>
            </w:pPr>
          </w:p>
        </w:tc>
        <w:tc>
          <w:tcPr>
            <w:tcW w:w="1460" w:type="dxa"/>
            <w:vMerge/>
            <w:tcBorders>
              <w:right w:val="single" w:sz="8" w:space="0" w:color="auto"/>
            </w:tcBorders>
            <w:vAlign w:val="bottom"/>
          </w:tcPr>
          <w:p w:rsidR="00A02F48" w:rsidRDefault="00A02F48" w:rsidP="00A02F48">
            <w:pPr>
              <w:rPr>
                <w:sz w:val="7"/>
                <w:szCs w:val="7"/>
              </w:rPr>
            </w:pPr>
          </w:p>
        </w:tc>
        <w:tc>
          <w:tcPr>
            <w:tcW w:w="1820" w:type="dxa"/>
            <w:vMerge/>
            <w:tcBorders>
              <w:right w:val="single" w:sz="8" w:space="0" w:color="auto"/>
            </w:tcBorders>
            <w:vAlign w:val="bottom"/>
          </w:tcPr>
          <w:p w:rsidR="00A02F48" w:rsidRDefault="00A02F48" w:rsidP="00A02F48">
            <w:pPr>
              <w:rPr>
                <w:sz w:val="7"/>
                <w:szCs w:val="7"/>
              </w:rPr>
            </w:pPr>
          </w:p>
        </w:tc>
        <w:tc>
          <w:tcPr>
            <w:tcW w:w="0" w:type="dxa"/>
            <w:vAlign w:val="bottom"/>
          </w:tcPr>
          <w:p w:rsidR="00A02F48" w:rsidRDefault="00A02F48" w:rsidP="00A02F48">
            <w:pPr>
              <w:rPr>
                <w:sz w:val="1"/>
                <w:szCs w:val="1"/>
              </w:rPr>
            </w:pPr>
          </w:p>
        </w:tc>
      </w:tr>
      <w:tr w:rsidR="00A02F48" w:rsidTr="0059152A">
        <w:trPr>
          <w:trHeight w:val="175"/>
        </w:trPr>
        <w:tc>
          <w:tcPr>
            <w:tcW w:w="720" w:type="dxa"/>
            <w:tcBorders>
              <w:right w:val="single" w:sz="8" w:space="0" w:color="auto"/>
            </w:tcBorders>
            <w:vAlign w:val="bottom"/>
          </w:tcPr>
          <w:p w:rsidR="00A02F48" w:rsidRDefault="00A02F48" w:rsidP="00A02F48">
            <w:pPr>
              <w:rPr>
                <w:sz w:val="15"/>
                <w:szCs w:val="15"/>
              </w:rPr>
            </w:pPr>
          </w:p>
        </w:tc>
        <w:tc>
          <w:tcPr>
            <w:tcW w:w="1380" w:type="dxa"/>
            <w:vAlign w:val="bottom"/>
          </w:tcPr>
          <w:p w:rsidR="00A02F48" w:rsidRDefault="00A02F48" w:rsidP="00A02F48">
            <w:pPr>
              <w:ind w:left="260"/>
              <w:rPr>
                <w:sz w:val="20"/>
                <w:szCs w:val="20"/>
              </w:rPr>
            </w:pPr>
            <w:r>
              <w:rPr>
                <w:rFonts w:eastAsia="Times New Roman"/>
                <w:i/>
                <w:iCs/>
                <w:sz w:val="20"/>
                <w:szCs w:val="20"/>
              </w:rPr>
              <w:t>b</w:t>
            </w:r>
          </w:p>
        </w:tc>
        <w:tc>
          <w:tcPr>
            <w:tcW w:w="260" w:type="dxa"/>
            <w:tcBorders>
              <w:right w:val="single" w:sz="8" w:space="0" w:color="auto"/>
            </w:tcBorders>
            <w:vAlign w:val="bottom"/>
          </w:tcPr>
          <w:p w:rsidR="00A02F48" w:rsidRDefault="00A02F48" w:rsidP="00A02F48">
            <w:pPr>
              <w:rPr>
                <w:sz w:val="15"/>
                <w:szCs w:val="15"/>
              </w:rPr>
            </w:pPr>
          </w:p>
        </w:tc>
        <w:tc>
          <w:tcPr>
            <w:tcW w:w="1880" w:type="dxa"/>
            <w:vMerge w:val="restart"/>
            <w:vAlign w:val="bottom"/>
          </w:tcPr>
          <w:p w:rsidR="00A02F48" w:rsidRDefault="00A02F48" w:rsidP="00A02F48">
            <w:pPr>
              <w:ind w:left="100"/>
              <w:rPr>
                <w:sz w:val="20"/>
                <w:szCs w:val="20"/>
              </w:rPr>
            </w:pPr>
            <w:r>
              <w:rPr>
                <w:rFonts w:eastAsia="Times New Roman"/>
                <w:sz w:val="24"/>
                <w:szCs w:val="24"/>
              </w:rPr>
              <w:t>Rendah</w:t>
            </w:r>
          </w:p>
        </w:tc>
        <w:tc>
          <w:tcPr>
            <w:tcW w:w="120" w:type="dxa"/>
            <w:tcBorders>
              <w:right w:val="single" w:sz="8" w:space="0" w:color="auto"/>
            </w:tcBorders>
            <w:vAlign w:val="bottom"/>
          </w:tcPr>
          <w:p w:rsidR="00A02F48" w:rsidRDefault="00A02F48" w:rsidP="00A02F48">
            <w:pPr>
              <w:rPr>
                <w:sz w:val="15"/>
                <w:szCs w:val="15"/>
              </w:rPr>
            </w:pPr>
          </w:p>
        </w:tc>
        <w:tc>
          <w:tcPr>
            <w:tcW w:w="146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182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0" w:type="dxa"/>
            <w:vAlign w:val="bottom"/>
          </w:tcPr>
          <w:p w:rsidR="00A02F48" w:rsidRDefault="00A02F48" w:rsidP="00A02F48">
            <w:pPr>
              <w:rPr>
                <w:sz w:val="1"/>
                <w:szCs w:val="1"/>
              </w:rPr>
            </w:pPr>
          </w:p>
        </w:tc>
      </w:tr>
      <w:tr w:rsidR="00A02F48" w:rsidTr="0059152A">
        <w:trPr>
          <w:trHeight w:val="101"/>
        </w:trPr>
        <w:tc>
          <w:tcPr>
            <w:tcW w:w="720" w:type="dxa"/>
            <w:tcBorders>
              <w:right w:val="single" w:sz="8" w:space="0" w:color="auto"/>
            </w:tcBorders>
            <w:vAlign w:val="bottom"/>
          </w:tcPr>
          <w:p w:rsidR="00A02F48" w:rsidRDefault="00A02F48" w:rsidP="00A02F48">
            <w:pPr>
              <w:rPr>
                <w:sz w:val="8"/>
                <w:szCs w:val="8"/>
              </w:rPr>
            </w:pPr>
          </w:p>
        </w:tc>
        <w:tc>
          <w:tcPr>
            <w:tcW w:w="1380" w:type="dxa"/>
            <w:vAlign w:val="bottom"/>
          </w:tcPr>
          <w:p w:rsidR="00A02F48" w:rsidRDefault="00A02F48" w:rsidP="00A02F48">
            <w:pPr>
              <w:ind w:left="260"/>
              <w:rPr>
                <w:sz w:val="20"/>
                <w:szCs w:val="20"/>
              </w:rPr>
            </w:pPr>
            <w:r>
              <w:rPr>
                <w:rFonts w:eastAsia="Times New Roman"/>
                <w:sz w:val="11"/>
                <w:szCs w:val="11"/>
              </w:rPr>
              <w:t>1,81 – 2,60</w:t>
            </w:r>
          </w:p>
        </w:tc>
        <w:tc>
          <w:tcPr>
            <w:tcW w:w="260" w:type="dxa"/>
            <w:tcBorders>
              <w:right w:val="single" w:sz="8" w:space="0" w:color="auto"/>
            </w:tcBorders>
            <w:vAlign w:val="bottom"/>
          </w:tcPr>
          <w:p w:rsidR="00A02F48" w:rsidRDefault="00A02F48" w:rsidP="00A02F48">
            <w:pPr>
              <w:rPr>
                <w:sz w:val="8"/>
                <w:szCs w:val="8"/>
              </w:rPr>
            </w:pPr>
          </w:p>
        </w:tc>
        <w:tc>
          <w:tcPr>
            <w:tcW w:w="1880" w:type="dxa"/>
            <w:vMerge/>
            <w:vAlign w:val="bottom"/>
          </w:tcPr>
          <w:p w:rsidR="00A02F48" w:rsidRDefault="00A02F48" w:rsidP="00A02F48">
            <w:pPr>
              <w:rPr>
                <w:sz w:val="8"/>
                <w:szCs w:val="8"/>
              </w:rPr>
            </w:pPr>
          </w:p>
        </w:tc>
        <w:tc>
          <w:tcPr>
            <w:tcW w:w="120" w:type="dxa"/>
            <w:tcBorders>
              <w:right w:val="single" w:sz="8" w:space="0" w:color="auto"/>
            </w:tcBorders>
            <w:vAlign w:val="bottom"/>
          </w:tcPr>
          <w:p w:rsidR="00A02F48" w:rsidRDefault="00A02F48" w:rsidP="00A02F48">
            <w:pPr>
              <w:rPr>
                <w:sz w:val="8"/>
                <w:szCs w:val="8"/>
              </w:rPr>
            </w:pPr>
          </w:p>
        </w:tc>
        <w:tc>
          <w:tcPr>
            <w:tcW w:w="1460" w:type="dxa"/>
            <w:vMerge/>
            <w:tcBorders>
              <w:right w:val="single" w:sz="8" w:space="0" w:color="auto"/>
            </w:tcBorders>
            <w:vAlign w:val="bottom"/>
          </w:tcPr>
          <w:p w:rsidR="00A02F48" w:rsidRDefault="00A02F48" w:rsidP="00A02F48">
            <w:pPr>
              <w:rPr>
                <w:sz w:val="8"/>
                <w:szCs w:val="8"/>
              </w:rPr>
            </w:pPr>
          </w:p>
        </w:tc>
        <w:tc>
          <w:tcPr>
            <w:tcW w:w="1820" w:type="dxa"/>
            <w:vMerge/>
            <w:tcBorders>
              <w:right w:val="single" w:sz="8" w:space="0" w:color="auto"/>
            </w:tcBorders>
            <w:vAlign w:val="bottom"/>
          </w:tcPr>
          <w:p w:rsidR="00A02F48" w:rsidRDefault="00A02F48" w:rsidP="00A02F48">
            <w:pPr>
              <w:rPr>
                <w:sz w:val="8"/>
                <w:szCs w:val="8"/>
              </w:rPr>
            </w:pPr>
          </w:p>
        </w:tc>
        <w:tc>
          <w:tcPr>
            <w:tcW w:w="0" w:type="dxa"/>
            <w:vAlign w:val="bottom"/>
          </w:tcPr>
          <w:p w:rsidR="00A02F48" w:rsidRDefault="00A02F48" w:rsidP="00A02F48">
            <w:pPr>
              <w:rPr>
                <w:sz w:val="1"/>
                <w:szCs w:val="1"/>
              </w:rPr>
            </w:pPr>
          </w:p>
        </w:tc>
      </w:tr>
      <w:tr w:rsidR="00A02F48" w:rsidTr="0059152A">
        <w:trPr>
          <w:trHeight w:val="163"/>
        </w:trPr>
        <w:tc>
          <w:tcPr>
            <w:tcW w:w="720" w:type="dxa"/>
            <w:tcBorders>
              <w:right w:val="single" w:sz="8" w:space="0" w:color="auto"/>
            </w:tcBorders>
            <w:vAlign w:val="bottom"/>
          </w:tcPr>
          <w:p w:rsidR="00A02F48" w:rsidRDefault="00A02F48" w:rsidP="00A02F48">
            <w:pPr>
              <w:rPr>
                <w:sz w:val="14"/>
                <w:szCs w:val="14"/>
              </w:rPr>
            </w:pPr>
          </w:p>
        </w:tc>
        <w:tc>
          <w:tcPr>
            <w:tcW w:w="1380" w:type="dxa"/>
            <w:vAlign w:val="bottom"/>
          </w:tcPr>
          <w:p w:rsidR="00A02F48" w:rsidRDefault="00A02F48" w:rsidP="00A02F48">
            <w:pPr>
              <w:ind w:left="260"/>
              <w:rPr>
                <w:sz w:val="20"/>
                <w:szCs w:val="20"/>
              </w:rPr>
            </w:pPr>
            <w:r>
              <w:rPr>
                <w:rFonts w:eastAsia="Times New Roman"/>
                <w:i/>
                <w:iCs/>
                <w:sz w:val="18"/>
                <w:szCs w:val="18"/>
              </w:rPr>
              <w:t>e</w:t>
            </w:r>
          </w:p>
        </w:tc>
        <w:tc>
          <w:tcPr>
            <w:tcW w:w="260" w:type="dxa"/>
            <w:tcBorders>
              <w:right w:val="single" w:sz="8" w:space="0" w:color="auto"/>
            </w:tcBorders>
            <w:vAlign w:val="bottom"/>
          </w:tcPr>
          <w:p w:rsidR="00A02F48" w:rsidRDefault="00A02F48" w:rsidP="00A02F48">
            <w:pPr>
              <w:rPr>
                <w:sz w:val="14"/>
                <w:szCs w:val="14"/>
              </w:rPr>
            </w:pPr>
          </w:p>
        </w:tc>
        <w:tc>
          <w:tcPr>
            <w:tcW w:w="1880" w:type="dxa"/>
            <w:vMerge w:val="restart"/>
            <w:vAlign w:val="bottom"/>
          </w:tcPr>
          <w:p w:rsidR="00A02F48" w:rsidRDefault="00A02F48" w:rsidP="00A02F48">
            <w:pPr>
              <w:ind w:left="100"/>
              <w:rPr>
                <w:sz w:val="20"/>
                <w:szCs w:val="20"/>
              </w:rPr>
            </w:pPr>
            <w:r>
              <w:rPr>
                <w:rFonts w:eastAsia="Times New Roman"/>
                <w:sz w:val="24"/>
                <w:szCs w:val="24"/>
              </w:rPr>
              <w:t>Sangat rendah</w:t>
            </w:r>
          </w:p>
        </w:tc>
        <w:tc>
          <w:tcPr>
            <w:tcW w:w="120" w:type="dxa"/>
            <w:tcBorders>
              <w:right w:val="single" w:sz="8" w:space="0" w:color="auto"/>
            </w:tcBorders>
            <w:vAlign w:val="bottom"/>
          </w:tcPr>
          <w:p w:rsidR="00A02F48" w:rsidRDefault="00A02F48" w:rsidP="00A02F48">
            <w:pPr>
              <w:rPr>
                <w:sz w:val="14"/>
                <w:szCs w:val="14"/>
              </w:rPr>
            </w:pPr>
          </w:p>
        </w:tc>
        <w:tc>
          <w:tcPr>
            <w:tcW w:w="146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182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w:t>
            </w:r>
          </w:p>
        </w:tc>
        <w:tc>
          <w:tcPr>
            <w:tcW w:w="0" w:type="dxa"/>
            <w:vAlign w:val="bottom"/>
          </w:tcPr>
          <w:p w:rsidR="00A02F48" w:rsidRDefault="00A02F48" w:rsidP="00A02F48">
            <w:pPr>
              <w:rPr>
                <w:sz w:val="1"/>
                <w:szCs w:val="1"/>
              </w:rPr>
            </w:pPr>
          </w:p>
        </w:tc>
      </w:tr>
      <w:tr w:rsidR="00A02F48" w:rsidTr="0059152A">
        <w:trPr>
          <w:trHeight w:val="115"/>
        </w:trPr>
        <w:tc>
          <w:tcPr>
            <w:tcW w:w="720" w:type="dxa"/>
            <w:tcBorders>
              <w:right w:val="single" w:sz="8" w:space="0" w:color="auto"/>
            </w:tcBorders>
            <w:vAlign w:val="bottom"/>
          </w:tcPr>
          <w:p w:rsidR="00A02F48" w:rsidRDefault="00A02F48" w:rsidP="00A02F48">
            <w:pPr>
              <w:rPr>
                <w:sz w:val="10"/>
                <w:szCs w:val="10"/>
              </w:rPr>
            </w:pPr>
          </w:p>
        </w:tc>
        <w:tc>
          <w:tcPr>
            <w:tcW w:w="1380" w:type="dxa"/>
            <w:vAlign w:val="bottom"/>
          </w:tcPr>
          <w:p w:rsidR="00A02F48" w:rsidRDefault="00A02F48" w:rsidP="00A02F48">
            <w:pPr>
              <w:ind w:left="260"/>
              <w:rPr>
                <w:sz w:val="20"/>
                <w:szCs w:val="20"/>
              </w:rPr>
            </w:pPr>
            <w:r>
              <w:rPr>
                <w:rFonts w:eastAsia="Times New Roman"/>
                <w:sz w:val="13"/>
                <w:szCs w:val="13"/>
              </w:rPr>
              <w:t>1,00 – 1,80</w:t>
            </w:r>
          </w:p>
        </w:tc>
        <w:tc>
          <w:tcPr>
            <w:tcW w:w="260" w:type="dxa"/>
            <w:tcBorders>
              <w:right w:val="single" w:sz="8" w:space="0" w:color="auto"/>
            </w:tcBorders>
            <w:vAlign w:val="bottom"/>
          </w:tcPr>
          <w:p w:rsidR="00A02F48" w:rsidRDefault="00A02F48" w:rsidP="00A02F48">
            <w:pPr>
              <w:rPr>
                <w:sz w:val="10"/>
                <w:szCs w:val="10"/>
              </w:rPr>
            </w:pPr>
          </w:p>
        </w:tc>
        <w:tc>
          <w:tcPr>
            <w:tcW w:w="1880" w:type="dxa"/>
            <w:vMerge/>
            <w:vAlign w:val="bottom"/>
          </w:tcPr>
          <w:p w:rsidR="00A02F48" w:rsidRDefault="00A02F48" w:rsidP="00A02F48">
            <w:pPr>
              <w:rPr>
                <w:sz w:val="10"/>
                <w:szCs w:val="10"/>
              </w:rPr>
            </w:pPr>
          </w:p>
        </w:tc>
        <w:tc>
          <w:tcPr>
            <w:tcW w:w="120" w:type="dxa"/>
            <w:tcBorders>
              <w:right w:val="single" w:sz="8" w:space="0" w:color="auto"/>
            </w:tcBorders>
            <w:vAlign w:val="bottom"/>
          </w:tcPr>
          <w:p w:rsidR="00A02F48" w:rsidRDefault="00A02F48" w:rsidP="00A02F48">
            <w:pPr>
              <w:rPr>
                <w:sz w:val="10"/>
                <w:szCs w:val="10"/>
              </w:rPr>
            </w:pPr>
          </w:p>
        </w:tc>
        <w:tc>
          <w:tcPr>
            <w:tcW w:w="1460" w:type="dxa"/>
            <w:vMerge/>
            <w:tcBorders>
              <w:right w:val="single" w:sz="8" w:space="0" w:color="auto"/>
            </w:tcBorders>
            <w:vAlign w:val="bottom"/>
          </w:tcPr>
          <w:p w:rsidR="00A02F48" w:rsidRDefault="00A02F48" w:rsidP="00A02F48">
            <w:pPr>
              <w:rPr>
                <w:sz w:val="10"/>
                <w:szCs w:val="10"/>
              </w:rPr>
            </w:pPr>
          </w:p>
        </w:tc>
        <w:tc>
          <w:tcPr>
            <w:tcW w:w="1820" w:type="dxa"/>
            <w:vMerge/>
            <w:tcBorders>
              <w:right w:val="single" w:sz="8" w:space="0" w:color="auto"/>
            </w:tcBorders>
            <w:vAlign w:val="bottom"/>
          </w:tcPr>
          <w:p w:rsidR="00A02F48" w:rsidRDefault="00A02F48" w:rsidP="00A02F48">
            <w:pPr>
              <w:rPr>
                <w:sz w:val="10"/>
                <w:szCs w:val="10"/>
              </w:rPr>
            </w:pPr>
          </w:p>
        </w:tc>
        <w:tc>
          <w:tcPr>
            <w:tcW w:w="0" w:type="dxa"/>
            <w:vAlign w:val="bottom"/>
          </w:tcPr>
          <w:p w:rsidR="00A02F48" w:rsidRDefault="00A02F48" w:rsidP="00A02F48">
            <w:pPr>
              <w:rPr>
                <w:sz w:val="1"/>
                <w:szCs w:val="1"/>
              </w:rPr>
            </w:pPr>
          </w:p>
        </w:tc>
      </w:tr>
      <w:tr w:rsidR="00A02F48" w:rsidTr="0059152A">
        <w:trPr>
          <w:trHeight w:val="386"/>
        </w:trPr>
        <w:tc>
          <w:tcPr>
            <w:tcW w:w="720" w:type="dxa"/>
            <w:tcBorders>
              <w:right w:val="single" w:sz="8" w:space="0" w:color="auto"/>
            </w:tcBorders>
            <w:vAlign w:val="bottom"/>
          </w:tcPr>
          <w:p w:rsidR="00A02F48" w:rsidRDefault="00A02F48" w:rsidP="00A02F48">
            <w:pPr>
              <w:rPr>
                <w:sz w:val="24"/>
                <w:szCs w:val="24"/>
              </w:rPr>
            </w:pPr>
          </w:p>
        </w:tc>
        <w:tc>
          <w:tcPr>
            <w:tcW w:w="1380" w:type="dxa"/>
            <w:tcBorders>
              <w:bottom w:val="single" w:sz="8" w:space="0" w:color="auto"/>
            </w:tcBorders>
            <w:vAlign w:val="bottom"/>
          </w:tcPr>
          <w:p w:rsidR="00A02F48" w:rsidRDefault="00A02F48" w:rsidP="00A02F48">
            <w:pPr>
              <w:ind w:left="260"/>
              <w:rPr>
                <w:sz w:val="20"/>
                <w:szCs w:val="20"/>
              </w:rPr>
            </w:pPr>
            <w:r>
              <w:rPr>
                <w:rFonts w:eastAsia="Times New Roman"/>
                <w:i/>
                <w:iCs/>
                <w:sz w:val="39"/>
                <w:szCs w:val="39"/>
                <w:vertAlign w:val="superscript"/>
              </w:rPr>
              <w:t>r</w:t>
            </w:r>
            <w:r>
              <w:rPr>
                <w:rFonts w:eastAsia="Times New Roman"/>
                <w:sz w:val="24"/>
                <w:szCs w:val="24"/>
              </w:rPr>
              <w:t xml:space="preserve">  Jumlah</w:t>
            </w:r>
          </w:p>
        </w:tc>
        <w:tc>
          <w:tcPr>
            <w:tcW w:w="260" w:type="dxa"/>
            <w:tcBorders>
              <w:bottom w:val="single" w:sz="8" w:space="0" w:color="auto"/>
              <w:right w:val="single" w:sz="8" w:space="0" w:color="auto"/>
            </w:tcBorders>
            <w:vAlign w:val="bottom"/>
          </w:tcPr>
          <w:p w:rsidR="00A02F48" w:rsidRDefault="00A02F48" w:rsidP="00A02F48">
            <w:pPr>
              <w:rPr>
                <w:sz w:val="24"/>
                <w:szCs w:val="24"/>
              </w:rPr>
            </w:pPr>
          </w:p>
        </w:tc>
        <w:tc>
          <w:tcPr>
            <w:tcW w:w="1880" w:type="dxa"/>
            <w:tcBorders>
              <w:bottom w:val="single" w:sz="8" w:space="0" w:color="auto"/>
            </w:tcBorders>
            <w:vAlign w:val="bottom"/>
          </w:tcPr>
          <w:p w:rsidR="00A02F48" w:rsidRDefault="00A02F48" w:rsidP="00A02F48">
            <w:pPr>
              <w:rPr>
                <w:sz w:val="24"/>
                <w:szCs w:val="24"/>
              </w:rPr>
            </w:pPr>
          </w:p>
        </w:tc>
        <w:tc>
          <w:tcPr>
            <w:tcW w:w="120" w:type="dxa"/>
            <w:tcBorders>
              <w:bottom w:val="single" w:sz="8" w:space="0" w:color="auto"/>
              <w:right w:val="single" w:sz="8" w:space="0" w:color="auto"/>
            </w:tcBorders>
            <w:vAlign w:val="bottom"/>
          </w:tcPr>
          <w:p w:rsidR="00A02F48" w:rsidRDefault="00A02F48" w:rsidP="00A02F48">
            <w:pPr>
              <w:rPr>
                <w:sz w:val="24"/>
                <w:szCs w:val="24"/>
              </w:rPr>
            </w:pPr>
          </w:p>
        </w:tc>
        <w:tc>
          <w:tcPr>
            <w:tcW w:w="146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32</w:t>
            </w:r>
          </w:p>
        </w:tc>
        <w:tc>
          <w:tcPr>
            <w:tcW w:w="182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100</w:t>
            </w:r>
          </w:p>
        </w:tc>
        <w:tc>
          <w:tcPr>
            <w:tcW w:w="0" w:type="dxa"/>
            <w:vAlign w:val="bottom"/>
          </w:tcPr>
          <w:p w:rsidR="00A02F48" w:rsidRDefault="00A02F48" w:rsidP="00A02F48">
            <w:pPr>
              <w:rPr>
                <w:sz w:val="1"/>
                <w:szCs w:val="1"/>
              </w:rPr>
            </w:pPr>
          </w:p>
        </w:tc>
      </w:tr>
    </w:tbl>
    <w:p w:rsidR="00A02F48" w:rsidRDefault="00A02F48" w:rsidP="00A02F48">
      <w:pPr>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1243965</wp:posOffset>
            </wp:positionH>
            <wp:positionV relativeFrom="paragraph">
              <wp:posOffset>-186690</wp:posOffset>
            </wp:positionV>
            <wp:extent cx="4396105"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extLst>
                    </a:blip>
                    <a:srcRect/>
                    <a:stretch>
                      <a:fillRect/>
                    </a:stretch>
                  </pic:blipFill>
                  <pic:spPr bwMode="auto">
                    <a:xfrm>
                      <a:off x="0" y="0"/>
                      <a:ext cx="4396105" cy="6350"/>
                    </a:xfrm>
                    <a:prstGeom prst="rect">
                      <a:avLst/>
                    </a:prstGeom>
                    <a:noFill/>
                  </pic:spPr>
                </pic:pic>
              </a:graphicData>
            </a:graphic>
          </wp:anchor>
        </w:drawing>
      </w:r>
    </w:p>
    <w:p w:rsidR="00A02F48" w:rsidRDefault="00A02F48" w:rsidP="00A02F48">
      <w:pPr>
        <w:rPr>
          <w:sz w:val="20"/>
          <w:szCs w:val="20"/>
        </w:rPr>
      </w:pPr>
    </w:p>
    <w:p w:rsidR="00A02F48" w:rsidRDefault="00A02F48" w:rsidP="00A02F48">
      <w:pPr>
        <w:ind w:left="2240"/>
        <w:rPr>
          <w:sz w:val="20"/>
          <w:szCs w:val="20"/>
        </w:rPr>
      </w:pPr>
      <w:proofErr w:type="gramStart"/>
      <w:r>
        <w:rPr>
          <w:rFonts w:eastAsia="Times New Roman"/>
          <w:i/>
          <w:iCs/>
          <w:sz w:val="20"/>
          <w:szCs w:val="20"/>
        </w:rPr>
        <w:t>:SSumber</w:t>
      </w:r>
      <w:proofErr w:type="gramEnd"/>
      <w:r>
        <w:rPr>
          <w:rFonts w:eastAsia="Times New Roman"/>
          <w:i/>
          <w:iCs/>
          <w:sz w:val="20"/>
          <w:szCs w:val="20"/>
        </w:rPr>
        <w:t xml:space="preserve"> : Data yang diolah</w:t>
      </w:r>
    </w:p>
    <w:p w:rsidR="00A02F48" w:rsidRDefault="00A02F48" w:rsidP="00A02F48">
      <w:pPr>
        <w:rPr>
          <w:sz w:val="20"/>
          <w:szCs w:val="20"/>
        </w:rPr>
      </w:pPr>
    </w:p>
    <w:p w:rsidR="00A02F48" w:rsidRDefault="00A02F48" w:rsidP="00A02F48">
      <w:pPr>
        <w:ind w:left="1820" w:right="266" w:firstLine="709"/>
        <w:jc w:val="both"/>
        <w:rPr>
          <w:sz w:val="20"/>
          <w:szCs w:val="20"/>
        </w:rPr>
      </w:pPr>
      <w:r>
        <w:rPr>
          <w:rFonts w:eastAsia="Times New Roman"/>
          <w:sz w:val="24"/>
          <w:szCs w:val="24"/>
        </w:rPr>
        <w:t>Berdasarkan tabel klasifikasi data (tabel 5.2) diatas dapat diketahui jawaban responden berada pada kategori tinggi yaitu sebesar 24 orang (75%), dan kategori sangat tinggi yaitu sebanyak 6 orang (18,75%), kemudian untuk kategori sedang, sebanyak 2 orang (6,25%), sedangkan untuk kategori rendah dan sangat rendah tidak ada.</w:t>
      </w:r>
    </w:p>
    <w:p w:rsidR="00A02F48" w:rsidRDefault="00A02F48" w:rsidP="00A02F48">
      <w:pPr>
        <w:rPr>
          <w:sz w:val="20"/>
          <w:szCs w:val="20"/>
        </w:rPr>
      </w:pPr>
    </w:p>
    <w:p w:rsidR="00A02F48" w:rsidRDefault="00A02F48" w:rsidP="00A02F48">
      <w:pPr>
        <w:ind w:left="1820" w:right="266" w:firstLine="709"/>
        <w:jc w:val="both"/>
        <w:rPr>
          <w:sz w:val="20"/>
          <w:szCs w:val="20"/>
        </w:rPr>
      </w:pPr>
      <w:r>
        <w:rPr>
          <w:rFonts w:eastAsia="Times New Roman"/>
          <w:sz w:val="24"/>
          <w:szCs w:val="24"/>
        </w:rPr>
        <w:t xml:space="preserve">Hal ini menunjukkan bahwa kinerja pegawai pada </w:t>
      </w:r>
      <w:proofErr w:type="gramStart"/>
      <w:r>
        <w:rPr>
          <w:rFonts w:eastAsia="Times New Roman"/>
          <w:sz w:val="24"/>
          <w:szCs w:val="24"/>
        </w:rPr>
        <w:t>kantor</w:t>
      </w:r>
      <w:proofErr w:type="gramEnd"/>
      <w:r>
        <w:rPr>
          <w:rFonts w:eastAsia="Times New Roman"/>
          <w:sz w:val="24"/>
          <w:szCs w:val="24"/>
        </w:rPr>
        <w:t xml:space="preserve"> Kecamatan Long Apari Kabupaten Mahakam Ulu berada pada kategori tinggi, dan kinerjanya sudah bagus, sesuai dengan </w:t>
      </w:r>
      <w:r>
        <w:rPr>
          <w:rFonts w:eastAsia="Times New Roman"/>
          <w:sz w:val="24"/>
          <w:szCs w:val="24"/>
        </w:rPr>
        <w:lastRenderedPageBreak/>
        <w:t>jawaban yang diberikan oleh mayoritas responden.</w:t>
      </w:r>
    </w:p>
    <w:p w:rsidR="00A02F48" w:rsidRDefault="00A02F48" w:rsidP="00A02F48">
      <w:pPr>
        <w:rPr>
          <w:sz w:val="20"/>
          <w:szCs w:val="20"/>
        </w:rPr>
      </w:pPr>
    </w:p>
    <w:p w:rsidR="00A02F48" w:rsidRDefault="00A02F48" w:rsidP="00A02F48">
      <w:pPr>
        <w:ind w:left="820"/>
        <w:rPr>
          <w:sz w:val="20"/>
          <w:szCs w:val="20"/>
        </w:rPr>
      </w:pPr>
      <w:r>
        <w:rPr>
          <w:rFonts w:eastAsia="Times New Roman"/>
          <w:b/>
          <w:bCs/>
          <w:sz w:val="24"/>
          <w:szCs w:val="24"/>
        </w:rPr>
        <w:t>4.3. Pembahasan</w:t>
      </w:r>
    </w:p>
    <w:p w:rsidR="00A02F48" w:rsidRDefault="00A02F48" w:rsidP="00A02F48">
      <w:pPr>
        <w:rPr>
          <w:sz w:val="20"/>
          <w:szCs w:val="20"/>
        </w:rPr>
      </w:pPr>
    </w:p>
    <w:p w:rsidR="00A02F48" w:rsidRDefault="00A02F48" w:rsidP="00A02F48">
      <w:pPr>
        <w:ind w:left="1260" w:right="306" w:firstLine="708"/>
        <w:jc w:val="both"/>
        <w:rPr>
          <w:sz w:val="20"/>
          <w:szCs w:val="20"/>
        </w:rPr>
      </w:pPr>
      <w:proofErr w:type="gramStart"/>
      <w:r>
        <w:rPr>
          <w:rFonts w:eastAsia="Times New Roman"/>
          <w:sz w:val="24"/>
          <w:szCs w:val="24"/>
        </w:rPr>
        <w:t>Sebelum dilakukan analisis terhadap data primer maka perlu dilakukan uji validitas dan reliabilitas terhadap kuesioner yang dipakai dalam penelitian ini.</w:t>
      </w:r>
      <w:proofErr w:type="gramEnd"/>
      <w:r>
        <w:rPr>
          <w:rFonts w:eastAsia="Times New Roman"/>
          <w:sz w:val="24"/>
          <w:szCs w:val="24"/>
        </w:rPr>
        <w:t xml:space="preserve"> </w:t>
      </w:r>
      <w:proofErr w:type="gramStart"/>
      <w:r>
        <w:rPr>
          <w:rFonts w:eastAsia="Times New Roman"/>
          <w:sz w:val="24"/>
          <w:szCs w:val="24"/>
        </w:rPr>
        <w:t>Pengujian instrumen dalam penelitian ini diujicobakan pada 32 responden.</w:t>
      </w:r>
      <w:proofErr w:type="gramEnd"/>
      <w:r>
        <w:rPr>
          <w:rFonts w:eastAsia="Times New Roman"/>
          <w:sz w:val="24"/>
          <w:szCs w:val="24"/>
        </w:rPr>
        <w:t xml:space="preserve"> </w:t>
      </w:r>
      <w:proofErr w:type="gramStart"/>
      <w:r>
        <w:rPr>
          <w:rFonts w:eastAsia="Times New Roman"/>
          <w:sz w:val="24"/>
          <w:szCs w:val="24"/>
        </w:rPr>
        <w:t>Hasil ujicoba instrumen dapat dijelaskan pada uraian di bawah ini.</w:t>
      </w:r>
      <w:proofErr w:type="gramEnd"/>
    </w:p>
    <w:p w:rsidR="00A02F48" w:rsidRDefault="00A02F48" w:rsidP="00A02F48">
      <w:pPr>
        <w:sectPr w:rsidR="00A02F48" w:rsidSect="00B3573A">
          <w:pgSz w:w="11900" w:h="16841"/>
          <w:pgMar w:top="711" w:right="1440" w:bottom="1069" w:left="1440" w:header="0" w:footer="0" w:gutter="0"/>
          <w:cols w:num="2" w:space="720"/>
        </w:sectPr>
      </w:pPr>
    </w:p>
    <w:p w:rsidR="00A02F48" w:rsidRDefault="00A02F48" w:rsidP="00A02F48">
      <w:pPr>
        <w:ind w:right="266"/>
        <w:jc w:val="right"/>
        <w:rPr>
          <w:sz w:val="20"/>
          <w:szCs w:val="20"/>
        </w:rPr>
      </w:pPr>
      <w:bookmarkStart w:id="6" w:name="page43"/>
      <w:bookmarkEnd w:id="6"/>
      <w:r>
        <w:rPr>
          <w:rFonts w:ascii="Calibri" w:eastAsia="Calibri" w:hAnsi="Calibri" w:cs="Calibri"/>
        </w:rPr>
        <w:lastRenderedPageBreak/>
        <w:t>75</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numPr>
          <w:ilvl w:val="0"/>
          <w:numId w:val="6"/>
        </w:numPr>
        <w:tabs>
          <w:tab w:val="left" w:pos="1540"/>
        </w:tabs>
        <w:ind w:left="1540" w:hanging="352"/>
        <w:rPr>
          <w:rFonts w:eastAsia="Times New Roman"/>
          <w:b/>
          <w:bCs/>
          <w:sz w:val="24"/>
          <w:szCs w:val="24"/>
        </w:rPr>
      </w:pPr>
      <w:r>
        <w:rPr>
          <w:rFonts w:eastAsia="Times New Roman"/>
          <w:b/>
          <w:bCs/>
          <w:sz w:val="24"/>
          <w:szCs w:val="24"/>
        </w:rPr>
        <w:t>Uji Validitas</w:t>
      </w:r>
    </w:p>
    <w:p w:rsidR="00A02F48" w:rsidRDefault="00A02F48" w:rsidP="00A02F48">
      <w:pPr>
        <w:rPr>
          <w:rFonts w:eastAsia="Times New Roman"/>
          <w:b/>
          <w:bCs/>
          <w:sz w:val="24"/>
          <w:szCs w:val="24"/>
        </w:rPr>
      </w:pPr>
    </w:p>
    <w:p w:rsidR="00A02F48" w:rsidRDefault="00A02F48" w:rsidP="00A02F48">
      <w:pPr>
        <w:ind w:left="1540"/>
        <w:rPr>
          <w:rFonts w:eastAsia="Times New Roman"/>
          <w:b/>
          <w:bCs/>
          <w:sz w:val="24"/>
          <w:szCs w:val="24"/>
        </w:rPr>
      </w:pPr>
      <w:proofErr w:type="gramStart"/>
      <w:r>
        <w:rPr>
          <w:rFonts w:eastAsia="Times New Roman"/>
          <w:sz w:val="24"/>
          <w:szCs w:val="24"/>
        </w:rPr>
        <w:t>a</w:t>
      </w:r>
      <w:proofErr w:type="gramEnd"/>
      <w:r>
        <w:rPr>
          <w:rFonts w:eastAsia="Times New Roman"/>
          <w:sz w:val="24"/>
          <w:szCs w:val="24"/>
        </w:rPr>
        <w:t xml:space="preserve">.   </w:t>
      </w:r>
      <w:r>
        <w:rPr>
          <w:rFonts w:eastAsia="Times New Roman"/>
          <w:b/>
          <w:bCs/>
          <w:sz w:val="24"/>
          <w:szCs w:val="24"/>
        </w:rPr>
        <w:t>Uji Validitas Gaya Kepemimpinan</w:t>
      </w:r>
    </w:p>
    <w:p w:rsidR="00A02F48" w:rsidRDefault="00A02F48" w:rsidP="00A02F48">
      <w:pPr>
        <w:rPr>
          <w:sz w:val="20"/>
          <w:szCs w:val="20"/>
        </w:rPr>
      </w:pPr>
    </w:p>
    <w:p w:rsidR="00A02F48" w:rsidRDefault="00A02F48" w:rsidP="00A02F48">
      <w:pPr>
        <w:ind w:left="1960" w:right="306" w:firstLine="711"/>
        <w:jc w:val="both"/>
        <w:rPr>
          <w:sz w:val="20"/>
          <w:szCs w:val="20"/>
        </w:rPr>
      </w:pPr>
      <w:proofErr w:type="gramStart"/>
      <w:r>
        <w:rPr>
          <w:rFonts w:eastAsia="Times New Roman"/>
          <w:sz w:val="24"/>
          <w:szCs w:val="24"/>
        </w:rPr>
        <w:t>Uji validitas digunakan untuk mengetahui sejauh mana suatu alat ukur dapat mengungkapkan ketepatan gejala yang dapat diukur.</w:t>
      </w:r>
      <w:proofErr w:type="gramEnd"/>
      <w:r>
        <w:rPr>
          <w:rFonts w:eastAsia="Times New Roman"/>
          <w:sz w:val="24"/>
          <w:szCs w:val="24"/>
        </w:rPr>
        <w:t xml:space="preserve"> </w:t>
      </w:r>
      <w:proofErr w:type="gramStart"/>
      <w:r>
        <w:rPr>
          <w:rFonts w:eastAsia="Times New Roman"/>
          <w:sz w:val="24"/>
          <w:szCs w:val="24"/>
        </w:rPr>
        <w:t>Validitas alat ukur dicari dengan menguji korelasi antara skor butir dengan skor faktor yang diperoleh dari jawaban terhadap kuesioner.</w:t>
      </w:r>
      <w:proofErr w:type="gramEnd"/>
      <w:r>
        <w:rPr>
          <w:rFonts w:eastAsia="Times New Roman"/>
          <w:sz w:val="24"/>
          <w:szCs w:val="24"/>
        </w:rPr>
        <w:t xml:space="preserve"> </w:t>
      </w:r>
      <w:proofErr w:type="gramStart"/>
      <w:r>
        <w:rPr>
          <w:rFonts w:eastAsia="Times New Roman"/>
          <w:sz w:val="24"/>
          <w:szCs w:val="24"/>
        </w:rPr>
        <w:t>Korelasi antara skor pertanyaan dengan skor totalnya signifikan.</w:t>
      </w:r>
      <w:proofErr w:type="gramEnd"/>
      <w:r>
        <w:rPr>
          <w:rFonts w:eastAsia="Times New Roman"/>
          <w:sz w:val="24"/>
          <w:szCs w:val="24"/>
        </w:rPr>
        <w:t xml:space="preserve"> </w:t>
      </w:r>
      <w:proofErr w:type="gramStart"/>
      <w:r>
        <w:rPr>
          <w:rFonts w:eastAsia="Times New Roman"/>
          <w:sz w:val="24"/>
          <w:szCs w:val="24"/>
        </w:rPr>
        <w:t>Hal ini ditunjukkan oleh ukuran statistik tertentu yaitu angka korelasi.</w:t>
      </w:r>
      <w:proofErr w:type="gramEnd"/>
      <w:r>
        <w:rPr>
          <w:rFonts w:eastAsia="Times New Roman"/>
          <w:sz w:val="24"/>
          <w:szCs w:val="24"/>
        </w:rPr>
        <w:t xml:space="preserve"> </w:t>
      </w:r>
      <w:proofErr w:type="gramStart"/>
      <w:r>
        <w:rPr>
          <w:rFonts w:eastAsia="Times New Roman"/>
          <w:sz w:val="24"/>
          <w:szCs w:val="24"/>
        </w:rPr>
        <w:t xml:space="preserve">Angka korelasi yang diperoleh harus lebih besar dari </w:t>
      </w:r>
      <w:r>
        <w:rPr>
          <w:rFonts w:eastAsia="Times New Roman"/>
          <w:i/>
          <w:iCs/>
          <w:sz w:val="24"/>
          <w:szCs w:val="24"/>
        </w:rPr>
        <w:t>critical value</w:t>
      </w:r>
      <w:r>
        <w:rPr>
          <w:rFonts w:eastAsia="Times New Roman"/>
          <w:sz w:val="24"/>
          <w:szCs w:val="24"/>
        </w:rPr>
        <w:t xml:space="preserve"> yang diisyaratkan.</w:t>
      </w:r>
      <w:proofErr w:type="gramEnd"/>
      <w:r>
        <w:rPr>
          <w:rFonts w:eastAsia="Times New Roman"/>
          <w:sz w:val="24"/>
          <w:szCs w:val="24"/>
        </w:rPr>
        <w:t xml:space="preserve"> </w:t>
      </w:r>
      <w:proofErr w:type="gramStart"/>
      <w:r>
        <w:rPr>
          <w:rFonts w:eastAsia="Times New Roman"/>
          <w:sz w:val="24"/>
          <w:szCs w:val="24"/>
        </w:rPr>
        <w:t xml:space="preserve">Teknik pengukuran yang digunakan adalah teknik </w:t>
      </w:r>
      <w:r>
        <w:rPr>
          <w:rFonts w:eastAsia="Times New Roman"/>
          <w:i/>
          <w:iCs/>
          <w:sz w:val="24"/>
          <w:szCs w:val="24"/>
        </w:rPr>
        <w:t>Product Moment</w:t>
      </w:r>
      <w:r>
        <w:rPr>
          <w:rFonts w:eastAsia="Times New Roman"/>
          <w:sz w:val="24"/>
          <w:szCs w:val="24"/>
        </w:rPr>
        <w:t xml:space="preserve"> dari Pearson.</w:t>
      </w:r>
      <w:proofErr w:type="gramEnd"/>
    </w:p>
    <w:p w:rsidR="00A02F48" w:rsidRDefault="00A02F48" w:rsidP="00A02F48">
      <w:pPr>
        <w:rPr>
          <w:sz w:val="20"/>
          <w:szCs w:val="20"/>
        </w:rPr>
      </w:pPr>
    </w:p>
    <w:p w:rsidR="00A02F48" w:rsidRDefault="00A02F48" w:rsidP="00A02F48">
      <w:pPr>
        <w:ind w:left="1960"/>
        <w:rPr>
          <w:sz w:val="20"/>
          <w:szCs w:val="20"/>
        </w:rPr>
      </w:pPr>
      <w:r>
        <w:rPr>
          <w:rFonts w:eastAsia="Times New Roman"/>
          <w:sz w:val="24"/>
          <w:szCs w:val="24"/>
        </w:rPr>
        <w:t xml:space="preserve">Tabel </w:t>
      </w:r>
      <w:proofErr w:type="gramStart"/>
      <w:r>
        <w:rPr>
          <w:rFonts w:eastAsia="Times New Roman"/>
          <w:sz w:val="24"/>
          <w:szCs w:val="24"/>
        </w:rPr>
        <w:t>5.3 :</w:t>
      </w:r>
      <w:proofErr w:type="gramEnd"/>
      <w:r>
        <w:rPr>
          <w:rFonts w:eastAsia="Times New Roman"/>
          <w:sz w:val="24"/>
          <w:szCs w:val="24"/>
        </w:rPr>
        <w:t xml:space="preserve"> Rangkuman Hasil Uji Validitas Gaya Kepemimpinan</w:t>
      </w:r>
    </w:p>
    <w:p w:rsidR="00A02F48" w:rsidRDefault="00A02F48" w:rsidP="00A02F48">
      <w:pPr>
        <w:rPr>
          <w:sz w:val="20"/>
          <w:szCs w:val="20"/>
        </w:rPr>
      </w:pPr>
    </w:p>
    <w:tbl>
      <w:tblPr>
        <w:tblW w:w="0" w:type="auto"/>
        <w:tblInd w:w="2110" w:type="dxa"/>
        <w:tblLayout w:type="fixed"/>
        <w:tblCellMar>
          <w:left w:w="0" w:type="dxa"/>
          <w:right w:w="0" w:type="dxa"/>
        </w:tblCellMar>
        <w:tblLook w:val="04A0"/>
      </w:tblPr>
      <w:tblGrid>
        <w:gridCol w:w="1880"/>
        <w:gridCol w:w="700"/>
        <w:gridCol w:w="1140"/>
        <w:gridCol w:w="1400"/>
        <w:gridCol w:w="1560"/>
      </w:tblGrid>
      <w:tr w:rsidR="00A02F48" w:rsidTr="0059152A">
        <w:trPr>
          <w:trHeight w:val="442"/>
        </w:trPr>
        <w:tc>
          <w:tcPr>
            <w:tcW w:w="1880" w:type="dxa"/>
            <w:tcBorders>
              <w:top w:val="single" w:sz="8" w:space="0" w:color="auto"/>
              <w:left w:val="single" w:sz="8" w:space="0" w:color="auto"/>
              <w:bottom w:val="single" w:sz="8" w:space="0" w:color="auto"/>
              <w:right w:val="single" w:sz="8" w:space="0" w:color="auto"/>
            </w:tcBorders>
            <w:vAlign w:val="bottom"/>
          </w:tcPr>
          <w:p w:rsidR="00A02F48" w:rsidRDefault="00A02F48" w:rsidP="00A02F48">
            <w:pPr>
              <w:ind w:right="270"/>
              <w:jc w:val="right"/>
              <w:rPr>
                <w:sz w:val="20"/>
                <w:szCs w:val="20"/>
              </w:rPr>
            </w:pPr>
            <w:r>
              <w:rPr>
                <w:rFonts w:eastAsia="Times New Roman"/>
              </w:rPr>
              <w:t>Variabel</w:t>
            </w:r>
          </w:p>
        </w:tc>
        <w:tc>
          <w:tcPr>
            <w:tcW w:w="700" w:type="dxa"/>
            <w:tcBorders>
              <w:top w:val="single" w:sz="8" w:space="0" w:color="auto"/>
              <w:bottom w:val="single" w:sz="8" w:space="0" w:color="auto"/>
              <w:right w:val="single" w:sz="8" w:space="0" w:color="auto"/>
            </w:tcBorders>
            <w:vAlign w:val="bottom"/>
          </w:tcPr>
          <w:p w:rsidR="00A02F48" w:rsidRDefault="00A02F48" w:rsidP="00A02F48">
            <w:pPr>
              <w:ind w:right="30"/>
              <w:jc w:val="right"/>
              <w:rPr>
                <w:sz w:val="20"/>
                <w:szCs w:val="20"/>
              </w:rPr>
            </w:pPr>
            <w:r>
              <w:rPr>
                <w:rFonts w:eastAsia="Times New Roman"/>
              </w:rPr>
              <w:t>Butir</w:t>
            </w:r>
          </w:p>
        </w:tc>
        <w:tc>
          <w:tcPr>
            <w:tcW w:w="1140" w:type="dxa"/>
            <w:tcBorders>
              <w:top w:val="single" w:sz="8" w:space="0" w:color="auto"/>
              <w:bottom w:val="single" w:sz="8" w:space="0" w:color="auto"/>
              <w:right w:val="single" w:sz="8" w:space="0" w:color="auto"/>
            </w:tcBorders>
            <w:vAlign w:val="bottom"/>
          </w:tcPr>
          <w:p w:rsidR="00A02F48" w:rsidRDefault="00A02F48" w:rsidP="00A02F48">
            <w:pPr>
              <w:ind w:right="74"/>
              <w:jc w:val="right"/>
              <w:rPr>
                <w:sz w:val="20"/>
                <w:szCs w:val="20"/>
              </w:rPr>
            </w:pPr>
            <w:r>
              <w:rPr>
                <w:rFonts w:eastAsia="Times New Roman"/>
                <w:sz w:val="44"/>
                <w:szCs w:val="44"/>
                <w:vertAlign w:val="superscript"/>
              </w:rPr>
              <w:t>r</w:t>
            </w:r>
            <w:r>
              <w:rPr>
                <w:rFonts w:eastAsia="Times New Roman"/>
                <w:sz w:val="14"/>
                <w:szCs w:val="14"/>
              </w:rPr>
              <w:t>hitung</w:t>
            </w:r>
          </w:p>
        </w:tc>
        <w:tc>
          <w:tcPr>
            <w:tcW w:w="1400" w:type="dxa"/>
            <w:tcBorders>
              <w:top w:val="single" w:sz="8" w:space="0" w:color="auto"/>
              <w:bottom w:val="single" w:sz="8" w:space="0" w:color="auto"/>
              <w:right w:val="single" w:sz="8" w:space="0" w:color="auto"/>
            </w:tcBorders>
            <w:vAlign w:val="bottom"/>
          </w:tcPr>
          <w:p w:rsidR="00A02F48" w:rsidRDefault="00A02F48" w:rsidP="00A02F48">
            <w:pPr>
              <w:ind w:right="414"/>
              <w:jc w:val="right"/>
              <w:rPr>
                <w:sz w:val="20"/>
                <w:szCs w:val="20"/>
              </w:rPr>
            </w:pPr>
            <w:r>
              <w:rPr>
                <w:rFonts w:eastAsia="Times New Roman"/>
                <w:sz w:val="44"/>
                <w:szCs w:val="44"/>
                <w:vertAlign w:val="superscript"/>
              </w:rPr>
              <w:t>r</w:t>
            </w:r>
            <w:r>
              <w:rPr>
                <w:rFonts w:eastAsia="Times New Roman"/>
                <w:sz w:val="14"/>
                <w:szCs w:val="14"/>
              </w:rPr>
              <w:t>tabel</w:t>
            </w:r>
          </w:p>
        </w:tc>
        <w:tc>
          <w:tcPr>
            <w:tcW w:w="1560" w:type="dxa"/>
            <w:tcBorders>
              <w:top w:val="single" w:sz="8" w:space="0" w:color="auto"/>
              <w:bottom w:val="single" w:sz="8" w:space="0" w:color="auto"/>
              <w:right w:val="single" w:sz="8" w:space="0" w:color="auto"/>
            </w:tcBorders>
            <w:vAlign w:val="bottom"/>
          </w:tcPr>
          <w:p w:rsidR="00A02F48" w:rsidRDefault="00A02F48" w:rsidP="00A02F48">
            <w:pPr>
              <w:ind w:left="320"/>
              <w:rPr>
                <w:sz w:val="20"/>
                <w:szCs w:val="20"/>
              </w:rPr>
            </w:pPr>
            <w:r>
              <w:rPr>
                <w:rFonts w:eastAsia="Times New Roman"/>
              </w:rPr>
              <w:t>Keterangan</w:t>
            </w:r>
          </w:p>
        </w:tc>
      </w:tr>
      <w:tr w:rsidR="00A02F48" w:rsidTr="0059152A">
        <w:trPr>
          <w:trHeight w:val="235"/>
        </w:trPr>
        <w:tc>
          <w:tcPr>
            <w:tcW w:w="1880" w:type="dxa"/>
            <w:tcBorders>
              <w:left w:val="single" w:sz="8" w:space="0" w:color="auto"/>
              <w:right w:val="single" w:sz="8" w:space="0" w:color="auto"/>
            </w:tcBorders>
            <w:vAlign w:val="bottom"/>
          </w:tcPr>
          <w:p w:rsidR="00A02F48" w:rsidRDefault="00A02F48" w:rsidP="00A02F48">
            <w:pPr>
              <w:ind w:right="1150"/>
              <w:jc w:val="right"/>
              <w:rPr>
                <w:sz w:val="20"/>
                <w:szCs w:val="20"/>
              </w:rPr>
            </w:pPr>
            <w:r>
              <w:rPr>
                <w:rFonts w:eastAsia="Times New Roman"/>
              </w:rPr>
              <w:lastRenderedPageBreak/>
              <w:t>Gaya</w:t>
            </w:r>
          </w:p>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1</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0,483</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60"/>
        </w:trPr>
        <w:tc>
          <w:tcPr>
            <w:tcW w:w="1880" w:type="dxa"/>
            <w:tcBorders>
              <w:left w:val="single" w:sz="8" w:space="0" w:color="auto"/>
              <w:right w:val="single" w:sz="8" w:space="0" w:color="auto"/>
            </w:tcBorders>
            <w:vAlign w:val="bottom"/>
          </w:tcPr>
          <w:p w:rsidR="00A02F48" w:rsidRDefault="00A02F48" w:rsidP="00A02F48">
            <w:pPr>
              <w:ind w:right="270"/>
              <w:jc w:val="right"/>
              <w:rPr>
                <w:sz w:val="20"/>
                <w:szCs w:val="20"/>
              </w:rPr>
            </w:pPr>
            <w:r>
              <w:rPr>
                <w:rFonts w:eastAsia="Times New Roman"/>
              </w:rPr>
              <w:t>Kepemimpinan</w:t>
            </w:r>
          </w:p>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2</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0,616</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7"/>
        </w:trPr>
        <w:tc>
          <w:tcPr>
            <w:tcW w:w="1880" w:type="dxa"/>
            <w:tcBorders>
              <w:left w:val="single" w:sz="8" w:space="0" w:color="auto"/>
              <w:right w:val="single" w:sz="8" w:space="0" w:color="auto"/>
            </w:tcBorders>
            <w:vAlign w:val="bottom"/>
          </w:tcPr>
          <w:p w:rsidR="00A02F48" w:rsidRDefault="00A02F48" w:rsidP="00A02F48"/>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3</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0,359</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5"/>
        </w:trPr>
        <w:tc>
          <w:tcPr>
            <w:tcW w:w="1880" w:type="dxa"/>
            <w:tcBorders>
              <w:left w:val="single" w:sz="8" w:space="0" w:color="auto"/>
              <w:right w:val="single" w:sz="8" w:space="0" w:color="auto"/>
            </w:tcBorders>
            <w:vAlign w:val="bottom"/>
          </w:tcPr>
          <w:p w:rsidR="00A02F48" w:rsidRDefault="00A02F48" w:rsidP="00A02F48"/>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4</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0,680</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4"/>
        </w:trPr>
        <w:tc>
          <w:tcPr>
            <w:tcW w:w="1880" w:type="dxa"/>
            <w:tcBorders>
              <w:left w:val="single" w:sz="8" w:space="0" w:color="auto"/>
              <w:right w:val="single" w:sz="8" w:space="0" w:color="auto"/>
            </w:tcBorders>
            <w:vAlign w:val="bottom"/>
          </w:tcPr>
          <w:p w:rsidR="00A02F48" w:rsidRDefault="00A02F48" w:rsidP="00A02F48"/>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5</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0,481</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2"/>
        </w:trPr>
        <w:tc>
          <w:tcPr>
            <w:tcW w:w="1880" w:type="dxa"/>
            <w:tcBorders>
              <w:left w:val="single" w:sz="8" w:space="0" w:color="auto"/>
              <w:right w:val="single" w:sz="8" w:space="0" w:color="auto"/>
            </w:tcBorders>
            <w:vAlign w:val="bottom"/>
          </w:tcPr>
          <w:p w:rsidR="00A02F48" w:rsidRDefault="00A02F48" w:rsidP="00A02F48">
            <w:pPr>
              <w:rPr>
                <w:sz w:val="21"/>
                <w:szCs w:val="21"/>
              </w:rPr>
            </w:pPr>
          </w:p>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6</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0,601</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2"/>
        </w:trPr>
        <w:tc>
          <w:tcPr>
            <w:tcW w:w="1880" w:type="dxa"/>
            <w:tcBorders>
              <w:left w:val="single" w:sz="8" w:space="0" w:color="auto"/>
              <w:right w:val="single" w:sz="8" w:space="0" w:color="auto"/>
            </w:tcBorders>
            <w:vAlign w:val="bottom"/>
          </w:tcPr>
          <w:p w:rsidR="00A02F48" w:rsidRDefault="00A02F48" w:rsidP="00A02F48">
            <w:pPr>
              <w:rPr>
                <w:sz w:val="21"/>
                <w:szCs w:val="21"/>
              </w:rPr>
            </w:pPr>
          </w:p>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7</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0,391</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54"/>
        </w:trPr>
        <w:tc>
          <w:tcPr>
            <w:tcW w:w="1880" w:type="dxa"/>
            <w:tcBorders>
              <w:left w:val="single" w:sz="8" w:space="0" w:color="auto"/>
              <w:right w:val="single" w:sz="8" w:space="0" w:color="auto"/>
            </w:tcBorders>
            <w:vAlign w:val="bottom"/>
          </w:tcPr>
          <w:p w:rsidR="00A02F48" w:rsidRDefault="00A02F48" w:rsidP="00A02F48"/>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8</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0,691</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273"/>
        </w:trPr>
        <w:tc>
          <w:tcPr>
            <w:tcW w:w="1880" w:type="dxa"/>
            <w:tcBorders>
              <w:left w:val="single" w:sz="8" w:space="0" w:color="auto"/>
              <w:right w:val="single" w:sz="8" w:space="0" w:color="auto"/>
            </w:tcBorders>
            <w:vAlign w:val="bottom"/>
          </w:tcPr>
          <w:p w:rsidR="00A02F48" w:rsidRDefault="00A02F48" w:rsidP="00A02F48">
            <w:pPr>
              <w:rPr>
                <w:sz w:val="23"/>
                <w:szCs w:val="23"/>
              </w:rPr>
            </w:pPr>
          </w:p>
        </w:tc>
        <w:tc>
          <w:tcPr>
            <w:tcW w:w="700" w:type="dxa"/>
            <w:tcBorders>
              <w:right w:val="single" w:sz="8" w:space="0" w:color="auto"/>
            </w:tcBorders>
            <w:vAlign w:val="bottom"/>
          </w:tcPr>
          <w:p w:rsidR="00A02F48" w:rsidRDefault="00A02F48" w:rsidP="00A02F48">
            <w:pPr>
              <w:ind w:right="310"/>
              <w:jc w:val="right"/>
              <w:rPr>
                <w:sz w:val="20"/>
                <w:szCs w:val="20"/>
              </w:rPr>
            </w:pPr>
            <w:r>
              <w:rPr>
                <w:rFonts w:eastAsia="Times New Roman"/>
              </w:rPr>
              <w:t>9</w:t>
            </w:r>
          </w:p>
        </w:tc>
        <w:tc>
          <w:tcPr>
            <w:tcW w:w="1140" w:type="dxa"/>
            <w:tcBorders>
              <w:right w:val="single" w:sz="8" w:space="0" w:color="auto"/>
            </w:tcBorders>
            <w:vAlign w:val="bottom"/>
          </w:tcPr>
          <w:p w:rsidR="00A02F48" w:rsidRDefault="00A02F48" w:rsidP="00A02F48">
            <w:pPr>
              <w:ind w:right="254"/>
              <w:jc w:val="right"/>
              <w:rPr>
                <w:sz w:val="20"/>
                <w:szCs w:val="20"/>
              </w:rPr>
            </w:pPr>
            <w:r>
              <w:rPr>
                <w:rFonts w:eastAsia="Times New Roman"/>
              </w:rPr>
              <w:t>0,443</w:t>
            </w:r>
          </w:p>
        </w:tc>
        <w:tc>
          <w:tcPr>
            <w:tcW w:w="1400" w:type="dxa"/>
            <w:tcBorders>
              <w:right w:val="single" w:sz="8" w:space="0" w:color="auto"/>
            </w:tcBorders>
            <w:vAlign w:val="bottom"/>
          </w:tcPr>
          <w:p w:rsidR="00A02F48" w:rsidRDefault="00A02F48" w:rsidP="00A02F48">
            <w:pPr>
              <w:ind w:right="514"/>
              <w:jc w:val="right"/>
              <w:rPr>
                <w:sz w:val="20"/>
                <w:szCs w:val="20"/>
              </w:rPr>
            </w:pPr>
            <w:r>
              <w:rPr>
                <w:rFonts w:eastAsia="Times New Roman"/>
              </w:rPr>
              <w:t>0,349</w:t>
            </w:r>
          </w:p>
        </w:tc>
        <w:tc>
          <w:tcPr>
            <w:tcW w:w="1560" w:type="dxa"/>
            <w:tcBorders>
              <w:right w:val="single" w:sz="8" w:space="0" w:color="auto"/>
            </w:tcBorders>
            <w:vAlign w:val="bottom"/>
          </w:tcPr>
          <w:p w:rsidR="00A02F48" w:rsidRDefault="00A02F48" w:rsidP="00A02F48">
            <w:pPr>
              <w:ind w:left="440"/>
              <w:rPr>
                <w:sz w:val="20"/>
                <w:szCs w:val="20"/>
              </w:rPr>
            </w:pPr>
            <w:r>
              <w:rPr>
                <w:rFonts w:eastAsia="Times New Roman"/>
              </w:rPr>
              <w:t>Valid</w:t>
            </w:r>
          </w:p>
        </w:tc>
      </w:tr>
      <w:tr w:rsidR="00A02F48" w:rsidTr="0059152A">
        <w:trPr>
          <w:trHeight w:val="96"/>
        </w:trPr>
        <w:tc>
          <w:tcPr>
            <w:tcW w:w="1880" w:type="dxa"/>
            <w:tcBorders>
              <w:left w:val="single" w:sz="8" w:space="0" w:color="auto"/>
              <w:bottom w:val="single" w:sz="8" w:space="0" w:color="auto"/>
              <w:right w:val="single" w:sz="8" w:space="0" w:color="auto"/>
            </w:tcBorders>
            <w:vAlign w:val="bottom"/>
          </w:tcPr>
          <w:p w:rsidR="00A02F48" w:rsidRDefault="00A02F48" w:rsidP="00A02F48">
            <w:pPr>
              <w:rPr>
                <w:sz w:val="8"/>
                <w:szCs w:val="8"/>
              </w:rPr>
            </w:pPr>
          </w:p>
        </w:tc>
        <w:tc>
          <w:tcPr>
            <w:tcW w:w="700" w:type="dxa"/>
            <w:tcBorders>
              <w:bottom w:val="single" w:sz="8" w:space="0" w:color="auto"/>
              <w:right w:val="single" w:sz="8" w:space="0" w:color="auto"/>
            </w:tcBorders>
            <w:vAlign w:val="bottom"/>
          </w:tcPr>
          <w:p w:rsidR="00A02F48" w:rsidRDefault="00A02F48" w:rsidP="00A02F48">
            <w:pPr>
              <w:rPr>
                <w:sz w:val="8"/>
                <w:szCs w:val="8"/>
              </w:rPr>
            </w:pPr>
          </w:p>
        </w:tc>
        <w:tc>
          <w:tcPr>
            <w:tcW w:w="1140" w:type="dxa"/>
            <w:tcBorders>
              <w:bottom w:val="single" w:sz="8" w:space="0" w:color="auto"/>
              <w:right w:val="single" w:sz="8" w:space="0" w:color="auto"/>
            </w:tcBorders>
            <w:vAlign w:val="bottom"/>
          </w:tcPr>
          <w:p w:rsidR="00A02F48" w:rsidRDefault="00A02F48" w:rsidP="00A02F48">
            <w:pPr>
              <w:rPr>
                <w:sz w:val="8"/>
                <w:szCs w:val="8"/>
              </w:rPr>
            </w:pPr>
          </w:p>
        </w:tc>
        <w:tc>
          <w:tcPr>
            <w:tcW w:w="1400" w:type="dxa"/>
            <w:tcBorders>
              <w:bottom w:val="single" w:sz="8" w:space="0" w:color="auto"/>
              <w:right w:val="single" w:sz="8" w:space="0" w:color="auto"/>
            </w:tcBorders>
            <w:vAlign w:val="bottom"/>
          </w:tcPr>
          <w:p w:rsidR="00A02F48" w:rsidRDefault="00A02F48" w:rsidP="00A02F48">
            <w:pPr>
              <w:rPr>
                <w:sz w:val="8"/>
                <w:szCs w:val="8"/>
              </w:rPr>
            </w:pPr>
          </w:p>
        </w:tc>
        <w:tc>
          <w:tcPr>
            <w:tcW w:w="1560" w:type="dxa"/>
            <w:tcBorders>
              <w:bottom w:val="single" w:sz="8" w:space="0" w:color="auto"/>
              <w:right w:val="single" w:sz="8" w:space="0" w:color="auto"/>
            </w:tcBorders>
            <w:vAlign w:val="bottom"/>
          </w:tcPr>
          <w:p w:rsidR="00A02F48" w:rsidRDefault="00A02F48" w:rsidP="00A02F48">
            <w:pPr>
              <w:rPr>
                <w:sz w:val="8"/>
                <w:szCs w:val="8"/>
              </w:rPr>
            </w:pPr>
          </w:p>
        </w:tc>
      </w:tr>
    </w:tbl>
    <w:p w:rsidR="00A02F48" w:rsidRDefault="00A02F48" w:rsidP="00A02F48">
      <w:pPr>
        <w:rPr>
          <w:sz w:val="20"/>
          <w:szCs w:val="20"/>
        </w:rPr>
      </w:pPr>
    </w:p>
    <w:p w:rsidR="00A02F48" w:rsidRDefault="00A02F48" w:rsidP="00A02F48">
      <w:pPr>
        <w:ind w:left="2100"/>
        <w:rPr>
          <w:sz w:val="20"/>
          <w:szCs w:val="20"/>
        </w:rPr>
      </w:pPr>
      <w:proofErr w:type="gramStart"/>
      <w:r>
        <w:rPr>
          <w:rFonts w:eastAsia="Times New Roman"/>
          <w:i/>
          <w:iCs/>
          <w:sz w:val="20"/>
          <w:szCs w:val="20"/>
        </w:rPr>
        <w:t>umber :</w:t>
      </w:r>
      <w:proofErr w:type="gramEnd"/>
      <w:r>
        <w:rPr>
          <w:rFonts w:eastAsia="Times New Roman"/>
          <w:i/>
          <w:iCs/>
          <w:sz w:val="20"/>
          <w:szCs w:val="20"/>
        </w:rPr>
        <w:t xml:space="preserve"> Data primer yang diolah</w:t>
      </w:r>
    </w:p>
    <w:p w:rsidR="00A02F48" w:rsidRDefault="00A02F48" w:rsidP="00A02F48">
      <w:pPr>
        <w:rPr>
          <w:sz w:val="20"/>
          <w:szCs w:val="20"/>
        </w:rPr>
      </w:pPr>
    </w:p>
    <w:p w:rsidR="00A02F48" w:rsidRDefault="00A02F48" w:rsidP="00A02F48">
      <w:pPr>
        <w:ind w:left="1960" w:right="306" w:firstLine="711"/>
        <w:rPr>
          <w:sz w:val="20"/>
          <w:szCs w:val="20"/>
        </w:rPr>
      </w:pPr>
      <w:r>
        <w:rPr>
          <w:rFonts w:eastAsia="Times New Roman"/>
          <w:sz w:val="24"/>
          <w:szCs w:val="24"/>
        </w:rPr>
        <w:t>Berdasarkan hasil pengolahan data pada tabel 5.3, maka dapat dikemukakan bahwa hasil uji r</w:t>
      </w:r>
      <w:r>
        <w:rPr>
          <w:rFonts w:eastAsia="Times New Roman"/>
          <w:sz w:val="32"/>
          <w:szCs w:val="32"/>
          <w:vertAlign w:val="subscript"/>
        </w:rPr>
        <w:t>hitung</w:t>
      </w:r>
      <w:r>
        <w:rPr>
          <w:rFonts w:eastAsia="Times New Roman"/>
          <w:sz w:val="24"/>
          <w:szCs w:val="24"/>
        </w:rPr>
        <w:t xml:space="preserve"> pada setiap item pertanyaan</w:t>
      </w:r>
    </w:p>
    <w:p w:rsidR="00A02F48" w:rsidRDefault="00A02F48" w:rsidP="00A02F48">
      <w:pPr>
        <w:ind w:left="1960"/>
        <w:rPr>
          <w:sz w:val="20"/>
          <w:szCs w:val="20"/>
        </w:rPr>
      </w:pPr>
      <w:proofErr w:type="gramStart"/>
      <w:r>
        <w:rPr>
          <w:rFonts w:eastAsia="Times New Roman"/>
          <w:sz w:val="24"/>
          <w:szCs w:val="24"/>
        </w:rPr>
        <w:t>lebih  besar</w:t>
      </w:r>
      <w:proofErr w:type="gramEnd"/>
      <w:r>
        <w:rPr>
          <w:rFonts w:eastAsia="Times New Roman"/>
          <w:sz w:val="24"/>
          <w:szCs w:val="24"/>
        </w:rPr>
        <w:t xml:space="preserve">  daripada r</w:t>
      </w:r>
      <w:r>
        <w:rPr>
          <w:rFonts w:eastAsia="Times New Roman"/>
          <w:sz w:val="32"/>
          <w:szCs w:val="32"/>
          <w:vertAlign w:val="subscript"/>
        </w:rPr>
        <w:t>tabel</w:t>
      </w:r>
      <w:r>
        <w:rPr>
          <w:rFonts w:eastAsia="Times New Roman"/>
          <w:sz w:val="24"/>
          <w:szCs w:val="24"/>
        </w:rPr>
        <w:t>. Dengan demikian, semua item pertanyaan</w:t>
      </w:r>
    </w:p>
    <w:p w:rsidR="00A02F48" w:rsidRDefault="00A02F48" w:rsidP="00A02F48">
      <w:pPr>
        <w:sectPr w:rsidR="00A02F48" w:rsidSect="00B3573A">
          <w:pgSz w:w="11900" w:h="16841"/>
          <w:pgMar w:top="711" w:right="1440" w:bottom="1440" w:left="1440" w:header="0" w:footer="0" w:gutter="0"/>
          <w:cols w:num="2" w:space="720"/>
        </w:sectPr>
      </w:pPr>
    </w:p>
    <w:p w:rsidR="00A02F48" w:rsidRDefault="00A02F48" w:rsidP="00A02F48">
      <w:pPr>
        <w:ind w:right="266"/>
        <w:jc w:val="right"/>
        <w:rPr>
          <w:sz w:val="20"/>
          <w:szCs w:val="20"/>
        </w:rPr>
      </w:pPr>
      <w:bookmarkStart w:id="7" w:name="page44"/>
      <w:bookmarkEnd w:id="7"/>
      <w:r>
        <w:rPr>
          <w:rFonts w:ascii="Calibri" w:eastAsia="Calibri" w:hAnsi="Calibri" w:cs="Calibri"/>
        </w:rPr>
        <w:lastRenderedPageBreak/>
        <w:t>76</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960"/>
        <w:rPr>
          <w:sz w:val="20"/>
          <w:szCs w:val="20"/>
        </w:rPr>
      </w:pPr>
      <w:proofErr w:type="gramStart"/>
      <w:r>
        <w:rPr>
          <w:rFonts w:eastAsia="Times New Roman"/>
          <w:sz w:val="24"/>
          <w:szCs w:val="24"/>
        </w:rPr>
        <w:t>yang</w:t>
      </w:r>
      <w:proofErr w:type="gramEnd"/>
      <w:r>
        <w:rPr>
          <w:rFonts w:eastAsia="Times New Roman"/>
          <w:sz w:val="24"/>
          <w:szCs w:val="24"/>
        </w:rPr>
        <w:t xml:space="preserve"> digunakan dalam kuesioner gaya kepemimpinan adalah valid.</w:t>
      </w:r>
    </w:p>
    <w:p w:rsidR="00A02F48" w:rsidRDefault="00A02F48" w:rsidP="00A02F48">
      <w:pPr>
        <w:rPr>
          <w:sz w:val="20"/>
          <w:szCs w:val="20"/>
        </w:rPr>
      </w:pPr>
    </w:p>
    <w:p w:rsidR="00A02F48" w:rsidRDefault="00A02F48" w:rsidP="00A02F48">
      <w:pPr>
        <w:tabs>
          <w:tab w:val="left" w:pos="2240"/>
        </w:tabs>
        <w:ind w:left="1900"/>
        <w:rPr>
          <w:sz w:val="20"/>
          <w:szCs w:val="20"/>
        </w:rPr>
      </w:pPr>
      <w:proofErr w:type="gramStart"/>
      <w:r>
        <w:rPr>
          <w:rFonts w:eastAsia="Times New Roman"/>
          <w:b/>
          <w:bCs/>
          <w:sz w:val="24"/>
          <w:szCs w:val="24"/>
        </w:rPr>
        <w:t>b</w:t>
      </w:r>
      <w:proofErr w:type="gramEnd"/>
      <w:r>
        <w:rPr>
          <w:rFonts w:eastAsia="Times New Roman"/>
          <w:b/>
          <w:bCs/>
          <w:sz w:val="24"/>
          <w:szCs w:val="24"/>
        </w:rPr>
        <w:t>.</w:t>
      </w:r>
      <w:r>
        <w:rPr>
          <w:rFonts w:eastAsia="Times New Roman"/>
          <w:b/>
          <w:bCs/>
          <w:sz w:val="24"/>
          <w:szCs w:val="24"/>
        </w:rPr>
        <w:tab/>
        <w:t>Uji Validitas Kinerja Pegawai</w:t>
      </w:r>
    </w:p>
    <w:p w:rsidR="00A02F48" w:rsidRDefault="00A02F48" w:rsidP="00A02F48">
      <w:pPr>
        <w:rPr>
          <w:sz w:val="20"/>
          <w:szCs w:val="20"/>
        </w:rPr>
      </w:pPr>
    </w:p>
    <w:p w:rsidR="00A02F48" w:rsidRDefault="00A02F48" w:rsidP="00A02F48">
      <w:pPr>
        <w:ind w:left="2240"/>
        <w:rPr>
          <w:sz w:val="20"/>
          <w:szCs w:val="20"/>
        </w:rPr>
      </w:pPr>
      <w:r>
        <w:rPr>
          <w:rFonts w:eastAsia="Times New Roman"/>
          <w:sz w:val="24"/>
          <w:szCs w:val="24"/>
        </w:rPr>
        <w:t xml:space="preserve">Tabel </w:t>
      </w:r>
      <w:proofErr w:type="gramStart"/>
      <w:r>
        <w:rPr>
          <w:rFonts w:eastAsia="Times New Roman"/>
          <w:sz w:val="24"/>
          <w:szCs w:val="24"/>
        </w:rPr>
        <w:t>5.4 :</w:t>
      </w:r>
      <w:proofErr w:type="gramEnd"/>
      <w:r>
        <w:rPr>
          <w:rFonts w:eastAsia="Times New Roman"/>
          <w:sz w:val="24"/>
          <w:szCs w:val="24"/>
        </w:rPr>
        <w:t xml:space="preserve"> Rangkuman Hasil Uji Validitas Kinerja Pegawai</w:t>
      </w:r>
    </w:p>
    <w:p w:rsidR="00A02F48" w:rsidRDefault="00A02F48" w:rsidP="00A02F48">
      <w:pPr>
        <w:rPr>
          <w:sz w:val="20"/>
          <w:szCs w:val="20"/>
        </w:rPr>
      </w:pPr>
    </w:p>
    <w:tbl>
      <w:tblPr>
        <w:tblW w:w="0" w:type="auto"/>
        <w:tblInd w:w="2310" w:type="dxa"/>
        <w:tblLayout w:type="fixed"/>
        <w:tblCellMar>
          <w:left w:w="0" w:type="dxa"/>
          <w:right w:w="0" w:type="dxa"/>
        </w:tblCellMar>
        <w:tblLook w:val="04A0"/>
      </w:tblPr>
      <w:tblGrid>
        <w:gridCol w:w="2140"/>
        <w:gridCol w:w="840"/>
        <w:gridCol w:w="1000"/>
        <w:gridCol w:w="1040"/>
        <w:gridCol w:w="1460"/>
      </w:tblGrid>
      <w:tr w:rsidR="00A02F48" w:rsidTr="0059152A">
        <w:trPr>
          <w:trHeight w:val="324"/>
        </w:trPr>
        <w:tc>
          <w:tcPr>
            <w:tcW w:w="2140" w:type="dxa"/>
            <w:tcBorders>
              <w:top w:val="single" w:sz="8" w:space="0" w:color="auto"/>
              <w:left w:val="single" w:sz="8" w:space="0" w:color="auto"/>
              <w:bottom w:val="single" w:sz="8" w:space="0" w:color="auto"/>
              <w:right w:val="single" w:sz="8" w:space="0" w:color="auto"/>
            </w:tcBorders>
            <w:vAlign w:val="bottom"/>
          </w:tcPr>
          <w:p w:rsidR="00A02F48" w:rsidRDefault="00A02F48" w:rsidP="00A02F48">
            <w:pPr>
              <w:ind w:left="820"/>
              <w:rPr>
                <w:sz w:val="20"/>
                <w:szCs w:val="20"/>
              </w:rPr>
            </w:pPr>
            <w:r>
              <w:rPr>
                <w:rFonts w:eastAsia="Times New Roman"/>
                <w:sz w:val="24"/>
                <w:szCs w:val="24"/>
              </w:rPr>
              <w:t>Variabel</w:t>
            </w:r>
          </w:p>
        </w:tc>
        <w:tc>
          <w:tcPr>
            <w:tcW w:w="840" w:type="dxa"/>
            <w:tcBorders>
              <w:top w:val="single" w:sz="8" w:space="0" w:color="auto"/>
              <w:bottom w:val="single" w:sz="8" w:space="0" w:color="auto"/>
              <w:right w:val="single" w:sz="8" w:space="0" w:color="auto"/>
            </w:tcBorders>
            <w:vAlign w:val="bottom"/>
          </w:tcPr>
          <w:p w:rsidR="00A02F48" w:rsidRDefault="00A02F48" w:rsidP="00A02F48">
            <w:pPr>
              <w:jc w:val="center"/>
              <w:rPr>
                <w:sz w:val="20"/>
                <w:szCs w:val="20"/>
              </w:rPr>
            </w:pPr>
            <w:r>
              <w:rPr>
                <w:rFonts w:eastAsia="Times New Roman"/>
                <w:sz w:val="24"/>
                <w:szCs w:val="24"/>
              </w:rPr>
              <w:t>Butir</w:t>
            </w:r>
          </w:p>
        </w:tc>
        <w:tc>
          <w:tcPr>
            <w:tcW w:w="1000" w:type="dxa"/>
            <w:tcBorders>
              <w:top w:val="single" w:sz="8" w:space="0" w:color="auto"/>
              <w:bottom w:val="single" w:sz="8" w:space="0" w:color="auto"/>
              <w:right w:val="single" w:sz="8" w:space="0" w:color="auto"/>
            </w:tcBorders>
            <w:vAlign w:val="bottom"/>
          </w:tcPr>
          <w:p w:rsidR="00A02F48" w:rsidRDefault="00A02F48" w:rsidP="00A02F48">
            <w:pPr>
              <w:ind w:right="154"/>
              <w:jc w:val="right"/>
              <w:rPr>
                <w:sz w:val="20"/>
                <w:szCs w:val="20"/>
              </w:rPr>
            </w:pPr>
            <w:r>
              <w:rPr>
                <w:rFonts w:eastAsia="Times New Roman"/>
                <w:sz w:val="37"/>
                <w:szCs w:val="37"/>
                <w:vertAlign w:val="superscript"/>
              </w:rPr>
              <w:t>r</w:t>
            </w:r>
            <w:r>
              <w:rPr>
                <w:rFonts w:eastAsia="Times New Roman"/>
                <w:sz w:val="14"/>
                <w:szCs w:val="14"/>
              </w:rPr>
              <w:t>hitung</w:t>
            </w:r>
          </w:p>
        </w:tc>
        <w:tc>
          <w:tcPr>
            <w:tcW w:w="1040" w:type="dxa"/>
            <w:tcBorders>
              <w:top w:val="single" w:sz="8" w:space="0" w:color="auto"/>
              <w:bottom w:val="single" w:sz="8" w:space="0" w:color="auto"/>
              <w:right w:val="single" w:sz="8" w:space="0" w:color="auto"/>
            </w:tcBorders>
            <w:vAlign w:val="bottom"/>
          </w:tcPr>
          <w:p w:rsidR="00A02F48" w:rsidRDefault="00A02F48" w:rsidP="00A02F48">
            <w:pPr>
              <w:jc w:val="center"/>
              <w:rPr>
                <w:sz w:val="20"/>
                <w:szCs w:val="20"/>
              </w:rPr>
            </w:pPr>
            <w:r>
              <w:rPr>
                <w:rFonts w:eastAsia="Times New Roman"/>
                <w:sz w:val="37"/>
                <w:szCs w:val="37"/>
                <w:vertAlign w:val="superscript"/>
              </w:rPr>
              <w:t>r</w:t>
            </w:r>
            <w:r>
              <w:rPr>
                <w:rFonts w:eastAsia="Times New Roman"/>
                <w:sz w:val="14"/>
                <w:szCs w:val="14"/>
              </w:rPr>
              <w:t>tabel</w:t>
            </w:r>
          </w:p>
        </w:tc>
        <w:tc>
          <w:tcPr>
            <w:tcW w:w="1460" w:type="dxa"/>
            <w:tcBorders>
              <w:top w:val="single" w:sz="8" w:space="0" w:color="auto"/>
              <w:bottom w:val="single" w:sz="8" w:space="0" w:color="auto"/>
              <w:right w:val="single" w:sz="8" w:space="0" w:color="auto"/>
            </w:tcBorders>
            <w:vAlign w:val="bottom"/>
          </w:tcPr>
          <w:p w:rsidR="00A02F48" w:rsidRDefault="00A02F48" w:rsidP="00A02F48">
            <w:pPr>
              <w:ind w:left="220"/>
              <w:rPr>
                <w:sz w:val="20"/>
                <w:szCs w:val="20"/>
              </w:rPr>
            </w:pPr>
            <w:r>
              <w:rPr>
                <w:rFonts w:eastAsia="Times New Roman"/>
                <w:sz w:val="24"/>
                <w:szCs w:val="24"/>
              </w:rPr>
              <w:t>Keterangan</w:t>
            </w:r>
          </w:p>
        </w:tc>
      </w:tr>
      <w:tr w:rsidR="00A02F48" w:rsidTr="0059152A">
        <w:trPr>
          <w:trHeight w:val="248"/>
        </w:trPr>
        <w:tc>
          <w:tcPr>
            <w:tcW w:w="2140" w:type="dxa"/>
            <w:tcBorders>
              <w:left w:val="single" w:sz="8" w:space="0" w:color="auto"/>
              <w:right w:val="single" w:sz="8" w:space="0" w:color="auto"/>
            </w:tcBorders>
            <w:vAlign w:val="bottom"/>
          </w:tcPr>
          <w:p w:rsidR="00A02F48" w:rsidRDefault="00A02F48" w:rsidP="00A02F48">
            <w:pPr>
              <w:ind w:left="160"/>
              <w:rPr>
                <w:sz w:val="20"/>
                <w:szCs w:val="20"/>
              </w:rPr>
            </w:pPr>
            <w:r>
              <w:rPr>
                <w:rFonts w:eastAsia="Times New Roman"/>
                <w:sz w:val="24"/>
                <w:szCs w:val="24"/>
              </w:rPr>
              <w:t>Kinerja Pegawai</w:t>
            </w:r>
          </w:p>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1</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0,771</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2"/>
        </w:trPr>
        <w:tc>
          <w:tcPr>
            <w:tcW w:w="2140" w:type="dxa"/>
            <w:tcBorders>
              <w:left w:val="single" w:sz="8" w:space="0" w:color="auto"/>
              <w:right w:val="single" w:sz="8" w:space="0" w:color="auto"/>
            </w:tcBorders>
            <w:vAlign w:val="bottom"/>
          </w:tcPr>
          <w:p w:rsidR="00A02F48" w:rsidRDefault="00A02F48" w:rsidP="00A02F48">
            <w:pPr>
              <w:rPr>
                <w:sz w:val="21"/>
                <w:szCs w:val="21"/>
              </w:rPr>
            </w:pPr>
          </w:p>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2</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0,625</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5"/>
        </w:trPr>
        <w:tc>
          <w:tcPr>
            <w:tcW w:w="2140" w:type="dxa"/>
            <w:tcBorders>
              <w:left w:val="single" w:sz="8" w:space="0" w:color="auto"/>
              <w:right w:val="single" w:sz="8" w:space="0" w:color="auto"/>
            </w:tcBorders>
            <w:vAlign w:val="bottom"/>
          </w:tcPr>
          <w:p w:rsidR="00A02F48" w:rsidRDefault="00A02F48" w:rsidP="00A02F48"/>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3</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0,558</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2"/>
        </w:trPr>
        <w:tc>
          <w:tcPr>
            <w:tcW w:w="2140" w:type="dxa"/>
            <w:tcBorders>
              <w:left w:val="single" w:sz="8" w:space="0" w:color="auto"/>
              <w:right w:val="single" w:sz="8" w:space="0" w:color="auto"/>
            </w:tcBorders>
            <w:vAlign w:val="bottom"/>
          </w:tcPr>
          <w:p w:rsidR="00A02F48" w:rsidRDefault="00A02F48" w:rsidP="00A02F48">
            <w:pPr>
              <w:rPr>
                <w:sz w:val="21"/>
                <w:szCs w:val="21"/>
              </w:rPr>
            </w:pPr>
          </w:p>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4</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0,607</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2"/>
        </w:trPr>
        <w:tc>
          <w:tcPr>
            <w:tcW w:w="2140" w:type="dxa"/>
            <w:tcBorders>
              <w:left w:val="single" w:sz="8" w:space="0" w:color="auto"/>
              <w:right w:val="single" w:sz="8" w:space="0" w:color="auto"/>
            </w:tcBorders>
            <w:vAlign w:val="bottom"/>
          </w:tcPr>
          <w:p w:rsidR="00A02F48" w:rsidRDefault="00A02F48" w:rsidP="00A02F48">
            <w:pPr>
              <w:rPr>
                <w:sz w:val="21"/>
                <w:szCs w:val="21"/>
              </w:rPr>
            </w:pPr>
          </w:p>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5</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0,690</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4"/>
        </w:trPr>
        <w:tc>
          <w:tcPr>
            <w:tcW w:w="2140" w:type="dxa"/>
            <w:tcBorders>
              <w:left w:val="single" w:sz="8" w:space="0" w:color="auto"/>
              <w:right w:val="single" w:sz="8" w:space="0" w:color="auto"/>
            </w:tcBorders>
            <w:vAlign w:val="bottom"/>
          </w:tcPr>
          <w:p w:rsidR="00A02F48" w:rsidRDefault="00A02F48" w:rsidP="00A02F48"/>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6</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0,706</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52"/>
        </w:trPr>
        <w:tc>
          <w:tcPr>
            <w:tcW w:w="2140" w:type="dxa"/>
            <w:tcBorders>
              <w:left w:val="single" w:sz="8" w:space="0" w:color="auto"/>
              <w:right w:val="single" w:sz="8" w:space="0" w:color="auto"/>
            </w:tcBorders>
            <w:vAlign w:val="bottom"/>
          </w:tcPr>
          <w:p w:rsidR="00A02F48" w:rsidRDefault="00A02F48" w:rsidP="00A02F48">
            <w:pPr>
              <w:rPr>
                <w:sz w:val="21"/>
                <w:szCs w:val="21"/>
              </w:rPr>
            </w:pPr>
          </w:p>
        </w:tc>
        <w:tc>
          <w:tcPr>
            <w:tcW w:w="840" w:type="dxa"/>
            <w:tcBorders>
              <w:right w:val="single" w:sz="8" w:space="0" w:color="auto"/>
            </w:tcBorders>
            <w:vAlign w:val="bottom"/>
          </w:tcPr>
          <w:p w:rsidR="00A02F48" w:rsidRDefault="00A02F48" w:rsidP="00A02F48">
            <w:pPr>
              <w:jc w:val="center"/>
              <w:rPr>
                <w:sz w:val="20"/>
                <w:szCs w:val="20"/>
              </w:rPr>
            </w:pPr>
            <w:r>
              <w:rPr>
                <w:rFonts w:eastAsia="Times New Roman"/>
              </w:rPr>
              <w:t>7</w:t>
            </w:r>
          </w:p>
        </w:tc>
        <w:tc>
          <w:tcPr>
            <w:tcW w:w="1000" w:type="dxa"/>
            <w:tcBorders>
              <w:right w:val="single" w:sz="8" w:space="0" w:color="auto"/>
            </w:tcBorders>
            <w:vAlign w:val="bottom"/>
          </w:tcPr>
          <w:p w:rsidR="00A02F48" w:rsidRDefault="00A02F48" w:rsidP="00A02F48">
            <w:pPr>
              <w:ind w:right="94"/>
              <w:jc w:val="right"/>
              <w:rPr>
                <w:sz w:val="20"/>
                <w:szCs w:val="20"/>
              </w:rPr>
            </w:pPr>
            <w:r>
              <w:rPr>
                <w:rFonts w:eastAsia="Times New Roman"/>
              </w:rPr>
              <w:t>0,675</w:t>
            </w:r>
          </w:p>
        </w:tc>
        <w:tc>
          <w:tcPr>
            <w:tcW w:w="1040" w:type="dxa"/>
            <w:tcBorders>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right w:val="single" w:sz="8" w:space="0" w:color="auto"/>
            </w:tcBorders>
            <w:vAlign w:val="bottom"/>
          </w:tcPr>
          <w:p w:rsidR="00A02F48" w:rsidRDefault="00A02F48" w:rsidP="00A02F48">
            <w:pPr>
              <w:ind w:left="360"/>
              <w:rPr>
                <w:sz w:val="20"/>
                <w:szCs w:val="20"/>
              </w:rPr>
            </w:pPr>
            <w:r>
              <w:rPr>
                <w:rFonts w:eastAsia="Times New Roman"/>
              </w:rPr>
              <w:t>Valid</w:t>
            </w:r>
          </w:p>
        </w:tc>
      </w:tr>
      <w:tr w:rsidR="00A02F48" w:rsidTr="0059152A">
        <w:trPr>
          <w:trHeight w:val="295"/>
        </w:trPr>
        <w:tc>
          <w:tcPr>
            <w:tcW w:w="2140" w:type="dxa"/>
            <w:tcBorders>
              <w:left w:val="single" w:sz="8" w:space="0" w:color="auto"/>
              <w:bottom w:val="single" w:sz="8" w:space="0" w:color="auto"/>
              <w:right w:val="single" w:sz="8" w:space="0" w:color="auto"/>
            </w:tcBorders>
            <w:vAlign w:val="bottom"/>
          </w:tcPr>
          <w:p w:rsidR="00A02F48" w:rsidRDefault="00A02F48" w:rsidP="00A02F48">
            <w:pPr>
              <w:rPr>
                <w:sz w:val="24"/>
                <w:szCs w:val="24"/>
              </w:rPr>
            </w:pPr>
          </w:p>
        </w:tc>
        <w:tc>
          <w:tcPr>
            <w:tcW w:w="84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rPr>
              <w:t>8</w:t>
            </w:r>
          </w:p>
        </w:tc>
        <w:tc>
          <w:tcPr>
            <w:tcW w:w="1000" w:type="dxa"/>
            <w:tcBorders>
              <w:bottom w:val="single" w:sz="8" w:space="0" w:color="auto"/>
              <w:right w:val="single" w:sz="8" w:space="0" w:color="auto"/>
            </w:tcBorders>
            <w:vAlign w:val="bottom"/>
          </w:tcPr>
          <w:p w:rsidR="00A02F48" w:rsidRDefault="00A02F48" w:rsidP="00A02F48">
            <w:pPr>
              <w:ind w:right="94"/>
              <w:jc w:val="right"/>
              <w:rPr>
                <w:sz w:val="20"/>
                <w:szCs w:val="20"/>
              </w:rPr>
            </w:pPr>
            <w:r>
              <w:rPr>
                <w:rFonts w:eastAsia="Times New Roman"/>
              </w:rPr>
              <w:t>0,769</w:t>
            </w:r>
          </w:p>
        </w:tc>
        <w:tc>
          <w:tcPr>
            <w:tcW w:w="104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rPr>
              <w:t>0,349</w:t>
            </w:r>
          </w:p>
        </w:tc>
        <w:tc>
          <w:tcPr>
            <w:tcW w:w="1460" w:type="dxa"/>
            <w:tcBorders>
              <w:bottom w:val="single" w:sz="8" w:space="0" w:color="auto"/>
              <w:right w:val="single" w:sz="8" w:space="0" w:color="auto"/>
            </w:tcBorders>
            <w:vAlign w:val="bottom"/>
          </w:tcPr>
          <w:p w:rsidR="00A02F48" w:rsidRDefault="00A02F48" w:rsidP="00A02F48">
            <w:pPr>
              <w:ind w:left="360"/>
              <w:rPr>
                <w:sz w:val="20"/>
                <w:szCs w:val="20"/>
              </w:rPr>
            </w:pPr>
            <w:r>
              <w:rPr>
                <w:rFonts w:eastAsia="Times New Roman"/>
              </w:rPr>
              <w:t>Valid</w:t>
            </w:r>
          </w:p>
        </w:tc>
      </w:tr>
    </w:tbl>
    <w:p w:rsidR="00A02F48" w:rsidRDefault="00A02F48" w:rsidP="00A02F48">
      <w:pPr>
        <w:rPr>
          <w:sz w:val="20"/>
          <w:szCs w:val="20"/>
        </w:rPr>
      </w:pPr>
    </w:p>
    <w:p w:rsidR="00A02F48" w:rsidRDefault="00A02F48" w:rsidP="00A02F48">
      <w:pPr>
        <w:ind w:left="2240"/>
        <w:rPr>
          <w:sz w:val="20"/>
          <w:szCs w:val="20"/>
        </w:rPr>
      </w:pPr>
      <w:r>
        <w:rPr>
          <w:rFonts w:eastAsia="Times New Roman"/>
          <w:i/>
          <w:iCs/>
          <w:sz w:val="20"/>
          <w:szCs w:val="20"/>
        </w:rPr>
        <w:t>S</w:t>
      </w:r>
    </w:p>
    <w:p w:rsidR="00A02F48" w:rsidRDefault="00A02F48" w:rsidP="00A02F48">
      <w:pPr>
        <w:rPr>
          <w:sz w:val="20"/>
          <w:szCs w:val="20"/>
        </w:rPr>
      </w:pPr>
    </w:p>
    <w:p w:rsidR="00A02F48" w:rsidRDefault="00A02F48" w:rsidP="00A02F48">
      <w:pPr>
        <w:ind w:left="2240"/>
        <w:rPr>
          <w:sz w:val="20"/>
          <w:szCs w:val="20"/>
        </w:rPr>
      </w:pPr>
      <w:proofErr w:type="gramStart"/>
      <w:r>
        <w:rPr>
          <w:rFonts w:eastAsia="Times New Roman"/>
          <w:i/>
          <w:iCs/>
          <w:sz w:val="20"/>
          <w:szCs w:val="20"/>
        </w:rPr>
        <w:t>umber :</w:t>
      </w:r>
      <w:proofErr w:type="gramEnd"/>
      <w:r>
        <w:rPr>
          <w:rFonts w:eastAsia="Times New Roman"/>
          <w:i/>
          <w:iCs/>
          <w:sz w:val="20"/>
          <w:szCs w:val="20"/>
        </w:rPr>
        <w:t xml:space="preserve"> Data primer yang diolah</w:t>
      </w:r>
    </w:p>
    <w:p w:rsidR="00A02F48" w:rsidRDefault="00A02F48" w:rsidP="00A02F48">
      <w:pPr>
        <w:rPr>
          <w:sz w:val="20"/>
          <w:szCs w:val="20"/>
        </w:rPr>
      </w:pPr>
    </w:p>
    <w:p w:rsidR="00A02F48" w:rsidRDefault="00A02F48" w:rsidP="00A02F48">
      <w:pPr>
        <w:ind w:left="2380" w:right="306" w:firstLine="728"/>
        <w:rPr>
          <w:sz w:val="20"/>
          <w:szCs w:val="20"/>
        </w:rPr>
      </w:pPr>
      <w:r>
        <w:rPr>
          <w:rFonts w:eastAsia="Times New Roman"/>
          <w:sz w:val="24"/>
          <w:szCs w:val="24"/>
        </w:rPr>
        <w:t>Berdasarkan hasil pengolahan data tabel 5.4, maka dapat dikemukakan bahwa hasil uji r</w:t>
      </w:r>
      <w:r>
        <w:rPr>
          <w:rFonts w:eastAsia="Times New Roman"/>
          <w:sz w:val="32"/>
          <w:szCs w:val="32"/>
          <w:vertAlign w:val="subscript"/>
        </w:rPr>
        <w:t>hitung</w:t>
      </w:r>
      <w:r>
        <w:rPr>
          <w:rFonts w:eastAsia="Times New Roman"/>
          <w:sz w:val="24"/>
          <w:szCs w:val="24"/>
        </w:rPr>
        <w:t xml:space="preserve"> pada setiap item</w:t>
      </w:r>
    </w:p>
    <w:p w:rsidR="00A02F48" w:rsidRDefault="00A02F48" w:rsidP="00A02F48">
      <w:pPr>
        <w:rPr>
          <w:sz w:val="20"/>
          <w:szCs w:val="20"/>
        </w:rPr>
      </w:pPr>
    </w:p>
    <w:p w:rsidR="00A02F48" w:rsidRDefault="00A02F48" w:rsidP="00A02F48">
      <w:pPr>
        <w:ind w:left="2380"/>
        <w:rPr>
          <w:sz w:val="20"/>
          <w:szCs w:val="20"/>
        </w:rPr>
      </w:pPr>
      <w:proofErr w:type="gramStart"/>
      <w:r>
        <w:rPr>
          <w:rFonts w:eastAsia="Times New Roman"/>
          <w:sz w:val="24"/>
          <w:szCs w:val="24"/>
        </w:rPr>
        <w:t>pertanyaan  lebih</w:t>
      </w:r>
      <w:proofErr w:type="gramEnd"/>
      <w:r>
        <w:rPr>
          <w:rFonts w:eastAsia="Times New Roman"/>
          <w:sz w:val="24"/>
          <w:szCs w:val="24"/>
        </w:rPr>
        <w:t xml:space="preserve">  besar  daripada r</w:t>
      </w:r>
      <w:r>
        <w:rPr>
          <w:rFonts w:eastAsia="Times New Roman"/>
          <w:sz w:val="32"/>
          <w:szCs w:val="32"/>
          <w:vertAlign w:val="subscript"/>
        </w:rPr>
        <w:t>tabel</w:t>
      </w:r>
      <w:r>
        <w:rPr>
          <w:rFonts w:eastAsia="Times New Roman"/>
          <w:sz w:val="24"/>
          <w:szCs w:val="24"/>
        </w:rPr>
        <w:t>. Dengan demikian, semua</w:t>
      </w:r>
    </w:p>
    <w:p w:rsidR="00A02F48" w:rsidRDefault="00A02F48" w:rsidP="00A02F48">
      <w:pPr>
        <w:rPr>
          <w:sz w:val="20"/>
          <w:szCs w:val="20"/>
        </w:rPr>
      </w:pPr>
    </w:p>
    <w:p w:rsidR="00A02F48" w:rsidRDefault="00A02F48" w:rsidP="00A02F48">
      <w:pPr>
        <w:ind w:left="2380" w:right="306"/>
        <w:rPr>
          <w:sz w:val="20"/>
          <w:szCs w:val="20"/>
        </w:rPr>
      </w:pPr>
      <w:proofErr w:type="gramStart"/>
      <w:r>
        <w:rPr>
          <w:rFonts w:eastAsia="Times New Roman"/>
          <w:sz w:val="24"/>
          <w:szCs w:val="24"/>
        </w:rPr>
        <w:t>item</w:t>
      </w:r>
      <w:proofErr w:type="gramEnd"/>
      <w:r>
        <w:rPr>
          <w:rFonts w:eastAsia="Times New Roman"/>
          <w:sz w:val="24"/>
          <w:szCs w:val="24"/>
        </w:rPr>
        <w:t xml:space="preserve"> pertanyaan yang digunakan dalam kinerja pegawai adalah valid.</w:t>
      </w:r>
    </w:p>
    <w:p w:rsidR="00A02F48" w:rsidRDefault="00A02F48" w:rsidP="00A02F48">
      <w:pPr>
        <w:rPr>
          <w:sz w:val="20"/>
          <w:szCs w:val="20"/>
        </w:rPr>
      </w:pPr>
    </w:p>
    <w:p w:rsidR="00A02F48" w:rsidRDefault="00A02F48" w:rsidP="00A02F48">
      <w:pPr>
        <w:numPr>
          <w:ilvl w:val="0"/>
          <w:numId w:val="7"/>
        </w:numPr>
        <w:tabs>
          <w:tab w:val="left" w:pos="1680"/>
        </w:tabs>
        <w:ind w:left="1680" w:hanging="424"/>
        <w:rPr>
          <w:rFonts w:eastAsia="Times New Roman"/>
          <w:b/>
          <w:bCs/>
          <w:sz w:val="24"/>
          <w:szCs w:val="24"/>
        </w:rPr>
      </w:pPr>
      <w:r>
        <w:rPr>
          <w:rFonts w:eastAsia="Times New Roman"/>
          <w:b/>
          <w:bCs/>
          <w:sz w:val="24"/>
          <w:szCs w:val="24"/>
        </w:rPr>
        <w:t>Uji Reliabilitas</w:t>
      </w:r>
    </w:p>
    <w:p w:rsidR="00A02F48" w:rsidRDefault="00A02F48" w:rsidP="00A02F48">
      <w:pPr>
        <w:rPr>
          <w:sz w:val="20"/>
          <w:szCs w:val="20"/>
        </w:rPr>
      </w:pPr>
    </w:p>
    <w:p w:rsidR="00A02F48" w:rsidRDefault="00A02F48" w:rsidP="00A02F48">
      <w:pPr>
        <w:ind w:left="1680" w:right="306" w:firstLine="725"/>
        <w:jc w:val="both"/>
        <w:rPr>
          <w:sz w:val="20"/>
          <w:szCs w:val="20"/>
        </w:rPr>
      </w:pPr>
      <w:r>
        <w:rPr>
          <w:rFonts w:eastAsia="Times New Roman"/>
          <w:sz w:val="24"/>
          <w:szCs w:val="24"/>
        </w:rPr>
        <w:t>Uji reliabilitas digunakan untuk mengetahui sejauh mana suatu alat ukur dapat digunakan, dipercaya, dan diandalkan untuk</w:t>
      </w:r>
    </w:p>
    <w:p w:rsidR="00A02F48" w:rsidRDefault="00A02F48" w:rsidP="00A02F48">
      <w:pPr>
        <w:rPr>
          <w:sz w:val="20"/>
          <w:szCs w:val="20"/>
        </w:rPr>
      </w:pPr>
    </w:p>
    <w:p w:rsidR="00A02F48" w:rsidRDefault="00A02F48" w:rsidP="00A02F48">
      <w:pPr>
        <w:ind w:left="1680" w:right="306"/>
        <w:jc w:val="both"/>
        <w:rPr>
          <w:sz w:val="20"/>
          <w:szCs w:val="20"/>
        </w:rPr>
      </w:pPr>
      <w:proofErr w:type="gramStart"/>
      <w:r>
        <w:rPr>
          <w:rFonts w:eastAsia="Times New Roman"/>
          <w:sz w:val="24"/>
          <w:szCs w:val="24"/>
        </w:rPr>
        <w:t>meneliti</w:t>
      </w:r>
      <w:proofErr w:type="gramEnd"/>
      <w:r>
        <w:rPr>
          <w:rFonts w:eastAsia="Times New Roman"/>
          <w:sz w:val="24"/>
          <w:szCs w:val="24"/>
        </w:rPr>
        <w:t xml:space="preserve"> suatu obyek. </w:t>
      </w:r>
      <w:proofErr w:type="gramStart"/>
      <w:r>
        <w:rPr>
          <w:rFonts w:eastAsia="Times New Roman"/>
          <w:sz w:val="24"/>
          <w:szCs w:val="24"/>
        </w:rPr>
        <w:t>Dalam penelitian ini, dilakukan uji reliabilitas terhadap kuesioner dengan mengetahui sejauh mana kuesioner tersebut dapat digunakan, dipercaya, dan diandalkan.</w:t>
      </w:r>
      <w:proofErr w:type="gramEnd"/>
    </w:p>
    <w:p w:rsidR="00A02F48" w:rsidRDefault="00A02F48" w:rsidP="00A02F48">
      <w:pPr>
        <w:rPr>
          <w:sz w:val="20"/>
          <w:szCs w:val="20"/>
        </w:rPr>
      </w:pPr>
    </w:p>
    <w:p w:rsidR="00A02F48" w:rsidRDefault="00A02F48" w:rsidP="00A02F48">
      <w:pPr>
        <w:ind w:left="1680" w:right="306" w:firstLine="725"/>
        <w:jc w:val="both"/>
        <w:rPr>
          <w:sz w:val="20"/>
          <w:szCs w:val="20"/>
        </w:rPr>
      </w:pPr>
      <w:proofErr w:type="gramStart"/>
      <w:r>
        <w:rPr>
          <w:rFonts w:eastAsia="Times New Roman"/>
          <w:sz w:val="24"/>
          <w:szCs w:val="24"/>
        </w:rPr>
        <w:t xml:space="preserve">Teknik yang digunakan untuk uji reliabilitas adalah </w:t>
      </w:r>
      <w:r>
        <w:rPr>
          <w:rFonts w:eastAsia="Times New Roman"/>
          <w:i/>
          <w:iCs/>
          <w:sz w:val="24"/>
          <w:szCs w:val="24"/>
        </w:rPr>
        <w:t>Alpha</w:t>
      </w:r>
      <w:r>
        <w:rPr>
          <w:rFonts w:eastAsia="Times New Roman"/>
          <w:sz w:val="24"/>
          <w:szCs w:val="24"/>
        </w:rPr>
        <w:t xml:space="preserve"> </w:t>
      </w:r>
      <w:r>
        <w:rPr>
          <w:rFonts w:eastAsia="Times New Roman"/>
          <w:i/>
          <w:iCs/>
          <w:sz w:val="24"/>
          <w:szCs w:val="24"/>
        </w:rPr>
        <w:t>Cronbach</w:t>
      </w:r>
      <w:r>
        <w:rPr>
          <w:rFonts w:eastAsia="Times New Roman"/>
          <w:sz w:val="24"/>
          <w:szCs w:val="24"/>
        </w:rPr>
        <w:t>.</w:t>
      </w:r>
      <w:proofErr w:type="gramEnd"/>
      <w:r>
        <w:rPr>
          <w:rFonts w:eastAsia="Times New Roman"/>
          <w:sz w:val="24"/>
          <w:szCs w:val="24"/>
        </w:rPr>
        <w:t xml:space="preserve"> Kuesioner dapat dikatakan reliabel jika mempunyai koefisien</w:t>
      </w:r>
      <w:r>
        <w:rPr>
          <w:rFonts w:eastAsia="Times New Roman"/>
          <w:i/>
          <w:iCs/>
          <w:sz w:val="24"/>
          <w:szCs w:val="24"/>
        </w:rPr>
        <w:t xml:space="preserve"> </w:t>
      </w:r>
      <w:r>
        <w:rPr>
          <w:rFonts w:eastAsia="Times New Roman"/>
          <w:sz w:val="24"/>
          <w:szCs w:val="24"/>
        </w:rPr>
        <w:t>korelasi lebih dari 0</w:t>
      </w:r>
      <w:proofErr w:type="gramStart"/>
      <w:r>
        <w:rPr>
          <w:rFonts w:eastAsia="Times New Roman"/>
          <w:sz w:val="24"/>
          <w:szCs w:val="24"/>
        </w:rPr>
        <w:t>,6</w:t>
      </w:r>
      <w:proofErr w:type="gramEnd"/>
      <w:r>
        <w:rPr>
          <w:rFonts w:eastAsia="Times New Roman"/>
          <w:sz w:val="24"/>
          <w:szCs w:val="24"/>
        </w:rPr>
        <w:t>. Hasil yang diperoleh dari uji reliabilitas terhadap kuesioner pada masing-masing variabel adalah sebagai berikut:</w:t>
      </w:r>
    </w:p>
    <w:p w:rsidR="00A02F48" w:rsidRDefault="00A02F48" w:rsidP="00A02F48">
      <w:pPr>
        <w:sectPr w:rsidR="00A02F48" w:rsidSect="00B3573A">
          <w:pgSz w:w="11900" w:h="16841"/>
          <w:pgMar w:top="711" w:right="1440" w:bottom="876" w:left="1440" w:header="0" w:footer="0" w:gutter="0"/>
          <w:cols w:num="2" w:space="720"/>
        </w:sectPr>
      </w:pPr>
    </w:p>
    <w:p w:rsidR="00A02F48" w:rsidRDefault="00A02F48" w:rsidP="00A02F48">
      <w:pPr>
        <w:ind w:right="266"/>
        <w:jc w:val="right"/>
        <w:rPr>
          <w:sz w:val="20"/>
          <w:szCs w:val="20"/>
        </w:rPr>
      </w:pPr>
      <w:bookmarkStart w:id="8" w:name="page45"/>
      <w:bookmarkEnd w:id="8"/>
      <w:r>
        <w:rPr>
          <w:rFonts w:ascii="Calibri" w:eastAsia="Calibri" w:hAnsi="Calibri" w:cs="Calibri"/>
        </w:rPr>
        <w:lastRenderedPageBreak/>
        <w:t>77</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680"/>
        <w:rPr>
          <w:sz w:val="20"/>
          <w:szCs w:val="20"/>
        </w:rPr>
      </w:pPr>
      <w:r>
        <w:rPr>
          <w:rFonts w:eastAsia="Times New Roman"/>
          <w:sz w:val="24"/>
          <w:szCs w:val="24"/>
        </w:rPr>
        <w:t xml:space="preserve">Tabel </w:t>
      </w:r>
      <w:proofErr w:type="gramStart"/>
      <w:r>
        <w:rPr>
          <w:rFonts w:eastAsia="Times New Roman"/>
          <w:sz w:val="24"/>
          <w:szCs w:val="24"/>
        </w:rPr>
        <w:t>5.5 :</w:t>
      </w:r>
      <w:proofErr w:type="gramEnd"/>
      <w:r>
        <w:rPr>
          <w:rFonts w:eastAsia="Times New Roman"/>
          <w:sz w:val="24"/>
          <w:szCs w:val="24"/>
        </w:rPr>
        <w:t xml:space="preserve"> Rangkuman Hasil Uji Reliabilitas</w:t>
      </w:r>
    </w:p>
    <w:p w:rsidR="00A02F48" w:rsidRDefault="00A02F48" w:rsidP="00A02F48">
      <w:pPr>
        <w:rPr>
          <w:sz w:val="20"/>
          <w:szCs w:val="20"/>
        </w:rPr>
      </w:pPr>
    </w:p>
    <w:tbl>
      <w:tblPr>
        <w:tblW w:w="0" w:type="auto"/>
        <w:tblInd w:w="1690" w:type="dxa"/>
        <w:tblLayout w:type="fixed"/>
        <w:tblCellMar>
          <w:left w:w="0" w:type="dxa"/>
          <w:right w:w="0" w:type="dxa"/>
        </w:tblCellMar>
        <w:tblLook w:val="04A0"/>
      </w:tblPr>
      <w:tblGrid>
        <w:gridCol w:w="2700"/>
        <w:gridCol w:w="1560"/>
        <w:gridCol w:w="1280"/>
        <w:gridCol w:w="1560"/>
        <w:gridCol w:w="30"/>
      </w:tblGrid>
      <w:tr w:rsidR="00A02F48" w:rsidTr="0059152A">
        <w:trPr>
          <w:trHeight w:val="273"/>
        </w:trPr>
        <w:tc>
          <w:tcPr>
            <w:tcW w:w="2700" w:type="dxa"/>
            <w:vMerge w:val="restart"/>
            <w:tcBorders>
              <w:top w:val="single" w:sz="8" w:space="0" w:color="auto"/>
              <w:left w:val="single" w:sz="8" w:space="0" w:color="auto"/>
              <w:right w:val="single" w:sz="8" w:space="0" w:color="auto"/>
            </w:tcBorders>
            <w:vAlign w:val="bottom"/>
          </w:tcPr>
          <w:p w:rsidR="00A02F48" w:rsidRDefault="00A02F48" w:rsidP="00A02F48">
            <w:pPr>
              <w:ind w:left="940"/>
              <w:rPr>
                <w:sz w:val="20"/>
                <w:szCs w:val="20"/>
              </w:rPr>
            </w:pPr>
            <w:r>
              <w:rPr>
                <w:rFonts w:eastAsia="Times New Roman"/>
                <w:sz w:val="24"/>
                <w:szCs w:val="24"/>
              </w:rPr>
              <w:t>Variabel</w:t>
            </w:r>
          </w:p>
        </w:tc>
        <w:tc>
          <w:tcPr>
            <w:tcW w:w="1560" w:type="dxa"/>
            <w:tcBorders>
              <w:top w:val="single" w:sz="8" w:space="0" w:color="auto"/>
              <w:right w:val="single" w:sz="8" w:space="0" w:color="auto"/>
            </w:tcBorders>
            <w:vAlign w:val="bottom"/>
          </w:tcPr>
          <w:p w:rsidR="00A02F48" w:rsidRDefault="00A02F48" w:rsidP="00A02F48">
            <w:pPr>
              <w:ind w:right="200"/>
              <w:jc w:val="right"/>
              <w:rPr>
                <w:sz w:val="20"/>
                <w:szCs w:val="20"/>
              </w:rPr>
            </w:pPr>
            <w:r>
              <w:rPr>
                <w:rFonts w:eastAsia="Times New Roman"/>
                <w:sz w:val="24"/>
                <w:szCs w:val="24"/>
              </w:rPr>
              <w:t>Koefisien</w:t>
            </w:r>
          </w:p>
        </w:tc>
        <w:tc>
          <w:tcPr>
            <w:tcW w:w="1280" w:type="dxa"/>
            <w:tcBorders>
              <w:top w:val="single" w:sz="8" w:space="0" w:color="auto"/>
              <w:right w:val="single" w:sz="8" w:space="0" w:color="auto"/>
            </w:tcBorders>
            <w:vAlign w:val="bottom"/>
          </w:tcPr>
          <w:p w:rsidR="00A02F48" w:rsidRDefault="00A02F48" w:rsidP="00A02F48">
            <w:pPr>
              <w:jc w:val="center"/>
              <w:rPr>
                <w:sz w:val="20"/>
                <w:szCs w:val="20"/>
              </w:rPr>
            </w:pPr>
            <w:r>
              <w:rPr>
                <w:rFonts w:eastAsia="Times New Roman"/>
                <w:w w:val="99"/>
                <w:sz w:val="24"/>
                <w:szCs w:val="24"/>
              </w:rPr>
              <w:t>Critical</w:t>
            </w:r>
          </w:p>
        </w:tc>
        <w:tc>
          <w:tcPr>
            <w:tcW w:w="1560" w:type="dxa"/>
            <w:vMerge w:val="restart"/>
            <w:tcBorders>
              <w:top w:val="single" w:sz="8" w:space="0" w:color="auto"/>
              <w:right w:val="single" w:sz="8" w:space="0" w:color="auto"/>
            </w:tcBorders>
            <w:vAlign w:val="bottom"/>
          </w:tcPr>
          <w:p w:rsidR="00A02F48" w:rsidRDefault="00A02F48" w:rsidP="00A02F48">
            <w:pPr>
              <w:ind w:left="260"/>
              <w:rPr>
                <w:sz w:val="20"/>
                <w:szCs w:val="20"/>
              </w:rPr>
            </w:pPr>
            <w:r>
              <w:rPr>
                <w:rFonts w:eastAsia="Times New Roman"/>
                <w:sz w:val="24"/>
                <w:szCs w:val="24"/>
              </w:rPr>
              <w:t>Keterangan</w:t>
            </w:r>
          </w:p>
        </w:tc>
        <w:tc>
          <w:tcPr>
            <w:tcW w:w="0" w:type="dxa"/>
            <w:vAlign w:val="bottom"/>
          </w:tcPr>
          <w:p w:rsidR="00A02F48" w:rsidRDefault="00A02F48" w:rsidP="00A02F48">
            <w:pPr>
              <w:rPr>
                <w:sz w:val="1"/>
                <w:szCs w:val="1"/>
              </w:rPr>
            </w:pPr>
          </w:p>
        </w:tc>
      </w:tr>
      <w:tr w:rsidR="00A02F48" w:rsidTr="0059152A">
        <w:trPr>
          <w:trHeight w:val="163"/>
        </w:trPr>
        <w:tc>
          <w:tcPr>
            <w:tcW w:w="2700" w:type="dxa"/>
            <w:vMerge/>
            <w:tcBorders>
              <w:left w:val="single" w:sz="8" w:space="0" w:color="auto"/>
              <w:right w:val="single" w:sz="8" w:space="0" w:color="auto"/>
            </w:tcBorders>
            <w:vAlign w:val="bottom"/>
          </w:tcPr>
          <w:p w:rsidR="00A02F48" w:rsidRDefault="00A02F48" w:rsidP="00A02F48">
            <w:pPr>
              <w:rPr>
                <w:sz w:val="14"/>
                <w:szCs w:val="14"/>
              </w:rPr>
            </w:pPr>
          </w:p>
        </w:tc>
        <w:tc>
          <w:tcPr>
            <w:tcW w:w="1560" w:type="dxa"/>
            <w:vMerge w:val="restart"/>
            <w:tcBorders>
              <w:right w:val="single" w:sz="8" w:space="0" w:color="auto"/>
            </w:tcBorders>
            <w:vAlign w:val="bottom"/>
          </w:tcPr>
          <w:p w:rsidR="00A02F48" w:rsidRDefault="00A02F48" w:rsidP="00A02F48">
            <w:pPr>
              <w:ind w:right="380"/>
              <w:jc w:val="right"/>
              <w:rPr>
                <w:sz w:val="20"/>
                <w:szCs w:val="20"/>
              </w:rPr>
            </w:pPr>
            <w:r>
              <w:rPr>
                <w:rFonts w:eastAsia="Times New Roman"/>
                <w:sz w:val="24"/>
                <w:szCs w:val="24"/>
              </w:rPr>
              <w:t>Alpha</w:t>
            </w:r>
          </w:p>
        </w:tc>
        <w:tc>
          <w:tcPr>
            <w:tcW w:w="128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7"/>
                <w:sz w:val="24"/>
                <w:szCs w:val="24"/>
              </w:rPr>
              <w:t>Value</w:t>
            </w:r>
          </w:p>
        </w:tc>
        <w:tc>
          <w:tcPr>
            <w:tcW w:w="1560" w:type="dxa"/>
            <w:vMerge/>
            <w:tcBorders>
              <w:right w:val="single" w:sz="8" w:space="0" w:color="auto"/>
            </w:tcBorders>
            <w:vAlign w:val="bottom"/>
          </w:tcPr>
          <w:p w:rsidR="00A02F48" w:rsidRDefault="00A02F48" w:rsidP="00A02F48">
            <w:pPr>
              <w:rPr>
                <w:sz w:val="14"/>
                <w:szCs w:val="14"/>
              </w:rPr>
            </w:pPr>
          </w:p>
        </w:tc>
        <w:tc>
          <w:tcPr>
            <w:tcW w:w="0" w:type="dxa"/>
            <w:vAlign w:val="bottom"/>
          </w:tcPr>
          <w:p w:rsidR="00A02F48" w:rsidRDefault="00A02F48" w:rsidP="00A02F48">
            <w:pPr>
              <w:rPr>
                <w:sz w:val="1"/>
                <w:szCs w:val="1"/>
              </w:rPr>
            </w:pPr>
          </w:p>
        </w:tc>
      </w:tr>
      <w:tr w:rsidR="00A02F48" w:rsidTr="0059152A">
        <w:trPr>
          <w:trHeight w:val="101"/>
        </w:trPr>
        <w:tc>
          <w:tcPr>
            <w:tcW w:w="2700" w:type="dxa"/>
            <w:tcBorders>
              <w:left w:val="single" w:sz="8" w:space="0" w:color="auto"/>
              <w:right w:val="single" w:sz="8" w:space="0" w:color="auto"/>
            </w:tcBorders>
            <w:vAlign w:val="bottom"/>
          </w:tcPr>
          <w:p w:rsidR="00A02F48" w:rsidRDefault="00A02F48" w:rsidP="00A02F48">
            <w:pPr>
              <w:rPr>
                <w:sz w:val="8"/>
                <w:szCs w:val="8"/>
              </w:rPr>
            </w:pPr>
          </w:p>
        </w:tc>
        <w:tc>
          <w:tcPr>
            <w:tcW w:w="1560" w:type="dxa"/>
            <w:vMerge/>
            <w:tcBorders>
              <w:right w:val="single" w:sz="8" w:space="0" w:color="auto"/>
            </w:tcBorders>
            <w:vAlign w:val="bottom"/>
          </w:tcPr>
          <w:p w:rsidR="00A02F48" w:rsidRDefault="00A02F48" w:rsidP="00A02F48">
            <w:pPr>
              <w:rPr>
                <w:sz w:val="8"/>
                <w:szCs w:val="8"/>
              </w:rPr>
            </w:pPr>
          </w:p>
        </w:tc>
        <w:tc>
          <w:tcPr>
            <w:tcW w:w="1280" w:type="dxa"/>
            <w:vMerge/>
            <w:tcBorders>
              <w:right w:val="single" w:sz="8" w:space="0" w:color="auto"/>
            </w:tcBorders>
            <w:vAlign w:val="bottom"/>
          </w:tcPr>
          <w:p w:rsidR="00A02F48" w:rsidRDefault="00A02F48" w:rsidP="00A02F48">
            <w:pPr>
              <w:rPr>
                <w:sz w:val="8"/>
                <w:szCs w:val="8"/>
              </w:rPr>
            </w:pPr>
          </w:p>
        </w:tc>
        <w:tc>
          <w:tcPr>
            <w:tcW w:w="1560" w:type="dxa"/>
            <w:tcBorders>
              <w:right w:val="single" w:sz="8" w:space="0" w:color="auto"/>
            </w:tcBorders>
            <w:vAlign w:val="bottom"/>
          </w:tcPr>
          <w:p w:rsidR="00A02F48" w:rsidRDefault="00A02F48" w:rsidP="00A02F48">
            <w:pPr>
              <w:rPr>
                <w:sz w:val="8"/>
                <w:szCs w:val="8"/>
              </w:rPr>
            </w:pPr>
          </w:p>
        </w:tc>
        <w:tc>
          <w:tcPr>
            <w:tcW w:w="0" w:type="dxa"/>
            <w:vAlign w:val="bottom"/>
          </w:tcPr>
          <w:p w:rsidR="00A02F48" w:rsidRDefault="00A02F48" w:rsidP="00A02F48">
            <w:pPr>
              <w:rPr>
                <w:sz w:val="1"/>
                <w:szCs w:val="1"/>
              </w:rPr>
            </w:pPr>
          </w:p>
        </w:tc>
      </w:tr>
      <w:tr w:rsidR="00A02F48" w:rsidTr="0059152A">
        <w:trPr>
          <w:trHeight w:val="70"/>
        </w:trPr>
        <w:tc>
          <w:tcPr>
            <w:tcW w:w="2700" w:type="dxa"/>
            <w:tcBorders>
              <w:left w:val="single" w:sz="8" w:space="0" w:color="auto"/>
              <w:bottom w:val="single" w:sz="8" w:space="0" w:color="auto"/>
              <w:right w:val="single" w:sz="8" w:space="0" w:color="auto"/>
            </w:tcBorders>
            <w:vAlign w:val="bottom"/>
          </w:tcPr>
          <w:p w:rsidR="00A02F48" w:rsidRDefault="00A02F48" w:rsidP="00A02F48">
            <w:pPr>
              <w:rPr>
                <w:sz w:val="6"/>
                <w:szCs w:val="6"/>
              </w:rPr>
            </w:pPr>
          </w:p>
        </w:tc>
        <w:tc>
          <w:tcPr>
            <w:tcW w:w="1560" w:type="dxa"/>
            <w:tcBorders>
              <w:bottom w:val="single" w:sz="8" w:space="0" w:color="auto"/>
              <w:right w:val="single" w:sz="8" w:space="0" w:color="auto"/>
            </w:tcBorders>
            <w:vAlign w:val="bottom"/>
          </w:tcPr>
          <w:p w:rsidR="00A02F48" w:rsidRDefault="00A02F48" w:rsidP="00A02F48">
            <w:pPr>
              <w:rPr>
                <w:sz w:val="6"/>
                <w:szCs w:val="6"/>
              </w:rPr>
            </w:pPr>
          </w:p>
        </w:tc>
        <w:tc>
          <w:tcPr>
            <w:tcW w:w="1280" w:type="dxa"/>
            <w:tcBorders>
              <w:bottom w:val="single" w:sz="8" w:space="0" w:color="auto"/>
              <w:right w:val="single" w:sz="8" w:space="0" w:color="auto"/>
            </w:tcBorders>
            <w:vAlign w:val="bottom"/>
          </w:tcPr>
          <w:p w:rsidR="00A02F48" w:rsidRDefault="00A02F48" w:rsidP="00A02F48">
            <w:pPr>
              <w:rPr>
                <w:sz w:val="6"/>
                <w:szCs w:val="6"/>
              </w:rPr>
            </w:pPr>
          </w:p>
        </w:tc>
        <w:tc>
          <w:tcPr>
            <w:tcW w:w="1560" w:type="dxa"/>
            <w:tcBorders>
              <w:bottom w:val="single" w:sz="8" w:space="0" w:color="auto"/>
              <w:right w:val="single" w:sz="8" w:space="0" w:color="auto"/>
            </w:tcBorders>
            <w:vAlign w:val="bottom"/>
          </w:tcPr>
          <w:p w:rsidR="00A02F48" w:rsidRDefault="00A02F48" w:rsidP="00A02F48">
            <w:pPr>
              <w:rPr>
                <w:sz w:val="6"/>
                <w:szCs w:val="6"/>
              </w:rPr>
            </w:pPr>
          </w:p>
        </w:tc>
        <w:tc>
          <w:tcPr>
            <w:tcW w:w="0" w:type="dxa"/>
            <w:vAlign w:val="bottom"/>
          </w:tcPr>
          <w:p w:rsidR="00A02F48" w:rsidRDefault="00A02F48" w:rsidP="00A02F48">
            <w:pPr>
              <w:rPr>
                <w:sz w:val="1"/>
                <w:szCs w:val="1"/>
              </w:rPr>
            </w:pPr>
          </w:p>
        </w:tc>
      </w:tr>
      <w:tr w:rsidR="00A02F48" w:rsidTr="0059152A">
        <w:trPr>
          <w:trHeight w:val="258"/>
        </w:trPr>
        <w:tc>
          <w:tcPr>
            <w:tcW w:w="2700" w:type="dxa"/>
            <w:tcBorders>
              <w:left w:val="single" w:sz="8" w:space="0" w:color="auto"/>
              <w:right w:val="single" w:sz="8" w:space="0" w:color="auto"/>
            </w:tcBorders>
            <w:vAlign w:val="bottom"/>
          </w:tcPr>
          <w:p w:rsidR="00A02F48" w:rsidRDefault="00A02F48" w:rsidP="00A02F48">
            <w:pPr>
              <w:ind w:left="100"/>
              <w:rPr>
                <w:sz w:val="20"/>
                <w:szCs w:val="20"/>
              </w:rPr>
            </w:pPr>
            <w:r>
              <w:rPr>
                <w:rFonts w:eastAsia="Times New Roman"/>
                <w:sz w:val="24"/>
                <w:szCs w:val="24"/>
              </w:rPr>
              <w:t>Gaya Kepemimpinan</w:t>
            </w:r>
          </w:p>
        </w:tc>
        <w:tc>
          <w:tcPr>
            <w:tcW w:w="1560" w:type="dxa"/>
            <w:vMerge w:val="restart"/>
            <w:tcBorders>
              <w:right w:val="single" w:sz="8" w:space="0" w:color="auto"/>
            </w:tcBorders>
            <w:vAlign w:val="bottom"/>
          </w:tcPr>
          <w:p w:rsidR="00A02F48" w:rsidRDefault="00A02F48" w:rsidP="00A02F48">
            <w:pPr>
              <w:ind w:right="320"/>
              <w:jc w:val="right"/>
              <w:rPr>
                <w:sz w:val="20"/>
                <w:szCs w:val="20"/>
              </w:rPr>
            </w:pPr>
            <w:r>
              <w:rPr>
                <w:rFonts w:eastAsia="Times New Roman"/>
                <w:sz w:val="24"/>
                <w:szCs w:val="24"/>
              </w:rPr>
              <w:t>0,722</w:t>
            </w:r>
          </w:p>
        </w:tc>
        <w:tc>
          <w:tcPr>
            <w:tcW w:w="1280" w:type="dxa"/>
            <w:vMerge w:val="restart"/>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0,6</w:t>
            </w:r>
          </w:p>
        </w:tc>
        <w:tc>
          <w:tcPr>
            <w:tcW w:w="1560" w:type="dxa"/>
            <w:vMerge w:val="restart"/>
            <w:tcBorders>
              <w:right w:val="single" w:sz="8" w:space="0" w:color="auto"/>
            </w:tcBorders>
            <w:vAlign w:val="bottom"/>
          </w:tcPr>
          <w:p w:rsidR="00A02F48" w:rsidRDefault="00A02F48" w:rsidP="00A02F48">
            <w:pPr>
              <w:ind w:left="240"/>
              <w:rPr>
                <w:sz w:val="20"/>
                <w:szCs w:val="20"/>
              </w:rPr>
            </w:pPr>
            <w:r>
              <w:rPr>
                <w:rFonts w:eastAsia="Times New Roman"/>
                <w:sz w:val="24"/>
                <w:szCs w:val="24"/>
              </w:rPr>
              <w:t>Reliabel</w:t>
            </w:r>
          </w:p>
        </w:tc>
        <w:tc>
          <w:tcPr>
            <w:tcW w:w="0" w:type="dxa"/>
            <w:vAlign w:val="bottom"/>
          </w:tcPr>
          <w:p w:rsidR="00A02F48" w:rsidRDefault="00A02F48" w:rsidP="00A02F48">
            <w:pPr>
              <w:rPr>
                <w:sz w:val="1"/>
                <w:szCs w:val="1"/>
              </w:rPr>
            </w:pPr>
          </w:p>
        </w:tc>
      </w:tr>
      <w:tr w:rsidR="00A02F48" w:rsidTr="0059152A">
        <w:trPr>
          <w:trHeight w:val="276"/>
        </w:trPr>
        <w:tc>
          <w:tcPr>
            <w:tcW w:w="2700" w:type="dxa"/>
            <w:tcBorders>
              <w:left w:val="single" w:sz="8" w:space="0" w:color="auto"/>
              <w:right w:val="single" w:sz="8" w:space="0" w:color="auto"/>
            </w:tcBorders>
            <w:vAlign w:val="bottom"/>
          </w:tcPr>
          <w:p w:rsidR="00A02F48" w:rsidRDefault="00A02F48" w:rsidP="00A02F48">
            <w:pPr>
              <w:ind w:left="100"/>
              <w:rPr>
                <w:sz w:val="20"/>
                <w:szCs w:val="20"/>
              </w:rPr>
            </w:pPr>
            <w:r>
              <w:rPr>
                <w:rFonts w:eastAsia="Times New Roman"/>
                <w:sz w:val="24"/>
                <w:szCs w:val="24"/>
              </w:rPr>
              <w:t>Kinerja Pegawai</w:t>
            </w:r>
          </w:p>
        </w:tc>
        <w:tc>
          <w:tcPr>
            <w:tcW w:w="1560" w:type="dxa"/>
            <w:vMerge/>
            <w:tcBorders>
              <w:right w:val="single" w:sz="8" w:space="0" w:color="auto"/>
            </w:tcBorders>
            <w:vAlign w:val="bottom"/>
          </w:tcPr>
          <w:p w:rsidR="00A02F48" w:rsidRDefault="00A02F48" w:rsidP="00A02F48">
            <w:pPr>
              <w:rPr>
                <w:sz w:val="24"/>
                <w:szCs w:val="24"/>
              </w:rPr>
            </w:pPr>
          </w:p>
        </w:tc>
        <w:tc>
          <w:tcPr>
            <w:tcW w:w="1280" w:type="dxa"/>
            <w:vMerge/>
            <w:tcBorders>
              <w:right w:val="single" w:sz="8" w:space="0" w:color="auto"/>
            </w:tcBorders>
            <w:vAlign w:val="bottom"/>
          </w:tcPr>
          <w:p w:rsidR="00A02F48" w:rsidRDefault="00A02F48" w:rsidP="00A02F48">
            <w:pPr>
              <w:rPr>
                <w:sz w:val="24"/>
                <w:szCs w:val="24"/>
              </w:rPr>
            </w:pPr>
          </w:p>
        </w:tc>
        <w:tc>
          <w:tcPr>
            <w:tcW w:w="1560" w:type="dxa"/>
            <w:vMerge/>
            <w:tcBorders>
              <w:right w:val="single" w:sz="8" w:space="0" w:color="auto"/>
            </w:tcBorders>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295"/>
        </w:trPr>
        <w:tc>
          <w:tcPr>
            <w:tcW w:w="2700" w:type="dxa"/>
            <w:tcBorders>
              <w:left w:val="single" w:sz="8" w:space="0" w:color="auto"/>
              <w:right w:val="single" w:sz="8" w:space="0" w:color="auto"/>
            </w:tcBorders>
            <w:vAlign w:val="bottom"/>
          </w:tcPr>
          <w:p w:rsidR="00A02F48" w:rsidRDefault="00A02F48" w:rsidP="00A02F48">
            <w:pPr>
              <w:rPr>
                <w:sz w:val="24"/>
                <w:szCs w:val="24"/>
              </w:rPr>
            </w:pPr>
          </w:p>
        </w:tc>
        <w:tc>
          <w:tcPr>
            <w:tcW w:w="1560" w:type="dxa"/>
            <w:tcBorders>
              <w:right w:val="single" w:sz="8" w:space="0" w:color="auto"/>
            </w:tcBorders>
            <w:vAlign w:val="bottom"/>
          </w:tcPr>
          <w:p w:rsidR="00A02F48" w:rsidRDefault="00A02F48" w:rsidP="00A02F48">
            <w:pPr>
              <w:ind w:right="320"/>
              <w:jc w:val="right"/>
              <w:rPr>
                <w:sz w:val="20"/>
                <w:szCs w:val="20"/>
              </w:rPr>
            </w:pPr>
            <w:r>
              <w:rPr>
                <w:rFonts w:eastAsia="Times New Roman"/>
                <w:sz w:val="24"/>
                <w:szCs w:val="24"/>
              </w:rPr>
              <w:t>0,767</w:t>
            </w:r>
          </w:p>
        </w:tc>
        <w:tc>
          <w:tcPr>
            <w:tcW w:w="128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0,6</w:t>
            </w:r>
          </w:p>
        </w:tc>
        <w:tc>
          <w:tcPr>
            <w:tcW w:w="1560" w:type="dxa"/>
            <w:tcBorders>
              <w:right w:val="single" w:sz="8" w:space="0" w:color="auto"/>
            </w:tcBorders>
            <w:vAlign w:val="bottom"/>
          </w:tcPr>
          <w:p w:rsidR="00A02F48" w:rsidRDefault="00A02F48" w:rsidP="00A02F48">
            <w:pPr>
              <w:ind w:left="240"/>
              <w:rPr>
                <w:sz w:val="20"/>
                <w:szCs w:val="20"/>
              </w:rPr>
            </w:pPr>
            <w:r>
              <w:rPr>
                <w:rFonts w:eastAsia="Times New Roman"/>
                <w:sz w:val="24"/>
                <w:szCs w:val="24"/>
              </w:rPr>
              <w:t>Reliabel</w:t>
            </w:r>
          </w:p>
        </w:tc>
        <w:tc>
          <w:tcPr>
            <w:tcW w:w="0" w:type="dxa"/>
            <w:vAlign w:val="bottom"/>
          </w:tcPr>
          <w:p w:rsidR="00A02F48" w:rsidRDefault="00A02F48" w:rsidP="00A02F48">
            <w:pPr>
              <w:rPr>
                <w:sz w:val="1"/>
                <w:szCs w:val="1"/>
              </w:rPr>
            </w:pPr>
          </w:p>
        </w:tc>
      </w:tr>
      <w:tr w:rsidR="00A02F48" w:rsidTr="0059152A">
        <w:trPr>
          <w:trHeight w:val="60"/>
        </w:trPr>
        <w:tc>
          <w:tcPr>
            <w:tcW w:w="2700" w:type="dxa"/>
            <w:tcBorders>
              <w:left w:val="single" w:sz="8" w:space="0" w:color="auto"/>
              <w:bottom w:val="single" w:sz="8" w:space="0" w:color="auto"/>
              <w:right w:val="single" w:sz="8" w:space="0" w:color="auto"/>
            </w:tcBorders>
            <w:vAlign w:val="bottom"/>
          </w:tcPr>
          <w:p w:rsidR="00A02F48" w:rsidRDefault="00A02F48" w:rsidP="00A02F48">
            <w:pPr>
              <w:rPr>
                <w:sz w:val="5"/>
                <w:szCs w:val="5"/>
              </w:rPr>
            </w:pPr>
          </w:p>
        </w:tc>
        <w:tc>
          <w:tcPr>
            <w:tcW w:w="1560" w:type="dxa"/>
            <w:tcBorders>
              <w:bottom w:val="single" w:sz="8" w:space="0" w:color="auto"/>
              <w:right w:val="single" w:sz="8" w:space="0" w:color="auto"/>
            </w:tcBorders>
            <w:vAlign w:val="bottom"/>
          </w:tcPr>
          <w:p w:rsidR="00A02F48" w:rsidRDefault="00A02F48" w:rsidP="00A02F48">
            <w:pPr>
              <w:rPr>
                <w:sz w:val="5"/>
                <w:szCs w:val="5"/>
              </w:rPr>
            </w:pPr>
          </w:p>
        </w:tc>
        <w:tc>
          <w:tcPr>
            <w:tcW w:w="1280" w:type="dxa"/>
            <w:tcBorders>
              <w:bottom w:val="single" w:sz="8" w:space="0" w:color="auto"/>
              <w:right w:val="single" w:sz="8" w:space="0" w:color="auto"/>
            </w:tcBorders>
            <w:vAlign w:val="bottom"/>
          </w:tcPr>
          <w:p w:rsidR="00A02F48" w:rsidRDefault="00A02F48" w:rsidP="00A02F48">
            <w:pPr>
              <w:rPr>
                <w:sz w:val="5"/>
                <w:szCs w:val="5"/>
              </w:rPr>
            </w:pPr>
          </w:p>
        </w:tc>
        <w:tc>
          <w:tcPr>
            <w:tcW w:w="1560" w:type="dxa"/>
            <w:tcBorders>
              <w:bottom w:val="single" w:sz="8" w:space="0" w:color="auto"/>
              <w:right w:val="single" w:sz="8" w:space="0" w:color="auto"/>
            </w:tcBorders>
            <w:vAlign w:val="bottom"/>
          </w:tcPr>
          <w:p w:rsidR="00A02F48" w:rsidRDefault="00A02F48" w:rsidP="00A02F48">
            <w:pPr>
              <w:rPr>
                <w:sz w:val="5"/>
                <w:szCs w:val="5"/>
              </w:rPr>
            </w:pPr>
          </w:p>
        </w:tc>
        <w:tc>
          <w:tcPr>
            <w:tcW w:w="0" w:type="dxa"/>
            <w:vAlign w:val="bottom"/>
          </w:tcPr>
          <w:p w:rsidR="00A02F48" w:rsidRDefault="00A02F48" w:rsidP="00A02F48">
            <w:pPr>
              <w:rPr>
                <w:sz w:val="1"/>
                <w:szCs w:val="1"/>
              </w:rPr>
            </w:pPr>
          </w:p>
        </w:tc>
      </w:tr>
    </w:tbl>
    <w:p w:rsidR="00A02F48" w:rsidRDefault="00A02F48" w:rsidP="00A02F48">
      <w:pPr>
        <w:rPr>
          <w:sz w:val="20"/>
          <w:szCs w:val="20"/>
        </w:rPr>
      </w:pPr>
    </w:p>
    <w:p w:rsidR="00A02F48" w:rsidRDefault="00A02F48" w:rsidP="00A02F48">
      <w:pPr>
        <w:ind w:left="1680"/>
        <w:rPr>
          <w:sz w:val="20"/>
          <w:szCs w:val="20"/>
        </w:rPr>
      </w:pPr>
      <w:proofErr w:type="gramStart"/>
      <w:r>
        <w:rPr>
          <w:rFonts w:eastAsia="Times New Roman"/>
          <w:i/>
          <w:iCs/>
          <w:sz w:val="20"/>
          <w:szCs w:val="20"/>
        </w:rPr>
        <w:t>Sumber :</w:t>
      </w:r>
      <w:proofErr w:type="gramEnd"/>
      <w:r>
        <w:rPr>
          <w:rFonts w:eastAsia="Times New Roman"/>
          <w:i/>
          <w:iCs/>
          <w:sz w:val="20"/>
          <w:szCs w:val="20"/>
        </w:rPr>
        <w:t xml:space="preserve"> Data primer yang diolah</w:t>
      </w:r>
    </w:p>
    <w:p w:rsidR="00A02F48" w:rsidRDefault="00A02F48" w:rsidP="00A02F48">
      <w:pPr>
        <w:rPr>
          <w:sz w:val="20"/>
          <w:szCs w:val="20"/>
        </w:rPr>
      </w:pPr>
    </w:p>
    <w:p w:rsidR="00A02F48" w:rsidRDefault="00A02F48" w:rsidP="00A02F48">
      <w:pPr>
        <w:ind w:left="1680" w:right="306" w:firstLine="725"/>
        <w:jc w:val="both"/>
        <w:rPr>
          <w:sz w:val="20"/>
          <w:szCs w:val="20"/>
        </w:rPr>
      </w:pPr>
      <w:r>
        <w:rPr>
          <w:rFonts w:eastAsia="Times New Roman"/>
          <w:sz w:val="24"/>
          <w:szCs w:val="24"/>
        </w:rPr>
        <w:t xml:space="preserve">Berdasarkan perhitungkan yang dilakukan dengan menggunakan program SPSS, hasil perhitungan terhadap variabel </w:t>
      </w:r>
      <w:proofErr w:type="gramStart"/>
      <w:r>
        <w:rPr>
          <w:rFonts w:eastAsia="Times New Roman"/>
          <w:sz w:val="24"/>
          <w:szCs w:val="24"/>
        </w:rPr>
        <w:t>gaya</w:t>
      </w:r>
      <w:proofErr w:type="gramEnd"/>
      <w:r>
        <w:rPr>
          <w:rFonts w:eastAsia="Times New Roman"/>
          <w:sz w:val="24"/>
          <w:szCs w:val="24"/>
        </w:rPr>
        <w:t xml:space="preserve"> kepemimpinan sebesar 0,722, dan variabel kinerja pegawai sebesar 0,767. Dari hasil tersebut terlihat bahwa reliabilitas masing-masing variabel menunjukkan angka yang lebih besar dari 0</w:t>
      </w:r>
      <w:proofErr w:type="gramStart"/>
      <w:r>
        <w:rPr>
          <w:rFonts w:eastAsia="Times New Roman"/>
          <w:sz w:val="24"/>
          <w:szCs w:val="24"/>
        </w:rPr>
        <w:t>,6</w:t>
      </w:r>
      <w:proofErr w:type="gramEnd"/>
      <w:r>
        <w:rPr>
          <w:rFonts w:eastAsia="Times New Roman"/>
          <w:sz w:val="24"/>
          <w:szCs w:val="24"/>
        </w:rPr>
        <w:t xml:space="preserve"> maka kuesioner dinyatakan reliabel.</w:t>
      </w:r>
    </w:p>
    <w:p w:rsidR="00A02F48" w:rsidRDefault="00A02F48" w:rsidP="00A02F48">
      <w:pPr>
        <w:rPr>
          <w:sz w:val="20"/>
          <w:szCs w:val="20"/>
        </w:rPr>
      </w:pPr>
    </w:p>
    <w:p w:rsidR="00A02F48" w:rsidRDefault="00A02F48" w:rsidP="00A02F48">
      <w:pPr>
        <w:numPr>
          <w:ilvl w:val="0"/>
          <w:numId w:val="8"/>
        </w:numPr>
        <w:tabs>
          <w:tab w:val="left" w:pos="1260"/>
        </w:tabs>
        <w:ind w:left="1260" w:right="5766" w:hanging="439"/>
        <w:jc w:val="both"/>
        <w:rPr>
          <w:rFonts w:ascii="Arial" w:eastAsia="Arial" w:hAnsi="Arial" w:cs="Arial"/>
          <w:b/>
          <w:bCs/>
          <w:sz w:val="24"/>
          <w:szCs w:val="24"/>
        </w:rPr>
      </w:pPr>
      <w:r>
        <w:rPr>
          <w:rFonts w:eastAsia="Times New Roman"/>
          <w:b/>
          <w:bCs/>
          <w:sz w:val="24"/>
          <w:szCs w:val="24"/>
        </w:rPr>
        <w:t>Pengujian hipot</w:t>
      </w:r>
      <w:r>
        <w:rPr>
          <w:rFonts w:eastAsia="Times New Roman"/>
          <w:b/>
          <w:bCs/>
          <w:sz w:val="24"/>
          <w:szCs w:val="24"/>
        </w:rPr>
        <w:lastRenderedPageBreak/>
        <w:t>esis 1. Analisis Regresi</w:t>
      </w:r>
    </w:p>
    <w:p w:rsidR="00A02F48" w:rsidRDefault="00A02F48" w:rsidP="00A02F48">
      <w:pPr>
        <w:rPr>
          <w:sz w:val="20"/>
          <w:szCs w:val="20"/>
        </w:rPr>
      </w:pPr>
    </w:p>
    <w:p w:rsidR="00A02F48" w:rsidRDefault="00A02F48" w:rsidP="00A02F48">
      <w:pPr>
        <w:ind w:left="1680" w:right="266" w:firstLine="708"/>
        <w:jc w:val="both"/>
        <w:rPr>
          <w:sz w:val="20"/>
          <w:szCs w:val="20"/>
        </w:rPr>
      </w:pPr>
      <w:r>
        <w:rPr>
          <w:rFonts w:eastAsia="Times New Roman"/>
          <w:sz w:val="24"/>
          <w:szCs w:val="24"/>
        </w:rPr>
        <w:t xml:space="preserve">Hipotesis yang diajukan pada penelitian ini, yang mana penulis menggunakan persamaan </w:t>
      </w:r>
      <w:r>
        <w:rPr>
          <w:rFonts w:eastAsia="Times New Roman"/>
          <w:i/>
          <w:iCs/>
          <w:sz w:val="24"/>
          <w:szCs w:val="24"/>
        </w:rPr>
        <w:t>Regresi Linier,</w:t>
      </w:r>
      <w:r>
        <w:rPr>
          <w:rFonts w:eastAsia="Times New Roman"/>
          <w:sz w:val="24"/>
          <w:szCs w:val="24"/>
        </w:rPr>
        <w:t xml:space="preserve"> dimana untuk mengetahui adanya pengaruh antara dua variabel maka digunakan analisis regresi dengan menggunakan program SPSS </w:t>
      </w:r>
      <w:proofErr w:type="gramStart"/>
      <w:r>
        <w:rPr>
          <w:rFonts w:eastAsia="Times New Roman"/>
          <w:sz w:val="24"/>
          <w:szCs w:val="24"/>
        </w:rPr>
        <w:t>For</w:t>
      </w:r>
      <w:proofErr w:type="gramEnd"/>
      <w:r>
        <w:rPr>
          <w:rFonts w:eastAsia="Times New Roman"/>
          <w:sz w:val="24"/>
          <w:szCs w:val="24"/>
        </w:rPr>
        <w:t xml:space="preserve"> Windows ver. 17.</w:t>
      </w:r>
    </w:p>
    <w:p w:rsidR="00A02F48" w:rsidRDefault="00A02F48" w:rsidP="00A02F48">
      <w:pPr>
        <w:rPr>
          <w:sz w:val="20"/>
          <w:szCs w:val="20"/>
        </w:rPr>
      </w:pPr>
    </w:p>
    <w:p w:rsidR="00A02F48" w:rsidRDefault="00A02F48" w:rsidP="00A02F48">
      <w:pPr>
        <w:ind w:left="3100" w:right="266" w:hanging="1416"/>
        <w:jc w:val="both"/>
        <w:rPr>
          <w:sz w:val="20"/>
          <w:szCs w:val="20"/>
        </w:rPr>
      </w:pPr>
      <w:r>
        <w:rPr>
          <w:rFonts w:eastAsia="Times New Roman"/>
          <w:sz w:val="24"/>
          <w:szCs w:val="24"/>
        </w:rPr>
        <w:t xml:space="preserve">Tabel </w:t>
      </w:r>
      <w:proofErr w:type="gramStart"/>
      <w:r>
        <w:rPr>
          <w:rFonts w:eastAsia="Times New Roman"/>
          <w:sz w:val="24"/>
          <w:szCs w:val="24"/>
        </w:rPr>
        <w:t>5.6 :</w:t>
      </w:r>
      <w:proofErr w:type="gramEnd"/>
      <w:r>
        <w:rPr>
          <w:rFonts w:eastAsia="Times New Roman"/>
          <w:sz w:val="24"/>
          <w:szCs w:val="24"/>
        </w:rPr>
        <w:t xml:space="preserve"> Regresi Dengan Menggunakan Program Spss For Windows Ver. 17</w:t>
      </w:r>
    </w:p>
    <w:p w:rsidR="00A02F48" w:rsidRDefault="00A02F48" w:rsidP="00A02F48">
      <w:pPr>
        <w:rPr>
          <w:sz w:val="20"/>
          <w:szCs w:val="20"/>
        </w:rPr>
      </w:pPr>
    </w:p>
    <w:tbl>
      <w:tblPr>
        <w:tblW w:w="0" w:type="auto"/>
        <w:tblInd w:w="1250" w:type="dxa"/>
        <w:tblLayout w:type="fixed"/>
        <w:tblCellMar>
          <w:left w:w="0" w:type="dxa"/>
          <w:right w:w="0" w:type="dxa"/>
        </w:tblCellMar>
        <w:tblLook w:val="04A0"/>
      </w:tblPr>
      <w:tblGrid>
        <w:gridCol w:w="2020"/>
        <w:gridCol w:w="860"/>
        <w:gridCol w:w="120"/>
        <w:gridCol w:w="1000"/>
        <w:gridCol w:w="240"/>
        <w:gridCol w:w="1320"/>
        <w:gridCol w:w="980"/>
        <w:gridCol w:w="1140"/>
        <w:gridCol w:w="30"/>
      </w:tblGrid>
      <w:tr w:rsidR="00A02F48" w:rsidTr="0059152A">
        <w:trPr>
          <w:trHeight w:val="283"/>
        </w:trPr>
        <w:tc>
          <w:tcPr>
            <w:tcW w:w="2020" w:type="dxa"/>
            <w:vAlign w:val="bottom"/>
          </w:tcPr>
          <w:p w:rsidR="00A02F48" w:rsidRDefault="00A02F48" w:rsidP="00A02F48">
            <w:pPr>
              <w:rPr>
                <w:sz w:val="24"/>
                <w:szCs w:val="24"/>
              </w:rPr>
            </w:pPr>
          </w:p>
        </w:tc>
        <w:tc>
          <w:tcPr>
            <w:tcW w:w="860" w:type="dxa"/>
            <w:vAlign w:val="bottom"/>
          </w:tcPr>
          <w:p w:rsidR="00A02F48" w:rsidRDefault="00A02F48" w:rsidP="00A02F48">
            <w:pPr>
              <w:rPr>
                <w:sz w:val="24"/>
                <w:szCs w:val="24"/>
              </w:rPr>
            </w:pPr>
          </w:p>
        </w:tc>
        <w:tc>
          <w:tcPr>
            <w:tcW w:w="1360" w:type="dxa"/>
            <w:gridSpan w:val="3"/>
            <w:vAlign w:val="bottom"/>
          </w:tcPr>
          <w:p w:rsidR="00A02F48" w:rsidRDefault="00A02F48" w:rsidP="00A02F48">
            <w:pPr>
              <w:ind w:left="20"/>
              <w:rPr>
                <w:sz w:val="20"/>
                <w:szCs w:val="20"/>
              </w:rPr>
            </w:pPr>
            <w:r>
              <w:rPr>
                <w:rFonts w:eastAsia="Times New Roman"/>
                <w:w w:val="99"/>
                <w:sz w:val="18"/>
                <w:szCs w:val="18"/>
              </w:rPr>
              <w:t>COEFFICIENTS</w:t>
            </w:r>
            <w:r>
              <w:rPr>
                <w:rFonts w:eastAsia="Times New Roman"/>
                <w:w w:val="99"/>
                <w:sz w:val="24"/>
                <w:szCs w:val="24"/>
                <w:vertAlign w:val="superscript"/>
              </w:rPr>
              <w:t>a</w:t>
            </w:r>
          </w:p>
        </w:tc>
        <w:tc>
          <w:tcPr>
            <w:tcW w:w="1320" w:type="dxa"/>
            <w:vAlign w:val="bottom"/>
          </w:tcPr>
          <w:p w:rsidR="00A02F48" w:rsidRDefault="00A02F48" w:rsidP="00A02F48">
            <w:pPr>
              <w:rPr>
                <w:sz w:val="24"/>
                <w:szCs w:val="24"/>
              </w:rPr>
            </w:pPr>
          </w:p>
        </w:tc>
        <w:tc>
          <w:tcPr>
            <w:tcW w:w="980" w:type="dxa"/>
            <w:vAlign w:val="bottom"/>
          </w:tcPr>
          <w:p w:rsidR="00A02F48" w:rsidRDefault="00A02F48" w:rsidP="00A02F48">
            <w:pPr>
              <w:rPr>
                <w:sz w:val="24"/>
                <w:szCs w:val="24"/>
              </w:rPr>
            </w:pPr>
          </w:p>
        </w:tc>
        <w:tc>
          <w:tcPr>
            <w:tcW w:w="1140" w:type="dxa"/>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77"/>
        </w:trPr>
        <w:tc>
          <w:tcPr>
            <w:tcW w:w="2020" w:type="dxa"/>
            <w:tcBorders>
              <w:bottom w:val="single" w:sz="8" w:space="0" w:color="auto"/>
            </w:tcBorders>
            <w:vAlign w:val="bottom"/>
          </w:tcPr>
          <w:p w:rsidR="00A02F48" w:rsidRDefault="00A02F48" w:rsidP="00A02F48">
            <w:pPr>
              <w:rPr>
                <w:sz w:val="6"/>
                <w:szCs w:val="6"/>
              </w:rPr>
            </w:pPr>
          </w:p>
        </w:tc>
        <w:tc>
          <w:tcPr>
            <w:tcW w:w="980" w:type="dxa"/>
            <w:gridSpan w:val="2"/>
            <w:tcBorders>
              <w:bottom w:val="single" w:sz="8" w:space="0" w:color="auto"/>
            </w:tcBorders>
            <w:vAlign w:val="bottom"/>
          </w:tcPr>
          <w:p w:rsidR="00A02F48" w:rsidRDefault="00A02F48" w:rsidP="00A02F48">
            <w:pPr>
              <w:rPr>
                <w:sz w:val="6"/>
                <w:szCs w:val="6"/>
              </w:rPr>
            </w:pPr>
          </w:p>
        </w:tc>
        <w:tc>
          <w:tcPr>
            <w:tcW w:w="1000" w:type="dxa"/>
            <w:tcBorders>
              <w:bottom w:val="single" w:sz="8" w:space="0" w:color="auto"/>
            </w:tcBorders>
            <w:vAlign w:val="bottom"/>
          </w:tcPr>
          <w:p w:rsidR="00A02F48" w:rsidRDefault="00A02F48" w:rsidP="00A02F48">
            <w:pPr>
              <w:rPr>
                <w:sz w:val="6"/>
                <w:szCs w:val="6"/>
              </w:rPr>
            </w:pPr>
          </w:p>
        </w:tc>
        <w:tc>
          <w:tcPr>
            <w:tcW w:w="240" w:type="dxa"/>
            <w:tcBorders>
              <w:bottom w:val="single" w:sz="8" w:space="0" w:color="auto"/>
            </w:tcBorders>
            <w:vAlign w:val="bottom"/>
          </w:tcPr>
          <w:p w:rsidR="00A02F48" w:rsidRDefault="00A02F48" w:rsidP="00A02F48">
            <w:pPr>
              <w:rPr>
                <w:sz w:val="6"/>
                <w:szCs w:val="6"/>
              </w:rPr>
            </w:pPr>
          </w:p>
        </w:tc>
        <w:tc>
          <w:tcPr>
            <w:tcW w:w="1320" w:type="dxa"/>
            <w:tcBorders>
              <w:bottom w:val="single" w:sz="8" w:space="0" w:color="auto"/>
            </w:tcBorders>
            <w:vAlign w:val="bottom"/>
          </w:tcPr>
          <w:p w:rsidR="00A02F48" w:rsidRDefault="00A02F48" w:rsidP="00A02F48">
            <w:pPr>
              <w:rPr>
                <w:sz w:val="6"/>
                <w:szCs w:val="6"/>
              </w:rPr>
            </w:pPr>
          </w:p>
        </w:tc>
        <w:tc>
          <w:tcPr>
            <w:tcW w:w="980" w:type="dxa"/>
            <w:tcBorders>
              <w:bottom w:val="single" w:sz="8" w:space="0" w:color="auto"/>
            </w:tcBorders>
            <w:vAlign w:val="bottom"/>
          </w:tcPr>
          <w:p w:rsidR="00A02F48" w:rsidRDefault="00A02F48" w:rsidP="00A02F48">
            <w:pPr>
              <w:rPr>
                <w:sz w:val="6"/>
                <w:szCs w:val="6"/>
              </w:rPr>
            </w:pPr>
          </w:p>
        </w:tc>
        <w:tc>
          <w:tcPr>
            <w:tcW w:w="1140" w:type="dxa"/>
            <w:tcBorders>
              <w:bottom w:val="single" w:sz="8" w:space="0" w:color="auto"/>
            </w:tcBorders>
            <w:vAlign w:val="bottom"/>
          </w:tcPr>
          <w:p w:rsidR="00A02F48" w:rsidRDefault="00A02F48" w:rsidP="00A02F48">
            <w:pPr>
              <w:rPr>
                <w:sz w:val="6"/>
                <w:szCs w:val="6"/>
              </w:rPr>
            </w:pPr>
          </w:p>
        </w:tc>
        <w:tc>
          <w:tcPr>
            <w:tcW w:w="0" w:type="dxa"/>
            <w:vAlign w:val="bottom"/>
          </w:tcPr>
          <w:p w:rsidR="00A02F48" w:rsidRDefault="00A02F48" w:rsidP="00A02F48">
            <w:pPr>
              <w:rPr>
                <w:sz w:val="1"/>
                <w:szCs w:val="1"/>
              </w:rPr>
            </w:pPr>
          </w:p>
        </w:tc>
      </w:tr>
      <w:tr w:rsidR="00A02F48" w:rsidTr="0059152A">
        <w:trPr>
          <w:trHeight w:val="294"/>
        </w:trPr>
        <w:tc>
          <w:tcPr>
            <w:tcW w:w="2020" w:type="dxa"/>
            <w:tcBorders>
              <w:left w:val="single" w:sz="8" w:space="0" w:color="auto"/>
              <w:right w:val="single" w:sz="8" w:space="0" w:color="auto"/>
            </w:tcBorders>
            <w:vAlign w:val="bottom"/>
          </w:tcPr>
          <w:p w:rsidR="00A02F48" w:rsidRDefault="00A02F48" w:rsidP="00A02F48">
            <w:pPr>
              <w:rPr>
                <w:sz w:val="24"/>
                <w:szCs w:val="24"/>
              </w:rPr>
            </w:pPr>
          </w:p>
        </w:tc>
        <w:tc>
          <w:tcPr>
            <w:tcW w:w="1980" w:type="dxa"/>
            <w:gridSpan w:val="3"/>
            <w:tcBorders>
              <w:right w:val="single" w:sz="8" w:space="0" w:color="auto"/>
            </w:tcBorders>
            <w:vAlign w:val="bottom"/>
          </w:tcPr>
          <w:p w:rsidR="00A02F48" w:rsidRDefault="00A02F48" w:rsidP="00A02F48">
            <w:pPr>
              <w:ind w:right="400"/>
              <w:jc w:val="right"/>
              <w:rPr>
                <w:sz w:val="20"/>
                <w:szCs w:val="20"/>
              </w:rPr>
            </w:pPr>
            <w:r>
              <w:rPr>
                <w:rFonts w:eastAsia="Times New Roman"/>
                <w:sz w:val="20"/>
                <w:szCs w:val="20"/>
              </w:rPr>
              <w:t>Unstandardized</w:t>
            </w:r>
          </w:p>
        </w:tc>
        <w:tc>
          <w:tcPr>
            <w:tcW w:w="240" w:type="dxa"/>
            <w:vAlign w:val="bottom"/>
          </w:tcPr>
          <w:p w:rsidR="00A02F48" w:rsidRDefault="00A02F48" w:rsidP="00A02F48">
            <w:pPr>
              <w:rPr>
                <w:sz w:val="24"/>
                <w:szCs w:val="24"/>
              </w:rPr>
            </w:pPr>
          </w:p>
        </w:tc>
        <w:tc>
          <w:tcPr>
            <w:tcW w:w="1320" w:type="dxa"/>
            <w:tcBorders>
              <w:right w:val="single" w:sz="8" w:space="0" w:color="auto"/>
            </w:tcBorders>
            <w:vAlign w:val="bottom"/>
          </w:tcPr>
          <w:p w:rsidR="00A02F48" w:rsidRDefault="00A02F48" w:rsidP="00A02F48">
            <w:pPr>
              <w:ind w:left="40"/>
              <w:rPr>
                <w:sz w:val="20"/>
                <w:szCs w:val="20"/>
              </w:rPr>
            </w:pPr>
            <w:r>
              <w:rPr>
                <w:rFonts w:eastAsia="Times New Roman"/>
                <w:sz w:val="20"/>
                <w:szCs w:val="20"/>
              </w:rPr>
              <w:t>Standardized</w:t>
            </w:r>
          </w:p>
        </w:tc>
        <w:tc>
          <w:tcPr>
            <w:tcW w:w="980" w:type="dxa"/>
            <w:tcBorders>
              <w:right w:val="single" w:sz="8" w:space="0" w:color="auto"/>
            </w:tcBorders>
            <w:vAlign w:val="bottom"/>
          </w:tcPr>
          <w:p w:rsidR="00A02F48" w:rsidRDefault="00A02F48" w:rsidP="00A02F48">
            <w:pPr>
              <w:rPr>
                <w:sz w:val="24"/>
                <w:szCs w:val="24"/>
              </w:rPr>
            </w:pPr>
          </w:p>
        </w:tc>
        <w:tc>
          <w:tcPr>
            <w:tcW w:w="1140" w:type="dxa"/>
            <w:tcBorders>
              <w:right w:val="single" w:sz="8" w:space="0" w:color="auto"/>
            </w:tcBorders>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255"/>
        </w:trPr>
        <w:tc>
          <w:tcPr>
            <w:tcW w:w="2020" w:type="dxa"/>
            <w:tcBorders>
              <w:left w:val="single" w:sz="8" w:space="0" w:color="auto"/>
              <w:right w:val="single" w:sz="8" w:space="0" w:color="auto"/>
            </w:tcBorders>
            <w:vAlign w:val="bottom"/>
          </w:tcPr>
          <w:p w:rsidR="00A02F48" w:rsidRDefault="00A02F48" w:rsidP="00A02F48"/>
        </w:tc>
        <w:tc>
          <w:tcPr>
            <w:tcW w:w="1980" w:type="dxa"/>
            <w:gridSpan w:val="3"/>
            <w:tcBorders>
              <w:bottom w:val="single" w:sz="8" w:space="0" w:color="auto"/>
              <w:right w:val="single" w:sz="8" w:space="0" w:color="auto"/>
            </w:tcBorders>
            <w:vAlign w:val="bottom"/>
          </w:tcPr>
          <w:p w:rsidR="00A02F48" w:rsidRDefault="00A02F48" w:rsidP="00A02F48">
            <w:pPr>
              <w:ind w:right="480"/>
              <w:jc w:val="right"/>
              <w:rPr>
                <w:sz w:val="20"/>
                <w:szCs w:val="20"/>
              </w:rPr>
            </w:pPr>
            <w:r>
              <w:rPr>
                <w:rFonts w:eastAsia="Times New Roman"/>
                <w:sz w:val="20"/>
                <w:szCs w:val="20"/>
              </w:rPr>
              <w:t>Coef f icients</w:t>
            </w:r>
          </w:p>
        </w:tc>
        <w:tc>
          <w:tcPr>
            <w:tcW w:w="240" w:type="dxa"/>
            <w:tcBorders>
              <w:bottom w:val="single" w:sz="8" w:space="0" w:color="auto"/>
            </w:tcBorders>
            <w:vAlign w:val="bottom"/>
          </w:tcPr>
          <w:p w:rsidR="00A02F48" w:rsidRDefault="00A02F48" w:rsidP="00A02F48"/>
        </w:tc>
        <w:tc>
          <w:tcPr>
            <w:tcW w:w="1320" w:type="dxa"/>
            <w:tcBorders>
              <w:bottom w:val="single" w:sz="8" w:space="0" w:color="auto"/>
              <w:right w:val="single" w:sz="8" w:space="0" w:color="auto"/>
            </w:tcBorders>
            <w:vAlign w:val="bottom"/>
          </w:tcPr>
          <w:p w:rsidR="00A02F48" w:rsidRDefault="00A02F48" w:rsidP="00A02F48">
            <w:pPr>
              <w:ind w:left="60"/>
              <w:rPr>
                <w:sz w:val="20"/>
                <w:szCs w:val="20"/>
              </w:rPr>
            </w:pPr>
            <w:r>
              <w:rPr>
                <w:rFonts w:eastAsia="Times New Roman"/>
                <w:sz w:val="20"/>
                <w:szCs w:val="20"/>
              </w:rPr>
              <w:t>Coef f icients</w:t>
            </w:r>
          </w:p>
        </w:tc>
        <w:tc>
          <w:tcPr>
            <w:tcW w:w="980" w:type="dxa"/>
            <w:tcBorders>
              <w:bottom w:val="single" w:sz="8" w:space="0" w:color="auto"/>
              <w:right w:val="single" w:sz="8" w:space="0" w:color="auto"/>
            </w:tcBorders>
            <w:vAlign w:val="bottom"/>
          </w:tcPr>
          <w:p w:rsidR="00A02F48" w:rsidRDefault="00A02F48" w:rsidP="00A02F48"/>
        </w:tc>
        <w:tc>
          <w:tcPr>
            <w:tcW w:w="1140" w:type="dxa"/>
            <w:tcBorders>
              <w:bottom w:val="single" w:sz="8" w:space="0" w:color="auto"/>
              <w:right w:val="single" w:sz="8" w:space="0" w:color="auto"/>
            </w:tcBorders>
            <w:vAlign w:val="bottom"/>
          </w:tcPr>
          <w:p w:rsidR="00A02F48" w:rsidRDefault="00A02F48" w:rsidP="00A02F48"/>
        </w:tc>
        <w:tc>
          <w:tcPr>
            <w:tcW w:w="0" w:type="dxa"/>
            <w:vAlign w:val="bottom"/>
          </w:tcPr>
          <w:p w:rsidR="00A02F48" w:rsidRDefault="00A02F48" w:rsidP="00A02F48">
            <w:pPr>
              <w:rPr>
                <w:sz w:val="1"/>
                <w:szCs w:val="1"/>
              </w:rPr>
            </w:pPr>
          </w:p>
        </w:tc>
      </w:tr>
      <w:tr w:rsidR="00A02F48" w:rsidTr="0059152A">
        <w:trPr>
          <w:trHeight w:val="297"/>
        </w:trPr>
        <w:tc>
          <w:tcPr>
            <w:tcW w:w="2020" w:type="dxa"/>
            <w:vMerge w:val="restart"/>
            <w:tcBorders>
              <w:left w:val="single" w:sz="8" w:space="0" w:color="auto"/>
              <w:right w:val="single" w:sz="8" w:space="0" w:color="auto"/>
            </w:tcBorders>
            <w:vAlign w:val="bottom"/>
          </w:tcPr>
          <w:p w:rsidR="00A02F48" w:rsidRDefault="00A02F48" w:rsidP="00A02F48">
            <w:pPr>
              <w:ind w:left="120"/>
              <w:rPr>
                <w:sz w:val="20"/>
                <w:szCs w:val="20"/>
              </w:rPr>
            </w:pPr>
            <w:r>
              <w:rPr>
                <w:rFonts w:eastAsia="Times New Roman"/>
                <w:sz w:val="20"/>
                <w:szCs w:val="20"/>
              </w:rPr>
              <w:t>Model</w:t>
            </w:r>
          </w:p>
        </w:tc>
        <w:tc>
          <w:tcPr>
            <w:tcW w:w="860" w:type="dxa"/>
            <w:vAlign w:val="bottom"/>
          </w:tcPr>
          <w:p w:rsidR="00A02F48" w:rsidRDefault="00A02F48" w:rsidP="00A02F48">
            <w:pPr>
              <w:ind w:right="260"/>
              <w:jc w:val="right"/>
              <w:rPr>
                <w:sz w:val="20"/>
                <w:szCs w:val="20"/>
              </w:rPr>
            </w:pPr>
            <w:r>
              <w:rPr>
                <w:rFonts w:eastAsia="Times New Roman"/>
                <w:sz w:val="20"/>
                <w:szCs w:val="20"/>
              </w:rPr>
              <w:t>B</w:t>
            </w:r>
          </w:p>
        </w:tc>
        <w:tc>
          <w:tcPr>
            <w:tcW w:w="120" w:type="dxa"/>
            <w:tcBorders>
              <w:right w:val="single" w:sz="8" w:space="0" w:color="auto"/>
            </w:tcBorders>
            <w:vAlign w:val="bottom"/>
          </w:tcPr>
          <w:p w:rsidR="00A02F48" w:rsidRDefault="00A02F48" w:rsidP="00A02F48">
            <w:pPr>
              <w:rPr>
                <w:sz w:val="24"/>
                <w:szCs w:val="24"/>
              </w:rPr>
            </w:pPr>
          </w:p>
        </w:tc>
        <w:tc>
          <w:tcPr>
            <w:tcW w:w="1000" w:type="dxa"/>
            <w:tcBorders>
              <w:right w:val="single" w:sz="8" w:space="0" w:color="auto"/>
            </w:tcBorders>
            <w:vAlign w:val="bottom"/>
          </w:tcPr>
          <w:p w:rsidR="00A02F48" w:rsidRDefault="00A02F48" w:rsidP="00A02F48">
            <w:pPr>
              <w:ind w:right="120"/>
              <w:jc w:val="right"/>
              <w:rPr>
                <w:sz w:val="20"/>
                <w:szCs w:val="20"/>
              </w:rPr>
            </w:pPr>
            <w:r>
              <w:rPr>
                <w:rFonts w:eastAsia="Times New Roman"/>
                <w:w w:val="96"/>
                <w:sz w:val="20"/>
                <w:szCs w:val="20"/>
              </w:rPr>
              <w:t>Std. Error</w:t>
            </w:r>
          </w:p>
        </w:tc>
        <w:tc>
          <w:tcPr>
            <w:tcW w:w="240" w:type="dxa"/>
            <w:vAlign w:val="bottom"/>
          </w:tcPr>
          <w:p w:rsidR="00A02F48" w:rsidRDefault="00A02F48" w:rsidP="00A02F48">
            <w:pPr>
              <w:rPr>
                <w:sz w:val="24"/>
                <w:szCs w:val="24"/>
              </w:rPr>
            </w:pPr>
          </w:p>
        </w:tc>
        <w:tc>
          <w:tcPr>
            <w:tcW w:w="1320" w:type="dxa"/>
            <w:tcBorders>
              <w:right w:val="single" w:sz="8" w:space="0" w:color="auto"/>
            </w:tcBorders>
            <w:vAlign w:val="bottom"/>
          </w:tcPr>
          <w:p w:rsidR="00A02F48" w:rsidRDefault="00A02F48" w:rsidP="00A02F48">
            <w:pPr>
              <w:ind w:left="360"/>
              <w:rPr>
                <w:sz w:val="20"/>
                <w:szCs w:val="20"/>
              </w:rPr>
            </w:pPr>
            <w:r>
              <w:rPr>
                <w:rFonts w:eastAsia="Times New Roman"/>
                <w:sz w:val="20"/>
                <w:szCs w:val="20"/>
              </w:rPr>
              <w:t>Beta</w:t>
            </w:r>
          </w:p>
        </w:tc>
        <w:tc>
          <w:tcPr>
            <w:tcW w:w="980" w:type="dxa"/>
            <w:tcBorders>
              <w:right w:val="single" w:sz="8" w:space="0" w:color="auto"/>
            </w:tcBorders>
            <w:vAlign w:val="bottom"/>
          </w:tcPr>
          <w:p w:rsidR="00A02F48" w:rsidRDefault="00A02F48" w:rsidP="00A02F48">
            <w:pPr>
              <w:ind w:left="420"/>
              <w:rPr>
                <w:sz w:val="20"/>
                <w:szCs w:val="20"/>
              </w:rPr>
            </w:pPr>
            <w:r>
              <w:rPr>
                <w:rFonts w:eastAsia="Times New Roman"/>
                <w:sz w:val="20"/>
                <w:szCs w:val="20"/>
              </w:rPr>
              <w:t>T</w:t>
            </w:r>
          </w:p>
        </w:tc>
        <w:tc>
          <w:tcPr>
            <w:tcW w:w="1140" w:type="dxa"/>
            <w:tcBorders>
              <w:right w:val="single" w:sz="8" w:space="0" w:color="auto"/>
            </w:tcBorders>
            <w:vAlign w:val="bottom"/>
          </w:tcPr>
          <w:p w:rsidR="00A02F48" w:rsidRDefault="00A02F48" w:rsidP="00A02F48">
            <w:pPr>
              <w:ind w:right="340"/>
              <w:jc w:val="right"/>
              <w:rPr>
                <w:sz w:val="20"/>
                <w:szCs w:val="20"/>
              </w:rPr>
            </w:pPr>
            <w:r>
              <w:rPr>
                <w:rFonts w:eastAsia="Times New Roman"/>
                <w:sz w:val="20"/>
                <w:szCs w:val="20"/>
              </w:rPr>
              <w:t>Sig.</w:t>
            </w:r>
          </w:p>
        </w:tc>
        <w:tc>
          <w:tcPr>
            <w:tcW w:w="0" w:type="dxa"/>
            <w:vAlign w:val="bottom"/>
          </w:tcPr>
          <w:p w:rsidR="00A02F48" w:rsidRDefault="00A02F48" w:rsidP="00A02F48">
            <w:pPr>
              <w:rPr>
                <w:sz w:val="1"/>
                <w:szCs w:val="1"/>
              </w:rPr>
            </w:pPr>
          </w:p>
        </w:tc>
      </w:tr>
      <w:tr w:rsidR="00A02F48" w:rsidTr="0059152A">
        <w:trPr>
          <w:trHeight w:val="77"/>
        </w:trPr>
        <w:tc>
          <w:tcPr>
            <w:tcW w:w="2020" w:type="dxa"/>
            <w:vMerge/>
            <w:tcBorders>
              <w:left w:val="single" w:sz="8" w:space="0" w:color="auto"/>
              <w:bottom w:val="single" w:sz="8" w:space="0" w:color="auto"/>
              <w:right w:val="single" w:sz="8" w:space="0" w:color="auto"/>
            </w:tcBorders>
            <w:vAlign w:val="bottom"/>
          </w:tcPr>
          <w:p w:rsidR="00A02F48" w:rsidRDefault="00A02F48" w:rsidP="00A02F48">
            <w:pPr>
              <w:rPr>
                <w:sz w:val="6"/>
                <w:szCs w:val="6"/>
              </w:rPr>
            </w:pPr>
          </w:p>
        </w:tc>
        <w:tc>
          <w:tcPr>
            <w:tcW w:w="860" w:type="dxa"/>
            <w:tcBorders>
              <w:bottom w:val="single" w:sz="8" w:space="0" w:color="auto"/>
            </w:tcBorders>
            <w:vAlign w:val="bottom"/>
          </w:tcPr>
          <w:p w:rsidR="00A02F48" w:rsidRDefault="00A02F48" w:rsidP="00A02F48">
            <w:pPr>
              <w:rPr>
                <w:sz w:val="6"/>
                <w:szCs w:val="6"/>
              </w:rPr>
            </w:pPr>
          </w:p>
        </w:tc>
        <w:tc>
          <w:tcPr>
            <w:tcW w:w="120" w:type="dxa"/>
            <w:tcBorders>
              <w:bottom w:val="single" w:sz="8" w:space="0" w:color="auto"/>
              <w:right w:val="single" w:sz="8" w:space="0" w:color="auto"/>
            </w:tcBorders>
            <w:vAlign w:val="bottom"/>
          </w:tcPr>
          <w:p w:rsidR="00A02F48" w:rsidRDefault="00A02F48" w:rsidP="00A02F48">
            <w:pPr>
              <w:rPr>
                <w:sz w:val="6"/>
                <w:szCs w:val="6"/>
              </w:rPr>
            </w:pPr>
          </w:p>
        </w:tc>
        <w:tc>
          <w:tcPr>
            <w:tcW w:w="1000" w:type="dxa"/>
            <w:tcBorders>
              <w:bottom w:val="single" w:sz="8" w:space="0" w:color="auto"/>
              <w:right w:val="single" w:sz="8" w:space="0" w:color="auto"/>
            </w:tcBorders>
            <w:vAlign w:val="bottom"/>
          </w:tcPr>
          <w:p w:rsidR="00A02F48" w:rsidRDefault="00A02F48" w:rsidP="00A02F48">
            <w:pPr>
              <w:rPr>
                <w:sz w:val="6"/>
                <w:szCs w:val="6"/>
              </w:rPr>
            </w:pPr>
          </w:p>
        </w:tc>
        <w:tc>
          <w:tcPr>
            <w:tcW w:w="240" w:type="dxa"/>
            <w:tcBorders>
              <w:bottom w:val="single" w:sz="8" w:space="0" w:color="auto"/>
            </w:tcBorders>
            <w:vAlign w:val="bottom"/>
          </w:tcPr>
          <w:p w:rsidR="00A02F48" w:rsidRDefault="00A02F48" w:rsidP="00A02F48">
            <w:pPr>
              <w:rPr>
                <w:sz w:val="6"/>
                <w:szCs w:val="6"/>
              </w:rPr>
            </w:pPr>
          </w:p>
        </w:tc>
        <w:tc>
          <w:tcPr>
            <w:tcW w:w="1320" w:type="dxa"/>
            <w:tcBorders>
              <w:bottom w:val="single" w:sz="8" w:space="0" w:color="auto"/>
              <w:right w:val="single" w:sz="8" w:space="0" w:color="auto"/>
            </w:tcBorders>
            <w:vAlign w:val="bottom"/>
          </w:tcPr>
          <w:p w:rsidR="00A02F48" w:rsidRDefault="00A02F48" w:rsidP="00A02F48">
            <w:pPr>
              <w:rPr>
                <w:sz w:val="6"/>
                <w:szCs w:val="6"/>
              </w:rPr>
            </w:pPr>
          </w:p>
        </w:tc>
        <w:tc>
          <w:tcPr>
            <w:tcW w:w="980" w:type="dxa"/>
            <w:tcBorders>
              <w:bottom w:val="single" w:sz="8" w:space="0" w:color="auto"/>
              <w:right w:val="single" w:sz="8" w:space="0" w:color="auto"/>
            </w:tcBorders>
            <w:vAlign w:val="bottom"/>
          </w:tcPr>
          <w:p w:rsidR="00A02F48" w:rsidRDefault="00A02F48" w:rsidP="00A02F48">
            <w:pPr>
              <w:rPr>
                <w:sz w:val="6"/>
                <w:szCs w:val="6"/>
              </w:rPr>
            </w:pPr>
          </w:p>
        </w:tc>
        <w:tc>
          <w:tcPr>
            <w:tcW w:w="1140" w:type="dxa"/>
            <w:tcBorders>
              <w:bottom w:val="single" w:sz="8" w:space="0" w:color="auto"/>
              <w:right w:val="single" w:sz="8" w:space="0" w:color="auto"/>
            </w:tcBorders>
            <w:vAlign w:val="bottom"/>
          </w:tcPr>
          <w:p w:rsidR="00A02F48" w:rsidRDefault="00A02F48" w:rsidP="00A02F48">
            <w:pPr>
              <w:rPr>
                <w:sz w:val="6"/>
                <w:szCs w:val="6"/>
              </w:rPr>
            </w:pPr>
          </w:p>
        </w:tc>
        <w:tc>
          <w:tcPr>
            <w:tcW w:w="0" w:type="dxa"/>
            <w:vAlign w:val="bottom"/>
          </w:tcPr>
          <w:p w:rsidR="00A02F48" w:rsidRDefault="00A02F48" w:rsidP="00A02F48">
            <w:pPr>
              <w:rPr>
                <w:sz w:val="1"/>
                <w:szCs w:val="1"/>
              </w:rPr>
            </w:pPr>
          </w:p>
        </w:tc>
      </w:tr>
      <w:tr w:rsidR="00A02F48" w:rsidTr="0059152A">
        <w:trPr>
          <w:trHeight w:val="292"/>
        </w:trPr>
        <w:tc>
          <w:tcPr>
            <w:tcW w:w="2020" w:type="dxa"/>
            <w:tcBorders>
              <w:left w:val="single" w:sz="8" w:space="0" w:color="auto"/>
              <w:right w:val="single" w:sz="8" w:space="0" w:color="auto"/>
            </w:tcBorders>
            <w:vAlign w:val="bottom"/>
          </w:tcPr>
          <w:p w:rsidR="00A02F48" w:rsidRDefault="00A02F48" w:rsidP="00A02F48">
            <w:pPr>
              <w:ind w:left="120"/>
              <w:rPr>
                <w:sz w:val="20"/>
                <w:szCs w:val="20"/>
              </w:rPr>
            </w:pPr>
            <w:r>
              <w:rPr>
                <w:rFonts w:eastAsia="Times New Roman"/>
                <w:sz w:val="20"/>
                <w:szCs w:val="20"/>
              </w:rPr>
              <w:t>1   (Constant)</w:t>
            </w:r>
          </w:p>
        </w:tc>
        <w:tc>
          <w:tcPr>
            <w:tcW w:w="860" w:type="dxa"/>
            <w:vAlign w:val="bottom"/>
          </w:tcPr>
          <w:p w:rsidR="00A02F48" w:rsidRDefault="00A02F48" w:rsidP="00A02F48">
            <w:pPr>
              <w:jc w:val="right"/>
              <w:rPr>
                <w:sz w:val="20"/>
                <w:szCs w:val="20"/>
              </w:rPr>
            </w:pPr>
            <w:r>
              <w:rPr>
                <w:rFonts w:eastAsia="Times New Roman"/>
                <w:sz w:val="20"/>
                <w:szCs w:val="20"/>
              </w:rPr>
              <w:t>28.774</w:t>
            </w:r>
          </w:p>
        </w:tc>
        <w:tc>
          <w:tcPr>
            <w:tcW w:w="120" w:type="dxa"/>
            <w:tcBorders>
              <w:right w:val="single" w:sz="8" w:space="0" w:color="auto"/>
            </w:tcBorders>
            <w:vAlign w:val="bottom"/>
          </w:tcPr>
          <w:p w:rsidR="00A02F48" w:rsidRDefault="00A02F48" w:rsidP="00A02F48">
            <w:pPr>
              <w:rPr>
                <w:sz w:val="24"/>
                <w:szCs w:val="24"/>
              </w:rPr>
            </w:pPr>
          </w:p>
        </w:tc>
        <w:tc>
          <w:tcPr>
            <w:tcW w:w="1000" w:type="dxa"/>
            <w:tcBorders>
              <w:right w:val="single" w:sz="8" w:space="0" w:color="auto"/>
            </w:tcBorders>
            <w:vAlign w:val="bottom"/>
          </w:tcPr>
          <w:p w:rsidR="00A02F48" w:rsidRDefault="00A02F48" w:rsidP="00A02F48">
            <w:pPr>
              <w:ind w:right="60"/>
              <w:jc w:val="right"/>
              <w:rPr>
                <w:sz w:val="20"/>
                <w:szCs w:val="20"/>
              </w:rPr>
            </w:pPr>
            <w:r>
              <w:rPr>
                <w:rFonts w:eastAsia="Times New Roman"/>
                <w:sz w:val="20"/>
                <w:szCs w:val="20"/>
              </w:rPr>
              <w:t>4.617</w:t>
            </w:r>
          </w:p>
        </w:tc>
        <w:tc>
          <w:tcPr>
            <w:tcW w:w="240" w:type="dxa"/>
            <w:vAlign w:val="bottom"/>
          </w:tcPr>
          <w:p w:rsidR="00A02F48" w:rsidRDefault="00A02F48" w:rsidP="00A02F48">
            <w:pPr>
              <w:rPr>
                <w:sz w:val="24"/>
                <w:szCs w:val="24"/>
              </w:rPr>
            </w:pPr>
          </w:p>
        </w:tc>
        <w:tc>
          <w:tcPr>
            <w:tcW w:w="1320" w:type="dxa"/>
            <w:tcBorders>
              <w:right w:val="single" w:sz="8" w:space="0" w:color="auto"/>
            </w:tcBorders>
            <w:vAlign w:val="bottom"/>
          </w:tcPr>
          <w:p w:rsidR="00A02F48" w:rsidRDefault="00A02F48" w:rsidP="00A02F48">
            <w:pPr>
              <w:rPr>
                <w:sz w:val="24"/>
                <w:szCs w:val="24"/>
              </w:rPr>
            </w:pPr>
          </w:p>
        </w:tc>
        <w:tc>
          <w:tcPr>
            <w:tcW w:w="980" w:type="dxa"/>
            <w:tcBorders>
              <w:right w:val="single" w:sz="8" w:space="0" w:color="auto"/>
            </w:tcBorders>
            <w:vAlign w:val="bottom"/>
          </w:tcPr>
          <w:p w:rsidR="00A02F48" w:rsidRDefault="00A02F48" w:rsidP="00A02F48">
            <w:pPr>
              <w:ind w:left="420"/>
              <w:rPr>
                <w:sz w:val="20"/>
                <w:szCs w:val="20"/>
              </w:rPr>
            </w:pPr>
            <w:r>
              <w:rPr>
                <w:rFonts w:eastAsia="Times New Roman"/>
                <w:sz w:val="20"/>
                <w:szCs w:val="20"/>
              </w:rPr>
              <w:t>6.232</w:t>
            </w:r>
          </w:p>
        </w:tc>
        <w:tc>
          <w:tcPr>
            <w:tcW w:w="1140" w:type="dxa"/>
            <w:tcBorders>
              <w:right w:val="single" w:sz="8" w:space="0" w:color="auto"/>
            </w:tcBorders>
            <w:vAlign w:val="bottom"/>
          </w:tcPr>
          <w:p w:rsidR="00A02F48" w:rsidRDefault="00A02F48" w:rsidP="00A02F48">
            <w:pPr>
              <w:ind w:right="40"/>
              <w:jc w:val="right"/>
              <w:rPr>
                <w:sz w:val="20"/>
                <w:szCs w:val="20"/>
              </w:rPr>
            </w:pPr>
            <w:r>
              <w:rPr>
                <w:rFonts w:eastAsia="Times New Roman"/>
                <w:sz w:val="20"/>
                <w:szCs w:val="20"/>
              </w:rPr>
              <w:t>.000</w:t>
            </w:r>
          </w:p>
        </w:tc>
        <w:tc>
          <w:tcPr>
            <w:tcW w:w="0" w:type="dxa"/>
            <w:vAlign w:val="bottom"/>
          </w:tcPr>
          <w:p w:rsidR="00A02F48" w:rsidRDefault="00A02F48" w:rsidP="00A02F48">
            <w:pPr>
              <w:rPr>
                <w:sz w:val="1"/>
                <w:szCs w:val="1"/>
              </w:rPr>
            </w:pPr>
          </w:p>
        </w:tc>
      </w:tr>
      <w:tr w:rsidR="00A02F48" w:rsidTr="0059152A">
        <w:trPr>
          <w:trHeight w:val="315"/>
        </w:trPr>
        <w:tc>
          <w:tcPr>
            <w:tcW w:w="2020" w:type="dxa"/>
            <w:tcBorders>
              <w:left w:val="single" w:sz="8" w:space="0" w:color="auto"/>
              <w:bottom w:val="single" w:sz="8" w:space="0" w:color="auto"/>
              <w:right w:val="single" w:sz="8" w:space="0" w:color="auto"/>
            </w:tcBorders>
            <w:vAlign w:val="bottom"/>
          </w:tcPr>
          <w:p w:rsidR="00A02F48" w:rsidRDefault="00A02F48" w:rsidP="00A02F48">
            <w:pPr>
              <w:ind w:left="460"/>
              <w:rPr>
                <w:sz w:val="20"/>
                <w:szCs w:val="20"/>
              </w:rPr>
            </w:pPr>
            <w:r>
              <w:rPr>
                <w:rFonts w:eastAsia="Times New Roman"/>
                <w:w w:val="81"/>
              </w:rPr>
              <w:lastRenderedPageBreak/>
              <w:t>Gaya Kepemimpinan</w:t>
            </w:r>
          </w:p>
        </w:tc>
        <w:tc>
          <w:tcPr>
            <w:tcW w:w="860" w:type="dxa"/>
            <w:tcBorders>
              <w:bottom w:val="single" w:sz="8" w:space="0" w:color="auto"/>
            </w:tcBorders>
            <w:vAlign w:val="bottom"/>
          </w:tcPr>
          <w:p w:rsidR="00A02F48" w:rsidRDefault="00A02F48" w:rsidP="00A02F48">
            <w:pPr>
              <w:jc w:val="right"/>
              <w:rPr>
                <w:sz w:val="20"/>
                <w:szCs w:val="20"/>
              </w:rPr>
            </w:pPr>
            <w:r>
              <w:rPr>
                <w:rFonts w:eastAsia="Times New Roman"/>
                <w:sz w:val="20"/>
                <w:szCs w:val="20"/>
              </w:rPr>
              <w:t>.104</w:t>
            </w:r>
          </w:p>
        </w:tc>
        <w:tc>
          <w:tcPr>
            <w:tcW w:w="120" w:type="dxa"/>
            <w:tcBorders>
              <w:bottom w:val="single" w:sz="8" w:space="0" w:color="auto"/>
              <w:right w:val="single" w:sz="8" w:space="0" w:color="auto"/>
            </w:tcBorders>
            <w:vAlign w:val="bottom"/>
          </w:tcPr>
          <w:p w:rsidR="00A02F48" w:rsidRDefault="00A02F48" w:rsidP="00A02F48">
            <w:pPr>
              <w:rPr>
                <w:sz w:val="24"/>
                <w:szCs w:val="24"/>
              </w:rPr>
            </w:pPr>
          </w:p>
        </w:tc>
        <w:tc>
          <w:tcPr>
            <w:tcW w:w="1000" w:type="dxa"/>
            <w:tcBorders>
              <w:bottom w:val="single" w:sz="8" w:space="0" w:color="auto"/>
              <w:right w:val="single" w:sz="8" w:space="0" w:color="auto"/>
            </w:tcBorders>
            <w:vAlign w:val="bottom"/>
          </w:tcPr>
          <w:p w:rsidR="00A02F48" w:rsidRDefault="00A02F48" w:rsidP="00A02F48">
            <w:pPr>
              <w:ind w:right="60"/>
              <w:jc w:val="right"/>
              <w:rPr>
                <w:sz w:val="20"/>
                <w:szCs w:val="20"/>
              </w:rPr>
            </w:pPr>
            <w:r>
              <w:rPr>
                <w:rFonts w:eastAsia="Times New Roman"/>
                <w:sz w:val="20"/>
                <w:szCs w:val="20"/>
              </w:rPr>
              <w:t>.127</w:t>
            </w:r>
          </w:p>
        </w:tc>
        <w:tc>
          <w:tcPr>
            <w:tcW w:w="240" w:type="dxa"/>
            <w:tcBorders>
              <w:bottom w:val="single" w:sz="8" w:space="0" w:color="auto"/>
            </w:tcBorders>
            <w:vAlign w:val="bottom"/>
          </w:tcPr>
          <w:p w:rsidR="00A02F48" w:rsidRDefault="00A02F48" w:rsidP="00A02F48">
            <w:pPr>
              <w:rPr>
                <w:sz w:val="24"/>
                <w:szCs w:val="24"/>
              </w:rPr>
            </w:pPr>
          </w:p>
        </w:tc>
        <w:tc>
          <w:tcPr>
            <w:tcW w:w="1320" w:type="dxa"/>
            <w:tcBorders>
              <w:bottom w:val="single" w:sz="8" w:space="0" w:color="auto"/>
              <w:right w:val="single" w:sz="8" w:space="0" w:color="auto"/>
            </w:tcBorders>
            <w:vAlign w:val="bottom"/>
          </w:tcPr>
          <w:p w:rsidR="00A02F48" w:rsidRDefault="00A02F48" w:rsidP="00A02F48">
            <w:pPr>
              <w:ind w:right="60"/>
              <w:jc w:val="right"/>
              <w:rPr>
                <w:sz w:val="20"/>
                <w:szCs w:val="20"/>
              </w:rPr>
            </w:pPr>
            <w:r>
              <w:rPr>
                <w:rFonts w:eastAsia="Times New Roman"/>
                <w:sz w:val="20"/>
                <w:szCs w:val="20"/>
              </w:rPr>
              <w:t>.127</w:t>
            </w:r>
          </w:p>
        </w:tc>
        <w:tc>
          <w:tcPr>
            <w:tcW w:w="980" w:type="dxa"/>
            <w:tcBorders>
              <w:bottom w:val="single" w:sz="8" w:space="0" w:color="auto"/>
              <w:right w:val="single" w:sz="8" w:space="0" w:color="auto"/>
            </w:tcBorders>
            <w:vAlign w:val="bottom"/>
          </w:tcPr>
          <w:p w:rsidR="00A02F48" w:rsidRDefault="00A02F48" w:rsidP="00A02F48">
            <w:pPr>
              <w:ind w:left="420"/>
              <w:rPr>
                <w:sz w:val="20"/>
                <w:szCs w:val="20"/>
              </w:rPr>
            </w:pPr>
            <w:r>
              <w:rPr>
                <w:rFonts w:eastAsia="Times New Roman"/>
                <w:sz w:val="20"/>
                <w:szCs w:val="20"/>
              </w:rPr>
              <w:t>2.813</w:t>
            </w:r>
          </w:p>
        </w:tc>
        <w:tc>
          <w:tcPr>
            <w:tcW w:w="1140" w:type="dxa"/>
            <w:tcBorders>
              <w:bottom w:val="single" w:sz="8" w:space="0" w:color="auto"/>
              <w:right w:val="single" w:sz="8" w:space="0" w:color="auto"/>
            </w:tcBorders>
            <w:vAlign w:val="bottom"/>
          </w:tcPr>
          <w:p w:rsidR="00A02F48" w:rsidRDefault="00A02F48" w:rsidP="00A02F48">
            <w:pPr>
              <w:ind w:right="40"/>
              <w:jc w:val="right"/>
              <w:rPr>
                <w:sz w:val="20"/>
                <w:szCs w:val="20"/>
              </w:rPr>
            </w:pPr>
            <w:r>
              <w:rPr>
                <w:rFonts w:eastAsia="Times New Roman"/>
                <w:sz w:val="20"/>
                <w:szCs w:val="20"/>
              </w:rPr>
              <w:t>.423</w:t>
            </w:r>
          </w:p>
        </w:tc>
        <w:tc>
          <w:tcPr>
            <w:tcW w:w="0" w:type="dxa"/>
            <w:vAlign w:val="bottom"/>
          </w:tcPr>
          <w:p w:rsidR="00A02F48" w:rsidRDefault="00A02F48" w:rsidP="00A02F48">
            <w:pPr>
              <w:rPr>
                <w:sz w:val="1"/>
                <w:szCs w:val="1"/>
              </w:rPr>
            </w:pPr>
          </w:p>
        </w:tc>
      </w:tr>
    </w:tbl>
    <w:p w:rsidR="00A02F48" w:rsidRDefault="00A02F48" w:rsidP="00A02F48">
      <w:pPr>
        <w:rPr>
          <w:sz w:val="20"/>
          <w:szCs w:val="20"/>
        </w:rPr>
      </w:pPr>
    </w:p>
    <w:p w:rsidR="00A02F48" w:rsidRDefault="00A02F48" w:rsidP="00A02F48">
      <w:pPr>
        <w:sectPr w:rsidR="00A02F48" w:rsidSect="00B3573A">
          <w:pgSz w:w="11900" w:h="16841"/>
          <w:pgMar w:top="711" w:right="1440" w:bottom="1086" w:left="1440" w:header="0" w:footer="0" w:gutter="0"/>
          <w:cols w:num="2" w:space="720"/>
        </w:sectPr>
      </w:pPr>
    </w:p>
    <w:p w:rsidR="00A02F48" w:rsidRDefault="00A02F48" w:rsidP="00A02F48">
      <w:pPr>
        <w:ind w:left="1260"/>
        <w:rPr>
          <w:sz w:val="20"/>
          <w:szCs w:val="20"/>
        </w:rPr>
      </w:pPr>
      <w:r>
        <w:rPr>
          <w:rFonts w:eastAsia="Times New Roman"/>
          <w:sz w:val="20"/>
          <w:szCs w:val="20"/>
        </w:rPr>
        <w:lastRenderedPageBreak/>
        <w:t>a. Dependent Variable: Y (Kinerja Pegawai)</w:t>
      </w:r>
    </w:p>
    <w:p w:rsidR="00A02F48" w:rsidRDefault="00A02F48" w:rsidP="00A02F48">
      <w:pPr>
        <w:rPr>
          <w:sz w:val="20"/>
          <w:szCs w:val="20"/>
        </w:rPr>
      </w:pPr>
    </w:p>
    <w:p w:rsidR="00A02F48" w:rsidRDefault="00A02F48" w:rsidP="00A02F48">
      <w:pPr>
        <w:ind w:left="1260"/>
        <w:rPr>
          <w:sz w:val="20"/>
          <w:szCs w:val="20"/>
        </w:rPr>
      </w:pPr>
      <w:proofErr w:type="gramStart"/>
      <w:r>
        <w:rPr>
          <w:rFonts w:eastAsia="Times New Roman"/>
          <w:i/>
          <w:iCs/>
          <w:sz w:val="19"/>
          <w:szCs w:val="19"/>
        </w:rPr>
        <w:t>Sumber  :</w:t>
      </w:r>
      <w:proofErr w:type="gramEnd"/>
      <w:r>
        <w:rPr>
          <w:rFonts w:eastAsia="Times New Roman"/>
          <w:i/>
          <w:iCs/>
          <w:sz w:val="19"/>
          <w:szCs w:val="19"/>
        </w:rPr>
        <w:t xml:space="preserve"> Pengolahan data dengan SPSS for windows ver. 17</w:t>
      </w:r>
    </w:p>
    <w:p w:rsidR="00A02F48" w:rsidRDefault="00A02F48" w:rsidP="00A02F48">
      <w:pPr>
        <w:sectPr w:rsidR="00A02F48" w:rsidSect="00B3573A">
          <w:type w:val="continuous"/>
          <w:pgSz w:w="11900" w:h="16841"/>
          <w:pgMar w:top="711" w:right="1440" w:bottom="1086" w:left="1440" w:header="0" w:footer="0" w:gutter="0"/>
          <w:cols w:num="2" w:space="720"/>
        </w:sectPr>
      </w:pPr>
    </w:p>
    <w:p w:rsidR="00A02F48" w:rsidRDefault="00A02F48" w:rsidP="00A02F48">
      <w:pPr>
        <w:ind w:right="266"/>
        <w:jc w:val="right"/>
        <w:rPr>
          <w:sz w:val="20"/>
          <w:szCs w:val="20"/>
        </w:rPr>
      </w:pPr>
      <w:bookmarkStart w:id="9" w:name="page46"/>
      <w:bookmarkEnd w:id="9"/>
      <w:r>
        <w:rPr>
          <w:rFonts w:ascii="Calibri" w:eastAsia="Calibri" w:hAnsi="Calibri" w:cs="Calibri"/>
        </w:rPr>
        <w:lastRenderedPageBreak/>
        <w:t>78</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540" w:right="326" w:firstLine="708"/>
        <w:jc w:val="both"/>
        <w:rPr>
          <w:sz w:val="20"/>
          <w:szCs w:val="20"/>
        </w:rPr>
      </w:pPr>
      <w:r>
        <w:rPr>
          <w:rFonts w:eastAsia="Times New Roman"/>
          <w:sz w:val="24"/>
          <w:szCs w:val="24"/>
        </w:rPr>
        <w:t xml:space="preserve">Dari tabel perhitungan dengan menggunakan program SPSS for windows ver. 17 tersebut diatas, maka diperoleh persamaan regresi berganda sebagai </w:t>
      </w:r>
      <w:proofErr w:type="gramStart"/>
      <w:r>
        <w:rPr>
          <w:rFonts w:eastAsia="Times New Roman"/>
          <w:sz w:val="24"/>
          <w:szCs w:val="24"/>
        </w:rPr>
        <w:t>berikut :</w:t>
      </w:r>
      <w:proofErr w:type="gramEnd"/>
    </w:p>
    <w:p w:rsidR="00A02F48" w:rsidRDefault="00A02F48" w:rsidP="00A02F48">
      <w:pPr>
        <w:rPr>
          <w:sz w:val="20"/>
          <w:szCs w:val="20"/>
        </w:rPr>
      </w:pPr>
      <w:r>
        <w:rPr>
          <w:sz w:val="20"/>
          <w:szCs w:val="20"/>
        </w:rPr>
        <w:pict>
          <v:line id="Shape 57" o:spid="_x0000_s1026" style="position:absolute;z-index:251661312;visibility:visible;mso-wrap-distance-left:0;mso-wrap-distance-right:0" from="76.35pt,26.15pt" to="199.35pt,26.15pt" o:allowincell="f"/>
        </w:pict>
      </w:r>
      <w:r>
        <w:rPr>
          <w:sz w:val="20"/>
          <w:szCs w:val="20"/>
        </w:rPr>
        <w:pict>
          <v:line id="Shape 58" o:spid="_x0000_s1027" style="position:absolute;z-index:251662336;visibility:visible;mso-wrap-distance-left:0;mso-wrap-distance-right:0" from="199pt,.5pt" to="199pt,26.5pt" o:allowincell="f"/>
        </w:pict>
      </w:r>
      <w:r>
        <w:rPr>
          <w:sz w:val="20"/>
          <w:szCs w:val="20"/>
        </w:rPr>
        <w:pict>
          <v:line id="Shape 59" o:spid="_x0000_s1028" style="position:absolute;z-index:251663360;visibility:visible;mso-wrap-distance-left:0;mso-wrap-distance-right:0" from="76.35pt,.9pt" to="199.35pt,.9pt" o:allowincell="f"/>
        </w:pict>
      </w:r>
      <w:r>
        <w:rPr>
          <w:sz w:val="20"/>
          <w:szCs w:val="20"/>
        </w:rPr>
        <w:pict>
          <v:line id="Shape 60" o:spid="_x0000_s1029" style="position:absolute;z-index:251664384;visibility:visible;mso-wrap-distance-left:0;mso-wrap-distance-right:0" from="76.75pt,.5pt" to="76.75pt,26.5pt" o:allowincell="f"/>
        </w:pict>
      </w:r>
    </w:p>
    <w:p w:rsidR="00A02F48" w:rsidRDefault="00A02F48" w:rsidP="00A02F48">
      <w:pPr>
        <w:rPr>
          <w:sz w:val="20"/>
          <w:szCs w:val="20"/>
        </w:rPr>
      </w:pPr>
    </w:p>
    <w:p w:rsidR="00A02F48" w:rsidRDefault="00A02F48" w:rsidP="00A02F48">
      <w:pPr>
        <w:ind w:left="1680"/>
        <w:rPr>
          <w:sz w:val="20"/>
          <w:szCs w:val="20"/>
        </w:rPr>
      </w:pPr>
      <w:r>
        <w:rPr>
          <w:rFonts w:eastAsia="Times New Roman"/>
          <w:sz w:val="24"/>
          <w:szCs w:val="24"/>
        </w:rPr>
        <w:t>Y = 28,774+ 0,104 X</w:t>
      </w: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540"/>
        <w:rPr>
          <w:sz w:val="20"/>
          <w:szCs w:val="20"/>
        </w:rPr>
      </w:pPr>
      <w:r>
        <w:rPr>
          <w:rFonts w:eastAsia="Times New Roman"/>
          <w:sz w:val="24"/>
          <w:szCs w:val="24"/>
        </w:rPr>
        <w:t xml:space="preserve">Persamaan regresi tersebut dapat dijelaskan sebagai </w:t>
      </w:r>
      <w:proofErr w:type="gramStart"/>
      <w:r>
        <w:rPr>
          <w:rFonts w:eastAsia="Times New Roman"/>
          <w:sz w:val="24"/>
          <w:szCs w:val="24"/>
        </w:rPr>
        <w:t>berikut :</w:t>
      </w:r>
      <w:proofErr w:type="gramEnd"/>
    </w:p>
    <w:p w:rsidR="00A02F48" w:rsidRDefault="00A02F48" w:rsidP="00A02F48">
      <w:pPr>
        <w:rPr>
          <w:sz w:val="20"/>
          <w:szCs w:val="20"/>
        </w:rPr>
      </w:pPr>
    </w:p>
    <w:p w:rsidR="00A02F48" w:rsidRDefault="00A02F48" w:rsidP="00A02F48">
      <w:pPr>
        <w:tabs>
          <w:tab w:val="left" w:pos="1940"/>
          <w:tab w:val="left" w:pos="2220"/>
          <w:tab w:val="left" w:pos="3060"/>
          <w:tab w:val="left" w:pos="3880"/>
          <w:tab w:val="left" w:pos="4680"/>
          <w:tab w:val="left" w:pos="5200"/>
        </w:tabs>
        <w:ind w:left="1540"/>
        <w:rPr>
          <w:sz w:val="20"/>
          <w:szCs w:val="20"/>
        </w:rPr>
      </w:pPr>
      <w:r>
        <w:rPr>
          <w:rFonts w:eastAsia="Times New Roman"/>
          <w:sz w:val="24"/>
          <w:szCs w:val="24"/>
        </w:rPr>
        <w:t>a</w:t>
      </w:r>
      <w:r>
        <w:rPr>
          <w:sz w:val="20"/>
          <w:szCs w:val="20"/>
        </w:rPr>
        <w:tab/>
      </w:r>
      <w:r>
        <w:rPr>
          <w:rFonts w:eastAsia="Times New Roman"/>
          <w:sz w:val="24"/>
          <w:szCs w:val="24"/>
        </w:rPr>
        <w:t>=</w:t>
      </w:r>
      <w:r>
        <w:rPr>
          <w:rFonts w:eastAsia="Times New Roman"/>
          <w:sz w:val="24"/>
          <w:szCs w:val="24"/>
        </w:rPr>
        <w:tab/>
        <w:t>28,774</w:t>
      </w:r>
      <w:r>
        <w:rPr>
          <w:rFonts w:eastAsia="Times New Roman"/>
          <w:sz w:val="24"/>
          <w:szCs w:val="24"/>
        </w:rPr>
        <w:tab/>
        <w:t>artinya</w:t>
      </w:r>
      <w:r>
        <w:rPr>
          <w:rFonts w:eastAsia="Times New Roman"/>
          <w:sz w:val="24"/>
          <w:szCs w:val="24"/>
        </w:rPr>
        <w:tab/>
        <w:t>bahwa</w:t>
      </w:r>
      <w:r>
        <w:rPr>
          <w:rFonts w:eastAsia="Times New Roman"/>
          <w:sz w:val="24"/>
          <w:szCs w:val="24"/>
        </w:rPr>
        <w:tab/>
        <w:t>jika</w:t>
      </w:r>
      <w:r>
        <w:rPr>
          <w:rFonts w:eastAsia="Times New Roman"/>
          <w:sz w:val="24"/>
          <w:szCs w:val="24"/>
        </w:rPr>
        <w:tab/>
        <w:t xml:space="preserve">gaya </w:t>
      </w:r>
      <w:proofErr w:type="gramStart"/>
      <w:r>
        <w:rPr>
          <w:rFonts w:eastAsia="Times New Roman"/>
          <w:sz w:val="24"/>
          <w:szCs w:val="24"/>
        </w:rPr>
        <w:t>kepemimpinan  nilainya</w:t>
      </w:r>
      <w:proofErr w:type="gramEnd"/>
      <w:r>
        <w:rPr>
          <w:rFonts w:eastAsia="Times New Roman"/>
          <w:sz w:val="24"/>
          <w:szCs w:val="24"/>
        </w:rPr>
        <w:t xml:space="preserve"> adalah</w:t>
      </w:r>
    </w:p>
    <w:p w:rsidR="00A02F48" w:rsidRDefault="00A02F48" w:rsidP="00A02F48">
      <w:pPr>
        <w:rPr>
          <w:sz w:val="20"/>
          <w:szCs w:val="20"/>
        </w:rPr>
      </w:pPr>
    </w:p>
    <w:p w:rsidR="00A02F48" w:rsidRDefault="00A02F48" w:rsidP="00A02F48">
      <w:pPr>
        <w:ind w:left="2240"/>
        <w:rPr>
          <w:sz w:val="20"/>
          <w:szCs w:val="20"/>
        </w:rPr>
      </w:pPr>
      <w:proofErr w:type="gramStart"/>
      <w:r>
        <w:rPr>
          <w:rFonts w:eastAsia="Times New Roman"/>
          <w:sz w:val="24"/>
          <w:szCs w:val="24"/>
        </w:rPr>
        <w:t>0, maka kinerja pegawai (Y) nilainya adalah sebesar 28,774.</w:t>
      </w:r>
      <w:proofErr w:type="gramEnd"/>
    </w:p>
    <w:p w:rsidR="00A02F48" w:rsidRDefault="00A02F48" w:rsidP="00A02F48">
      <w:pPr>
        <w:rPr>
          <w:sz w:val="20"/>
          <w:szCs w:val="20"/>
        </w:rPr>
      </w:pPr>
    </w:p>
    <w:p w:rsidR="00A02F48" w:rsidRDefault="00A02F48" w:rsidP="00A02F48">
      <w:pPr>
        <w:ind w:left="1540" w:right="266"/>
        <w:jc w:val="right"/>
        <w:rPr>
          <w:sz w:val="20"/>
          <w:szCs w:val="20"/>
        </w:rPr>
      </w:pPr>
      <w:r>
        <w:rPr>
          <w:rFonts w:eastAsia="Times New Roman"/>
          <w:sz w:val="24"/>
          <w:szCs w:val="24"/>
        </w:rPr>
        <w:t>b</w:t>
      </w:r>
      <w:r>
        <w:rPr>
          <w:rFonts w:eastAsia="Times New Roman"/>
          <w:sz w:val="32"/>
          <w:szCs w:val="32"/>
          <w:vertAlign w:val="subscript"/>
        </w:rPr>
        <w:t>1</w:t>
      </w:r>
      <w:r>
        <w:rPr>
          <w:rFonts w:eastAsia="Times New Roman"/>
          <w:sz w:val="24"/>
          <w:szCs w:val="24"/>
        </w:rPr>
        <w:t xml:space="preserve">    = 0,104 artinya bahwa, jika </w:t>
      </w:r>
      <w:proofErr w:type="gramStart"/>
      <w:r>
        <w:rPr>
          <w:rFonts w:eastAsia="Times New Roman"/>
          <w:sz w:val="24"/>
          <w:szCs w:val="24"/>
        </w:rPr>
        <w:t>gaya</w:t>
      </w:r>
      <w:proofErr w:type="gramEnd"/>
      <w:r>
        <w:rPr>
          <w:rFonts w:eastAsia="Times New Roman"/>
          <w:sz w:val="24"/>
          <w:szCs w:val="24"/>
        </w:rPr>
        <w:t xml:space="preserve"> kepemimpinan mengalami kenaikan 1%, maka Kinerja Pegawai (Y) akan mengalami kenaikan sebesar</w:t>
      </w:r>
    </w:p>
    <w:p w:rsidR="00A02F48" w:rsidRDefault="00A02F48" w:rsidP="00A02F48">
      <w:pPr>
        <w:ind w:left="2240"/>
        <w:rPr>
          <w:sz w:val="20"/>
          <w:szCs w:val="20"/>
        </w:rPr>
      </w:pPr>
      <w:proofErr w:type="gramStart"/>
      <w:r>
        <w:rPr>
          <w:rFonts w:eastAsia="Times New Roman"/>
          <w:sz w:val="24"/>
          <w:szCs w:val="24"/>
        </w:rPr>
        <w:t>0,258, dengan asumsi variabel independent lain nilainya tetap.</w:t>
      </w:r>
      <w:proofErr w:type="gramEnd"/>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numPr>
          <w:ilvl w:val="0"/>
          <w:numId w:val="9"/>
        </w:numPr>
        <w:tabs>
          <w:tab w:val="left" w:pos="1680"/>
        </w:tabs>
        <w:ind w:left="1680" w:hanging="424"/>
        <w:rPr>
          <w:rFonts w:eastAsia="Times New Roman"/>
          <w:b/>
          <w:bCs/>
          <w:sz w:val="24"/>
          <w:szCs w:val="24"/>
        </w:rPr>
      </w:pPr>
      <w:r>
        <w:rPr>
          <w:rFonts w:eastAsia="Times New Roman"/>
          <w:b/>
          <w:bCs/>
          <w:sz w:val="24"/>
          <w:szCs w:val="24"/>
        </w:rPr>
        <w:t>Uji t Hitung</w:t>
      </w:r>
    </w:p>
    <w:p w:rsidR="00A02F48" w:rsidRDefault="00A02F48" w:rsidP="00A02F48">
      <w:pPr>
        <w:rPr>
          <w:sz w:val="20"/>
          <w:szCs w:val="20"/>
        </w:rPr>
      </w:pPr>
    </w:p>
    <w:p w:rsidR="00A02F48" w:rsidRDefault="00A02F48" w:rsidP="00A02F48">
      <w:pPr>
        <w:ind w:left="1680" w:right="266" w:firstLine="708"/>
        <w:jc w:val="both"/>
        <w:rPr>
          <w:sz w:val="20"/>
          <w:szCs w:val="20"/>
        </w:rPr>
      </w:pPr>
      <w:r>
        <w:rPr>
          <w:rFonts w:eastAsia="Times New Roman"/>
          <w:sz w:val="24"/>
          <w:szCs w:val="24"/>
        </w:rPr>
        <w:lastRenderedPageBreak/>
        <w:t>Tingkat signifikan Pengaruh Gaya Kepemimpinan (X), terhadap Kinerja Pegawai (Y) (variabel terikat) dapat dihitung dengan rumus distribusi student’s test menurut Sugiyono (2000:150) dengan bantuan program SPSS for windows ver.17.</w:t>
      </w:r>
    </w:p>
    <w:p w:rsidR="00A02F48" w:rsidRDefault="00A02F48" w:rsidP="00A02F48">
      <w:pPr>
        <w:rPr>
          <w:sz w:val="20"/>
          <w:szCs w:val="20"/>
        </w:rPr>
      </w:pPr>
    </w:p>
    <w:p w:rsidR="00A02F48" w:rsidRDefault="00A02F48" w:rsidP="00A02F48">
      <w:pPr>
        <w:tabs>
          <w:tab w:val="left" w:pos="3220"/>
        </w:tabs>
        <w:ind w:left="3240" w:right="266" w:hanging="1557"/>
        <w:jc w:val="both"/>
        <w:rPr>
          <w:sz w:val="20"/>
          <w:szCs w:val="20"/>
        </w:rPr>
      </w:pPr>
      <w:r>
        <w:rPr>
          <w:rFonts w:eastAsia="Times New Roman"/>
          <w:sz w:val="24"/>
          <w:szCs w:val="24"/>
        </w:rPr>
        <w:t xml:space="preserve">TABEL </w:t>
      </w:r>
      <w:proofErr w:type="gramStart"/>
      <w:r>
        <w:rPr>
          <w:rFonts w:eastAsia="Times New Roman"/>
          <w:sz w:val="24"/>
          <w:szCs w:val="24"/>
        </w:rPr>
        <w:t>5.7 :</w:t>
      </w:r>
      <w:proofErr w:type="gramEnd"/>
      <w:r>
        <w:rPr>
          <w:sz w:val="20"/>
          <w:szCs w:val="20"/>
        </w:rPr>
        <w:tab/>
      </w:r>
      <w:r>
        <w:rPr>
          <w:rFonts w:eastAsia="Times New Roman"/>
          <w:sz w:val="24"/>
          <w:szCs w:val="24"/>
        </w:rPr>
        <w:t>Coefficients T Hitung Dengan Program Spss For Windows Ver.17</w:t>
      </w:r>
    </w:p>
    <w:p w:rsidR="00A02F48" w:rsidRDefault="00A02F48" w:rsidP="00A02F48">
      <w:pPr>
        <w:rPr>
          <w:sz w:val="20"/>
          <w:szCs w:val="20"/>
        </w:rPr>
      </w:pPr>
    </w:p>
    <w:p w:rsidR="00A02F48" w:rsidRDefault="00A02F48" w:rsidP="00A02F48">
      <w:pPr>
        <w:rPr>
          <w:sz w:val="20"/>
          <w:szCs w:val="20"/>
        </w:rPr>
      </w:pPr>
    </w:p>
    <w:p w:rsidR="00A02F48" w:rsidRDefault="00A02F48" w:rsidP="00A02F48">
      <w:pPr>
        <w:ind w:left="4500"/>
        <w:rPr>
          <w:sz w:val="20"/>
          <w:szCs w:val="20"/>
        </w:rPr>
      </w:pPr>
      <w:r>
        <w:rPr>
          <w:rFonts w:eastAsia="Times New Roman"/>
          <w:sz w:val="24"/>
          <w:szCs w:val="24"/>
        </w:rPr>
        <w:t>Coefficients</w:t>
      </w:r>
    </w:p>
    <w:p w:rsidR="00A02F48" w:rsidRDefault="00A02F48" w:rsidP="00A02F48">
      <w:pPr>
        <w:rPr>
          <w:sz w:val="20"/>
          <w:szCs w:val="20"/>
        </w:rPr>
      </w:pPr>
    </w:p>
    <w:tbl>
      <w:tblPr>
        <w:tblW w:w="0" w:type="auto"/>
        <w:tblInd w:w="1250" w:type="dxa"/>
        <w:tblLayout w:type="fixed"/>
        <w:tblCellMar>
          <w:left w:w="0" w:type="dxa"/>
          <w:right w:w="0" w:type="dxa"/>
        </w:tblCellMar>
        <w:tblLook w:val="04A0"/>
      </w:tblPr>
      <w:tblGrid>
        <w:gridCol w:w="2020"/>
        <w:gridCol w:w="980"/>
        <w:gridCol w:w="1000"/>
        <w:gridCol w:w="1560"/>
        <w:gridCol w:w="980"/>
        <w:gridCol w:w="1140"/>
        <w:gridCol w:w="30"/>
      </w:tblGrid>
      <w:tr w:rsidR="00A02F48" w:rsidTr="0059152A">
        <w:trPr>
          <w:trHeight w:val="323"/>
        </w:trPr>
        <w:tc>
          <w:tcPr>
            <w:tcW w:w="2020" w:type="dxa"/>
            <w:tcBorders>
              <w:top w:val="single" w:sz="8" w:space="0" w:color="auto"/>
              <w:left w:val="single" w:sz="8" w:space="0" w:color="auto"/>
              <w:right w:val="single" w:sz="8" w:space="0" w:color="auto"/>
            </w:tcBorders>
            <w:vAlign w:val="bottom"/>
          </w:tcPr>
          <w:p w:rsidR="00A02F48" w:rsidRDefault="00A02F48" w:rsidP="00A02F48">
            <w:pPr>
              <w:rPr>
                <w:sz w:val="24"/>
                <w:szCs w:val="24"/>
              </w:rPr>
            </w:pPr>
          </w:p>
        </w:tc>
        <w:tc>
          <w:tcPr>
            <w:tcW w:w="1980" w:type="dxa"/>
            <w:gridSpan w:val="2"/>
            <w:tcBorders>
              <w:top w:val="single" w:sz="8" w:space="0" w:color="auto"/>
              <w:right w:val="single" w:sz="8" w:space="0" w:color="auto"/>
            </w:tcBorders>
            <w:vAlign w:val="bottom"/>
          </w:tcPr>
          <w:p w:rsidR="00A02F48" w:rsidRDefault="00A02F48" w:rsidP="00A02F48">
            <w:pPr>
              <w:ind w:right="400"/>
              <w:jc w:val="right"/>
              <w:rPr>
                <w:sz w:val="20"/>
                <w:szCs w:val="20"/>
              </w:rPr>
            </w:pPr>
            <w:r>
              <w:rPr>
                <w:rFonts w:eastAsia="Times New Roman"/>
                <w:sz w:val="20"/>
                <w:szCs w:val="20"/>
              </w:rPr>
              <w:t>Unstandardized</w:t>
            </w:r>
          </w:p>
        </w:tc>
        <w:tc>
          <w:tcPr>
            <w:tcW w:w="1560" w:type="dxa"/>
            <w:tcBorders>
              <w:top w:val="single" w:sz="8" w:space="0" w:color="auto"/>
              <w:right w:val="single" w:sz="8" w:space="0" w:color="auto"/>
            </w:tcBorders>
            <w:vAlign w:val="bottom"/>
          </w:tcPr>
          <w:p w:rsidR="00A02F48" w:rsidRDefault="00A02F48" w:rsidP="00A02F48">
            <w:pPr>
              <w:ind w:left="280"/>
              <w:rPr>
                <w:sz w:val="20"/>
                <w:szCs w:val="20"/>
              </w:rPr>
            </w:pPr>
            <w:r>
              <w:rPr>
                <w:rFonts w:eastAsia="Times New Roman"/>
                <w:sz w:val="20"/>
                <w:szCs w:val="20"/>
              </w:rPr>
              <w:t>Standardized</w:t>
            </w:r>
          </w:p>
        </w:tc>
        <w:tc>
          <w:tcPr>
            <w:tcW w:w="980" w:type="dxa"/>
            <w:tcBorders>
              <w:top w:val="single" w:sz="8" w:space="0" w:color="auto"/>
              <w:right w:val="single" w:sz="8" w:space="0" w:color="auto"/>
            </w:tcBorders>
            <w:vAlign w:val="bottom"/>
          </w:tcPr>
          <w:p w:rsidR="00A02F48" w:rsidRDefault="00A02F48" w:rsidP="00A02F48">
            <w:pPr>
              <w:rPr>
                <w:sz w:val="24"/>
                <w:szCs w:val="24"/>
              </w:rPr>
            </w:pPr>
          </w:p>
        </w:tc>
        <w:tc>
          <w:tcPr>
            <w:tcW w:w="1140" w:type="dxa"/>
            <w:tcBorders>
              <w:top w:val="single" w:sz="8" w:space="0" w:color="auto"/>
              <w:right w:val="single" w:sz="8" w:space="0" w:color="auto"/>
            </w:tcBorders>
            <w:vAlign w:val="bottom"/>
          </w:tcPr>
          <w:p w:rsidR="00A02F48" w:rsidRDefault="00A02F48" w:rsidP="00A02F48">
            <w:pPr>
              <w:rPr>
                <w:sz w:val="24"/>
                <w:szCs w:val="24"/>
              </w:rPr>
            </w:pPr>
          </w:p>
        </w:tc>
        <w:tc>
          <w:tcPr>
            <w:tcW w:w="0" w:type="dxa"/>
            <w:vAlign w:val="bottom"/>
          </w:tcPr>
          <w:p w:rsidR="00A02F48" w:rsidRDefault="00A02F48" w:rsidP="00A02F48">
            <w:pPr>
              <w:rPr>
                <w:sz w:val="1"/>
                <w:szCs w:val="1"/>
              </w:rPr>
            </w:pPr>
          </w:p>
        </w:tc>
      </w:tr>
      <w:tr w:rsidR="00A02F48" w:rsidTr="0059152A">
        <w:trPr>
          <w:trHeight w:val="255"/>
        </w:trPr>
        <w:tc>
          <w:tcPr>
            <w:tcW w:w="2020" w:type="dxa"/>
            <w:tcBorders>
              <w:left w:val="single" w:sz="8" w:space="0" w:color="auto"/>
              <w:right w:val="single" w:sz="8" w:space="0" w:color="auto"/>
            </w:tcBorders>
            <w:vAlign w:val="bottom"/>
          </w:tcPr>
          <w:p w:rsidR="00A02F48" w:rsidRDefault="00A02F48" w:rsidP="00A02F48"/>
        </w:tc>
        <w:tc>
          <w:tcPr>
            <w:tcW w:w="1980" w:type="dxa"/>
            <w:gridSpan w:val="2"/>
            <w:tcBorders>
              <w:bottom w:val="single" w:sz="8" w:space="0" w:color="auto"/>
              <w:right w:val="single" w:sz="8" w:space="0" w:color="auto"/>
            </w:tcBorders>
            <w:vAlign w:val="bottom"/>
          </w:tcPr>
          <w:p w:rsidR="00A02F48" w:rsidRDefault="00A02F48" w:rsidP="00A02F48">
            <w:pPr>
              <w:ind w:right="480"/>
              <w:jc w:val="right"/>
              <w:rPr>
                <w:sz w:val="20"/>
                <w:szCs w:val="20"/>
              </w:rPr>
            </w:pPr>
            <w:r>
              <w:rPr>
                <w:rFonts w:eastAsia="Times New Roman"/>
                <w:sz w:val="20"/>
                <w:szCs w:val="20"/>
              </w:rPr>
              <w:t>Coef f icients</w:t>
            </w:r>
          </w:p>
        </w:tc>
        <w:tc>
          <w:tcPr>
            <w:tcW w:w="1560" w:type="dxa"/>
            <w:tcBorders>
              <w:bottom w:val="single" w:sz="8" w:space="0" w:color="auto"/>
              <w:right w:val="single" w:sz="8" w:space="0" w:color="auto"/>
            </w:tcBorders>
            <w:vAlign w:val="bottom"/>
          </w:tcPr>
          <w:p w:rsidR="00A02F48" w:rsidRDefault="00A02F48" w:rsidP="00A02F48">
            <w:pPr>
              <w:ind w:left="300"/>
              <w:rPr>
                <w:sz w:val="20"/>
                <w:szCs w:val="20"/>
              </w:rPr>
            </w:pPr>
            <w:r>
              <w:rPr>
                <w:rFonts w:eastAsia="Times New Roman"/>
                <w:sz w:val="20"/>
                <w:szCs w:val="20"/>
              </w:rPr>
              <w:t>Coef f icients</w:t>
            </w:r>
          </w:p>
        </w:tc>
        <w:tc>
          <w:tcPr>
            <w:tcW w:w="980" w:type="dxa"/>
            <w:tcBorders>
              <w:bottom w:val="single" w:sz="8" w:space="0" w:color="auto"/>
              <w:right w:val="single" w:sz="8" w:space="0" w:color="auto"/>
            </w:tcBorders>
            <w:vAlign w:val="bottom"/>
          </w:tcPr>
          <w:p w:rsidR="00A02F48" w:rsidRDefault="00A02F48" w:rsidP="00A02F48"/>
        </w:tc>
        <w:tc>
          <w:tcPr>
            <w:tcW w:w="1140" w:type="dxa"/>
            <w:tcBorders>
              <w:bottom w:val="single" w:sz="8" w:space="0" w:color="auto"/>
              <w:right w:val="single" w:sz="8" w:space="0" w:color="auto"/>
            </w:tcBorders>
            <w:vAlign w:val="bottom"/>
          </w:tcPr>
          <w:p w:rsidR="00A02F48" w:rsidRDefault="00A02F48" w:rsidP="00A02F48"/>
        </w:tc>
        <w:tc>
          <w:tcPr>
            <w:tcW w:w="0" w:type="dxa"/>
            <w:vAlign w:val="bottom"/>
          </w:tcPr>
          <w:p w:rsidR="00A02F48" w:rsidRDefault="00A02F48" w:rsidP="00A02F48">
            <w:pPr>
              <w:rPr>
                <w:sz w:val="1"/>
                <w:szCs w:val="1"/>
              </w:rPr>
            </w:pPr>
          </w:p>
        </w:tc>
      </w:tr>
      <w:tr w:rsidR="00A02F48" w:rsidTr="0059152A">
        <w:trPr>
          <w:trHeight w:val="296"/>
        </w:trPr>
        <w:tc>
          <w:tcPr>
            <w:tcW w:w="2020" w:type="dxa"/>
            <w:vMerge w:val="restart"/>
            <w:tcBorders>
              <w:left w:val="single" w:sz="8" w:space="0" w:color="auto"/>
              <w:right w:val="single" w:sz="8" w:space="0" w:color="auto"/>
            </w:tcBorders>
            <w:vAlign w:val="bottom"/>
          </w:tcPr>
          <w:p w:rsidR="00A02F48" w:rsidRDefault="00A02F48" w:rsidP="00A02F48">
            <w:pPr>
              <w:ind w:left="120"/>
              <w:rPr>
                <w:sz w:val="20"/>
                <w:szCs w:val="20"/>
              </w:rPr>
            </w:pPr>
            <w:r>
              <w:rPr>
                <w:rFonts w:eastAsia="Times New Roman"/>
                <w:sz w:val="20"/>
                <w:szCs w:val="20"/>
              </w:rPr>
              <w:t>Model</w:t>
            </w:r>
          </w:p>
        </w:tc>
        <w:tc>
          <w:tcPr>
            <w:tcW w:w="980" w:type="dxa"/>
            <w:tcBorders>
              <w:right w:val="single" w:sz="8" w:space="0" w:color="auto"/>
            </w:tcBorders>
            <w:vAlign w:val="bottom"/>
          </w:tcPr>
          <w:p w:rsidR="00A02F48" w:rsidRDefault="00A02F48" w:rsidP="00A02F48">
            <w:pPr>
              <w:ind w:right="380"/>
              <w:jc w:val="right"/>
              <w:rPr>
                <w:sz w:val="20"/>
                <w:szCs w:val="20"/>
              </w:rPr>
            </w:pPr>
            <w:r>
              <w:rPr>
                <w:rFonts w:eastAsia="Times New Roman"/>
                <w:sz w:val="20"/>
                <w:szCs w:val="20"/>
              </w:rPr>
              <w:t>B</w:t>
            </w:r>
          </w:p>
        </w:tc>
        <w:tc>
          <w:tcPr>
            <w:tcW w:w="1000" w:type="dxa"/>
            <w:tcBorders>
              <w:right w:val="single" w:sz="8" w:space="0" w:color="auto"/>
            </w:tcBorders>
            <w:vAlign w:val="bottom"/>
          </w:tcPr>
          <w:p w:rsidR="00A02F48" w:rsidRDefault="00A02F48" w:rsidP="00A02F48">
            <w:pPr>
              <w:ind w:right="120"/>
              <w:jc w:val="right"/>
              <w:rPr>
                <w:sz w:val="20"/>
                <w:szCs w:val="20"/>
              </w:rPr>
            </w:pPr>
            <w:r>
              <w:rPr>
                <w:rFonts w:eastAsia="Times New Roman"/>
                <w:w w:val="96"/>
                <w:sz w:val="20"/>
                <w:szCs w:val="20"/>
              </w:rPr>
              <w:t>Std. Error</w:t>
            </w:r>
          </w:p>
        </w:tc>
        <w:tc>
          <w:tcPr>
            <w:tcW w:w="1560" w:type="dxa"/>
            <w:tcBorders>
              <w:right w:val="single" w:sz="8" w:space="0" w:color="auto"/>
            </w:tcBorders>
            <w:vAlign w:val="bottom"/>
          </w:tcPr>
          <w:p w:rsidR="00A02F48" w:rsidRDefault="00A02F48" w:rsidP="00A02F48">
            <w:pPr>
              <w:ind w:left="600"/>
              <w:rPr>
                <w:sz w:val="20"/>
                <w:szCs w:val="20"/>
              </w:rPr>
            </w:pPr>
            <w:r>
              <w:rPr>
                <w:rFonts w:eastAsia="Times New Roman"/>
                <w:sz w:val="20"/>
                <w:szCs w:val="20"/>
              </w:rPr>
              <w:t>Beta</w:t>
            </w:r>
          </w:p>
        </w:tc>
        <w:tc>
          <w:tcPr>
            <w:tcW w:w="980" w:type="dxa"/>
            <w:tcBorders>
              <w:right w:val="single" w:sz="8" w:space="0" w:color="auto"/>
            </w:tcBorders>
            <w:vAlign w:val="bottom"/>
          </w:tcPr>
          <w:p w:rsidR="00A02F48" w:rsidRDefault="00A02F48" w:rsidP="00A02F48">
            <w:pPr>
              <w:ind w:left="420"/>
              <w:rPr>
                <w:sz w:val="20"/>
                <w:szCs w:val="20"/>
              </w:rPr>
            </w:pPr>
            <w:r>
              <w:rPr>
                <w:rFonts w:eastAsia="Times New Roman"/>
                <w:sz w:val="20"/>
                <w:szCs w:val="20"/>
              </w:rPr>
              <w:t>T</w:t>
            </w:r>
          </w:p>
        </w:tc>
        <w:tc>
          <w:tcPr>
            <w:tcW w:w="1140" w:type="dxa"/>
            <w:tcBorders>
              <w:right w:val="single" w:sz="8" w:space="0" w:color="auto"/>
            </w:tcBorders>
            <w:vAlign w:val="bottom"/>
          </w:tcPr>
          <w:p w:rsidR="00A02F48" w:rsidRDefault="00A02F48" w:rsidP="00A02F48">
            <w:pPr>
              <w:ind w:right="340"/>
              <w:jc w:val="right"/>
              <w:rPr>
                <w:sz w:val="20"/>
                <w:szCs w:val="20"/>
              </w:rPr>
            </w:pPr>
            <w:r>
              <w:rPr>
                <w:rFonts w:eastAsia="Times New Roman"/>
                <w:sz w:val="20"/>
                <w:szCs w:val="20"/>
              </w:rPr>
              <w:t>Sig.</w:t>
            </w:r>
          </w:p>
        </w:tc>
        <w:tc>
          <w:tcPr>
            <w:tcW w:w="0" w:type="dxa"/>
            <w:vAlign w:val="bottom"/>
          </w:tcPr>
          <w:p w:rsidR="00A02F48" w:rsidRDefault="00A02F48" w:rsidP="00A02F48">
            <w:pPr>
              <w:rPr>
                <w:sz w:val="1"/>
                <w:szCs w:val="1"/>
              </w:rPr>
            </w:pPr>
          </w:p>
        </w:tc>
      </w:tr>
      <w:tr w:rsidR="00A02F48" w:rsidTr="0059152A">
        <w:trPr>
          <w:trHeight w:val="78"/>
        </w:trPr>
        <w:tc>
          <w:tcPr>
            <w:tcW w:w="2020" w:type="dxa"/>
            <w:vMerge/>
            <w:tcBorders>
              <w:left w:val="single" w:sz="8" w:space="0" w:color="auto"/>
              <w:bottom w:val="single" w:sz="8" w:space="0" w:color="auto"/>
              <w:right w:val="single" w:sz="8" w:space="0" w:color="auto"/>
            </w:tcBorders>
            <w:vAlign w:val="bottom"/>
          </w:tcPr>
          <w:p w:rsidR="00A02F48" w:rsidRDefault="00A02F48" w:rsidP="00A02F48">
            <w:pPr>
              <w:rPr>
                <w:sz w:val="6"/>
                <w:szCs w:val="6"/>
              </w:rPr>
            </w:pPr>
          </w:p>
        </w:tc>
        <w:tc>
          <w:tcPr>
            <w:tcW w:w="980" w:type="dxa"/>
            <w:tcBorders>
              <w:bottom w:val="single" w:sz="8" w:space="0" w:color="auto"/>
              <w:right w:val="single" w:sz="8" w:space="0" w:color="auto"/>
            </w:tcBorders>
            <w:vAlign w:val="bottom"/>
          </w:tcPr>
          <w:p w:rsidR="00A02F48" w:rsidRDefault="00A02F48" w:rsidP="00A02F48">
            <w:pPr>
              <w:rPr>
                <w:sz w:val="6"/>
                <w:szCs w:val="6"/>
              </w:rPr>
            </w:pPr>
          </w:p>
        </w:tc>
        <w:tc>
          <w:tcPr>
            <w:tcW w:w="1000" w:type="dxa"/>
            <w:tcBorders>
              <w:bottom w:val="single" w:sz="8" w:space="0" w:color="auto"/>
              <w:right w:val="single" w:sz="8" w:space="0" w:color="auto"/>
            </w:tcBorders>
            <w:vAlign w:val="bottom"/>
          </w:tcPr>
          <w:p w:rsidR="00A02F48" w:rsidRDefault="00A02F48" w:rsidP="00A02F48">
            <w:pPr>
              <w:rPr>
                <w:sz w:val="6"/>
                <w:szCs w:val="6"/>
              </w:rPr>
            </w:pPr>
          </w:p>
        </w:tc>
        <w:tc>
          <w:tcPr>
            <w:tcW w:w="1560" w:type="dxa"/>
            <w:tcBorders>
              <w:bottom w:val="single" w:sz="8" w:space="0" w:color="auto"/>
              <w:right w:val="single" w:sz="8" w:space="0" w:color="auto"/>
            </w:tcBorders>
            <w:vAlign w:val="bottom"/>
          </w:tcPr>
          <w:p w:rsidR="00A02F48" w:rsidRDefault="00A02F48" w:rsidP="00A02F48">
            <w:pPr>
              <w:rPr>
                <w:sz w:val="6"/>
                <w:szCs w:val="6"/>
              </w:rPr>
            </w:pPr>
          </w:p>
        </w:tc>
        <w:tc>
          <w:tcPr>
            <w:tcW w:w="980" w:type="dxa"/>
            <w:tcBorders>
              <w:bottom w:val="single" w:sz="8" w:space="0" w:color="auto"/>
              <w:right w:val="single" w:sz="8" w:space="0" w:color="auto"/>
            </w:tcBorders>
            <w:vAlign w:val="bottom"/>
          </w:tcPr>
          <w:p w:rsidR="00A02F48" w:rsidRDefault="00A02F48" w:rsidP="00A02F48">
            <w:pPr>
              <w:rPr>
                <w:sz w:val="6"/>
                <w:szCs w:val="6"/>
              </w:rPr>
            </w:pPr>
          </w:p>
        </w:tc>
        <w:tc>
          <w:tcPr>
            <w:tcW w:w="1140" w:type="dxa"/>
            <w:tcBorders>
              <w:bottom w:val="single" w:sz="8" w:space="0" w:color="auto"/>
              <w:right w:val="single" w:sz="8" w:space="0" w:color="auto"/>
            </w:tcBorders>
            <w:vAlign w:val="bottom"/>
          </w:tcPr>
          <w:p w:rsidR="00A02F48" w:rsidRDefault="00A02F48" w:rsidP="00A02F48">
            <w:pPr>
              <w:rPr>
                <w:sz w:val="6"/>
                <w:szCs w:val="6"/>
              </w:rPr>
            </w:pPr>
          </w:p>
        </w:tc>
        <w:tc>
          <w:tcPr>
            <w:tcW w:w="0" w:type="dxa"/>
            <w:vAlign w:val="bottom"/>
          </w:tcPr>
          <w:p w:rsidR="00A02F48" w:rsidRDefault="00A02F48" w:rsidP="00A02F48">
            <w:pPr>
              <w:rPr>
                <w:sz w:val="1"/>
                <w:szCs w:val="1"/>
              </w:rPr>
            </w:pPr>
          </w:p>
        </w:tc>
      </w:tr>
      <w:tr w:rsidR="00A02F48" w:rsidTr="0059152A">
        <w:trPr>
          <w:trHeight w:val="289"/>
        </w:trPr>
        <w:tc>
          <w:tcPr>
            <w:tcW w:w="2020" w:type="dxa"/>
            <w:tcBorders>
              <w:left w:val="single" w:sz="8" w:space="0" w:color="auto"/>
              <w:right w:val="single" w:sz="8" w:space="0" w:color="auto"/>
            </w:tcBorders>
            <w:vAlign w:val="bottom"/>
          </w:tcPr>
          <w:p w:rsidR="00A02F48" w:rsidRDefault="00A02F48" w:rsidP="00A02F48">
            <w:pPr>
              <w:ind w:left="120"/>
              <w:rPr>
                <w:sz w:val="20"/>
                <w:szCs w:val="20"/>
              </w:rPr>
            </w:pPr>
            <w:r>
              <w:rPr>
                <w:rFonts w:eastAsia="Times New Roman"/>
                <w:sz w:val="20"/>
                <w:szCs w:val="20"/>
              </w:rPr>
              <w:t>1   (Constant)</w:t>
            </w:r>
          </w:p>
        </w:tc>
        <w:tc>
          <w:tcPr>
            <w:tcW w:w="980" w:type="dxa"/>
            <w:tcBorders>
              <w:right w:val="single" w:sz="8" w:space="0" w:color="auto"/>
            </w:tcBorders>
            <w:vAlign w:val="bottom"/>
          </w:tcPr>
          <w:p w:rsidR="00A02F48" w:rsidRDefault="00A02F48" w:rsidP="00A02F48">
            <w:pPr>
              <w:ind w:right="60"/>
              <w:jc w:val="right"/>
              <w:rPr>
                <w:sz w:val="20"/>
                <w:szCs w:val="20"/>
              </w:rPr>
            </w:pPr>
            <w:r>
              <w:rPr>
                <w:rFonts w:eastAsia="Times New Roman"/>
                <w:sz w:val="20"/>
                <w:szCs w:val="20"/>
              </w:rPr>
              <w:t>28.774</w:t>
            </w:r>
          </w:p>
        </w:tc>
        <w:tc>
          <w:tcPr>
            <w:tcW w:w="1000" w:type="dxa"/>
            <w:tcBorders>
              <w:right w:val="single" w:sz="8" w:space="0" w:color="auto"/>
            </w:tcBorders>
            <w:vAlign w:val="bottom"/>
          </w:tcPr>
          <w:p w:rsidR="00A02F48" w:rsidRDefault="00A02F48" w:rsidP="00A02F48">
            <w:pPr>
              <w:ind w:right="60"/>
              <w:jc w:val="right"/>
              <w:rPr>
                <w:sz w:val="20"/>
                <w:szCs w:val="20"/>
              </w:rPr>
            </w:pPr>
            <w:r>
              <w:rPr>
                <w:rFonts w:eastAsia="Times New Roman"/>
                <w:sz w:val="20"/>
                <w:szCs w:val="20"/>
              </w:rPr>
              <w:t>4.617</w:t>
            </w:r>
          </w:p>
        </w:tc>
        <w:tc>
          <w:tcPr>
            <w:tcW w:w="1560" w:type="dxa"/>
            <w:tcBorders>
              <w:right w:val="single" w:sz="8" w:space="0" w:color="auto"/>
            </w:tcBorders>
            <w:vAlign w:val="bottom"/>
          </w:tcPr>
          <w:p w:rsidR="00A02F48" w:rsidRDefault="00A02F48" w:rsidP="00A02F48">
            <w:pPr>
              <w:rPr>
                <w:sz w:val="24"/>
                <w:szCs w:val="24"/>
              </w:rPr>
            </w:pPr>
          </w:p>
        </w:tc>
        <w:tc>
          <w:tcPr>
            <w:tcW w:w="980" w:type="dxa"/>
            <w:tcBorders>
              <w:right w:val="single" w:sz="8" w:space="0" w:color="auto"/>
            </w:tcBorders>
            <w:vAlign w:val="bottom"/>
          </w:tcPr>
          <w:p w:rsidR="00A02F48" w:rsidRDefault="00A02F48" w:rsidP="00A02F48">
            <w:pPr>
              <w:ind w:left="420"/>
              <w:rPr>
                <w:sz w:val="20"/>
                <w:szCs w:val="20"/>
              </w:rPr>
            </w:pPr>
            <w:r>
              <w:rPr>
                <w:rFonts w:eastAsia="Times New Roman"/>
                <w:sz w:val="20"/>
                <w:szCs w:val="20"/>
              </w:rPr>
              <w:t>6.232</w:t>
            </w:r>
          </w:p>
        </w:tc>
        <w:tc>
          <w:tcPr>
            <w:tcW w:w="1140" w:type="dxa"/>
            <w:tcBorders>
              <w:right w:val="single" w:sz="8" w:space="0" w:color="auto"/>
            </w:tcBorders>
            <w:vAlign w:val="bottom"/>
          </w:tcPr>
          <w:p w:rsidR="00A02F48" w:rsidRDefault="00A02F48" w:rsidP="00A02F48">
            <w:pPr>
              <w:ind w:right="40"/>
              <w:jc w:val="right"/>
              <w:rPr>
                <w:sz w:val="20"/>
                <w:szCs w:val="20"/>
              </w:rPr>
            </w:pPr>
            <w:r>
              <w:rPr>
                <w:rFonts w:eastAsia="Times New Roman"/>
                <w:sz w:val="20"/>
                <w:szCs w:val="20"/>
              </w:rPr>
              <w:t>.000</w:t>
            </w:r>
          </w:p>
        </w:tc>
        <w:tc>
          <w:tcPr>
            <w:tcW w:w="0" w:type="dxa"/>
            <w:vAlign w:val="bottom"/>
          </w:tcPr>
          <w:p w:rsidR="00A02F48" w:rsidRDefault="00A02F48" w:rsidP="00A02F48">
            <w:pPr>
              <w:rPr>
                <w:sz w:val="1"/>
                <w:szCs w:val="1"/>
              </w:rPr>
            </w:pPr>
          </w:p>
        </w:tc>
      </w:tr>
      <w:tr w:rsidR="00A02F48" w:rsidTr="0059152A">
        <w:trPr>
          <w:trHeight w:val="315"/>
        </w:trPr>
        <w:tc>
          <w:tcPr>
            <w:tcW w:w="2020" w:type="dxa"/>
            <w:tcBorders>
              <w:left w:val="single" w:sz="8" w:space="0" w:color="auto"/>
              <w:bottom w:val="single" w:sz="8" w:space="0" w:color="auto"/>
              <w:right w:val="single" w:sz="8" w:space="0" w:color="auto"/>
            </w:tcBorders>
            <w:vAlign w:val="bottom"/>
          </w:tcPr>
          <w:p w:rsidR="00A02F48" w:rsidRDefault="00A02F48" w:rsidP="00A02F48">
            <w:pPr>
              <w:ind w:left="460"/>
              <w:rPr>
                <w:sz w:val="20"/>
                <w:szCs w:val="20"/>
              </w:rPr>
            </w:pPr>
            <w:r>
              <w:rPr>
                <w:rFonts w:eastAsia="Times New Roman"/>
                <w:w w:val="81"/>
              </w:rPr>
              <w:t>Gaya Kepemimpinan</w:t>
            </w:r>
          </w:p>
        </w:tc>
        <w:tc>
          <w:tcPr>
            <w:tcW w:w="980" w:type="dxa"/>
            <w:tcBorders>
              <w:bottom w:val="single" w:sz="8" w:space="0" w:color="auto"/>
              <w:right w:val="single" w:sz="8" w:space="0" w:color="auto"/>
            </w:tcBorders>
            <w:vAlign w:val="bottom"/>
          </w:tcPr>
          <w:p w:rsidR="00A02F48" w:rsidRDefault="00A02F48" w:rsidP="00A02F48">
            <w:pPr>
              <w:ind w:right="60"/>
              <w:jc w:val="right"/>
              <w:rPr>
                <w:sz w:val="20"/>
                <w:szCs w:val="20"/>
              </w:rPr>
            </w:pPr>
            <w:r>
              <w:rPr>
                <w:rFonts w:eastAsia="Times New Roman"/>
                <w:sz w:val="20"/>
                <w:szCs w:val="20"/>
              </w:rPr>
              <w:t>.104</w:t>
            </w:r>
          </w:p>
        </w:tc>
        <w:tc>
          <w:tcPr>
            <w:tcW w:w="1000" w:type="dxa"/>
            <w:tcBorders>
              <w:bottom w:val="single" w:sz="8" w:space="0" w:color="auto"/>
              <w:right w:val="single" w:sz="8" w:space="0" w:color="auto"/>
            </w:tcBorders>
            <w:vAlign w:val="bottom"/>
          </w:tcPr>
          <w:p w:rsidR="00A02F48" w:rsidRDefault="00A02F48" w:rsidP="00A02F48">
            <w:pPr>
              <w:ind w:right="60"/>
              <w:jc w:val="right"/>
              <w:rPr>
                <w:sz w:val="20"/>
                <w:szCs w:val="20"/>
              </w:rPr>
            </w:pPr>
            <w:r>
              <w:rPr>
                <w:rFonts w:eastAsia="Times New Roman"/>
                <w:sz w:val="20"/>
                <w:szCs w:val="20"/>
              </w:rPr>
              <w:t>.127</w:t>
            </w:r>
          </w:p>
        </w:tc>
        <w:tc>
          <w:tcPr>
            <w:tcW w:w="1560" w:type="dxa"/>
            <w:tcBorders>
              <w:bottom w:val="single" w:sz="8" w:space="0" w:color="auto"/>
              <w:right w:val="single" w:sz="8" w:space="0" w:color="auto"/>
            </w:tcBorders>
            <w:vAlign w:val="bottom"/>
          </w:tcPr>
          <w:p w:rsidR="00A02F48" w:rsidRDefault="00A02F48" w:rsidP="00A02F48">
            <w:pPr>
              <w:ind w:right="60"/>
              <w:jc w:val="right"/>
              <w:rPr>
                <w:sz w:val="20"/>
                <w:szCs w:val="20"/>
              </w:rPr>
            </w:pPr>
            <w:r>
              <w:rPr>
                <w:rFonts w:eastAsia="Times New Roman"/>
                <w:sz w:val="20"/>
                <w:szCs w:val="20"/>
              </w:rPr>
              <w:t>.127</w:t>
            </w:r>
          </w:p>
        </w:tc>
        <w:tc>
          <w:tcPr>
            <w:tcW w:w="980" w:type="dxa"/>
            <w:tcBorders>
              <w:bottom w:val="single" w:sz="8" w:space="0" w:color="auto"/>
              <w:right w:val="single" w:sz="8" w:space="0" w:color="auto"/>
            </w:tcBorders>
            <w:vAlign w:val="bottom"/>
          </w:tcPr>
          <w:p w:rsidR="00A02F48" w:rsidRDefault="00A02F48" w:rsidP="00A02F48">
            <w:pPr>
              <w:ind w:left="420"/>
              <w:rPr>
                <w:sz w:val="20"/>
                <w:szCs w:val="20"/>
              </w:rPr>
            </w:pPr>
            <w:r>
              <w:rPr>
                <w:rFonts w:eastAsia="Times New Roman"/>
                <w:sz w:val="20"/>
                <w:szCs w:val="20"/>
              </w:rPr>
              <w:t>2.813</w:t>
            </w:r>
          </w:p>
        </w:tc>
        <w:tc>
          <w:tcPr>
            <w:tcW w:w="1140" w:type="dxa"/>
            <w:tcBorders>
              <w:bottom w:val="single" w:sz="8" w:space="0" w:color="auto"/>
              <w:right w:val="single" w:sz="8" w:space="0" w:color="auto"/>
            </w:tcBorders>
            <w:vAlign w:val="bottom"/>
          </w:tcPr>
          <w:p w:rsidR="00A02F48" w:rsidRDefault="00A02F48" w:rsidP="00A02F48">
            <w:pPr>
              <w:ind w:right="40"/>
              <w:jc w:val="right"/>
              <w:rPr>
                <w:sz w:val="20"/>
                <w:szCs w:val="20"/>
              </w:rPr>
            </w:pPr>
            <w:r>
              <w:rPr>
                <w:rFonts w:eastAsia="Times New Roman"/>
                <w:sz w:val="20"/>
                <w:szCs w:val="20"/>
              </w:rPr>
              <w:t>.423</w:t>
            </w:r>
          </w:p>
        </w:tc>
        <w:tc>
          <w:tcPr>
            <w:tcW w:w="0" w:type="dxa"/>
            <w:vAlign w:val="bottom"/>
          </w:tcPr>
          <w:p w:rsidR="00A02F48" w:rsidRDefault="00A02F48" w:rsidP="00A02F48">
            <w:pPr>
              <w:rPr>
                <w:sz w:val="1"/>
                <w:szCs w:val="1"/>
              </w:rPr>
            </w:pPr>
          </w:p>
        </w:tc>
      </w:tr>
    </w:tbl>
    <w:p w:rsidR="00A02F48" w:rsidRDefault="00A02F48" w:rsidP="00A02F48">
      <w:pPr>
        <w:rPr>
          <w:sz w:val="20"/>
          <w:szCs w:val="20"/>
        </w:rPr>
      </w:pPr>
    </w:p>
    <w:p w:rsidR="00A02F48" w:rsidRDefault="00A02F48" w:rsidP="00A02F48">
      <w:pPr>
        <w:sectPr w:rsidR="00A02F48" w:rsidSect="00B3573A">
          <w:pgSz w:w="11900" w:h="16841"/>
          <w:pgMar w:top="711" w:right="1440" w:bottom="1440" w:left="1440" w:header="0" w:footer="0" w:gutter="0"/>
          <w:cols w:num="2" w:space="720"/>
        </w:sectPr>
      </w:pPr>
    </w:p>
    <w:p w:rsidR="00A02F48" w:rsidRDefault="00A02F48" w:rsidP="00A02F48">
      <w:pPr>
        <w:tabs>
          <w:tab w:val="left" w:pos="1660"/>
        </w:tabs>
        <w:ind w:left="1400"/>
        <w:rPr>
          <w:sz w:val="20"/>
          <w:szCs w:val="20"/>
        </w:rPr>
      </w:pPr>
      <w:r>
        <w:rPr>
          <w:rFonts w:eastAsia="Times New Roman"/>
          <w:sz w:val="20"/>
          <w:szCs w:val="20"/>
        </w:rPr>
        <w:lastRenderedPageBreak/>
        <w:t>a.</w:t>
      </w:r>
      <w:r>
        <w:rPr>
          <w:sz w:val="20"/>
          <w:szCs w:val="20"/>
        </w:rPr>
        <w:tab/>
      </w:r>
      <w:r>
        <w:rPr>
          <w:rFonts w:eastAsia="Times New Roman"/>
          <w:sz w:val="19"/>
          <w:szCs w:val="19"/>
        </w:rPr>
        <w:t xml:space="preserve">Dependent </w:t>
      </w:r>
      <w:proofErr w:type="gramStart"/>
      <w:r>
        <w:rPr>
          <w:rFonts w:eastAsia="Times New Roman"/>
          <w:sz w:val="19"/>
          <w:szCs w:val="19"/>
        </w:rPr>
        <w:t>Variabel :</w:t>
      </w:r>
      <w:proofErr w:type="gramEnd"/>
      <w:r>
        <w:rPr>
          <w:rFonts w:eastAsia="Times New Roman"/>
          <w:sz w:val="19"/>
          <w:szCs w:val="19"/>
        </w:rPr>
        <w:t xml:space="preserve"> Keputusan Pembelian</w:t>
      </w:r>
    </w:p>
    <w:p w:rsidR="00A02F48" w:rsidRDefault="00A02F48" w:rsidP="00A02F48">
      <w:pPr>
        <w:rPr>
          <w:sz w:val="20"/>
          <w:szCs w:val="20"/>
        </w:rPr>
      </w:pPr>
    </w:p>
    <w:p w:rsidR="00A02F48" w:rsidRDefault="00A02F48" w:rsidP="00A02F48">
      <w:pPr>
        <w:ind w:left="1400"/>
        <w:rPr>
          <w:sz w:val="20"/>
          <w:szCs w:val="20"/>
        </w:rPr>
      </w:pPr>
      <w:proofErr w:type="gramStart"/>
      <w:r>
        <w:rPr>
          <w:rFonts w:eastAsia="Times New Roman"/>
          <w:i/>
          <w:iCs/>
          <w:sz w:val="19"/>
          <w:szCs w:val="19"/>
        </w:rPr>
        <w:lastRenderedPageBreak/>
        <w:t>Sumber  :</w:t>
      </w:r>
      <w:proofErr w:type="gramEnd"/>
      <w:r>
        <w:rPr>
          <w:rFonts w:eastAsia="Times New Roman"/>
          <w:i/>
          <w:iCs/>
          <w:sz w:val="19"/>
          <w:szCs w:val="19"/>
        </w:rPr>
        <w:t xml:space="preserve"> Pengolahan data dengan SPSS for windows ver. 17</w:t>
      </w:r>
    </w:p>
    <w:p w:rsidR="00A02F48" w:rsidRDefault="00A02F48" w:rsidP="00A02F48">
      <w:pPr>
        <w:sectPr w:rsidR="00A02F48" w:rsidSect="00B3573A">
          <w:type w:val="continuous"/>
          <w:pgSz w:w="11900" w:h="16841"/>
          <w:pgMar w:top="711" w:right="1440" w:bottom="1440" w:left="1440" w:header="0" w:footer="0" w:gutter="0"/>
          <w:cols w:num="2" w:space="720"/>
        </w:sectPr>
      </w:pPr>
    </w:p>
    <w:p w:rsidR="00A02F48" w:rsidRDefault="00A02F48" w:rsidP="00A02F48">
      <w:pPr>
        <w:ind w:left="8540"/>
        <w:rPr>
          <w:sz w:val="20"/>
          <w:szCs w:val="20"/>
        </w:rPr>
      </w:pPr>
      <w:bookmarkStart w:id="10" w:name="page47"/>
      <w:bookmarkEnd w:id="10"/>
      <w:r>
        <w:rPr>
          <w:rFonts w:ascii="Calibri" w:eastAsia="Calibri" w:hAnsi="Calibri" w:cs="Calibri"/>
        </w:rPr>
        <w:lastRenderedPageBreak/>
        <w:t>79</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1680" w:right="246" w:firstLine="708"/>
        <w:jc w:val="both"/>
        <w:rPr>
          <w:sz w:val="20"/>
          <w:szCs w:val="20"/>
        </w:rPr>
      </w:pPr>
      <w:r>
        <w:rPr>
          <w:rFonts w:eastAsia="Times New Roman"/>
          <w:sz w:val="24"/>
          <w:szCs w:val="24"/>
        </w:rPr>
        <w:t>Dari hasil perhitungan t hitung yang talah dilakukan dengan bantuan program SPSS for windows ver. 17. Maka dapat diketahui bahwa besar t</w:t>
      </w:r>
      <w:r>
        <w:rPr>
          <w:rFonts w:eastAsia="Times New Roman"/>
          <w:sz w:val="32"/>
          <w:szCs w:val="32"/>
          <w:vertAlign w:val="subscript"/>
        </w:rPr>
        <w:t>hitung</w:t>
      </w:r>
      <w:r>
        <w:rPr>
          <w:rFonts w:eastAsia="Times New Roman"/>
          <w:sz w:val="24"/>
          <w:szCs w:val="24"/>
        </w:rPr>
        <w:t xml:space="preserve"> untuk </w:t>
      </w:r>
      <w:proofErr w:type="gramStart"/>
      <w:r>
        <w:rPr>
          <w:rFonts w:eastAsia="Times New Roman"/>
          <w:sz w:val="24"/>
          <w:szCs w:val="24"/>
        </w:rPr>
        <w:t>gaya</w:t>
      </w:r>
      <w:proofErr w:type="gramEnd"/>
      <w:r>
        <w:rPr>
          <w:rFonts w:eastAsia="Times New Roman"/>
          <w:sz w:val="24"/>
          <w:szCs w:val="24"/>
        </w:rPr>
        <w:t xml:space="preserve"> kepemimpinan (X) adalah 2.813. </w:t>
      </w:r>
      <w:proofErr w:type="gramStart"/>
      <w:r>
        <w:rPr>
          <w:rFonts w:eastAsia="Times New Roman"/>
          <w:sz w:val="24"/>
          <w:szCs w:val="24"/>
        </w:rPr>
        <w:t>dari</w:t>
      </w:r>
      <w:proofErr w:type="gramEnd"/>
      <w:r>
        <w:rPr>
          <w:rFonts w:eastAsia="Times New Roman"/>
          <w:sz w:val="24"/>
          <w:szCs w:val="24"/>
        </w:rPr>
        <w:t xml:space="preserve"> hasil tersebut kalau dibandingkan dengan t</w:t>
      </w:r>
      <w:r>
        <w:rPr>
          <w:rFonts w:eastAsia="Times New Roman"/>
          <w:sz w:val="32"/>
          <w:szCs w:val="32"/>
          <w:vertAlign w:val="subscript"/>
        </w:rPr>
        <w:t>table</w:t>
      </w:r>
      <w:r>
        <w:rPr>
          <w:rFonts w:eastAsia="Times New Roman"/>
          <w:sz w:val="24"/>
          <w:szCs w:val="24"/>
        </w:rPr>
        <w:t xml:space="preserve"> maka didapat t</w:t>
      </w:r>
      <w:r>
        <w:rPr>
          <w:rFonts w:eastAsia="Times New Roman"/>
          <w:sz w:val="32"/>
          <w:szCs w:val="32"/>
          <w:vertAlign w:val="subscript"/>
        </w:rPr>
        <w:t>hitung</w:t>
      </w:r>
      <w:r>
        <w:rPr>
          <w:rFonts w:eastAsia="Times New Roman"/>
          <w:sz w:val="24"/>
          <w:szCs w:val="24"/>
        </w:rPr>
        <w:t xml:space="preserve"> &gt; t</w:t>
      </w:r>
      <w:r>
        <w:rPr>
          <w:rFonts w:eastAsia="Times New Roman"/>
          <w:sz w:val="32"/>
          <w:szCs w:val="32"/>
          <w:vertAlign w:val="subscript"/>
        </w:rPr>
        <w:t>tabel</w:t>
      </w:r>
      <w:r>
        <w:rPr>
          <w:rFonts w:eastAsia="Times New Roman"/>
          <w:sz w:val="24"/>
          <w:szCs w:val="24"/>
        </w:rPr>
        <w:t xml:space="preserve"> (2.813 &gt; 1.694).</w:t>
      </w:r>
    </w:p>
    <w:p w:rsidR="00A02F48" w:rsidRDefault="00A02F48" w:rsidP="00A02F48">
      <w:pPr>
        <w:rPr>
          <w:sz w:val="20"/>
          <w:szCs w:val="20"/>
        </w:rPr>
      </w:pPr>
    </w:p>
    <w:p w:rsidR="00A02F48" w:rsidRDefault="00A02F48" w:rsidP="00A02F48">
      <w:pPr>
        <w:numPr>
          <w:ilvl w:val="0"/>
          <w:numId w:val="10"/>
        </w:numPr>
        <w:tabs>
          <w:tab w:val="left" w:pos="1680"/>
        </w:tabs>
        <w:ind w:left="1680" w:hanging="424"/>
        <w:rPr>
          <w:rFonts w:eastAsia="Times New Roman"/>
          <w:b/>
          <w:bCs/>
          <w:sz w:val="24"/>
          <w:szCs w:val="24"/>
        </w:rPr>
      </w:pPr>
      <w:r>
        <w:rPr>
          <w:rFonts w:eastAsia="Times New Roman"/>
          <w:b/>
          <w:bCs/>
          <w:sz w:val="24"/>
          <w:szCs w:val="24"/>
        </w:rPr>
        <w:t>Uji Koefisien Determinan (r</w:t>
      </w:r>
      <w:r>
        <w:rPr>
          <w:rFonts w:eastAsia="Times New Roman"/>
          <w:b/>
          <w:bCs/>
          <w:sz w:val="32"/>
          <w:szCs w:val="32"/>
          <w:vertAlign w:val="superscript"/>
        </w:rPr>
        <w:t>2</w:t>
      </w:r>
      <w:r>
        <w:rPr>
          <w:rFonts w:eastAsia="Times New Roman"/>
          <w:b/>
          <w:bCs/>
          <w:sz w:val="24"/>
          <w:szCs w:val="24"/>
        </w:rPr>
        <w:t>)</w:t>
      </w:r>
    </w:p>
    <w:p w:rsidR="00A02F48" w:rsidRDefault="00A02F48" w:rsidP="00A02F48">
      <w:pPr>
        <w:rPr>
          <w:sz w:val="20"/>
          <w:szCs w:val="20"/>
        </w:rPr>
      </w:pPr>
    </w:p>
    <w:p w:rsidR="00A02F48" w:rsidRDefault="00A02F48" w:rsidP="00A02F48">
      <w:pPr>
        <w:ind w:left="1680" w:right="266" w:firstLine="708"/>
        <w:jc w:val="both"/>
        <w:rPr>
          <w:sz w:val="20"/>
          <w:szCs w:val="20"/>
        </w:rPr>
      </w:pPr>
      <w:r>
        <w:rPr>
          <w:rFonts w:eastAsia="Times New Roman"/>
          <w:sz w:val="24"/>
          <w:szCs w:val="24"/>
        </w:rPr>
        <w:t xml:space="preserve">Untuk mengetahui seberapa besar pengaruh </w:t>
      </w:r>
      <w:proofErr w:type="gramStart"/>
      <w:r>
        <w:rPr>
          <w:rFonts w:eastAsia="Times New Roman"/>
          <w:sz w:val="24"/>
          <w:szCs w:val="24"/>
        </w:rPr>
        <w:t>gaya</w:t>
      </w:r>
      <w:proofErr w:type="gramEnd"/>
      <w:r>
        <w:rPr>
          <w:rFonts w:eastAsia="Times New Roman"/>
          <w:sz w:val="24"/>
          <w:szCs w:val="24"/>
        </w:rPr>
        <w:t xml:space="preserve"> kepemimpinan (variabel bebas (x)) terhadap kinerja pegawai (variabel terikat (Y)) dapat dihitung dengan rumus Koefisiensi Determinan, dengan bantuan program SPSS for windows ver.17.</w:t>
      </w:r>
    </w:p>
    <w:p w:rsidR="00A02F48" w:rsidRDefault="00A02F48" w:rsidP="00A02F48">
      <w:pPr>
        <w:rPr>
          <w:sz w:val="20"/>
          <w:szCs w:val="20"/>
        </w:rPr>
      </w:pPr>
    </w:p>
    <w:p w:rsidR="00A02F48" w:rsidRDefault="00A02F48" w:rsidP="00A02F48">
      <w:pPr>
        <w:rPr>
          <w:sz w:val="20"/>
          <w:szCs w:val="20"/>
        </w:rPr>
      </w:pPr>
    </w:p>
    <w:tbl>
      <w:tblPr>
        <w:tblW w:w="0" w:type="auto"/>
        <w:tblInd w:w="1680" w:type="dxa"/>
        <w:tblLayout w:type="fixed"/>
        <w:tblCellMar>
          <w:left w:w="0" w:type="dxa"/>
          <w:right w:w="0" w:type="dxa"/>
        </w:tblCellMar>
        <w:tblLook w:val="04A0"/>
      </w:tblPr>
      <w:tblGrid>
        <w:gridCol w:w="160"/>
        <w:gridCol w:w="1140"/>
        <w:gridCol w:w="1280"/>
        <w:gridCol w:w="1520"/>
        <w:gridCol w:w="1560"/>
        <w:gridCol w:w="1560"/>
      </w:tblGrid>
      <w:tr w:rsidR="00A02F48" w:rsidTr="0059152A">
        <w:trPr>
          <w:trHeight w:val="276"/>
        </w:trPr>
        <w:tc>
          <w:tcPr>
            <w:tcW w:w="1300" w:type="dxa"/>
            <w:gridSpan w:val="2"/>
            <w:vAlign w:val="bottom"/>
          </w:tcPr>
          <w:p w:rsidR="00A02F48" w:rsidRDefault="00A02F48" w:rsidP="00A02F48">
            <w:pPr>
              <w:ind w:right="20"/>
              <w:jc w:val="right"/>
              <w:rPr>
                <w:sz w:val="20"/>
                <w:szCs w:val="20"/>
              </w:rPr>
            </w:pPr>
            <w:r>
              <w:rPr>
                <w:rFonts w:eastAsia="Times New Roman"/>
                <w:sz w:val="24"/>
                <w:szCs w:val="24"/>
              </w:rPr>
              <w:t>Tabel 5.8  :</w:t>
            </w:r>
          </w:p>
        </w:tc>
        <w:tc>
          <w:tcPr>
            <w:tcW w:w="5920" w:type="dxa"/>
            <w:gridSpan w:val="4"/>
            <w:vAlign w:val="bottom"/>
          </w:tcPr>
          <w:p w:rsidR="00A02F48" w:rsidRDefault="00A02F48" w:rsidP="00A02F48">
            <w:pPr>
              <w:ind w:left="260"/>
              <w:rPr>
                <w:sz w:val="20"/>
                <w:szCs w:val="20"/>
              </w:rPr>
            </w:pPr>
            <w:r>
              <w:rPr>
                <w:rFonts w:eastAsia="Times New Roman"/>
                <w:sz w:val="24"/>
                <w:szCs w:val="24"/>
              </w:rPr>
              <w:t>Koefisiensi   Determinasi   Model   Summary   dengan</w:t>
            </w:r>
          </w:p>
        </w:tc>
      </w:tr>
      <w:tr w:rsidR="00A02F48" w:rsidTr="0059152A">
        <w:trPr>
          <w:trHeight w:val="317"/>
        </w:trPr>
        <w:tc>
          <w:tcPr>
            <w:tcW w:w="160" w:type="dxa"/>
            <w:vAlign w:val="bottom"/>
          </w:tcPr>
          <w:p w:rsidR="00A02F48" w:rsidRDefault="00A02F48" w:rsidP="00A02F48">
            <w:pPr>
              <w:rPr>
                <w:sz w:val="24"/>
                <w:szCs w:val="24"/>
              </w:rPr>
            </w:pPr>
          </w:p>
        </w:tc>
        <w:tc>
          <w:tcPr>
            <w:tcW w:w="1140" w:type="dxa"/>
            <w:vAlign w:val="bottom"/>
          </w:tcPr>
          <w:p w:rsidR="00A02F48" w:rsidRDefault="00A02F48" w:rsidP="00A02F48">
            <w:pPr>
              <w:rPr>
                <w:sz w:val="24"/>
                <w:szCs w:val="24"/>
              </w:rPr>
            </w:pPr>
          </w:p>
        </w:tc>
        <w:tc>
          <w:tcPr>
            <w:tcW w:w="4360" w:type="dxa"/>
            <w:gridSpan w:val="3"/>
            <w:vAlign w:val="bottom"/>
          </w:tcPr>
          <w:p w:rsidR="00A02F48" w:rsidRDefault="00A02F48" w:rsidP="00A02F48">
            <w:pPr>
              <w:ind w:left="260"/>
              <w:rPr>
                <w:sz w:val="20"/>
                <w:szCs w:val="20"/>
              </w:rPr>
            </w:pPr>
            <w:r>
              <w:rPr>
                <w:rFonts w:eastAsia="Times New Roman"/>
                <w:sz w:val="24"/>
                <w:szCs w:val="24"/>
              </w:rPr>
              <w:t>program SPSS for windows ver.17</w:t>
            </w:r>
          </w:p>
        </w:tc>
        <w:tc>
          <w:tcPr>
            <w:tcW w:w="1560" w:type="dxa"/>
            <w:vAlign w:val="bottom"/>
          </w:tcPr>
          <w:p w:rsidR="00A02F48" w:rsidRDefault="00A02F48" w:rsidP="00A02F48">
            <w:pPr>
              <w:rPr>
                <w:sz w:val="24"/>
                <w:szCs w:val="24"/>
              </w:rPr>
            </w:pPr>
          </w:p>
        </w:tc>
      </w:tr>
      <w:tr w:rsidR="00A02F48" w:rsidTr="0059152A">
        <w:trPr>
          <w:trHeight w:val="260"/>
        </w:trPr>
        <w:tc>
          <w:tcPr>
            <w:tcW w:w="160" w:type="dxa"/>
            <w:vAlign w:val="bottom"/>
          </w:tcPr>
          <w:p w:rsidR="00A02F48" w:rsidRDefault="00A02F48" w:rsidP="00A02F48"/>
        </w:tc>
        <w:tc>
          <w:tcPr>
            <w:tcW w:w="1140" w:type="dxa"/>
            <w:tcBorders>
              <w:bottom w:val="single" w:sz="8" w:space="0" w:color="auto"/>
            </w:tcBorders>
            <w:vAlign w:val="bottom"/>
          </w:tcPr>
          <w:p w:rsidR="00A02F48" w:rsidRDefault="00A02F48" w:rsidP="00A02F48"/>
        </w:tc>
        <w:tc>
          <w:tcPr>
            <w:tcW w:w="1280" w:type="dxa"/>
            <w:tcBorders>
              <w:bottom w:val="single" w:sz="8" w:space="0" w:color="auto"/>
            </w:tcBorders>
            <w:vAlign w:val="bottom"/>
          </w:tcPr>
          <w:p w:rsidR="00A02F48" w:rsidRDefault="00A02F48" w:rsidP="00A02F48"/>
        </w:tc>
        <w:tc>
          <w:tcPr>
            <w:tcW w:w="1520" w:type="dxa"/>
            <w:tcBorders>
              <w:bottom w:val="single" w:sz="8" w:space="0" w:color="auto"/>
            </w:tcBorders>
            <w:vAlign w:val="bottom"/>
          </w:tcPr>
          <w:p w:rsidR="00A02F48" w:rsidRDefault="00A02F48" w:rsidP="00A02F48"/>
        </w:tc>
        <w:tc>
          <w:tcPr>
            <w:tcW w:w="1560" w:type="dxa"/>
            <w:tcBorders>
              <w:bottom w:val="single" w:sz="8" w:space="0" w:color="auto"/>
            </w:tcBorders>
            <w:vAlign w:val="bottom"/>
          </w:tcPr>
          <w:p w:rsidR="00A02F48" w:rsidRDefault="00A02F48" w:rsidP="00A02F48"/>
        </w:tc>
        <w:tc>
          <w:tcPr>
            <w:tcW w:w="1560" w:type="dxa"/>
            <w:tcBorders>
              <w:bottom w:val="single" w:sz="8" w:space="0" w:color="auto"/>
            </w:tcBorders>
            <w:vAlign w:val="bottom"/>
          </w:tcPr>
          <w:p w:rsidR="00A02F48" w:rsidRDefault="00A02F48" w:rsidP="00A02F48"/>
        </w:tc>
      </w:tr>
      <w:tr w:rsidR="00A02F48" w:rsidTr="0059152A">
        <w:trPr>
          <w:trHeight w:val="258"/>
        </w:trPr>
        <w:tc>
          <w:tcPr>
            <w:tcW w:w="160" w:type="dxa"/>
            <w:tcBorders>
              <w:right w:val="single" w:sz="8" w:space="0" w:color="auto"/>
            </w:tcBorders>
            <w:vAlign w:val="bottom"/>
          </w:tcPr>
          <w:p w:rsidR="00A02F48" w:rsidRDefault="00A02F48" w:rsidP="00A02F48"/>
        </w:tc>
        <w:tc>
          <w:tcPr>
            <w:tcW w:w="1140" w:type="dxa"/>
            <w:tcBorders>
              <w:right w:val="single" w:sz="8" w:space="0" w:color="auto"/>
            </w:tcBorders>
            <w:vAlign w:val="bottom"/>
          </w:tcPr>
          <w:p w:rsidR="00A02F48" w:rsidRDefault="00A02F48" w:rsidP="00A02F48"/>
        </w:tc>
        <w:tc>
          <w:tcPr>
            <w:tcW w:w="1280" w:type="dxa"/>
            <w:tcBorders>
              <w:right w:val="single" w:sz="8" w:space="0" w:color="auto"/>
            </w:tcBorders>
            <w:vAlign w:val="bottom"/>
          </w:tcPr>
          <w:p w:rsidR="00A02F48" w:rsidRDefault="00A02F48" w:rsidP="00A02F48"/>
        </w:tc>
        <w:tc>
          <w:tcPr>
            <w:tcW w:w="1520" w:type="dxa"/>
            <w:tcBorders>
              <w:right w:val="single" w:sz="8" w:space="0" w:color="auto"/>
            </w:tcBorders>
            <w:vAlign w:val="bottom"/>
          </w:tcPr>
          <w:p w:rsidR="00A02F48" w:rsidRDefault="00A02F48" w:rsidP="00A02F48"/>
        </w:tc>
        <w:tc>
          <w:tcPr>
            <w:tcW w:w="1560" w:type="dxa"/>
            <w:tcBorders>
              <w:right w:val="single" w:sz="8" w:space="0" w:color="auto"/>
            </w:tcBorders>
            <w:vAlign w:val="bottom"/>
          </w:tcPr>
          <w:p w:rsidR="00A02F48" w:rsidRDefault="00A02F48" w:rsidP="00A02F48">
            <w:pPr>
              <w:jc w:val="center"/>
              <w:rPr>
                <w:sz w:val="20"/>
                <w:szCs w:val="20"/>
              </w:rPr>
            </w:pPr>
            <w:r>
              <w:rPr>
                <w:rFonts w:eastAsia="Times New Roman"/>
                <w:w w:val="99"/>
                <w:sz w:val="24"/>
                <w:szCs w:val="24"/>
              </w:rPr>
              <w:t>Adjusted R</w:t>
            </w:r>
          </w:p>
        </w:tc>
        <w:tc>
          <w:tcPr>
            <w:tcW w:w="1560" w:type="dxa"/>
            <w:tcBorders>
              <w:right w:val="single" w:sz="8" w:space="0" w:color="auto"/>
            </w:tcBorders>
            <w:vAlign w:val="bottom"/>
          </w:tcPr>
          <w:p w:rsidR="00A02F48" w:rsidRDefault="00A02F48" w:rsidP="00A02F48">
            <w:pPr>
              <w:ind w:left="160"/>
              <w:rPr>
                <w:sz w:val="20"/>
                <w:szCs w:val="20"/>
              </w:rPr>
            </w:pPr>
            <w:r>
              <w:rPr>
                <w:rFonts w:eastAsia="Times New Roman"/>
                <w:sz w:val="24"/>
                <w:szCs w:val="24"/>
              </w:rPr>
              <w:t>Std. Error of</w:t>
            </w:r>
          </w:p>
        </w:tc>
      </w:tr>
      <w:tr w:rsidR="00A02F48" w:rsidTr="0059152A">
        <w:trPr>
          <w:trHeight w:val="281"/>
        </w:trPr>
        <w:tc>
          <w:tcPr>
            <w:tcW w:w="160" w:type="dxa"/>
            <w:tcBorders>
              <w:right w:val="single" w:sz="8" w:space="0" w:color="auto"/>
            </w:tcBorders>
            <w:vAlign w:val="bottom"/>
          </w:tcPr>
          <w:p w:rsidR="00A02F48" w:rsidRDefault="00A02F48" w:rsidP="00A02F48">
            <w:pPr>
              <w:rPr>
                <w:sz w:val="24"/>
                <w:szCs w:val="24"/>
              </w:rPr>
            </w:pPr>
          </w:p>
        </w:tc>
        <w:tc>
          <w:tcPr>
            <w:tcW w:w="1140" w:type="dxa"/>
            <w:tcBorders>
              <w:bottom w:val="single" w:sz="8" w:space="0" w:color="auto"/>
              <w:right w:val="single" w:sz="8" w:space="0" w:color="auto"/>
            </w:tcBorders>
            <w:vAlign w:val="bottom"/>
          </w:tcPr>
          <w:p w:rsidR="00A02F48" w:rsidRDefault="00A02F48" w:rsidP="00A02F48">
            <w:pPr>
              <w:ind w:right="160"/>
              <w:jc w:val="right"/>
              <w:rPr>
                <w:sz w:val="20"/>
                <w:szCs w:val="20"/>
              </w:rPr>
            </w:pPr>
            <w:r>
              <w:rPr>
                <w:rFonts w:eastAsia="Times New Roman"/>
                <w:sz w:val="24"/>
                <w:szCs w:val="24"/>
              </w:rPr>
              <w:t>Model</w:t>
            </w:r>
          </w:p>
        </w:tc>
        <w:tc>
          <w:tcPr>
            <w:tcW w:w="1280" w:type="dxa"/>
            <w:tcBorders>
              <w:bottom w:val="single" w:sz="8" w:space="0" w:color="auto"/>
              <w:right w:val="single" w:sz="8" w:space="0" w:color="auto"/>
            </w:tcBorders>
            <w:vAlign w:val="bottom"/>
          </w:tcPr>
          <w:p w:rsidR="00A02F48" w:rsidRDefault="00A02F48" w:rsidP="00A02F48">
            <w:pPr>
              <w:ind w:left="540"/>
              <w:rPr>
                <w:sz w:val="20"/>
                <w:szCs w:val="20"/>
              </w:rPr>
            </w:pPr>
            <w:r>
              <w:rPr>
                <w:rFonts w:eastAsia="Times New Roman"/>
                <w:sz w:val="24"/>
                <w:szCs w:val="24"/>
              </w:rPr>
              <w:t>R</w:t>
            </w:r>
          </w:p>
        </w:tc>
        <w:tc>
          <w:tcPr>
            <w:tcW w:w="1520" w:type="dxa"/>
            <w:tcBorders>
              <w:bottom w:val="single" w:sz="8" w:space="0" w:color="auto"/>
              <w:right w:val="single" w:sz="8" w:space="0" w:color="auto"/>
            </w:tcBorders>
            <w:vAlign w:val="bottom"/>
          </w:tcPr>
          <w:p w:rsidR="00A02F48" w:rsidRDefault="00A02F48" w:rsidP="00A02F48">
            <w:pPr>
              <w:ind w:right="220"/>
              <w:jc w:val="right"/>
              <w:rPr>
                <w:sz w:val="20"/>
                <w:szCs w:val="20"/>
              </w:rPr>
            </w:pPr>
            <w:r>
              <w:rPr>
                <w:rFonts w:eastAsia="Times New Roman"/>
                <w:sz w:val="24"/>
                <w:szCs w:val="24"/>
              </w:rPr>
              <w:t>R Square</w:t>
            </w:r>
          </w:p>
        </w:tc>
        <w:tc>
          <w:tcPr>
            <w:tcW w:w="1560" w:type="dxa"/>
            <w:tcBorders>
              <w:bottom w:val="single" w:sz="8" w:space="0" w:color="auto"/>
              <w:right w:val="single" w:sz="8" w:space="0" w:color="auto"/>
            </w:tcBorders>
            <w:vAlign w:val="bottom"/>
          </w:tcPr>
          <w:p w:rsidR="00A02F48" w:rsidRDefault="00A02F48" w:rsidP="00A02F48">
            <w:pPr>
              <w:jc w:val="center"/>
              <w:rPr>
                <w:sz w:val="20"/>
                <w:szCs w:val="20"/>
              </w:rPr>
            </w:pPr>
            <w:r>
              <w:rPr>
                <w:rFonts w:eastAsia="Times New Roman"/>
                <w:w w:val="98"/>
                <w:sz w:val="24"/>
                <w:szCs w:val="24"/>
              </w:rPr>
              <w:t>Square</w:t>
            </w:r>
          </w:p>
        </w:tc>
        <w:tc>
          <w:tcPr>
            <w:tcW w:w="1560" w:type="dxa"/>
            <w:tcBorders>
              <w:bottom w:val="single" w:sz="8" w:space="0" w:color="auto"/>
              <w:right w:val="single" w:sz="8" w:space="0" w:color="auto"/>
            </w:tcBorders>
            <w:vAlign w:val="bottom"/>
          </w:tcPr>
          <w:p w:rsidR="00A02F48" w:rsidRDefault="00A02F48" w:rsidP="00A02F48">
            <w:pPr>
              <w:ind w:left="160"/>
              <w:rPr>
                <w:sz w:val="20"/>
                <w:szCs w:val="20"/>
              </w:rPr>
            </w:pPr>
            <w:r>
              <w:rPr>
                <w:rFonts w:eastAsia="Times New Roman"/>
                <w:sz w:val="24"/>
                <w:szCs w:val="24"/>
              </w:rPr>
              <w:t>the Estimate</w:t>
            </w:r>
          </w:p>
        </w:tc>
      </w:tr>
      <w:tr w:rsidR="00A02F48" w:rsidTr="0059152A">
        <w:trPr>
          <w:trHeight w:val="271"/>
        </w:trPr>
        <w:tc>
          <w:tcPr>
            <w:tcW w:w="160" w:type="dxa"/>
            <w:tcBorders>
              <w:right w:val="single" w:sz="8" w:space="0" w:color="auto"/>
            </w:tcBorders>
            <w:vAlign w:val="bottom"/>
          </w:tcPr>
          <w:p w:rsidR="00A02F48" w:rsidRDefault="00A02F48" w:rsidP="00A02F48">
            <w:pPr>
              <w:rPr>
                <w:sz w:val="23"/>
                <w:szCs w:val="23"/>
              </w:rPr>
            </w:pPr>
          </w:p>
        </w:tc>
        <w:tc>
          <w:tcPr>
            <w:tcW w:w="1140" w:type="dxa"/>
            <w:tcBorders>
              <w:bottom w:val="single" w:sz="8" w:space="0" w:color="auto"/>
              <w:right w:val="single" w:sz="8" w:space="0" w:color="auto"/>
            </w:tcBorders>
            <w:vAlign w:val="bottom"/>
          </w:tcPr>
          <w:p w:rsidR="00A02F48" w:rsidRDefault="00A02F48" w:rsidP="00A02F48">
            <w:pPr>
              <w:ind w:right="800"/>
              <w:jc w:val="right"/>
              <w:rPr>
                <w:sz w:val="20"/>
                <w:szCs w:val="20"/>
              </w:rPr>
            </w:pPr>
            <w:r>
              <w:rPr>
                <w:rFonts w:eastAsia="Times New Roman"/>
                <w:sz w:val="24"/>
                <w:szCs w:val="24"/>
              </w:rPr>
              <w:t>1</w:t>
            </w:r>
          </w:p>
        </w:tc>
        <w:tc>
          <w:tcPr>
            <w:tcW w:w="1280" w:type="dxa"/>
            <w:tcBorders>
              <w:bottom w:val="single" w:sz="8" w:space="0" w:color="auto"/>
              <w:right w:val="single" w:sz="8" w:space="0" w:color="auto"/>
            </w:tcBorders>
            <w:vAlign w:val="bottom"/>
          </w:tcPr>
          <w:p w:rsidR="00A02F48" w:rsidRDefault="00A02F48" w:rsidP="00A02F48">
            <w:pPr>
              <w:ind w:left="660"/>
              <w:rPr>
                <w:sz w:val="20"/>
                <w:szCs w:val="20"/>
              </w:rPr>
            </w:pPr>
            <w:r>
              <w:rPr>
                <w:rFonts w:eastAsia="Times New Roman"/>
                <w:sz w:val="23"/>
                <w:szCs w:val="23"/>
              </w:rPr>
              <w:t>.747</w:t>
            </w:r>
            <w:r>
              <w:rPr>
                <w:rFonts w:eastAsia="Times New Roman"/>
                <w:sz w:val="31"/>
                <w:szCs w:val="31"/>
                <w:vertAlign w:val="superscript"/>
              </w:rPr>
              <w:t>a</w:t>
            </w:r>
          </w:p>
        </w:tc>
        <w:tc>
          <w:tcPr>
            <w:tcW w:w="1520" w:type="dxa"/>
            <w:tcBorders>
              <w:bottom w:val="single" w:sz="8" w:space="0" w:color="auto"/>
              <w:right w:val="single" w:sz="8" w:space="0" w:color="auto"/>
            </w:tcBorders>
            <w:vAlign w:val="bottom"/>
          </w:tcPr>
          <w:p w:rsidR="00A02F48" w:rsidRDefault="00A02F48" w:rsidP="00A02F48">
            <w:pPr>
              <w:jc w:val="right"/>
              <w:rPr>
                <w:sz w:val="20"/>
                <w:szCs w:val="20"/>
              </w:rPr>
            </w:pPr>
            <w:r>
              <w:rPr>
                <w:rFonts w:eastAsia="Times New Roman"/>
                <w:sz w:val="24"/>
                <w:szCs w:val="24"/>
              </w:rPr>
              <w:t>.558</w:t>
            </w:r>
          </w:p>
        </w:tc>
        <w:tc>
          <w:tcPr>
            <w:tcW w:w="1560" w:type="dxa"/>
            <w:tcBorders>
              <w:bottom w:val="single" w:sz="8" w:space="0" w:color="auto"/>
              <w:right w:val="single" w:sz="8" w:space="0" w:color="auto"/>
            </w:tcBorders>
            <w:vAlign w:val="bottom"/>
          </w:tcPr>
          <w:p w:rsidR="00A02F48" w:rsidRDefault="00A02F48" w:rsidP="00A02F48">
            <w:pPr>
              <w:ind w:right="20"/>
              <w:jc w:val="right"/>
              <w:rPr>
                <w:sz w:val="20"/>
                <w:szCs w:val="20"/>
              </w:rPr>
            </w:pPr>
            <w:r>
              <w:rPr>
                <w:rFonts w:eastAsia="Times New Roman"/>
                <w:sz w:val="24"/>
                <w:szCs w:val="24"/>
              </w:rPr>
              <w:t>.611</w:t>
            </w:r>
          </w:p>
        </w:tc>
        <w:tc>
          <w:tcPr>
            <w:tcW w:w="1560" w:type="dxa"/>
            <w:tcBorders>
              <w:bottom w:val="single" w:sz="8" w:space="0" w:color="auto"/>
              <w:right w:val="single" w:sz="8" w:space="0" w:color="auto"/>
            </w:tcBorders>
            <w:vAlign w:val="bottom"/>
          </w:tcPr>
          <w:p w:rsidR="00A02F48" w:rsidRDefault="00A02F48" w:rsidP="00A02F48">
            <w:pPr>
              <w:ind w:right="20"/>
              <w:jc w:val="right"/>
              <w:rPr>
                <w:sz w:val="20"/>
                <w:szCs w:val="20"/>
              </w:rPr>
            </w:pPr>
            <w:r>
              <w:rPr>
                <w:rFonts w:eastAsia="Times New Roman"/>
                <w:sz w:val="24"/>
                <w:szCs w:val="24"/>
              </w:rPr>
              <w:t>1.190</w:t>
            </w:r>
          </w:p>
        </w:tc>
      </w:tr>
    </w:tbl>
    <w:p w:rsidR="00A02F48" w:rsidRDefault="00A02F48" w:rsidP="00A02F48">
      <w:pPr>
        <w:numPr>
          <w:ilvl w:val="0"/>
          <w:numId w:val="11"/>
        </w:numPr>
        <w:tabs>
          <w:tab w:val="left" w:pos="2240"/>
        </w:tabs>
        <w:ind w:left="2240" w:hanging="353"/>
        <w:rPr>
          <w:rFonts w:eastAsia="Times New Roman"/>
          <w:sz w:val="20"/>
          <w:szCs w:val="20"/>
        </w:rPr>
      </w:pPr>
      <w:r>
        <w:rPr>
          <w:rFonts w:eastAsia="Times New Roman"/>
          <w:sz w:val="20"/>
          <w:szCs w:val="20"/>
        </w:rPr>
        <w:t>Predictors ; (Constant), Gaya Kepemimpinan</w:t>
      </w:r>
    </w:p>
    <w:p w:rsidR="00A02F48" w:rsidRDefault="00A02F48" w:rsidP="00A02F48">
      <w:pPr>
        <w:rPr>
          <w:sz w:val="20"/>
          <w:szCs w:val="20"/>
        </w:rPr>
      </w:pPr>
    </w:p>
    <w:p w:rsidR="00A02F48" w:rsidRPr="00A02F48" w:rsidRDefault="00A02F48" w:rsidP="00A02F48">
      <w:pPr>
        <w:ind w:left="1680" w:right="266" w:firstLine="708"/>
        <w:jc w:val="both"/>
        <w:rPr>
          <w:sz w:val="20"/>
          <w:szCs w:val="20"/>
        </w:rPr>
        <w:sectPr w:rsidR="00A02F48" w:rsidRPr="00A02F48" w:rsidSect="00B3573A">
          <w:pgSz w:w="11900" w:h="16841"/>
          <w:pgMar w:top="711" w:right="1440" w:bottom="1440" w:left="1440" w:header="0" w:footer="0" w:gutter="0"/>
          <w:cols w:num="2" w:space="720"/>
        </w:sectPr>
      </w:pPr>
      <w:r>
        <w:rPr>
          <w:rFonts w:eastAsia="Times New Roman"/>
          <w:sz w:val="24"/>
          <w:szCs w:val="24"/>
        </w:rPr>
        <w:lastRenderedPageBreak/>
        <w:t>Dari hasil perhitunggan koefisiensi determinasi dengan bantuan program SPSS for windows ver.17, maka didapat R Square atau r</w:t>
      </w:r>
      <w:r>
        <w:rPr>
          <w:rFonts w:eastAsia="Times New Roman"/>
          <w:sz w:val="32"/>
          <w:szCs w:val="32"/>
          <w:vertAlign w:val="superscript"/>
        </w:rPr>
        <w:t>2</w:t>
      </w:r>
      <w:r>
        <w:rPr>
          <w:rFonts w:eastAsia="Times New Roman"/>
          <w:sz w:val="24"/>
          <w:szCs w:val="24"/>
        </w:rPr>
        <w:t xml:space="preserve"> sebesar 55.8%. Sehingga berdasarkan data tersebut, dapat diketahui bahwa besarnya pengaruh gaya kepemimpinan terhadap kinerja pegawai pada kantor Kecamatan Long Apari Kabupaten Mahakam Ulu adalah sebesar 55.8%, dan sebesar 44</w:t>
      </w:r>
      <w:proofErr w:type="gramStart"/>
      <w:r>
        <w:rPr>
          <w:rFonts w:eastAsia="Times New Roman"/>
          <w:sz w:val="24"/>
          <w:szCs w:val="24"/>
        </w:rPr>
        <w:t>,2</w:t>
      </w:r>
      <w:proofErr w:type="gramEnd"/>
      <w:r>
        <w:rPr>
          <w:rFonts w:eastAsia="Times New Roman"/>
          <w:sz w:val="24"/>
          <w:szCs w:val="24"/>
        </w:rPr>
        <w:t>% dipengaruhi oleh faktor lain yang belum diperhitungkan dalam penelitian ini.</w:t>
      </w:r>
    </w:p>
    <w:p w:rsidR="00A02F48" w:rsidRDefault="00A02F48" w:rsidP="00A02F48">
      <w:pPr>
        <w:rPr>
          <w:sz w:val="20"/>
          <w:szCs w:val="20"/>
        </w:rPr>
      </w:pPr>
      <w:bookmarkStart w:id="11" w:name="page48"/>
      <w:bookmarkEnd w:id="11"/>
      <w:r>
        <w:rPr>
          <w:rFonts w:eastAsia="Times New Roman"/>
          <w:b/>
          <w:bCs/>
          <w:sz w:val="24"/>
          <w:szCs w:val="24"/>
        </w:rPr>
        <w:lastRenderedPageBreak/>
        <w:t>V</w:t>
      </w:r>
      <w:r>
        <w:rPr>
          <w:sz w:val="20"/>
          <w:szCs w:val="20"/>
        </w:rPr>
        <w:t>.</w:t>
      </w:r>
      <w:r>
        <w:rPr>
          <w:rFonts w:eastAsia="Times New Roman"/>
          <w:b/>
          <w:bCs/>
          <w:sz w:val="24"/>
          <w:szCs w:val="24"/>
        </w:rPr>
        <w:t>PENUTUP</w:t>
      </w:r>
    </w:p>
    <w:p w:rsidR="00A02F48" w:rsidRDefault="00A02F48" w:rsidP="00A02F48">
      <w:pPr>
        <w:rPr>
          <w:sz w:val="24"/>
          <w:szCs w:val="24"/>
        </w:rPr>
      </w:pPr>
    </w:p>
    <w:p w:rsidR="00A02F48" w:rsidRDefault="00A02F48" w:rsidP="00A02F48">
      <w:pPr>
        <w:ind w:left="820"/>
        <w:rPr>
          <w:sz w:val="20"/>
          <w:szCs w:val="20"/>
        </w:rPr>
      </w:pPr>
      <w:r>
        <w:rPr>
          <w:rFonts w:eastAsia="Times New Roman"/>
          <w:b/>
          <w:bCs/>
          <w:sz w:val="26"/>
          <w:szCs w:val="26"/>
        </w:rPr>
        <w:t>5.1. Kesimpulan</w:t>
      </w:r>
    </w:p>
    <w:p w:rsidR="00A02F48" w:rsidRDefault="00A02F48" w:rsidP="00A02F48">
      <w:pPr>
        <w:rPr>
          <w:sz w:val="24"/>
          <w:szCs w:val="24"/>
        </w:rPr>
      </w:pPr>
    </w:p>
    <w:p w:rsidR="00A02F48" w:rsidRDefault="00A02F48" w:rsidP="00A02F48">
      <w:pPr>
        <w:ind w:left="1260" w:right="306" w:firstLine="720"/>
        <w:jc w:val="both"/>
        <w:rPr>
          <w:sz w:val="20"/>
          <w:szCs w:val="20"/>
        </w:rPr>
      </w:pPr>
      <w:r>
        <w:rPr>
          <w:rFonts w:eastAsia="Times New Roman"/>
          <w:sz w:val="24"/>
          <w:szCs w:val="24"/>
        </w:rPr>
        <w:t xml:space="preserve">Penelitian ini dilakukan untuk menguji pengaruh </w:t>
      </w:r>
      <w:proofErr w:type="gramStart"/>
      <w:r>
        <w:rPr>
          <w:rFonts w:eastAsia="Times New Roman"/>
          <w:sz w:val="24"/>
          <w:szCs w:val="24"/>
        </w:rPr>
        <w:t>gaya</w:t>
      </w:r>
      <w:proofErr w:type="gramEnd"/>
      <w:r>
        <w:rPr>
          <w:rFonts w:eastAsia="Times New Roman"/>
          <w:sz w:val="24"/>
          <w:szCs w:val="24"/>
        </w:rPr>
        <w:t xml:space="preserve"> kepemimpinan terhadap kinerja pegawai pada kantor Kecamatan Long Apari Kabupaten Mahakam Ulu. Penelitian ini melibatkan seluruh pegawai </w:t>
      </w:r>
      <w:proofErr w:type="gramStart"/>
      <w:r>
        <w:rPr>
          <w:rFonts w:eastAsia="Times New Roman"/>
          <w:sz w:val="24"/>
          <w:szCs w:val="24"/>
        </w:rPr>
        <w:t>kantor</w:t>
      </w:r>
      <w:proofErr w:type="gramEnd"/>
      <w:r>
        <w:rPr>
          <w:rFonts w:eastAsia="Times New Roman"/>
          <w:sz w:val="24"/>
          <w:szCs w:val="24"/>
        </w:rPr>
        <w:t xml:space="preserve">. Dimana lebih besar respondennya berjenis kelamin pria 56.25% dan perempuan 43.75%, Usia responden paling banyak 37.50% berusiaantara 31–40 tahun. </w:t>
      </w:r>
      <w:proofErr w:type="gramStart"/>
      <w:r>
        <w:rPr>
          <w:rFonts w:eastAsia="Times New Roman"/>
          <w:sz w:val="24"/>
          <w:szCs w:val="24"/>
        </w:rPr>
        <w:t>Mayoritas responden berpendidikan sarjana (S1) sebesar 53.12%, masa responden bekerja sebagai pegawai negeri sipil mayoritas 43.75% dengan masa–10 tahun.</w:t>
      </w:r>
      <w:proofErr w:type="gramEnd"/>
    </w:p>
    <w:p w:rsidR="00A02F48" w:rsidRDefault="00A02F48" w:rsidP="00A02F48">
      <w:pPr>
        <w:rPr>
          <w:sz w:val="24"/>
          <w:szCs w:val="24"/>
        </w:rPr>
      </w:pPr>
    </w:p>
    <w:p w:rsidR="00A02F48" w:rsidRDefault="00A02F48" w:rsidP="00A02F48">
      <w:pPr>
        <w:ind w:left="1260" w:right="306" w:firstLine="720"/>
        <w:jc w:val="both"/>
        <w:rPr>
          <w:sz w:val="20"/>
          <w:szCs w:val="20"/>
        </w:rPr>
      </w:pPr>
      <w:r>
        <w:rPr>
          <w:rFonts w:eastAsia="Times New Roman"/>
          <w:sz w:val="24"/>
          <w:szCs w:val="24"/>
        </w:rPr>
        <w:t xml:space="preserve">Pimpinan camat Long Apari kabupaten Mahakam Ulu lebih dominan pada </w:t>
      </w:r>
      <w:proofErr w:type="gramStart"/>
      <w:r>
        <w:rPr>
          <w:rFonts w:eastAsia="Times New Roman"/>
          <w:sz w:val="24"/>
          <w:szCs w:val="24"/>
        </w:rPr>
        <w:t>gaya</w:t>
      </w:r>
      <w:proofErr w:type="gramEnd"/>
      <w:r>
        <w:rPr>
          <w:rFonts w:eastAsia="Times New Roman"/>
          <w:sz w:val="24"/>
          <w:szCs w:val="24"/>
        </w:rPr>
        <w:t xml:space="preserve"> kepemimpinan Visioner. Secara parsial </w:t>
      </w:r>
      <w:proofErr w:type="gramStart"/>
      <w:r>
        <w:rPr>
          <w:rFonts w:eastAsia="Times New Roman"/>
          <w:sz w:val="24"/>
          <w:szCs w:val="24"/>
        </w:rPr>
        <w:t>gaya</w:t>
      </w:r>
      <w:proofErr w:type="gramEnd"/>
      <w:r>
        <w:rPr>
          <w:rFonts w:eastAsia="Times New Roman"/>
          <w:sz w:val="24"/>
          <w:szCs w:val="24"/>
        </w:rPr>
        <w:t xml:space="preserve"> kepemimpinan yaitu kepemimpinan tipe visioner mempunyai pengaruh yang positif dan mempunyai pengaruh signifikan terhadap kinerja pegawai. Kemudian </w:t>
      </w:r>
      <w:proofErr w:type="gramStart"/>
      <w:r>
        <w:rPr>
          <w:rFonts w:eastAsia="Times New Roman"/>
          <w:sz w:val="24"/>
          <w:szCs w:val="24"/>
        </w:rPr>
        <w:t>gaya</w:t>
      </w:r>
      <w:proofErr w:type="gramEnd"/>
      <w:r>
        <w:rPr>
          <w:rFonts w:eastAsia="Times New Roman"/>
          <w:sz w:val="24"/>
          <w:szCs w:val="24"/>
        </w:rPr>
        <w:t xml:space="preserve"> kepemimpinan berpengaruh positif dan signifikan terhadap kinerja pegawai. Ini berarti </w:t>
      </w:r>
      <w:proofErr w:type="gramStart"/>
      <w:r>
        <w:rPr>
          <w:rFonts w:eastAsia="Times New Roman"/>
          <w:sz w:val="24"/>
          <w:szCs w:val="24"/>
        </w:rPr>
        <w:t>gaya</w:t>
      </w:r>
      <w:proofErr w:type="gramEnd"/>
      <w:r>
        <w:rPr>
          <w:rFonts w:eastAsia="Times New Roman"/>
          <w:sz w:val="24"/>
          <w:szCs w:val="24"/>
        </w:rPr>
        <w:t xml:space="preserve"> kepemimpinan memberikan dampak terhadap peningkatan kinerja pegawai.</w:t>
      </w:r>
    </w:p>
    <w:p w:rsidR="00A02F48" w:rsidRDefault="00A02F48" w:rsidP="00A02F48">
      <w:pPr>
        <w:rPr>
          <w:sz w:val="24"/>
          <w:szCs w:val="24"/>
        </w:rPr>
      </w:pPr>
    </w:p>
    <w:p w:rsidR="00A02F48" w:rsidRDefault="00A02F48" w:rsidP="00A02F48">
      <w:pPr>
        <w:ind w:left="1260" w:right="306" w:firstLine="720"/>
        <w:jc w:val="both"/>
        <w:rPr>
          <w:sz w:val="20"/>
          <w:szCs w:val="20"/>
        </w:rPr>
      </w:pPr>
      <w:r>
        <w:rPr>
          <w:rFonts w:eastAsia="Times New Roman"/>
          <w:sz w:val="24"/>
          <w:szCs w:val="24"/>
        </w:rPr>
        <w:t xml:space="preserve">Dengan demikian penelitian ini membantu </w:t>
      </w:r>
      <w:r>
        <w:rPr>
          <w:rFonts w:eastAsia="Times New Roman"/>
          <w:sz w:val="24"/>
          <w:szCs w:val="24"/>
        </w:rPr>
        <w:lastRenderedPageBreak/>
        <w:t xml:space="preserve">pimpinan/kepalakantor dalam memahami </w:t>
      </w:r>
      <w:proofErr w:type="gramStart"/>
      <w:r>
        <w:rPr>
          <w:rFonts w:eastAsia="Times New Roman"/>
          <w:sz w:val="24"/>
          <w:szCs w:val="24"/>
        </w:rPr>
        <w:t>apa</w:t>
      </w:r>
      <w:proofErr w:type="gramEnd"/>
      <w:r>
        <w:rPr>
          <w:rFonts w:eastAsia="Times New Roman"/>
          <w:sz w:val="24"/>
          <w:szCs w:val="24"/>
        </w:rPr>
        <w:t xml:space="preserve"> saja hal-hal yang dapat meningkatkan kinerja para pegawai pada kantor kecamatan Long Apari Kabupaten Mahakam Ulu.</w:t>
      </w:r>
    </w:p>
    <w:p w:rsidR="00A02F48" w:rsidRDefault="00A02F48" w:rsidP="00A02F48">
      <w:pPr>
        <w:sectPr w:rsidR="00A02F48" w:rsidSect="00B3573A">
          <w:pgSz w:w="11900" w:h="16841"/>
          <w:pgMar w:top="711" w:right="1440" w:bottom="1440" w:left="1440" w:header="0" w:footer="0" w:gutter="0"/>
          <w:cols w:num="2" w:space="720"/>
        </w:sectPr>
      </w:pPr>
    </w:p>
    <w:p w:rsidR="00A02F48" w:rsidRDefault="00A02F48" w:rsidP="00A02F48">
      <w:pPr>
        <w:ind w:right="266"/>
        <w:jc w:val="right"/>
        <w:rPr>
          <w:sz w:val="20"/>
          <w:szCs w:val="20"/>
        </w:rPr>
      </w:pPr>
      <w:r>
        <w:rPr>
          <w:rFonts w:ascii="Calibri" w:eastAsia="Calibri" w:hAnsi="Calibri" w:cs="Calibri"/>
        </w:rPr>
        <w:lastRenderedPageBreak/>
        <w:t>88</w:t>
      </w: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rPr>
          <w:sz w:val="20"/>
          <w:szCs w:val="20"/>
        </w:rPr>
      </w:pPr>
    </w:p>
    <w:p w:rsidR="00A02F48" w:rsidRDefault="00A02F48" w:rsidP="00A02F48">
      <w:pPr>
        <w:ind w:left="820"/>
        <w:rPr>
          <w:sz w:val="20"/>
          <w:szCs w:val="20"/>
        </w:rPr>
      </w:pPr>
      <w:r>
        <w:rPr>
          <w:rFonts w:eastAsia="Times New Roman"/>
          <w:b/>
          <w:bCs/>
          <w:sz w:val="24"/>
          <w:szCs w:val="24"/>
        </w:rPr>
        <w:t>5.2. Saran</w:t>
      </w:r>
    </w:p>
    <w:p w:rsidR="00A02F48" w:rsidRDefault="00A02F48" w:rsidP="00A02F48">
      <w:pPr>
        <w:rPr>
          <w:sz w:val="20"/>
          <w:szCs w:val="20"/>
        </w:rPr>
      </w:pPr>
    </w:p>
    <w:p w:rsidR="00A02F48" w:rsidRDefault="00A02F48" w:rsidP="00A02F48">
      <w:pPr>
        <w:ind w:left="1260" w:right="306" w:firstLine="720"/>
        <w:rPr>
          <w:sz w:val="20"/>
          <w:szCs w:val="20"/>
        </w:rPr>
      </w:pPr>
      <w:r>
        <w:rPr>
          <w:rFonts w:eastAsia="Times New Roman"/>
          <w:sz w:val="24"/>
          <w:szCs w:val="24"/>
        </w:rPr>
        <w:t>Penelitian ini mempunyai beberapa keterbatasan dan saran bagi penelitian yang akan datang</w:t>
      </w:r>
      <w:proofErr w:type="gramStart"/>
      <w:r>
        <w:rPr>
          <w:rFonts w:eastAsia="Times New Roman"/>
          <w:sz w:val="24"/>
          <w:szCs w:val="24"/>
        </w:rPr>
        <w:t>,antara</w:t>
      </w:r>
      <w:proofErr w:type="gramEnd"/>
      <w:r>
        <w:rPr>
          <w:rFonts w:eastAsia="Times New Roman"/>
          <w:sz w:val="24"/>
          <w:szCs w:val="24"/>
        </w:rPr>
        <w:t xml:space="preserve"> lain:</w:t>
      </w:r>
    </w:p>
    <w:p w:rsidR="00A02F48" w:rsidRDefault="00A02F48" w:rsidP="00A02F48">
      <w:pPr>
        <w:rPr>
          <w:sz w:val="20"/>
          <w:szCs w:val="20"/>
        </w:rPr>
      </w:pPr>
    </w:p>
    <w:p w:rsidR="00A02F48" w:rsidRDefault="00A02F48" w:rsidP="00A02F48">
      <w:pPr>
        <w:numPr>
          <w:ilvl w:val="0"/>
          <w:numId w:val="16"/>
        </w:numPr>
        <w:tabs>
          <w:tab w:val="left" w:pos="1557"/>
        </w:tabs>
        <w:ind w:left="1660" w:right="306" w:hanging="352"/>
        <w:rPr>
          <w:rFonts w:eastAsia="Times New Roman"/>
          <w:sz w:val="24"/>
          <w:szCs w:val="24"/>
        </w:rPr>
      </w:pPr>
      <w:r>
        <w:rPr>
          <w:rFonts w:eastAsia="Times New Roman"/>
          <w:sz w:val="24"/>
          <w:szCs w:val="24"/>
        </w:rPr>
        <w:t>Penelitian ini mempunyai responden penelitian yang tidak terlalu banyak seluruh pegawai dijadikan responden penelitian, yaitu hanya menggunakan 32 responden. Penelitian yang akan dating tentang topik ini diharapkan menggunakan sampel yang lebih banyak dan tidak hanya menggunakan satu objek saja tetapi bias menambah dan membandingkan dua objek organisasi atau lebih serta intansi pemerintah lainnya untuk mendapatkan suatu pola pengembangan sumber daya manusia yang berkaitan dengan kinerja pegawai.</w:t>
      </w:r>
    </w:p>
    <w:p w:rsidR="00A02F48" w:rsidRDefault="00A02F48" w:rsidP="00A02F48">
      <w:pPr>
        <w:rPr>
          <w:rFonts w:eastAsia="Times New Roman"/>
          <w:sz w:val="24"/>
          <w:szCs w:val="24"/>
        </w:rPr>
      </w:pPr>
    </w:p>
    <w:p w:rsidR="00A02F48" w:rsidRDefault="00A02F48" w:rsidP="00A02F48">
      <w:pPr>
        <w:numPr>
          <w:ilvl w:val="0"/>
          <w:numId w:val="16"/>
        </w:numPr>
        <w:tabs>
          <w:tab w:val="left" w:pos="1660"/>
        </w:tabs>
        <w:ind w:left="1660" w:right="306" w:hanging="352"/>
        <w:jc w:val="both"/>
        <w:rPr>
          <w:rFonts w:eastAsia="Times New Roman"/>
          <w:sz w:val="24"/>
          <w:szCs w:val="24"/>
        </w:rPr>
      </w:pPr>
      <w:r>
        <w:rPr>
          <w:rFonts w:eastAsia="Times New Roman"/>
          <w:sz w:val="24"/>
          <w:szCs w:val="24"/>
        </w:rPr>
        <w:t xml:space="preserve">Pada penelitian selanjutnya diharapkan dapat menggunakan </w:t>
      </w:r>
      <w:proofErr w:type="gramStart"/>
      <w:r>
        <w:rPr>
          <w:rFonts w:eastAsia="Times New Roman"/>
          <w:sz w:val="24"/>
          <w:szCs w:val="24"/>
        </w:rPr>
        <w:t>gaya</w:t>
      </w:r>
      <w:proofErr w:type="gramEnd"/>
      <w:r>
        <w:rPr>
          <w:rFonts w:eastAsia="Times New Roman"/>
          <w:sz w:val="24"/>
          <w:szCs w:val="24"/>
        </w:rPr>
        <w:t xml:space="preserve"> kepemimpinan lain sebagai pembanding sehingga dapat ditemukan gaya kepemimpinan yang sebenarnya berlaku </w:t>
      </w:r>
      <w:r>
        <w:rPr>
          <w:rFonts w:eastAsia="Times New Roman"/>
          <w:sz w:val="24"/>
          <w:szCs w:val="24"/>
        </w:rPr>
        <w:lastRenderedPageBreak/>
        <w:t>pada objek yang akan diteliti dan mempunyai pengaruh terhadap kinerja pegawai.</w:t>
      </w:r>
    </w:p>
    <w:p w:rsidR="00A02F48" w:rsidRDefault="00A02F48" w:rsidP="00A02F48">
      <w:pPr>
        <w:rPr>
          <w:rFonts w:eastAsia="Times New Roman"/>
          <w:sz w:val="24"/>
          <w:szCs w:val="24"/>
        </w:rPr>
      </w:pPr>
    </w:p>
    <w:p w:rsidR="00A02F48" w:rsidRDefault="00A02F48" w:rsidP="00A02F48">
      <w:pPr>
        <w:rPr>
          <w:rFonts w:eastAsia="Times New Roman"/>
          <w:sz w:val="24"/>
          <w:szCs w:val="24"/>
        </w:rPr>
      </w:pPr>
      <w:proofErr w:type="gramStart"/>
      <w:r>
        <w:rPr>
          <w:rFonts w:eastAsia="Times New Roman"/>
          <w:sz w:val="24"/>
          <w:szCs w:val="24"/>
        </w:rPr>
        <w:t xml:space="preserve">Daftar pertanyaan yang diajukan peneliti bersifat </w:t>
      </w:r>
      <w:r>
        <w:rPr>
          <w:rFonts w:eastAsia="Times New Roman"/>
          <w:i/>
          <w:iCs/>
          <w:sz w:val="24"/>
          <w:szCs w:val="24"/>
        </w:rPr>
        <w:t>self-report</w:t>
      </w:r>
      <w:r>
        <w:rPr>
          <w:rFonts w:eastAsia="Times New Roman"/>
          <w:sz w:val="24"/>
          <w:szCs w:val="24"/>
        </w:rPr>
        <w:t>, yaitu melalui kuisioner.</w:t>
      </w:r>
      <w:proofErr w:type="gramEnd"/>
      <w:r>
        <w:rPr>
          <w:rFonts w:eastAsia="Times New Roman"/>
          <w:sz w:val="24"/>
          <w:szCs w:val="24"/>
        </w:rPr>
        <w:t xml:space="preserve"> Sehingga memungkinkan terjadinya penyimpangan </w:t>
      </w:r>
      <w:r>
        <w:rPr>
          <w:rFonts w:eastAsia="Times New Roman"/>
          <w:i/>
          <w:iCs/>
          <w:sz w:val="24"/>
          <w:szCs w:val="24"/>
        </w:rPr>
        <w:t>.</w:t>
      </w:r>
      <w:r>
        <w:rPr>
          <w:rFonts w:eastAsia="Times New Roman"/>
          <w:sz w:val="24"/>
          <w:szCs w:val="24"/>
        </w:rPr>
        <w:t xml:space="preserve">Dan untuk penelitian selanjutnya, peneliti menyarankan untuk menggunakan metode wawancara dan metode lain di samping </w:t>
      </w:r>
      <w:proofErr w:type="gramStart"/>
      <w:r>
        <w:rPr>
          <w:rFonts w:eastAsia="Times New Roman"/>
          <w:sz w:val="24"/>
          <w:szCs w:val="24"/>
        </w:rPr>
        <w:t>kuisoner</w:t>
      </w:r>
      <w:proofErr w:type="gramEnd"/>
      <w:r>
        <w:rPr>
          <w:rFonts w:eastAsia="Times New Roman"/>
          <w:sz w:val="24"/>
          <w:szCs w:val="24"/>
        </w:rPr>
        <w:t xml:space="preserve"> agar dapat memperoleh jawaban akurat dan pasti res</w:t>
      </w:r>
    </w:p>
    <w:p w:rsidR="00A02F48" w:rsidRDefault="00A02F48" w:rsidP="00A02F48">
      <w:pPr>
        <w:pStyle w:val="Default"/>
      </w:pPr>
    </w:p>
    <w:p w:rsidR="00A02F48" w:rsidRDefault="00A02F48" w:rsidP="00A02F48">
      <w:pPr>
        <w:pStyle w:val="Default"/>
        <w:rPr>
          <w:sz w:val="23"/>
          <w:szCs w:val="23"/>
        </w:rPr>
      </w:pPr>
      <w:r>
        <w:t xml:space="preserve"> </w:t>
      </w:r>
      <w:r>
        <w:rPr>
          <w:b/>
          <w:bCs/>
          <w:sz w:val="23"/>
          <w:szCs w:val="23"/>
        </w:rPr>
        <w:t xml:space="preserve">DAFTAR PUSTAKA </w:t>
      </w:r>
    </w:p>
    <w:p w:rsidR="00A02F48" w:rsidRDefault="00A02F48" w:rsidP="00A02F48">
      <w:pPr>
        <w:pStyle w:val="Default"/>
        <w:rPr>
          <w:sz w:val="23"/>
          <w:szCs w:val="23"/>
        </w:rPr>
      </w:pPr>
      <w:proofErr w:type="gramStart"/>
      <w:r>
        <w:rPr>
          <w:sz w:val="23"/>
          <w:szCs w:val="23"/>
        </w:rPr>
        <w:t>Algifari.</w:t>
      </w:r>
      <w:proofErr w:type="gramEnd"/>
      <w:r>
        <w:rPr>
          <w:sz w:val="23"/>
          <w:szCs w:val="23"/>
        </w:rPr>
        <w:t xml:space="preserve"> 2000. </w:t>
      </w:r>
      <w:r>
        <w:rPr>
          <w:i/>
          <w:iCs/>
          <w:sz w:val="23"/>
          <w:szCs w:val="23"/>
        </w:rPr>
        <w:t>Analisis: Teori dan Kasus Solusi</w:t>
      </w:r>
      <w:r>
        <w:rPr>
          <w:sz w:val="23"/>
          <w:szCs w:val="23"/>
        </w:rPr>
        <w:t xml:space="preserve">. </w:t>
      </w:r>
      <w:proofErr w:type="gramStart"/>
      <w:r>
        <w:rPr>
          <w:sz w:val="23"/>
          <w:szCs w:val="23"/>
        </w:rPr>
        <w:t>BPFE.</w:t>
      </w:r>
      <w:proofErr w:type="gramEnd"/>
      <w:r>
        <w:rPr>
          <w:sz w:val="23"/>
          <w:szCs w:val="23"/>
        </w:rPr>
        <w:t xml:space="preserve"> </w:t>
      </w:r>
      <w:proofErr w:type="gramStart"/>
      <w:r>
        <w:rPr>
          <w:sz w:val="23"/>
          <w:szCs w:val="23"/>
        </w:rPr>
        <w:t>Yogyakarta.</w:t>
      </w:r>
      <w:proofErr w:type="gramEnd"/>
      <w:r>
        <w:rPr>
          <w:sz w:val="23"/>
          <w:szCs w:val="23"/>
        </w:rPr>
        <w:t xml:space="preserve"> </w:t>
      </w:r>
    </w:p>
    <w:p w:rsidR="00A02F48" w:rsidRDefault="00A02F48" w:rsidP="00A02F48">
      <w:pPr>
        <w:pStyle w:val="Default"/>
        <w:rPr>
          <w:sz w:val="23"/>
          <w:szCs w:val="23"/>
        </w:rPr>
      </w:pPr>
      <w:proofErr w:type="gramStart"/>
      <w:r>
        <w:rPr>
          <w:sz w:val="23"/>
          <w:szCs w:val="23"/>
        </w:rPr>
        <w:t>Anikmah, 2008.</w:t>
      </w:r>
      <w:proofErr w:type="gramEnd"/>
      <w:r>
        <w:rPr>
          <w:sz w:val="23"/>
          <w:szCs w:val="23"/>
        </w:rPr>
        <w:t xml:space="preserve"> </w:t>
      </w:r>
      <w:proofErr w:type="gramStart"/>
      <w:r>
        <w:rPr>
          <w:sz w:val="23"/>
          <w:szCs w:val="23"/>
        </w:rPr>
        <w:t xml:space="preserve">“ </w:t>
      </w:r>
      <w:r>
        <w:rPr>
          <w:i/>
          <w:iCs/>
          <w:sz w:val="23"/>
          <w:szCs w:val="23"/>
        </w:rPr>
        <w:t>Pengaruh</w:t>
      </w:r>
      <w:proofErr w:type="gramEnd"/>
      <w:r>
        <w:rPr>
          <w:i/>
          <w:iCs/>
          <w:sz w:val="23"/>
          <w:szCs w:val="23"/>
        </w:rPr>
        <w:t xml:space="preserve"> Kepemimpinan Transformasional dan Motivasi kerja terhadap Kinerja Karyawan” (Survey Pada PT. Jati Agung Arsitama Grogol Sukoharjo)</w:t>
      </w:r>
      <w:r>
        <w:rPr>
          <w:b/>
          <w:bCs/>
          <w:sz w:val="23"/>
          <w:szCs w:val="23"/>
        </w:rPr>
        <w:t xml:space="preserve">. </w:t>
      </w:r>
      <w:r>
        <w:rPr>
          <w:sz w:val="23"/>
          <w:szCs w:val="23"/>
        </w:rPr>
        <w:t xml:space="preserve">Fakultas Ekonomi Universitas Muhammadiyah, Surakarta. </w:t>
      </w:r>
    </w:p>
    <w:p w:rsidR="00A02F48" w:rsidRDefault="00A02F48" w:rsidP="00A02F48">
      <w:pPr>
        <w:pStyle w:val="Default"/>
        <w:rPr>
          <w:sz w:val="23"/>
          <w:szCs w:val="23"/>
        </w:rPr>
      </w:pPr>
      <w:r>
        <w:rPr>
          <w:sz w:val="23"/>
          <w:szCs w:val="23"/>
        </w:rPr>
        <w:t xml:space="preserve">Antanokis, John. 2006. </w:t>
      </w:r>
      <w:proofErr w:type="gramStart"/>
      <w:r>
        <w:rPr>
          <w:sz w:val="23"/>
          <w:szCs w:val="23"/>
        </w:rPr>
        <w:t>Leadership :</w:t>
      </w:r>
      <w:proofErr w:type="gramEnd"/>
      <w:r>
        <w:rPr>
          <w:sz w:val="23"/>
          <w:szCs w:val="23"/>
        </w:rPr>
        <w:t xml:space="preserve"> What is it and How it is Implicated in Strategic Change.</w:t>
      </w:r>
      <w:r>
        <w:rPr>
          <w:i/>
          <w:iCs/>
          <w:sz w:val="23"/>
          <w:szCs w:val="23"/>
        </w:rPr>
        <w:t>International Journal of Management Cases</w:t>
      </w:r>
      <w:r>
        <w:rPr>
          <w:sz w:val="23"/>
          <w:szCs w:val="23"/>
        </w:rPr>
        <w:t xml:space="preserve">, Departmen of Management, University Lausanne, Switzerland. </w:t>
      </w:r>
    </w:p>
    <w:p w:rsidR="00A02F48" w:rsidRDefault="00A02F48" w:rsidP="00A02F48">
      <w:pPr>
        <w:pStyle w:val="Default"/>
        <w:rPr>
          <w:sz w:val="23"/>
          <w:szCs w:val="23"/>
        </w:rPr>
      </w:pPr>
      <w:r>
        <w:rPr>
          <w:sz w:val="23"/>
          <w:szCs w:val="23"/>
        </w:rPr>
        <w:t xml:space="preserve">Arikunto, Suharsmi, 2001, </w:t>
      </w:r>
      <w:r>
        <w:rPr>
          <w:i/>
          <w:iCs/>
          <w:sz w:val="23"/>
          <w:szCs w:val="23"/>
        </w:rPr>
        <w:t>“Prosedur Penelitian Suatu Pendekatan Praktek”</w:t>
      </w:r>
      <w:r>
        <w:rPr>
          <w:sz w:val="23"/>
          <w:szCs w:val="23"/>
        </w:rPr>
        <w:t xml:space="preserve">. Jakarta, Rineka Cipta. </w:t>
      </w:r>
    </w:p>
    <w:p w:rsidR="00A02F48" w:rsidRDefault="00A02F48" w:rsidP="00A02F48">
      <w:pPr>
        <w:pStyle w:val="Default"/>
        <w:rPr>
          <w:sz w:val="23"/>
          <w:szCs w:val="23"/>
        </w:rPr>
      </w:pPr>
      <w:r>
        <w:rPr>
          <w:sz w:val="23"/>
          <w:szCs w:val="23"/>
        </w:rPr>
        <w:t xml:space="preserve">Arikunto, Suharsimi. 2006. </w:t>
      </w:r>
      <w:r>
        <w:rPr>
          <w:i/>
          <w:iCs/>
          <w:sz w:val="23"/>
          <w:szCs w:val="23"/>
        </w:rPr>
        <w:t xml:space="preserve">Prosedur Penelitian Suatu Pendekatan Praktek. </w:t>
      </w:r>
      <w:proofErr w:type="gramStart"/>
      <w:r>
        <w:rPr>
          <w:sz w:val="23"/>
          <w:szCs w:val="23"/>
        </w:rPr>
        <w:t>Jakarta ;</w:t>
      </w:r>
      <w:proofErr w:type="gramEnd"/>
      <w:r>
        <w:rPr>
          <w:sz w:val="23"/>
          <w:szCs w:val="23"/>
        </w:rPr>
        <w:t xml:space="preserve"> Rineka Cipta. </w:t>
      </w:r>
    </w:p>
    <w:p w:rsidR="00A02F48" w:rsidRDefault="00A02F48" w:rsidP="00A02F48">
      <w:pPr>
        <w:pStyle w:val="Default"/>
        <w:rPr>
          <w:sz w:val="23"/>
          <w:szCs w:val="23"/>
        </w:rPr>
      </w:pPr>
      <w:r>
        <w:rPr>
          <w:sz w:val="23"/>
          <w:szCs w:val="23"/>
        </w:rPr>
        <w:t xml:space="preserve">Armstrong, Michael. 2004. </w:t>
      </w:r>
      <w:r>
        <w:rPr>
          <w:i/>
          <w:iCs/>
          <w:sz w:val="23"/>
          <w:szCs w:val="23"/>
        </w:rPr>
        <w:t xml:space="preserve">Manajemen Sumber Daya Manusia: A Handbook </w:t>
      </w:r>
      <w:proofErr w:type="gramStart"/>
      <w:r>
        <w:rPr>
          <w:i/>
          <w:iCs/>
          <w:sz w:val="23"/>
          <w:szCs w:val="23"/>
        </w:rPr>
        <w:t>Of</w:t>
      </w:r>
      <w:proofErr w:type="gramEnd"/>
      <w:r>
        <w:rPr>
          <w:i/>
          <w:iCs/>
          <w:sz w:val="23"/>
          <w:szCs w:val="23"/>
        </w:rPr>
        <w:t xml:space="preserve"> Human Resource Management</w:t>
      </w:r>
      <w:r>
        <w:rPr>
          <w:sz w:val="23"/>
          <w:szCs w:val="23"/>
        </w:rPr>
        <w:t xml:space="preserve">. </w:t>
      </w:r>
      <w:proofErr w:type="gramStart"/>
      <w:r>
        <w:rPr>
          <w:sz w:val="23"/>
          <w:szCs w:val="23"/>
        </w:rPr>
        <w:t>Jakarta :</w:t>
      </w:r>
      <w:proofErr w:type="gramEnd"/>
      <w:r>
        <w:rPr>
          <w:sz w:val="23"/>
          <w:szCs w:val="23"/>
        </w:rPr>
        <w:t xml:space="preserve"> PT Elex Media Komputindo. </w:t>
      </w:r>
    </w:p>
    <w:p w:rsidR="00A02F48" w:rsidRDefault="00A02F48" w:rsidP="00A02F48">
      <w:pPr>
        <w:pStyle w:val="Default"/>
        <w:rPr>
          <w:sz w:val="23"/>
          <w:szCs w:val="23"/>
        </w:rPr>
      </w:pPr>
      <w:r>
        <w:rPr>
          <w:sz w:val="23"/>
          <w:szCs w:val="23"/>
        </w:rPr>
        <w:t xml:space="preserve">Armstrong, Michael. 2004. </w:t>
      </w:r>
      <w:r>
        <w:rPr>
          <w:i/>
          <w:iCs/>
          <w:sz w:val="23"/>
          <w:szCs w:val="23"/>
        </w:rPr>
        <w:t xml:space="preserve">Manajemen Sumber Daya Manusia: A Handbook </w:t>
      </w:r>
      <w:proofErr w:type="gramStart"/>
      <w:r>
        <w:rPr>
          <w:i/>
          <w:iCs/>
          <w:sz w:val="23"/>
          <w:szCs w:val="23"/>
        </w:rPr>
        <w:t>Of</w:t>
      </w:r>
      <w:proofErr w:type="gramEnd"/>
      <w:r>
        <w:rPr>
          <w:i/>
          <w:iCs/>
          <w:sz w:val="23"/>
          <w:szCs w:val="23"/>
        </w:rPr>
        <w:t xml:space="preserve"> Human Resource Management</w:t>
      </w:r>
      <w:r>
        <w:rPr>
          <w:sz w:val="23"/>
          <w:szCs w:val="23"/>
        </w:rPr>
        <w:t xml:space="preserve">. </w:t>
      </w:r>
      <w:proofErr w:type="gramStart"/>
      <w:r>
        <w:rPr>
          <w:sz w:val="23"/>
          <w:szCs w:val="23"/>
        </w:rPr>
        <w:t>PT Elex Media Komputindo.</w:t>
      </w:r>
      <w:proofErr w:type="gramEnd"/>
      <w:r>
        <w:rPr>
          <w:sz w:val="23"/>
          <w:szCs w:val="23"/>
        </w:rPr>
        <w:t xml:space="preserve"> Jakarta. </w:t>
      </w:r>
    </w:p>
    <w:p w:rsidR="00A02F48" w:rsidRDefault="00A02F48" w:rsidP="00A02F48">
      <w:pPr>
        <w:pStyle w:val="Default"/>
        <w:rPr>
          <w:sz w:val="23"/>
          <w:szCs w:val="23"/>
        </w:rPr>
      </w:pPr>
      <w:r>
        <w:rPr>
          <w:sz w:val="23"/>
          <w:szCs w:val="23"/>
        </w:rPr>
        <w:t xml:space="preserve">Danim, Sudarwan. </w:t>
      </w:r>
      <w:proofErr w:type="gramStart"/>
      <w:r>
        <w:rPr>
          <w:sz w:val="23"/>
          <w:szCs w:val="23"/>
        </w:rPr>
        <w:t xml:space="preserve">2004. </w:t>
      </w:r>
      <w:r>
        <w:rPr>
          <w:i/>
          <w:iCs/>
          <w:sz w:val="23"/>
          <w:szCs w:val="23"/>
        </w:rPr>
        <w:t>Motivasi Kepemimpinan &amp; Efektivitas Kelompok</w:t>
      </w:r>
      <w:r>
        <w:rPr>
          <w:sz w:val="23"/>
          <w:szCs w:val="23"/>
        </w:rPr>
        <w:t>.</w:t>
      </w:r>
      <w:proofErr w:type="gramEnd"/>
      <w:r>
        <w:rPr>
          <w:sz w:val="23"/>
          <w:szCs w:val="23"/>
        </w:rPr>
        <w:t xml:space="preserve"> </w:t>
      </w:r>
      <w:proofErr w:type="gramStart"/>
      <w:r>
        <w:rPr>
          <w:sz w:val="23"/>
          <w:szCs w:val="23"/>
        </w:rPr>
        <w:t>Jakarta :</w:t>
      </w:r>
      <w:proofErr w:type="gramEnd"/>
      <w:r>
        <w:rPr>
          <w:sz w:val="23"/>
          <w:szCs w:val="23"/>
        </w:rPr>
        <w:t xml:space="preserve"> PT Rineka Cipta </w:t>
      </w:r>
    </w:p>
    <w:p w:rsidR="00A02F48" w:rsidRDefault="00A02F48" w:rsidP="00A02F48">
      <w:pPr>
        <w:pStyle w:val="Default"/>
        <w:rPr>
          <w:sz w:val="23"/>
          <w:szCs w:val="23"/>
        </w:rPr>
      </w:pPr>
      <w:r>
        <w:rPr>
          <w:sz w:val="23"/>
          <w:szCs w:val="23"/>
        </w:rPr>
        <w:t xml:space="preserve">Ferdinand, Augusty. 2006. </w:t>
      </w:r>
      <w:r>
        <w:rPr>
          <w:i/>
          <w:iCs/>
          <w:sz w:val="23"/>
          <w:szCs w:val="23"/>
        </w:rPr>
        <w:t xml:space="preserve">Metode Penelitian Manajemen. </w:t>
      </w:r>
      <w:proofErr w:type="gramStart"/>
      <w:r>
        <w:rPr>
          <w:i/>
          <w:iCs/>
          <w:sz w:val="23"/>
          <w:szCs w:val="23"/>
        </w:rPr>
        <w:t>Edisi 2</w:t>
      </w:r>
      <w:r>
        <w:rPr>
          <w:sz w:val="23"/>
          <w:szCs w:val="23"/>
        </w:rPr>
        <w:t>.</w:t>
      </w:r>
      <w:proofErr w:type="gramEnd"/>
      <w:r>
        <w:rPr>
          <w:sz w:val="23"/>
          <w:szCs w:val="23"/>
        </w:rPr>
        <w:t xml:space="preserve"> </w:t>
      </w:r>
      <w:proofErr w:type="gramStart"/>
      <w:r>
        <w:rPr>
          <w:sz w:val="23"/>
          <w:szCs w:val="23"/>
        </w:rPr>
        <w:t>BP Universitas Diponegoro.</w:t>
      </w:r>
      <w:proofErr w:type="gramEnd"/>
      <w:r>
        <w:rPr>
          <w:sz w:val="23"/>
          <w:szCs w:val="23"/>
        </w:rPr>
        <w:t xml:space="preserve"> Semarang. </w:t>
      </w:r>
    </w:p>
    <w:p w:rsidR="00A02F48" w:rsidRDefault="00A02F48" w:rsidP="00A02F48">
      <w:pPr>
        <w:pStyle w:val="Default"/>
        <w:rPr>
          <w:sz w:val="23"/>
          <w:szCs w:val="23"/>
        </w:rPr>
      </w:pPr>
      <w:proofErr w:type="gramStart"/>
      <w:r>
        <w:rPr>
          <w:sz w:val="23"/>
          <w:szCs w:val="23"/>
        </w:rPr>
        <w:t>Fey, Carl F &amp; Denison, Daniel R. 2003.</w:t>
      </w:r>
      <w:proofErr w:type="gramEnd"/>
      <w:r>
        <w:rPr>
          <w:sz w:val="23"/>
          <w:szCs w:val="23"/>
        </w:rPr>
        <w:t xml:space="preserve"> </w:t>
      </w:r>
      <w:proofErr w:type="gramStart"/>
      <w:r>
        <w:rPr>
          <w:sz w:val="23"/>
          <w:szCs w:val="23"/>
        </w:rPr>
        <w:t>Organizational Culture and Effectiveness.</w:t>
      </w:r>
      <w:proofErr w:type="gramEnd"/>
      <w:r>
        <w:rPr>
          <w:sz w:val="23"/>
          <w:szCs w:val="23"/>
        </w:rPr>
        <w:t xml:space="preserve"> </w:t>
      </w:r>
      <w:r>
        <w:rPr>
          <w:i/>
          <w:iCs/>
          <w:sz w:val="23"/>
          <w:szCs w:val="23"/>
        </w:rPr>
        <w:t>Organization Science</w:t>
      </w:r>
      <w:r>
        <w:rPr>
          <w:sz w:val="23"/>
          <w:szCs w:val="23"/>
        </w:rPr>
        <w:t xml:space="preserve">, Vol. 14, No. 6, </w:t>
      </w:r>
      <w:r>
        <w:rPr>
          <w:sz w:val="23"/>
          <w:szCs w:val="23"/>
        </w:rPr>
        <w:lastRenderedPageBreak/>
        <w:t xml:space="preserve">November– December 2003, Stockholm School of Economics, P.O. Box 6501, S- 11383 Stockholm, Sweden International Institute for Management Development, Chemin de Bellerive 23, Lausanne, Switzerland </w:t>
      </w:r>
    </w:p>
    <w:p w:rsidR="00A02F48" w:rsidRDefault="00A02F48" w:rsidP="00A02F48">
      <w:pPr>
        <w:pStyle w:val="Default"/>
        <w:rPr>
          <w:sz w:val="23"/>
          <w:szCs w:val="23"/>
        </w:rPr>
      </w:pPr>
      <w:r>
        <w:rPr>
          <w:sz w:val="23"/>
          <w:szCs w:val="23"/>
        </w:rPr>
        <w:t xml:space="preserve">Ghozali, Imam. </w:t>
      </w:r>
      <w:proofErr w:type="gramStart"/>
      <w:r>
        <w:rPr>
          <w:sz w:val="23"/>
          <w:szCs w:val="23"/>
        </w:rPr>
        <w:t xml:space="preserve">2005. </w:t>
      </w:r>
      <w:r>
        <w:rPr>
          <w:i/>
          <w:iCs/>
          <w:sz w:val="23"/>
          <w:szCs w:val="23"/>
        </w:rPr>
        <w:t>Aplikasi Analisis Multivariate dengan Program SPSS</w:t>
      </w:r>
      <w:r>
        <w:rPr>
          <w:sz w:val="23"/>
          <w:szCs w:val="23"/>
        </w:rPr>
        <w:t>.</w:t>
      </w:r>
      <w:proofErr w:type="gramEnd"/>
      <w:r>
        <w:rPr>
          <w:sz w:val="23"/>
          <w:szCs w:val="23"/>
        </w:rPr>
        <w:t xml:space="preserve"> Semarang: BP Universitas Diponegoro. Semarang. </w:t>
      </w:r>
    </w:p>
    <w:p w:rsidR="00A02F48" w:rsidRDefault="00A02F48" w:rsidP="00A02F48">
      <w:pPr>
        <w:pStyle w:val="Default"/>
        <w:rPr>
          <w:sz w:val="23"/>
          <w:szCs w:val="23"/>
        </w:rPr>
      </w:pPr>
      <w:r>
        <w:rPr>
          <w:sz w:val="23"/>
          <w:szCs w:val="23"/>
        </w:rPr>
        <w:lastRenderedPageBreak/>
        <w:t xml:space="preserve">Ghirmai T Kefela. 2010. Undestanding Organizational Culture and Leadership Enhance Efficiency and Productivity. </w:t>
      </w:r>
      <w:r>
        <w:rPr>
          <w:i/>
          <w:iCs/>
          <w:sz w:val="23"/>
          <w:szCs w:val="23"/>
        </w:rPr>
        <w:t>Pm World Today – Features Paper</w:t>
      </w:r>
      <w:r>
        <w:rPr>
          <w:sz w:val="23"/>
          <w:szCs w:val="23"/>
        </w:rPr>
        <w:t xml:space="preserve">– January 2010, Vol XII, Issue I. Published in PM World Today </w:t>
      </w:r>
    </w:p>
    <w:p w:rsidR="00A02F48" w:rsidRDefault="00A02F48" w:rsidP="00A02F48">
      <w:pPr>
        <w:pStyle w:val="Default"/>
        <w:rPr>
          <w:sz w:val="23"/>
          <w:szCs w:val="23"/>
        </w:rPr>
      </w:pPr>
      <w:proofErr w:type="gramStart"/>
      <w:r>
        <w:rPr>
          <w:sz w:val="23"/>
          <w:szCs w:val="23"/>
        </w:rPr>
        <w:t>Glasser &amp; Associates, Inc.2004.</w:t>
      </w:r>
      <w:proofErr w:type="gramEnd"/>
      <w:r>
        <w:rPr>
          <w:sz w:val="23"/>
          <w:szCs w:val="23"/>
        </w:rPr>
        <w:t xml:space="preserve"> The Organizational Culture survey </w:t>
      </w:r>
    </w:p>
    <w:p w:rsidR="00B3573A" w:rsidRDefault="00B3573A" w:rsidP="00A02F48">
      <w:pPr>
        <w:pStyle w:val="Default"/>
        <w:pageBreakBefore/>
        <w:rPr>
          <w:sz w:val="23"/>
          <w:szCs w:val="23"/>
        </w:rPr>
        <w:sectPr w:rsidR="00B3573A" w:rsidSect="00B3573A">
          <w:pgSz w:w="11900" w:h="16841"/>
          <w:pgMar w:top="786" w:right="1440" w:bottom="1440" w:left="1440" w:header="0" w:footer="0" w:gutter="0"/>
          <w:cols w:num="2" w:space="720"/>
        </w:sectPr>
      </w:pPr>
    </w:p>
    <w:p w:rsidR="00A02F48" w:rsidRDefault="00A02F48" w:rsidP="00A02F48">
      <w:pPr>
        <w:pStyle w:val="Default"/>
        <w:pageBreakBefore/>
        <w:rPr>
          <w:sz w:val="23"/>
          <w:szCs w:val="23"/>
        </w:rPr>
      </w:pPr>
      <w:r>
        <w:rPr>
          <w:sz w:val="23"/>
          <w:szCs w:val="23"/>
        </w:rPr>
        <w:lastRenderedPageBreak/>
        <w:t xml:space="preserve">Handoko, T. Hani. 2003. </w:t>
      </w:r>
      <w:r>
        <w:rPr>
          <w:i/>
          <w:iCs/>
          <w:sz w:val="23"/>
          <w:szCs w:val="23"/>
        </w:rPr>
        <w:t>Manajemen Edisi 2</w:t>
      </w:r>
      <w:r>
        <w:rPr>
          <w:sz w:val="23"/>
          <w:szCs w:val="23"/>
        </w:rPr>
        <w:t xml:space="preserve">. </w:t>
      </w:r>
      <w:proofErr w:type="gramStart"/>
      <w:r>
        <w:rPr>
          <w:sz w:val="23"/>
          <w:szCs w:val="23"/>
        </w:rPr>
        <w:t>BPFE.</w:t>
      </w:r>
      <w:proofErr w:type="gramEnd"/>
      <w:r>
        <w:rPr>
          <w:sz w:val="23"/>
          <w:szCs w:val="23"/>
        </w:rPr>
        <w:t xml:space="preserve"> </w:t>
      </w:r>
      <w:proofErr w:type="gramStart"/>
      <w:r>
        <w:rPr>
          <w:sz w:val="23"/>
          <w:szCs w:val="23"/>
        </w:rPr>
        <w:t>Yogyakarta.</w:t>
      </w:r>
      <w:proofErr w:type="gramEnd"/>
      <w:r>
        <w:rPr>
          <w:sz w:val="23"/>
          <w:szCs w:val="23"/>
        </w:rPr>
        <w:t xml:space="preserve"> </w:t>
      </w:r>
    </w:p>
    <w:p w:rsidR="00A02F48" w:rsidRDefault="00A02F48" w:rsidP="00A02F48">
      <w:pPr>
        <w:pStyle w:val="Default"/>
        <w:rPr>
          <w:sz w:val="23"/>
          <w:szCs w:val="23"/>
        </w:rPr>
      </w:pPr>
      <w:r>
        <w:rPr>
          <w:sz w:val="23"/>
          <w:szCs w:val="23"/>
        </w:rPr>
        <w:t xml:space="preserve">Mangkunegara, Anwar Prabu. 2000. Manajemen Sumber Daya Manusia Perusahaan. </w:t>
      </w:r>
    </w:p>
    <w:p w:rsidR="00A02F48" w:rsidRDefault="00A02F48" w:rsidP="00A02F48">
      <w:pPr>
        <w:pStyle w:val="Default"/>
        <w:rPr>
          <w:sz w:val="23"/>
          <w:szCs w:val="23"/>
        </w:rPr>
      </w:pPr>
      <w:proofErr w:type="gramStart"/>
      <w:r>
        <w:rPr>
          <w:sz w:val="23"/>
          <w:szCs w:val="23"/>
        </w:rPr>
        <w:t>Nimran, 2004.</w:t>
      </w:r>
      <w:proofErr w:type="gramEnd"/>
      <w:r>
        <w:rPr>
          <w:sz w:val="23"/>
          <w:szCs w:val="23"/>
        </w:rPr>
        <w:t xml:space="preserve"> </w:t>
      </w:r>
      <w:proofErr w:type="gramStart"/>
      <w:r>
        <w:rPr>
          <w:sz w:val="23"/>
          <w:szCs w:val="23"/>
        </w:rPr>
        <w:t>“Kepemimpinan Transformasional dan Kharismatik Terhadap Perilaku Kerja dan Kinerja Karyawan”</w:t>
      </w:r>
      <w:r>
        <w:rPr>
          <w:i/>
          <w:iCs/>
          <w:sz w:val="23"/>
          <w:szCs w:val="23"/>
        </w:rPr>
        <w:t>.</w:t>
      </w:r>
      <w:proofErr w:type="gramEnd"/>
      <w:r>
        <w:rPr>
          <w:i/>
          <w:iCs/>
          <w:sz w:val="23"/>
          <w:szCs w:val="23"/>
        </w:rPr>
        <w:t xml:space="preserve"> </w:t>
      </w:r>
      <w:proofErr w:type="gramStart"/>
      <w:r>
        <w:rPr>
          <w:i/>
          <w:iCs/>
          <w:sz w:val="23"/>
          <w:szCs w:val="23"/>
        </w:rPr>
        <w:t xml:space="preserve">Usahawan </w:t>
      </w:r>
      <w:r>
        <w:rPr>
          <w:sz w:val="23"/>
          <w:szCs w:val="23"/>
        </w:rPr>
        <w:t>No. 01 TH XXXV Januari 2004.</w:t>
      </w:r>
      <w:proofErr w:type="gramEnd"/>
      <w:r>
        <w:rPr>
          <w:sz w:val="23"/>
          <w:szCs w:val="23"/>
        </w:rPr>
        <w:t xml:space="preserve"> Jakarta. </w:t>
      </w:r>
    </w:p>
    <w:p w:rsidR="00A02F48" w:rsidRDefault="00A02F48" w:rsidP="00A02F48">
      <w:pPr>
        <w:pStyle w:val="Default"/>
        <w:rPr>
          <w:sz w:val="23"/>
          <w:szCs w:val="23"/>
        </w:rPr>
      </w:pPr>
      <w:r>
        <w:rPr>
          <w:sz w:val="23"/>
          <w:szCs w:val="23"/>
        </w:rPr>
        <w:t xml:space="preserve">Robbins, </w:t>
      </w:r>
      <w:proofErr w:type="gramStart"/>
      <w:r>
        <w:rPr>
          <w:sz w:val="23"/>
          <w:szCs w:val="23"/>
        </w:rPr>
        <w:t>stephen</w:t>
      </w:r>
      <w:proofErr w:type="gramEnd"/>
      <w:r>
        <w:rPr>
          <w:sz w:val="23"/>
          <w:szCs w:val="23"/>
        </w:rPr>
        <w:t xml:space="preserve"> P. 2001. </w:t>
      </w:r>
      <w:proofErr w:type="gramStart"/>
      <w:r>
        <w:rPr>
          <w:i/>
          <w:iCs/>
          <w:sz w:val="23"/>
          <w:szCs w:val="23"/>
        </w:rPr>
        <w:t>Perilaku organisasi</w:t>
      </w:r>
      <w:r>
        <w:rPr>
          <w:sz w:val="23"/>
          <w:szCs w:val="23"/>
        </w:rPr>
        <w:t>.</w:t>
      </w:r>
      <w:proofErr w:type="gramEnd"/>
      <w:r>
        <w:rPr>
          <w:sz w:val="23"/>
          <w:szCs w:val="23"/>
        </w:rPr>
        <w:t xml:space="preserve"> </w:t>
      </w:r>
      <w:proofErr w:type="gramStart"/>
      <w:r>
        <w:rPr>
          <w:sz w:val="23"/>
          <w:szCs w:val="23"/>
        </w:rPr>
        <w:t>Jakarta :</w:t>
      </w:r>
      <w:proofErr w:type="gramEnd"/>
      <w:r>
        <w:rPr>
          <w:sz w:val="23"/>
          <w:szCs w:val="23"/>
        </w:rPr>
        <w:t xml:space="preserve"> Prehalindo. </w:t>
      </w:r>
    </w:p>
    <w:p w:rsidR="00A02F48" w:rsidRDefault="00A02F48" w:rsidP="00A02F48">
      <w:pPr>
        <w:pStyle w:val="Default"/>
        <w:rPr>
          <w:sz w:val="23"/>
          <w:szCs w:val="23"/>
        </w:rPr>
      </w:pPr>
      <w:r>
        <w:rPr>
          <w:sz w:val="23"/>
          <w:szCs w:val="23"/>
        </w:rPr>
        <w:t xml:space="preserve">Robbins, Stephen. </w:t>
      </w:r>
      <w:proofErr w:type="gramStart"/>
      <w:r>
        <w:rPr>
          <w:sz w:val="23"/>
          <w:szCs w:val="23"/>
        </w:rPr>
        <w:t>P. dan Mary Coulter.</w:t>
      </w:r>
      <w:proofErr w:type="gramEnd"/>
      <w:r>
        <w:rPr>
          <w:sz w:val="23"/>
          <w:szCs w:val="23"/>
        </w:rPr>
        <w:t xml:space="preserve"> 2005. </w:t>
      </w:r>
      <w:r>
        <w:rPr>
          <w:i/>
          <w:iCs/>
          <w:sz w:val="23"/>
          <w:szCs w:val="23"/>
        </w:rPr>
        <w:t xml:space="preserve">Manajemen. </w:t>
      </w:r>
      <w:proofErr w:type="gramStart"/>
      <w:r>
        <w:rPr>
          <w:sz w:val="23"/>
          <w:szCs w:val="23"/>
        </w:rPr>
        <w:t>PT INDEKS Kelompok Gramedia.</w:t>
      </w:r>
      <w:proofErr w:type="gramEnd"/>
      <w:r>
        <w:rPr>
          <w:sz w:val="23"/>
          <w:szCs w:val="23"/>
        </w:rPr>
        <w:t xml:space="preserve"> Jakarta. </w:t>
      </w:r>
    </w:p>
    <w:p w:rsidR="00A02F48" w:rsidRDefault="00A02F48" w:rsidP="00A02F48">
      <w:pPr>
        <w:pStyle w:val="Default"/>
        <w:rPr>
          <w:sz w:val="23"/>
          <w:szCs w:val="23"/>
        </w:rPr>
      </w:pPr>
      <w:r>
        <w:rPr>
          <w:sz w:val="23"/>
          <w:szCs w:val="23"/>
        </w:rPr>
        <w:t xml:space="preserve">Robbins, Stephen P. 2006. </w:t>
      </w:r>
      <w:r>
        <w:rPr>
          <w:i/>
          <w:iCs/>
          <w:sz w:val="23"/>
          <w:szCs w:val="23"/>
        </w:rPr>
        <w:t xml:space="preserve">Perilaku Organisasi, terj. Drs. Benyamin Molan, </w:t>
      </w:r>
      <w:proofErr w:type="gramStart"/>
      <w:r>
        <w:rPr>
          <w:i/>
          <w:iCs/>
          <w:sz w:val="23"/>
          <w:szCs w:val="23"/>
        </w:rPr>
        <w:t>ed</w:t>
      </w:r>
      <w:proofErr w:type="gramEnd"/>
      <w:r>
        <w:rPr>
          <w:i/>
          <w:iCs/>
          <w:sz w:val="23"/>
          <w:szCs w:val="23"/>
        </w:rPr>
        <w:t>, 10</w:t>
      </w:r>
      <w:r>
        <w:rPr>
          <w:sz w:val="23"/>
          <w:szCs w:val="23"/>
        </w:rPr>
        <w:t xml:space="preserve">. </w:t>
      </w:r>
      <w:proofErr w:type="gramStart"/>
      <w:r>
        <w:rPr>
          <w:sz w:val="23"/>
          <w:szCs w:val="23"/>
        </w:rPr>
        <w:t>Jakarta :</w:t>
      </w:r>
      <w:proofErr w:type="gramEnd"/>
      <w:r>
        <w:rPr>
          <w:sz w:val="23"/>
          <w:szCs w:val="23"/>
        </w:rPr>
        <w:t xml:space="preserve"> PT Index Kelompok Gramedia. </w:t>
      </w:r>
    </w:p>
    <w:p w:rsidR="00A02F48" w:rsidRDefault="00A02F48" w:rsidP="00A02F48">
      <w:pPr>
        <w:pStyle w:val="Default"/>
        <w:rPr>
          <w:sz w:val="23"/>
          <w:szCs w:val="23"/>
        </w:rPr>
      </w:pPr>
      <w:proofErr w:type="gramStart"/>
      <w:r>
        <w:rPr>
          <w:sz w:val="23"/>
          <w:szCs w:val="23"/>
        </w:rPr>
        <w:t>Rivai, veithzal.</w:t>
      </w:r>
      <w:proofErr w:type="gramEnd"/>
      <w:r>
        <w:rPr>
          <w:sz w:val="23"/>
          <w:szCs w:val="23"/>
        </w:rPr>
        <w:t xml:space="preserve"> 2003. </w:t>
      </w:r>
      <w:r>
        <w:rPr>
          <w:i/>
          <w:iCs/>
          <w:sz w:val="23"/>
          <w:szCs w:val="23"/>
        </w:rPr>
        <w:t>Kepemimpinan dan perilaku organisasi</w:t>
      </w:r>
      <w:r>
        <w:rPr>
          <w:sz w:val="23"/>
          <w:szCs w:val="23"/>
        </w:rPr>
        <w:t xml:space="preserve">. </w:t>
      </w:r>
      <w:proofErr w:type="gramStart"/>
      <w:r>
        <w:rPr>
          <w:sz w:val="23"/>
          <w:szCs w:val="23"/>
        </w:rPr>
        <w:t>Jakarta :</w:t>
      </w:r>
      <w:proofErr w:type="gramEnd"/>
      <w:r>
        <w:rPr>
          <w:sz w:val="23"/>
          <w:szCs w:val="23"/>
        </w:rPr>
        <w:t xml:space="preserve"> PT Raja Grafindo Persada. </w:t>
      </w:r>
    </w:p>
    <w:p w:rsidR="00A02F48" w:rsidRDefault="00A02F48" w:rsidP="00A02F48">
      <w:pPr>
        <w:pStyle w:val="Default"/>
        <w:rPr>
          <w:sz w:val="23"/>
          <w:szCs w:val="23"/>
        </w:rPr>
      </w:pPr>
      <w:r>
        <w:rPr>
          <w:sz w:val="23"/>
          <w:szCs w:val="23"/>
        </w:rPr>
        <w:t xml:space="preserve">Rivai, Veithzal. 2004. </w:t>
      </w:r>
      <w:r>
        <w:rPr>
          <w:i/>
          <w:iCs/>
          <w:sz w:val="23"/>
          <w:szCs w:val="23"/>
        </w:rPr>
        <w:t xml:space="preserve">Kepemimpinan dan Perilaku Organisasi. </w:t>
      </w:r>
      <w:r>
        <w:rPr>
          <w:sz w:val="23"/>
          <w:szCs w:val="23"/>
        </w:rPr>
        <w:t xml:space="preserve">Jakarta: PT Raja Grafindo Persada. </w:t>
      </w:r>
    </w:p>
    <w:p w:rsidR="00A02F48" w:rsidRDefault="00A02F48" w:rsidP="00A02F48">
      <w:pPr>
        <w:pStyle w:val="Default"/>
        <w:rPr>
          <w:sz w:val="23"/>
          <w:szCs w:val="23"/>
        </w:rPr>
      </w:pPr>
      <w:r>
        <w:rPr>
          <w:sz w:val="23"/>
          <w:szCs w:val="23"/>
        </w:rPr>
        <w:t xml:space="preserve">Rivai, Veithzal. </w:t>
      </w:r>
      <w:proofErr w:type="gramStart"/>
      <w:r>
        <w:rPr>
          <w:sz w:val="23"/>
          <w:szCs w:val="23"/>
        </w:rPr>
        <w:t xml:space="preserve">2004. </w:t>
      </w:r>
      <w:r>
        <w:rPr>
          <w:i/>
          <w:iCs/>
          <w:sz w:val="23"/>
          <w:szCs w:val="23"/>
        </w:rPr>
        <w:t>Manajemen Sumber Daya Manusia Untuk Perusahaan dari Teori ke Praktik.</w:t>
      </w:r>
      <w:proofErr w:type="gramEnd"/>
      <w:r>
        <w:rPr>
          <w:i/>
          <w:iCs/>
          <w:sz w:val="23"/>
          <w:szCs w:val="23"/>
        </w:rPr>
        <w:t xml:space="preserve"> </w:t>
      </w:r>
      <w:r>
        <w:rPr>
          <w:sz w:val="23"/>
          <w:szCs w:val="23"/>
        </w:rPr>
        <w:t xml:space="preserve">Jakarta: PT Raja Grafindo Persada. </w:t>
      </w:r>
    </w:p>
    <w:p w:rsidR="00A02F48" w:rsidRDefault="00A02F48" w:rsidP="00A02F48">
      <w:pPr>
        <w:pStyle w:val="Default"/>
        <w:rPr>
          <w:sz w:val="23"/>
          <w:szCs w:val="23"/>
        </w:rPr>
      </w:pPr>
      <w:proofErr w:type="gramStart"/>
      <w:r>
        <w:rPr>
          <w:sz w:val="23"/>
          <w:szCs w:val="23"/>
        </w:rPr>
        <w:t>Rivai, H.A dan Pramusinto.</w:t>
      </w:r>
      <w:proofErr w:type="gramEnd"/>
      <w:r>
        <w:rPr>
          <w:sz w:val="23"/>
          <w:szCs w:val="23"/>
        </w:rPr>
        <w:t xml:space="preserve"> 2005. </w:t>
      </w:r>
      <w:r>
        <w:rPr>
          <w:i/>
          <w:iCs/>
          <w:sz w:val="23"/>
          <w:szCs w:val="23"/>
        </w:rPr>
        <w:t xml:space="preserve">Kajian Bisnis Vol 13, No. 3: Pengaruh Motivasi, Komitmen Organisasional, dan Kompetensi Terhadap Kinerja Individual. </w:t>
      </w:r>
      <w:proofErr w:type="gramStart"/>
      <w:r>
        <w:rPr>
          <w:sz w:val="23"/>
          <w:szCs w:val="23"/>
        </w:rPr>
        <w:t>STIE Widya Wiwaha.</w:t>
      </w:r>
      <w:proofErr w:type="gramEnd"/>
      <w:r>
        <w:rPr>
          <w:sz w:val="23"/>
          <w:szCs w:val="23"/>
        </w:rPr>
        <w:t xml:space="preserve"> </w:t>
      </w:r>
      <w:proofErr w:type="gramStart"/>
      <w:r>
        <w:rPr>
          <w:sz w:val="23"/>
          <w:szCs w:val="23"/>
        </w:rPr>
        <w:t>Yogyakarta.</w:t>
      </w:r>
      <w:proofErr w:type="gramEnd"/>
      <w:r>
        <w:rPr>
          <w:sz w:val="23"/>
          <w:szCs w:val="23"/>
        </w:rPr>
        <w:t xml:space="preserve"> </w:t>
      </w:r>
    </w:p>
    <w:p w:rsidR="00A02F48" w:rsidRDefault="00A02F48" w:rsidP="00A02F48">
      <w:pPr>
        <w:pStyle w:val="Default"/>
        <w:rPr>
          <w:sz w:val="23"/>
          <w:szCs w:val="23"/>
        </w:rPr>
      </w:pPr>
      <w:proofErr w:type="gramStart"/>
      <w:r>
        <w:rPr>
          <w:sz w:val="23"/>
          <w:szCs w:val="23"/>
        </w:rPr>
        <w:t>Rivai, Veithzal dan Basri.</w:t>
      </w:r>
      <w:proofErr w:type="gramEnd"/>
      <w:r>
        <w:rPr>
          <w:sz w:val="23"/>
          <w:szCs w:val="23"/>
        </w:rPr>
        <w:t xml:space="preserve"> 2005. </w:t>
      </w:r>
      <w:r>
        <w:rPr>
          <w:i/>
          <w:iCs/>
          <w:sz w:val="23"/>
          <w:szCs w:val="23"/>
        </w:rPr>
        <w:t xml:space="preserve">Performance Appraisal: Sistem Yang Tepat Untuk Menilai Kinerja Karyawan Dan Meningkatkan Daya Saing Perusahaan. </w:t>
      </w:r>
      <w:r>
        <w:rPr>
          <w:sz w:val="23"/>
          <w:szCs w:val="23"/>
        </w:rPr>
        <w:t xml:space="preserve">PT RAJAGRAFINDO PERSADA. Jakarta. </w:t>
      </w:r>
    </w:p>
    <w:p w:rsidR="00A02F48" w:rsidRDefault="00A02F48" w:rsidP="00A02F48">
      <w:pPr>
        <w:pStyle w:val="Default"/>
        <w:rPr>
          <w:sz w:val="23"/>
          <w:szCs w:val="23"/>
        </w:rPr>
      </w:pPr>
      <w:proofErr w:type="gramStart"/>
      <w:r>
        <w:rPr>
          <w:sz w:val="23"/>
          <w:szCs w:val="23"/>
        </w:rPr>
        <w:t>Rivai, H.A. 2007.</w:t>
      </w:r>
      <w:proofErr w:type="gramEnd"/>
      <w:r>
        <w:rPr>
          <w:sz w:val="23"/>
          <w:szCs w:val="23"/>
        </w:rPr>
        <w:t xml:space="preserve"> </w:t>
      </w:r>
      <w:proofErr w:type="gramStart"/>
      <w:r>
        <w:rPr>
          <w:sz w:val="23"/>
          <w:szCs w:val="23"/>
        </w:rPr>
        <w:t>“Dampak Organizational Justice dan perilaku Kepemimpinan Transformasional Terhadap Kepuasan Kerja Karyawan”</w:t>
      </w:r>
      <w:r>
        <w:rPr>
          <w:i/>
          <w:iCs/>
          <w:sz w:val="23"/>
          <w:szCs w:val="23"/>
        </w:rPr>
        <w:t>.</w:t>
      </w:r>
      <w:proofErr w:type="gramEnd"/>
      <w:r>
        <w:rPr>
          <w:i/>
          <w:iCs/>
          <w:sz w:val="23"/>
          <w:szCs w:val="23"/>
        </w:rPr>
        <w:t xml:space="preserve"> Jurnal Manajemen Bung Hatta</w:t>
      </w:r>
      <w:r>
        <w:rPr>
          <w:sz w:val="23"/>
          <w:szCs w:val="23"/>
        </w:rPr>
        <w:t>, Vol.2</w:t>
      </w:r>
      <w:proofErr w:type="gramStart"/>
      <w:r>
        <w:rPr>
          <w:sz w:val="23"/>
          <w:szCs w:val="23"/>
        </w:rPr>
        <w:t>,No</w:t>
      </w:r>
      <w:proofErr w:type="gramEnd"/>
      <w:r>
        <w:rPr>
          <w:sz w:val="23"/>
          <w:szCs w:val="23"/>
        </w:rPr>
        <w:t xml:space="preserve"> 1, Januari 2007, Padang. </w:t>
      </w:r>
    </w:p>
    <w:p w:rsidR="00A02F48" w:rsidRDefault="00A02F48" w:rsidP="00A02F48">
      <w:pPr>
        <w:pStyle w:val="Default"/>
        <w:rPr>
          <w:sz w:val="23"/>
          <w:szCs w:val="23"/>
        </w:rPr>
      </w:pPr>
      <w:proofErr w:type="gramStart"/>
      <w:r>
        <w:rPr>
          <w:sz w:val="23"/>
          <w:szCs w:val="23"/>
        </w:rPr>
        <w:t>Sari, Rika Puspita.</w:t>
      </w:r>
      <w:proofErr w:type="gramEnd"/>
      <w:r>
        <w:rPr>
          <w:sz w:val="23"/>
          <w:szCs w:val="23"/>
        </w:rPr>
        <w:t xml:space="preserve"> 2007. </w:t>
      </w:r>
      <w:r>
        <w:rPr>
          <w:i/>
          <w:iCs/>
          <w:sz w:val="23"/>
          <w:szCs w:val="23"/>
        </w:rPr>
        <w:t xml:space="preserve">Pengaruh Gaya Kepemimpinan Terhadap Outcomenya (Studi </w:t>
      </w:r>
      <w:proofErr w:type="gramStart"/>
      <w:r>
        <w:rPr>
          <w:i/>
          <w:iCs/>
          <w:sz w:val="23"/>
          <w:szCs w:val="23"/>
        </w:rPr>
        <w:t>kasus :</w:t>
      </w:r>
      <w:proofErr w:type="gramEnd"/>
      <w:r>
        <w:rPr>
          <w:i/>
          <w:iCs/>
          <w:sz w:val="23"/>
          <w:szCs w:val="23"/>
        </w:rPr>
        <w:t xml:space="preserve"> Koperasi Keluarga Besar Semen Padan. </w:t>
      </w:r>
      <w:proofErr w:type="gramStart"/>
      <w:r>
        <w:rPr>
          <w:sz w:val="23"/>
          <w:szCs w:val="23"/>
        </w:rPr>
        <w:t>Padang :</w:t>
      </w:r>
      <w:proofErr w:type="gramEnd"/>
      <w:r>
        <w:rPr>
          <w:sz w:val="23"/>
          <w:szCs w:val="23"/>
        </w:rPr>
        <w:t xml:space="preserve"> Fakultas Ekonomi Universitas Andalas. </w:t>
      </w:r>
    </w:p>
    <w:p w:rsidR="00A02F48" w:rsidRDefault="00A02F48" w:rsidP="00A02F48">
      <w:pPr>
        <w:pStyle w:val="Default"/>
        <w:rPr>
          <w:sz w:val="23"/>
          <w:szCs w:val="23"/>
        </w:rPr>
      </w:pPr>
      <w:proofErr w:type="gramStart"/>
      <w:r>
        <w:rPr>
          <w:sz w:val="23"/>
          <w:szCs w:val="23"/>
        </w:rPr>
        <w:t>Sedarmayanti.2009. Restrukturisasa Dan Pemberdayaan Organisasi Untuk Menghadapi Dinamika Perubahan Lingkungan.</w:t>
      </w:r>
      <w:proofErr w:type="gramEnd"/>
      <w:r>
        <w:rPr>
          <w:sz w:val="23"/>
          <w:szCs w:val="23"/>
        </w:rPr>
        <w:t xml:space="preserve"> </w:t>
      </w:r>
    </w:p>
    <w:p w:rsidR="00A02F48" w:rsidRDefault="00A02F48" w:rsidP="00A02F48">
      <w:pPr>
        <w:pStyle w:val="Default"/>
        <w:rPr>
          <w:sz w:val="23"/>
          <w:szCs w:val="23"/>
        </w:rPr>
      </w:pPr>
      <w:r>
        <w:rPr>
          <w:sz w:val="23"/>
          <w:szCs w:val="23"/>
        </w:rPr>
        <w:t xml:space="preserve">Siagian, S.P. 2009. </w:t>
      </w:r>
      <w:r>
        <w:rPr>
          <w:i/>
          <w:iCs/>
          <w:sz w:val="23"/>
          <w:szCs w:val="23"/>
        </w:rPr>
        <w:t xml:space="preserve">Manajemen Sumber Daya Manusia. </w:t>
      </w:r>
      <w:r>
        <w:rPr>
          <w:sz w:val="23"/>
          <w:szCs w:val="23"/>
        </w:rPr>
        <w:t xml:space="preserve">Bumi Aksara. Jakarta </w:t>
      </w:r>
    </w:p>
    <w:p w:rsidR="00A02F48" w:rsidRDefault="00A02F48" w:rsidP="00A02F48">
      <w:pPr>
        <w:pStyle w:val="Default"/>
        <w:pageBreakBefore/>
        <w:rPr>
          <w:sz w:val="23"/>
          <w:szCs w:val="23"/>
        </w:rPr>
      </w:pPr>
      <w:r>
        <w:rPr>
          <w:sz w:val="23"/>
          <w:szCs w:val="23"/>
        </w:rPr>
        <w:lastRenderedPageBreak/>
        <w:t xml:space="preserve">Siagian, Sondong. </w:t>
      </w:r>
      <w:proofErr w:type="gramStart"/>
      <w:r>
        <w:rPr>
          <w:sz w:val="23"/>
          <w:szCs w:val="23"/>
        </w:rPr>
        <w:t>P. 2002.</w:t>
      </w:r>
      <w:proofErr w:type="gramEnd"/>
      <w:r>
        <w:rPr>
          <w:sz w:val="23"/>
          <w:szCs w:val="23"/>
        </w:rPr>
        <w:t xml:space="preserve"> </w:t>
      </w:r>
      <w:r>
        <w:rPr>
          <w:i/>
          <w:iCs/>
          <w:sz w:val="23"/>
          <w:szCs w:val="23"/>
        </w:rPr>
        <w:t>Kiat Meningkatkan Produktivitas Kerja</w:t>
      </w:r>
      <w:r>
        <w:rPr>
          <w:sz w:val="23"/>
          <w:szCs w:val="23"/>
        </w:rPr>
        <w:t xml:space="preserve">. </w:t>
      </w:r>
      <w:proofErr w:type="gramStart"/>
      <w:r>
        <w:rPr>
          <w:sz w:val="23"/>
          <w:szCs w:val="23"/>
        </w:rPr>
        <w:t>PT Rineka Cipta.</w:t>
      </w:r>
      <w:proofErr w:type="gramEnd"/>
      <w:r>
        <w:rPr>
          <w:sz w:val="23"/>
          <w:szCs w:val="23"/>
        </w:rPr>
        <w:t xml:space="preserve"> Jakarta. </w:t>
      </w:r>
    </w:p>
    <w:p w:rsidR="00A02F48" w:rsidRDefault="00A02F48" w:rsidP="00A02F48">
      <w:pPr>
        <w:pStyle w:val="Default"/>
        <w:rPr>
          <w:sz w:val="23"/>
          <w:szCs w:val="23"/>
        </w:rPr>
      </w:pPr>
      <w:proofErr w:type="gramStart"/>
      <w:r>
        <w:rPr>
          <w:sz w:val="23"/>
          <w:szCs w:val="23"/>
        </w:rPr>
        <w:t>Sinaga, Prima Nugraha S. 2009.</w:t>
      </w:r>
      <w:proofErr w:type="gramEnd"/>
      <w:r>
        <w:rPr>
          <w:sz w:val="23"/>
          <w:szCs w:val="23"/>
        </w:rPr>
        <w:t xml:space="preserve"> </w:t>
      </w:r>
      <w:r>
        <w:rPr>
          <w:i/>
          <w:iCs/>
          <w:sz w:val="23"/>
          <w:szCs w:val="23"/>
        </w:rPr>
        <w:t>Pengaruh Budaya Organisasi terhadap Kinerja Pegawai pada Sekretariat Daerah Kabupaten Dairi Sumatera Utara</w:t>
      </w:r>
      <w:r>
        <w:rPr>
          <w:sz w:val="23"/>
          <w:szCs w:val="23"/>
        </w:rPr>
        <w:t xml:space="preserve">. </w:t>
      </w:r>
      <w:proofErr w:type="gramStart"/>
      <w:r>
        <w:rPr>
          <w:sz w:val="23"/>
          <w:szCs w:val="23"/>
        </w:rPr>
        <w:t>Medan :</w:t>
      </w:r>
      <w:proofErr w:type="gramEnd"/>
      <w:r>
        <w:rPr>
          <w:sz w:val="23"/>
          <w:szCs w:val="23"/>
        </w:rPr>
        <w:t xml:space="preserve"> Fakultas Ilmu Sosial dan Politik, Universitas Sumatera Utara. </w:t>
      </w:r>
    </w:p>
    <w:p w:rsidR="00A02F48" w:rsidRDefault="00A02F48" w:rsidP="00A02F48">
      <w:pPr>
        <w:sectPr w:rsidR="00A02F48" w:rsidSect="00B3573A">
          <w:type w:val="continuous"/>
          <w:pgSz w:w="11900" w:h="16841"/>
          <w:pgMar w:top="786" w:right="1440" w:bottom="1440" w:left="1440" w:header="0" w:footer="0" w:gutter="0"/>
          <w:cols w:space="720" w:equalWidth="0">
            <w:col w:w="9026"/>
          </w:cols>
        </w:sectPr>
      </w:pPr>
      <w:r>
        <w:rPr>
          <w:sz w:val="23"/>
          <w:szCs w:val="23"/>
        </w:rPr>
        <w:t xml:space="preserve">Suranta, Sri. </w:t>
      </w:r>
      <w:proofErr w:type="gramStart"/>
      <w:r>
        <w:rPr>
          <w:sz w:val="23"/>
          <w:szCs w:val="23"/>
        </w:rPr>
        <w:t>2002. Dampak Motivasi Karyawan Pada Hubungan Antara Gaya Kepemimpinan Dengan Kinerja Karyawan Perusahaan Bisnis.</w:t>
      </w:r>
      <w:proofErr w:type="gramEnd"/>
      <w:r>
        <w:rPr>
          <w:sz w:val="23"/>
          <w:szCs w:val="23"/>
        </w:rPr>
        <w:t xml:space="preserve"> </w:t>
      </w:r>
      <w:proofErr w:type="gramStart"/>
      <w:r>
        <w:rPr>
          <w:i/>
          <w:iCs/>
          <w:sz w:val="23"/>
          <w:szCs w:val="23"/>
        </w:rPr>
        <w:t>Empirika</w:t>
      </w:r>
      <w:r>
        <w:rPr>
          <w:sz w:val="23"/>
          <w:szCs w:val="23"/>
        </w:rPr>
        <w:t>.Vol 15.</w:t>
      </w:r>
      <w:proofErr w:type="gramEnd"/>
    </w:p>
    <w:p w:rsidR="00602FC2" w:rsidRDefault="009B4196" w:rsidP="00A02F48">
      <w:pPr>
        <w:ind w:right="266"/>
        <w:jc w:val="right"/>
        <w:rPr>
          <w:sz w:val="20"/>
          <w:szCs w:val="20"/>
        </w:rPr>
      </w:pPr>
      <w:bookmarkStart w:id="12" w:name="page5"/>
      <w:bookmarkEnd w:id="12"/>
      <w:r>
        <w:rPr>
          <w:rFonts w:ascii="Calibri" w:eastAsia="Calibri" w:hAnsi="Calibri" w:cs="Calibri"/>
        </w:rPr>
        <w:lastRenderedPageBreak/>
        <w:t>5</w:t>
      </w: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602FC2" w:rsidRDefault="00602FC2" w:rsidP="00A02F48">
      <w:pPr>
        <w:rPr>
          <w:sz w:val="20"/>
          <w:szCs w:val="20"/>
        </w:rPr>
      </w:pPr>
    </w:p>
    <w:p w:rsidR="00A02F48" w:rsidRDefault="00A02F48" w:rsidP="00A02F48">
      <w:pPr>
        <w:rPr>
          <w:rFonts w:eastAsia="Times New Roman"/>
          <w:sz w:val="24"/>
          <w:szCs w:val="24"/>
        </w:rPr>
      </w:pPr>
    </w:p>
    <w:p w:rsidR="00602FC2" w:rsidRDefault="00602FC2" w:rsidP="00A02F48">
      <w:pPr>
        <w:ind w:left="1540" w:right="306"/>
        <w:jc w:val="both"/>
        <w:rPr>
          <w:rFonts w:eastAsia="Times New Roman"/>
          <w:sz w:val="24"/>
          <w:szCs w:val="24"/>
        </w:rPr>
      </w:pPr>
    </w:p>
    <w:sectPr w:rsidR="00602FC2" w:rsidSect="00602FC2">
      <w:pgSz w:w="11900" w:h="16841"/>
      <w:pgMar w:top="786" w:right="1440" w:bottom="757" w:left="1440" w:header="0" w:footer="0" w:gutter="0"/>
      <w:cols w:space="720" w:equalWidth="0">
        <w:col w:w="90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196" w:rsidRDefault="009B4196" w:rsidP="00670EED">
      <w:r>
        <w:separator/>
      </w:r>
    </w:p>
  </w:endnote>
  <w:endnote w:type="continuationSeparator" w:id="0">
    <w:p w:rsidR="009B4196" w:rsidRDefault="009B4196" w:rsidP="00670EE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196" w:rsidRDefault="009B4196" w:rsidP="00670EED">
      <w:r>
        <w:separator/>
      </w:r>
    </w:p>
  </w:footnote>
  <w:footnote w:type="continuationSeparator" w:id="0">
    <w:p w:rsidR="009B4196" w:rsidRDefault="009B4196" w:rsidP="00670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3704"/>
      <w:docPartObj>
        <w:docPartGallery w:val="Page Numbers (Top of Page)"/>
        <w:docPartUnique/>
      </w:docPartObj>
    </w:sdtPr>
    <w:sdtContent>
      <w:p w:rsidR="00670EED" w:rsidRDefault="00670EED">
        <w:pPr>
          <w:pStyle w:val="Header"/>
          <w:jc w:val="center"/>
        </w:pPr>
        <w:fldSimple w:instr=" PAGE   \* MERGEFORMAT ">
          <w:r>
            <w:rPr>
              <w:noProof/>
            </w:rPr>
            <w:t>902</w:t>
          </w:r>
        </w:fldSimple>
      </w:p>
    </w:sdtContent>
  </w:sdt>
  <w:p w:rsidR="00670EED" w:rsidRDefault="00670E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ED43B"/>
    <w:multiLevelType w:val="hybridMultilevel"/>
    <w:tmpl w:val="B0DA23EC"/>
    <w:lvl w:ilvl="0" w:tplc="5A7EFA84">
      <w:start w:val="2"/>
      <w:numFmt w:val="upperLetter"/>
      <w:lvlText w:val="%1."/>
      <w:lvlJc w:val="left"/>
    </w:lvl>
    <w:lvl w:ilvl="1" w:tplc="563A625E">
      <w:numFmt w:val="decimal"/>
      <w:lvlText w:val=""/>
      <w:lvlJc w:val="left"/>
    </w:lvl>
    <w:lvl w:ilvl="2" w:tplc="28D007E8">
      <w:numFmt w:val="decimal"/>
      <w:lvlText w:val=""/>
      <w:lvlJc w:val="left"/>
    </w:lvl>
    <w:lvl w:ilvl="3" w:tplc="8B52440A">
      <w:numFmt w:val="decimal"/>
      <w:lvlText w:val=""/>
      <w:lvlJc w:val="left"/>
    </w:lvl>
    <w:lvl w:ilvl="4" w:tplc="9D94C602">
      <w:numFmt w:val="decimal"/>
      <w:lvlText w:val=""/>
      <w:lvlJc w:val="left"/>
    </w:lvl>
    <w:lvl w:ilvl="5" w:tplc="BFA837E6">
      <w:numFmt w:val="decimal"/>
      <w:lvlText w:val=""/>
      <w:lvlJc w:val="left"/>
    </w:lvl>
    <w:lvl w:ilvl="6" w:tplc="D96EFFA4">
      <w:numFmt w:val="decimal"/>
      <w:lvlText w:val=""/>
      <w:lvlJc w:val="left"/>
    </w:lvl>
    <w:lvl w:ilvl="7" w:tplc="C3DEBC62">
      <w:numFmt w:val="decimal"/>
      <w:lvlText w:val=""/>
      <w:lvlJc w:val="left"/>
    </w:lvl>
    <w:lvl w:ilvl="8" w:tplc="99C6BCF6">
      <w:numFmt w:val="decimal"/>
      <w:lvlText w:val=""/>
      <w:lvlJc w:val="left"/>
    </w:lvl>
  </w:abstractNum>
  <w:abstractNum w:abstractNumId="1">
    <w:nsid w:val="2A487CB0"/>
    <w:multiLevelType w:val="hybridMultilevel"/>
    <w:tmpl w:val="FEEE821A"/>
    <w:lvl w:ilvl="0" w:tplc="A5007A9E">
      <w:start w:val="2"/>
      <w:numFmt w:val="decimal"/>
      <w:lvlText w:val="%1."/>
      <w:lvlJc w:val="left"/>
    </w:lvl>
    <w:lvl w:ilvl="1" w:tplc="646E2FA8">
      <w:numFmt w:val="decimal"/>
      <w:lvlText w:val=""/>
      <w:lvlJc w:val="left"/>
    </w:lvl>
    <w:lvl w:ilvl="2" w:tplc="A5F2B4E6">
      <w:numFmt w:val="decimal"/>
      <w:lvlText w:val=""/>
      <w:lvlJc w:val="left"/>
    </w:lvl>
    <w:lvl w:ilvl="3" w:tplc="8D1E5EFC">
      <w:numFmt w:val="decimal"/>
      <w:lvlText w:val=""/>
      <w:lvlJc w:val="left"/>
    </w:lvl>
    <w:lvl w:ilvl="4" w:tplc="52D4246A">
      <w:numFmt w:val="decimal"/>
      <w:lvlText w:val=""/>
      <w:lvlJc w:val="left"/>
    </w:lvl>
    <w:lvl w:ilvl="5" w:tplc="6422CC7C">
      <w:numFmt w:val="decimal"/>
      <w:lvlText w:val=""/>
      <w:lvlJc w:val="left"/>
    </w:lvl>
    <w:lvl w:ilvl="6" w:tplc="354ABDF2">
      <w:numFmt w:val="decimal"/>
      <w:lvlText w:val=""/>
      <w:lvlJc w:val="left"/>
    </w:lvl>
    <w:lvl w:ilvl="7" w:tplc="666EED04">
      <w:numFmt w:val="decimal"/>
      <w:lvlText w:val=""/>
      <w:lvlJc w:val="left"/>
    </w:lvl>
    <w:lvl w:ilvl="8" w:tplc="5AB41E52">
      <w:numFmt w:val="decimal"/>
      <w:lvlText w:val=""/>
      <w:lvlJc w:val="left"/>
    </w:lvl>
  </w:abstractNum>
  <w:abstractNum w:abstractNumId="2">
    <w:nsid w:val="2CD89A32"/>
    <w:multiLevelType w:val="hybridMultilevel"/>
    <w:tmpl w:val="9D74EA7E"/>
    <w:lvl w:ilvl="0" w:tplc="64C8BBF6">
      <w:start w:val="3"/>
      <w:numFmt w:val="decimal"/>
      <w:lvlText w:val="%1."/>
      <w:lvlJc w:val="left"/>
    </w:lvl>
    <w:lvl w:ilvl="1" w:tplc="4448F8E2">
      <w:numFmt w:val="decimal"/>
      <w:lvlText w:val=""/>
      <w:lvlJc w:val="left"/>
    </w:lvl>
    <w:lvl w:ilvl="2" w:tplc="98546766">
      <w:numFmt w:val="decimal"/>
      <w:lvlText w:val=""/>
      <w:lvlJc w:val="left"/>
    </w:lvl>
    <w:lvl w:ilvl="3" w:tplc="0FCA0414">
      <w:numFmt w:val="decimal"/>
      <w:lvlText w:val=""/>
      <w:lvlJc w:val="left"/>
    </w:lvl>
    <w:lvl w:ilvl="4" w:tplc="D9E4B238">
      <w:numFmt w:val="decimal"/>
      <w:lvlText w:val=""/>
      <w:lvlJc w:val="left"/>
    </w:lvl>
    <w:lvl w:ilvl="5" w:tplc="93D6264E">
      <w:numFmt w:val="decimal"/>
      <w:lvlText w:val=""/>
      <w:lvlJc w:val="left"/>
    </w:lvl>
    <w:lvl w:ilvl="6" w:tplc="09AC84CA">
      <w:numFmt w:val="decimal"/>
      <w:lvlText w:val=""/>
      <w:lvlJc w:val="left"/>
    </w:lvl>
    <w:lvl w:ilvl="7" w:tplc="BB983A1C">
      <w:numFmt w:val="decimal"/>
      <w:lvlText w:val=""/>
      <w:lvlJc w:val="left"/>
    </w:lvl>
    <w:lvl w:ilvl="8" w:tplc="9E104A96">
      <w:numFmt w:val="decimal"/>
      <w:lvlText w:val=""/>
      <w:lvlJc w:val="left"/>
    </w:lvl>
  </w:abstractNum>
  <w:abstractNum w:abstractNumId="3">
    <w:nsid w:val="327B23C6"/>
    <w:multiLevelType w:val="hybridMultilevel"/>
    <w:tmpl w:val="9D904166"/>
    <w:lvl w:ilvl="0" w:tplc="6B88D790">
      <w:start w:val="1"/>
      <w:numFmt w:val="decimal"/>
      <w:lvlText w:val="%1."/>
      <w:lvlJc w:val="left"/>
    </w:lvl>
    <w:lvl w:ilvl="1" w:tplc="2DB02486">
      <w:numFmt w:val="decimal"/>
      <w:lvlText w:val=""/>
      <w:lvlJc w:val="left"/>
    </w:lvl>
    <w:lvl w:ilvl="2" w:tplc="8CF63548">
      <w:numFmt w:val="decimal"/>
      <w:lvlText w:val=""/>
      <w:lvlJc w:val="left"/>
    </w:lvl>
    <w:lvl w:ilvl="3" w:tplc="7F52ED7E">
      <w:numFmt w:val="decimal"/>
      <w:lvlText w:val=""/>
      <w:lvlJc w:val="left"/>
    </w:lvl>
    <w:lvl w:ilvl="4" w:tplc="A4283AF4">
      <w:numFmt w:val="decimal"/>
      <w:lvlText w:val=""/>
      <w:lvlJc w:val="left"/>
    </w:lvl>
    <w:lvl w:ilvl="5" w:tplc="1C3CB4AC">
      <w:numFmt w:val="decimal"/>
      <w:lvlText w:val=""/>
      <w:lvlJc w:val="left"/>
    </w:lvl>
    <w:lvl w:ilvl="6" w:tplc="AA04FFB2">
      <w:numFmt w:val="decimal"/>
      <w:lvlText w:val=""/>
      <w:lvlJc w:val="left"/>
    </w:lvl>
    <w:lvl w:ilvl="7" w:tplc="EFA4F4D4">
      <w:numFmt w:val="decimal"/>
      <w:lvlText w:val=""/>
      <w:lvlJc w:val="left"/>
    </w:lvl>
    <w:lvl w:ilvl="8" w:tplc="175227E8">
      <w:numFmt w:val="decimal"/>
      <w:lvlText w:val=""/>
      <w:lvlJc w:val="left"/>
    </w:lvl>
  </w:abstractNum>
  <w:abstractNum w:abstractNumId="4">
    <w:nsid w:val="4B588F54"/>
    <w:multiLevelType w:val="hybridMultilevel"/>
    <w:tmpl w:val="D152ADCC"/>
    <w:lvl w:ilvl="0" w:tplc="029455BE">
      <w:start w:val="1"/>
      <w:numFmt w:val="decimal"/>
      <w:lvlText w:val="%1."/>
      <w:lvlJc w:val="left"/>
    </w:lvl>
    <w:lvl w:ilvl="1" w:tplc="F2068A00">
      <w:numFmt w:val="decimal"/>
      <w:lvlText w:val=""/>
      <w:lvlJc w:val="left"/>
    </w:lvl>
    <w:lvl w:ilvl="2" w:tplc="A49C8E60">
      <w:numFmt w:val="decimal"/>
      <w:lvlText w:val=""/>
      <w:lvlJc w:val="left"/>
    </w:lvl>
    <w:lvl w:ilvl="3" w:tplc="64AE023A">
      <w:numFmt w:val="decimal"/>
      <w:lvlText w:val=""/>
      <w:lvlJc w:val="left"/>
    </w:lvl>
    <w:lvl w:ilvl="4" w:tplc="CF44FB2E">
      <w:numFmt w:val="decimal"/>
      <w:lvlText w:val=""/>
      <w:lvlJc w:val="left"/>
    </w:lvl>
    <w:lvl w:ilvl="5" w:tplc="C0B6A01E">
      <w:numFmt w:val="decimal"/>
      <w:lvlText w:val=""/>
      <w:lvlJc w:val="left"/>
    </w:lvl>
    <w:lvl w:ilvl="6" w:tplc="4D52A73A">
      <w:numFmt w:val="decimal"/>
      <w:lvlText w:val=""/>
      <w:lvlJc w:val="left"/>
    </w:lvl>
    <w:lvl w:ilvl="7" w:tplc="E9BEC850">
      <w:numFmt w:val="decimal"/>
      <w:lvlText w:val=""/>
      <w:lvlJc w:val="left"/>
    </w:lvl>
    <w:lvl w:ilvl="8" w:tplc="5D02A71A">
      <w:numFmt w:val="decimal"/>
      <w:lvlText w:val=""/>
      <w:lvlJc w:val="left"/>
    </w:lvl>
  </w:abstractNum>
  <w:abstractNum w:abstractNumId="5">
    <w:nsid w:val="4E6AFB66"/>
    <w:multiLevelType w:val="hybridMultilevel"/>
    <w:tmpl w:val="CFE410A6"/>
    <w:lvl w:ilvl="0" w:tplc="025AB548">
      <w:start w:val="2"/>
      <w:numFmt w:val="upperLetter"/>
      <w:lvlText w:val="%1."/>
      <w:lvlJc w:val="left"/>
    </w:lvl>
    <w:lvl w:ilvl="1" w:tplc="322E8144">
      <w:start w:val="1"/>
      <w:numFmt w:val="decimal"/>
      <w:lvlText w:val="%2"/>
      <w:lvlJc w:val="left"/>
    </w:lvl>
    <w:lvl w:ilvl="2" w:tplc="87CC42F2">
      <w:numFmt w:val="decimal"/>
      <w:lvlText w:val=""/>
      <w:lvlJc w:val="left"/>
    </w:lvl>
    <w:lvl w:ilvl="3" w:tplc="C1A6AACE">
      <w:numFmt w:val="decimal"/>
      <w:lvlText w:val=""/>
      <w:lvlJc w:val="left"/>
    </w:lvl>
    <w:lvl w:ilvl="4" w:tplc="0D84E6E4">
      <w:numFmt w:val="decimal"/>
      <w:lvlText w:val=""/>
      <w:lvlJc w:val="left"/>
    </w:lvl>
    <w:lvl w:ilvl="5" w:tplc="60BA4E8C">
      <w:numFmt w:val="decimal"/>
      <w:lvlText w:val=""/>
      <w:lvlJc w:val="left"/>
    </w:lvl>
    <w:lvl w:ilvl="6" w:tplc="E814F0D8">
      <w:numFmt w:val="decimal"/>
      <w:lvlText w:val=""/>
      <w:lvlJc w:val="left"/>
    </w:lvl>
    <w:lvl w:ilvl="7" w:tplc="4E125834">
      <w:numFmt w:val="decimal"/>
      <w:lvlText w:val=""/>
      <w:lvlJc w:val="left"/>
    </w:lvl>
    <w:lvl w:ilvl="8" w:tplc="341A2BC4">
      <w:numFmt w:val="decimal"/>
      <w:lvlText w:val=""/>
      <w:lvlJc w:val="left"/>
    </w:lvl>
  </w:abstractNum>
  <w:abstractNum w:abstractNumId="6">
    <w:nsid w:val="542289EC"/>
    <w:multiLevelType w:val="hybridMultilevel"/>
    <w:tmpl w:val="3AF41756"/>
    <w:lvl w:ilvl="0" w:tplc="A440C024">
      <w:start w:val="2"/>
      <w:numFmt w:val="decimal"/>
      <w:lvlText w:val="%1."/>
      <w:lvlJc w:val="left"/>
    </w:lvl>
    <w:lvl w:ilvl="1" w:tplc="B57CE89A">
      <w:numFmt w:val="decimal"/>
      <w:lvlText w:val=""/>
      <w:lvlJc w:val="left"/>
    </w:lvl>
    <w:lvl w:ilvl="2" w:tplc="DF009EFC">
      <w:numFmt w:val="decimal"/>
      <w:lvlText w:val=""/>
      <w:lvlJc w:val="left"/>
    </w:lvl>
    <w:lvl w:ilvl="3" w:tplc="C0DE986E">
      <w:numFmt w:val="decimal"/>
      <w:lvlText w:val=""/>
      <w:lvlJc w:val="left"/>
    </w:lvl>
    <w:lvl w:ilvl="4" w:tplc="47A27F6C">
      <w:numFmt w:val="decimal"/>
      <w:lvlText w:val=""/>
      <w:lvlJc w:val="left"/>
    </w:lvl>
    <w:lvl w:ilvl="5" w:tplc="CB028880">
      <w:numFmt w:val="decimal"/>
      <w:lvlText w:val=""/>
      <w:lvlJc w:val="left"/>
    </w:lvl>
    <w:lvl w:ilvl="6" w:tplc="10087B8A">
      <w:numFmt w:val="decimal"/>
      <w:lvlText w:val=""/>
      <w:lvlJc w:val="left"/>
    </w:lvl>
    <w:lvl w:ilvl="7" w:tplc="F7007104">
      <w:numFmt w:val="decimal"/>
      <w:lvlText w:val=""/>
      <w:lvlJc w:val="left"/>
    </w:lvl>
    <w:lvl w:ilvl="8" w:tplc="1806E208">
      <w:numFmt w:val="decimal"/>
      <w:lvlText w:val=""/>
      <w:lvlJc w:val="left"/>
    </w:lvl>
  </w:abstractNum>
  <w:abstractNum w:abstractNumId="7">
    <w:nsid w:val="57E4CCAF"/>
    <w:multiLevelType w:val="hybridMultilevel"/>
    <w:tmpl w:val="EE26A84E"/>
    <w:lvl w:ilvl="0" w:tplc="27FA27B6">
      <w:start w:val="1"/>
      <w:numFmt w:val="lowerLetter"/>
      <w:lvlText w:val="%1."/>
      <w:lvlJc w:val="left"/>
    </w:lvl>
    <w:lvl w:ilvl="1" w:tplc="C3041B58">
      <w:numFmt w:val="decimal"/>
      <w:lvlText w:val=""/>
      <w:lvlJc w:val="left"/>
    </w:lvl>
    <w:lvl w:ilvl="2" w:tplc="4024F4DC">
      <w:numFmt w:val="decimal"/>
      <w:lvlText w:val=""/>
      <w:lvlJc w:val="left"/>
    </w:lvl>
    <w:lvl w:ilvl="3" w:tplc="35BCD51E">
      <w:numFmt w:val="decimal"/>
      <w:lvlText w:val=""/>
      <w:lvlJc w:val="left"/>
    </w:lvl>
    <w:lvl w:ilvl="4" w:tplc="7ED2D5DC">
      <w:numFmt w:val="decimal"/>
      <w:lvlText w:val=""/>
      <w:lvlJc w:val="left"/>
    </w:lvl>
    <w:lvl w:ilvl="5" w:tplc="0B004C9A">
      <w:numFmt w:val="decimal"/>
      <w:lvlText w:val=""/>
      <w:lvlJc w:val="left"/>
    </w:lvl>
    <w:lvl w:ilvl="6" w:tplc="2A544AAC">
      <w:numFmt w:val="decimal"/>
      <w:lvlText w:val=""/>
      <w:lvlJc w:val="left"/>
    </w:lvl>
    <w:lvl w:ilvl="7" w:tplc="39B437E4">
      <w:numFmt w:val="decimal"/>
      <w:lvlText w:val=""/>
      <w:lvlJc w:val="left"/>
    </w:lvl>
    <w:lvl w:ilvl="8" w:tplc="751E8642">
      <w:numFmt w:val="decimal"/>
      <w:lvlText w:val=""/>
      <w:lvlJc w:val="left"/>
    </w:lvl>
  </w:abstractNum>
  <w:abstractNum w:abstractNumId="8">
    <w:nsid w:val="643C9869"/>
    <w:multiLevelType w:val="hybridMultilevel"/>
    <w:tmpl w:val="8C6EFCCE"/>
    <w:lvl w:ilvl="0" w:tplc="38C8B3E4">
      <w:start w:val="1"/>
      <w:numFmt w:val="decimal"/>
      <w:lvlText w:val="%1."/>
      <w:lvlJc w:val="left"/>
    </w:lvl>
    <w:lvl w:ilvl="1" w:tplc="E6B8D842">
      <w:numFmt w:val="decimal"/>
      <w:lvlText w:val=""/>
      <w:lvlJc w:val="left"/>
    </w:lvl>
    <w:lvl w:ilvl="2" w:tplc="EA5C8424">
      <w:numFmt w:val="decimal"/>
      <w:lvlText w:val=""/>
      <w:lvlJc w:val="left"/>
    </w:lvl>
    <w:lvl w:ilvl="3" w:tplc="E9865C56">
      <w:numFmt w:val="decimal"/>
      <w:lvlText w:val=""/>
      <w:lvlJc w:val="left"/>
    </w:lvl>
    <w:lvl w:ilvl="4" w:tplc="D2E6474E">
      <w:numFmt w:val="decimal"/>
      <w:lvlText w:val=""/>
      <w:lvlJc w:val="left"/>
    </w:lvl>
    <w:lvl w:ilvl="5" w:tplc="F3D6EC94">
      <w:numFmt w:val="decimal"/>
      <w:lvlText w:val=""/>
      <w:lvlJc w:val="left"/>
    </w:lvl>
    <w:lvl w:ilvl="6" w:tplc="6E1EE370">
      <w:numFmt w:val="decimal"/>
      <w:lvlText w:val=""/>
      <w:lvlJc w:val="left"/>
    </w:lvl>
    <w:lvl w:ilvl="7" w:tplc="D78CD7D8">
      <w:numFmt w:val="decimal"/>
      <w:lvlText w:val=""/>
      <w:lvlJc w:val="left"/>
    </w:lvl>
    <w:lvl w:ilvl="8" w:tplc="32EE1AD4">
      <w:numFmt w:val="decimal"/>
      <w:lvlText w:val=""/>
      <w:lvlJc w:val="left"/>
    </w:lvl>
  </w:abstractNum>
  <w:abstractNum w:abstractNumId="9">
    <w:nsid w:val="66334873"/>
    <w:multiLevelType w:val="hybridMultilevel"/>
    <w:tmpl w:val="88E2C64E"/>
    <w:lvl w:ilvl="0" w:tplc="18386758">
      <w:start w:val="1"/>
      <w:numFmt w:val="decimal"/>
      <w:lvlText w:val="%1."/>
      <w:lvlJc w:val="left"/>
    </w:lvl>
    <w:lvl w:ilvl="1" w:tplc="3372EE4E">
      <w:numFmt w:val="decimal"/>
      <w:lvlText w:val=""/>
      <w:lvlJc w:val="left"/>
    </w:lvl>
    <w:lvl w:ilvl="2" w:tplc="ECA072C6">
      <w:numFmt w:val="decimal"/>
      <w:lvlText w:val=""/>
      <w:lvlJc w:val="left"/>
    </w:lvl>
    <w:lvl w:ilvl="3" w:tplc="98186B5E">
      <w:numFmt w:val="decimal"/>
      <w:lvlText w:val=""/>
      <w:lvlJc w:val="left"/>
    </w:lvl>
    <w:lvl w:ilvl="4" w:tplc="7C9CE3D0">
      <w:numFmt w:val="decimal"/>
      <w:lvlText w:val=""/>
      <w:lvlJc w:val="left"/>
    </w:lvl>
    <w:lvl w:ilvl="5" w:tplc="42E0F638">
      <w:numFmt w:val="decimal"/>
      <w:lvlText w:val=""/>
      <w:lvlJc w:val="left"/>
    </w:lvl>
    <w:lvl w:ilvl="6" w:tplc="46B86964">
      <w:numFmt w:val="decimal"/>
      <w:lvlText w:val=""/>
      <w:lvlJc w:val="left"/>
    </w:lvl>
    <w:lvl w:ilvl="7" w:tplc="BF7EC920">
      <w:numFmt w:val="decimal"/>
      <w:lvlText w:val=""/>
      <w:lvlJc w:val="left"/>
    </w:lvl>
    <w:lvl w:ilvl="8" w:tplc="8AAA3790">
      <w:numFmt w:val="decimal"/>
      <w:lvlText w:val=""/>
      <w:lvlJc w:val="left"/>
    </w:lvl>
  </w:abstractNum>
  <w:abstractNum w:abstractNumId="10">
    <w:nsid w:val="6A2342EC"/>
    <w:multiLevelType w:val="hybridMultilevel"/>
    <w:tmpl w:val="F3500AD2"/>
    <w:lvl w:ilvl="0" w:tplc="7ED09428">
      <w:start w:val="1"/>
      <w:numFmt w:val="decimal"/>
      <w:lvlText w:val="%1."/>
      <w:lvlJc w:val="left"/>
    </w:lvl>
    <w:lvl w:ilvl="1" w:tplc="36A0F076">
      <w:start w:val="1"/>
      <w:numFmt w:val="lowerLetter"/>
      <w:lvlText w:val="%2"/>
      <w:lvlJc w:val="left"/>
    </w:lvl>
    <w:lvl w:ilvl="2" w:tplc="7A383162">
      <w:numFmt w:val="decimal"/>
      <w:lvlText w:val=""/>
      <w:lvlJc w:val="left"/>
    </w:lvl>
    <w:lvl w:ilvl="3" w:tplc="0BECD9A6">
      <w:numFmt w:val="decimal"/>
      <w:lvlText w:val=""/>
      <w:lvlJc w:val="left"/>
    </w:lvl>
    <w:lvl w:ilvl="4" w:tplc="4D788976">
      <w:numFmt w:val="decimal"/>
      <w:lvlText w:val=""/>
      <w:lvlJc w:val="left"/>
    </w:lvl>
    <w:lvl w:ilvl="5" w:tplc="DCD0A590">
      <w:numFmt w:val="decimal"/>
      <w:lvlText w:val=""/>
      <w:lvlJc w:val="left"/>
    </w:lvl>
    <w:lvl w:ilvl="6" w:tplc="2D2EA430">
      <w:numFmt w:val="decimal"/>
      <w:lvlText w:val=""/>
      <w:lvlJc w:val="left"/>
    </w:lvl>
    <w:lvl w:ilvl="7" w:tplc="3B46578C">
      <w:numFmt w:val="decimal"/>
      <w:lvlText w:val=""/>
      <w:lvlJc w:val="left"/>
    </w:lvl>
    <w:lvl w:ilvl="8" w:tplc="0588827A">
      <w:numFmt w:val="decimal"/>
      <w:lvlText w:val=""/>
      <w:lvlJc w:val="left"/>
    </w:lvl>
  </w:abstractNum>
  <w:abstractNum w:abstractNumId="11">
    <w:nsid w:val="6DE91B18"/>
    <w:multiLevelType w:val="hybridMultilevel"/>
    <w:tmpl w:val="F828B440"/>
    <w:lvl w:ilvl="0" w:tplc="8FE4BC4C">
      <w:start w:val="3"/>
      <w:numFmt w:val="decimal"/>
      <w:lvlText w:val="%1."/>
      <w:lvlJc w:val="left"/>
    </w:lvl>
    <w:lvl w:ilvl="1" w:tplc="4546FF56">
      <w:numFmt w:val="decimal"/>
      <w:lvlText w:val=""/>
      <w:lvlJc w:val="left"/>
    </w:lvl>
    <w:lvl w:ilvl="2" w:tplc="4F468298">
      <w:numFmt w:val="decimal"/>
      <w:lvlText w:val=""/>
      <w:lvlJc w:val="left"/>
    </w:lvl>
    <w:lvl w:ilvl="3" w:tplc="7F44FA82">
      <w:numFmt w:val="decimal"/>
      <w:lvlText w:val=""/>
      <w:lvlJc w:val="left"/>
    </w:lvl>
    <w:lvl w:ilvl="4" w:tplc="E41C9A6A">
      <w:numFmt w:val="decimal"/>
      <w:lvlText w:val=""/>
      <w:lvlJc w:val="left"/>
    </w:lvl>
    <w:lvl w:ilvl="5" w:tplc="7CF682FA">
      <w:numFmt w:val="decimal"/>
      <w:lvlText w:val=""/>
      <w:lvlJc w:val="left"/>
    </w:lvl>
    <w:lvl w:ilvl="6" w:tplc="322C21B8">
      <w:numFmt w:val="decimal"/>
      <w:lvlText w:val=""/>
      <w:lvlJc w:val="left"/>
    </w:lvl>
    <w:lvl w:ilvl="7" w:tplc="F6FEF556">
      <w:numFmt w:val="decimal"/>
      <w:lvlText w:val=""/>
      <w:lvlJc w:val="left"/>
    </w:lvl>
    <w:lvl w:ilvl="8" w:tplc="8CE0D710">
      <w:numFmt w:val="decimal"/>
      <w:lvlText w:val=""/>
      <w:lvlJc w:val="left"/>
    </w:lvl>
  </w:abstractNum>
  <w:abstractNum w:abstractNumId="12">
    <w:nsid w:val="725A06FB"/>
    <w:multiLevelType w:val="hybridMultilevel"/>
    <w:tmpl w:val="CD40A6F2"/>
    <w:lvl w:ilvl="0" w:tplc="0B6EBBD0">
      <w:start w:val="2"/>
      <w:numFmt w:val="decimal"/>
      <w:lvlText w:val="%1."/>
      <w:lvlJc w:val="left"/>
    </w:lvl>
    <w:lvl w:ilvl="1" w:tplc="CDE41950">
      <w:numFmt w:val="decimal"/>
      <w:lvlText w:val=""/>
      <w:lvlJc w:val="left"/>
    </w:lvl>
    <w:lvl w:ilvl="2" w:tplc="8812979E">
      <w:numFmt w:val="decimal"/>
      <w:lvlText w:val=""/>
      <w:lvlJc w:val="left"/>
    </w:lvl>
    <w:lvl w:ilvl="3" w:tplc="F7FE59C0">
      <w:numFmt w:val="decimal"/>
      <w:lvlText w:val=""/>
      <w:lvlJc w:val="left"/>
    </w:lvl>
    <w:lvl w:ilvl="4" w:tplc="A91653F8">
      <w:numFmt w:val="decimal"/>
      <w:lvlText w:val=""/>
      <w:lvlJc w:val="left"/>
    </w:lvl>
    <w:lvl w:ilvl="5" w:tplc="AF46C276">
      <w:numFmt w:val="decimal"/>
      <w:lvlText w:val=""/>
      <w:lvlJc w:val="left"/>
    </w:lvl>
    <w:lvl w:ilvl="6" w:tplc="A94C799C">
      <w:numFmt w:val="decimal"/>
      <w:lvlText w:val=""/>
      <w:lvlJc w:val="left"/>
    </w:lvl>
    <w:lvl w:ilvl="7" w:tplc="D6DAF8C8">
      <w:numFmt w:val="decimal"/>
      <w:lvlText w:val=""/>
      <w:lvlJc w:val="left"/>
    </w:lvl>
    <w:lvl w:ilvl="8" w:tplc="CFACAAF2">
      <w:numFmt w:val="decimal"/>
      <w:lvlText w:val=""/>
      <w:lvlJc w:val="left"/>
    </w:lvl>
  </w:abstractNum>
  <w:abstractNum w:abstractNumId="13">
    <w:nsid w:val="75A2A8D4"/>
    <w:multiLevelType w:val="hybridMultilevel"/>
    <w:tmpl w:val="82C64DF6"/>
    <w:lvl w:ilvl="0" w:tplc="38E6617C">
      <w:start w:val="1"/>
      <w:numFmt w:val="upperLetter"/>
      <w:lvlText w:val="%1."/>
      <w:lvlJc w:val="left"/>
    </w:lvl>
    <w:lvl w:ilvl="1" w:tplc="63309574">
      <w:numFmt w:val="decimal"/>
      <w:lvlText w:val=""/>
      <w:lvlJc w:val="left"/>
    </w:lvl>
    <w:lvl w:ilvl="2" w:tplc="2AB6D466">
      <w:numFmt w:val="decimal"/>
      <w:lvlText w:val=""/>
      <w:lvlJc w:val="left"/>
    </w:lvl>
    <w:lvl w:ilvl="3" w:tplc="006C9A96">
      <w:numFmt w:val="decimal"/>
      <w:lvlText w:val=""/>
      <w:lvlJc w:val="left"/>
    </w:lvl>
    <w:lvl w:ilvl="4" w:tplc="10609008">
      <w:numFmt w:val="decimal"/>
      <w:lvlText w:val=""/>
      <w:lvlJc w:val="left"/>
    </w:lvl>
    <w:lvl w:ilvl="5" w:tplc="2A7E719A">
      <w:numFmt w:val="decimal"/>
      <w:lvlText w:val=""/>
      <w:lvlJc w:val="left"/>
    </w:lvl>
    <w:lvl w:ilvl="6" w:tplc="C2249060">
      <w:numFmt w:val="decimal"/>
      <w:lvlText w:val=""/>
      <w:lvlJc w:val="left"/>
    </w:lvl>
    <w:lvl w:ilvl="7" w:tplc="2440329E">
      <w:numFmt w:val="decimal"/>
      <w:lvlText w:val=""/>
      <w:lvlJc w:val="left"/>
    </w:lvl>
    <w:lvl w:ilvl="8" w:tplc="233AF050">
      <w:numFmt w:val="decimal"/>
      <w:lvlText w:val=""/>
      <w:lvlJc w:val="left"/>
    </w:lvl>
  </w:abstractNum>
  <w:abstractNum w:abstractNumId="14">
    <w:nsid w:val="79E2A9E3"/>
    <w:multiLevelType w:val="hybridMultilevel"/>
    <w:tmpl w:val="5D26FB22"/>
    <w:lvl w:ilvl="0" w:tplc="F1DAEFC6">
      <w:start w:val="1"/>
      <w:numFmt w:val="decimal"/>
      <w:lvlText w:val="%1."/>
      <w:lvlJc w:val="left"/>
    </w:lvl>
    <w:lvl w:ilvl="1" w:tplc="2F7C261E">
      <w:start w:val="1"/>
      <w:numFmt w:val="lowerLetter"/>
      <w:lvlText w:val="%2."/>
      <w:lvlJc w:val="left"/>
    </w:lvl>
    <w:lvl w:ilvl="2" w:tplc="95AECFDC">
      <w:start w:val="3"/>
      <w:numFmt w:val="lowerLetter"/>
      <w:lvlText w:val="%3."/>
      <w:lvlJc w:val="left"/>
    </w:lvl>
    <w:lvl w:ilvl="3" w:tplc="B54EF298">
      <w:numFmt w:val="decimal"/>
      <w:lvlText w:val=""/>
      <w:lvlJc w:val="left"/>
    </w:lvl>
    <w:lvl w:ilvl="4" w:tplc="47F4D406">
      <w:numFmt w:val="decimal"/>
      <w:lvlText w:val=""/>
      <w:lvlJc w:val="left"/>
    </w:lvl>
    <w:lvl w:ilvl="5" w:tplc="8C8C4CDE">
      <w:numFmt w:val="decimal"/>
      <w:lvlText w:val=""/>
      <w:lvlJc w:val="left"/>
    </w:lvl>
    <w:lvl w:ilvl="6" w:tplc="602C0022">
      <w:numFmt w:val="decimal"/>
      <w:lvlText w:val=""/>
      <w:lvlJc w:val="left"/>
    </w:lvl>
    <w:lvl w:ilvl="7" w:tplc="60B80C9C">
      <w:numFmt w:val="decimal"/>
      <w:lvlText w:val=""/>
      <w:lvlJc w:val="left"/>
    </w:lvl>
    <w:lvl w:ilvl="8" w:tplc="FBE29E68">
      <w:numFmt w:val="decimal"/>
      <w:lvlText w:val=""/>
      <w:lvlJc w:val="left"/>
    </w:lvl>
  </w:abstractNum>
  <w:abstractNum w:abstractNumId="15">
    <w:nsid w:val="7A6D8D3C"/>
    <w:multiLevelType w:val="hybridMultilevel"/>
    <w:tmpl w:val="07409518"/>
    <w:lvl w:ilvl="0" w:tplc="4DAAC6A2">
      <w:start w:val="3"/>
      <w:numFmt w:val="upperLetter"/>
      <w:lvlText w:val="%1."/>
      <w:lvlJc w:val="left"/>
    </w:lvl>
    <w:lvl w:ilvl="1" w:tplc="D74AE724">
      <w:numFmt w:val="decimal"/>
      <w:lvlText w:val=""/>
      <w:lvlJc w:val="left"/>
    </w:lvl>
    <w:lvl w:ilvl="2" w:tplc="E618B57A">
      <w:numFmt w:val="decimal"/>
      <w:lvlText w:val=""/>
      <w:lvlJc w:val="left"/>
    </w:lvl>
    <w:lvl w:ilvl="3" w:tplc="91D40174">
      <w:numFmt w:val="decimal"/>
      <w:lvlText w:val=""/>
      <w:lvlJc w:val="left"/>
    </w:lvl>
    <w:lvl w:ilvl="4" w:tplc="0C9C15BC">
      <w:numFmt w:val="decimal"/>
      <w:lvlText w:val=""/>
      <w:lvlJc w:val="left"/>
    </w:lvl>
    <w:lvl w:ilvl="5" w:tplc="334C50C0">
      <w:numFmt w:val="decimal"/>
      <w:lvlText w:val=""/>
      <w:lvlJc w:val="left"/>
    </w:lvl>
    <w:lvl w:ilvl="6" w:tplc="38F0B40E">
      <w:numFmt w:val="decimal"/>
      <w:lvlText w:val=""/>
      <w:lvlJc w:val="left"/>
    </w:lvl>
    <w:lvl w:ilvl="7" w:tplc="FFC03506">
      <w:numFmt w:val="decimal"/>
      <w:lvlText w:val=""/>
      <w:lvlJc w:val="left"/>
    </w:lvl>
    <w:lvl w:ilvl="8" w:tplc="82243B00">
      <w:numFmt w:val="decimal"/>
      <w:lvlText w:val=""/>
      <w:lvlJc w:val="left"/>
    </w:lvl>
  </w:abstractNum>
  <w:num w:numId="1">
    <w:abstractNumId w:val="8"/>
  </w:num>
  <w:num w:numId="2">
    <w:abstractNumId w:val="9"/>
  </w:num>
  <w:num w:numId="3">
    <w:abstractNumId w:val="5"/>
  </w:num>
  <w:num w:numId="4">
    <w:abstractNumId w:val="14"/>
  </w:num>
  <w:num w:numId="5">
    <w:abstractNumId w:val="13"/>
  </w:num>
  <w:num w:numId="6">
    <w:abstractNumId w:val="10"/>
  </w:num>
  <w:num w:numId="7">
    <w:abstractNumId w:val="1"/>
  </w:num>
  <w:num w:numId="8">
    <w:abstractNumId w:val="0"/>
  </w:num>
  <w:num w:numId="9">
    <w:abstractNumId w:val="12"/>
  </w:num>
  <w:num w:numId="10">
    <w:abstractNumId w:val="2"/>
  </w:num>
  <w:num w:numId="11">
    <w:abstractNumId w:val="7"/>
  </w:num>
  <w:num w:numId="12">
    <w:abstractNumId w:val="15"/>
  </w:num>
  <w:num w:numId="13">
    <w:abstractNumId w:val="4"/>
  </w:num>
  <w:num w:numId="14">
    <w:abstractNumId w:val="6"/>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602FC2"/>
    <w:rsid w:val="00602FC2"/>
    <w:rsid w:val="00670EED"/>
    <w:rsid w:val="009B4196"/>
    <w:rsid w:val="00A02F48"/>
    <w:rsid w:val="00B35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F48"/>
    <w:pPr>
      <w:autoSpaceDE w:val="0"/>
      <w:autoSpaceDN w:val="0"/>
      <w:adjustRightInd w:val="0"/>
    </w:pPr>
    <w:rPr>
      <w:color w:val="000000"/>
      <w:sz w:val="24"/>
      <w:szCs w:val="24"/>
    </w:rPr>
  </w:style>
  <w:style w:type="paragraph" w:styleId="Header">
    <w:name w:val="header"/>
    <w:basedOn w:val="Normal"/>
    <w:link w:val="HeaderChar"/>
    <w:uiPriority w:val="99"/>
    <w:unhideWhenUsed/>
    <w:rsid w:val="00670EED"/>
    <w:pPr>
      <w:tabs>
        <w:tab w:val="center" w:pos="4680"/>
        <w:tab w:val="right" w:pos="9360"/>
      </w:tabs>
    </w:pPr>
  </w:style>
  <w:style w:type="character" w:customStyle="1" w:styleId="HeaderChar">
    <w:name w:val="Header Char"/>
    <w:basedOn w:val="DefaultParagraphFont"/>
    <w:link w:val="Header"/>
    <w:uiPriority w:val="99"/>
    <w:rsid w:val="00670EED"/>
  </w:style>
  <w:style w:type="paragraph" w:styleId="Footer">
    <w:name w:val="footer"/>
    <w:basedOn w:val="Normal"/>
    <w:link w:val="FooterChar"/>
    <w:uiPriority w:val="99"/>
    <w:semiHidden/>
    <w:unhideWhenUsed/>
    <w:rsid w:val="00670EED"/>
    <w:pPr>
      <w:tabs>
        <w:tab w:val="center" w:pos="4680"/>
        <w:tab w:val="right" w:pos="9360"/>
      </w:tabs>
    </w:pPr>
  </w:style>
  <w:style w:type="character" w:customStyle="1" w:styleId="FooterChar">
    <w:name w:val="Footer Char"/>
    <w:basedOn w:val="DefaultParagraphFont"/>
    <w:link w:val="Footer"/>
    <w:uiPriority w:val="99"/>
    <w:semiHidden/>
    <w:rsid w:val="00670E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2021-02-11T05:08:00Z</dcterms:created>
  <dcterms:modified xsi:type="dcterms:W3CDTF">2021-02-11T04:21:00Z</dcterms:modified>
</cp:coreProperties>
</file>