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86D" w:rsidRPr="00EC786D" w:rsidRDefault="00EC786D" w:rsidP="00DE233C">
      <w:pPr>
        <w:pStyle w:val="Default"/>
        <w:spacing w:line="240" w:lineRule="auto"/>
        <w:rPr>
          <w:rFonts w:eastAsiaTheme="minorHAnsi"/>
          <w:lang w:val="en-US"/>
        </w:rPr>
      </w:pPr>
    </w:p>
    <w:p w:rsidR="00DA6706" w:rsidRPr="009C628F" w:rsidRDefault="00EC786D" w:rsidP="00DE233C">
      <w:pPr>
        <w:spacing w:line="240" w:lineRule="auto"/>
        <w:jc w:val="center"/>
        <w:rPr>
          <w:rFonts w:cs="Times New Roman"/>
          <w:b/>
          <w:szCs w:val="24"/>
        </w:rPr>
      </w:pPr>
      <w:r w:rsidRPr="00EC786D">
        <w:rPr>
          <w:rFonts w:eastAsiaTheme="minorHAnsi" w:cs="Times New Roman"/>
          <w:color w:val="000000"/>
          <w:szCs w:val="24"/>
        </w:rPr>
        <w:t xml:space="preserve"> </w:t>
      </w:r>
      <w:r w:rsidRPr="00EC786D">
        <w:rPr>
          <w:rFonts w:eastAsiaTheme="minorHAnsi" w:cs="Times New Roman"/>
          <w:b/>
          <w:bCs/>
          <w:color w:val="000000"/>
          <w:sz w:val="28"/>
          <w:szCs w:val="28"/>
        </w:rPr>
        <w:t>PENGARUH EFEKTIVITAS KERJA PEGAWAI DALAM MENINGKATKAN PELAYANAN PUBLIK DI LINGKUNGAN KECAMATAN BENGALON KABUPATEN KUTAI TIMUR</w:t>
      </w:r>
    </w:p>
    <w:p w:rsidR="00E246FE" w:rsidRPr="009C628F" w:rsidRDefault="00E246FE" w:rsidP="00DE233C">
      <w:pPr>
        <w:pStyle w:val="ListParagraph"/>
        <w:spacing w:line="240" w:lineRule="auto"/>
        <w:jc w:val="center"/>
        <w:rPr>
          <w:rFonts w:eastAsiaTheme="minorHAnsi" w:cs="Times New Roman"/>
          <w:b/>
          <w:bCs/>
          <w:color w:val="000000"/>
          <w:szCs w:val="24"/>
        </w:rPr>
      </w:pPr>
    </w:p>
    <w:p w:rsidR="000B1428" w:rsidRPr="009C628F" w:rsidRDefault="00EC786D" w:rsidP="00DE233C">
      <w:pPr>
        <w:pStyle w:val="ListParagraph"/>
        <w:spacing w:line="240" w:lineRule="auto"/>
        <w:jc w:val="center"/>
        <w:rPr>
          <w:rFonts w:cs="Times New Roman"/>
          <w:szCs w:val="24"/>
        </w:rPr>
      </w:pPr>
      <w:r>
        <w:rPr>
          <w:rFonts w:cs="Times New Roman"/>
          <w:b/>
          <w:szCs w:val="24"/>
        </w:rPr>
        <w:t xml:space="preserve">Ima Ardila </w:t>
      </w:r>
    </w:p>
    <w:p w:rsidR="000A1C6A" w:rsidRPr="009C628F" w:rsidRDefault="00E246FE" w:rsidP="00DE233C">
      <w:pPr>
        <w:pStyle w:val="ListParagraph"/>
        <w:spacing w:line="240" w:lineRule="auto"/>
        <w:jc w:val="center"/>
        <w:rPr>
          <w:rFonts w:cs="Times New Roman"/>
          <w:bCs/>
          <w:szCs w:val="24"/>
        </w:rPr>
      </w:pPr>
      <w:proofErr w:type="gramStart"/>
      <w:r w:rsidRPr="009C628F">
        <w:rPr>
          <w:rFonts w:cs="Times New Roman"/>
          <w:bCs/>
          <w:szCs w:val="24"/>
        </w:rPr>
        <w:t>Dra.</w:t>
      </w:r>
      <w:proofErr w:type="gramEnd"/>
      <w:r w:rsidRPr="009C628F">
        <w:rPr>
          <w:rFonts w:cs="Times New Roman"/>
          <w:bCs/>
          <w:szCs w:val="24"/>
        </w:rPr>
        <w:t xml:space="preserve"> Hj. Nanik Pujiastuti</w:t>
      </w:r>
      <w:r w:rsidR="00E4617C" w:rsidRPr="009C628F">
        <w:rPr>
          <w:rFonts w:cs="Times New Roman"/>
          <w:bCs/>
          <w:szCs w:val="24"/>
        </w:rPr>
        <w:t xml:space="preserve">, M.Si dan </w:t>
      </w:r>
      <w:r w:rsidR="00EC786D">
        <w:rPr>
          <w:rFonts w:cs="Times New Roman"/>
          <w:bCs/>
          <w:szCs w:val="24"/>
        </w:rPr>
        <w:t>H. Ahmad Jubaidi</w:t>
      </w:r>
      <w:r w:rsidR="003A6F59" w:rsidRPr="009C628F">
        <w:rPr>
          <w:rFonts w:cs="Times New Roman"/>
          <w:bCs/>
          <w:szCs w:val="24"/>
        </w:rPr>
        <w:t>, S.Sos</w:t>
      </w:r>
      <w:r w:rsidR="004D7D5F" w:rsidRPr="009C628F">
        <w:rPr>
          <w:rFonts w:cs="Times New Roman"/>
          <w:bCs/>
          <w:szCs w:val="24"/>
        </w:rPr>
        <w:t>, M.Si</w:t>
      </w:r>
    </w:p>
    <w:p w:rsidR="000A1C6A" w:rsidRPr="009C628F" w:rsidRDefault="00310F4E" w:rsidP="00DE233C">
      <w:pPr>
        <w:pStyle w:val="ListParagraph"/>
        <w:spacing w:line="240" w:lineRule="auto"/>
        <w:jc w:val="center"/>
        <w:rPr>
          <w:rFonts w:cs="Times New Roman"/>
          <w:bCs/>
          <w:szCs w:val="24"/>
        </w:rPr>
      </w:pPr>
      <w:proofErr w:type="gramStart"/>
      <w:r w:rsidRPr="009C628F">
        <w:rPr>
          <w:rFonts w:cs="Times New Roman"/>
          <w:bCs/>
          <w:szCs w:val="24"/>
          <w:vertAlign w:val="superscript"/>
        </w:rPr>
        <w:t>1</w:t>
      </w:r>
      <w:r w:rsidRPr="009C628F">
        <w:rPr>
          <w:rFonts w:cs="Times New Roman"/>
          <w:bCs/>
          <w:szCs w:val="24"/>
        </w:rPr>
        <w:t>Administrasi Negara, Fisipol, Universitas 17 Agustus 1945 Samarinda, Indonesia.</w:t>
      </w:r>
      <w:proofErr w:type="gramEnd"/>
    </w:p>
    <w:p w:rsidR="000A1C6A" w:rsidRPr="009C628F" w:rsidRDefault="00310F4E" w:rsidP="00DE233C">
      <w:pPr>
        <w:pStyle w:val="ListParagraph"/>
        <w:spacing w:line="240" w:lineRule="auto"/>
        <w:jc w:val="center"/>
        <w:rPr>
          <w:rFonts w:cs="Times New Roman"/>
          <w:bCs/>
          <w:szCs w:val="24"/>
        </w:rPr>
      </w:pPr>
      <w:proofErr w:type="gramStart"/>
      <w:r w:rsidRPr="009C628F">
        <w:rPr>
          <w:rFonts w:cs="Times New Roman"/>
          <w:bCs/>
          <w:szCs w:val="24"/>
          <w:vertAlign w:val="superscript"/>
        </w:rPr>
        <w:t>2</w:t>
      </w:r>
      <w:r w:rsidRPr="009C628F">
        <w:rPr>
          <w:rFonts w:cs="Times New Roman"/>
          <w:bCs/>
          <w:szCs w:val="24"/>
        </w:rPr>
        <w:t>Dosen Fisipol, Universitas 17 Agustus 1945 Samarinda 75124, Indonesia.</w:t>
      </w:r>
      <w:proofErr w:type="gramEnd"/>
    </w:p>
    <w:p w:rsidR="00EC786D" w:rsidRPr="00EC786D" w:rsidRDefault="00EC786D" w:rsidP="00DE233C">
      <w:pPr>
        <w:autoSpaceDE w:val="0"/>
        <w:autoSpaceDN w:val="0"/>
        <w:adjustRightInd w:val="0"/>
        <w:spacing w:after="0" w:line="240" w:lineRule="auto"/>
        <w:rPr>
          <w:rFonts w:eastAsiaTheme="minorHAnsi" w:cs="Times New Roman"/>
          <w:color w:val="000000"/>
          <w:szCs w:val="24"/>
        </w:rPr>
      </w:pPr>
    </w:p>
    <w:p w:rsidR="00EC786D" w:rsidRDefault="00EC786D" w:rsidP="00DE233C">
      <w:pPr>
        <w:autoSpaceDE w:val="0"/>
        <w:autoSpaceDN w:val="0"/>
        <w:adjustRightInd w:val="0"/>
        <w:spacing w:after="0" w:line="240" w:lineRule="auto"/>
        <w:jc w:val="center"/>
        <w:rPr>
          <w:rFonts w:eastAsiaTheme="minorHAnsi" w:cs="Times New Roman"/>
          <w:b/>
          <w:bCs/>
          <w:color w:val="000000"/>
          <w:szCs w:val="24"/>
        </w:rPr>
      </w:pPr>
      <w:r w:rsidRPr="00EC786D">
        <w:rPr>
          <w:rFonts w:eastAsiaTheme="minorHAnsi" w:cs="Times New Roman"/>
          <w:b/>
          <w:bCs/>
          <w:color w:val="000000"/>
          <w:szCs w:val="24"/>
        </w:rPr>
        <w:t>ABSTRAK</w:t>
      </w:r>
    </w:p>
    <w:p w:rsidR="00EC786D" w:rsidRPr="00EC786D" w:rsidRDefault="00EC786D" w:rsidP="00DE233C">
      <w:pPr>
        <w:autoSpaceDE w:val="0"/>
        <w:autoSpaceDN w:val="0"/>
        <w:adjustRightInd w:val="0"/>
        <w:spacing w:after="0" w:line="240" w:lineRule="auto"/>
        <w:jc w:val="center"/>
        <w:rPr>
          <w:rFonts w:eastAsiaTheme="minorHAnsi" w:cs="Times New Roman"/>
          <w:color w:val="000000"/>
          <w:szCs w:val="24"/>
        </w:rPr>
      </w:pPr>
    </w:p>
    <w:p w:rsidR="00EC786D" w:rsidRPr="00EC786D" w:rsidRDefault="00EC786D" w:rsidP="00DE233C">
      <w:pPr>
        <w:autoSpaceDE w:val="0"/>
        <w:autoSpaceDN w:val="0"/>
        <w:adjustRightInd w:val="0"/>
        <w:spacing w:after="0" w:line="240" w:lineRule="auto"/>
        <w:jc w:val="both"/>
        <w:rPr>
          <w:rFonts w:eastAsiaTheme="minorHAnsi" w:cs="Times New Roman"/>
          <w:color w:val="000000"/>
          <w:szCs w:val="24"/>
        </w:rPr>
      </w:pPr>
      <w:r w:rsidRPr="00EC786D">
        <w:rPr>
          <w:rFonts w:eastAsiaTheme="minorHAnsi" w:cs="Times New Roman"/>
          <w:b/>
          <w:bCs/>
          <w:color w:val="000000"/>
          <w:szCs w:val="24"/>
        </w:rPr>
        <w:t>IMA ARDILA</w:t>
      </w:r>
      <w:r w:rsidRPr="00EC786D">
        <w:rPr>
          <w:rFonts w:eastAsiaTheme="minorHAnsi" w:cs="Times New Roman"/>
          <w:color w:val="000000"/>
          <w:szCs w:val="24"/>
        </w:rPr>
        <w:t xml:space="preserve">, Pengaruh Efektivitas Pegawai Dalam Meningkatkan Pelayanan Publik di Lingkungan Kantor Kecamatan Bengalon Kabupaten Kutai Timur, dibawah bimbingan </w:t>
      </w:r>
      <w:r w:rsidRPr="00EC786D">
        <w:rPr>
          <w:rFonts w:eastAsiaTheme="minorHAnsi" w:cs="Times New Roman"/>
          <w:b/>
          <w:bCs/>
          <w:color w:val="000000"/>
          <w:szCs w:val="24"/>
        </w:rPr>
        <w:t>Ibu Dra. Hj. Nanik Pujiastuti</w:t>
      </w:r>
      <w:proofErr w:type="gramStart"/>
      <w:r w:rsidRPr="00EC786D">
        <w:rPr>
          <w:rFonts w:eastAsiaTheme="minorHAnsi" w:cs="Times New Roman"/>
          <w:b/>
          <w:bCs/>
          <w:color w:val="000000"/>
          <w:szCs w:val="24"/>
        </w:rPr>
        <w:t>,M.Si</w:t>
      </w:r>
      <w:proofErr w:type="gramEnd"/>
      <w:r w:rsidRPr="00EC786D">
        <w:rPr>
          <w:rFonts w:eastAsiaTheme="minorHAnsi" w:cs="Times New Roman"/>
          <w:color w:val="000000"/>
          <w:szCs w:val="24"/>
        </w:rPr>
        <w:t xml:space="preserve">. </w:t>
      </w:r>
      <w:proofErr w:type="gramStart"/>
      <w:r w:rsidRPr="00EC786D">
        <w:rPr>
          <w:rFonts w:eastAsiaTheme="minorHAnsi" w:cs="Times New Roman"/>
          <w:color w:val="000000"/>
          <w:szCs w:val="24"/>
        </w:rPr>
        <w:t>selaku</w:t>
      </w:r>
      <w:proofErr w:type="gramEnd"/>
      <w:r w:rsidRPr="00EC786D">
        <w:rPr>
          <w:rFonts w:eastAsiaTheme="minorHAnsi" w:cs="Times New Roman"/>
          <w:color w:val="000000"/>
          <w:szCs w:val="24"/>
        </w:rPr>
        <w:t xml:space="preserve"> Dosen Pembimbing I dan </w:t>
      </w:r>
      <w:r w:rsidRPr="00EC786D">
        <w:rPr>
          <w:rFonts w:eastAsiaTheme="minorHAnsi" w:cs="Times New Roman"/>
          <w:b/>
          <w:bCs/>
          <w:color w:val="000000"/>
          <w:szCs w:val="24"/>
        </w:rPr>
        <w:t>Bapak H. Achmad Jubaidi, S.Sos, M.Si</w:t>
      </w:r>
      <w:r w:rsidRPr="00EC786D">
        <w:rPr>
          <w:rFonts w:eastAsiaTheme="minorHAnsi" w:cs="Times New Roman"/>
          <w:color w:val="000000"/>
          <w:szCs w:val="24"/>
        </w:rPr>
        <w:t xml:space="preserve">. </w:t>
      </w:r>
      <w:proofErr w:type="gramStart"/>
      <w:r w:rsidRPr="00EC786D">
        <w:rPr>
          <w:rFonts w:eastAsiaTheme="minorHAnsi" w:cs="Times New Roman"/>
          <w:color w:val="000000"/>
          <w:szCs w:val="24"/>
        </w:rPr>
        <w:t>selaku</w:t>
      </w:r>
      <w:proofErr w:type="gramEnd"/>
      <w:r w:rsidRPr="00EC786D">
        <w:rPr>
          <w:rFonts w:eastAsiaTheme="minorHAnsi" w:cs="Times New Roman"/>
          <w:color w:val="000000"/>
          <w:szCs w:val="24"/>
        </w:rPr>
        <w:t xml:space="preserve"> Dosen Pembimbing II </w:t>
      </w:r>
    </w:p>
    <w:p w:rsidR="00EC786D" w:rsidRPr="00EC786D" w:rsidRDefault="00EC786D" w:rsidP="00DE233C">
      <w:pPr>
        <w:autoSpaceDE w:val="0"/>
        <w:autoSpaceDN w:val="0"/>
        <w:adjustRightInd w:val="0"/>
        <w:spacing w:after="0" w:line="240" w:lineRule="auto"/>
        <w:jc w:val="both"/>
        <w:rPr>
          <w:rFonts w:eastAsiaTheme="minorHAnsi" w:cs="Times New Roman"/>
          <w:color w:val="000000"/>
          <w:szCs w:val="24"/>
        </w:rPr>
      </w:pPr>
      <w:r w:rsidRPr="00EC786D">
        <w:rPr>
          <w:rFonts w:eastAsiaTheme="minorHAnsi" w:cs="Times New Roman"/>
          <w:color w:val="000000"/>
          <w:szCs w:val="24"/>
        </w:rPr>
        <w:t xml:space="preserve">Penelitian ini bertujuan untuk mengetahui dan mendeskripsikan Ekektifitas Kerja Pegawai dalam Meningkatkan pelayanan publik di Lingkungan Kantor Kecamatan Bengalon Kabupaten Kutai Timur, dan untuk mendeskripsikan dan menjelaskan kendala-kendala </w:t>
      </w:r>
      <w:proofErr w:type="gramStart"/>
      <w:r w:rsidRPr="00EC786D">
        <w:rPr>
          <w:rFonts w:eastAsiaTheme="minorHAnsi" w:cs="Times New Roman"/>
          <w:color w:val="000000"/>
          <w:szCs w:val="24"/>
        </w:rPr>
        <w:t>apa</w:t>
      </w:r>
      <w:proofErr w:type="gramEnd"/>
      <w:r w:rsidRPr="00EC786D">
        <w:rPr>
          <w:rFonts w:eastAsiaTheme="minorHAnsi" w:cs="Times New Roman"/>
          <w:color w:val="000000"/>
          <w:szCs w:val="24"/>
        </w:rPr>
        <w:t xml:space="preserve"> saja yang dihadapi dalam pelaksanaanya. Dalam penelitian ini terdapat beberapa penyelenggaraan pelayanan publik sesuai dengan pasal 4 UU No.25 tahun 2009 yaitu Transparansi, Akuntabilitas dan Ketepatan waktu serta teori dari pengukuran efektivitas kerja yaitu Produktivitas Kerja dan Kepuasan Kerja. </w:t>
      </w:r>
    </w:p>
    <w:p w:rsidR="00EC786D" w:rsidRPr="00EC786D" w:rsidRDefault="00EC786D" w:rsidP="00DE233C">
      <w:pPr>
        <w:autoSpaceDE w:val="0"/>
        <w:autoSpaceDN w:val="0"/>
        <w:adjustRightInd w:val="0"/>
        <w:spacing w:after="0" w:line="240" w:lineRule="auto"/>
        <w:jc w:val="both"/>
        <w:rPr>
          <w:rFonts w:eastAsiaTheme="minorHAnsi" w:cs="Times New Roman"/>
          <w:color w:val="000000"/>
          <w:szCs w:val="24"/>
        </w:rPr>
      </w:pPr>
      <w:r w:rsidRPr="00EC786D">
        <w:rPr>
          <w:rFonts w:eastAsiaTheme="minorHAnsi" w:cs="Times New Roman"/>
          <w:color w:val="000000"/>
          <w:szCs w:val="24"/>
        </w:rPr>
        <w:t xml:space="preserve">Penelitian ini bersifat deskriptif kualitatif dengan tujuan menggambarkan serta mendeskripsikan bagaimana Efektivitas Kerja Pegawai dalam proses pelayanan public yang dilaksanakan di Lingkungan Kantor Kecamatan Bengalon Kabupaten Kutai Timur. </w:t>
      </w:r>
      <w:proofErr w:type="gramStart"/>
      <w:r w:rsidRPr="00EC786D">
        <w:rPr>
          <w:rFonts w:eastAsiaTheme="minorHAnsi" w:cs="Times New Roman"/>
          <w:color w:val="000000"/>
          <w:szCs w:val="24"/>
        </w:rPr>
        <w:t>Adapun analisis data yang digunakan adalah analisis data model interaktif yang dikemukakan oleh Miles, Huberman (dalam Sugiyono) tahun (2014: 405-412), dimana analisis data ini terdiri dari pengumpulan data, reduksi data, penyajian data dan penarikan kesimpulan.</w:t>
      </w:r>
      <w:proofErr w:type="gramEnd"/>
      <w:r w:rsidRPr="00EC786D">
        <w:rPr>
          <w:rFonts w:eastAsiaTheme="minorHAnsi" w:cs="Times New Roman"/>
          <w:color w:val="000000"/>
          <w:szCs w:val="24"/>
        </w:rPr>
        <w:t xml:space="preserve"> </w:t>
      </w:r>
      <w:proofErr w:type="gramStart"/>
      <w:r w:rsidRPr="00EC786D">
        <w:rPr>
          <w:rFonts w:eastAsiaTheme="minorHAnsi" w:cs="Times New Roman"/>
          <w:color w:val="000000"/>
          <w:szCs w:val="24"/>
        </w:rPr>
        <w:t>Penelitian ini menggunakan teknik pengumpulan data sekunder dengan melakukan penelitian kepustakaan dan sumber-sumber data sekunder lainnya serta melakukan penelitian langsung ke lapangan untuk mendapatkan data primer melalui wawancara yang mendalam (interview indeep).</w:t>
      </w:r>
      <w:proofErr w:type="gramEnd"/>
      <w:r w:rsidRPr="00EC786D">
        <w:rPr>
          <w:rFonts w:eastAsiaTheme="minorHAnsi" w:cs="Times New Roman"/>
          <w:color w:val="000000"/>
          <w:szCs w:val="24"/>
        </w:rPr>
        <w:t xml:space="preserve"> </w:t>
      </w:r>
    </w:p>
    <w:p w:rsidR="00EC786D" w:rsidRPr="00EC786D" w:rsidRDefault="00EC786D" w:rsidP="00DE233C">
      <w:pPr>
        <w:autoSpaceDE w:val="0"/>
        <w:autoSpaceDN w:val="0"/>
        <w:adjustRightInd w:val="0"/>
        <w:spacing w:after="0" w:line="240" w:lineRule="auto"/>
        <w:jc w:val="both"/>
        <w:rPr>
          <w:rFonts w:eastAsiaTheme="minorHAnsi" w:cs="Times New Roman"/>
          <w:color w:val="000000"/>
          <w:szCs w:val="24"/>
        </w:rPr>
      </w:pPr>
      <w:r w:rsidRPr="00EC786D">
        <w:rPr>
          <w:rFonts w:eastAsiaTheme="minorHAnsi" w:cs="Times New Roman"/>
          <w:color w:val="000000"/>
          <w:szCs w:val="24"/>
        </w:rPr>
        <w:t xml:space="preserve">Dari hasil penelitian yang dilakukan, menunjukkan bahwa Efektivitas Kerja Pegawai dalam Pelayanan Publik di Lingkungan Kantor Kecamatan Bengalon Kabupaten Kutai Timur khususnya yang berhubungan dengan produktivitas kerja yang dihasilkan para pegawai dalam memberikan pelayanan publik masih terdapat beberapa kendala. </w:t>
      </w:r>
      <w:proofErr w:type="gramStart"/>
      <w:r w:rsidRPr="00EC786D">
        <w:rPr>
          <w:rFonts w:eastAsiaTheme="minorHAnsi" w:cs="Times New Roman"/>
          <w:color w:val="000000"/>
          <w:szCs w:val="24"/>
        </w:rPr>
        <w:t>Hal tersebut terjadi karena hanya ada beberapa pegawai saja yang mampu menguasai atau menggunakan computerisasi, dan dalam pelaksanaannya juga seringkali terjadi keterlambatan waktu penyelesaian yang dibutuhkan oleh masyarakat.</w:t>
      </w:r>
      <w:proofErr w:type="gramEnd"/>
      <w:r w:rsidRPr="00EC786D">
        <w:rPr>
          <w:rFonts w:eastAsiaTheme="minorHAnsi" w:cs="Times New Roman"/>
          <w:color w:val="000000"/>
          <w:szCs w:val="24"/>
        </w:rPr>
        <w:t xml:space="preserve"> </w:t>
      </w:r>
      <w:proofErr w:type="gramStart"/>
      <w:r w:rsidRPr="00EC786D">
        <w:rPr>
          <w:rFonts w:eastAsiaTheme="minorHAnsi" w:cs="Times New Roman"/>
          <w:color w:val="000000"/>
          <w:szCs w:val="24"/>
        </w:rPr>
        <w:t>Sedangkan dalam kepuasan kerja, transparansi dan akuntabilitas serta ketepatan waktu yang diberikan pegawai terhadap masyarakat dalam memberikan pelayanaan publik telah dilaksanakan secara baik dan berjalan dengan lancar.</w:t>
      </w:r>
      <w:proofErr w:type="gramEnd"/>
      <w:r w:rsidRPr="00EC786D">
        <w:rPr>
          <w:rFonts w:eastAsiaTheme="minorHAnsi" w:cs="Times New Roman"/>
          <w:color w:val="000000"/>
          <w:szCs w:val="24"/>
        </w:rPr>
        <w:t xml:space="preserve"> </w:t>
      </w:r>
    </w:p>
    <w:p w:rsidR="00DA6706" w:rsidRDefault="00EC786D" w:rsidP="00DE233C">
      <w:pPr>
        <w:pStyle w:val="NormalWeb"/>
        <w:shd w:val="clear" w:color="auto" w:fill="FBFBF3"/>
        <w:spacing w:before="240" w:beforeAutospacing="0" w:after="240" w:afterAutospacing="0"/>
        <w:jc w:val="both"/>
        <w:rPr>
          <w:color w:val="111111"/>
          <w:szCs w:val="24"/>
        </w:rPr>
      </w:pPr>
      <w:r w:rsidRPr="00EC786D">
        <w:rPr>
          <w:rFonts w:eastAsiaTheme="minorHAnsi"/>
          <w:b/>
          <w:bCs/>
          <w:color w:val="000000"/>
          <w:kern w:val="0"/>
          <w:szCs w:val="24"/>
          <w:lang w:eastAsia="en-US"/>
        </w:rPr>
        <w:t xml:space="preserve">Kata </w:t>
      </w:r>
      <w:proofErr w:type="gramStart"/>
      <w:r w:rsidRPr="00EC786D">
        <w:rPr>
          <w:rFonts w:eastAsiaTheme="minorHAnsi"/>
          <w:b/>
          <w:bCs/>
          <w:color w:val="000000"/>
          <w:kern w:val="0"/>
          <w:szCs w:val="24"/>
          <w:lang w:eastAsia="en-US"/>
        </w:rPr>
        <w:t>kunci :</w:t>
      </w:r>
      <w:proofErr w:type="gramEnd"/>
      <w:r w:rsidRPr="00EC786D">
        <w:rPr>
          <w:rFonts w:eastAsiaTheme="minorHAnsi"/>
          <w:b/>
          <w:bCs/>
          <w:color w:val="000000"/>
          <w:kern w:val="0"/>
          <w:szCs w:val="24"/>
          <w:lang w:eastAsia="en-US"/>
        </w:rPr>
        <w:t xml:space="preserve"> Efektivitas Kerja Pegawai, Meningkatkan pelayanan pu</w:t>
      </w:r>
      <w:r>
        <w:rPr>
          <w:rFonts w:eastAsiaTheme="minorHAnsi"/>
          <w:b/>
          <w:bCs/>
          <w:color w:val="000000"/>
          <w:kern w:val="0"/>
          <w:szCs w:val="24"/>
          <w:lang w:eastAsia="en-US"/>
        </w:rPr>
        <w:t>blik</w:t>
      </w:r>
    </w:p>
    <w:p w:rsidR="00FB4D04" w:rsidRPr="009C628F" w:rsidRDefault="00FB4D04" w:rsidP="00DE233C">
      <w:pPr>
        <w:pStyle w:val="NormalWeb"/>
        <w:shd w:val="clear" w:color="auto" w:fill="FBFBF3"/>
        <w:spacing w:before="240" w:beforeAutospacing="0" w:after="240" w:afterAutospacing="0"/>
        <w:jc w:val="both"/>
        <w:rPr>
          <w:color w:val="111111"/>
          <w:szCs w:val="24"/>
        </w:rPr>
      </w:pPr>
    </w:p>
    <w:p w:rsidR="00FB4D04" w:rsidRDefault="00FB4D04" w:rsidP="00DE233C">
      <w:pPr>
        <w:pStyle w:val="ListParagraph"/>
        <w:numPr>
          <w:ilvl w:val="0"/>
          <w:numId w:val="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080"/>
        <w:jc w:val="both"/>
        <w:rPr>
          <w:rFonts w:cs="Times New Roman"/>
          <w:b/>
          <w:szCs w:val="24"/>
        </w:rPr>
        <w:sectPr w:rsidR="00FB4D04" w:rsidSect="00283B8C">
          <w:footerReference w:type="default" r:id="rId9"/>
          <w:pgSz w:w="12240" w:h="15840"/>
          <w:pgMar w:top="1440" w:right="1440" w:bottom="1155" w:left="1440" w:header="0" w:footer="0" w:gutter="0"/>
          <w:pgNumType w:start="1961"/>
          <w:cols w:space="0"/>
          <w:docGrid w:linePitch="360"/>
        </w:sectPr>
      </w:pPr>
    </w:p>
    <w:p w:rsidR="00DA6706" w:rsidRDefault="00DA6706" w:rsidP="00DE233C">
      <w:pPr>
        <w:pStyle w:val="ListParagraph"/>
        <w:numPr>
          <w:ilvl w:val="0"/>
          <w:numId w:val="1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00" w:hanging="540"/>
        <w:jc w:val="both"/>
        <w:rPr>
          <w:rFonts w:cs="Times New Roman"/>
          <w:b/>
          <w:szCs w:val="24"/>
        </w:rPr>
      </w:pPr>
      <w:r w:rsidRPr="00150453">
        <w:rPr>
          <w:rFonts w:cs="Times New Roman"/>
          <w:b/>
          <w:szCs w:val="24"/>
        </w:rPr>
        <w:lastRenderedPageBreak/>
        <w:t>PENDAHULUAN</w:t>
      </w:r>
    </w:p>
    <w:p w:rsidR="00150453" w:rsidRPr="00150453" w:rsidRDefault="00150453" w:rsidP="00DE233C">
      <w:pPr>
        <w:pStyle w:val="ListParagraph"/>
        <w:numPr>
          <w:ilvl w:val="1"/>
          <w:numId w:val="1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10" w:hanging="450"/>
        <w:jc w:val="both"/>
        <w:rPr>
          <w:rFonts w:cs="Times New Roman"/>
          <w:b/>
          <w:szCs w:val="24"/>
        </w:rPr>
      </w:pPr>
      <w:r>
        <w:rPr>
          <w:rFonts w:cs="Times New Roman"/>
          <w:b/>
          <w:szCs w:val="24"/>
        </w:rPr>
        <w:t>Latar Belakang</w:t>
      </w:r>
    </w:p>
    <w:p w:rsidR="00150453" w:rsidRPr="00DE233C" w:rsidRDefault="00150453" w:rsidP="00DE233C">
      <w:pPr>
        <w:spacing w:line="240" w:lineRule="auto"/>
        <w:ind w:left="360" w:right="250" w:firstLine="810"/>
        <w:jc w:val="both"/>
        <w:rPr>
          <w:rFonts w:eastAsia="Times New Roman"/>
        </w:rPr>
      </w:pPr>
      <w:proofErr w:type="gramStart"/>
      <w:r w:rsidRPr="00150453">
        <w:rPr>
          <w:rFonts w:eastAsia="Times New Roman"/>
        </w:rPr>
        <w:t>Pemerintah daerah sebagai daerah yang otonom mempunyai kebebasan yang luas untuk mengatur dan mengurus kepentingan masyarakatnya untuk mendapatkan pelayanan publik yang berkualitas dan terus meningkat dari waktu ke waktu.</w:t>
      </w:r>
      <w:proofErr w:type="gramEnd"/>
    </w:p>
    <w:p w:rsidR="00150453" w:rsidRPr="00DE233C" w:rsidRDefault="00150453" w:rsidP="00DE233C">
      <w:pPr>
        <w:spacing w:line="240" w:lineRule="auto"/>
        <w:ind w:left="360" w:right="230" w:firstLine="810"/>
        <w:jc w:val="both"/>
        <w:rPr>
          <w:rFonts w:eastAsia="Times New Roman"/>
        </w:rPr>
      </w:pPr>
      <w:proofErr w:type="gramStart"/>
      <w:r w:rsidRPr="00150453">
        <w:rPr>
          <w:rFonts w:eastAsia="Times New Roman"/>
        </w:rPr>
        <w:t>Tuntutan tersebut semakin berkembang seirama dengan tumbuhnya kesadaran bahwa warga negara memiliki hak untuk dilayani dan kewajiban pemerintah untuk memenuhi kebutuhannya tersebut.</w:t>
      </w:r>
      <w:proofErr w:type="gramEnd"/>
      <w:r w:rsidRPr="00150453">
        <w:rPr>
          <w:rFonts w:eastAsia="Times New Roman"/>
        </w:rPr>
        <w:t xml:space="preserve"> </w:t>
      </w:r>
      <w:proofErr w:type="gramStart"/>
      <w:r w:rsidRPr="00150453">
        <w:rPr>
          <w:rFonts w:eastAsia="Times New Roman"/>
        </w:rPr>
        <w:t>Prinsip penyelenggaraan desentralisasi adalah otonomi seluas-luasnya dalam arti daerah diberikan kewenangan mengatur dan mengurus semua urusan pemerintahan di luar yang menjadi urusan pemerintah pusat.</w:t>
      </w:r>
      <w:proofErr w:type="gramEnd"/>
    </w:p>
    <w:p w:rsidR="00150453" w:rsidRPr="00150453" w:rsidRDefault="00150453" w:rsidP="00DE233C">
      <w:pPr>
        <w:pStyle w:val="ListParagraph"/>
        <w:spacing w:line="240" w:lineRule="auto"/>
        <w:ind w:left="360" w:right="230" w:firstLine="720"/>
        <w:jc w:val="both"/>
        <w:rPr>
          <w:rFonts w:eastAsia="Times New Roman"/>
        </w:rPr>
      </w:pPr>
      <w:proofErr w:type="gramStart"/>
      <w:r w:rsidRPr="00150453">
        <w:rPr>
          <w:rFonts w:eastAsia="Times New Roman"/>
        </w:rPr>
        <w:t>Daerah memiliki kewenangan membuat kebijakan daerah untuk memberikan pelayanan, peningkatan peran serta prakarsa dan pemberdayaan masyarakat yang bertujuan pada peningkatan kesejahteraan rakyat.</w:t>
      </w:r>
      <w:proofErr w:type="gramEnd"/>
    </w:p>
    <w:p w:rsidR="00150453" w:rsidRPr="00150453" w:rsidRDefault="00150453" w:rsidP="00DE233C">
      <w:pPr>
        <w:pStyle w:val="ListParagraph"/>
        <w:spacing w:line="240" w:lineRule="auto"/>
        <w:ind w:left="1080"/>
        <w:rPr>
          <w:rFonts w:eastAsia="Times New Roman"/>
        </w:rPr>
      </w:pPr>
    </w:p>
    <w:p w:rsidR="00150453" w:rsidRDefault="00150453" w:rsidP="00DE233C">
      <w:pPr>
        <w:pStyle w:val="ListParagraph"/>
        <w:spacing w:line="240" w:lineRule="auto"/>
        <w:ind w:left="360" w:right="230" w:firstLine="720"/>
        <w:jc w:val="both"/>
        <w:rPr>
          <w:rFonts w:eastAsia="Times New Roman"/>
        </w:rPr>
      </w:pPr>
      <w:proofErr w:type="gramStart"/>
      <w:r w:rsidRPr="00150453">
        <w:rPr>
          <w:rFonts w:eastAsia="Times New Roman"/>
        </w:rPr>
        <w:t>Pemberian otonomi seluas-luasnya kepada daerah diarahkan untuk mempercepat terwujudnya kesejahtraan masyarakat melalui peningkatan pelayanan, pemberdayaan dan peran serta masyarakat.</w:t>
      </w:r>
      <w:proofErr w:type="gramEnd"/>
      <w:r w:rsidRPr="00150453">
        <w:rPr>
          <w:rFonts w:eastAsia="Times New Roman"/>
        </w:rPr>
        <w:t xml:space="preserve"> </w:t>
      </w:r>
      <w:proofErr w:type="gramStart"/>
      <w:r w:rsidRPr="00150453">
        <w:rPr>
          <w:rFonts w:eastAsia="Times New Roman"/>
        </w:rPr>
        <w:t>Disamping itu, melalui otonomi seluas-luasnya, daerah diharapkan mampu meningkatkan daya saing dengan memperhatikan prinsip demokrasi, pemerataan, keadilan, keistimewaan dan khususnya serta potensi dan keragaman daerah.</w:t>
      </w:r>
      <w:proofErr w:type="gramEnd"/>
    </w:p>
    <w:p w:rsidR="00150453" w:rsidRDefault="00150453" w:rsidP="00DE233C">
      <w:pPr>
        <w:spacing w:line="240" w:lineRule="auto"/>
        <w:ind w:left="360" w:right="330" w:firstLine="720"/>
        <w:jc w:val="both"/>
        <w:rPr>
          <w:rFonts w:eastAsia="Times New Roman"/>
        </w:rPr>
      </w:pPr>
      <w:r>
        <w:rPr>
          <w:rFonts w:eastAsia="Times New Roman"/>
        </w:rPr>
        <w:t xml:space="preserve">Dalam suatu organisasi atau lembaga sangat mengharapkan dan menghendaki suatu tingkat efektivitas kerja yang baik, efektivitas kerja yang baik pada gilirannya </w:t>
      </w:r>
      <w:proofErr w:type="gramStart"/>
      <w:r>
        <w:rPr>
          <w:rFonts w:eastAsia="Times New Roman"/>
        </w:rPr>
        <w:t>akan</w:t>
      </w:r>
      <w:proofErr w:type="gramEnd"/>
      <w:r>
        <w:rPr>
          <w:rFonts w:eastAsia="Times New Roman"/>
        </w:rPr>
        <w:t xml:space="preserve"> menghasilkan suatu produktivitas kerja yang optimal. Selain itu yang patut disadari oleh </w:t>
      </w:r>
      <w:proofErr w:type="gramStart"/>
      <w:r>
        <w:rPr>
          <w:rFonts w:eastAsia="Times New Roman"/>
        </w:rPr>
        <w:t>dinas</w:t>
      </w:r>
      <w:proofErr w:type="gramEnd"/>
      <w:r>
        <w:rPr>
          <w:rFonts w:eastAsia="Times New Roman"/>
        </w:rPr>
        <w:t xml:space="preserve"> publik atau aparatur tingkat daerah adalah bahwa pelayanan yang mereka berikan bukan hanya </w:t>
      </w:r>
      <w:r>
        <w:rPr>
          <w:rFonts w:eastAsia="Times New Roman"/>
        </w:rPr>
        <w:lastRenderedPageBreak/>
        <w:t>bergantung kepada kebaikan pelaksanaan tugas, melainkan juga ditentukan oleh penerima dan kepuasan masyarakat atas pelayanan yang diberikan.</w:t>
      </w:r>
    </w:p>
    <w:p w:rsidR="00150453" w:rsidRDefault="00150453" w:rsidP="00DE233C">
      <w:pPr>
        <w:spacing w:line="240" w:lineRule="auto"/>
        <w:ind w:left="360" w:right="330" w:firstLine="720"/>
        <w:jc w:val="both"/>
        <w:rPr>
          <w:rFonts w:eastAsia="Times New Roman"/>
        </w:rPr>
      </w:pPr>
      <w:proofErr w:type="gramStart"/>
      <w:r>
        <w:rPr>
          <w:rFonts w:eastAsia="Times New Roman"/>
        </w:rPr>
        <w:t>Hal ini semua menunjukkan tingkat kinerja yang mereka kerjakan.</w:t>
      </w:r>
      <w:proofErr w:type="gramEnd"/>
      <w:r>
        <w:rPr>
          <w:rFonts w:eastAsia="Times New Roman"/>
        </w:rPr>
        <w:t xml:space="preserve"> </w:t>
      </w:r>
      <w:proofErr w:type="gramStart"/>
      <w:r>
        <w:rPr>
          <w:rFonts w:eastAsia="Times New Roman"/>
        </w:rPr>
        <w:t>Banyak masyarakat yang masih mengeluhkan hasil kerja yang diberikan aparatur pemerintah dalam melayani masyarakat.</w:t>
      </w:r>
      <w:proofErr w:type="gramEnd"/>
      <w:r>
        <w:rPr>
          <w:rFonts w:eastAsia="Times New Roman"/>
        </w:rPr>
        <w:t xml:space="preserve"> </w:t>
      </w:r>
      <w:proofErr w:type="gramStart"/>
      <w:r>
        <w:rPr>
          <w:rFonts w:eastAsia="Times New Roman"/>
        </w:rPr>
        <w:t>Publik atau masyarakat mengaharapkan pelayanan yang cepat, bermutu dan mudah.</w:t>
      </w:r>
      <w:proofErr w:type="gramEnd"/>
    </w:p>
    <w:p w:rsidR="00150453" w:rsidRDefault="00150453" w:rsidP="00DE233C">
      <w:pPr>
        <w:spacing w:line="240" w:lineRule="auto"/>
        <w:ind w:left="360" w:right="330" w:firstLine="571"/>
        <w:jc w:val="both"/>
        <w:rPr>
          <w:rFonts w:eastAsia="Times New Roman"/>
        </w:rPr>
      </w:pPr>
      <w:r>
        <w:rPr>
          <w:rFonts w:eastAsia="Times New Roman"/>
        </w:rPr>
        <w:t xml:space="preserve">Efektivitas kerja merupakan ukuran suatu organisasi dalam mencapai proses kerja yang lebih baik dalam menyesuaikan tugas. </w:t>
      </w:r>
      <w:proofErr w:type="gramStart"/>
      <w:r>
        <w:rPr>
          <w:rFonts w:eastAsia="Times New Roman"/>
        </w:rPr>
        <w:t>Berbagai literatur, konsep yang membahas efektivitas kerja menunjukkan hasil yang dicapai dalam arti bahwa efektivitas kerja adalah suatu kegiatan yang diukur besar kecilnya penyesuaian antara tujuan dan harapan yang ingin dicapai dalam kerja dengan hasil yang baik.</w:t>
      </w:r>
      <w:proofErr w:type="gramEnd"/>
      <w:r>
        <w:rPr>
          <w:rFonts w:eastAsia="Times New Roman"/>
        </w:rPr>
        <w:t xml:space="preserve"> </w:t>
      </w:r>
      <w:proofErr w:type="gramStart"/>
      <w:r>
        <w:rPr>
          <w:rFonts w:eastAsia="Times New Roman"/>
        </w:rPr>
        <w:t>Jelasnya jika sasaran atau tujuan telah tercapai sesuai dengan yang telah direncanakan sebelumnya dapat disebut efektif.</w:t>
      </w:r>
      <w:proofErr w:type="gramEnd"/>
    </w:p>
    <w:p w:rsidR="00150453" w:rsidRDefault="00150453" w:rsidP="00DE233C">
      <w:pPr>
        <w:tabs>
          <w:tab w:val="left" w:pos="2580"/>
          <w:tab w:val="left" w:pos="4340"/>
        </w:tabs>
        <w:spacing w:line="240" w:lineRule="auto"/>
        <w:ind w:left="1420" w:hanging="520"/>
        <w:rPr>
          <w:rFonts w:eastAsia="Times New Roman"/>
          <w:sz w:val="23"/>
        </w:rPr>
      </w:pPr>
      <w:r>
        <w:rPr>
          <w:rFonts w:eastAsia="Times New Roman"/>
        </w:rPr>
        <w:t>Selanjutnya</w:t>
      </w:r>
      <w:r>
        <w:rPr>
          <w:rFonts w:eastAsia="Times New Roman"/>
        </w:rPr>
        <w:tab/>
      </w:r>
      <w:proofErr w:type="gramStart"/>
      <w:r>
        <w:rPr>
          <w:rFonts w:eastAsia="Times New Roman"/>
        </w:rPr>
        <w:t>pelayanan  publik</w:t>
      </w:r>
      <w:proofErr w:type="gramEnd"/>
      <w:r>
        <w:rPr>
          <w:rFonts w:eastAsia="Times New Roman"/>
        </w:rPr>
        <w:tab/>
      </w:r>
      <w:r>
        <w:rPr>
          <w:rFonts w:eastAsia="Times New Roman"/>
          <w:sz w:val="23"/>
        </w:rPr>
        <w:t>adalah sebagai segala  bentuk  jasa  pelayanan,</w:t>
      </w:r>
    </w:p>
    <w:p w:rsidR="00150453" w:rsidRDefault="00150453" w:rsidP="00DE233C">
      <w:pPr>
        <w:spacing w:line="240" w:lineRule="auto"/>
        <w:ind w:left="360" w:right="230"/>
        <w:jc w:val="both"/>
        <w:rPr>
          <w:rFonts w:eastAsia="Times New Roman"/>
        </w:rPr>
      </w:pPr>
      <w:proofErr w:type="gramStart"/>
      <w:r>
        <w:rPr>
          <w:rFonts w:eastAsia="Times New Roman"/>
        </w:rPr>
        <w:t>baik</w:t>
      </w:r>
      <w:proofErr w:type="gramEnd"/>
      <w:r>
        <w:rPr>
          <w:rFonts w:eastAsia="Times New Roman"/>
        </w:rPr>
        <w:t xml:space="preserve"> dalam bentuk barang publik maupun jasa publik yang pada prinsipnya menjadi tanggung jawab dan dilaksanakan oleh instansi pemerintah pusat ataupun daerah dalam rangka upaya pemenuhan kebutuhan masyarakat rnaupun dalarn rangka pelaksanaan ketentuan peraturan perundang-undangan seiring dengan penerapan desentralisasi.</w:t>
      </w:r>
    </w:p>
    <w:p w:rsidR="00DE233C" w:rsidRDefault="00DE233C" w:rsidP="00DE233C">
      <w:pPr>
        <w:spacing w:line="240" w:lineRule="auto"/>
        <w:ind w:left="840" w:right="230" w:firstLine="571"/>
        <w:jc w:val="both"/>
        <w:rPr>
          <w:rFonts w:eastAsia="Times New Roman"/>
        </w:rPr>
      </w:pPr>
      <w:proofErr w:type="gramStart"/>
      <w:r>
        <w:rPr>
          <w:rFonts w:eastAsia="Times New Roman"/>
        </w:rPr>
        <w:t>Pelayanan publik rnenjadi suatu tolak ukur kinerja pemerintah yang paling kasat mata.</w:t>
      </w:r>
      <w:proofErr w:type="gramEnd"/>
      <w:r>
        <w:rPr>
          <w:rFonts w:eastAsia="Times New Roman"/>
        </w:rPr>
        <w:t xml:space="preserve"> Masyarakat dapat langsung menilai kinerja pemerintah berdasarkan kualitas layanan publik yang diterirna, karena kualitas layanan publik menjadi kepentingan masyarakat </w:t>
      </w:r>
      <w:r>
        <w:rPr>
          <w:rFonts w:eastAsia="Times New Roman"/>
        </w:rPr>
        <w:lastRenderedPageBreak/>
        <w:t>dan dampaknya langsung dirasakan oleh masyarakat dari semua kalangan, dimana keberhasilan membangun kinerja pelayanan merupakan keberhasilan dalam membangun kinerja pelayanan publik secara profesional, efektif, efisien dan akuntabel akan mengangkat citra positif pemerintah di mata semua warga masyarakatnya.</w:t>
      </w:r>
    </w:p>
    <w:p w:rsidR="00150453" w:rsidRDefault="00150453" w:rsidP="00DE233C">
      <w:pPr>
        <w:tabs>
          <w:tab w:val="left" w:pos="2580"/>
          <w:tab w:val="left" w:pos="4340"/>
        </w:tabs>
        <w:spacing w:line="240" w:lineRule="auto"/>
        <w:rPr>
          <w:rFonts w:eastAsia="Times New Roman"/>
          <w:sz w:val="23"/>
        </w:rPr>
        <w:sectPr w:rsidR="00150453" w:rsidSect="00824582">
          <w:type w:val="continuous"/>
          <w:pgSz w:w="11920" w:h="16830"/>
          <w:pgMar w:top="705" w:right="1440" w:bottom="1440" w:left="1440" w:header="0" w:footer="0" w:gutter="0"/>
          <w:cols w:num="2" w:space="0"/>
          <w:docGrid w:linePitch="360"/>
        </w:sectPr>
      </w:pPr>
    </w:p>
    <w:p w:rsidR="00DA6706" w:rsidRPr="00DE233C" w:rsidRDefault="00DE233C" w:rsidP="00DE233C">
      <w:pPr>
        <w:spacing w:line="240" w:lineRule="auto"/>
        <w:jc w:val="both"/>
        <w:rPr>
          <w:rFonts w:cs="Times New Roman"/>
          <w:b/>
          <w:szCs w:val="24"/>
        </w:rPr>
      </w:pPr>
      <w:r>
        <w:rPr>
          <w:rFonts w:cs="Times New Roman"/>
          <w:b/>
          <w:szCs w:val="24"/>
        </w:rPr>
        <w:lastRenderedPageBreak/>
        <w:t xml:space="preserve">1.2 </w:t>
      </w:r>
      <w:r w:rsidR="00DA6706" w:rsidRPr="00DE233C">
        <w:rPr>
          <w:rFonts w:cs="Times New Roman"/>
          <w:b/>
          <w:szCs w:val="24"/>
        </w:rPr>
        <w:t>RUMUSAN MALAH</w:t>
      </w:r>
    </w:p>
    <w:p w:rsidR="00DA6706" w:rsidRDefault="00DA6706" w:rsidP="00DE233C">
      <w:pPr>
        <w:pStyle w:val="ListParagraph"/>
        <w:tabs>
          <w:tab w:val="left" w:pos="0"/>
        </w:tabs>
        <w:spacing w:line="240" w:lineRule="auto"/>
        <w:ind w:left="0" w:firstLine="720"/>
        <w:jc w:val="both"/>
        <w:rPr>
          <w:rFonts w:eastAsia="Times New Roman"/>
        </w:rPr>
      </w:pPr>
      <w:r w:rsidRPr="009C628F">
        <w:rPr>
          <w:rFonts w:cs="Times New Roman"/>
          <w:szCs w:val="24"/>
        </w:rPr>
        <w:t xml:space="preserve">Dari hasil keterangan diatas dan dikaitkan latar belakang masalah yang telah dibuat, maka masalah dalam penelitian ini dapat dirumuskan sebagai </w:t>
      </w:r>
      <w:proofErr w:type="gramStart"/>
      <w:r w:rsidRPr="009C628F">
        <w:rPr>
          <w:rFonts w:cs="Times New Roman"/>
          <w:szCs w:val="24"/>
        </w:rPr>
        <w:t>berikut :</w:t>
      </w:r>
      <w:proofErr w:type="gramEnd"/>
      <w:r w:rsidRPr="009C628F">
        <w:rPr>
          <w:rFonts w:cs="Times New Roman"/>
          <w:szCs w:val="24"/>
        </w:rPr>
        <w:t xml:space="preserve"> </w:t>
      </w:r>
      <w:r w:rsidR="00150453">
        <w:rPr>
          <w:rFonts w:eastAsia="Times New Roman"/>
        </w:rPr>
        <w:t>Apakah efektivitas kerja pegawai berpengaruh dalam meningkatkan pelayanan publik di Lingkungan Kantor Kecamatan Bengalon Kabupaten Kutai Timur ? “</w:t>
      </w:r>
    </w:p>
    <w:p w:rsidR="00150453" w:rsidRPr="00DE233C" w:rsidRDefault="00150453" w:rsidP="00DE233C">
      <w:pPr>
        <w:pStyle w:val="ListParagraph"/>
        <w:numPr>
          <w:ilvl w:val="0"/>
          <w:numId w:val="14"/>
        </w:numPr>
        <w:tabs>
          <w:tab w:val="left" w:pos="0"/>
        </w:tabs>
        <w:spacing w:line="240" w:lineRule="auto"/>
        <w:ind w:left="450" w:hanging="450"/>
        <w:jc w:val="both"/>
        <w:rPr>
          <w:rFonts w:cs="Times New Roman"/>
          <w:b/>
          <w:szCs w:val="24"/>
        </w:rPr>
      </w:pPr>
      <w:r w:rsidRPr="00DE233C">
        <w:rPr>
          <w:rFonts w:eastAsia="Times New Roman"/>
          <w:b/>
        </w:rPr>
        <w:t>KERANGKA DASAR TEORI</w:t>
      </w:r>
    </w:p>
    <w:p w:rsidR="00150453" w:rsidRPr="00DE233C" w:rsidRDefault="00150453" w:rsidP="00DE233C">
      <w:pPr>
        <w:spacing w:line="240" w:lineRule="auto"/>
        <w:ind w:left="1140" w:hanging="1140"/>
        <w:rPr>
          <w:rFonts w:eastAsia="Times New Roman"/>
          <w:b/>
        </w:rPr>
      </w:pPr>
      <w:r>
        <w:rPr>
          <w:rFonts w:eastAsia="Times New Roman"/>
        </w:rPr>
        <w:t xml:space="preserve">2.1. </w:t>
      </w:r>
      <w:r>
        <w:rPr>
          <w:rFonts w:eastAsia="Times New Roman"/>
          <w:b/>
        </w:rPr>
        <w:t>Pengertian Efektivitas Kerja</w:t>
      </w:r>
    </w:p>
    <w:p w:rsidR="00150453" w:rsidRDefault="00150453" w:rsidP="00DE233C">
      <w:pPr>
        <w:spacing w:line="240" w:lineRule="auto"/>
        <w:ind w:right="230" w:firstLine="720"/>
        <w:jc w:val="both"/>
        <w:rPr>
          <w:rFonts w:eastAsia="Times New Roman"/>
        </w:rPr>
      </w:pPr>
      <w:r>
        <w:rPr>
          <w:rFonts w:eastAsia="Times New Roman"/>
        </w:rPr>
        <w:t xml:space="preserve">Efektivitas berasal dari kata </w:t>
      </w:r>
      <w:proofErr w:type="gramStart"/>
      <w:r>
        <w:rPr>
          <w:rFonts w:eastAsia="Times New Roman"/>
        </w:rPr>
        <w:t>latin</w:t>
      </w:r>
      <w:proofErr w:type="gramEnd"/>
      <w:r>
        <w:rPr>
          <w:rFonts w:eastAsia="Times New Roman"/>
        </w:rPr>
        <w:t xml:space="preserve">, yaitu </w:t>
      </w:r>
      <w:r>
        <w:rPr>
          <w:rFonts w:eastAsia="Times New Roman"/>
          <w:i/>
        </w:rPr>
        <w:t>"effcore"</w:t>
      </w:r>
      <w:r>
        <w:rPr>
          <w:rFonts w:eastAsia="Times New Roman"/>
        </w:rPr>
        <w:t xml:space="preserve"> yang berarti menghasilkan, mengadakan, dan menjadikan. </w:t>
      </w:r>
      <w:proofErr w:type="gramStart"/>
      <w:r>
        <w:rPr>
          <w:rFonts w:eastAsia="Times New Roman"/>
        </w:rPr>
        <w:t>Jadi, pengertian efektivitas kerja pegawai yaitu suatu keadaan tereapainya tujuan yang diharapkan atau dikehendaki melalui penyelesaian pekerjaan sesuai dengan rencana yang telah ditentukan.Kata efektivitas tidak dapat disamakan dengan efisien.karena keduanya memiliki arti yang berbeda walupun dalam berbagai penggunaan kata efisien lekat dengan efektivitas.</w:t>
      </w:r>
      <w:proofErr w:type="gramEnd"/>
      <w:r>
        <w:rPr>
          <w:rFonts w:eastAsia="Times New Roman"/>
        </w:rPr>
        <w:t xml:space="preserve"> Efisiensi mengandung pengertian perbandingan antara biaya dan hasil</w:t>
      </w:r>
      <w:proofErr w:type="gramStart"/>
      <w:r>
        <w:rPr>
          <w:rFonts w:eastAsia="Times New Roman"/>
        </w:rPr>
        <w:t>,sedangkan</w:t>
      </w:r>
      <w:proofErr w:type="gramEnd"/>
      <w:r>
        <w:rPr>
          <w:rFonts w:eastAsia="Times New Roman"/>
        </w:rPr>
        <w:t xml:space="preserve"> efektivitas seeara langsung dihubungkan dengan peneapaian tujuan. </w:t>
      </w:r>
      <w:proofErr w:type="gramStart"/>
      <w:r>
        <w:rPr>
          <w:rFonts w:eastAsia="Times New Roman"/>
        </w:rPr>
        <w:t>Kamus Ilmiah populer mendefinisikan efektivitas sebagai ketepatan pengguna, hasil guna atau menunjang tujuan.</w:t>
      </w:r>
      <w:proofErr w:type="gramEnd"/>
      <w:r>
        <w:rPr>
          <w:rFonts w:eastAsia="Times New Roman"/>
        </w:rPr>
        <w:t xml:space="preserve"> Efektivitas merupakan salah satu dimensi dari produktivitas, yaitu mengarah kepada peneapaian tujuan kerja yang maksimal, yaitu mengarah kepada peneapaian target yang berkaitan dengan kualitas, kuantitas dan waktu. </w:t>
      </w:r>
      <w:proofErr w:type="gramStart"/>
      <w:r>
        <w:rPr>
          <w:rFonts w:eastAsia="Times New Roman"/>
        </w:rPr>
        <w:t>Adapun pengertian efektivitas menurut para ahli diantaranya sebagai berikut.</w:t>
      </w:r>
      <w:proofErr w:type="gramEnd"/>
    </w:p>
    <w:p w:rsidR="00150453" w:rsidRPr="00DE233C" w:rsidRDefault="00150453" w:rsidP="00DE233C">
      <w:pPr>
        <w:spacing w:line="240" w:lineRule="auto"/>
        <w:ind w:left="90" w:right="230"/>
        <w:jc w:val="both"/>
        <w:rPr>
          <w:rFonts w:cs="Times New Roman"/>
          <w:b/>
          <w:szCs w:val="24"/>
        </w:rPr>
      </w:pPr>
      <w:r w:rsidRPr="00DE233C">
        <w:rPr>
          <w:rFonts w:cs="Times New Roman"/>
          <w:b/>
          <w:szCs w:val="24"/>
        </w:rPr>
        <w:t>2.2. Pelayanan Publik</w:t>
      </w:r>
    </w:p>
    <w:p w:rsidR="00150453" w:rsidRDefault="00150453" w:rsidP="00DE233C">
      <w:pPr>
        <w:spacing w:line="240" w:lineRule="auto"/>
        <w:ind w:right="230" w:firstLine="720"/>
        <w:jc w:val="both"/>
        <w:rPr>
          <w:rFonts w:eastAsia="Times New Roman"/>
        </w:rPr>
      </w:pPr>
      <w:r>
        <w:rPr>
          <w:rFonts w:eastAsia="Times New Roman"/>
        </w:rPr>
        <w:t xml:space="preserve">Pelayanan publik diartikan sebagai pemberian Iayanan (melayani) keperluan orang atau masyarakat yang mempunyai kepentingan pada organisasi itu sesuai dengan aturan pokok dan tata </w:t>
      </w:r>
      <w:proofErr w:type="gramStart"/>
      <w:r>
        <w:rPr>
          <w:rFonts w:eastAsia="Times New Roman"/>
        </w:rPr>
        <w:t>cara</w:t>
      </w:r>
      <w:proofErr w:type="gramEnd"/>
      <w:r>
        <w:rPr>
          <w:rFonts w:eastAsia="Times New Roman"/>
        </w:rPr>
        <w:t xml:space="preserve"> yang telah ditetapkan. </w:t>
      </w:r>
      <w:proofErr w:type="gramStart"/>
      <w:r>
        <w:rPr>
          <w:rFonts w:eastAsia="Times New Roman"/>
        </w:rPr>
        <w:t xml:space="preserve">Pada hakikatnya, pemerintah </w:t>
      </w:r>
      <w:r>
        <w:rPr>
          <w:rFonts w:eastAsia="Times New Roman"/>
        </w:rPr>
        <w:lastRenderedPageBreak/>
        <w:t>adalah pelayanan kepada masyarakat.Ia tidaklah diadakan untuk melayani dirinya sendiri, tetapi untuk melayani masyarakat serta menciptakan kondisi yang memungkinkan setiap anggota masyarakat mengembangkan kemampuan dan kreativitasnya demi mencapai tujuan bersama.</w:t>
      </w:r>
      <w:proofErr w:type="gramEnd"/>
    </w:p>
    <w:p w:rsidR="00150453" w:rsidRDefault="00150453" w:rsidP="00DE233C">
      <w:pPr>
        <w:spacing w:line="240" w:lineRule="auto"/>
        <w:ind w:right="230" w:firstLine="720"/>
        <w:jc w:val="both"/>
        <w:rPr>
          <w:rFonts w:eastAsia="Times New Roman"/>
        </w:rPr>
      </w:pPr>
      <w:r>
        <w:rPr>
          <w:rFonts w:eastAsia="Times New Roman"/>
        </w:rPr>
        <w:t>Pelayanan publik menurut Keputusan Menteri Pendayagunaan Aparatur Negara Nomor 25 Tahun 2004 tentang Pedoman Umum Penyusunan Indeks Kepuasan Masyarakat Unit Pelayanan lnstansi Pemerintah adalah segala kegiatan pelayanan yang dilaksanakan oleh penyelenggara pelayanan publik sebagai upaya pemenuhan kebutuhan penerima layanan, maupun dalam rangka pelaksanaan ketentuan peraturan perundang-undangan.</w:t>
      </w:r>
    </w:p>
    <w:p w:rsidR="00DE233C" w:rsidRPr="00DE233C" w:rsidRDefault="00150453" w:rsidP="00DE233C">
      <w:pPr>
        <w:spacing w:line="240" w:lineRule="auto"/>
        <w:ind w:right="230" w:firstLine="720"/>
        <w:jc w:val="both"/>
        <w:rPr>
          <w:rFonts w:eastAsia="Times New Roman"/>
        </w:rPr>
      </w:pPr>
      <w:r>
        <w:rPr>
          <w:rFonts w:eastAsia="Times New Roman"/>
        </w:rPr>
        <w:t xml:space="preserve">Pelayanan publik menurut Kurniawan dalam Sinambela (2008: 5) adalah pemberian layanan (melayani) keperluan orang atau masyarakat yang mempunyai kepentingan pada organisasi itu sesuai dengan aturan pokok dan tata </w:t>
      </w:r>
      <w:proofErr w:type="gramStart"/>
      <w:r>
        <w:rPr>
          <w:rFonts w:eastAsia="Times New Roman"/>
        </w:rPr>
        <w:t>cara</w:t>
      </w:r>
      <w:proofErr w:type="gramEnd"/>
      <w:r>
        <w:rPr>
          <w:rFonts w:eastAsia="Times New Roman"/>
        </w:rPr>
        <w:t xml:space="preserve"> yang telah ditetapkan.</w:t>
      </w:r>
    </w:p>
    <w:p w:rsidR="00DA6706" w:rsidRPr="009C628F" w:rsidRDefault="00DA6706" w:rsidP="00DE233C">
      <w:pPr>
        <w:pStyle w:val="ListParagraph"/>
        <w:numPr>
          <w:ilvl w:val="0"/>
          <w:numId w:val="14"/>
        </w:numPr>
        <w:spacing w:line="240" w:lineRule="auto"/>
        <w:ind w:left="540" w:hanging="540"/>
        <w:jc w:val="both"/>
        <w:rPr>
          <w:rFonts w:cs="Times New Roman"/>
          <w:b/>
          <w:szCs w:val="24"/>
        </w:rPr>
      </w:pPr>
      <w:r w:rsidRPr="009C628F">
        <w:rPr>
          <w:rFonts w:cs="Times New Roman"/>
          <w:b/>
          <w:szCs w:val="24"/>
        </w:rPr>
        <w:t>METODE PENELITIAN</w:t>
      </w:r>
    </w:p>
    <w:p w:rsidR="00DA6706" w:rsidRPr="009C628F" w:rsidRDefault="00DA6706" w:rsidP="00DE233C">
      <w:pPr>
        <w:pStyle w:val="BodyText"/>
        <w:spacing w:line="240" w:lineRule="auto"/>
        <w:ind w:left="1080" w:hanging="1080"/>
        <w:rPr>
          <w:rFonts w:cs="Times New Roman"/>
          <w:b/>
          <w:szCs w:val="24"/>
        </w:rPr>
      </w:pPr>
      <w:r w:rsidRPr="009C628F">
        <w:rPr>
          <w:rFonts w:cs="Times New Roman"/>
          <w:b/>
          <w:szCs w:val="24"/>
        </w:rPr>
        <w:t>3.1 Jenis Penelitian</w:t>
      </w:r>
    </w:p>
    <w:p w:rsidR="00150453" w:rsidRDefault="00150453" w:rsidP="00DE233C">
      <w:pPr>
        <w:spacing w:line="240" w:lineRule="auto"/>
        <w:ind w:right="250" w:firstLine="720"/>
        <w:jc w:val="both"/>
        <w:rPr>
          <w:rFonts w:eastAsia="Times New Roman"/>
        </w:rPr>
      </w:pPr>
      <w:r>
        <w:rPr>
          <w:rFonts w:eastAsia="Times New Roman"/>
        </w:rPr>
        <w:t xml:space="preserve">Sebagaimana menurut Arikunto (2005:234), bahwa penelitian deskriptif merupakan penelitian yang dimaksudkan untuk mengumpulkan informasi mengenai status suatu gejala yang ada, yaitu keadaan gejala menurut </w:t>
      </w:r>
      <w:proofErr w:type="gramStart"/>
      <w:r>
        <w:rPr>
          <w:rFonts w:eastAsia="Times New Roman"/>
        </w:rPr>
        <w:t>apa</w:t>
      </w:r>
      <w:proofErr w:type="gramEnd"/>
      <w:r>
        <w:rPr>
          <w:rFonts w:eastAsia="Times New Roman"/>
        </w:rPr>
        <w:t xml:space="preserve"> adanya pada saat penelitian dilakukan.</w:t>
      </w:r>
    </w:p>
    <w:p w:rsidR="00DE233C" w:rsidRDefault="00DE233C" w:rsidP="00DE233C">
      <w:pPr>
        <w:spacing w:line="240" w:lineRule="auto"/>
        <w:ind w:right="250" w:firstLine="720"/>
        <w:jc w:val="both"/>
        <w:rPr>
          <w:rFonts w:eastAsia="Times New Roman"/>
        </w:rPr>
      </w:pPr>
    </w:p>
    <w:p w:rsidR="00150453" w:rsidRPr="00DE233C" w:rsidRDefault="00150453" w:rsidP="00DE233C">
      <w:pPr>
        <w:spacing w:line="240" w:lineRule="auto"/>
        <w:ind w:left="820" w:hanging="820"/>
        <w:rPr>
          <w:rFonts w:eastAsia="Times New Roman"/>
          <w:b/>
        </w:rPr>
      </w:pPr>
      <w:r>
        <w:rPr>
          <w:rFonts w:eastAsia="Times New Roman"/>
          <w:b/>
        </w:rPr>
        <w:t>3.2. Sumber Data</w:t>
      </w:r>
    </w:p>
    <w:p w:rsidR="00150453" w:rsidRDefault="00150453" w:rsidP="00DE233C">
      <w:pPr>
        <w:spacing w:line="240" w:lineRule="auto"/>
        <w:ind w:right="230" w:firstLine="720"/>
        <w:jc w:val="both"/>
        <w:rPr>
          <w:rFonts w:eastAsia="Times New Roman"/>
        </w:rPr>
      </w:pPr>
      <w:proofErr w:type="gramStart"/>
      <w:r>
        <w:rPr>
          <w:rFonts w:eastAsia="Times New Roman"/>
        </w:rPr>
        <w:t>Dalam penelitian ini, penulis menggunakan informan sebagai sumber untuk memperoleh data dalam penulisan ini.</w:t>
      </w:r>
      <w:proofErr w:type="gramEnd"/>
      <w:r>
        <w:rPr>
          <w:rFonts w:eastAsia="Times New Roman"/>
        </w:rPr>
        <w:t xml:space="preserve"> </w:t>
      </w:r>
      <w:proofErr w:type="gramStart"/>
      <w:r>
        <w:rPr>
          <w:rFonts w:eastAsia="Times New Roman"/>
        </w:rPr>
        <w:t>Pemilihan informan didasarkan pada subyek yang banyak memiliki informasi yang berkualitas dengan permasalahan yang diteliti dan bersedia memberikan data.</w:t>
      </w:r>
      <w:proofErr w:type="gramEnd"/>
      <w:r>
        <w:rPr>
          <w:rFonts w:eastAsia="Times New Roman"/>
        </w:rPr>
        <w:t xml:space="preserve"> Informan </w:t>
      </w:r>
      <w:r>
        <w:rPr>
          <w:rFonts w:eastAsia="Times New Roman"/>
        </w:rPr>
        <w:lastRenderedPageBreak/>
        <w:t>berkewajiban secara sukarela menjadi anggota tim dengan penelitian walaupun bersifat informal, pemanfaatan informan bagi peneliti ialah agar dalam waktu yang relative singkat banyak informasi yang diperoleh, karena informan dimanfaatkan untuk berbicara, bertukar pikiran atau membandingkan suatu kejadian yang ditentukan dari subyek lainnya.</w:t>
      </w:r>
    </w:p>
    <w:p w:rsidR="00DA6706" w:rsidRPr="009C628F" w:rsidRDefault="00DA6706" w:rsidP="00DE233C">
      <w:pPr>
        <w:pStyle w:val="BodyText"/>
        <w:spacing w:line="240" w:lineRule="auto"/>
        <w:rPr>
          <w:rFonts w:cs="Times New Roman"/>
          <w:b/>
          <w:bCs/>
          <w:szCs w:val="24"/>
        </w:rPr>
      </w:pPr>
      <w:r w:rsidRPr="009C628F">
        <w:rPr>
          <w:rFonts w:cs="Times New Roman"/>
          <w:b/>
          <w:bCs/>
          <w:szCs w:val="24"/>
        </w:rPr>
        <w:t>3.3. Teknik Pengumpulan Data</w:t>
      </w:r>
    </w:p>
    <w:p w:rsidR="00DE233C" w:rsidRDefault="00DE233C" w:rsidP="00DE233C">
      <w:pPr>
        <w:spacing w:line="240" w:lineRule="auto"/>
        <w:ind w:right="250" w:firstLine="720"/>
        <w:jc w:val="both"/>
        <w:rPr>
          <w:rFonts w:eastAsia="Times New Roman"/>
        </w:rPr>
      </w:pPr>
      <w:proofErr w:type="gramStart"/>
      <w:r>
        <w:rPr>
          <w:rFonts w:eastAsia="Times New Roman"/>
        </w:rPr>
        <w:t>Dalam penelitian, teknik pengumpulan data merupakan factor penting demi keberhasilan penelitian.</w:t>
      </w:r>
      <w:proofErr w:type="gramEnd"/>
      <w:r>
        <w:rPr>
          <w:rFonts w:eastAsia="Times New Roman"/>
        </w:rPr>
        <w:t xml:space="preserve"> Hal ini berkaitan dengan bagaimana </w:t>
      </w:r>
      <w:proofErr w:type="gramStart"/>
      <w:r>
        <w:rPr>
          <w:rFonts w:eastAsia="Times New Roman"/>
        </w:rPr>
        <w:t>cara</w:t>
      </w:r>
      <w:proofErr w:type="gramEnd"/>
      <w:r>
        <w:rPr>
          <w:rFonts w:eastAsia="Times New Roman"/>
        </w:rPr>
        <w:t xml:space="preserve"> mengumpulkan data. Metode pengumpulan data merupakan teknik atau </w:t>
      </w:r>
      <w:proofErr w:type="gramStart"/>
      <w:r>
        <w:rPr>
          <w:rFonts w:eastAsia="Times New Roman"/>
        </w:rPr>
        <w:t>cara</w:t>
      </w:r>
      <w:proofErr w:type="gramEnd"/>
      <w:r>
        <w:rPr>
          <w:rFonts w:eastAsia="Times New Roman"/>
        </w:rPr>
        <w:t xml:space="preserve"> yang dilakukan untuk mengumpulkan data. </w:t>
      </w:r>
      <w:proofErr w:type="gramStart"/>
      <w:r>
        <w:rPr>
          <w:rFonts w:eastAsia="Times New Roman"/>
        </w:rPr>
        <w:t>Teknik pengumpulan data yang digunakan dalam penelitian ini adalah studi pustaka dan studi lapangan.</w:t>
      </w:r>
      <w:proofErr w:type="gramEnd"/>
    </w:p>
    <w:p w:rsidR="00DE233C" w:rsidRPr="00DE233C" w:rsidRDefault="00DE233C" w:rsidP="00DE233C">
      <w:pPr>
        <w:pStyle w:val="ListParagraph"/>
        <w:numPr>
          <w:ilvl w:val="0"/>
          <w:numId w:val="16"/>
        </w:numPr>
        <w:spacing w:line="240" w:lineRule="auto"/>
        <w:ind w:left="450" w:right="250" w:hanging="450"/>
        <w:jc w:val="both"/>
        <w:rPr>
          <w:rFonts w:eastAsia="Times New Roman"/>
        </w:rPr>
      </w:pPr>
      <w:r w:rsidRPr="00DE233C">
        <w:rPr>
          <w:rFonts w:eastAsia="Times New Roman"/>
        </w:rPr>
        <w:t xml:space="preserve">Studi pustaka </w:t>
      </w:r>
      <w:r w:rsidRPr="00DE233C">
        <w:rPr>
          <w:rFonts w:eastAsia="Times New Roman"/>
          <w:i/>
        </w:rPr>
        <w:t>(Library Research)</w:t>
      </w:r>
    </w:p>
    <w:p w:rsidR="00DE233C" w:rsidRPr="00DE233C" w:rsidRDefault="00DE233C" w:rsidP="00DE233C">
      <w:pPr>
        <w:pStyle w:val="ListParagraph"/>
        <w:numPr>
          <w:ilvl w:val="0"/>
          <w:numId w:val="16"/>
        </w:numPr>
        <w:spacing w:line="240" w:lineRule="auto"/>
        <w:ind w:left="450" w:right="250" w:hanging="450"/>
        <w:jc w:val="both"/>
        <w:rPr>
          <w:rFonts w:eastAsia="Times New Roman"/>
        </w:rPr>
      </w:pPr>
      <w:r w:rsidRPr="00DE233C">
        <w:rPr>
          <w:rFonts w:eastAsia="Times New Roman"/>
        </w:rPr>
        <w:t xml:space="preserve">Studi Lapangan( </w:t>
      </w:r>
      <w:r w:rsidRPr="00DE233C">
        <w:rPr>
          <w:rFonts w:eastAsia="Times New Roman"/>
          <w:i/>
        </w:rPr>
        <w:t>Field Research)</w:t>
      </w:r>
    </w:p>
    <w:p w:rsidR="00DE233C" w:rsidRDefault="00DE233C" w:rsidP="00DE233C">
      <w:pPr>
        <w:pStyle w:val="ListParagraph"/>
        <w:numPr>
          <w:ilvl w:val="0"/>
          <w:numId w:val="18"/>
        </w:numPr>
        <w:spacing w:line="240" w:lineRule="auto"/>
        <w:ind w:left="450" w:right="250" w:firstLine="0"/>
        <w:jc w:val="both"/>
        <w:rPr>
          <w:rFonts w:eastAsia="Times New Roman"/>
        </w:rPr>
      </w:pPr>
      <w:r>
        <w:rPr>
          <w:rFonts w:eastAsia="Times New Roman"/>
        </w:rPr>
        <w:t xml:space="preserve">Observasi  atau  pengamatan  </w:t>
      </w:r>
    </w:p>
    <w:p w:rsidR="00DE233C" w:rsidRDefault="00DE233C" w:rsidP="00DE233C">
      <w:pPr>
        <w:pStyle w:val="ListParagraph"/>
        <w:numPr>
          <w:ilvl w:val="0"/>
          <w:numId w:val="18"/>
        </w:numPr>
        <w:spacing w:line="240" w:lineRule="auto"/>
        <w:ind w:left="450" w:right="250" w:firstLine="0"/>
        <w:jc w:val="both"/>
        <w:rPr>
          <w:rFonts w:eastAsia="Times New Roman"/>
          <w:w w:val="97"/>
        </w:rPr>
      </w:pPr>
      <w:r>
        <w:rPr>
          <w:rFonts w:eastAsia="Times New Roman"/>
          <w:w w:val="97"/>
        </w:rPr>
        <w:t xml:space="preserve">Wawancara  yaitu  pengumpulan  data  </w:t>
      </w:r>
    </w:p>
    <w:p w:rsidR="00DE233C" w:rsidRDefault="00DE233C" w:rsidP="00DE233C">
      <w:pPr>
        <w:pStyle w:val="ListParagraph"/>
        <w:numPr>
          <w:ilvl w:val="0"/>
          <w:numId w:val="18"/>
        </w:numPr>
        <w:spacing w:line="240" w:lineRule="auto"/>
        <w:ind w:left="450" w:right="250" w:firstLine="0"/>
        <w:jc w:val="both"/>
        <w:rPr>
          <w:rFonts w:eastAsia="Times New Roman"/>
        </w:rPr>
      </w:pPr>
      <w:r>
        <w:rPr>
          <w:rFonts w:eastAsia="Times New Roman"/>
        </w:rPr>
        <w:t>Analisis Dokumentasi</w:t>
      </w:r>
    </w:p>
    <w:p w:rsidR="00DE233C" w:rsidRDefault="00DE233C" w:rsidP="00DE233C">
      <w:pPr>
        <w:spacing w:line="240" w:lineRule="auto"/>
        <w:ind w:left="820" w:hanging="820"/>
        <w:rPr>
          <w:rFonts w:eastAsia="Times New Roman"/>
          <w:b/>
        </w:rPr>
      </w:pPr>
      <w:r>
        <w:rPr>
          <w:rFonts w:eastAsia="Times New Roman"/>
          <w:b/>
        </w:rPr>
        <w:t>3.4. Definisi Operasional</w:t>
      </w:r>
    </w:p>
    <w:p w:rsidR="00DE233C" w:rsidRPr="00DE233C" w:rsidRDefault="00DE233C" w:rsidP="00DE233C">
      <w:pPr>
        <w:numPr>
          <w:ilvl w:val="1"/>
          <w:numId w:val="19"/>
        </w:numPr>
        <w:spacing w:after="0" w:line="240" w:lineRule="auto"/>
        <w:ind w:left="810" w:right="270" w:hanging="360"/>
        <w:rPr>
          <w:rFonts w:eastAsia="Times New Roman"/>
        </w:rPr>
      </w:pPr>
      <w:r>
        <w:rPr>
          <w:rFonts w:eastAsia="Times New Roman"/>
        </w:rPr>
        <w:t xml:space="preserve">Efektivitas Kerja Pegawai </w:t>
      </w:r>
      <w:proofErr w:type="gramStart"/>
      <w:r>
        <w:rPr>
          <w:rFonts w:eastAsia="Times New Roman"/>
        </w:rPr>
        <w:t>( Independent</w:t>
      </w:r>
      <w:proofErr w:type="gramEnd"/>
      <w:r>
        <w:rPr>
          <w:rFonts w:eastAsia="Times New Roman"/>
        </w:rPr>
        <w:t xml:space="preserve"> Variabel ) indikatornya meliputi hal-hal berikut.</w:t>
      </w:r>
    </w:p>
    <w:p w:rsidR="00DE233C" w:rsidRPr="00DE233C" w:rsidRDefault="00DE233C" w:rsidP="00DE233C">
      <w:pPr>
        <w:numPr>
          <w:ilvl w:val="2"/>
          <w:numId w:val="19"/>
        </w:numPr>
        <w:tabs>
          <w:tab w:val="left" w:pos="1540"/>
        </w:tabs>
        <w:spacing w:after="0" w:line="240" w:lineRule="auto"/>
        <w:ind w:left="1540" w:hanging="291"/>
        <w:rPr>
          <w:rFonts w:eastAsia="Times New Roman"/>
        </w:rPr>
      </w:pPr>
      <w:r>
        <w:rPr>
          <w:rFonts w:eastAsia="Times New Roman"/>
        </w:rPr>
        <w:t>Hasil kerja tepat waktu.</w:t>
      </w:r>
    </w:p>
    <w:p w:rsidR="00DE233C" w:rsidRPr="00DE233C" w:rsidRDefault="00DE233C" w:rsidP="00DE233C">
      <w:pPr>
        <w:numPr>
          <w:ilvl w:val="2"/>
          <w:numId w:val="19"/>
        </w:numPr>
        <w:tabs>
          <w:tab w:val="left" w:pos="1540"/>
        </w:tabs>
        <w:spacing w:after="0" w:line="240" w:lineRule="auto"/>
        <w:ind w:left="1540" w:hanging="291"/>
        <w:rPr>
          <w:rFonts w:eastAsia="Times New Roman"/>
        </w:rPr>
      </w:pPr>
      <w:r>
        <w:rPr>
          <w:rFonts w:eastAsia="Times New Roman"/>
        </w:rPr>
        <w:t xml:space="preserve">Kerja </w:t>
      </w:r>
      <w:proofErr w:type="gramStart"/>
      <w:r>
        <w:rPr>
          <w:rFonts w:eastAsia="Times New Roman"/>
        </w:rPr>
        <w:t>sama</w:t>
      </w:r>
      <w:proofErr w:type="gramEnd"/>
      <w:r>
        <w:rPr>
          <w:rFonts w:eastAsia="Times New Roman"/>
        </w:rPr>
        <w:t>.</w:t>
      </w:r>
    </w:p>
    <w:p w:rsidR="00DE233C" w:rsidRPr="00DE233C" w:rsidRDefault="00DE233C" w:rsidP="00DE233C">
      <w:pPr>
        <w:numPr>
          <w:ilvl w:val="2"/>
          <w:numId w:val="19"/>
        </w:numPr>
        <w:tabs>
          <w:tab w:val="left" w:pos="1540"/>
        </w:tabs>
        <w:spacing w:after="0" w:line="240" w:lineRule="auto"/>
        <w:ind w:left="1540" w:hanging="291"/>
        <w:rPr>
          <w:rFonts w:eastAsia="Times New Roman"/>
        </w:rPr>
      </w:pPr>
      <w:r>
        <w:rPr>
          <w:rFonts w:eastAsia="Times New Roman"/>
        </w:rPr>
        <w:t>Prosedur pelayanan</w:t>
      </w:r>
    </w:p>
    <w:p w:rsidR="00DE233C" w:rsidRPr="00DE233C" w:rsidRDefault="00DE233C" w:rsidP="00DE233C">
      <w:pPr>
        <w:numPr>
          <w:ilvl w:val="0"/>
          <w:numId w:val="20"/>
        </w:numPr>
        <w:tabs>
          <w:tab w:val="left" w:pos="810"/>
        </w:tabs>
        <w:spacing w:after="0" w:line="240" w:lineRule="auto"/>
        <w:ind w:left="810" w:right="230" w:hanging="360"/>
        <w:rPr>
          <w:rFonts w:eastAsia="Times New Roman"/>
        </w:rPr>
      </w:pPr>
      <w:r>
        <w:rPr>
          <w:rFonts w:eastAsia="Times New Roman"/>
        </w:rPr>
        <w:t xml:space="preserve">Pelayanan Publik </w:t>
      </w:r>
      <w:proofErr w:type="gramStart"/>
      <w:r>
        <w:rPr>
          <w:rFonts w:eastAsia="Times New Roman"/>
        </w:rPr>
        <w:t>( Dependent</w:t>
      </w:r>
      <w:proofErr w:type="gramEnd"/>
      <w:r>
        <w:rPr>
          <w:rFonts w:eastAsia="Times New Roman"/>
        </w:rPr>
        <w:t xml:space="preserve"> Variabel ) indikatornya meliputi hal-hal sebagai berikut.</w:t>
      </w:r>
    </w:p>
    <w:p w:rsidR="00DE233C" w:rsidRPr="00DE233C" w:rsidRDefault="00DE233C" w:rsidP="00DE233C">
      <w:pPr>
        <w:numPr>
          <w:ilvl w:val="2"/>
          <w:numId w:val="20"/>
        </w:numPr>
        <w:tabs>
          <w:tab w:val="left" w:pos="1540"/>
        </w:tabs>
        <w:spacing w:after="0" w:line="240" w:lineRule="auto"/>
        <w:ind w:left="1540" w:hanging="291"/>
        <w:rPr>
          <w:rFonts w:eastAsia="Times New Roman"/>
        </w:rPr>
      </w:pPr>
      <w:r>
        <w:rPr>
          <w:rFonts w:eastAsia="Times New Roman"/>
        </w:rPr>
        <w:t>Transparansi.</w:t>
      </w:r>
    </w:p>
    <w:p w:rsidR="00DE233C" w:rsidRPr="00DE233C" w:rsidRDefault="00DE233C" w:rsidP="00DE233C">
      <w:pPr>
        <w:numPr>
          <w:ilvl w:val="2"/>
          <w:numId w:val="20"/>
        </w:numPr>
        <w:tabs>
          <w:tab w:val="left" w:pos="1540"/>
        </w:tabs>
        <w:spacing w:after="0" w:line="240" w:lineRule="auto"/>
        <w:ind w:left="1540" w:hanging="291"/>
        <w:rPr>
          <w:rFonts w:eastAsia="Times New Roman"/>
        </w:rPr>
      </w:pPr>
      <w:r>
        <w:rPr>
          <w:rFonts w:eastAsia="Times New Roman"/>
        </w:rPr>
        <w:t>Akuntabilitas.</w:t>
      </w:r>
    </w:p>
    <w:p w:rsidR="00DE233C" w:rsidRDefault="00DE233C" w:rsidP="00DE233C">
      <w:pPr>
        <w:numPr>
          <w:ilvl w:val="2"/>
          <w:numId w:val="20"/>
        </w:numPr>
        <w:tabs>
          <w:tab w:val="left" w:pos="1600"/>
        </w:tabs>
        <w:spacing w:after="0" w:line="240" w:lineRule="auto"/>
        <w:ind w:left="1600" w:hanging="351"/>
        <w:rPr>
          <w:rFonts w:eastAsia="Times New Roman"/>
        </w:rPr>
      </w:pPr>
      <w:r>
        <w:rPr>
          <w:rFonts w:eastAsia="Times New Roman"/>
        </w:rPr>
        <w:t>Kepuasan masyarakat</w:t>
      </w:r>
      <w:proofErr w:type="gramStart"/>
      <w:r>
        <w:rPr>
          <w:rFonts w:eastAsia="Times New Roman"/>
        </w:rPr>
        <w:t>..</w:t>
      </w:r>
      <w:proofErr w:type="gramEnd"/>
    </w:p>
    <w:p w:rsidR="00DE233C" w:rsidRDefault="00DE233C" w:rsidP="00DE233C">
      <w:pPr>
        <w:spacing w:line="240" w:lineRule="auto"/>
        <w:rPr>
          <w:rFonts w:eastAsia="Times New Roman"/>
          <w:b/>
        </w:rPr>
      </w:pPr>
      <w:r w:rsidRPr="00DE233C">
        <w:rPr>
          <w:rFonts w:eastAsia="Times New Roman"/>
          <w:b/>
        </w:rPr>
        <w:t>3.5. Teknik Analisis Data</w:t>
      </w:r>
    </w:p>
    <w:p w:rsidR="00DE233C" w:rsidRDefault="00DE233C" w:rsidP="00DE233C">
      <w:pPr>
        <w:numPr>
          <w:ilvl w:val="0"/>
          <w:numId w:val="21"/>
        </w:numPr>
        <w:tabs>
          <w:tab w:val="left" w:pos="1400"/>
        </w:tabs>
        <w:spacing w:after="0" w:line="240" w:lineRule="auto"/>
        <w:ind w:left="1400" w:hanging="362"/>
        <w:rPr>
          <w:rFonts w:eastAsia="Times New Roman"/>
        </w:rPr>
      </w:pPr>
      <w:r>
        <w:rPr>
          <w:rFonts w:eastAsia="Times New Roman"/>
        </w:rPr>
        <w:t>Pengumpulan data</w:t>
      </w:r>
    </w:p>
    <w:p w:rsidR="00DE233C" w:rsidRDefault="00DE233C" w:rsidP="00DE233C">
      <w:pPr>
        <w:numPr>
          <w:ilvl w:val="1"/>
          <w:numId w:val="21"/>
        </w:numPr>
        <w:tabs>
          <w:tab w:val="left" w:pos="1400"/>
        </w:tabs>
        <w:spacing w:after="0" w:line="240" w:lineRule="auto"/>
        <w:ind w:left="1400" w:hanging="347"/>
        <w:rPr>
          <w:rFonts w:eastAsia="Times New Roman"/>
        </w:rPr>
      </w:pPr>
      <w:r>
        <w:rPr>
          <w:rFonts w:eastAsia="Times New Roman"/>
        </w:rPr>
        <w:t>Reduksi data</w:t>
      </w:r>
    </w:p>
    <w:p w:rsidR="00DE233C" w:rsidRDefault="00DE233C" w:rsidP="00DE233C">
      <w:pPr>
        <w:numPr>
          <w:ilvl w:val="1"/>
          <w:numId w:val="21"/>
        </w:numPr>
        <w:tabs>
          <w:tab w:val="left" w:pos="1400"/>
        </w:tabs>
        <w:spacing w:after="0" w:line="240" w:lineRule="auto"/>
        <w:ind w:left="1400" w:hanging="347"/>
        <w:rPr>
          <w:rFonts w:eastAsia="Times New Roman"/>
        </w:rPr>
      </w:pPr>
      <w:r w:rsidRPr="00DE233C">
        <w:rPr>
          <w:rFonts w:eastAsia="Times New Roman"/>
        </w:rPr>
        <w:lastRenderedPageBreak/>
        <w:t>Reduksi</w:t>
      </w:r>
      <w:r w:rsidRPr="00DE233C">
        <w:rPr>
          <w:rFonts w:eastAsia="Times New Roman"/>
        </w:rPr>
        <w:tab/>
        <w:t>data</w:t>
      </w:r>
      <w:r w:rsidRPr="00DE233C">
        <w:rPr>
          <w:rFonts w:eastAsia="Times New Roman"/>
        </w:rPr>
        <w:tab/>
        <w:t>berarti</w:t>
      </w:r>
      <w:r w:rsidRPr="00DE233C">
        <w:rPr>
          <w:rFonts w:eastAsia="Times New Roman"/>
        </w:rPr>
        <w:tab/>
        <w:t>merangkum,</w:t>
      </w:r>
      <w:r w:rsidRPr="00DE233C">
        <w:rPr>
          <w:rFonts w:eastAsia="Times New Roman"/>
        </w:rPr>
        <w:tab/>
        <w:t>memilih</w:t>
      </w:r>
      <w:r w:rsidRPr="00DE233C">
        <w:rPr>
          <w:rFonts w:eastAsia="Times New Roman"/>
        </w:rPr>
        <w:tab/>
        <w:t>hal-hal</w:t>
      </w:r>
      <w:r w:rsidRPr="00DE233C">
        <w:rPr>
          <w:rFonts w:eastAsia="Times New Roman"/>
        </w:rPr>
        <w:tab/>
        <w:t>yang</w:t>
      </w:r>
      <w:r w:rsidRPr="00DE233C">
        <w:rPr>
          <w:rFonts w:eastAsia="Times New Roman"/>
        </w:rPr>
        <w:tab/>
        <w:t>pokok,</w:t>
      </w:r>
    </w:p>
    <w:p w:rsidR="00DE233C" w:rsidRDefault="00DE233C" w:rsidP="00DE233C">
      <w:pPr>
        <w:numPr>
          <w:ilvl w:val="1"/>
          <w:numId w:val="21"/>
        </w:numPr>
        <w:tabs>
          <w:tab w:val="left" w:pos="1400"/>
        </w:tabs>
        <w:spacing w:after="0" w:line="240" w:lineRule="auto"/>
        <w:ind w:left="1440" w:hanging="360"/>
        <w:rPr>
          <w:rFonts w:eastAsia="Times New Roman"/>
        </w:rPr>
      </w:pPr>
      <w:r>
        <w:rPr>
          <w:rFonts w:eastAsia="Times New Roman"/>
        </w:rPr>
        <w:t>Penyajian data</w:t>
      </w:r>
    </w:p>
    <w:p w:rsidR="00DE233C" w:rsidRPr="00DE233C" w:rsidRDefault="00DE233C" w:rsidP="00DE233C">
      <w:pPr>
        <w:numPr>
          <w:ilvl w:val="1"/>
          <w:numId w:val="21"/>
        </w:numPr>
        <w:tabs>
          <w:tab w:val="left" w:pos="1400"/>
        </w:tabs>
        <w:spacing w:after="0" w:line="240" w:lineRule="auto"/>
        <w:ind w:left="1440" w:hanging="360"/>
        <w:rPr>
          <w:rFonts w:eastAsia="Times New Roman"/>
        </w:rPr>
      </w:pPr>
      <w:r w:rsidRPr="00DE233C">
        <w:rPr>
          <w:rFonts w:eastAsia="Times New Roman"/>
        </w:rPr>
        <w:t>Verifikasi data</w:t>
      </w:r>
    </w:p>
    <w:p w:rsidR="00DE233C" w:rsidRDefault="00DE233C" w:rsidP="00DE233C">
      <w:pPr>
        <w:spacing w:line="240" w:lineRule="auto"/>
        <w:ind w:right="250"/>
        <w:jc w:val="both"/>
        <w:rPr>
          <w:rFonts w:eastAsia="Times New Roman"/>
        </w:rPr>
      </w:pPr>
    </w:p>
    <w:p w:rsidR="00DE233C" w:rsidRDefault="00DE233C" w:rsidP="00DE233C">
      <w:pPr>
        <w:spacing w:line="240" w:lineRule="auto"/>
        <w:ind w:right="250"/>
        <w:jc w:val="both"/>
        <w:rPr>
          <w:rFonts w:eastAsia="Times New Roman"/>
        </w:rPr>
      </w:pPr>
    </w:p>
    <w:p w:rsidR="00DE233C" w:rsidRDefault="00DE233C" w:rsidP="00DE233C">
      <w:pPr>
        <w:spacing w:line="240" w:lineRule="auto"/>
        <w:ind w:right="250"/>
        <w:jc w:val="both"/>
        <w:rPr>
          <w:rFonts w:eastAsia="Times New Roman"/>
        </w:rPr>
      </w:pPr>
    </w:p>
    <w:p w:rsidR="00DE233C" w:rsidRPr="00DE233C" w:rsidRDefault="00DE233C" w:rsidP="00DE233C">
      <w:pPr>
        <w:spacing w:line="240" w:lineRule="auto"/>
        <w:ind w:right="250"/>
        <w:jc w:val="both"/>
        <w:rPr>
          <w:rFonts w:eastAsia="Times New Roman"/>
        </w:rPr>
      </w:pPr>
    </w:p>
    <w:p w:rsidR="00DA6706" w:rsidRPr="009C628F" w:rsidRDefault="00DA6706" w:rsidP="00DE233C">
      <w:pPr>
        <w:pStyle w:val="ListParagraph"/>
        <w:numPr>
          <w:ilvl w:val="0"/>
          <w:numId w:val="14"/>
        </w:numPr>
        <w:spacing w:line="240" w:lineRule="auto"/>
        <w:ind w:left="540" w:hanging="540"/>
        <w:jc w:val="both"/>
        <w:rPr>
          <w:rFonts w:cs="Times New Roman"/>
          <w:b/>
          <w:szCs w:val="24"/>
        </w:rPr>
      </w:pPr>
      <w:r w:rsidRPr="009C628F">
        <w:rPr>
          <w:rFonts w:cs="Times New Roman"/>
          <w:b/>
          <w:szCs w:val="24"/>
        </w:rPr>
        <w:t>HASIL DAN PEMBAHASAN</w:t>
      </w:r>
    </w:p>
    <w:p w:rsidR="00DE233C" w:rsidRPr="00DE233C" w:rsidRDefault="00DE233C" w:rsidP="00DE233C">
      <w:pPr>
        <w:pStyle w:val="ListParagraph"/>
        <w:tabs>
          <w:tab w:val="left" w:pos="1860"/>
          <w:tab w:val="left" w:pos="2420"/>
          <w:tab w:val="left" w:pos="2840"/>
          <w:tab w:val="left" w:pos="3680"/>
          <w:tab w:val="left" w:pos="4340"/>
          <w:tab w:val="left" w:pos="5600"/>
          <w:tab w:val="left" w:pos="6200"/>
          <w:tab w:val="left" w:pos="7280"/>
          <w:tab w:val="left" w:pos="7900"/>
        </w:tabs>
        <w:spacing w:line="240" w:lineRule="auto"/>
        <w:ind w:left="1080"/>
        <w:rPr>
          <w:rFonts w:eastAsia="Times New Roman"/>
          <w:sz w:val="22"/>
        </w:rPr>
      </w:pPr>
      <w:r w:rsidRPr="00DE233C">
        <w:rPr>
          <w:rFonts w:eastAsia="Times New Roman"/>
        </w:rPr>
        <w:t>Pada</w:t>
      </w:r>
      <w:r w:rsidRPr="00DE233C">
        <w:rPr>
          <w:rFonts w:eastAsia="Times New Roman"/>
        </w:rPr>
        <w:tab/>
      </w:r>
      <w:proofErr w:type="gramStart"/>
      <w:r w:rsidRPr="00DE233C">
        <w:rPr>
          <w:rFonts w:eastAsia="Times New Roman"/>
        </w:rPr>
        <w:t>bab</w:t>
      </w:r>
      <w:proofErr w:type="gramEnd"/>
      <w:r w:rsidRPr="00DE233C">
        <w:rPr>
          <w:rFonts w:eastAsia="Times New Roman"/>
        </w:rPr>
        <w:tab/>
        <w:t>ini</w:t>
      </w:r>
      <w:r w:rsidRPr="00DE233C">
        <w:rPr>
          <w:rFonts w:eastAsia="Times New Roman"/>
        </w:rPr>
        <w:tab/>
        <w:t>penulis</w:t>
      </w:r>
      <w:r w:rsidRPr="00DE233C">
        <w:rPr>
          <w:rFonts w:eastAsia="Times New Roman"/>
        </w:rPr>
        <w:tab/>
        <w:t>akan</w:t>
      </w:r>
      <w:r w:rsidRPr="00DE233C">
        <w:rPr>
          <w:rFonts w:eastAsia="Times New Roman"/>
        </w:rPr>
        <w:tab/>
        <w:t>menyajikan</w:t>
      </w:r>
      <w:r w:rsidRPr="00DE233C">
        <w:rPr>
          <w:rFonts w:eastAsia="Times New Roman"/>
        </w:rPr>
        <w:tab/>
        <w:t>data</w:t>
      </w:r>
      <w:r w:rsidRPr="00DE233C">
        <w:rPr>
          <w:rFonts w:eastAsia="Times New Roman"/>
        </w:rPr>
        <w:tab/>
        <w:t>penelitian</w:t>
      </w:r>
      <w:r w:rsidRPr="00DE233C">
        <w:rPr>
          <w:rFonts w:eastAsia="Times New Roman"/>
        </w:rPr>
        <w:tab/>
        <w:t>yang</w:t>
      </w:r>
      <w:r w:rsidRPr="00DE233C">
        <w:rPr>
          <w:rFonts w:eastAsia="Times New Roman"/>
        </w:rPr>
        <w:tab/>
      </w:r>
      <w:r w:rsidRPr="00DE233C">
        <w:rPr>
          <w:rFonts w:eastAsia="Times New Roman"/>
          <w:sz w:val="22"/>
        </w:rPr>
        <w:t>diperoleh</w:t>
      </w:r>
    </w:p>
    <w:tbl>
      <w:tblPr>
        <w:tblW w:w="0" w:type="auto"/>
        <w:tblInd w:w="820" w:type="dxa"/>
        <w:tblLayout w:type="fixed"/>
        <w:tblCellMar>
          <w:left w:w="0" w:type="dxa"/>
          <w:right w:w="0" w:type="dxa"/>
        </w:tblCellMar>
        <w:tblLook w:val="0000"/>
      </w:tblPr>
      <w:tblGrid>
        <w:gridCol w:w="1180"/>
        <w:gridCol w:w="1160"/>
        <w:gridCol w:w="1240"/>
        <w:gridCol w:w="700"/>
        <w:gridCol w:w="1040"/>
        <w:gridCol w:w="220"/>
        <w:gridCol w:w="1640"/>
        <w:gridCol w:w="420"/>
        <w:gridCol w:w="360"/>
      </w:tblGrid>
      <w:tr w:rsidR="00DE233C" w:rsidTr="004E0269">
        <w:trPr>
          <w:trHeight w:val="276"/>
        </w:trPr>
        <w:tc>
          <w:tcPr>
            <w:tcW w:w="5320" w:type="dxa"/>
            <w:gridSpan w:val="5"/>
            <w:shd w:val="clear" w:color="auto" w:fill="auto"/>
            <w:vAlign w:val="bottom"/>
          </w:tcPr>
          <w:p w:rsidR="00DE233C" w:rsidRDefault="00DE233C" w:rsidP="00DE233C">
            <w:pPr>
              <w:spacing w:line="240" w:lineRule="auto"/>
              <w:rPr>
                <w:rFonts w:eastAsia="Times New Roman"/>
              </w:rPr>
            </w:pPr>
            <w:r>
              <w:rPr>
                <w:rFonts w:eastAsia="Times New Roman"/>
              </w:rPr>
              <w:t>di   lapangan   melalui   observasi,   wawancara   dan</w:t>
            </w:r>
          </w:p>
        </w:tc>
        <w:tc>
          <w:tcPr>
            <w:tcW w:w="2640" w:type="dxa"/>
            <w:gridSpan w:val="4"/>
            <w:shd w:val="clear" w:color="auto" w:fill="auto"/>
            <w:vAlign w:val="bottom"/>
          </w:tcPr>
          <w:p w:rsidR="00DE233C" w:rsidRDefault="00DE233C" w:rsidP="00DE233C">
            <w:pPr>
              <w:spacing w:line="240" w:lineRule="auto"/>
              <w:jc w:val="right"/>
              <w:rPr>
                <w:rFonts w:eastAsia="Times New Roman"/>
                <w:w w:val="97"/>
              </w:rPr>
            </w:pPr>
            <w:r>
              <w:rPr>
                <w:rFonts w:eastAsia="Times New Roman"/>
                <w:w w:val="97"/>
              </w:rPr>
              <w:t>penelitian   dokumen   yaitu</w:t>
            </w:r>
          </w:p>
        </w:tc>
      </w:tr>
      <w:tr w:rsidR="00DE233C" w:rsidTr="004E0269">
        <w:trPr>
          <w:trHeight w:val="555"/>
        </w:trPr>
        <w:tc>
          <w:tcPr>
            <w:tcW w:w="1180" w:type="dxa"/>
            <w:shd w:val="clear" w:color="auto" w:fill="auto"/>
            <w:vAlign w:val="bottom"/>
          </w:tcPr>
          <w:p w:rsidR="00DE233C" w:rsidRDefault="00DE233C" w:rsidP="00DE233C">
            <w:pPr>
              <w:spacing w:line="240" w:lineRule="auto"/>
              <w:rPr>
                <w:rFonts w:eastAsia="Times New Roman"/>
                <w:w w:val="96"/>
              </w:rPr>
            </w:pPr>
            <w:r>
              <w:rPr>
                <w:rFonts w:eastAsia="Times New Roman"/>
                <w:w w:val="96"/>
              </w:rPr>
              <w:t>mempelajari</w:t>
            </w:r>
          </w:p>
        </w:tc>
        <w:tc>
          <w:tcPr>
            <w:tcW w:w="1160" w:type="dxa"/>
            <w:shd w:val="clear" w:color="auto" w:fill="auto"/>
            <w:vAlign w:val="bottom"/>
          </w:tcPr>
          <w:p w:rsidR="00DE233C" w:rsidRDefault="00DE233C" w:rsidP="00DE233C">
            <w:pPr>
              <w:spacing w:line="240" w:lineRule="auto"/>
              <w:ind w:left="260"/>
              <w:rPr>
                <w:rFonts w:eastAsia="Times New Roman"/>
                <w:w w:val="99"/>
              </w:rPr>
            </w:pPr>
            <w:r>
              <w:rPr>
                <w:rFonts w:eastAsia="Times New Roman"/>
                <w:w w:val="99"/>
              </w:rPr>
              <w:t>data-data</w:t>
            </w:r>
          </w:p>
        </w:tc>
        <w:tc>
          <w:tcPr>
            <w:tcW w:w="1240" w:type="dxa"/>
            <w:shd w:val="clear" w:color="auto" w:fill="auto"/>
            <w:vAlign w:val="bottom"/>
          </w:tcPr>
          <w:p w:rsidR="00DE233C" w:rsidRDefault="00DE233C" w:rsidP="00DE233C">
            <w:pPr>
              <w:spacing w:line="240" w:lineRule="auto"/>
              <w:jc w:val="center"/>
              <w:rPr>
                <w:rFonts w:eastAsia="Times New Roman"/>
                <w:w w:val="94"/>
              </w:rPr>
            </w:pPr>
            <w:r>
              <w:rPr>
                <w:rFonts w:eastAsia="Times New Roman"/>
                <w:w w:val="94"/>
              </w:rPr>
              <w:t>laporan</w:t>
            </w:r>
          </w:p>
        </w:tc>
        <w:tc>
          <w:tcPr>
            <w:tcW w:w="700" w:type="dxa"/>
            <w:shd w:val="clear" w:color="auto" w:fill="auto"/>
            <w:vAlign w:val="bottom"/>
          </w:tcPr>
          <w:p w:rsidR="00DE233C" w:rsidRDefault="00DE233C" w:rsidP="00DE233C">
            <w:pPr>
              <w:spacing w:line="240" w:lineRule="auto"/>
              <w:ind w:left="60"/>
              <w:rPr>
                <w:rFonts w:eastAsia="Times New Roman"/>
              </w:rPr>
            </w:pPr>
            <w:r>
              <w:rPr>
                <w:rFonts w:eastAsia="Times New Roman"/>
              </w:rPr>
              <w:t>dan</w:t>
            </w:r>
          </w:p>
        </w:tc>
        <w:tc>
          <w:tcPr>
            <w:tcW w:w="1260" w:type="dxa"/>
            <w:gridSpan w:val="2"/>
            <w:shd w:val="clear" w:color="auto" w:fill="auto"/>
            <w:vAlign w:val="bottom"/>
          </w:tcPr>
          <w:p w:rsidR="00DE233C" w:rsidRDefault="00DE233C" w:rsidP="00DE233C">
            <w:pPr>
              <w:spacing w:line="240" w:lineRule="auto"/>
              <w:ind w:left="20"/>
              <w:rPr>
                <w:rFonts w:eastAsia="Times New Roman"/>
              </w:rPr>
            </w:pPr>
            <w:r>
              <w:rPr>
                <w:rFonts w:eastAsia="Times New Roman"/>
              </w:rPr>
              <w:t>arsip    yang</w:t>
            </w:r>
          </w:p>
        </w:tc>
        <w:tc>
          <w:tcPr>
            <w:tcW w:w="1640" w:type="dxa"/>
            <w:shd w:val="clear" w:color="auto" w:fill="auto"/>
            <w:vAlign w:val="bottom"/>
          </w:tcPr>
          <w:p w:rsidR="00DE233C" w:rsidRDefault="00DE233C" w:rsidP="00DE233C">
            <w:pPr>
              <w:spacing w:line="240" w:lineRule="auto"/>
              <w:ind w:left="280"/>
              <w:rPr>
                <w:rFonts w:eastAsia="Times New Roman"/>
              </w:rPr>
            </w:pPr>
            <w:r>
              <w:rPr>
                <w:rFonts w:eastAsia="Times New Roman"/>
              </w:rPr>
              <w:t>berhubungan</w:t>
            </w:r>
          </w:p>
        </w:tc>
        <w:tc>
          <w:tcPr>
            <w:tcW w:w="780" w:type="dxa"/>
            <w:gridSpan w:val="2"/>
            <w:shd w:val="clear" w:color="auto" w:fill="auto"/>
            <w:vAlign w:val="bottom"/>
          </w:tcPr>
          <w:p w:rsidR="00DE233C" w:rsidRDefault="00DE233C" w:rsidP="00DE233C">
            <w:pPr>
              <w:spacing w:line="240" w:lineRule="auto"/>
              <w:jc w:val="right"/>
              <w:rPr>
                <w:rFonts w:eastAsia="Times New Roman"/>
              </w:rPr>
            </w:pPr>
            <w:r>
              <w:rPr>
                <w:rFonts w:eastAsia="Times New Roman"/>
              </w:rPr>
              <w:t>dengan</w:t>
            </w:r>
          </w:p>
        </w:tc>
      </w:tr>
      <w:tr w:rsidR="00DE233C" w:rsidTr="004E0269">
        <w:trPr>
          <w:trHeight w:val="556"/>
        </w:trPr>
        <w:tc>
          <w:tcPr>
            <w:tcW w:w="1180" w:type="dxa"/>
            <w:shd w:val="clear" w:color="auto" w:fill="auto"/>
            <w:vAlign w:val="bottom"/>
          </w:tcPr>
          <w:p w:rsidR="00DE233C" w:rsidRDefault="00DE233C" w:rsidP="00DE233C">
            <w:pPr>
              <w:spacing w:line="240" w:lineRule="auto"/>
              <w:rPr>
                <w:rFonts w:eastAsia="Times New Roman"/>
              </w:rPr>
            </w:pPr>
            <w:proofErr w:type="gramStart"/>
            <w:r>
              <w:rPr>
                <w:rFonts w:eastAsia="Times New Roman"/>
              </w:rPr>
              <w:t>penelitian</w:t>
            </w:r>
            <w:proofErr w:type="gramEnd"/>
            <w:r>
              <w:rPr>
                <w:rFonts w:eastAsia="Times New Roman"/>
              </w:rPr>
              <w:t>.</w:t>
            </w:r>
          </w:p>
        </w:tc>
        <w:tc>
          <w:tcPr>
            <w:tcW w:w="1160" w:type="dxa"/>
            <w:shd w:val="clear" w:color="auto" w:fill="auto"/>
            <w:vAlign w:val="bottom"/>
          </w:tcPr>
          <w:p w:rsidR="00DE233C" w:rsidRDefault="00DE233C" w:rsidP="00DE233C">
            <w:pPr>
              <w:spacing w:line="240" w:lineRule="auto"/>
              <w:ind w:left="80"/>
              <w:rPr>
                <w:rFonts w:eastAsia="Times New Roman"/>
              </w:rPr>
            </w:pPr>
            <w:r>
              <w:rPr>
                <w:rFonts w:eastAsia="Times New Roman"/>
              </w:rPr>
              <w:t>Sebelum</w:t>
            </w:r>
          </w:p>
        </w:tc>
        <w:tc>
          <w:tcPr>
            <w:tcW w:w="1240" w:type="dxa"/>
            <w:shd w:val="clear" w:color="auto" w:fill="auto"/>
            <w:vAlign w:val="bottom"/>
          </w:tcPr>
          <w:p w:rsidR="00DE233C" w:rsidRDefault="00DE233C" w:rsidP="00DE233C">
            <w:pPr>
              <w:spacing w:line="240" w:lineRule="auto"/>
              <w:jc w:val="center"/>
              <w:rPr>
                <w:rFonts w:eastAsia="Times New Roman"/>
                <w:w w:val="92"/>
              </w:rPr>
            </w:pPr>
            <w:r>
              <w:rPr>
                <w:rFonts w:eastAsia="Times New Roman"/>
                <w:w w:val="92"/>
              </w:rPr>
              <w:t>menguraikan</w:t>
            </w:r>
          </w:p>
        </w:tc>
        <w:tc>
          <w:tcPr>
            <w:tcW w:w="700" w:type="dxa"/>
            <w:shd w:val="clear" w:color="auto" w:fill="auto"/>
            <w:vAlign w:val="bottom"/>
          </w:tcPr>
          <w:p w:rsidR="00DE233C" w:rsidRDefault="00DE233C" w:rsidP="00DE233C">
            <w:pPr>
              <w:spacing w:line="240" w:lineRule="auto"/>
              <w:ind w:left="280"/>
              <w:rPr>
                <w:rFonts w:eastAsia="Times New Roman"/>
                <w:w w:val="88"/>
              </w:rPr>
            </w:pPr>
            <w:r>
              <w:rPr>
                <w:rFonts w:eastAsia="Times New Roman"/>
                <w:w w:val="88"/>
              </w:rPr>
              <w:t>hasil</w:t>
            </w:r>
          </w:p>
        </w:tc>
        <w:tc>
          <w:tcPr>
            <w:tcW w:w="1260" w:type="dxa"/>
            <w:gridSpan w:val="2"/>
            <w:shd w:val="clear" w:color="auto" w:fill="auto"/>
            <w:vAlign w:val="bottom"/>
          </w:tcPr>
          <w:p w:rsidR="00DE233C" w:rsidRDefault="00DE233C" w:rsidP="00DE233C">
            <w:pPr>
              <w:spacing w:line="240" w:lineRule="auto"/>
              <w:ind w:left="320"/>
              <w:rPr>
                <w:rFonts w:eastAsia="Times New Roman"/>
                <w:w w:val="97"/>
              </w:rPr>
            </w:pPr>
            <w:r>
              <w:rPr>
                <w:rFonts w:eastAsia="Times New Roman"/>
                <w:w w:val="97"/>
              </w:rPr>
              <w:t>penelitian</w:t>
            </w:r>
          </w:p>
        </w:tc>
        <w:tc>
          <w:tcPr>
            <w:tcW w:w="2060" w:type="dxa"/>
            <w:gridSpan w:val="2"/>
            <w:shd w:val="clear" w:color="auto" w:fill="auto"/>
            <w:vAlign w:val="bottom"/>
          </w:tcPr>
          <w:p w:rsidR="00DE233C" w:rsidRDefault="00DE233C" w:rsidP="00DE233C">
            <w:pPr>
              <w:spacing w:line="240" w:lineRule="auto"/>
              <w:ind w:left="240"/>
              <w:rPr>
                <w:rFonts w:eastAsia="Times New Roman"/>
              </w:rPr>
            </w:pPr>
            <w:r>
              <w:rPr>
                <w:rFonts w:eastAsia="Times New Roman"/>
              </w:rPr>
              <w:t>terlebih    dahulu,</w:t>
            </w:r>
          </w:p>
        </w:tc>
        <w:tc>
          <w:tcPr>
            <w:tcW w:w="360" w:type="dxa"/>
            <w:shd w:val="clear" w:color="auto" w:fill="auto"/>
            <w:vAlign w:val="bottom"/>
          </w:tcPr>
          <w:p w:rsidR="00DE233C" w:rsidRDefault="00DE233C" w:rsidP="00DE233C">
            <w:pPr>
              <w:spacing w:line="240" w:lineRule="auto"/>
              <w:jc w:val="right"/>
              <w:rPr>
                <w:rFonts w:eastAsia="Times New Roman"/>
              </w:rPr>
            </w:pPr>
            <w:r>
              <w:rPr>
                <w:rFonts w:eastAsia="Times New Roman"/>
              </w:rPr>
              <w:t>di</w:t>
            </w:r>
          </w:p>
        </w:tc>
      </w:tr>
      <w:tr w:rsidR="00DE233C" w:rsidTr="004E0269">
        <w:trPr>
          <w:trHeight w:val="556"/>
        </w:trPr>
        <w:tc>
          <w:tcPr>
            <w:tcW w:w="5320" w:type="dxa"/>
            <w:gridSpan w:val="5"/>
            <w:shd w:val="clear" w:color="auto" w:fill="auto"/>
            <w:vAlign w:val="bottom"/>
          </w:tcPr>
          <w:p w:rsidR="00DE233C" w:rsidRDefault="00DE233C" w:rsidP="00DE233C">
            <w:pPr>
              <w:spacing w:line="240" w:lineRule="auto"/>
              <w:rPr>
                <w:rFonts w:eastAsia="Times New Roman"/>
              </w:rPr>
            </w:pPr>
            <w:r>
              <w:rPr>
                <w:rFonts w:eastAsia="Times New Roman"/>
              </w:rPr>
              <w:t>sajikan   gambaran   umum   lokasi   penelitian   yaitu</w:t>
            </w:r>
          </w:p>
        </w:tc>
        <w:tc>
          <w:tcPr>
            <w:tcW w:w="220" w:type="dxa"/>
            <w:shd w:val="clear" w:color="auto" w:fill="auto"/>
            <w:vAlign w:val="bottom"/>
          </w:tcPr>
          <w:p w:rsidR="00DE233C" w:rsidRDefault="00DE233C" w:rsidP="00DE233C">
            <w:pPr>
              <w:spacing w:line="240" w:lineRule="auto"/>
              <w:rPr>
                <w:rFonts w:eastAsia="Times New Roman"/>
              </w:rPr>
            </w:pPr>
          </w:p>
        </w:tc>
        <w:tc>
          <w:tcPr>
            <w:tcW w:w="1640" w:type="dxa"/>
            <w:shd w:val="clear" w:color="auto" w:fill="auto"/>
            <w:vAlign w:val="bottom"/>
          </w:tcPr>
          <w:p w:rsidR="00DE233C" w:rsidRDefault="00DE233C" w:rsidP="00DE233C">
            <w:pPr>
              <w:spacing w:line="240" w:lineRule="auto"/>
              <w:ind w:left="20"/>
              <w:rPr>
                <w:rFonts w:eastAsia="Times New Roman"/>
              </w:rPr>
            </w:pPr>
            <w:r>
              <w:rPr>
                <w:rFonts w:eastAsia="Times New Roman"/>
              </w:rPr>
              <w:t>di   Lingkungan</w:t>
            </w:r>
          </w:p>
        </w:tc>
        <w:tc>
          <w:tcPr>
            <w:tcW w:w="780" w:type="dxa"/>
            <w:gridSpan w:val="2"/>
            <w:shd w:val="clear" w:color="auto" w:fill="auto"/>
            <w:vAlign w:val="bottom"/>
          </w:tcPr>
          <w:p w:rsidR="00DE233C" w:rsidRDefault="00DE233C" w:rsidP="00DE233C">
            <w:pPr>
              <w:spacing w:line="240" w:lineRule="auto"/>
              <w:jc w:val="right"/>
              <w:rPr>
                <w:rFonts w:eastAsia="Times New Roman"/>
              </w:rPr>
            </w:pPr>
            <w:r>
              <w:rPr>
                <w:rFonts w:eastAsia="Times New Roman"/>
              </w:rPr>
              <w:t>Kantor</w:t>
            </w:r>
          </w:p>
        </w:tc>
      </w:tr>
      <w:tr w:rsidR="00DE233C" w:rsidTr="004E0269">
        <w:trPr>
          <w:trHeight w:val="540"/>
        </w:trPr>
        <w:tc>
          <w:tcPr>
            <w:tcW w:w="5320" w:type="dxa"/>
            <w:gridSpan w:val="5"/>
            <w:shd w:val="clear" w:color="auto" w:fill="auto"/>
            <w:vAlign w:val="bottom"/>
          </w:tcPr>
          <w:p w:rsidR="00DE233C" w:rsidRDefault="00DE233C" w:rsidP="00DE233C">
            <w:pPr>
              <w:spacing w:line="240" w:lineRule="auto"/>
              <w:rPr>
                <w:rFonts w:eastAsia="Times New Roman"/>
              </w:rPr>
            </w:pPr>
            <w:r>
              <w:rPr>
                <w:rFonts w:eastAsia="Times New Roman"/>
              </w:rPr>
              <w:t>Kecamatan Bengalon Kabupaten Kutai Timur  sebagai</w:t>
            </w:r>
          </w:p>
        </w:tc>
        <w:tc>
          <w:tcPr>
            <w:tcW w:w="1860" w:type="dxa"/>
            <w:gridSpan w:val="2"/>
            <w:shd w:val="clear" w:color="auto" w:fill="auto"/>
            <w:vAlign w:val="bottom"/>
          </w:tcPr>
          <w:p w:rsidR="00DE233C" w:rsidRDefault="00DE233C" w:rsidP="00DE233C">
            <w:pPr>
              <w:spacing w:line="240" w:lineRule="auto"/>
              <w:ind w:left="40"/>
              <w:rPr>
                <w:rFonts w:eastAsia="Times New Roman"/>
              </w:rPr>
            </w:pPr>
            <w:r>
              <w:rPr>
                <w:rFonts w:eastAsia="Times New Roman"/>
              </w:rPr>
              <w:t>berikut  :</w:t>
            </w:r>
          </w:p>
        </w:tc>
        <w:tc>
          <w:tcPr>
            <w:tcW w:w="420" w:type="dxa"/>
            <w:shd w:val="clear" w:color="auto" w:fill="auto"/>
            <w:vAlign w:val="bottom"/>
          </w:tcPr>
          <w:p w:rsidR="00DE233C" w:rsidRDefault="00DE233C" w:rsidP="00DE233C">
            <w:pPr>
              <w:spacing w:line="240" w:lineRule="auto"/>
              <w:rPr>
                <w:rFonts w:eastAsia="Times New Roman"/>
              </w:rPr>
            </w:pPr>
          </w:p>
        </w:tc>
        <w:tc>
          <w:tcPr>
            <w:tcW w:w="360" w:type="dxa"/>
            <w:shd w:val="clear" w:color="auto" w:fill="auto"/>
            <w:vAlign w:val="bottom"/>
          </w:tcPr>
          <w:p w:rsidR="00DE233C" w:rsidRDefault="00DE233C" w:rsidP="00DE233C">
            <w:pPr>
              <w:spacing w:line="240" w:lineRule="auto"/>
              <w:rPr>
                <w:rFonts w:eastAsia="Times New Roman"/>
              </w:rPr>
            </w:pPr>
          </w:p>
        </w:tc>
      </w:tr>
    </w:tbl>
    <w:p w:rsidR="00DA6706" w:rsidRPr="009C628F" w:rsidRDefault="00DA6706" w:rsidP="00DE233C">
      <w:pPr>
        <w:pStyle w:val="Heading1"/>
        <w:rPr>
          <w:rFonts w:ascii="Times New Roman" w:hAnsi="Times New Roman"/>
          <w:sz w:val="24"/>
          <w:szCs w:val="24"/>
        </w:rPr>
      </w:pPr>
      <w:r w:rsidRPr="009C628F">
        <w:rPr>
          <w:rFonts w:ascii="Times New Roman" w:hAnsi="Times New Roman"/>
          <w:sz w:val="24"/>
          <w:szCs w:val="24"/>
        </w:rPr>
        <w:t>4.2. Hasil Penelitian</w:t>
      </w:r>
    </w:p>
    <w:p w:rsidR="00DE233C" w:rsidRDefault="00DE233C" w:rsidP="009E54EB">
      <w:pPr>
        <w:spacing w:line="240" w:lineRule="auto"/>
        <w:ind w:left="820" w:right="230" w:firstLine="421"/>
        <w:jc w:val="both"/>
        <w:rPr>
          <w:rFonts w:eastAsia="Times New Roman"/>
        </w:rPr>
      </w:pPr>
      <w:proofErr w:type="gramStart"/>
      <w:r>
        <w:rPr>
          <w:rFonts w:eastAsia="Times New Roman"/>
        </w:rPr>
        <w:t>Berdasarkan observansi dan data yang peneliti peroleh di lapangan, maka peneliti mencoba untuk membahas mengenai Efektifitas Kerja Pegawai dalam meningkatkan Pelayanan Publik di Lingkungan Kantor Kecamatan Bengalon Kabupaten Kutai Timur.</w:t>
      </w:r>
      <w:proofErr w:type="gramEnd"/>
      <w:r>
        <w:rPr>
          <w:rFonts w:eastAsia="Times New Roman"/>
        </w:rPr>
        <w:t xml:space="preserve"> </w:t>
      </w:r>
      <w:proofErr w:type="gramStart"/>
      <w:r>
        <w:rPr>
          <w:rFonts w:eastAsia="Times New Roman"/>
        </w:rPr>
        <w:t>Dalam memberikan pelayan publik yang baik, diperlukan keterlibatan masyarakat secara langsung dalam kegiatan pelayanan tersebut.</w:t>
      </w:r>
      <w:proofErr w:type="gramEnd"/>
    </w:p>
    <w:p w:rsidR="00DA6706" w:rsidRPr="009E54EB" w:rsidRDefault="00DE233C" w:rsidP="009E54EB">
      <w:pPr>
        <w:spacing w:line="240" w:lineRule="auto"/>
        <w:ind w:left="820" w:right="250"/>
        <w:jc w:val="both"/>
        <w:rPr>
          <w:rFonts w:eastAsia="Times New Roman"/>
        </w:rPr>
      </w:pPr>
      <w:proofErr w:type="gramStart"/>
      <w:r>
        <w:rPr>
          <w:rFonts w:eastAsia="Times New Roman"/>
        </w:rPr>
        <w:t xml:space="preserve">Dalam menyajikan data secara Sistematis dan mudah dipahami maka penulis sajikan dalam bentuk susunan sesuai dengan indicator yang ditetapkan untuk meneliti sejauh mana efektivitas kerja </w:t>
      </w:r>
      <w:r>
        <w:rPr>
          <w:rFonts w:eastAsia="Times New Roman"/>
        </w:rPr>
        <w:lastRenderedPageBreak/>
        <w:t>pegawai dalam meningkatkan pelayanan publik di Lingkungan Kantor Kecamatan Bengalon Kabupaten Kutai Timur.</w:t>
      </w:r>
      <w:proofErr w:type="gramEnd"/>
      <w:r>
        <w:rPr>
          <w:rFonts w:eastAsia="Times New Roman"/>
        </w:rPr>
        <w:t xml:space="preserve"> Peneliti menyajikan semua data yang diperoleh melalui hasil observasi dan wawancara baik terhadap camat Kantor Kecamatan Bengalon Kabupaten Kutai Timur, </w:t>
      </w:r>
      <w:proofErr w:type="gramStart"/>
      <w:r>
        <w:rPr>
          <w:rFonts w:eastAsia="Times New Roman"/>
        </w:rPr>
        <w:t>Sekretaris ,</w:t>
      </w:r>
      <w:proofErr w:type="gramEnd"/>
      <w:r>
        <w:rPr>
          <w:rFonts w:eastAsia="Times New Roman"/>
        </w:rPr>
        <w:t xml:space="preserve"> Pegawai, maupun masyarakat yang ikut dalam kegiatan Penyelenggaraan Pelayanan publik di Lingkungan Kantor Kecamatan Bengalon Kabupaten Kutai Timur. </w:t>
      </w:r>
      <w:proofErr w:type="gramStart"/>
      <w:r>
        <w:rPr>
          <w:rFonts w:eastAsia="Times New Roman"/>
        </w:rPr>
        <w:t>Peneliti juga menjabarkan hasil penelitian sesuai dengan permasalahan penelitian dan fokus penelitian kedalam beberapa indikator-indikator yang diuraikan menjadi beberapa pertanyaan-pertanyaan.</w:t>
      </w:r>
      <w:proofErr w:type="gramEnd"/>
    </w:p>
    <w:p w:rsidR="00FB4D04" w:rsidRDefault="00FB4D04" w:rsidP="00DE233C">
      <w:pPr>
        <w:pStyle w:val="BodyTextIndent"/>
        <w:tabs>
          <w:tab w:val="left" w:pos="1080"/>
        </w:tabs>
        <w:ind w:left="1080" w:hanging="1080"/>
        <w:sectPr w:rsidR="00FB4D04" w:rsidSect="00824582">
          <w:type w:val="continuous"/>
          <w:pgSz w:w="12240" w:h="15840"/>
          <w:pgMar w:top="1440" w:right="1440" w:bottom="1155" w:left="1440" w:header="0" w:footer="0" w:gutter="0"/>
          <w:pgNumType w:start="346"/>
          <w:cols w:num="2" w:space="0"/>
          <w:docGrid w:linePitch="360"/>
        </w:sectPr>
      </w:pPr>
    </w:p>
    <w:p w:rsidR="00DA6706" w:rsidRPr="009C628F" w:rsidRDefault="00DA6706" w:rsidP="00DE233C">
      <w:pPr>
        <w:pStyle w:val="BodyTextIndent"/>
        <w:tabs>
          <w:tab w:val="left" w:pos="1170"/>
        </w:tabs>
        <w:ind w:left="630"/>
      </w:pPr>
    </w:p>
    <w:p w:rsidR="00DE233C" w:rsidRPr="009E54EB" w:rsidRDefault="00DE233C" w:rsidP="009E54EB">
      <w:pPr>
        <w:spacing w:line="240" w:lineRule="auto"/>
        <w:ind w:left="820"/>
        <w:rPr>
          <w:rFonts w:eastAsia="Times New Roman"/>
          <w:b/>
        </w:rPr>
      </w:pPr>
      <w:r>
        <w:rPr>
          <w:rFonts w:eastAsia="Times New Roman"/>
          <w:b/>
        </w:rPr>
        <w:t>4.3 Pembahasan</w:t>
      </w:r>
    </w:p>
    <w:p w:rsidR="00DE233C" w:rsidRDefault="00DE233C" w:rsidP="009E54EB">
      <w:pPr>
        <w:spacing w:line="240" w:lineRule="auto"/>
        <w:ind w:left="820" w:right="250" w:firstLine="721"/>
        <w:jc w:val="both"/>
        <w:rPr>
          <w:rFonts w:eastAsia="Times New Roman"/>
        </w:rPr>
      </w:pPr>
      <w:proofErr w:type="gramStart"/>
      <w:r>
        <w:rPr>
          <w:rFonts w:eastAsia="Times New Roman"/>
        </w:rPr>
        <w:t>Efektivitas Kerja Pegawai dalam Pelayanan Publik di Kantor Kecamatan Bengalon Kabupaten Kutai Timur.</w:t>
      </w:r>
      <w:proofErr w:type="gramEnd"/>
    </w:p>
    <w:p w:rsidR="00DE233C" w:rsidRDefault="00DE233C" w:rsidP="00DE233C">
      <w:pPr>
        <w:spacing w:line="240" w:lineRule="auto"/>
        <w:ind w:left="820" w:right="250" w:firstLine="721"/>
        <w:jc w:val="both"/>
        <w:rPr>
          <w:rFonts w:eastAsia="Times New Roman"/>
        </w:rPr>
      </w:pPr>
      <w:proofErr w:type="gramStart"/>
      <w:r>
        <w:rPr>
          <w:rFonts w:eastAsia="Times New Roman"/>
        </w:rPr>
        <w:t>Mewujudkan adanya efektivitas kerja dalam pelayanan publik telah menjadi hal utama yang harus segera dilaksanakan, apalagi bertepatan dengan semakin meningkatnya kegiatan-kegiatan yang ada sehingga membutuhkan pegawai yang betul-betul mampu membrikan yang terbaik untuk memenuhi kebutuhan pelayanan yang dilakukan oleh masyarakat.</w:t>
      </w:r>
      <w:proofErr w:type="gramEnd"/>
      <w:r>
        <w:rPr>
          <w:rFonts w:eastAsia="Times New Roman"/>
        </w:rPr>
        <w:t xml:space="preserve"> Dibagian ini penulis </w:t>
      </w:r>
      <w:proofErr w:type="gramStart"/>
      <w:r>
        <w:rPr>
          <w:rFonts w:eastAsia="Times New Roman"/>
        </w:rPr>
        <w:t>akan</w:t>
      </w:r>
      <w:proofErr w:type="gramEnd"/>
      <w:r>
        <w:rPr>
          <w:rFonts w:eastAsia="Times New Roman"/>
        </w:rPr>
        <w:t xml:space="preserve"> membahas hasil-hasil penelitian yang diperoleh dari lapangan seperti pada bagian sebelumnya. </w:t>
      </w:r>
      <w:proofErr w:type="gramStart"/>
      <w:r>
        <w:rPr>
          <w:rFonts w:eastAsia="Times New Roman"/>
        </w:rPr>
        <w:t>Bagian ini merupakan rangkaian dari penelitian ilmiah untuk mengetahui gambaran umum yang terjadi mengenai efektivitas kerja pegawai dalam meningkatkan pelayanan publik di Kantor Kecamatan Bengalon.</w:t>
      </w:r>
      <w:proofErr w:type="gramEnd"/>
    </w:p>
    <w:p w:rsidR="00DA6706" w:rsidRPr="009C628F" w:rsidRDefault="00DA6706" w:rsidP="00DE233C">
      <w:pPr>
        <w:pStyle w:val="BodyTextIndent"/>
        <w:tabs>
          <w:tab w:val="left" w:pos="540"/>
          <w:tab w:val="left" w:pos="1080"/>
        </w:tabs>
        <w:ind w:left="540" w:firstLine="453"/>
      </w:pPr>
    </w:p>
    <w:p w:rsidR="00DE233C" w:rsidRPr="009E54EB" w:rsidRDefault="00DA6706" w:rsidP="00DE233C">
      <w:pPr>
        <w:pStyle w:val="ListParagraph"/>
        <w:numPr>
          <w:ilvl w:val="0"/>
          <w:numId w:val="14"/>
        </w:numPr>
        <w:spacing w:line="240" w:lineRule="auto"/>
        <w:ind w:left="90" w:firstLine="0"/>
        <w:rPr>
          <w:rFonts w:cs="Times New Roman"/>
          <w:b/>
          <w:szCs w:val="24"/>
        </w:rPr>
      </w:pPr>
      <w:r w:rsidRPr="009C628F">
        <w:rPr>
          <w:rFonts w:cs="Times New Roman"/>
          <w:b/>
          <w:szCs w:val="24"/>
        </w:rPr>
        <w:t>PENUTUP</w:t>
      </w:r>
    </w:p>
    <w:p w:rsidR="00DE233C" w:rsidRPr="009E54EB" w:rsidRDefault="00DE233C" w:rsidP="009E54EB">
      <w:pPr>
        <w:spacing w:line="240" w:lineRule="auto"/>
        <w:ind w:left="820"/>
        <w:rPr>
          <w:rFonts w:eastAsia="Times New Roman"/>
          <w:b/>
        </w:rPr>
      </w:pPr>
      <w:r>
        <w:rPr>
          <w:rFonts w:eastAsia="Times New Roman"/>
          <w:b/>
        </w:rPr>
        <w:t>5.1 Kesimpulan</w:t>
      </w:r>
    </w:p>
    <w:p w:rsidR="00DE233C" w:rsidRDefault="00DE233C" w:rsidP="009E54EB">
      <w:pPr>
        <w:spacing w:line="240" w:lineRule="auto"/>
        <w:ind w:left="820" w:right="250" w:firstLine="421"/>
        <w:jc w:val="both"/>
        <w:rPr>
          <w:rFonts w:eastAsia="Times New Roman"/>
        </w:rPr>
      </w:pPr>
      <w:r>
        <w:rPr>
          <w:rFonts w:eastAsia="Times New Roman"/>
        </w:rPr>
        <w:t xml:space="preserve">Berdasarkan hasil penelitian dan pembahasan serta faktor penghambat yang dihadapi dalam Efektivitas Kerja Pegawai Dalam Meningkatkan Pelayanan Publik di Kantor Kecamatan Bengalon Kabupaten Kutai Timur Pada bab sebelumnya maka dapat ditarik kesimpulan sebagai </w:t>
      </w:r>
      <w:proofErr w:type="gramStart"/>
      <w:r>
        <w:rPr>
          <w:rFonts w:eastAsia="Times New Roman"/>
        </w:rPr>
        <w:t>berikut :</w:t>
      </w:r>
      <w:proofErr w:type="gramEnd"/>
    </w:p>
    <w:p w:rsidR="00DE233C" w:rsidRPr="009E54EB" w:rsidRDefault="00DE233C" w:rsidP="00DE233C">
      <w:pPr>
        <w:numPr>
          <w:ilvl w:val="0"/>
          <w:numId w:val="24"/>
        </w:numPr>
        <w:tabs>
          <w:tab w:val="left" w:pos="1150"/>
        </w:tabs>
        <w:spacing w:after="0" w:line="240" w:lineRule="auto"/>
        <w:ind w:left="1120" w:right="230" w:hanging="292"/>
        <w:jc w:val="both"/>
        <w:rPr>
          <w:rFonts w:eastAsia="Times New Roman"/>
        </w:rPr>
      </w:pPr>
      <w:r>
        <w:rPr>
          <w:rFonts w:eastAsia="Times New Roman"/>
        </w:rPr>
        <w:t xml:space="preserve">Efektivitas Kerja Pegawai Dalam Meningkatkan Pelayanan Publik yang ada di Kantor Kecamatan Bengalon Kabupaten Kutai Timur terkait produktivitas kerja yang dihasilkan para pegawai masih kurang sesuai dengan yang </w:t>
      </w:r>
      <w:r>
        <w:rPr>
          <w:rFonts w:eastAsia="Times New Roman"/>
        </w:rPr>
        <w:lastRenderedPageBreak/>
        <w:t>diharapakan, dimana para pegawai dalam melayani kebutuhan yang diperlukan masyarakat masih terdapat kendala-kendala seperti hanya ada beberapa pegawai saja yang dapat mengoperasikan atau menguasai komputer dan perangkat lain.</w:t>
      </w:r>
    </w:p>
    <w:p w:rsidR="00DE233C" w:rsidRPr="009E54EB" w:rsidRDefault="00DE233C" w:rsidP="00DE233C">
      <w:pPr>
        <w:numPr>
          <w:ilvl w:val="0"/>
          <w:numId w:val="24"/>
        </w:numPr>
        <w:tabs>
          <w:tab w:val="left" w:pos="1134"/>
        </w:tabs>
        <w:spacing w:after="0" w:line="240" w:lineRule="auto"/>
        <w:ind w:left="1120" w:right="250" w:hanging="292"/>
        <w:jc w:val="both"/>
        <w:rPr>
          <w:rFonts w:eastAsia="Times New Roman"/>
        </w:rPr>
      </w:pPr>
      <w:r>
        <w:rPr>
          <w:rFonts w:eastAsia="Times New Roman"/>
        </w:rPr>
        <w:t>Kepuasan Kerja yang hasilkan pegawai dalam melaksanakan pelayanan kepada masyarakat yang sedang berurusan di Kantor Kecamatan Bengalon dibuktikan dengan adanya respon yang baik dari masyarakat yang sedang berurusan dan pimpinan yang ada di Kantor Kecamatan Bengalon Kabupaten Kutai Timur.</w:t>
      </w:r>
    </w:p>
    <w:p w:rsidR="00DE233C" w:rsidRDefault="00DE233C" w:rsidP="00DE233C">
      <w:pPr>
        <w:numPr>
          <w:ilvl w:val="1"/>
          <w:numId w:val="24"/>
        </w:numPr>
        <w:tabs>
          <w:tab w:val="left" w:pos="1224"/>
        </w:tabs>
        <w:spacing w:after="0" w:line="240" w:lineRule="auto"/>
        <w:ind w:left="1120" w:right="250" w:hanging="232"/>
        <w:jc w:val="both"/>
        <w:rPr>
          <w:rFonts w:eastAsia="Times New Roman"/>
        </w:rPr>
      </w:pPr>
      <w:r>
        <w:rPr>
          <w:rFonts w:eastAsia="Times New Roman"/>
        </w:rPr>
        <w:t>Transparansi dalam memberikan pelayanan kepada masyarakat sudah cukup baik, dimana para pegawai memberikan bentuk kemudahan akses seperti menempel Standar Operasional Prosedur dan Standar Pelayanan di sana, dan</w:t>
      </w:r>
    </w:p>
    <w:p w:rsidR="00DE233C" w:rsidRDefault="00DE233C" w:rsidP="009E54EB">
      <w:pPr>
        <w:spacing w:line="240" w:lineRule="auto"/>
        <w:ind w:left="1120" w:right="250"/>
        <w:rPr>
          <w:rFonts w:eastAsia="Times New Roman"/>
        </w:rPr>
      </w:pPr>
      <w:proofErr w:type="gramStart"/>
      <w:r>
        <w:rPr>
          <w:rFonts w:eastAsia="Times New Roman"/>
        </w:rPr>
        <w:t>adanya</w:t>
      </w:r>
      <w:proofErr w:type="gramEnd"/>
      <w:r>
        <w:rPr>
          <w:rFonts w:eastAsia="Times New Roman"/>
        </w:rPr>
        <w:t xml:space="preserve"> media sosial yang berhubungan langsung dengan Camat Bengalon Kabupaten Kutai Timur.</w:t>
      </w:r>
    </w:p>
    <w:p w:rsidR="00DE233C" w:rsidRPr="009E54EB" w:rsidRDefault="00DE233C" w:rsidP="00DE233C">
      <w:pPr>
        <w:numPr>
          <w:ilvl w:val="0"/>
          <w:numId w:val="25"/>
        </w:numPr>
        <w:tabs>
          <w:tab w:val="left" w:pos="1314"/>
        </w:tabs>
        <w:spacing w:after="0" w:line="240" w:lineRule="auto"/>
        <w:ind w:left="1120" w:right="230" w:hanging="292"/>
        <w:jc w:val="both"/>
        <w:rPr>
          <w:rFonts w:eastAsia="Times New Roman"/>
        </w:rPr>
      </w:pPr>
      <w:r>
        <w:rPr>
          <w:rFonts w:eastAsia="Times New Roman"/>
        </w:rPr>
        <w:t xml:space="preserve">Akuntabilitas dalam memberikan pelayanan kepada masyarakat yang sedang berurusan di Kantor Kecamatan Bengalon Kabupaten Kutai Timur sudah sesuai dengan prosedur-prosedur dan peraturan yang ada, karena pegawai disana menjalankan tugasnya sesuai dengan tupoksinya masing-masing. Kemudian masyarakat juga merasakan adanya tanggung jawab yang diberikan para pegawai pada saat sedang berurusan karena pegawai memberitahukan jika ada kesalahan atau kekurangan dalam penulisan atau </w:t>
      </w:r>
      <w:r>
        <w:rPr>
          <w:rFonts w:eastAsia="Times New Roman"/>
        </w:rPr>
        <w:lastRenderedPageBreak/>
        <w:t xml:space="preserve">kelengkapan pembuatan </w:t>
      </w:r>
      <w:proofErr w:type="gramStart"/>
      <w:r>
        <w:rPr>
          <w:rFonts w:eastAsia="Times New Roman"/>
        </w:rPr>
        <w:t>surat</w:t>
      </w:r>
      <w:proofErr w:type="gramEnd"/>
      <w:r>
        <w:rPr>
          <w:rFonts w:eastAsia="Times New Roman"/>
        </w:rPr>
        <w:t xml:space="preserve"> tersebut.</w:t>
      </w:r>
    </w:p>
    <w:p w:rsidR="00DE233C" w:rsidRDefault="00DE233C" w:rsidP="00DE233C">
      <w:pPr>
        <w:numPr>
          <w:ilvl w:val="0"/>
          <w:numId w:val="25"/>
        </w:numPr>
        <w:tabs>
          <w:tab w:val="left" w:pos="1240"/>
        </w:tabs>
        <w:spacing w:after="0" w:line="240" w:lineRule="auto"/>
        <w:ind w:left="1120" w:right="250" w:hanging="292"/>
        <w:jc w:val="both"/>
        <w:rPr>
          <w:rFonts w:eastAsia="Times New Roman"/>
        </w:rPr>
      </w:pPr>
      <w:r>
        <w:rPr>
          <w:rFonts w:eastAsia="Times New Roman"/>
        </w:rPr>
        <w:t>Ketepatan Waktu dalam memberikan pelayanan di Kantor Kecamatan Bengalon Kabupaten Kutai Timur sudah berjalan dengan baik karena sudah sesuai dengan peraturan yang ada. Di Kantor Kecamatan Bengalon Kabupaten Kutai Timur ini terdapat batasan waktu dalam penyelesaian yaitu 20-30 menit sesuai dengan surat-surat yang diurus atau yang diperlukan.</w:t>
      </w:r>
    </w:p>
    <w:p w:rsidR="00DE233C" w:rsidRDefault="00DE233C" w:rsidP="00DE233C">
      <w:pPr>
        <w:spacing w:line="240" w:lineRule="auto"/>
        <w:rPr>
          <w:rFonts w:eastAsia="Times New Roman"/>
        </w:rPr>
      </w:pPr>
    </w:p>
    <w:p w:rsidR="00DE233C" w:rsidRPr="009E54EB" w:rsidRDefault="00DE233C" w:rsidP="00DE233C">
      <w:pPr>
        <w:numPr>
          <w:ilvl w:val="0"/>
          <w:numId w:val="25"/>
        </w:numPr>
        <w:tabs>
          <w:tab w:val="left" w:pos="1179"/>
        </w:tabs>
        <w:spacing w:after="0" w:line="240" w:lineRule="auto"/>
        <w:ind w:left="1120" w:right="250" w:hanging="292"/>
        <w:jc w:val="both"/>
        <w:rPr>
          <w:rFonts w:eastAsia="Times New Roman"/>
        </w:rPr>
      </w:pPr>
      <w:r>
        <w:rPr>
          <w:rFonts w:eastAsia="Times New Roman"/>
        </w:rPr>
        <w:t>Faktor penghambat Efektivitas kerja pegawai dalam meningkatkan pelayanan publik di Kantor Kecamatan Bengalon Kabupaten Kutai Timur adalah kurangnya tingkat kemampuan para pegawai dalam menggunakan alat bantu komputer mempengaruhi dalam proses pelayanan yang diberikan untuk masyarakat sehingga pekerjaan yang seharusnya dikerjakan oleh pegawai yang bersangkutan malah terjadi tumpang tindih karena tidak bisa menguasai komputer dan perangkat lainnya.</w:t>
      </w:r>
    </w:p>
    <w:p w:rsidR="00DE233C" w:rsidRDefault="00DE233C" w:rsidP="00DE233C">
      <w:pPr>
        <w:spacing w:line="240" w:lineRule="auto"/>
        <w:ind w:left="1240"/>
        <w:rPr>
          <w:rFonts w:eastAsia="Times New Roman"/>
          <w:sz w:val="23"/>
        </w:rPr>
      </w:pPr>
      <w:r>
        <w:rPr>
          <w:rFonts w:eastAsia="Times New Roman"/>
          <w:sz w:val="23"/>
        </w:rPr>
        <w:t>Kemudian</w:t>
      </w:r>
      <w:proofErr w:type="gramStart"/>
      <w:r>
        <w:rPr>
          <w:rFonts w:eastAsia="Times New Roman"/>
          <w:sz w:val="23"/>
        </w:rPr>
        <w:t>,  seringnya</w:t>
      </w:r>
      <w:proofErr w:type="gramEnd"/>
      <w:r>
        <w:rPr>
          <w:rFonts w:eastAsia="Times New Roman"/>
          <w:sz w:val="23"/>
        </w:rPr>
        <w:t xml:space="preserve">  pegawai  yang  datang  tidak  tepat  waktu  dikarenakan</w:t>
      </w:r>
    </w:p>
    <w:p w:rsidR="00DE233C" w:rsidRDefault="00DE233C" w:rsidP="009E54EB">
      <w:pPr>
        <w:spacing w:line="240" w:lineRule="auto"/>
        <w:ind w:left="820" w:right="230"/>
        <w:jc w:val="both"/>
        <w:rPr>
          <w:rFonts w:eastAsia="Times New Roman"/>
        </w:rPr>
      </w:pPr>
      <w:proofErr w:type="gramStart"/>
      <w:r>
        <w:rPr>
          <w:rFonts w:eastAsia="Times New Roman"/>
        </w:rPr>
        <w:t>cuaca</w:t>
      </w:r>
      <w:proofErr w:type="gramEnd"/>
      <w:r>
        <w:rPr>
          <w:rFonts w:eastAsia="Times New Roman"/>
        </w:rPr>
        <w:t xml:space="preserve"> buruk seperti hujan sehingga dapat mempengaruhi kondisi dalam pelayanan publik yang ada di Kantor Kecamatan Bengalon Kabupaten Kutai Timur. Selanjutnya ditemukan kendala-kendala pada peralatan penunjang ini merupakan hambatan yang dapat memperlambat proses kegiatan pelayanan publik </w:t>
      </w:r>
      <w:proofErr w:type="gramStart"/>
      <w:r>
        <w:rPr>
          <w:rFonts w:eastAsia="Times New Roman"/>
        </w:rPr>
        <w:t>seperti :</w:t>
      </w:r>
      <w:proofErr w:type="gramEnd"/>
      <w:r>
        <w:rPr>
          <w:rFonts w:eastAsia="Times New Roman"/>
        </w:rPr>
        <w:t xml:space="preserve"> komputer, alat printer dan lain-lain sehingga mengakibatkan pelayanan terkendala. Kendala-kendala tersebut menyebabkan para pegawai berantisipasi untuk </w:t>
      </w:r>
      <w:r>
        <w:rPr>
          <w:rFonts w:eastAsia="Times New Roman"/>
        </w:rPr>
        <w:lastRenderedPageBreak/>
        <w:t>membawa laptop pribadi agar proses pelayanan yang ada tidak terhambat teralalu lama dalam proses pengerjaannya serta sarana dan prasarana yang masih kurang memadai juga membuat masyarakat kurang nyaman dalam proses pelayanan tersebut.</w:t>
      </w:r>
    </w:p>
    <w:p w:rsidR="00DE233C" w:rsidRPr="009E54EB" w:rsidRDefault="00DE233C" w:rsidP="009E54EB">
      <w:pPr>
        <w:spacing w:line="240" w:lineRule="auto"/>
        <w:ind w:left="820"/>
        <w:rPr>
          <w:rFonts w:eastAsia="Times New Roman"/>
          <w:b/>
        </w:rPr>
      </w:pPr>
      <w:r>
        <w:rPr>
          <w:rFonts w:eastAsia="Times New Roman"/>
          <w:b/>
        </w:rPr>
        <w:t>5.2 Saran</w:t>
      </w:r>
    </w:p>
    <w:p w:rsidR="00DE233C" w:rsidRDefault="00DE233C" w:rsidP="009E54EB">
      <w:pPr>
        <w:spacing w:line="240" w:lineRule="auto"/>
        <w:ind w:left="820" w:right="250" w:firstLine="421"/>
        <w:jc w:val="both"/>
        <w:rPr>
          <w:rFonts w:eastAsia="Times New Roman"/>
        </w:rPr>
      </w:pPr>
      <w:r>
        <w:rPr>
          <w:rFonts w:eastAsia="Times New Roman"/>
        </w:rPr>
        <w:t xml:space="preserve">Berdasarkan kesimpulan yang telah peneliti kemukakan diatas maka saran penulis kemukakan adalah sebagai </w:t>
      </w:r>
      <w:proofErr w:type="gramStart"/>
      <w:r>
        <w:rPr>
          <w:rFonts w:eastAsia="Times New Roman"/>
        </w:rPr>
        <w:t>berikut :</w:t>
      </w:r>
      <w:proofErr w:type="gramEnd"/>
    </w:p>
    <w:p w:rsidR="00DE233C" w:rsidRPr="009E54EB" w:rsidRDefault="00DE233C" w:rsidP="009E54EB">
      <w:pPr>
        <w:numPr>
          <w:ilvl w:val="0"/>
          <w:numId w:val="26"/>
        </w:numPr>
        <w:tabs>
          <w:tab w:val="left" w:pos="1240"/>
        </w:tabs>
        <w:spacing w:after="0" w:line="240" w:lineRule="auto"/>
        <w:ind w:left="1240" w:right="250" w:hanging="412"/>
        <w:jc w:val="both"/>
        <w:rPr>
          <w:rFonts w:eastAsia="Times New Roman"/>
        </w:rPr>
      </w:pPr>
      <w:r>
        <w:rPr>
          <w:rFonts w:eastAsia="Times New Roman"/>
        </w:rPr>
        <w:t>Dapat dilihat dari kesimpulan diatas, maka efektivitas kerja pegawai dalam meningkatkan pelayanan publik di Kantor Kecamatan Bengalon Kabupaten Kutai Timur sudah berjalan dengan baik. Dimana para pegawai sudah menjalankan tugasnya sesuai dengan peraturan-peraturan yang ada di Kantor Kecamatan Bengalon dalam memberikan pelayanan terhadap masyarakat</w:t>
      </w:r>
    </w:p>
    <w:p w:rsidR="00DE233C" w:rsidRPr="009E54EB" w:rsidRDefault="00DE233C" w:rsidP="009E54EB">
      <w:pPr>
        <w:tabs>
          <w:tab w:val="left" w:pos="1260"/>
          <w:tab w:val="left" w:pos="2300"/>
          <w:tab w:val="left" w:pos="4400"/>
          <w:tab w:val="left" w:pos="5180"/>
          <w:tab w:val="left" w:pos="5780"/>
          <w:tab w:val="left" w:pos="6980"/>
          <w:tab w:val="left" w:pos="8200"/>
        </w:tabs>
        <w:spacing w:line="240" w:lineRule="auto"/>
        <w:ind w:left="1240"/>
        <w:jc w:val="both"/>
        <w:rPr>
          <w:rFonts w:eastAsia="Times New Roman"/>
          <w:sz w:val="22"/>
        </w:rPr>
      </w:pPr>
      <w:proofErr w:type="gramStart"/>
      <w:r>
        <w:rPr>
          <w:rFonts w:eastAsia="Times New Roman"/>
        </w:rPr>
        <w:t>walaupun</w:t>
      </w:r>
      <w:proofErr w:type="gramEnd"/>
      <w:r>
        <w:rPr>
          <w:rFonts w:eastAsia="Times New Roman"/>
        </w:rPr>
        <w:tab/>
        <w:t>dalam</w:t>
      </w:r>
      <w:r>
        <w:rPr>
          <w:rFonts w:eastAsia="Times New Roman"/>
        </w:rPr>
        <w:tab/>
        <w:t>penyelesaian</w:t>
      </w:r>
      <w:r>
        <w:rPr>
          <w:rFonts w:eastAsia="Times New Roman"/>
        </w:rPr>
        <w:tab/>
        <w:t>urusan</w:t>
      </w:r>
      <w:r>
        <w:rPr>
          <w:rFonts w:eastAsia="Times New Roman"/>
        </w:rPr>
        <w:tab/>
      </w:r>
      <w:r w:rsidR="009E54EB">
        <w:rPr>
          <w:rFonts w:eastAsia="Times New Roman"/>
        </w:rPr>
        <w:t>yanG</w:t>
      </w:r>
      <w:r>
        <w:rPr>
          <w:rFonts w:eastAsia="Times New Roman"/>
        </w:rPr>
        <w:tab/>
        <w:t>dibutuhkan</w:t>
      </w:r>
      <w:r>
        <w:rPr>
          <w:rFonts w:eastAsia="Times New Roman"/>
        </w:rPr>
        <w:tab/>
        <w:t>masyarakat</w:t>
      </w:r>
      <w:r>
        <w:rPr>
          <w:rFonts w:eastAsia="Times New Roman"/>
        </w:rPr>
        <w:tab/>
      </w:r>
      <w:r>
        <w:rPr>
          <w:rFonts w:eastAsia="Times New Roman"/>
          <w:sz w:val="22"/>
        </w:rPr>
        <w:t>sering</w:t>
      </w:r>
      <w:r w:rsidR="009E54EB">
        <w:rPr>
          <w:rFonts w:eastAsia="Times New Roman"/>
          <w:sz w:val="22"/>
        </w:rPr>
        <w:t xml:space="preserve"> </w:t>
      </w:r>
      <w:r>
        <w:rPr>
          <w:rFonts w:eastAsia="Times New Roman"/>
        </w:rPr>
        <w:t>terjadi kerterlambatan. Namun hendaknya Camat Bengalon dapat memberikan pelatihan Informasi dan Teknologi kepada pegawai yang tidak menguasai komputer serta berkoordinasi dan komunikasi lebih intensif sehingga kendala yang terjadi dapat diminimalisir dan dapat meningkatkan</w:t>
      </w:r>
      <w:r w:rsidR="009E54EB">
        <w:rPr>
          <w:rFonts w:eastAsia="Times New Roman"/>
          <w:sz w:val="22"/>
        </w:rPr>
        <w:t xml:space="preserve"> </w:t>
      </w:r>
      <w:proofErr w:type="gramStart"/>
      <w:r>
        <w:rPr>
          <w:rFonts w:eastAsia="Times New Roman"/>
        </w:rPr>
        <w:t>kualitas  pelayanan</w:t>
      </w:r>
      <w:proofErr w:type="gramEnd"/>
      <w:r>
        <w:rPr>
          <w:rFonts w:eastAsia="Times New Roman"/>
        </w:rPr>
        <w:t xml:space="preserve"> terhadap masyarakat.</w:t>
      </w:r>
    </w:p>
    <w:p w:rsidR="00DE233C" w:rsidRDefault="00DE233C" w:rsidP="00DE233C">
      <w:pPr>
        <w:numPr>
          <w:ilvl w:val="0"/>
          <w:numId w:val="27"/>
        </w:numPr>
        <w:tabs>
          <w:tab w:val="left" w:pos="1240"/>
        </w:tabs>
        <w:spacing w:after="0" w:line="240" w:lineRule="auto"/>
        <w:ind w:left="1240" w:right="270" w:hanging="412"/>
        <w:jc w:val="both"/>
        <w:rPr>
          <w:rFonts w:eastAsia="Times New Roman"/>
        </w:rPr>
      </w:pPr>
      <w:r>
        <w:rPr>
          <w:rFonts w:eastAsia="Times New Roman"/>
        </w:rPr>
        <w:t xml:space="preserve">Camat Bengalon Kabupaten Kutai Timur sebaiknya menambahkan sarana dan prasarana seperti AC diruang pelayanan untuk pengguna layanan agar masyarakat yang melakukan pelayanan pun merasa nyaman tidak </w:t>
      </w:r>
      <w:r>
        <w:rPr>
          <w:rFonts w:eastAsia="Times New Roman"/>
        </w:rPr>
        <w:lastRenderedPageBreak/>
        <w:t xml:space="preserve">bersempit-sempitan lagi dan kepanasan kalau </w:t>
      </w:r>
      <w:proofErr w:type="gramStart"/>
      <w:r>
        <w:rPr>
          <w:rFonts w:eastAsia="Times New Roman"/>
        </w:rPr>
        <w:t>menunggu .</w:t>
      </w:r>
      <w:proofErr w:type="gramEnd"/>
      <w:r>
        <w:rPr>
          <w:rFonts w:eastAsia="Times New Roman"/>
        </w:rPr>
        <w:t xml:space="preserve"> Selain itu, perlu adanya penambahan lmari </w:t>
      </w:r>
      <w:proofErr w:type="gramStart"/>
      <w:r>
        <w:rPr>
          <w:rFonts w:eastAsia="Times New Roman"/>
        </w:rPr>
        <w:t>bok</w:t>
      </w:r>
      <w:proofErr w:type="gramEnd"/>
      <w:r>
        <w:rPr>
          <w:rFonts w:eastAsia="Times New Roman"/>
        </w:rPr>
        <w:t xml:space="preserve"> untuk menyimpan kertas-kertas yang terlihat berantakan diatas meja ruang pelayanan agar terlihat bersih dan rapi sehingga pengguna layanan lebih merasa nyaman dengan penambahan sarana dan prasanan tersebut.</w:t>
      </w:r>
    </w:p>
    <w:p w:rsidR="00DE233C" w:rsidRDefault="00DE233C" w:rsidP="00DE233C">
      <w:pPr>
        <w:tabs>
          <w:tab w:val="left" w:pos="1224"/>
        </w:tabs>
        <w:spacing w:line="240" w:lineRule="auto"/>
        <w:ind w:left="1120" w:right="250" w:hanging="232"/>
        <w:jc w:val="both"/>
        <w:rPr>
          <w:rFonts w:eastAsia="Times New Roman"/>
        </w:rPr>
      </w:pPr>
    </w:p>
    <w:p w:rsidR="009E54EB" w:rsidRDefault="009E54EB" w:rsidP="00DE233C">
      <w:pPr>
        <w:spacing w:line="240" w:lineRule="auto"/>
        <w:ind w:left="4140"/>
        <w:rPr>
          <w:rFonts w:eastAsia="Times New Roman"/>
          <w:b/>
        </w:rPr>
      </w:pPr>
    </w:p>
    <w:p w:rsidR="009E54EB" w:rsidRDefault="009E54EB" w:rsidP="00DE233C">
      <w:pPr>
        <w:spacing w:line="240" w:lineRule="auto"/>
        <w:ind w:left="4140"/>
        <w:rPr>
          <w:rFonts w:eastAsia="Times New Roman"/>
          <w:b/>
        </w:rPr>
      </w:pPr>
    </w:p>
    <w:p w:rsidR="009E54EB" w:rsidRDefault="009E54EB" w:rsidP="00DE233C">
      <w:pPr>
        <w:spacing w:line="240" w:lineRule="auto"/>
        <w:ind w:left="4140"/>
        <w:rPr>
          <w:rFonts w:eastAsia="Times New Roman"/>
          <w:b/>
        </w:rPr>
      </w:pPr>
    </w:p>
    <w:p w:rsidR="009E54EB" w:rsidRDefault="009E54EB" w:rsidP="00DE233C">
      <w:pPr>
        <w:spacing w:line="240" w:lineRule="auto"/>
        <w:ind w:left="4140"/>
        <w:rPr>
          <w:rFonts w:eastAsia="Times New Roman"/>
          <w:b/>
        </w:rPr>
      </w:pPr>
    </w:p>
    <w:p w:rsidR="00DE233C" w:rsidRPr="009E54EB" w:rsidRDefault="00DE233C" w:rsidP="009E54EB">
      <w:pPr>
        <w:spacing w:line="240" w:lineRule="auto"/>
        <w:ind w:left="4140" w:hanging="3330"/>
        <w:rPr>
          <w:rFonts w:eastAsia="Times New Roman"/>
          <w:b/>
        </w:rPr>
      </w:pPr>
      <w:r>
        <w:rPr>
          <w:rFonts w:eastAsia="Times New Roman"/>
          <w:b/>
        </w:rPr>
        <w:t>DAFTAR PUSTAKA</w:t>
      </w:r>
    </w:p>
    <w:p w:rsidR="00DE233C" w:rsidRDefault="00DE233C" w:rsidP="009E54EB">
      <w:pPr>
        <w:spacing w:line="240" w:lineRule="auto"/>
        <w:ind w:left="820"/>
        <w:rPr>
          <w:rFonts w:eastAsia="Times New Roman"/>
        </w:rPr>
      </w:pPr>
      <w:r>
        <w:rPr>
          <w:rFonts w:eastAsia="Times New Roman"/>
        </w:rPr>
        <w:t>Arikunto</w:t>
      </w:r>
      <w:proofErr w:type="gramStart"/>
      <w:r>
        <w:rPr>
          <w:rFonts w:eastAsia="Times New Roman"/>
        </w:rPr>
        <w:t>,  Suharsimi</w:t>
      </w:r>
      <w:proofErr w:type="gramEnd"/>
      <w:r>
        <w:rPr>
          <w:rFonts w:eastAsia="Times New Roman"/>
        </w:rPr>
        <w:t xml:space="preserve">.  </w:t>
      </w:r>
      <w:proofErr w:type="gramStart"/>
      <w:r>
        <w:rPr>
          <w:rFonts w:eastAsia="Times New Roman"/>
        </w:rPr>
        <w:t>(2005). ManajemenPenelitian.</w:t>
      </w:r>
      <w:proofErr w:type="gramEnd"/>
      <w:r>
        <w:rPr>
          <w:rFonts w:eastAsia="Times New Roman"/>
        </w:rPr>
        <w:t xml:space="preserve">  Jakarta: RinekaCipta</w:t>
      </w:r>
    </w:p>
    <w:p w:rsidR="00DE233C" w:rsidRDefault="00DE233C" w:rsidP="009E54EB">
      <w:pPr>
        <w:spacing w:line="240" w:lineRule="auto"/>
        <w:ind w:left="820"/>
        <w:rPr>
          <w:rFonts w:eastAsia="Times New Roman"/>
        </w:rPr>
      </w:pPr>
      <w:r>
        <w:rPr>
          <w:rFonts w:eastAsia="Times New Roman"/>
        </w:rPr>
        <w:t>Agus Dwiyanto.  2008. Mewujudkan Good Governance melalui Pelayanan Publik.</w:t>
      </w:r>
    </w:p>
    <w:p w:rsidR="00DE233C" w:rsidRDefault="00DE233C" w:rsidP="009E54EB">
      <w:pPr>
        <w:spacing w:line="240" w:lineRule="auto"/>
        <w:ind w:left="1540"/>
        <w:rPr>
          <w:rFonts w:eastAsia="Times New Roman"/>
        </w:rPr>
      </w:pPr>
      <w:proofErr w:type="gramStart"/>
      <w:r>
        <w:rPr>
          <w:rFonts w:eastAsia="Times New Roman"/>
        </w:rPr>
        <w:t>Yogyakarta :</w:t>
      </w:r>
      <w:proofErr w:type="gramEnd"/>
      <w:r>
        <w:rPr>
          <w:rFonts w:eastAsia="Times New Roman"/>
        </w:rPr>
        <w:t xml:space="preserve"> Gadjah Mada University Press.</w:t>
      </w:r>
    </w:p>
    <w:p w:rsidR="00DE233C" w:rsidRPr="009E54EB" w:rsidRDefault="00DE233C" w:rsidP="009E54EB">
      <w:pPr>
        <w:tabs>
          <w:tab w:val="left" w:pos="1780"/>
          <w:tab w:val="left" w:pos="3100"/>
          <w:tab w:val="left" w:pos="3980"/>
          <w:tab w:val="left" w:pos="5460"/>
          <w:tab w:val="left" w:pos="6680"/>
          <w:tab w:val="left" w:pos="7640"/>
        </w:tabs>
        <w:spacing w:line="240" w:lineRule="auto"/>
        <w:ind w:left="820"/>
        <w:rPr>
          <w:rFonts w:eastAsia="Times New Roman"/>
          <w:sz w:val="22"/>
        </w:rPr>
      </w:pPr>
      <w:proofErr w:type="gramStart"/>
      <w:r>
        <w:rPr>
          <w:rFonts w:eastAsia="Times New Roman"/>
        </w:rPr>
        <w:t>Agung,</w:t>
      </w:r>
      <w:r>
        <w:rPr>
          <w:rFonts w:eastAsia="Times New Roman"/>
        </w:rPr>
        <w:tab/>
        <w:t>Kurniawan</w:t>
      </w:r>
      <w:r>
        <w:rPr>
          <w:rFonts w:eastAsia="Times New Roman"/>
        </w:rPr>
        <w:tab/>
        <w:t>2005.</w:t>
      </w:r>
      <w:proofErr w:type="gramEnd"/>
      <w:r>
        <w:rPr>
          <w:rFonts w:eastAsia="Times New Roman"/>
        </w:rPr>
        <w:tab/>
      </w:r>
      <w:proofErr w:type="gramStart"/>
      <w:r>
        <w:rPr>
          <w:rFonts w:eastAsia="Times New Roman"/>
        </w:rPr>
        <w:t>Transformasi</w:t>
      </w:r>
      <w:r>
        <w:rPr>
          <w:rFonts w:eastAsia="Times New Roman"/>
        </w:rPr>
        <w:tab/>
        <w:t>Pelayanan</w:t>
      </w:r>
      <w:r>
        <w:rPr>
          <w:rFonts w:eastAsia="Times New Roman"/>
        </w:rPr>
        <w:tab/>
        <w:t>Publik.</w:t>
      </w:r>
      <w:proofErr w:type="gramEnd"/>
      <w:r>
        <w:rPr>
          <w:rFonts w:eastAsia="Times New Roman"/>
        </w:rPr>
        <w:tab/>
      </w:r>
      <w:r>
        <w:rPr>
          <w:rFonts w:eastAsia="Times New Roman"/>
          <w:sz w:val="22"/>
        </w:rPr>
        <w:t>Yogyakarta:</w:t>
      </w:r>
    </w:p>
    <w:p w:rsidR="00DE233C" w:rsidRDefault="00DE233C" w:rsidP="009E54EB">
      <w:pPr>
        <w:spacing w:line="240" w:lineRule="auto"/>
        <w:ind w:left="1540"/>
        <w:rPr>
          <w:rFonts w:eastAsia="Times New Roman"/>
        </w:rPr>
      </w:pPr>
      <w:r>
        <w:rPr>
          <w:rFonts w:eastAsia="Times New Roman"/>
        </w:rPr>
        <w:t>Pembaharuan</w:t>
      </w:r>
    </w:p>
    <w:p w:rsidR="00DE233C" w:rsidRDefault="00DE233C" w:rsidP="00DE233C">
      <w:pPr>
        <w:spacing w:line="240" w:lineRule="auto"/>
        <w:ind w:left="820"/>
        <w:rPr>
          <w:rFonts w:eastAsia="Times New Roman"/>
        </w:rPr>
      </w:pPr>
      <w:proofErr w:type="gramStart"/>
      <w:r>
        <w:rPr>
          <w:rFonts w:eastAsia="Times New Roman"/>
        </w:rPr>
        <w:t>Agung Kurniawan dalam Sinambela.</w:t>
      </w:r>
      <w:proofErr w:type="gramEnd"/>
      <w:r>
        <w:rPr>
          <w:rFonts w:eastAsia="Times New Roman"/>
        </w:rPr>
        <w:t xml:space="preserve"> 2008. Reformasi Pelayanan Publik. </w:t>
      </w:r>
      <w:proofErr w:type="gramStart"/>
      <w:r>
        <w:rPr>
          <w:rFonts w:eastAsia="Times New Roman"/>
        </w:rPr>
        <w:t>Jakarta :</w:t>
      </w:r>
      <w:proofErr w:type="gramEnd"/>
    </w:p>
    <w:p w:rsidR="00DE233C" w:rsidRDefault="00DE233C" w:rsidP="009E54EB">
      <w:pPr>
        <w:spacing w:line="240" w:lineRule="auto"/>
        <w:ind w:left="1540"/>
        <w:rPr>
          <w:rFonts w:eastAsia="Times New Roman"/>
        </w:rPr>
      </w:pPr>
      <w:r>
        <w:rPr>
          <w:rFonts w:eastAsia="Times New Roman"/>
        </w:rPr>
        <w:t>BumiAksara</w:t>
      </w:r>
    </w:p>
    <w:p w:rsidR="00DE233C" w:rsidRDefault="00DE233C" w:rsidP="009E54EB">
      <w:pPr>
        <w:spacing w:line="240" w:lineRule="auto"/>
        <w:ind w:left="820"/>
        <w:rPr>
          <w:rFonts w:eastAsia="Times New Roman"/>
        </w:rPr>
      </w:pPr>
      <w:r>
        <w:rPr>
          <w:rFonts w:eastAsia="Times New Roman"/>
        </w:rPr>
        <w:t xml:space="preserve">Afandi, </w:t>
      </w:r>
      <w:proofErr w:type="gramStart"/>
      <w:r>
        <w:rPr>
          <w:rFonts w:eastAsia="Times New Roman"/>
        </w:rPr>
        <w:t>Muhammad  Yazid</w:t>
      </w:r>
      <w:proofErr w:type="gramEnd"/>
      <w:r>
        <w:rPr>
          <w:rFonts w:eastAsia="Times New Roman"/>
        </w:rPr>
        <w:t>. 2009. Fiqh Muamalah.  Yogyakarta: Logung Printika</w:t>
      </w:r>
    </w:p>
    <w:p w:rsidR="00DE233C" w:rsidRDefault="00DE233C" w:rsidP="00DE233C">
      <w:pPr>
        <w:spacing w:line="240" w:lineRule="auto"/>
        <w:ind w:left="820"/>
        <w:rPr>
          <w:rFonts w:eastAsia="Times New Roman"/>
        </w:rPr>
      </w:pPr>
      <w:r>
        <w:rPr>
          <w:rFonts w:eastAsia="Times New Roman"/>
        </w:rPr>
        <w:t>Crosby, Lethimen dan Wyckoff dalam: Waluyo, 2007, Perpajakn Indonesia, edisi</w:t>
      </w:r>
    </w:p>
    <w:p w:rsidR="00DE233C" w:rsidRDefault="00DE233C" w:rsidP="009E54EB">
      <w:pPr>
        <w:spacing w:line="240" w:lineRule="auto"/>
        <w:ind w:left="1540"/>
        <w:rPr>
          <w:rFonts w:eastAsia="Times New Roman"/>
        </w:rPr>
      </w:pPr>
      <w:r>
        <w:rPr>
          <w:rFonts w:eastAsia="Times New Roman"/>
        </w:rPr>
        <w:t>2, Jakarta: Salemba empat</w:t>
      </w:r>
    </w:p>
    <w:p w:rsidR="00DE233C" w:rsidRDefault="00DE233C" w:rsidP="009E54EB">
      <w:pPr>
        <w:spacing w:line="240" w:lineRule="auto"/>
        <w:ind w:left="820"/>
        <w:rPr>
          <w:rFonts w:eastAsia="Times New Roman"/>
        </w:rPr>
      </w:pPr>
      <w:r>
        <w:rPr>
          <w:rFonts w:eastAsia="Times New Roman"/>
        </w:rPr>
        <w:lastRenderedPageBreak/>
        <w:t xml:space="preserve">Gibson dalam Tangkilisan </w:t>
      </w:r>
      <w:proofErr w:type="gramStart"/>
      <w:r>
        <w:rPr>
          <w:rFonts w:eastAsia="Times New Roman"/>
        </w:rPr>
        <w:t>2007 .</w:t>
      </w:r>
      <w:proofErr w:type="gramEnd"/>
      <w:r>
        <w:rPr>
          <w:rFonts w:eastAsia="Times New Roman"/>
        </w:rPr>
        <w:t xml:space="preserve"> Manajemen Publik. Gramedia Widia. Jakarta</w:t>
      </w:r>
    </w:p>
    <w:p w:rsidR="00DE233C" w:rsidRDefault="00DE233C" w:rsidP="009E54EB">
      <w:pPr>
        <w:spacing w:line="240" w:lineRule="auto"/>
        <w:ind w:left="1540" w:right="250" w:hanging="720"/>
        <w:rPr>
          <w:rFonts w:eastAsia="Times New Roman"/>
        </w:rPr>
      </w:pPr>
      <w:r>
        <w:rPr>
          <w:rFonts w:eastAsia="Times New Roman"/>
        </w:rPr>
        <w:t xml:space="preserve">Husein Umar, 2004, </w:t>
      </w:r>
      <w:r>
        <w:rPr>
          <w:rFonts w:eastAsia="Times New Roman"/>
          <w:i/>
        </w:rPr>
        <w:t>Metode Penelitian Untuk Skripsi Dan Tesis Bisnis,</w:t>
      </w:r>
      <w:r>
        <w:rPr>
          <w:rFonts w:eastAsia="Times New Roman"/>
        </w:rPr>
        <w:t xml:space="preserve"> Cet ke 6, </w:t>
      </w:r>
      <w:proofErr w:type="gramStart"/>
      <w:r>
        <w:rPr>
          <w:rFonts w:eastAsia="Times New Roman"/>
        </w:rPr>
        <w:t>Jakarta :</w:t>
      </w:r>
      <w:proofErr w:type="gramEnd"/>
      <w:r>
        <w:rPr>
          <w:rFonts w:eastAsia="Times New Roman"/>
        </w:rPr>
        <w:t xml:space="preserve"> PT RajaGrafindo Persada.</w:t>
      </w:r>
    </w:p>
    <w:p w:rsidR="00DE233C" w:rsidRDefault="00DE233C" w:rsidP="009E54EB">
      <w:pPr>
        <w:spacing w:line="240" w:lineRule="auto"/>
        <w:ind w:left="1540" w:right="270" w:hanging="705"/>
        <w:rPr>
          <w:rFonts w:eastAsia="Times New Roman"/>
        </w:rPr>
      </w:pPr>
      <w:r>
        <w:rPr>
          <w:rFonts w:eastAsia="Times New Roman"/>
        </w:rPr>
        <w:t xml:space="preserve">Handoko, T. </w:t>
      </w:r>
      <w:proofErr w:type="gramStart"/>
      <w:r>
        <w:rPr>
          <w:rFonts w:eastAsia="Times New Roman"/>
        </w:rPr>
        <w:t>Hani .</w:t>
      </w:r>
      <w:proofErr w:type="gramEnd"/>
      <w:r>
        <w:rPr>
          <w:rFonts w:eastAsia="Times New Roman"/>
        </w:rPr>
        <w:t xml:space="preserve"> </w:t>
      </w:r>
      <w:proofErr w:type="gramStart"/>
      <w:r>
        <w:rPr>
          <w:rFonts w:eastAsia="Times New Roman"/>
        </w:rPr>
        <w:t>2003 .</w:t>
      </w:r>
      <w:proofErr w:type="gramEnd"/>
      <w:r>
        <w:rPr>
          <w:rFonts w:eastAsia="Times New Roman"/>
        </w:rPr>
        <w:t xml:space="preserve"> </w:t>
      </w:r>
      <w:proofErr w:type="gramStart"/>
      <w:r>
        <w:rPr>
          <w:rFonts w:eastAsia="Times New Roman"/>
        </w:rPr>
        <w:t>Manajemen .</w:t>
      </w:r>
      <w:proofErr w:type="gramEnd"/>
      <w:r>
        <w:rPr>
          <w:rFonts w:eastAsia="Times New Roman"/>
        </w:rPr>
        <w:t xml:space="preserve"> Edisi </w:t>
      </w:r>
      <w:proofErr w:type="gramStart"/>
      <w:r>
        <w:rPr>
          <w:rFonts w:eastAsia="Times New Roman"/>
        </w:rPr>
        <w:t>2 .</w:t>
      </w:r>
      <w:proofErr w:type="gramEnd"/>
      <w:r>
        <w:rPr>
          <w:rFonts w:eastAsia="Times New Roman"/>
        </w:rPr>
        <w:t xml:space="preserve"> Penerbit BPFE </w:t>
      </w:r>
      <w:proofErr w:type="gramStart"/>
      <w:r>
        <w:rPr>
          <w:rFonts w:eastAsia="Times New Roman"/>
        </w:rPr>
        <w:t>Yogyakarta ,</w:t>
      </w:r>
      <w:proofErr w:type="gramEnd"/>
      <w:r>
        <w:rPr>
          <w:rFonts w:eastAsia="Times New Roman"/>
        </w:rPr>
        <w:t xml:space="preserve"> Yogyakarta .</w:t>
      </w:r>
    </w:p>
    <w:p w:rsidR="00DE233C" w:rsidRDefault="00DE233C" w:rsidP="009E54EB">
      <w:pPr>
        <w:spacing w:line="240" w:lineRule="auto"/>
        <w:ind w:left="1540" w:right="350" w:hanging="705"/>
        <w:rPr>
          <w:rFonts w:eastAsia="Times New Roman"/>
        </w:rPr>
      </w:pPr>
      <w:r>
        <w:rPr>
          <w:rFonts w:eastAsia="Times New Roman"/>
        </w:rPr>
        <w:t>Ibrahim, Amin. 2008. Teori dan Konsep Pelayanan Publik Serta Implementasinya. Jakarta: Mandar Maju</w:t>
      </w:r>
    </w:p>
    <w:p w:rsidR="00DE233C" w:rsidRDefault="00DE233C" w:rsidP="009E54EB">
      <w:pPr>
        <w:spacing w:line="240" w:lineRule="auto"/>
        <w:ind w:left="1540" w:right="250" w:hanging="705"/>
        <w:rPr>
          <w:rFonts w:eastAsia="Times New Roman"/>
        </w:rPr>
      </w:pPr>
      <w:r>
        <w:rPr>
          <w:rFonts w:eastAsia="Times New Roman"/>
        </w:rPr>
        <w:t xml:space="preserve">Lukman, Sampara &amp; Sugiyanto: 2001. Pengembangan Pelaksanaan Pelayanan Prima. Buku </w:t>
      </w:r>
      <w:proofErr w:type="gramStart"/>
      <w:r>
        <w:rPr>
          <w:rFonts w:eastAsia="Times New Roman"/>
        </w:rPr>
        <w:t>Ajar</w:t>
      </w:r>
      <w:proofErr w:type="gramEnd"/>
      <w:r>
        <w:rPr>
          <w:rFonts w:eastAsia="Times New Roman"/>
        </w:rPr>
        <w:t xml:space="preserve"> Diklatpim Tingkat III</w:t>
      </w:r>
    </w:p>
    <w:p w:rsidR="00DE233C" w:rsidRPr="009E54EB" w:rsidRDefault="00DE233C" w:rsidP="009E54EB">
      <w:pPr>
        <w:tabs>
          <w:tab w:val="left" w:pos="1920"/>
          <w:tab w:val="left" w:pos="2640"/>
          <w:tab w:val="left" w:pos="3500"/>
          <w:tab w:val="left" w:pos="4460"/>
          <w:tab w:val="left" w:pos="5540"/>
          <w:tab w:val="left" w:pos="6740"/>
          <w:tab w:val="left" w:pos="7620"/>
        </w:tabs>
        <w:spacing w:line="240" w:lineRule="auto"/>
        <w:ind w:left="820"/>
        <w:rPr>
          <w:rFonts w:eastAsia="Times New Roman"/>
          <w:sz w:val="23"/>
        </w:rPr>
      </w:pPr>
      <w:proofErr w:type="gramStart"/>
      <w:r>
        <w:rPr>
          <w:rFonts w:eastAsia="Times New Roman"/>
        </w:rPr>
        <w:t>Mahmudi.</w:t>
      </w:r>
      <w:proofErr w:type="gramEnd"/>
      <w:r>
        <w:rPr>
          <w:rFonts w:eastAsia="Times New Roman"/>
        </w:rPr>
        <w:tab/>
        <w:t>2007.</w:t>
      </w:r>
      <w:r>
        <w:rPr>
          <w:rFonts w:eastAsia="Times New Roman"/>
        </w:rPr>
        <w:tab/>
        <w:t>Analisis</w:t>
      </w:r>
      <w:r>
        <w:rPr>
          <w:rFonts w:eastAsia="Times New Roman"/>
        </w:rPr>
        <w:tab/>
        <w:t>Laporan</w:t>
      </w:r>
      <w:r>
        <w:rPr>
          <w:rFonts w:eastAsia="Times New Roman"/>
        </w:rPr>
        <w:tab/>
        <w:t>Keuangan</w:t>
      </w:r>
      <w:r>
        <w:rPr>
          <w:rFonts w:eastAsia="Times New Roman"/>
        </w:rPr>
        <w:tab/>
        <w:t>Pemerintah</w:t>
      </w:r>
      <w:r>
        <w:rPr>
          <w:rFonts w:eastAsia="Times New Roman"/>
        </w:rPr>
        <w:tab/>
        <w:t>Daerah,</w:t>
      </w:r>
      <w:r>
        <w:rPr>
          <w:rFonts w:eastAsia="Times New Roman"/>
        </w:rPr>
        <w:tab/>
      </w:r>
      <w:r>
        <w:rPr>
          <w:rFonts w:eastAsia="Times New Roman"/>
          <w:sz w:val="23"/>
        </w:rPr>
        <w:t>Yogyakarta:</w:t>
      </w:r>
    </w:p>
    <w:p w:rsidR="00DE233C" w:rsidRDefault="00DE233C" w:rsidP="009E54EB">
      <w:pPr>
        <w:spacing w:line="240" w:lineRule="auto"/>
        <w:ind w:left="1540"/>
        <w:rPr>
          <w:rFonts w:eastAsia="Times New Roman"/>
        </w:rPr>
      </w:pPr>
      <w:r>
        <w:rPr>
          <w:rFonts w:eastAsia="Times New Roman"/>
        </w:rPr>
        <w:t>UPP STIM YKPN</w:t>
      </w:r>
    </w:p>
    <w:p w:rsidR="00DE233C" w:rsidRDefault="00DE233C" w:rsidP="009E54EB">
      <w:pPr>
        <w:spacing w:line="240" w:lineRule="auto"/>
        <w:ind w:left="1540" w:right="530" w:hanging="705"/>
        <w:rPr>
          <w:rFonts w:eastAsia="Times New Roman"/>
        </w:rPr>
      </w:pPr>
      <w:proofErr w:type="gramStart"/>
      <w:r>
        <w:rPr>
          <w:rFonts w:eastAsia="Times New Roman"/>
        </w:rPr>
        <w:t>Moenir dalam Tangkilisan 2005.</w:t>
      </w:r>
      <w:proofErr w:type="gramEnd"/>
      <w:r>
        <w:rPr>
          <w:rFonts w:eastAsia="Times New Roman"/>
        </w:rPr>
        <w:t xml:space="preserve"> Manajemen Publik. PT. Gramedia Widiasarana </w:t>
      </w:r>
      <w:proofErr w:type="gramStart"/>
      <w:r>
        <w:rPr>
          <w:rFonts w:eastAsia="Times New Roman"/>
        </w:rPr>
        <w:t>Indonesia :</w:t>
      </w:r>
      <w:proofErr w:type="gramEnd"/>
      <w:r>
        <w:rPr>
          <w:rFonts w:eastAsia="Times New Roman"/>
        </w:rPr>
        <w:t xml:space="preserve"> Jakarta</w:t>
      </w:r>
    </w:p>
    <w:p w:rsidR="00DE233C" w:rsidRDefault="00DE233C" w:rsidP="00DE233C">
      <w:pPr>
        <w:spacing w:line="240" w:lineRule="auto"/>
        <w:ind w:left="1540" w:right="410" w:hanging="705"/>
        <w:rPr>
          <w:rFonts w:eastAsia="Times New Roman"/>
        </w:rPr>
      </w:pPr>
      <w:r>
        <w:rPr>
          <w:rFonts w:eastAsia="Times New Roman"/>
        </w:rPr>
        <w:t>Moenir, H.A.S., 2010, Manajemen Pelayanan Umum di Indonesia, Bumi Aksara, Jakarta</w:t>
      </w:r>
    </w:p>
    <w:p w:rsidR="00DE233C" w:rsidRDefault="00DE233C" w:rsidP="00DE233C">
      <w:pPr>
        <w:tabs>
          <w:tab w:val="left" w:pos="1800"/>
          <w:tab w:val="left" w:pos="2300"/>
          <w:tab w:val="left" w:pos="2880"/>
          <w:tab w:val="left" w:pos="3520"/>
          <w:tab w:val="left" w:pos="4560"/>
          <w:tab w:val="left" w:pos="5280"/>
          <w:tab w:val="left" w:pos="6500"/>
          <w:tab w:val="left" w:pos="7640"/>
        </w:tabs>
        <w:spacing w:line="240" w:lineRule="auto"/>
        <w:ind w:left="820"/>
        <w:rPr>
          <w:rFonts w:eastAsia="Times New Roman"/>
          <w:sz w:val="22"/>
        </w:rPr>
      </w:pPr>
      <w:proofErr w:type="gramStart"/>
      <w:r>
        <w:rPr>
          <w:rFonts w:eastAsia="Times New Roman"/>
        </w:rPr>
        <w:t>Ratminto</w:t>
      </w:r>
      <w:r>
        <w:rPr>
          <w:rFonts w:eastAsia="Times New Roman"/>
        </w:rPr>
        <w:tab/>
        <w:t>dan</w:t>
      </w:r>
      <w:r>
        <w:rPr>
          <w:rFonts w:eastAsia="Times New Roman"/>
        </w:rPr>
        <w:tab/>
        <w:t>Atik</w:t>
      </w:r>
      <w:r>
        <w:rPr>
          <w:rFonts w:eastAsia="Times New Roman"/>
        </w:rPr>
        <w:tab/>
        <w:t>Septi</w:t>
      </w:r>
      <w:r>
        <w:rPr>
          <w:rFonts w:eastAsia="Times New Roman"/>
        </w:rPr>
        <w:tab/>
        <w:t>Winarsih.</w:t>
      </w:r>
      <w:proofErr w:type="gramEnd"/>
      <w:r>
        <w:rPr>
          <w:rFonts w:eastAsia="Times New Roman"/>
        </w:rPr>
        <w:tab/>
        <w:t>2010.</w:t>
      </w:r>
      <w:r>
        <w:rPr>
          <w:rFonts w:eastAsia="Times New Roman"/>
        </w:rPr>
        <w:tab/>
        <w:t>Manajemen</w:t>
      </w:r>
      <w:r>
        <w:rPr>
          <w:rFonts w:eastAsia="Times New Roman"/>
        </w:rPr>
        <w:tab/>
        <w:t>pelayanan.</w:t>
      </w:r>
      <w:r>
        <w:rPr>
          <w:rFonts w:eastAsia="Times New Roman"/>
        </w:rPr>
        <w:tab/>
      </w:r>
      <w:r>
        <w:rPr>
          <w:rFonts w:eastAsia="Times New Roman"/>
          <w:sz w:val="22"/>
        </w:rPr>
        <w:t>Yogyakarta:</w:t>
      </w:r>
    </w:p>
    <w:p w:rsidR="00DE233C" w:rsidRDefault="00DE233C" w:rsidP="009E54EB">
      <w:pPr>
        <w:spacing w:line="240" w:lineRule="auto"/>
        <w:ind w:left="1540"/>
        <w:rPr>
          <w:rFonts w:eastAsia="Times New Roman"/>
        </w:rPr>
      </w:pPr>
      <w:r>
        <w:rPr>
          <w:rFonts w:eastAsia="Times New Roman"/>
        </w:rPr>
        <w:t>Pustaka Pelajar</w:t>
      </w:r>
    </w:p>
    <w:p w:rsidR="00DE233C" w:rsidRDefault="00DE233C" w:rsidP="009E54EB">
      <w:pPr>
        <w:spacing w:line="240" w:lineRule="auto"/>
        <w:ind w:left="1540" w:right="470" w:hanging="705"/>
        <w:rPr>
          <w:rFonts w:eastAsia="Times New Roman"/>
        </w:rPr>
      </w:pPr>
      <w:r>
        <w:rPr>
          <w:rFonts w:eastAsia="Times New Roman"/>
        </w:rPr>
        <w:t xml:space="preserve">Suyanto, 2005, Konsep Dasar Anak Usia </w:t>
      </w:r>
      <w:proofErr w:type="gramStart"/>
      <w:r>
        <w:rPr>
          <w:rFonts w:eastAsia="Times New Roman"/>
        </w:rPr>
        <w:t>Dini :</w:t>
      </w:r>
      <w:proofErr w:type="gramEnd"/>
      <w:r>
        <w:rPr>
          <w:rFonts w:eastAsia="Times New Roman"/>
        </w:rPr>
        <w:t xml:space="preserve"> Jakarta : Departemen Pendidikan Nasional.</w:t>
      </w:r>
    </w:p>
    <w:p w:rsidR="00DE233C" w:rsidRDefault="009E54EB" w:rsidP="00DE233C">
      <w:pPr>
        <w:spacing w:line="240" w:lineRule="auto"/>
        <w:ind w:left="820"/>
        <w:rPr>
          <w:rFonts w:eastAsia="Times New Roman"/>
        </w:rPr>
      </w:pPr>
      <w:r>
        <w:rPr>
          <w:rFonts w:eastAsia="Times New Roman"/>
        </w:rPr>
        <w:t>Siagian</w:t>
      </w:r>
      <w:proofErr w:type="gramStart"/>
      <w:r>
        <w:rPr>
          <w:rFonts w:eastAsia="Times New Roman"/>
        </w:rPr>
        <w:t>,  S</w:t>
      </w:r>
      <w:r w:rsidR="00DE233C">
        <w:rPr>
          <w:rFonts w:eastAsia="Times New Roman"/>
        </w:rPr>
        <w:t>ondang</w:t>
      </w:r>
      <w:proofErr w:type="gramEnd"/>
      <w:r w:rsidR="00DE233C">
        <w:rPr>
          <w:rFonts w:eastAsia="Times New Roman"/>
        </w:rPr>
        <w:t xml:space="preserve">. 2007. Fungsi-fungsi </w:t>
      </w:r>
      <w:proofErr w:type="gramStart"/>
      <w:r w:rsidR="00DE233C">
        <w:rPr>
          <w:rFonts w:eastAsia="Times New Roman"/>
        </w:rPr>
        <w:t>manajerial  edisi</w:t>
      </w:r>
      <w:proofErr w:type="gramEnd"/>
      <w:r w:rsidR="00DE233C">
        <w:rPr>
          <w:rFonts w:eastAsia="Times New Roman"/>
        </w:rPr>
        <w:t xml:space="preserve"> revisi.</w:t>
      </w:r>
    </w:p>
    <w:p w:rsidR="00DE233C" w:rsidRDefault="00DE233C" w:rsidP="009E54EB">
      <w:pPr>
        <w:spacing w:line="240" w:lineRule="auto"/>
        <w:ind w:left="1540"/>
        <w:rPr>
          <w:rFonts w:eastAsia="Times New Roman"/>
        </w:rPr>
      </w:pPr>
      <w:r>
        <w:rPr>
          <w:rFonts w:eastAsia="Times New Roman"/>
        </w:rPr>
        <w:t>Jakarta. Bumi Aksara</w:t>
      </w:r>
    </w:p>
    <w:p w:rsidR="00DE233C" w:rsidRDefault="00DE233C" w:rsidP="00DE233C">
      <w:pPr>
        <w:spacing w:line="240" w:lineRule="auto"/>
        <w:ind w:left="820"/>
        <w:rPr>
          <w:rFonts w:eastAsia="Times New Roman"/>
          <w:sz w:val="23"/>
        </w:rPr>
      </w:pPr>
      <w:proofErr w:type="gramStart"/>
      <w:r>
        <w:rPr>
          <w:rFonts w:eastAsia="Times New Roman"/>
          <w:sz w:val="23"/>
        </w:rPr>
        <w:lastRenderedPageBreak/>
        <w:t>Sedarmayanti.</w:t>
      </w:r>
      <w:proofErr w:type="gramEnd"/>
      <w:r>
        <w:rPr>
          <w:rFonts w:eastAsia="Times New Roman"/>
          <w:sz w:val="23"/>
        </w:rPr>
        <w:t xml:space="preserve">  (2004)</w:t>
      </w:r>
      <w:proofErr w:type="gramStart"/>
      <w:r>
        <w:rPr>
          <w:rFonts w:eastAsia="Times New Roman"/>
          <w:sz w:val="23"/>
        </w:rPr>
        <w:t>,  Sumber</w:t>
      </w:r>
      <w:proofErr w:type="gramEnd"/>
      <w:r>
        <w:rPr>
          <w:rFonts w:eastAsia="Times New Roman"/>
          <w:sz w:val="23"/>
        </w:rPr>
        <w:t xml:space="preserve">  Daya  Manusia  dan Produktivitas  Kerja. Bandung:</w:t>
      </w:r>
    </w:p>
    <w:p w:rsidR="00DE233C" w:rsidRDefault="00DE233C" w:rsidP="00DE233C">
      <w:pPr>
        <w:spacing w:line="240" w:lineRule="auto"/>
        <w:ind w:left="1540"/>
        <w:rPr>
          <w:rFonts w:eastAsia="Times New Roman"/>
        </w:rPr>
      </w:pPr>
      <w:r>
        <w:rPr>
          <w:rFonts w:eastAsia="Times New Roman"/>
        </w:rPr>
        <w:t>Mandar Maju</w:t>
      </w:r>
    </w:p>
    <w:p w:rsidR="00DE233C" w:rsidRDefault="00DE233C" w:rsidP="00DE233C">
      <w:pPr>
        <w:spacing w:line="240" w:lineRule="auto"/>
        <w:rPr>
          <w:rFonts w:eastAsia="Times New Roman"/>
        </w:rPr>
      </w:pPr>
    </w:p>
    <w:p w:rsidR="00DE233C" w:rsidRPr="009E54EB" w:rsidRDefault="00DE233C" w:rsidP="009E54EB">
      <w:pPr>
        <w:tabs>
          <w:tab w:val="left" w:pos="1880"/>
          <w:tab w:val="left" w:pos="2600"/>
          <w:tab w:val="left" w:pos="3500"/>
          <w:tab w:val="left" w:pos="4540"/>
          <w:tab w:val="left" w:pos="5720"/>
          <w:tab w:val="left" w:pos="6680"/>
          <w:tab w:val="left" w:pos="7180"/>
          <w:tab w:val="left" w:pos="7900"/>
        </w:tabs>
        <w:spacing w:line="240" w:lineRule="auto"/>
        <w:ind w:left="820"/>
        <w:rPr>
          <w:rFonts w:eastAsia="Times New Roman"/>
          <w:sz w:val="22"/>
        </w:rPr>
      </w:pPr>
      <w:proofErr w:type="gramStart"/>
      <w:r>
        <w:rPr>
          <w:rFonts w:eastAsia="Times New Roman"/>
        </w:rPr>
        <w:t>Sugiyono.</w:t>
      </w:r>
      <w:proofErr w:type="gramEnd"/>
      <w:r>
        <w:rPr>
          <w:rFonts w:eastAsia="Times New Roman"/>
        </w:rPr>
        <w:tab/>
        <w:t>2011.</w:t>
      </w:r>
      <w:r>
        <w:rPr>
          <w:rFonts w:eastAsia="Times New Roman"/>
        </w:rPr>
        <w:tab/>
        <w:t>Metode</w:t>
      </w:r>
      <w:r>
        <w:rPr>
          <w:rFonts w:eastAsia="Times New Roman"/>
        </w:rPr>
        <w:tab/>
        <w:t>Penelitian</w:t>
      </w:r>
      <w:r>
        <w:rPr>
          <w:rFonts w:eastAsia="Times New Roman"/>
        </w:rPr>
        <w:tab/>
        <w:t>Kuantitatif,</w:t>
      </w:r>
      <w:r>
        <w:rPr>
          <w:rFonts w:eastAsia="Times New Roman"/>
        </w:rPr>
        <w:tab/>
        <w:t>Kualitatif</w:t>
      </w:r>
      <w:r>
        <w:rPr>
          <w:rFonts w:eastAsia="Times New Roman"/>
        </w:rPr>
        <w:tab/>
        <w:t>dan</w:t>
      </w:r>
      <w:r>
        <w:rPr>
          <w:rFonts w:eastAsia="Times New Roman"/>
        </w:rPr>
        <w:tab/>
        <w:t>R&amp;D.</w:t>
      </w:r>
      <w:r>
        <w:rPr>
          <w:rFonts w:eastAsia="Times New Roman"/>
        </w:rPr>
        <w:tab/>
      </w:r>
      <w:r>
        <w:rPr>
          <w:rFonts w:eastAsia="Times New Roman"/>
          <w:sz w:val="22"/>
        </w:rPr>
        <w:t>Bandung:</w:t>
      </w:r>
    </w:p>
    <w:p w:rsidR="00DE233C" w:rsidRDefault="00DE233C" w:rsidP="009E54EB">
      <w:pPr>
        <w:spacing w:line="240" w:lineRule="auto"/>
        <w:ind w:left="1540"/>
        <w:rPr>
          <w:rFonts w:eastAsia="Times New Roman"/>
        </w:rPr>
      </w:pPr>
      <w:r>
        <w:rPr>
          <w:rFonts w:eastAsia="Times New Roman"/>
        </w:rPr>
        <w:t>Afabeta</w:t>
      </w:r>
    </w:p>
    <w:p w:rsidR="00DE233C" w:rsidRPr="009E54EB" w:rsidRDefault="00DE233C" w:rsidP="009E54EB">
      <w:pPr>
        <w:tabs>
          <w:tab w:val="left" w:pos="1860"/>
          <w:tab w:val="left" w:pos="2580"/>
          <w:tab w:val="left" w:pos="3480"/>
          <w:tab w:val="left" w:pos="4500"/>
          <w:tab w:val="left" w:pos="5660"/>
          <w:tab w:val="left" w:pos="6700"/>
          <w:tab w:val="left" w:pos="7180"/>
          <w:tab w:val="left" w:pos="7900"/>
        </w:tabs>
        <w:spacing w:line="240" w:lineRule="auto"/>
        <w:ind w:left="820"/>
        <w:rPr>
          <w:rFonts w:eastAsia="Times New Roman"/>
          <w:sz w:val="22"/>
        </w:rPr>
      </w:pPr>
      <w:r>
        <w:rPr>
          <w:rFonts w:eastAsia="Times New Roman"/>
        </w:rPr>
        <w:t>---------.</w:t>
      </w:r>
      <w:r>
        <w:rPr>
          <w:rFonts w:eastAsia="Times New Roman"/>
        </w:rPr>
        <w:tab/>
        <w:t>2014.</w:t>
      </w:r>
      <w:r>
        <w:rPr>
          <w:rFonts w:eastAsia="Times New Roman"/>
        </w:rPr>
        <w:tab/>
        <w:t>Metode</w:t>
      </w:r>
      <w:r>
        <w:rPr>
          <w:rFonts w:eastAsia="Times New Roman"/>
        </w:rPr>
        <w:tab/>
        <w:t>Penelitian</w:t>
      </w:r>
      <w:r>
        <w:rPr>
          <w:rFonts w:eastAsia="Times New Roman"/>
        </w:rPr>
        <w:tab/>
        <w:t>Kuantitatif,</w:t>
      </w:r>
      <w:r>
        <w:rPr>
          <w:rFonts w:eastAsia="Times New Roman"/>
        </w:rPr>
        <w:tab/>
        <w:t>Kualitatif,</w:t>
      </w:r>
      <w:r>
        <w:rPr>
          <w:rFonts w:eastAsia="Times New Roman"/>
        </w:rPr>
        <w:tab/>
      </w:r>
      <w:proofErr w:type="gramStart"/>
      <w:r>
        <w:rPr>
          <w:rFonts w:eastAsia="Times New Roman"/>
        </w:rPr>
        <w:t>dan</w:t>
      </w:r>
      <w:proofErr w:type="gramEnd"/>
      <w:r>
        <w:rPr>
          <w:rFonts w:eastAsia="Times New Roman"/>
        </w:rPr>
        <w:tab/>
        <w:t>R&amp;D.</w:t>
      </w:r>
      <w:r>
        <w:rPr>
          <w:rFonts w:eastAsia="Times New Roman"/>
        </w:rPr>
        <w:tab/>
      </w:r>
      <w:r>
        <w:rPr>
          <w:rFonts w:eastAsia="Times New Roman"/>
          <w:sz w:val="22"/>
        </w:rPr>
        <w:t>Bandung:</w:t>
      </w:r>
    </w:p>
    <w:p w:rsidR="00DE233C" w:rsidRDefault="00DE233C" w:rsidP="009E54EB">
      <w:pPr>
        <w:spacing w:line="240" w:lineRule="auto"/>
        <w:ind w:left="1540"/>
        <w:rPr>
          <w:rFonts w:eastAsia="Times New Roman"/>
        </w:rPr>
      </w:pPr>
      <w:r>
        <w:rPr>
          <w:rFonts w:eastAsia="Times New Roman"/>
        </w:rPr>
        <w:t>Penerbit Alfabeta</w:t>
      </w:r>
    </w:p>
    <w:p w:rsidR="00DE233C" w:rsidRPr="009E54EB" w:rsidRDefault="00DE233C" w:rsidP="009E54EB">
      <w:pPr>
        <w:spacing w:line="240" w:lineRule="auto"/>
        <w:ind w:left="820"/>
        <w:rPr>
          <w:rFonts w:eastAsia="Times New Roman"/>
          <w:sz w:val="23"/>
        </w:rPr>
      </w:pPr>
      <w:proofErr w:type="gramStart"/>
      <w:r>
        <w:rPr>
          <w:rFonts w:eastAsia="Times New Roman"/>
          <w:sz w:val="23"/>
        </w:rPr>
        <w:t>Steers Richard.</w:t>
      </w:r>
      <w:proofErr w:type="gramEnd"/>
      <w:r>
        <w:rPr>
          <w:rFonts w:eastAsia="Times New Roman"/>
          <w:sz w:val="23"/>
        </w:rPr>
        <w:t xml:space="preserve"> </w:t>
      </w:r>
      <w:proofErr w:type="gramStart"/>
      <w:r>
        <w:rPr>
          <w:rFonts w:eastAsia="Times New Roman"/>
          <w:sz w:val="23"/>
        </w:rPr>
        <w:t>M..</w:t>
      </w:r>
      <w:proofErr w:type="gramEnd"/>
      <w:r>
        <w:rPr>
          <w:rFonts w:eastAsia="Times New Roman"/>
          <w:sz w:val="23"/>
        </w:rPr>
        <w:t xml:space="preserve"> 2005. </w:t>
      </w:r>
      <w:proofErr w:type="gramStart"/>
      <w:r>
        <w:rPr>
          <w:rFonts w:eastAsia="Times New Roman"/>
          <w:sz w:val="23"/>
        </w:rPr>
        <w:t>Efektivitas  Organisasi</w:t>
      </w:r>
      <w:proofErr w:type="gramEnd"/>
      <w:r>
        <w:rPr>
          <w:rFonts w:eastAsia="Times New Roman"/>
          <w:sz w:val="23"/>
        </w:rPr>
        <w:t xml:space="preserve">.  </w:t>
      </w:r>
      <w:proofErr w:type="gramStart"/>
      <w:r>
        <w:rPr>
          <w:rFonts w:eastAsia="Times New Roman"/>
          <w:sz w:val="23"/>
        </w:rPr>
        <w:t>(Terjemahan).</w:t>
      </w:r>
      <w:proofErr w:type="gramEnd"/>
      <w:r>
        <w:rPr>
          <w:rFonts w:eastAsia="Times New Roman"/>
          <w:sz w:val="23"/>
        </w:rPr>
        <w:t xml:space="preserve">  Jakarta: Erlangga</w:t>
      </w:r>
    </w:p>
    <w:p w:rsidR="00DE233C" w:rsidRPr="009E54EB" w:rsidRDefault="00DE233C" w:rsidP="009E54EB">
      <w:pPr>
        <w:tabs>
          <w:tab w:val="left" w:pos="1800"/>
          <w:tab w:val="left" w:pos="2300"/>
          <w:tab w:val="left" w:pos="2880"/>
          <w:tab w:val="left" w:pos="3520"/>
          <w:tab w:val="left" w:pos="4560"/>
          <w:tab w:val="left" w:pos="5280"/>
          <w:tab w:val="left" w:pos="6500"/>
          <w:tab w:val="left" w:pos="7640"/>
        </w:tabs>
        <w:spacing w:line="240" w:lineRule="auto"/>
        <w:ind w:left="820"/>
        <w:rPr>
          <w:rFonts w:eastAsia="Times New Roman"/>
          <w:sz w:val="22"/>
        </w:rPr>
      </w:pPr>
      <w:proofErr w:type="gramStart"/>
      <w:r>
        <w:rPr>
          <w:rFonts w:eastAsia="Times New Roman"/>
        </w:rPr>
        <w:t>Ratminto</w:t>
      </w:r>
      <w:r>
        <w:rPr>
          <w:rFonts w:eastAsia="Times New Roman"/>
        </w:rPr>
        <w:tab/>
        <w:t>dan</w:t>
      </w:r>
      <w:r>
        <w:rPr>
          <w:rFonts w:eastAsia="Times New Roman"/>
        </w:rPr>
        <w:tab/>
        <w:t>Atik</w:t>
      </w:r>
      <w:r>
        <w:rPr>
          <w:rFonts w:eastAsia="Times New Roman"/>
        </w:rPr>
        <w:tab/>
        <w:t>Septi</w:t>
      </w:r>
      <w:r>
        <w:rPr>
          <w:rFonts w:eastAsia="Times New Roman"/>
        </w:rPr>
        <w:tab/>
        <w:t>Winarsih.</w:t>
      </w:r>
      <w:proofErr w:type="gramEnd"/>
      <w:r>
        <w:rPr>
          <w:rFonts w:eastAsia="Times New Roman"/>
        </w:rPr>
        <w:tab/>
        <w:t>2010.</w:t>
      </w:r>
      <w:r>
        <w:rPr>
          <w:rFonts w:eastAsia="Times New Roman"/>
        </w:rPr>
        <w:tab/>
        <w:t>Manajemen</w:t>
      </w:r>
      <w:r>
        <w:rPr>
          <w:rFonts w:eastAsia="Times New Roman"/>
        </w:rPr>
        <w:tab/>
        <w:t>pelayanan.</w:t>
      </w:r>
      <w:r>
        <w:rPr>
          <w:rFonts w:eastAsia="Times New Roman"/>
        </w:rPr>
        <w:tab/>
      </w:r>
      <w:r>
        <w:rPr>
          <w:rFonts w:eastAsia="Times New Roman"/>
          <w:sz w:val="22"/>
        </w:rPr>
        <w:t>Yogyakarta:</w:t>
      </w:r>
    </w:p>
    <w:p w:rsidR="00DE233C" w:rsidRDefault="00DE233C" w:rsidP="00DE233C">
      <w:pPr>
        <w:spacing w:line="240" w:lineRule="auto"/>
        <w:ind w:left="1540"/>
        <w:rPr>
          <w:rFonts w:eastAsia="Times New Roman"/>
        </w:rPr>
      </w:pPr>
      <w:r>
        <w:rPr>
          <w:rFonts w:eastAsia="Times New Roman"/>
        </w:rPr>
        <w:t>Pustaka Pelajar</w:t>
      </w:r>
    </w:p>
    <w:p w:rsidR="00DE233C" w:rsidRDefault="00DE233C" w:rsidP="00DE233C">
      <w:pPr>
        <w:tabs>
          <w:tab w:val="left" w:pos="1224"/>
        </w:tabs>
        <w:spacing w:line="240" w:lineRule="auto"/>
        <w:ind w:left="1120" w:right="250" w:hanging="232"/>
        <w:jc w:val="both"/>
        <w:rPr>
          <w:rFonts w:eastAsia="Times New Roman"/>
        </w:rPr>
        <w:sectPr w:rsidR="00DE233C" w:rsidSect="00824582">
          <w:type w:val="continuous"/>
          <w:pgSz w:w="11920" w:h="16845"/>
          <w:pgMar w:top="705" w:right="1440" w:bottom="1440" w:left="1440" w:header="0" w:footer="0" w:gutter="0"/>
          <w:cols w:num="2" w:space="0"/>
          <w:docGrid w:linePitch="360"/>
        </w:sectPr>
      </w:pPr>
    </w:p>
    <w:p w:rsidR="00FB4D04" w:rsidRPr="00FB4D04" w:rsidRDefault="00FB4D04" w:rsidP="00DE233C">
      <w:pPr>
        <w:pStyle w:val="BodyText"/>
        <w:tabs>
          <w:tab w:val="left" w:pos="540"/>
        </w:tabs>
        <w:autoSpaceDE w:val="0"/>
        <w:autoSpaceDN w:val="0"/>
        <w:adjustRightInd w:val="0"/>
        <w:spacing w:after="0" w:line="240" w:lineRule="auto"/>
        <w:ind w:left="993"/>
        <w:jc w:val="both"/>
        <w:rPr>
          <w:rFonts w:cs="Times New Roman"/>
          <w:szCs w:val="24"/>
        </w:rPr>
      </w:pPr>
    </w:p>
    <w:p w:rsidR="00824582" w:rsidRDefault="00824582" w:rsidP="00DE233C">
      <w:pPr>
        <w:spacing w:line="240" w:lineRule="auto"/>
        <w:ind w:left="820"/>
        <w:rPr>
          <w:rFonts w:eastAsia="Times New Roman" w:cs="Times New Roman"/>
          <w:szCs w:val="24"/>
        </w:rPr>
        <w:sectPr w:rsidR="00824582" w:rsidSect="00824582">
          <w:type w:val="continuous"/>
          <w:pgSz w:w="12240" w:h="15840"/>
          <w:pgMar w:top="1440" w:right="1440" w:bottom="1155" w:left="1440" w:header="0" w:footer="0" w:gutter="0"/>
          <w:pgNumType w:start="346"/>
          <w:cols w:num="2" w:space="0"/>
          <w:docGrid w:linePitch="360"/>
        </w:sectPr>
      </w:pPr>
    </w:p>
    <w:p w:rsidR="009F3A71" w:rsidRPr="009C628F" w:rsidRDefault="009F3A71" w:rsidP="00DE233C">
      <w:pPr>
        <w:spacing w:line="240" w:lineRule="auto"/>
        <w:ind w:left="820"/>
        <w:rPr>
          <w:rFonts w:eastAsia="Times New Roman" w:cs="Times New Roman"/>
          <w:szCs w:val="24"/>
        </w:rPr>
      </w:pPr>
    </w:p>
    <w:p w:rsidR="009F3A71" w:rsidRPr="009C628F" w:rsidRDefault="009F3A71" w:rsidP="00DE233C">
      <w:pPr>
        <w:spacing w:line="240" w:lineRule="auto"/>
        <w:ind w:left="820"/>
        <w:rPr>
          <w:rFonts w:eastAsia="Times New Roman" w:cs="Times New Roman"/>
          <w:szCs w:val="24"/>
        </w:rPr>
      </w:pPr>
    </w:p>
    <w:p w:rsidR="009F3A71" w:rsidRPr="009C628F" w:rsidRDefault="009F3A71" w:rsidP="00DE233C">
      <w:pPr>
        <w:spacing w:line="240" w:lineRule="auto"/>
        <w:jc w:val="both"/>
        <w:rPr>
          <w:rFonts w:cs="Times New Roman"/>
          <w:b/>
          <w:szCs w:val="24"/>
        </w:rPr>
        <w:sectPr w:rsidR="009F3A71" w:rsidRPr="009C628F" w:rsidSect="00150453">
          <w:type w:val="continuous"/>
          <w:pgSz w:w="12240" w:h="15840"/>
          <w:pgMar w:top="1440" w:right="1440" w:bottom="1155" w:left="1440" w:header="0" w:footer="0" w:gutter="0"/>
          <w:pgNumType w:start="346"/>
          <w:cols w:space="0"/>
          <w:docGrid w:linePitch="360"/>
        </w:sectPr>
      </w:pPr>
    </w:p>
    <w:p w:rsidR="00DA6706" w:rsidRPr="009C628F" w:rsidRDefault="00DA6706" w:rsidP="00DE233C">
      <w:pPr>
        <w:spacing w:line="240" w:lineRule="auto"/>
        <w:jc w:val="both"/>
        <w:rPr>
          <w:rFonts w:cs="Times New Roman"/>
          <w:bCs/>
          <w:szCs w:val="24"/>
        </w:rPr>
      </w:pPr>
    </w:p>
    <w:p w:rsidR="00DA6706" w:rsidRPr="009C628F" w:rsidRDefault="00DA6706" w:rsidP="00DE233C">
      <w:pPr>
        <w:spacing w:line="240" w:lineRule="auto"/>
        <w:jc w:val="both"/>
        <w:rPr>
          <w:rFonts w:cs="Times New Roman"/>
          <w:bCs/>
          <w:szCs w:val="24"/>
        </w:rPr>
      </w:pPr>
    </w:p>
    <w:p w:rsidR="00DA6706" w:rsidRPr="009C628F" w:rsidRDefault="00DA6706" w:rsidP="00DE233C">
      <w:pPr>
        <w:spacing w:line="240" w:lineRule="auto"/>
        <w:jc w:val="both"/>
        <w:rPr>
          <w:rFonts w:cs="Times New Roman"/>
          <w:bCs/>
          <w:szCs w:val="24"/>
        </w:rPr>
      </w:pPr>
    </w:p>
    <w:p w:rsidR="00DA6706" w:rsidRPr="009C628F" w:rsidRDefault="00DA6706" w:rsidP="00DE233C">
      <w:pPr>
        <w:spacing w:line="240" w:lineRule="auto"/>
        <w:ind w:left="540" w:hanging="540"/>
        <w:jc w:val="both"/>
        <w:rPr>
          <w:rFonts w:cs="Times New Roman"/>
          <w:bCs/>
          <w:szCs w:val="24"/>
        </w:rPr>
      </w:pPr>
    </w:p>
    <w:p w:rsidR="001C2E2D" w:rsidRPr="009C628F" w:rsidRDefault="001C2E2D" w:rsidP="00DE233C">
      <w:pPr>
        <w:spacing w:line="240" w:lineRule="auto"/>
        <w:ind w:right="106"/>
        <w:jc w:val="both"/>
        <w:rPr>
          <w:rFonts w:eastAsia="Times New Roman" w:cs="Times New Roman"/>
          <w:szCs w:val="24"/>
        </w:rPr>
        <w:sectPr w:rsidR="001C2E2D" w:rsidRPr="009C628F" w:rsidSect="00150453">
          <w:type w:val="continuous"/>
          <w:pgSz w:w="11900" w:h="16838"/>
          <w:pgMar w:top="734" w:right="1440" w:bottom="1440" w:left="1440" w:header="0" w:footer="0" w:gutter="0"/>
          <w:cols w:space="0"/>
          <w:docGrid w:linePitch="360"/>
        </w:sectPr>
      </w:pPr>
    </w:p>
    <w:p w:rsidR="00C54793" w:rsidRPr="009C628F" w:rsidRDefault="00C54793" w:rsidP="00DE233C">
      <w:pPr>
        <w:pStyle w:val="ListParagraph"/>
        <w:spacing w:line="240" w:lineRule="auto"/>
        <w:ind w:left="1800" w:right="126"/>
        <w:jc w:val="both"/>
        <w:rPr>
          <w:rFonts w:eastAsia="Times New Roman" w:cs="Times New Roman"/>
          <w:szCs w:val="24"/>
        </w:rPr>
      </w:pPr>
    </w:p>
    <w:p w:rsidR="00C54793" w:rsidRPr="009C628F" w:rsidRDefault="00C54793" w:rsidP="00DE233C">
      <w:pPr>
        <w:pStyle w:val="ListParagraph"/>
        <w:spacing w:line="240" w:lineRule="auto"/>
        <w:ind w:left="1800"/>
        <w:jc w:val="both"/>
        <w:rPr>
          <w:rFonts w:cs="Times New Roman"/>
          <w:b/>
          <w:szCs w:val="24"/>
        </w:rPr>
      </w:pPr>
    </w:p>
    <w:p w:rsidR="009F3A71" w:rsidRPr="009C628F" w:rsidRDefault="009F3A71" w:rsidP="00DE233C">
      <w:pPr>
        <w:spacing w:line="240" w:lineRule="auto"/>
        <w:rPr>
          <w:rFonts w:eastAsia="Times New Roman" w:cs="Times New Roman"/>
          <w:szCs w:val="24"/>
        </w:rPr>
      </w:pPr>
    </w:p>
    <w:p w:rsidR="009F3A71" w:rsidRPr="009C628F" w:rsidRDefault="009F3A71" w:rsidP="00DE233C">
      <w:pPr>
        <w:spacing w:line="240" w:lineRule="auto"/>
        <w:ind w:right="260"/>
        <w:jc w:val="both"/>
        <w:rPr>
          <w:rFonts w:eastAsia="Times New Roman" w:cs="Times New Roman"/>
          <w:szCs w:val="24"/>
        </w:rPr>
        <w:sectPr w:rsidR="009F3A71" w:rsidRPr="009C628F" w:rsidSect="00150453">
          <w:pgSz w:w="12240" w:h="15840"/>
          <w:pgMar w:top="1440" w:right="1440" w:bottom="1151" w:left="1440" w:header="0" w:footer="0" w:gutter="0"/>
          <w:cols w:space="0"/>
          <w:docGrid w:linePitch="360"/>
        </w:sectPr>
      </w:pPr>
    </w:p>
    <w:p w:rsidR="004D7D5F" w:rsidRPr="009C628F" w:rsidRDefault="004D7D5F" w:rsidP="00DE233C">
      <w:pPr>
        <w:pStyle w:val="ListParagraph"/>
        <w:spacing w:line="240" w:lineRule="auto"/>
        <w:ind w:left="1080"/>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4D7D5F" w:rsidRPr="009C628F" w:rsidRDefault="004D7D5F" w:rsidP="00DE233C">
      <w:pPr>
        <w:spacing w:line="240" w:lineRule="auto"/>
        <w:jc w:val="both"/>
        <w:rPr>
          <w:rFonts w:cs="Times New Roman"/>
          <w:b/>
          <w:szCs w:val="24"/>
        </w:rPr>
      </w:pPr>
    </w:p>
    <w:p w:rsidR="000F218B" w:rsidRPr="009C628F" w:rsidRDefault="000F218B" w:rsidP="00DE233C">
      <w:pPr>
        <w:spacing w:line="240" w:lineRule="auto"/>
        <w:jc w:val="both"/>
        <w:rPr>
          <w:rFonts w:cs="Times New Roman"/>
          <w:b/>
          <w:szCs w:val="24"/>
        </w:rPr>
      </w:pPr>
    </w:p>
    <w:p w:rsidR="000F218B" w:rsidRPr="009C628F" w:rsidRDefault="000F218B" w:rsidP="00DE233C">
      <w:pPr>
        <w:spacing w:line="240" w:lineRule="auto"/>
        <w:jc w:val="both"/>
        <w:rPr>
          <w:rFonts w:cs="Times New Roman"/>
          <w:b/>
          <w:i/>
          <w:szCs w:val="24"/>
        </w:rPr>
        <w:sectPr w:rsidR="000F218B" w:rsidRPr="009C628F" w:rsidSect="00150453">
          <w:footerReference w:type="default" r:id="rId10"/>
          <w:pgSz w:w="11906" w:h="16838"/>
          <w:pgMar w:top="810" w:right="1800" w:bottom="1440" w:left="1800" w:header="720" w:footer="720" w:gutter="0"/>
          <w:pgNumType w:start="180"/>
          <w:cols w:space="720"/>
          <w:docGrid w:linePitch="360"/>
        </w:sectPr>
      </w:pPr>
    </w:p>
    <w:p w:rsidR="00D26656" w:rsidRPr="009C628F" w:rsidRDefault="00D26656" w:rsidP="00DE233C">
      <w:pPr>
        <w:tabs>
          <w:tab w:val="left" w:pos="426"/>
        </w:tabs>
        <w:spacing w:line="240" w:lineRule="auto"/>
        <w:rPr>
          <w:rFonts w:cs="Times New Roman"/>
          <w:b/>
          <w:noProof/>
          <w:szCs w:val="24"/>
        </w:rPr>
      </w:pPr>
    </w:p>
    <w:sectPr w:rsidR="00D26656" w:rsidRPr="009C628F" w:rsidSect="00150453">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1D3" w:rsidRDefault="004551D3" w:rsidP="0075340B">
      <w:pPr>
        <w:spacing w:after="0" w:line="240" w:lineRule="auto"/>
      </w:pPr>
      <w:r>
        <w:separator/>
      </w:r>
    </w:p>
  </w:endnote>
  <w:endnote w:type="continuationSeparator" w:id="0">
    <w:p w:rsidR="004551D3" w:rsidRDefault="004551D3"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7907"/>
      <w:docPartObj>
        <w:docPartGallery w:val="Page Numbers (Bottom of Page)"/>
        <w:docPartUnique/>
      </w:docPartObj>
    </w:sdtPr>
    <w:sdtContent>
      <w:p w:rsidR="00150453" w:rsidRDefault="00150453">
        <w:pPr>
          <w:pStyle w:val="Footer"/>
          <w:jc w:val="center"/>
        </w:pPr>
        <w:fldSimple w:instr=" PAGE   \* MERGEFORMAT ">
          <w:r w:rsidR="00283B8C">
            <w:rPr>
              <w:noProof/>
            </w:rPr>
            <w:t>1961</w:t>
          </w:r>
        </w:fldSimple>
      </w:p>
    </w:sdtContent>
  </w:sdt>
  <w:p w:rsidR="00150453" w:rsidRDefault="00150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150453" w:rsidRDefault="00150453">
        <w:pPr>
          <w:pStyle w:val="Footer"/>
          <w:jc w:val="center"/>
        </w:pPr>
        <w:fldSimple w:instr=" PAGE   \* MERGEFORMAT ">
          <w:r w:rsidR="00283B8C">
            <w:rPr>
              <w:noProof/>
            </w:rPr>
            <w:t>180</w:t>
          </w:r>
        </w:fldSimple>
      </w:p>
    </w:sdtContent>
  </w:sdt>
  <w:p w:rsidR="00150453" w:rsidRDefault="00150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1D3" w:rsidRDefault="004551D3" w:rsidP="0075340B">
      <w:pPr>
        <w:spacing w:after="0" w:line="240" w:lineRule="auto"/>
      </w:pPr>
      <w:r>
        <w:separator/>
      </w:r>
    </w:p>
  </w:footnote>
  <w:footnote w:type="continuationSeparator" w:id="0">
    <w:p w:rsidR="004551D3" w:rsidRDefault="004551D3"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2"/>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1B71EF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7545E146"/>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15F007C"/>
    <w:lvl w:ilvl="0" w:tplc="FFFFFFFF">
      <w:start w:val="2"/>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12200854"/>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4DB127F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257130A2"/>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6CB499E"/>
    <w:multiLevelType w:val="multilevel"/>
    <w:tmpl w:val="0ABE9F68"/>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A550F8F"/>
    <w:multiLevelType w:val="hybridMultilevel"/>
    <w:tmpl w:val="33D4DCB4"/>
    <w:lvl w:ilvl="0" w:tplc="0409000F">
      <w:start w:val="1"/>
      <w:numFmt w:val="decimal"/>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0AE0709"/>
    <w:multiLevelType w:val="hybridMultilevel"/>
    <w:tmpl w:val="4D8EB062"/>
    <w:lvl w:ilvl="0" w:tplc="0409000F">
      <w:start w:val="1"/>
      <w:numFmt w:val="decimal"/>
      <w:lvlText w:val="%1."/>
      <w:lvlJc w:val="left"/>
      <w:pPr>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4443A94"/>
    <w:multiLevelType w:val="multilevel"/>
    <w:tmpl w:val="EF5899B6"/>
    <w:lvl w:ilvl="0">
      <w:start w:val="2"/>
      <w:numFmt w:val="upperLetter"/>
      <w:lvlText w:val="%1."/>
      <w:lvlJc w:val="left"/>
      <w:pPr>
        <w:tabs>
          <w:tab w:val="num" w:pos="360"/>
        </w:tabs>
        <w:ind w:left="36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CF3470D"/>
    <w:multiLevelType w:val="hybridMultilevel"/>
    <w:tmpl w:val="D8BC50E8"/>
    <w:lvl w:ilvl="0" w:tplc="6C78A9D0">
      <w:start w:val="1"/>
      <w:numFmt w:val="decimal"/>
      <w:lvlText w:val="%1."/>
      <w:lvlJc w:val="left"/>
      <w:pPr>
        <w:tabs>
          <w:tab w:val="num" w:pos="360"/>
        </w:tabs>
        <w:ind w:left="360" w:hanging="360"/>
      </w:pPr>
    </w:lvl>
    <w:lvl w:ilvl="1" w:tplc="0AE2E98A">
      <w:numFmt w:val="none"/>
      <w:lvlText w:val=""/>
      <w:lvlJc w:val="left"/>
      <w:pPr>
        <w:tabs>
          <w:tab w:val="num" w:pos="360"/>
        </w:tabs>
        <w:ind w:left="0" w:firstLine="0"/>
      </w:pPr>
    </w:lvl>
    <w:lvl w:ilvl="2" w:tplc="EE40C5C6">
      <w:numFmt w:val="none"/>
      <w:lvlText w:val=""/>
      <w:lvlJc w:val="left"/>
      <w:pPr>
        <w:tabs>
          <w:tab w:val="num" w:pos="360"/>
        </w:tabs>
        <w:ind w:left="0" w:firstLine="0"/>
      </w:pPr>
    </w:lvl>
    <w:lvl w:ilvl="3" w:tplc="EAAECA54">
      <w:numFmt w:val="none"/>
      <w:lvlText w:val=""/>
      <w:lvlJc w:val="left"/>
      <w:pPr>
        <w:tabs>
          <w:tab w:val="num" w:pos="360"/>
        </w:tabs>
        <w:ind w:left="0" w:firstLine="0"/>
      </w:pPr>
    </w:lvl>
    <w:lvl w:ilvl="4" w:tplc="85DCCF1C">
      <w:numFmt w:val="none"/>
      <w:lvlText w:val=""/>
      <w:lvlJc w:val="left"/>
      <w:pPr>
        <w:tabs>
          <w:tab w:val="num" w:pos="360"/>
        </w:tabs>
        <w:ind w:left="0" w:firstLine="0"/>
      </w:pPr>
    </w:lvl>
    <w:lvl w:ilvl="5" w:tplc="F14EF00E">
      <w:numFmt w:val="none"/>
      <w:lvlText w:val=""/>
      <w:lvlJc w:val="left"/>
      <w:pPr>
        <w:tabs>
          <w:tab w:val="num" w:pos="360"/>
        </w:tabs>
        <w:ind w:left="0" w:firstLine="0"/>
      </w:pPr>
    </w:lvl>
    <w:lvl w:ilvl="6" w:tplc="EA823774">
      <w:numFmt w:val="none"/>
      <w:lvlText w:val=""/>
      <w:lvlJc w:val="left"/>
      <w:pPr>
        <w:tabs>
          <w:tab w:val="num" w:pos="360"/>
        </w:tabs>
        <w:ind w:left="0" w:firstLine="0"/>
      </w:pPr>
    </w:lvl>
    <w:lvl w:ilvl="7" w:tplc="C4962F08">
      <w:numFmt w:val="none"/>
      <w:lvlText w:val=""/>
      <w:lvlJc w:val="left"/>
      <w:pPr>
        <w:tabs>
          <w:tab w:val="num" w:pos="360"/>
        </w:tabs>
        <w:ind w:left="0" w:firstLine="0"/>
      </w:pPr>
    </w:lvl>
    <w:lvl w:ilvl="8" w:tplc="A65800F2">
      <w:numFmt w:val="none"/>
      <w:lvlText w:val=""/>
      <w:lvlJc w:val="left"/>
      <w:pPr>
        <w:tabs>
          <w:tab w:val="num" w:pos="360"/>
        </w:tabs>
        <w:ind w:left="0" w:firstLine="0"/>
      </w:pPr>
    </w:lvl>
  </w:abstractNum>
  <w:abstractNum w:abstractNumId="17">
    <w:nsid w:val="282247EC"/>
    <w:multiLevelType w:val="multilevel"/>
    <w:tmpl w:val="F69E8F88"/>
    <w:lvl w:ilvl="0">
      <w:start w:val="1"/>
      <w:numFmt w:val="upperRoman"/>
      <w:lvlText w:val="%1."/>
      <w:lvlJc w:val="left"/>
      <w:pPr>
        <w:ind w:left="1080" w:hanging="72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8">
    <w:nsid w:val="3C914DC2"/>
    <w:multiLevelType w:val="multilevel"/>
    <w:tmpl w:val="2D2A318A"/>
    <w:lvl w:ilvl="0">
      <w:start w:val="1"/>
      <w:numFmt w:val="upperRoman"/>
      <w:lvlText w:val="%1."/>
      <w:lvlJc w:val="left"/>
      <w:pPr>
        <w:ind w:left="1080" w:hanging="72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5644728"/>
    <w:multiLevelType w:val="multilevel"/>
    <w:tmpl w:val="0ABE9F68"/>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3F4642"/>
    <w:multiLevelType w:val="hybridMultilevel"/>
    <w:tmpl w:val="CBF4EB44"/>
    <w:lvl w:ilvl="0" w:tplc="1EC6F612">
      <w:start w:val="1"/>
      <w:numFmt w:val="decimal"/>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1">
    <w:nsid w:val="65845063"/>
    <w:multiLevelType w:val="hybridMultilevel"/>
    <w:tmpl w:val="69F8B262"/>
    <w:lvl w:ilvl="0" w:tplc="04090019">
      <w:start w:val="1"/>
      <w:numFmt w:val="lowerLetter"/>
      <w:lvlText w:val="%1."/>
      <w:lvlJc w:val="left"/>
      <w:pPr>
        <w:ind w:left="2606" w:hanging="360"/>
      </w:pPr>
    </w:lvl>
    <w:lvl w:ilvl="1" w:tplc="04090019" w:tentative="1">
      <w:start w:val="1"/>
      <w:numFmt w:val="lowerLetter"/>
      <w:lvlText w:val="%2."/>
      <w:lvlJc w:val="left"/>
      <w:pPr>
        <w:ind w:left="3326" w:hanging="360"/>
      </w:pPr>
    </w:lvl>
    <w:lvl w:ilvl="2" w:tplc="0409001B" w:tentative="1">
      <w:start w:val="1"/>
      <w:numFmt w:val="lowerRoman"/>
      <w:lvlText w:val="%3."/>
      <w:lvlJc w:val="right"/>
      <w:pPr>
        <w:ind w:left="4046" w:hanging="180"/>
      </w:pPr>
    </w:lvl>
    <w:lvl w:ilvl="3" w:tplc="0409000F" w:tentative="1">
      <w:start w:val="1"/>
      <w:numFmt w:val="decimal"/>
      <w:lvlText w:val="%4."/>
      <w:lvlJc w:val="left"/>
      <w:pPr>
        <w:ind w:left="4766" w:hanging="360"/>
      </w:pPr>
    </w:lvl>
    <w:lvl w:ilvl="4" w:tplc="04090019" w:tentative="1">
      <w:start w:val="1"/>
      <w:numFmt w:val="lowerLetter"/>
      <w:lvlText w:val="%5."/>
      <w:lvlJc w:val="left"/>
      <w:pPr>
        <w:ind w:left="5486" w:hanging="360"/>
      </w:pPr>
    </w:lvl>
    <w:lvl w:ilvl="5" w:tplc="0409001B" w:tentative="1">
      <w:start w:val="1"/>
      <w:numFmt w:val="lowerRoman"/>
      <w:lvlText w:val="%6."/>
      <w:lvlJc w:val="right"/>
      <w:pPr>
        <w:ind w:left="6206" w:hanging="180"/>
      </w:pPr>
    </w:lvl>
    <w:lvl w:ilvl="6" w:tplc="0409000F" w:tentative="1">
      <w:start w:val="1"/>
      <w:numFmt w:val="decimal"/>
      <w:lvlText w:val="%7."/>
      <w:lvlJc w:val="left"/>
      <w:pPr>
        <w:ind w:left="6926" w:hanging="360"/>
      </w:pPr>
    </w:lvl>
    <w:lvl w:ilvl="7" w:tplc="04090019" w:tentative="1">
      <w:start w:val="1"/>
      <w:numFmt w:val="lowerLetter"/>
      <w:lvlText w:val="%8."/>
      <w:lvlJc w:val="left"/>
      <w:pPr>
        <w:ind w:left="7646" w:hanging="360"/>
      </w:pPr>
    </w:lvl>
    <w:lvl w:ilvl="8" w:tplc="0409001B" w:tentative="1">
      <w:start w:val="1"/>
      <w:numFmt w:val="lowerRoman"/>
      <w:lvlText w:val="%9."/>
      <w:lvlJc w:val="right"/>
      <w:pPr>
        <w:ind w:left="8366" w:hanging="180"/>
      </w:pPr>
    </w:lvl>
  </w:abstractNum>
  <w:abstractNum w:abstractNumId="22">
    <w:nsid w:val="67C074C9"/>
    <w:multiLevelType w:val="hybridMultilevel"/>
    <w:tmpl w:val="1C74D55C"/>
    <w:lvl w:ilvl="0" w:tplc="04090019">
      <w:start w:val="1"/>
      <w:numFmt w:val="lowerLetter"/>
      <w:lvlText w:val="%1."/>
      <w:lvlJc w:val="left"/>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abstractNum w:abstractNumId="23">
    <w:nsid w:val="6D3841A7"/>
    <w:multiLevelType w:val="multilevel"/>
    <w:tmpl w:val="DB18A446"/>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7817088"/>
    <w:multiLevelType w:val="hybridMultilevel"/>
    <w:tmpl w:val="5782A70A"/>
    <w:lvl w:ilvl="0" w:tplc="9968C518">
      <w:start w:val="1"/>
      <w:numFmt w:val="decimal"/>
      <w:lvlText w:val="%1."/>
      <w:lvlJc w:val="left"/>
      <w:pPr>
        <w:tabs>
          <w:tab w:val="num" w:pos="360"/>
        </w:tabs>
        <w:ind w:left="360" w:hanging="360"/>
      </w:pPr>
    </w:lvl>
    <w:lvl w:ilvl="1" w:tplc="B53C6F98">
      <w:numFmt w:val="none"/>
      <w:lvlText w:val=""/>
      <w:lvlJc w:val="left"/>
      <w:pPr>
        <w:tabs>
          <w:tab w:val="num" w:pos="360"/>
        </w:tabs>
        <w:ind w:left="0" w:firstLine="0"/>
      </w:pPr>
    </w:lvl>
    <w:lvl w:ilvl="2" w:tplc="BD5294A0">
      <w:numFmt w:val="none"/>
      <w:lvlText w:val=""/>
      <w:lvlJc w:val="left"/>
      <w:pPr>
        <w:tabs>
          <w:tab w:val="num" w:pos="360"/>
        </w:tabs>
        <w:ind w:left="0" w:firstLine="0"/>
      </w:pPr>
    </w:lvl>
    <w:lvl w:ilvl="3" w:tplc="2C0C2EEC">
      <w:numFmt w:val="none"/>
      <w:lvlText w:val=""/>
      <w:lvlJc w:val="left"/>
      <w:pPr>
        <w:tabs>
          <w:tab w:val="num" w:pos="360"/>
        </w:tabs>
        <w:ind w:left="0" w:firstLine="0"/>
      </w:pPr>
    </w:lvl>
    <w:lvl w:ilvl="4" w:tplc="7C8EB978">
      <w:numFmt w:val="none"/>
      <w:lvlText w:val=""/>
      <w:lvlJc w:val="left"/>
      <w:pPr>
        <w:tabs>
          <w:tab w:val="num" w:pos="360"/>
        </w:tabs>
        <w:ind w:left="0" w:firstLine="0"/>
      </w:pPr>
    </w:lvl>
    <w:lvl w:ilvl="5" w:tplc="D9DEA2F4">
      <w:numFmt w:val="none"/>
      <w:lvlText w:val=""/>
      <w:lvlJc w:val="left"/>
      <w:pPr>
        <w:tabs>
          <w:tab w:val="num" w:pos="360"/>
        </w:tabs>
        <w:ind w:left="0" w:firstLine="0"/>
      </w:pPr>
    </w:lvl>
    <w:lvl w:ilvl="6" w:tplc="ECEEED0A">
      <w:numFmt w:val="none"/>
      <w:lvlText w:val=""/>
      <w:lvlJc w:val="left"/>
      <w:pPr>
        <w:tabs>
          <w:tab w:val="num" w:pos="360"/>
        </w:tabs>
        <w:ind w:left="0" w:firstLine="0"/>
      </w:pPr>
    </w:lvl>
    <w:lvl w:ilvl="7" w:tplc="39D63E28">
      <w:start w:val="1"/>
      <w:numFmt w:val="lowerLetter"/>
      <w:lvlText w:val="%8."/>
      <w:lvlJc w:val="left"/>
      <w:pPr>
        <w:tabs>
          <w:tab w:val="num" w:pos="3538"/>
        </w:tabs>
        <w:ind w:left="3538" w:hanging="360"/>
      </w:pPr>
    </w:lvl>
    <w:lvl w:ilvl="8" w:tplc="DF0083D0">
      <w:numFmt w:val="none"/>
      <w:lvlText w:val=""/>
      <w:lvlJc w:val="left"/>
      <w:pPr>
        <w:tabs>
          <w:tab w:val="num" w:pos="360"/>
        </w:tabs>
        <w:ind w:left="0" w:firstLine="0"/>
      </w:pPr>
    </w:lvl>
  </w:abstractNum>
  <w:abstractNum w:abstractNumId="25">
    <w:nsid w:val="7F1A4F47"/>
    <w:multiLevelType w:val="hybridMultilevel"/>
    <w:tmpl w:val="43E8A72E"/>
    <w:lvl w:ilvl="0" w:tplc="0409000F">
      <w:start w:val="1"/>
      <w:numFmt w:val="decimal"/>
      <w:lvlText w:val="%1."/>
      <w:lvlJc w:val="left"/>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num w:numId="1">
    <w:abstractNumId w:val="0"/>
  </w:num>
  <w:num w:numId="2">
    <w:abstractNumId w:val="18"/>
  </w:num>
  <w:num w:numId="3">
    <w:abstractNumId w:val="25"/>
  </w:num>
  <w:num w:numId="4">
    <w:abstractNumId w:val="22"/>
  </w:num>
  <w:num w:numId="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4"/>
    <w:lvlOverride w:ilvl="0">
      <w:startOverride w:val="1"/>
    </w:lvlOverride>
    <w:lvlOverride w:ilvl="1"/>
    <w:lvlOverride w:ilvl="2"/>
    <w:lvlOverride w:ilvl="3"/>
    <w:lvlOverride w:ilvl="4"/>
    <w:lvlOverride w:ilvl="5"/>
    <w:lvlOverride w:ilvl="6"/>
    <w:lvlOverride w:ilvl="7">
      <w:startOverride w:val="1"/>
    </w:lvlOverride>
    <w:lvlOverride w:ilvl="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7"/>
  </w:num>
  <w:num w:numId="15">
    <w:abstractNumId w:val="1"/>
  </w:num>
  <w:num w:numId="16">
    <w:abstractNumId w:val="20"/>
  </w:num>
  <w:num w:numId="17">
    <w:abstractNumId w:val="2"/>
  </w:num>
  <w:num w:numId="18">
    <w:abstractNumId w:val="21"/>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0F1EB0"/>
    <w:rsid w:val="000F218B"/>
    <w:rsid w:val="00126FC1"/>
    <w:rsid w:val="00141DBA"/>
    <w:rsid w:val="00142C59"/>
    <w:rsid w:val="00147AF8"/>
    <w:rsid w:val="00150453"/>
    <w:rsid w:val="00151351"/>
    <w:rsid w:val="00156191"/>
    <w:rsid w:val="00177820"/>
    <w:rsid w:val="001B58B9"/>
    <w:rsid w:val="001C1C7A"/>
    <w:rsid w:val="001C2E2D"/>
    <w:rsid w:val="0020438B"/>
    <w:rsid w:val="00222BCD"/>
    <w:rsid w:val="00246032"/>
    <w:rsid w:val="00247177"/>
    <w:rsid w:val="00253D5A"/>
    <w:rsid w:val="00283B8C"/>
    <w:rsid w:val="002B10E2"/>
    <w:rsid w:val="002D0500"/>
    <w:rsid w:val="002D46FD"/>
    <w:rsid w:val="002F3243"/>
    <w:rsid w:val="00310F4E"/>
    <w:rsid w:val="00312602"/>
    <w:rsid w:val="00314F79"/>
    <w:rsid w:val="00317E65"/>
    <w:rsid w:val="00325C93"/>
    <w:rsid w:val="00342A3E"/>
    <w:rsid w:val="00375009"/>
    <w:rsid w:val="003967E1"/>
    <w:rsid w:val="003A6F59"/>
    <w:rsid w:val="003C77D5"/>
    <w:rsid w:val="003E5154"/>
    <w:rsid w:val="003F54E8"/>
    <w:rsid w:val="004125B3"/>
    <w:rsid w:val="0041736C"/>
    <w:rsid w:val="004551D3"/>
    <w:rsid w:val="00465FDE"/>
    <w:rsid w:val="004974BC"/>
    <w:rsid w:val="004C0DAC"/>
    <w:rsid w:val="004D7D5F"/>
    <w:rsid w:val="004F4519"/>
    <w:rsid w:val="004F6FAC"/>
    <w:rsid w:val="00514933"/>
    <w:rsid w:val="005152EE"/>
    <w:rsid w:val="00546DA3"/>
    <w:rsid w:val="00550CC4"/>
    <w:rsid w:val="00580EB9"/>
    <w:rsid w:val="005C3F3F"/>
    <w:rsid w:val="006023D3"/>
    <w:rsid w:val="00613E06"/>
    <w:rsid w:val="006224FD"/>
    <w:rsid w:val="00675B38"/>
    <w:rsid w:val="006A661C"/>
    <w:rsid w:val="006D1D71"/>
    <w:rsid w:val="006D1E52"/>
    <w:rsid w:val="006F1893"/>
    <w:rsid w:val="006F6498"/>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24582"/>
    <w:rsid w:val="0083186F"/>
    <w:rsid w:val="00877879"/>
    <w:rsid w:val="00895873"/>
    <w:rsid w:val="00897EAD"/>
    <w:rsid w:val="008A4EDB"/>
    <w:rsid w:val="008B71C4"/>
    <w:rsid w:val="008C18E3"/>
    <w:rsid w:val="008E12FC"/>
    <w:rsid w:val="00903AAF"/>
    <w:rsid w:val="00904019"/>
    <w:rsid w:val="00906DE9"/>
    <w:rsid w:val="00910B1E"/>
    <w:rsid w:val="00922FF3"/>
    <w:rsid w:val="00926F13"/>
    <w:rsid w:val="00970352"/>
    <w:rsid w:val="009752ED"/>
    <w:rsid w:val="00981D0C"/>
    <w:rsid w:val="00987DBB"/>
    <w:rsid w:val="009C2DEE"/>
    <w:rsid w:val="009C628F"/>
    <w:rsid w:val="009C76B0"/>
    <w:rsid w:val="009D02DC"/>
    <w:rsid w:val="009D1E01"/>
    <w:rsid w:val="009E4ECC"/>
    <w:rsid w:val="009E54EB"/>
    <w:rsid w:val="009E6A04"/>
    <w:rsid w:val="009F3A71"/>
    <w:rsid w:val="00A4356B"/>
    <w:rsid w:val="00A50E63"/>
    <w:rsid w:val="00A52E7B"/>
    <w:rsid w:val="00A52F52"/>
    <w:rsid w:val="00A7487D"/>
    <w:rsid w:val="00A97B49"/>
    <w:rsid w:val="00AA655D"/>
    <w:rsid w:val="00AB065C"/>
    <w:rsid w:val="00AE67D4"/>
    <w:rsid w:val="00AF5144"/>
    <w:rsid w:val="00B2498F"/>
    <w:rsid w:val="00BB7E99"/>
    <w:rsid w:val="00BC3AE7"/>
    <w:rsid w:val="00BC60D4"/>
    <w:rsid w:val="00BE5A05"/>
    <w:rsid w:val="00C019E4"/>
    <w:rsid w:val="00C03B18"/>
    <w:rsid w:val="00C06730"/>
    <w:rsid w:val="00C31846"/>
    <w:rsid w:val="00C35A46"/>
    <w:rsid w:val="00C46302"/>
    <w:rsid w:val="00C54793"/>
    <w:rsid w:val="00C8797D"/>
    <w:rsid w:val="00C97886"/>
    <w:rsid w:val="00CC0CF1"/>
    <w:rsid w:val="00CC10FA"/>
    <w:rsid w:val="00CF6AC7"/>
    <w:rsid w:val="00D25566"/>
    <w:rsid w:val="00D26656"/>
    <w:rsid w:val="00D66AC6"/>
    <w:rsid w:val="00D775D6"/>
    <w:rsid w:val="00D96DBE"/>
    <w:rsid w:val="00DA6105"/>
    <w:rsid w:val="00DA6706"/>
    <w:rsid w:val="00DB52A7"/>
    <w:rsid w:val="00DD7025"/>
    <w:rsid w:val="00DE1CAD"/>
    <w:rsid w:val="00DE233C"/>
    <w:rsid w:val="00DE63D5"/>
    <w:rsid w:val="00E042BE"/>
    <w:rsid w:val="00E246FE"/>
    <w:rsid w:val="00E342B9"/>
    <w:rsid w:val="00E4617C"/>
    <w:rsid w:val="00E70367"/>
    <w:rsid w:val="00EB2B67"/>
    <w:rsid w:val="00EB53FE"/>
    <w:rsid w:val="00EC25AC"/>
    <w:rsid w:val="00EC786D"/>
    <w:rsid w:val="00ED3EBE"/>
    <w:rsid w:val="00F049E7"/>
    <w:rsid w:val="00F5032D"/>
    <w:rsid w:val="00F629D6"/>
    <w:rsid w:val="00F91A69"/>
    <w:rsid w:val="00FB4D04"/>
    <w:rsid w:val="00FC2718"/>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Document Map" w:uiPriority="99"/>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
      </w:numPr>
      <w:contextualSpacing/>
    </w:pPr>
    <w:rPr>
      <w:rFonts w:asciiTheme="minorHAnsi" w:eastAsiaTheme="minorHAnsi" w:hAnsiTheme="minorHAnsi" w:cstheme="minorBidi"/>
      <w:sz w:val="22"/>
    </w:rPr>
  </w:style>
  <w:style w:type="character" w:styleId="LineNumber">
    <w:name w:val="line number"/>
    <w:basedOn w:val="DefaultParagraphFont"/>
    <w:uiPriority w:val="99"/>
    <w:unhideWhenUsed/>
    <w:rsid w:val="000F218B"/>
  </w:style>
  <w:style w:type="character" w:customStyle="1" w:styleId="hightlighter">
    <w:name w:val="hightlighter"/>
    <w:basedOn w:val="DefaultParagraphFont"/>
    <w:rsid w:val="000F218B"/>
  </w:style>
  <w:style w:type="character" w:customStyle="1" w:styleId="BalloonTextChar1">
    <w:name w:val="Balloon Text Char1"/>
    <w:uiPriority w:val="99"/>
    <w:semiHidden/>
    <w:rsid w:val="000F218B"/>
    <w:rPr>
      <w:rFonts w:ascii="Segoe UI" w:hAnsi="Segoe UI" w:cs="Segoe UI"/>
      <w:sz w:val="18"/>
      <w:szCs w:val="18"/>
    </w:rPr>
  </w:style>
  <w:style w:type="character" w:customStyle="1" w:styleId="DocumentMapChar">
    <w:name w:val="Document Map Char"/>
    <w:link w:val="DocumentMap"/>
    <w:uiPriority w:val="99"/>
    <w:rsid w:val="000F218B"/>
    <w:rPr>
      <w:rFonts w:ascii="Tahoma" w:hAnsi="Tahoma" w:cs="Tahoma"/>
      <w:sz w:val="16"/>
      <w:szCs w:val="16"/>
    </w:rPr>
  </w:style>
  <w:style w:type="paragraph" w:styleId="DocumentMap">
    <w:name w:val="Document Map"/>
    <w:basedOn w:val="Normal"/>
    <w:link w:val="DocumentMapChar"/>
    <w:uiPriority w:val="99"/>
    <w:unhideWhenUsed/>
    <w:rsid w:val="000F218B"/>
    <w:pPr>
      <w:spacing w:after="0" w:line="240" w:lineRule="auto"/>
    </w:pPr>
    <w:rPr>
      <w:rFonts w:ascii="Tahoma" w:eastAsiaTheme="minorHAnsi" w:hAnsi="Tahoma" w:cs="Tahoma"/>
      <w:sz w:val="16"/>
      <w:szCs w:val="16"/>
    </w:rPr>
  </w:style>
  <w:style w:type="character" w:customStyle="1" w:styleId="DocumentMapChar1">
    <w:name w:val="Document Map Char1"/>
    <w:basedOn w:val="DefaultParagraphFont"/>
    <w:link w:val="DocumentMap"/>
    <w:rsid w:val="000F218B"/>
    <w:rPr>
      <w:rFonts w:ascii="Tahoma" w:eastAsia="Calibri" w:hAnsi="Tahoma" w:cs="Tahoma"/>
      <w:sz w:val="16"/>
      <w:szCs w:val="16"/>
    </w:rPr>
  </w:style>
  <w:style w:type="character" w:customStyle="1" w:styleId="ListParagraphChar">
    <w:name w:val="List Paragraph Char"/>
    <w:basedOn w:val="DefaultParagraphFont"/>
    <w:link w:val="ListParagraph"/>
    <w:uiPriority w:val="34"/>
    <w:locked/>
    <w:rsid w:val="00DA6706"/>
    <w:rPr>
      <w:rFonts w:ascii="Times New Roman" w:eastAsia="Calibri" w:hAnsi="Times New Roman" w:cs="SimSun"/>
      <w:sz w:val="24"/>
      <w:szCs w:val="22"/>
    </w:rPr>
  </w:style>
  <w:style w:type="paragraph" w:styleId="Title">
    <w:name w:val="Title"/>
    <w:basedOn w:val="Normal"/>
    <w:link w:val="TitleChar"/>
    <w:qFormat/>
    <w:rsid w:val="00DA6706"/>
    <w:pPr>
      <w:spacing w:after="0" w:line="240" w:lineRule="auto"/>
      <w:jc w:val="center"/>
    </w:pPr>
    <w:rPr>
      <w:rFonts w:eastAsia="Times New Roman" w:cs="Times New Roman"/>
      <w:b/>
      <w:bCs/>
      <w:sz w:val="28"/>
      <w:szCs w:val="24"/>
      <w:lang w:val="en-GB"/>
    </w:rPr>
  </w:style>
  <w:style w:type="character" w:customStyle="1" w:styleId="TitleChar">
    <w:name w:val="Title Char"/>
    <w:basedOn w:val="DefaultParagraphFont"/>
    <w:link w:val="Title"/>
    <w:rsid w:val="00DA6706"/>
    <w:rPr>
      <w:rFonts w:ascii="Times New Roman" w:eastAsia="Times New Roman" w:hAnsi="Times New Roman" w:cs="Times New Roman"/>
      <w:b/>
      <w:bCs/>
      <w:sz w:val="28"/>
      <w:szCs w:val="24"/>
      <w:lang w:val="en-GB"/>
    </w:rPr>
  </w:style>
  <w:style w:type="paragraph" w:customStyle="1" w:styleId="Style">
    <w:name w:val="Style"/>
    <w:uiPriority w:val="99"/>
    <w:rsid w:val="00DA6706"/>
    <w:pPr>
      <w:widowControl w:val="0"/>
      <w:autoSpaceDE w:val="0"/>
      <w:autoSpaceDN w:val="0"/>
      <w:adjustRightInd w:val="0"/>
      <w:spacing w:after="0" w:line="240" w:lineRule="auto"/>
    </w:pPr>
    <w:rPr>
      <w:rFonts w:ascii="Arial" w:eastAsia="Times New Roman" w:hAnsi="Arial" w:cs="Arial"/>
      <w:sz w:val="24"/>
      <w:szCs w:val="24"/>
      <w:lang w:val="id-ID" w:eastAsia="id-ID"/>
    </w:rPr>
  </w:style>
  <w:style w:type="paragraph" w:styleId="BodyText">
    <w:name w:val="Body Text"/>
    <w:basedOn w:val="Normal"/>
    <w:link w:val="BodyTextChar"/>
    <w:rsid w:val="00DA6706"/>
    <w:pPr>
      <w:spacing w:after="120"/>
    </w:pPr>
  </w:style>
  <w:style w:type="character" w:customStyle="1" w:styleId="BodyTextChar">
    <w:name w:val="Body Text Char"/>
    <w:basedOn w:val="DefaultParagraphFont"/>
    <w:link w:val="BodyText"/>
    <w:rsid w:val="00DA6706"/>
    <w:rPr>
      <w:rFonts w:ascii="Times New Roman" w:eastAsia="Calibri" w:hAnsi="Times New Roman" w:cs="SimSu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102"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2C1355-7DD2-4A5D-AE11-DFF2D17D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14</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19915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56</cp:revision>
  <dcterms:created xsi:type="dcterms:W3CDTF">2019-08-30T05:10:00Z</dcterms:created>
  <dcterms:modified xsi:type="dcterms:W3CDTF">2021-05-06T03:51:00Z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