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9B4" w:rsidRPr="000F1684" w:rsidRDefault="007659B4" w:rsidP="007659B4">
      <w:pPr>
        <w:spacing w:after="0" w:line="240" w:lineRule="auto"/>
        <w:jc w:val="center"/>
        <w:rPr>
          <w:rFonts w:ascii="Book Antiqua" w:hAnsi="Book Antiqua"/>
          <w:b/>
          <w:sz w:val="24"/>
        </w:rPr>
      </w:pPr>
      <w:r w:rsidRPr="000F1684">
        <w:rPr>
          <w:rFonts w:ascii="Book Antiqua" w:hAnsi="Book Antiqua"/>
          <w:b/>
          <w:sz w:val="24"/>
        </w:rPr>
        <w:t xml:space="preserve">TINJAUAN TENTANG PARTISIPASI MASYARAKAT DALAM MENDUKUNG PEMBANGUNAN DESA MEMAHAK TEBOQ </w:t>
      </w:r>
    </w:p>
    <w:p w:rsidR="008A3142" w:rsidRPr="000F1684" w:rsidRDefault="007659B4" w:rsidP="007659B4">
      <w:pPr>
        <w:spacing w:after="0" w:line="240" w:lineRule="auto"/>
        <w:jc w:val="center"/>
        <w:rPr>
          <w:rFonts w:ascii="Book Antiqua" w:hAnsi="Book Antiqua"/>
          <w:b/>
          <w:sz w:val="24"/>
        </w:rPr>
      </w:pPr>
      <w:r w:rsidRPr="000F1684">
        <w:rPr>
          <w:rFonts w:ascii="Book Antiqua" w:hAnsi="Book Antiqua"/>
          <w:b/>
          <w:sz w:val="24"/>
        </w:rPr>
        <w:t xml:space="preserve"> KABUPATEN MAHAKAM ULU</w:t>
      </w:r>
    </w:p>
    <w:p w:rsidR="009C728E" w:rsidRPr="000F1684" w:rsidRDefault="009C728E" w:rsidP="007659B4">
      <w:pPr>
        <w:spacing w:after="0" w:line="240" w:lineRule="auto"/>
        <w:jc w:val="center"/>
        <w:rPr>
          <w:rFonts w:ascii="Book Antiqua" w:hAnsi="Book Antiqua"/>
          <w:b/>
          <w:sz w:val="24"/>
        </w:rPr>
      </w:pPr>
    </w:p>
    <w:p w:rsidR="000C7EBA" w:rsidRPr="00B70083" w:rsidRDefault="000C7EBA" w:rsidP="00B70083">
      <w:pPr>
        <w:pStyle w:val="NoSpacing"/>
        <w:rPr>
          <w:rFonts w:ascii="Book Antiqua" w:hAnsi="Book Antiqua" w:cs="Times New Roman"/>
          <w:b/>
        </w:rPr>
      </w:pPr>
    </w:p>
    <w:p w:rsidR="0018274F" w:rsidRPr="00E96E2B" w:rsidRDefault="007659B4" w:rsidP="0018274F">
      <w:pPr>
        <w:spacing w:after="0" w:line="240" w:lineRule="auto"/>
        <w:jc w:val="center"/>
        <w:rPr>
          <w:rFonts w:ascii="Book Antiqua" w:hAnsi="Book Antiqua"/>
          <w:b/>
        </w:rPr>
      </w:pPr>
      <w:r>
        <w:rPr>
          <w:rFonts w:ascii="Book Antiqua" w:hAnsi="Book Antiqua"/>
          <w:b/>
        </w:rPr>
        <w:t>F. Theresia Soong</w:t>
      </w:r>
      <w:r w:rsidR="008F6F2F" w:rsidRPr="00E96E2B">
        <w:rPr>
          <w:rStyle w:val="FootnoteReference"/>
          <w:rFonts w:ascii="Book Antiqua" w:hAnsi="Book Antiqua"/>
          <w:b/>
        </w:rPr>
        <w:footnoteReference w:id="1"/>
      </w:r>
    </w:p>
    <w:p w:rsidR="00E07A8C" w:rsidRDefault="00E07A8C" w:rsidP="00E07A8C">
      <w:pPr>
        <w:spacing w:after="0" w:line="240" w:lineRule="auto"/>
        <w:rPr>
          <w:rFonts w:ascii="Book Antiqua" w:hAnsi="Book Antiqua"/>
          <w:b/>
          <w:sz w:val="24"/>
          <w:szCs w:val="24"/>
        </w:rPr>
      </w:pPr>
      <w:bookmarkStart w:id="0" w:name="_GoBack"/>
      <w:bookmarkEnd w:id="0"/>
    </w:p>
    <w:p w:rsidR="00A031B0" w:rsidRDefault="006A7518"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C94BC8" w:rsidRDefault="00C94BC8" w:rsidP="00B67282">
      <w:pPr>
        <w:autoSpaceDE w:val="0"/>
        <w:autoSpaceDN w:val="0"/>
        <w:adjustRightInd w:val="0"/>
        <w:spacing w:after="0" w:line="240" w:lineRule="auto"/>
        <w:jc w:val="center"/>
        <w:rPr>
          <w:rFonts w:ascii="Book Antiqua" w:hAnsi="Book Antiqua" w:cs="Arial"/>
          <w:b/>
        </w:rPr>
      </w:pPr>
    </w:p>
    <w:p w:rsidR="00C94BC8" w:rsidRPr="00C94BC8" w:rsidRDefault="00C94BC8" w:rsidP="00C94BC8">
      <w:pPr>
        <w:spacing w:line="240" w:lineRule="auto"/>
        <w:ind w:firstLine="720"/>
        <w:jc w:val="both"/>
        <w:rPr>
          <w:rFonts w:ascii="Book Antiqua" w:hAnsi="Book Antiqua"/>
        </w:rPr>
      </w:pPr>
      <w:r w:rsidRPr="00C94BC8">
        <w:rPr>
          <w:rFonts w:ascii="Book Antiqua" w:hAnsi="Book Antiqua"/>
        </w:rPr>
        <w:t>This research is motivated by community participation in participation in building their villages, both in the participation of the mind, participation of personnel, participation in expertise, participation in goods and participation in money.</w:t>
      </w:r>
    </w:p>
    <w:p w:rsidR="00C94BC8" w:rsidRPr="00C94BC8" w:rsidRDefault="00C94BC8" w:rsidP="00C94BC8">
      <w:pPr>
        <w:spacing w:line="240" w:lineRule="auto"/>
        <w:ind w:firstLine="720"/>
        <w:jc w:val="both"/>
        <w:rPr>
          <w:rFonts w:ascii="Book Antiqua" w:hAnsi="Book Antiqua"/>
        </w:rPr>
      </w:pPr>
      <w:r w:rsidRPr="00C94BC8">
        <w:rPr>
          <w:rFonts w:ascii="Book Antiqua" w:hAnsi="Book Antiqua"/>
        </w:rPr>
        <w:t>The purpose of this research is to find out how community participation in the implementation of regional development in Mamahak Teboq Village, Mahakam Ulu Regency. The type of research or explanation used is descriptive qualitative used to describe research variables. Types of data used are observation, interviews, and documentation.</w:t>
      </w:r>
    </w:p>
    <w:p w:rsidR="00C94BC8" w:rsidRPr="00C94BC8" w:rsidRDefault="00C94BC8" w:rsidP="00C94BC8">
      <w:pPr>
        <w:spacing w:line="240" w:lineRule="auto"/>
        <w:ind w:firstLine="720"/>
        <w:jc w:val="both"/>
        <w:rPr>
          <w:rFonts w:ascii="Book Antiqua" w:hAnsi="Book Antiqua"/>
        </w:rPr>
      </w:pPr>
      <w:r w:rsidRPr="00C94BC8">
        <w:rPr>
          <w:rFonts w:ascii="Book Antiqua" w:hAnsi="Book Antiqua"/>
        </w:rPr>
        <w:t xml:space="preserve">By carrying out research in the Mamahak Teboq village, Mahakam Ulu Regency, it is hoped that it can give an idea of </w:t>
      </w:r>
      <w:r w:rsidRPr="00C94BC8">
        <w:rPr>
          <w:rFonts w:ascii="Times New Roman" w:hAnsi="Times New Roman" w:cs="Times New Roman"/>
        </w:rPr>
        <w:t>​​</w:t>
      </w:r>
      <w:r w:rsidRPr="00C94BC8">
        <w:rPr>
          <w:rFonts w:ascii="Book Antiqua" w:hAnsi="Book Antiqua"/>
        </w:rPr>
        <w:t>how community participation in the implementation of regional development so that the participatory development concept that has been applied can be measured and can be used as a reference in further research related to the substance of the discussion.</w:t>
      </w:r>
    </w:p>
    <w:p w:rsidR="00C94BC8" w:rsidRPr="00C94BC8" w:rsidRDefault="00C94BC8" w:rsidP="00C94BC8">
      <w:pPr>
        <w:spacing w:line="240" w:lineRule="auto"/>
        <w:ind w:firstLine="720"/>
        <w:jc w:val="both"/>
        <w:rPr>
          <w:rFonts w:ascii="Book Antiqua" w:hAnsi="Book Antiqua"/>
        </w:rPr>
      </w:pPr>
      <w:r w:rsidRPr="00C94BC8">
        <w:rPr>
          <w:rFonts w:ascii="Book Antiqua" w:hAnsi="Book Antiqua"/>
        </w:rPr>
        <w:t>From the results of the research that has been carried out, it can be illustrated that the implementation of participatory development in the Mamahak Teboq village when referring to the results of the musrenbang that have been recorded in the Bappeda of Mahakam Ulu Regency, the results obtained are that although in the planning stage the community continues to participate, but at the stage of implementation of community participation which was expected to exist, apparently was not found at all, because at the project implementation stage it was carried out by the winning contractor. However, if we refer to the development projects implemented by the empowerment program that runs in the Mamahak Teboq village, mainly funded from village allocation funds, the research found that the enthusiasm of the community to participate in each stage of development carried out starting at the planning, implementation, until the project evaluation stage was very high. This can be concluded in the implementation stage there are still many things that must be addressed.</w:t>
      </w:r>
    </w:p>
    <w:p w:rsidR="00C94BC8" w:rsidRPr="00C94BC8" w:rsidRDefault="00C94BC8" w:rsidP="00C94BC8">
      <w:pPr>
        <w:spacing w:line="240" w:lineRule="auto"/>
        <w:jc w:val="both"/>
        <w:rPr>
          <w:rFonts w:ascii="Book Antiqua" w:hAnsi="Book Antiqua"/>
        </w:rPr>
      </w:pPr>
      <w:r w:rsidRPr="00C94BC8">
        <w:rPr>
          <w:rFonts w:ascii="Book Antiqua" w:hAnsi="Book Antiqua"/>
        </w:rPr>
        <w:t>Keywords: Community Participation, Mamahak Teboq Village</w:t>
      </w:r>
    </w:p>
    <w:p w:rsidR="00C7650C" w:rsidRDefault="00C7650C" w:rsidP="00B67282">
      <w:pPr>
        <w:autoSpaceDE w:val="0"/>
        <w:autoSpaceDN w:val="0"/>
        <w:adjustRightInd w:val="0"/>
        <w:spacing w:after="0" w:line="240" w:lineRule="auto"/>
        <w:jc w:val="center"/>
        <w:rPr>
          <w:rFonts w:ascii="Book Antiqua" w:hAnsi="Book Antiqua" w:cs="Arial"/>
          <w:b/>
        </w:rPr>
      </w:pPr>
    </w:p>
    <w:p w:rsidR="00DB2479" w:rsidRDefault="00DB2479" w:rsidP="00C94BC8">
      <w:pPr>
        <w:spacing w:after="0" w:line="240" w:lineRule="auto"/>
        <w:jc w:val="both"/>
        <w:rPr>
          <w:rFonts w:ascii="Book Antiqua" w:hAnsi="Book Antiqua"/>
          <w:b/>
          <w:lang w:val="id-ID"/>
        </w:rPr>
      </w:pPr>
    </w:p>
    <w:p w:rsidR="00DB2479" w:rsidRDefault="00DB2479" w:rsidP="00C94BC8">
      <w:pPr>
        <w:spacing w:after="0" w:line="240" w:lineRule="auto"/>
        <w:jc w:val="both"/>
        <w:rPr>
          <w:rFonts w:ascii="Book Antiqua" w:hAnsi="Book Antiqua"/>
          <w:b/>
          <w:lang w:val="id-ID"/>
        </w:rPr>
      </w:pPr>
    </w:p>
    <w:p w:rsidR="00DB2479" w:rsidRDefault="00DB2479" w:rsidP="00C94BC8">
      <w:pPr>
        <w:spacing w:after="0" w:line="240" w:lineRule="auto"/>
        <w:jc w:val="both"/>
        <w:rPr>
          <w:rFonts w:ascii="Book Antiqua" w:hAnsi="Book Antiqua"/>
          <w:b/>
          <w:lang w:val="id-ID"/>
        </w:rPr>
      </w:pPr>
    </w:p>
    <w:p w:rsidR="00DB2479" w:rsidRDefault="00DB2479" w:rsidP="00C94BC8">
      <w:pPr>
        <w:spacing w:after="0" w:line="240" w:lineRule="auto"/>
        <w:jc w:val="both"/>
        <w:rPr>
          <w:rFonts w:ascii="Book Antiqua" w:hAnsi="Book Antiqua"/>
          <w:b/>
          <w:lang w:val="id-ID"/>
        </w:rPr>
      </w:pPr>
    </w:p>
    <w:p w:rsidR="00DB2479" w:rsidRDefault="00DB2479" w:rsidP="00C94BC8">
      <w:pPr>
        <w:spacing w:after="0" w:line="240" w:lineRule="auto"/>
        <w:jc w:val="both"/>
        <w:rPr>
          <w:rFonts w:ascii="Book Antiqua" w:hAnsi="Book Antiqua"/>
          <w:b/>
          <w:lang w:val="id-ID"/>
        </w:rPr>
      </w:pPr>
    </w:p>
    <w:p w:rsidR="00DB2479" w:rsidRDefault="00DB2479" w:rsidP="00C94BC8">
      <w:pPr>
        <w:spacing w:after="0" w:line="240" w:lineRule="auto"/>
        <w:jc w:val="both"/>
        <w:rPr>
          <w:rFonts w:ascii="Book Antiqua" w:hAnsi="Book Antiqua"/>
          <w:b/>
          <w:lang w:val="id-ID"/>
        </w:rPr>
        <w:sectPr w:rsidR="00DB2479" w:rsidSect="000F1684">
          <w:headerReference w:type="default" r:id="rId8"/>
          <w:pgSz w:w="11900" w:h="16838"/>
          <w:pgMar w:top="1440" w:right="1700" w:bottom="1440" w:left="2260" w:header="720" w:footer="720" w:gutter="0"/>
          <w:pgNumType w:start="2092"/>
          <w:cols w:space="720" w:equalWidth="0">
            <w:col w:w="7940"/>
          </w:cols>
          <w:noEndnote/>
        </w:sectPr>
      </w:pPr>
    </w:p>
    <w:p w:rsidR="00150608" w:rsidRPr="00C94BC8" w:rsidRDefault="00C94BC8" w:rsidP="00C94BC8">
      <w:pPr>
        <w:spacing w:after="0" w:line="240" w:lineRule="auto"/>
        <w:jc w:val="both"/>
        <w:rPr>
          <w:rFonts w:ascii="Book Antiqua" w:hAnsi="Book Antiqua"/>
          <w:b/>
        </w:rPr>
      </w:pPr>
      <w:r>
        <w:rPr>
          <w:rFonts w:ascii="Book Antiqua" w:hAnsi="Book Antiqua"/>
          <w:b/>
          <w:lang w:val="id-ID"/>
        </w:rPr>
        <w:lastRenderedPageBreak/>
        <w:t>1.</w:t>
      </w:r>
      <w:r w:rsidR="00150608" w:rsidRPr="00C94BC8">
        <w:rPr>
          <w:rFonts w:ascii="Book Antiqua" w:hAnsi="Book Antiqua"/>
          <w:b/>
        </w:rPr>
        <w:t>PENDAHULUAN</w:t>
      </w:r>
    </w:p>
    <w:p w:rsidR="00C94BC8" w:rsidRPr="00C94BC8" w:rsidRDefault="00C94BC8" w:rsidP="00C94BC8">
      <w:pPr>
        <w:spacing w:after="0" w:line="240" w:lineRule="auto"/>
        <w:ind w:left="426" w:firstLine="708"/>
        <w:jc w:val="both"/>
        <w:rPr>
          <w:rFonts w:ascii="Book Antiqua" w:hAnsi="Book Antiqua"/>
        </w:rPr>
      </w:pPr>
      <w:r w:rsidRPr="00C94BC8">
        <w:rPr>
          <w:rFonts w:ascii="Book Antiqua" w:hAnsi="Book Antiqua"/>
        </w:rPr>
        <w:t>Partisipasi publik dalam kebijakan pembangunan di negara-negara yang menerapkan demokrasi termasuk di Indonesia bukanlah hal yang baru. Sebagai suatu konsep dan praktek pembangunan, konsep partisipasi baru dibicarakan pada tahun 60-</w:t>
      </w:r>
      <w:proofErr w:type="gramStart"/>
      <w:r w:rsidRPr="00C94BC8">
        <w:rPr>
          <w:rFonts w:ascii="Book Antiqua" w:hAnsi="Book Antiqua"/>
        </w:rPr>
        <w:t>an</w:t>
      </w:r>
      <w:proofErr w:type="gramEnd"/>
      <w:r w:rsidRPr="00C94BC8">
        <w:rPr>
          <w:rFonts w:ascii="Book Antiqua" w:hAnsi="Book Antiqua"/>
        </w:rPr>
        <w:t xml:space="preserve"> ketika berbagai lembaga internasional mempromosikan partisipasi dalam praktek perencanaan, pelaksanaan dan evaluasi pembangunan. Di Indonesia, landasan hukum pelaksanaan partisipasi masyarakat adalah UUD 1945 yang menyebutkan bahwa partisipasi adalah hak dasar warga negara, dan partisipasi politik sebagai prinsip dasar demokrasi. Presiden Suharto sejak tahun 1966 menerapkan konsep partisipasi masyarakat dalam program pembangunan dan sesuai dengan paradigma pemerintahan orde baru yang sentralistik, seluruh kebijakan pembangunan dilakukan secara “</w:t>
      </w:r>
      <w:r w:rsidRPr="00C94BC8">
        <w:rPr>
          <w:rFonts w:ascii="Book Antiqua" w:hAnsi="Book Antiqua"/>
          <w:i/>
        </w:rPr>
        <w:t xml:space="preserve">top-down”. </w:t>
      </w:r>
      <w:r w:rsidRPr="00C94BC8">
        <w:rPr>
          <w:rFonts w:ascii="Book Antiqua" w:hAnsi="Book Antiqua"/>
        </w:rPr>
        <w:t xml:space="preserve">Inisiatif dalam menetapkan kebijakan pembangunan berasal dari atas (pejabat berwenang) tanpa melibatkan masyarakat dan stakeholder lainnya. </w:t>
      </w:r>
    </w:p>
    <w:p w:rsidR="00C94BC8" w:rsidRDefault="00C94BC8" w:rsidP="00C94BC8">
      <w:pPr>
        <w:spacing w:after="0" w:line="240" w:lineRule="auto"/>
        <w:ind w:left="426" w:firstLine="708"/>
        <w:jc w:val="both"/>
        <w:rPr>
          <w:rFonts w:ascii="Book Antiqua" w:hAnsi="Book Antiqua"/>
        </w:rPr>
      </w:pPr>
      <w:r w:rsidRPr="00C94BC8">
        <w:rPr>
          <w:rFonts w:ascii="Book Antiqua" w:hAnsi="Book Antiqua"/>
        </w:rPr>
        <w:t xml:space="preserve">Dalam kaitan dengan ini, masyarakat dilibatkan dalam pelaksanaan kegiatan terutama dalam membantu </w:t>
      </w:r>
      <w:proofErr w:type="gramStart"/>
      <w:r w:rsidRPr="00C94BC8">
        <w:rPr>
          <w:rFonts w:ascii="Book Antiqua" w:hAnsi="Book Antiqua"/>
        </w:rPr>
        <w:t>dana</w:t>
      </w:r>
      <w:proofErr w:type="gramEnd"/>
      <w:r w:rsidRPr="00C94BC8">
        <w:rPr>
          <w:rFonts w:ascii="Book Antiqua" w:hAnsi="Book Antiqua"/>
        </w:rPr>
        <w:t xml:space="preserve"> maupun tenaga. Pada saat itu partisipasi dipandang sebagai proses mobilisasi yaitu penggerakkan masyarakat dalam kegiatan pembangunan. Meskipun model ini memiliki keunggulan karena pelaksanaan pembangunan dapat dilakukan secara cepat, namun kelemahan yang dijumpai adalah masyarakat </w:t>
      </w:r>
      <w:r w:rsidRPr="00C94BC8">
        <w:rPr>
          <w:rFonts w:ascii="Book Antiqua" w:hAnsi="Book Antiqua"/>
        </w:rPr>
        <w:t xml:space="preserve">sering merasa tidak memiliki dan tidak merasakan manfaat dari kegiatan pembangunan itu. </w:t>
      </w:r>
    </w:p>
    <w:p w:rsidR="00F56535" w:rsidRPr="00F56535" w:rsidRDefault="00F56535" w:rsidP="00F56535">
      <w:pPr>
        <w:spacing w:after="0" w:line="240" w:lineRule="auto"/>
        <w:ind w:left="426" w:firstLine="708"/>
        <w:jc w:val="both"/>
        <w:rPr>
          <w:rFonts w:ascii="Book Antiqua" w:hAnsi="Book Antiqua"/>
        </w:rPr>
      </w:pPr>
      <w:r w:rsidRPr="00F56535">
        <w:rPr>
          <w:rFonts w:ascii="Book Antiqua" w:hAnsi="Book Antiqua"/>
        </w:rPr>
        <w:t xml:space="preserve">Penyertaan masyarakat sebagai subjek pembangunan adalah suatu </w:t>
      </w:r>
      <w:proofErr w:type="gramStart"/>
      <w:r w:rsidRPr="00F56535">
        <w:rPr>
          <w:rFonts w:ascii="Book Antiqua" w:hAnsi="Book Antiqua"/>
        </w:rPr>
        <w:t>keniscaayaan  dalam</w:t>
      </w:r>
      <w:proofErr w:type="gramEnd"/>
      <w:r w:rsidRPr="00F56535">
        <w:rPr>
          <w:rFonts w:ascii="Book Antiqua" w:hAnsi="Book Antiqua"/>
        </w:rPr>
        <w:t xml:space="preserve"> upaya mewujudkan tujuan pembangunan nasional. Ini berarti masyarakat diberi peluang untuk berperan aktif mulai dari perencanaan, pelaksanaan hingga evaluasi setiap tahap pembangunan yang diprogramkan. Terlebih apabila kita </w:t>
      </w:r>
      <w:proofErr w:type="gramStart"/>
      <w:r w:rsidRPr="00F56535">
        <w:rPr>
          <w:rFonts w:ascii="Book Antiqua" w:hAnsi="Book Antiqua"/>
        </w:rPr>
        <w:t>akan</w:t>
      </w:r>
      <w:proofErr w:type="gramEnd"/>
      <w:r w:rsidRPr="00F56535">
        <w:rPr>
          <w:rFonts w:ascii="Book Antiqua" w:hAnsi="Book Antiqua"/>
        </w:rPr>
        <w:t xml:space="preserve"> melakukan pendekatan pembangun dengan </w:t>
      </w:r>
      <w:r w:rsidRPr="00F56535">
        <w:rPr>
          <w:rFonts w:ascii="Book Antiqua" w:hAnsi="Book Antiqua"/>
          <w:i/>
        </w:rPr>
        <w:t>semangat lokalitas</w:t>
      </w:r>
      <w:r w:rsidRPr="00F56535">
        <w:rPr>
          <w:rFonts w:ascii="Book Antiqua" w:hAnsi="Book Antiqua"/>
        </w:rPr>
        <w:t xml:space="preserve">. Masyarakat lokal dengan pengetahuan serta pengalamannya menjadi modal yang sangat besar dalam melaksanakan pembangunan, karena masyarakat lokal-lah yang mengetahui </w:t>
      </w:r>
      <w:proofErr w:type="gramStart"/>
      <w:r w:rsidRPr="00F56535">
        <w:rPr>
          <w:rFonts w:ascii="Book Antiqua" w:hAnsi="Book Antiqua"/>
        </w:rPr>
        <w:t>apa</w:t>
      </w:r>
      <w:proofErr w:type="gramEnd"/>
      <w:r w:rsidRPr="00F56535">
        <w:rPr>
          <w:rFonts w:ascii="Book Antiqua" w:hAnsi="Book Antiqua"/>
        </w:rPr>
        <w:t xml:space="preserve"> permasalahan yang dihadapi serta potensi yang dimiliki oleh daerahnya. Masyarakat memiliki kedaulatan yang cukup luas untuk menentukan orientasi dan arah kebijakan pembangunan yang dikehendaki. Nilainilai kedaulatan selayaknya dibangun sebagai kebutuhan kolektif masyarakat dan bebas dari kepentingan individu dan atau golongan. </w:t>
      </w:r>
    </w:p>
    <w:p w:rsidR="00F56535" w:rsidRDefault="00F56535" w:rsidP="00F56535">
      <w:pPr>
        <w:spacing w:after="0" w:line="240" w:lineRule="auto"/>
        <w:ind w:left="426" w:firstLine="708"/>
        <w:jc w:val="both"/>
        <w:rPr>
          <w:rFonts w:ascii="Book Antiqua" w:hAnsi="Book Antiqua"/>
        </w:rPr>
      </w:pPr>
      <w:r w:rsidRPr="00F56535">
        <w:rPr>
          <w:rFonts w:ascii="Book Antiqua" w:hAnsi="Book Antiqua"/>
        </w:rPr>
        <w:t>Perlunya keterlibatan masyarakat ini dianggap sangat penting, karena pembangunan yang terlalu menekankan peranan pemerintah birokrasi (bercirikan top down) mendapat kritikan tajam, dimana kurang peka terhadap kebutuhan lokal Korten (2000:87). Dari pada itu, pelaksanaan pembangunan yang mengutamakan masyarakat dalam pelaksanaan program-program pembangunan, berarti memberikan peluang seluas-</w:t>
      </w:r>
      <w:r w:rsidRPr="00F56535">
        <w:rPr>
          <w:rFonts w:ascii="Book Antiqua" w:hAnsi="Book Antiqua"/>
        </w:rPr>
        <w:lastRenderedPageBreak/>
        <w:t xml:space="preserve">luasnya kepada masyarakat untuk mengarahkan sumber daya, potensi, merencanakan serta membuat keputusan dan mengevaluasi kegiatan-kegiatan pembangunan yang </w:t>
      </w:r>
      <w:proofErr w:type="gramStart"/>
      <w:r w:rsidRPr="00F56535">
        <w:rPr>
          <w:rFonts w:ascii="Book Antiqua" w:hAnsi="Book Antiqua"/>
        </w:rPr>
        <w:t>akan</w:t>
      </w:r>
      <w:proofErr w:type="gramEnd"/>
      <w:r w:rsidRPr="00F56535">
        <w:rPr>
          <w:rFonts w:ascii="Book Antiqua" w:hAnsi="Book Antiqua"/>
        </w:rPr>
        <w:t xml:space="preserve"> mensejahterakan mereka, sehingga mereka berdaya.</w:t>
      </w:r>
    </w:p>
    <w:p w:rsidR="00F56535" w:rsidRDefault="00F56535" w:rsidP="00F56535">
      <w:pPr>
        <w:spacing w:after="0" w:line="240" w:lineRule="auto"/>
        <w:ind w:left="426" w:firstLine="708"/>
        <w:jc w:val="both"/>
        <w:rPr>
          <w:rFonts w:ascii="Book Antiqua" w:hAnsi="Book Antiqua"/>
        </w:rPr>
      </w:pPr>
    </w:p>
    <w:p w:rsidR="00F56535" w:rsidRDefault="00F56535" w:rsidP="00F56535">
      <w:pPr>
        <w:spacing w:after="0" w:line="240" w:lineRule="auto"/>
        <w:jc w:val="both"/>
        <w:rPr>
          <w:rFonts w:ascii="Book Antiqua" w:hAnsi="Book Antiqua"/>
          <w:b/>
        </w:rPr>
      </w:pPr>
      <w:r w:rsidRPr="00F56535">
        <w:rPr>
          <w:rFonts w:ascii="Book Antiqua" w:hAnsi="Book Antiqua"/>
          <w:b/>
          <w:lang w:val="id-ID"/>
        </w:rPr>
        <w:t>II. PERUMUSAN MASALAH</w:t>
      </w:r>
      <w:r w:rsidRPr="00F56535">
        <w:rPr>
          <w:rFonts w:ascii="Book Antiqua" w:hAnsi="Book Antiqua"/>
          <w:b/>
        </w:rPr>
        <w:t xml:space="preserve"> </w:t>
      </w:r>
    </w:p>
    <w:p w:rsidR="00C94BC8" w:rsidRPr="00F56535" w:rsidRDefault="00F56535" w:rsidP="00F56535">
      <w:pPr>
        <w:spacing w:after="0" w:line="240" w:lineRule="auto"/>
        <w:ind w:left="426" w:firstLine="708"/>
        <w:jc w:val="both"/>
        <w:rPr>
          <w:rFonts w:ascii="Book Antiqua" w:hAnsi="Book Antiqua"/>
        </w:rPr>
      </w:pPr>
      <w:r>
        <w:rPr>
          <w:rFonts w:ascii="Book Antiqua" w:hAnsi="Book Antiqua"/>
          <w:b/>
          <w:lang w:val="id-ID"/>
        </w:rPr>
        <w:t xml:space="preserve">       </w:t>
      </w:r>
      <w:r w:rsidRPr="00F56535">
        <w:rPr>
          <w:rFonts w:ascii="Book Antiqua" w:hAnsi="Book Antiqua"/>
        </w:rPr>
        <w:t xml:space="preserve">Berdasarkan latar belakang di atas, maka yang menjadi rumusan masalah dalam penelitian ini </w:t>
      </w:r>
      <w:proofErr w:type="gramStart"/>
      <w:r w:rsidRPr="00F56535">
        <w:rPr>
          <w:rFonts w:ascii="Book Antiqua" w:hAnsi="Book Antiqua"/>
        </w:rPr>
        <w:t>adalah :</w:t>
      </w:r>
      <w:proofErr w:type="gramEnd"/>
      <w:r w:rsidRPr="00F56535">
        <w:rPr>
          <w:rFonts w:ascii="Book Antiqua" w:hAnsi="Book Antiqua"/>
        </w:rPr>
        <w:t xml:space="preserve"> “Bagaimana Partisipasi Masyarakat Dalam Pembangunan Desa Memahak Teboq Kabupaten Mahakam Ulu?”</w:t>
      </w:r>
    </w:p>
    <w:p w:rsidR="00C7650C" w:rsidRDefault="00C7650C" w:rsidP="00C7650C">
      <w:pPr>
        <w:spacing w:after="0" w:line="240" w:lineRule="auto"/>
        <w:ind w:left="1080"/>
        <w:jc w:val="both"/>
        <w:rPr>
          <w:rFonts w:ascii="Book Antiqua" w:hAnsi="Book Antiqua"/>
          <w:b/>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3C2F1B" w:rsidRPr="003C2F1B" w:rsidRDefault="009C728E" w:rsidP="003C2F1B">
      <w:pPr>
        <w:pStyle w:val="ListParagraph"/>
        <w:spacing w:after="0" w:line="240" w:lineRule="auto"/>
        <w:ind w:left="426" w:firstLine="708"/>
        <w:jc w:val="both"/>
        <w:rPr>
          <w:rFonts w:ascii="Book Antiqua" w:hAnsi="Book Antiqua"/>
        </w:rPr>
      </w:pPr>
      <w:r>
        <w:rPr>
          <w:rFonts w:ascii="Book Antiqua" w:hAnsi="Book Antiqua"/>
          <w:b/>
          <w:lang w:val="id-ID"/>
        </w:rPr>
        <w:t xml:space="preserve">      </w:t>
      </w:r>
      <w:r w:rsidR="003C2F1B" w:rsidRPr="003C2F1B">
        <w:rPr>
          <w:rFonts w:ascii="Book Antiqua" w:hAnsi="Book Antiqua"/>
        </w:rPr>
        <w:t xml:space="preserve">Penelitian ini menggunakan perspektif pendekatan deskriptif kualitatif. Menurut Denzin dan Lincoln (dalam Moleong 2006:5) menyatakan bahwa penelitian kualitatif adalah penelitian yang menggunakan latar alamiah, dengan maksud menafsirkan fenomena yang terjadi dan dilakukan dengan jalan melibatkan berbagai metode yang ada. </w:t>
      </w:r>
    </w:p>
    <w:p w:rsidR="003C2F1B" w:rsidRDefault="003C2F1B" w:rsidP="003C2F1B">
      <w:pPr>
        <w:pStyle w:val="ListParagraph"/>
        <w:spacing w:after="0" w:line="240" w:lineRule="auto"/>
        <w:ind w:left="426" w:firstLine="708"/>
        <w:jc w:val="both"/>
        <w:rPr>
          <w:rFonts w:ascii="Book Antiqua" w:hAnsi="Book Antiqua"/>
        </w:rPr>
      </w:pPr>
      <w:r w:rsidRPr="003C2F1B">
        <w:rPr>
          <w:rFonts w:ascii="Book Antiqua" w:hAnsi="Book Antiqua"/>
        </w:rPr>
        <w:t xml:space="preserve">Adapun Bogdan dan </w:t>
      </w:r>
      <w:proofErr w:type="gramStart"/>
      <w:r w:rsidRPr="003C2F1B">
        <w:rPr>
          <w:rFonts w:ascii="Book Antiqua" w:hAnsi="Book Antiqua"/>
        </w:rPr>
        <w:t>taylor</w:t>
      </w:r>
      <w:proofErr w:type="gramEnd"/>
      <w:r w:rsidRPr="003C2F1B">
        <w:rPr>
          <w:rFonts w:ascii="Book Antiqua" w:hAnsi="Book Antiqua"/>
        </w:rPr>
        <w:t xml:space="preserve"> (dalam moleong 2006:4) mendefinisikan metodologi kualitatif sebagai prosedur penelitian yang menghasilkan data deskriptif berupa kata-kata tertulis atau lisan dari orang-orang dan perilaku yang dapat diamati.</w:t>
      </w:r>
    </w:p>
    <w:p w:rsidR="003C2F1B" w:rsidRPr="003C2F1B" w:rsidRDefault="003C2F1B" w:rsidP="00421B3E">
      <w:pPr>
        <w:pStyle w:val="ListParagraph"/>
        <w:numPr>
          <w:ilvl w:val="0"/>
          <w:numId w:val="7"/>
        </w:numPr>
        <w:spacing w:after="0" w:line="240" w:lineRule="auto"/>
        <w:ind w:left="851" w:hanging="283"/>
        <w:jc w:val="both"/>
        <w:rPr>
          <w:rFonts w:ascii="Book Antiqua" w:hAnsi="Book Antiqua"/>
        </w:rPr>
      </w:pPr>
      <w:r w:rsidRPr="003C2F1B">
        <w:rPr>
          <w:rFonts w:ascii="Book Antiqua" w:hAnsi="Book Antiqua"/>
        </w:rPr>
        <w:t>Reduksi data (</w:t>
      </w:r>
      <w:r w:rsidRPr="003C2F1B">
        <w:rPr>
          <w:rFonts w:ascii="Book Antiqua" w:hAnsi="Book Antiqua"/>
          <w:i/>
        </w:rPr>
        <w:t>data reduction</w:t>
      </w:r>
      <w:r w:rsidRPr="003C2F1B">
        <w:rPr>
          <w:rFonts w:ascii="Book Antiqua" w:hAnsi="Book Antiqua"/>
        </w:rPr>
        <w:t xml:space="preserve">) yang merupakan proses merangkum, mengiktisarkan atau menyeleksi data dari catatan lapangan yang kemudian dimasukkan dalam kategori tema yang </w:t>
      </w:r>
      <w:r w:rsidRPr="003C2F1B">
        <w:rPr>
          <w:rFonts w:ascii="Book Antiqua" w:hAnsi="Book Antiqua"/>
        </w:rPr>
        <w:t>mana, fokus atau konsen pada permasalahan yang mana sesuai dengan fokus penelitian.</w:t>
      </w:r>
    </w:p>
    <w:p w:rsidR="003C2F1B" w:rsidRPr="003C2F1B" w:rsidRDefault="003C2F1B" w:rsidP="00421B3E">
      <w:pPr>
        <w:pStyle w:val="ListParagraph"/>
        <w:numPr>
          <w:ilvl w:val="0"/>
          <w:numId w:val="7"/>
        </w:numPr>
        <w:spacing w:after="0" w:line="240" w:lineRule="auto"/>
        <w:ind w:left="851" w:hanging="283"/>
        <w:jc w:val="both"/>
        <w:rPr>
          <w:rFonts w:ascii="Book Antiqua" w:hAnsi="Book Antiqua"/>
        </w:rPr>
      </w:pPr>
      <w:r w:rsidRPr="003C2F1B">
        <w:rPr>
          <w:rFonts w:ascii="Book Antiqua" w:hAnsi="Book Antiqua"/>
        </w:rPr>
        <w:t>Penyajian data (</w:t>
      </w:r>
      <w:r w:rsidRPr="003C2F1B">
        <w:rPr>
          <w:rFonts w:ascii="Book Antiqua" w:hAnsi="Book Antiqua"/>
          <w:i/>
        </w:rPr>
        <w:t>data display</w:t>
      </w:r>
      <w:r w:rsidRPr="003C2F1B">
        <w:rPr>
          <w:rFonts w:ascii="Book Antiqua" w:hAnsi="Book Antiqua"/>
        </w:rPr>
        <w:t>) merupakan proses penyajian data kedalam sejumlah matrik yang sesuai yang berfungsi untuk memetakan data yang telah direduksi, juga untuk memudahkan mengkonstruksi ke dalam rangka, menuturkan, menyimpulkan dan menginterprestasikan data.</w:t>
      </w:r>
    </w:p>
    <w:p w:rsidR="003C2F1B" w:rsidRPr="003C2F1B" w:rsidRDefault="003C2F1B" w:rsidP="00421B3E">
      <w:pPr>
        <w:pStyle w:val="ListParagraph"/>
        <w:numPr>
          <w:ilvl w:val="0"/>
          <w:numId w:val="7"/>
        </w:numPr>
        <w:spacing w:after="0" w:line="240" w:lineRule="auto"/>
        <w:ind w:left="851" w:hanging="283"/>
        <w:jc w:val="both"/>
        <w:rPr>
          <w:rFonts w:ascii="Book Antiqua" w:hAnsi="Book Antiqua"/>
        </w:rPr>
      </w:pPr>
      <w:r w:rsidRPr="003C2F1B">
        <w:rPr>
          <w:rFonts w:ascii="Book Antiqua" w:hAnsi="Book Antiqua"/>
        </w:rPr>
        <w:t>Menarik kesimpulan, yaitu membuat suatu kesimpulan sementara yang dapat dijadikan sebagai suatu pembekalan dalam melaksanakan penelitian untuk memberikan penafsiran dari data yang diperoleh terurama data yang berhubungan dengan fokus penelitian. Penarikan kesimpulan atau verifikasi dilakukan dengan longgar, tetap terbuka tetapi semakin lama semakin rinci, berdasarkan kesimpulan-kesimpulan data yang diperoleh dilapangandan mengakar dengan kokoh. Data yang diperoleh dilapangan, disajikan sedemikian rupa, kemudian dianalisia terhadap data tersebut untuk memperoleh hasil yang sebenarnya.</w:t>
      </w:r>
    </w:p>
    <w:p w:rsidR="003C2F1B" w:rsidRPr="003C2F1B" w:rsidRDefault="003C2F1B" w:rsidP="003C2F1B">
      <w:pPr>
        <w:pStyle w:val="ListParagraph"/>
        <w:spacing w:after="0" w:line="240" w:lineRule="auto"/>
        <w:ind w:left="567" w:firstLine="709"/>
        <w:jc w:val="both"/>
        <w:rPr>
          <w:rFonts w:ascii="Book Antiqua" w:hAnsi="Book Antiqua"/>
        </w:rPr>
      </w:pPr>
      <w:r w:rsidRPr="003C2F1B">
        <w:rPr>
          <w:rFonts w:ascii="Book Antiqua" w:hAnsi="Book Antiqua"/>
        </w:rPr>
        <w:t xml:space="preserve">Apabila analisis yang digunakan adalah analisis kualitatif, maka analisis datanya </w:t>
      </w:r>
      <w:proofErr w:type="gramStart"/>
      <w:r w:rsidRPr="003C2F1B">
        <w:rPr>
          <w:rFonts w:ascii="Book Antiqua" w:hAnsi="Book Antiqua"/>
        </w:rPr>
        <w:t>akan</w:t>
      </w:r>
      <w:proofErr w:type="gramEnd"/>
      <w:r w:rsidRPr="003C2F1B">
        <w:rPr>
          <w:rFonts w:ascii="Book Antiqua" w:hAnsi="Book Antiqua"/>
        </w:rPr>
        <w:t xml:space="preserve"> lebih banyak menggunakan kata-kata, data-data yang berupa angka atau tabel guna menunjang kelengkapan data dan penelitian harus mampu </w:t>
      </w:r>
      <w:r w:rsidRPr="003C2F1B">
        <w:rPr>
          <w:rFonts w:ascii="Book Antiqua" w:hAnsi="Book Antiqua"/>
        </w:rPr>
        <w:lastRenderedPageBreak/>
        <w:t>mengembangkan analisa yang obyektif dengan nilai ilmiah yang tinggi.</w:t>
      </w:r>
    </w:p>
    <w:p w:rsidR="007F66B9" w:rsidRPr="003C2F1B" w:rsidRDefault="007F66B9" w:rsidP="003C2F1B">
      <w:pPr>
        <w:spacing w:after="0" w:line="240" w:lineRule="auto"/>
        <w:jc w:val="both"/>
        <w:rPr>
          <w:rFonts w:ascii="Book Antiqua" w:hAnsi="Book Antiqua"/>
          <w:b/>
        </w:rPr>
      </w:pPr>
    </w:p>
    <w:p w:rsidR="007F66B9" w:rsidRPr="00D46966" w:rsidRDefault="007F66B9" w:rsidP="007F66B9">
      <w:pPr>
        <w:spacing w:line="240" w:lineRule="auto"/>
        <w:jc w:val="both"/>
        <w:rPr>
          <w:rFonts w:ascii="Book Antiqua" w:hAnsi="Book Antiqua"/>
          <w:b/>
        </w:rPr>
      </w:pPr>
      <w:r w:rsidRPr="00D46966">
        <w:rPr>
          <w:rFonts w:ascii="Book Antiqua" w:hAnsi="Book Antiqua"/>
          <w:b/>
        </w:rPr>
        <w:t>IV. HASIL PENELITIAN DAN PEMBAHASAN</w:t>
      </w:r>
    </w:p>
    <w:p w:rsidR="00987CC0" w:rsidRDefault="00987CC0" w:rsidP="00987CC0">
      <w:pPr>
        <w:tabs>
          <w:tab w:val="left" w:pos="426"/>
        </w:tabs>
        <w:spacing w:after="0" w:line="480" w:lineRule="auto"/>
        <w:ind w:left="426" w:hanging="426"/>
        <w:jc w:val="both"/>
        <w:rPr>
          <w:rFonts w:ascii="Times New Roman" w:hAnsi="Times New Roman"/>
          <w:b/>
          <w:sz w:val="24"/>
          <w:szCs w:val="24"/>
        </w:rPr>
      </w:pPr>
      <w:r>
        <w:rPr>
          <w:rFonts w:ascii="Book Antiqua" w:hAnsi="Book Antiqua"/>
          <w:lang w:val="de-DE"/>
        </w:rPr>
        <w:t xml:space="preserve">       </w:t>
      </w:r>
      <w:r>
        <w:rPr>
          <w:rFonts w:ascii="Times New Roman" w:hAnsi="Times New Roman"/>
          <w:b/>
          <w:sz w:val="24"/>
          <w:szCs w:val="24"/>
        </w:rPr>
        <w:t>4.2. Hasil Penelitian</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Dalam rangka mencapai tujuan pembangunan daerah yang diharapkan, diperlukan keterlibatan seluruh komponen masyarakat sebagai pelaku pembangunan. Keikutsertaan masyarakat dalam pembangunan infrastruktur fisik adalah kesadaran yang tidak bisa muncul dengan sendirinya.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Oleh karena itu kesadaran tersebut harus dibimbing dan diarahkan sampai mereka bisa mencapai kemandiriannya sendiri. Dengan adanya keterlibatan itu, maka suatu pembangunan </w:t>
      </w:r>
      <w:proofErr w:type="gramStart"/>
      <w:r w:rsidRPr="00987CC0">
        <w:rPr>
          <w:rFonts w:ascii="Book Antiqua" w:hAnsi="Book Antiqua"/>
        </w:rPr>
        <w:t>akan</w:t>
      </w:r>
      <w:proofErr w:type="gramEnd"/>
      <w:r w:rsidRPr="00987CC0">
        <w:rPr>
          <w:rFonts w:ascii="Book Antiqua" w:hAnsi="Book Antiqua"/>
        </w:rPr>
        <w:t xml:space="preserve"> bisa dirasakan secara merata, dan tidak hanya oleh pihak-pihak tertentu saja. Pembangunan yang tidak merata adalah karena suatu pembangunan sudah tak memandang arti pentingnya keterlibatan subyek dalam menyelenggarakan pembangunan itu sendiri.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Partisipasi masyarakat dalam pembangunan infrastruktur fisik daerah sangat diharapkan guna memberikan masukan kepada pemerintah daerah </w:t>
      </w:r>
      <w:proofErr w:type="gramStart"/>
      <w:r w:rsidRPr="00987CC0">
        <w:rPr>
          <w:rFonts w:ascii="Book Antiqua" w:hAnsi="Book Antiqua"/>
        </w:rPr>
        <w:t>apa</w:t>
      </w:r>
      <w:proofErr w:type="gramEnd"/>
      <w:r w:rsidRPr="00987CC0">
        <w:rPr>
          <w:rFonts w:ascii="Book Antiqua" w:hAnsi="Book Antiqua"/>
        </w:rPr>
        <w:t xml:space="preserve"> sebenarnya yang mereka butuhkan. Atau, partisipasi juga harus ada ketika pemerintah daerah membutuhkan sebagian dari hak milik mereka dengan ditukar dengan nilai yang sepadan. Partisipasi bisa muncul melalui kelompok-</w:t>
      </w:r>
      <w:r w:rsidRPr="00987CC0">
        <w:rPr>
          <w:rFonts w:ascii="Book Antiqua" w:hAnsi="Book Antiqua"/>
        </w:rPr>
        <w:t xml:space="preserve">kelompok lembaga swadaya masyarakat, kelompok-kelompok adat, ataupun satuan-satuan masyarakat yang lebih kecil lainnya. Adanya dukungan dari mereka merupakan dorongan bagi pemerintah daerah untuk mengklasifikasikan sekaligus memenuhi kebutuhan dasar mereka. Karena itu, tanpa adanya partisipasi, maka dipastikan suatu daerah tidak </w:t>
      </w:r>
      <w:proofErr w:type="gramStart"/>
      <w:r w:rsidRPr="00987CC0">
        <w:rPr>
          <w:rFonts w:ascii="Book Antiqua" w:hAnsi="Book Antiqua"/>
        </w:rPr>
        <w:t>akan</w:t>
      </w:r>
      <w:proofErr w:type="gramEnd"/>
      <w:r w:rsidRPr="00987CC0">
        <w:rPr>
          <w:rFonts w:ascii="Book Antiqua" w:hAnsi="Book Antiqua"/>
        </w:rPr>
        <w:t xml:space="preserve"> bisa melaksanakan pembangunan daerah dengan baik, apapun bentuk pembangunan yang akan dikerjakan.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Menempatkan masyarakat sebagai subjek pembangunan memberikan arti bahwa masyarakat diposisikan sebagai salah satu pilar penting dan strategis di samping pemerintah dan swasta. Posisi ini juga sekaligus menunjukkan bahwa masyarakat bukan hanya sebagai pelaksana pembangunan, tetapi di samping itu masyarakat juga berperan sebagai perencana dan pengontrol berbagai program pembangunan baik program-program yang datang dari pemerintah maupun program-program yang lahir dan dikembangkan oleh masyarakat itu sendiri. Salah satu diantara berbagai kebijakan pemerintah yang berkenaan dengan pelibatan masyarakat dalam proses pembangunan nasional adalah Progam Pembangunan yang datangnya dari </w:t>
      </w:r>
      <w:proofErr w:type="gramStart"/>
      <w:r w:rsidRPr="00987CC0">
        <w:rPr>
          <w:rFonts w:ascii="Book Antiqua" w:hAnsi="Book Antiqua"/>
        </w:rPr>
        <w:t>dana</w:t>
      </w:r>
      <w:proofErr w:type="gramEnd"/>
      <w:r w:rsidRPr="00987CC0">
        <w:rPr>
          <w:rFonts w:ascii="Book Antiqua" w:hAnsi="Book Antiqua"/>
        </w:rPr>
        <w:t xml:space="preserve"> alokasi desa (DAD).</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Dalam </w:t>
      </w:r>
      <w:proofErr w:type="gramStart"/>
      <w:r w:rsidRPr="00987CC0">
        <w:rPr>
          <w:rFonts w:ascii="Book Antiqua" w:hAnsi="Book Antiqua"/>
        </w:rPr>
        <w:t>bab</w:t>
      </w:r>
      <w:proofErr w:type="gramEnd"/>
      <w:r w:rsidRPr="00987CC0">
        <w:rPr>
          <w:rFonts w:ascii="Book Antiqua" w:hAnsi="Book Antiqua"/>
        </w:rPr>
        <w:t xml:space="preserve"> ini akan disajikan data/informasi yang diperoleh di lapangan yang selanjutnya dianalisis guna memperoleh gambaran yang menyeluruh tentang tingkat </w:t>
      </w:r>
      <w:r w:rsidRPr="00987CC0">
        <w:rPr>
          <w:rFonts w:ascii="Book Antiqua" w:hAnsi="Book Antiqua"/>
        </w:rPr>
        <w:lastRenderedPageBreak/>
        <w:t>partisipasi masyarakat di Desa Memahak Teboq Kecamatan……... Perlu diketahui bahwa berdasarkan Surat Ketetapan Kepala Kecamatan………, Nomor: 04/DAD/PR/SUII/VII/2017 sesuai dengan hasil Keputusan Rapat Forum Masyarakat Antar Desa Memahak Teboq yang diselenggarakan pada hari Kamis, 1 Juli 2017 bahwa Desa/Kelurahan penerima, jenis kegiatan dan jumlah Dana Alokasi Desa tahun anggaran 2016/2017. Untuk Desa Memahak Teboq adalah senilai Rp 63.119.000</w:t>
      </w:r>
      <w:proofErr w:type="gramStart"/>
      <w:r w:rsidRPr="00987CC0">
        <w:rPr>
          <w:rFonts w:ascii="Book Antiqua" w:hAnsi="Book Antiqua"/>
        </w:rPr>
        <w:t>,00</w:t>
      </w:r>
      <w:proofErr w:type="gramEnd"/>
      <w:r w:rsidRPr="00987CC0">
        <w:rPr>
          <w:rFonts w:ascii="Book Antiqua" w:hAnsi="Book Antiqua"/>
        </w:rPr>
        <w:t xml:space="preserve"> (enam puluh tiga juta seratus sembilan belas ribu rupiah). Selanjutnya berdasarkan hasil musyawarah Desa Memahak Teboq disepakati bahwa </w:t>
      </w:r>
      <w:proofErr w:type="gramStart"/>
      <w:r w:rsidRPr="00987CC0">
        <w:rPr>
          <w:rFonts w:ascii="Book Antiqua" w:hAnsi="Book Antiqua"/>
        </w:rPr>
        <w:t>dana</w:t>
      </w:r>
      <w:proofErr w:type="gramEnd"/>
      <w:r w:rsidRPr="00987CC0">
        <w:rPr>
          <w:rFonts w:ascii="Book Antiqua" w:hAnsi="Book Antiqua"/>
        </w:rPr>
        <w:t xml:space="preserve"> tersebut digunakan untuk membangun POSYANDU (Pos Pelayanan Terpadu) dalam bentuk pisik dan pengadaan peralatan serta fasilitas yang dibutuhkan. Selanjutnya, proyek pembangunan POSYANDU ini dijadikan tolak ukur dalam membahas partisipasi masyarakat Desa Memahak Teboq Kecamatan…… yang secara kualitatif ditelusuri melalui dimensi-dimensi sebagaimana dikemukakan oleh Davis yang dikutip oleh Sastropoetro (2000:16), terdiri </w:t>
      </w:r>
      <w:proofErr w:type="gramStart"/>
      <w:r w:rsidRPr="00987CC0">
        <w:rPr>
          <w:rFonts w:ascii="Book Antiqua" w:hAnsi="Book Antiqua"/>
        </w:rPr>
        <w:t>atas :</w:t>
      </w:r>
      <w:proofErr w:type="gramEnd"/>
      <w:r w:rsidRPr="00987CC0">
        <w:rPr>
          <w:rFonts w:ascii="Book Antiqua" w:hAnsi="Book Antiqua"/>
        </w:rPr>
        <w:t xml:space="preserve"> partisipasi pikiran; partisipasi tenaga; partisipasi keahlian; partisipasi barang; dan partisipasi uang. </w:t>
      </w:r>
    </w:p>
    <w:p w:rsidR="00987CC0" w:rsidRPr="00987CC0" w:rsidRDefault="00987CC0" w:rsidP="00987CC0">
      <w:pPr>
        <w:tabs>
          <w:tab w:val="left" w:pos="426"/>
        </w:tabs>
        <w:spacing w:before="240" w:after="0" w:line="240" w:lineRule="auto"/>
        <w:ind w:left="426" w:hanging="426"/>
        <w:jc w:val="both"/>
        <w:rPr>
          <w:rFonts w:ascii="Book Antiqua" w:hAnsi="Book Antiqua"/>
          <w:b/>
        </w:rPr>
      </w:pPr>
      <w:r w:rsidRPr="00987CC0">
        <w:rPr>
          <w:rFonts w:ascii="Book Antiqua" w:hAnsi="Book Antiqua"/>
          <w:b/>
        </w:rPr>
        <w:t>4.3.</w:t>
      </w:r>
      <w:r w:rsidRPr="00987CC0">
        <w:rPr>
          <w:rFonts w:ascii="Book Antiqua" w:hAnsi="Book Antiqua"/>
          <w:b/>
        </w:rPr>
        <w:tab/>
        <w:t>Analisa Hasil Penelitian dan Pembahasan</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Dalam pelaksanaan proyek yang dilaksanakan oleh segenap masyarakat di desa memahak Teboq Kecamatan………., proyek yang </w:t>
      </w:r>
      <w:r w:rsidRPr="00987CC0">
        <w:rPr>
          <w:rFonts w:ascii="Book Antiqua" w:hAnsi="Book Antiqua"/>
        </w:rPr>
        <w:t xml:space="preserve">akan dilaksanakan tidak langsung diputuskan secara sepihak saja oleh tim pelaksana kegiatannya ataupun oleh pemerintah desa setempat melainkan dengan melakukan penggalian gagasan yang mendalam dengan melibatkan masyarakat secara keseluruhan agar semua kebutuhan masyarakat dapat tertampung semua, seperti yang telah dikemukakan oleh Ketua BPD Sangatta </w:t>
      </w:r>
      <w:proofErr w:type="gramStart"/>
      <w:r w:rsidRPr="00987CC0">
        <w:rPr>
          <w:rFonts w:ascii="Book Antiqua" w:hAnsi="Book Antiqua"/>
        </w:rPr>
        <w:t>Utara :</w:t>
      </w:r>
      <w:proofErr w:type="gramEnd"/>
      <w:r w:rsidRPr="00987CC0">
        <w:rPr>
          <w:rFonts w:ascii="Book Antiqua" w:hAnsi="Book Antiqua"/>
        </w:rPr>
        <w:t xml:space="preserve"> </w:t>
      </w:r>
    </w:p>
    <w:p w:rsidR="00987CC0" w:rsidRPr="00987CC0" w:rsidRDefault="00987CC0" w:rsidP="00987CC0">
      <w:pPr>
        <w:spacing w:after="0" w:line="240" w:lineRule="auto"/>
        <w:ind w:left="426"/>
        <w:jc w:val="both"/>
        <w:rPr>
          <w:rFonts w:ascii="Book Antiqua" w:hAnsi="Book Antiqua"/>
          <w:i/>
        </w:rPr>
      </w:pPr>
      <w:r w:rsidRPr="00987CC0">
        <w:rPr>
          <w:rFonts w:ascii="Book Antiqua" w:hAnsi="Book Antiqua"/>
          <w:i/>
        </w:rPr>
        <w:t>“Dalam penggalian usulan, digali dari setiap dusun, apakah di satu dusun itu dilakukan hanya sekali ataukah lebih dari sekali dengan titik lokasi yang berbeda, bergantung dari kondisi geografis dusun tersebut (susah dijangkau karena medannya yang sulit ataukah faktor lainnya) ini supaya semua kebutuhan masyarakat yang mendesak dapat tercover” (</w:t>
      </w:r>
      <w:r w:rsidRPr="00987CC0">
        <w:rPr>
          <w:rFonts w:ascii="Book Antiqua" w:hAnsi="Book Antiqua"/>
          <w:b/>
          <w:i/>
        </w:rPr>
        <w:t xml:space="preserve">Ketua BPD </w:t>
      </w:r>
      <w:r w:rsidRPr="00987CC0">
        <w:rPr>
          <w:rFonts w:ascii="Book Antiqua" w:hAnsi="Book Antiqua"/>
          <w:i/>
        </w:rPr>
        <w:t>Kabupaten Mahakam Ulu</w:t>
      </w:r>
      <w:r w:rsidRPr="00987CC0">
        <w:rPr>
          <w:rFonts w:ascii="Book Antiqua" w:hAnsi="Book Antiqua"/>
          <w:b/>
          <w:i/>
        </w:rPr>
        <w:t>, wawancara: 4 Maret 2019</w:t>
      </w:r>
      <w:r w:rsidRPr="00987CC0">
        <w:rPr>
          <w:rFonts w:ascii="Book Antiqua" w:hAnsi="Book Antiqua"/>
          <w:i/>
        </w:rPr>
        <w:t xml:space="preserve">) </w:t>
      </w:r>
    </w:p>
    <w:p w:rsidR="00987CC0" w:rsidRPr="00987CC0" w:rsidRDefault="00987CC0" w:rsidP="00987CC0">
      <w:pPr>
        <w:spacing w:after="0" w:line="240" w:lineRule="auto"/>
        <w:ind w:left="426" w:firstLine="708"/>
        <w:jc w:val="both"/>
        <w:rPr>
          <w:rFonts w:ascii="Book Antiqua" w:hAnsi="Book Antiqua"/>
          <w:i/>
        </w:rPr>
      </w:pPr>
      <w:r w:rsidRPr="00987CC0">
        <w:rPr>
          <w:rFonts w:ascii="Book Antiqua" w:hAnsi="Book Antiqua"/>
          <w:i/>
        </w:rPr>
        <w:t xml:space="preserve">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Demikian juga yang dikemukakan oleh salah seorang tokoh masyarakat desa Memahak Teboq: </w:t>
      </w:r>
    </w:p>
    <w:p w:rsidR="00987CC0" w:rsidRPr="00987CC0" w:rsidRDefault="00987CC0" w:rsidP="00987CC0">
      <w:pPr>
        <w:spacing w:after="0" w:line="240" w:lineRule="auto"/>
        <w:ind w:left="426"/>
        <w:jc w:val="both"/>
        <w:rPr>
          <w:rFonts w:ascii="Book Antiqua" w:hAnsi="Book Antiqua"/>
          <w:i/>
        </w:rPr>
      </w:pPr>
      <w:r w:rsidRPr="00987CC0">
        <w:rPr>
          <w:rFonts w:ascii="Book Antiqua" w:hAnsi="Book Antiqua"/>
          <w:i/>
        </w:rPr>
        <w:t>“Pada proyek pengadaan fisik ini penggalian gagasannya dilaksanakan mulai tingkat dusun hingga tingkat desa” (</w:t>
      </w:r>
      <w:r w:rsidRPr="00987CC0">
        <w:rPr>
          <w:rFonts w:ascii="Book Antiqua" w:hAnsi="Book Antiqua"/>
          <w:b/>
          <w:i/>
        </w:rPr>
        <w:t>Tokoh masyarakat, wawancara: 31 Februari 2019</w:t>
      </w:r>
      <w:r w:rsidRPr="00987CC0">
        <w:rPr>
          <w:rFonts w:ascii="Book Antiqua" w:hAnsi="Book Antiqua"/>
          <w:i/>
        </w:rPr>
        <w:t xml:space="preserve">) </w:t>
      </w:r>
    </w:p>
    <w:p w:rsidR="00987CC0" w:rsidRPr="00987CC0" w:rsidRDefault="00987CC0" w:rsidP="00987CC0">
      <w:pPr>
        <w:spacing w:after="0" w:line="240" w:lineRule="auto"/>
        <w:ind w:left="426"/>
        <w:jc w:val="both"/>
        <w:rPr>
          <w:rFonts w:ascii="Book Antiqua" w:hAnsi="Book Antiqua"/>
        </w:rPr>
      </w:pPr>
    </w:p>
    <w:p w:rsidR="00987CC0" w:rsidRPr="00987CC0" w:rsidRDefault="00987CC0" w:rsidP="00987CC0">
      <w:pPr>
        <w:spacing w:after="0" w:line="240" w:lineRule="auto"/>
        <w:ind w:left="426"/>
        <w:jc w:val="both"/>
        <w:rPr>
          <w:rFonts w:ascii="Book Antiqua" w:hAnsi="Book Antiqua"/>
        </w:rPr>
      </w:pPr>
      <w:r w:rsidRPr="00987CC0">
        <w:rPr>
          <w:rFonts w:ascii="Book Antiqua" w:hAnsi="Book Antiqua"/>
        </w:rPr>
        <w:t xml:space="preserve">Ditambahkan lagi bahwa: </w:t>
      </w:r>
    </w:p>
    <w:p w:rsidR="00987CC0" w:rsidRPr="00987CC0" w:rsidRDefault="00987CC0" w:rsidP="00987CC0">
      <w:pPr>
        <w:spacing w:after="0" w:line="240" w:lineRule="auto"/>
        <w:ind w:left="426"/>
        <w:jc w:val="both"/>
        <w:rPr>
          <w:rFonts w:ascii="Book Antiqua" w:hAnsi="Book Antiqua"/>
          <w:i/>
        </w:rPr>
      </w:pPr>
      <w:r w:rsidRPr="00987CC0">
        <w:rPr>
          <w:rFonts w:ascii="Book Antiqua" w:hAnsi="Book Antiqua"/>
          <w:i/>
        </w:rPr>
        <w:t>“Kegiatan pengadan fisik sekarag ini memang kegiatan pemberdayaan masyarakat, sehingga masyarakat memang harus terlibat” (</w:t>
      </w:r>
      <w:r w:rsidRPr="00987CC0">
        <w:rPr>
          <w:rFonts w:ascii="Book Antiqua" w:hAnsi="Book Antiqua"/>
          <w:b/>
          <w:i/>
        </w:rPr>
        <w:t>Tokoh masyarakat, wawancara: 31 Februari 2019</w:t>
      </w:r>
      <w:r w:rsidRPr="00987CC0">
        <w:rPr>
          <w:rFonts w:ascii="Book Antiqua" w:hAnsi="Book Antiqua"/>
          <w:i/>
        </w:rPr>
        <w:t xml:space="preserve">) </w:t>
      </w:r>
    </w:p>
    <w:p w:rsidR="00987CC0" w:rsidRPr="00987CC0" w:rsidRDefault="00987CC0" w:rsidP="00987CC0">
      <w:pPr>
        <w:spacing w:after="0" w:line="240" w:lineRule="auto"/>
        <w:ind w:left="426" w:firstLine="708"/>
        <w:jc w:val="both"/>
        <w:rPr>
          <w:rFonts w:ascii="Book Antiqua" w:hAnsi="Book Antiqua"/>
          <w:i/>
        </w:rPr>
      </w:pPr>
      <w:r w:rsidRPr="00987CC0">
        <w:rPr>
          <w:rFonts w:ascii="Book Antiqua" w:hAnsi="Book Antiqua"/>
          <w:i/>
        </w:rPr>
        <w:t xml:space="preserve">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Informasi tersebut menunjukkan bahwa proyek yang dilaksanakan oleh </w:t>
      </w:r>
      <w:r w:rsidRPr="00987CC0">
        <w:rPr>
          <w:rFonts w:ascii="Book Antiqua" w:hAnsi="Book Antiqua"/>
        </w:rPr>
        <w:lastRenderedPageBreak/>
        <w:t xml:space="preserve">pemerintah desa benar-benar merupakan proyek yang idenya digali dari masyarakat desa Memahak Teboq dan telah sesuai dengan </w:t>
      </w:r>
      <w:proofErr w:type="gramStart"/>
      <w:r w:rsidRPr="00987CC0">
        <w:rPr>
          <w:rFonts w:ascii="Book Antiqua" w:hAnsi="Book Antiqua"/>
        </w:rPr>
        <w:t>apa</w:t>
      </w:r>
      <w:proofErr w:type="gramEnd"/>
      <w:r w:rsidRPr="00987CC0">
        <w:rPr>
          <w:rFonts w:ascii="Book Antiqua" w:hAnsi="Book Antiqua"/>
        </w:rPr>
        <w:t xml:space="preserve"> yang dibutuhkan oleh masyarakat. Dari proses penggalian gagasan tersebut, maka lahirlah beberapa usulan yang </w:t>
      </w:r>
      <w:proofErr w:type="gramStart"/>
      <w:r w:rsidRPr="00987CC0">
        <w:rPr>
          <w:rFonts w:ascii="Book Antiqua" w:hAnsi="Book Antiqua"/>
        </w:rPr>
        <w:t>akan</w:t>
      </w:r>
      <w:proofErr w:type="gramEnd"/>
      <w:r w:rsidRPr="00987CC0">
        <w:rPr>
          <w:rFonts w:ascii="Book Antiqua" w:hAnsi="Book Antiqua"/>
        </w:rPr>
        <w:t xml:space="preserve"> mewakili kebutuhan masyarakat, yang selanjutnya akan diranking sesuai dengan skala kebutuhan masyarakat dan dimusya-warahkan dalam musyawarah di tingkat desa.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Dana Alokasi Desa yang merupakan </w:t>
      </w:r>
      <w:proofErr w:type="gramStart"/>
      <w:r w:rsidRPr="00987CC0">
        <w:rPr>
          <w:rFonts w:ascii="Book Antiqua" w:hAnsi="Book Antiqua"/>
        </w:rPr>
        <w:t>dana</w:t>
      </w:r>
      <w:proofErr w:type="gramEnd"/>
      <w:r w:rsidRPr="00987CC0">
        <w:rPr>
          <w:rFonts w:ascii="Book Antiqua" w:hAnsi="Book Antiqua"/>
        </w:rPr>
        <w:t xml:space="preserve"> yang salah satunya diperuntukkan untuk kegiatan fisik, yang dalam programnya harus mempunyai transparansi yang baik, serta mengupayakan keterlibatan penuh masyarakat desa di dalam proses pelaksanaannya. Oleh karena itu proyek yang telah didapatkan oleh desa Memahak Teboq, kemudian disosialisasikan kepada masyarakat untuk membahas langkah </w:t>
      </w:r>
      <w:proofErr w:type="gramStart"/>
      <w:r w:rsidRPr="00987CC0">
        <w:rPr>
          <w:rFonts w:ascii="Book Antiqua" w:hAnsi="Book Antiqua"/>
        </w:rPr>
        <w:t>apa</w:t>
      </w:r>
      <w:proofErr w:type="gramEnd"/>
      <w:r w:rsidRPr="00987CC0">
        <w:rPr>
          <w:rFonts w:ascii="Book Antiqua" w:hAnsi="Book Antiqua"/>
        </w:rPr>
        <w:t xml:space="preserve"> yang sebaiknya dilakukan agar proyek dapat terlaksana dengan baik dengan memperhatikan kualitas dari proyek tersebut.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Dalam pelaksanaan proyek secara teknis juga tidak dapat terlepas dari pemanfaatan sumber daya manusia dan sumber daya alam yang terdapat di desa bersangkutan. Hal ini dikecualikan jika sumber daya yang dimaksudkan tidak terdapat di desa, seperti yang dijelaskan oleh Kepala Desa Memahak </w:t>
      </w:r>
      <w:proofErr w:type="gramStart"/>
      <w:r w:rsidRPr="00987CC0">
        <w:rPr>
          <w:rFonts w:ascii="Book Antiqua" w:hAnsi="Book Antiqua"/>
        </w:rPr>
        <w:t>Teboq :</w:t>
      </w:r>
      <w:proofErr w:type="gramEnd"/>
      <w:r w:rsidRPr="00987CC0">
        <w:rPr>
          <w:rFonts w:ascii="Book Antiqua" w:hAnsi="Book Antiqua"/>
        </w:rPr>
        <w:t xml:space="preserve"> </w:t>
      </w:r>
    </w:p>
    <w:p w:rsidR="00987CC0" w:rsidRPr="00987CC0" w:rsidRDefault="00987CC0" w:rsidP="00987CC0">
      <w:pPr>
        <w:spacing w:after="0" w:line="240" w:lineRule="auto"/>
        <w:ind w:left="426"/>
        <w:jc w:val="both"/>
        <w:rPr>
          <w:rFonts w:ascii="Book Antiqua" w:hAnsi="Book Antiqua"/>
          <w:i/>
        </w:rPr>
      </w:pPr>
      <w:r w:rsidRPr="00987CC0">
        <w:rPr>
          <w:rFonts w:ascii="Book Antiqua" w:hAnsi="Book Antiqua"/>
          <w:i/>
        </w:rPr>
        <w:t xml:space="preserve">“Semua pekerja proyek adalah orang asli desa, misalnya bagi yang memiliki keahlian sebagai tukang batu, silahkan kerjakan yang bagian pemasangan batu, lagian tetap diberi upah kerja. Dan sebagai </w:t>
      </w:r>
      <w:r w:rsidRPr="00987CC0">
        <w:rPr>
          <w:rFonts w:ascii="Book Antiqua" w:hAnsi="Book Antiqua"/>
          <w:i/>
        </w:rPr>
        <w:t>partisipasi mereka, maka upah yang mereka minta pun tidak seperti jika mereka bekerja biasanya” (</w:t>
      </w:r>
      <w:r w:rsidRPr="00987CC0">
        <w:rPr>
          <w:rFonts w:ascii="Book Antiqua" w:hAnsi="Book Antiqua"/>
          <w:b/>
          <w:i/>
        </w:rPr>
        <w:t xml:space="preserve">Kepala Desa Memahak Teboq, </w:t>
      </w:r>
      <w:proofErr w:type="gramStart"/>
      <w:r w:rsidRPr="00987CC0">
        <w:rPr>
          <w:rFonts w:ascii="Book Antiqua" w:hAnsi="Book Antiqua"/>
          <w:b/>
          <w:i/>
        </w:rPr>
        <w:t>wawancara :</w:t>
      </w:r>
      <w:proofErr w:type="gramEnd"/>
      <w:r w:rsidRPr="00987CC0">
        <w:rPr>
          <w:rFonts w:ascii="Book Antiqua" w:hAnsi="Book Antiqua"/>
          <w:b/>
          <w:i/>
        </w:rPr>
        <w:t xml:space="preserve"> 5 April 2019</w:t>
      </w:r>
      <w:r w:rsidRPr="00987CC0">
        <w:rPr>
          <w:rFonts w:ascii="Book Antiqua" w:hAnsi="Book Antiqua"/>
          <w:i/>
        </w:rPr>
        <w:t xml:space="preserve">)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 </w:t>
      </w:r>
    </w:p>
    <w:p w:rsidR="00987CC0" w:rsidRPr="00987CC0" w:rsidRDefault="00987CC0" w:rsidP="00987CC0">
      <w:pPr>
        <w:spacing w:after="0" w:line="240" w:lineRule="auto"/>
        <w:ind w:left="426"/>
        <w:jc w:val="both"/>
        <w:rPr>
          <w:rFonts w:ascii="Book Antiqua" w:hAnsi="Book Antiqua"/>
        </w:rPr>
      </w:pPr>
      <w:r w:rsidRPr="00987CC0">
        <w:rPr>
          <w:rFonts w:ascii="Book Antiqua" w:hAnsi="Book Antiqua"/>
        </w:rPr>
        <w:t xml:space="preserve">Hal senada juga dikemukakan oleh Ketua BPD Sangatta </w:t>
      </w:r>
      <w:proofErr w:type="gramStart"/>
      <w:r w:rsidRPr="00987CC0">
        <w:rPr>
          <w:rFonts w:ascii="Book Antiqua" w:hAnsi="Book Antiqua"/>
        </w:rPr>
        <w:t>Utara :</w:t>
      </w:r>
      <w:proofErr w:type="gramEnd"/>
      <w:r w:rsidRPr="00987CC0">
        <w:rPr>
          <w:rFonts w:ascii="Book Antiqua" w:hAnsi="Book Antiqua"/>
        </w:rPr>
        <w:t xml:space="preserve"> </w:t>
      </w:r>
    </w:p>
    <w:p w:rsidR="00987CC0" w:rsidRPr="00987CC0" w:rsidRDefault="00987CC0" w:rsidP="00987CC0">
      <w:pPr>
        <w:spacing w:after="0" w:line="240" w:lineRule="auto"/>
        <w:ind w:left="426"/>
        <w:jc w:val="both"/>
        <w:rPr>
          <w:rFonts w:ascii="Book Antiqua" w:hAnsi="Book Antiqua"/>
          <w:i/>
        </w:rPr>
      </w:pPr>
      <w:r w:rsidRPr="00987CC0">
        <w:rPr>
          <w:rFonts w:ascii="Book Antiqua" w:hAnsi="Book Antiqua"/>
          <w:i/>
        </w:rPr>
        <w:t>“Untuk masalah pengerjaan yang sifatnya membutuhkan keahlian, maka dicari pula masyarakat di desa ini yang betulu-betul ahli dalam bidang tersebut” (</w:t>
      </w:r>
      <w:r w:rsidRPr="00987CC0">
        <w:rPr>
          <w:rFonts w:ascii="Book Antiqua" w:hAnsi="Book Antiqua"/>
          <w:b/>
          <w:i/>
        </w:rPr>
        <w:t xml:space="preserve">Ketua BPD Kabupaten Mahakam Ulu, </w:t>
      </w:r>
      <w:proofErr w:type="gramStart"/>
      <w:r w:rsidRPr="00987CC0">
        <w:rPr>
          <w:rFonts w:ascii="Book Antiqua" w:hAnsi="Book Antiqua"/>
          <w:b/>
          <w:i/>
        </w:rPr>
        <w:t>wawancara :</w:t>
      </w:r>
      <w:proofErr w:type="gramEnd"/>
      <w:r w:rsidRPr="00987CC0">
        <w:rPr>
          <w:rFonts w:ascii="Book Antiqua" w:hAnsi="Book Antiqua"/>
          <w:b/>
          <w:i/>
        </w:rPr>
        <w:t xml:space="preserve"> 5 April 2019</w:t>
      </w:r>
      <w:r w:rsidRPr="00987CC0">
        <w:rPr>
          <w:rFonts w:ascii="Book Antiqua" w:hAnsi="Book Antiqua"/>
          <w:i/>
        </w:rPr>
        <w:t xml:space="preserve">) </w:t>
      </w:r>
    </w:p>
    <w:p w:rsidR="00987CC0" w:rsidRPr="00987CC0" w:rsidRDefault="00987CC0" w:rsidP="00987CC0">
      <w:pPr>
        <w:spacing w:after="0" w:line="240" w:lineRule="auto"/>
        <w:ind w:left="426" w:firstLine="708"/>
        <w:jc w:val="both"/>
        <w:rPr>
          <w:rFonts w:ascii="Book Antiqua" w:hAnsi="Book Antiqua"/>
          <w:i/>
        </w:rPr>
      </w:pPr>
      <w:r w:rsidRPr="00987CC0">
        <w:rPr>
          <w:rFonts w:ascii="Book Antiqua" w:hAnsi="Book Antiqua"/>
          <w:i/>
        </w:rPr>
        <w:t xml:space="preserve">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Dari penjelasan tersebut, dapat dipahami bahwa pelaksanaan pembangunan fisik ini memang menekankan pada pemberdayaan masyarakat dan tentunya hal tersebut tidak dapat dilepaskan dengan adanya sosialisasi yang dilakukan, karena tanpa adanya sosialisasi, maka kendati terdapat minat masyarakat dalam berpartisipasi </w:t>
      </w:r>
      <w:proofErr w:type="gramStart"/>
      <w:r w:rsidRPr="00987CC0">
        <w:rPr>
          <w:rFonts w:ascii="Book Antiqua" w:hAnsi="Book Antiqua"/>
        </w:rPr>
        <w:t>akan</w:t>
      </w:r>
      <w:proofErr w:type="gramEnd"/>
      <w:r w:rsidRPr="00987CC0">
        <w:rPr>
          <w:rFonts w:ascii="Book Antiqua" w:hAnsi="Book Antiqua"/>
        </w:rPr>
        <w:t xml:space="preserve"> tetap menyurutkan hal tersebut. Dengan adanya sosialisasi yang baik, maka informasi yang didapatkan dari sosialisasi </w:t>
      </w:r>
      <w:proofErr w:type="gramStart"/>
      <w:r w:rsidRPr="00987CC0">
        <w:rPr>
          <w:rFonts w:ascii="Book Antiqua" w:hAnsi="Book Antiqua"/>
        </w:rPr>
        <w:t>akan</w:t>
      </w:r>
      <w:proofErr w:type="gramEnd"/>
      <w:r w:rsidRPr="00987CC0">
        <w:rPr>
          <w:rFonts w:ascii="Book Antiqua" w:hAnsi="Book Antiqua"/>
        </w:rPr>
        <w:t xml:space="preserve"> dapat menjadi pemicu terhadap timbulnya partisipasi.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Dari penelitian di lapangan ditemukan bahwa di desa Memahak Teboq sifat gotong royong masyarakat masih tinggi, hanya saja bagaimana peran dari pemerintah desa dalam mengarahkannya dan mensosialisasikan kegiatan yang akan dilaksanakan, seperti yang dikemukakan oleh salah seorang tokoh masyarakat : </w:t>
      </w:r>
    </w:p>
    <w:p w:rsidR="00987CC0" w:rsidRPr="00987CC0" w:rsidRDefault="00987CC0" w:rsidP="00987CC0">
      <w:pPr>
        <w:spacing w:after="0" w:line="240" w:lineRule="auto"/>
        <w:ind w:left="426"/>
        <w:jc w:val="both"/>
        <w:rPr>
          <w:rFonts w:ascii="Book Antiqua" w:hAnsi="Book Antiqua"/>
          <w:i/>
        </w:rPr>
      </w:pPr>
      <w:r w:rsidRPr="00987CC0">
        <w:rPr>
          <w:rFonts w:ascii="Book Antiqua" w:hAnsi="Book Antiqua"/>
          <w:i/>
        </w:rPr>
        <w:t xml:space="preserve">“Semangat gotong royong di desa Sangatta Utara ini Alhamdulillah masih sangat kental, dan mereka sangat bersemangat apabila mereka dipanggil untuk turut </w:t>
      </w:r>
      <w:r w:rsidRPr="00987CC0">
        <w:rPr>
          <w:rFonts w:ascii="Book Antiqua" w:hAnsi="Book Antiqua"/>
          <w:i/>
        </w:rPr>
        <w:lastRenderedPageBreak/>
        <w:t>berpastisipasi dalam setiap kegiatan” (</w:t>
      </w:r>
      <w:r w:rsidRPr="00987CC0">
        <w:rPr>
          <w:rFonts w:ascii="Book Antiqua" w:hAnsi="Book Antiqua"/>
          <w:b/>
          <w:i/>
        </w:rPr>
        <w:t xml:space="preserve">Tokoh pemuda desa </w:t>
      </w:r>
      <w:r w:rsidRPr="00987CC0">
        <w:rPr>
          <w:rFonts w:ascii="Book Antiqua" w:hAnsi="Book Antiqua"/>
          <w:i/>
        </w:rPr>
        <w:t>Memahak Teboq</w:t>
      </w:r>
      <w:r w:rsidRPr="00987CC0">
        <w:rPr>
          <w:rFonts w:ascii="Book Antiqua" w:hAnsi="Book Antiqua"/>
          <w:b/>
          <w:i/>
        </w:rPr>
        <w:t xml:space="preserve">, </w:t>
      </w:r>
      <w:proofErr w:type="gramStart"/>
      <w:r w:rsidRPr="00987CC0">
        <w:rPr>
          <w:rFonts w:ascii="Book Antiqua" w:hAnsi="Book Antiqua"/>
          <w:b/>
          <w:i/>
        </w:rPr>
        <w:t>wawancara :</w:t>
      </w:r>
      <w:proofErr w:type="gramEnd"/>
      <w:r w:rsidRPr="00987CC0">
        <w:rPr>
          <w:rFonts w:ascii="Book Antiqua" w:hAnsi="Book Antiqua"/>
          <w:b/>
          <w:i/>
        </w:rPr>
        <w:t xml:space="preserve"> 5 Appril 2091</w:t>
      </w:r>
      <w:r w:rsidRPr="00987CC0">
        <w:rPr>
          <w:rFonts w:ascii="Book Antiqua" w:hAnsi="Book Antiqua"/>
          <w:i/>
        </w:rPr>
        <w:t xml:space="preserve">) </w:t>
      </w:r>
    </w:p>
    <w:p w:rsidR="00987CC0" w:rsidRPr="00987CC0" w:rsidRDefault="00987CC0" w:rsidP="00987CC0">
      <w:pPr>
        <w:spacing w:after="0" w:line="240" w:lineRule="auto"/>
        <w:ind w:left="426" w:firstLine="708"/>
        <w:jc w:val="both"/>
        <w:rPr>
          <w:rFonts w:ascii="Book Antiqua" w:hAnsi="Book Antiqua"/>
          <w:i/>
        </w:rPr>
      </w:pPr>
      <w:r w:rsidRPr="00987CC0">
        <w:rPr>
          <w:rFonts w:ascii="Book Antiqua" w:hAnsi="Book Antiqua"/>
          <w:i/>
        </w:rPr>
        <w:t xml:space="preserve"> </w:t>
      </w:r>
    </w:p>
    <w:p w:rsidR="00987CC0" w:rsidRPr="00987CC0" w:rsidRDefault="00987CC0" w:rsidP="00987CC0">
      <w:pPr>
        <w:spacing w:after="0" w:line="240" w:lineRule="auto"/>
        <w:ind w:left="426" w:firstLine="708"/>
        <w:jc w:val="both"/>
        <w:rPr>
          <w:rFonts w:ascii="Book Antiqua" w:hAnsi="Book Antiqua"/>
          <w:i/>
        </w:rPr>
      </w:pPr>
      <w:r w:rsidRPr="00987CC0">
        <w:rPr>
          <w:rFonts w:ascii="Book Antiqua" w:hAnsi="Book Antiqua"/>
        </w:rPr>
        <w:t xml:space="preserve">Berdasarkan hasil penelusuran informasi ditemukan bahwa di lokasi penelitian, perhatian pemerintah desa dalam mengarahkan masyarakat sangatlah baik serta dalam setiap kegiatan pembangunan yang akan dilaksanakan asalkan proyek tersebut jelas, pemerintah desa selalu melakukan sosialisasi yang baik, seperti yang di sampaikan salah seorang </w:t>
      </w:r>
      <w:r w:rsidRPr="00987CC0">
        <w:rPr>
          <w:rFonts w:ascii="Book Antiqua" w:hAnsi="Book Antiqua"/>
          <w:i/>
        </w:rPr>
        <w:t xml:space="preserve">tokoh masyarakat bahwa : </w:t>
      </w:r>
    </w:p>
    <w:p w:rsidR="00987CC0" w:rsidRPr="00987CC0" w:rsidRDefault="00987CC0" w:rsidP="00987CC0">
      <w:pPr>
        <w:spacing w:after="0" w:line="240" w:lineRule="auto"/>
        <w:ind w:left="426"/>
        <w:jc w:val="both"/>
        <w:rPr>
          <w:rFonts w:ascii="Book Antiqua" w:hAnsi="Book Antiqua"/>
          <w:i/>
        </w:rPr>
      </w:pPr>
      <w:r w:rsidRPr="00987CC0">
        <w:rPr>
          <w:rFonts w:ascii="Book Antiqua" w:hAnsi="Book Antiqua"/>
          <w:i/>
        </w:rPr>
        <w:t>“Setiap ada sesuatu yang akan dikerjakan, misalnya membicarakan masalah pembangunan, maka pemerintah desa selalu menyampaikan kepada masyarakat, mereka tak bertindak sendiri” (</w:t>
      </w:r>
      <w:r w:rsidRPr="00987CC0">
        <w:rPr>
          <w:rFonts w:ascii="Book Antiqua" w:hAnsi="Book Antiqua"/>
          <w:b/>
          <w:i/>
        </w:rPr>
        <w:t xml:space="preserve">Tokoh masyarakat desa Memahak Teboq, </w:t>
      </w:r>
      <w:proofErr w:type="gramStart"/>
      <w:r w:rsidRPr="00987CC0">
        <w:rPr>
          <w:rFonts w:ascii="Book Antiqua" w:hAnsi="Book Antiqua"/>
          <w:b/>
          <w:i/>
        </w:rPr>
        <w:t>wawancara :</w:t>
      </w:r>
      <w:proofErr w:type="gramEnd"/>
      <w:r w:rsidRPr="00987CC0">
        <w:rPr>
          <w:rFonts w:ascii="Book Antiqua" w:hAnsi="Book Antiqua"/>
          <w:b/>
          <w:i/>
        </w:rPr>
        <w:t xml:space="preserve"> 5 April 2011</w:t>
      </w:r>
      <w:r w:rsidRPr="00987CC0">
        <w:rPr>
          <w:rFonts w:ascii="Book Antiqua" w:hAnsi="Book Antiqua"/>
          <w:i/>
        </w:rPr>
        <w:t xml:space="preserve">)  </w:t>
      </w:r>
    </w:p>
    <w:p w:rsidR="00987CC0" w:rsidRPr="00987CC0" w:rsidRDefault="00987CC0" w:rsidP="00987CC0">
      <w:pPr>
        <w:spacing w:after="0" w:line="240" w:lineRule="auto"/>
        <w:ind w:left="426"/>
        <w:jc w:val="both"/>
        <w:rPr>
          <w:rFonts w:ascii="Book Antiqua" w:hAnsi="Book Antiqua"/>
          <w:i/>
        </w:rPr>
      </w:pPr>
    </w:p>
    <w:p w:rsidR="00987CC0" w:rsidRPr="00987CC0" w:rsidRDefault="00987CC0" w:rsidP="00987CC0">
      <w:pPr>
        <w:spacing w:after="0" w:line="240" w:lineRule="auto"/>
        <w:ind w:left="426"/>
        <w:jc w:val="both"/>
        <w:rPr>
          <w:rFonts w:ascii="Book Antiqua" w:hAnsi="Book Antiqua"/>
        </w:rPr>
      </w:pPr>
      <w:r w:rsidRPr="00987CC0">
        <w:rPr>
          <w:rFonts w:ascii="Book Antiqua" w:hAnsi="Book Antiqua"/>
        </w:rPr>
        <w:t xml:space="preserve">Pernyataan ini juga diperkuat oleh keterangan dari Ketua BPD Kabupaten Mahakam Ulu: </w:t>
      </w:r>
    </w:p>
    <w:p w:rsidR="00987CC0" w:rsidRPr="00987CC0" w:rsidRDefault="00987CC0" w:rsidP="00987CC0">
      <w:pPr>
        <w:spacing w:after="0" w:line="240" w:lineRule="auto"/>
        <w:ind w:left="426"/>
        <w:jc w:val="both"/>
        <w:rPr>
          <w:rFonts w:ascii="Book Antiqua" w:hAnsi="Book Antiqua"/>
          <w:i/>
        </w:rPr>
      </w:pPr>
      <w:r w:rsidRPr="00987CC0">
        <w:rPr>
          <w:rFonts w:ascii="Book Antiqua" w:hAnsi="Book Antiqua"/>
          <w:i/>
        </w:rPr>
        <w:t>“Saya juga salut kepada pemerintah desa Sangatta Utara, bahwa mereka benar-benar terlibat dalam memberikan sosialisasi kepada masyarakat. Misalnya, setiap kegiatan mereka selalu hadir dan di sanalah mereka member sosialisasi, sehingga tak adalagi istilah bahwa masyarakat tidak tahu” (</w:t>
      </w:r>
      <w:r w:rsidRPr="00987CC0">
        <w:rPr>
          <w:rFonts w:ascii="Book Antiqua" w:hAnsi="Book Antiqua"/>
          <w:b/>
          <w:i/>
        </w:rPr>
        <w:t xml:space="preserve">Ketua BPD Kabupaten Mahakam Ulu, </w:t>
      </w:r>
      <w:proofErr w:type="gramStart"/>
      <w:r w:rsidRPr="00987CC0">
        <w:rPr>
          <w:rFonts w:ascii="Book Antiqua" w:hAnsi="Book Antiqua"/>
          <w:b/>
          <w:i/>
        </w:rPr>
        <w:t>wawancara :</w:t>
      </w:r>
      <w:proofErr w:type="gramEnd"/>
      <w:r w:rsidRPr="00987CC0">
        <w:rPr>
          <w:rFonts w:ascii="Book Antiqua" w:hAnsi="Book Antiqua"/>
          <w:b/>
          <w:i/>
        </w:rPr>
        <w:t xml:space="preserve"> 8 April 2019</w:t>
      </w:r>
      <w:r w:rsidRPr="00987CC0">
        <w:rPr>
          <w:rFonts w:ascii="Book Antiqua" w:hAnsi="Book Antiqua"/>
          <w:i/>
        </w:rPr>
        <w:t xml:space="preserve">)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Informasi tersebut menunjukkan bahwa dukungan pemerintah desa dalam setiap kegiatan pembangunan yang dilakukan di desa sangat baik begitu pula dengan </w:t>
      </w:r>
      <w:r w:rsidRPr="00987CC0">
        <w:rPr>
          <w:rFonts w:ascii="Book Antiqua" w:hAnsi="Book Antiqua"/>
        </w:rPr>
        <w:t xml:space="preserve">penyambutan dari masyarakat yang begitu antusias dalam setiap kegiatan pembangunan.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Dengan adanya tersebut di Desa Memahak Teboq Kecamatan……. yang mengedepankan pemberdayaan masyarakat, maka tingkat antusiasme masyarakat desa dalam berpartisipasi dapat disandingkan, sehingga dapat melahirkan pembangunan desa sesuai dengan yang menjadi harapan, yakni pembangunan partisipatif yang sesuai dengan apa yang menjadi cita-cita </w:t>
      </w:r>
      <w:r w:rsidRPr="00987CC0">
        <w:rPr>
          <w:rFonts w:ascii="Book Antiqua" w:hAnsi="Book Antiqua"/>
          <w:i/>
        </w:rPr>
        <w:t>the founding father</w:t>
      </w:r>
      <w:r w:rsidRPr="00987CC0">
        <w:rPr>
          <w:rFonts w:ascii="Book Antiqua" w:hAnsi="Book Antiqua"/>
        </w:rPr>
        <w:t xml:space="preserve"> negeri ini serta menjadi pembenaran tentang teori pembangunan yang sifatnya </w:t>
      </w:r>
      <w:r w:rsidRPr="00987CC0">
        <w:rPr>
          <w:rFonts w:ascii="Book Antiqua" w:hAnsi="Book Antiqua"/>
          <w:i/>
        </w:rPr>
        <w:t xml:space="preserve">bottom up </w:t>
      </w:r>
      <w:r w:rsidRPr="00987CC0">
        <w:rPr>
          <w:rFonts w:ascii="Book Antiqua" w:hAnsi="Book Antiqua"/>
        </w:rPr>
        <w:t xml:space="preserve">(dari bawah ke atas). </w:t>
      </w: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Meskipun demikian halnya, namun dalam pelaksanaan kegiatan tersebut masih belum dapat terlepas dari adanya hambatan. Seperti yang didapatkan pada lokasi penelitian di mana </w:t>
      </w:r>
      <w:r w:rsidRPr="00987CC0">
        <w:rPr>
          <w:rFonts w:ascii="Book Antiqua" w:hAnsi="Book Antiqua"/>
          <w:i/>
        </w:rPr>
        <w:t>main set</w:t>
      </w:r>
      <w:r w:rsidRPr="00987CC0">
        <w:rPr>
          <w:rFonts w:ascii="Book Antiqua" w:hAnsi="Book Antiqua"/>
        </w:rPr>
        <w:t xml:space="preserve"> dari masyarakat mengenai proyek pembangunan yang masih selalu berfikir bahwa setiap proyek pembangunan merupakan hal yang mendatangkan untung bagi tim pelaksananya meski pun tidak demikian adanya, seperti informasi yang disampaikan oleh panitia pelaksana kegiatan fisik di desa Sangatta Utara </w:t>
      </w:r>
      <w:proofErr w:type="gramStart"/>
      <w:r w:rsidRPr="00987CC0">
        <w:rPr>
          <w:rFonts w:ascii="Book Antiqua" w:hAnsi="Book Antiqua"/>
        </w:rPr>
        <w:t>bahwa :</w:t>
      </w:r>
      <w:proofErr w:type="gramEnd"/>
      <w:r w:rsidRPr="00987CC0">
        <w:rPr>
          <w:rFonts w:ascii="Book Antiqua" w:hAnsi="Book Antiqua"/>
        </w:rPr>
        <w:t xml:space="preserve"> </w:t>
      </w:r>
    </w:p>
    <w:p w:rsidR="00987CC0" w:rsidRPr="00987CC0" w:rsidRDefault="00987CC0" w:rsidP="00987CC0">
      <w:pPr>
        <w:spacing w:after="0" w:line="240" w:lineRule="auto"/>
        <w:ind w:left="426"/>
        <w:jc w:val="both"/>
        <w:rPr>
          <w:rFonts w:ascii="Book Antiqua" w:hAnsi="Book Antiqua"/>
          <w:i/>
        </w:rPr>
      </w:pPr>
      <w:r w:rsidRPr="00987CC0">
        <w:rPr>
          <w:rFonts w:ascii="Book Antiqua" w:hAnsi="Book Antiqua"/>
          <w:i/>
        </w:rPr>
        <w:t xml:space="preserve">“Hanya saja pada kegiatan ini adalah masyarakat kadang mengira bahwa pengerjaan kegiatan fisik ini seperti pengerjaan proyek yang biasanya, dalam artian bahwa mereka kadang berpikir bahwa paniti pelaksana pasti mendapat banyak untung, misalnya kalau ada sisa dana pasti kami yang akan mengambil sisa dana tersebut, padahalkan yang kami dapat </w:t>
      </w:r>
      <w:r w:rsidRPr="00987CC0">
        <w:rPr>
          <w:rFonts w:ascii="Book Antiqua" w:hAnsi="Book Antiqua"/>
          <w:i/>
        </w:rPr>
        <w:lastRenderedPageBreak/>
        <w:t>hanyalah upah operasional saja” (</w:t>
      </w:r>
      <w:r w:rsidRPr="00987CC0">
        <w:rPr>
          <w:rFonts w:ascii="Book Antiqua" w:hAnsi="Book Antiqua"/>
          <w:b/>
          <w:i/>
        </w:rPr>
        <w:t xml:space="preserve">Ketua Tim Pelaksana Kegiatan fisik desa Memahak Teboq, </w:t>
      </w:r>
      <w:proofErr w:type="gramStart"/>
      <w:r w:rsidRPr="00987CC0">
        <w:rPr>
          <w:rFonts w:ascii="Book Antiqua" w:hAnsi="Book Antiqua"/>
          <w:b/>
          <w:i/>
        </w:rPr>
        <w:t>wawancara :</w:t>
      </w:r>
      <w:proofErr w:type="gramEnd"/>
      <w:r w:rsidRPr="00987CC0">
        <w:rPr>
          <w:rFonts w:ascii="Book Antiqua" w:hAnsi="Book Antiqua"/>
          <w:b/>
          <w:i/>
        </w:rPr>
        <w:t xml:space="preserve"> 10 April 2019</w:t>
      </w:r>
      <w:r w:rsidRPr="00987CC0">
        <w:rPr>
          <w:rFonts w:ascii="Book Antiqua" w:hAnsi="Book Antiqua"/>
          <w:i/>
        </w:rPr>
        <w:t xml:space="preserve">)  </w:t>
      </w:r>
    </w:p>
    <w:p w:rsidR="00987CC0" w:rsidRPr="00987CC0" w:rsidRDefault="00987CC0" w:rsidP="00987CC0">
      <w:pPr>
        <w:spacing w:after="0" w:line="240" w:lineRule="auto"/>
        <w:ind w:left="426"/>
        <w:jc w:val="both"/>
        <w:rPr>
          <w:rFonts w:ascii="Book Antiqua" w:hAnsi="Book Antiqua"/>
        </w:rPr>
      </w:pP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Munculnya pembahasan proyek pembangunan Dana Alokasi Desa dalam skripsi ini dikarenakan oleh proyek pembangunan yang dikontrol oleh Badan Perencanaan Pembangunan Daerah (BAPPEDA) melalui mekanisme penggalian gagasan Musyawarah Perencanaan Pembangunan (MUSRENBANG) ternyata belum berjalan sesuai dengan yang telah dikonsepkan dan masih terdapat banyak celah terutama dalam hal pelaksanaan proyeknya yang masih menggunakan pihak ketiga dalam hal ini kontraktor, sehingga mustahil untuk menghadirkan partisipasi masyarakat di dalamnya, seperti yang diungkapkan oleh Kepala Desa Memahak Teboq bahwa: </w:t>
      </w:r>
    </w:p>
    <w:p w:rsidR="00987CC0" w:rsidRPr="00987CC0" w:rsidRDefault="00987CC0" w:rsidP="00987CC0">
      <w:pPr>
        <w:spacing w:after="0" w:line="240" w:lineRule="auto"/>
        <w:ind w:left="426"/>
        <w:jc w:val="both"/>
        <w:rPr>
          <w:rFonts w:ascii="Book Antiqua" w:hAnsi="Book Antiqua"/>
          <w:i/>
        </w:rPr>
      </w:pPr>
      <w:r w:rsidRPr="00987CC0">
        <w:rPr>
          <w:rFonts w:ascii="Book Antiqua" w:hAnsi="Book Antiqua"/>
          <w:i/>
        </w:rPr>
        <w:t xml:space="preserve">“Dalam proyek pembangunan dari pemerintah daerah yang ditangani oleh BAPPEDA dengan menggunakan pihak ke-3, jangankan partisipasi masyarakat dalam bentuk, tenaga, keahlian, barang, atau uang, partisipasi masyarakat dalam bentuk pikiran pun tidak ada. Sangat tidak menarik, hanya saja masyarakat tidak dapat menolak. Berbeda dengan program pembangunan yang ditangani oleh panitia pelaksana yang ada di desa ini, masyarakat sangat antusias dalam pelaksanaan program/proyek pembangunannya, karena betul-betul melibatkan masyarakat, mulai dari mengumpulkan masyarakat dan membicarakan bersama mengenai program/proyek yang akan dilaksanaan, sehingga </w:t>
      </w:r>
      <w:r w:rsidRPr="00987CC0">
        <w:rPr>
          <w:rFonts w:ascii="Book Antiqua" w:hAnsi="Book Antiqua"/>
          <w:i/>
        </w:rPr>
        <w:t>masyarakat betul-betul berpartisipasi, mulai dari pikiran, tenaga, keahlian, barang kalau dibutuhkan, bahkan uang sekalipun” (</w:t>
      </w:r>
      <w:r w:rsidRPr="00987CC0">
        <w:rPr>
          <w:rFonts w:ascii="Book Antiqua" w:hAnsi="Book Antiqua"/>
          <w:b/>
          <w:i/>
        </w:rPr>
        <w:t>Kepala Desa Memahak Teboq, wawancara : 20 Maret 2019</w:t>
      </w:r>
      <w:r w:rsidRPr="00987CC0">
        <w:rPr>
          <w:rFonts w:ascii="Book Antiqua" w:hAnsi="Book Antiqua"/>
          <w:i/>
        </w:rPr>
        <w:t xml:space="preserve">)  </w:t>
      </w:r>
    </w:p>
    <w:p w:rsidR="00987CC0" w:rsidRPr="00987CC0" w:rsidRDefault="00987CC0" w:rsidP="00987CC0">
      <w:pPr>
        <w:spacing w:after="0" w:line="240" w:lineRule="auto"/>
        <w:ind w:left="426"/>
        <w:jc w:val="both"/>
        <w:rPr>
          <w:rFonts w:ascii="Book Antiqua" w:hAnsi="Book Antiqua"/>
          <w:i/>
        </w:rPr>
      </w:pPr>
    </w:p>
    <w:p w:rsidR="00987CC0" w:rsidRP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Demikian pula yang diungkapkan oleh salah seorang tokoh masyarakat </w:t>
      </w:r>
      <w:proofErr w:type="gramStart"/>
      <w:r w:rsidRPr="00987CC0">
        <w:rPr>
          <w:rFonts w:ascii="Book Antiqua" w:hAnsi="Book Antiqua"/>
        </w:rPr>
        <w:t>bahwa :</w:t>
      </w:r>
      <w:proofErr w:type="gramEnd"/>
      <w:r w:rsidRPr="00987CC0">
        <w:rPr>
          <w:rFonts w:ascii="Book Antiqua" w:hAnsi="Book Antiqua"/>
        </w:rPr>
        <w:t xml:space="preserve"> </w:t>
      </w:r>
    </w:p>
    <w:p w:rsidR="00987CC0" w:rsidRPr="00987CC0" w:rsidRDefault="00987CC0" w:rsidP="00987CC0">
      <w:pPr>
        <w:spacing w:after="0" w:line="240" w:lineRule="auto"/>
        <w:ind w:left="426"/>
        <w:jc w:val="both"/>
        <w:rPr>
          <w:rFonts w:ascii="Book Antiqua" w:hAnsi="Book Antiqua"/>
          <w:i/>
        </w:rPr>
      </w:pPr>
      <w:r w:rsidRPr="00987CC0">
        <w:rPr>
          <w:rFonts w:ascii="Book Antiqua" w:hAnsi="Book Antiqua"/>
          <w:i/>
        </w:rPr>
        <w:t>“Kalau untuk proyek pembangunan yang diturunkan dari hasil Musrenbang yang kemudian pelaksanaannya dikerjakan oleh kontraktor memang partisipasi masyarakat tidak ada” (</w:t>
      </w:r>
      <w:r w:rsidRPr="00987CC0">
        <w:rPr>
          <w:rFonts w:ascii="Book Antiqua" w:hAnsi="Book Antiqua"/>
          <w:b/>
          <w:i/>
        </w:rPr>
        <w:t xml:space="preserve">Tokoh masyarakat Desa memahak Teboq, </w:t>
      </w:r>
      <w:proofErr w:type="gramStart"/>
      <w:r w:rsidRPr="00987CC0">
        <w:rPr>
          <w:rFonts w:ascii="Book Antiqua" w:hAnsi="Book Antiqua"/>
          <w:b/>
          <w:i/>
        </w:rPr>
        <w:t>wawancara :</w:t>
      </w:r>
      <w:proofErr w:type="gramEnd"/>
      <w:r w:rsidRPr="00987CC0">
        <w:rPr>
          <w:rFonts w:ascii="Book Antiqua" w:hAnsi="Book Antiqua"/>
          <w:b/>
          <w:i/>
        </w:rPr>
        <w:t xml:space="preserve"> 18 Maret 2019</w:t>
      </w:r>
      <w:r w:rsidRPr="00987CC0">
        <w:rPr>
          <w:rFonts w:ascii="Book Antiqua" w:hAnsi="Book Antiqua"/>
          <w:i/>
        </w:rPr>
        <w:t xml:space="preserve">)  </w:t>
      </w:r>
    </w:p>
    <w:p w:rsidR="00987CC0" w:rsidRPr="00987CC0" w:rsidRDefault="00987CC0" w:rsidP="00987CC0">
      <w:pPr>
        <w:spacing w:after="0" w:line="240" w:lineRule="auto"/>
        <w:ind w:left="426"/>
        <w:jc w:val="both"/>
        <w:rPr>
          <w:rFonts w:ascii="Book Antiqua" w:hAnsi="Book Antiqua"/>
          <w:i/>
        </w:rPr>
      </w:pPr>
    </w:p>
    <w:p w:rsidR="00987CC0" w:rsidRDefault="00987CC0" w:rsidP="00987CC0">
      <w:pPr>
        <w:spacing w:after="0" w:line="240" w:lineRule="auto"/>
        <w:ind w:left="426" w:firstLine="708"/>
        <w:jc w:val="both"/>
        <w:rPr>
          <w:rFonts w:ascii="Book Antiqua" w:hAnsi="Book Antiqua"/>
        </w:rPr>
      </w:pPr>
      <w:r w:rsidRPr="00987CC0">
        <w:rPr>
          <w:rFonts w:ascii="Book Antiqua" w:hAnsi="Book Antiqua"/>
        </w:rPr>
        <w:t xml:space="preserve">Dari informasi tersebut dapat disimpulkan bahwa jika proyek dari hasil MUSRENBANG yang akan dijadikan sebagai unit analisis untuk mengetahui tingkat partisipasi masyarakat, maka akan menjadi hal yang mustahil dilakukan, sehingga dengan demikian mesti ada opsi lain yang dapat dijadikan sebagai alternatif pengganti, yaitu dengan menjadikan salah satu proyek dari Dana Alokasi Desa (DAD) yang diperolah desa Memahak Teboq sebagai tolak ukurnya, dalam hal ini proyek yang dianggarkan untuk tahun 2017, yakni pembangunan Pos Pelayanan Terpadu (POSYANDU) yang selanjutnya secara kualitatif ditelusuri melalui dimensi-dimensi sebagaimana dikemukakan oleh Davis yang dikutip oleh Sastropoetro (2000:16), terdiri atas: partisipasi pikiran; partisipasi tenaga; partisipasi keahlian; partisipasi barang; dan partisipasi uang. </w:t>
      </w:r>
    </w:p>
    <w:p w:rsidR="009850E3" w:rsidRPr="00987CC0" w:rsidRDefault="009850E3" w:rsidP="00987CC0">
      <w:pPr>
        <w:spacing w:after="0" w:line="240" w:lineRule="auto"/>
        <w:ind w:left="426" w:firstLine="708"/>
        <w:jc w:val="both"/>
        <w:rPr>
          <w:rFonts w:ascii="Book Antiqua" w:hAnsi="Book Antiqua"/>
        </w:rPr>
      </w:pPr>
    </w:p>
    <w:p w:rsidR="00987CC0" w:rsidRPr="00987CC0" w:rsidRDefault="00987CC0" w:rsidP="00987CC0">
      <w:pPr>
        <w:numPr>
          <w:ilvl w:val="0"/>
          <w:numId w:val="8"/>
        </w:numPr>
        <w:tabs>
          <w:tab w:val="left" w:pos="709"/>
        </w:tabs>
        <w:spacing w:before="240" w:after="0" w:line="240" w:lineRule="auto"/>
        <w:ind w:hanging="294"/>
        <w:jc w:val="both"/>
        <w:rPr>
          <w:rFonts w:ascii="Book Antiqua" w:hAnsi="Book Antiqua"/>
          <w:b/>
        </w:rPr>
      </w:pPr>
      <w:r w:rsidRPr="00987CC0">
        <w:rPr>
          <w:rFonts w:ascii="Book Antiqua" w:hAnsi="Book Antiqua"/>
          <w:b/>
        </w:rPr>
        <w:t>Partisipasi Pikiran</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Mengajak masyarakat untuk terlibat dalam pekerjaan proyek bukanlah hal mudah. Hal ini karena, masyarakat selalu beranggapan bahwa proyek-proyek yang ada dilingkungan pemerintahan desa merupakan proyek pemerintah yang pada dasarnya mempunyai anggaran yang cukup untuk melaksanakan proyek-proyek fisik tersebut. Oleh karena itu, setiap orang yang terlibat dalam pekerjaan proyek-proyek itu harus mendapat upah. Tidak terkecuali proyek pembangunan POSYANDU. </w:t>
      </w:r>
    </w:p>
    <w:p w:rsidR="00987CC0" w:rsidRPr="00987CC0" w:rsidRDefault="00987CC0" w:rsidP="00987CC0">
      <w:pPr>
        <w:spacing w:after="0" w:line="240" w:lineRule="auto"/>
        <w:ind w:left="709" w:firstLine="709"/>
        <w:jc w:val="both"/>
        <w:rPr>
          <w:rFonts w:ascii="Book Antiqua" w:hAnsi="Book Antiqua"/>
        </w:rPr>
      </w:pPr>
      <w:proofErr w:type="gramStart"/>
      <w:r w:rsidRPr="00987CC0">
        <w:rPr>
          <w:rFonts w:ascii="Book Antiqua" w:hAnsi="Book Antiqua"/>
        </w:rPr>
        <w:t>ini</w:t>
      </w:r>
      <w:proofErr w:type="gramEnd"/>
      <w:r w:rsidRPr="00987CC0">
        <w:rPr>
          <w:rFonts w:ascii="Book Antiqua" w:hAnsi="Book Antiqua"/>
        </w:rPr>
        <w:t xml:space="preserve"> wajar karena unsur partisipasi menurut Keith Davis salah satunya adalah keterlibatan mental dan perasaan, lebih dari pada tersebut atau hanya keterlibatan secara jasmaniah. Pada awalnya, masyarakat Desa sangatta utara cenderung tidak mau berpartisipasi. Namun setelah mendapat pengarahan dari Kepala Desa beserta aparatnya, juga tokoh-tokoh maka masyarakat mulai memahami dan sadar </w:t>
      </w:r>
      <w:proofErr w:type="gramStart"/>
      <w:r w:rsidRPr="00987CC0">
        <w:rPr>
          <w:rFonts w:ascii="Book Antiqua" w:hAnsi="Book Antiqua"/>
        </w:rPr>
        <w:t>akan</w:t>
      </w:r>
      <w:proofErr w:type="gramEnd"/>
      <w:r w:rsidRPr="00987CC0">
        <w:rPr>
          <w:rFonts w:ascii="Book Antiqua" w:hAnsi="Book Antiqua"/>
        </w:rPr>
        <w:t xml:space="preserve"> tugas dan tanggung jawabnya dalam proses pelaksanaan proyek POSYANDU.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Partisipasi masyarakat dimaksud merupakan wujud kerjasama antara pemerintah desa dengan warga desanya. Dijelaskan oleh Kepala Desa Memahak Teboq </w:t>
      </w:r>
      <w:proofErr w:type="gramStart"/>
      <w:r w:rsidRPr="00987CC0">
        <w:rPr>
          <w:rFonts w:ascii="Book Antiqua" w:hAnsi="Book Antiqua"/>
        </w:rPr>
        <w:t>bahwa :</w:t>
      </w:r>
      <w:proofErr w:type="gramEnd"/>
      <w:r w:rsidRPr="00987CC0">
        <w:rPr>
          <w:rFonts w:ascii="Book Antiqua" w:hAnsi="Book Antiqua"/>
        </w:rPr>
        <w:t xml:space="preserve"> </w:t>
      </w:r>
    </w:p>
    <w:p w:rsidR="00987CC0" w:rsidRPr="00987CC0" w:rsidRDefault="00987CC0" w:rsidP="00987CC0">
      <w:pPr>
        <w:spacing w:after="0" w:line="240" w:lineRule="auto"/>
        <w:ind w:left="709"/>
        <w:jc w:val="both"/>
        <w:rPr>
          <w:rFonts w:ascii="Book Antiqua" w:hAnsi="Book Antiqua"/>
          <w:i/>
        </w:rPr>
      </w:pPr>
      <w:r w:rsidRPr="00987CC0">
        <w:rPr>
          <w:rFonts w:ascii="Book Antiqua" w:hAnsi="Book Antiqua"/>
          <w:i/>
        </w:rPr>
        <w:t xml:space="preserve">“Memperjuangkan pengadaan POSYANDU di Desa Memahak Teboq bukanlah upaya baru. Masyarakat Desa Memahak Teboq sangat membutuhkan adanya Pos Pelayanan Terpadu - Mandiri Pedesaan. Akhirnya upaya tersebut baru terealisasi pada tahun 2018. Keputusan tentang pengadaan POSYANDU bukanlah merupakan keputusan Kepala Desa dan aparatnya saja melainkan merupakan hasil keputusan Musyawarah Desa yang pada dasarnya merupakan masukan dari warga desa utamanya tokoh-tokoh masyarakat” </w:t>
      </w:r>
      <w:r w:rsidRPr="00987CC0">
        <w:rPr>
          <w:rFonts w:ascii="Book Antiqua" w:hAnsi="Book Antiqua"/>
          <w:b/>
          <w:i/>
        </w:rPr>
        <w:t>(Kades Memahak Teboq</w:t>
      </w:r>
      <w:proofErr w:type="gramStart"/>
      <w:r w:rsidRPr="00987CC0">
        <w:rPr>
          <w:rFonts w:ascii="Book Antiqua" w:hAnsi="Book Antiqua"/>
          <w:b/>
          <w:i/>
        </w:rPr>
        <w:t>,  wawancara</w:t>
      </w:r>
      <w:proofErr w:type="gramEnd"/>
      <w:r w:rsidRPr="00987CC0">
        <w:rPr>
          <w:rFonts w:ascii="Book Antiqua" w:hAnsi="Book Antiqua"/>
          <w:b/>
          <w:i/>
        </w:rPr>
        <w:t xml:space="preserve"> : 5April 2018)</w:t>
      </w:r>
      <w:r w:rsidRPr="00987CC0">
        <w:rPr>
          <w:rFonts w:ascii="Book Antiqua" w:hAnsi="Book Antiqua"/>
          <w:i/>
        </w:rPr>
        <w:t>.</w:t>
      </w:r>
    </w:p>
    <w:p w:rsidR="00987CC0" w:rsidRPr="00987CC0" w:rsidRDefault="00987CC0" w:rsidP="00987CC0">
      <w:pPr>
        <w:spacing w:after="0" w:line="240" w:lineRule="auto"/>
        <w:ind w:left="709" w:firstLine="709"/>
        <w:jc w:val="both"/>
        <w:rPr>
          <w:rFonts w:ascii="Book Antiqua" w:hAnsi="Book Antiqua"/>
          <w:i/>
        </w:rPr>
      </w:pP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Ungkapan Kepala Desa tersebut menunjukkan bahwa masyarakat utamanya para tokohnya senantiasa memikirkan tentang kebutuhan bersama warga desa mereka yang selanjutnya disampaikan kepada pimpinan mereka, yaitu Kepala Desa untuk diperjuangkan pada tingkat kecamatan dan kabupaten. Keinginan yang disampaikan oleh tokoh-tokoh masyarakat tersebut, tentu bukan juga merupakan pemikiran dan keinginan mereka sendiri, </w:t>
      </w:r>
      <w:proofErr w:type="gramStart"/>
      <w:r w:rsidRPr="00987CC0">
        <w:rPr>
          <w:rFonts w:ascii="Book Antiqua" w:hAnsi="Book Antiqua"/>
        </w:rPr>
        <w:t>akan</w:t>
      </w:r>
      <w:proofErr w:type="gramEnd"/>
      <w:r w:rsidRPr="00987CC0">
        <w:rPr>
          <w:rFonts w:ascii="Book Antiqua" w:hAnsi="Book Antiqua"/>
        </w:rPr>
        <w:t xml:space="preserve"> tetapi itu juga merupakan keinginan warga desa secara keseluruhan. Kepala Desa memahak Teboq, juga menginformasikan, </w:t>
      </w:r>
      <w:proofErr w:type="gramStart"/>
      <w:r w:rsidRPr="00987CC0">
        <w:rPr>
          <w:rFonts w:ascii="Book Antiqua" w:hAnsi="Book Antiqua"/>
        </w:rPr>
        <w:t>bahwa :</w:t>
      </w:r>
      <w:proofErr w:type="gramEnd"/>
      <w:r w:rsidRPr="00987CC0">
        <w:rPr>
          <w:rFonts w:ascii="Book Antiqua" w:hAnsi="Book Antiqua"/>
        </w:rPr>
        <w:t xml:space="preserve"> </w:t>
      </w:r>
    </w:p>
    <w:p w:rsidR="00987CC0" w:rsidRPr="00987CC0" w:rsidRDefault="00987CC0" w:rsidP="00987CC0">
      <w:pPr>
        <w:spacing w:after="0" w:line="240" w:lineRule="auto"/>
        <w:ind w:left="709"/>
        <w:jc w:val="both"/>
        <w:rPr>
          <w:rFonts w:ascii="Book Antiqua" w:hAnsi="Book Antiqua"/>
          <w:i/>
        </w:rPr>
      </w:pPr>
      <w:r w:rsidRPr="00987CC0">
        <w:rPr>
          <w:rFonts w:ascii="Book Antiqua" w:hAnsi="Book Antiqua"/>
          <w:i/>
        </w:rPr>
        <w:t xml:space="preserve">“Secara jujur harus diakui bahwa masih terdapat sebagian warga desa kami yang meskipun telah disosialisakan dan bahkan secara langsung diajak untuk ikut serta berpartisipasi, namun </w:t>
      </w:r>
      <w:r w:rsidRPr="00987CC0">
        <w:rPr>
          <w:rFonts w:ascii="Book Antiqua" w:hAnsi="Book Antiqua"/>
          <w:i/>
        </w:rPr>
        <w:lastRenderedPageBreak/>
        <w:t xml:space="preserve">mereka tetap berpendirian bahwa proyek kegiatan pengadaan fisik yang dalam hal ini adalah pembangunan POSYANDU telah ada anggarannya sehingga bila mereka bekerja harus mendapat upah sebagaimana lazimnya” </w:t>
      </w:r>
      <w:r w:rsidRPr="00987CC0">
        <w:rPr>
          <w:rFonts w:ascii="Book Antiqua" w:hAnsi="Book Antiqua"/>
          <w:b/>
          <w:i/>
        </w:rPr>
        <w:t>(Kades Memahak Teboq,  wawancara: 5 April 2019)</w:t>
      </w:r>
      <w:r w:rsidRPr="00987CC0">
        <w:rPr>
          <w:rFonts w:ascii="Book Antiqua" w:hAnsi="Book Antiqua"/>
          <w:i/>
        </w:rPr>
        <w:t xml:space="preserve">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 </w:t>
      </w:r>
    </w:p>
    <w:p w:rsidR="00987CC0" w:rsidRPr="00987CC0" w:rsidRDefault="00987CC0" w:rsidP="00987CC0">
      <w:pPr>
        <w:spacing w:after="0" w:line="240" w:lineRule="auto"/>
        <w:ind w:left="709"/>
        <w:jc w:val="both"/>
        <w:rPr>
          <w:rFonts w:ascii="Book Antiqua" w:hAnsi="Book Antiqua"/>
          <w:i/>
        </w:rPr>
      </w:pPr>
      <w:r w:rsidRPr="00987CC0">
        <w:rPr>
          <w:rFonts w:ascii="Book Antiqua" w:hAnsi="Book Antiqua"/>
          <w:i/>
        </w:rPr>
        <w:t xml:space="preserve">Selanjutnya, Kepala Desa menuturkan bahwa: </w:t>
      </w:r>
    </w:p>
    <w:p w:rsidR="00987CC0" w:rsidRPr="00987CC0" w:rsidRDefault="00987CC0" w:rsidP="00987CC0">
      <w:pPr>
        <w:spacing w:after="0" w:line="240" w:lineRule="auto"/>
        <w:ind w:left="709"/>
        <w:jc w:val="both"/>
        <w:rPr>
          <w:rFonts w:ascii="Book Antiqua" w:hAnsi="Book Antiqua"/>
          <w:i/>
        </w:rPr>
      </w:pPr>
      <w:r w:rsidRPr="00987CC0">
        <w:rPr>
          <w:rFonts w:ascii="Book Antiqua" w:hAnsi="Book Antiqua"/>
          <w:i/>
        </w:rPr>
        <w:t xml:space="preserve">“Di proyek ini masyarakat dilibatkan untuk membicarakan bagaimana suatu proyek pembangunan dilaksanakan, sehingga banyak ide yang dapat memperlancar jalannya proyek dan juga dapat memaksimalkan penggunaan </w:t>
      </w:r>
      <w:proofErr w:type="gramStart"/>
      <w:r w:rsidRPr="00987CC0">
        <w:rPr>
          <w:rFonts w:ascii="Book Antiqua" w:hAnsi="Book Antiqua"/>
          <w:i/>
        </w:rPr>
        <w:t>dana</w:t>
      </w:r>
      <w:proofErr w:type="gramEnd"/>
      <w:r w:rsidRPr="00987CC0">
        <w:rPr>
          <w:rFonts w:ascii="Book Antiqua" w:hAnsi="Book Antiqua"/>
          <w:i/>
        </w:rPr>
        <w:t xml:space="preserve">, ketika misalnya proyek membutuhkan sesuatu justru masyarakat yang menyumbangkannya.” </w:t>
      </w:r>
      <w:r w:rsidRPr="00987CC0">
        <w:rPr>
          <w:rFonts w:ascii="Book Antiqua" w:hAnsi="Book Antiqua"/>
          <w:b/>
          <w:i/>
        </w:rPr>
        <w:t xml:space="preserve">(Kades Mamahak Teboq, wawancara:  5 April 2019) </w:t>
      </w:r>
    </w:p>
    <w:p w:rsidR="00987CC0" w:rsidRPr="00987CC0" w:rsidRDefault="00987CC0" w:rsidP="00987CC0">
      <w:pPr>
        <w:spacing w:after="0" w:line="240" w:lineRule="auto"/>
        <w:ind w:left="709" w:firstLine="709"/>
        <w:jc w:val="both"/>
        <w:rPr>
          <w:rFonts w:ascii="Book Antiqua" w:hAnsi="Book Antiqua"/>
          <w:i/>
        </w:rPr>
      </w:pPr>
      <w:r w:rsidRPr="00987CC0">
        <w:rPr>
          <w:rFonts w:ascii="Book Antiqua" w:hAnsi="Book Antiqua"/>
          <w:i/>
        </w:rPr>
        <w:t xml:space="preserve">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Penjelasan Kepala Desa tersebut menunjukkan bahwa masih terdapat warganya yang lebih mementingkan dirinya sendiri dan belum tergerak hatinya untuk memikirkan kepentingan bersama. Mereka belum menyadari bahwa pada dasarnya terpenuhi kepentingan bersama sesungguhnya telah terpenuhi juga kepentingan pribadi mereka. Misalnya, melalui POSYANDU maka kebutuhan dan kepentingan kesehatan diri dan keluarga mereka telah terpenuhi. Secara lebih umum, dikemukakan oleh Ketua BPD Kabupaten Mahakam Ulu, bahwa: </w:t>
      </w:r>
    </w:p>
    <w:p w:rsidR="00987CC0" w:rsidRPr="00987CC0" w:rsidRDefault="00987CC0" w:rsidP="00987CC0">
      <w:pPr>
        <w:spacing w:after="0" w:line="240" w:lineRule="auto"/>
        <w:ind w:left="709"/>
        <w:jc w:val="both"/>
        <w:rPr>
          <w:rFonts w:ascii="Book Antiqua" w:hAnsi="Book Antiqua"/>
          <w:i/>
        </w:rPr>
      </w:pPr>
      <w:r w:rsidRPr="00987CC0">
        <w:rPr>
          <w:rFonts w:ascii="Book Antiqua" w:hAnsi="Book Antiqua"/>
          <w:i/>
        </w:rPr>
        <w:t xml:space="preserve"> “Dalam proyek pembangunan dari pemerintah daerah yang </w:t>
      </w:r>
      <w:r w:rsidRPr="00987CC0">
        <w:rPr>
          <w:rFonts w:ascii="Book Antiqua" w:hAnsi="Book Antiqua"/>
          <w:i/>
        </w:rPr>
        <w:t xml:space="preserve">ditangani oleh BAPPEDA dengan menggunakan pihak ke-3, jangankan partisipasi masyarakat dalam bentuk, tenaga, keahlian, barang, atau uang, partisipasi masyarakat dalam bentuk pikiran pun tidak ada. Sangat tidak menarik, hanya saja masyarakat tidak dapat menolak. Berbeda dengan program pembangunan yang ditangani panitia pelaksana desa yang ada di desa ini, masyarakat sangat antusias dalam pelaksanaan proyek pembangunannya, karena betul-betul melibatkan masyarakat, mulai dari mengumpulkan masyarakat dan membicarakan bersama mengenai program/proyek yang akan dilaksanaan, sehingga masyarakat betul-betul berpartisipasi, mulai dari pikiran, tenaga, keahlian, barang kalau dibutuhkan, bahkan uang sekalipun.” </w:t>
      </w:r>
      <w:r w:rsidRPr="00987CC0">
        <w:rPr>
          <w:rFonts w:ascii="Book Antiqua" w:hAnsi="Book Antiqua"/>
          <w:b/>
          <w:i/>
        </w:rPr>
        <w:t>(Ketua BPD</w:t>
      </w:r>
      <w:r w:rsidRPr="00987CC0">
        <w:rPr>
          <w:rFonts w:ascii="Book Antiqua" w:hAnsi="Book Antiqua"/>
          <w:i/>
        </w:rPr>
        <w:t xml:space="preserve"> Kabupaten Mahakam Ulu</w:t>
      </w:r>
      <w:r w:rsidRPr="00987CC0">
        <w:rPr>
          <w:rFonts w:ascii="Book Antiqua" w:hAnsi="Book Antiqua"/>
          <w:b/>
          <w:i/>
        </w:rPr>
        <w:t xml:space="preserve">, </w:t>
      </w:r>
      <w:proofErr w:type="gramStart"/>
      <w:r w:rsidRPr="00987CC0">
        <w:rPr>
          <w:rFonts w:ascii="Book Antiqua" w:hAnsi="Book Antiqua"/>
          <w:b/>
          <w:i/>
        </w:rPr>
        <w:t>wawancara :</w:t>
      </w:r>
      <w:proofErr w:type="gramEnd"/>
      <w:r w:rsidRPr="00987CC0">
        <w:rPr>
          <w:rFonts w:ascii="Book Antiqua" w:hAnsi="Book Antiqua"/>
          <w:b/>
          <w:i/>
        </w:rPr>
        <w:t xml:space="preserve"> 8 April 2019)</w:t>
      </w:r>
      <w:r w:rsidRPr="00987CC0">
        <w:rPr>
          <w:rFonts w:ascii="Book Antiqua" w:hAnsi="Book Antiqua"/>
          <w:i/>
        </w:rPr>
        <w:t xml:space="preserve">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b/>
        </w:rPr>
        <w:t xml:space="preserve">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Ungkapan Kepala BPD tersebut mengindikasikan bahwa partisipasi masyarakat Desa Sangatta Utara hanya bisa ditelusuri melalui proyek-proyek Kegiatan Pembangunan Fisik, karena proyek-proyek yang ditangani oleh pihak ketiga merupakan proyek-proyek tender yang dikelola langsung oleh pemenangnya. Dan biasanya, proyek-proyek tersebut (misalnya jalan, jembatan dan lain sebagainya) yang mana membutuhkan </w:t>
      </w:r>
      <w:proofErr w:type="gramStart"/>
      <w:r w:rsidRPr="00987CC0">
        <w:rPr>
          <w:rFonts w:ascii="Book Antiqua" w:hAnsi="Book Antiqua"/>
        </w:rPr>
        <w:t>dana</w:t>
      </w:r>
      <w:proofErr w:type="gramEnd"/>
      <w:r w:rsidRPr="00987CC0">
        <w:rPr>
          <w:rFonts w:ascii="Book Antiqua" w:hAnsi="Book Antiqua"/>
        </w:rPr>
        <w:t xml:space="preserve"> yang besar dan teknologi yang membutuhkan skill yang memadai.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lastRenderedPageBreak/>
        <w:t xml:space="preserve">Selain partisipasi dalam bentuk pemikiran yang disampaikan sebagai masukan dalam rangka memperoleh bantuan proyek, sebagian masyarakat juga memberikan masukan pikiran-pikiran teknis dalam rangka pelaksanaan pisik bangunan POSYANDU. Antara lain partisipasi (pikiran) dengan mengusulkan agar </w:t>
      </w:r>
      <w:proofErr w:type="gramStart"/>
      <w:r w:rsidRPr="00987CC0">
        <w:rPr>
          <w:rFonts w:ascii="Book Antiqua" w:hAnsi="Book Antiqua"/>
        </w:rPr>
        <w:t>dana</w:t>
      </w:r>
      <w:proofErr w:type="gramEnd"/>
      <w:r w:rsidRPr="00987CC0">
        <w:rPr>
          <w:rFonts w:ascii="Book Antiqua" w:hAnsi="Book Antiqua"/>
        </w:rPr>
        <w:t xml:space="preserve"> sisa dari bangunan tersebut dimanfaatkan untuk membangun pagar gedung POSYANDU. Masukan ini selanjutnya diterima oleh Kepala Desa dan selanjutnya dibangunlah pagar di bagian depan dan samping bangunan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POSYANDU. Hal tersebut disampaikan oleh salah seorang tokoh masyarakat Desa Memahak Teboq, bahwa: </w:t>
      </w:r>
    </w:p>
    <w:p w:rsidR="00987CC0" w:rsidRPr="00987CC0" w:rsidRDefault="00987CC0" w:rsidP="00987CC0">
      <w:pPr>
        <w:spacing w:after="0" w:line="240" w:lineRule="auto"/>
        <w:ind w:left="709" w:firstLine="709"/>
        <w:jc w:val="both"/>
        <w:rPr>
          <w:rFonts w:ascii="Book Antiqua" w:hAnsi="Book Antiqua"/>
          <w:i/>
        </w:rPr>
      </w:pPr>
      <w:r w:rsidRPr="00987CC0">
        <w:rPr>
          <w:rFonts w:ascii="Book Antiqua" w:hAnsi="Book Antiqua"/>
          <w:i/>
        </w:rPr>
        <w:t xml:space="preserve">“Pada saat bangunan POSYANDU dikerjakan, banyak anggota masyarakat yang terlibat di dalamnya, tanpa dibayar. Mereka datang bekerja karena menyadari bahwa POSYANDU merupakan kebutuhan bersama dan pasti </w:t>
      </w:r>
      <w:proofErr w:type="gramStart"/>
      <w:r w:rsidRPr="00987CC0">
        <w:rPr>
          <w:rFonts w:ascii="Book Antiqua" w:hAnsi="Book Antiqua"/>
          <w:i/>
        </w:rPr>
        <w:t>akan</w:t>
      </w:r>
      <w:proofErr w:type="gramEnd"/>
      <w:r w:rsidRPr="00987CC0">
        <w:rPr>
          <w:rFonts w:ascii="Book Antiqua" w:hAnsi="Book Antiqua"/>
          <w:i/>
        </w:rPr>
        <w:t xml:space="preserve"> memberikan pelayanan kepada semua masyarakat tanpa membedakan antara warga yang satu dengan warga yang lainnya. Mereka juga memberikan petunjuk-petunjuk teknis sehingga POSYANDU dapat terselesaikan sebagaimana diharapkan.” </w:t>
      </w:r>
      <w:r w:rsidRPr="00987CC0">
        <w:rPr>
          <w:rFonts w:ascii="Book Antiqua" w:hAnsi="Book Antiqua"/>
          <w:b/>
          <w:i/>
        </w:rPr>
        <w:t xml:space="preserve">(Tokoh Masyarakat, wawancara:  2 Maret 2019). </w:t>
      </w:r>
    </w:p>
    <w:p w:rsidR="00987CC0" w:rsidRPr="00987CC0" w:rsidRDefault="00987CC0" w:rsidP="00987CC0">
      <w:pPr>
        <w:numPr>
          <w:ilvl w:val="0"/>
          <w:numId w:val="8"/>
        </w:numPr>
        <w:tabs>
          <w:tab w:val="left" w:pos="709"/>
        </w:tabs>
        <w:spacing w:before="240" w:after="0" w:line="240" w:lineRule="auto"/>
        <w:ind w:hanging="294"/>
        <w:jc w:val="both"/>
        <w:rPr>
          <w:rFonts w:ascii="Book Antiqua" w:hAnsi="Book Antiqua"/>
          <w:b/>
        </w:rPr>
      </w:pPr>
      <w:r w:rsidRPr="00987CC0">
        <w:rPr>
          <w:rFonts w:ascii="Book Antiqua" w:hAnsi="Book Antiqua"/>
          <w:b/>
        </w:rPr>
        <w:t>Partisipasi Tenaga</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Selain partisipasi dalam bentuk pemikiran, tenaga merupakan salah satu </w:t>
      </w:r>
      <w:r w:rsidRPr="00987CC0">
        <w:rPr>
          <w:rFonts w:ascii="Book Antiqua" w:hAnsi="Book Antiqua"/>
        </w:rPr>
        <w:t xml:space="preserve">bentuk partisipasi dari masyarakat desa yang sangat potensial diarahkan dalam proses pembangunan desa, khususnya dalam pengerjaan proyek-proyek fisik. Sejarah telah mencatat bahwa masyarakat Indonesia, terutama mereka yang tinggal di pedesaan dapat menyelesaikan berabagai pekerjaan atas dasar gotong-rotong atau swadaya. Dengan </w:t>
      </w:r>
      <w:proofErr w:type="gramStart"/>
      <w:r w:rsidRPr="00987CC0">
        <w:rPr>
          <w:rFonts w:ascii="Book Antiqua" w:hAnsi="Book Antiqua"/>
        </w:rPr>
        <w:t>dana</w:t>
      </w:r>
      <w:proofErr w:type="gramEnd"/>
      <w:r w:rsidRPr="00987CC0">
        <w:rPr>
          <w:rFonts w:ascii="Book Antiqua" w:hAnsi="Book Antiqua"/>
        </w:rPr>
        <w:t xml:space="preserve"> yang terbatas, mereka mampu dan berhasil menyelesaikan pekerjaan-pekerjaan fisik yang mahal, misalnya masjid, balai desa, bahkan sekolah dan lain sebagainya. Kenyataan seperti ini menunjukkan bahwa mengarahkan masyarakat desa untuk berpartisipasi dalam pembangunan desanya tidak semata-mata tergantung pada aspek anggaran. Kepemimpinan juga merupakan salah satu faktor yang ikut menentukan tingkat partisipasi masyarakat desa. Artinya, Kepala Desa beserta aparatnya harus mampu menjalankan roda pemerintahan desa secara jujur, transparan, akuntabel dan religius. Dengan demikian mayarakat yang dipimpin </w:t>
      </w:r>
      <w:proofErr w:type="gramStart"/>
      <w:r w:rsidRPr="00987CC0">
        <w:rPr>
          <w:rFonts w:ascii="Book Antiqua" w:hAnsi="Book Antiqua"/>
        </w:rPr>
        <w:t>akan</w:t>
      </w:r>
      <w:proofErr w:type="gramEnd"/>
      <w:r w:rsidRPr="00987CC0">
        <w:rPr>
          <w:rFonts w:ascii="Book Antiqua" w:hAnsi="Book Antiqua"/>
        </w:rPr>
        <w:t xml:space="preserve"> cenderung untuk mengikuti arahan pemerintah desa guna menyumbangkan tenaga mereka dalam pelaksanaan proyek-proyek pembangunan di desanya. </w:t>
      </w:r>
    </w:p>
    <w:p w:rsidR="00987CC0" w:rsidRPr="00987CC0" w:rsidRDefault="00987CC0" w:rsidP="00987CC0">
      <w:pPr>
        <w:spacing w:line="240" w:lineRule="auto"/>
        <w:ind w:left="709" w:firstLine="709"/>
        <w:jc w:val="both"/>
        <w:rPr>
          <w:rFonts w:ascii="Book Antiqua" w:hAnsi="Book Antiqua"/>
        </w:rPr>
      </w:pPr>
      <w:r w:rsidRPr="00987CC0">
        <w:rPr>
          <w:rFonts w:ascii="Book Antiqua" w:hAnsi="Book Antiqua"/>
        </w:rPr>
        <w:t xml:space="preserve">Seperti yang telah dikemukakan oleh Bapak…….. </w:t>
      </w:r>
      <w:proofErr w:type="gramStart"/>
      <w:r w:rsidRPr="00987CC0">
        <w:rPr>
          <w:rFonts w:ascii="Book Antiqua" w:hAnsi="Book Antiqua"/>
        </w:rPr>
        <w:t>bahwa</w:t>
      </w:r>
      <w:proofErr w:type="gramEnd"/>
      <w:r w:rsidRPr="00987CC0">
        <w:rPr>
          <w:rFonts w:ascii="Book Antiqua" w:hAnsi="Book Antiqua"/>
        </w:rPr>
        <w:t xml:space="preserve"> banyak anggota masyarakat yang terlibat dalam pengerjaan </w:t>
      </w:r>
      <w:r w:rsidRPr="00987CC0">
        <w:rPr>
          <w:rFonts w:ascii="Book Antiqua" w:hAnsi="Book Antiqua"/>
        </w:rPr>
        <w:lastRenderedPageBreak/>
        <w:t xml:space="preserve">gedung POSYANDU atas dasar kesadaran bahwa keberadaan POSYANDU sangat bermanfaat bagi warga Desa memahak Teboq. Olehnya itu, meskipun tersedia anggaran untuk pembangunan tersebut, namun mereka tidak berharap untuk dibayar. Di lain pihak, sebagaimana dikemukakan juga oleh salah seorang tokoh masyarakat bahwa pada dasarnya semua masyarakat Desa Mamahak Teboq ingin berpartisipasi dalam pelaksanaan proyek-proyek pembangunan fisik, terutama dalam bentuk partisipasi tenaga.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Memang harus diakui bahwa masyarakat Desa Memahak Teboq dapat dikatakan cukup partisipatif dalam pelaksanaan proyek-proyek pembangunan desanya. Akan tetapi harus diakui pula bahwa masih banyak diantara mereka yang harus mencari nafkah untuk menghidupi keluarganya sehari-hari. Demikian antara lain dikemukakan oleh seorang Tokoh Masyarakat, </w:t>
      </w:r>
      <w:proofErr w:type="gramStart"/>
      <w:r w:rsidRPr="00987CC0">
        <w:rPr>
          <w:rFonts w:ascii="Book Antiqua" w:hAnsi="Book Antiqua"/>
        </w:rPr>
        <w:t>bahwa :</w:t>
      </w:r>
      <w:proofErr w:type="gramEnd"/>
      <w:r w:rsidRPr="00987CC0">
        <w:rPr>
          <w:rFonts w:ascii="Book Antiqua" w:hAnsi="Book Antiqua"/>
        </w:rPr>
        <w:t xml:space="preserve"> </w:t>
      </w:r>
    </w:p>
    <w:p w:rsidR="00987CC0" w:rsidRPr="00987CC0" w:rsidRDefault="00987CC0" w:rsidP="00987CC0">
      <w:pPr>
        <w:spacing w:after="0" w:line="240" w:lineRule="auto"/>
        <w:ind w:left="709"/>
        <w:jc w:val="both"/>
        <w:rPr>
          <w:rFonts w:ascii="Book Antiqua" w:hAnsi="Book Antiqua"/>
        </w:rPr>
      </w:pPr>
      <w:r w:rsidRPr="00987CC0">
        <w:rPr>
          <w:rFonts w:ascii="Book Antiqua" w:hAnsi="Book Antiqua"/>
        </w:rPr>
        <w:t>“Banyak warga yang tidak sempat berpartisipasi karena memang di Desa Memahak Teboq masih banyak warga yang kalau mereka tidak bekerja dalam beberapa hari, maka mereka tak akan bisa memenuhi kebutuhan sandang pangan mereka, dan mata pencaharian yang paling dominan adalah berdagang, tenaga buruh kebun sawit dan tenaga buruh kasar</w:t>
      </w:r>
      <w:r w:rsidRPr="00987CC0">
        <w:rPr>
          <w:rFonts w:ascii="Book Antiqua" w:hAnsi="Book Antiqua"/>
          <w:i/>
        </w:rPr>
        <w:t xml:space="preserve"> </w:t>
      </w:r>
      <w:r w:rsidRPr="00987CC0">
        <w:rPr>
          <w:rFonts w:ascii="Book Antiqua" w:hAnsi="Book Antiqua"/>
        </w:rPr>
        <w:t xml:space="preserve"> dan kadang itu di luar daerah”. </w:t>
      </w:r>
      <w:r w:rsidRPr="00987CC0">
        <w:rPr>
          <w:rFonts w:ascii="Book Antiqua" w:hAnsi="Book Antiqua"/>
          <w:b/>
          <w:i/>
        </w:rPr>
        <w:t xml:space="preserve">(Tokoh </w:t>
      </w:r>
      <w:r w:rsidRPr="00987CC0">
        <w:rPr>
          <w:rFonts w:ascii="Book Antiqua" w:hAnsi="Book Antiqua"/>
          <w:b/>
          <w:i/>
        </w:rPr>
        <w:t xml:space="preserve">Masyarakat, wawancara:  5 April 2019).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b/>
          <w:i/>
        </w:rPr>
        <w:t xml:space="preserve">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Informasi tersebut memperlihatkakn bahwa partisipasi seseorang di dalam pelaksanaan kegiatan tertentu bukanlah merupakan paksaan, </w:t>
      </w:r>
      <w:proofErr w:type="gramStart"/>
      <w:r w:rsidRPr="00987CC0">
        <w:rPr>
          <w:rFonts w:ascii="Book Antiqua" w:hAnsi="Book Antiqua"/>
        </w:rPr>
        <w:t>akan</w:t>
      </w:r>
      <w:proofErr w:type="gramEnd"/>
      <w:r w:rsidRPr="00987CC0">
        <w:rPr>
          <w:rFonts w:ascii="Book Antiqua" w:hAnsi="Book Antiqua"/>
        </w:rPr>
        <w:t xml:space="preserve"> tetapi kerelaan untuk terlibat. Kerelaan itu sendiri muncul dari kesadaran bahwa keterlibatan mereka dalam bentuk partisipasi tenaga itu adalah suatu upaya untuk mewujudkan kemaslahatan bagi orang banyak. Seperti yang di kemukakan oleh kepala desa, </w:t>
      </w:r>
      <w:proofErr w:type="gramStart"/>
      <w:r w:rsidRPr="00987CC0">
        <w:rPr>
          <w:rFonts w:ascii="Book Antiqua" w:hAnsi="Book Antiqua"/>
        </w:rPr>
        <w:t>bahwa :</w:t>
      </w:r>
      <w:proofErr w:type="gramEnd"/>
      <w:r w:rsidRPr="00987CC0">
        <w:rPr>
          <w:rFonts w:ascii="Book Antiqua" w:hAnsi="Book Antiqua"/>
        </w:rPr>
        <w:t xml:space="preserve"> </w:t>
      </w:r>
    </w:p>
    <w:p w:rsidR="00987CC0" w:rsidRPr="00987CC0" w:rsidRDefault="00987CC0" w:rsidP="00987CC0">
      <w:pPr>
        <w:spacing w:after="0" w:line="240" w:lineRule="auto"/>
        <w:ind w:left="709"/>
        <w:jc w:val="both"/>
        <w:rPr>
          <w:rFonts w:ascii="Book Antiqua" w:hAnsi="Book Antiqua"/>
          <w:i/>
        </w:rPr>
      </w:pPr>
      <w:r w:rsidRPr="00987CC0">
        <w:rPr>
          <w:rFonts w:ascii="Book Antiqua" w:hAnsi="Book Antiqua"/>
          <w:i/>
        </w:rPr>
        <w:t xml:space="preserve">“Masyarakat mau ikut berpartisipasi Karena mereka berpikir selain mereka ingin melihat pembangunan di daerahnya baik juga mereka berpikir bahwa hal tersebut juga bermanfaat bagi diri mereka” </w:t>
      </w:r>
      <w:r w:rsidRPr="00987CC0">
        <w:rPr>
          <w:rFonts w:ascii="Book Antiqua" w:hAnsi="Book Antiqua"/>
          <w:b/>
          <w:i/>
        </w:rPr>
        <w:t>(Kepala Desa Memahak Teboq, wawancara:  5 April 2019).</w:t>
      </w:r>
      <w:r w:rsidRPr="00987CC0">
        <w:rPr>
          <w:rFonts w:ascii="Book Antiqua" w:hAnsi="Book Antiqua"/>
          <w:i/>
        </w:rPr>
        <w:t xml:space="preserve"> </w:t>
      </w:r>
    </w:p>
    <w:p w:rsidR="00987CC0" w:rsidRPr="00987CC0" w:rsidRDefault="00987CC0" w:rsidP="00987CC0">
      <w:pPr>
        <w:spacing w:after="0" w:line="240" w:lineRule="auto"/>
        <w:ind w:left="709"/>
        <w:jc w:val="both"/>
        <w:rPr>
          <w:rFonts w:ascii="Book Antiqua" w:hAnsi="Book Antiqua"/>
        </w:rPr>
      </w:pPr>
    </w:p>
    <w:p w:rsidR="00987CC0" w:rsidRPr="00987CC0" w:rsidRDefault="00987CC0" w:rsidP="00987CC0">
      <w:pPr>
        <w:numPr>
          <w:ilvl w:val="0"/>
          <w:numId w:val="8"/>
        </w:numPr>
        <w:tabs>
          <w:tab w:val="left" w:pos="709"/>
        </w:tabs>
        <w:spacing w:before="240" w:after="0" w:line="240" w:lineRule="auto"/>
        <w:ind w:hanging="294"/>
        <w:jc w:val="both"/>
        <w:rPr>
          <w:rFonts w:ascii="Book Antiqua" w:hAnsi="Book Antiqua"/>
          <w:b/>
        </w:rPr>
      </w:pPr>
      <w:r w:rsidRPr="00987CC0">
        <w:rPr>
          <w:rFonts w:ascii="Book Antiqua" w:hAnsi="Book Antiqua"/>
          <w:b/>
        </w:rPr>
        <w:t>Partisipasi Keahlian</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Menyelesaikan suatu pekerjaan secara efektif dan efisien serta berkualitas sangat ditentukan oleh tingkat keahlian (skill) yang dimiliki oleh para pekerjanya. Keahlian tersebut juga harus ditunjang pula dengan motif dan kondisi kejiwaan dari para pekerja pada saat mereka bekerja. Hal ini penting dikemukakan mengingat partisipasi adalah keterlibatan atas dasar kerelaan yang akan mewujudkan hasil sebagaimana yang diharapkan Dikemukakan </w:t>
      </w:r>
      <w:r w:rsidRPr="00987CC0">
        <w:rPr>
          <w:rFonts w:ascii="Book Antiqua" w:hAnsi="Book Antiqua"/>
        </w:rPr>
        <w:lastRenderedPageBreak/>
        <w:t xml:space="preserve">oleh Ketua BPD Kabupaten Mahakam Ulu, </w:t>
      </w:r>
      <w:proofErr w:type="gramStart"/>
      <w:r w:rsidRPr="00987CC0">
        <w:rPr>
          <w:rFonts w:ascii="Book Antiqua" w:hAnsi="Book Antiqua"/>
        </w:rPr>
        <w:t>bahwa :</w:t>
      </w:r>
      <w:proofErr w:type="gramEnd"/>
      <w:r w:rsidRPr="00987CC0">
        <w:rPr>
          <w:rFonts w:ascii="Book Antiqua" w:hAnsi="Book Antiqua"/>
        </w:rPr>
        <w:t xml:space="preserve"> </w:t>
      </w:r>
    </w:p>
    <w:p w:rsidR="00987CC0" w:rsidRPr="00987CC0" w:rsidRDefault="00987CC0" w:rsidP="00987CC0">
      <w:pPr>
        <w:spacing w:after="0" w:line="240" w:lineRule="auto"/>
        <w:ind w:left="709"/>
        <w:jc w:val="both"/>
        <w:rPr>
          <w:rFonts w:ascii="Book Antiqua" w:hAnsi="Book Antiqua"/>
          <w:i/>
        </w:rPr>
      </w:pPr>
      <w:r w:rsidRPr="00987CC0">
        <w:rPr>
          <w:rFonts w:ascii="Book Antiqua" w:hAnsi="Book Antiqua"/>
        </w:rPr>
        <w:t>“</w:t>
      </w:r>
      <w:r w:rsidRPr="00987CC0">
        <w:rPr>
          <w:rFonts w:ascii="Book Antiqua" w:hAnsi="Book Antiqua"/>
          <w:i/>
        </w:rPr>
        <w:t xml:space="preserve">Bila dibandingkan proyek-proyek pembangunan di desa ini yang dilaksanakan oleh pihak ke-3 dengan proyek pembangunan yang ditangani oleh panitia pelaksana desa yang melibatkan masyarakat, akan sangat berbeda. Proyek yang dilaksanakan oleh pihak ke-3 sudah mulai rusak meski baru beberapa lama selesai pengerjaannya sedangkan yang dilaksanakan oleh panitia pelaksana desa kualitasnya lebih bagus, karena memang melibatkan tukang terbaik di desa ini yang juga turut berswadaya”. </w:t>
      </w:r>
      <w:r w:rsidRPr="00987CC0">
        <w:rPr>
          <w:rFonts w:ascii="Book Antiqua" w:hAnsi="Book Antiqua"/>
          <w:b/>
          <w:i/>
        </w:rPr>
        <w:t>(Ketua BPD Kabupaten Mahakam Ulu, wawancara: 8 April 2019)</w:t>
      </w:r>
      <w:r w:rsidRPr="00987CC0">
        <w:rPr>
          <w:rFonts w:ascii="Book Antiqua" w:hAnsi="Book Antiqua"/>
          <w:i/>
        </w:rPr>
        <w:t xml:space="preserve">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 </w:t>
      </w:r>
    </w:p>
    <w:p w:rsidR="00987CC0" w:rsidRPr="00987CC0" w:rsidRDefault="00987CC0" w:rsidP="00987CC0">
      <w:pPr>
        <w:spacing w:line="240" w:lineRule="auto"/>
        <w:ind w:left="709" w:firstLine="709"/>
        <w:jc w:val="both"/>
        <w:rPr>
          <w:rFonts w:ascii="Book Antiqua" w:hAnsi="Book Antiqua"/>
        </w:rPr>
      </w:pPr>
      <w:r w:rsidRPr="00987CC0">
        <w:rPr>
          <w:rFonts w:ascii="Book Antiqua" w:hAnsi="Book Antiqua"/>
        </w:rPr>
        <w:t xml:space="preserve">Informasi ini mengindikasikan bahwa: (a) terdapat partisipasi masyarakat dalam bentuk keahlian; (b) tanggung jawab terhadap kualitas hasil, lebih tinggi pada proyek kegiatan pembangunan fisik dibandingkan dengan hasil yang ditunjukkan oleh proyek-proyek yang ditangani oleh pihak ke-3; dan (c) pemeliharaan terhadap proyek yag di tangani oleh panitia desa lebih baik dari pada pemeliharaan terhadap hasil-hasil proyek yang ditangani oleh pihak ketiga. Hal ini dapat dimaklumi, karena proyek kali ini oleh masyarakat Desa memahak Teboq dianggap sebagai milik sendiri, sedangkan proyek yang ditangani pihak ke-3 dianggap sebagai milik negara atau daerah yang harus dijaga dan dirawat </w:t>
      </w:r>
      <w:r w:rsidRPr="00987CC0">
        <w:rPr>
          <w:rFonts w:ascii="Book Antiqua" w:hAnsi="Book Antiqua"/>
        </w:rPr>
        <w:t xml:space="preserve">oleh negara atau daerah. Sesuai yang dikemukakan oleh kepala desa sangatta utara, </w:t>
      </w:r>
      <w:proofErr w:type="gramStart"/>
      <w:r w:rsidRPr="00987CC0">
        <w:rPr>
          <w:rFonts w:ascii="Book Antiqua" w:hAnsi="Book Antiqua"/>
        </w:rPr>
        <w:t>bahwa :</w:t>
      </w:r>
      <w:proofErr w:type="gramEnd"/>
      <w:r w:rsidRPr="00987CC0">
        <w:rPr>
          <w:rFonts w:ascii="Book Antiqua" w:hAnsi="Book Antiqua"/>
        </w:rPr>
        <w:t xml:space="preserve"> </w:t>
      </w:r>
    </w:p>
    <w:p w:rsidR="00987CC0" w:rsidRPr="00987CC0" w:rsidRDefault="00987CC0" w:rsidP="00987CC0">
      <w:pPr>
        <w:spacing w:after="46" w:line="240" w:lineRule="auto"/>
        <w:ind w:left="709" w:firstLine="709"/>
        <w:jc w:val="both"/>
        <w:rPr>
          <w:rFonts w:ascii="Book Antiqua" w:hAnsi="Book Antiqua"/>
        </w:rPr>
      </w:pPr>
      <w:r w:rsidRPr="00987CC0">
        <w:rPr>
          <w:rFonts w:ascii="Book Antiqua" w:hAnsi="Book Antiqua"/>
        </w:rPr>
        <w:t xml:space="preserve"> </w:t>
      </w:r>
    </w:p>
    <w:p w:rsidR="00987CC0" w:rsidRPr="00987CC0" w:rsidRDefault="00987CC0" w:rsidP="00987CC0">
      <w:pPr>
        <w:spacing w:after="0" w:line="240" w:lineRule="auto"/>
        <w:ind w:left="709"/>
        <w:jc w:val="both"/>
        <w:rPr>
          <w:rFonts w:ascii="Book Antiqua" w:hAnsi="Book Antiqua"/>
          <w:i/>
        </w:rPr>
      </w:pPr>
      <w:r w:rsidRPr="00987CC0">
        <w:rPr>
          <w:rFonts w:ascii="Book Antiqua" w:hAnsi="Book Antiqua"/>
        </w:rPr>
        <w:t>“</w:t>
      </w:r>
      <w:r w:rsidRPr="00987CC0">
        <w:rPr>
          <w:rFonts w:ascii="Book Antiqua" w:hAnsi="Book Antiqua"/>
          <w:i/>
        </w:rPr>
        <w:t xml:space="preserve">Semua pekerja proyek adalah orang asli desa, misalnya bagi yang memiliki keahlian sebagai tukang batu, silahkan kerjakan yang bagian pemasangan batu, lagian tetap diberi upah kerja. Dan sebagai partisipasi mereka, maka upah yang mereka minta pun tidak seperti jika mereka bekerja biasanya”. </w:t>
      </w:r>
      <w:r w:rsidRPr="00987CC0">
        <w:rPr>
          <w:rFonts w:ascii="Book Antiqua" w:hAnsi="Book Antiqua"/>
          <w:b/>
          <w:i/>
        </w:rPr>
        <w:t>(Kepala Desa memahak Teboq, wawancara: 5 Aapril 2020)</w:t>
      </w:r>
      <w:r w:rsidRPr="00987CC0">
        <w:rPr>
          <w:rFonts w:ascii="Book Antiqua" w:hAnsi="Book Antiqua"/>
          <w:i/>
        </w:rPr>
        <w:t xml:space="preserve"> </w:t>
      </w:r>
    </w:p>
    <w:p w:rsidR="00987CC0" w:rsidRPr="00987CC0" w:rsidRDefault="00987CC0" w:rsidP="00987CC0">
      <w:pPr>
        <w:spacing w:after="0" w:line="240" w:lineRule="auto"/>
        <w:ind w:left="709" w:firstLine="709"/>
        <w:jc w:val="both"/>
        <w:rPr>
          <w:rFonts w:ascii="Book Antiqua" w:hAnsi="Book Antiqua"/>
          <w:i/>
        </w:rPr>
      </w:pPr>
      <w:r w:rsidRPr="00987CC0">
        <w:rPr>
          <w:rFonts w:ascii="Book Antiqua" w:hAnsi="Book Antiqua"/>
          <w:i/>
        </w:rPr>
        <w:t xml:space="preserve">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Ungkapan itu menunjukkan bahwa kerelaan masyarakat untuk menyumbangkan keahlian mereka dalam pembangunan desanya adalah cukup tinggi. Mereka tetap bekerja dengan baik, meskipun upah yang mereka terima seadanya saja. Artinya upah bukanlah faktor utama dalam berpartisipasi, melainkan kesediaan mereka untuk bekerja </w:t>
      </w:r>
      <w:proofErr w:type="gramStart"/>
      <w:r w:rsidRPr="00987CC0">
        <w:rPr>
          <w:rFonts w:ascii="Book Antiqua" w:hAnsi="Book Antiqua"/>
        </w:rPr>
        <w:t>sama</w:t>
      </w:r>
      <w:proofErr w:type="gramEnd"/>
      <w:r w:rsidRPr="00987CC0">
        <w:rPr>
          <w:rFonts w:ascii="Book Antiqua" w:hAnsi="Book Antiqua"/>
        </w:rPr>
        <w:t xml:space="preserve"> dalam rangka mewujudkan tujuan bersama. Sebagai pimpinan, maka seyogyanya Kepala Desa Memahak Teboq beserta jajarannya melihat potensi keahlian dan kerelaan bekerja ini sebagai suatu kekuatan yang dapat diorganisir dan dimobilisasi secara efektif sehingga dapat bermanfaat bagi mereka dalam rangka memperoleh pendapatan yang lebih baik. Dikemukakan pula oleh Tokoh Masyarakat, </w:t>
      </w:r>
      <w:proofErr w:type="gramStart"/>
      <w:r w:rsidRPr="00987CC0">
        <w:rPr>
          <w:rFonts w:ascii="Book Antiqua" w:hAnsi="Book Antiqua"/>
        </w:rPr>
        <w:t>bahwa :</w:t>
      </w:r>
      <w:proofErr w:type="gramEnd"/>
      <w:r w:rsidRPr="00987CC0">
        <w:rPr>
          <w:rFonts w:ascii="Book Antiqua" w:hAnsi="Book Antiqua"/>
        </w:rPr>
        <w:t xml:space="preserve"> </w:t>
      </w:r>
    </w:p>
    <w:p w:rsidR="00987CC0" w:rsidRPr="00987CC0" w:rsidRDefault="00987CC0" w:rsidP="00987CC0">
      <w:pPr>
        <w:spacing w:after="0" w:line="240" w:lineRule="auto"/>
        <w:ind w:left="709" w:firstLine="709"/>
        <w:jc w:val="both"/>
        <w:rPr>
          <w:rFonts w:ascii="Book Antiqua" w:hAnsi="Book Antiqua"/>
          <w:i/>
        </w:rPr>
      </w:pPr>
      <w:r w:rsidRPr="00987CC0">
        <w:rPr>
          <w:rFonts w:ascii="Book Antiqua" w:hAnsi="Book Antiqua"/>
          <w:i/>
        </w:rPr>
        <w:t xml:space="preserve">“Di kecamatan……… khususnya di Desa Memahak Teboq, partisipasi masyarakat </w:t>
      </w:r>
      <w:r w:rsidRPr="00987CC0">
        <w:rPr>
          <w:rFonts w:ascii="Book Antiqua" w:hAnsi="Book Antiqua"/>
          <w:i/>
        </w:rPr>
        <w:lastRenderedPageBreak/>
        <w:t xml:space="preserve">yang dapat dilihat adalah dominan partisipasi tenaga dan juga partisipasi keahlian dari masyarakat yang memiliki keahlian misalnya sebagai tukang batu dan tukang kayu, dan keahlian lainnya, yang bila diperlukan maka mereka </w:t>
      </w:r>
      <w:proofErr w:type="gramStart"/>
      <w:r w:rsidRPr="00987CC0">
        <w:rPr>
          <w:rFonts w:ascii="Book Antiqua" w:hAnsi="Book Antiqua"/>
          <w:i/>
        </w:rPr>
        <w:t>akan</w:t>
      </w:r>
      <w:proofErr w:type="gramEnd"/>
      <w:r w:rsidRPr="00987CC0">
        <w:rPr>
          <w:rFonts w:ascii="Book Antiqua" w:hAnsi="Book Antiqua"/>
          <w:i/>
        </w:rPr>
        <w:t xml:space="preserve"> siap untuk bekerja sebagaimana yang diharapkan”. </w:t>
      </w:r>
      <w:r w:rsidRPr="00987CC0">
        <w:rPr>
          <w:rFonts w:ascii="Book Antiqua" w:hAnsi="Book Antiqua"/>
          <w:b/>
          <w:i/>
        </w:rPr>
        <w:t>(Tokoh Masyarakat, Desa memahak Teboq</w:t>
      </w:r>
      <w:proofErr w:type="gramStart"/>
      <w:r w:rsidRPr="00987CC0">
        <w:rPr>
          <w:rFonts w:ascii="Book Antiqua" w:hAnsi="Book Antiqua"/>
          <w:b/>
          <w:i/>
        </w:rPr>
        <w:t>,  wawancara</w:t>
      </w:r>
      <w:proofErr w:type="gramEnd"/>
      <w:r w:rsidRPr="00987CC0">
        <w:rPr>
          <w:rFonts w:ascii="Book Antiqua" w:hAnsi="Book Antiqua"/>
          <w:b/>
          <w:i/>
        </w:rPr>
        <w:t>: 4 April 2019).</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Informasi dari Kepala Deda Memahak Teboq ini menunjukkan bahwa warga desa memahak Teboq hususnya kaum laki-laki yang berada di Desa memehak Teboq banyak yang memiliki keahlian sebagai tukang batu, tukang kayu dan keterampilan teknis lainnya yang mereka peroleh dari pengalaman langsung di lapangan. Banyak diantara mereka tidak memiliki tingkat pengetahuan yang memadai. Dengan keahlian yang mereka miliki, dapat dimanfaatkan dan diarahkan secara optimal dalam rangka pengerjaan proyek-proyek pembangunan fisik didesa sangatta utara dimasa yang </w:t>
      </w:r>
      <w:proofErr w:type="gramStart"/>
      <w:r w:rsidRPr="00987CC0">
        <w:rPr>
          <w:rFonts w:ascii="Book Antiqua" w:hAnsi="Book Antiqua"/>
        </w:rPr>
        <w:t>akan</w:t>
      </w:r>
      <w:proofErr w:type="gramEnd"/>
      <w:r w:rsidRPr="00987CC0">
        <w:rPr>
          <w:rFonts w:ascii="Book Antiqua" w:hAnsi="Book Antiqua"/>
        </w:rPr>
        <w:t xml:space="preserve"> datang. </w:t>
      </w:r>
    </w:p>
    <w:p w:rsidR="00987CC0" w:rsidRPr="00987CC0" w:rsidRDefault="00987CC0" w:rsidP="00987CC0">
      <w:pPr>
        <w:numPr>
          <w:ilvl w:val="0"/>
          <w:numId w:val="8"/>
        </w:numPr>
        <w:tabs>
          <w:tab w:val="left" w:pos="709"/>
        </w:tabs>
        <w:spacing w:before="240" w:after="0" w:line="240" w:lineRule="auto"/>
        <w:ind w:hanging="294"/>
        <w:jc w:val="both"/>
        <w:rPr>
          <w:rFonts w:ascii="Book Antiqua" w:hAnsi="Book Antiqua"/>
          <w:b/>
        </w:rPr>
      </w:pPr>
      <w:r w:rsidRPr="00987CC0">
        <w:rPr>
          <w:rFonts w:ascii="Book Antiqua" w:hAnsi="Book Antiqua"/>
          <w:b/>
        </w:rPr>
        <w:t>Partisipasi Barang</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Barang yang dimaksudkan dalam skripsi ini adalah barang-barang yang dimiliki oleh warga desa yang secara sukarela disumbangkan kepada desa dalam rangka pelaksanaan proyek-proyek kegiatan fisik. Seperti yang telah dikemukakan bahwa proyek pembangunan fisik </w:t>
      </w:r>
      <w:r w:rsidRPr="00987CC0">
        <w:rPr>
          <w:rFonts w:ascii="Book Antiqua" w:hAnsi="Book Antiqua"/>
        </w:rPr>
        <w:t>POSYANDU memiliki dana sebesar Rp 63.119.000</w:t>
      </w:r>
      <w:proofErr w:type="gramStart"/>
      <w:r w:rsidRPr="00987CC0">
        <w:rPr>
          <w:rFonts w:ascii="Book Antiqua" w:hAnsi="Book Antiqua"/>
        </w:rPr>
        <w:t>,00</w:t>
      </w:r>
      <w:proofErr w:type="gramEnd"/>
      <w:r w:rsidRPr="00987CC0">
        <w:rPr>
          <w:rFonts w:ascii="Book Antiqua" w:hAnsi="Book Antiqua"/>
        </w:rPr>
        <w:t xml:space="preserve"> yang bersumber dari Anggaran Pendapatan  dan Belanja Negara (APBN). Pada pertemuan Desa, oleh Kepala Desa Memahak Teboq (hasil wawancara: 9 Maret 2020) menyampaikan secara transparan jumlah tersebut. Beliau menyampaikan bahwa untuk pengadaan POSYANDU yang memadai, tentunya </w:t>
      </w:r>
      <w:proofErr w:type="gramStart"/>
      <w:r w:rsidRPr="00987CC0">
        <w:rPr>
          <w:rFonts w:ascii="Book Antiqua" w:hAnsi="Book Antiqua"/>
        </w:rPr>
        <w:t>dana</w:t>
      </w:r>
      <w:proofErr w:type="gramEnd"/>
      <w:r w:rsidRPr="00987CC0">
        <w:rPr>
          <w:rFonts w:ascii="Book Antiqua" w:hAnsi="Book Antiqua"/>
        </w:rPr>
        <w:t xml:space="preserve"> tersebut belumlah cukup. Olehnya itu, diharapkan kesediaan warga untuk dapat menyumbangkan bahan-bahan tertentu yang dibutuhkan dalam rangka pembangunan fisik POSYANDU tersebut. Himbauan ini ternyata mendapat sambutan positif dari beberapa warga dan tokoh masyarakat. Sambutan positif dimaksud adalah pemberian secara sukarela beberapa bahan (kayu, paku, pasir dan lain-lain) yang dibutuhkan pada saat dibutuhkan dalam pengerjaan POSYANDU.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Dari bantuan-bantuan dimaksud maka pengeluaran pembangunan pisik POSYANDU dapat ditekan sehingga ada sisa Rp 5.663.355</w:t>
      </w:r>
      <w:proofErr w:type="gramStart"/>
      <w:r w:rsidRPr="00987CC0">
        <w:rPr>
          <w:rFonts w:ascii="Book Antiqua" w:hAnsi="Book Antiqua"/>
        </w:rPr>
        <w:t>,00</w:t>
      </w:r>
      <w:proofErr w:type="gramEnd"/>
      <w:r w:rsidRPr="00987CC0">
        <w:rPr>
          <w:rFonts w:ascii="Book Antiqua" w:hAnsi="Book Antiqua"/>
        </w:rPr>
        <w:t xml:space="preserve"> yang selanjutnya digunakan untuk pengadaan pagar di bagian depan dan bagian samping POSYANDU. Dikemukakan oleh Ketua Tim Pelaksana Kegiatan, </w:t>
      </w:r>
      <w:proofErr w:type="gramStart"/>
      <w:r w:rsidRPr="00987CC0">
        <w:rPr>
          <w:rFonts w:ascii="Book Antiqua" w:hAnsi="Book Antiqua"/>
        </w:rPr>
        <w:t>bahwa :</w:t>
      </w:r>
      <w:proofErr w:type="gramEnd"/>
      <w:r w:rsidRPr="00987CC0">
        <w:rPr>
          <w:rFonts w:ascii="Book Antiqua" w:hAnsi="Book Antiqua"/>
        </w:rPr>
        <w:t xml:space="preserve"> </w:t>
      </w:r>
    </w:p>
    <w:p w:rsidR="00987CC0" w:rsidRPr="00987CC0" w:rsidRDefault="00987CC0" w:rsidP="00987CC0">
      <w:pPr>
        <w:spacing w:after="0" w:line="240" w:lineRule="auto"/>
        <w:ind w:left="709"/>
        <w:jc w:val="both"/>
        <w:rPr>
          <w:rFonts w:ascii="Book Antiqua" w:hAnsi="Book Antiqua"/>
          <w:i/>
        </w:rPr>
      </w:pPr>
      <w:r w:rsidRPr="00987CC0">
        <w:rPr>
          <w:rFonts w:ascii="Book Antiqua" w:hAnsi="Book Antiqua"/>
          <w:i/>
        </w:rPr>
        <w:t xml:space="preserve">“Partisipasi masyarakat dalam bentuk barang, misalnya untuk proyek 2010, yakni pembangunan Posyandu, jadi tanah yang digunakan sebagai lokasinya adalah hasil dari </w:t>
      </w:r>
      <w:r w:rsidRPr="00987CC0">
        <w:rPr>
          <w:rFonts w:ascii="Book Antiqua" w:hAnsi="Book Antiqua"/>
          <w:i/>
        </w:rPr>
        <w:lastRenderedPageBreak/>
        <w:t>swadaya masyarakat dalam bentuk barang, contohnya lagi untuk proyek 2009, yakni perintisan jalanan, itu juga diswadayakan dan tanah yang digunakan adalah tanah yang dihibahkan dari masyarakat yang panjangnya kurang lebih 350 m, selain itu alat-alat yang digunakan pun adalah hasil dari partisipasi masyarakat”.</w:t>
      </w:r>
      <w:r w:rsidRPr="00987CC0">
        <w:rPr>
          <w:rFonts w:ascii="Book Antiqua" w:hAnsi="Book Antiqua"/>
          <w:b/>
          <w:i/>
        </w:rPr>
        <w:t xml:space="preserve"> (Ketua Tim Pelaksana Kegiatan, </w:t>
      </w:r>
      <w:proofErr w:type="gramStart"/>
      <w:r w:rsidRPr="00987CC0">
        <w:rPr>
          <w:rFonts w:ascii="Book Antiqua" w:hAnsi="Book Antiqua"/>
          <w:b/>
          <w:i/>
        </w:rPr>
        <w:t>wawancara :</w:t>
      </w:r>
      <w:proofErr w:type="gramEnd"/>
      <w:r w:rsidRPr="00987CC0">
        <w:rPr>
          <w:rFonts w:ascii="Book Antiqua" w:hAnsi="Book Antiqua"/>
          <w:b/>
          <w:i/>
        </w:rPr>
        <w:t xml:space="preserve"> 8 April 2020)</w:t>
      </w:r>
      <w:r w:rsidRPr="00987CC0">
        <w:rPr>
          <w:rFonts w:ascii="Book Antiqua" w:hAnsi="Book Antiqua"/>
          <w:i/>
        </w:rPr>
        <w:t xml:space="preserve"> </w:t>
      </w:r>
    </w:p>
    <w:p w:rsidR="00987CC0" w:rsidRPr="00987CC0" w:rsidRDefault="00987CC0" w:rsidP="00987CC0">
      <w:pPr>
        <w:spacing w:after="0" w:line="240" w:lineRule="auto"/>
        <w:ind w:left="709" w:firstLine="709"/>
        <w:jc w:val="both"/>
        <w:rPr>
          <w:rFonts w:ascii="Book Antiqua" w:hAnsi="Book Antiqua"/>
          <w:i/>
        </w:rPr>
      </w:pPr>
      <w:r w:rsidRPr="00987CC0">
        <w:rPr>
          <w:rFonts w:ascii="Book Antiqua" w:hAnsi="Book Antiqua"/>
          <w:i/>
        </w:rPr>
        <w:t xml:space="preserve">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Informasi ini kiranya secara jelas memperlihatkan bahwa masyarakat Desa Memahak Teboq memiliki kesadaran dan kerelaan yang cukup memadai dalam rangka pembangunan desa mereka. Dipandang dari sudut ekonomi, sesungguhnya mereka bukanlah orang-orang yang memiliki kekayaan yang berlebihan, sehingga sebagian dari harta mereka itu disumbangkan kepada desa. Akan tetapi, meskipun kehidupan mereka masih dalam taraf sederhana, mereka tetap rela untuk menyumbangkan sebagain dari miliki mereka untuk kepentingan pembangunan desa khususnya pembangunan POSYANDU pada tahun 2019. </w:t>
      </w:r>
    </w:p>
    <w:p w:rsidR="00987CC0" w:rsidRPr="00987CC0" w:rsidRDefault="00987CC0" w:rsidP="00987CC0">
      <w:pPr>
        <w:tabs>
          <w:tab w:val="left" w:pos="709"/>
        </w:tabs>
        <w:spacing w:after="0" w:line="240" w:lineRule="auto"/>
        <w:ind w:left="709"/>
        <w:jc w:val="both"/>
        <w:rPr>
          <w:rFonts w:ascii="Book Antiqua" w:hAnsi="Book Antiqua"/>
        </w:rPr>
      </w:pPr>
      <w:r w:rsidRPr="00987CC0">
        <w:rPr>
          <w:rFonts w:ascii="Book Antiqua" w:hAnsi="Book Antiqua"/>
        </w:rPr>
        <w:t xml:space="preserve">Dikemukakan oleh Tokoh Masyarakat, bahwa: </w:t>
      </w:r>
    </w:p>
    <w:p w:rsidR="00987CC0" w:rsidRPr="00987CC0" w:rsidRDefault="00987CC0" w:rsidP="00987CC0">
      <w:pPr>
        <w:spacing w:after="0" w:line="240" w:lineRule="auto"/>
        <w:ind w:left="709"/>
        <w:jc w:val="both"/>
        <w:rPr>
          <w:rFonts w:ascii="Book Antiqua" w:hAnsi="Book Antiqua"/>
        </w:rPr>
      </w:pPr>
      <w:r w:rsidRPr="00987CC0">
        <w:rPr>
          <w:rFonts w:ascii="Book Antiqua" w:hAnsi="Book Antiqua"/>
        </w:rPr>
        <w:t xml:space="preserve">“Kalau dalam bentuk barang itu disediakan oleh </w:t>
      </w:r>
      <w:proofErr w:type="gramStart"/>
      <w:r w:rsidRPr="00987CC0">
        <w:rPr>
          <w:rFonts w:ascii="Book Antiqua" w:hAnsi="Book Antiqua"/>
        </w:rPr>
        <w:t>tim</w:t>
      </w:r>
      <w:proofErr w:type="gramEnd"/>
      <w:r w:rsidRPr="00987CC0">
        <w:rPr>
          <w:rFonts w:ascii="Book Antiqua" w:hAnsi="Book Antiqua"/>
        </w:rPr>
        <w:t xml:space="preserve"> pelaksana desa, begitu pula dengan dananya yang memang semuanya harus dihabiskan untuk pendanaan pembanguan tanpa adanya penyelewengan jika memang nantinya ada dana yang tersisa, karena semuanya </w:t>
      </w:r>
      <w:r w:rsidRPr="00987CC0">
        <w:rPr>
          <w:rFonts w:ascii="Book Antiqua" w:hAnsi="Book Antiqua"/>
        </w:rPr>
        <w:t xml:space="preserve">harus dipertanggung jawabkan. Malahan </w:t>
      </w:r>
      <w:proofErr w:type="gramStart"/>
      <w:r w:rsidRPr="00987CC0">
        <w:rPr>
          <w:rFonts w:ascii="Book Antiqua" w:hAnsi="Book Antiqua"/>
        </w:rPr>
        <w:t>dana</w:t>
      </w:r>
      <w:proofErr w:type="gramEnd"/>
      <w:r w:rsidRPr="00987CC0">
        <w:rPr>
          <w:rFonts w:ascii="Book Antiqua" w:hAnsi="Book Antiqua"/>
        </w:rPr>
        <w:t xml:space="preserve"> yang tersisa dirembukkan lagi dengan masyarakat, bahwa sisa dana tersebut mau dipakai untuk membiayai pembangunan yang mana lagi”, yang kemudian disepakati adalah untuk pembangunan pagar POSYANDU. </w:t>
      </w:r>
      <w:r w:rsidRPr="00987CC0">
        <w:rPr>
          <w:rFonts w:ascii="Book Antiqua" w:hAnsi="Book Antiqua"/>
          <w:b/>
          <w:i/>
        </w:rPr>
        <w:t xml:space="preserve">(Tokoh masyarakat, </w:t>
      </w:r>
      <w:proofErr w:type="gramStart"/>
      <w:r w:rsidRPr="00987CC0">
        <w:rPr>
          <w:rFonts w:ascii="Book Antiqua" w:hAnsi="Book Antiqua"/>
          <w:b/>
          <w:i/>
        </w:rPr>
        <w:t>wawancara :</w:t>
      </w:r>
      <w:proofErr w:type="gramEnd"/>
      <w:r w:rsidRPr="00987CC0">
        <w:rPr>
          <w:rFonts w:ascii="Book Antiqua" w:hAnsi="Book Antiqua"/>
          <w:b/>
          <w:i/>
        </w:rPr>
        <w:t xml:space="preserve"> 4 April 2020)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b/>
          <w:i/>
        </w:rPr>
        <w:t xml:space="preserve"> </w:t>
      </w:r>
    </w:p>
    <w:p w:rsidR="00987CC0" w:rsidRPr="00987CC0" w:rsidRDefault="00987CC0" w:rsidP="00987CC0">
      <w:pPr>
        <w:spacing w:after="0" w:line="240" w:lineRule="auto"/>
        <w:ind w:left="709"/>
        <w:jc w:val="both"/>
        <w:rPr>
          <w:rFonts w:ascii="Book Antiqua" w:hAnsi="Book Antiqua"/>
        </w:rPr>
      </w:pPr>
      <w:r w:rsidRPr="00987CC0">
        <w:rPr>
          <w:rFonts w:ascii="Book Antiqua" w:hAnsi="Book Antiqua"/>
        </w:rPr>
        <w:t xml:space="preserve">Selanjutnya diinformasikan juga oleh seorang tokoh masyarakat, bahwa:   </w:t>
      </w:r>
    </w:p>
    <w:p w:rsidR="00987CC0" w:rsidRPr="00987CC0" w:rsidRDefault="00987CC0" w:rsidP="00987CC0">
      <w:pPr>
        <w:spacing w:after="0" w:line="240" w:lineRule="auto"/>
        <w:ind w:left="709"/>
        <w:jc w:val="both"/>
        <w:rPr>
          <w:rFonts w:ascii="Book Antiqua" w:hAnsi="Book Antiqua"/>
          <w:i/>
        </w:rPr>
      </w:pPr>
      <w:r w:rsidRPr="00987CC0">
        <w:rPr>
          <w:rFonts w:ascii="Book Antiqua" w:hAnsi="Book Antiqua"/>
          <w:i/>
        </w:rPr>
        <w:t>“Mengenai bahan proyek, itu disediakan oleh PNPM, hanya pengerjaannya yang di kerjakan oleh masyarakat, dan pengerjaannya tetap diawasi oleh aparat desa, tim yang bertanggungjawab dan masyarakat sendiri”.</w:t>
      </w:r>
      <w:r w:rsidRPr="00987CC0">
        <w:rPr>
          <w:rFonts w:ascii="Book Antiqua" w:hAnsi="Book Antiqua"/>
          <w:b/>
          <w:i/>
        </w:rPr>
        <w:t xml:space="preserve"> </w:t>
      </w:r>
      <w:r w:rsidRPr="00987CC0">
        <w:rPr>
          <w:rFonts w:ascii="Book Antiqua" w:hAnsi="Book Antiqua"/>
          <w:i/>
        </w:rPr>
        <w:t xml:space="preserve"> Namun dalam pelaksanaannya, ada bantuan bahan-bahan tertentu dari anggota masyarakat yang kebetuan memiliki bahan yang dibutuhkan. Bahan-bahan tersebut diberikan secara sukarela tanpa paksaan dari pihak lain</w:t>
      </w:r>
      <w:proofErr w:type="gramStart"/>
      <w:r w:rsidRPr="00987CC0">
        <w:rPr>
          <w:rFonts w:ascii="Book Antiqua" w:hAnsi="Book Antiqua"/>
          <w:i/>
        </w:rPr>
        <w:t>”</w:t>
      </w:r>
      <w:r w:rsidRPr="00987CC0">
        <w:rPr>
          <w:rFonts w:ascii="Book Antiqua" w:hAnsi="Book Antiqua"/>
          <w:b/>
          <w:i/>
        </w:rPr>
        <w:t>(</w:t>
      </w:r>
      <w:proofErr w:type="gramEnd"/>
      <w:r w:rsidRPr="00987CC0">
        <w:rPr>
          <w:rFonts w:ascii="Book Antiqua" w:hAnsi="Book Antiqua"/>
          <w:b/>
          <w:i/>
        </w:rPr>
        <w:t>Tokoh Masyarakat, Bpk……….), wawancara: 3 Maret 2020).</w:t>
      </w:r>
      <w:r w:rsidRPr="00987CC0">
        <w:rPr>
          <w:rFonts w:ascii="Book Antiqua" w:hAnsi="Book Antiqua"/>
          <w:i/>
        </w:rPr>
        <w:t xml:space="preserve">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Informasi ini semakin memperkuat fakta bahwa masyarakat Desa Sangatta Utara cukup partisipatif dalam rangka pelaksanaan proyek-proyek yang diberikan pemerintah kepada desa sebagai sarana pemenuhan kebutuhan masyarakat Desa secara keseluruhan. </w:t>
      </w:r>
    </w:p>
    <w:p w:rsidR="00987CC0" w:rsidRPr="00987CC0" w:rsidRDefault="00987CC0" w:rsidP="00987CC0">
      <w:pPr>
        <w:numPr>
          <w:ilvl w:val="0"/>
          <w:numId w:val="8"/>
        </w:numPr>
        <w:tabs>
          <w:tab w:val="left" w:pos="709"/>
        </w:tabs>
        <w:spacing w:before="240" w:after="0" w:line="240" w:lineRule="auto"/>
        <w:ind w:hanging="294"/>
        <w:jc w:val="both"/>
        <w:rPr>
          <w:rFonts w:ascii="Book Antiqua" w:hAnsi="Book Antiqua"/>
          <w:b/>
        </w:rPr>
      </w:pPr>
      <w:r w:rsidRPr="00987CC0">
        <w:rPr>
          <w:rFonts w:ascii="Book Antiqua" w:hAnsi="Book Antiqua"/>
          <w:b/>
        </w:rPr>
        <w:t>Partisipasi Uang</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Diinformasikan oleh semua informan bahwa tidak </w:t>
      </w:r>
      <w:r w:rsidRPr="00987CC0">
        <w:rPr>
          <w:rFonts w:ascii="Book Antiqua" w:hAnsi="Book Antiqua"/>
        </w:rPr>
        <w:lastRenderedPageBreak/>
        <w:t xml:space="preserve">terdapat partisipasi masyarakat Desa sanggatta utara dalam bentuk uang pada saat pembangunan selama kurang lebih empat bulan dilaksanakan. Kalaupun ada, hal itu diwujudkan dalam bentuk rokok dan minuman seperti kopi, sirup dan lainnya untuk konsumsi bagi masyarakat yang turut terlibat dalam pengerjaan proyek. Selain itu, juga karena memang proyek itu sudah memiliki anggaran </w:t>
      </w:r>
      <w:proofErr w:type="gramStart"/>
      <w:r w:rsidRPr="00987CC0">
        <w:rPr>
          <w:rFonts w:ascii="Book Antiqua" w:hAnsi="Book Antiqua"/>
        </w:rPr>
        <w:t>dana</w:t>
      </w:r>
      <w:proofErr w:type="gramEnd"/>
      <w:r w:rsidRPr="00987CC0">
        <w:rPr>
          <w:rFonts w:ascii="Book Antiqua" w:hAnsi="Book Antiqua"/>
        </w:rPr>
        <w:t xml:space="preserve"> yang cukup yang dikelola dengan baik oleh Tim Pelaksana Kegiatannya dan juga berkat bantuan atau dalam artian partisipasi masyarakat dalam bentuk sumbangsi tenaga dan keahlian yang jika menggunakan pekerja sewa akan memakan biaya, sehingga dana yang di anggarkan akan terhemat dan dapat digunakan lagi untuk kebutuhan pembangunan lainya. Hal ini sesuai dengan apa yang dikemukankan oleh Tim Pelaksana Kegiatan Desa Memahak Teboq, </w:t>
      </w:r>
      <w:proofErr w:type="gramStart"/>
      <w:r w:rsidRPr="00987CC0">
        <w:rPr>
          <w:rFonts w:ascii="Book Antiqua" w:hAnsi="Book Antiqua"/>
        </w:rPr>
        <w:t>bahwa :</w:t>
      </w:r>
      <w:proofErr w:type="gramEnd"/>
      <w:r w:rsidRPr="00987CC0">
        <w:rPr>
          <w:rFonts w:ascii="Book Antiqua" w:hAnsi="Book Antiqua"/>
        </w:rPr>
        <w:t xml:space="preserve"> </w:t>
      </w:r>
    </w:p>
    <w:p w:rsidR="00987CC0" w:rsidRPr="00987CC0" w:rsidRDefault="00987CC0" w:rsidP="00987CC0">
      <w:pPr>
        <w:spacing w:after="0" w:line="240" w:lineRule="auto"/>
        <w:ind w:left="709"/>
        <w:jc w:val="both"/>
        <w:rPr>
          <w:rFonts w:ascii="Book Antiqua" w:hAnsi="Book Antiqua"/>
          <w:i/>
        </w:rPr>
      </w:pPr>
      <w:r w:rsidRPr="00987CC0">
        <w:rPr>
          <w:rFonts w:ascii="Book Antiqua" w:hAnsi="Book Antiqua"/>
          <w:i/>
        </w:rPr>
        <w:t>“Untuk partisipasi masyarakat dalam bentuk uang, selama ini belum pernah, Karena dana yang dianggarkan dari kegiatan inipun Alhamdulillah belum pernah kurang, malahan kadang memiliki sisa dari pengerjaan satu proyek yang dapat dijadikan revisi untuk proyek lain”</w:t>
      </w:r>
      <w:r w:rsidRPr="00987CC0">
        <w:rPr>
          <w:rFonts w:ascii="Book Antiqua" w:hAnsi="Book Antiqua"/>
          <w:b/>
          <w:i/>
        </w:rPr>
        <w:t xml:space="preserve"> (Ketua Tim Pelaksana Kegiatan pembangunan fisik Desa Memahak Teboq, wawancara : 10 April 2020).</w:t>
      </w:r>
      <w:r w:rsidRPr="00987CC0">
        <w:rPr>
          <w:rFonts w:ascii="Book Antiqua" w:hAnsi="Book Antiqua"/>
          <w:i/>
        </w:rPr>
        <w:t xml:space="preserve"> </w:t>
      </w:r>
    </w:p>
    <w:p w:rsidR="00987CC0" w:rsidRPr="00987CC0" w:rsidRDefault="00987CC0" w:rsidP="00987CC0">
      <w:pPr>
        <w:spacing w:after="0" w:line="240" w:lineRule="auto"/>
        <w:ind w:left="709" w:firstLine="709"/>
        <w:jc w:val="both"/>
        <w:rPr>
          <w:rFonts w:ascii="Book Antiqua" w:hAnsi="Book Antiqua"/>
        </w:rPr>
      </w:pPr>
      <w:r w:rsidRPr="00987CC0">
        <w:rPr>
          <w:rFonts w:ascii="Book Antiqua" w:hAnsi="Book Antiqua"/>
        </w:rPr>
        <w:t xml:space="preserve"> </w:t>
      </w:r>
    </w:p>
    <w:p w:rsidR="007F66B9" w:rsidRPr="00C027D8" w:rsidRDefault="00987CC0" w:rsidP="00C027D8">
      <w:pPr>
        <w:tabs>
          <w:tab w:val="left" w:pos="709"/>
        </w:tabs>
        <w:spacing w:after="0" w:line="240" w:lineRule="auto"/>
        <w:ind w:left="709" w:firstLine="709"/>
        <w:jc w:val="both"/>
        <w:rPr>
          <w:rFonts w:ascii="Book Antiqua" w:hAnsi="Book Antiqua"/>
          <w:b/>
        </w:rPr>
      </w:pPr>
      <w:r w:rsidRPr="00987CC0">
        <w:rPr>
          <w:rFonts w:ascii="Book Antiqua" w:hAnsi="Book Antiqua"/>
        </w:rPr>
        <w:t xml:space="preserve">Berdasarkan hasil wawancara di atas dapat </w:t>
      </w:r>
      <w:r w:rsidRPr="00987CC0">
        <w:rPr>
          <w:rFonts w:ascii="Book Antiqua" w:hAnsi="Book Antiqua"/>
        </w:rPr>
        <w:t>disimpulkan bahwa dengan adanya sisa dana dari pelaksanaan proyek posyandu, maka dapat dijadikan sebagai indikator bahwa tingkat partisipasi masyarakat di desa Memahak Teboq Kecamatan……. sangatlah baik, sebagaimana yang salah satu alasan dari pentingnya partisipasi dalam kegiatan yang dikemukakan oleh Dr. Lastaire White dalam Sastropoetro (2000), yakni dengan partisipasi dari masyarakat, maka hasil kerja yang dicapai akan lebih banyak dibandingkan pengerjaannya dilakukan tanpa melibatkan masyarakat.</w:t>
      </w:r>
    </w:p>
    <w:p w:rsidR="00D46966" w:rsidRPr="00D46966" w:rsidRDefault="00D46966" w:rsidP="00D46966">
      <w:pPr>
        <w:spacing w:after="0" w:line="240" w:lineRule="auto"/>
        <w:ind w:firstLine="720"/>
        <w:jc w:val="both"/>
        <w:rPr>
          <w:rFonts w:ascii="Book Antiqua" w:hAnsi="Book Antiqua" w:cs="Times New Roman"/>
          <w:color w:val="000000" w:themeColor="text1"/>
        </w:rPr>
      </w:pPr>
    </w:p>
    <w:p w:rsidR="00481998" w:rsidRPr="00C027D8" w:rsidRDefault="00DE7E2D" w:rsidP="00C027D8">
      <w:pPr>
        <w:tabs>
          <w:tab w:val="left" w:pos="1845"/>
        </w:tabs>
        <w:spacing w:line="240" w:lineRule="auto"/>
        <w:jc w:val="both"/>
        <w:rPr>
          <w:rFonts w:ascii="Book Antiqua" w:hAnsi="Book Antiqua"/>
          <w:b/>
        </w:rPr>
      </w:pPr>
      <w:r w:rsidRPr="00C027D8">
        <w:rPr>
          <w:rFonts w:ascii="Book Antiqua" w:hAnsi="Book Antiqua"/>
          <w:b/>
        </w:rPr>
        <w:t>V. PENUTUP</w:t>
      </w:r>
    </w:p>
    <w:p w:rsidR="00C027D8" w:rsidRPr="00C027D8" w:rsidRDefault="00C027D8" w:rsidP="00C027D8">
      <w:pPr>
        <w:spacing w:after="0" w:line="240" w:lineRule="auto"/>
        <w:ind w:left="426" w:hanging="426"/>
        <w:rPr>
          <w:rFonts w:ascii="Book Antiqua" w:hAnsi="Book Antiqua"/>
          <w:b/>
        </w:rPr>
      </w:pPr>
      <w:r w:rsidRPr="00C027D8">
        <w:rPr>
          <w:rFonts w:ascii="Book Antiqua" w:hAnsi="Book Antiqua"/>
          <w:b/>
          <w:lang w:val="id-ID"/>
        </w:rPr>
        <w:t xml:space="preserve">       </w:t>
      </w:r>
      <w:r w:rsidRPr="00C027D8">
        <w:rPr>
          <w:rFonts w:ascii="Book Antiqua" w:hAnsi="Book Antiqua"/>
          <w:b/>
        </w:rPr>
        <w:t>5.1</w:t>
      </w:r>
      <w:r w:rsidRPr="00C027D8">
        <w:rPr>
          <w:rFonts w:ascii="Book Antiqua" w:hAnsi="Book Antiqua"/>
          <w:b/>
        </w:rPr>
        <w:tab/>
        <w:t xml:space="preserve">Kesimpulan </w:t>
      </w:r>
    </w:p>
    <w:p w:rsidR="00C027D8" w:rsidRPr="00C027D8" w:rsidRDefault="00C027D8" w:rsidP="00C027D8">
      <w:pPr>
        <w:numPr>
          <w:ilvl w:val="0"/>
          <w:numId w:val="9"/>
        </w:numPr>
        <w:tabs>
          <w:tab w:val="left" w:pos="709"/>
        </w:tabs>
        <w:spacing w:after="0" w:line="240" w:lineRule="auto"/>
        <w:ind w:left="709" w:hanging="283"/>
        <w:jc w:val="both"/>
        <w:rPr>
          <w:rFonts w:ascii="Book Antiqua" w:hAnsi="Book Antiqua"/>
        </w:rPr>
      </w:pPr>
      <w:r w:rsidRPr="00C027D8">
        <w:rPr>
          <w:rFonts w:ascii="Book Antiqua" w:hAnsi="Book Antiqua"/>
        </w:rPr>
        <w:t xml:space="preserve">Meskipun masih terdapat hambatan-hambatan kecil dalam membangun dan mengarahkan partisipasi masyarakat Desa Mamahak Teboq, namun secara keseluruhan dapat dikatakan bahwa tingkat partisipasi masyarakat desa tersebut telah cukup memadai dalam rangka pelaksanaan proyek pengerjaan fisik di desa mereka. </w:t>
      </w:r>
    </w:p>
    <w:p w:rsidR="00C027D8" w:rsidRPr="00C027D8" w:rsidRDefault="00C027D8" w:rsidP="00C027D8">
      <w:pPr>
        <w:numPr>
          <w:ilvl w:val="0"/>
          <w:numId w:val="9"/>
        </w:numPr>
        <w:tabs>
          <w:tab w:val="left" w:pos="709"/>
        </w:tabs>
        <w:spacing w:after="0" w:line="240" w:lineRule="auto"/>
        <w:ind w:left="709" w:hanging="283"/>
        <w:jc w:val="both"/>
        <w:rPr>
          <w:rFonts w:ascii="Book Antiqua" w:hAnsi="Book Antiqua"/>
        </w:rPr>
      </w:pPr>
      <w:r w:rsidRPr="00C027D8">
        <w:rPr>
          <w:rFonts w:ascii="Book Antiqua" w:hAnsi="Book Antiqua"/>
        </w:rPr>
        <w:t xml:space="preserve">Dari </w:t>
      </w:r>
      <w:proofErr w:type="gramStart"/>
      <w:r w:rsidRPr="00C027D8">
        <w:rPr>
          <w:rFonts w:ascii="Book Antiqua" w:hAnsi="Book Antiqua"/>
        </w:rPr>
        <w:t>lima</w:t>
      </w:r>
      <w:proofErr w:type="gramEnd"/>
      <w:r w:rsidRPr="00C027D8">
        <w:rPr>
          <w:rFonts w:ascii="Book Antiqua" w:hAnsi="Book Antiqua"/>
        </w:rPr>
        <w:t xml:space="preserve"> jenis partisipasi yang dikaji, ternyata bentuk partisipasi tenaga memiliki sumbangan yang sangat signifikan dalam pengerjaan proyek kegiatan pengadaan fisik khususnya pembangunan POSYANDU pada tahun 2019. </w:t>
      </w:r>
    </w:p>
    <w:p w:rsidR="00C027D8" w:rsidRPr="00C027D8" w:rsidRDefault="00C027D8" w:rsidP="00C027D8">
      <w:pPr>
        <w:numPr>
          <w:ilvl w:val="0"/>
          <w:numId w:val="9"/>
        </w:numPr>
        <w:tabs>
          <w:tab w:val="left" w:pos="709"/>
        </w:tabs>
        <w:spacing w:after="0" w:line="240" w:lineRule="auto"/>
        <w:ind w:left="709" w:hanging="283"/>
        <w:jc w:val="both"/>
        <w:rPr>
          <w:rFonts w:ascii="Book Antiqua" w:hAnsi="Book Antiqua"/>
        </w:rPr>
      </w:pPr>
      <w:r w:rsidRPr="00C027D8">
        <w:rPr>
          <w:rFonts w:ascii="Book Antiqua" w:hAnsi="Book Antiqua"/>
        </w:rPr>
        <w:t xml:space="preserve">Kepala Desa Memahak Teboq beserta aparatnya cukup aktif dan berhasil </w:t>
      </w:r>
      <w:r w:rsidRPr="00C027D8">
        <w:rPr>
          <w:rFonts w:ascii="Book Antiqua" w:hAnsi="Book Antiqua"/>
        </w:rPr>
        <w:lastRenderedPageBreak/>
        <w:t xml:space="preserve">menjalankan fungsi dan perannya dalam mendorong dan mengarahkan partisipasi masyarakanya sehingga cukup berhasil dalam menyelesaikan salah satu proyek yang dikucurkan oleh pemerintah yaitu POSYANDU sebagaimana diharapkan oleh masyarakat desanya. </w:t>
      </w:r>
    </w:p>
    <w:p w:rsidR="00C027D8" w:rsidRPr="00C027D8" w:rsidRDefault="00C027D8" w:rsidP="00C027D8">
      <w:pPr>
        <w:spacing w:after="0" w:line="240" w:lineRule="auto"/>
        <w:ind w:left="426" w:hanging="426"/>
        <w:rPr>
          <w:rFonts w:ascii="Book Antiqua" w:hAnsi="Book Antiqua"/>
          <w:b/>
        </w:rPr>
      </w:pPr>
    </w:p>
    <w:p w:rsidR="00C027D8" w:rsidRPr="00C027D8" w:rsidRDefault="00C027D8" w:rsidP="00C027D8">
      <w:pPr>
        <w:spacing w:after="0" w:line="240" w:lineRule="auto"/>
        <w:ind w:left="426" w:hanging="426"/>
        <w:rPr>
          <w:rFonts w:ascii="Book Antiqua" w:hAnsi="Book Antiqua"/>
          <w:b/>
        </w:rPr>
      </w:pPr>
      <w:r w:rsidRPr="00C027D8">
        <w:rPr>
          <w:rFonts w:ascii="Book Antiqua" w:hAnsi="Book Antiqua"/>
          <w:b/>
        </w:rPr>
        <w:t>5.2</w:t>
      </w:r>
      <w:r w:rsidRPr="00C027D8">
        <w:rPr>
          <w:rFonts w:ascii="Book Antiqua" w:hAnsi="Book Antiqua"/>
          <w:b/>
        </w:rPr>
        <w:tab/>
        <w:t>Saran</w:t>
      </w:r>
    </w:p>
    <w:p w:rsidR="00C027D8" w:rsidRPr="00C027D8" w:rsidRDefault="00C027D8" w:rsidP="00C027D8">
      <w:pPr>
        <w:numPr>
          <w:ilvl w:val="0"/>
          <w:numId w:val="10"/>
        </w:numPr>
        <w:tabs>
          <w:tab w:val="left" w:pos="709"/>
        </w:tabs>
        <w:spacing w:after="0" w:line="240" w:lineRule="auto"/>
        <w:ind w:left="709" w:hanging="283"/>
        <w:jc w:val="both"/>
        <w:rPr>
          <w:rFonts w:ascii="Book Antiqua" w:hAnsi="Book Antiqua"/>
        </w:rPr>
      </w:pPr>
      <w:r w:rsidRPr="00C027D8">
        <w:rPr>
          <w:rFonts w:ascii="Book Antiqua" w:hAnsi="Book Antiqua"/>
        </w:rPr>
        <w:t xml:space="preserve">Diharapkan agar Kepala Desa dan aparatnya semakin gigih dalam berupaya memperjuangkan aspirasi masyarakat Desa Mamahak Teboq guna mendapatkan proyek-proyek yang lain dilain waktu yang sesuai skala prioritas kebutuhan masyarakat desanya. </w:t>
      </w:r>
    </w:p>
    <w:p w:rsidR="00C027D8" w:rsidRPr="00C027D8" w:rsidRDefault="00C027D8" w:rsidP="00C027D8">
      <w:pPr>
        <w:numPr>
          <w:ilvl w:val="0"/>
          <w:numId w:val="10"/>
        </w:numPr>
        <w:tabs>
          <w:tab w:val="left" w:pos="709"/>
        </w:tabs>
        <w:spacing w:after="0" w:line="240" w:lineRule="auto"/>
        <w:ind w:left="709" w:hanging="283"/>
        <w:jc w:val="both"/>
        <w:rPr>
          <w:rFonts w:ascii="Book Antiqua" w:hAnsi="Book Antiqua"/>
        </w:rPr>
      </w:pPr>
      <w:r w:rsidRPr="00C027D8">
        <w:rPr>
          <w:rFonts w:ascii="Book Antiqua" w:hAnsi="Book Antiqua"/>
        </w:rPr>
        <w:t xml:space="preserve">Agar Kepala Desa beserta jajarannya semakin menjalin hubungan yang baik dengan tokoh-tokoh masyarakat dan dengan masyarakat desa secara keseluruhan sehingga pertemuan-pertemuan yang mereka selenggarakan di masa yang </w:t>
      </w:r>
      <w:proofErr w:type="gramStart"/>
      <w:r w:rsidRPr="00C027D8">
        <w:rPr>
          <w:rFonts w:ascii="Book Antiqua" w:hAnsi="Book Antiqua"/>
        </w:rPr>
        <w:t>akan</w:t>
      </w:r>
      <w:proofErr w:type="gramEnd"/>
      <w:r w:rsidRPr="00C027D8">
        <w:rPr>
          <w:rFonts w:ascii="Book Antiqua" w:hAnsi="Book Antiqua"/>
        </w:rPr>
        <w:t xml:space="preserve"> datang dapat melahirkan gagasan-gagasan dan keputusan-keputusan yang lebih baik guna menyukseskan setiap program dan proyek yang telah berhasil diperjuangkan oleh Kepala Desa. </w:t>
      </w:r>
    </w:p>
    <w:p w:rsidR="00C027D8" w:rsidRPr="00C027D8" w:rsidRDefault="00C027D8" w:rsidP="00DE7E2D">
      <w:pPr>
        <w:numPr>
          <w:ilvl w:val="0"/>
          <w:numId w:val="10"/>
        </w:numPr>
        <w:tabs>
          <w:tab w:val="left" w:pos="709"/>
        </w:tabs>
        <w:spacing w:after="0" w:line="240" w:lineRule="auto"/>
        <w:ind w:left="709" w:hanging="283"/>
        <w:jc w:val="both"/>
        <w:rPr>
          <w:rFonts w:ascii="Times New Roman" w:hAnsi="Times New Roman"/>
          <w:b/>
          <w:sz w:val="26"/>
        </w:rPr>
      </w:pPr>
      <w:r w:rsidRPr="00C027D8">
        <w:rPr>
          <w:rFonts w:ascii="Book Antiqua" w:hAnsi="Book Antiqua"/>
        </w:rPr>
        <w:t>Agar Kepala Desa dan aparatnya serta tokoh-tokoh masyarakat Desa Memahak Teboq senantiasa bersinergi menjadi teladan bagi masyarakat dalam memelihara dan merawat hasil-hasil pembangunan yang dicapai di Desa Mamahak Teboq Kabupaten Mahakam Ulu</w:t>
      </w:r>
      <w:r>
        <w:rPr>
          <w:rFonts w:ascii="Times New Roman" w:hAnsi="Times New Roman"/>
          <w:sz w:val="24"/>
        </w:rPr>
        <w:t>.</w:t>
      </w:r>
    </w:p>
    <w:p w:rsidR="00DE7E2D" w:rsidRPr="00C930E8" w:rsidRDefault="00DE7E2D" w:rsidP="00C930E8">
      <w:pPr>
        <w:pStyle w:val="ListParagraph"/>
        <w:tabs>
          <w:tab w:val="left" w:pos="851"/>
        </w:tabs>
        <w:spacing w:after="0" w:line="240" w:lineRule="auto"/>
        <w:ind w:left="851"/>
        <w:jc w:val="both"/>
        <w:rPr>
          <w:rFonts w:ascii="Book Antiqua" w:hAnsi="Book Antiqua"/>
        </w:rPr>
      </w:pPr>
      <w:r w:rsidRPr="00C930E8">
        <w:rPr>
          <w:rFonts w:ascii="Book Antiqua" w:hAnsi="Book Antiqua"/>
          <w:b/>
        </w:rPr>
        <w:tab/>
      </w:r>
    </w:p>
    <w:p w:rsidR="00FE5D3A" w:rsidRPr="009850E3" w:rsidRDefault="00DE7E2D" w:rsidP="009850E3">
      <w:pPr>
        <w:spacing w:after="0" w:line="240" w:lineRule="auto"/>
        <w:jc w:val="both"/>
        <w:rPr>
          <w:rFonts w:ascii="Book Antiqua" w:hAnsi="Book Antiqua"/>
          <w:b/>
        </w:rPr>
      </w:pPr>
      <w:r w:rsidRPr="00C930E8">
        <w:rPr>
          <w:rFonts w:ascii="Book Antiqua" w:hAnsi="Book Antiqua"/>
          <w:b/>
        </w:rPr>
        <w:t>BIBLIOGRAFI</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Abe, Alexander, 2002, </w:t>
      </w:r>
      <w:r w:rsidRPr="009850E3">
        <w:rPr>
          <w:rFonts w:ascii="Book Antiqua" w:hAnsi="Book Antiqua"/>
          <w:i/>
        </w:rPr>
        <w:t>Perencanaan Daerah Partisipatif</w:t>
      </w:r>
      <w:r w:rsidRPr="009850E3">
        <w:rPr>
          <w:rFonts w:ascii="Book Antiqua" w:hAnsi="Book Antiqua"/>
        </w:rPr>
        <w:t xml:space="preserve">, Penerbit Pondok Edukasi, Solo.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 Adi, Isbandi Rukminto, 2001, </w:t>
      </w:r>
      <w:r w:rsidRPr="009850E3">
        <w:rPr>
          <w:rFonts w:ascii="Book Antiqua" w:hAnsi="Book Antiqua"/>
          <w:i/>
        </w:rPr>
        <w:t xml:space="preserve">Pemberdayaan, Pengembangan Masyarakat dan Intervensi Komunitas, </w:t>
      </w:r>
      <w:r w:rsidRPr="009850E3">
        <w:rPr>
          <w:rFonts w:ascii="Book Antiqua" w:hAnsi="Book Antiqua"/>
        </w:rPr>
        <w:t xml:space="preserve">Lembaga Penelitian FE-UI, Jakarta. </w:t>
      </w:r>
    </w:p>
    <w:p w:rsidR="009850E3" w:rsidRPr="009850E3" w:rsidRDefault="009850E3" w:rsidP="009850E3">
      <w:pPr>
        <w:spacing w:before="240" w:after="0" w:line="240" w:lineRule="auto"/>
        <w:ind w:left="851" w:hanging="866"/>
        <w:jc w:val="both"/>
        <w:rPr>
          <w:rFonts w:ascii="Book Antiqua" w:hAnsi="Book Antiqua"/>
        </w:rPr>
      </w:pPr>
      <w:r w:rsidRPr="009850E3">
        <w:rPr>
          <w:rFonts w:ascii="Book Antiqua" w:hAnsi="Book Antiqua"/>
        </w:rPr>
        <w:t xml:space="preserve">Adisasmita, R. 2006. </w:t>
      </w:r>
      <w:r w:rsidRPr="009850E3">
        <w:rPr>
          <w:rFonts w:ascii="Book Antiqua" w:hAnsi="Book Antiqua"/>
          <w:i/>
        </w:rPr>
        <w:t xml:space="preserve">Pembangunan Pedesaan Dan </w:t>
      </w:r>
      <w:r w:rsidRPr="009850E3">
        <w:rPr>
          <w:rFonts w:ascii="Book Antiqua" w:hAnsi="Book Antiqua"/>
          <w:i/>
        </w:rPr>
        <w:tab/>
        <w:t xml:space="preserve">Perkotaan </w:t>
      </w:r>
      <w:r w:rsidRPr="009850E3">
        <w:rPr>
          <w:rFonts w:ascii="Book Antiqua" w:hAnsi="Book Antiqua"/>
        </w:rPr>
        <w:t xml:space="preserve">Yogyakarta: Graha Ilmu  </w:t>
      </w:r>
    </w:p>
    <w:p w:rsidR="009850E3" w:rsidRPr="009850E3" w:rsidRDefault="009850E3" w:rsidP="009850E3">
      <w:pPr>
        <w:spacing w:before="240" w:after="0" w:line="240" w:lineRule="auto"/>
        <w:ind w:left="851" w:hanging="851"/>
        <w:jc w:val="both"/>
        <w:rPr>
          <w:rFonts w:ascii="Book Antiqua" w:hAnsi="Book Antiqua"/>
        </w:rPr>
      </w:pPr>
      <w:r w:rsidRPr="009850E3">
        <w:rPr>
          <w:rFonts w:ascii="Book Antiqua" w:hAnsi="Book Antiqua"/>
        </w:rPr>
        <w:t xml:space="preserve">Arif, Syaiful. 2006. </w:t>
      </w:r>
      <w:r w:rsidRPr="009850E3">
        <w:rPr>
          <w:rFonts w:ascii="Book Antiqua" w:hAnsi="Book Antiqua"/>
          <w:i/>
        </w:rPr>
        <w:t>Reformasi Birokrasi dan Demokratisasi Kebijaka</w:t>
      </w:r>
      <w:r w:rsidRPr="009850E3">
        <w:rPr>
          <w:rFonts w:ascii="Book Antiqua" w:hAnsi="Book Antiqua"/>
        </w:rPr>
        <w:t xml:space="preserve">. Malang: Averroes Cipta. </w:t>
      </w:r>
    </w:p>
    <w:p w:rsidR="009850E3" w:rsidRPr="009850E3" w:rsidRDefault="009850E3" w:rsidP="009850E3">
      <w:pPr>
        <w:spacing w:before="240" w:after="0" w:line="240" w:lineRule="auto"/>
        <w:ind w:left="851" w:hanging="851"/>
        <w:jc w:val="both"/>
        <w:rPr>
          <w:rFonts w:ascii="Book Antiqua" w:hAnsi="Book Antiqua"/>
        </w:rPr>
      </w:pPr>
      <w:r w:rsidRPr="009850E3">
        <w:rPr>
          <w:rFonts w:ascii="Book Antiqua" w:hAnsi="Book Antiqua"/>
        </w:rPr>
        <w:t xml:space="preserve">Arikunto, Suharsimi. 1993. </w:t>
      </w:r>
      <w:r w:rsidRPr="009850E3">
        <w:rPr>
          <w:rFonts w:ascii="Book Antiqua" w:hAnsi="Book Antiqua"/>
          <w:i/>
        </w:rPr>
        <w:t>Prosedur Penelitian Suatu Pendekatan Praktek</w:t>
      </w:r>
      <w:r w:rsidRPr="009850E3">
        <w:rPr>
          <w:rFonts w:ascii="Book Antiqua" w:hAnsi="Book Antiqua"/>
        </w:rPr>
        <w:t xml:space="preserve">. Jakarta: Rineka Cipta. </w:t>
      </w:r>
    </w:p>
    <w:p w:rsidR="009850E3" w:rsidRPr="009850E3" w:rsidRDefault="009850E3" w:rsidP="009850E3">
      <w:pPr>
        <w:spacing w:before="240" w:after="0" w:line="240" w:lineRule="auto"/>
        <w:ind w:left="851" w:hanging="851"/>
        <w:jc w:val="both"/>
        <w:rPr>
          <w:rFonts w:ascii="Book Antiqua" w:hAnsi="Book Antiqua"/>
        </w:rPr>
      </w:pPr>
      <w:r w:rsidRPr="009850E3">
        <w:rPr>
          <w:rFonts w:ascii="Book Antiqua" w:hAnsi="Book Antiqua"/>
        </w:rPr>
        <w:t>Arsyad, Lincoln. 2002.</w:t>
      </w:r>
      <w:r w:rsidRPr="009850E3">
        <w:rPr>
          <w:rFonts w:ascii="Book Antiqua" w:hAnsi="Book Antiqua"/>
          <w:i/>
        </w:rPr>
        <w:t xml:space="preserve"> Pengantar Perencanaan dan Pembangunan Ekonomi Daerah</w:t>
      </w:r>
      <w:r w:rsidRPr="009850E3">
        <w:rPr>
          <w:rFonts w:ascii="Book Antiqua" w:hAnsi="Book Antiqua"/>
        </w:rPr>
        <w:t xml:space="preserve">. Yogyakarta: BPFE. </w:t>
      </w:r>
    </w:p>
    <w:p w:rsidR="009850E3" w:rsidRPr="009850E3" w:rsidRDefault="009850E3" w:rsidP="009850E3">
      <w:pPr>
        <w:spacing w:before="240" w:after="0" w:line="240" w:lineRule="auto"/>
        <w:ind w:left="851" w:hanging="851"/>
        <w:jc w:val="both"/>
        <w:rPr>
          <w:rFonts w:ascii="Book Antiqua" w:hAnsi="Book Antiqua"/>
        </w:rPr>
      </w:pPr>
      <w:r w:rsidRPr="009850E3">
        <w:rPr>
          <w:rFonts w:ascii="Book Antiqua" w:hAnsi="Book Antiqua"/>
        </w:rPr>
        <w:t xml:space="preserve">Conyers, Diana. 2000. </w:t>
      </w:r>
      <w:r w:rsidRPr="009850E3">
        <w:rPr>
          <w:rFonts w:ascii="Book Antiqua" w:hAnsi="Book Antiqua"/>
          <w:i/>
        </w:rPr>
        <w:t xml:space="preserve">“An Introduction to Social Planning in </w:t>
      </w:r>
      <w:proofErr w:type="gramStart"/>
      <w:r w:rsidRPr="009850E3">
        <w:rPr>
          <w:rFonts w:ascii="Book Antiqua" w:hAnsi="Book Antiqua"/>
          <w:i/>
        </w:rPr>
        <w:t>The</w:t>
      </w:r>
      <w:proofErr w:type="gramEnd"/>
      <w:r w:rsidRPr="009850E3">
        <w:rPr>
          <w:rFonts w:ascii="Book Antiqua" w:hAnsi="Book Antiqua"/>
          <w:i/>
        </w:rPr>
        <w:t xml:space="preserve"> Third World”. </w:t>
      </w:r>
      <w:r w:rsidRPr="009850E3">
        <w:rPr>
          <w:rFonts w:ascii="Book Antiqua" w:hAnsi="Book Antiqua"/>
        </w:rPr>
        <w:t xml:space="preserve">By Jhon Wiley &amp; Sons Ltd. 2001. Terjemahan Drs. Susetiawan. SU: </w:t>
      </w:r>
      <w:r w:rsidRPr="009850E3">
        <w:rPr>
          <w:rFonts w:ascii="Book Antiqua" w:hAnsi="Book Antiqua"/>
          <w:i/>
        </w:rPr>
        <w:t>“Perencanaan Sosial di Dunia Ketiga: Suatu Pengantar”</w:t>
      </w:r>
      <w:r w:rsidRPr="009850E3">
        <w:rPr>
          <w:rFonts w:ascii="Book Antiqua" w:hAnsi="Book Antiqua"/>
        </w:rPr>
        <w:t xml:space="preserve">. Yogyakarta: Gadjah Mada University Press.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Hasibuan, Malayu, S.P.Drs, 2000, </w:t>
      </w:r>
      <w:r w:rsidRPr="009850E3">
        <w:rPr>
          <w:rFonts w:ascii="Book Antiqua" w:hAnsi="Book Antiqua"/>
          <w:i/>
        </w:rPr>
        <w:t>Manajemen: Dasar, Pengertian dan Masalah,</w:t>
      </w:r>
      <w:r w:rsidRPr="009850E3">
        <w:rPr>
          <w:rFonts w:ascii="Book Antiqua" w:hAnsi="Book Antiqua"/>
        </w:rPr>
        <w:t xml:space="preserve"> CV. Haju Masagung, Jakarta.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 Kunarjo, 2002, </w:t>
      </w:r>
      <w:r w:rsidRPr="009850E3">
        <w:rPr>
          <w:rFonts w:ascii="Book Antiqua" w:hAnsi="Book Antiqua"/>
          <w:i/>
        </w:rPr>
        <w:t xml:space="preserve">Perencanaan dan Pengendalian Program </w:t>
      </w:r>
      <w:r w:rsidRPr="009850E3">
        <w:rPr>
          <w:rFonts w:ascii="Book Antiqua" w:hAnsi="Book Antiqua"/>
          <w:i/>
        </w:rPr>
        <w:lastRenderedPageBreak/>
        <w:t>Pembangunan,</w:t>
      </w:r>
      <w:r w:rsidRPr="009850E3">
        <w:rPr>
          <w:rFonts w:ascii="Book Antiqua" w:hAnsi="Book Antiqua"/>
        </w:rPr>
        <w:t xml:space="preserve"> Universitas Indonesia UI Press, Jakarta.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Moleong, Lexy, 2001, </w:t>
      </w:r>
      <w:r w:rsidRPr="009850E3">
        <w:rPr>
          <w:rFonts w:ascii="Book Antiqua" w:hAnsi="Book Antiqua"/>
          <w:i/>
        </w:rPr>
        <w:t xml:space="preserve">Metodologi Penelitian </w:t>
      </w:r>
      <w:proofErr w:type="gramStart"/>
      <w:r w:rsidRPr="009850E3">
        <w:rPr>
          <w:rFonts w:ascii="Book Antiqua" w:hAnsi="Book Antiqua"/>
          <w:i/>
        </w:rPr>
        <w:t>Kualitatif</w:t>
      </w:r>
      <w:r w:rsidRPr="009850E3">
        <w:rPr>
          <w:rFonts w:ascii="Book Antiqua" w:hAnsi="Book Antiqua"/>
        </w:rPr>
        <w:t xml:space="preserve"> ,</w:t>
      </w:r>
      <w:proofErr w:type="gramEnd"/>
      <w:r w:rsidRPr="009850E3">
        <w:rPr>
          <w:rFonts w:ascii="Book Antiqua" w:hAnsi="Book Antiqua"/>
        </w:rPr>
        <w:t xml:space="preserve"> PT. Remaja Rosada Karya, Bandung.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Mubiyarto, 2000, </w:t>
      </w:r>
      <w:r w:rsidRPr="009850E3">
        <w:rPr>
          <w:rFonts w:ascii="Book Antiqua" w:hAnsi="Book Antiqua"/>
          <w:i/>
        </w:rPr>
        <w:t>Pembangunan Pedesaan,</w:t>
      </w:r>
      <w:r w:rsidRPr="009850E3">
        <w:rPr>
          <w:rFonts w:ascii="Book Antiqua" w:hAnsi="Book Antiqua"/>
        </w:rPr>
        <w:t xml:space="preserve"> P3PK UGM, Yogyakarta.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Mikkelsen, Britha, 2006, </w:t>
      </w:r>
      <w:r w:rsidRPr="009850E3">
        <w:rPr>
          <w:rFonts w:ascii="Book Antiqua" w:hAnsi="Book Antiqua"/>
          <w:i/>
        </w:rPr>
        <w:t>Metode Penelitian Partisipatoris dan Upaya-upaya Pemberdayaan,</w:t>
      </w:r>
      <w:r w:rsidRPr="009850E3">
        <w:rPr>
          <w:rFonts w:ascii="Book Antiqua" w:hAnsi="Book Antiqua"/>
        </w:rPr>
        <w:t xml:space="preserve"> Yayasan Obor Indonesia, Jakarta.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Michael, Todaro, 2000, </w:t>
      </w:r>
      <w:r w:rsidRPr="009850E3">
        <w:rPr>
          <w:rFonts w:ascii="Book Antiqua" w:hAnsi="Book Antiqua"/>
          <w:i/>
        </w:rPr>
        <w:t xml:space="preserve">Pembangunan ekonomi di dunia Ketiga, </w:t>
      </w:r>
      <w:r w:rsidRPr="009850E3">
        <w:rPr>
          <w:rFonts w:ascii="Book Antiqua" w:hAnsi="Book Antiqua"/>
        </w:rPr>
        <w:t xml:space="preserve">Erlangga, Jakarta.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Muhadjir, H. Noeng, 2000, </w:t>
      </w:r>
      <w:r w:rsidRPr="009850E3">
        <w:rPr>
          <w:rFonts w:ascii="Book Antiqua" w:hAnsi="Book Antiqua"/>
          <w:i/>
        </w:rPr>
        <w:t xml:space="preserve">Metodologi Penelitian Kualitatif, </w:t>
      </w:r>
      <w:r w:rsidRPr="009850E3">
        <w:rPr>
          <w:rFonts w:ascii="Book Antiqua" w:hAnsi="Book Antiqua"/>
        </w:rPr>
        <w:t xml:space="preserve">Rakesarasin, Yogyakarta.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Milles, MB &amp; Hubberman, AM, (2002) </w:t>
      </w:r>
      <w:r w:rsidRPr="009850E3">
        <w:rPr>
          <w:rFonts w:ascii="Book Antiqua" w:hAnsi="Book Antiqua"/>
          <w:i/>
        </w:rPr>
        <w:t xml:space="preserve">Analisis Data Kualitatif </w:t>
      </w:r>
      <w:r w:rsidRPr="009850E3">
        <w:rPr>
          <w:rFonts w:ascii="Book Antiqua" w:hAnsi="Book Antiqua"/>
        </w:rPr>
        <w:t xml:space="preserve">, Terjemahan oleh Tjetjep Rohidi dan mulyarto, UI Percetakan, Jakarta.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Moelyarto, Tjokrowinoto, 2001, </w:t>
      </w:r>
      <w:r w:rsidRPr="009850E3">
        <w:rPr>
          <w:rFonts w:ascii="Book Antiqua" w:hAnsi="Book Antiqua"/>
          <w:i/>
        </w:rPr>
        <w:t xml:space="preserve">Restrukturisasi Ekonomi dan Birokrasi, </w:t>
      </w:r>
      <w:r w:rsidRPr="009850E3">
        <w:rPr>
          <w:rFonts w:ascii="Book Antiqua" w:hAnsi="Book Antiqua"/>
        </w:rPr>
        <w:t xml:space="preserve">Kreasi Wacana, Yogyakarta.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Riyadi dan Bratakusumah, D.S, 2004, </w:t>
      </w:r>
      <w:r w:rsidRPr="009850E3">
        <w:rPr>
          <w:rFonts w:ascii="Book Antiqua" w:hAnsi="Book Antiqua"/>
          <w:i/>
        </w:rPr>
        <w:t>Perencanaan Pembangunan Daerah,</w:t>
      </w:r>
      <w:r w:rsidRPr="009850E3">
        <w:rPr>
          <w:rFonts w:ascii="Book Antiqua" w:hAnsi="Book Antiqua"/>
        </w:rPr>
        <w:t xml:space="preserve"> PT. Gramedia Pustaka Utama, Jakarta.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ReksoPutranto, Soemadi, 2002, </w:t>
      </w:r>
      <w:r w:rsidRPr="009850E3">
        <w:rPr>
          <w:rFonts w:ascii="Book Antiqua" w:hAnsi="Book Antiqua"/>
          <w:i/>
        </w:rPr>
        <w:t>Manajemen Proyek Pemberdayaan,</w:t>
      </w:r>
      <w:r w:rsidRPr="009850E3">
        <w:rPr>
          <w:rFonts w:ascii="Book Antiqua" w:hAnsi="Book Antiqua"/>
        </w:rPr>
        <w:t xml:space="preserve"> Lembaga Penerbitan FE-UI, Jakarta.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Siagian, Sondang P, 2001, </w:t>
      </w:r>
      <w:r w:rsidRPr="009850E3">
        <w:rPr>
          <w:rFonts w:ascii="Book Antiqua" w:hAnsi="Book Antiqua"/>
          <w:i/>
        </w:rPr>
        <w:t>Administrasi Pembangunan,</w:t>
      </w:r>
      <w:r w:rsidRPr="009850E3">
        <w:rPr>
          <w:rFonts w:ascii="Book Antiqua" w:hAnsi="Book Antiqua"/>
        </w:rPr>
        <w:t xml:space="preserve"> Gunung Agung, Jakarta.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Singarimbun, Masri dan sofyan Effendi, 2002, </w:t>
      </w:r>
      <w:r w:rsidRPr="009850E3">
        <w:rPr>
          <w:rFonts w:ascii="Book Antiqua" w:hAnsi="Book Antiqua"/>
          <w:i/>
        </w:rPr>
        <w:t>Metode Penelitian Survey,</w:t>
      </w:r>
      <w:r w:rsidRPr="009850E3">
        <w:rPr>
          <w:rFonts w:ascii="Book Antiqua" w:hAnsi="Book Antiqua"/>
        </w:rPr>
        <w:t xml:space="preserve"> Suntingan LP3ES, Jakarta. </w:t>
      </w:r>
    </w:p>
    <w:p w:rsidR="009850E3" w:rsidRPr="009850E3" w:rsidRDefault="009850E3" w:rsidP="009850E3">
      <w:pPr>
        <w:spacing w:before="240" w:after="40" w:line="240" w:lineRule="auto"/>
        <w:ind w:left="851" w:right="1025" w:hanging="851"/>
        <w:jc w:val="both"/>
        <w:rPr>
          <w:rFonts w:ascii="Book Antiqua" w:hAnsi="Book Antiqua"/>
        </w:rPr>
      </w:pPr>
      <w:r w:rsidRPr="009850E3">
        <w:rPr>
          <w:rFonts w:ascii="Book Antiqua" w:hAnsi="Book Antiqua"/>
        </w:rPr>
        <w:t xml:space="preserve">Supriatna, Tjahya. 2000. </w:t>
      </w:r>
      <w:r w:rsidRPr="009850E3">
        <w:rPr>
          <w:rFonts w:ascii="Book Antiqua" w:hAnsi="Book Antiqua"/>
          <w:i/>
        </w:rPr>
        <w:t>Strategi Pembangunan dan Kemiskinan</w:t>
      </w:r>
      <w:r w:rsidRPr="009850E3">
        <w:rPr>
          <w:rFonts w:ascii="Book Antiqua" w:hAnsi="Book Antiqua"/>
        </w:rPr>
        <w:t xml:space="preserve">. Jakarta: Rineka Cipta. </w:t>
      </w:r>
    </w:p>
    <w:p w:rsidR="009850E3" w:rsidRPr="009850E3" w:rsidRDefault="009850E3" w:rsidP="009850E3">
      <w:pPr>
        <w:spacing w:before="240" w:after="39" w:line="240" w:lineRule="auto"/>
        <w:jc w:val="both"/>
        <w:rPr>
          <w:rFonts w:ascii="Book Antiqua" w:hAnsi="Book Antiqua"/>
        </w:rPr>
      </w:pPr>
      <w:r w:rsidRPr="009850E3">
        <w:rPr>
          <w:rFonts w:ascii="Book Antiqua" w:hAnsi="Book Antiqua"/>
        </w:rPr>
        <w:t>Sugiono. 2004.</w:t>
      </w:r>
      <w:r w:rsidRPr="009850E3">
        <w:rPr>
          <w:rFonts w:ascii="Book Antiqua" w:hAnsi="Book Antiqua"/>
          <w:i/>
        </w:rPr>
        <w:t xml:space="preserve"> Memahami Penelitian Kualitatif</w:t>
      </w:r>
      <w:r w:rsidRPr="009850E3">
        <w:rPr>
          <w:rFonts w:ascii="Book Antiqua" w:hAnsi="Book Antiqua"/>
        </w:rPr>
        <w:t xml:space="preserve">. Bandung: Alfabeta. </w:t>
      </w:r>
    </w:p>
    <w:p w:rsidR="009850E3" w:rsidRPr="009850E3" w:rsidRDefault="009850E3" w:rsidP="009850E3">
      <w:pPr>
        <w:spacing w:before="240" w:after="38" w:line="240" w:lineRule="auto"/>
        <w:ind w:left="851" w:right="1038" w:hanging="851"/>
        <w:jc w:val="both"/>
        <w:rPr>
          <w:rFonts w:ascii="Book Antiqua" w:hAnsi="Book Antiqua"/>
        </w:rPr>
      </w:pPr>
      <w:r w:rsidRPr="009850E3">
        <w:rPr>
          <w:rFonts w:ascii="Book Antiqua" w:hAnsi="Book Antiqua"/>
        </w:rPr>
        <w:t xml:space="preserve">Suryono, Agus. 2001. </w:t>
      </w:r>
      <w:r w:rsidRPr="009850E3">
        <w:rPr>
          <w:rFonts w:ascii="Book Antiqua" w:hAnsi="Book Antiqua"/>
          <w:i/>
        </w:rPr>
        <w:t>Teori dan Isu Pembangunan</w:t>
      </w:r>
      <w:r w:rsidRPr="009850E3">
        <w:rPr>
          <w:rFonts w:ascii="Book Antiqua" w:hAnsi="Book Antiqua"/>
        </w:rPr>
        <w:t xml:space="preserve">. Malang: Universitas Malang Press.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Tjokroamidjojo, Bintoro, 2000, </w:t>
      </w:r>
      <w:r w:rsidRPr="009850E3">
        <w:rPr>
          <w:rFonts w:ascii="Book Antiqua" w:hAnsi="Book Antiqua"/>
          <w:i/>
        </w:rPr>
        <w:t>manajemen Pembangunan</w:t>
      </w:r>
      <w:proofErr w:type="gramStart"/>
      <w:r w:rsidRPr="009850E3">
        <w:rPr>
          <w:rFonts w:ascii="Book Antiqua" w:hAnsi="Book Antiqua"/>
          <w:i/>
        </w:rPr>
        <w:t xml:space="preserve">, </w:t>
      </w:r>
      <w:r w:rsidRPr="009850E3">
        <w:rPr>
          <w:rFonts w:ascii="Book Antiqua" w:hAnsi="Book Antiqua"/>
        </w:rPr>
        <w:t xml:space="preserve"> Gunung</w:t>
      </w:r>
      <w:proofErr w:type="gramEnd"/>
      <w:r w:rsidRPr="009850E3">
        <w:rPr>
          <w:rFonts w:ascii="Book Antiqua" w:hAnsi="Book Antiqua"/>
        </w:rPr>
        <w:t xml:space="preserve"> Agung, Jakarta. </w:t>
      </w:r>
    </w:p>
    <w:p w:rsidR="009850E3" w:rsidRPr="009850E3" w:rsidRDefault="009850E3" w:rsidP="009850E3">
      <w:pPr>
        <w:spacing w:before="240" w:after="271" w:line="240" w:lineRule="auto"/>
        <w:jc w:val="both"/>
        <w:rPr>
          <w:rFonts w:ascii="Book Antiqua" w:hAnsi="Book Antiqua"/>
        </w:rPr>
      </w:pPr>
      <w:r w:rsidRPr="009850E3">
        <w:rPr>
          <w:rFonts w:ascii="Book Antiqua" w:hAnsi="Book Antiqua"/>
          <w:b/>
        </w:rPr>
        <w:t xml:space="preserve">Media Internet </w:t>
      </w:r>
    </w:p>
    <w:p w:rsidR="009850E3" w:rsidRPr="009850E3" w:rsidRDefault="009850E3" w:rsidP="009850E3">
      <w:pPr>
        <w:spacing w:before="240" w:after="38" w:line="240" w:lineRule="auto"/>
        <w:ind w:left="851" w:right="-15" w:hanging="863"/>
        <w:jc w:val="both"/>
        <w:rPr>
          <w:rFonts w:ascii="Book Antiqua" w:hAnsi="Book Antiqua"/>
        </w:rPr>
      </w:pPr>
      <w:r w:rsidRPr="009850E3">
        <w:rPr>
          <w:rFonts w:ascii="Book Antiqua" w:hAnsi="Book Antiqua"/>
        </w:rPr>
        <w:t>Aristo, D.A. 2004.</w:t>
      </w:r>
      <w:r w:rsidRPr="009850E3">
        <w:rPr>
          <w:rFonts w:ascii="Book Antiqua" w:hAnsi="Book Antiqua"/>
          <w:i/>
        </w:rPr>
        <w:t xml:space="preserve"> Rejuvinasi Peran Perencana dalam Menghadapi Era Partispatif, “Sebuah Tahapan Awal dalam Pembentukan Kultur Masyarakat Partisipatif”</w:t>
      </w:r>
      <w:r w:rsidRPr="009850E3">
        <w:rPr>
          <w:rFonts w:ascii="Book Antiqua" w:hAnsi="Book Antiqua"/>
        </w:rPr>
        <w:t xml:space="preserve">. Disampaikan dalam: Seminar Tahunan ASPI (Asosiasi Sekolah Perencana Indonesia) Universitas Brawijaya, Malang. Teknik Planologi ITB. </w:t>
      </w:r>
      <w:hyperlink r:id="rId9" w:history="1">
        <w:r w:rsidRPr="009850E3">
          <w:rPr>
            <w:rStyle w:val="Hyperlink"/>
            <w:rFonts w:ascii="Book Antiqua" w:hAnsi="Book Antiqua"/>
            <w:i/>
            <w:color w:val="000000"/>
          </w:rPr>
          <w:t>http://www.mirror.depsos.go.id/</w:t>
        </w:r>
      </w:hyperlink>
      <w:hyperlink r:id="rId10" w:history="1">
        <w:proofErr w:type="gramStart"/>
        <w:r w:rsidRPr="009850E3">
          <w:rPr>
            <w:rStyle w:val="Hyperlink"/>
            <w:rFonts w:ascii="Book Antiqua" w:hAnsi="Book Antiqua"/>
            <w:i/>
            <w:color w:val="000000"/>
          </w:rPr>
          <w:t>,</w:t>
        </w:r>
      </w:hyperlink>
      <w:r w:rsidRPr="009850E3">
        <w:rPr>
          <w:rFonts w:ascii="Book Antiqua" w:hAnsi="Book Antiqua"/>
          <w:i/>
        </w:rPr>
        <w:t>.</w:t>
      </w:r>
      <w:proofErr w:type="gramEnd"/>
      <w:r w:rsidRPr="009850E3">
        <w:rPr>
          <w:rFonts w:ascii="Book Antiqua" w:hAnsi="Book Antiqua"/>
          <w:i/>
        </w:rPr>
        <w:t xml:space="preserve">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Undang-undang No. 25 Tahun 2004 tentang Sistem perencanaan pembangunan Nasional.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Undang-undang No. 32 Tahun 2004 Tentang Otonomi Daerah.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Surat </w:t>
      </w:r>
      <w:r w:rsidRPr="009850E3">
        <w:rPr>
          <w:rFonts w:ascii="Book Antiqua" w:hAnsi="Book Antiqua"/>
        </w:rPr>
        <w:tab/>
        <w:t xml:space="preserve">Edaran Bersama Mentri Negara Perencanaan </w:t>
      </w:r>
      <w:r w:rsidRPr="009850E3">
        <w:rPr>
          <w:rFonts w:ascii="Book Antiqua" w:hAnsi="Book Antiqua"/>
        </w:rPr>
        <w:lastRenderedPageBreak/>
        <w:t xml:space="preserve">Pembangunan Nasional/Kepala Bappenas dan Mentri dalam Negeri Nomor 0295/M.PPN/1/2005 dan 050/166/sj tertanggal 20 Januari 2005 diatur petunjuk teknis Musrenbang.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 Peraturan Bupati No. 14 Tahun 2016 Tentang tata </w:t>
      </w:r>
      <w:proofErr w:type="gramStart"/>
      <w:r w:rsidRPr="009850E3">
        <w:rPr>
          <w:rFonts w:ascii="Book Antiqua" w:hAnsi="Book Antiqua"/>
        </w:rPr>
        <w:t>cara</w:t>
      </w:r>
      <w:proofErr w:type="gramEnd"/>
      <w:r w:rsidRPr="009850E3">
        <w:rPr>
          <w:rFonts w:ascii="Book Antiqua" w:hAnsi="Book Antiqua"/>
        </w:rPr>
        <w:t xml:space="preserve"> penyusunan, penetapan, dan pelaporan Rencana Kerja Pemerintah Kabupaten Kutai Timur. </w:t>
      </w:r>
    </w:p>
    <w:p w:rsidR="009850E3" w:rsidRPr="009850E3" w:rsidRDefault="009850E3" w:rsidP="009850E3">
      <w:pPr>
        <w:tabs>
          <w:tab w:val="left" w:pos="851"/>
        </w:tabs>
        <w:spacing w:before="240" w:after="0" w:line="240" w:lineRule="auto"/>
        <w:ind w:left="851" w:hanging="851"/>
        <w:jc w:val="both"/>
        <w:rPr>
          <w:rFonts w:ascii="Book Antiqua" w:hAnsi="Book Antiqua"/>
        </w:rPr>
      </w:pPr>
      <w:r w:rsidRPr="009850E3">
        <w:rPr>
          <w:rFonts w:ascii="Book Antiqua" w:hAnsi="Book Antiqua"/>
        </w:rPr>
        <w:t xml:space="preserve"> Rencana Pembangunan Jangka Menengah (RPJMD) Daerah Kabupaten Kutai Timur Tahun 2016-2020 </w:t>
      </w:r>
    </w:p>
    <w:p w:rsidR="009850E3" w:rsidRPr="009850E3" w:rsidRDefault="009850E3" w:rsidP="009850E3">
      <w:pPr>
        <w:tabs>
          <w:tab w:val="left" w:pos="851"/>
        </w:tabs>
        <w:spacing w:before="240" w:after="0" w:line="240" w:lineRule="auto"/>
        <w:ind w:left="851" w:hanging="851"/>
        <w:jc w:val="both"/>
        <w:rPr>
          <w:rFonts w:ascii="Book Antiqua" w:hAnsi="Book Antiqua"/>
        </w:rPr>
      </w:pPr>
    </w:p>
    <w:p w:rsidR="006F5DE2" w:rsidRPr="009850E3" w:rsidRDefault="006F5DE2" w:rsidP="009850E3">
      <w:pPr>
        <w:spacing w:before="240" w:line="240" w:lineRule="auto"/>
        <w:jc w:val="both"/>
        <w:rPr>
          <w:rFonts w:ascii="Book Antiqua" w:hAnsi="Book Antiqua"/>
        </w:rPr>
        <w:sectPr w:rsidR="006F5DE2" w:rsidRPr="009850E3" w:rsidSect="00DB2479">
          <w:type w:val="continuous"/>
          <w:pgSz w:w="11900" w:h="16838"/>
          <w:pgMar w:top="1440" w:right="1700" w:bottom="1440" w:left="2260" w:header="720" w:footer="720" w:gutter="0"/>
          <w:cols w:num="2" w:space="720"/>
          <w:noEndnote/>
        </w:sectPr>
      </w:pPr>
    </w:p>
    <w:p w:rsidR="00DB2479" w:rsidRDefault="00DB2479" w:rsidP="00BD587F">
      <w:pPr>
        <w:pStyle w:val="Default"/>
        <w:jc w:val="both"/>
        <w:rPr>
          <w:rFonts w:ascii="Book Antiqua" w:hAnsi="Book Antiqua" w:cs="Tahoma"/>
          <w:color w:val="auto"/>
          <w:sz w:val="22"/>
          <w:szCs w:val="22"/>
        </w:rPr>
        <w:sectPr w:rsidR="00DB2479" w:rsidSect="008F6F2F">
          <w:pgSz w:w="11909" w:h="16834" w:code="9"/>
          <w:pgMar w:top="2275" w:right="1699" w:bottom="1699" w:left="2275" w:header="720" w:footer="720" w:gutter="0"/>
          <w:cols w:space="720"/>
          <w:docGrid w:linePitch="360"/>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DB2479">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3DC" w:rsidRDefault="002F13DC" w:rsidP="008F6F2F">
      <w:pPr>
        <w:spacing w:after="0" w:line="240" w:lineRule="auto"/>
      </w:pPr>
      <w:r>
        <w:separator/>
      </w:r>
    </w:p>
  </w:endnote>
  <w:endnote w:type="continuationSeparator" w:id="0">
    <w:p w:rsidR="002F13DC" w:rsidRDefault="002F13DC"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CIQN O+ 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3DC" w:rsidRDefault="002F13DC" w:rsidP="008F6F2F">
      <w:pPr>
        <w:spacing w:after="0" w:line="240" w:lineRule="auto"/>
      </w:pPr>
      <w:r>
        <w:separator/>
      </w:r>
    </w:p>
  </w:footnote>
  <w:footnote w:type="continuationSeparator" w:id="0">
    <w:p w:rsidR="002F13DC" w:rsidRDefault="002F13DC" w:rsidP="008F6F2F">
      <w:pPr>
        <w:spacing w:after="0" w:line="240" w:lineRule="auto"/>
      </w:pPr>
      <w:r>
        <w:continuationSeparator/>
      </w:r>
    </w:p>
  </w:footnote>
  <w:footnote w:id="1">
    <w:p w:rsidR="00BB6DEE" w:rsidRDefault="00BB6DEE" w:rsidP="00307751">
      <w:pPr>
        <w:pStyle w:val="FootnoteText"/>
        <w:tabs>
          <w:tab w:val="center" w:pos="4020"/>
        </w:tabs>
        <w:jc w:val="both"/>
      </w:pPr>
      <w:r>
        <w:rPr>
          <w:rStyle w:val="FootnoteReference"/>
        </w:rPr>
        <w:footnoteRef/>
      </w:r>
      <w:r>
        <w:t xml:space="preserve"> Alumni Fisipol Untag 1945 Samarinda</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667834"/>
      <w:docPartObj>
        <w:docPartGallery w:val="Page Numbers (Top of Page)"/>
        <w:docPartUnique/>
      </w:docPartObj>
    </w:sdtPr>
    <w:sdtEndPr>
      <w:rPr>
        <w:noProof/>
      </w:rPr>
    </w:sdtEndPr>
    <w:sdtContent>
      <w:p w:rsidR="000F1684" w:rsidRDefault="000F1684">
        <w:pPr>
          <w:pStyle w:val="Header"/>
          <w:jc w:val="right"/>
        </w:pPr>
        <w:r>
          <w:fldChar w:fldCharType="begin"/>
        </w:r>
        <w:r>
          <w:instrText xml:space="preserve"> PAGE   \* MERGEFORMAT </w:instrText>
        </w:r>
        <w:r>
          <w:fldChar w:fldCharType="separate"/>
        </w:r>
        <w:r>
          <w:rPr>
            <w:noProof/>
          </w:rPr>
          <w:t>2111</w:t>
        </w:r>
        <w:r>
          <w:rPr>
            <w:noProof/>
          </w:rPr>
          <w:fldChar w:fldCharType="end"/>
        </w:r>
      </w:p>
    </w:sdtContent>
  </w:sdt>
  <w:p w:rsidR="000F1684" w:rsidRDefault="000F1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1E8F"/>
    <w:multiLevelType w:val="multilevel"/>
    <w:tmpl w:val="B9462F32"/>
    <w:lvl w:ilvl="0">
      <w:start w:val="1"/>
      <w:numFmt w:val="decimal"/>
      <w:lvlText w:val="%1."/>
      <w:lvlJc w:val="left"/>
      <w:pPr>
        <w:ind w:left="1210" w:hanging="360"/>
      </w:pPr>
      <w:rPr>
        <w:rFonts w:hint="default"/>
      </w:rPr>
    </w:lvl>
    <w:lvl w:ilvl="1">
      <w:start w:val="6"/>
      <w:numFmt w:val="decimal"/>
      <w:isLgl/>
      <w:lvlText w:val="%1.%2."/>
      <w:lvlJc w:val="left"/>
      <w:pPr>
        <w:ind w:left="121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4"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C032F1"/>
    <w:multiLevelType w:val="hybridMultilevel"/>
    <w:tmpl w:val="11926192"/>
    <w:lvl w:ilvl="0" w:tplc="A9722CC0">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8D5B13"/>
    <w:multiLevelType w:val="hybridMultilevel"/>
    <w:tmpl w:val="787EF776"/>
    <w:lvl w:ilvl="0" w:tplc="35E06430">
      <w:start w:val="1"/>
      <w:numFmt w:val="decimal"/>
      <w:lvlText w:val="%1."/>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A4C5906">
      <w:start w:val="1"/>
      <w:numFmt w:val="lowerLetter"/>
      <w:lvlText w:val="%2"/>
      <w:lvlJc w:val="left"/>
      <w:pPr>
        <w:ind w:left="2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028726A">
      <w:start w:val="1"/>
      <w:numFmt w:val="lowerRoman"/>
      <w:lvlText w:val="%3"/>
      <w:lvlJc w:val="left"/>
      <w:pPr>
        <w:ind w:left="3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022FC3C">
      <w:start w:val="1"/>
      <w:numFmt w:val="decimal"/>
      <w:lvlText w:val="%4"/>
      <w:lvlJc w:val="left"/>
      <w:pPr>
        <w:ind w:left="3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A6CEE82">
      <w:start w:val="1"/>
      <w:numFmt w:val="lowerLetter"/>
      <w:lvlText w:val="%5"/>
      <w:lvlJc w:val="left"/>
      <w:pPr>
        <w:ind w:left="4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C5AA71A">
      <w:start w:val="1"/>
      <w:numFmt w:val="lowerRoman"/>
      <w:lvlText w:val="%6"/>
      <w:lvlJc w:val="left"/>
      <w:pPr>
        <w:ind w:left="5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726532E">
      <w:start w:val="1"/>
      <w:numFmt w:val="decimal"/>
      <w:lvlText w:val="%7"/>
      <w:lvlJc w:val="left"/>
      <w:pPr>
        <w:ind w:left="5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3C6CE9A">
      <w:start w:val="1"/>
      <w:numFmt w:val="lowerLetter"/>
      <w:lvlText w:val="%8"/>
      <w:lvlJc w:val="left"/>
      <w:pPr>
        <w:ind w:left="6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1EC7868">
      <w:start w:val="1"/>
      <w:numFmt w:val="lowerRoman"/>
      <w:lvlText w:val="%9"/>
      <w:lvlJc w:val="left"/>
      <w:pPr>
        <w:ind w:left="7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DF4CB5"/>
    <w:multiLevelType w:val="hybridMultilevel"/>
    <w:tmpl w:val="E384FAB0"/>
    <w:lvl w:ilvl="0" w:tplc="F7087074">
      <w:start w:val="1"/>
      <w:numFmt w:val="decimal"/>
      <w:lvlText w:val="%1."/>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838093C">
      <w:start w:val="1"/>
      <w:numFmt w:val="lowerLetter"/>
      <w:lvlText w:val="%2"/>
      <w:lvlJc w:val="left"/>
      <w:pPr>
        <w:ind w:left="2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E72EA10">
      <w:start w:val="1"/>
      <w:numFmt w:val="lowerRoman"/>
      <w:lvlText w:val="%3"/>
      <w:lvlJc w:val="left"/>
      <w:pPr>
        <w:ind w:left="3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0CE4E02">
      <w:start w:val="1"/>
      <w:numFmt w:val="decimal"/>
      <w:lvlText w:val="%4"/>
      <w:lvlJc w:val="left"/>
      <w:pPr>
        <w:ind w:left="3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9DADA8E">
      <w:start w:val="1"/>
      <w:numFmt w:val="lowerLetter"/>
      <w:lvlText w:val="%5"/>
      <w:lvlJc w:val="left"/>
      <w:pPr>
        <w:ind w:left="4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8BE5FC0">
      <w:start w:val="1"/>
      <w:numFmt w:val="lowerRoman"/>
      <w:lvlText w:val="%6"/>
      <w:lvlJc w:val="left"/>
      <w:pPr>
        <w:ind w:left="5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A4EA660">
      <w:start w:val="1"/>
      <w:numFmt w:val="decimal"/>
      <w:lvlText w:val="%7"/>
      <w:lvlJc w:val="left"/>
      <w:pPr>
        <w:ind w:left="5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720C0F4">
      <w:start w:val="1"/>
      <w:numFmt w:val="lowerLetter"/>
      <w:lvlText w:val="%8"/>
      <w:lvlJc w:val="left"/>
      <w:pPr>
        <w:ind w:left="6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A96D46A">
      <w:start w:val="1"/>
      <w:numFmt w:val="lowerRoman"/>
      <w:lvlText w:val="%9"/>
      <w:lvlJc w:val="left"/>
      <w:pPr>
        <w:ind w:left="7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3"/>
  </w:num>
  <w:num w:numId="3">
    <w:abstractNumId w:val="4"/>
  </w:num>
  <w:num w:numId="4">
    <w:abstractNumId w:val="1"/>
  </w:num>
  <w:num w:numId="5">
    <w:abstractNumId w:val="8"/>
  </w:num>
  <w:num w:numId="6">
    <w:abstractNumId w:val="6"/>
  </w:num>
  <w:num w:numId="7">
    <w:abstractNumId w:val="0"/>
  </w:num>
  <w:num w:numId="8">
    <w:abstractNumId w:val="5"/>
  </w:num>
  <w:num w:numId="9">
    <w:abstractNumId w:val="7"/>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61D19"/>
    <w:rsid w:val="0009677E"/>
    <w:rsid w:val="000C2D28"/>
    <w:rsid w:val="000C7EBA"/>
    <w:rsid w:val="000D4591"/>
    <w:rsid w:val="000E4B21"/>
    <w:rsid w:val="000F1684"/>
    <w:rsid w:val="001058BC"/>
    <w:rsid w:val="001137BB"/>
    <w:rsid w:val="00120995"/>
    <w:rsid w:val="00120F65"/>
    <w:rsid w:val="0012174B"/>
    <w:rsid w:val="00122160"/>
    <w:rsid w:val="00141D2D"/>
    <w:rsid w:val="00150608"/>
    <w:rsid w:val="00153CEC"/>
    <w:rsid w:val="00177E33"/>
    <w:rsid w:val="0018274F"/>
    <w:rsid w:val="00187B73"/>
    <w:rsid w:val="00192140"/>
    <w:rsid w:val="00192388"/>
    <w:rsid w:val="001A0288"/>
    <w:rsid w:val="001A7323"/>
    <w:rsid w:val="001C392F"/>
    <w:rsid w:val="001C4834"/>
    <w:rsid w:val="001F5D20"/>
    <w:rsid w:val="00200F44"/>
    <w:rsid w:val="00205CA6"/>
    <w:rsid w:val="00214753"/>
    <w:rsid w:val="002167AF"/>
    <w:rsid w:val="00232F4A"/>
    <w:rsid w:val="002422EC"/>
    <w:rsid w:val="00264BAE"/>
    <w:rsid w:val="00266A5E"/>
    <w:rsid w:val="002807BA"/>
    <w:rsid w:val="002A2306"/>
    <w:rsid w:val="002A6489"/>
    <w:rsid w:val="002C0B75"/>
    <w:rsid w:val="002C29D5"/>
    <w:rsid w:val="002E710F"/>
    <w:rsid w:val="002F13DC"/>
    <w:rsid w:val="00301DC6"/>
    <w:rsid w:val="00307751"/>
    <w:rsid w:val="00315FD1"/>
    <w:rsid w:val="00335B60"/>
    <w:rsid w:val="00346F9E"/>
    <w:rsid w:val="00361D9F"/>
    <w:rsid w:val="00364386"/>
    <w:rsid w:val="00372400"/>
    <w:rsid w:val="00374B17"/>
    <w:rsid w:val="00375276"/>
    <w:rsid w:val="003776F9"/>
    <w:rsid w:val="003A4A7E"/>
    <w:rsid w:val="003A7570"/>
    <w:rsid w:val="003C2F1B"/>
    <w:rsid w:val="003F640B"/>
    <w:rsid w:val="003F6611"/>
    <w:rsid w:val="00405B73"/>
    <w:rsid w:val="00421B3E"/>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85295"/>
    <w:rsid w:val="00592F83"/>
    <w:rsid w:val="005D58F2"/>
    <w:rsid w:val="006139AE"/>
    <w:rsid w:val="0061709F"/>
    <w:rsid w:val="00623B4E"/>
    <w:rsid w:val="00625F9B"/>
    <w:rsid w:val="00637153"/>
    <w:rsid w:val="006531E3"/>
    <w:rsid w:val="00662B25"/>
    <w:rsid w:val="00675379"/>
    <w:rsid w:val="00681EF2"/>
    <w:rsid w:val="00683CA8"/>
    <w:rsid w:val="00694CB8"/>
    <w:rsid w:val="0069770C"/>
    <w:rsid w:val="006A7518"/>
    <w:rsid w:val="006B6227"/>
    <w:rsid w:val="006C1997"/>
    <w:rsid w:val="006D0F07"/>
    <w:rsid w:val="006F079B"/>
    <w:rsid w:val="006F4B26"/>
    <w:rsid w:val="006F5DE2"/>
    <w:rsid w:val="0072293E"/>
    <w:rsid w:val="00724F29"/>
    <w:rsid w:val="0074108A"/>
    <w:rsid w:val="007659B4"/>
    <w:rsid w:val="00772E7D"/>
    <w:rsid w:val="007802D7"/>
    <w:rsid w:val="00790714"/>
    <w:rsid w:val="007C37D7"/>
    <w:rsid w:val="007F66B9"/>
    <w:rsid w:val="0081149C"/>
    <w:rsid w:val="00813FA8"/>
    <w:rsid w:val="00820EE7"/>
    <w:rsid w:val="0084172A"/>
    <w:rsid w:val="00860F7E"/>
    <w:rsid w:val="00881DE7"/>
    <w:rsid w:val="00882D55"/>
    <w:rsid w:val="00895A7E"/>
    <w:rsid w:val="00896CB2"/>
    <w:rsid w:val="008A30AE"/>
    <w:rsid w:val="008A3142"/>
    <w:rsid w:val="008B65FD"/>
    <w:rsid w:val="008B7A35"/>
    <w:rsid w:val="008C72E5"/>
    <w:rsid w:val="008E394D"/>
    <w:rsid w:val="008E5DA0"/>
    <w:rsid w:val="008F6F2F"/>
    <w:rsid w:val="0090284E"/>
    <w:rsid w:val="009048AB"/>
    <w:rsid w:val="00931642"/>
    <w:rsid w:val="00932ACE"/>
    <w:rsid w:val="00933C5D"/>
    <w:rsid w:val="009779B6"/>
    <w:rsid w:val="0098087C"/>
    <w:rsid w:val="009850E3"/>
    <w:rsid w:val="00987CC0"/>
    <w:rsid w:val="00990254"/>
    <w:rsid w:val="009A4367"/>
    <w:rsid w:val="009A4F6B"/>
    <w:rsid w:val="009B0A0D"/>
    <w:rsid w:val="009B29F6"/>
    <w:rsid w:val="009C265D"/>
    <w:rsid w:val="009C728E"/>
    <w:rsid w:val="009D63C5"/>
    <w:rsid w:val="009E22AA"/>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27063"/>
    <w:rsid w:val="00B32101"/>
    <w:rsid w:val="00B37DD9"/>
    <w:rsid w:val="00B469CC"/>
    <w:rsid w:val="00B5011D"/>
    <w:rsid w:val="00B67282"/>
    <w:rsid w:val="00B70083"/>
    <w:rsid w:val="00BB66C7"/>
    <w:rsid w:val="00BB6DEE"/>
    <w:rsid w:val="00BC2C1A"/>
    <w:rsid w:val="00BD587F"/>
    <w:rsid w:val="00C027D8"/>
    <w:rsid w:val="00C130D1"/>
    <w:rsid w:val="00C3286A"/>
    <w:rsid w:val="00C35CF2"/>
    <w:rsid w:val="00C5734B"/>
    <w:rsid w:val="00C65C74"/>
    <w:rsid w:val="00C7650C"/>
    <w:rsid w:val="00C930E8"/>
    <w:rsid w:val="00C94BC8"/>
    <w:rsid w:val="00CA4431"/>
    <w:rsid w:val="00CB0721"/>
    <w:rsid w:val="00CD1EB1"/>
    <w:rsid w:val="00CE4763"/>
    <w:rsid w:val="00D0236F"/>
    <w:rsid w:val="00D05B82"/>
    <w:rsid w:val="00D15752"/>
    <w:rsid w:val="00D17382"/>
    <w:rsid w:val="00D25E29"/>
    <w:rsid w:val="00D35642"/>
    <w:rsid w:val="00D46966"/>
    <w:rsid w:val="00D73A4A"/>
    <w:rsid w:val="00D80678"/>
    <w:rsid w:val="00D92F16"/>
    <w:rsid w:val="00D97554"/>
    <w:rsid w:val="00DA0447"/>
    <w:rsid w:val="00DB2479"/>
    <w:rsid w:val="00DC0F4F"/>
    <w:rsid w:val="00DE7E2D"/>
    <w:rsid w:val="00DF02ED"/>
    <w:rsid w:val="00DF1C91"/>
    <w:rsid w:val="00E07A8C"/>
    <w:rsid w:val="00E16432"/>
    <w:rsid w:val="00E55DA4"/>
    <w:rsid w:val="00E56175"/>
    <w:rsid w:val="00E60064"/>
    <w:rsid w:val="00E632AD"/>
    <w:rsid w:val="00E64EA7"/>
    <w:rsid w:val="00E67E70"/>
    <w:rsid w:val="00E7109E"/>
    <w:rsid w:val="00E96E2B"/>
    <w:rsid w:val="00EA78B9"/>
    <w:rsid w:val="00ED3600"/>
    <w:rsid w:val="00EE2395"/>
    <w:rsid w:val="00F14ABF"/>
    <w:rsid w:val="00F27289"/>
    <w:rsid w:val="00F37538"/>
    <w:rsid w:val="00F45DA9"/>
    <w:rsid w:val="00F56535"/>
    <w:rsid w:val="00F60E88"/>
    <w:rsid w:val="00F61586"/>
    <w:rsid w:val="00F64C14"/>
    <w:rsid w:val="00F65427"/>
    <w:rsid w:val="00F96FEC"/>
    <w:rsid w:val="00FA193D"/>
    <w:rsid w:val="00FA36A4"/>
    <w:rsid w:val="00FB124F"/>
    <w:rsid w:val="00FD166B"/>
    <w:rsid w:val="00FE5D3A"/>
    <w:rsid w:val="00FF0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F2B2C-4D09-4227-B9A5-648DE594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B9"/>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paragraph" w:customStyle="1" w:styleId="CM6">
    <w:name w:val="CM6"/>
    <w:basedOn w:val="Default"/>
    <w:next w:val="Default"/>
    <w:uiPriority w:val="99"/>
    <w:rsid w:val="00895A7E"/>
    <w:pPr>
      <w:widowControl w:val="0"/>
      <w:spacing w:after="720"/>
    </w:pPr>
    <w:rPr>
      <w:rFonts w:ascii="ACIQN O+ Times" w:eastAsia="Times New Roman" w:hAnsi="ACIQN O+ Times" w:cs="ACIQN O+ Times"/>
      <w:color w:val="auto"/>
    </w:rPr>
  </w:style>
  <w:style w:type="paragraph" w:customStyle="1" w:styleId="CM7">
    <w:name w:val="CM7"/>
    <w:basedOn w:val="Default"/>
    <w:next w:val="Default"/>
    <w:uiPriority w:val="99"/>
    <w:rsid w:val="00895A7E"/>
    <w:pPr>
      <w:widowControl w:val="0"/>
      <w:spacing w:after="225"/>
    </w:pPr>
    <w:rPr>
      <w:rFonts w:ascii="ACIQN O+ Times" w:eastAsia="Times New Roman" w:hAnsi="ACIQN O+ Times" w:cs="ACIQN O+ Times"/>
      <w:color w:val="auto"/>
    </w:rPr>
  </w:style>
  <w:style w:type="paragraph" w:customStyle="1" w:styleId="CM4">
    <w:name w:val="CM4"/>
    <w:basedOn w:val="Default"/>
    <w:next w:val="Default"/>
    <w:uiPriority w:val="99"/>
    <w:rsid w:val="00895A7E"/>
    <w:pPr>
      <w:widowControl w:val="0"/>
      <w:spacing w:line="398" w:lineRule="atLeast"/>
    </w:pPr>
    <w:rPr>
      <w:rFonts w:ascii="ACIQN O+ Times" w:eastAsia="Times New Roman" w:hAnsi="ACIQN O+ Times" w:cs="ACIQN O+ Times"/>
      <w:color w:val="auto"/>
    </w:rPr>
  </w:style>
  <w:style w:type="paragraph" w:customStyle="1" w:styleId="CM8">
    <w:name w:val="CM8"/>
    <w:basedOn w:val="Default"/>
    <w:next w:val="Default"/>
    <w:uiPriority w:val="99"/>
    <w:rsid w:val="00895A7E"/>
    <w:pPr>
      <w:widowControl w:val="0"/>
      <w:spacing w:after="90"/>
    </w:pPr>
    <w:rPr>
      <w:rFonts w:ascii="ACIQN O+ Times" w:eastAsia="Times New Roman" w:hAnsi="ACIQN O+ Times" w:cs="ACIQN O+ Times"/>
      <w:color w:val="auto"/>
    </w:rPr>
  </w:style>
  <w:style w:type="paragraph" w:customStyle="1" w:styleId="CM9">
    <w:name w:val="CM9"/>
    <w:basedOn w:val="Default"/>
    <w:next w:val="Default"/>
    <w:uiPriority w:val="99"/>
    <w:rsid w:val="00895A7E"/>
    <w:pPr>
      <w:widowControl w:val="0"/>
      <w:spacing w:after="55"/>
    </w:pPr>
    <w:rPr>
      <w:rFonts w:ascii="ACIQN O+ Times" w:eastAsia="Times New Roman" w:hAnsi="ACIQN O+ Times" w:cs="ACIQN O+ Time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8102588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79157385">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697394426">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786433049">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52765929">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33388939">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199197447">
      <w:bodyDiv w:val="1"/>
      <w:marLeft w:val="0"/>
      <w:marRight w:val="0"/>
      <w:marTop w:val="0"/>
      <w:marBottom w:val="0"/>
      <w:divBdr>
        <w:top w:val="none" w:sz="0" w:space="0" w:color="auto"/>
        <w:left w:val="none" w:sz="0" w:space="0" w:color="auto"/>
        <w:bottom w:val="none" w:sz="0" w:space="0" w:color="auto"/>
        <w:right w:val="none" w:sz="0" w:space="0" w:color="auto"/>
      </w:divBdr>
    </w:div>
    <w:div w:id="1201819901">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281062001">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87339603">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574581806">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05519143">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74784371">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rror.depsos.go.id/" TargetMode="External"/><Relationship Id="rId4" Type="http://schemas.openxmlformats.org/officeDocument/2006/relationships/settings" Target="settings.xml"/><Relationship Id="rId9" Type="http://schemas.openxmlformats.org/officeDocument/2006/relationships/hyperlink" Target="http://www.mirror.depso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EF43B-A596-49A7-A934-8CCD02FC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6573</Words>
  <Characters>37471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32</cp:revision>
  <dcterms:created xsi:type="dcterms:W3CDTF">2018-09-09T14:10:00Z</dcterms:created>
  <dcterms:modified xsi:type="dcterms:W3CDTF">2021-06-21T05:00:00Z</dcterms:modified>
</cp:coreProperties>
</file>