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48" w:rsidRPr="00B53EB9" w:rsidRDefault="003E3C48" w:rsidP="003E3C48">
      <w:pPr>
        <w:spacing w:after="0"/>
        <w:jc w:val="center"/>
        <w:rPr>
          <w:rFonts w:ascii="Times New Roman" w:hAnsi="Times New Roman" w:cs="Times New Roman"/>
          <w:sz w:val="24"/>
          <w:szCs w:val="24"/>
        </w:rPr>
      </w:pPr>
      <w:bookmarkStart w:id="0" w:name="_GoBack"/>
      <w:r w:rsidRPr="00B53EB9">
        <w:rPr>
          <w:rFonts w:ascii="Times New Roman" w:hAnsi="Times New Roman" w:cs="Times New Roman"/>
          <w:sz w:val="24"/>
          <w:szCs w:val="24"/>
        </w:rPr>
        <w:t>TINJAUAN PERAN KOMISI PEMILIHAN UMUM (KPU) KOTA SAMARINDA UNTUK</w:t>
      </w:r>
      <w:r w:rsidRPr="00B53EB9">
        <w:rPr>
          <w:rFonts w:ascii="Times New Roman" w:hAnsi="Times New Roman" w:cs="Times New Roman"/>
          <w:sz w:val="24"/>
          <w:szCs w:val="24"/>
          <w:lang w:val="en-US"/>
        </w:rPr>
        <w:t xml:space="preserve"> </w:t>
      </w:r>
      <w:r w:rsidRPr="00B53EB9">
        <w:rPr>
          <w:rFonts w:ascii="Times New Roman" w:hAnsi="Times New Roman" w:cs="Times New Roman"/>
          <w:sz w:val="24"/>
          <w:szCs w:val="24"/>
        </w:rPr>
        <w:t>MENINGKATKAN PARTISIPASI MASYARAKAT DALAM PEMILIHAN UMUM TAHUN 2019</w:t>
      </w:r>
    </w:p>
    <w:p w:rsidR="003E3C48" w:rsidRPr="00B53EB9" w:rsidRDefault="003E3C48" w:rsidP="003E3C48">
      <w:pPr>
        <w:spacing w:after="0" w:line="240" w:lineRule="auto"/>
        <w:jc w:val="center"/>
        <w:rPr>
          <w:rFonts w:ascii="Times New Roman" w:hAnsi="Times New Roman" w:cs="Times New Roman"/>
          <w:sz w:val="24"/>
          <w:szCs w:val="24"/>
        </w:rPr>
      </w:pPr>
    </w:p>
    <w:p w:rsidR="003E3C48" w:rsidRPr="00B53EB9" w:rsidRDefault="003E3C48" w:rsidP="003E3C48">
      <w:pPr>
        <w:spacing w:after="0" w:line="240" w:lineRule="auto"/>
        <w:jc w:val="center"/>
        <w:rPr>
          <w:rFonts w:ascii="Times New Roman" w:hAnsi="Times New Roman" w:cs="Times New Roman"/>
          <w:sz w:val="24"/>
          <w:szCs w:val="24"/>
        </w:rPr>
      </w:pPr>
      <w:r w:rsidRPr="00B53EB9">
        <w:rPr>
          <w:rFonts w:ascii="Times New Roman" w:hAnsi="Times New Roman" w:cs="Times New Roman"/>
          <w:sz w:val="24"/>
          <w:szCs w:val="24"/>
        </w:rPr>
        <w:t>Oleh :</w:t>
      </w:r>
    </w:p>
    <w:p w:rsidR="003E3C48" w:rsidRPr="00B53EB9" w:rsidRDefault="003E3C48" w:rsidP="003E3C48">
      <w:pPr>
        <w:spacing w:after="0"/>
        <w:jc w:val="center"/>
        <w:rPr>
          <w:rFonts w:ascii="Times New Roman" w:hAnsi="Times New Roman" w:cs="Times New Roman"/>
          <w:sz w:val="24"/>
          <w:szCs w:val="24"/>
          <w:u w:val="single"/>
        </w:rPr>
      </w:pPr>
      <w:r w:rsidRPr="00B53EB9">
        <w:rPr>
          <w:rFonts w:ascii="Times New Roman" w:hAnsi="Times New Roman" w:cs="Times New Roman"/>
          <w:sz w:val="24"/>
          <w:szCs w:val="24"/>
          <w:u w:val="single"/>
        </w:rPr>
        <w:t>YUNARIA ZALUKHU</w:t>
      </w:r>
    </w:p>
    <w:p w:rsidR="003E3C48" w:rsidRPr="00B53EB9" w:rsidRDefault="003E3C48" w:rsidP="003E3C48">
      <w:pPr>
        <w:spacing w:after="0"/>
        <w:jc w:val="center"/>
        <w:rPr>
          <w:rFonts w:ascii="Times New Roman" w:hAnsi="Times New Roman" w:cs="Times New Roman"/>
          <w:sz w:val="24"/>
          <w:szCs w:val="24"/>
        </w:rPr>
      </w:pPr>
      <w:r w:rsidRPr="00B53EB9">
        <w:rPr>
          <w:rFonts w:ascii="Times New Roman" w:hAnsi="Times New Roman" w:cs="Times New Roman"/>
          <w:sz w:val="24"/>
          <w:szCs w:val="24"/>
        </w:rPr>
        <w:t>NPM.15111013509047</w:t>
      </w:r>
    </w:p>
    <w:p w:rsidR="003E3C48" w:rsidRPr="003E3C48" w:rsidRDefault="00B53EB9" w:rsidP="00A0790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3E3C48" w:rsidRPr="003E3C48" w:rsidRDefault="003E3C48" w:rsidP="003E3C48">
      <w:pPr>
        <w:spacing w:after="0" w:line="240" w:lineRule="auto"/>
        <w:rPr>
          <w:rFonts w:ascii="Times New Roman" w:hAnsi="Times New Roman" w:cs="Times New Roman"/>
          <w:b/>
          <w:sz w:val="24"/>
          <w:szCs w:val="24"/>
        </w:rPr>
      </w:pPr>
    </w:p>
    <w:p w:rsidR="003E3C48" w:rsidRPr="003E3C48" w:rsidRDefault="003E3C48" w:rsidP="00B53EB9">
      <w:pPr>
        <w:spacing w:after="0" w:line="240" w:lineRule="auto"/>
        <w:jc w:val="center"/>
        <w:rPr>
          <w:rFonts w:ascii="Times New Roman" w:hAnsi="Times New Roman" w:cs="Times New Roman"/>
          <w:b/>
          <w:sz w:val="24"/>
          <w:szCs w:val="24"/>
        </w:rPr>
      </w:pPr>
      <w:r w:rsidRPr="003E3C48">
        <w:rPr>
          <w:rFonts w:ascii="Times New Roman" w:hAnsi="Times New Roman" w:cs="Times New Roman"/>
          <w:b/>
          <w:sz w:val="24"/>
          <w:szCs w:val="24"/>
        </w:rPr>
        <w:t>ABSTRAK</w:t>
      </w:r>
    </w:p>
    <w:p w:rsidR="003E3C48" w:rsidRDefault="003E3C48" w:rsidP="003E3C48">
      <w:pPr>
        <w:spacing w:after="0" w:line="240" w:lineRule="auto"/>
        <w:rPr>
          <w:rFonts w:ascii="Times New Roman" w:hAnsi="Times New Roman" w:cs="Times New Roman"/>
          <w:b/>
          <w:sz w:val="24"/>
          <w:szCs w:val="24"/>
        </w:rPr>
      </w:pPr>
    </w:p>
    <w:p w:rsidR="003E3C48" w:rsidRPr="004E3A36" w:rsidRDefault="004E3A36" w:rsidP="004E3A36">
      <w:pPr>
        <w:spacing w:after="0" w:line="240" w:lineRule="auto"/>
        <w:ind w:firstLine="720"/>
        <w:rPr>
          <w:rFonts w:ascii="Times New Roman" w:hAnsi="Times New Roman" w:cs="Times New Roman"/>
          <w:b/>
          <w:sz w:val="24"/>
          <w:szCs w:val="24"/>
        </w:rPr>
      </w:pPr>
      <w:r w:rsidRPr="00435938">
        <w:rPr>
          <w:rFonts w:ascii="Times New Roman" w:hAnsi="Times New Roman" w:cs="Times New Roman"/>
          <w:b/>
          <w:noProof/>
          <w:sz w:val="24"/>
          <w:szCs w:val="24"/>
          <w:lang w:val="en-US"/>
        </w:rPr>
        <w:drawing>
          <wp:anchor distT="0" distB="0" distL="114300" distR="114300" simplePos="0" relativeHeight="251658240" behindDoc="1" locked="0" layoutInCell="1" allowOverlap="1">
            <wp:simplePos x="0" y="0"/>
            <wp:positionH relativeFrom="column">
              <wp:posOffset>1659255</wp:posOffset>
            </wp:positionH>
            <wp:positionV relativeFrom="paragraph">
              <wp:posOffset>60325</wp:posOffset>
            </wp:positionV>
            <wp:extent cx="1940560" cy="173355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0560" cy="1733550"/>
                    </a:xfrm>
                    <a:prstGeom prst="rect">
                      <a:avLst/>
                    </a:prstGeom>
                    <a:noFill/>
                  </pic:spPr>
                </pic:pic>
              </a:graphicData>
            </a:graphic>
          </wp:anchor>
        </w:drawing>
      </w:r>
      <w:r>
        <w:rPr>
          <w:rFonts w:ascii="Times New Roman" w:hAnsi="Times New Roman" w:cs="Times New Roman"/>
          <w:sz w:val="24"/>
          <w:szCs w:val="24"/>
        </w:rPr>
        <w:t xml:space="preserve"> </w:t>
      </w:r>
      <w:r w:rsidR="003E3C48" w:rsidRPr="003E3C48">
        <w:rPr>
          <w:rFonts w:ascii="Times New Roman" w:hAnsi="Times New Roman" w:cs="Times New Roman"/>
          <w:sz w:val="24"/>
          <w:szCs w:val="24"/>
          <w:lang w:val="en-US"/>
        </w:rPr>
        <w:t xml:space="preserve"> </w:t>
      </w:r>
      <w:r w:rsidR="003E3C48" w:rsidRPr="003E3C48">
        <w:rPr>
          <w:rFonts w:ascii="Times New Roman" w:hAnsi="Times New Roman" w:cs="Times New Roman"/>
          <w:sz w:val="24"/>
          <w:szCs w:val="24"/>
        </w:rPr>
        <w:t>Ciri sebuah negara demokratis adalah seberapa besar negara melibatkan masyarakat dalam perencanaan maupun pelaksanaan pemilihan umum.</w:t>
      </w:r>
      <w:r w:rsidR="003E3C48" w:rsidRPr="003E3C48">
        <w:rPr>
          <w:rFonts w:ascii="Times New Roman" w:hAnsi="Times New Roman" w:cs="Times New Roman"/>
          <w:sz w:val="24"/>
          <w:szCs w:val="24"/>
          <w:lang w:val="en-US"/>
        </w:rPr>
        <w:t xml:space="preserve"> </w:t>
      </w:r>
      <w:r w:rsidR="003E3C48" w:rsidRPr="003E3C48">
        <w:rPr>
          <w:rFonts w:ascii="Times New Roman" w:hAnsi="Times New Roman" w:cs="Times New Roman"/>
          <w:sz w:val="24"/>
          <w:szCs w:val="24"/>
        </w:rPr>
        <w:t>Sebab partisipasi politik  masyarakat (pemilih) merupakan aspek penting dalam sebuah tatanan negara demokrasi. Memahami faktor-faktor yang mendorong partisipasi masyarakat dalam memilih sangatlah penting untuk diteliti.</w:t>
      </w:r>
    </w:p>
    <w:p w:rsidR="003E3C48" w:rsidRPr="003E3C48" w:rsidRDefault="003E3C48" w:rsidP="00A07909">
      <w:pPr>
        <w:spacing w:after="0" w:line="240" w:lineRule="auto"/>
        <w:jc w:val="both"/>
        <w:rPr>
          <w:rFonts w:ascii="Times New Roman" w:hAnsi="Times New Roman" w:cs="Times New Roman"/>
          <w:sz w:val="24"/>
          <w:szCs w:val="24"/>
        </w:rPr>
      </w:pPr>
      <w:r w:rsidRPr="003E3C48">
        <w:rPr>
          <w:rFonts w:ascii="Times New Roman" w:hAnsi="Times New Roman" w:cs="Times New Roman"/>
          <w:sz w:val="24"/>
          <w:szCs w:val="24"/>
        </w:rPr>
        <w:tab/>
        <w:t xml:space="preserve"> Penelitian ini menggunakan teori dari Robert Dahl yang mengatakan bahwa ukuran  sebuah  pemilu  demokratis adalah adanya pemilihan umum. Rotasi kekuasaan, Rekrutmen  secara terbuka dan akuntabitas Publik.</w:t>
      </w:r>
      <w:r w:rsidRPr="003E3C48">
        <w:rPr>
          <w:rFonts w:ascii="Times New Roman" w:hAnsi="Times New Roman" w:cs="Times New Roman"/>
          <w:sz w:val="24"/>
          <w:szCs w:val="24"/>
          <w:lang w:val="en-US"/>
        </w:rPr>
        <w:t xml:space="preserve"> </w:t>
      </w:r>
      <w:r w:rsidRPr="003E3C48">
        <w:rPr>
          <w:rFonts w:ascii="Times New Roman" w:hAnsi="Times New Roman" w:cs="Times New Roman"/>
          <w:sz w:val="24"/>
          <w:szCs w:val="24"/>
        </w:rPr>
        <w:t>Untuk  memperoleh informasi-informasi dan data sebagai basis analisis persoalan, riset ini menggunakan dua metode, desk study dan field study.</w:t>
      </w:r>
    </w:p>
    <w:p w:rsidR="003E3C48" w:rsidRPr="003E3C48" w:rsidRDefault="003E3C48" w:rsidP="00A07909">
      <w:pPr>
        <w:spacing w:after="0" w:line="240" w:lineRule="auto"/>
        <w:jc w:val="both"/>
        <w:rPr>
          <w:rFonts w:ascii="Times New Roman" w:hAnsi="Times New Roman" w:cs="Times New Roman"/>
          <w:sz w:val="24"/>
          <w:szCs w:val="24"/>
        </w:rPr>
      </w:pPr>
      <w:r w:rsidRPr="003E3C48">
        <w:rPr>
          <w:rFonts w:ascii="Times New Roman" w:hAnsi="Times New Roman" w:cs="Times New Roman"/>
          <w:sz w:val="24"/>
          <w:szCs w:val="24"/>
        </w:rPr>
        <w:tab/>
        <w:t>Hasil penelitian menyebutkan bahwa tingkat partisipasi politik masyarakat sangat dinamis, namun yang menjadi persoalan adalah terkait motivasi. Sebagai besar masyarakat mengakui bahwa ia memilih di dorong oleh faktor transaksi dan unsur kedekatan secara emosional. Visi dan misi calon bukan merupakan ukuran dalam memilih.</w:t>
      </w:r>
    </w:p>
    <w:p w:rsidR="003E3C48" w:rsidRPr="003E3C48" w:rsidRDefault="003E3C48" w:rsidP="00A07909">
      <w:pPr>
        <w:spacing w:after="0" w:line="240" w:lineRule="auto"/>
        <w:jc w:val="both"/>
        <w:rPr>
          <w:rFonts w:ascii="Times New Roman" w:hAnsi="Times New Roman" w:cs="Times New Roman"/>
          <w:sz w:val="24"/>
          <w:szCs w:val="24"/>
        </w:rPr>
      </w:pPr>
      <w:r w:rsidRPr="003E3C48">
        <w:rPr>
          <w:rFonts w:ascii="Times New Roman" w:hAnsi="Times New Roman" w:cs="Times New Roman"/>
          <w:sz w:val="24"/>
          <w:szCs w:val="24"/>
        </w:rPr>
        <w:tab/>
        <w:t>Beberapa hal yang disarankan dalam penelitian ini adalah UU kepemiluan perlu direvisi terutama terkait dengan persyaratan calon. Selama ini UU belum membatasi mana masyarakat yang layak menjadi calon dan mana yang tidak. Karena tidak  ada batasan masyarakat kerap salah memilih atau tidak mau memilih karena tidak menyukai calon-calon yang disodorkan.</w:t>
      </w:r>
    </w:p>
    <w:p w:rsidR="003E3C48" w:rsidRPr="003E3C48" w:rsidRDefault="003E3C48" w:rsidP="00A07909">
      <w:pPr>
        <w:spacing w:after="0" w:line="240" w:lineRule="auto"/>
        <w:jc w:val="both"/>
        <w:rPr>
          <w:rFonts w:ascii="Times New Roman" w:hAnsi="Times New Roman" w:cs="Times New Roman"/>
          <w:sz w:val="24"/>
          <w:szCs w:val="24"/>
        </w:rPr>
      </w:pPr>
      <w:r w:rsidRPr="003E3C48">
        <w:rPr>
          <w:rFonts w:ascii="Times New Roman" w:hAnsi="Times New Roman" w:cs="Times New Roman"/>
          <w:sz w:val="24"/>
          <w:szCs w:val="24"/>
        </w:rPr>
        <w:tab/>
        <w:t>Penguatan kelembagaan partai politik perlu dilakukan karena mempengaruhi kinerja partai politik dalam melakukan kaderisasi. Kaderisasi yang buruk dari partai politik menyebabkan calon</w:t>
      </w:r>
      <w:r w:rsidRPr="003E3C48">
        <w:rPr>
          <w:rFonts w:ascii="Times New Roman" w:hAnsi="Times New Roman" w:cs="Times New Roman"/>
          <w:sz w:val="24"/>
          <w:szCs w:val="24"/>
          <w:lang w:val="en-US"/>
        </w:rPr>
        <w:t>-</w:t>
      </w:r>
      <w:r w:rsidRPr="003E3C48">
        <w:rPr>
          <w:rFonts w:ascii="Times New Roman" w:hAnsi="Times New Roman" w:cs="Times New Roman"/>
          <w:sz w:val="24"/>
          <w:szCs w:val="24"/>
        </w:rPr>
        <w:t>calon dari parpol minim kualitas sehingga calon tidak bisa menghindari money politik untuk mempengaruhi masyarakat dalam memilih.</w:t>
      </w:r>
    </w:p>
    <w:p w:rsidR="003E3C48" w:rsidRDefault="003E3C48" w:rsidP="00A07909">
      <w:pPr>
        <w:spacing w:after="0" w:line="240" w:lineRule="auto"/>
        <w:jc w:val="both"/>
        <w:rPr>
          <w:rFonts w:ascii="Times New Roman" w:hAnsi="Times New Roman" w:cs="Times New Roman"/>
          <w:sz w:val="24"/>
          <w:szCs w:val="24"/>
          <w:lang w:val="en-US"/>
        </w:rPr>
      </w:pPr>
      <w:r w:rsidRPr="003E3C48">
        <w:rPr>
          <w:rFonts w:ascii="Times New Roman" w:hAnsi="Times New Roman" w:cs="Times New Roman"/>
          <w:sz w:val="24"/>
          <w:szCs w:val="24"/>
        </w:rPr>
        <w:tab/>
        <w:t>Kualitas penyelenggaraan terutama ditingkat panitia ad hoc perlu dimaksimalkan. Terdapat masyarakat yang tidak memberi suara karena masalah – masalah teknis. Sosialisasi  KPU kepada masyarakat perlu digiatkan pula. Banyak yang tidak memilih karena tidak  terdaftar  DPT  atau tidak mendapatkan informasi yang jelas terkait kewajiban memilih. Sebagian masyarakat masih menganggap bahwa masyarakat harus menerima undangan sebagai syarat untuk mencoblos.</w:t>
      </w:r>
    </w:p>
    <w:p w:rsidR="00923144" w:rsidRPr="00923144" w:rsidRDefault="00923144" w:rsidP="00A07909">
      <w:pPr>
        <w:spacing w:after="0" w:line="240" w:lineRule="auto"/>
        <w:jc w:val="both"/>
        <w:rPr>
          <w:rFonts w:ascii="Times New Roman" w:hAnsi="Times New Roman" w:cs="Times New Roman"/>
          <w:sz w:val="24"/>
          <w:szCs w:val="24"/>
          <w:lang w:val="en-US"/>
        </w:rPr>
      </w:pPr>
    </w:p>
    <w:p w:rsidR="004E3A36" w:rsidRPr="000974EE" w:rsidRDefault="003E3C48" w:rsidP="000974EE">
      <w:pPr>
        <w:tabs>
          <w:tab w:val="left" w:pos="5570"/>
        </w:tabs>
        <w:spacing w:after="0" w:line="240" w:lineRule="auto"/>
        <w:jc w:val="both"/>
        <w:rPr>
          <w:rFonts w:ascii="Times New Roman" w:hAnsi="Times New Roman" w:cs="Times New Roman"/>
          <w:sz w:val="24"/>
          <w:szCs w:val="24"/>
          <w:lang w:val="en-US"/>
        </w:rPr>
      </w:pPr>
      <w:r w:rsidRPr="003E3C48">
        <w:rPr>
          <w:rFonts w:ascii="Times New Roman" w:hAnsi="Times New Roman" w:cs="Times New Roman"/>
          <w:sz w:val="24"/>
          <w:szCs w:val="24"/>
        </w:rPr>
        <w:t>Kata Kunci : Partisipasi Politik Masyarakat</w:t>
      </w:r>
      <w:r w:rsidR="000974EE">
        <w:rPr>
          <w:rFonts w:ascii="Times New Roman" w:hAnsi="Times New Roman" w:cs="Times New Roman"/>
          <w:sz w:val="24"/>
          <w:szCs w:val="24"/>
        </w:rPr>
        <w:t xml:space="preserve"> dalam pemilihan umum tahun 201</w:t>
      </w:r>
    </w:p>
    <w:p w:rsidR="004E3A36" w:rsidRDefault="004E3A36" w:rsidP="00A07909">
      <w:pPr>
        <w:tabs>
          <w:tab w:val="left" w:pos="5570"/>
        </w:tabs>
        <w:spacing w:after="0" w:line="240" w:lineRule="auto"/>
        <w:jc w:val="center"/>
        <w:rPr>
          <w:rFonts w:ascii="Times New Roman" w:hAnsi="Times New Roman" w:cs="Times New Roman"/>
          <w:b/>
          <w:color w:val="000000"/>
          <w:sz w:val="24"/>
          <w:szCs w:val="24"/>
        </w:rPr>
      </w:pPr>
    </w:p>
    <w:p w:rsidR="004E3A36" w:rsidRDefault="004E3A36" w:rsidP="00A07909">
      <w:pPr>
        <w:tabs>
          <w:tab w:val="left" w:pos="5570"/>
        </w:tabs>
        <w:spacing w:after="0" w:line="240" w:lineRule="auto"/>
        <w:jc w:val="center"/>
        <w:rPr>
          <w:rFonts w:ascii="Times New Roman" w:hAnsi="Times New Roman" w:cs="Times New Roman"/>
          <w:b/>
          <w:color w:val="000000"/>
          <w:sz w:val="24"/>
          <w:szCs w:val="24"/>
        </w:rPr>
      </w:pPr>
    </w:p>
    <w:p w:rsidR="00A17DBC" w:rsidRDefault="00A17DBC" w:rsidP="00A17DBC">
      <w:pPr>
        <w:tabs>
          <w:tab w:val="left" w:pos="5570"/>
        </w:tab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ABSTRAC </w:t>
      </w:r>
    </w:p>
    <w:p w:rsidR="003E3C48" w:rsidRPr="00A17DBC" w:rsidRDefault="003E3C48" w:rsidP="00A17DBC">
      <w:pPr>
        <w:tabs>
          <w:tab w:val="left" w:pos="5570"/>
        </w:tabs>
        <w:spacing w:after="0" w:line="240" w:lineRule="auto"/>
        <w:jc w:val="center"/>
        <w:rPr>
          <w:rFonts w:ascii="Times New Roman" w:hAnsi="Times New Roman" w:cs="Times New Roman"/>
          <w:sz w:val="24"/>
          <w:szCs w:val="24"/>
        </w:rPr>
      </w:pPr>
      <w:r w:rsidRPr="003E3C48">
        <w:rPr>
          <w:rFonts w:ascii="Times New Roman" w:hAnsi="Times New Roman" w:cs="Times New Roman"/>
          <w:color w:val="000000"/>
          <w:sz w:val="24"/>
          <w:szCs w:val="24"/>
        </w:rPr>
        <w:t xml:space="preserve"> Characteristic a democratic  state how big state entangle society in the plan and also execution of general election. Because political participation  society (elector). Represent important aspect in a democratic country order. Comprehending factors pushing society participation in chosening of vital importance to be checked.</w:t>
      </w:r>
    </w:p>
    <w:p w:rsidR="003E3C48" w:rsidRPr="003E3C48" w:rsidRDefault="003E3C48" w:rsidP="00A07909">
      <w:pPr>
        <w:spacing w:after="0" w:line="240" w:lineRule="auto"/>
        <w:ind w:firstLine="720"/>
        <w:jc w:val="both"/>
        <w:rPr>
          <w:rFonts w:ascii="Times New Roman" w:hAnsi="Times New Roman" w:cs="Times New Roman"/>
          <w:color w:val="000000"/>
          <w:sz w:val="24"/>
          <w:szCs w:val="24"/>
        </w:rPr>
      </w:pPr>
      <w:r w:rsidRPr="003E3C48">
        <w:rPr>
          <w:rFonts w:ascii="Times New Roman" w:hAnsi="Times New Roman" w:cs="Times New Roman"/>
          <w:color w:val="000000"/>
          <w:sz w:val="24"/>
          <w:szCs w:val="24"/>
        </w:rPr>
        <w:t>This research use theory of Robert Dahl saying that size measure a democratic general election the existence of general election. Power giration, Rekrutmen openly and Publik. For tabiltas accounts obtain; get information</w:t>
      </w:r>
      <w:r w:rsidRPr="003E3C48">
        <w:rPr>
          <w:rFonts w:ascii="Times New Roman" w:hAnsi="Times New Roman" w:cs="Times New Roman"/>
          <w:color w:val="FF0000"/>
          <w:sz w:val="24"/>
          <w:szCs w:val="24"/>
        </w:rPr>
        <w:t xml:space="preserve"> </w:t>
      </w:r>
      <w:r w:rsidRPr="003E3C48">
        <w:rPr>
          <w:rFonts w:ascii="Times New Roman" w:hAnsi="Times New Roman" w:cs="Times New Roman"/>
          <w:color w:val="000000"/>
          <w:sz w:val="24"/>
          <w:szCs w:val="24"/>
        </w:rPr>
        <w:t>and information as bases analyse problem, research into this use two method, study desk and field of study.</w:t>
      </w:r>
    </w:p>
    <w:p w:rsidR="003E3C48" w:rsidRPr="00A17DBC" w:rsidRDefault="003E3C48" w:rsidP="00A07909">
      <w:pPr>
        <w:spacing w:after="0" w:line="240" w:lineRule="auto"/>
        <w:ind w:firstLine="720"/>
        <w:jc w:val="both"/>
        <w:rPr>
          <w:rFonts w:ascii="Times New Roman" w:hAnsi="Times New Roman" w:cs="Times New Roman"/>
          <w:b/>
          <w:sz w:val="24"/>
          <w:szCs w:val="24"/>
        </w:rPr>
      </w:pPr>
      <w:r w:rsidRPr="00A17DBC">
        <w:rPr>
          <w:rFonts w:ascii="Times New Roman" w:hAnsi="Times New Roman" w:cs="Times New Roman"/>
          <w:b/>
          <w:sz w:val="24"/>
          <w:szCs w:val="24"/>
        </w:rPr>
        <w:t>Result of research mention that political participation storey;level society very dynamic, but becoming  problem  is related/relevant motivation. As is big society confess that he chosen pushing by transaction factor and contiguity element emotionally. Vision and candidate mission not such a size measure in chosening.</w:t>
      </w:r>
    </w:p>
    <w:p w:rsidR="003E3C48" w:rsidRPr="00A17DBC" w:rsidRDefault="003E3C48" w:rsidP="00A07909">
      <w:pPr>
        <w:spacing w:after="0" w:line="240" w:lineRule="auto"/>
        <w:ind w:firstLine="720"/>
        <w:jc w:val="both"/>
        <w:rPr>
          <w:rFonts w:ascii="Times New Roman" w:hAnsi="Times New Roman" w:cs="Times New Roman"/>
          <w:b/>
          <w:sz w:val="24"/>
          <w:szCs w:val="24"/>
        </w:rPr>
      </w:pPr>
      <w:r w:rsidRPr="00A17DBC">
        <w:rPr>
          <w:rFonts w:ascii="Times New Roman" w:hAnsi="Times New Roman" w:cs="Times New Roman"/>
          <w:b/>
          <w:sz w:val="24"/>
          <w:szCs w:val="24"/>
        </w:rPr>
        <w:t xml:space="preserve"> Several things which  suggested in this research is constitution general election require to revise especially related to candidate condition. During the time constitution not yet limited which/such competent society become candidate and which do not. For no wrong frequent society definition chosen or do not want to chosen because frowning upon candidate – promoted candidate.</w:t>
      </w:r>
    </w:p>
    <w:p w:rsidR="003E3C48" w:rsidRPr="003E3C48" w:rsidRDefault="003E3C48" w:rsidP="00A07909">
      <w:pPr>
        <w:spacing w:after="0" w:line="240" w:lineRule="auto"/>
        <w:ind w:firstLine="720"/>
        <w:jc w:val="both"/>
        <w:rPr>
          <w:rFonts w:ascii="Times New Roman" w:hAnsi="Times New Roman" w:cs="Times New Roman"/>
          <w:sz w:val="24"/>
          <w:szCs w:val="24"/>
        </w:rPr>
      </w:pPr>
      <w:r w:rsidRPr="00A17DBC">
        <w:rPr>
          <w:rFonts w:ascii="Times New Roman" w:hAnsi="Times New Roman" w:cs="Times New Roman"/>
          <w:b/>
          <w:sz w:val="24"/>
          <w:szCs w:val="24"/>
        </w:rPr>
        <w:t xml:space="preserve"> Reinforcement of institute of political party require to be done/conducted because influencing political party performance in doing/conducting kaderisasi. Ugly Kaderisasi of political party cause candidate – candidate of minim p</w:t>
      </w:r>
      <w:r w:rsidRPr="003E3C48">
        <w:rPr>
          <w:rFonts w:ascii="Times New Roman" w:hAnsi="Times New Roman" w:cs="Times New Roman"/>
          <w:sz w:val="24"/>
          <w:szCs w:val="24"/>
        </w:rPr>
        <w:t>arpol of[is quality of so that candidate cannot avoid political money to influence society in chosening.</w:t>
      </w:r>
    </w:p>
    <w:p w:rsidR="003E3C48" w:rsidRPr="00B53EB9" w:rsidRDefault="003E3C48" w:rsidP="00A07909">
      <w:pPr>
        <w:spacing w:after="0" w:line="240" w:lineRule="auto"/>
        <w:ind w:firstLine="720"/>
        <w:jc w:val="both"/>
        <w:rPr>
          <w:rFonts w:ascii="Times New Roman" w:hAnsi="Times New Roman" w:cs="Times New Roman"/>
          <w:sz w:val="24"/>
          <w:szCs w:val="24"/>
        </w:rPr>
      </w:pPr>
      <w:r w:rsidRPr="003E3C48">
        <w:rPr>
          <w:rFonts w:ascii="Times New Roman" w:hAnsi="Times New Roman" w:cs="Times New Roman"/>
          <w:sz w:val="24"/>
          <w:szCs w:val="24"/>
        </w:rPr>
        <w:t xml:space="preserve"> Quality of  management  isespecially  mounted  committee ad hoc require to be maximized. There are society which not written in because problem – technical problem. Socialization of  General Election Commissions to society require to be keyed up also. A lot not chosen because not enlist permanent voter list or not get clear information.</w:t>
      </w:r>
      <w:r w:rsidR="002512AE">
        <w:rPr>
          <w:rFonts w:ascii="Times New Roman" w:hAnsi="Times New Roman" w:cs="Times New Roman"/>
          <w:sz w:val="24"/>
          <w:szCs w:val="24"/>
        </w:rPr>
        <w:t xml:space="preserve"> </w:t>
      </w:r>
      <w:r w:rsidR="00A07909">
        <w:rPr>
          <w:rFonts w:ascii="Times New Roman" w:hAnsi="Times New Roman" w:cs="Times New Roman"/>
          <w:sz w:val="24"/>
          <w:szCs w:val="24"/>
        </w:rPr>
        <w:t xml:space="preserve"> </w:t>
      </w:r>
    </w:p>
    <w:p w:rsidR="003E3C48" w:rsidRPr="003E3C48" w:rsidRDefault="003E3C48" w:rsidP="00A07909">
      <w:pPr>
        <w:tabs>
          <w:tab w:val="center" w:pos="3968"/>
          <w:tab w:val="left" w:pos="5624"/>
        </w:tabs>
        <w:spacing w:after="0" w:line="240" w:lineRule="auto"/>
        <w:jc w:val="both"/>
        <w:rPr>
          <w:rFonts w:ascii="Times New Roman" w:hAnsi="Times New Roman" w:cs="Times New Roman"/>
          <w:sz w:val="24"/>
          <w:szCs w:val="24"/>
        </w:rPr>
      </w:pPr>
      <w:r w:rsidRPr="003E3C48">
        <w:rPr>
          <w:rFonts w:ascii="Times New Roman" w:hAnsi="Times New Roman" w:cs="Times New Roman"/>
          <w:sz w:val="24"/>
          <w:szCs w:val="24"/>
        </w:rPr>
        <w:t>Keyword : Political Participation of Society in general election of year 2019.</w:t>
      </w:r>
    </w:p>
    <w:p w:rsidR="003E3C48" w:rsidRPr="003E3C48" w:rsidRDefault="003E3C48" w:rsidP="00A07909">
      <w:pPr>
        <w:tabs>
          <w:tab w:val="center" w:pos="3968"/>
          <w:tab w:val="left" w:pos="5624"/>
        </w:tabs>
        <w:spacing w:after="0" w:line="480" w:lineRule="auto"/>
        <w:jc w:val="both"/>
        <w:rPr>
          <w:rFonts w:ascii="Times New Roman" w:hAnsi="Times New Roman" w:cs="Times New Roman"/>
          <w:sz w:val="24"/>
          <w:szCs w:val="24"/>
        </w:rPr>
      </w:pPr>
    </w:p>
    <w:p w:rsidR="0008383E" w:rsidRPr="003E3C48" w:rsidRDefault="009C71EA" w:rsidP="00A07909">
      <w:pPr>
        <w:jc w:val="both"/>
        <w:rPr>
          <w:rFonts w:ascii="Times New Roman" w:hAnsi="Times New Roman" w:cs="Times New Roman"/>
          <w:sz w:val="24"/>
          <w:szCs w:val="24"/>
        </w:rPr>
      </w:pPr>
    </w:p>
    <w:p w:rsidR="003E3C48" w:rsidRDefault="003E3C48"/>
    <w:p w:rsidR="00A07909" w:rsidRDefault="00A07909"/>
    <w:p w:rsidR="00A07909" w:rsidRDefault="00A07909"/>
    <w:p w:rsidR="00A07909" w:rsidRDefault="00A07909"/>
    <w:p w:rsidR="00A07909" w:rsidRDefault="00A07909"/>
    <w:p w:rsidR="004E3A36" w:rsidRDefault="004E3A36" w:rsidP="005F3ED5">
      <w:pPr>
        <w:spacing w:after="0" w:line="240" w:lineRule="auto"/>
        <w:rPr>
          <w:rFonts w:ascii="Times New Roman" w:hAnsi="Times New Roman" w:cs="Times New Roman"/>
          <w:sz w:val="24"/>
          <w:szCs w:val="24"/>
        </w:rPr>
        <w:sectPr w:rsidR="004E3A36" w:rsidSect="003E3C48">
          <w:headerReference w:type="default" r:id="rId8"/>
          <w:pgSz w:w="11906" w:h="16838"/>
          <w:pgMar w:top="2268" w:right="1701" w:bottom="1701" w:left="2268" w:header="709" w:footer="709" w:gutter="0"/>
          <w:cols w:space="708"/>
          <w:docGrid w:linePitch="360"/>
        </w:sectPr>
      </w:pPr>
    </w:p>
    <w:p w:rsidR="005F3ED5" w:rsidRPr="005F3ED5" w:rsidRDefault="005F3ED5" w:rsidP="005F3ED5">
      <w:pPr>
        <w:spacing w:after="0" w:line="240" w:lineRule="auto"/>
        <w:rPr>
          <w:rFonts w:ascii="Times New Roman" w:hAnsi="Times New Roman" w:cs="Times New Roman"/>
          <w:sz w:val="24"/>
          <w:szCs w:val="24"/>
        </w:rPr>
      </w:pPr>
      <w:r w:rsidRPr="005F3ED5">
        <w:rPr>
          <w:rFonts w:ascii="Times New Roman" w:hAnsi="Times New Roman" w:cs="Times New Roman"/>
          <w:sz w:val="24"/>
          <w:szCs w:val="24"/>
        </w:rPr>
        <w:lastRenderedPageBreak/>
        <w:t>BAB I</w:t>
      </w:r>
    </w:p>
    <w:p w:rsidR="005F3ED5" w:rsidRPr="005F3ED5" w:rsidRDefault="005F3ED5" w:rsidP="005F3ED5">
      <w:pPr>
        <w:spacing w:after="0" w:line="240" w:lineRule="auto"/>
        <w:rPr>
          <w:rFonts w:ascii="Times New Roman" w:hAnsi="Times New Roman" w:cs="Times New Roman"/>
          <w:sz w:val="24"/>
          <w:szCs w:val="24"/>
        </w:rPr>
      </w:pPr>
      <w:r w:rsidRPr="005F3ED5">
        <w:rPr>
          <w:rFonts w:ascii="Times New Roman" w:hAnsi="Times New Roman" w:cs="Times New Roman"/>
          <w:sz w:val="24"/>
          <w:szCs w:val="24"/>
        </w:rPr>
        <w:t>PENDAHULUAN</w:t>
      </w:r>
      <w:r w:rsidRPr="005F3ED5">
        <w:rPr>
          <w:rFonts w:ascii="Times New Roman" w:hAnsi="Times New Roman" w:cs="Times New Roman"/>
          <w:sz w:val="24"/>
          <w:szCs w:val="24"/>
        </w:rPr>
        <w:tab/>
      </w:r>
    </w:p>
    <w:p w:rsidR="005F3ED5" w:rsidRPr="005F3ED5" w:rsidRDefault="005F3ED5" w:rsidP="005F3ED5">
      <w:pPr>
        <w:pStyle w:val="ListParagraph"/>
        <w:numPr>
          <w:ilvl w:val="1"/>
          <w:numId w:val="1"/>
        </w:numPr>
        <w:spacing w:after="0" w:line="240" w:lineRule="auto"/>
        <w:jc w:val="both"/>
        <w:rPr>
          <w:rFonts w:ascii="Times New Roman" w:hAnsi="Times New Roman" w:cs="Times New Roman"/>
          <w:sz w:val="24"/>
          <w:szCs w:val="24"/>
        </w:rPr>
      </w:pPr>
      <w:r w:rsidRPr="005F3ED5">
        <w:rPr>
          <w:rFonts w:ascii="Times New Roman" w:hAnsi="Times New Roman" w:cs="Times New Roman"/>
          <w:sz w:val="24"/>
          <w:szCs w:val="24"/>
        </w:rPr>
        <w:t xml:space="preserve">  Latar Belakang</w:t>
      </w:r>
    </w:p>
    <w:p w:rsidR="005F3ED5" w:rsidRPr="00FD58AB" w:rsidRDefault="005F3ED5" w:rsidP="005F3ED5">
      <w:pPr>
        <w:spacing w:line="240" w:lineRule="auto"/>
        <w:jc w:val="both"/>
        <w:rPr>
          <w:rFonts w:ascii="Times New Roman" w:hAnsi="Times New Roman" w:cs="Times New Roman"/>
          <w:sz w:val="24"/>
          <w:szCs w:val="24"/>
        </w:rPr>
      </w:pPr>
      <w:r w:rsidRPr="00FD58AB">
        <w:rPr>
          <w:rFonts w:ascii="Times New Roman" w:hAnsi="Times New Roman" w:cs="Times New Roman"/>
        </w:rPr>
        <w:t xml:space="preserve">         </w:t>
      </w:r>
      <w:r w:rsidRPr="00FD58AB">
        <w:rPr>
          <w:rFonts w:ascii="Times New Roman" w:hAnsi="Times New Roman" w:cs="Times New Roman"/>
          <w:sz w:val="24"/>
          <w:szCs w:val="24"/>
        </w:rPr>
        <w:t>Pengelolaan suatu negara tidak bisa dipaksakan dari konsep kekuasaan tertinggi atau kedaulatan yang  dianut  oleh suatu negara.</w:t>
      </w:r>
      <w:r>
        <w:rPr>
          <w:rFonts w:ascii="Times New Roman" w:hAnsi="Times New Roman" w:cs="Times New Roman"/>
          <w:sz w:val="24"/>
          <w:szCs w:val="24"/>
        </w:rPr>
        <w:t xml:space="preserve"> </w:t>
      </w:r>
      <w:r w:rsidRPr="00FD58AB">
        <w:rPr>
          <w:rFonts w:ascii="Times New Roman" w:hAnsi="Times New Roman" w:cs="Times New Roman"/>
          <w:sz w:val="24"/>
          <w:szCs w:val="24"/>
        </w:rPr>
        <w:t>Kedaulatan merupakan konsepsi yang berkaitan dengan kekuasaan tertinggi dalam organisasi negara. Dalam pemerintahan  demokrasi rakyat memiliki kedudukan yang utama karena memiliki kekuasaan tertinggi dalam suatu negara.</w:t>
      </w:r>
      <w:r>
        <w:rPr>
          <w:rFonts w:ascii="Times New Roman" w:hAnsi="Times New Roman" w:cs="Times New Roman"/>
          <w:sz w:val="24"/>
          <w:szCs w:val="24"/>
        </w:rPr>
        <w:t xml:space="preserve"> </w:t>
      </w:r>
      <w:r w:rsidRPr="00FD58AB">
        <w:rPr>
          <w:rFonts w:ascii="Times New Roman" w:hAnsi="Times New Roman" w:cs="Times New Roman"/>
          <w:sz w:val="24"/>
          <w:szCs w:val="24"/>
        </w:rPr>
        <w:t>Rakyat adalah pihak yang paling punya kehendak mengorganisasikan diri dalam sebuah negara guna mewujudkan cita-cita negara.</w:t>
      </w:r>
      <w:r>
        <w:rPr>
          <w:rFonts w:ascii="Times New Roman" w:hAnsi="Times New Roman" w:cs="Times New Roman"/>
          <w:sz w:val="24"/>
          <w:szCs w:val="24"/>
        </w:rPr>
        <w:t xml:space="preserve"> </w:t>
      </w:r>
      <w:r w:rsidRPr="00FD58AB">
        <w:rPr>
          <w:rFonts w:ascii="Times New Roman" w:hAnsi="Times New Roman" w:cs="Times New Roman"/>
          <w:sz w:val="24"/>
          <w:szCs w:val="24"/>
        </w:rPr>
        <w:t>Jika suatu negara menempatkan rakyat sebagai pemilik kekuasaan tertinggi maka pemerintah dalam negara tersebut adalah pemerintahan yang menganut sistem demokrasi dengan kedaulatan rakyat.</w:t>
      </w:r>
    </w:p>
    <w:p w:rsidR="005F3ED5" w:rsidRPr="00D74EE9"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74EE9">
        <w:rPr>
          <w:rFonts w:ascii="Times New Roman" w:hAnsi="Times New Roman" w:cs="Times New Roman"/>
          <w:sz w:val="24"/>
          <w:szCs w:val="24"/>
        </w:rPr>
        <w:t xml:space="preserve">Pengakuan </w:t>
      </w:r>
      <w:r>
        <w:rPr>
          <w:rFonts w:ascii="Times New Roman" w:hAnsi="Times New Roman" w:cs="Times New Roman"/>
          <w:sz w:val="24"/>
          <w:szCs w:val="24"/>
        </w:rPr>
        <w:t>terhadap kedaulatan rakyat dapat</w:t>
      </w:r>
      <w:r w:rsidRPr="00D74EE9">
        <w:rPr>
          <w:rFonts w:ascii="Times New Roman" w:hAnsi="Times New Roman" w:cs="Times New Roman"/>
          <w:sz w:val="24"/>
          <w:szCs w:val="24"/>
        </w:rPr>
        <w:t xml:space="preserve"> dilihat pada alinea keempat dalam pembukaan UUD</w:t>
      </w:r>
      <w:r>
        <w:rPr>
          <w:rFonts w:ascii="Times New Roman" w:hAnsi="Times New Roman" w:cs="Times New Roman"/>
          <w:sz w:val="24"/>
          <w:szCs w:val="24"/>
        </w:rPr>
        <w:t xml:space="preserve"> 1945 yang berbunyi” negara repu</w:t>
      </w:r>
      <w:r w:rsidRPr="00D74EE9">
        <w:rPr>
          <w:rFonts w:ascii="Times New Roman" w:hAnsi="Times New Roman" w:cs="Times New Roman"/>
          <w:sz w:val="24"/>
          <w:szCs w:val="24"/>
        </w:rPr>
        <w:t>blik indonesia yang berkedaulatan rakya</w:t>
      </w:r>
      <w:r>
        <w:rPr>
          <w:rFonts w:ascii="Times New Roman" w:hAnsi="Times New Roman" w:cs="Times New Roman"/>
          <w:sz w:val="24"/>
          <w:szCs w:val="24"/>
        </w:rPr>
        <w:t>t” kemudian lebih tegas lagi di</w:t>
      </w:r>
      <w:r w:rsidRPr="00D74EE9">
        <w:rPr>
          <w:rFonts w:ascii="Times New Roman" w:hAnsi="Times New Roman" w:cs="Times New Roman"/>
          <w:sz w:val="24"/>
          <w:szCs w:val="24"/>
        </w:rPr>
        <w:t xml:space="preserve">sebutkan dalam UUD 1945, pasal </w:t>
      </w:r>
      <w:r>
        <w:rPr>
          <w:rFonts w:ascii="Times New Roman" w:hAnsi="Times New Roman" w:cs="Times New Roman"/>
          <w:sz w:val="24"/>
          <w:szCs w:val="24"/>
        </w:rPr>
        <w:t>1 ayat 2 yang berbunyi “kedaulatan berada di</w:t>
      </w:r>
      <w:r w:rsidRPr="00D74EE9">
        <w:rPr>
          <w:rFonts w:ascii="Times New Roman" w:hAnsi="Times New Roman" w:cs="Times New Roman"/>
          <w:sz w:val="24"/>
          <w:szCs w:val="24"/>
        </w:rPr>
        <w:t xml:space="preserve">tangan rakyat dan dilakukan sepenuhnya oleh </w:t>
      </w:r>
      <w:r>
        <w:rPr>
          <w:rFonts w:ascii="Times New Roman" w:hAnsi="Times New Roman" w:cs="Times New Roman"/>
          <w:sz w:val="24"/>
          <w:szCs w:val="24"/>
        </w:rPr>
        <w:t>majelis permusyawaratan Rakyat”.</w:t>
      </w:r>
      <w:r w:rsidRPr="00D74EE9">
        <w:rPr>
          <w:rFonts w:ascii="Times New Roman" w:hAnsi="Times New Roman" w:cs="Times New Roman"/>
          <w:sz w:val="24"/>
          <w:szCs w:val="24"/>
        </w:rPr>
        <w:t xml:space="preserve"> Setelah terjadi amademen ketiga UUD 1945 pada tanggal 10 November 2001, pasal 1 ayat (2) </w:t>
      </w:r>
      <w:r>
        <w:rPr>
          <w:rFonts w:ascii="Times New Roman" w:hAnsi="Times New Roman" w:cs="Times New Roman"/>
          <w:sz w:val="24"/>
          <w:szCs w:val="24"/>
        </w:rPr>
        <w:t>berbunyi ” kedaulatan berada di</w:t>
      </w:r>
      <w:r w:rsidRPr="00D74EE9">
        <w:rPr>
          <w:rFonts w:ascii="Times New Roman" w:hAnsi="Times New Roman" w:cs="Times New Roman"/>
          <w:sz w:val="24"/>
          <w:szCs w:val="24"/>
        </w:rPr>
        <w:t>tangan rakyat dan dilaksanakan</w:t>
      </w:r>
      <w:r>
        <w:rPr>
          <w:rFonts w:ascii="Times New Roman" w:hAnsi="Times New Roman" w:cs="Times New Roman"/>
          <w:sz w:val="24"/>
          <w:szCs w:val="24"/>
        </w:rPr>
        <w:t xml:space="preserve"> menurut Undang-Undang Dasar”, d</w:t>
      </w:r>
      <w:r w:rsidRPr="00D74EE9">
        <w:rPr>
          <w:rFonts w:ascii="Times New Roman" w:hAnsi="Times New Roman" w:cs="Times New Roman"/>
          <w:sz w:val="24"/>
          <w:szCs w:val="24"/>
        </w:rPr>
        <w:t xml:space="preserve">ari hasil amademen tersebut menjelaskan bahwa pelaksanaan </w:t>
      </w:r>
      <w:r>
        <w:rPr>
          <w:rFonts w:ascii="Times New Roman" w:hAnsi="Times New Roman" w:cs="Times New Roman"/>
          <w:sz w:val="24"/>
          <w:szCs w:val="24"/>
        </w:rPr>
        <w:t xml:space="preserve">kedaulatan rakyat tidak </w:t>
      </w:r>
      <w:r>
        <w:rPr>
          <w:rFonts w:ascii="Times New Roman" w:hAnsi="Times New Roman" w:cs="Times New Roman"/>
          <w:sz w:val="24"/>
          <w:szCs w:val="24"/>
        </w:rPr>
        <w:lastRenderedPageBreak/>
        <w:t>lagi di</w:t>
      </w:r>
      <w:r w:rsidRPr="00D74EE9">
        <w:rPr>
          <w:rFonts w:ascii="Times New Roman" w:hAnsi="Times New Roman" w:cs="Times New Roman"/>
          <w:sz w:val="24"/>
          <w:szCs w:val="24"/>
        </w:rPr>
        <w:t>laksanakan oleh sebuah lembaga.</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74EE9">
        <w:rPr>
          <w:rFonts w:ascii="Times New Roman" w:hAnsi="Times New Roman" w:cs="Times New Roman"/>
          <w:sz w:val="24"/>
          <w:szCs w:val="24"/>
        </w:rPr>
        <w:t>Berdasar konsep demokrasi dengan kedaulatan rakya</w:t>
      </w:r>
      <w:r>
        <w:rPr>
          <w:rFonts w:ascii="Times New Roman" w:hAnsi="Times New Roman" w:cs="Times New Roman"/>
          <w:sz w:val="24"/>
          <w:szCs w:val="24"/>
        </w:rPr>
        <w:t>tnya, maka partisipasi harus di</w:t>
      </w:r>
      <w:r w:rsidRPr="00D74EE9">
        <w:rPr>
          <w:rFonts w:ascii="Times New Roman" w:hAnsi="Times New Roman" w:cs="Times New Roman"/>
          <w:sz w:val="24"/>
          <w:szCs w:val="24"/>
        </w:rPr>
        <w:t>terjemahkan sebagai hak-hak dasar dari rakyat  untuk terlibat dalam</w:t>
      </w:r>
      <w:r>
        <w:rPr>
          <w:rFonts w:ascii="Times New Roman" w:hAnsi="Times New Roman" w:cs="Times New Roman"/>
          <w:sz w:val="24"/>
          <w:szCs w:val="24"/>
        </w:rPr>
        <w:t xml:space="preserve"> proses politik, </w:t>
      </w:r>
      <w:r w:rsidRPr="00D74EE9">
        <w:rPr>
          <w:rFonts w:ascii="Times New Roman" w:hAnsi="Times New Roman" w:cs="Times New Roman"/>
          <w:sz w:val="24"/>
          <w:szCs w:val="24"/>
        </w:rPr>
        <w:t>baik secara langsung m</w:t>
      </w:r>
      <w:r>
        <w:rPr>
          <w:rFonts w:ascii="Times New Roman" w:hAnsi="Times New Roman" w:cs="Times New Roman"/>
          <w:sz w:val="24"/>
          <w:szCs w:val="24"/>
        </w:rPr>
        <w:t>aupun tidak langsung. D</w:t>
      </w:r>
      <w:r w:rsidRPr="00D74EE9">
        <w:rPr>
          <w:rFonts w:ascii="Times New Roman" w:hAnsi="Times New Roman" w:cs="Times New Roman"/>
          <w:sz w:val="24"/>
          <w:szCs w:val="24"/>
        </w:rPr>
        <w:t>alam hal ini</w:t>
      </w:r>
      <w:r>
        <w:rPr>
          <w:rFonts w:ascii="Times New Roman" w:hAnsi="Times New Roman" w:cs="Times New Roman"/>
          <w:sz w:val="24"/>
          <w:szCs w:val="24"/>
        </w:rPr>
        <w:t xml:space="preserve">, Indonesia  sebagai negara yan </w:t>
      </w:r>
      <w:r w:rsidRPr="00D74EE9">
        <w:rPr>
          <w:rFonts w:ascii="Times New Roman" w:hAnsi="Times New Roman" w:cs="Times New Roman"/>
          <w:sz w:val="24"/>
          <w:szCs w:val="24"/>
        </w:rPr>
        <w:t>mengakui</w:t>
      </w:r>
      <w:r>
        <w:rPr>
          <w:rFonts w:ascii="Times New Roman" w:hAnsi="Times New Roman" w:cs="Times New Roman"/>
          <w:sz w:val="24"/>
          <w:szCs w:val="24"/>
        </w:rPr>
        <w:t xml:space="preserve"> </w:t>
      </w:r>
      <w:r w:rsidRPr="00D74EE9">
        <w:rPr>
          <w:rFonts w:ascii="Times New Roman" w:hAnsi="Times New Roman" w:cs="Times New Roman"/>
          <w:sz w:val="24"/>
          <w:szCs w:val="24"/>
        </w:rPr>
        <w:t xml:space="preserve"> bahwa rakyat adalah pemegang tertinggi kedaulatan maka indonesia menjadikan pemilihan umum (pemilu) sebagai </w:t>
      </w:r>
      <w:r>
        <w:rPr>
          <w:rFonts w:ascii="Times New Roman" w:hAnsi="Times New Roman" w:cs="Times New Roman"/>
          <w:sz w:val="24"/>
          <w:szCs w:val="24"/>
        </w:rPr>
        <w:t xml:space="preserve"> </w:t>
      </w:r>
      <w:r w:rsidRPr="00D74EE9">
        <w:rPr>
          <w:rFonts w:ascii="Times New Roman" w:hAnsi="Times New Roman" w:cs="Times New Roman"/>
          <w:sz w:val="24"/>
          <w:szCs w:val="24"/>
        </w:rPr>
        <w:t xml:space="preserve">salah </w:t>
      </w:r>
      <w:r>
        <w:rPr>
          <w:rFonts w:ascii="Times New Roman" w:hAnsi="Times New Roman" w:cs="Times New Roman"/>
          <w:sz w:val="24"/>
          <w:szCs w:val="24"/>
        </w:rPr>
        <w:t xml:space="preserve"> </w:t>
      </w:r>
      <w:r w:rsidRPr="00D74EE9">
        <w:rPr>
          <w:rFonts w:ascii="Times New Roman" w:hAnsi="Times New Roman" w:cs="Times New Roman"/>
          <w:sz w:val="24"/>
          <w:szCs w:val="24"/>
        </w:rPr>
        <w:t xml:space="preserve">satu </w:t>
      </w:r>
      <w:r>
        <w:rPr>
          <w:rFonts w:ascii="Times New Roman" w:hAnsi="Times New Roman" w:cs="Times New Roman"/>
          <w:sz w:val="24"/>
          <w:szCs w:val="24"/>
        </w:rPr>
        <w:t xml:space="preserve"> </w:t>
      </w:r>
      <w:r w:rsidRPr="00D74EE9">
        <w:rPr>
          <w:rFonts w:ascii="Times New Roman" w:hAnsi="Times New Roman" w:cs="Times New Roman"/>
          <w:sz w:val="24"/>
          <w:szCs w:val="24"/>
        </w:rPr>
        <w:t>sa</w:t>
      </w:r>
      <w:r>
        <w:rPr>
          <w:rFonts w:ascii="Times New Roman" w:hAnsi="Times New Roman" w:cs="Times New Roman"/>
          <w:sz w:val="24"/>
          <w:szCs w:val="24"/>
        </w:rPr>
        <w:t xml:space="preserve">ranan demokrasi untuk membentuk </w:t>
      </w:r>
      <w:r w:rsidRPr="00D74EE9">
        <w:rPr>
          <w:rFonts w:ascii="Times New Roman" w:hAnsi="Times New Roman" w:cs="Times New Roman"/>
          <w:sz w:val="24"/>
          <w:szCs w:val="24"/>
        </w:rPr>
        <w:t xml:space="preserve">sistem kekuasaan negara yang </w:t>
      </w:r>
      <w:r>
        <w:rPr>
          <w:rFonts w:ascii="Times New Roman" w:hAnsi="Times New Roman" w:cs="Times New Roman"/>
          <w:sz w:val="24"/>
          <w:szCs w:val="24"/>
        </w:rPr>
        <w:t xml:space="preserve"> </w:t>
      </w:r>
      <w:r w:rsidRPr="00D74EE9">
        <w:rPr>
          <w:rFonts w:ascii="Times New Roman" w:hAnsi="Times New Roman" w:cs="Times New Roman"/>
          <w:sz w:val="24"/>
          <w:szCs w:val="24"/>
        </w:rPr>
        <w:t>berkedaulatan</w:t>
      </w:r>
      <w:r>
        <w:rPr>
          <w:rFonts w:ascii="Times New Roman" w:hAnsi="Times New Roman" w:cs="Times New Roman"/>
          <w:sz w:val="24"/>
          <w:szCs w:val="24"/>
        </w:rPr>
        <w:t xml:space="preserve"> </w:t>
      </w:r>
      <w:r w:rsidRPr="00D74EE9">
        <w:rPr>
          <w:rFonts w:ascii="Times New Roman" w:hAnsi="Times New Roman" w:cs="Times New Roman"/>
          <w:sz w:val="24"/>
          <w:szCs w:val="24"/>
        </w:rPr>
        <w:t xml:space="preserve"> rakyat </w:t>
      </w:r>
      <w:r>
        <w:rPr>
          <w:rFonts w:ascii="Times New Roman" w:hAnsi="Times New Roman" w:cs="Times New Roman"/>
          <w:sz w:val="24"/>
          <w:szCs w:val="24"/>
        </w:rPr>
        <w:t xml:space="preserve"> </w:t>
      </w:r>
      <w:r w:rsidRPr="00D74EE9">
        <w:rPr>
          <w:rFonts w:ascii="Times New Roman" w:hAnsi="Times New Roman" w:cs="Times New Roman"/>
          <w:sz w:val="24"/>
          <w:szCs w:val="24"/>
        </w:rPr>
        <w:t>dalam suatu negara y</w:t>
      </w:r>
      <w:r>
        <w:rPr>
          <w:rFonts w:ascii="Times New Roman" w:hAnsi="Times New Roman" w:cs="Times New Roman"/>
          <w:sz w:val="24"/>
          <w:szCs w:val="24"/>
        </w:rPr>
        <w:t xml:space="preserve">ang menganut kedaulatan rakyat. </w:t>
      </w:r>
      <w:r w:rsidRPr="00D74EE9">
        <w:rPr>
          <w:rFonts w:ascii="Times New Roman" w:hAnsi="Times New Roman" w:cs="Times New Roman"/>
          <w:sz w:val="24"/>
          <w:szCs w:val="24"/>
        </w:rPr>
        <w:t>Pemilu juga dipandang sebagai sarana paling efektif untuk memilih wakil rakyat yang mampu</w:t>
      </w:r>
      <w:r>
        <w:rPr>
          <w:rFonts w:ascii="Times New Roman" w:hAnsi="Times New Roman" w:cs="Times New Roman"/>
          <w:sz w:val="24"/>
          <w:szCs w:val="24"/>
        </w:rPr>
        <w:t xml:space="preserve"> </w:t>
      </w:r>
      <w:r w:rsidRPr="00D74EE9">
        <w:rPr>
          <w:rFonts w:ascii="Times New Roman" w:hAnsi="Times New Roman" w:cs="Times New Roman"/>
          <w:sz w:val="24"/>
          <w:szCs w:val="24"/>
        </w:rPr>
        <w:t xml:space="preserve"> mencerminkan </w:t>
      </w:r>
      <w:r>
        <w:rPr>
          <w:rFonts w:ascii="Times New Roman" w:hAnsi="Times New Roman" w:cs="Times New Roman"/>
          <w:sz w:val="24"/>
          <w:szCs w:val="24"/>
        </w:rPr>
        <w:t xml:space="preserve"> </w:t>
      </w:r>
      <w:r w:rsidRPr="00D74EE9">
        <w:rPr>
          <w:rFonts w:ascii="Times New Roman" w:hAnsi="Times New Roman" w:cs="Times New Roman"/>
          <w:sz w:val="24"/>
          <w:szCs w:val="24"/>
        </w:rPr>
        <w:t xml:space="preserve">kehendak rakyat. </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74EE9">
        <w:rPr>
          <w:rFonts w:ascii="Times New Roman" w:hAnsi="Times New Roman" w:cs="Times New Roman"/>
          <w:sz w:val="24"/>
          <w:szCs w:val="24"/>
        </w:rPr>
        <w:t>Menurut Pas</w:t>
      </w:r>
      <w:r>
        <w:rPr>
          <w:rFonts w:ascii="Times New Roman" w:hAnsi="Times New Roman" w:cs="Times New Roman"/>
          <w:sz w:val="24"/>
          <w:szCs w:val="24"/>
        </w:rPr>
        <w:t xml:space="preserve">al 1 ayat (1) Undang-undang No.15 </w:t>
      </w:r>
      <w:r w:rsidRPr="00D74EE9">
        <w:rPr>
          <w:rFonts w:ascii="Times New Roman" w:hAnsi="Times New Roman" w:cs="Times New Roman"/>
          <w:sz w:val="24"/>
          <w:szCs w:val="24"/>
        </w:rPr>
        <w:t xml:space="preserve">Tahun 2011 </w:t>
      </w:r>
      <w:r>
        <w:rPr>
          <w:rFonts w:ascii="Times New Roman" w:hAnsi="Times New Roman" w:cs="Times New Roman"/>
          <w:sz w:val="24"/>
          <w:szCs w:val="24"/>
        </w:rPr>
        <w:t xml:space="preserve">tentang penyelenggaraan pemilu. </w:t>
      </w:r>
      <w:r w:rsidRPr="00D74EE9">
        <w:rPr>
          <w:rFonts w:ascii="Times New Roman" w:hAnsi="Times New Roman" w:cs="Times New Roman"/>
          <w:sz w:val="24"/>
          <w:szCs w:val="24"/>
        </w:rPr>
        <w:t>Pemilu adalah sarana pelaksanaan kedaulatan rakyat yang diselenggarakan secara langsung, umum, bebas, rahasia, jujur, dan adil dalam Negara Kesatuan Republik indonesia berdasarkan pancasila dan Undang-Undang Dasar 1945.</w:t>
      </w:r>
      <w:r>
        <w:rPr>
          <w:rFonts w:ascii="Times New Roman" w:hAnsi="Times New Roman" w:cs="Times New Roman"/>
          <w:sz w:val="24"/>
          <w:szCs w:val="24"/>
        </w:rPr>
        <w:t xml:space="preserve"> </w:t>
      </w:r>
      <w:r w:rsidRPr="00D74EE9">
        <w:rPr>
          <w:rFonts w:ascii="Times New Roman" w:hAnsi="Times New Roman" w:cs="Times New Roman"/>
          <w:sz w:val="24"/>
          <w:szCs w:val="24"/>
        </w:rPr>
        <w:t>Penyelenggaraan pemilu sebagaimana yang tertu</w:t>
      </w:r>
      <w:r>
        <w:rPr>
          <w:rFonts w:ascii="Times New Roman" w:hAnsi="Times New Roman" w:cs="Times New Roman"/>
          <w:sz w:val="24"/>
          <w:szCs w:val="24"/>
        </w:rPr>
        <w:t xml:space="preserve">ang dalam pasal 5 Undang-Undang No.15 </w:t>
      </w:r>
      <w:r w:rsidRPr="00D74EE9">
        <w:rPr>
          <w:rFonts w:ascii="Times New Roman" w:hAnsi="Times New Roman" w:cs="Times New Roman"/>
          <w:sz w:val="24"/>
          <w:szCs w:val="24"/>
        </w:rPr>
        <w:t>tahun 2011 tentang penyelenggaran pemilu, penye</w:t>
      </w:r>
      <w:r>
        <w:rPr>
          <w:rFonts w:ascii="Times New Roman" w:hAnsi="Times New Roman" w:cs="Times New Roman"/>
          <w:sz w:val="24"/>
          <w:szCs w:val="24"/>
        </w:rPr>
        <w:t>le</w:t>
      </w:r>
      <w:r w:rsidRPr="00D74EE9">
        <w:rPr>
          <w:rFonts w:ascii="Times New Roman" w:hAnsi="Times New Roman" w:cs="Times New Roman"/>
          <w:sz w:val="24"/>
          <w:szCs w:val="24"/>
        </w:rPr>
        <w:t>nggara</w:t>
      </w:r>
      <w:r>
        <w:rPr>
          <w:rFonts w:ascii="Times New Roman" w:hAnsi="Times New Roman" w:cs="Times New Roman"/>
          <w:sz w:val="24"/>
          <w:szCs w:val="24"/>
        </w:rPr>
        <w:t>an</w:t>
      </w:r>
      <w:r w:rsidRPr="00D74EE9">
        <w:rPr>
          <w:rFonts w:ascii="Times New Roman" w:hAnsi="Times New Roman" w:cs="Times New Roman"/>
          <w:sz w:val="24"/>
          <w:szCs w:val="24"/>
        </w:rPr>
        <w:t xml:space="preserve"> terdiri dari Komisi Pemilihan Umum dan Badan Pengawasan Pemilihan Umum sebagai satu kesatuan fungsi penyelenggaraan pemilu.</w:t>
      </w:r>
      <w:r>
        <w:rPr>
          <w:rFonts w:ascii="Times New Roman" w:hAnsi="Times New Roman" w:cs="Times New Roman"/>
          <w:sz w:val="24"/>
          <w:szCs w:val="24"/>
        </w:rPr>
        <w:t xml:space="preserve"> </w:t>
      </w:r>
      <w:r w:rsidRPr="00D74EE9">
        <w:rPr>
          <w:rFonts w:ascii="Times New Roman" w:hAnsi="Times New Roman" w:cs="Times New Roman"/>
          <w:sz w:val="24"/>
          <w:szCs w:val="24"/>
        </w:rPr>
        <w:t>Adanya reformasi ketatanegaraan memberikan pengaruh terhadap proses demokrasi ke</w:t>
      </w:r>
      <w:r>
        <w:rPr>
          <w:rFonts w:ascii="Times New Roman" w:hAnsi="Times New Roman" w:cs="Times New Roman"/>
          <w:sz w:val="24"/>
          <w:szCs w:val="24"/>
        </w:rPr>
        <w:t xml:space="preserve">daerah. </w:t>
      </w:r>
      <w:r w:rsidRPr="00D74EE9">
        <w:rPr>
          <w:rFonts w:ascii="Times New Roman" w:hAnsi="Times New Roman" w:cs="Times New Roman"/>
          <w:sz w:val="24"/>
          <w:szCs w:val="24"/>
        </w:rPr>
        <w:lastRenderedPageBreak/>
        <w:t>Kemudian lahirlah UU No.32 Tahun 2004 tentang pemerintah daerah untuk secara langsung memilih kepala daerahnya. Pemilihan kepala daerah sebagai wujud implementasi</w:t>
      </w:r>
      <w:r>
        <w:rPr>
          <w:rFonts w:ascii="Times New Roman" w:hAnsi="Times New Roman" w:cs="Times New Roman"/>
          <w:sz w:val="24"/>
          <w:szCs w:val="24"/>
        </w:rPr>
        <w:t xml:space="preserve"> demokrasi partisipatif yang di</w:t>
      </w:r>
      <w:r w:rsidRPr="00D74EE9">
        <w:rPr>
          <w:rFonts w:ascii="Times New Roman" w:hAnsi="Times New Roman" w:cs="Times New Roman"/>
          <w:sz w:val="24"/>
          <w:szCs w:val="24"/>
        </w:rPr>
        <w:t>gunakan untuk melakukan suksesi kepemimpinan lokal.</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74EE9">
        <w:rPr>
          <w:rFonts w:ascii="Times New Roman" w:hAnsi="Times New Roman" w:cs="Times New Roman"/>
          <w:sz w:val="24"/>
          <w:szCs w:val="24"/>
        </w:rPr>
        <w:t>Pemilihan pejabat publik secara langsung dianggap sebagai suatu proses yang lebih demokratis. Hal ini di kar</w:t>
      </w:r>
      <w:r>
        <w:rPr>
          <w:rFonts w:ascii="Times New Roman" w:hAnsi="Times New Roman" w:cs="Times New Roman"/>
          <w:sz w:val="24"/>
          <w:szCs w:val="24"/>
        </w:rPr>
        <w:t>enakan sistem demokrasi ikut di</w:t>
      </w:r>
      <w:r w:rsidRPr="00D74EE9">
        <w:rPr>
          <w:rFonts w:ascii="Times New Roman" w:hAnsi="Times New Roman" w:cs="Times New Roman"/>
          <w:sz w:val="24"/>
          <w:szCs w:val="24"/>
        </w:rPr>
        <w:t>tentukan oleh proses</w:t>
      </w:r>
      <w:r>
        <w:rPr>
          <w:rFonts w:ascii="Times New Roman" w:hAnsi="Times New Roman" w:cs="Times New Roman"/>
          <w:sz w:val="24"/>
          <w:szCs w:val="24"/>
        </w:rPr>
        <w:t xml:space="preserve"> seleksi pemimpin pemerintahan o</w:t>
      </w:r>
      <w:r w:rsidRPr="00D74EE9">
        <w:rPr>
          <w:rFonts w:ascii="Times New Roman" w:hAnsi="Times New Roman" w:cs="Times New Roman"/>
          <w:sz w:val="24"/>
          <w:szCs w:val="24"/>
        </w:rPr>
        <w:t>leh karena itu,</w:t>
      </w:r>
      <w:r>
        <w:rPr>
          <w:rFonts w:ascii="Times New Roman" w:hAnsi="Times New Roman" w:cs="Times New Roman"/>
          <w:sz w:val="24"/>
          <w:szCs w:val="24"/>
        </w:rPr>
        <w:t xml:space="preserve"> </w:t>
      </w:r>
      <w:r w:rsidRPr="00D74EE9">
        <w:rPr>
          <w:rFonts w:ascii="Times New Roman" w:hAnsi="Times New Roman" w:cs="Times New Roman"/>
          <w:sz w:val="24"/>
          <w:szCs w:val="24"/>
        </w:rPr>
        <w:t>pemilihan secara</w:t>
      </w:r>
      <w:r>
        <w:rPr>
          <w:rFonts w:ascii="Times New Roman" w:hAnsi="Times New Roman" w:cs="Times New Roman"/>
          <w:sz w:val="24"/>
          <w:szCs w:val="24"/>
        </w:rPr>
        <w:t xml:space="preserve"> langsung oleh rakyat. </w:t>
      </w:r>
      <w:r w:rsidRPr="00D74EE9">
        <w:rPr>
          <w:rFonts w:ascii="Times New Roman" w:hAnsi="Times New Roman" w:cs="Times New Roman"/>
          <w:sz w:val="24"/>
          <w:szCs w:val="24"/>
        </w:rPr>
        <w:t>alternatif yang digunakan untuk meningkatkan proses seleksi dan legitimasi pemerintah daerah.</w:t>
      </w:r>
      <w:r>
        <w:rPr>
          <w:rFonts w:ascii="Times New Roman" w:hAnsi="Times New Roman" w:cs="Times New Roman"/>
          <w:sz w:val="24"/>
          <w:szCs w:val="24"/>
        </w:rPr>
        <w:t xml:space="preserve"> </w:t>
      </w:r>
      <w:r w:rsidRPr="00D74EE9">
        <w:rPr>
          <w:rFonts w:ascii="Times New Roman" w:hAnsi="Times New Roman" w:cs="Times New Roman"/>
          <w:sz w:val="24"/>
          <w:szCs w:val="24"/>
        </w:rPr>
        <w:t>Partisipasi masyarakat (</w:t>
      </w:r>
      <w:r>
        <w:rPr>
          <w:rFonts w:ascii="Times New Roman" w:hAnsi="Times New Roman" w:cs="Times New Roman"/>
          <w:sz w:val="24"/>
          <w:szCs w:val="24"/>
        </w:rPr>
        <w:t>partisipasi politik) dalam</w:t>
      </w:r>
      <w:r w:rsidRPr="00D74EE9">
        <w:rPr>
          <w:rFonts w:ascii="Times New Roman" w:hAnsi="Times New Roman" w:cs="Times New Roman"/>
          <w:sz w:val="24"/>
          <w:szCs w:val="24"/>
        </w:rPr>
        <w:t xml:space="preserve"> pemilihan presiden dan legislatif menjadi salah satu</w:t>
      </w:r>
      <w:r>
        <w:rPr>
          <w:rFonts w:ascii="Times New Roman" w:hAnsi="Times New Roman" w:cs="Times New Roman"/>
          <w:sz w:val="24"/>
          <w:szCs w:val="24"/>
        </w:rPr>
        <w:t xml:space="preserve"> </w:t>
      </w:r>
      <w:r w:rsidRPr="00D74EE9">
        <w:rPr>
          <w:rFonts w:ascii="Times New Roman" w:hAnsi="Times New Roman" w:cs="Times New Roman"/>
          <w:sz w:val="24"/>
          <w:szCs w:val="24"/>
        </w:rPr>
        <w:t>wujud kegiatan yang bertujuan untuk memberikan pengaruh terhadap</w:t>
      </w:r>
      <w:r>
        <w:rPr>
          <w:rFonts w:ascii="Times New Roman" w:hAnsi="Times New Roman" w:cs="Times New Roman"/>
          <w:sz w:val="24"/>
          <w:szCs w:val="24"/>
        </w:rPr>
        <w:t xml:space="preserve"> pengambilan keputusan politik. </w:t>
      </w:r>
      <w:r w:rsidRPr="00D74EE9">
        <w:rPr>
          <w:rFonts w:ascii="Times New Roman" w:hAnsi="Times New Roman" w:cs="Times New Roman"/>
          <w:sz w:val="24"/>
          <w:szCs w:val="24"/>
        </w:rPr>
        <w:t>Partisipasi politik yang di</w:t>
      </w:r>
      <w:r>
        <w:rPr>
          <w:rFonts w:ascii="Times New Roman" w:hAnsi="Times New Roman" w:cs="Times New Roman"/>
          <w:sz w:val="24"/>
          <w:szCs w:val="24"/>
        </w:rPr>
        <w:t xml:space="preserve"> </w:t>
      </w:r>
      <w:r w:rsidRPr="00D74EE9">
        <w:rPr>
          <w:rFonts w:ascii="Times New Roman" w:hAnsi="Times New Roman" w:cs="Times New Roman"/>
          <w:sz w:val="24"/>
          <w:szCs w:val="24"/>
        </w:rPr>
        <w:t>maksudkan adalah memposisikan masyarakat</w:t>
      </w:r>
      <w:r>
        <w:rPr>
          <w:rFonts w:ascii="Times New Roman" w:hAnsi="Times New Roman" w:cs="Times New Roman"/>
          <w:sz w:val="24"/>
          <w:szCs w:val="24"/>
        </w:rPr>
        <w:t xml:space="preserve"> sebagai warga n</w:t>
      </w:r>
      <w:r w:rsidRPr="00D74EE9">
        <w:rPr>
          <w:rFonts w:ascii="Times New Roman" w:hAnsi="Times New Roman" w:cs="Times New Roman"/>
          <w:sz w:val="24"/>
          <w:szCs w:val="24"/>
        </w:rPr>
        <w:t>egara (pemilih) bukan sebagai politisi ( yang dipilih).</w:t>
      </w:r>
      <w:r>
        <w:rPr>
          <w:rFonts w:ascii="Times New Roman" w:hAnsi="Times New Roman" w:cs="Times New Roman"/>
          <w:sz w:val="24"/>
          <w:szCs w:val="24"/>
        </w:rPr>
        <w:t xml:space="preserve"> </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D74EE9">
        <w:rPr>
          <w:rFonts w:ascii="Times New Roman" w:hAnsi="Times New Roman" w:cs="Times New Roman"/>
          <w:sz w:val="24"/>
          <w:szCs w:val="24"/>
        </w:rPr>
        <w:t>emilihan langsu</w:t>
      </w:r>
      <w:r>
        <w:rPr>
          <w:rFonts w:ascii="Times New Roman" w:hAnsi="Times New Roman" w:cs="Times New Roman"/>
          <w:sz w:val="24"/>
          <w:szCs w:val="24"/>
        </w:rPr>
        <w:t>ng kepala daerah dengan proses d</w:t>
      </w:r>
      <w:r w:rsidRPr="00D74EE9">
        <w:rPr>
          <w:rFonts w:ascii="Times New Roman" w:hAnsi="Times New Roman" w:cs="Times New Roman"/>
          <w:sz w:val="24"/>
          <w:szCs w:val="24"/>
        </w:rPr>
        <w:t>emokrasi menjadikan rakyat sebagai pemilik legitimasi untuk berpartisipasi dalam menent</w:t>
      </w:r>
      <w:r>
        <w:rPr>
          <w:rFonts w:ascii="Times New Roman" w:hAnsi="Times New Roman" w:cs="Times New Roman"/>
          <w:sz w:val="24"/>
          <w:szCs w:val="24"/>
        </w:rPr>
        <w:t>ukan pilihannya. Rakyat yang di</w:t>
      </w:r>
      <w:r w:rsidRPr="00D74EE9">
        <w:rPr>
          <w:rFonts w:ascii="Times New Roman" w:hAnsi="Times New Roman" w:cs="Times New Roman"/>
          <w:sz w:val="24"/>
          <w:szCs w:val="24"/>
        </w:rPr>
        <w:t>anggap pemegang kedaulatan berpartisipasi dalam proses politik yang dapat dilihat dari keikut sertaannya memberikan suara pada saat pemilihan berlangsung.</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74EE9">
        <w:rPr>
          <w:rFonts w:ascii="Times New Roman" w:hAnsi="Times New Roman" w:cs="Times New Roman"/>
          <w:sz w:val="24"/>
          <w:szCs w:val="24"/>
        </w:rPr>
        <w:t xml:space="preserve">Masyarakat dengan partisipasi politiknya menjadi salah satu faktor pendukung </w:t>
      </w:r>
      <w:r>
        <w:rPr>
          <w:rFonts w:ascii="Times New Roman" w:hAnsi="Times New Roman" w:cs="Times New Roman"/>
          <w:sz w:val="24"/>
          <w:szCs w:val="24"/>
        </w:rPr>
        <w:t xml:space="preserve">pelaksanaan pemilih legislatif. </w:t>
      </w:r>
      <w:r w:rsidRPr="00D74EE9">
        <w:rPr>
          <w:rFonts w:ascii="Times New Roman" w:hAnsi="Times New Roman" w:cs="Times New Roman"/>
          <w:sz w:val="24"/>
          <w:szCs w:val="24"/>
        </w:rPr>
        <w:t>Tingkat partisipasi masyarakat pada waktu pemilihan umum</w:t>
      </w:r>
      <w:r>
        <w:rPr>
          <w:rFonts w:ascii="Times New Roman" w:hAnsi="Times New Roman" w:cs="Times New Roman"/>
          <w:sz w:val="24"/>
          <w:szCs w:val="24"/>
        </w:rPr>
        <w:t xml:space="preserve"> tahun</w:t>
      </w:r>
      <w:r w:rsidRPr="00D74EE9">
        <w:rPr>
          <w:rFonts w:ascii="Times New Roman" w:hAnsi="Times New Roman" w:cs="Times New Roman"/>
          <w:sz w:val="24"/>
          <w:szCs w:val="24"/>
        </w:rPr>
        <w:t xml:space="preserve"> 2019 menjadi bagian dari tolak ukur idealn</w:t>
      </w:r>
      <w:r>
        <w:rPr>
          <w:rFonts w:ascii="Times New Roman" w:hAnsi="Times New Roman" w:cs="Times New Roman"/>
          <w:sz w:val="24"/>
          <w:szCs w:val="24"/>
        </w:rPr>
        <w:t xml:space="preserve">ya sebuah demokrasi. Antusiasme </w:t>
      </w:r>
      <w:r w:rsidRPr="00D74EE9">
        <w:rPr>
          <w:rFonts w:ascii="Times New Roman" w:hAnsi="Times New Roman" w:cs="Times New Roman"/>
          <w:sz w:val="24"/>
          <w:szCs w:val="24"/>
        </w:rPr>
        <w:t xml:space="preserve">masyarakat </w:t>
      </w:r>
      <w:r w:rsidRPr="00D74EE9">
        <w:rPr>
          <w:rFonts w:ascii="Times New Roman" w:hAnsi="Times New Roman" w:cs="Times New Roman"/>
          <w:sz w:val="24"/>
          <w:szCs w:val="24"/>
        </w:rPr>
        <w:lastRenderedPageBreak/>
        <w:t>untuk terlibat dalam partisipasi politik menunjukka</w:t>
      </w:r>
      <w:r>
        <w:rPr>
          <w:rFonts w:ascii="Times New Roman" w:hAnsi="Times New Roman" w:cs="Times New Roman"/>
          <w:sz w:val="24"/>
          <w:szCs w:val="24"/>
        </w:rPr>
        <w:t>n bahwa demokrasi menjadi semak</w:t>
      </w:r>
      <w:r w:rsidRPr="00D74EE9">
        <w:rPr>
          <w:rFonts w:ascii="Times New Roman" w:hAnsi="Times New Roman" w:cs="Times New Roman"/>
          <w:sz w:val="24"/>
          <w:szCs w:val="24"/>
        </w:rPr>
        <w:t>in maju. Hal ini membuktikan bahwa adanya kesadaran politik masyarakat yang semakin tinggi.</w:t>
      </w:r>
      <w:r>
        <w:rPr>
          <w:rFonts w:ascii="Times New Roman" w:hAnsi="Times New Roman" w:cs="Times New Roman"/>
          <w:sz w:val="24"/>
          <w:szCs w:val="24"/>
        </w:rPr>
        <w:t xml:space="preserve"> </w:t>
      </w:r>
    </w:p>
    <w:p w:rsidR="005F3ED5" w:rsidRDefault="005F3ED5" w:rsidP="005F3ED5">
      <w:pPr>
        <w:tabs>
          <w:tab w:val="left" w:pos="567"/>
        </w:tabs>
        <w:spacing w:after="0" w:line="240" w:lineRule="auto"/>
        <w:jc w:val="both"/>
        <w:rPr>
          <w:rFonts w:ascii="Times New Roman" w:hAnsi="Times New Roman" w:cs="Times New Roman"/>
          <w:sz w:val="24"/>
          <w:szCs w:val="24"/>
        </w:rPr>
      </w:pPr>
      <w:r w:rsidRPr="00D74EE9">
        <w:rPr>
          <w:rFonts w:ascii="Times New Roman" w:hAnsi="Times New Roman" w:cs="Times New Roman"/>
          <w:sz w:val="24"/>
          <w:szCs w:val="24"/>
        </w:rPr>
        <w:t xml:space="preserve">Tingginya tingkat partisipasi masyarakat menunjukkan bahwa masyarakat memahami penting permasalahan politik dan tergerak untuk ikut ambil bagian </w:t>
      </w:r>
      <w:r>
        <w:rPr>
          <w:rFonts w:ascii="Times New Roman" w:hAnsi="Times New Roman" w:cs="Times New Roman"/>
          <w:sz w:val="24"/>
          <w:szCs w:val="24"/>
        </w:rPr>
        <w:t xml:space="preserve">dalam proses demokrasi politik. Namun </w:t>
      </w:r>
      <w:r w:rsidRPr="00D74EE9">
        <w:rPr>
          <w:rFonts w:ascii="Times New Roman" w:hAnsi="Times New Roman" w:cs="Times New Roman"/>
          <w:sz w:val="24"/>
          <w:szCs w:val="24"/>
        </w:rPr>
        <w:t>sebaliknya, jika</w:t>
      </w:r>
      <w:r>
        <w:rPr>
          <w:rFonts w:ascii="Times New Roman" w:hAnsi="Times New Roman" w:cs="Times New Roman"/>
          <w:sz w:val="24"/>
          <w:szCs w:val="24"/>
        </w:rPr>
        <w:t xml:space="preserve"> partisipasi </w:t>
      </w:r>
      <w:r w:rsidRPr="00D74EE9">
        <w:rPr>
          <w:rFonts w:ascii="Times New Roman" w:hAnsi="Times New Roman" w:cs="Times New Roman"/>
          <w:sz w:val="24"/>
          <w:szCs w:val="24"/>
        </w:rPr>
        <w:t>masyarakat rendah menunjukkan ketidak pedulian masyarakat</w:t>
      </w:r>
      <w:r>
        <w:rPr>
          <w:rFonts w:ascii="Times New Roman" w:hAnsi="Times New Roman" w:cs="Times New Roman"/>
          <w:sz w:val="24"/>
          <w:szCs w:val="24"/>
        </w:rPr>
        <w:t xml:space="preserve"> </w:t>
      </w:r>
      <w:r w:rsidRPr="00D74EE9">
        <w:rPr>
          <w:rFonts w:ascii="Times New Roman" w:hAnsi="Times New Roman" w:cs="Times New Roman"/>
          <w:sz w:val="24"/>
          <w:szCs w:val="24"/>
        </w:rPr>
        <w:t>terhadap masalah kenegaraan.</w:t>
      </w:r>
      <w:r>
        <w:rPr>
          <w:rFonts w:ascii="Times New Roman" w:hAnsi="Times New Roman" w:cs="Times New Roman"/>
          <w:sz w:val="24"/>
          <w:szCs w:val="24"/>
        </w:rPr>
        <w:t xml:space="preserve"> </w:t>
      </w:r>
      <w:r w:rsidRPr="00D74EE9">
        <w:rPr>
          <w:rFonts w:ascii="Times New Roman" w:hAnsi="Times New Roman" w:cs="Times New Roman"/>
          <w:sz w:val="24"/>
          <w:szCs w:val="24"/>
        </w:rPr>
        <w:t>Agar pelaksanaan pemilihan umum tahun 2019 ini menghasilkan pemerintahan yang demokratis dan mendapat legitimasi sah dari rakyat maka di perlukan lembaga</w:t>
      </w:r>
      <w:r>
        <w:rPr>
          <w:rFonts w:ascii="Times New Roman" w:hAnsi="Times New Roman" w:cs="Times New Roman"/>
          <w:sz w:val="24"/>
          <w:szCs w:val="24"/>
        </w:rPr>
        <w:t xml:space="preserve"> </w:t>
      </w:r>
      <w:r w:rsidRPr="00D74EE9">
        <w:rPr>
          <w:rFonts w:ascii="Times New Roman" w:hAnsi="Times New Roman" w:cs="Times New Roman"/>
          <w:sz w:val="24"/>
          <w:szCs w:val="24"/>
        </w:rPr>
        <w:t>indepeden sebagai penyelenggara pemilihan legislatif</w:t>
      </w:r>
      <w:r>
        <w:rPr>
          <w:rFonts w:ascii="Times New Roman" w:hAnsi="Times New Roman" w:cs="Times New Roman"/>
          <w:sz w:val="24"/>
          <w:szCs w:val="24"/>
        </w:rPr>
        <w:t xml:space="preserve"> dan pemilihan presiden</w:t>
      </w:r>
      <w:r w:rsidRPr="00D74EE9">
        <w:rPr>
          <w:rFonts w:ascii="Times New Roman" w:hAnsi="Times New Roman" w:cs="Times New Roman"/>
          <w:sz w:val="24"/>
          <w:szCs w:val="24"/>
        </w:rPr>
        <w:t>. Dalam hal ini penyelenggaraan pemilihan umum tahun 2019  kota samarinda kalimantan timur yang dilaksanakan oleh KPU kota untuk melaksanakan penyelenggaraan pem</w:t>
      </w:r>
      <w:r>
        <w:rPr>
          <w:rFonts w:ascii="Times New Roman" w:hAnsi="Times New Roman" w:cs="Times New Roman"/>
          <w:sz w:val="24"/>
          <w:szCs w:val="24"/>
        </w:rPr>
        <w:t xml:space="preserve">ilihan presiden dan legislatif. </w:t>
      </w:r>
    </w:p>
    <w:p w:rsidR="005F3ED5" w:rsidRPr="00D74EE9"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Menurut Tri Wahyuni selaku ketua divinisi sosialisasi </w:t>
      </w:r>
      <w:r w:rsidRPr="00D74EE9">
        <w:rPr>
          <w:rFonts w:ascii="Times New Roman" w:hAnsi="Times New Roman" w:cs="Times New Roman"/>
          <w:sz w:val="24"/>
          <w:szCs w:val="24"/>
        </w:rPr>
        <w:t>pentingnya partisipasi masyarakat dalam pemilihan umum dan menjadi tolak ukur idealnya demokrasi. Maka KPU memiliki peran mendorong masyarakat untuk berpartisipasi dalam pelaksanaan pemilihan presiden dan anggota legislatif.</w:t>
      </w:r>
    </w:p>
    <w:p w:rsidR="005F3ED5" w:rsidRDefault="005F3ED5" w:rsidP="005F3ED5">
      <w:pPr>
        <w:spacing w:after="0" w:line="240" w:lineRule="auto"/>
        <w:ind w:firstLine="720"/>
        <w:jc w:val="both"/>
        <w:rPr>
          <w:rFonts w:ascii="Times New Roman" w:hAnsi="Times New Roman" w:cs="Times New Roman"/>
          <w:sz w:val="24"/>
          <w:szCs w:val="24"/>
        </w:rPr>
      </w:pPr>
      <w:r w:rsidRPr="00D74EE9">
        <w:rPr>
          <w:rFonts w:ascii="Times New Roman" w:hAnsi="Times New Roman" w:cs="Times New Roman"/>
          <w:sz w:val="24"/>
          <w:szCs w:val="24"/>
        </w:rPr>
        <w:t>Pasal 13 huruf r dan pasal 14 huruf c Undang-Undang No. 8 tahun 2015, KPU kota punya tugas dan kewajiban untuk melaksanakan sosialisasi dan menya</w:t>
      </w:r>
      <w:r>
        <w:rPr>
          <w:rFonts w:ascii="Times New Roman" w:hAnsi="Times New Roman" w:cs="Times New Roman"/>
          <w:sz w:val="24"/>
          <w:szCs w:val="24"/>
        </w:rPr>
        <w:t>m</w:t>
      </w:r>
      <w:r w:rsidRPr="00D74EE9">
        <w:rPr>
          <w:rFonts w:ascii="Times New Roman" w:hAnsi="Times New Roman" w:cs="Times New Roman"/>
          <w:sz w:val="24"/>
          <w:szCs w:val="24"/>
        </w:rPr>
        <w:t xml:space="preserve">paikan informasi penyelenggaraan pemilihan kepada masyarakat. Sosialisasi penyelenggaraan </w:t>
      </w:r>
      <w:r w:rsidRPr="00D74EE9">
        <w:rPr>
          <w:rFonts w:ascii="Times New Roman" w:hAnsi="Times New Roman" w:cs="Times New Roman"/>
          <w:sz w:val="24"/>
          <w:szCs w:val="24"/>
        </w:rPr>
        <w:lastRenderedPageBreak/>
        <w:t>pemilihan merupakan proses penyampaian informasi tentang tahapan penyelenggaraan pemilihan. Sosialisasi pemilihan dilakukan untuk meningkatkan partisip</w:t>
      </w:r>
      <w:r>
        <w:rPr>
          <w:rFonts w:ascii="Times New Roman" w:hAnsi="Times New Roman" w:cs="Times New Roman"/>
          <w:sz w:val="24"/>
          <w:szCs w:val="24"/>
        </w:rPr>
        <w:t xml:space="preserve">asi masyarakat dalam pemilihan. </w:t>
      </w:r>
      <w:r w:rsidRPr="00D74EE9">
        <w:rPr>
          <w:rFonts w:ascii="Times New Roman" w:hAnsi="Times New Roman" w:cs="Times New Roman"/>
          <w:sz w:val="24"/>
          <w:szCs w:val="24"/>
        </w:rPr>
        <w:t xml:space="preserve">Selain itu pula, untuk meningkatkan partisipasi politik masyarakat dilakukanlah pendidikan politik kepada masyarakat terutama bagi pemilih. </w:t>
      </w:r>
      <w:r w:rsidRPr="00CE0F1D">
        <w:rPr>
          <w:rFonts w:ascii="Times New Roman" w:hAnsi="Times New Roman" w:cs="Times New Roman"/>
          <w:sz w:val="24"/>
          <w:szCs w:val="24"/>
        </w:rPr>
        <w:t>Kota samarinda merupakan salah satu daerah yang menyelenggarakan pemilihan kepala daerah</w:t>
      </w:r>
      <w:r>
        <w:rPr>
          <w:rFonts w:ascii="Times New Roman" w:hAnsi="Times New Roman" w:cs="Times New Roman"/>
          <w:sz w:val="24"/>
          <w:szCs w:val="24"/>
        </w:rPr>
        <w:t xml:space="preserve"> . </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E0F1D">
        <w:rPr>
          <w:rFonts w:ascii="Times New Roman" w:hAnsi="Times New Roman" w:cs="Times New Roman"/>
          <w:sz w:val="24"/>
          <w:szCs w:val="24"/>
        </w:rPr>
        <w:t xml:space="preserve">KPU Kota samarinda memiliki tugas untuk </w:t>
      </w:r>
      <w:r>
        <w:rPr>
          <w:rFonts w:ascii="Times New Roman" w:hAnsi="Times New Roman" w:cs="Times New Roman"/>
          <w:sz w:val="24"/>
          <w:szCs w:val="24"/>
        </w:rPr>
        <w:t xml:space="preserve">meningkatkan </w:t>
      </w:r>
      <w:r w:rsidRPr="00CE0F1D">
        <w:rPr>
          <w:rFonts w:ascii="Times New Roman" w:hAnsi="Times New Roman" w:cs="Times New Roman"/>
          <w:sz w:val="24"/>
          <w:szCs w:val="24"/>
        </w:rPr>
        <w:t xml:space="preserve">partisipasi politik masyarakat </w:t>
      </w:r>
      <w:r>
        <w:rPr>
          <w:rFonts w:ascii="Times New Roman" w:hAnsi="Times New Roman" w:cs="Times New Roman"/>
          <w:sz w:val="24"/>
          <w:szCs w:val="24"/>
        </w:rPr>
        <w:t xml:space="preserve">Kota samarinda. </w:t>
      </w:r>
      <w:r w:rsidRPr="00CE0F1D">
        <w:rPr>
          <w:rFonts w:ascii="Times New Roman" w:hAnsi="Times New Roman" w:cs="Times New Roman"/>
          <w:sz w:val="24"/>
          <w:szCs w:val="24"/>
        </w:rPr>
        <w:t>Upaya meningkatkan partisipasi politik yang dilakukan oleh KPU adalah dengan melakukan sosialisasi dan pendidikan politik.</w:t>
      </w:r>
      <w:r w:rsidRPr="00D74E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1152">
        <w:rPr>
          <w:rFonts w:ascii="Times New Roman" w:hAnsi="Times New Roman" w:cs="Times New Roman"/>
          <w:sz w:val="24"/>
          <w:szCs w:val="24"/>
        </w:rPr>
        <w:t>Tingkat partisipasi masyarakat pada pemilihan presiden dan legislatif tahun 2019</w:t>
      </w:r>
      <w:r>
        <w:rPr>
          <w:rFonts w:ascii="Times New Roman" w:hAnsi="Times New Roman" w:cs="Times New Roman"/>
          <w:sz w:val="24"/>
          <w:szCs w:val="24"/>
        </w:rPr>
        <w:t xml:space="preserve"> </w:t>
      </w:r>
      <w:r w:rsidRPr="00361152">
        <w:rPr>
          <w:rFonts w:ascii="Times New Roman" w:hAnsi="Times New Roman" w:cs="Times New Roman"/>
          <w:sz w:val="24"/>
          <w:szCs w:val="24"/>
        </w:rPr>
        <w:t>cenderung mengalami penurunan jika dilihat sejak dimulainya era pemilihan presiden secara langsung tahun 2014. Pada tahun tersebut angka partisipasi politik mencapai 73,21 % dan pada tahun 2019 tingkat partisipas</w:t>
      </w:r>
      <w:r>
        <w:rPr>
          <w:rFonts w:ascii="Times New Roman" w:hAnsi="Times New Roman" w:cs="Times New Roman"/>
          <w:sz w:val="24"/>
          <w:szCs w:val="24"/>
        </w:rPr>
        <w:t>i politik masyarakat tembus 80,90% jauh melampauhi target KPU 77,5%. M</w:t>
      </w:r>
      <w:r w:rsidRPr="00361152">
        <w:rPr>
          <w:rFonts w:ascii="Times New Roman" w:hAnsi="Times New Roman" w:cs="Times New Roman"/>
          <w:sz w:val="24"/>
          <w:szCs w:val="24"/>
        </w:rPr>
        <w:t xml:space="preserve">eningkatkan partisipasi politik masyarakat dan menekan angka golput </w:t>
      </w:r>
      <w:r>
        <w:rPr>
          <w:rFonts w:ascii="Times New Roman" w:hAnsi="Times New Roman" w:cs="Times New Roman"/>
          <w:sz w:val="24"/>
          <w:szCs w:val="24"/>
        </w:rPr>
        <w:t xml:space="preserve">menurun karena  sudah </w:t>
      </w:r>
      <w:r w:rsidRPr="00361152">
        <w:rPr>
          <w:rFonts w:ascii="Times New Roman" w:hAnsi="Times New Roman" w:cs="Times New Roman"/>
          <w:sz w:val="24"/>
          <w:szCs w:val="24"/>
        </w:rPr>
        <w:t xml:space="preserve">melakukan sosialisasi </w:t>
      </w:r>
      <w:r>
        <w:rPr>
          <w:rFonts w:ascii="Times New Roman" w:hAnsi="Times New Roman" w:cs="Times New Roman"/>
          <w:sz w:val="24"/>
          <w:szCs w:val="24"/>
        </w:rPr>
        <w:t>pemilihan oleh KPU.</w:t>
      </w:r>
      <w:r w:rsidRPr="00361152">
        <w:rPr>
          <w:rFonts w:ascii="Times New Roman" w:hAnsi="Times New Roman" w:cs="Times New Roman"/>
          <w:sz w:val="24"/>
          <w:szCs w:val="24"/>
        </w:rPr>
        <w:t xml:space="preserve"> </w:t>
      </w:r>
    </w:p>
    <w:p w:rsidR="005F3ED5" w:rsidRPr="0073753B" w:rsidRDefault="005F3ED5" w:rsidP="005F3ED5">
      <w:pPr>
        <w:spacing w:after="0" w:line="240" w:lineRule="auto"/>
        <w:rPr>
          <w:rFonts w:ascii="Times New Roman" w:hAnsi="Times New Roman" w:cs="Times New Roman"/>
          <w:b/>
          <w:sz w:val="24"/>
          <w:szCs w:val="24"/>
        </w:rPr>
      </w:pPr>
      <w:r w:rsidRPr="0073753B">
        <w:rPr>
          <w:rFonts w:ascii="Times New Roman" w:hAnsi="Times New Roman" w:cs="Times New Roman"/>
          <w:b/>
          <w:sz w:val="24"/>
          <w:szCs w:val="24"/>
        </w:rPr>
        <w:t>BAB II</w:t>
      </w:r>
    </w:p>
    <w:p w:rsidR="005F3ED5" w:rsidRDefault="005F3ED5" w:rsidP="005F3ED5">
      <w:pPr>
        <w:spacing w:after="0" w:line="240" w:lineRule="auto"/>
        <w:rPr>
          <w:rFonts w:ascii="Times New Roman" w:hAnsi="Times New Roman" w:cs="Times New Roman"/>
          <w:b/>
          <w:sz w:val="24"/>
          <w:szCs w:val="24"/>
        </w:rPr>
      </w:pPr>
      <w:r w:rsidRPr="006A1C5D">
        <w:rPr>
          <w:rFonts w:ascii="Times New Roman" w:hAnsi="Times New Roman" w:cs="Times New Roman"/>
          <w:b/>
          <w:sz w:val="24"/>
          <w:szCs w:val="24"/>
        </w:rPr>
        <w:t>KERANGKA DASAR TEORI</w:t>
      </w:r>
    </w:p>
    <w:p w:rsidR="005F3ED5" w:rsidRPr="000974EE" w:rsidRDefault="005F3ED5" w:rsidP="000974EE">
      <w:pPr>
        <w:spacing w:after="0" w:line="240" w:lineRule="auto"/>
        <w:rPr>
          <w:rFonts w:ascii="Times New Roman" w:hAnsi="Times New Roman" w:cs="Times New Roman"/>
          <w:b/>
          <w:sz w:val="24"/>
          <w:szCs w:val="24"/>
          <w:lang w:val="en-US"/>
        </w:rPr>
      </w:pPr>
    </w:p>
    <w:p w:rsidR="005F3ED5" w:rsidRPr="006A1C5D" w:rsidRDefault="005F3ED5" w:rsidP="005F3ED5">
      <w:pPr>
        <w:spacing w:after="0" w:line="240" w:lineRule="auto"/>
        <w:rPr>
          <w:rFonts w:ascii="Times New Roman" w:hAnsi="Times New Roman" w:cs="Times New Roman"/>
          <w:b/>
          <w:sz w:val="24"/>
          <w:szCs w:val="24"/>
        </w:rPr>
      </w:pPr>
      <w:r>
        <w:rPr>
          <w:rFonts w:ascii="Times New Roman" w:hAnsi="Times New Roman" w:cs="Times New Roman"/>
          <w:b/>
          <w:sz w:val="24"/>
          <w:szCs w:val="24"/>
        </w:rPr>
        <w:t>2.1. Teori dan Konsep</w:t>
      </w:r>
    </w:p>
    <w:p w:rsidR="005F3ED5" w:rsidRDefault="005F3ED5" w:rsidP="005F3ED5">
      <w:pPr>
        <w:spacing w:after="0" w:line="240" w:lineRule="auto"/>
        <w:rPr>
          <w:rFonts w:ascii="Times New Roman" w:hAnsi="Times New Roman" w:cs="Times New Roman"/>
          <w:b/>
          <w:sz w:val="24"/>
          <w:szCs w:val="24"/>
        </w:rPr>
      </w:pP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Sebagai titik tolak atau landasan berpikir dalam menyoroti atau memecahkan masalah, maka perlu adanya pedoman teoritis yang dapat </w:t>
      </w:r>
      <w:r>
        <w:rPr>
          <w:rFonts w:ascii="Times New Roman" w:hAnsi="Times New Roman" w:cs="Times New Roman"/>
          <w:sz w:val="24"/>
          <w:szCs w:val="24"/>
        </w:rPr>
        <w:lastRenderedPageBreak/>
        <w:t>membantu.Landasan teori perlu ditegaskan agar penelitian mempunyai dasar yang kokoh dan bukan sekedar perbuatan yang sifatnya coba-coba (tri and error), (Sugiyono,2004:55).</w:t>
      </w:r>
    </w:p>
    <w:p w:rsidR="005F3ED5" w:rsidRPr="00490E16"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Menurut Hoy &amp; Miskel (dalam sugiyono, 2004:55) teori adalah seperangkat konsep, asumsi dan generalisasi yang dapat digunakan untuk mengukapkan dan menjelaskan perilaku dalam berbagai organisasi.Sebelum melakukan penelitian yang lebih lanjut,seorang peneliti perlu menyusun suatu kerangka teori sebagai landasan berpikir untuk menggambrkan dari sudut mana peneliti menyoroti masalah yang dipilihnya.Sebungan dengan itu, maka berikut akan dijelaskan beberapa pengertian yang disetai pendapat para ahli yang memiliki kaitan dengan pokok bahasan serta hal-hal yang berkaitan dengan pelaksanaan penelitian ini yang meliputi konsep kebijakan.</w:t>
      </w:r>
    </w:p>
    <w:p w:rsidR="005F3ED5" w:rsidRPr="00FC2111" w:rsidRDefault="005F3ED5" w:rsidP="005F3ED5">
      <w:pPr>
        <w:spacing w:after="0" w:line="240" w:lineRule="auto"/>
        <w:jc w:val="both"/>
        <w:rPr>
          <w:rFonts w:ascii="Times New Roman" w:hAnsi="Times New Roman" w:cs="Times New Roman"/>
          <w:b/>
          <w:sz w:val="24"/>
          <w:szCs w:val="24"/>
        </w:rPr>
      </w:pPr>
      <w:r w:rsidRPr="00FC2111">
        <w:rPr>
          <w:rFonts w:ascii="Times New Roman" w:hAnsi="Times New Roman" w:cs="Times New Roman"/>
          <w:b/>
          <w:sz w:val="24"/>
          <w:szCs w:val="24"/>
        </w:rPr>
        <w:t xml:space="preserve">2.1.1 Pengertian Partisipasi </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2111">
        <w:rPr>
          <w:rFonts w:ascii="Times New Roman" w:hAnsi="Times New Roman" w:cs="Times New Roman"/>
          <w:sz w:val="24"/>
          <w:szCs w:val="24"/>
        </w:rPr>
        <w:t>Pengertian tentang partisipasi dikemukakan oleh Fasli D</w:t>
      </w:r>
      <w:r>
        <w:rPr>
          <w:rFonts w:ascii="Times New Roman" w:hAnsi="Times New Roman" w:cs="Times New Roman"/>
          <w:sz w:val="24"/>
          <w:szCs w:val="24"/>
        </w:rPr>
        <w:t>jalal dan Dedi Supriadi, (2001:</w:t>
      </w:r>
      <w:r w:rsidRPr="00FC2111">
        <w:rPr>
          <w:rFonts w:ascii="Times New Roman" w:hAnsi="Times New Roman" w:cs="Times New Roman"/>
          <w:sz w:val="24"/>
          <w:szCs w:val="24"/>
        </w:rPr>
        <w:t xml:space="preserve">201-202) dimana partisipasi dapat juga berarti bahwa pembuat keputusan menyarankan kelompok atau masyarakat ikut terlibat dalam bentuk </w:t>
      </w:r>
      <w:r>
        <w:rPr>
          <w:rFonts w:ascii="Times New Roman" w:hAnsi="Times New Roman" w:cs="Times New Roman"/>
          <w:sz w:val="24"/>
          <w:szCs w:val="24"/>
        </w:rPr>
        <w:t xml:space="preserve">penyampaian saran dan pendapat, barang, keterampilan, bahan dan jasa. </w:t>
      </w:r>
      <w:r w:rsidRPr="00FC2111">
        <w:rPr>
          <w:rFonts w:ascii="Times New Roman" w:hAnsi="Times New Roman" w:cs="Times New Roman"/>
          <w:sz w:val="24"/>
          <w:szCs w:val="24"/>
        </w:rPr>
        <w:t>Partisipasi dapat juga berarti bahwa kelompok m</w:t>
      </w:r>
      <w:r>
        <w:rPr>
          <w:rFonts w:ascii="Times New Roman" w:hAnsi="Times New Roman" w:cs="Times New Roman"/>
          <w:sz w:val="24"/>
          <w:szCs w:val="24"/>
        </w:rPr>
        <w:t xml:space="preserve">engenal masalah mereka sendiri, </w:t>
      </w:r>
      <w:r w:rsidRPr="00FC2111">
        <w:rPr>
          <w:rFonts w:ascii="Times New Roman" w:hAnsi="Times New Roman" w:cs="Times New Roman"/>
          <w:sz w:val="24"/>
          <w:szCs w:val="24"/>
        </w:rPr>
        <w:t>mengkaji pil</w:t>
      </w:r>
      <w:r>
        <w:rPr>
          <w:rFonts w:ascii="Times New Roman" w:hAnsi="Times New Roman" w:cs="Times New Roman"/>
          <w:sz w:val="24"/>
          <w:szCs w:val="24"/>
        </w:rPr>
        <w:t>ihan mereka, membuat keputusan,</w:t>
      </w:r>
      <w:r w:rsidRPr="00FC2111">
        <w:rPr>
          <w:rFonts w:ascii="Times New Roman" w:hAnsi="Times New Roman" w:cs="Times New Roman"/>
          <w:sz w:val="24"/>
          <w:szCs w:val="24"/>
        </w:rPr>
        <w:t xml:space="preserve">dan memecahkan masalahnya. </w:t>
      </w:r>
    </w:p>
    <w:p w:rsidR="005F3ED5" w:rsidRPr="00FC2111" w:rsidRDefault="005F3ED5" w:rsidP="005F3ED5">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Menurut H.A.R.Tilaar,(2009:287)</w:t>
      </w:r>
      <w:r w:rsidRPr="00FC2111">
        <w:rPr>
          <w:rFonts w:ascii="Times New Roman" w:hAnsi="Times New Roman" w:cs="Times New Roman"/>
          <w:sz w:val="24"/>
          <w:szCs w:val="24"/>
        </w:rPr>
        <w:t xml:space="preserve">mengungkapkan partisipasi adalah sebagai wujud dari keinginan untuk </w:t>
      </w:r>
      <w:r w:rsidRPr="00FC2111">
        <w:rPr>
          <w:rFonts w:ascii="Times New Roman" w:hAnsi="Times New Roman" w:cs="Times New Roman"/>
          <w:sz w:val="24"/>
          <w:szCs w:val="24"/>
        </w:rPr>
        <w:lastRenderedPageBreak/>
        <w:t>mengembangkan</w:t>
      </w:r>
      <w:r>
        <w:rPr>
          <w:rFonts w:ascii="Times New Roman" w:hAnsi="Times New Roman" w:cs="Times New Roman"/>
          <w:sz w:val="24"/>
          <w:szCs w:val="24"/>
        </w:rPr>
        <w:t xml:space="preserve"> </w:t>
      </w:r>
      <w:r w:rsidRPr="00FC2111">
        <w:rPr>
          <w:rFonts w:ascii="Times New Roman" w:hAnsi="Times New Roman" w:cs="Times New Roman"/>
          <w:sz w:val="24"/>
          <w:szCs w:val="24"/>
        </w:rPr>
        <w:t>demokrasi melalui proses desentralisasi dimana diupayakan antara lain perlunya per</w:t>
      </w:r>
      <w:r>
        <w:rPr>
          <w:rFonts w:ascii="Times New Roman" w:hAnsi="Times New Roman" w:cs="Times New Roman"/>
          <w:sz w:val="24"/>
          <w:szCs w:val="24"/>
        </w:rPr>
        <w:t xml:space="preserve">encanaan dari bawah (bottom-up) </w:t>
      </w:r>
      <w:r w:rsidRPr="00FC2111">
        <w:rPr>
          <w:rFonts w:ascii="Times New Roman" w:hAnsi="Times New Roman" w:cs="Times New Roman"/>
          <w:sz w:val="24"/>
          <w:szCs w:val="24"/>
        </w:rPr>
        <w:t>dengan mengikut</w:t>
      </w:r>
      <w:r>
        <w:rPr>
          <w:rFonts w:ascii="Times New Roman" w:hAnsi="Times New Roman" w:cs="Times New Roman"/>
          <w:sz w:val="24"/>
          <w:szCs w:val="24"/>
        </w:rPr>
        <w:t xml:space="preserve"> </w:t>
      </w:r>
      <w:r w:rsidRPr="00FC2111">
        <w:rPr>
          <w:rFonts w:ascii="Times New Roman" w:hAnsi="Times New Roman" w:cs="Times New Roman"/>
          <w:sz w:val="24"/>
          <w:szCs w:val="24"/>
        </w:rPr>
        <w:t xml:space="preserve">sertakan masyarakat dalam proses perencanaan dan pembangunan masyarakatnya. </w:t>
      </w:r>
    </w:p>
    <w:p w:rsidR="005F3ED5" w:rsidRPr="00FC2111" w:rsidRDefault="005F3ED5" w:rsidP="005F3ED5">
      <w:pPr>
        <w:tabs>
          <w:tab w:val="left" w:pos="567"/>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C2111">
        <w:rPr>
          <w:rFonts w:ascii="Times New Roman" w:hAnsi="Times New Roman" w:cs="Times New Roman"/>
          <w:sz w:val="24"/>
          <w:szCs w:val="24"/>
        </w:rPr>
        <w:t xml:space="preserve">Menurut Sundariningrum dalam Sugiyah (2001:38) mengklasifikasikan partisipasi menjadi 2 (dua) berdasarkan cara keterlibatannya, yaitu : </w:t>
      </w:r>
    </w:p>
    <w:p w:rsidR="005F3ED5" w:rsidRPr="0098580B" w:rsidRDefault="005F3ED5" w:rsidP="005F3ED5">
      <w:pPr>
        <w:pStyle w:val="ListParagraph"/>
        <w:numPr>
          <w:ilvl w:val="0"/>
          <w:numId w:val="2"/>
        </w:numPr>
        <w:spacing w:after="0" w:line="240" w:lineRule="auto"/>
        <w:ind w:left="284" w:hanging="284"/>
        <w:jc w:val="both"/>
        <w:rPr>
          <w:rFonts w:ascii="Times New Roman" w:hAnsi="Times New Roman" w:cs="Times New Roman"/>
          <w:sz w:val="24"/>
          <w:szCs w:val="24"/>
        </w:rPr>
      </w:pPr>
      <w:r w:rsidRPr="0098580B">
        <w:rPr>
          <w:rFonts w:ascii="Times New Roman" w:hAnsi="Times New Roman" w:cs="Times New Roman"/>
          <w:sz w:val="24"/>
          <w:szCs w:val="24"/>
        </w:rPr>
        <w:t>Partisipasi Langsung</w:t>
      </w:r>
    </w:p>
    <w:p w:rsidR="005F3ED5" w:rsidRDefault="005F3ED5" w:rsidP="005F3ED5">
      <w:pPr>
        <w:tabs>
          <w:tab w:val="left" w:pos="567"/>
        </w:tabs>
        <w:spacing w:after="0" w:line="240" w:lineRule="auto"/>
        <w:jc w:val="both"/>
        <w:rPr>
          <w:rFonts w:ascii="Times New Roman" w:hAnsi="Times New Roman" w:cs="Times New Roman"/>
          <w:sz w:val="24"/>
          <w:szCs w:val="24"/>
        </w:rPr>
      </w:pPr>
      <w:r w:rsidRPr="00FC2111">
        <w:rPr>
          <w:rFonts w:ascii="Times New Roman" w:hAnsi="Times New Roman" w:cs="Times New Roman"/>
          <w:sz w:val="24"/>
          <w:szCs w:val="24"/>
        </w:rPr>
        <w:t>Partisipasi yang terjadi apabila individu menampilkan kegiatan tertentu dalam proses partisipasi. Partisipasi ini terjadi apabila setiap orang dapat</w:t>
      </w:r>
      <w:r>
        <w:rPr>
          <w:rFonts w:ascii="Times New Roman" w:hAnsi="Times New Roman" w:cs="Times New Roman"/>
          <w:sz w:val="24"/>
          <w:szCs w:val="24"/>
        </w:rPr>
        <w:t xml:space="preserve"> </w:t>
      </w:r>
      <w:r w:rsidRPr="00FC2111">
        <w:rPr>
          <w:rFonts w:ascii="Times New Roman" w:hAnsi="Times New Roman" w:cs="Times New Roman"/>
          <w:sz w:val="24"/>
          <w:szCs w:val="24"/>
        </w:rPr>
        <w:t xml:space="preserve">mengajukan pandangan, membahas pokok permasalahan, mengajukan keberatan terhadap keinginan orang lain atau terhadap </w:t>
      </w:r>
      <w:r>
        <w:rPr>
          <w:rFonts w:ascii="Times New Roman" w:hAnsi="Times New Roman" w:cs="Times New Roman"/>
          <w:sz w:val="24"/>
          <w:szCs w:val="24"/>
        </w:rPr>
        <w:t>ucapannya.</w:t>
      </w:r>
    </w:p>
    <w:p w:rsidR="005F3ED5" w:rsidRPr="008A1202" w:rsidRDefault="005F3ED5" w:rsidP="005F3ED5">
      <w:pPr>
        <w:pStyle w:val="ListParagraph"/>
        <w:numPr>
          <w:ilvl w:val="0"/>
          <w:numId w:val="2"/>
        </w:numPr>
        <w:spacing w:after="0" w:line="240" w:lineRule="auto"/>
        <w:ind w:left="284" w:hanging="284"/>
        <w:jc w:val="both"/>
        <w:rPr>
          <w:rFonts w:ascii="Times New Roman" w:hAnsi="Times New Roman" w:cs="Times New Roman"/>
          <w:sz w:val="24"/>
          <w:szCs w:val="24"/>
        </w:rPr>
      </w:pPr>
      <w:r w:rsidRPr="008A1202">
        <w:rPr>
          <w:rFonts w:ascii="Times New Roman" w:hAnsi="Times New Roman" w:cs="Times New Roman"/>
          <w:sz w:val="24"/>
          <w:szCs w:val="24"/>
        </w:rPr>
        <w:t xml:space="preserve">Partisipasi tidak langsung </w:t>
      </w:r>
    </w:p>
    <w:p w:rsidR="005F3ED5" w:rsidRDefault="005F3ED5" w:rsidP="005F3E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Partisipasi yang terjadi </w:t>
      </w:r>
      <w:r w:rsidRPr="008A1202">
        <w:rPr>
          <w:rFonts w:ascii="Times New Roman" w:hAnsi="Times New Roman" w:cs="Times New Roman"/>
          <w:sz w:val="24"/>
          <w:szCs w:val="24"/>
        </w:rPr>
        <w:t>apabi</w:t>
      </w:r>
      <w:r>
        <w:rPr>
          <w:rFonts w:ascii="Times New Roman" w:hAnsi="Times New Roman" w:cs="Times New Roman"/>
          <w:sz w:val="24"/>
          <w:szCs w:val="24"/>
        </w:rPr>
        <w:t xml:space="preserve">la individu mendelegasikan hak partisipasinya. </w:t>
      </w:r>
      <w:r w:rsidRPr="00FC2111">
        <w:rPr>
          <w:rFonts w:ascii="Times New Roman" w:hAnsi="Times New Roman" w:cs="Times New Roman"/>
          <w:sz w:val="24"/>
          <w:szCs w:val="24"/>
        </w:rPr>
        <w:t>Cohen dan</w:t>
      </w:r>
      <w:r>
        <w:rPr>
          <w:rFonts w:ascii="Times New Roman" w:hAnsi="Times New Roman" w:cs="Times New Roman"/>
          <w:sz w:val="24"/>
          <w:szCs w:val="24"/>
        </w:rPr>
        <w:t xml:space="preserve"> </w:t>
      </w:r>
      <w:r w:rsidRPr="00FC2111">
        <w:rPr>
          <w:rFonts w:ascii="Times New Roman" w:hAnsi="Times New Roman" w:cs="Times New Roman"/>
          <w:sz w:val="24"/>
          <w:szCs w:val="24"/>
        </w:rPr>
        <w:t xml:space="preserve"> Uphoff</w:t>
      </w:r>
      <w:r>
        <w:rPr>
          <w:rFonts w:ascii="Times New Roman" w:hAnsi="Times New Roman" w:cs="Times New Roman"/>
          <w:sz w:val="24"/>
          <w:szCs w:val="24"/>
        </w:rPr>
        <w:t xml:space="preserve"> </w:t>
      </w:r>
      <w:r w:rsidRPr="00FC2111">
        <w:rPr>
          <w:rFonts w:ascii="Times New Roman" w:hAnsi="Times New Roman" w:cs="Times New Roman"/>
          <w:sz w:val="24"/>
          <w:szCs w:val="24"/>
        </w:rPr>
        <w:t xml:space="preserve"> yang dikutip oleh Siti Irene Astuti D (2011: 61-63) membedakan patisipasi menjadi empat jenis, yaitu: </w:t>
      </w:r>
    </w:p>
    <w:p w:rsidR="005F3ED5" w:rsidRPr="00003435" w:rsidRDefault="005F3ED5" w:rsidP="005F3ED5">
      <w:pPr>
        <w:pStyle w:val="ListParagraph"/>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w:t>
      </w:r>
      <w:r w:rsidRPr="00003435">
        <w:rPr>
          <w:rFonts w:ascii="Times New Roman" w:hAnsi="Times New Roman" w:cs="Times New Roman"/>
          <w:sz w:val="24"/>
          <w:szCs w:val="24"/>
        </w:rPr>
        <w:t>artisipa</w:t>
      </w:r>
      <w:r>
        <w:rPr>
          <w:rFonts w:ascii="Times New Roman" w:hAnsi="Times New Roman" w:cs="Times New Roman"/>
          <w:sz w:val="24"/>
          <w:szCs w:val="24"/>
        </w:rPr>
        <w:t>si dalam pengambilan keputusan</w:t>
      </w:r>
    </w:p>
    <w:p w:rsidR="005F3ED5" w:rsidRDefault="005F3ED5" w:rsidP="005F3ED5">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8A1202">
        <w:rPr>
          <w:rFonts w:ascii="Times New Roman" w:hAnsi="Times New Roman" w:cs="Times New Roman"/>
          <w:sz w:val="24"/>
          <w:szCs w:val="24"/>
        </w:rPr>
        <w:t>Partisipasi ini terutama berkaitan dengan penentuan alternatif dengan masyarakat berkaitan dengan gagasan atau ide yang menyangkut kepentingan bersama. Wujud partisipasi dalam pengambilan keputusan ini antara lain seperti ikut menyumbangkan gagasan atau pemikiran, kehadiran dalam rapat, diskusi dan tanggapan atau penolakan terhadap program yang ditawarkan.</w:t>
      </w:r>
    </w:p>
    <w:p w:rsidR="005F3ED5" w:rsidRDefault="005F3ED5" w:rsidP="005F3ED5">
      <w:pPr>
        <w:pStyle w:val="ListParagraph"/>
        <w:tabs>
          <w:tab w:val="left" w:pos="567"/>
        </w:tabs>
        <w:spacing w:after="0" w:line="240" w:lineRule="auto"/>
        <w:ind w:left="0"/>
        <w:jc w:val="both"/>
        <w:rPr>
          <w:rFonts w:ascii="Times New Roman" w:hAnsi="Times New Roman" w:cs="Times New Roman"/>
          <w:sz w:val="24"/>
          <w:szCs w:val="24"/>
        </w:rPr>
      </w:pPr>
    </w:p>
    <w:p w:rsidR="005F3ED5" w:rsidRPr="00003435" w:rsidRDefault="005F3ED5" w:rsidP="005F3ED5">
      <w:pPr>
        <w:pStyle w:val="ListParagraph"/>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Partisipasi dalam pelaksanaan</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C2111">
        <w:rPr>
          <w:rFonts w:ascii="Times New Roman" w:hAnsi="Times New Roman" w:cs="Times New Roman"/>
          <w:sz w:val="24"/>
          <w:szCs w:val="24"/>
        </w:rPr>
        <w:t>Partisipasi dalam pelaksanaan meliputi menggerakkan sumber da</w:t>
      </w:r>
      <w:r>
        <w:rPr>
          <w:rFonts w:ascii="Times New Roman" w:hAnsi="Times New Roman" w:cs="Times New Roman"/>
          <w:sz w:val="24"/>
          <w:szCs w:val="24"/>
        </w:rPr>
        <w:t xml:space="preserve">ya dana, kegiatan administrasi, </w:t>
      </w:r>
      <w:r w:rsidRPr="00FC2111">
        <w:rPr>
          <w:rFonts w:ascii="Times New Roman" w:hAnsi="Times New Roman" w:cs="Times New Roman"/>
          <w:sz w:val="24"/>
          <w:szCs w:val="24"/>
        </w:rPr>
        <w:t xml:space="preserve">koordinasi dan penjabaran program. Partisipasi dalam pelaksanaan merupakan kelanjutan dalam rencana yang telah </w:t>
      </w:r>
      <w:r>
        <w:rPr>
          <w:rFonts w:ascii="Times New Roman" w:hAnsi="Times New Roman" w:cs="Times New Roman"/>
          <w:sz w:val="24"/>
          <w:szCs w:val="24"/>
        </w:rPr>
        <w:t xml:space="preserve">digagas sebelumnya baik yang  </w:t>
      </w:r>
      <w:r w:rsidRPr="00FC2111">
        <w:rPr>
          <w:rFonts w:ascii="Times New Roman" w:hAnsi="Times New Roman" w:cs="Times New Roman"/>
          <w:sz w:val="24"/>
          <w:szCs w:val="24"/>
        </w:rPr>
        <w:t>berkaitan dengan perencan</w:t>
      </w:r>
      <w:r>
        <w:rPr>
          <w:rFonts w:ascii="Times New Roman" w:hAnsi="Times New Roman" w:cs="Times New Roman"/>
          <w:sz w:val="24"/>
          <w:szCs w:val="24"/>
        </w:rPr>
        <w:t xml:space="preserve">aan, pelaksanaan maupun tujuan. </w:t>
      </w:r>
    </w:p>
    <w:p w:rsidR="005F3ED5" w:rsidRDefault="005F3ED5" w:rsidP="005F3ED5">
      <w:pPr>
        <w:pStyle w:val="ListParagraph"/>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w:t>
      </w:r>
      <w:r w:rsidRPr="00003435">
        <w:rPr>
          <w:rFonts w:ascii="Times New Roman" w:hAnsi="Times New Roman" w:cs="Times New Roman"/>
          <w:sz w:val="24"/>
          <w:szCs w:val="24"/>
        </w:rPr>
        <w:t>artisipas</w:t>
      </w:r>
      <w:r>
        <w:rPr>
          <w:rFonts w:ascii="Times New Roman" w:hAnsi="Times New Roman" w:cs="Times New Roman"/>
          <w:sz w:val="24"/>
          <w:szCs w:val="24"/>
        </w:rPr>
        <w:t>i dalam pengambilan pemanfaatan</w:t>
      </w:r>
    </w:p>
    <w:p w:rsidR="005F3ED5" w:rsidRDefault="005F3ED5" w:rsidP="005F3ED5">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003435">
        <w:rPr>
          <w:rFonts w:ascii="Times New Roman" w:hAnsi="Times New Roman" w:cs="Times New Roman"/>
          <w:sz w:val="24"/>
          <w:szCs w:val="24"/>
        </w:rPr>
        <w:t>Partisipasi dalam pengambilan manfaat tidak lepas dari hasil pelaksanaan yang telah dicapai baik yang berkaitan dengan kualitas maupun kuantitas. Dari segi kualitas dapat dilihat dari output, sedangkan dari segi kuantitas dapat dilihat dari presentase keberhasilan program.</w:t>
      </w:r>
    </w:p>
    <w:p w:rsidR="005F3ED5" w:rsidRPr="00003435" w:rsidRDefault="005F3ED5" w:rsidP="005F3ED5">
      <w:pPr>
        <w:pStyle w:val="ListParagraph"/>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Partisipasi dalam evaluasi</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2111">
        <w:rPr>
          <w:rFonts w:ascii="Times New Roman" w:hAnsi="Times New Roman" w:cs="Times New Roman"/>
          <w:sz w:val="24"/>
          <w:szCs w:val="24"/>
        </w:rPr>
        <w:t>Partisipasi dalam evaluasi ini berkaitan dengan pelaksanaan pogram yang sudah direncanakan sebelumnya. Partisipasi dalam evaluasi ini bertujuan untuk mengetahui ketercapaian program yang sudah direncanakan sebelumnya. Berdasarkan beberapa definisi di atas maka dapat disimpulkan bahwa partisipasi adalah keterlibatan suatu individu atau kelompok dalam pencapaian tujuan dan adanya pembagian kewenangan atau tanggung jawab bersama</w:t>
      </w:r>
      <w:r>
        <w:rPr>
          <w:rFonts w:ascii="Times New Roman" w:hAnsi="Times New Roman" w:cs="Times New Roman"/>
          <w:sz w:val="24"/>
          <w:szCs w:val="24"/>
        </w:rPr>
        <w:t>.</w:t>
      </w:r>
    </w:p>
    <w:p w:rsidR="005F3ED5" w:rsidRDefault="005F3ED5" w:rsidP="005F3ED5">
      <w:pPr>
        <w:spacing w:after="0" w:line="240" w:lineRule="auto"/>
        <w:jc w:val="both"/>
        <w:rPr>
          <w:rFonts w:ascii="Times New Roman" w:hAnsi="Times New Roman" w:cs="Times New Roman"/>
          <w:b/>
          <w:sz w:val="24"/>
          <w:szCs w:val="24"/>
        </w:rPr>
      </w:pPr>
      <w:r w:rsidRPr="00262378">
        <w:rPr>
          <w:rFonts w:ascii="Times New Roman" w:hAnsi="Times New Roman" w:cs="Times New Roman"/>
          <w:b/>
          <w:sz w:val="24"/>
          <w:szCs w:val="24"/>
        </w:rPr>
        <w:t xml:space="preserve">2.1.2. </w:t>
      </w:r>
      <w:r>
        <w:rPr>
          <w:rFonts w:ascii="Times New Roman" w:hAnsi="Times New Roman" w:cs="Times New Roman"/>
          <w:b/>
          <w:sz w:val="24"/>
          <w:szCs w:val="24"/>
        </w:rPr>
        <w:t>Unsur-Unsur Partisipasi</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Menurut Keith Davis (Sastropoetro, 2001:14) di dalam Pengertian Partisipasi ini terdapat tiga buah unsur yang penting sehingga memerlukan perhatian yang khusus yaitu:</w:t>
      </w:r>
    </w:p>
    <w:p w:rsidR="005F3ED5" w:rsidRDefault="005F3ED5" w:rsidP="005F3ED5">
      <w:pPr>
        <w:pStyle w:val="ListParagraph"/>
        <w:numPr>
          <w:ilvl w:val="0"/>
          <w:numId w:val="10"/>
        </w:numPr>
        <w:tabs>
          <w:tab w:val="left" w:pos="567"/>
          <w:tab w:val="left" w:pos="851"/>
          <w:tab w:val="left" w:pos="1134"/>
        </w:tabs>
        <w:spacing w:after="0" w:line="240" w:lineRule="auto"/>
        <w:ind w:left="284" w:hanging="284"/>
        <w:jc w:val="both"/>
        <w:rPr>
          <w:rFonts w:ascii="Times New Roman" w:hAnsi="Times New Roman" w:cs="Times New Roman"/>
          <w:sz w:val="24"/>
          <w:szCs w:val="24"/>
        </w:rPr>
      </w:pPr>
      <w:r w:rsidRPr="00FC4E3D">
        <w:rPr>
          <w:rFonts w:ascii="Times New Roman" w:hAnsi="Times New Roman" w:cs="Times New Roman"/>
          <w:sz w:val="24"/>
          <w:szCs w:val="24"/>
        </w:rPr>
        <w:t>Bahwa partisipasi sesungguhnya merupakan suatu keterlibatan mental dan perasaan, lebih dari semata-mata atau hanya ketelibatan secara jasmaniah.</w:t>
      </w:r>
    </w:p>
    <w:p w:rsidR="005F3ED5" w:rsidRDefault="005F3ED5" w:rsidP="005F3ED5">
      <w:pPr>
        <w:pStyle w:val="ListParagraph"/>
        <w:numPr>
          <w:ilvl w:val="0"/>
          <w:numId w:val="10"/>
        </w:numPr>
        <w:tabs>
          <w:tab w:val="left" w:pos="567"/>
          <w:tab w:val="left" w:pos="851"/>
          <w:tab w:val="left" w:pos="1134"/>
        </w:tabs>
        <w:spacing w:after="0" w:line="240" w:lineRule="auto"/>
        <w:ind w:left="284" w:hanging="284"/>
        <w:jc w:val="both"/>
        <w:rPr>
          <w:rFonts w:ascii="Times New Roman" w:hAnsi="Times New Roman" w:cs="Times New Roman"/>
          <w:sz w:val="24"/>
          <w:szCs w:val="24"/>
        </w:rPr>
      </w:pPr>
      <w:r w:rsidRPr="00FC4E3D">
        <w:rPr>
          <w:rFonts w:ascii="Times New Roman" w:hAnsi="Times New Roman" w:cs="Times New Roman"/>
          <w:sz w:val="24"/>
          <w:szCs w:val="24"/>
        </w:rPr>
        <w:lastRenderedPageBreak/>
        <w:t>Unsur kedua adalah kesediaan memberikan sumbangan kepada usaha mencapai tujuan kelompok.</w:t>
      </w:r>
    </w:p>
    <w:p w:rsidR="005F3ED5" w:rsidRPr="00FC4E3D" w:rsidRDefault="005F3ED5" w:rsidP="005F3ED5">
      <w:pPr>
        <w:pStyle w:val="ListParagraph"/>
        <w:numPr>
          <w:ilvl w:val="0"/>
          <w:numId w:val="10"/>
        </w:numPr>
        <w:tabs>
          <w:tab w:val="left" w:pos="567"/>
          <w:tab w:val="left" w:pos="851"/>
          <w:tab w:val="left" w:pos="1134"/>
        </w:tabs>
        <w:spacing w:after="0" w:line="240" w:lineRule="auto"/>
        <w:ind w:left="284" w:hanging="284"/>
        <w:jc w:val="both"/>
        <w:rPr>
          <w:rFonts w:ascii="Times New Roman" w:hAnsi="Times New Roman" w:cs="Times New Roman"/>
          <w:sz w:val="24"/>
          <w:szCs w:val="24"/>
        </w:rPr>
      </w:pPr>
      <w:r w:rsidRPr="00FC4E3D">
        <w:rPr>
          <w:rFonts w:ascii="Times New Roman" w:hAnsi="Times New Roman" w:cs="Times New Roman"/>
          <w:sz w:val="24"/>
          <w:szCs w:val="24"/>
        </w:rPr>
        <w:t>Unsur ketiga adalah unsur tanggung jawab.</w:t>
      </w:r>
    </w:p>
    <w:p w:rsidR="005F3ED5" w:rsidRPr="00FC4E3D" w:rsidRDefault="005F3ED5" w:rsidP="005F3ED5">
      <w:pPr>
        <w:tabs>
          <w:tab w:val="left" w:pos="851"/>
          <w:tab w:val="left" w:pos="1134"/>
        </w:tabs>
        <w:spacing w:after="0" w:line="240" w:lineRule="auto"/>
        <w:jc w:val="both"/>
        <w:rPr>
          <w:rFonts w:ascii="Times New Roman" w:hAnsi="Times New Roman" w:cs="Times New Roman"/>
          <w:sz w:val="24"/>
          <w:szCs w:val="24"/>
        </w:rPr>
      </w:pPr>
      <w:r w:rsidRPr="00FC4E3D">
        <w:rPr>
          <w:rFonts w:ascii="Times New Roman" w:hAnsi="Times New Roman" w:cs="Times New Roman"/>
          <w:sz w:val="24"/>
          <w:szCs w:val="24"/>
        </w:rPr>
        <w:t>Berdasarkan uraian di atas, maka partisipasi tidak saja identik dengan keterlibatan secara fisik dalam pekerjaan dan tugas saja akan tetapi manyangkut keterlibatan diri atau ego, sehingga akan timbul tanggung jawab dan sumbangan yang besar atau penuh terhadap kelompok.</w:t>
      </w:r>
    </w:p>
    <w:p w:rsidR="005F3ED5" w:rsidRPr="00C24863" w:rsidRDefault="005F3ED5" w:rsidP="005F3ED5">
      <w:pPr>
        <w:tabs>
          <w:tab w:val="left" w:pos="354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2.1.3</w:t>
      </w:r>
      <w:r w:rsidRPr="00C24863">
        <w:rPr>
          <w:rFonts w:ascii="Times New Roman" w:hAnsi="Times New Roman" w:cs="Times New Roman"/>
          <w:b/>
          <w:sz w:val="24"/>
          <w:szCs w:val="24"/>
        </w:rPr>
        <w:t xml:space="preserve">. Bentuk Partisipasi </w:t>
      </w:r>
    </w:p>
    <w:p w:rsidR="005F3ED5" w:rsidRPr="00014351" w:rsidRDefault="005F3ED5" w:rsidP="005F3ED5">
      <w:pPr>
        <w:tabs>
          <w:tab w:val="left" w:pos="567"/>
          <w:tab w:val="left" w:pos="35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14351">
        <w:rPr>
          <w:rFonts w:ascii="Times New Roman" w:hAnsi="Times New Roman" w:cs="Times New Roman"/>
          <w:sz w:val="24"/>
          <w:szCs w:val="24"/>
        </w:rPr>
        <w:t xml:space="preserve">Bentuk partisipasi menurut Effendi yang dikutip oleh Siti Irene Astuti </w:t>
      </w:r>
    </w:p>
    <w:p w:rsidR="005F3ED5" w:rsidRPr="00014351" w:rsidRDefault="005F3ED5" w:rsidP="005F3ED5">
      <w:pPr>
        <w:tabs>
          <w:tab w:val="left" w:pos="3544"/>
        </w:tabs>
        <w:spacing w:after="0" w:line="240" w:lineRule="auto"/>
        <w:jc w:val="both"/>
        <w:rPr>
          <w:rFonts w:ascii="Times New Roman" w:hAnsi="Times New Roman" w:cs="Times New Roman"/>
          <w:sz w:val="24"/>
          <w:szCs w:val="24"/>
        </w:rPr>
      </w:pPr>
      <w:r w:rsidRPr="00014351">
        <w:rPr>
          <w:rFonts w:ascii="Times New Roman" w:hAnsi="Times New Roman" w:cs="Times New Roman"/>
          <w:sz w:val="24"/>
          <w:szCs w:val="24"/>
        </w:rPr>
        <w:t xml:space="preserve">D (2011: 58), terbagi atas: </w:t>
      </w:r>
    </w:p>
    <w:p w:rsidR="005F3ED5" w:rsidRDefault="005F3ED5" w:rsidP="005F3ED5">
      <w:pPr>
        <w:pStyle w:val="ListParagraph"/>
        <w:numPr>
          <w:ilvl w:val="0"/>
          <w:numId w:val="6"/>
        </w:numPr>
        <w:tabs>
          <w:tab w:val="left" w:pos="284"/>
        </w:tabs>
        <w:spacing w:after="0" w:line="240" w:lineRule="auto"/>
        <w:ind w:left="0" w:firstLine="0"/>
        <w:jc w:val="both"/>
        <w:rPr>
          <w:rFonts w:ascii="Times New Roman" w:hAnsi="Times New Roman" w:cs="Times New Roman"/>
          <w:sz w:val="24"/>
          <w:szCs w:val="24"/>
        </w:rPr>
      </w:pPr>
      <w:r w:rsidRPr="006E3506">
        <w:rPr>
          <w:rFonts w:ascii="Times New Roman" w:hAnsi="Times New Roman" w:cs="Times New Roman"/>
          <w:sz w:val="24"/>
          <w:szCs w:val="24"/>
        </w:rPr>
        <w:t xml:space="preserve">Partisipasi Vertikal </w:t>
      </w:r>
    </w:p>
    <w:p w:rsidR="005F3ED5" w:rsidRPr="00014351" w:rsidRDefault="005F3ED5" w:rsidP="005F3ED5">
      <w:pPr>
        <w:pStyle w:val="ListParagraph"/>
        <w:tabs>
          <w:tab w:val="left" w:pos="284"/>
        </w:tabs>
        <w:spacing w:after="0" w:line="240" w:lineRule="auto"/>
        <w:ind w:left="0"/>
        <w:jc w:val="both"/>
        <w:rPr>
          <w:rFonts w:ascii="Times New Roman" w:hAnsi="Times New Roman" w:cs="Times New Roman"/>
          <w:sz w:val="24"/>
          <w:szCs w:val="24"/>
        </w:rPr>
      </w:pPr>
      <w:r w:rsidRPr="006E3506">
        <w:rPr>
          <w:rFonts w:ascii="Times New Roman" w:hAnsi="Times New Roman" w:cs="Times New Roman"/>
          <w:sz w:val="24"/>
          <w:szCs w:val="24"/>
        </w:rPr>
        <w:t xml:space="preserve">Partisipasi vertikal terjadi dalam bentuk kondisi tertentu masyarakat </w:t>
      </w:r>
      <w:r w:rsidRPr="00014351">
        <w:rPr>
          <w:rFonts w:ascii="Times New Roman" w:hAnsi="Times New Roman" w:cs="Times New Roman"/>
          <w:sz w:val="24"/>
          <w:szCs w:val="24"/>
        </w:rPr>
        <w:t xml:space="preserve">terlibat atau mengambil bagian dalam suatu program pihak lain, dalam hubungan dimana masyarakat berada sebagai status bawahan, pengikut, atau klien. </w:t>
      </w:r>
    </w:p>
    <w:p w:rsidR="005F3ED5" w:rsidRPr="00014351" w:rsidRDefault="005F3ED5" w:rsidP="005F3ED5">
      <w:pPr>
        <w:tabs>
          <w:tab w:val="left" w:pos="35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 Partisipasi H</w:t>
      </w:r>
      <w:r w:rsidRPr="00014351">
        <w:rPr>
          <w:rFonts w:ascii="Times New Roman" w:hAnsi="Times New Roman" w:cs="Times New Roman"/>
          <w:sz w:val="24"/>
          <w:szCs w:val="24"/>
        </w:rPr>
        <w:t xml:space="preserve">orizontal </w:t>
      </w:r>
    </w:p>
    <w:p w:rsidR="005F3ED5" w:rsidRPr="007D02B3" w:rsidRDefault="005F3ED5" w:rsidP="005F3ED5">
      <w:pPr>
        <w:tabs>
          <w:tab w:val="left" w:pos="3119"/>
          <w:tab w:val="left" w:pos="3544"/>
        </w:tabs>
        <w:spacing w:after="0" w:line="240" w:lineRule="auto"/>
        <w:jc w:val="both"/>
        <w:rPr>
          <w:rFonts w:ascii="Times New Roman" w:hAnsi="Times New Roman" w:cs="Times New Roman"/>
          <w:sz w:val="24"/>
          <w:szCs w:val="24"/>
        </w:rPr>
      </w:pPr>
      <w:r w:rsidRPr="00014351">
        <w:rPr>
          <w:rFonts w:ascii="Times New Roman" w:hAnsi="Times New Roman" w:cs="Times New Roman"/>
          <w:sz w:val="24"/>
          <w:szCs w:val="24"/>
        </w:rPr>
        <w:t>Partisipasi horizontal, masyarakat mempunyai prakarsa dimana setiap anggota atau kelompok masyarakat berpartisipasi horizontal satu dengan yang l</w:t>
      </w:r>
      <w:r>
        <w:rPr>
          <w:rFonts w:ascii="Times New Roman" w:hAnsi="Times New Roman" w:cs="Times New Roman"/>
          <w:sz w:val="24"/>
          <w:szCs w:val="24"/>
        </w:rPr>
        <w:t xml:space="preserve">ainnya. </w:t>
      </w:r>
      <w:r w:rsidRPr="007D02B3">
        <w:rPr>
          <w:rFonts w:ascii="Times New Roman" w:hAnsi="Times New Roman" w:cs="Times New Roman"/>
          <w:sz w:val="24"/>
          <w:szCs w:val="24"/>
        </w:rPr>
        <w:t xml:space="preserve">Menurut Basrowi yang dikutip </w:t>
      </w:r>
      <w:r>
        <w:rPr>
          <w:rFonts w:ascii="Times New Roman" w:hAnsi="Times New Roman" w:cs="Times New Roman"/>
          <w:sz w:val="24"/>
          <w:szCs w:val="24"/>
        </w:rPr>
        <w:t xml:space="preserve">Siti Irene Astuti D (2011: 58), </w:t>
      </w:r>
      <w:r w:rsidRPr="007D02B3">
        <w:rPr>
          <w:rFonts w:ascii="Times New Roman" w:hAnsi="Times New Roman" w:cs="Times New Roman"/>
          <w:sz w:val="24"/>
          <w:szCs w:val="24"/>
        </w:rPr>
        <w:t xml:space="preserve">partisipasi masyarakat dilihat dari bentuknya dapat dibedakan menjadi dua, yaitu: </w:t>
      </w:r>
    </w:p>
    <w:p w:rsidR="005F3ED5" w:rsidRPr="00D13241" w:rsidRDefault="005F3ED5" w:rsidP="005F3ED5">
      <w:pPr>
        <w:pStyle w:val="ListParagraph"/>
        <w:numPr>
          <w:ilvl w:val="0"/>
          <w:numId w:val="7"/>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Partisipasi fisik </w:t>
      </w:r>
      <w:r w:rsidRPr="00D13241">
        <w:rPr>
          <w:rFonts w:ascii="Times New Roman" w:hAnsi="Times New Roman" w:cs="Times New Roman"/>
          <w:sz w:val="24"/>
          <w:szCs w:val="24"/>
        </w:rPr>
        <w:t xml:space="preserve">adalah partisipasi masyarakat (orangtua) dalam bentuk menyelenggarakan usaha-usaha pendidikan, seperti mendirikan dan </w:t>
      </w:r>
      <w:r>
        <w:rPr>
          <w:rFonts w:ascii="Times New Roman" w:hAnsi="Times New Roman" w:cs="Times New Roman"/>
          <w:sz w:val="24"/>
          <w:szCs w:val="24"/>
        </w:rPr>
        <w:t>menyelenggarakan</w:t>
      </w:r>
      <w:r w:rsidRPr="00D13241">
        <w:rPr>
          <w:rFonts w:ascii="Times New Roman" w:hAnsi="Times New Roman" w:cs="Times New Roman"/>
          <w:sz w:val="24"/>
          <w:szCs w:val="24"/>
        </w:rPr>
        <w:t xml:space="preserve">  usaha sekolah.</w:t>
      </w:r>
    </w:p>
    <w:p w:rsidR="005F3ED5" w:rsidRDefault="005F3ED5" w:rsidP="005F3ED5">
      <w:pPr>
        <w:pStyle w:val="ListParagraph"/>
        <w:numPr>
          <w:ilvl w:val="0"/>
          <w:numId w:val="7"/>
        </w:numPr>
        <w:tabs>
          <w:tab w:val="left" w:pos="284"/>
          <w:tab w:val="left" w:pos="3261"/>
          <w:tab w:val="left" w:pos="354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Partisipasi non fisik </w:t>
      </w:r>
      <w:r w:rsidRPr="00D13241">
        <w:rPr>
          <w:rFonts w:ascii="Times New Roman" w:hAnsi="Times New Roman" w:cs="Times New Roman"/>
          <w:sz w:val="24"/>
          <w:szCs w:val="24"/>
        </w:rPr>
        <w:t xml:space="preserve">adalah partisipasi keikutsertaan masyarakat dalam menentukan </w:t>
      </w:r>
      <w:r w:rsidRPr="00D13241">
        <w:rPr>
          <w:rFonts w:ascii="Times New Roman" w:hAnsi="Times New Roman" w:cs="Times New Roman"/>
          <w:sz w:val="24"/>
          <w:szCs w:val="24"/>
        </w:rPr>
        <w:lastRenderedPageBreak/>
        <w:t>arah dan pendidikan nasional dan meratanya animo masyarakat untuk menuntut ilmu pengetahuan melalui pendidikan, sehingga pemerintah tidak ada kesulitan mengarahkan rakyat untuk bersekolah.</w:t>
      </w:r>
    </w:p>
    <w:p w:rsidR="005F3ED5" w:rsidRDefault="005F3ED5" w:rsidP="005F3ED5">
      <w:pPr>
        <w:tabs>
          <w:tab w:val="left" w:pos="284"/>
          <w:tab w:val="left" w:pos="3261"/>
          <w:tab w:val="left" w:pos="3544"/>
        </w:tabs>
        <w:spacing w:after="0" w:line="240" w:lineRule="auto"/>
        <w:jc w:val="both"/>
        <w:rPr>
          <w:rFonts w:ascii="Times New Roman" w:hAnsi="Times New Roman" w:cs="Times New Roman"/>
          <w:b/>
          <w:sz w:val="24"/>
          <w:szCs w:val="24"/>
        </w:rPr>
      </w:pPr>
      <w:r w:rsidRPr="00A159F8">
        <w:rPr>
          <w:rFonts w:ascii="Times New Roman" w:hAnsi="Times New Roman" w:cs="Times New Roman"/>
          <w:b/>
          <w:sz w:val="24"/>
          <w:szCs w:val="24"/>
        </w:rPr>
        <w:t>2.1.4. Jenis-Jenis Partisipasi</w:t>
      </w:r>
    </w:p>
    <w:p w:rsidR="005F3ED5" w:rsidRDefault="005F3ED5" w:rsidP="005F3ED5">
      <w:pPr>
        <w:tabs>
          <w:tab w:val="left" w:pos="284"/>
          <w:tab w:val="left" w:pos="567"/>
          <w:tab w:val="left" w:pos="851"/>
          <w:tab w:val="left" w:pos="3261"/>
          <w:tab w:val="left" w:pos="354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Menurut Davis, seperti yang dikutip oleh Sastropoetro (2001:16), mengemukakan jenis-jenis partisipasi masyarakat, yaitu sebagai berikut:</w:t>
      </w:r>
    </w:p>
    <w:p w:rsidR="005F3ED5" w:rsidRPr="00685F14" w:rsidRDefault="005F3ED5" w:rsidP="005F3ED5">
      <w:pPr>
        <w:pStyle w:val="ListParagraph"/>
        <w:numPr>
          <w:ilvl w:val="0"/>
          <w:numId w:val="11"/>
        </w:numPr>
        <w:tabs>
          <w:tab w:val="left" w:pos="284"/>
          <w:tab w:val="left" w:pos="851"/>
          <w:tab w:val="left" w:pos="3261"/>
          <w:tab w:val="left" w:pos="3544"/>
        </w:tabs>
        <w:spacing w:after="0" w:line="240" w:lineRule="auto"/>
        <w:jc w:val="both"/>
        <w:rPr>
          <w:rFonts w:ascii="Times New Roman" w:hAnsi="Times New Roman" w:cs="Times New Roman"/>
          <w:sz w:val="24"/>
          <w:szCs w:val="24"/>
        </w:rPr>
      </w:pPr>
      <w:r w:rsidRPr="00685F14">
        <w:rPr>
          <w:rFonts w:ascii="Times New Roman" w:hAnsi="Times New Roman" w:cs="Times New Roman"/>
          <w:sz w:val="24"/>
          <w:szCs w:val="24"/>
        </w:rPr>
        <w:t>Pikiran (</w:t>
      </w:r>
      <w:r w:rsidRPr="00685F14">
        <w:rPr>
          <w:rFonts w:ascii="Times New Roman" w:hAnsi="Times New Roman" w:cs="Times New Roman"/>
          <w:i/>
          <w:sz w:val="24"/>
          <w:szCs w:val="24"/>
        </w:rPr>
        <w:t>Psychological participation</w:t>
      </w:r>
      <w:r w:rsidRPr="00685F14">
        <w:rPr>
          <w:rFonts w:ascii="Times New Roman" w:hAnsi="Times New Roman" w:cs="Times New Roman"/>
          <w:sz w:val="24"/>
          <w:szCs w:val="24"/>
        </w:rPr>
        <w:t>).</w:t>
      </w:r>
    </w:p>
    <w:p w:rsidR="005F3ED5" w:rsidRDefault="005F3ED5" w:rsidP="005F3ED5">
      <w:pPr>
        <w:pStyle w:val="ListParagraph"/>
        <w:numPr>
          <w:ilvl w:val="0"/>
          <w:numId w:val="11"/>
        </w:numPr>
        <w:tabs>
          <w:tab w:val="left" w:pos="284"/>
          <w:tab w:val="left" w:pos="851"/>
          <w:tab w:val="left" w:pos="3261"/>
          <w:tab w:val="left" w:pos="35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Tenaga (</w:t>
      </w:r>
      <w:r w:rsidRPr="00685F14">
        <w:rPr>
          <w:rFonts w:ascii="Times New Roman" w:hAnsi="Times New Roman" w:cs="Times New Roman"/>
          <w:i/>
          <w:sz w:val="24"/>
          <w:szCs w:val="24"/>
        </w:rPr>
        <w:t>Physical participation</w:t>
      </w:r>
      <w:r>
        <w:rPr>
          <w:rFonts w:ascii="Times New Roman" w:hAnsi="Times New Roman" w:cs="Times New Roman"/>
          <w:sz w:val="24"/>
          <w:szCs w:val="24"/>
        </w:rPr>
        <w:t>).</w:t>
      </w:r>
    </w:p>
    <w:p w:rsidR="005F3ED5" w:rsidRDefault="005F3ED5" w:rsidP="005F3ED5">
      <w:pPr>
        <w:pStyle w:val="ListParagraph"/>
        <w:numPr>
          <w:ilvl w:val="0"/>
          <w:numId w:val="11"/>
        </w:numPr>
        <w:tabs>
          <w:tab w:val="left" w:pos="284"/>
          <w:tab w:val="left" w:pos="851"/>
          <w:tab w:val="left" w:pos="3261"/>
          <w:tab w:val="left" w:pos="35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Pikiran dan tenaga (</w:t>
      </w:r>
      <w:r w:rsidRPr="00685F14">
        <w:rPr>
          <w:rFonts w:ascii="Times New Roman" w:hAnsi="Times New Roman" w:cs="Times New Roman"/>
          <w:i/>
          <w:sz w:val="24"/>
          <w:szCs w:val="24"/>
        </w:rPr>
        <w:t>Psychological dan Physical participation</w:t>
      </w:r>
      <w:r>
        <w:rPr>
          <w:rFonts w:ascii="Times New Roman" w:hAnsi="Times New Roman" w:cs="Times New Roman"/>
          <w:sz w:val="24"/>
          <w:szCs w:val="24"/>
        </w:rPr>
        <w:t xml:space="preserve"> ).</w:t>
      </w:r>
    </w:p>
    <w:p w:rsidR="005F3ED5" w:rsidRDefault="005F3ED5" w:rsidP="005F3ED5">
      <w:pPr>
        <w:pStyle w:val="ListParagraph"/>
        <w:numPr>
          <w:ilvl w:val="0"/>
          <w:numId w:val="11"/>
        </w:numPr>
        <w:tabs>
          <w:tab w:val="left" w:pos="284"/>
          <w:tab w:val="left" w:pos="851"/>
          <w:tab w:val="left" w:pos="3261"/>
          <w:tab w:val="left" w:pos="35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Keahlian (</w:t>
      </w:r>
      <w:r w:rsidRPr="00685F14">
        <w:rPr>
          <w:rFonts w:ascii="Times New Roman" w:hAnsi="Times New Roman" w:cs="Times New Roman"/>
          <w:i/>
          <w:sz w:val="24"/>
          <w:szCs w:val="24"/>
        </w:rPr>
        <w:t>Participation with skil</w:t>
      </w:r>
      <w:r>
        <w:rPr>
          <w:rFonts w:ascii="Times New Roman" w:hAnsi="Times New Roman" w:cs="Times New Roman"/>
          <w:sz w:val="24"/>
          <w:szCs w:val="24"/>
        </w:rPr>
        <w:t>).</w:t>
      </w:r>
    </w:p>
    <w:p w:rsidR="005F3ED5" w:rsidRDefault="005F3ED5" w:rsidP="005F3ED5">
      <w:pPr>
        <w:pStyle w:val="ListParagraph"/>
        <w:numPr>
          <w:ilvl w:val="0"/>
          <w:numId w:val="11"/>
        </w:numPr>
        <w:tabs>
          <w:tab w:val="left" w:pos="284"/>
          <w:tab w:val="left" w:pos="851"/>
          <w:tab w:val="left" w:pos="3261"/>
          <w:tab w:val="left" w:pos="35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Barang (</w:t>
      </w:r>
      <w:r w:rsidRPr="00685F14">
        <w:rPr>
          <w:rFonts w:ascii="Times New Roman" w:hAnsi="Times New Roman" w:cs="Times New Roman"/>
          <w:i/>
          <w:sz w:val="24"/>
          <w:szCs w:val="24"/>
        </w:rPr>
        <w:t>Material participation</w:t>
      </w:r>
      <w:r>
        <w:rPr>
          <w:rFonts w:ascii="Times New Roman" w:hAnsi="Times New Roman" w:cs="Times New Roman"/>
          <w:sz w:val="24"/>
          <w:szCs w:val="24"/>
        </w:rPr>
        <w:t>).</w:t>
      </w:r>
    </w:p>
    <w:p w:rsidR="005F3ED5" w:rsidRDefault="005F3ED5" w:rsidP="005F3ED5">
      <w:pPr>
        <w:pStyle w:val="ListParagraph"/>
        <w:numPr>
          <w:ilvl w:val="0"/>
          <w:numId w:val="11"/>
        </w:numPr>
        <w:tabs>
          <w:tab w:val="left" w:pos="284"/>
          <w:tab w:val="left" w:pos="851"/>
          <w:tab w:val="left" w:pos="3261"/>
          <w:tab w:val="left" w:pos="35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Uang (</w:t>
      </w:r>
      <w:r w:rsidRPr="00685F14">
        <w:rPr>
          <w:rFonts w:ascii="Times New Roman" w:hAnsi="Times New Roman" w:cs="Times New Roman"/>
          <w:i/>
          <w:sz w:val="24"/>
          <w:szCs w:val="24"/>
        </w:rPr>
        <w:t>Money participation</w:t>
      </w:r>
      <w:r>
        <w:rPr>
          <w:rFonts w:ascii="Times New Roman" w:hAnsi="Times New Roman" w:cs="Times New Roman"/>
          <w:sz w:val="24"/>
          <w:szCs w:val="24"/>
        </w:rPr>
        <w:t>).</w:t>
      </w:r>
    </w:p>
    <w:p w:rsidR="005F3ED5" w:rsidRPr="00E105DD" w:rsidRDefault="005F3ED5" w:rsidP="00E105D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4E3D">
        <w:rPr>
          <w:rFonts w:ascii="Times New Roman" w:hAnsi="Times New Roman" w:cs="Times New Roman"/>
          <w:sz w:val="24"/>
          <w:szCs w:val="24"/>
        </w:rPr>
        <w:t>Selanjutnya, Sherry R. Arnstein dalam Suryono (2001:127) memberikan model delapan  anak tangga partisipasi masyarakat (Eight Rungs on Ladder of Citizen Participation). Hal ini bertujuan untuk  mengukur sampai sejauh mana tingkat partisipasi masyarakat di sebuah negara.</w:t>
      </w:r>
    </w:p>
    <w:p w:rsidR="005F3ED5" w:rsidRDefault="005F3ED5" w:rsidP="00E105DD">
      <w:pPr>
        <w:tabs>
          <w:tab w:val="left" w:pos="284"/>
          <w:tab w:val="left" w:pos="851"/>
          <w:tab w:val="left" w:pos="3261"/>
          <w:tab w:val="left" w:pos="3544"/>
        </w:tabs>
        <w:spacing w:after="0" w:line="240" w:lineRule="auto"/>
        <w:jc w:val="both"/>
        <w:rPr>
          <w:rFonts w:ascii="Times New Roman" w:hAnsi="Times New Roman" w:cs="Times New Roman"/>
          <w:b/>
          <w:sz w:val="24"/>
          <w:szCs w:val="24"/>
        </w:rPr>
      </w:pPr>
      <w:r w:rsidRPr="00F87AE7">
        <w:rPr>
          <w:rFonts w:ascii="Times New Roman" w:hAnsi="Times New Roman" w:cs="Times New Roman"/>
          <w:b/>
          <w:sz w:val="24"/>
          <w:szCs w:val="24"/>
        </w:rPr>
        <w:t>Tabel 2.1. Model Delapan Anak Tangga Partisipasi Masyarakat (Model Arnstein)</w:t>
      </w:r>
    </w:p>
    <w:tbl>
      <w:tblPr>
        <w:tblStyle w:val="TableGrid"/>
        <w:tblW w:w="6912" w:type="dxa"/>
        <w:tblInd w:w="1276" w:type="dxa"/>
        <w:tblLook w:val="04A0"/>
      </w:tblPr>
      <w:tblGrid>
        <w:gridCol w:w="2095"/>
        <w:gridCol w:w="2833"/>
        <w:gridCol w:w="1984"/>
      </w:tblGrid>
      <w:tr w:rsidR="005F3ED5" w:rsidTr="0077107F">
        <w:tc>
          <w:tcPr>
            <w:tcW w:w="2095" w:type="dxa"/>
          </w:tcPr>
          <w:p w:rsidR="005F3ED5" w:rsidRDefault="005F3ED5" w:rsidP="005F3ED5">
            <w:pPr>
              <w:tabs>
                <w:tab w:val="left" w:pos="284"/>
                <w:tab w:val="left" w:pos="851"/>
                <w:tab w:val="left" w:pos="3261"/>
                <w:tab w:val="left" w:pos="3544"/>
              </w:tabs>
              <w:jc w:val="both"/>
              <w:rPr>
                <w:rFonts w:ascii="Times New Roman" w:hAnsi="Times New Roman" w:cs="Times New Roman"/>
                <w:b/>
                <w:sz w:val="24"/>
                <w:szCs w:val="24"/>
              </w:rPr>
            </w:pPr>
            <w:r>
              <w:rPr>
                <w:rFonts w:ascii="Times New Roman" w:hAnsi="Times New Roman" w:cs="Times New Roman"/>
                <w:b/>
                <w:sz w:val="24"/>
                <w:szCs w:val="24"/>
              </w:rPr>
              <w:t>Tangga ke</w:t>
            </w:r>
          </w:p>
        </w:tc>
        <w:tc>
          <w:tcPr>
            <w:tcW w:w="2833" w:type="dxa"/>
            <w:tcBorders>
              <w:bottom w:val="single" w:sz="4" w:space="0" w:color="auto"/>
            </w:tcBorders>
          </w:tcPr>
          <w:p w:rsidR="005F3ED5" w:rsidRDefault="005F3ED5" w:rsidP="005F3ED5">
            <w:pPr>
              <w:tabs>
                <w:tab w:val="left" w:pos="284"/>
                <w:tab w:val="left" w:pos="851"/>
                <w:tab w:val="left" w:pos="3261"/>
                <w:tab w:val="left" w:pos="3544"/>
              </w:tabs>
              <w:jc w:val="both"/>
              <w:rPr>
                <w:rFonts w:ascii="Times New Roman" w:hAnsi="Times New Roman" w:cs="Times New Roman"/>
                <w:b/>
                <w:sz w:val="24"/>
                <w:szCs w:val="24"/>
              </w:rPr>
            </w:pPr>
            <w:r>
              <w:rPr>
                <w:rFonts w:ascii="Times New Roman" w:hAnsi="Times New Roman" w:cs="Times New Roman"/>
                <w:b/>
                <w:sz w:val="24"/>
                <w:szCs w:val="24"/>
              </w:rPr>
              <w:t>Bentuk partisipasi</w:t>
            </w:r>
          </w:p>
        </w:tc>
        <w:tc>
          <w:tcPr>
            <w:tcW w:w="1984" w:type="dxa"/>
            <w:tcBorders>
              <w:bottom w:val="single" w:sz="4" w:space="0" w:color="auto"/>
            </w:tcBorders>
          </w:tcPr>
          <w:p w:rsidR="005F3ED5" w:rsidRDefault="005F3ED5" w:rsidP="005F3ED5">
            <w:pPr>
              <w:tabs>
                <w:tab w:val="left" w:pos="284"/>
                <w:tab w:val="left" w:pos="851"/>
                <w:tab w:val="left" w:pos="3261"/>
                <w:tab w:val="left" w:pos="3544"/>
              </w:tabs>
              <w:jc w:val="both"/>
              <w:rPr>
                <w:rFonts w:ascii="Times New Roman" w:hAnsi="Times New Roman" w:cs="Times New Roman"/>
                <w:b/>
                <w:sz w:val="24"/>
                <w:szCs w:val="24"/>
              </w:rPr>
            </w:pPr>
            <w:r>
              <w:rPr>
                <w:rFonts w:ascii="Times New Roman" w:hAnsi="Times New Roman" w:cs="Times New Roman"/>
                <w:b/>
                <w:sz w:val="24"/>
                <w:szCs w:val="24"/>
              </w:rPr>
              <w:t>Kategori</w:t>
            </w:r>
          </w:p>
        </w:tc>
      </w:tr>
      <w:tr w:rsidR="005F3ED5" w:rsidTr="0077107F">
        <w:trPr>
          <w:trHeight w:val="450"/>
        </w:trPr>
        <w:tc>
          <w:tcPr>
            <w:tcW w:w="2095" w:type="dxa"/>
          </w:tcPr>
          <w:p w:rsidR="005F3ED5" w:rsidRPr="00F87AE7" w:rsidRDefault="005F3ED5" w:rsidP="005F3ED5">
            <w:pPr>
              <w:tabs>
                <w:tab w:val="left" w:pos="284"/>
                <w:tab w:val="left" w:pos="851"/>
                <w:tab w:val="left" w:pos="3261"/>
                <w:tab w:val="left" w:pos="3544"/>
              </w:tabs>
              <w:jc w:val="both"/>
              <w:rPr>
                <w:rFonts w:ascii="Times New Roman" w:hAnsi="Times New Roman" w:cs="Times New Roman"/>
                <w:sz w:val="24"/>
                <w:szCs w:val="24"/>
              </w:rPr>
            </w:pPr>
            <w:r>
              <w:rPr>
                <w:rFonts w:ascii="Times New Roman" w:hAnsi="Times New Roman" w:cs="Times New Roman"/>
                <w:sz w:val="24"/>
                <w:szCs w:val="24"/>
              </w:rPr>
              <w:t>VIII</w:t>
            </w:r>
          </w:p>
        </w:tc>
        <w:tc>
          <w:tcPr>
            <w:tcW w:w="2833" w:type="dxa"/>
            <w:tcBorders>
              <w:right w:val="single" w:sz="4" w:space="0" w:color="auto"/>
            </w:tcBorders>
          </w:tcPr>
          <w:p w:rsidR="005F3ED5" w:rsidRPr="00F87AE7" w:rsidRDefault="005F3ED5" w:rsidP="005F3ED5">
            <w:pPr>
              <w:tabs>
                <w:tab w:val="left" w:pos="284"/>
                <w:tab w:val="left" w:pos="851"/>
                <w:tab w:val="left" w:pos="3261"/>
                <w:tab w:val="left" w:pos="3544"/>
              </w:tabs>
              <w:rPr>
                <w:rFonts w:ascii="Times New Roman" w:hAnsi="Times New Roman" w:cs="Times New Roman"/>
                <w:sz w:val="24"/>
                <w:szCs w:val="24"/>
              </w:rPr>
            </w:pPr>
            <w:r>
              <w:rPr>
                <w:rFonts w:ascii="Times New Roman" w:hAnsi="Times New Roman" w:cs="Times New Roman"/>
                <w:sz w:val="24"/>
                <w:szCs w:val="24"/>
              </w:rPr>
              <w:t>Pengawasan masyarakat</w:t>
            </w:r>
          </w:p>
        </w:tc>
        <w:tc>
          <w:tcPr>
            <w:tcW w:w="1984" w:type="dxa"/>
            <w:vMerge w:val="restart"/>
            <w:tcBorders>
              <w:top w:val="single" w:sz="4" w:space="0" w:color="auto"/>
              <w:left w:val="single" w:sz="4" w:space="0" w:color="auto"/>
              <w:right w:val="single" w:sz="4" w:space="0" w:color="auto"/>
            </w:tcBorders>
          </w:tcPr>
          <w:p w:rsidR="005F3ED5" w:rsidRDefault="005F3ED5" w:rsidP="005F3ED5">
            <w:pPr>
              <w:tabs>
                <w:tab w:val="left" w:pos="284"/>
                <w:tab w:val="left" w:pos="851"/>
                <w:tab w:val="left" w:pos="3261"/>
                <w:tab w:val="left" w:pos="3544"/>
              </w:tabs>
              <w:rPr>
                <w:rFonts w:ascii="Times New Roman" w:hAnsi="Times New Roman" w:cs="Times New Roman"/>
                <w:sz w:val="24"/>
                <w:szCs w:val="24"/>
              </w:rPr>
            </w:pPr>
          </w:p>
          <w:p w:rsidR="005F3ED5" w:rsidRDefault="005F3ED5" w:rsidP="005F3ED5">
            <w:pPr>
              <w:tabs>
                <w:tab w:val="left" w:pos="284"/>
                <w:tab w:val="left" w:pos="851"/>
                <w:tab w:val="left" w:pos="3261"/>
                <w:tab w:val="left" w:pos="3544"/>
              </w:tabs>
              <w:rPr>
                <w:rFonts w:ascii="Times New Roman" w:hAnsi="Times New Roman" w:cs="Times New Roman"/>
                <w:b/>
                <w:sz w:val="24"/>
                <w:szCs w:val="24"/>
              </w:rPr>
            </w:pPr>
            <w:r>
              <w:rPr>
                <w:rFonts w:ascii="Times New Roman" w:hAnsi="Times New Roman" w:cs="Times New Roman"/>
                <w:sz w:val="24"/>
                <w:szCs w:val="24"/>
              </w:rPr>
              <w:t>Tingkat kekuatan masyarakat (Degrees of Citizen powor)</w:t>
            </w:r>
          </w:p>
        </w:tc>
      </w:tr>
      <w:tr w:rsidR="005F3ED5" w:rsidTr="0077107F">
        <w:tc>
          <w:tcPr>
            <w:tcW w:w="2095" w:type="dxa"/>
          </w:tcPr>
          <w:p w:rsidR="005F3ED5" w:rsidRPr="00F87AE7" w:rsidRDefault="005F3ED5" w:rsidP="005F3ED5">
            <w:pPr>
              <w:tabs>
                <w:tab w:val="left" w:pos="284"/>
                <w:tab w:val="left" w:pos="851"/>
                <w:tab w:val="left" w:pos="3261"/>
                <w:tab w:val="left" w:pos="3544"/>
              </w:tabs>
              <w:jc w:val="both"/>
              <w:rPr>
                <w:rFonts w:ascii="Times New Roman" w:hAnsi="Times New Roman" w:cs="Times New Roman"/>
                <w:sz w:val="24"/>
                <w:szCs w:val="24"/>
              </w:rPr>
            </w:pPr>
            <w:r>
              <w:rPr>
                <w:rFonts w:ascii="Times New Roman" w:hAnsi="Times New Roman" w:cs="Times New Roman"/>
                <w:sz w:val="24"/>
                <w:szCs w:val="24"/>
              </w:rPr>
              <w:t>VII</w:t>
            </w:r>
          </w:p>
        </w:tc>
        <w:tc>
          <w:tcPr>
            <w:tcW w:w="2833" w:type="dxa"/>
            <w:tcBorders>
              <w:right w:val="single" w:sz="4" w:space="0" w:color="auto"/>
            </w:tcBorders>
          </w:tcPr>
          <w:p w:rsidR="005F3ED5" w:rsidRPr="00F87AE7" w:rsidRDefault="005F3ED5" w:rsidP="005F3ED5">
            <w:pPr>
              <w:tabs>
                <w:tab w:val="left" w:pos="284"/>
                <w:tab w:val="left" w:pos="851"/>
                <w:tab w:val="left" w:pos="3261"/>
                <w:tab w:val="left" w:pos="3544"/>
              </w:tabs>
              <w:rPr>
                <w:rFonts w:ascii="Times New Roman" w:hAnsi="Times New Roman" w:cs="Times New Roman"/>
                <w:sz w:val="24"/>
                <w:szCs w:val="24"/>
              </w:rPr>
            </w:pPr>
            <w:r>
              <w:rPr>
                <w:rFonts w:ascii="Times New Roman" w:hAnsi="Times New Roman" w:cs="Times New Roman"/>
                <w:sz w:val="24"/>
                <w:szCs w:val="24"/>
              </w:rPr>
              <w:t>Pendelegasian kekuasaan dan wewenang</w:t>
            </w:r>
          </w:p>
        </w:tc>
        <w:tc>
          <w:tcPr>
            <w:tcW w:w="1984" w:type="dxa"/>
            <w:vMerge/>
            <w:tcBorders>
              <w:left w:val="single" w:sz="4" w:space="0" w:color="auto"/>
              <w:right w:val="single" w:sz="4" w:space="0" w:color="auto"/>
            </w:tcBorders>
          </w:tcPr>
          <w:p w:rsidR="005F3ED5" w:rsidRPr="0004376D" w:rsidRDefault="005F3ED5" w:rsidP="005F3ED5">
            <w:pPr>
              <w:tabs>
                <w:tab w:val="left" w:pos="284"/>
                <w:tab w:val="left" w:pos="851"/>
                <w:tab w:val="left" w:pos="3261"/>
                <w:tab w:val="left" w:pos="3544"/>
              </w:tabs>
              <w:jc w:val="center"/>
              <w:rPr>
                <w:rFonts w:ascii="Times New Roman" w:hAnsi="Times New Roman" w:cs="Times New Roman"/>
                <w:sz w:val="24"/>
                <w:szCs w:val="24"/>
              </w:rPr>
            </w:pPr>
          </w:p>
        </w:tc>
      </w:tr>
      <w:tr w:rsidR="005F3ED5" w:rsidTr="0077107F">
        <w:trPr>
          <w:trHeight w:val="323"/>
        </w:trPr>
        <w:tc>
          <w:tcPr>
            <w:tcW w:w="2095" w:type="dxa"/>
          </w:tcPr>
          <w:p w:rsidR="005F3ED5" w:rsidRPr="00F87AE7" w:rsidRDefault="005F3ED5" w:rsidP="005F3ED5">
            <w:pPr>
              <w:tabs>
                <w:tab w:val="left" w:pos="284"/>
                <w:tab w:val="left" w:pos="851"/>
                <w:tab w:val="left" w:pos="3261"/>
                <w:tab w:val="left" w:pos="3544"/>
              </w:tabs>
              <w:jc w:val="both"/>
              <w:rPr>
                <w:rFonts w:ascii="Times New Roman" w:hAnsi="Times New Roman" w:cs="Times New Roman"/>
                <w:sz w:val="24"/>
                <w:szCs w:val="24"/>
              </w:rPr>
            </w:pPr>
            <w:r>
              <w:rPr>
                <w:rFonts w:ascii="Times New Roman" w:hAnsi="Times New Roman" w:cs="Times New Roman"/>
                <w:sz w:val="24"/>
                <w:szCs w:val="24"/>
              </w:rPr>
              <w:t>VI</w:t>
            </w:r>
          </w:p>
        </w:tc>
        <w:tc>
          <w:tcPr>
            <w:tcW w:w="2833" w:type="dxa"/>
            <w:tcBorders>
              <w:right w:val="single" w:sz="4" w:space="0" w:color="auto"/>
            </w:tcBorders>
          </w:tcPr>
          <w:p w:rsidR="005F3ED5" w:rsidRPr="00F87AE7" w:rsidRDefault="005F3ED5" w:rsidP="005F3ED5">
            <w:pPr>
              <w:tabs>
                <w:tab w:val="left" w:pos="284"/>
                <w:tab w:val="left" w:pos="851"/>
                <w:tab w:val="left" w:pos="3261"/>
                <w:tab w:val="left" w:pos="3544"/>
              </w:tabs>
              <w:rPr>
                <w:rFonts w:ascii="Times New Roman" w:hAnsi="Times New Roman" w:cs="Times New Roman"/>
                <w:sz w:val="24"/>
                <w:szCs w:val="24"/>
              </w:rPr>
            </w:pPr>
            <w:r>
              <w:rPr>
                <w:rFonts w:ascii="Times New Roman" w:hAnsi="Times New Roman" w:cs="Times New Roman"/>
                <w:sz w:val="24"/>
                <w:szCs w:val="24"/>
              </w:rPr>
              <w:t>Kemitraan/ kesetaraan</w:t>
            </w:r>
          </w:p>
        </w:tc>
        <w:tc>
          <w:tcPr>
            <w:tcW w:w="1984" w:type="dxa"/>
            <w:vMerge/>
            <w:tcBorders>
              <w:left w:val="single" w:sz="4" w:space="0" w:color="auto"/>
              <w:bottom w:val="single" w:sz="4" w:space="0" w:color="auto"/>
              <w:right w:val="single" w:sz="4" w:space="0" w:color="auto"/>
            </w:tcBorders>
          </w:tcPr>
          <w:p w:rsidR="005F3ED5" w:rsidRPr="008E4A55" w:rsidRDefault="005F3ED5" w:rsidP="005F3ED5">
            <w:pPr>
              <w:rPr>
                <w:rFonts w:ascii="Times New Roman" w:hAnsi="Times New Roman" w:cs="Times New Roman"/>
                <w:sz w:val="24"/>
                <w:szCs w:val="24"/>
              </w:rPr>
            </w:pPr>
          </w:p>
        </w:tc>
      </w:tr>
      <w:tr w:rsidR="005F3ED5" w:rsidTr="0077107F">
        <w:tc>
          <w:tcPr>
            <w:tcW w:w="2095" w:type="dxa"/>
          </w:tcPr>
          <w:p w:rsidR="005F3ED5" w:rsidRPr="00F87AE7" w:rsidRDefault="005F3ED5" w:rsidP="005F3ED5">
            <w:pPr>
              <w:tabs>
                <w:tab w:val="left" w:pos="284"/>
                <w:tab w:val="left" w:pos="851"/>
                <w:tab w:val="left" w:pos="3261"/>
                <w:tab w:val="left" w:pos="3544"/>
              </w:tabs>
              <w:jc w:val="both"/>
              <w:rPr>
                <w:rFonts w:ascii="Times New Roman" w:hAnsi="Times New Roman" w:cs="Times New Roman"/>
                <w:sz w:val="24"/>
                <w:szCs w:val="24"/>
              </w:rPr>
            </w:pPr>
            <w:r w:rsidRPr="00F87AE7">
              <w:rPr>
                <w:rFonts w:ascii="Times New Roman" w:hAnsi="Times New Roman" w:cs="Times New Roman"/>
                <w:sz w:val="24"/>
                <w:szCs w:val="24"/>
              </w:rPr>
              <w:t>V</w:t>
            </w:r>
          </w:p>
        </w:tc>
        <w:tc>
          <w:tcPr>
            <w:tcW w:w="2833" w:type="dxa"/>
          </w:tcPr>
          <w:p w:rsidR="005F3ED5" w:rsidRPr="00F87AE7" w:rsidRDefault="005F3ED5" w:rsidP="005F3ED5">
            <w:pPr>
              <w:tabs>
                <w:tab w:val="left" w:pos="284"/>
                <w:tab w:val="left" w:pos="851"/>
                <w:tab w:val="left" w:pos="3261"/>
                <w:tab w:val="left" w:pos="3544"/>
              </w:tabs>
              <w:rPr>
                <w:rFonts w:ascii="Times New Roman" w:hAnsi="Times New Roman" w:cs="Times New Roman"/>
                <w:sz w:val="24"/>
                <w:szCs w:val="24"/>
              </w:rPr>
            </w:pPr>
            <w:r>
              <w:rPr>
                <w:rFonts w:ascii="Times New Roman" w:hAnsi="Times New Roman" w:cs="Times New Roman"/>
                <w:sz w:val="24"/>
                <w:szCs w:val="24"/>
              </w:rPr>
              <w:t>Peredaman/ kompromi</w:t>
            </w:r>
          </w:p>
        </w:tc>
        <w:tc>
          <w:tcPr>
            <w:tcW w:w="1984" w:type="dxa"/>
            <w:vMerge w:val="restart"/>
            <w:tcBorders>
              <w:top w:val="single" w:sz="4" w:space="0" w:color="auto"/>
            </w:tcBorders>
          </w:tcPr>
          <w:p w:rsidR="005F3ED5" w:rsidRDefault="005F3ED5" w:rsidP="005F3ED5">
            <w:pPr>
              <w:tabs>
                <w:tab w:val="left" w:pos="284"/>
                <w:tab w:val="left" w:pos="851"/>
                <w:tab w:val="left" w:pos="3261"/>
                <w:tab w:val="left" w:pos="3544"/>
              </w:tabs>
              <w:jc w:val="both"/>
              <w:rPr>
                <w:rFonts w:ascii="Times New Roman" w:hAnsi="Times New Roman" w:cs="Times New Roman"/>
                <w:b/>
                <w:sz w:val="24"/>
                <w:szCs w:val="24"/>
              </w:rPr>
            </w:pPr>
          </w:p>
          <w:p w:rsidR="005F3ED5" w:rsidRPr="0004376D" w:rsidRDefault="005F3ED5" w:rsidP="005F3ED5">
            <w:pPr>
              <w:rPr>
                <w:rFonts w:ascii="Times New Roman" w:hAnsi="Times New Roman" w:cs="Times New Roman"/>
                <w:sz w:val="24"/>
                <w:szCs w:val="24"/>
              </w:rPr>
            </w:pPr>
            <w:r>
              <w:rPr>
                <w:rFonts w:ascii="Times New Roman" w:hAnsi="Times New Roman" w:cs="Times New Roman"/>
                <w:sz w:val="24"/>
                <w:szCs w:val="24"/>
              </w:rPr>
              <w:t>Tingkatan semu</w:t>
            </w:r>
          </w:p>
        </w:tc>
      </w:tr>
      <w:tr w:rsidR="005F3ED5" w:rsidTr="0077107F">
        <w:tc>
          <w:tcPr>
            <w:tcW w:w="2095" w:type="dxa"/>
          </w:tcPr>
          <w:p w:rsidR="005F3ED5" w:rsidRPr="00F87AE7" w:rsidRDefault="005F3ED5" w:rsidP="005F3ED5">
            <w:pPr>
              <w:tabs>
                <w:tab w:val="left" w:pos="284"/>
                <w:tab w:val="left" w:pos="851"/>
                <w:tab w:val="left" w:pos="3261"/>
                <w:tab w:val="left" w:pos="3544"/>
              </w:tabs>
              <w:jc w:val="both"/>
              <w:rPr>
                <w:rFonts w:ascii="Times New Roman" w:hAnsi="Times New Roman" w:cs="Times New Roman"/>
                <w:sz w:val="24"/>
                <w:szCs w:val="24"/>
              </w:rPr>
            </w:pPr>
            <w:r w:rsidRPr="00F87AE7">
              <w:rPr>
                <w:rFonts w:ascii="Times New Roman" w:hAnsi="Times New Roman" w:cs="Times New Roman"/>
                <w:sz w:val="24"/>
                <w:szCs w:val="24"/>
              </w:rPr>
              <w:t>IV</w:t>
            </w:r>
          </w:p>
        </w:tc>
        <w:tc>
          <w:tcPr>
            <w:tcW w:w="2833" w:type="dxa"/>
          </w:tcPr>
          <w:p w:rsidR="005F3ED5" w:rsidRPr="00F87AE7" w:rsidRDefault="005F3ED5" w:rsidP="005F3ED5">
            <w:pPr>
              <w:tabs>
                <w:tab w:val="left" w:pos="284"/>
                <w:tab w:val="left" w:pos="851"/>
                <w:tab w:val="left" w:pos="3261"/>
                <w:tab w:val="left" w:pos="3544"/>
              </w:tabs>
              <w:rPr>
                <w:rFonts w:ascii="Times New Roman" w:hAnsi="Times New Roman" w:cs="Times New Roman"/>
                <w:sz w:val="24"/>
                <w:szCs w:val="24"/>
              </w:rPr>
            </w:pPr>
            <w:r>
              <w:rPr>
                <w:rFonts w:ascii="Times New Roman" w:hAnsi="Times New Roman" w:cs="Times New Roman"/>
                <w:sz w:val="24"/>
                <w:szCs w:val="24"/>
              </w:rPr>
              <w:t>Berkonsultasi</w:t>
            </w:r>
          </w:p>
        </w:tc>
        <w:tc>
          <w:tcPr>
            <w:tcW w:w="1984" w:type="dxa"/>
            <w:vMerge/>
          </w:tcPr>
          <w:p w:rsidR="005F3ED5" w:rsidRDefault="005F3ED5" w:rsidP="005F3ED5">
            <w:pPr>
              <w:tabs>
                <w:tab w:val="left" w:pos="284"/>
                <w:tab w:val="left" w:pos="851"/>
                <w:tab w:val="left" w:pos="3261"/>
                <w:tab w:val="left" w:pos="3544"/>
              </w:tabs>
              <w:jc w:val="both"/>
              <w:rPr>
                <w:rFonts w:ascii="Times New Roman" w:hAnsi="Times New Roman" w:cs="Times New Roman"/>
                <w:b/>
                <w:sz w:val="24"/>
                <w:szCs w:val="24"/>
              </w:rPr>
            </w:pPr>
          </w:p>
        </w:tc>
      </w:tr>
      <w:tr w:rsidR="005F3ED5" w:rsidTr="0077107F">
        <w:tc>
          <w:tcPr>
            <w:tcW w:w="2095" w:type="dxa"/>
          </w:tcPr>
          <w:p w:rsidR="005F3ED5" w:rsidRPr="00F87AE7" w:rsidRDefault="005F3ED5" w:rsidP="005F3ED5">
            <w:pPr>
              <w:tabs>
                <w:tab w:val="left" w:pos="284"/>
                <w:tab w:val="left" w:pos="851"/>
                <w:tab w:val="left" w:pos="3261"/>
                <w:tab w:val="left" w:pos="3544"/>
              </w:tabs>
              <w:jc w:val="both"/>
              <w:rPr>
                <w:rFonts w:ascii="Times New Roman" w:hAnsi="Times New Roman" w:cs="Times New Roman"/>
                <w:sz w:val="24"/>
                <w:szCs w:val="24"/>
              </w:rPr>
            </w:pPr>
            <w:r>
              <w:rPr>
                <w:rFonts w:ascii="Times New Roman" w:hAnsi="Times New Roman" w:cs="Times New Roman"/>
                <w:sz w:val="24"/>
                <w:szCs w:val="24"/>
              </w:rPr>
              <w:t>III</w:t>
            </w:r>
          </w:p>
        </w:tc>
        <w:tc>
          <w:tcPr>
            <w:tcW w:w="2833" w:type="dxa"/>
            <w:tcBorders>
              <w:bottom w:val="single" w:sz="4" w:space="0" w:color="auto"/>
            </w:tcBorders>
          </w:tcPr>
          <w:p w:rsidR="005F3ED5" w:rsidRPr="00F87AE7" w:rsidRDefault="005F3ED5" w:rsidP="005F3ED5">
            <w:pPr>
              <w:tabs>
                <w:tab w:val="left" w:pos="284"/>
                <w:tab w:val="left" w:pos="851"/>
                <w:tab w:val="left" w:pos="3261"/>
                <w:tab w:val="left" w:pos="3544"/>
              </w:tabs>
              <w:rPr>
                <w:rFonts w:ascii="Times New Roman" w:hAnsi="Times New Roman" w:cs="Times New Roman"/>
                <w:sz w:val="24"/>
                <w:szCs w:val="24"/>
              </w:rPr>
            </w:pPr>
            <w:r>
              <w:rPr>
                <w:rFonts w:ascii="Times New Roman" w:hAnsi="Times New Roman" w:cs="Times New Roman"/>
                <w:sz w:val="24"/>
                <w:szCs w:val="24"/>
              </w:rPr>
              <w:t>Menginformasikan</w:t>
            </w:r>
          </w:p>
        </w:tc>
        <w:tc>
          <w:tcPr>
            <w:tcW w:w="1984" w:type="dxa"/>
            <w:vMerge/>
            <w:tcBorders>
              <w:bottom w:val="single" w:sz="4" w:space="0" w:color="auto"/>
            </w:tcBorders>
          </w:tcPr>
          <w:p w:rsidR="005F3ED5" w:rsidRDefault="005F3ED5" w:rsidP="005F3ED5">
            <w:pPr>
              <w:tabs>
                <w:tab w:val="left" w:pos="284"/>
                <w:tab w:val="left" w:pos="851"/>
                <w:tab w:val="left" w:pos="3261"/>
                <w:tab w:val="left" w:pos="3544"/>
              </w:tabs>
              <w:jc w:val="both"/>
              <w:rPr>
                <w:rFonts w:ascii="Times New Roman" w:hAnsi="Times New Roman" w:cs="Times New Roman"/>
                <w:b/>
                <w:sz w:val="24"/>
                <w:szCs w:val="24"/>
              </w:rPr>
            </w:pPr>
          </w:p>
        </w:tc>
      </w:tr>
      <w:tr w:rsidR="005F3ED5" w:rsidTr="0077107F">
        <w:tc>
          <w:tcPr>
            <w:tcW w:w="2095" w:type="dxa"/>
          </w:tcPr>
          <w:p w:rsidR="005F3ED5" w:rsidRPr="00F87AE7" w:rsidRDefault="005F3ED5" w:rsidP="005F3ED5">
            <w:pPr>
              <w:tabs>
                <w:tab w:val="left" w:pos="284"/>
                <w:tab w:val="left" w:pos="851"/>
                <w:tab w:val="left" w:pos="3261"/>
                <w:tab w:val="left" w:pos="3544"/>
              </w:tabs>
              <w:jc w:val="both"/>
              <w:rPr>
                <w:rFonts w:ascii="Times New Roman" w:hAnsi="Times New Roman" w:cs="Times New Roman"/>
                <w:sz w:val="24"/>
                <w:szCs w:val="24"/>
              </w:rPr>
            </w:pPr>
            <w:r>
              <w:rPr>
                <w:rFonts w:ascii="Times New Roman" w:hAnsi="Times New Roman" w:cs="Times New Roman"/>
                <w:sz w:val="24"/>
                <w:szCs w:val="24"/>
              </w:rPr>
              <w:t>II</w:t>
            </w:r>
          </w:p>
        </w:tc>
        <w:tc>
          <w:tcPr>
            <w:tcW w:w="2833" w:type="dxa"/>
            <w:tcBorders>
              <w:right w:val="single" w:sz="4" w:space="0" w:color="auto"/>
            </w:tcBorders>
          </w:tcPr>
          <w:p w:rsidR="005F3ED5" w:rsidRPr="009C50F2" w:rsidRDefault="005F3ED5" w:rsidP="005F3ED5">
            <w:pPr>
              <w:tabs>
                <w:tab w:val="left" w:pos="284"/>
                <w:tab w:val="left" w:pos="851"/>
                <w:tab w:val="left" w:pos="1168"/>
                <w:tab w:val="left" w:pos="3261"/>
                <w:tab w:val="left" w:pos="3544"/>
              </w:tabs>
              <w:rPr>
                <w:rFonts w:ascii="Times New Roman" w:hAnsi="Times New Roman" w:cs="Times New Roman"/>
              </w:rPr>
            </w:pPr>
            <w:r w:rsidRPr="009C50F2">
              <w:rPr>
                <w:rFonts w:ascii="Times New Roman" w:hAnsi="Times New Roman" w:cs="Times New Roman"/>
              </w:rPr>
              <w:t>Pengobatan</w:t>
            </w:r>
            <w:r>
              <w:rPr>
                <w:rFonts w:ascii="Times New Roman" w:hAnsi="Times New Roman" w:cs="Times New Roman"/>
              </w:rPr>
              <w:t xml:space="preserve"> </w:t>
            </w:r>
            <w:r w:rsidRPr="009C50F2">
              <w:rPr>
                <w:rFonts w:ascii="Times New Roman" w:hAnsi="Times New Roman" w:cs="Times New Roman"/>
              </w:rPr>
              <w:t xml:space="preserve">untuk </w:t>
            </w:r>
            <w:r w:rsidRPr="009C50F2">
              <w:rPr>
                <w:rFonts w:ascii="Times New Roman" w:hAnsi="Times New Roman" w:cs="Times New Roman"/>
              </w:rPr>
              <w:lastRenderedPageBreak/>
              <w:t>menyembuhan</w:t>
            </w:r>
          </w:p>
        </w:tc>
        <w:tc>
          <w:tcPr>
            <w:tcW w:w="1984" w:type="dxa"/>
            <w:vMerge w:val="restart"/>
            <w:tcBorders>
              <w:top w:val="single" w:sz="4" w:space="0" w:color="auto"/>
              <w:left w:val="single" w:sz="4" w:space="0" w:color="auto"/>
              <w:right w:val="single" w:sz="4" w:space="0" w:color="auto"/>
            </w:tcBorders>
          </w:tcPr>
          <w:p w:rsidR="005F3ED5" w:rsidRDefault="005F3ED5" w:rsidP="005F3ED5">
            <w:pPr>
              <w:tabs>
                <w:tab w:val="left" w:pos="284"/>
                <w:tab w:val="left" w:pos="851"/>
                <w:tab w:val="left" w:pos="3261"/>
                <w:tab w:val="left" w:pos="3544"/>
              </w:tabs>
              <w:jc w:val="both"/>
              <w:rPr>
                <w:rFonts w:ascii="Times New Roman" w:hAnsi="Times New Roman" w:cs="Times New Roman"/>
                <w:b/>
                <w:sz w:val="24"/>
                <w:szCs w:val="24"/>
              </w:rPr>
            </w:pPr>
          </w:p>
          <w:p w:rsidR="005F3ED5" w:rsidRPr="0004376D" w:rsidRDefault="005F3ED5" w:rsidP="005F3ED5">
            <w:pPr>
              <w:tabs>
                <w:tab w:val="left" w:pos="284"/>
                <w:tab w:val="left" w:pos="851"/>
                <w:tab w:val="left" w:pos="3261"/>
                <w:tab w:val="left" w:pos="3544"/>
              </w:tabs>
              <w:jc w:val="both"/>
              <w:rPr>
                <w:rFonts w:ascii="Times New Roman" w:hAnsi="Times New Roman" w:cs="Times New Roman"/>
                <w:sz w:val="24"/>
                <w:szCs w:val="24"/>
              </w:rPr>
            </w:pPr>
            <w:r>
              <w:rPr>
                <w:rFonts w:ascii="Times New Roman" w:hAnsi="Times New Roman" w:cs="Times New Roman"/>
                <w:sz w:val="24"/>
                <w:szCs w:val="24"/>
              </w:rPr>
              <w:lastRenderedPageBreak/>
              <w:t>Bukan Partisipasi</w:t>
            </w:r>
          </w:p>
        </w:tc>
      </w:tr>
      <w:tr w:rsidR="005F3ED5" w:rsidTr="0077107F">
        <w:trPr>
          <w:trHeight w:val="349"/>
        </w:trPr>
        <w:tc>
          <w:tcPr>
            <w:tcW w:w="2095" w:type="dxa"/>
          </w:tcPr>
          <w:p w:rsidR="005F3ED5" w:rsidRPr="00F87AE7" w:rsidRDefault="005F3ED5" w:rsidP="005F3ED5">
            <w:pPr>
              <w:tabs>
                <w:tab w:val="left" w:pos="284"/>
                <w:tab w:val="left" w:pos="851"/>
                <w:tab w:val="left" w:pos="3261"/>
                <w:tab w:val="left" w:pos="3544"/>
              </w:tabs>
              <w:jc w:val="both"/>
              <w:rPr>
                <w:rFonts w:ascii="Times New Roman" w:hAnsi="Times New Roman" w:cs="Times New Roman"/>
                <w:sz w:val="24"/>
                <w:szCs w:val="24"/>
              </w:rPr>
            </w:pPr>
            <w:r>
              <w:rPr>
                <w:rFonts w:ascii="Times New Roman" w:hAnsi="Times New Roman" w:cs="Times New Roman"/>
                <w:sz w:val="24"/>
                <w:szCs w:val="24"/>
              </w:rPr>
              <w:lastRenderedPageBreak/>
              <w:t>I</w:t>
            </w:r>
          </w:p>
        </w:tc>
        <w:tc>
          <w:tcPr>
            <w:tcW w:w="2833" w:type="dxa"/>
            <w:tcBorders>
              <w:right w:val="single" w:sz="4" w:space="0" w:color="auto"/>
            </w:tcBorders>
          </w:tcPr>
          <w:p w:rsidR="005F3ED5" w:rsidRPr="009836A0" w:rsidRDefault="005F3ED5" w:rsidP="005F3ED5">
            <w:pPr>
              <w:tabs>
                <w:tab w:val="left" w:pos="284"/>
                <w:tab w:val="left" w:pos="851"/>
                <w:tab w:val="left" w:pos="3261"/>
                <w:tab w:val="left" w:pos="3544"/>
              </w:tabs>
              <w:rPr>
                <w:rFonts w:ascii="Times New Roman" w:hAnsi="Times New Roman" w:cs="Times New Roman"/>
                <w:sz w:val="24"/>
                <w:szCs w:val="24"/>
              </w:rPr>
            </w:pPr>
            <w:r w:rsidRPr="009836A0">
              <w:rPr>
                <w:rFonts w:ascii="Times New Roman" w:hAnsi="Times New Roman" w:cs="Times New Roman"/>
                <w:sz w:val="24"/>
                <w:szCs w:val="24"/>
              </w:rPr>
              <w:t>Manipulasi</w:t>
            </w:r>
          </w:p>
        </w:tc>
        <w:tc>
          <w:tcPr>
            <w:tcW w:w="1984" w:type="dxa"/>
            <w:vMerge/>
            <w:tcBorders>
              <w:left w:val="single" w:sz="4" w:space="0" w:color="auto"/>
              <w:bottom w:val="single" w:sz="4" w:space="0" w:color="auto"/>
              <w:right w:val="single" w:sz="4" w:space="0" w:color="auto"/>
            </w:tcBorders>
          </w:tcPr>
          <w:p w:rsidR="005F3ED5" w:rsidRDefault="005F3ED5" w:rsidP="005F3ED5">
            <w:pPr>
              <w:tabs>
                <w:tab w:val="left" w:pos="284"/>
                <w:tab w:val="left" w:pos="851"/>
                <w:tab w:val="left" w:pos="3261"/>
                <w:tab w:val="left" w:pos="3544"/>
              </w:tabs>
              <w:jc w:val="both"/>
              <w:rPr>
                <w:rFonts w:ascii="Times New Roman" w:hAnsi="Times New Roman" w:cs="Times New Roman"/>
                <w:b/>
                <w:sz w:val="24"/>
                <w:szCs w:val="24"/>
              </w:rPr>
            </w:pPr>
          </w:p>
        </w:tc>
      </w:tr>
    </w:tbl>
    <w:p w:rsidR="005F3ED5" w:rsidRDefault="005F3ED5" w:rsidP="005F3ED5">
      <w:pPr>
        <w:tabs>
          <w:tab w:val="left" w:pos="284"/>
          <w:tab w:val="left" w:pos="567"/>
          <w:tab w:val="left" w:pos="851"/>
          <w:tab w:val="left" w:pos="1276"/>
          <w:tab w:val="left" w:pos="3261"/>
          <w:tab w:val="left" w:pos="3544"/>
        </w:tabs>
        <w:spacing w:after="0" w:line="240" w:lineRule="auto"/>
        <w:jc w:val="both"/>
        <w:rPr>
          <w:rFonts w:ascii="Times New Roman" w:hAnsi="Times New Roman" w:cs="Times New Roman"/>
          <w:sz w:val="24"/>
          <w:szCs w:val="24"/>
        </w:rPr>
      </w:pPr>
    </w:p>
    <w:p w:rsidR="005F3ED5" w:rsidRDefault="005F3ED5" w:rsidP="005F3ED5">
      <w:pPr>
        <w:tabs>
          <w:tab w:val="left" w:pos="284"/>
          <w:tab w:val="left" w:pos="567"/>
          <w:tab w:val="left" w:pos="851"/>
          <w:tab w:val="left" w:pos="1276"/>
          <w:tab w:val="left" w:pos="3261"/>
          <w:tab w:val="left" w:pos="35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Dalam penelitian yang akan dilakukan terkait dengan judul karya ilmiah ini dan dengan melihat model partisipasi yang telah yang telah disebut di atas,maka  model  partisipasi  masyarakat yang  dimaksud, yakni Partisipasi dalam bentuk sumbangan pikiran dalam merencanakan tingkatan pastisipasi masyarakat.</w:t>
      </w:r>
    </w:p>
    <w:p w:rsidR="005F3ED5" w:rsidRPr="00E07F48" w:rsidRDefault="005F3ED5" w:rsidP="005F3ED5">
      <w:pPr>
        <w:pStyle w:val="ListParagraph"/>
        <w:numPr>
          <w:ilvl w:val="2"/>
          <w:numId w:val="7"/>
        </w:numPr>
        <w:tabs>
          <w:tab w:val="left" w:pos="284"/>
          <w:tab w:val="left" w:pos="567"/>
          <w:tab w:val="left" w:pos="851"/>
          <w:tab w:val="left" w:pos="1276"/>
          <w:tab w:val="left" w:pos="3261"/>
          <w:tab w:val="left" w:pos="3544"/>
        </w:tabs>
        <w:spacing w:after="0" w:line="240" w:lineRule="auto"/>
        <w:ind w:hanging="1004"/>
        <w:jc w:val="both"/>
        <w:rPr>
          <w:rFonts w:ascii="Times New Roman" w:hAnsi="Times New Roman" w:cs="Times New Roman"/>
          <w:b/>
          <w:sz w:val="24"/>
          <w:szCs w:val="24"/>
        </w:rPr>
      </w:pPr>
      <w:r>
        <w:rPr>
          <w:rFonts w:ascii="Times New Roman" w:hAnsi="Times New Roman" w:cs="Times New Roman"/>
          <w:b/>
          <w:sz w:val="24"/>
          <w:szCs w:val="24"/>
        </w:rPr>
        <w:t xml:space="preserve"> </w:t>
      </w:r>
      <w:r w:rsidRPr="00E07F48">
        <w:rPr>
          <w:rFonts w:ascii="Times New Roman" w:hAnsi="Times New Roman" w:cs="Times New Roman"/>
          <w:b/>
          <w:sz w:val="24"/>
          <w:szCs w:val="24"/>
        </w:rPr>
        <w:t>Faktor-Faktor yang Mempengaruhi Partisipasi</w:t>
      </w:r>
    </w:p>
    <w:p w:rsidR="005F3ED5" w:rsidRDefault="005F3ED5" w:rsidP="005F3ED5">
      <w:pPr>
        <w:tabs>
          <w:tab w:val="left" w:pos="0"/>
          <w:tab w:val="left" w:pos="567"/>
          <w:tab w:val="left" w:pos="851"/>
          <w:tab w:val="left" w:pos="1276"/>
          <w:tab w:val="left" w:pos="3261"/>
          <w:tab w:val="left" w:pos="354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Ada beberapa faktor yang perlu di perhatikan dalam upaya peningkatan partisipasi masyarakat, baik berupa faktor pendorong maupun faktor penghambatnya. Faktor pendorong yang dapat mempengaruhi partisipasi masyarakat, sebagaimana yang dikemukakan oleh Subrata dan Atmaja dalam Sopino (2002:32) adalah sebagai berikut:</w:t>
      </w:r>
    </w:p>
    <w:p w:rsidR="005F3ED5" w:rsidRPr="00A62BC0" w:rsidRDefault="005F3ED5" w:rsidP="005F3ED5">
      <w:pPr>
        <w:pStyle w:val="ListParagraph"/>
        <w:numPr>
          <w:ilvl w:val="0"/>
          <w:numId w:val="12"/>
        </w:numPr>
        <w:tabs>
          <w:tab w:val="left" w:pos="284"/>
          <w:tab w:val="left" w:pos="567"/>
          <w:tab w:val="left" w:pos="851"/>
          <w:tab w:val="left" w:pos="1276"/>
          <w:tab w:val="left" w:pos="3261"/>
          <w:tab w:val="left" w:pos="3544"/>
        </w:tabs>
        <w:spacing w:after="0" w:line="240" w:lineRule="auto"/>
        <w:jc w:val="both"/>
        <w:rPr>
          <w:rFonts w:ascii="Times New Roman" w:hAnsi="Times New Roman" w:cs="Times New Roman"/>
          <w:sz w:val="24"/>
          <w:szCs w:val="24"/>
        </w:rPr>
      </w:pPr>
      <w:r w:rsidRPr="00A62BC0">
        <w:rPr>
          <w:rFonts w:ascii="Times New Roman" w:hAnsi="Times New Roman" w:cs="Times New Roman"/>
          <w:sz w:val="24"/>
          <w:szCs w:val="24"/>
        </w:rPr>
        <w:t>Adanya interes dan partisipan.</w:t>
      </w:r>
    </w:p>
    <w:p w:rsidR="005F3ED5" w:rsidRDefault="005F3ED5" w:rsidP="005F3ED5">
      <w:pPr>
        <w:pStyle w:val="ListParagraph"/>
        <w:numPr>
          <w:ilvl w:val="0"/>
          <w:numId w:val="12"/>
        </w:numPr>
        <w:tabs>
          <w:tab w:val="left" w:pos="284"/>
          <w:tab w:val="left" w:pos="567"/>
          <w:tab w:val="left" w:pos="851"/>
          <w:tab w:val="left" w:pos="1276"/>
          <w:tab w:val="left" w:pos="3261"/>
          <w:tab w:val="left" w:pos="35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Hadiah dan suatu kegiatan.</w:t>
      </w:r>
    </w:p>
    <w:p w:rsidR="005F3ED5" w:rsidRDefault="005F3ED5" w:rsidP="005F3ED5">
      <w:pPr>
        <w:pStyle w:val="ListParagraph"/>
        <w:numPr>
          <w:ilvl w:val="0"/>
          <w:numId w:val="12"/>
        </w:numPr>
        <w:tabs>
          <w:tab w:val="left" w:pos="284"/>
          <w:tab w:val="left" w:pos="567"/>
          <w:tab w:val="left" w:pos="851"/>
          <w:tab w:val="left" w:pos="1276"/>
          <w:tab w:val="left" w:pos="3261"/>
          <w:tab w:val="left" w:pos="35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Adanya keuntungan dari kegiatan.</w:t>
      </w:r>
    </w:p>
    <w:p w:rsidR="005F3ED5" w:rsidRDefault="005F3ED5" w:rsidP="005F3ED5">
      <w:pPr>
        <w:pStyle w:val="ListParagraph"/>
        <w:numPr>
          <w:ilvl w:val="0"/>
          <w:numId w:val="12"/>
        </w:numPr>
        <w:tabs>
          <w:tab w:val="left" w:pos="284"/>
          <w:tab w:val="left" w:pos="567"/>
          <w:tab w:val="left" w:pos="851"/>
          <w:tab w:val="left" w:pos="1276"/>
          <w:tab w:val="left" w:pos="3261"/>
          <w:tab w:val="left" w:pos="35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Motivasi dari luar.</w:t>
      </w:r>
    </w:p>
    <w:p w:rsidR="005F3ED5" w:rsidRPr="00A62BC0" w:rsidRDefault="005F3ED5" w:rsidP="005F3ED5">
      <w:pPr>
        <w:pStyle w:val="ListParagraph"/>
        <w:tabs>
          <w:tab w:val="left" w:pos="284"/>
          <w:tab w:val="left" w:pos="567"/>
          <w:tab w:val="left" w:pos="851"/>
          <w:tab w:val="left" w:pos="1276"/>
          <w:tab w:val="left" w:pos="3261"/>
          <w:tab w:val="left" w:pos="354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Dengan demikian dapat diketahui pula bahwa partisipasi masyarakat pun dipengaruhi pula oleh adanya seseorang yang menjadi pendorong atau motivator dalam suatu kegiatan.</w:t>
      </w:r>
    </w:p>
    <w:p w:rsidR="005F3ED5" w:rsidRPr="00832E90" w:rsidRDefault="005F3ED5" w:rsidP="005F3E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2.1.6. </w:t>
      </w:r>
      <w:r w:rsidRPr="00832E90">
        <w:rPr>
          <w:rFonts w:ascii="Times New Roman" w:hAnsi="Times New Roman" w:cs="Times New Roman"/>
          <w:b/>
          <w:sz w:val="24"/>
          <w:szCs w:val="24"/>
        </w:rPr>
        <w:t xml:space="preserve">Tinjauan Tentang Partisipasi Politik </w:t>
      </w:r>
    </w:p>
    <w:p w:rsidR="005F3ED5" w:rsidRPr="00832E90" w:rsidRDefault="005F3ED5" w:rsidP="005F3ED5">
      <w:pPr>
        <w:spacing w:after="0" w:line="240" w:lineRule="auto"/>
        <w:jc w:val="both"/>
        <w:rPr>
          <w:rFonts w:ascii="Times New Roman" w:hAnsi="Times New Roman" w:cs="Times New Roman"/>
          <w:sz w:val="24"/>
          <w:szCs w:val="24"/>
        </w:rPr>
      </w:pPr>
      <w:r w:rsidRPr="00832E90">
        <w:rPr>
          <w:rFonts w:ascii="Times New Roman" w:hAnsi="Times New Roman" w:cs="Times New Roman"/>
          <w:sz w:val="24"/>
          <w:szCs w:val="24"/>
        </w:rPr>
        <w:t xml:space="preserve">1.  Definisi Partisipasi Politik </w:t>
      </w:r>
    </w:p>
    <w:p w:rsidR="005F3ED5" w:rsidRPr="00832E90"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2E90">
        <w:rPr>
          <w:rFonts w:ascii="Times New Roman" w:hAnsi="Times New Roman" w:cs="Times New Roman"/>
          <w:sz w:val="24"/>
          <w:szCs w:val="24"/>
        </w:rPr>
        <w:t>Menurut Miriam Budiarjo (2008: 367) dalam anali</w:t>
      </w:r>
      <w:r>
        <w:rPr>
          <w:rFonts w:ascii="Times New Roman" w:hAnsi="Times New Roman" w:cs="Times New Roman"/>
          <w:sz w:val="24"/>
          <w:szCs w:val="24"/>
        </w:rPr>
        <w:t xml:space="preserve">sis politik modern, partisipasi </w:t>
      </w:r>
      <w:r w:rsidRPr="00832E90">
        <w:rPr>
          <w:rFonts w:ascii="Times New Roman" w:hAnsi="Times New Roman" w:cs="Times New Roman"/>
          <w:sz w:val="24"/>
          <w:szCs w:val="24"/>
        </w:rPr>
        <w:t>politik merupakan suatu masalah yang dianggap penting yang banyak di</w:t>
      </w:r>
      <w:r>
        <w:rPr>
          <w:rFonts w:ascii="Times New Roman" w:hAnsi="Times New Roman" w:cs="Times New Roman"/>
          <w:sz w:val="24"/>
          <w:szCs w:val="24"/>
        </w:rPr>
        <w:t xml:space="preserve"> </w:t>
      </w:r>
      <w:r w:rsidRPr="00832E90">
        <w:rPr>
          <w:rFonts w:ascii="Times New Roman" w:hAnsi="Times New Roman" w:cs="Times New Roman"/>
          <w:sz w:val="24"/>
          <w:szCs w:val="24"/>
        </w:rPr>
        <w:lastRenderedPageBreak/>
        <w:t>pelajari terutama dalam kaitannya d</w:t>
      </w:r>
      <w:r>
        <w:rPr>
          <w:rFonts w:ascii="Times New Roman" w:hAnsi="Times New Roman" w:cs="Times New Roman"/>
          <w:sz w:val="24"/>
          <w:szCs w:val="24"/>
        </w:rPr>
        <w:t xml:space="preserve">engan negara-negara berkembang. </w:t>
      </w:r>
      <w:r w:rsidRPr="00832E90">
        <w:rPr>
          <w:rFonts w:ascii="Times New Roman" w:hAnsi="Times New Roman" w:cs="Times New Roman"/>
          <w:sz w:val="24"/>
          <w:szCs w:val="24"/>
        </w:rPr>
        <w:t>Ada awalnya studi mengenai partisipasi politik memfokuskan diri pada partai politik sebagai pelaku</w:t>
      </w:r>
      <w:r>
        <w:rPr>
          <w:rFonts w:ascii="Times New Roman" w:hAnsi="Times New Roman" w:cs="Times New Roman"/>
          <w:sz w:val="24"/>
          <w:szCs w:val="24"/>
        </w:rPr>
        <w:t xml:space="preserve"> </w:t>
      </w:r>
      <w:r w:rsidRPr="00832E90">
        <w:rPr>
          <w:rFonts w:ascii="Times New Roman" w:hAnsi="Times New Roman" w:cs="Times New Roman"/>
          <w:sz w:val="24"/>
          <w:szCs w:val="24"/>
        </w:rPr>
        <w:t>utama, tetapi dalam perkembangannya, banyak muncul kelompok masyarakat yang juga ingin mem</w:t>
      </w:r>
      <w:r>
        <w:rPr>
          <w:rFonts w:ascii="Times New Roman" w:hAnsi="Times New Roman" w:cs="Times New Roman"/>
          <w:sz w:val="24"/>
          <w:szCs w:val="24"/>
        </w:rPr>
        <w:t>p</w:t>
      </w:r>
      <w:r w:rsidRPr="00832E90">
        <w:rPr>
          <w:rFonts w:ascii="Times New Roman" w:hAnsi="Times New Roman" w:cs="Times New Roman"/>
          <w:sz w:val="24"/>
          <w:szCs w:val="24"/>
        </w:rPr>
        <w:t xml:space="preserve">engaruhi proses pengambilan keputusan mengenai kebijakan umum. </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2E90">
        <w:rPr>
          <w:rFonts w:ascii="Times New Roman" w:hAnsi="Times New Roman" w:cs="Times New Roman"/>
          <w:sz w:val="24"/>
          <w:szCs w:val="24"/>
        </w:rPr>
        <w:t>Miriam Budiarjo (2008: 367) mendefinisikan partisipasi politik sebagai kegiatan seseorang atau kelompok orang untuk ikut serta secara aktif dalam kehidupan politik, yaitu dengan jalan memilih pimpinan negara dan secara langsung atau tidak langsung mempengaruhi kebijakan pemerintahan (public policy). Kegiatan ini mencakup tindakan seperti memberikan suara dalam pemilihan umum, menghadiri rapat umum, menjadi anggota suatu partai atau kelompok kepentingan, mengadakan hubungan dengan pejabat pemerintah atau anggota parlemen dan sebagainya.</w:t>
      </w:r>
      <w:r>
        <w:rPr>
          <w:rFonts w:ascii="Times New Roman" w:hAnsi="Times New Roman" w:cs="Times New Roman"/>
          <w:sz w:val="24"/>
          <w:szCs w:val="24"/>
        </w:rPr>
        <w:t xml:space="preserve"> </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Sedangkan  </w:t>
      </w:r>
      <w:r w:rsidRPr="00832E90">
        <w:rPr>
          <w:rFonts w:ascii="Times New Roman" w:hAnsi="Times New Roman" w:cs="Times New Roman"/>
          <w:sz w:val="24"/>
          <w:szCs w:val="24"/>
        </w:rPr>
        <w:t>menuru</w:t>
      </w:r>
      <w:r>
        <w:rPr>
          <w:rFonts w:ascii="Times New Roman" w:hAnsi="Times New Roman" w:cs="Times New Roman"/>
          <w:sz w:val="24"/>
          <w:szCs w:val="24"/>
        </w:rPr>
        <w:t>t Samuel P. Huntington dan Joan</w:t>
      </w:r>
      <w:r w:rsidRPr="00832E90">
        <w:rPr>
          <w:rFonts w:ascii="Times New Roman" w:hAnsi="Times New Roman" w:cs="Times New Roman"/>
          <w:sz w:val="24"/>
          <w:szCs w:val="24"/>
        </w:rPr>
        <w:t xml:space="preserve">M. Nelson dalam buku Partisipasi </w:t>
      </w:r>
      <w:r>
        <w:rPr>
          <w:rFonts w:ascii="Times New Roman" w:hAnsi="Times New Roman" w:cs="Times New Roman"/>
          <w:sz w:val="24"/>
          <w:szCs w:val="24"/>
        </w:rPr>
        <w:t xml:space="preserve"> </w:t>
      </w:r>
      <w:r w:rsidRPr="00832E90">
        <w:rPr>
          <w:rFonts w:ascii="Times New Roman" w:hAnsi="Times New Roman" w:cs="Times New Roman"/>
          <w:sz w:val="24"/>
          <w:szCs w:val="24"/>
        </w:rPr>
        <w:t>Politik di Negara Berkembang mengatakan bahwa: Partisipasi politik ad</w:t>
      </w:r>
      <w:r>
        <w:rPr>
          <w:rFonts w:ascii="Times New Roman" w:hAnsi="Times New Roman" w:cs="Times New Roman"/>
          <w:sz w:val="24"/>
          <w:szCs w:val="24"/>
        </w:rPr>
        <w:t xml:space="preserve">alah kegiatan warga negara yang </w:t>
      </w:r>
      <w:r w:rsidRPr="00832E90">
        <w:rPr>
          <w:rFonts w:ascii="Times New Roman" w:hAnsi="Times New Roman" w:cs="Times New Roman"/>
          <w:sz w:val="24"/>
          <w:szCs w:val="24"/>
        </w:rPr>
        <w:t>bertindak sebagai pribadi-pribadi</w:t>
      </w:r>
      <w:r>
        <w:rPr>
          <w:rFonts w:ascii="Times New Roman" w:hAnsi="Times New Roman" w:cs="Times New Roman"/>
          <w:sz w:val="24"/>
          <w:szCs w:val="24"/>
        </w:rPr>
        <w:t xml:space="preserve"> </w:t>
      </w:r>
      <w:r w:rsidRPr="00832E90">
        <w:rPr>
          <w:rFonts w:ascii="Times New Roman" w:hAnsi="Times New Roman" w:cs="Times New Roman"/>
          <w:sz w:val="24"/>
          <w:szCs w:val="24"/>
        </w:rPr>
        <w:t>yang dimaksud untuk mempengaruhi pembuatan keputusan oleh pemerintah. Partisipasi bisa bersifat individual atau kolektif, terorganisasi atau spontan, mantap atau sporadic, secara damai atau dengan kekeras</w:t>
      </w:r>
      <w:r>
        <w:rPr>
          <w:rFonts w:ascii="Times New Roman" w:hAnsi="Times New Roman" w:cs="Times New Roman"/>
          <w:sz w:val="24"/>
          <w:szCs w:val="24"/>
        </w:rPr>
        <w:t xml:space="preserve">an, legal atau illegal, efektif </w:t>
      </w:r>
      <w:r w:rsidRPr="00832E90">
        <w:rPr>
          <w:rFonts w:ascii="Times New Roman" w:hAnsi="Times New Roman" w:cs="Times New Roman"/>
          <w:sz w:val="24"/>
          <w:szCs w:val="24"/>
        </w:rPr>
        <w:t xml:space="preserve">atau tidak efektif. </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2E90">
        <w:rPr>
          <w:rFonts w:ascii="Times New Roman" w:hAnsi="Times New Roman" w:cs="Times New Roman"/>
          <w:sz w:val="24"/>
          <w:szCs w:val="24"/>
        </w:rPr>
        <w:t>Dari dua definisi di atas terlihat ada kesamaan antara M</w:t>
      </w:r>
      <w:r>
        <w:rPr>
          <w:rFonts w:ascii="Times New Roman" w:hAnsi="Times New Roman" w:cs="Times New Roman"/>
          <w:sz w:val="24"/>
          <w:szCs w:val="24"/>
        </w:rPr>
        <w:t xml:space="preserve">iriam Budiarjo dengan Samuel </w:t>
      </w:r>
      <w:r>
        <w:rPr>
          <w:rFonts w:ascii="Times New Roman" w:hAnsi="Times New Roman" w:cs="Times New Roman"/>
          <w:sz w:val="24"/>
          <w:szCs w:val="24"/>
        </w:rPr>
        <w:lastRenderedPageBreak/>
        <w:t>P.Huntington dan Joan M.</w:t>
      </w:r>
      <w:r w:rsidRPr="00832E90">
        <w:rPr>
          <w:rFonts w:ascii="Times New Roman" w:hAnsi="Times New Roman" w:cs="Times New Roman"/>
          <w:sz w:val="24"/>
          <w:szCs w:val="24"/>
        </w:rPr>
        <w:t xml:space="preserve">Nelson, mereka sama-sama mengatakan bahwa partisipasi itu dilakukan secara individual atau kolektif. Hanya saja definisi dari Miriam lebih operasional dengan memberikan contoh partisipasi seperti memberikan suara dalam pemilu dan menghadiri rapat umum. </w:t>
      </w:r>
      <w:r>
        <w:rPr>
          <w:rFonts w:ascii="Times New Roman" w:hAnsi="Times New Roman" w:cs="Times New Roman"/>
          <w:sz w:val="24"/>
          <w:szCs w:val="24"/>
        </w:rPr>
        <w:t xml:space="preserve"> Sedang Hun</w:t>
      </w:r>
      <w:r w:rsidRPr="00832E90">
        <w:rPr>
          <w:rFonts w:ascii="Times New Roman" w:hAnsi="Times New Roman" w:cs="Times New Roman"/>
          <w:sz w:val="24"/>
          <w:szCs w:val="24"/>
        </w:rPr>
        <w:t>ing</w:t>
      </w:r>
      <w:r>
        <w:rPr>
          <w:rFonts w:ascii="Times New Roman" w:hAnsi="Times New Roman" w:cs="Times New Roman"/>
          <w:sz w:val="24"/>
          <w:szCs w:val="24"/>
        </w:rPr>
        <w:t xml:space="preserve">ton dan Nelson lebih menekankan </w:t>
      </w:r>
      <w:r w:rsidRPr="00832E90">
        <w:rPr>
          <w:rFonts w:ascii="Times New Roman" w:hAnsi="Times New Roman" w:cs="Times New Roman"/>
          <w:sz w:val="24"/>
          <w:szCs w:val="24"/>
        </w:rPr>
        <w:t>karakteristik dari partisipasi, seperti</w:t>
      </w:r>
      <w:r>
        <w:rPr>
          <w:rFonts w:ascii="Times New Roman" w:hAnsi="Times New Roman" w:cs="Times New Roman"/>
          <w:sz w:val="24"/>
          <w:szCs w:val="24"/>
        </w:rPr>
        <w:t xml:space="preserve"> </w:t>
      </w:r>
      <w:r w:rsidRPr="00832E90">
        <w:rPr>
          <w:rFonts w:ascii="Times New Roman" w:hAnsi="Times New Roman" w:cs="Times New Roman"/>
          <w:sz w:val="24"/>
          <w:szCs w:val="24"/>
        </w:rPr>
        <w:t xml:space="preserve"> legal atau illegal da</w:t>
      </w:r>
      <w:r>
        <w:rPr>
          <w:rFonts w:ascii="Times New Roman" w:hAnsi="Times New Roman" w:cs="Times New Roman"/>
          <w:sz w:val="24"/>
          <w:szCs w:val="24"/>
        </w:rPr>
        <w:t xml:space="preserve">n damai atau melalui kekerasan. </w:t>
      </w:r>
    </w:p>
    <w:p w:rsidR="005F3ED5" w:rsidRPr="00832E90"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2E90">
        <w:rPr>
          <w:rFonts w:ascii="Times New Roman" w:hAnsi="Times New Roman" w:cs="Times New Roman"/>
          <w:sz w:val="24"/>
          <w:szCs w:val="24"/>
        </w:rPr>
        <w:t>Tapi jelaslah dari kedua definisi tersebut dapat disimpulkan bahwa partisipasi politik</w:t>
      </w:r>
      <w:r>
        <w:rPr>
          <w:rFonts w:ascii="Times New Roman" w:hAnsi="Times New Roman" w:cs="Times New Roman"/>
          <w:sz w:val="24"/>
          <w:szCs w:val="24"/>
        </w:rPr>
        <w:t xml:space="preserve"> </w:t>
      </w:r>
      <w:r w:rsidRPr="00832E90">
        <w:rPr>
          <w:rFonts w:ascii="Times New Roman" w:hAnsi="Times New Roman" w:cs="Times New Roman"/>
          <w:sz w:val="24"/>
          <w:szCs w:val="24"/>
        </w:rPr>
        <w:t xml:space="preserve"> merupakan</w:t>
      </w:r>
      <w:r>
        <w:rPr>
          <w:rFonts w:ascii="Times New Roman" w:hAnsi="Times New Roman" w:cs="Times New Roman"/>
          <w:sz w:val="24"/>
          <w:szCs w:val="24"/>
        </w:rPr>
        <w:t xml:space="preserve"> </w:t>
      </w:r>
      <w:r w:rsidRPr="00832E90">
        <w:rPr>
          <w:rFonts w:ascii="Times New Roman" w:hAnsi="Times New Roman" w:cs="Times New Roman"/>
          <w:sz w:val="24"/>
          <w:szCs w:val="24"/>
        </w:rPr>
        <w:t xml:space="preserve"> kegiatan warga negara secara individual atau kolektif untuk ikut serta secara aktif dalam kehidupan politik, yaitu secara langsung ataupun tidak </w:t>
      </w:r>
      <w:r>
        <w:rPr>
          <w:rFonts w:ascii="Times New Roman" w:hAnsi="Times New Roman" w:cs="Times New Roman"/>
          <w:sz w:val="24"/>
          <w:szCs w:val="24"/>
        </w:rPr>
        <w:t xml:space="preserve"> </w:t>
      </w:r>
      <w:r w:rsidRPr="00832E90">
        <w:rPr>
          <w:rFonts w:ascii="Times New Roman" w:hAnsi="Times New Roman" w:cs="Times New Roman"/>
          <w:sz w:val="24"/>
          <w:szCs w:val="24"/>
        </w:rPr>
        <w:t xml:space="preserve">langsung untuk </w:t>
      </w:r>
      <w:r>
        <w:rPr>
          <w:rFonts w:ascii="Times New Roman" w:hAnsi="Times New Roman" w:cs="Times New Roman"/>
          <w:sz w:val="24"/>
          <w:szCs w:val="24"/>
        </w:rPr>
        <w:t xml:space="preserve"> </w:t>
      </w:r>
      <w:r w:rsidRPr="00832E90">
        <w:rPr>
          <w:rFonts w:ascii="Times New Roman" w:hAnsi="Times New Roman" w:cs="Times New Roman"/>
          <w:sz w:val="24"/>
          <w:szCs w:val="24"/>
        </w:rPr>
        <w:t>mempengaruhi pembuatan keputusan atau kebijakan pemerintah.</w:t>
      </w:r>
    </w:p>
    <w:p w:rsidR="005F3ED5" w:rsidRPr="006F180C" w:rsidRDefault="005F3ED5" w:rsidP="005F3ED5">
      <w:pPr>
        <w:pStyle w:val="ListParagraph"/>
        <w:numPr>
          <w:ilvl w:val="0"/>
          <w:numId w:val="9"/>
        </w:numPr>
        <w:tabs>
          <w:tab w:val="left" w:pos="284"/>
        </w:tabs>
        <w:spacing w:after="0" w:line="240" w:lineRule="auto"/>
        <w:ind w:hanging="720"/>
        <w:jc w:val="both"/>
        <w:rPr>
          <w:rFonts w:ascii="Times New Roman" w:hAnsi="Times New Roman" w:cs="Times New Roman"/>
          <w:sz w:val="24"/>
          <w:szCs w:val="24"/>
        </w:rPr>
      </w:pPr>
      <w:r w:rsidRPr="006F180C">
        <w:rPr>
          <w:rFonts w:ascii="Times New Roman" w:hAnsi="Times New Roman" w:cs="Times New Roman"/>
          <w:sz w:val="24"/>
          <w:szCs w:val="24"/>
        </w:rPr>
        <w:t>Bentuk-Bentuk Partisipasi Politik</w:t>
      </w:r>
    </w:p>
    <w:p w:rsidR="005F3ED5" w:rsidRDefault="005F3ED5" w:rsidP="005F3ED5">
      <w:pPr>
        <w:pStyle w:val="ListParagraph"/>
        <w:tabs>
          <w:tab w:val="left" w:pos="284"/>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832E90">
        <w:rPr>
          <w:rFonts w:ascii="Times New Roman" w:hAnsi="Times New Roman" w:cs="Times New Roman"/>
          <w:sz w:val="24"/>
          <w:szCs w:val="24"/>
        </w:rPr>
        <w:t xml:space="preserve">Charles Adrain dan James Smith (2006: 67) sebagaimana dikutip </w:t>
      </w:r>
      <w:r>
        <w:rPr>
          <w:rFonts w:ascii="Times New Roman" w:hAnsi="Times New Roman" w:cs="Times New Roman"/>
          <w:sz w:val="24"/>
          <w:szCs w:val="24"/>
        </w:rPr>
        <w:t xml:space="preserve">oleh </w:t>
      </w:r>
      <w:r w:rsidRPr="00832E90">
        <w:rPr>
          <w:rFonts w:ascii="Times New Roman" w:hAnsi="Times New Roman" w:cs="Times New Roman"/>
          <w:sz w:val="24"/>
          <w:szCs w:val="24"/>
        </w:rPr>
        <w:t xml:space="preserve">Kacung Marijan (2010: 111) mengelompokkan tiga bentuk partisipasi, yaitu: </w:t>
      </w:r>
      <w:r>
        <w:rPr>
          <w:rFonts w:ascii="Times New Roman" w:hAnsi="Times New Roman" w:cs="Times New Roman"/>
          <w:sz w:val="24"/>
          <w:szCs w:val="24"/>
        </w:rPr>
        <w:t xml:space="preserve">    </w:t>
      </w:r>
    </w:p>
    <w:p w:rsidR="005F3ED5" w:rsidRDefault="005F3ED5" w:rsidP="005F3ED5">
      <w:pPr>
        <w:pStyle w:val="ListParagraph"/>
        <w:numPr>
          <w:ilvl w:val="0"/>
          <w:numId w:val="8"/>
        </w:numPr>
        <w:tabs>
          <w:tab w:val="left" w:pos="284"/>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Partisipasi yang lebih pasif.</w:t>
      </w:r>
    </w:p>
    <w:p w:rsidR="005F3ED5" w:rsidRDefault="005F3ED5" w:rsidP="005F3ED5">
      <w:pPr>
        <w:pStyle w:val="ListParagraph"/>
        <w:tabs>
          <w:tab w:val="left" w:pos="284"/>
        </w:tabs>
        <w:spacing w:after="0" w:line="240" w:lineRule="auto"/>
        <w:ind w:left="284" w:firstLine="436"/>
        <w:jc w:val="both"/>
        <w:rPr>
          <w:rFonts w:ascii="Times New Roman" w:hAnsi="Times New Roman" w:cs="Times New Roman"/>
          <w:sz w:val="24"/>
          <w:szCs w:val="24"/>
        </w:rPr>
      </w:pPr>
      <w:r w:rsidRPr="00832E90">
        <w:rPr>
          <w:rFonts w:ascii="Times New Roman" w:hAnsi="Times New Roman" w:cs="Times New Roman"/>
          <w:sz w:val="24"/>
          <w:szCs w:val="24"/>
        </w:rPr>
        <w:t>Didalam tipe pertama ini, partisipasi dilihat dari keterlibatan politik    seseorang, yakni sejauh mana orang itu melihat politik sebagai suatu yang penting, memiliki minat terhadap politik, dan sering berdiskusi mengenai isu-isu politik dengan temannya.</w:t>
      </w:r>
    </w:p>
    <w:p w:rsidR="005F3ED5" w:rsidRPr="00F42192" w:rsidRDefault="005F3ED5" w:rsidP="005F3ED5">
      <w:pPr>
        <w:pStyle w:val="ListParagraph"/>
        <w:numPr>
          <w:ilvl w:val="0"/>
          <w:numId w:val="8"/>
        </w:numPr>
        <w:tabs>
          <w:tab w:val="left" w:pos="284"/>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P</w:t>
      </w:r>
      <w:r w:rsidRPr="00F42192">
        <w:rPr>
          <w:rFonts w:ascii="Times New Roman" w:hAnsi="Times New Roman" w:cs="Times New Roman"/>
          <w:sz w:val="24"/>
          <w:szCs w:val="24"/>
        </w:rPr>
        <w:t>artisipasi yang lebih aktif.</w:t>
      </w:r>
    </w:p>
    <w:p w:rsidR="005F3ED5" w:rsidRDefault="005F3ED5" w:rsidP="005F3ED5">
      <w:pPr>
        <w:tabs>
          <w:tab w:val="left" w:pos="284"/>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F42192">
        <w:rPr>
          <w:rFonts w:ascii="Times New Roman" w:hAnsi="Times New Roman" w:cs="Times New Roman"/>
          <w:sz w:val="24"/>
          <w:szCs w:val="24"/>
        </w:rPr>
        <w:t>Yang menjadi perhatian adalah sejauh mana orang itu terlibat di dalam organisasi</w:t>
      </w:r>
      <w:r>
        <w:rPr>
          <w:rFonts w:ascii="Times New Roman" w:hAnsi="Times New Roman" w:cs="Times New Roman"/>
          <w:sz w:val="24"/>
          <w:szCs w:val="24"/>
        </w:rPr>
        <w:t xml:space="preserve">-organisasi atau </w:t>
      </w:r>
      <w:r w:rsidRPr="00F42192">
        <w:rPr>
          <w:rFonts w:ascii="Times New Roman" w:hAnsi="Times New Roman" w:cs="Times New Roman"/>
          <w:sz w:val="24"/>
          <w:szCs w:val="24"/>
        </w:rPr>
        <w:t>asosiasi</w:t>
      </w:r>
      <w:r>
        <w:rPr>
          <w:rFonts w:ascii="Times New Roman" w:hAnsi="Times New Roman" w:cs="Times New Roman"/>
          <w:sz w:val="24"/>
          <w:szCs w:val="24"/>
        </w:rPr>
        <w:t xml:space="preserve">-asosiasi sukarela </w:t>
      </w:r>
      <w:r w:rsidRPr="00F42192">
        <w:rPr>
          <w:rFonts w:ascii="Times New Roman" w:hAnsi="Times New Roman" w:cs="Times New Roman"/>
          <w:sz w:val="24"/>
          <w:szCs w:val="24"/>
        </w:rPr>
        <w:t>(voluntary associations) seper</w:t>
      </w:r>
      <w:r>
        <w:rPr>
          <w:rFonts w:ascii="Times New Roman" w:hAnsi="Times New Roman" w:cs="Times New Roman"/>
          <w:sz w:val="24"/>
          <w:szCs w:val="24"/>
        </w:rPr>
        <w:t xml:space="preserve">ti kelompok-kelompok keagamaan, olahraga, pecinta </w:t>
      </w:r>
      <w:r w:rsidRPr="00F42192">
        <w:rPr>
          <w:rFonts w:ascii="Times New Roman" w:hAnsi="Times New Roman" w:cs="Times New Roman"/>
          <w:sz w:val="24"/>
          <w:szCs w:val="24"/>
        </w:rPr>
        <w:t xml:space="preserve">lingkungan, </w:t>
      </w:r>
      <w:r w:rsidRPr="00F42192">
        <w:rPr>
          <w:rFonts w:ascii="Times New Roman" w:hAnsi="Times New Roman" w:cs="Times New Roman"/>
          <w:sz w:val="24"/>
          <w:szCs w:val="24"/>
        </w:rPr>
        <w:lastRenderedPageBreak/>
        <w:t>oraganisasi profesi, dan organisasi buruh.</w:t>
      </w:r>
    </w:p>
    <w:p w:rsidR="005F3ED5" w:rsidRPr="00A94E1A" w:rsidRDefault="005F3ED5" w:rsidP="005F3ED5">
      <w:pPr>
        <w:pStyle w:val="ListParagraph"/>
        <w:numPr>
          <w:ilvl w:val="0"/>
          <w:numId w:val="8"/>
        </w:numPr>
        <w:tabs>
          <w:tab w:val="left" w:pos="284"/>
          <w:tab w:val="left" w:pos="567"/>
        </w:tabs>
        <w:spacing w:after="0" w:line="240" w:lineRule="auto"/>
        <w:ind w:left="284" w:hanging="284"/>
        <w:jc w:val="both"/>
        <w:rPr>
          <w:rFonts w:ascii="Times New Roman" w:hAnsi="Times New Roman" w:cs="Times New Roman"/>
          <w:sz w:val="24"/>
          <w:szCs w:val="24"/>
        </w:rPr>
      </w:pPr>
      <w:r w:rsidRPr="00A94E1A">
        <w:rPr>
          <w:rFonts w:ascii="Times New Roman" w:hAnsi="Times New Roman" w:cs="Times New Roman"/>
          <w:sz w:val="24"/>
          <w:szCs w:val="24"/>
        </w:rPr>
        <w:t>Partisipasi yang berupa kegiatan-kegiatan pro</w:t>
      </w:r>
      <w:r>
        <w:rPr>
          <w:rFonts w:ascii="Times New Roman" w:hAnsi="Times New Roman" w:cs="Times New Roman"/>
          <w:sz w:val="24"/>
          <w:szCs w:val="24"/>
        </w:rPr>
        <w:t xml:space="preserve">tes seperti ikut menandatangani </w:t>
      </w:r>
      <w:r w:rsidRPr="00A94E1A">
        <w:rPr>
          <w:rFonts w:ascii="Times New Roman" w:hAnsi="Times New Roman" w:cs="Times New Roman"/>
          <w:sz w:val="24"/>
          <w:szCs w:val="24"/>
        </w:rPr>
        <w:t>petisi, melakukan boikot, dan demontrasi.</w:t>
      </w:r>
      <w:r w:rsidRPr="00832E90">
        <w:t xml:space="preserve"> </w:t>
      </w:r>
    </w:p>
    <w:p w:rsidR="005F3ED5" w:rsidRPr="00F42192" w:rsidRDefault="005F3ED5" w:rsidP="005F3ED5">
      <w:pPr>
        <w:pStyle w:val="ListParagraph"/>
        <w:tabs>
          <w:tab w:val="left" w:pos="0"/>
          <w:tab w:val="left" w:pos="567"/>
        </w:tabs>
        <w:spacing w:after="0" w:line="240" w:lineRule="auto"/>
        <w:ind w:left="284" w:hanging="284"/>
        <w:jc w:val="both"/>
        <w:rPr>
          <w:rFonts w:ascii="Times New Roman" w:hAnsi="Times New Roman" w:cs="Times New Roman"/>
          <w:sz w:val="24"/>
          <w:szCs w:val="24"/>
        </w:rPr>
      </w:pPr>
      <w:r>
        <w:tab/>
        <w:t xml:space="preserve">      </w:t>
      </w:r>
      <w:r w:rsidRPr="00F42192">
        <w:rPr>
          <w:rFonts w:ascii="Times New Roman" w:hAnsi="Times New Roman" w:cs="Times New Roman"/>
          <w:sz w:val="24"/>
          <w:szCs w:val="24"/>
        </w:rPr>
        <w:t>Disamping ketiga bentuk partisipasi di atas ada bentuk lain yang dikatakan oleh Rob</w:t>
      </w:r>
      <w:r>
        <w:rPr>
          <w:rFonts w:ascii="Times New Roman" w:hAnsi="Times New Roman" w:cs="Times New Roman"/>
          <w:sz w:val="24"/>
          <w:szCs w:val="24"/>
        </w:rPr>
        <w:t>ert Dahl (dalam Kacung Marijan,2010:</w:t>
      </w:r>
      <w:r w:rsidRPr="00F42192">
        <w:rPr>
          <w:rFonts w:ascii="Times New Roman" w:hAnsi="Times New Roman" w:cs="Times New Roman"/>
          <w:sz w:val="24"/>
          <w:szCs w:val="24"/>
        </w:rPr>
        <w:t>112-113), menurutnya di dalam demokrasi perwakilan partisipasi itu lebih dimaksudkan sebagai keterlibatan warga negara di dalam pemilu. Hal ini, contohnya terlihat dari penjelasan dari Joseph Schumpeter, salah satu ilmuwan politik penganut demokrasi elitis (perwakilan). Dalam pandangan dia, peran politik warga negara adalah pada pemilu, sementara para pemimpin yang dipilih merupakan orang-orang kunci dalam proses pembuatan keputusan-keputusan.</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2E90">
        <w:rPr>
          <w:rFonts w:ascii="Times New Roman" w:hAnsi="Times New Roman" w:cs="Times New Roman"/>
          <w:sz w:val="24"/>
          <w:szCs w:val="24"/>
        </w:rPr>
        <w:t>Sedangkan menurut Miriam Budiardjo (2008), partisipasi politik mencakup tindakan seperti memberikan suara dalam pemilihan umum, menghadiri rapat umum, menjadi anggota suatu partai atau kelompok kepentingan, mengadakan hubungan dengan pejabat pemerintah atau anggota parlemen dan seb</w:t>
      </w:r>
      <w:r>
        <w:rPr>
          <w:rFonts w:ascii="Times New Roman" w:hAnsi="Times New Roman" w:cs="Times New Roman"/>
          <w:sz w:val="24"/>
          <w:szCs w:val="24"/>
        </w:rPr>
        <w:t>againya. Ramlan Surbakti (1992:</w:t>
      </w:r>
      <w:r w:rsidRPr="00832E90">
        <w:rPr>
          <w:rFonts w:ascii="Times New Roman" w:hAnsi="Times New Roman" w:cs="Times New Roman"/>
          <w:sz w:val="24"/>
          <w:szCs w:val="24"/>
        </w:rPr>
        <w:t xml:space="preserve">142) mengatakan bahwa bentuk partisipasi antara lain partisipasi aktif </w:t>
      </w:r>
      <w:r>
        <w:rPr>
          <w:rFonts w:ascii="Times New Roman" w:hAnsi="Times New Roman" w:cs="Times New Roman"/>
          <w:sz w:val="24"/>
          <w:szCs w:val="24"/>
        </w:rPr>
        <w:t xml:space="preserve">mencakup kegiatan warga negara, </w:t>
      </w:r>
      <w:r w:rsidRPr="00832E90">
        <w:rPr>
          <w:rFonts w:ascii="Times New Roman" w:hAnsi="Times New Roman" w:cs="Times New Roman"/>
          <w:sz w:val="24"/>
          <w:szCs w:val="24"/>
        </w:rPr>
        <w:t>mengajukan alternatif kebijakan umum yang berbeda dengan kebijakan pemerintah. Mengajukan kritik dan saran perbaikan untuk meluruskan sara kebijaksanaan, membayar</w:t>
      </w:r>
      <w:r>
        <w:rPr>
          <w:rFonts w:ascii="Times New Roman" w:hAnsi="Times New Roman" w:cs="Times New Roman"/>
          <w:sz w:val="24"/>
          <w:szCs w:val="24"/>
        </w:rPr>
        <w:t xml:space="preserve"> </w:t>
      </w:r>
      <w:r w:rsidRPr="00832E90">
        <w:rPr>
          <w:rFonts w:ascii="Times New Roman" w:hAnsi="Times New Roman" w:cs="Times New Roman"/>
          <w:sz w:val="24"/>
          <w:szCs w:val="24"/>
        </w:rPr>
        <w:t xml:space="preserve">pajak </w:t>
      </w:r>
      <w:r>
        <w:rPr>
          <w:rFonts w:ascii="Times New Roman" w:hAnsi="Times New Roman" w:cs="Times New Roman"/>
          <w:sz w:val="24"/>
          <w:szCs w:val="24"/>
        </w:rPr>
        <w:t xml:space="preserve"> </w:t>
      </w:r>
      <w:r w:rsidRPr="00832E90">
        <w:rPr>
          <w:rFonts w:ascii="Times New Roman" w:hAnsi="Times New Roman" w:cs="Times New Roman"/>
          <w:sz w:val="24"/>
          <w:szCs w:val="24"/>
        </w:rPr>
        <w:t xml:space="preserve">dan ikut serta dalam kegiatan pemerintah </w:t>
      </w:r>
      <w:r w:rsidRPr="00832E90">
        <w:rPr>
          <w:rFonts w:ascii="Times New Roman" w:hAnsi="Times New Roman" w:cs="Times New Roman"/>
          <w:sz w:val="24"/>
          <w:szCs w:val="24"/>
        </w:rPr>
        <w:lastRenderedPageBreak/>
        <w:t>daerah. Dipihak lain partisipasi aktif antara lain berupa kegiatan mentaati perintah/peraturan, menerima dan melaksanakan begitu saja setiap keputusan pemerintah. Contoh partisipasi aktif dan partisipasi pasif</w:t>
      </w:r>
      <w:r>
        <w:rPr>
          <w:rFonts w:ascii="Times New Roman" w:hAnsi="Times New Roman" w:cs="Times New Roman"/>
          <w:sz w:val="24"/>
          <w:szCs w:val="24"/>
        </w:rPr>
        <w:t xml:space="preserve"> </w:t>
      </w:r>
      <w:r w:rsidRPr="00832E90">
        <w:rPr>
          <w:rFonts w:ascii="Times New Roman" w:hAnsi="Times New Roman" w:cs="Times New Roman"/>
          <w:sz w:val="24"/>
          <w:szCs w:val="24"/>
        </w:rPr>
        <w:t xml:space="preserve"> yang diungkapkan oleh Ramlan ini berbeda dengan partisipasi yang diungkapkan oleh Charles Adrian &amp; Smith (2006), kendati demikian dua pendapat ini justru memperkaya bentuk-bentuk partisipasi itu sendiri baik yang aktif maupun yang pasif. Dari contoh Ramlan Surbakti dan Charles Adrian &amp; Smith dapat disimpulkan bentuk-bentuk partisipasi aktif dan pasif sebagai berikut:</w:t>
      </w:r>
    </w:p>
    <w:p w:rsidR="005F3ED5" w:rsidRPr="00A126F2" w:rsidRDefault="005F3ED5" w:rsidP="005F3ED5">
      <w:pPr>
        <w:spacing w:after="0" w:line="240" w:lineRule="auto"/>
        <w:jc w:val="both"/>
        <w:rPr>
          <w:rFonts w:ascii="Times New Roman" w:hAnsi="Times New Roman" w:cs="Times New Roman"/>
          <w:b/>
          <w:sz w:val="24"/>
          <w:szCs w:val="24"/>
        </w:rPr>
      </w:pPr>
      <w:r w:rsidRPr="00A126F2">
        <w:rPr>
          <w:rFonts w:ascii="Times New Roman" w:hAnsi="Times New Roman" w:cs="Times New Roman"/>
          <w:b/>
          <w:sz w:val="24"/>
          <w:szCs w:val="24"/>
        </w:rPr>
        <w:t>Tabel 2.2. Contoh partisipasi aktif dan partisipasi pasif</w:t>
      </w:r>
    </w:p>
    <w:p w:rsidR="005F3ED5" w:rsidRPr="00832E90" w:rsidRDefault="005F3ED5" w:rsidP="005F3ED5">
      <w:pPr>
        <w:spacing w:after="0" w:line="240" w:lineRule="auto"/>
        <w:rPr>
          <w:rFonts w:ascii="Times New Roman" w:hAnsi="Times New Roman" w:cs="Times New Roman"/>
          <w:sz w:val="24"/>
          <w:szCs w:val="24"/>
        </w:rPr>
      </w:pPr>
    </w:p>
    <w:tbl>
      <w:tblPr>
        <w:tblStyle w:val="TableGrid"/>
        <w:tblW w:w="0" w:type="auto"/>
        <w:tblLook w:val="04A0"/>
      </w:tblPr>
      <w:tblGrid>
        <w:gridCol w:w="1661"/>
        <w:gridCol w:w="2169"/>
      </w:tblGrid>
      <w:tr w:rsidR="005F3ED5" w:rsidRPr="00832E90" w:rsidTr="0077107F">
        <w:tc>
          <w:tcPr>
            <w:tcW w:w="4076" w:type="dxa"/>
          </w:tcPr>
          <w:p w:rsidR="005F3ED5" w:rsidRPr="00832E90" w:rsidRDefault="005F3ED5" w:rsidP="005F3ED5">
            <w:pPr>
              <w:jc w:val="center"/>
              <w:rPr>
                <w:rFonts w:ascii="Times New Roman" w:hAnsi="Times New Roman" w:cs="Times New Roman"/>
                <w:sz w:val="24"/>
                <w:szCs w:val="24"/>
              </w:rPr>
            </w:pPr>
            <w:r w:rsidRPr="00832E90">
              <w:rPr>
                <w:rFonts w:ascii="Times New Roman" w:hAnsi="Times New Roman" w:cs="Times New Roman"/>
                <w:sz w:val="24"/>
                <w:szCs w:val="24"/>
              </w:rPr>
              <w:t>Partisipasi Aktif</w:t>
            </w:r>
          </w:p>
        </w:tc>
        <w:tc>
          <w:tcPr>
            <w:tcW w:w="4077" w:type="dxa"/>
          </w:tcPr>
          <w:p w:rsidR="005F3ED5" w:rsidRPr="00832E90" w:rsidRDefault="005F3ED5" w:rsidP="005F3ED5">
            <w:pPr>
              <w:jc w:val="center"/>
              <w:rPr>
                <w:rFonts w:ascii="Times New Roman" w:hAnsi="Times New Roman" w:cs="Times New Roman"/>
                <w:sz w:val="24"/>
                <w:szCs w:val="24"/>
              </w:rPr>
            </w:pPr>
            <w:r w:rsidRPr="00832E90">
              <w:rPr>
                <w:rFonts w:ascii="Times New Roman" w:hAnsi="Times New Roman" w:cs="Times New Roman"/>
                <w:sz w:val="24"/>
                <w:szCs w:val="24"/>
              </w:rPr>
              <w:t>Partispasi pasif</w:t>
            </w:r>
          </w:p>
        </w:tc>
      </w:tr>
      <w:tr w:rsidR="005F3ED5" w:rsidRPr="00832E90" w:rsidTr="0077107F">
        <w:tc>
          <w:tcPr>
            <w:tcW w:w="4076" w:type="dxa"/>
          </w:tcPr>
          <w:p w:rsidR="005F3ED5" w:rsidRPr="00832E90" w:rsidRDefault="005F3ED5" w:rsidP="005F3ED5">
            <w:pPr>
              <w:jc w:val="center"/>
              <w:rPr>
                <w:rFonts w:ascii="Times New Roman" w:hAnsi="Times New Roman" w:cs="Times New Roman"/>
                <w:sz w:val="24"/>
                <w:szCs w:val="24"/>
              </w:rPr>
            </w:pPr>
            <w:r w:rsidRPr="00832E90">
              <w:rPr>
                <w:rFonts w:ascii="Times New Roman" w:hAnsi="Times New Roman" w:cs="Times New Roman"/>
                <w:sz w:val="24"/>
                <w:szCs w:val="24"/>
              </w:rPr>
              <w:t>Terlibat dalam organisasi-organisasi</w:t>
            </w:r>
          </w:p>
          <w:p w:rsidR="005F3ED5" w:rsidRPr="00832E90" w:rsidRDefault="005F3ED5" w:rsidP="005F3ED5">
            <w:pPr>
              <w:jc w:val="center"/>
              <w:rPr>
                <w:rFonts w:ascii="Times New Roman" w:hAnsi="Times New Roman" w:cs="Times New Roman"/>
                <w:sz w:val="24"/>
                <w:szCs w:val="24"/>
              </w:rPr>
            </w:pPr>
            <w:r w:rsidRPr="00832E90">
              <w:rPr>
                <w:rFonts w:ascii="Times New Roman" w:hAnsi="Times New Roman" w:cs="Times New Roman"/>
                <w:sz w:val="24"/>
                <w:szCs w:val="24"/>
              </w:rPr>
              <w:t>Atau asosiasi – asosiasi</w:t>
            </w:r>
          </w:p>
        </w:tc>
        <w:tc>
          <w:tcPr>
            <w:tcW w:w="4077" w:type="dxa"/>
          </w:tcPr>
          <w:p w:rsidR="005F3ED5" w:rsidRPr="00832E90" w:rsidRDefault="005F3ED5" w:rsidP="005F3ED5">
            <w:pPr>
              <w:jc w:val="center"/>
              <w:rPr>
                <w:rFonts w:ascii="Times New Roman" w:hAnsi="Times New Roman" w:cs="Times New Roman"/>
                <w:sz w:val="24"/>
                <w:szCs w:val="24"/>
              </w:rPr>
            </w:pPr>
            <w:r w:rsidRPr="00832E90">
              <w:rPr>
                <w:rFonts w:ascii="Times New Roman" w:hAnsi="Times New Roman" w:cs="Times New Roman"/>
                <w:sz w:val="24"/>
                <w:szCs w:val="24"/>
              </w:rPr>
              <w:t>Memiliki minat terhadap politik</w:t>
            </w:r>
          </w:p>
        </w:tc>
      </w:tr>
      <w:tr w:rsidR="005F3ED5" w:rsidRPr="00832E90" w:rsidTr="0077107F">
        <w:tc>
          <w:tcPr>
            <w:tcW w:w="4076" w:type="dxa"/>
          </w:tcPr>
          <w:p w:rsidR="005F3ED5" w:rsidRPr="00832E90" w:rsidRDefault="005F3ED5" w:rsidP="005F3ED5">
            <w:pPr>
              <w:jc w:val="center"/>
              <w:rPr>
                <w:rFonts w:ascii="Times New Roman" w:hAnsi="Times New Roman" w:cs="Times New Roman"/>
                <w:sz w:val="24"/>
                <w:szCs w:val="24"/>
              </w:rPr>
            </w:pPr>
            <w:r w:rsidRPr="00832E90">
              <w:rPr>
                <w:rFonts w:ascii="Times New Roman" w:hAnsi="Times New Roman" w:cs="Times New Roman"/>
                <w:sz w:val="24"/>
                <w:szCs w:val="24"/>
              </w:rPr>
              <w:t>Mengajukan alternatif kebijakan</w:t>
            </w:r>
          </w:p>
        </w:tc>
        <w:tc>
          <w:tcPr>
            <w:tcW w:w="4077" w:type="dxa"/>
          </w:tcPr>
          <w:p w:rsidR="005F3ED5" w:rsidRPr="00832E90" w:rsidRDefault="005F3ED5" w:rsidP="005F3ED5">
            <w:pPr>
              <w:jc w:val="center"/>
              <w:rPr>
                <w:rFonts w:ascii="Times New Roman" w:hAnsi="Times New Roman" w:cs="Times New Roman"/>
                <w:sz w:val="24"/>
                <w:szCs w:val="24"/>
              </w:rPr>
            </w:pPr>
            <w:r w:rsidRPr="00832E90">
              <w:rPr>
                <w:rFonts w:ascii="Times New Roman" w:hAnsi="Times New Roman" w:cs="Times New Roman"/>
                <w:sz w:val="24"/>
                <w:szCs w:val="24"/>
              </w:rPr>
              <w:t>Berdiskusi tenteng politik</w:t>
            </w:r>
          </w:p>
        </w:tc>
      </w:tr>
      <w:tr w:rsidR="005F3ED5" w:rsidRPr="00832E90" w:rsidTr="0077107F">
        <w:tc>
          <w:tcPr>
            <w:tcW w:w="4076" w:type="dxa"/>
          </w:tcPr>
          <w:p w:rsidR="005F3ED5" w:rsidRPr="00832E90" w:rsidRDefault="005F3ED5" w:rsidP="005F3ED5">
            <w:pPr>
              <w:jc w:val="center"/>
              <w:rPr>
                <w:rFonts w:ascii="Times New Roman" w:hAnsi="Times New Roman" w:cs="Times New Roman"/>
                <w:sz w:val="24"/>
                <w:szCs w:val="24"/>
              </w:rPr>
            </w:pPr>
            <w:r w:rsidRPr="00832E90">
              <w:rPr>
                <w:rFonts w:ascii="Times New Roman" w:hAnsi="Times New Roman" w:cs="Times New Roman"/>
                <w:sz w:val="24"/>
                <w:szCs w:val="24"/>
              </w:rPr>
              <w:t>Mengajukan kritik dan saran</w:t>
            </w:r>
          </w:p>
        </w:tc>
        <w:tc>
          <w:tcPr>
            <w:tcW w:w="4077" w:type="dxa"/>
          </w:tcPr>
          <w:p w:rsidR="005F3ED5" w:rsidRPr="00832E90" w:rsidRDefault="005F3ED5" w:rsidP="005F3ED5">
            <w:pPr>
              <w:jc w:val="center"/>
              <w:rPr>
                <w:rFonts w:ascii="Times New Roman" w:hAnsi="Times New Roman" w:cs="Times New Roman"/>
                <w:sz w:val="24"/>
                <w:szCs w:val="24"/>
              </w:rPr>
            </w:pPr>
            <w:r w:rsidRPr="00832E90">
              <w:rPr>
                <w:rFonts w:ascii="Times New Roman" w:hAnsi="Times New Roman" w:cs="Times New Roman"/>
                <w:sz w:val="24"/>
                <w:szCs w:val="24"/>
              </w:rPr>
              <w:t>Mentaati peraturan/perintah</w:t>
            </w:r>
          </w:p>
        </w:tc>
      </w:tr>
      <w:tr w:rsidR="005F3ED5" w:rsidRPr="00832E90" w:rsidTr="0077107F">
        <w:tc>
          <w:tcPr>
            <w:tcW w:w="4076" w:type="dxa"/>
          </w:tcPr>
          <w:p w:rsidR="005F3ED5" w:rsidRPr="00832E90" w:rsidRDefault="005F3ED5" w:rsidP="005F3ED5">
            <w:pPr>
              <w:rPr>
                <w:rFonts w:ascii="Times New Roman" w:hAnsi="Times New Roman" w:cs="Times New Roman"/>
                <w:sz w:val="24"/>
                <w:szCs w:val="24"/>
              </w:rPr>
            </w:pPr>
            <w:r w:rsidRPr="00832E90">
              <w:rPr>
                <w:rFonts w:ascii="Times New Roman" w:hAnsi="Times New Roman" w:cs="Times New Roman"/>
                <w:sz w:val="24"/>
                <w:szCs w:val="24"/>
              </w:rPr>
              <w:t>Membayar pajak</w:t>
            </w:r>
          </w:p>
        </w:tc>
        <w:tc>
          <w:tcPr>
            <w:tcW w:w="4077" w:type="dxa"/>
          </w:tcPr>
          <w:p w:rsidR="005F3ED5" w:rsidRPr="00832E90" w:rsidRDefault="005F3ED5" w:rsidP="005F3ED5">
            <w:pPr>
              <w:jc w:val="center"/>
              <w:rPr>
                <w:rFonts w:ascii="Times New Roman" w:hAnsi="Times New Roman" w:cs="Times New Roman"/>
                <w:sz w:val="24"/>
                <w:szCs w:val="24"/>
              </w:rPr>
            </w:pPr>
            <w:r w:rsidRPr="00832E90">
              <w:rPr>
                <w:rFonts w:ascii="Times New Roman" w:hAnsi="Times New Roman" w:cs="Times New Roman"/>
                <w:sz w:val="24"/>
                <w:szCs w:val="24"/>
              </w:rPr>
              <w:t>Melaksanakan dan menerima begitu saja setiap keputusan pemerintah</w:t>
            </w:r>
          </w:p>
        </w:tc>
      </w:tr>
      <w:tr w:rsidR="005F3ED5" w:rsidRPr="00832E90" w:rsidTr="0077107F">
        <w:tc>
          <w:tcPr>
            <w:tcW w:w="4076" w:type="dxa"/>
          </w:tcPr>
          <w:p w:rsidR="005F3ED5" w:rsidRPr="00832E90" w:rsidRDefault="005F3ED5" w:rsidP="005F3ED5">
            <w:pPr>
              <w:jc w:val="center"/>
              <w:rPr>
                <w:rFonts w:ascii="Times New Roman" w:hAnsi="Times New Roman" w:cs="Times New Roman"/>
                <w:sz w:val="24"/>
                <w:szCs w:val="24"/>
              </w:rPr>
            </w:pPr>
            <w:r w:rsidRPr="00832E90">
              <w:rPr>
                <w:rFonts w:ascii="Times New Roman" w:hAnsi="Times New Roman" w:cs="Times New Roman"/>
                <w:sz w:val="24"/>
                <w:szCs w:val="24"/>
              </w:rPr>
              <w:t>Mengikuti kegiatan pemerintah daerah</w:t>
            </w:r>
          </w:p>
        </w:tc>
        <w:tc>
          <w:tcPr>
            <w:tcW w:w="4077" w:type="dxa"/>
          </w:tcPr>
          <w:p w:rsidR="005F3ED5" w:rsidRPr="00832E90" w:rsidRDefault="005F3ED5" w:rsidP="005F3ED5">
            <w:pPr>
              <w:jc w:val="center"/>
              <w:rPr>
                <w:rFonts w:ascii="Times New Roman" w:hAnsi="Times New Roman" w:cs="Times New Roman"/>
                <w:sz w:val="24"/>
                <w:szCs w:val="24"/>
              </w:rPr>
            </w:pPr>
          </w:p>
        </w:tc>
      </w:tr>
    </w:tbl>
    <w:p w:rsidR="005F3ED5" w:rsidRPr="00832E90" w:rsidRDefault="005F3ED5" w:rsidP="005F3ED5">
      <w:pPr>
        <w:spacing w:after="0" w:line="240" w:lineRule="auto"/>
        <w:jc w:val="both"/>
        <w:rPr>
          <w:rFonts w:ascii="Times New Roman" w:hAnsi="Times New Roman" w:cs="Times New Roman"/>
          <w:sz w:val="24"/>
          <w:szCs w:val="24"/>
        </w:rPr>
      </w:pPr>
    </w:p>
    <w:p w:rsidR="005F3ED5" w:rsidRPr="00832E90"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2E90">
        <w:rPr>
          <w:rFonts w:ascii="Times New Roman" w:hAnsi="Times New Roman" w:cs="Times New Roman"/>
          <w:sz w:val="24"/>
          <w:szCs w:val="24"/>
        </w:rPr>
        <w:t xml:space="preserve">Disamping bentuk-bentuk partisipasi politik yang telah </w:t>
      </w:r>
      <w:r w:rsidRPr="00832E90">
        <w:rPr>
          <w:rFonts w:ascii="Times New Roman" w:hAnsi="Times New Roman" w:cs="Times New Roman"/>
          <w:sz w:val="24"/>
          <w:szCs w:val="24"/>
        </w:rPr>
        <w:lastRenderedPageBreak/>
        <w:t>dijelaskan diatas, karak</w:t>
      </w:r>
      <w:r>
        <w:rPr>
          <w:rFonts w:ascii="Times New Roman" w:hAnsi="Times New Roman" w:cs="Times New Roman"/>
          <w:sz w:val="24"/>
          <w:szCs w:val="24"/>
        </w:rPr>
        <w:t xml:space="preserve">teristik partisipasi politik  di </w:t>
      </w:r>
      <w:r w:rsidRPr="00832E90">
        <w:rPr>
          <w:rFonts w:ascii="Times New Roman" w:hAnsi="Times New Roman" w:cs="Times New Roman"/>
          <w:sz w:val="24"/>
          <w:szCs w:val="24"/>
        </w:rPr>
        <w:t xml:space="preserve">negara-negara barat dengan negara komunis dan negara berkembang perlu juga dicermati. Para sarjana yang mengamati masyarakat demokrasi Barat cenderung untuk berpendapat bahwa yang sukarelawan tercakup, karena sukar sekali untuk membedakan antara kegiatan yang benar-benar sukarela dan kegiatan yang secara terselubung  dipaksakan, baik oleh penguasa atau kelompok lain (Cholisin, dkk, 2007: 151). </w:t>
      </w:r>
    </w:p>
    <w:p w:rsidR="005F3ED5" w:rsidRPr="00832E90" w:rsidRDefault="005F3ED5" w:rsidP="005F3ED5">
      <w:pPr>
        <w:spacing w:after="0" w:line="240" w:lineRule="auto"/>
        <w:jc w:val="both"/>
        <w:rPr>
          <w:rFonts w:ascii="Times New Roman" w:hAnsi="Times New Roman" w:cs="Times New Roman"/>
          <w:sz w:val="24"/>
          <w:szCs w:val="24"/>
        </w:rPr>
      </w:pPr>
      <w:r w:rsidRPr="00832E90">
        <w:rPr>
          <w:rFonts w:ascii="Times New Roman" w:hAnsi="Times New Roman" w:cs="Times New Roman"/>
          <w:sz w:val="24"/>
          <w:szCs w:val="24"/>
        </w:rPr>
        <w:t>3. P</w:t>
      </w:r>
      <w:r>
        <w:rPr>
          <w:rFonts w:ascii="Times New Roman" w:hAnsi="Times New Roman" w:cs="Times New Roman"/>
          <w:sz w:val="24"/>
          <w:szCs w:val="24"/>
        </w:rPr>
        <w:t>artisipasi Politik Dalam Pemilu.</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2E90">
        <w:rPr>
          <w:rFonts w:ascii="Times New Roman" w:hAnsi="Times New Roman" w:cs="Times New Roman"/>
          <w:sz w:val="24"/>
          <w:szCs w:val="24"/>
        </w:rPr>
        <w:t>Pemberian suara melalui pemilu merupakan salah satu partisipasi aktif dari suatu masyarakat. Secara khusus menyebutkan pentingnya pemberian suara dalam pemilu di sistem demokrasi perwakilan, menurut Robert Da</w:t>
      </w:r>
      <w:r>
        <w:rPr>
          <w:rFonts w:ascii="Times New Roman" w:hAnsi="Times New Roman" w:cs="Times New Roman"/>
          <w:sz w:val="24"/>
          <w:szCs w:val="24"/>
        </w:rPr>
        <w:t>hl (dalam Kacung Marijan, 2010:</w:t>
      </w:r>
      <w:r w:rsidRPr="00832E90">
        <w:rPr>
          <w:rFonts w:ascii="Times New Roman" w:hAnsi="Times New Roman" w:cs="Times New Roman"/>
          <w:sz w:val="24"/>
          <w:szCs w:val="24"/>
        </w:rPr>
        <w:t xml:space="preserve">112-113), di dalam demokrasi perwakilan partisipasi itu lebih dimaksudkan sebagai keterlibatan warga negara di dalam pemilu. Partisipasi dalam pemilu merupakan salah satu partisipasi yang mudah diukur untuk mengetahui tingkat legitimasi suatu rezim yang sedang berkuasa. </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2E90">
        <w:rPr>
          <w:rFonts w:ascii="Times New Roman" w:hAnsi="Times New Roman" w:cs="Times New Roman"/>
          <w:sz w:val="24"/>
          <w:szCs w:val="24"/>
        </w:rPr>
        <w:t>Pemil</w:t>
      </w:r>
      <w:r>
        <w:rPr>
          <w:rFonts w:ascii="Times New Roman" w:hAnsi="Times New Roman" w:cs="Times New Roman"/>
          <w:sz w:val="24"/>
          <w:szCs w:val="24"/>
        </w:rPr>
        <w:t xml:space="preserve">ihan umum dianggap suatu bentuk </w:t>
      </w:r>
      <w:r w:rsidRPr="00832E90">
        <w:rPr>
          <w:rFonts w:ascii="Times New Roman" w:hAnsi="Times New Roman" w:cs="Times New Roman"/>
          <w:sz w:val="24"/>
          <w:szCs w:val="24"/>
        </w:rPr>
        <w:t>partisipasi</w:t>
      </w:r>
      <w:r>
        <w:rPr>
          <w:rFonts w:ascii="Times New Roman" w:hAnsi="Times New Roman" w:cs="Times New Roman"/>
          <w:sz w:val="24"/>
          <w:szCs w:val="24"/>
        </w:rPr>
        <w:t xml:space="preserve"> </w:t>
      </w:r>
      <w:r w:rsidRPr="00832E90">
        <w:rPr>
          <w:rFonts w:ascii="Times New Roman" w:hAnsi="Times New Roman" w:cs="Times New Roman"/>
          <w:sz w:val="24"/>
          <w:szCs w:val="24"/>
        </w:rPr>
        <w:t xml:space="preserve"> yang </w:t>
      </w:r>
      <w:r>
        <w:rPr>
          <w:rFonts w:ascii="Times New Roman" w:hAnsi="Times New Roman" w:cs="Times New Roman"/>
          <w:sz w:val="24"/>
          <w:szCs w:val="24"/>
        </w:rPr>
        <w:t xml:space="preserve"> </w:t>
      </w:r>
      <w:r w:rsidRPr="00832E90">
        <w:rPr>
          <w:rFonts w:ascii="Times New Roman" w:hAnsi="Times New Roman" w:cs="Times New Roman"/>
          <w:sz w:val="24"/>
          <w:szCs w:val="24"/>
        </w:rPr>
        <w:t>mudah diukur intensitasnya, antara lain dengan perhitungan persentase orang yang menggunakan hak pilihnya (voter turnout) dibanding dengan jumlah seluruh warga negara yang berhak m</w:t>
      </w:r>
      <w:r>
        <w:rPr>
          <w:rFonts w:ascii="Times New Roman" w:hAnsi="Times New Roman" w:cs="Times New Roman"/>
          <w:sz w:val="24"/>
          <w:szCs w:val="24"/>
        </w:rPr>
        <w:t>emilih (Miriam Budiardjo, 2008:</w:t>
      </w:r>
      <w:r w:rsidRPr="00832E90">
        <w:rPr>
          <w:rFonts w:ascii="Times New Roman" w:hAnsi="Times New Roman" w:cs="Times New Roman"/>
          <w:sz w:val="24"/>
          <w:szCs w:val="24"/>
        </w:rPr>
        <w:t>375). Di Indonesia sendiri partisipasi politik dalam pemilu sudah me</w:t>
      </w:r>
      <w:r>
        <w:rPr>
          <w:rFonts w:ascii="Times New Roman" w:hAnsi="Times New Roman" w:cs="Times New Roman"/>
          <w:sz w:val="24"/>
          <w:szCs w:val="24"/>
        </w:rPr>
        <w:t xml:space="preserve">njadi suatu kegiatan yang rutin </w:t>
      </w:r>
      <w:r w:rsidRPr="00832E90">
        <w:rPr>
          <w:rFonts w:ascii="Times New Roman" w:hAnsi="Times New Roman" w:cs="Times New Roman"/>
          <w:sz w:val="24"/>
          <w:szCs w:val="24"/>
        </w:rPr>
        <w:t xml:space="preserve">dan terus berkembang di era pasca Orde Baru ini. Dalam hajatan-hajatan pemilu rakyat sudah </w:t>
      </w:r>
      <w:r w:rsidRPr="00832E90">
        <w:rPr>
          <w:rFonts w:ascii="Times New Roman" w:hAnsi="Times New Roman" w:cs="Times New Roman"/>
          <w:sz w:val="24"/>
          <w:szCs w:val="24"/>
        </w:rPr>
        <w:lastRenderedPageBreak/>
        <w:t>terbiasa menggunakan hak pilihnya untuk memilih calon-calon yang akan duduk di eksekutif maupun legislatif. Pemilu yang diselenggarakan di Indonesia sendiri dapat dilihat pada  BAB VIIB Pemilihan Umum UUD 1945, dalam Pasal 22E ayat (2) diatur bahwa</w:t>
      </w:r>
      <w:r>
        <w:rPr>
          <w:rFonts w:ascii="Times New Roman" w:hAnsi="Times New Roman" w:cs="Times New Roman"/>
          <w:sz w:val="24"/>
          <w:szCs w:val="24"/>
        </w:rPr>
        <w:t xml:space="preserve"> pemilihan umum diselenggarakan </w:t>
      </w:r>
      <w:r w:rsidRPr="00832E90">
        <w:rPr>
          <w:rFonts w:ascii="Times New Roman" w:hAnsi="Times New Roman" w:cs="Times New Roman"/>
          <w:sz w:val="24"/>
          <w:szCs w:val="24"/>
        </w:rPr>
        <w:t xml:space="preserve">untuk </w:t>
      </w:r>
      <w:r>
        <w:rPr>
          <w:rFonts w:ascii="Times New Roman" w:hAnsi="Times New Roman" w:cs="Times New Roman"/>
          <w:sz w:val="24"/>
          <w:szCs w:val="24"/>
        </w:rPr>
        <w:t xml:space="preserve"> </w:t>
      </w:r>
      <w:r w:rsidRPr="00832E90">
        <w:rPr>
          <w:rFonts w:ascii="Times New Roman" w:hAnsi="Times New Roman" w:cs="Times New Roman"/>
          <w:sz w:val="24"/>
          <w:szCs w:val="24"/>
        </w:rPr>
        <w:t xml:space="preserve">memilih anggota Dewan Perwakilan Rakyat, Dewan Perwakilan Daerah, Presiden, dan Wakil Presiden dan Dewan Perwakilan rakyat Daerah. </w:t>
      </w:r>
    </w:p>
    <w:p w:rsidR="005F3ED5" w:rsidRDefault="005F3ED5" w:rsidP="005F3ED5">
      <w:pPr>
        <w:tabs>
          <w:tab w:val="left" w:pos="567"/>
        </w:tabs>
        <w:spacing w:after="0" w:line="240" w:lineRule="auto"/>
        <w:jc w:val="both"/>
        <w:rPr>
          <w:rFonts w:ascii="Times New Roman" w:hAnsi="Times New Roman" w:cs="Times New Roman"/>
          <w:sz w:val="24"/>
          <w:szCs w:val="24"/>
        </w:rPr>
      </w:pPr>
      <w:r w:rsidRPr="00832E90">
        <w:rPr>
          <w:rFonts w:ascii="Times New Roman" w:hAnsi="Times New Roman" w:cs="Times New Roman"/>
          <w:sz w:val="24"/>
          <w:szCs w:val="24"/>
        </w:rPr>
        <w:t>Dari aturan Pasal 22 E ayat (2) terlihat bahwa dalam rezim pemilu di Indonesia dikenal empat pemilu, yaitu pemilu untuk memilih (i) DPR, (ii) DPD, (iii) Presiden dan Wakil Presiden, dan (iv) DPRD. Disamping empat pemilu ta</w:t>
      </w:r>
      <w:r>
        <w:rPr>
          <w:rFonts w:ascii="Times New Roman" w:hAnsi="Times New Roman" w:cs="Times New Roman"/>
          <w:sz w:val="24"/>
          <w:szCs w:val="24"/>
        </w:rPr>
        <w:t>di, pasca diundangkannya UU No.</w:t>
      </w:r>
      <w:r w:rsidRPr="00832E90">
        <w:rPr>
          <w:rFonts w:ascii="Times New Roman" w:hAnsi="Times New Roman" w:cs="Times New Roman"/>
          <w:sz w:val="24"/>
          <w:szCs w:val="24"/>
        </w:rPr>
        <w:t>12 tahun 2008 jo. UU No. 32 Tahun 2004 Tentang Pemerintahan Daerah, dikenal lagi satu pemilu yaitu pemilu kepala daerah yang sering disingkat dengan pemilukada. Dalam pemilukada terdapat dua pemilihan umum lagi yaitu: pemilukada untuk memilih Gubernur dan Wakil Gubernur, dan pemilukada untuk memilih Bupati dan Wakil Bupati/Walikota dan Wakil Walikota.</w:t>
      </w:r>
    </w:p>
    <w:p w:rsidR="005F3ED5" w:rsidRPr="00482DC6" w:rsidRDefault="005F3ED5" w:rsidP="005F3ED5">
      <w:pPr>
        <w:spacing w:after="0" w:line="240" w:lineRule="auto"/>
        <w:jc w:val="both"/>
        <w:rPr>
          <w:rFonts w:ascii="Times New Roman" w:hAnsi="Times New Roman" w:cs="Times New Roman"/>
          <w:sz w:val="24"/>
          <w:szCs w:val="24"/>
        </w:rPr>
      </w:pPr>
      <w:r w:rsidRPr="008C30F3">
        <w:rPr>
          <w:rFonts w:ascii="Times New Roman" w:hAnsi="Times New Roman" w:cs="Times New Roman"/>
          <w:b/>
        </w:rPr>
        <w:t>2.1</w:t>
      </w:r>
      <w:r>
        <w:rPr>
          <w:rFonts w:ascii="Times New Roman" w:hAnsi="Times New Roman" w:cs="Times New Roman"/>
          <w:b/>
        </w:rPr>
        <w:t>.7.  Partisipasi Masyarakat</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0768">
        <w:rPr>
          <w:rFonts w:ascii="Times New Roman" w:hAnsi="Times New Roman" w:cs="Times New Roman"/>
          <w:sz w:val="24"/>
          <w:szCs w:val="24"/>
        </w:rPr>
        <w:t>Dalam kamus bahasa Indonesia, partisipasi adalah keikut sertaan</w:t>
      </w:r>
      <w:r>
        <w:rPr>
          <w:rFonts w:ascii="Times New Roman" w:hAnsi="Times New Roman" w:cs="Times New Roman"/>
          <w:sz w:val="24"/>
          <w:szCs w:val="24"/>
        </w:rPr>
        <w:t xml:space="preserve"> </w:t>
      </w:r>
      <w:r w:rsidRPr="00710768">
        <w:rPr>
          <w:rFonts w:ascii="Times New Roman" w:hAnsi="Times New Roman" w:cs="Times New Roman"/>
          <w:sz w:val="24"/>
          <w:szCs w:val="24"/>
        </w:rPr>
        <w:t>seseorang dalam suatu kegiatan atau turut berperan atau peran serta. Menurut Dr.Made Pidarta, partisipasi adalah keteterlibatan seseorang atau beberapa orang</w:t>
      </w:r>
      <w:r>
        <w:rPr>
          <w:rFonts w:ascii="Times New Roman" w:hAnsi="Times New Roman" w:cs="Times New Roman"/>
          <w:sz w:val="24"/>
          <w:szCs w:val="24"/>
        </w:rPr>
        <w:t xml:space="preserve"> </w:t>
      </w:r>
      <w:r w:rsidRPr="00710768">
        <w:rPr>
          <w:rFonts w:ascii="Times New Roman" w:hAnsi="Times New Roman" w:cs="Times New Roman"/>
          <w:sz w:val="24"/>
          <w:szCs w:val="24"/>
        </w:rPr>
        <w:t>dalam suatu kegiatan. Keterlibatan dapat berupa keterlibatan mental dan emosi</w:t>
      </w:r>
      <w:r>
        <w:rPr>
          <w:rFonts w:ascii="Times New Roman" w:hAnsi="Times New Roman" w:cs="Times New Roman"/>
          <w:sz w:val="24"/>
          <w:szCs w:val="24"/>
        </w:rPr>
        <w:t xml:space="preserve"> </w:t>
      </w:r>
      <w:r w:rsidRPr="00710768">
        <w:rPr>
          <w:rFonts w:ascii="Times New Roman" w:hAnsi="Times New Roman" w:cs="Times New Roman"/>
          <w:sz w:val="24"/>
          <w:szCs w:val="24"/>
        </w:rPr>
        <w:t xml:space="preserve">serta fisik dalam menggunakan segala </w:t>
      </w:r>
      <w:r w:rsidRPr="00710768">
        <w:rPr>
          <w:rFonts w:ascii="Times New Roman" w:hAnsi="Times New Roman" w:cs="Times New Roman"/>
          <w:sz w:val="24"/>
          <w:szCs w:val="24"/>
        </w:rPr>
        <w:lastRenderedPageBreak/>
        <w:t>kemampuan yang dimilikinya (berinisiatif)</w:t>
      </w:r>
      <w:r>
        <w:rPr>
          <w:rFonts w:ascii="Times New Roman" w:hAnsi="Times New Roman" w:cs="Times New Roman"/>
          <w:sz w:val="24"/>
          <w:szCs w:val="24"/>
        </w:rPr>
        <w:t xml:space="preserve"> </w:t>
      </w:r>
      <w:r w:rsidRPr="00710768">
        <w:rPr>
          <w:rFonts w:ascii="Times New Roman" w:hAnsi="Times New Roman" w:cs="Times New Roman"/>
          <w:sz w:val="24"/>
          <w:szCs w:val="24"/>
        </w:rPr>
        <w:t>dalam segala kegiatan yang dilaksanakan serta mendukung pencapaian tujuan dan</w:t>
      </w:r>
      <w:r>
        <w:rPr>
          <w:rFonts w:ascii="Times New Roman" w:hAnsi="Times New Roman" w:cs="Times New Roman"/>
          <w:sz w:val="24"/>
          <w:szCs w:val="24"/>
        </w:rPr>
        <w:t xml:space="preserve"> </w:t>
      </w:r>
      <w:r w:rsidRPr="00710768">
        <w:rPr>
          <w:rFonts w:ascii="Times New Roman" w:hAnsi="Times New Roman" w:cs="Times New Roman"/>
          <w:sz w:val="24"/>
          <w:szCs w:val="24"/>
        </w:rPr>
        <w:t>tanggung jawab atas segala keterlibatan.</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0768">
        <w:rPr>
          <w:rFonts w:ascii="Times New Roman" w:hAnsi="Times New Roman" w:cs="Times New Roman"/>
          <w:sz w:val="24"/>
          <w:szCs w:val="24"/>
        </w:rPr>
        <w:t>Partisipasi merupakan keterlibatan mental dan emosi dari seseorang di</w:t>
      </w:r>
      <w:r>
        <w:rPr>
          <w:rFonts w:ascii="Times New Roman" w:hAnsi="Times New Roman" w:cs="Times New Roman"/>
          <w:sz w:val="24"/>
          <w:szCs w:val="24"/>
        </w:rPr>
        <w:t xml:space="preserve"> </w:t>
      </w:r>
      <w:r w:rsidRPr="00710768">
        <w:rPr>
          <w:rFonts w:ascii="Times New Roman" w:hAnsi="Times New Roman" w:cs="Times New Roman"/>
          <w:sz w:val="24"/>
          <w:szCs w:val="24"/>
        </w:rPr>
        <w:t>dalam situasi kelompok yang mendorong mereka untuk menyokong kepada</w:t>
      </w:r>
      <w:r>
        <w:rPr>
          <w:rFonts w:ascii="Times New Roman" w:hAnsi="Times New Roman" w:cs="Times New Roman"/>
          <w:sz w:val="24"/>
          <w:szCs w:val="24"/>
        </w:rPr>
        <w:t xml:space="preserve"> </w:t>
      </w:r>
      <w:r w:rsidRPr="00710768">
        <w:rPr>
          <w:rFonts w:ascii="Times New Roman" w:hAnsi="Times New Roman" w:cs="Times New Roman"/>
          <w:sz w:val="24"/>
          <w:szCs w:val="24"/>
        </w:rPr>
        <w:t>pencapaian tujuan pada tujuan kelompok tersebut dan ikut bertanggung jawabterhadap kelompoknya.</w:t>
      </w:r>
      <w:r>
        <w:rPr>
          <w:rFonts w:ascii="Times New Roman" w:hAnsi="Times New Roman" w:cs="Times New Roman"/>
          <w:sz w:val="24"/>
          <w:szCs w:val="24"/>
        </w:rPr>
        <w:t xml:space="preserve"> (Siti Irene,</w:t>
      </w:r>
      <w:r w:rsidRPr="00710768">
        <w:rPr>
          <w:rFonts w:ascii="Times New Roman" w:hAnsi="Times New Roman" w:cs="Times New Roman"/>
          <w:sz w:val="24"/>
          <w:szCs w:val="24"/>
        </w:rPr>
        <w:t>2011:50)</w:t>
      </w:r>
      <w:r>
        <w:rPr>
          <w:rFonts w:ascii="Times New Roman" w:hAnsi="Times New Roman" w:cs="Times New Roman"/>
          <w:sz w:val="24"/>
          <w:szCs w:val="24"/>
        </w:rPr>
        <w:t xml:space="preserve"> </w:t>
      </w:r>
      <w:r w:rsidRPr="00710768">
        <w:rPr>
          <w:rFonts w:ascii="Times New Roman" w:hAnsi="Times New Roman" w:cs="Times New Roman"/>
          <w:sz w:val="24"/>
          <w:szCs w:val="24"/>
        </w:rPr>
        <w:t>Dalam Peraturan Menteri Dalam Negeri Nomor 5 Tahun 2007</w:t>
      </w:r>
      <w:r>
        <w:rPr>
          <w:rFonts w:ascii="Times New Roman" w:hAnsi="Times New Roman" w:cs="Times New Roman"/>
          <w:sz w:val="24"/>
          <w:szCs w:val="24"/>
        </w:rPr>
        <w:t xml:space="preserve"> </w:t>
      </w:r>
      <w:r w:rsidRPr="00710768">
        <w:rPr>
          <w:rFonts w:ascii="Times New Roman" w:hAnsi="Times New Roman" w:cs="Times New Roman"/>
          <w:sz w:val="24"/>
          <w:szCs w:val="24"/>
        </w:rPr>
        <w:t>menyebutkan bahwa p</w:t>
      </w:r>
      <w:r>
        <w:rPr>
          <w:rFonts w:ascii="Times New Roman" w:hAnsi="Times New Roman" w:cs="Times New Roman"/>
          <w:sz w:val="24"/>
          <w:szCs w:val="24"/>
        </w:rPr>
        <w:t xml:space="preserve">artisipasi adalah keikutsertaan </w:t>
      </w:r>
      <w:r w:rsidRPr="00710768">
        <w:rPr>
          <w:rFonts w:ascii="Times New Roman" w:hAnsi="Times New Roman" w:cs="Times New Roman"/>
          <w:sz w:val="24"/>
          <w:szCs w:val="24"/>
        </w:rPr>
        <w:t>dan keterlibatan masyarakat</w:t>
      </w:r>
      <w:r>
        <w:rPr>
          <w:rFonts w:ascii="Times New Roman" w:hAnsi="Times New Roman" w:cs="Times New Roman"/>
          <w:sz w:val="24"/>
          <w:szCs w:val="24"/>
        </w:rPr>
        <w:t xml:space="preserve"> </w:t>
      </w:r>
      <w:r w:rsidRPr="00710768">
        <w:rPr>
          <w:rFonts w:ascii="Times New Roman" w:hAnsi="Times New Roman" w:cs="Times New Roman"/>
          <w:sz w:val="24"/>
          <w:szCs w:val="24"/>
        </w:rPr>
        <w:t>secara aktif dalam proses perencanaan pembangunan.</w:t>
      </w:r>
      <w:r>
        <w:rPr>
          <w:rFonts w:ascii="Times New Roman" w:hAnsi="Times New Roman" w:cs="Times New Roman"/>
          <w:sz w:val="24"/>
          <w:szCs w:val="24"/>
        </w:rPr>
        <w:t xml:space="preserve"> </w:t>
      </w:r>
      <w:r w:rsidRPr="00710768">
        <w:rPr>
          <w:rFonts w:ascii="Times New Roman" w:hAnsi="Times New Roman" w:cs="Times New Roman"/>
          <w:sz w:val="24"/>
          <w:szCs w:val="24"/>
        </w:rPr>
        <w:t>Partisipasi adalah penentuan sikap dan keterlibatan hasrat setiap individu</w:t>
      </w:r>
      <w:r>
        <w:rPr>
          <w:rFonts w:ascii="Times New Roman" w:hAnsi="Times New Roman" w:cs="Times New Roman"/>
          <w:sz w:val="24"/>
          <w:szCs w:val="24"/>
        </w:rPr>
        <w:t xml:space="preserve"> </w:t>
      </w:r>
      <w:r w:rsidRPr="00710768">
        <w:rPr>
          <w:rFonts w:ascii="Times New Roman" w:hAnsi="Times New Roman" w:cs="Times New Roman"/>
          <w:sz w:val="24"/>
          <w:szCs w:val="24"/>
        </w:rPr>
        <w:t>dalam situasi dan kondisi organisasinya, sehingga pada akhirnya mendorong</w:t>
      </w:r>
      <w:r>
        <w:rPr>
          <w:rFonts w:ascii="Times New Roman" w:hAnsi="Times New Roman" w:cs="Times New Roman"/>
          <w:sz w:val="24"/>
          <w:szCs w:val="24"/>
        </w:rPr>
        <w:t xml:space="preserve"> </w:t>
      </w:r>
      <w:r w:rsidRPr="00710768">
        <w:rPr>
          <w:rFonts w:ascii="Times New Roman" w:hAnsi="Times New Roman" w:cs="Times New Roman"/>
          <w:sz w:val="24"/>
          <w:szCs w:val="24"/>
        </w:rPr>
        <w:t>individu tersebut untuk berperan serta dalam pencapaian tujuan organisasi, serta</w:t>
      </w:r>
      <w:r>
        <w:rPr>
          <w:rFonts w:ascii="Times New Roman" w:hAnsi="Times New Roman" w:cs="Times New Roman"/>
          <w:sz w:val="24"/>
          <w:szCs w:val="24"/>
        </w:rPr>
        <w:t xml:space="preserve"> </w:t>
      </w:r>
      <w:r w:rsidRPr="00710768">
        <w:rPr>
          <w:rFonts w:ascii="Times New Roman" w:hAnsi="Times New Roman" w:cs="Times New Roman"/>
          <w:sz w:val="24"/>
          <w:szCs w:val="24"/>
        </w:rPr>
        <w:t>ambil bagian dalam setiap pertanggungjawaban bersama.</w:t>
      </w:r>
      <w:r>
        <w:rPr>
          <w:rFonts w:ascii="Times New Roman" w:hAnsi="Times New Roman" w:cs="Times New Roman"/>
          <w:sz w:val="24"/>
          <w:szCs w:val="24"/>
        </w:rPr>
        <w:t xml:space="preserve"> </w:t>
      </w:r>
      <w:r w:rsidRPr="00710768">
        <w:rPr>
          <w:rFonts w:ascii="Times New Roman" w:hAnsi="Times New Roman" w:cs="Times New Roman"/>
          <w:sz w:val="24"/>
          <w:szCs w:val="24"/>
        </w:rPr>
        <w:t>(Inu Kencana, 2002:132)</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0768">
        <w:rPr>
          <w:rFonts w:ascii="Times New Roman" w:hAnsi="Times New Roman" w:cs="Times New Roman"/>
          <w:sz w:val="24"/>
          <w:szCs w:val="24"/>
        </w:rPr>
        <w:t>Partisipasi masyarakat atau partisipasi warga adalah proses ketika warga,</w:t>
      </w:r>
      <w:r>
        <w:rPr>
          <w:rFonts w:ascii="Times New Roman" w:hAnsi="Times New Roman" w:cs="Times New Roman"/>
          <w:sz w:val="24"/>
          <w:szCs w:val="24"/>
        </w:rPr>
        <w:t xml:space="preserve"> </w:t>
      </w:r>
      <w:r w:rsidRPr="00710768">
        <w:rPr>
          <w:rFonts w:ascii="Times New Roman" w:hAnsi="Times New Roman" w:cs="Times New Roman"/>
          <w:sz w:val="24"/>
          <w:szCs w:val="24"/>
        </w:rPr>
        <w:t>sebagai makhluk individu maupun kelompok sosial dan organisasi, mengambil</w:t>
      </w:r>
      <w:r>
        <w:rPr>
          <w:rFonts w:ascii="Times New Roman" w:hAnsi="Times New Roman" w:cs="Times New Roman"/>
          <w:sz w:val="24"/>
          <w:szCs w:val="24"/>
        </w:rPr>
        <w:t xml:space="preserve"> </w:t>
      </w:r>
      <w:r w:rsidRPr="00710768">
        <w:rPr>
          <w:rFonts w:ascii="Times New Roman" w:hAnsi="Times New Roman" w:cs="Times New Roman"/>
          <w:sz w:val="24"/>
          <w:szCs w:val="24"/>
        </w:rPr>
        <w:t>peran serta ikut mempengaruhi proses perencanaan pelaksanaan dan pemantauan</w:t>
      </w:r>
      <w:r>
        <w:rPr>
          <w:rFonts w:ascii="Times New Roman" w:hAnsi="Times New Roman" w:cs="Times New Roman"/>
          <w:sz w:val="24"/>
          <w:szCs w:val="24"/>
        </w:rPr>
        <w:t xml:space="preserve"> </w:t>
      </w:r>
      <w:r w:rsidRPr="00710768">
        <w:rPr>
          <w:rFonts w:ascii="Times New Roman" w:hAnsi="Times New Roman" w:cs="Times New Roman"/>
          <w:sz w:val="24"/>
          <w:szCs w:val="24"/>
        </w:rPr>
        <w:t>kebijakan yang langsung mempengaruhi kehidupan mereka. (Sumarto, 2003:17)</w:t>
      </w:r>
      <w:r>
        <w:rPr>
          <w:rFonts w:ascii="Times New Roman" w:hAnsi="Times New Roman" w:cs="Times New Roman"/>
          <w:sz w:val="24"/>
          <w:szCs w:val="24"/>
        </w:rPr>
        <w:t xml:space="preserve"> Menurut </w:t>
      </w:r>
      <w:r w:rsidRPr="00710768">
        <w:rPr>
          <w:rFonts w:ascii="Times New Roman" w:hAnsi="Times New Roman" w:cs="Times New Roman"/>
          <w:sz w:val="24"/>
          <w:szCs w:val="24"/>
        </w:rPr>
        <w:t>Pasaribu dan Simanjuntak, partisipasi masyaraka</w:t>
      </w:r>
      <w:r>
        <w:rPr>
          <w:rFonts w:ascii="Times New Roman" w:hAnsi="Times New Roman" w:cs="Times New Roman"/>
          <w:sz w:val="24"/>
          <w:szCs w:val="24"/>
        </w:rPr>
        <w:t xml:space="preserve">t berartimasyarakat ikut serta, </w:t>
      </w:r>
      <w:r w:rsidRPr="00710768">
        <w:rPr>
          <w:rFonts w:ascii="Times New Roman" w:hAnsi="Times New Roman" w:cs="Times New Roman"/>
          <w:sz w:val="24"/>
          <w:szCs w:val="24"/>
        </w:rPr>
        <w:t>yaitu mengikuti dan menyertai pemerintah karena</w:t>
      </w:r>
      <w:r>
        <w:rPr>
          <w:rFonts w:ascii="Times New Roman" w:hAnsi="Times New Roman" w:cs="Times New Roman"/>
          <w:sz w:val="24"/>
          <w:szCs w:val="24"/>
        </w:rPr>
        <w:t xml:space="preserve"> </w:t>
      </w:r>
      <w:r w:rsidRPr="00710768">
        <w:rPr>
          <w:rFonts w:ascii="Times New Roman" w:hAnsi="Times New Roman" w:cs="Times New Roman"/>
          <w:sz w:val="24"/>
          <w:szCs w:val="24"/>
        </w:rPr>
        <w:t>kenyataaannya pemerintahlah</w:t>
      </w:r>
      <w:r>
        <w:rPr>
          <w:rFonts w:ascii="Times New Roman" w:hAnsi="Times New Roman" w:cs="Times New Roman"/>
          <w:sz w:val="24"/>
          <w:szCs w:val="24"/>
        </w:rPr>
        <w:t xml:space="preserve"> </w:t>
      </w:r>
      <w:r w:rsidRPr="00710768">
        <w:rPr>
          <w:rFonts w:ascii="Times New Roman" w:hAnsi="Times New Roman" w:cs="Times New Roman"/>
          <w:sz w:val="24"/>
          <w:szCs w:val="24"/>
        </w:rPr>
        <w:t xml:space="preserve"> yang sampai dewasa ini merupakan perancang,</w:t>
      </w:r>
      <w:r>
        <w:rPr>
          <w:rFonts w:ascii="Times New Roman" w:hAnsi="Times New Roman" w:cs="Times New Roman"/>
          <w:sz w:val="24"/>
          <w:szCs w:val="24"/>
        </w:rPr>
        <w:t xml:space="preserve"> </w:t>
      </w:r>
      <w:r w:rsidRPr="00710768">
        <w:rPr>
          <w:rFonts w:ascii="Times New Roman" w:hAnsi="Times New Roman" w:cs="Times New Roman"/>
          <w:sz w:val="24"/>
          <w:szCs w:val="24"/>
        </w:rPr>
        <w:t xml:space="preserve">penyelenggara, dan pembayar utama </w:t>
      </w:r>
      <w:r w:rsidRPr="00710768">
        <w:rPr>
          <w:rFonts w:ascii="Times New Roman" w:hAnsi="Times New Roman" w:cs="Times New Roman"/>
          <w:sz w:val="24"/>
          <w:szCs w:val="24"/>
        </w:rPr>
        <w:lastRenderedPageBreak/>
        <w:t>dalam pembangunan.Masyarakat diharapkan</w:t>
      </w:r>
      <w:r>
        <w:rPr>
          <w:rFonts w:ascii="Times New Roman" w:hAnsi="Times New Roman" w:cs="Times New Roman"/>
          <w:sz w:val="24"/>
          <w:szCs w:val="24"/>
        </w:rPr>
        <w:t xml:space="preserve"> </w:t>
      </w:r>
      <w:r w:rsidRPr="00710768">
        <w:rPr>
          <w:rFonts w:ascii="Times New Roman" w:hAnsi="Times New Roman" w:cs="Times New Roman"/>
          <w:sz w:val="24"/>
          <w:szCs w:val="24"/>
        </w:rPr>
        <w:t>dapat ikut serta, karena di seleggarakan dan dibiayai utama oleh pemerintah itu</w:t>
      </w:r>
      <w:r>
        <w:rPr>
          <w:rFonts w:ascii="Times New Roman" w:hAnsi="Times New Roman" w:cs="Times New Roman"/>
          <w:sz w:val="24"/>
          <w:szCs w:val="24"/>
        </w:rPr>
        <w:t xml:space="preserve"> dimaksudkan </w:t>
      </w:r>
      <w:r w:rsidRPr="00710768">
        <w:rPr>
          <w:rFonts w:ascii="Times New Roman" w:hAnsi="Times New Roman" w:cs="Times New Roman"/>
          <w:sz w:val="24"/>
          <w:szCs w:val="24"/>
        </w:rPr>
        <w:t>untuk sebesar-besarnya kesejahteraan masyarakat sendiri, untukrakyat banyak. (dalam Siti Fatimah,2012:10)</w:t>
      </w:r>
    </w:p>
    <w:p w:rsidR="005F3ED5" w:rsidRPr="00710768"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GordonW.</w:t>
      </w:r>
      <w:r w:rsidRPr="00710768">
        <w:rPr>
          <w:rFonts w:ascii="Times New Roman" w:hAnsi="Times New Roman" w:cs="Times New Roman"/>
          <w:sz w:val="24"/>
          <w:szCs w:val="24"/>
        </w:rPr>
        <w:t>Allport</w:t>
      </w:r>
      <w:r>
        <w:rPr>
          <w:rFonts w:ascii="Times New Roman" w:hAnsi="Times New Roman" w:cs="Times New Roman"/>
          <w:sz w:val="24"/>
          <w:szCs w:val="24"/>
        </w:rPr>
        <w:t xml:space="preserve"> </w:t>
      </w:r>
      <w:r w:rsidRPr="00710768">
        <w:rPr>
          <w:rFonts w:ascii="Times New Roman" w:hAnsi="Times New Roman" w:cs="Times New Roman"/>
          <w:sz w:val="24"/>
          <w:szCs w:val="24"/>
        </w:rPr>
        <w:t>berpendapat bahwa seseorang yang berpartisipasi</w:t>
      </w:r>
      <w:r>
        <w:rPr>
          <w:rFonts w:ascii="Times New Roman" w:hAnsi="Times New Roman" w:cs="Times New Roman"/>
          <w:sz w:val="24"/>
          <w:szCs w:val="24"/>
        </w:rPr>
        <w:t xml:space="preserve"> </w:t>
      </w:r>
      <w:r w:rsidRPr="00710768">
        <w:rPr>
          <w:rFonts w:ascii="Times New Roman" w:hAnsi="Times New Roman" w:cs="Times New Roman"/>
          <w:sz w:val="24"/>
          <w:szCs w:val="24"/>
        </w:rPr>
        <w:t>sebenarnya mengalami keterlibatan dirinya/egonya yang sifatnya lebih daripada</w:t>
      </w:r>
      <w:r>
        <w:rPr>
          <w:rFonts w:ascii="Times New Roman" w:hAnsi="Times New Roman" w:cs="Times New Roman"/>
          <w:sz w:val="24"/>
          <w:szCs w:val="24"/>
        </w:rPr>
        <w:t xml:space="preserve"> </w:t>
      </w:r>
      <w:r w:rsidRPr="00710768">
        <w:rPr>
          <w:rFonts w:ascii="Times New Roman" w:hAnsi="Times New Roman" w:cs="Times New Roman"/>
          <w:sz w:val="24"/>
          <w:szCs w:val="24"/>
        </w:rPr>
        <w:t>keterlibatan d</w:t>
      </w:r>
      <w:r>
        <w:rPr>
          <w:rFonts w:ascii="Times New Roman" w:hAnsi="Times New Roman" w:cs="Times New Roman"/>
          <w:sz w:val="24"/>
          <w:szCs w:val="24"/>
        </w:rPr>
        <w:t xml:space="preserve">alam pekerjaan atau tugas saja, </w:t>
      </w:r>
      <w:r w:rsidRPr="00710768">
        <w:rPr>
          <w:rFonts w:ascii="Times New Roman" w:hAnsi="Times New Roman" w:cs="Times New Roman"/>
          <w:sz w:val="24"/>
          <w:szCs w:val="24"/>
        </w:rPr>
        <w:t>yang berarti keterlibatan pikiran dan</w:t>
      </w:r>
    </w:p>
    <w:p w:rsidR="005F3ED5" w:rsidRPr="00710768" w:rsidRDefault="005F3ED5" w:rsidP="005F3ED5">
      <w:pPr>
        <w:spacing w:after="0" w:line="240" w:lineRule="auto"/>
        <w:jc w:val="both"/>
        <w:rPr>
          <w:rFonts w:ascii="Times New Roman" w:hAnsi="Times New Roman" w:cs="Times New Roman"/>
          <w:sz w:val="24"/>
          <w:szCs w:val="24"/>
        </w:rPr>
      </w:pPr>
      <w:r w:rsidRPr="00710768">
        <w:rPr>
          <w:rFonts w:ascii="Times New Roman" w:hAnsi="Times New Roman" w:cs="Times New Roman"/>
          <w:sz w:val="24"/>
          <w:szCs w:val="24"/>
        </w:rPr>
        <w:t>perasaannya. Sedangkan Keith davis mengatakan bahwa partisipasi adalah</w:t>
      </w:r>
      <w:r>
        <w:rPr>
          <w:rFonts w:ascii="Times New Roman" w:hAnsi="Times New Roman" w:cs="Times New Roman"/>
          <w:sz w:val="24"/>
          <w:szCs w:val="24"/>
        </w:rPr>
        <w:t xml:space="preserve"> </w:t>
      </w:r>
      <w:r w:rsidRPr="00710768">
        <w:rPr>
          <w:rFonts w:ascii="Times New Roman" w:hAnsi="Times New Roman" w:cs="Times New Roman"/>
          <w:sz w:val="24"/>
          <w:szCs w:val="24"/>
        </w:rPr>
        <w:t>keterlibatan mental pikiran dan emosi/perasaan seseorang di dalam situasi</w:t>
      </w:r>
      <w:r>
        <w:rPr>
          <w:rFonts w:ascii="Times New Roman" w:hAnsi="Times New Roman" w:cs="Times New Roman"/>
          <w:sz w:val="24"/>
          <w:szCs w:val="24"/>
        </w:rPr>
        <w:t xml:space="preserve"> </w:t>
      </w:r>
      <w:r w:rsidRPr="00710768">
        <w:rPr>
          <w:rFonts w:ascii="Times New Roman" w:hAnsi="Times New Roman" w:cs="Times New Roman"/>
          <w:sz w:val="24"/>
          <w:szCs w:val="24"/>
        </w:rPr>
        <w:t>kelompok yang mendorongnya untuk memberikan sumbangan kepada kelompok</w:t>
      </w:r>
    </w:p>
    <w:p w:rsidR="005F3ED5" w:rsidRDefault="005F3ED5" w:rsidP="005F3ED5">
      <w:pPr>
        <w:spacing w:after="0" w:line="240" w:lineRule="auto"/>
        <w:jc w:val="both"/>
        <w:rPr>
          <w:rFonts w:ascii="Times New Roman" w:hAnsi="Times New Roman" w:cs="Times New Roman"/>
          <w:sz w:val="24"/>
          <w:szCs w:val="24"/>
        </w:rPr>
      </w:pPr>
      <w:r w:rsidRPr="00710768">
        <w:rPr>
          <w:rFonts w:ascii="Times New Roman" w:hAnsi="Times New Roman" w:cs="Times New Roman"/>
          <w:sz w:val="24"/>
          <w:szCs w:val="24"/>
        </w:rPr>
        <w:t>dalam usaha mencapai tujuan serta turut bertanggung jawab terhadap usaha yang</w:t>
      </w:r>
      <w:r>
        <w:rPr>
          <w:rFonts w:ascii="Times New Roman" w:hAnsi="Times New Roman" w:cs="Times New Roman"/>
          <w:sz w:val="24"/>
          <w:szCs w:val="24"/>
        </w:rPr>
        <w:t xml:space="preserve"> bersangkutan. </w:t>
      </w:r>
      <w:r w:rsidRPr="00710768">
        <w:rPr>
          <w:rFonts w:ascii="Times New Roman" w:hAnsi="Times New Roman" w:cs="Times New Roman"/>
          <w:sz w:val="24"/>
          <w:szCs w:val="24"/>
        </w:rPr>
        <w:t>Selain itu Alastaire White, mengemukan bahwa partisipasi adalah</w:t>
      </w:r>
      <w:r>
        <w:rPr>
          <w:rFonts w:ascii="Times New Roman" w:hAnsi="Times New Roman" w:cs="Times New Roman"/>
          <w:sz w:val="24"/>
          <w:szCs w:val="24"/>
        </w:rPr>
        <w:t xml:space="preserve"> </w:t>
      </w:r>
      <w:r w:rsidRPr="00710768">
        <w:rPr>
          <w:rFonts w:ascii="Times New Roman" w:hAnsi="Times New Roman" w:cs="Times New Roman"/>
          <w:sz w:val="24"/>
          <w:szCs w:val="24"/>
        </w:rPr>
        <w:t>keterlibatan komunitas setempat secara aktif dalam pengambilan keputusan atau</w:t>
      </w:r>
      <w:r>
        <w:rPr>
          <w:rFonts w:ascii="Times New Roman" w:hAnsi="Times New Roman" w:cs="Times New Roman"/>
          <w:sz w:val="24"/>
          <w:szCs w:val="24"/>
        </w:rPr>
        <w:t xml:space="preserve"> pelaksanaannya terhadap </w:t>
      </w:r>
      <w:r w:rsidRPr="00710768">
        <w:rPr>
          <w:rFonts w:ascii="Times New Roman" w:hAnsi="Times New Roman" w:cs="Times New Roman"/>
          <w:sz w:val="24"/>
          <w:szCs w:val="24"/>
        </w:rPr>
        <w:t>proyek-proyek</w:t>
      </w:r>
      <w:r>
        <w:rPr>
          <w:rFonts w:ascii="Times New Roman" w:hAnsi="Times New Roman" w:cs="Times New Roman"/>
          <w:sz w:val="24"/>
          <w:szCs w:val="24"/>
        </w:rPr>
        <w:t xml:space="preserve"> </w:t>
      </w:r>
      <w:r w:rsidRPr="00710768">
        <w:rPr>
          <w:rFonts w:ascii="Times New Roman" w:hAnsi="Times New Roman" w:cs="Times New Roman"/>
          <w:sz w:val="24"/>
          <w:szCs w:val="24"/>
        </w:rPr>
        <w:t xml:space="preserve"> pembangunan untuk masyarakat.</w:t>
      </w:r>
      <w:r>
        <w:rPr>
          <w:rFonts w:ascii="Times New Roman" w:hAnsi="Times New Roman" w:cs="Times New Roman"/>
          <w:sz w:val="24"/>
          <w:szCs w:val="24"/>
        </w:rPr>
        <w:t xml:space="preserve"> </w:t>
      </w:r>
    </w:p>
    <w:p w:rsidR="005F3ED5" w:rsidRDefault="005F3ED5" w:rsidP="005F3ED5">
      <w:pPr>
        <w:spacing w:after="0" w:line="240" w:lineRule="auto"/>
        <w:jc w:val="both"/>
        <w:rPr>
          <w:rFonts w:ascii="Times New Roman" w:hAnsi="Times New Roman" w:cs="Times New Roman"/>
          <w:sz w:val="24"/>
          <w:szCs w:val="24"/>
        </w:rPr>
      </w:pPr>
      <w:r w:rsidRPr="00710768">
        <w:rPr>
          <w:rFonts w:ascii="Times New Roman" w:hAnsi="Times New Roman" w:cs="Times New Roman"/>
          <w:sz w:val="24"/>
          <w:szCs w:val="24"/>
        </w:rPr>
        <w:t>(dalam</w:t>
      </w:r>
      <w:r>
        <w:rPr>
          <w:rFonts w:ascii="Times New Roman" w:hAnsi="Times New Roman" w:cs="Times New Roman"/>
          <w:sz w:val="24"/>
          <w:szCs w:val="24"/>
        </w:rPr>
        <w:t xml:space="preserve"> Sunarti,</w:t>
      </w:r>
      <w:r w:rsidRPr="00710768">
        <w:rPr>
          <w:rFonts w:ascii="Times New Roman" w:hAnsi="Times New Roman" w:cs="Times New Roman"/>
          <w:sz w:val="24"/>
          <w:szCs w:val="24"/>
        </w:rPr>
        <w:t>2003:76-77).</w:t>
      </w:r>
      <w:r>
        <w:rPr>
          <w:rFonts w:ascii="Times New Roman" w:hAnsi="Times New Roman" w:cs="Times New Roman"/>
          <w:sz w:val="24"/>
          <w:szCs w:val="24"/>
        </w:rPr>
        <w:t xml:space="preserve"> </w:t>
      </w:r>
      <w:r w:rsidRPr="004814C4">
        <w:rPr>
          <w:rFonts w:ascii="Times New Roman" w:hAnsi="Times New Roman" w:cs="Times New Roman"/>
          <w:sz w:val="24"/>
          <w:szCs w:val="24"/>
        </w:rPr>
        <w:t>Konsepsi partisipasi masyarakat terkait secara langsung dengan ide</w:t>
      </w:r>
      <w:r>
        <w:rPr>
          <w:rFonts w:ascii="Times New Roman" w:hAnsi="Times New Roman" w:cs="Times New Roman"/>
          <w:sz w:val="24"/>
          <w:szCs w:val="24"/>
        </w:rPr>
        <w:t xml:space="preserve"> </w:t>
      </w:r>
      <w:r w:rsidRPr="004814C4">
        <w:rPr>
          <w:rFonts w:ascii="Times New Roman" w:hAnsi="Times New Roman" w:cs="Times New Roman"/>
          <w:sz w:val="24"/>
          <w:szCs w:val="24"/>
        </w:rPr>
        <w:t>demokrasi, dimana prinsip dasar demokrasi “dari, oleh dan untuk rakyat”, akan:“</w:t>
      </w:r>
      <w:r>
        <w:rPr>
          <w:rFonts w:ascii="Times New Roman" w:hAnsi="Times New Roman" w:cs="Times New Roman"/>
          <w:sz w:val="24"/>
          <w:szCs w:val="24"/>
        </w:rPr>
        <w:t xml:space="preserve"> </w:t>
      </w:r>
      <w:r w:rsidRPr="004814C4">
        <w:rPr>
          <w:rFonts w:ascii="Times New Roman" w:hAnsi="Times New Roman" w:cs="Times New Roman"/>
          <w:sz w:val="24"/>
          <w:szCs w:val="24"/>
        </w:rPr>
        <w:t>memberikan pada setiap warga n</w:t>
      </w:r>
      <w:r>
        <w:rPr>
          <w:rFonts w:ascii="Times New Roman" w:hAnsi="Times New Roman" w:cs="Times New Roman"/>
          <w:sz w:val="24"/>
          <w:szCs w:val="24"/>
        </w:rPr>
        <w:t xml:space="preserve">egara kemungkinan untuk menaiki jenjang </w:t>
      </w:r>
      <w:r w:rsidRPr="004814C4">
        <w:rPr>
          <w:rFonts w:ascii="Times New Roman" w:hAnsi="Times New Roman" w:cs="Times New Roman"/>
          <w:sz w:val="24"/>
          <w:szCs w:val="24"/>
        </w:rPr>
        <w:t>skala</w:t>
      </w:r>
      <w:r>
        <w:rPr>
          <w:rFonts w:ascii="Times New Roman" w:hAnsi="Times New Roman" w:cs="Times New Roman"/>
          <w:sz w:val="24"/>
          <w:szCs w:val="24"/>
        </w:rPr>
        <w:t xml:space="preserve"> </w:t>
      </w:r>
      <w:r w:rsidRPr="004814C4">
        <w:rPr>
          <w:rFonts w:ascii="Times New Roman" w:hAnsi="Times New Roman" w:cs="Times New Roman"/>
          <w:sz w:val="24"/>
          <w:szCs w:val="24"/>
        </w:rPr>
        <w:t>sosial dan dengan demikian menurut hukum membuka jalan bagi hak-hak</w:t>
      </w:r>
      <w:r>
        <w:rPr>
          <w:rFonts w:ascii="Times New Roman" w:hAnsi="Times New Roman" w:cs="Times New Roman"/>
          <w:sz w:val="24"/>
          <w:szCs w:val="24"/>
        </w:rPr>
        <w:t xml:space="preserve"> </w:t>
      </w:r>
      <w:r w:rsidRPr="004814C4">
        <w:rPr>
          <w:rFonts w:ascii="Times New Roman" w:hAnsi="Times New Roman" w:cs="Times New Roman"/>
          <w:sz w:val="24"/>
          <w:szCs w:val="24"/>
        </w:rPr>
        <w:t>masyarakat untuk meniadakan semua hak is</w:t>
      </w:r>
      <w:r>
        <w:rPr>
          <w:rFonts w:ascii="Times New Roman" w:hAnsi="Times New Roman" w:cs="Times New Roman"/>
          <w:sz w:val="24"/>
          <w:szCs w:val="24"/>
        </w:rPr>
        <w:t xml:space="preserve">timewa yang dibawa sejak lahir, </w:t>
      </w:r>
      <w:r w:rsidRPr="004814C4">
        <w:rPr>
          <w:rFonts w:ascii="Times New Roman" w:hAnsi="Times New Roman" w:cs="Times New Roman"/>
          <w:sz w:val="24"/>
          <w:szCs w:val="24"/>
        </w:rPr>
        <w:t>serta</w:t>
      </w:r>
      <w:r>
        <w:rPr>
          <w:rFonts w:ascii="Times New Roman" w:hAnsi="Times New Roman" w:cs="Times New Roman"/>
          <w:sz w:val="24"/>
          <w:szCs w:val="24"/>
        </w:rPr>
        <w:t xml:space="preserve"> </w:t>
      </w:r>
      <w:r w:rsidRPr="004814C4">
        <w:rPr>
          <w:rFonts w:ascii="Times New Roman" w:hAnsi="Times New Roman" w:cs="Times New Roman"/>
          <w:sz w:val="24"/>
          <w:szCs w:val="24"/>
        </w:rPr>
        <w:t xml:space="preserve">menginginkan agar perjuangan demi keunggulan dalam </w:t>
      </w:r>
      <w:r w:rsidRPr="004814C4">
        <w:rPr>
          <w:rFonts w:ascii="Times New Roman" w:hAnsi="Times New Roman" w:cs="Times New Roman"/>
          <w:sz w:val="24"/>
          <w:szCs w:val="24"/>
        </w:rPr>
        <w:lastRenderedPageBreak/>
        <w:t>masyarakat ditentukan</w:t>
      </w:r>
      <w:r>
        <w:rPr>
          <w:rFonts w:ascii="Times New Roman" w:hAnsi="Times New Roman" w:cs="Times New Roman"/>
          <w:sz w:val="24"/>
          <w:szCs w:val="24"/>
        </w:rPr>
        <w:t xml:space="preserve"> </w:t>
      </w:r>
      <w:r w:rsidRPr="004814C4">
        <w:rPr>
          <w:rFonts w:ascii="Times New Roman" w:hAnsi="Times New Roman" w:cs="Times New Roman"/>
          <w:sz w:val="24"/>
          <w:szCs w:val="24"/>
        </w:rPr>
        <w:t>semata-</w:t>
      </w:r>
      <w:r>
        <w:rPr>
          <w:rFonts w:ascii="Times New Roman" w:hAnsi="Times New Roman" w:cs="Times New Roman"/>
          <w:sz w:val="24"/>
          <w:szCs w:val="24"/>
        </w:rPr>
        <w:t>mata oleh kemampuan seseorang”.</w:t>
      </w:r>
    </w:p>
    <w:p w:rsidR="005F3ED5" w:rsidRPr="004814C4"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14C4">
        <w:rPr>
          <w:rFonts w:ascii="Times New Roman" w:hAnsi="Times New Roman" w:cs="Times New Roman"/>
          <w:sz w:val="24"/>
          <w:szCs w:val="24"/>
        </w:rPr>
        <w:t>Partisipasi menurut Huneryear dan Hecman adalah sebagai keterlibatan</w:t>
      </w:r>
      <w:r>
        <w:rPr>
          <w:rFonts w:ascii="Times New Roman" w:hAnsi="Times New Roman" w:cs="Times New Roman"/>
          <w:sz w:val="24"/>
          <w:szCs w:val="24"/>
        </w:rPr>
        <w:t xml:space="preserve"> </w:t>
      </w:r>
      <w:r w:rsidRPr="004814C4">
        <w:rPr>
          <w:rFonts w:ascii="Times New Roman" w:hAnsi="Times New Roman" w:cs="Times New Roman"/>
          <w:sz w:val="24"/>
          <w:szCs w:val="24"/>
        </w:rPr>
        <w:t>mental dan emosional individu dalam situasi kelompok yang mendorong</w:t>
      </w:r>
      <w:r>
        <w:rPr>
          <w:rFonts w:ascii="Times New Roman" w:hAnsi="Times New Roman" w:cs="Times New Roman"/>
          <w:sz w:val="24"/>
          <w:szCs w:val="24"/>
        </w:rPr>
        <w:t xml:space="preserve"> </w:t>
      </w:r>
      <w:r w:rsidRPr="004814C4">
        <w:rPr>
          <w:rFonts w:ascii="Times New Roman" w:hAnsi="Times New Roman" w:cs="Times New Roman"/>
          <w:sz w:val="24"/>
          <w:szCs w:val="24"/>
        </w:rPr>
        <w:t>memberikan sumbangan terhadap tujuan kelompok serta membagi tanggung</w:t>
      </w:r>
      <w:r>
        <w:rPr>
          <w:rFonts w:ascii="Times New Roman" w:hAnsi="Times New Roman" w:cs="Times New Roman"/>
          <w:sz w:val="24"/>
          <w:szCs w:val="24"/>
        </w:rPr>
        <w:t xml:space="preserve"> </w:t>
      </w:r>
      <w:r w:rsidRPr="004814C4">
        <w:rPr>
          <w:rFonts w:ascii="Times New Roman" w:hAnsi="Times New Roman" w:cs="Times New Roman"/>
          <w:sz w:val="24"/>
          <w:szCs w:val="24"/>
        </w:rPr>
        <w:t>jawab bersama mereka.</w:t>
      </w:r>
      <w:r>
        <w:rPr>
          <w:rFonts w:ascii="Times New Roman" w:hAnsi="Times New Roman" w:cs="Times New Roman"/>
          <w:sz w:val="24"/>
          <w:szCs w:val="24"/>
        </w:rPr>
        <w:t xml:space="preserve"> </w:t>
      </w:r>
      <w:r w:rsidRPr="004814C4">
        <w:rPr>
          <w:rFonts w:ascii="Times New Roman" w:hAnsi="Times New Roman" w:cs="Times New Roman"/>
          <w:sz w:val="24"/>
          <w:szCs w:val="24"/>
        </w:rPr>
        <w:t>(Siti Irene,2011:51)</w:t>
      </w:r>
      <w:r>
        <w:rPr>
          <w:rFonts w:ascii="Times New Roman" w:hAnsi="Times New Roman" w:cs="Times New Roman"/>
          <w:sz w:val="24"/>
          <w:szCs w:val="24"/>
        </w:rPr>
        <w:t xml:space="preserve"> Bintoro Tjokroamidjojo (dalam </w:t>
      </w:r>
      <w:r w:rsidRPr="004814C4">
        <w:rPr>
          <w:rFonts w:ascii="Times New Roman" w:hAnsi="Times New Roman" w:cs="Times New Roman"/>
          <w:sz w:val="24"/>
          <w:szCs w:val="24"/>
        </w:rPr>
        <w:t>Susantyo, 2007:15) mengemukakan</w:t>
      </w:r>
      <w:r>
        <w:rPr>
          <w:rFonts w:ascii="Times New Roman" w:hAnsi="Times New Roman" w:cs="Times New Roman"/>
          <w:sz w:val="24"/>
          <w:szCs w:val="24"/>
        </w:rPr>
        <w:t xml:space="preserve"> </w:t>
      </w:r>
      <w:r w:rsidRPr="004814C4">
        <w:rPr>
          <w:rFonts w:ascii="Times New Roman" w:hAnsi="Times New Roman" w:cs="Times New Roman"/>
          <w:sz w:val="24"/>
          <w:szCs w:val="24"/>
        </w:rPr>
        <w:t>pengertian partisipasi dalam hubungannya dengan proses pembangunan, bidang</w:t>
      </w:r>
      <w:r>
        <w:rPr>
          <w:rFonts w:ascii="Times New Roman" w:hAnsi="Times New Roman" w:cs="Times New Roman"/>
          <w:sz w:val="24"/>
          <w:szCs w:val="24"/>
        </w:rPr>
        <w:t xml:space="preserve"> </w:t>
      </w:r>
      <w:r w:rsidRPr="004814C4">
        <w:rPr>
          <w:rFonts w:ascii="Times New Roman" w:hAnsi="Times New Roman" w:cs="Times New Roman"/>
          <w:sz w:val="24"/>
          <w:szCs w:val="24"/>
        </w:rPr>
        <w:t>ekonomi khususnya, yaitu :</w:t>
      </w:r>
    </w:p>
    <w:p w:rsidR="005F3ED5" w:rsidRPr="004814C4" w:rsidRDefault="005F3ED5" w:rsidP="005F3ED5">
      <w:pPr>
        <w:spacing w:after="0" w:line="240" w:lineRule="auto"/>
        <w:ind w:left="284" w:hanging="284"/>
        <w:jc w:val="both"/>
        <w:rPr>
          <w:rFonts w:ascii="Times New Roman" w:hAnsi="Times New Roman" w:cs="Times New Roman"/>
          <w:sz w:val="24"/>
          <w:szCs w:val="24"/>
        </w:rPr>
      </w:pPr>
      <w:r w:rsidRPr="004814C4">
        <w:rPr>
          <w:rFonts w:ascii="Times New Roman" w:hAnsi="Times New Roman" w:cs="Times New Roman"/>
          <w:sz w:val="24"/>
          <w:szCs w:val="24"/>
        </w:rPr>
        <w:t>a. Keterlibatan dalam menentukan arah, strategi dan kebijakan pembangunan</w:t>
      </w:r>
      <w:r>
        <w:rPr>
          <w:rFonts w:ascii="Times New Roman" w:hAnsi="Times New Roman" w:cs="Times New Roman"/>
          <w:sz w:val="24"/>
          <w:szCs w:val="24"/>
        </w:rPr>
        <w:t xml:space="preserve"> </w:t>
      </w:r>
      <w:r w:rsidRPr="004814C4">
        <w:rPr>
          <w:rFonts w:ascii="Times New Roman" w:hAnsi="Times New Roman" w:cs="Times New Roman"/>
          <w:sz w:val="24"/>
          <w:szCs w:val="24"/>
        </w:rPr>
        <w:t>yang dilakukan oleh pemerintah. Hal ini bukan saja berlangsung dalam</w:t>
      </w:r>
      <w:r>
        <w:rPr>
          <w:rFonts w:ascii="Times New Roman" w:hAnsi="Times New Roman" w:cs="Times New Roman"/>
          <w:sz w:val="24"/>
          <w:szCs w:val="24"/>
        </w:rPr>
        <w:t xml:space="preserve"> proses politik, </w:t>
      </w:r>
      <w:r w:rsidRPr="004814C4">
        <w:rPr>
          <w:rFonts w:ascii="Times New Roman" w:hAnsi="Times New Roman" w:cs="Times New Roman"/>
          <w:sz w:val="24"/>
          <w:szCs w:val="24"/>
        </w:rPr>
        <w:t>tetapi juga dalam proses sosial yaitu hubungan antara</w:t>
      </w:r>
      <w:r>
        <w:rPr>
          <w:rFonts w:ascii="Times New Roman" w:hAnsi="Times New Roman" w:cs="Times New Roman"/>
          <w:sz w:val="24"/>
          <w:szCs w:val="24"/>
        </w:rPr>
        <w:t xml:space="preserve"> kelompok-kelompok </w:t>
      </w:r>
      <w:r w:rsidRPr="004814C4">
        <w:rPr>
          <w:rFonts w:ascii="Times New Roman" w:hAnsi="Times New Roman" w:cs="Times New Roman"/>
          <w:sz w:val="24"/>
          <w:szCs w:val="24"/>
        </w:rPr>
        <w:t>kepentingan dalam masyarakat.</w:t>
      </w:r>
    </w:p>
    <w:p w:rsidR="005F3ED5" w:rsidRPr="004814C4" w:rsidRDefault="005F3ED5" w:rsidP="005F3ED5">
      <w:pPr>
        <w:spacing w:after="0" w:line="240" w:lineRule="auto"/>
        <w:ind w:left="284" w:hanging="284"/>
        <w:jc w:val="both"/>
        <w:rPr>
          <w:rFonts w:ascii="Times New Roman" w:hAnsi="Times New Roman" w:cs="Times New Roman"/>
          <w:sz w:val="24"/>
          <w:szCs w:val="24"/>
        </w:rPr>
      </w:pPr>
      <w:r w:rsidRPr="004814C4">
        <w:rPr>
          <w:rFonts w:ascii="Times New Roman" w:hAnsi="Times New Roman" w:cs="Times New Roman"/>
          <w:sz w:val="24"/>
          <w:szCs w:val="24"/>
        </w:rPr>
        <w:t>b. Keterlibatan dalam memikul beban dan tanggung jawab dalam</w:t>
      </w:r>
      <w:r>
        <w:rPr>
          <w:rFonts w:ascii="Times New Roman" w:hAnsi="Times New Roman" w:cs="Times New Roman"/>
          <w:sz w:val="24"/>
          <w:szCs w:val="24"/>
        </w:rPr>
        <w:t xml:space="preserve"> </w:t>
      </w:r>
      <w:r w:rsidRPr="004814C4">
        <w:rPr>
          <w:rFonts w:ascii="Times New Roman" w:hAnsi="Times New Roman" w:cs="Times New Roman"/>
          <w:sz w:val="24"/>
          <w:szCs w:val="24"/>
        </w:rPr>
        <w:t>pelaksanaan kegiatan pembangunan dalam bentuk sumbangan dalam</w:t>
      </w:r>
      <w:r>
        <w:rPr>
          <w:rFonts w:ascii="Times New Roman" w:hAnsi="Times New Roman" w:cs="Times New Roman"/>
          <w:sz w:val="24"/>
          <w:szCs w:val="24"/>
        </w:rPr>
        <w:t xml:space="preserve"> </w:t>
      </w:r>
      <w:r w:rsidRPr="004814C4">
        <w:rPr>
          <w:rFonts w:ascii="Times New Roman" w:hAnsi="Times New Roman" w:cs="Times New Roman"/>
          <w:sz w:val="24"/>
          <w:szCs w:val="24"/>
        </w:rPr>
        <w:t>mobilisasi pembiayaan</w:t>
      </w:r>
      <w:r>
        <w:rPr>
          <w:rFonts w:ascii="Times New Roman" w:hAnsi="Times New Roman" w:cs="Times New Roman"/>
          <w:sz w:val="24"/>
          <w:szCs w:val="24"/>
        </w:rPr>
        <w:t xml:space="preserve"> pembangunan, kegiatan </w:t>
      </w:r>
      <w:r w:rsidRPr="004814C4">
        <w:rPr>
          <w:rFonts w:ascii="Times New Roman" w:hAnsi="Times New Roman" w:cs="Times New Roman"/>
          <w:sz w:val="24"/>
          <w:szCs w:val="24"/>
        </w:rPr>
        <w:t>produktif</w:t>
      </w:r>
      <w:r>
        <w:rPr>
          <w:rFonts w:ascii="Times New Roman" w:hAnsi="Times New Roman" w:cs="Times New Roman"/>
          <w:sz w:val="24"/>
          <w:szCs w:val="24"/>
        </w:rPr>
        <w:t xml:space="preserve"> </w:t>
      </w:r>
      <w:r w:rsidRPr="004814C4">
        <w:rPr>
          <w:rFonts w:ascii="Times New Roman" w:hAnsi="Times New Roman" w:cs="Times New Roman"/>
          <w:sz w:val="24"/>
          <w:szCs w:val="24"/>
        </w:rPr>
        <w:t xml:space="preserve"> yang </w:t>
      </w:r>
      <w:r>
        <w:rPr>
          <w:rFonts w:ascii="Times New Roman" w:hAnsi="Times New Roman" w:cs="Times New Roman"/>
          <w:sz w:val="24"/>
          <w:szCs w:val="24"/>
        </w:rPr>
        <w:t xml:space="preserve"> </w:t>
      </w:r>
      <w:r w:rsidRPr="004814C4">
        <w:rPr>
          <w:rFonts w:ascii="Times New Roman" w:hAnsi="Times New Roman" w:cs="Times New Roman"/>
          <w:sz w:val="24"/>
          <w:szCs w:val="24"/>
        </w:rPr>
        <w:t>serasi,</w:t>
      </w:r>
      <w:r>
        <w:rPr>
          <w:rFonts w:ascii="Times New Roman" w:hAnsi="Times New Roman" w:cs="Times New Roman"/>
          <w:sz w:val="24"/>
          <w:szCs w:val="24"/>
        </w:rPr>
        <w:t xml:space="preserve"> </w:t>
      </w:r>
      <w:r w:rsidRPr="004814C4">
        <w:rPr>
          <w:rFonts w:ascii="Times New Roman" w:hAnsi="Times New Roman" w:cs="Times New Roman"/>
          <w:sz w:val="24"/>
          <w:szCs w:val="24"/>
        </w:rPr>
        <w:t>pengawasan sosial atas jalannya pembangunan, dan lainnya.</w:t>
      </w:r>
    </w:p>
    <w:p w:rsidR="005F3ED5" w:rsidRPr="004814C4" w:rsidRDefault="005F3ED5" w:rsidP="005F3ED5">
      <w:p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 </w:t>
      </w:r>
      <w:r w:rsidRPr="004814C4">
        <w:rPr>
          <w:rFonts w:ascii="Times New Roman" w:hAnsi="Times New Roman" w:cs="Times New Roman"/>
          <w:sz w:val="24"/>
          <w:szCs w:val="24"/>
        </w:rPr>
        <w:t>Keterlibatan dalam memetik hasil dan manfaat pembangunan secara</w:t>
      </w:r>
      <w:r>
        <w:rPr>
          <w:rFonts w:ascii="Times New Roman" w:hAnsi="Times New Roman" w:cs="Times New Roman"/>
          <w:sz w:val="24"/>
          <w:szCs w:val="24"/>
        </w:rPr>
        <w:t xml:space="preserve"> </w:t>
      </w:r>
      <w:r w:rsidRPr="004814C4">
        <w:rPr>
          <w:rFonts w:ascii="Times New Roman" w:hAnsi="Times New Roman" w:cs="Times New Roman"/>
          <w:sz w:val="24"/>
          <w:szCs w:val="24"/>
        </w:rPr>
        <w:t>berkeadilan.</w:t>
      </w:r>
      <w:r>
        <w:rPr>
          <w:rFonts w:ascii="Times New Roman" w:hAnsi="Times New Roman" w:cs="Times New Roman"/>
          <w:sz w:val="24"/>
          <w:szCs w:val="24"/>
        </w:rPr>
        <w:t xml:space="preserve"> </w:t>
      </w:r>
      <w:r w:rsidRPr="004814C4">
        <w:rPr>
          <w:rFonts w:ascii="Times New Roman" w:hAnsi="Times New Roman" w:cs="Times New Roman"/>
          <w:sz w:val="24"/>
          <w:szCs w:val="24"/>
        </w:rPr>
        <w:t>Menurut Parwoto, partisipasi masyarakat merupakan keterlibatan anggota</w:t>
      </w:r>
      <w:r>
        <w:rPr>
          <w:rFonts w:ascii="Times New Roman" w:hAnsi="Times New Roman" w:cs="Times New Roman"/>
          <w:sz w:val="24"/>
          <w:szCs w:val="24"/>
        </w:rPr>
        <w:t xml:space="preserve"> </w:t>
      </w:r>
      <w:r w:rsidRPr="004814C4">
        <w:rPr>
          <w:rFonts w:ascii="Times New Roman" w:hAnsi="Times New Roman" w:cs="Times New Roman"/>
          <w:sz w:val="24"/>
          <w:szCs w:val="24"/>
        </w:rPr>
        <w:t>masyarakat dalam pembangunan dan pelaksanaan (implementasi) program atau</w:t>
      </w:r>
      <w:r>
        <w:rPr>
          <w:rFonts w:ascii="Times New Roman" w:hAnsi="Times New Roman" w:cs="Times New Roman"/>
          <w:sz w:val="24"/>
          <w:szCs w:val="24"/>
        </w:rPr>
        <w:t xml:space="preserve"> proyek </w:t>
      </w:r>
      <w:r w:rsidRPr="004814C4">
        <w:rPr>
          <w:rFonts w:ascii="Times New Roman" w:hAnsi="Times New Roman" w:cs="Times New Roman"/>
          <w:sz w:val="24"/>
          <w:szCs w:val="24"/>
        </w:rPr>
        <w:t>pembangunan yang dilakukan dalam masyarakat lokal. (Siti Irene,2011:56)</w:t>
      </w:r>
      <w:r>
        <w:rPr>
          <w:rFonts w:ascii="Times New Roman" w:hAnsi="Times New Roman" w:cs="Times New Roman"/>
          <w:sz w:val="24"/>
          <w:szCs w:val="24"/>
        </w:rPr>
        <w:t xml:space="preserve"> </w:t>
      </w:r>
      <w:r w:rsidRPr="004814C4">
        <w:rPr>
          <w:rFonts w:ascii="Times New Roman" w:hAnsi="Times New Roman" w:cs="Times New Roman"/>
          <w:sz w:val="24"/>
          <w:szCs w:val="24"/>
        </w:rPr>
        <w:t xml:space="preserve">Partisipasi dalam kehidupan pilitik menyebabkan </w:t>
      </w:r>
      <w:r w:rsidRPr="004814C4">
        <w:rPr>
          <w:rFonts w:ascii="Times New Roman" w:hAnsi="Times New Roman" w:cs="Times New Roman"/>
          <w:sz w:val="24"/>
          <w:szCs w:val="24"/>
        </w:rPr>
        <w:lastRenderedPageBreak/>
        <w:t>pengembangan kapasitas</w:t>
      </w:r>
      <w:r>
        <w:rPr>
          <w:rFonts w:ascii="Times New Roman" w:hAnsi="Times New Roman" w:cs="Times New Roman"/>
          <w:sz w:val="24"/>
          <w:szCs w:val="24"/>
        </w:rPr>
        <w:t xml:space="preserve"> </w:t>
      </w:r>
      <w:r w:rsidRPr="004814C4">
        <w:rPr>
          <w:rFonts w:ascii="Times New Roman" w:hAnsi="Times New Roman" w:cs="Times New Roman"/>
          <w:sz w:val="24"/>
          <w:szCs w:val="24"/>
        </w:rPr>
        <w:t>pribadi.</w:t>
      </w:r>
      <w:r>
        <w:rPr>
          <w:rFonts w:ascii="Times New Roman" w:hAnsi="Times New Roman" w:cs="Times New Roman"/>
          <w:sz w:val="24"/>
          <w:szCs w:val="24"/>
        </w:rPr>
        <w:t xml:space="preserve"> </w:t>
      </w:r>
      <w:r w:rsidRPr="004814C4">
        <w:rPr>
          <w:rFonts w:ascii="Times New Roman" w:hAnsi="Times New Roman" w:cs="Times New Roman"/>
          <w:sz w:val="24"/>
          <w:szCs w:val="24"/>
        </w:rPr>
        <w:t>Dalam ukuran moral patisipasi dalam praktiknya sebagai jalan menuju</w:t>
      </w:r>
      <w:r>
        <w:rPr>
          <w:rFonts w:ascii="Times New Roman" w:hAnsi="Times New Roman" w:cs="Times New Roman"/>
          <w:sz w:val="24"/>
          <w:szCs w:val="24"/>
        </w:rPr>
        <w:t xml:space="preserve"> </w:t>
      </w:r>
      <w:r w:rsidRPr="004814C4">
        <w:rPr>
          <w:rFonts w:ascii="Times New Roman" w:hAnsi="Times New Roman" w:cs="Times New Roman"/>
          <w:sz w:val="24"/>
          <w:szCs w:val="24"/>
        </w:rPr>
        <w:t>kebebasan dan pengembangan diri.</w:t>
      </w:r>
      <w:r>
        <w:rPr>
          <w:rFonts w:ascii="Times New Roman" w:hAnsi="Times New Roman" w:cs="Times New Roman"/>
          <w:sz w:val="24"/>
          <w:szCs w:val="24"/>
        </w:rPr>
        <w:t xml:space="preserve"> </w:t>
      </w:r>
      <w:r w:rsidRPr="004814C4">
        <w:rPr>
          <w:rFonts w:ascii="Times New Roman" w:hAnsi="Times New Roman" w:cs="Times New Roman"/>
          <w:sz w:val="24"/>
          <w:szCs w:val="24"/>
        </w:rPr>
        <w:t>Partisipasi sebagai salah satu dimensi dalam</w:t>
      </w:r>
      <w:r>
        <w:rPr>
          <w:rFonts w:ascii="Times New Roman" w:hAnsi="Times New Roman" w:cs="Times New Roman"/>
          <w:sz w:val="24"/>
          <w:szCs w:val="24"/>
        </w:rPr>
        <w:t xml:space="preserve"> </w:t>
      </w:r>
      <w:r w:rsidRPr="004814C4">
        <w:rPr>
          <w:rFonts w:ascii="Times New Roman" w:hAnsi="Times New Roman" w:cs="Times New Roman"/>
          <w:sz w:val="24"/>
          <w:szCs w:val="24"/>
        </w:rPr>
        <w:t>demokrasi juga dikembangkan di dalam lembaga-lembaga sosial dan ekonomi.</w:t>
      </w:r>
      <w:r>
        <w:rPr>
          <w:rFonts w:ascii="Times New Roman" w:hAnsi="Times New Roman" w:cs="Times New Roman"/>
          <w:sz w:val="24"/>
          <w:szCs w:val="24"/>
        </w:rPr>
        <w:t xml:space="preserve"> </w:t>
      </w:r>
      <w:r w:rsidRPr="004814C4">
        <w:rPr>
          <w:rFonts w:ascii="Times New Roman" w:hAnsi="Times New Roman" w:cs="Times New Roman"/>
          <w:sz w:val="24"/>
          <w:szCs w:val="24"/>
        </w:rPr>
        <w:t>Gaventa dan Valderma mengidentifikasi tiga tradisi konsep partisipasi biladikaitkan dengan praktis pembangunan masyarakat yang demokratis, yaitu</w:t>
      </w:r>
    </w:p>
    <w:p w:rsidR="005F3ED5" w:rsidRPr="004814C4" w:rsidRDefault="005F3ED5" w:rsidP="005F3ED5">
      <w:pPr>
        <w:spacing w:after="0" w:line="240" w:lineRule="auto"/>
        <w:jc w:val="both"/>
        <w:rPr>
          <w:rFonts w:ascii="Times New Roman" w:hAnsi="Times New Roman" w:cs="Times New Roman"/>
          <w:sz w:val="24"/>
          <w:szCs w:val="24"/>
        </w:rPr>
      </w:pPr>
      <w:r w:rsidRPr="004814C4">
        <w:rPr>
          <w:rFonts w:ascii="Times New Roman" w:hAnsi="Times New Roman" w:cs="Times New Roman"/>
          <w:sz w:val="24"/>
          <w:szCs w:val="24"/>
        </w:rPr>
        <w:t>partisipasi politik, partisipasi sosial, dan partisipasi warga.</w:t>
      </w:r>
    </w:p>
    <w:p w:rsidR="005F3ED5" w:rsidRPr="004814C4" w:rsidRDefault="005F3ED5" w:rsidP="005F3ED5">
      <w:pPr>
        <w:spacing w:after="0" w:line="240" w:lineRule="auto"/>
        <w:jc w:val="both"/>
        <w:rPr>
          <w:rFonts w:ascii="Times New Roman" w:hAnsi="Times New Roman" w:cs="Times New Roman"/>
          <w:sz w:val="24"/>
          <w:szCs w:val="24"/>
        </w:rPr>
      </w:pPr>
      <w:r w:rsidRPr="004814C4">
        <w:rPr>
          <w:rFonts w:ascii="Times New Roman" w:hAnsi="Times New Roman" w:cs="Times New Roman"/>
          <w:sz w:val="24"/>
          <w:szCs w:val="24"/>
        </w:rPr>
        <w:t>a. Partisipasi politik</w:t>
      </w:r>
    </w:p>
    <w:p w:rsidR="005F3ED5" w:rsidRPr="004814C4"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14C4">
        <w:rPr>
          <w:rFonts w:ascii="Times New Roman" w:hAnsi="Times New Roman" w:cs="Times New Roman"/>
          <w:sz w:val="24"/>
          <w:szCs w:val="24"/>
        </w:rPr>
        <w:t>Partisipasi politik sering kali dihubungkan dengan proses politik yang</w:t>
      </w:r>
      <w:r>
        <w:rPr>
          <w:rFonts w:ascii="Times New Roman" w:hAnsi="Times New Roman" w:cs="Times New Roman"/>
          <w:sz w:val="24"/>
          <w:szCs w:val="24"/>
        </w:rPr>
        <w:t xml:space="preserve"> demokratik, </w:t>
      </w:r>
      <w:r w:rsidRPr="004814C4">
        <w:rPr>
          <w:rFonts w:ascii="Times New Roman" w:hAnsi="Times New Roman" w:cs="Times New Roman"/>
          <w:sz w:val="24"/>
          <w:szCs w:val="24"/>
        </w:rPr>
        <w:t>yang melibatkan interaksi perseorangan dan organisasi.</w:t>
      </w:r>
      <w:r>
        <w:rPr>
          <w:rFonts w:ascii="Times New Roman" w:hAnsi="Times New Roman" w:cs="Times New Roman"/>
          <w:sz w:val="24"/>
          <w:szCs w:val="24"/>
        </w:rPr>
        <w:t xml:space="preserve"> Partisipasi politik </w:t>
      </w:r>
      <w:r w:rsidRPr="004814C4">
        <w:rPr>
          <w:rFonts w:ascii="Times New Roman" w:hAnsi="Times New Roman" w:cs="Times New Roman"/>
          <w:sz w:val="24"/>
          <w:szCs w:val="24"/>
        </w:rPr>
        <w:t>dihubungkan dengan demokrasi politik yang</w:t>
      </w:r>
      <w:r>
        <w:rPr>
          <w:rFonts w:ascii="Times New Roman" w:hAnsi="Times New Roman" w:cs="Times New Roman"/>
          <w:sz w:val="24"/>
          <w:szCs w:val="24"/>
        </w:rPr>
        <w:t xml:space="preserve"> </w:t>
      </w:r>
      <w:r w:rsidRPr="004814C4">
        <w:rPr>
          <w:rFonts w:ascii="Times New Roman" w:hAnsi="Times New Roman" w:cs="Times New Roman"/>
          <w:sz w:val="24"/>
          <w:szCs w:val="24"/>
        </w:rPr>
        <w:t>mengedepankan prinsip perwakilan dan partisipasi tidak langsung.</w:t>
      </w:r>
    </w:p>
    <w:p w:rsidR="005F3ED5" w:rsidRPr="004814C4" w:rsidRDefault="005F3ED5" w:rsidP="005F3ED5">
      <w:pPr>
        <w:spacing w:after="0" w:line="240" w:lineRule="auto"/>
        <w:jc w:val="both"/>
        <w:rPr>
          <w:rFonts w:ascii="Times New Roman" w:hAnsi="Times New Roman" w:cs="Times New Roman"/>
          <w:sz w:val="24"/>
          <w:szCs w:val="24"/>
        </w:rPr>
      </w:pPr>
      <w:r w:rsidRPr="004814C4">
        <w:rPr>
          <w:rFonts w:ascii="Times New Roman" w:hAnsi="Times New Roman" w:cs="Times New Roman"/>
          <w:sz w:val="24"/>
          <w:szCs w:val="24"/>
        </w:rPr>
        <w:t>b. Partisipasi sosial</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814C4">
        <w:rPr>
          <w:rFonts w:ascii="Times New Roman" w:hAnsi="Times New Roman" w:cs="Times New Roman"/>
          <w:sz w:val="24"/>
          <w:szCs w:val="24"/>
        </w:rPr>
        <w:t>Partisipasi sosial lebih berorientasi pada perencanaan dan implementasi</w:t>
      </w:r>
      <w:r>
        <w:rPr>
          <w:rFonts w:ascii="Times New Roman" w:hAnsi="Times New Roman" w:cs="Times New Roman"/>
          <w:sz w:val="24"/>
          <w:szCs w:val="24"/>
        </w:rPr>
        <w:t xml:space="preserve"> </w:t>
      </w:r>
      <w:r w:rsidRPr="004814C4">
        <w:rPr>
          <w:rFonts w:ascii="Times New Roman" w:hAnsi="Times New Roman" w:cs="Times New Roman"/>
          <w:sz w:val="24"/>
          <w:szCs w:val="24"/>
        </w:rPr>
        <w:t>pembangunan. Partisipasi ini ditempatkan sebagai keterlibatan</w:t>
      </w:r>
      <w:r>
        <w:rPr>
          <w:rFonts w:ascii="Times New Roman" w:hAnsi="Times New Roman" w:cs="Times New Roman"/>
          <w:sz w:val="24"/>
          <w:szCs w:val="24"/>
        </w:rPr>
        <w:t xml:space="preserve"> </w:t>
      </w:r>
      <w:r w:rsidRPr="004814C4">
        <w:rPr>
          <w:rFonts w:ascii="Times New Roman" w:hAnsi="Times New Roman" w:cs="Times New Roman"/>
          <w:sz w:val="24"/>
          <w:szCs w:val="24"/>
        </w:rPr>
        <w:t>masyarakat terutama yang terkait dengan proses pembangunan dalam</w:t>
      </w:r>
      <w:r>
        <w:rPr>
          <w:rFonts w:ascii="Times New Roman" w:hAnsi="Times New Roman" w:cs="Times New Roman"/>
          <w:sz w:val="24"/>
          <w:szCs w:val="24"/>
        </w:rPr>
        <w:t xml:space="preserve"> </w:t>
      </w:r>
      <w:r w:rsidRPr="004814C4">
        <w:rPr>
          <w:rFonts w:ascii="Times New Roman" w:hAnsi="Times New Roman" w:cs="Times New Roman"/>
          <w:sz w:val="24"/>
          <w:szCs w:val="24"/>
        </w:rPr>
        <w:t>konsultasi data dan</w:t>
      </w:r>
      <w:r>
        <w:rPr>
          <w:rFonts w:ascii="Times New Roman" w:hAnsi="Times New Roman" w:cs="Times New Roman"/>
          <w:sz w:val="24"/>
          <w:szCs w:val="24"/>
        </w:rPr>
        <w:t xml:space="preserve"> </w:t>
      </w:r>
      <w:r w:rsidRPr="004814C4">
        <w:rPr>
          <w:rFonts w:ascii="Times New Roman" w:hAnsi="Times New Roman" w:cs="Times New Roman"/>
          <w:sz w:val="24"/>
          <w:szCs w:val="24"/>
        </w:rPr>
        <w:t>pengambilan keputusan pada semua tahapan siklus</w:t>
      </w:r>
      <w:r>
        <w:rPr>
          <w:rFonts w:ascii="Times New Roman" w:hAnsi="Times New Roman" w:cs="Times New Roman"/>
          <w:sz w:val="24"/>
          <w:szCs w:val="24"/>
        </w:rPr>
        <w:t xml:space="preserve"> </w:t>
      </w:r>
      <w:r w:rsidRPr="004814C4">
        <w:rPr>
          <w:rFonts w:ascii="Times New Roman" w:hAnsi="Times New Roman" w:cs="Times New Roman"/>
          <w:sz w:val="24"/>
          <w:szCs w:val="24"/>
        </w:rPr>
        <w:t>proyek pembangunan, dari evaluasi sampai penilaian, implementasi,</w:t>
      </w:r>
      <w:r>
        <w:rPr>
          <w:rFonts w:ascii="Times New Roman" w:hAnsi="Times New Roman" w:cs="Times New Roman"/>
          <w:sz w:val="24"/>
          <w:szCs w:val="24"/>
        </w:rPr>
        <w:t xml:space="preserve"> </w:t>
      </w:r>
      <w:r w:rsidRPr="004814C4">
        <w:rPr>
          <w:rFonts w:ascii="Times New Roman" w:hAnsi="Times New Roman" w:cs="Times New Roman"/>
          <w:sz w:val="24"/>
          <w:szCs w:val="24"/>
        </w:rPr>
        <w:t>pemantauan, dan evaluasi.</w:t>
      </w:r>
    </w:p>
    <w:p w:rsidR="005F3ED5" w:rsidRDefault="005F3ED5" w:rsidP="005F3ED5">
      <w:pPr>
        <w:spacing w:after="0" w:line="240" w:lineRule="auto"/>
        <w:jc w:val="both"/>
        <w:rPr>
          <w:rFonts w:ascii="Times New Roman" w:hAnsi="Times New Roman" w:cs="Times New Roman"/>
          <w:sz w:val="24"/>
          <w:szCs w:val="24"/>
        </w:rPr>
      </w:pPr>
    </w:p>
    <w:p w:rsidR="005F3ED5" w:rsidRDefault="005F3ED5" w:rsidP="005F3ED5">
      <w:pPr>
        <w:spacing w:after="0" w:line="240" w:lineRule="auto"/>
        <w:jc w:val="both"/>
        <w:rPr>
          <w:rFonts w:ascii="Times New Roman" w:hAnsi="Times New Roman" w:cs="Times New Roman"/>
          <w:sz w:val="24"/>
          <w:szCs w:val="24"/>
        </w:rPr>
      </w:pPr>
    </w:p>
    <w:p w:rsidR="005F3ED5" w:rsidRPr="004814C4" w:rsidRDefault="005F3ED5" w:rsidP="005F3ED5">
      <w:pPr>
        <w:spacing w:after="0" w:line="240" w:lineRule="auto"/>
        <w:jc w:val="both"/>
        <w:rPr>
          <w:rFonts w:ascii="Times New Roman" w:hAnsi="Times New Roman" w:cs="Times New Roman"/>
          <w:sz w:val="24"/>
          <w:szCs w:val="24"/>
        </w:rPr>
      </w:pPr>
      <w:r w:rsidRPr="004814C4">
        <w:rPr>
          <w:rFonts w:ascii="Times New Roman" w:hAnsi="Times New Roman" w:cs="Times New Roman"/>
          <w:sz w:val="24"/>
          <w:szCs w:val="24"/>
        </w:rPr>
        <w:t>Beberapa asumsi yang dipakai untuk mendorong partisipasi sosial, yaitu :</w:t>
      </w:r>
    </w:p>
    <w:p w:rsidR="005F3ED5" w:rsidRPr="0030362F" w:rsidRDefault="005F3ED5" w:rsidP="005F3ED5">
      <w:pPr>
        <w:pStyle w:val="ListParagraph"/>
        <w:numPr>
          <w:ilvl w:val="0"/>
          <w:numId w:val="4"/>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Rakyatlah yang  </w:t>
      </w:r>
      <w:r w:rsidRPr="0030362F">
        <w:rPr>
          <w:rFonts w:ascii="Times New Roman" w:hAnsi="Times New Roman" w:cs="Times New Roman"/>
          <w:sz w:val="24"/>
          <w:szCs w:val="24"/>
        </w:rPr>
        <w:t xml:space="preserve">paling tau kebutuhannya, karena rakyat </w:t>
      </w:r>
      <w:r>
        <w:rPr>
          <w:rFonts w:ascii="Times New Roman" w:hAnsi="Times New Roman" w:cs="Times New Roman"/>
          <w:sz w:val="24"/>
          <w:szCs w:val="24"/>
        </w:rPr>
        <w:t xml:space="preserve"> </w:t>
      </w:r>
      <w:r w:rsidRPr="0030362F">
        <w:rPr>
          <w:rFonts w:ascii="Times New Roman" w:hAnsi="Times New Roman" w:cs="Times New Roman"/>
          <w:sz w:val="24"/>
          <w:szCs w:val="24"/>
        </w:rPr>
        <w:t xml:space="preserve">mempunyai hak untuk  </w:t>
      </w:r>
      <w:r w:rsidRPr="0030362F">
        <w:rPr>
          <w:rFonts w:ascii="Times New Roman" w:hAnsi="Times New Roman" w:cs="Times New Roman"/>
          <w:sz w:val="24"/>
          <w:szCs w:val="24"/>
        </w:rPr>
        <w:lastRenderedPageBreak/>
        <w:t>mengidentifikasikan dan menentukan kebutuhan pembangunan di lokalnya.</w:t>
      </w:r>
    </w:p>
    <w:p w:rsidR="005F3ED5" w:rsidRDefault="005F3ED5" w:rsidP="005F3ED5">
      <w:pPr>
        <w:pStyle w:val="ListParagraph"/>
        <w:numPr>
          <w:ilvl w:val="0"/>
          <w:numId w:val="4"/>
        </w:numPr>
        <w:spacing w:line="240" w:lineRule="auto"/>
        <w:ind w:left="284" w:hanging="284"/>
        <w:jc w:val="both"/>
        <w:rPr>
          <w:rFonts w:ascii="Times New Roman" w:hAnsi="Times New Roman" w:cs="Times New Roman"/>
          <w:sz w:val="24"/>
          <w:szCs w:val="24"/>
        </w:rPr>
      </w:pPr>
      <w:r w:rsidRPr="0030362F">
        <w:rPr>
          <w:rFonts w:ascii="Times New Roman" w:hAnsi="Times New Roman" w:cs="Times New Roman"/>
          <w:sz w:val="24"/>
          <w:szCs w:val="24"/>
        </w:rPr>
        <w:t xml:space="preserve">Partisipasi sosial </w:t>
      </w:r>
      <w:r>
        <w:rPr>
          <w:rFonts w:ascii="Times New Roman" w:hAnsi="Times New Roman" w:cs="Times New Roman"/>
          <w:sz w:val="24"/>
          <w:szCs w:val="24"/>
        </w:rPr>
        <w:t xml:space="preserve"> </w:t>
      </w:r>
      <w:r w:rsidRPr="0030362F">
        <w:rPr>
          <w:rFonts w:ascii="Times New Roman" w:hAnsi="Times New Roman" w:cs="Times New Roman"/>
          <w:sz w:val="24"/>
          <w:szCs w:val="24"/>
        </w:rPr>
        <w:t xml:space="preserve">dapat </w:t>
      </w:r>
      <w:r>
        <w:rPr>
          <w:rFonts w:ascii="Times New Roman" w:hAnsi="Times New Roman" w:cs="Times New Roman"/>
          <w:sz w:val="24"/>
          <w:szCs w:val="24"/>
        </w:rPr>
        <w:t xml:space="preserve"> </w:t>
      </w:r>
      <w:r w:rsidRPr="0030362F">
        <w:rPr>
          <w:rFonts w:ascii="Times New Roman" w:hAnsi="Times New Roman" w:cs="Times New Roman"/>
          <w:sz w:val="24"/>
          <w:szCs w:val="24"/>
        </w:rPr>
        <w:t>menjamin kepentingan dan suara-suara kelompok yang selama ini dimarjinalkan dalam berbagai aspek</w:t>
      </w:r>
      <w:r>
        <w:rPr>
          <w:rFonts w:ascii="Times New Roman" w:hAnsi="Times New Roman" w:cs="Times New Roman"/>
          <w:sz w:val="24"/>
          <w:szCs w:val="24"/>
        </w:rPr>
        <w:t xml:space="preserve"> </w:t>
      </w:r>
      <w:r w:rsidRPr="0030362F">
        <w:rPr>
          <w:rFonts w:ascii="Times New Roman" w:hAnsi="Times New Roman" w:cs="Times New Roman"/>
          <w:sz w:val="24"/>
          <w:szCs w:val="24"/>
        </w:rPr>
        <w:t>pembangunan.</w:t>
      </w:r>
    </w:p>
    <w:p w:rsidR="005F3ED5" w:rsidRDefault="005F3ED5" w:rsidP="005F3ED5">
      <w:pPr>
        <w:pStyle w:val="ListParagraph"/>
        <w:numPr>
          <w:ilvl w:val="0"/>
          <w:numId w:val="4"/>
        </w:numPr>
        <w:spacing w:line="240" w:lineRule="auto"/>
        <w:ind w:left="284" w:hanging="284"/>
        <w:jc w:val="both"/>
        <w:rPr>
          <w:rFonts w:ascii="Times New Roman" w:hAnsi="Times New Roman" w:cs="Times New Roman"/>
          <w:sz w:val="24"/>
          <w:szCs w:val="24"/>
        </w:rPr>
      </w:pPr>
      <w:r w:rsidRPr="0030362F">
        <w:rPr>
          <w:rFonts w:ascii="Times New Roman" w:hAnsi="Times New Roman" w:cs="Times New Roman"/>
          <w:sz w:val="24"/>
          <w:szCs w:val="24"/>
        </w:rPr>
        <w:t xml:space="preserve"> Partisipasi sosial dalam pengawasan terhadap proses pembangunan</w:t>
      </w:r>
      <w:r>
        <w:rPr>
          <w:rFonts w:ascii="Times New Roman" w:hAnsi="Times New Roman" w:cs="Times New Roman"/>
          <w:sz w:val="24"/>
          <w:szCs w:val="24"/>
        </w:rPr>
        <w:t xml:space="preserve"> </w:t>
      </w:r>
      <w:r w:rsidRPr="0030362F">
        <w:rPr>
          <w:rFonts w:ascii="Times New Roman" w:hAnsi="Times New Roman" w:cs="Times New Roman"/>
          <w:sz w:val="24"/>
          <w:szCs w:val="24"/>
        </w:rPr>
        <w:t>dapat menjamin tidak terjadinya berbagai penyimpangan, penurunan</w:t>
      </w:r>
      <w:r>
        <w:rPr>
          <w:rFonts w:ascii="Times New Roman" w:hAnsi="Times New Roman" w:cs="Times New Roman"/>
          <w:sz w:val="24"/>
          <w:szCs w:val="24"/>
        </w:rPr>
        <w:t xml:space="preserve"> </w:t>
      </w:r>
      <w:r w:rsidRPr="0030362F">
        <w:rPr>
          <w:rFonts w:ascii="Times New Roman" w:hAnsi="Times New Roman" w:cs="Times New Roman"/>
          <w:sz w:val="24"/>
          <w:szCs w:val="24"/>
        </w:rPr>
        <w:t>kualitas dan kuantitas pembangunan.</w:t>
      </w:r>
    </w:p>
    <w:p w:rsidR="005F3ED5" w:rsidRPr="008030F4" w:rsidRDefault="005F3ED5" w:rsidP="005F3ED5">
      <w:pPr>
        <w:pStyle w:val="ListParagraph"/>
        <w:numPr>
          <w:ilvl w:val="0"/>
          <w:numId w:val="2"/>
        </w:numPr>
        <w:spacing w:line="240" w:lineRule="auto"/>
        <w:ind w:left="426" w:hanging="426"/>
        <w:jc w:val="both"/>
        <w:rPr>
          <w:rFonts w:ascii="Times New Roman" w:hAnsi="Times New Roman" w:cs="Times New Roman"/>
          <w:sz w:val="24"/>
          <w:szCs w:val="24"/>
        </w:rPr>
      </w:pPr>
      <w:r w:rsidRPr="008030F4">
        <w:rPr>
          <w:rFonts w:ascii="Times New Roman" w:hAnsi="Times New Roman" w:cs="Times New Roman"/>
          <w:sz w:val="24"/>
          <w:szCs w:val="24"/>
        </w:rPr>
        <w:t>Partisipasi masyarakat</w:t>
      </w:r>
    </w:p>
    <w:p w:rsidR="005F3ED5" w:rsidRPr="004814C4" w:rsidRDefault="005F3ED5" w:rsidP="005F3ED5">
      <w:pPr>
        <w:pStyle w:val="ListParagraph"/>
        <w:spacing w:line="240" w:lineRule="auto"/>
        <w:ind w:left="360"/>
        <w:jc w:val="both"/>
        <w:rPr>
          <w:rFonts w:ascii="Times New Roman" w:hAnsi="Times New Roman" w:cs="Times New Roman"/>
          <w:sz w:val="24"/>
          <w:szCs w:val="24"/>
        </w:rPr>
      </w:pPr>
      <w:r w:rsidRPr="004814C4">
        <w:rPr>
          <w:rFonts w:ascii="Times New Roman" w:hAnsi="Times New Roman" w:cs="Times New Roman"/>
          <w:sz w:val="24"/>
          <w:szCs w:val="24"/>
        </w:rPr>
        <w:t>Partisipasi</w:t>
      </w:r>
      <w:r>
        <w:rPr>
          <w:rFonts w:ascii="Times New Roman" w:hAnsi="Times New Roman" w:cs="Times New Roman"/>
          <w:sz w:val="24"/>
          <w:szCs w:val="24"/>
        </w:rPr>
        <w:t xml:space="preserve">  </w:t>
      </w:r>
      <w:r w:rsidRPr="004814C4">
        <w:rPr>
          <w:rFonts w:ascii="Times New Roman" w:hAnsi="Times New Roman" w:cs="Times New Roman"/>
          <w:sz w:val="24"/>
          <w:szCs w:val="24"/>
        </w:rPr>
        <w:t xml:space="preserve">masyarakat menekankan pada “partisipasi” langsung </w:t>
      </w:r>
      <w:r>
        <w:rPr>
          <w:rFonts w:ascii="Times New Roman" w:hAnsi="Times New Roman" w:cs="Times New Roman"/>
          <w:sz w:val="24"/>
          <w:szCs w:val="24"/>
        </w:rPr>
        <w:t xml:space="preserve"> </w:t>
      </w:r>
      <w:r w:rsidRPr="004814C4">
        <w:rPr>
          <w:rFonts w:ascii="Times New Roman" w:hAnsi="Times New Roman" w:cs="Times New Roman"/>
          <w:sz w:val="24"/>
          <w:szCs w:val="24"/>
        </w:rPr>
        <w:t>warga</w:t>
      </w:r>
      <w:r>
        <w:rPr>
          <w:rFonts w:ascii="Times New Roman" w:hAnsi="Times New Roman" w:cs="Times New Roman"/>
          <w:sz w:val="24"/>
          <w:szCs w:val="24"/>
        </w:rPr>
        <w:t xml:space="preserve"> Dalam </w:t>
      </w:r>
      <w:r w:rsidRPr="004814C4">
        <w:rPr>
          <w:rFonts w:ascii="Times New Roman" w:hAnsi="Times New Roman" w:cs="Times New Roman"/>
          <w:sz w:val="24"/>
          <w:szCs w:val="24"/>
        </w:rPr>
        <w:t>pengambilan keputusan pada lembaga dan proses kepemerintahan.</w:t>
      </w:r>
      <w:r>
        <w:rPr>
          <w:rFonts w:ascii="Times New Roman" w:hAnsi="Times New Roman" w:cs="Times New Roman"/>
          <w:sz w:val="24"/>
          <w:szCs w:val="24"/>
        </w:rPr>
        <w:t xml:space="preserve"> Gaventa dan </w:t>
      </w:r>
      <w:r w:rsidRPr="004814C4">
        <w:rPr>
          <w:rFonts w:ascii="Times New Roman" w:hAnsi="Times New Roman" w:cs="Times New Roman"/>
          <w:sz w:val="24"/>
          <w:szCs w:val="24"/>
        </w:rPr>
        <w:t>Valderma menegaskan bahwa partisipasi masyarakat telah</w:t>
      </w:r>
      <w:r>
        <w:rPr>
          <w:rFonts w:ascii="Times New Roman" w:hAnsi="Times New Roman" w:cs="Times New Roman"/>
          <w:sz w:val="24"/>
          <w:szCs w:val="24"/>
        </w:rPr>
        <w:t xml:space="preserve"> </w:t>
      </w:r>
      <w:r w:rsidRPr="004814C4">
        <w:rPr>
          <w:rFonts w:ascii="Times New Roman" w:hAnsi="Times New Roman" w:cs="Times New Roman"/>
          <w:sz w:val="24"/>
          <w:szCs w:val="24"/>
        </w:rPr>
        <w:t>mengalihkan konsep</w:t>
      </w:r>
      <w:r>
        <w:rPr>
          <w:rFonts w:ascii="Times New Roman" w:hAnsi="Times New Roman" w:cs="Times New Roman"/>
          <w:sz w:val="24"/>
          <w:szCs w:val="24"/>
        </w:rPr>
        <w:t xml:space="preserve"> </w:t>
      </w:r>
      <w:r w:rsidRPr="004814C4">
        <w:rPr>
          <w:rFonts w:ascii="Times New Roman" w:hAnsi="Times New Roman" w:cs="Times New Roman"/>
          <w:sz w:val="24"/>
          <w:szCs w:val="24"/>
        </w:rPr>
        <w:t xml:space="preserve"> partisipasi </w:t>
      </w:r>
      <w:r>
        <w:rPr>
          <w:rFonts w:ascii="Times New Roman" w:hAnsi="Times New Roman" w:cs="Times New Roman"/>
          <w:sz w:val="24"/>
          <w:szCs w:val="24"/>
        </w:rPr>
        <w:t xml:space="preserve"> </w:t>
      </w:r>
      <w:r w:rsidRPr="004814C4">
        <w:rPr>
          <w:rFonts w:ascii="Times New Roman" w:hAnsi="Times New Roman" w:cs="Times New Roman"/>
          <w:sz w:val="24"/>
          <w:szCs w:val="24"/>
        </w:rPr>
        <w:t>menuju suatu kepedulian dengan berbagai bentuk</w:t>
      </w:r>
      <w:r>
        <w:rPr>
          <w:rFonts w:ascii="Times New Roman" w:hAnsi="Times New Roman" w:cs="Times New Roman"/>
          <w:sz w:val="24"/>
          <w:szCs w:val="24"/>
        </w:rPr>
        <w:t xml:space="preserve"> </w:t>
      </w:r>
      <w:r w:rsidRPr="004814C4">
        <w:rPr>
          <w:rFonts w:ascii="Times New Roman" w:hAnsi="Times New Roman" w:cs="Times New Roman"/>
          <w:sz w:val="24"/>
          <w:szCs w:val="24"/>
        </w:rPr>
        <w:t>keikut-sertaan warga dalam pembuatan kebijaksanaan dan pengambilan keputusan</w:t>
      </w:r>
      <w:r>
        <w:rPr>
          <w:rFonts w:ascii="Times New Roman" w:hAnsi="Times New Roman" w:cs="Times New Roman"/>
          <w:sz w:val="24"/>
          <w:szCs w:val="24"/>
        </w:rPr>
        <w:t xml:space="preserve"> </w:t>
      </w:r>
      <w:r w:rsidRPr="004814C4">
        <w:rPr>
          <w:rFonts w:ascii="Times New Roman" w:hAnsi="Times New Roman" w:cs="Times New Roman"/>
          <w:sz w:val="24"/>
          <w:szCs w:val="24"/>
        </w:rPr>
        <w:t>di berbagai gelanggang kunci yang mempengaruhi kehidupan</w:t>
      </w:r>
      <w:r>
        <w:rPr>
          <w:rFonts w:ascii="Times New Roman" w:hAnsi="Times New Roman" w:cs="Times New Roman"/>
          <w:sz w:val="24"/>
          <w:szCs w:val="24"/>
        </w:rPr>
        <w:t xml:space="preserve">  </w:t>
      </w:r>
      <w:r w:rsidRPr="004814C4">
        <w:rPr>
          <w:rFonts w:ascii="Times New Roman" w:hAnsi="Times New Roman" w:cs="Times New Roman"/>
          <w:sz w:val="24"/>
          <w:szCs w:val="24"/>
        </w:rPr>
        <w:t xml:space="preserve">warga </w:t>
      </w:r>
      <w:r>
        <w:rPr>
          <w:rFonts w:ascii="Times New Roman" w:hAnsi="Times New Roman" w:cs="Times New Roman"/>
          <w:sz w:val="24"/>
          <w:szCs w:val="24"/>
        </w:rPr>
        <w:t xml:space="preserve"> </w:t>
      </w:r>
      <w:r w:rsidRPr="004814C4">
        <w:rPr>
          <w:rFonts w:ascii="Times New Roman" w:hAnsi="Times New Roman" w:cs="Times New Roman"/>
          <w:sz w:val="24"/>
          <w:szCs w:val="24"/>
        </w:rPr>
        <w:t>masyarakat.</w:t>
      </w:r>
      <w:r>
        <w:rPr>
          <w:rFonts w:ascii="Times New Roman" w:hAnsi="Times New Roman" w:cs="Times New Roman"/>
          <w:sz w:val="24"/>
          <w:szCs w:val="24"/>
        </w:rPr>
        <w:t xml:space="preserve"> </w:t>
      </w:r>
      <w:r w:rsidRPr="004814C4">
        <w:rPr>
          <w:rFonts w:ascii="Times New Roman" w:hAnsi="Times New Roman" w:cs="Times New Roman"/>
          <w:sz w:val="24"/>
          <w:szCs w:val="24"/>
        </w:rPr>
        <w:t xml:space="preserve">Pengembangan </w:t>
      </w:r>
      <w:r>
        <w:rPr>
          <w:rFonts w:ascii="Times New Roman" w:hAnsi="Times New Roman" w:cs="Times New Roman"/>
          <w:sz w:val="24"/>
          <w:szCs w:val="24"/>
        </w:rPr>
        <w:t xml:space="preserve"> </w:t>
      </w:r>
      <w:r w:rsidRPr="004814C4">
        <w:rPr>
          <w:rFonts w:ascii="Times New Roman" w:hAnsi="Times New Roman" w:cs="Times New Roman"/>
          <w:sz w:val="24"/>
          <w:szCs w:val="24"/>
        </w:rPr>
        <w:t>konsep dan asumsi dasar untuk meluangkan gagasan dan</w:t>
      </w:r>
      <w:r>
        <w:rPr>
          <w:rFonts w:ascii="Times New Roman" w:hAnsi="Times New Roman" w:cs="Times New Roman"/>
          <w:sz w:val="24"/>
          <w:szCs w:val="24"/>
        </w:rPr>
        <w:t xml:space="preserve"> </w:t>
      </w:r>
      <w:r w:rsidRPr="004814C4">
        <w:rPr>
          <w:rFonts w:ascii="Times New Roman" w:hAnsi="Times New Roman" w:cs="Times New Roman"/>
          <w:sz w:val="24"/>
          <w:szCs w:val="24"/>
        </w:rPr>
        <w:t>praktik tentang partisipasi masyarakat meliputi :</w:t>
      </w:r>
    </w:p>
    <w:p w:rsidR="005F3ED5" w:rsidRDefault="005F3ED5" w:rsidP="005F3ED5">
      <w:pPr>
        <w:pStyle w:val="ListParagraph"/>
        <w:numPr>
          <w:ilvl w:val="0"/>
          <w:numId w:val="5"/>
        </w:numPr>
        <w:spacing w:after="0" w:line="240" w:lineRule="auto"/>
        <w:ind w:left="284" w:hanging="284"/>
        <w:jc w:val="both"/>
        <w:rPr>
          <w:rFonts w:ascii="Times New Roman" w:hAnsi="Times New Roman" w:cs="Times New Roman"/>
          <w:sz w:val="24"/>
          <w:szCs w:val="24"/>
        </w:rPr>
      </w:pPr>
      <w:r w:rsidRPr="0030362F">
        <w:rPr>
          <w:rFonts w:ascii="Times New Roman" w:hAnsi="Times New Roman" w:cs="Times New Roman"/>
          <w:sz w:val="24"/>
          <w:szCs w:val="24"/>
        </w:rPr>
        <w:t>Partisipasi merupakan hak politik yang melekat pada warga sebagaimana</w:t>
      </w:r>
      <w:r>
        <w:rPr>
          <w:rFonts w:ascii="Times New Roman" w:hAnsi="Times New Roman" w:cs="Times New Roman"/>
          <w:sz w:val="24"/>
          <w:szCs w:val="24"/>
        </w:rPr>
        <w:t xml:space="preserve"> </w:t>
      </w:r>
      <w:r w:rsidRPr="0030362F">
        <w:rPr>
          <w:rFonts w:ascii="Times New Roman" w:hAnsi="Times New Roman" w:cs="Times New Roman"/>
          <w:sz w:val="24"/>
          <w:szCs w:val="24"/>
        </w:rPr>
        <w:t>hak politik lainnya.</w:t>
      </w:r>
    </w:p>
    <w:p w:rsidR="005F3ED5" w:rsidRPr="00935758" w:rsidRDefault="005F3ED5" w:rsidP="005F3ED5">
      <w:pPr>
        <w:pStyle w:val="ListParagraph"/>
        <w:numPr>
          <w:ilvl w:val="0"/>
          <w:numId w:val="5"/>
        </w:numPr>
        <w:tabs>
          <w:tab w:val="left" w:pos="851"/>
        </w:tabs>
        <w:spacing w:after="0" w:line="240" w:lineRule="auto"/>
        <w:ind w:left="284" w:hanging="284"/>
        <w:jc w:val="both"/>
        <w:rPr>
          <w:rFonts w:ascii="Times New Roman" w:hAnsi="Times New Roman" w:cs="Times New Roman"/>
          <w:sz w:val="24"/>
          <w:szCs w:val="24"/>
        </w:rPr>
      </w:pPr>
      <w:r w:rsidRPr="00D942B4">
        <w:rPr>
          <w:rFonts w:ascii="Times New Roman" w:hAnsi="Times New Roman" w:cs="Times New Roman"/>
          <w:sz w:val="24"/>
          <w:szCs w:val="24"/>
        </w:rPr>
        <w:t xml:space="preserve">Partisipasi </w:t>
      </w:r>
      <w:r>
        <w:rPr>
          <w:rFonts w:ascii="Times New Roman" w:hAnsi="Times New Roman" w:cs="Times New Roman"/>
          <w:sz w:val="24"/>
          <w:szCs w:val="24"/>
        </w:rPr>
        <w:t xml:space="preserve"> </w:t>
      </w:r>
      <w:r w:rsidRPr="00D942B4">
        <w:rPr>
          <w:rFonts w:ascii="Times New Roman" w:hAnsi="Times New Roman" w:cs="Times New Roman"/>
          <w:sz w:val="24"/>
          <w:szCs w:val="24"/>
        </w:rPr>
        <w:t>langsung</w:t>
      </w:r>
      <w:r>
        <w:rPr>
          <w:rFonts w:ascii="Times New Roman" w:hAnsi="Times New Roman" w:cs="Times New Roman"/>
          <w:sz w:val="24"/>
          <w:szCs w:val="24"/>
        </w:rPr>
        <w:t xml:space="preserve"> </w:t>
      </w:r>
      <w:r w:rsidRPr="00D942B4">
        <w:rPr>
          <w:rFonts w:ascii="Times New Roman" w:hAnsi="Times New Roman" w:cs="Times New Roman"/>
          <w:sz w:val="24"/>
          <w:szCs w:val="24"/>
        </w:rPr>
        <w:t xml:space="preserve"> dalam pengambilan keputusan mengenai kebijakan </w:t>
      </w:r>
      <w:r>
        <w:rPr>
          <w:rFonts w:ascii="Times New Roman" w:hAnsi="Times New Roman" w:cs="Times New Roman"/>
          <w:sz w:val="24"/>
          <w:szCs w:val="24"/>
        </w:rPr>
        <w:t>publik  di</w:t>
      </w:r>
      <w:r w:rsidRPr="00D942B4">
        <w:rPr>
          <w:rFonts w:ascii="Times New Roman" w:hAnsi="Times New Roman" w:cs="Times New Roman"/>
          <w:sz w:val="24"/>
          <w:szCs w:val="24"/>
        </w:rPr>
        <w:t xml:space="preserve">lembaga-lembaga formal </w:t>
      </w:r>
      <w:r>
        <w:rPr>
          <w:rFonts w:ascii="Times New Roman" w:hAnsi="Times New Roman" w:cs="Times New Roman"/>
          <w:sz w:val="24"/>
          <w:szCs w:val="24"/>
        </w:rPr>
        <w:t xml:space="preserve"> </w:t>
      </w:r>
      <w:r w:rsidRPr="00D942B4">
        <w:rPr>
          <w:rFonts w:ascii="Times New Roman" w:hAnsi="Times New Roman" w:cs="Times New Roman"/>
          <w:sz w:val="24"/>
          <w:szCs w:val="24"/>
        </w:rPr>
        <w:t xml:space="preserve">dapat untuk </w:t>
      </w:r>
      <w:r>
        <w:rPr>
          <w:rFonts w:ascii="Times New Roman" w:hAnsi="Times New Roman" w:cs="Times New Roman"/>
          <w:sz w:val="24"/>
          <w:szCs w:val="24"/>
        </w:rPr>
        <w:t xml:space="preserve"> </w:t>
      </w:r>
      <w:r w:rsidRPr="00D942B4">
        <w:rPr>
          <w:rFonts w:ascii="Times New Roman" w:hAnsi="Times New Roman" w:cs="Times New Roman"/>
          <w:sz w:val="24"/>
          <w:szCs w:val="24"/>
        </w:rPr>
        <w:t>menutupi kegagalan demokrasi perwakilan</w:t>
      </w:r>
      <w:r>
        <w:rPr>
          <w:rFonts w:ascii="Times New Roman" w:hAnsi="Times New Roman" w:cs="Times New Roman"/>
          <w:sz w:val="24"/>
          <w:szCs w:val="24"/>
        </w:rPr>
        <w:t>.</w:t>
      </w:r>
    </w:p>
    <w:p w:rsidR="005F3ED5" w:rsidRPr="00C24863" w:rsidRDefault="005F3ED5" w:rsidP="005F3ED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2.1.8</w:t>
      </w:r>
      <w:r w:rsidRPr="00C24863">
        <w:rPr>
          <w:rFonts w:ascii="Times New Roman" w:hAnsi="Times New Roman" w:cs="Times New Roman"/>
          <w:b/>
          <w:sz w:val="24"/>
          <w:szCs w:val="24"/>
        </w:rPr>
        <w:t>. Definisi Komisi Pemilihan Umum</w:t>
      </w:r>
    </w:p>
    <w:p w:rsidR="005F3ED5" w:rsidRPr="00C265E6" w:rsidRDefault="005F3ED5" w:rsidP="005F3ED5">
      <w:pPr>
        <w:tabs>
          <w:tab w:val="left" w:pos="567"/>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265E6">
        <w:rPr>
          <w:rFonts w:ascii="Times New Roman" w:hAnsi="Times New Roman" w:cs="Times New Roman"/>
          <w:sz w:val="24"/>
          <w:szCs w:val="24"/>
        </w:rPr>
        <w:t>Dalam UU Nomor 15 tahun 2011 Pasal 1 ayat (6) dijelaskan bahwa Komisi Pemilihan Umum adalah lembaga penyelenggara pemilu yang bersifat nasional, tetap, dan mandiri yang bertugas melaksanakan pemilu. Dalam pasal ini juga dijelaskan mengenai KPU Provinsi dan KPU Kabupaten atau Kota. Ayat (7) pasal ini menjelaskan bahwa KPU Provinsi adalah penyelenggara pemilu yang bertugas melaksanakan pemilu di provinsi, sedang KPU Kabupaten/Kota adalah penyelenggara pemilu yang bertugas melaksanakan pemilu di kabupaten/kota (ayat (8).</w:t>
      </w:r>
      <w:r>
        <w:rPr>
          <w:rFonts w:ascii="Times New Roman" w:hAnsi="Times New Roman" w:cs="Times New Roman"/>
          <w:sz w:val="24"/>
          <w:szCs w:val="24"/>
        </w:rPr>
        <w:t xml:space="preserve"> </w:t>
      </w:r>
      <w:r w:rsidRPr="00C265E6">
        <w:rPr>
          <w:rFonts w:ascii="Times New Roman" w:hAnsi="Times New Roman" w:cs="Times New Roman"/>
          <w:sz w:val="24"/>
          <w:szCs w:val="24"/>
        </w:rPr>
        <w:t>KPU merupakan salah satu lembaga negara yang bersifat independen. Lembaga independen adalah lembaga negara di Indonesia yang dibentuk oleh pemerintah pusat, namun</w:t>
      </w:r>
      <w:r>
        <w:rPr>
          <w:rFonts w:ascii="Times New Roman" w:hAnsi="Times New Roman" w:cs="Times New Roman"/>
          <w:sz w:val="24"/>
          <w:szCs w:val="24"/>
        </w:rPr>
        <w:t xml:space="preserve"> </w:t>
      </w:r>
      <w:r w:rsidRPr="00C265E6">
        <w:rPr>
          <w:rFonts w:ascii="Times New Roman" w:hAnsi="Times New Roman" w:cs="Times New Roman"/>
          <w:sz w:val="24"/>
          <w:szCs w:val="24"/>
        </w:rPr>
        <w:t xml:space="preserve"> bekerja </w:t>
      </w:r>
      <w:r>
        <w:rPr>
          <w:rFonts w:ascii="Times New Roman" w:hAnsi="Times New Roman" w:cs="Times New Roman"/>
          <w:sz w:val="24"/>
          <w:szCs w:val="24"/>
        </w:rPr>
        <w:t xml:space="preserve"> </w:t>
      </w:r>
      <w:r w:rsidRPr="00C265E6">
        <w:rPr>
          <w:rFonts w:ascii="Times New Roman" w:hAnsi="Times New Roman" w:cs="Times New Roman"/>
          <w:sz w:val="24"/>
          <w:szCs w:val="24"/>
        </w:rPr>
        <w:t xml:space="preserve">secara independen. Lembaga-lembaga lain yang bersifat </w:t>
      </w:r>
      <w:r>
        <w:rPr>
          <w:rFonts w:ascii="Times New Roman" w:hAnsi="Times New Roman" w:cs="Times New Roman"/>
          <w:sz w:val="24"/>
          <w:szCs w:val="24"/>
        </w:rPr>
        <w:t xml:space="preserve"> </w:t>
      </w:r>
      <w:r w:rsidRPr="00C265E6">
        <w:rPr>
          <w:rFonts w:ascii="Times New Roman" w:hAnsi="Times New Roman" w:cs="Times New Roman"/>
          <w:sz w:val="24"/>
          <w:szCs w:val="24"/>
        </w:rPr>
        <w:t>independen</w:t>
      </w:r>
      <w:r>
        <w:rPr>
          <w:rFonts w:ascii="Times New Roman" w:hAnsi="Times New Roman" w:cs="Times New Roman"/>
          <w:sz w:val="24"/>
          <w:szCs w:val="24"/>
        </w:rPr>
        <w:t xml:space="preserve"> </w:t>
      </w:r>
      <w:r w:rsidRPr="00C265E6">
        <w:rPr>
          <w:rFonts w:ascii="Times New Roman" w:hAnsi="Times New Roman" w:cs="Times New Roman"/>
          <w:sz w:val="24"/>
          <w:szCs w:val="24"/>
        </w:rPr>
        <w:t xml:space="preserve"> antara lain</w:t>
      </w:r>
      <w:r>
        <w:rPr>
          <w:rFonts w:ascii="Times New Roman" w:hAnsi="Times New Roman" w:cs="Times New Roman"/>
          <w:sz w:val="24"/>
          <w:szCs w:val="24"/>
        </w:rPr>
        <w:t xml:space="preserve"> </w:t>
      </w:r>
      <w:r w:rsidRPr="00C265E6">
        <w:rPr>
          <w:rFonts w:ascii="Times New Roman" w:hAnsi="Times New Roman" w:cs="Times New Roman"/>
          <w:sz w:val="24"/>
          <w:szCs w:val="24"/>
        </w:rPr>
        <w:t xml:space="preserve"> seperti Komisi Nasional </w:t>
      </w:r>
      <w:r>
        <w:rPr>
          <w:rFonts w:ascii="Times New Roman" w:hAnsi="Times New Roman" w:cs="Times New Roman"/>
          <w:sz w:val="24"/>
          <w:szCs w:val="24"/>
        </w:rPr>
        <w:t xml:space="preserve">Hak Asasi Manusia (Komnas HAM), </w:t>
      </w:r>
      <w:r w:rsidRPr="00C265E6">
        <w:rPr>
          <w:rFonts w:ascii="Times New Roman" w:hAnsi="Times New Roman" w:cs="Times New Roman"/>
          <w:sz w:val="24"/>
          <w:szCs w:val="24"/>
        </w:rPr>
        <w:t>Komisi Pemberantasan Korupsi (KPK), Komisi Penyiaran Indonesia (KPI), dan lain sebagainya.</w:t>
      </w:r>
    </w:p>
    <w:p w:rsidR="005F3ED5" w:rsidRPr="00C265E6"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265E6">
        <w:rPr>
          <w:rFonts w:ascii="Times New Roman" w:hAnsi="Times New Roman" w:cs="Times New Roman"/>
          <w:sz w:val="24"/>
          <w:szCs w:val="24"/>
        </w:rPr>
        <w:t>KPU merupakan suatu komisi negara yang</w:t>
      </w:r>
      <w:r>
        <w:rPr>
          <w:rFonts w:ascii="Times New Roman" w:hAnsi="Times New Roman" w:cs="Times New Roman"/>
          <w:sz w:val="24"/>
          <w:szCs w:val="24"/>
        </w:rPr>
        <w:t xml:space="preserve"> </w:t>
      </w:r>
      <w:r w:rsidRPr="00C265E6">
        <w:rPr>
          <w:rFonts w:ascii="Times New Roman" w:hAnsi="Times New Roman" w:cs="Times New Roman"/>
          <w:sz w:val="24"/>
          <w:szCs w:val="24"/>
        </w:rPr>
        <w:t xml:space="preserve"> berposisi sebagai penunjang atas lembaga utama. Kedudukan KPU dengan demikian tidak dapat disejajarkan dengan lembaga-lembaga negara yang telah ditentukan dalam UUD 1945. Lembaga negara penunjang disebut pula auxiliary state body, sedang lembaga negara utama disebut pula main state organ.</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265E6">
        <w:rPr>
          <w:rFonts w:ascii="Times New Roman" w:hAnsi="Times New Roman" w:cs="Times New Roman"/>
          <w:sz w:val="24"/>
          <w:szCs w:val="24"/>
        </w:rPr>
        <w:t xml:space="preserve">Dalam penyelenggaraan pemilu KPU bertugas dalam melaksanakan Pemilihan Umum Anggota DPR, </w:t>
      </w:r>
      <w:r w:rsidRPr="00C265E6">
        <w:rPr>
          <w:rFonts w:ascii="Times New Roman" w:hAnsi="Times New Roman" w:cs="Times New Roman"/>
          <w:sz w:val="24"/>
          <w:szCs w:val="24"/>
        </w:rPr>
        <w:lastRenderedPageBreak/>
        <w:t>DPD, DPRD, P</w:t>
      </w:r>
      <w:r>
        <w:rPr>
          <w:rFonts w:ascii="Times New Roman" w:hAnsi="Times New Roman" w:cs="Times New Roman"/>
          <w:sz w:val="24"/>
          <w:szCs w:val="24"/>
        </w:rPr>
        <w:t>emilu Presiden dan Wakil Preside</w:t>
      </w:r>
      <w:r w:rsidRPr="00C265E6">
        <w:rPr>
          <w:rFonts w:ascii="Times New Roman" w:hAnsi="Times New Roman" w:cs="Times New Roman"/>
          <w:sz w:val="24"/>
          <w:szCs w:val="24"/>
        </w:rPr>
        <w:t>n, serta Pemilihan Umum Kepala Daerah dan Wakil Kepala Daerah. Sebelum Pemilu 2004, anggota-anggotanya dapat diisi oleh unsur-unsur partai politik, namu</w:t>
      </w:r>
      <w:r>
        <w:rPr>
          <w:rFonts w:ascii="Times New Roman" w:hAnsi="Times New Roman" w:cs="Times New Roman"/>
          <w:sz w:val="24"/>
          <w:szCs w:val="24"/>
        </w:rPr>
        <w:t>n setelah dikeluarkannya UU No.</w:t>
      </w:r>
      <w:r w:rsidRPr="00C265E6">
        <w:rPr>
          <w:rFonts w:ascii="Times New Roman" w:hAnsi="Times New Roman" w:cs="Times New Roman"/>
          <w:sz w:val="24"/>
          <w:szCs w:val="24"/>
        </w:rPr>
        <w:t>4 tahun 2000 anggota</w:t>
      </w:r>
      <w:r>
        <w:rPr>
          <w:rFonts w:ascii="Times New Roman" w:hAnsi="Times New Roman" w:cs="Times New Roman"/>
          <w:sz w:val="24"/>
          <w:szCs w:val="24"/>
        </w:rPr>
        <w:t xml:space="preserve"> KPU diharuskan non-partisipan. </w:t>
      </w:r>
      <w:r w:rsidRPr="00C265E6">
        <w:rPr>
          <w:rFonts w:ascii="Times New Roman" w:hAnsi="Times New Roman" w:cs="Times New Roman"/>
          <w:sz w:val="24"/>
          <w:szCs w:val="24"/>
        </w:rPr>
        <w:t xml:space="preserve">Seiring berjalannya waktu, untuk meningkatkan kualitas pemilu salah </w:t>
      </w:r>
      <w:r>
        <w:rPr>
          <w:rFonts w:ascii="Times New Roman" w:hAnsi="Times New Roman" w:cs="Times New Roman"/>
          <w:sz w:val="24"/>
          <w:szCs w:val="24"/>
        </w:rPr>
        <w:t>satunya penyelenggaraan pemilu.</w:t>
      </w:r>
    </w:p>
    <w:p w:rsidR="005F3ED5" w:rsidRDefault="005F3ED5" w:rsidP="005F3ED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265E6">
        <w:rPr>
          <w:rFonts w:ascii="Times New Roman" w:hAnsi="Times New Roman" w:cs="Times New Roman"/>
          <w:sz w:val="24"/>
          <w:szCs w:val="24"/>
        </w:rPr>
        <w:t>KPU sebagai penyelenggara pemilu dituntut untuk</w:t>
      </w:r>
      <w:r>
        <w:rPr>
          <w:rFonts w:ascii="Times New Roman" w:hAnsi="Times New Roman" w:cs="Times New Roman"/>
          <w:sz w:val="24"/>
          <w:szCs w:val="24"/>
        </w:rPr>
        <w:t xml:space="preserve"> independen dan non-partisipan. </w:t>
      </w:r>
      <w:r w:rsidRPr="00C265E6">
        <w:rPr>
          <w:rFonts w:ascii="Times New Roman" w:hAnsi="Times New Roman" w:cs="Times New Roman"/>
          <w:sz w:val="24"/>
          <w:szCs w:val="24"/>
        </w:rPr>
        <w:t xml:space="preserve">Untuk </w:t>
      </w:r>
      <w:r>
        <w:rPr>
          <w:rFonts w:ascii="Times New Roman" w:hAnsi="Times New Roman" w:cs="Times New Roman"/>
          <w:sz w:val="24"/>
          <w:szCs w:val="24"/>
        </w:rPr>
        <w:t xml:space="preserve"> </w:t>
      </w:r>
      <w:r w:rsidRPr="00C265E6">
        <w:rPr>
          <w:rFonts w:ascii="Times New Roman" w:hAnsi="Times New Roman" w:cs="Times New Roman"/>
          <w:sz w:val="24"/>
          <w:szCs w:val="24"/>
        </w:rPr>
        <w:t xml:space="preserve">itulah terjadi </w:t>
      </w:r>
      <w:r>
        <w:rPr>
          <w:rFonts w:ascii="Times New Roman" w:hAnsi="Times New Roman" w:cs="Times New Roman"/>
          <w:sz w:val="24"/>
          <w:szCs w:val="24"/>
        </w:rPr>
        <w:t xml:space="preserve"> </w:t>
      </w:r>
      <w:r w:rsidRPr="00C265E6">
        <w:rPr>
          <w:rFonts w:ascii="Times New Roman" w:hAnsi="Times New Roman" w:cs="Times New Roman"/>
          <w:sz w:val="24"/>
          <w:szCs w:val="24"/>
        </w:rPr>
        <w:t xml:space="preserve">beberapa revisi undang-undang </w:t>
      </w:r>
      <w:r>
        <w:rPr>
          <w:rFonts w:ascii="Times New Roman" w:hAnsi="Times New Roman" w:cs="Times New Roman"/>
          <w:sz w:val="24"/>
          <w:szCs w:val="24"/>
        </w:rPr>
        <w:t xml:space="preserve"> </w:t>
      </w:r>
      <w:r w:rsidRPr="00C265E6">
        <w:rPr>
          <w:rFonts w:ascii="Times New Roman" w:hAnsi="Times New Roman" w:cs="Times New Roman"/>
          <w:sz w:val="24"/>
          <w:szCs w:val="24"/>
        </w:rPr>
        <w:t>tentang</w:t>
      </w:r>
      <w:r>
        <w:rPr>
          <w:rFonts w:ascii="Times New Roman" w:hAnsi="Times New Roman" w:cs="Times New Roman"/>
          <w:sz w:val="24"/>
          <w:szCs w:val="24"/>
        </w:rPr>
        <w:t xml:space="preserve"> </w:t>
      </w:r>
      <w:r w:rsidRPr="00C265E6">
        <w:rPr>
          <w:rFonts w:ascii="Times New Roman" w:hAnsi="Times New Roman" w:cs="Times New Roman"/>
          <w:sz w:val="24"/>
          <w:szCs w:val="24"/>
        </w:rPr>
        <w:t xml:space="preserve"> pemilu pasca Orde Baru. Sebelumnya penyelenggar</w:t>
      </w:r>
      <w:r>
        <w:rPr>
          <w:rFonts w:ascii="Times New Roman" w:hAnsi="Times New Roman" w:cs="Times New Roman"/>
          <w:sz w:val="24"/>
          <w:szCs w:val="24"/>
        </w:rPr>
        <w:t>aan pemilu diatur dengan UU No.</w:t>
      </w:r>
      <w:r w:rsidRPr="00C265E6">
        <w:rPr>
          <w:rFonts w:ascii="Times New Roman" w:hAnsi="Times New Roman" w:cs="Times New Roman"/>
          <w:sz w:val="24"/>
          <w:szCs w:val="24"/>
        </w:rPr>
        <w:t xml:space="preserve">12 tahun 2003 tentang </w:t>
      </w:r>
      <w:r>
        <w:rPr>
          <w:rFonts w:ascii="Times New Roman" w:hAnsi="Times New Roman" w:cs="Times New Roman"/>
          <w:sz w:val="24"/>
          <w:szCs w:val="24"/>
        </w:rPr>
        <w:t xml:space="preserve"> </w:t>
      </w:r>
      <w:r w:rsidRPr="00C265E6">
        <w:rPr>
          <w:rFonts w:ascii="Times New Roman" w:hAnsi="Times New Roman" w:cs="Times New Roman"/>
          <w:sz w:val="24"/>
          <w:szCs w:val="24"/>
        </w:rPr>
        <w:t>Pe</w:t>
      </w:r>
      <w:r>
        <w:rPr>
          <w:rFonts w:ascii="Times New Roman" w:hAnsi="Times New Roman" w:cs="Times New Roman"/>
          <w:sz w:val="24"/>
          <w:szCs w:val="24"/>
        </w:rPr>
        <w:t>milu DPR, DPD, dan DPRD, UU No.</w:t>
      </w:r>
      <w:r w:rsidRPr="00C265E6">
        <w:rPr>
          <w:rFonts w:ascii="Times New Roman" w:hAnsi="Times New Roman" w:cs="Times New Roman"/>
          <w:sz w:val="24"/>
          <w:szCs w:val="24"/>
        </w:rPr>
        <w:t>23 tahun 2003 tentang Pemilu Presiden dan Wakil P</w:t>
      </w:r>
      <w:r>
        <w:rPr>
          <w:rFonts w:ascii="Times New Roman" w:hAnsi="Times New Roman" w:cs="Times New Roman"/>
          <w:sz w:val="24"/>
          <w:szCs w:val="24"/>
        </w:rPr>
        <w:t>residen. Kemudian muncul UU No.</w:t>
      </w:r>
      <w:r w:rsidRPr="00C265E6">
        <w:rPr>
          <w:rFonts w:ascii="Times New Roman" w:hAnsi="Times New Roman" w:cs="Times New Roman"/>
          <w:sz w:val="24"/>
          <w:szCs w:val="24"/>
        </w:rPr>
        <w:t>22 tahun 2007 tentang Penyelenggaraan Pemilu. Menjelang pemil</w:t>
      </w:r>
      <w:r>
        <w:rPr>
          <w:rFonts w:ascii="Times New Roman" w:hAnsi="Times New Roman" w:cs="Times New Roman"/>
          <w:sz w:val="24"/>
          <w:szCs w:val="24"/>
        </w:rPr>
        <w:t>u 2009 dibuat pula UU No.</w:t>
      </w:r>
      <w:r w:rsidRPr="00C265E6">
        <w:rPr>
          <w:rFonts w:ascii="Times New Roman" w:hAnsi="Times New Roman" w:cs="Times New Roman"/>
          <w:sz w:val="24"/>
          <w:szCs w:val="24"/>
        </w:rPr>
        <w:t xml:space="preserve">42 tahun 2008 tentang </w:t>
      </w:r>
      <w:r>
        <w:rPr>
          <w:rFonts w:ascii="Times New Roman" w:hAnsi="Times New Roman" w:cs="Times New Roman"/>
          <w:sz w:val="24"/>
          <w:szCs w:val="24"/>
        </w:rPr>
        <w:t xml:space="preserve"> </w:t>
      </w:r>
      <w:r w:rsidRPr="00C265E6">
        <w:rPr>
          <w:rFonts w:ascii="Times New Roman" w:hAnsi="Times New Roman" w:cs="Times New Roman"/>
          <w:sz w:val="24"/>
          <w:szCs w:val="24"/>
        </w:rPr>
        <w:t>Pemilihan Umum Presiden dan</w:t>
      </w:r>
      <w:r>
        <w:rPr>
          <w:rFonts w:ascii="Times New Roman" w:hAnsi="Times New Roman" w:cs="Times New Roman"/>
          <w:sz w:val="24"/>
          <w:szCs w:val="24"/>
        </w:rPr>
        <w:t xml:space="preserve"> </w:t>
      </w:r>
      <w:r w:rsidRPr="00C265E6">
        <w:rPr>
          <w:rFonts w:ascii="Times New Roman" w:hAnsi="Times New Roman" w:cs="Times New Roman"/>
          <w:sz w:val="24"/>
          <w:szCs w:val="24"/>
        </w:rPr>
        <w:t xml:space="preserve"> Wakil Presiden disertai revisi undang-undang </w:t>
      </w:r>
      <w:r>
        <w:rPr>
          <w:rFonts w:ascii="Times New Roman" w:hAnsi="Times New Roman" w:cs="Times New Roman"/>
          <w:sz w:val="24"/>
          <w:szCs w:val="24"/>
        </w:rPr>
        <w:t xml:space="preserve"> </w:t>
      </w:r>
      <w:r w:rsidRPr="00C265E6">
        <w:rPr>
          <w:rFonts w:ascii="Times New Roman" w:hAnsi="Times New Roman" w:cs="Times New Roman"/>
          <w:sz w:val="24"/>
          <w:szCs w:val="24"/>
        </w:rPr>
        <w:t>p</w:t>
      </w:r>
      <w:r>
        <w:rPr>
          <w:rFonts w:ascii="Times New Roman" w:hAnsi="Times New Roman" w:cs="Times New Roman"/>
          <w:sz w:val="24"/>
          <w:szCs w:val="24"/>
        </w:rPr>
        <w:t>emerintahan  daerah yaitu UU No.</w:t>
      </w:r>
      <w:r w:rsidRPr="00C265E6">
        <w:rPr>
          <w:rFonts w:ascii="Times New Roman" w:hAnsi="Times New Roman" w:cs="Times New Roman"/>
          <w:sz w:val="24"/>
          <w:szCs w:val="24"/>
        </w:rPr>
        <w:t>32 ta</w:t>
      </w:r>
      <w:r>
        <w:rPr>
          <w:rFonts w:ascii="Times New Roman" w:hAnsi="Times New Roman" w:cs="Times New Roman"/>
          <w:sz w:val="24"/>
          <w:szCs w:val="24"/>
        </w:rPr>
        <w:t>hun 2004 direvisi dengan UU No.</w:t>
      </w:r>
      <w:r w:rsidRPr="00C265E6">
        <w:rPr>
          <w:rFonts w:ascii="Times New Roman" w:hAnsi="Times New Roman" w:cs="Times New Roman"/>
          <w:sz w:val="24"/>
          <w:szCs w:val="24"/>
        </w:rPr>
        <w:t xml:space="preserve">12 tahun 2008 tentang Pemerintah Daerah. Terakhir DPR dan Pemerintah </w:t>
      </w:r>
      <w:r>
        <w:rPr>
          <w:rFonts w:ascii="Times New Roman" w:hAnsi="Times New Roman" w:cs="Times New Roman"/>
          <w:sz w:val="24"/>
          <w:szCs w:val="24"/>
        </w:rPr>
        <w:t xml:space="preserve"> mensyahkan UU No.</w:t>
      </w:r>
      <w:r w:rsidRPr="00C265E6">
        <w:rPr>
          <w:rFonts w:ascii="Times New Roman" w:hAnsi="Times New Roman" w:cs="Times New Roman"/>
          <w:sz w:val="24"/>
          <w:szCs w:val="24"/>
        </w:rPr>
        <w:t>15 tahun 2011 tentang Penye</w:t>
      </w:r>
      <w:r>
        <w:rPr>
          <w:rFonts w:ascii="Times New Roman" w:hAnsi="Times New Roman" w:cs="Times New Roman"/>
          <w:sz w:val="24"/>
          <w:szCs w:val="24"/>
        </w:rPr>
        <w:t>lenggaraan Pemilu. Dalam UU No.</w:t>
      </w:r>
      <w:r w:rsidRPr="00C265E6">
        <w:rPr>
          <w:rFonts w:ascii="Times New Roman" w:hAnsi="Times New Roman" w:cs="Times New Roman"/>
          <w:sz w:val="24"/>
          <w:szCs w:val="24"/>
        </w:rPr>
        <w:t>15 tahun 2011 tentang Penyelenggaraan Pemilu diatur lebih lanjut mengenai badan-badan lain yang bertugas</w:t>
      </w:r>
      <w:r>
        <w:rPr>
          <w:rFonts w:ascii="Times New Roman" w:hAnsi="Times New Roman" w:cs="Times New Roman"/>
          <w:sz w:val="24"/>
          <w:szCs w:val="24"/>
        </w:rPr>
        <w:t xml:space="preserve"> </w:t>
      </w:r>
      <w:r w:rsidRPr="00C265E6">
        <w:rPr>
          <w:rFonts w:ascii="Times New Roman" w:hAnsi="Times New Roman" w:cs="Times New Roman"/>
          <w:sz w:val="24"/>
          <w:szCs w:val="24"/>
        </w:rPr>
        <w:t xml:space="preserve"> dalam mewujudkan</w:t>
      </w:r>
      <w:r>
        <w:rPr>
          <w:rFonts w:ascii="Times New Roman" w:hAnsi="Times New Roman" w:cs="Times New Roman"/>
          <w:sz w:val="24"/>
          <w:szCs w:val="24"/>
        </w:rPr>
        <w:t xml:space="preserve">  </w:t>
      </w:r>
      <w:r w:rsidRPr="00C265E6">
        <w:rPr>
          <w:rFonts w:ascii="Times New Roman" w:hAnsi="Times New Roman" w:cs="Times New Roman"/>
          <w:sz w:val="24"/>
          <w:szCs w:val="24"/>
        </w:rPr>
        <w:t>pemilu yang Jurdil dan Luber. Badan-badan tersebut ya</w:t>
      </w:r>
      <w:r>
        <w:rPr>
          <w:rFonts w:ascii="Times New Roman" w:hAnsi="Times New Roman" w:cs="Times New Roman"/>
          <w:sz w:val="24"/>
          <w:szCs w:val="24"/>
        </w:rPr>
        <w:t xml:space="preserve">itu: </w:t>
      </w:r>
      <w:r w:rsidRPr="00C265E6">
        <w:rPr>
          <w:rFonts w:ascii="Times New Roman" w:hAnsi="Times New Roman" w:cs="Times New Roman"/>
          <w:sz w:val="24"/>
          <w:szCs w:val="24"/>
        </w:rPr>
        <w:t>(1) Badan Pengawas Pemilu (Bawaslu). (2) Badan Pengawas Pemi</w:t>
      </w:r>
      <w:r>
        <w:rPr>
          <w:rFonts w:ascii="Times New Roman" w:hAnsi="Times New Roman" w:cs="Times New Roman"/>
          <w:sz w:val="24"/>
          <w:szCs w:val="24"/>
        </w:rPr>
        <w:t xml:space="preserve">lu Provinsi (Bawaslu Provinsi). </w:t>
      </w:r>
      <w:r w:rsidRPr="00C265E6">
        <w:rPr>
          <w:rFonts w:ascii="Times New Roman" w:hAnsi="Times New Roman" w:cs="Times New Roman"/>
          <w:sz w:val="24"/>
          <w:szCs w:val="24"/>
        </w:rPr>
        <w:t>(3) Panitia Pengawas Pemilu Kabu</w:t>
      </w:r>
      <w:r>
        <w:rPr>
          <w:rFonts w:ascii="Times New Roman" w:hAnsi="Times New Roman" w:cs="Times New Roman"/>
          <w:sz w:val="24"/>
          <w:szCs w:val="24"/>
        </w:rPr>
        <w:t xml:space="preserve">paten/Kota </w:t>
      </w:r>
      <w:r>
        <w:rPr>
          <w:rFonts w:ascii="Times New Roman" w:hAnsi="Times New Roman" w:cs="Times New Roman"/>
          <w:sz w:val="24"/>
          <w:szCs w:val="24"/>
        </w:rPr>
        <w:lastRenderedPageBreak/>
        <w:t xml:space="preserve">(4) Panitia Pengawas </w:t>
      </w:r>
      <w:r w:rsidRPr="00C265E6">
        <w:rPr>
          <w:rFonts w:ascii="Times New Roman" w:hAnsi="Times New Roman" w:cs="Times New Roman"/>
          <w:sz w:val="24"/>
          <w:szCs w:val="24"/>
        </w:rPr>
        <w:t xml:space="preserve">Pemilu </w:t>
      </w:r>
      <w:r>
        <w:rPr>
          <w:rFonts w:ascii="Times New Roman" w:hAnsi="Times New Roman" w:cs="Times New Roman"/>
          <w:sz w:val="24"/>
          <w:szCs w:val="24"/>
        </w:rPr>
        <w:t xml:space="preserve">Kecamatan (Panwaslu Kecamatan). (5) </w:t>
      </w:r>
      <w:r w:rsidRPr="00C265E6">
        <w:rPr>
          <w:rFonts w:ascii="Times New Roman" w:hAnsi="Times New Roman" w:cs="Times New Roman"/>
          <w:sz w:val="24"/>
          <w:szCs w:val="24"/>
        </w:rPr>
        <w:t>Pa</w:t>
      </w:r>
      <w:r>
        <w:rPr>
          <w:rFonts w:ascii="Times New Roman" w:hAnsi="Times New Roman" w:cs="Times New Roman"/>
          <w:sz w:val="24"/>
          <w:szCs w:val="24"/>
        </w:rPr>
        <w:t xml:space="preserve">nitia Pengawas Pemilu Lapangan. </w:t>
      </w:r>
      <w:r w:rsidRPr="00C265E6">
        <w:rPr>
          <w:rFonts w:ascii="Times New Roman" w:hAnsi="Times New Roman" w:cs="Times New Roman"/>
          <w:sz w:val="24"/>
          <w:szCs w:val="24"/>
        </w:rPr>
        <w:t>(6) Pengawas Pemilu Lapangan. (7) Pengawas Pemilu Luar Negeri. (8) Dewan Kehormatan Penyelenggaraan Pemilu (DKKP). (9) Panitia Pemilihan Kecamatan (PPK). (10) Panitia pemungutan Suara (PPS). (11) Panitia Pemilihan Luar Negeri (PPLN). (12) Kelompok Penyelenggara Pemungutan Suara (KPPS). (13) Kelompok Penyelenggara Pemungutan Suara Luar Negeri.</w:t>
      </w:r>
    </w:p>
    <w:p w:rsidR="005F3ED5" w:rsidRDefault="005F3ED5" w:rsidP="005F3ED5">
      <w:pPr>
        <w:pStyle w:val="ListParagraph"/>
        <w:numPr>
          <w:ilvl w:val="0"/>
          <w:numId w:val="13"/>
        </w:numPr>
        <w:spacing w:after="0" w:line="240" w:lineRule="auto"/>
        <w:ind w:left="284" w:hanging="284"/>
        <w:jc w:val="both"/>
        <w:rPr>
          <w:rFonts w:ascii="Times New Roman" w:hAnsi="Times New Roman" w:cs="Times New Roman"/>
          <w:b/>
          <w:sz w:val="24"/>
          <w:szCs w:val="24"/>
        </w:rPr>
      </w:pPr>
      <w:r w:rsidRPr="002F08C1">
        <w:rPr>
          <w:rFonts w:ascii="Times New Roman" w:hAnsi="Times New Roman" w:cs="Times New Roman"/>
          <w:b/>
          <w:sz w:val="24"/>
          <w:szCs w:val="24"/>
        </w:rPr>
        <w:t>Kerangka Berpikir</w:t>
      </w:r>
    </w:p>
    <w:p w:rsidR="005F3ED5" w:rsidRDefault="005F3ED5" w:rsidP="005F3ED5">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Tanggal 17 April 2019</w:t>
      </w:r>
      <w:r w:rsidRPr="009145A0">
        <w:rPr>
          <w:rFonts w:ascii="Times New Roman" w:hAnsi="Times New Roman" w:cs="Times New Roman"/>
          <w:sz w:val="24"/>
          <w:szCs w:val="24"/>
        </w:rPr>
        <w:t xml:space="preserve"> akan menjad</w:t>
      </w:r>
      <w:r>
        <w:rPr>
          <w:rFonts w:ascii="Times New Roman" w:hAnsi="Times New Roman" w:cs="Times New Roman"/>
          <w:sz w:val="24"/>
          <w:szCs w:val="24"/>
        </w:rPr>
        <w:t xml:space="preserve">i momentum yang bersejarah bagi </w:t>
      </w:r>
      <w:r w:rsidRPr="009145A0">
        <w:rPr>
          <w:rFonts w:ascii="Times New Roman" w:hAnsi="Times New Roman" w:cs="Times New Roman"/>
          <w:sz w:val="24"/>
          <w:szCs w:val="24"/>
        </w:rPr>
        <w:t>demokrasi Indonesia. Pemilihan</w:t>
      </w:r>
      <w:r>
        <w:rPr>
          <w:rFonts w:ascii="Times New Roman" w:hAnsi="Times New Roman" w:cs="Times New Roman"/>
          <w:sz w:val="24"/>
          <w:szCs w:val="24"/>
        </w:rPr>
        <w:t xml:space="preserve"> umum serentak di seluruh Indonesia dari 34 provinsi, Pemilihan </w:t>
      </w:r>
      <w:r w:rsidRPr="009145A0">
        <w:rPr>
          <w:rFonts w:ascii="Times New Roman" w:hAnsi="Times New Roman" w:cs="Times New Roman"/>
          <w:sz w:val="24"/>
          <w:szCs w:val="24"/>
        </w:rPr>
        <w:t>sebagai pesta demokrasi idealnya d</w:t>
      </w:r>
      <w:r>
        <w:rPr>
          <w:rFonts w:ascii="Times New Roman" w:hAnsi="Times New Roman" w:cs="Times New Roman"/>
          <w:sz w:val="24"/>
          <w:szCs w:val="24"/>
        </w:rPr>
        <w:t xml:space="preserve">apat dinikmati dan diikuti oleh </w:t>
      </w:r>
      <w:r w:rsidRPr="009145A0">
        <w:rPr>
          <w:rFonts w:ascii="Times New Roman" w:hAnsi="Times New Roman" w:cs="Times New Roman"/>
          <w:sz w:val="24"/>
          <w:szCs w:val="24"/>
        </w:rPr>
        <w:t>semua rakyat tanpa kecuali. Diskriminasi terhadap suatu kelompok merupakan</w:t>
      </w:r>
      <w:r>
        <w:rPr>
          <w:rFonts w:ascii="Times New Roman" w:hAnsi="Times New Roman" w:cs="Times New Roman"/>
          <w:sz w:val="24"/>
          <w:szCs w:val="24"/>
        </w:rPr>
        <w:t xml:space="preserve"> </w:t>
      </w:r>
      <w:r w:rsidRPr="009145A0">
        <w:rPr>
          <w:rFonts w:ascii="Times New Roman" w:hAnsi="Times New Roman" w:cs="Times New Roman"/>
          <w:sz w:val="24"/>
          <w:szCs w:val="24"/>
        </w:rPr>
        <w:t>cacat demokrasi. Biaya tidak pantas dijadikan</w:t>
      </w:r>
      <w:r>
        <w:rPr>
          <w:rFonts w:ascii="Times New Roman" w:hAnsi="Times New Roman" w:cs="Times New Roman"/>
          <w:sz w:val="24"/>
          <w:szCs w:val="24"/>
        </w:rPr>
        <w:t xml:space="preserve"> alasan hingga meminggirkan hak </w:t>
      </w:r>
      <w:r w:rsidRPr="009145A0">
        <w:rPr>
          <w:rFonts w:ascii="Times New Roman" w:hAnsi="Times New Roman" w:cs="Times New Roman"/>
          <w:sz w:val="24"/>
          <w:szCs w:val="24"/>
        </w:rPr>
        <w:t>war</w:t>
      </w:r>
      <w:r>
        <w:rPr>
          <w:rFonts w:ascii="Times New Roman" w:hAnsi="Times New Roman" w:cs="Times New Roman"/>
          <w:sz w:val="24"/>
          <w:szCs w:val="24"/>
        </w:rPr>
        <w:t xml:space="preserve">ga Negara. Sosialisi pemilu </w:t>
      </w:r>
      <w:r w:rsidRPr="009145A0">
        <w:rPr>
          <w:rFonts w:ascii="Times New Roman" w:hAnsi="Times New Roman" w:cs="Times New Roman"/>
          <w:sz w:val="24"/>
          <w:szCs w:val="24"/>
        </w:rPr>
        <w:t>bagi penyandang disabili</w:t>
      </w:r>
      <w:r>
        <w:rPr>
          <w:rFonts w:ascii="Times New Roman" w:hAnsi="Times New Roman" w:cs="Times New Roman"/>
          <w:sz w:val="24"/>
          <w:szCs w:val="24"/>
        </w:rPr>
        <w:t xml:space="preserve">tas mesti dilakukan oleh Komisi </w:t>
      </w:r>
      <w:r w:rsidRPr="009145A0">
        <w:rPr>
          <w:rFonts w:ascii="Times New Roman" w:hAnsi="Times New Roman" w:cs="Times New Roman"/>
          <w:sz w:val="24"/>
          <w:szCs w:val="24"/>
        </w:rPr>
        <w:t>Pemilihan Umum sebagai lembaga penyelenggara meliputi pemberian informasi,</w:t>
      </w:r>
      <w:r>
        <w:rPr>
          <w:rFonts w:ascii="Times New Roman" w:hAnsi="Times New Roman" w:cs="Times New Roman"/>
          <w:sz w:val="24"/>
          <w:szCs w:val="24"/>
        </w:rPr>
        <w:t xml:space="preserve"> </w:t>
      </w:r>
      <w:r w:rsidRPr="009145A0">
        <w:rPr>
          <w:rFonts w:ascii="Times New Roman" w:hAnsi="Times New Roman" w:cs="Times New Roman"/>
          <w:sz w:val="24"/>
          <w:szCs w:val="24"/>
        </w:rPr>
        <w:t>penyediaan aksesbilitas, dan meningkatkan part</w:t>
      </w:r>
      <w:r>
        <w:rPr>
          <w:rFonts w:ascii="Times New Roman" w:hAnsi="Times New Roman" w:cs="Times New Roman"/>
          <w:sz w:val="24"/>
          <w:szCs w:val="24"/>
        </w:rPr>
        <w:t xml:space="preserve">isipasi pemilih pada penyandang </w:t>
      </w:r>
      <w:r w:rsidRPr="009145A0">
        <w:rPr>
          <w:rFonts w:ascii="Times New Roman" w:hAnsi="Times New Roman" w:cs="Times New Roman"/>
          <w:sz w:val="24"/>
          <w:szCs w:val="24"/>
        </w:rPr>
        <w:t>disabilitas. Beberapa cara dapat dilakukan dengan melibatkan penerjem</w:t>
      </w:r>
      <w:r>
        <w:rPr>
          <w:rFonts w:ascii="Times New Roman" w:hAnsi="Times New Roman" w:cs="Times New Roman"/>
          <w:sz w:val="24"/>
          <w:szCs w:val="24"/>
        </w:rPr>
        <w:t xml:space="preserve">ah bahasa </w:t>
      </w:r>
      <w:r w:rsidRPr="009145A0">
        <w:rPr>
          <w:rFonts w:ascii="Times New Roman" w:hAnsi="Times New Roman" w:cs="Times New Roman"/>
          <w:sz w:val="24"/>
          <w:szCs w:val="24"/>
        </w:rPr>
        <w:t>isyarat dan menggunakan alat peraga visual surat</w:t>
      </w:r>
      <w:r>
        <w:rPr>
          <w:rFonts w:ascii="Times New Roman" w:hAnsi="Times New Roman" w:cs="Times New Roman"/>
          <w:sz w:val="24"/>
          <w:szCs w:val="24"/>
        </w:rPr>
        <w:t xml:space="preserve"> suara pemilu untuk menjelaskan </w:t>
      </w:r>
      <w:r w:rsidRPr="009145A0">
        <w:rPr>
          <w:rFonts w:ascii="Times New Roman" w:hAnsi="Times New Roman" w:cs="Times New Roman"/>
          <w:sz w:val="24"/>
          <w:szCs w:val="24"/>
        </w:rPr>
        <w:t>bagaimana surat suara yang dinyatakan</w:t>
      </w:r>
      <w:r>
        <w:rPr>
          <w:rFonts w:ascii="Times New Roman" w:hAnsi="Times New Roman" w:cs="Times New Roman"/>
          <w:sz w:val="24"/>
          <w:szCs w:val="24"/>
        </w:rPr>
        <w:t xml:space="preserve"> </w:t>
      </w:r>
      <w:r w:rsidRPr="009145A0">
        <w:rPr>
          <w:rFonts w:ascii="Times New Roman" w:hAnsi="Times New Roman" w:cs="Times New Roman"/>
          <w:sz w:val="24"/>
          <w:szCs w:val="24"/>
        </w:rPr>
        <w:t xml:space="preserve"> sah dan t</w:t>
      </w:r>
      <w:r>
        <w:rPr>
          <w:rFonts w:ascii="Times New Roman" w:hAnsi="Times New Roman" w:cs="Times New Roman"/>
          <w:sz w:val="24"/>
          <w:szCs w:val="24"/>
        </w:rPr>
        <w:t xml:space="preserve">idak sah. Kurangnya sosialisasi </w:t>
      </w:r>
      <w:r w:rsidRPr="009145A0">
        <w:rPr>
          <w:rFonts w:ascii="Times New Roman" w:hAnsi="Times New Roman" w:cs="Times New Roman"/>
          <w:sz w:val="24"/>
          <w:szCs w:val="24"/>
        </w:rPr>
        <w:t>dan fasilitas yang ada di TPS tidak me</w:t>
      </w:r>
      <w:r>
        <w:rPr>
          <w:rFonts w:ascii="Times New Roman" w:hAnsi="Times New Roman" w:cs="Times New Roman"/>
          <w:sz w:val="24"/>
          <w:szCs w:val="24"/>
        </w:rPr>
        <w:t xml:space="preserve">mberi kemudahan bagi penyandang </w:t>
      </w:r>
      <w:r w:rsidRPr="009145A0">
        <w:rPr>
          <w:rFonts w:ascii="Times New Roman" w:hAnsi="Times New Roman" w:cs="Times New Roman"/>
          <w:sz w:val="24"/>
          <w:szCs w:val="24"/>
        </w:rPr>
        <w:t xml:space="preserve">disabilitas untuk menggunakan hak </w:t>
      </w:r>
      <w:r w:rsidRPr="009145A0">
        <w:rPr>
          <w:rFonts w:ascii="Times New Roman" w:hAnsi="Times New Roman" w:cs="Times New Roman"/>
          <w:sz w:val="24"/>
          <w:szCs w:val="24"/>
        </w:rPr>
        <w:lastRenderedPageBreak/>
        <w:t>pil</w:t>
      </w:r>
      <w:r>
        <w:rPr>
          <w:rFonts w:ascii="Times New Roman" w:hAnsi="Times New Roman" w:cs="Times New Roman"/>
          <w:sz w:val="24"/>
          <w:szCs w:val="24"/>
        </w:rPr>
        <w:t xml:space="preserve">ihnya secara mandiri. Akhirnya, </w:t>
      </w:r>
      <w:r w:rsidRPr="009145A0">
        <w:rPr>
          <w:rFonts w:ascii="Times New Roman" w:hAnsi="Times New Roman" w:cs="Times New Roman"/>
          <w:sz w:val="24"/>
          <w:szCs w:val="24"/>
        </w:rPr>
        <w:t>penyandang disabilitas harus dibantu oleh petuga</w:t>
      </w:r>
      <w:r>
        <w:rPr>
          <w:rFonts w:ascii="Times New Roman" w:hAnsi="Times New Roman" w:cs="Times New Roman"/>
          <w:sz w:val="24"/>
          <w:szCs w:val="24"/>
        </w:rPr>
        <w:t xml:space="preserve">s dimana hal ini tidak menjamin </w:t>
      </w:r>
      <w:r w:rsidRPr="009145A0">
        <w:rPr>
          <w:rFonts w:ascii="Times New Roman" w:hAnsi="Times New Roman" w:cs="Times New Roman"/>
          <w:sz w:val="24"/>
          <w:szCs w:val="24"/>
        </w:rPr>
        <w:t xml:space="preserve">asas rahasia, karena pencoblosan disaksikan </w:t>
      </w:r>
      <w:r>
        <w:rPr>
          <w:rFonts w:ascii="Times New Roman" w:hAnsi="Times New Roman" w:cs="Times New Roman"/>
          <w:sz w:val="24"/>
          <w:szCs w:val="24"/>
        </w:rPr>
        <w:t>oleh pemilih-pemilih yang lain,</w:t>
      </w:r>
      <w:r w:rsidRPr="009145A0">
        <w:rPr>
          <w:rFonts w:ascii="Times New Roman" w:hAnsi="Times New Roman" w:cs="Times New Roman"/>
          <w:sz w:val="24"/>
          <w:szCs w:val="24"/>
        </w:rPr>
        <w:t>bahkan penyandang disabilitas ada yang lebih mem</w:t>
      </w:r>
      <w:r>
        <w:rPr>
          <w:rFonts w:ascii="Times New Roman" w:hAnsi="Times New Roman" w:cs="Times New Roman"/>
          <w:sz w:val="24"/>
          <w:szCs w:val="24"/>
        </w:rPr>
        <w:t xml:space="preserve">ilih tidak menggunakan hak </w:t>
      </w:r>
      <w:r w:rsidRPr="009145A0">
        <w:rPr>
          <w:rFonts w:ascii="Times New Roman" w:hAnsi="Times New Roman" w:cs="Times New Roman"/>
          <w:sz w:val="24"/>
          <w:szCs w:val="24"/>
        </w:rPr>
        <w:t>pilihnya karena memang kondisinya tidak me</w:t>
      </w:r>
      <w:r>
        <w:rPr>
          <w:rFonts w:ascii="Times New Roman" w:hAnsi="Times New Roman" w:cs="Times New Roman"/>
          <w:sz w:val="24"/>
          <w:szCs w:val="24"/>
        </w:rPr>
        <w:t xml:space="preserve">mungkinkan untuk datang ke TPS. </w:t>
      </w:r>
      <w:r w:rsidRPr="009145A0">
        <w:rPr>
          <w:rFonts w:ascii="Times New Roman" w:hAnsi="Times New Roman" w:cs="Times New Roman"/>
          <w:sz w:val="24"/>
          <w:szCs w:val="24"/>
        </w:rPr>
        <w:t>Penyandang disabilitas tetap memiliki hak, kewa</w:t>
      </w:r>
      <w:r>
        <w:rPr>
          <w:rFonts w:ascii="Times New Roman" w:hAnsi="Times New Roman" w:cs="Times New Roman"/>
          <w:sz w:val="24"/>
          <w:szCs w:val="24"/>
        </w:rPr>
        <w:t>jiban, kedudukan dan peran yangsama.</w:t>
      </w:r>
    </w:p>
    <w:p w:rsidR="005F3ED5" w:rsidRPr="009145A0" w:rsidRDefault="005F3ED5" w:rsidP="005F3ED5">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145A0">
        <w:rPr>
          <w:rFonts w:ascii="Times New Roman" w:hAnsi="Times New Roman" w:cs="Times New Roman"/>
          <w:sz w:val="24"/>
          <w:szCs w:val="24"/>
        </w:rPr>
        <w:t>Oleh karena itu, Komisi Pemil</w:t>
      </w:r>
      <w:r>
        <w:rPr>
          <w:rFonts w:ascii="Times New Roman" w:hAnsi="Times New Roman" w:cs="Times New Roman"/>
          <w:sz w:val="24"/>
          <w:szCs w:val="24"/>
        </w:rPr>
        <w:t xml:space="preserve">ihan Umum (KPU) sebagai lembaga </w:t>
      </w:r>
      <w:r w:rsidRPr="009145A0">
        <w:rPr>
          <w:rFonts w:ascii="Times New Roman" w:hAnsi="Times New Roman" w:cs="Times New Roman"/>
          <w:sz w:val="24"/>
          <w:szCs w:val="24"/>
        </w:rPr>
        <w:t>independen yang menyelenggarakan pemiliha</w:t>
      </w:r>
      <w:r>
        <w:rPr>
          <w:rFonts w:ascii="Times New Roman" w:hAnsi="Times New Roman" w:cs="Times New Roman"/>
          <w:sz w:val="24"/>
          <w:szCs w:val="24"/>
        </w:rPr>
        <w:t xml:space="preserve">n umum tentu memiliki kewajiban </w:t>
      </w:r>
      <w:r w:rsidRPr="009145A0">
        <w:rPr>
          <w:rFonts w:ascii="Times New Roman" w:hAnsi="Times New Roman" w:cs="Times New Roman"/>
          <w:sz w:val="24"/>
          <w:szCs w:val="24"/>
        </w:rPr>
        <w:t>untuk melakukan sosialisasi tentang pe</w:t>
      </w:r>
      <w:r>
        <w:rPr>
          <w:rFonts w:ascii="Times New Roman" w:hAnsi="Times New Roman" w:cs="Times New Roman"/>
          <w:sz w:val="24"/>
          <w:szCs w:val="24"/>
        </w:rPr>
        <w:t xml:space="preserve">milukada dan menyediakan sarana </w:t>
      </w:r>
      <w:r w:rsidRPr="009145A0">
        <w:rPr>
          <w:rFonts w:ascii="Times New Roman" w:hAnsi="Times New Roman" w:cs="Times New Roman"/>
          <w:sz w:val="24"/>
          <w:szCs w:val="24"/>
        </w:rPr>
        <w:t>prasarana untuk memberikan kemudahan ba</w:t>
      </w:r>
      <w:r>
        <w:rPr>
          <w:rFonts w:ascii="Times New Roman" w:hAnsi="Times New Roman" w:cs="Times New Roman"/>
          <w:sz w:val="24"/>
          <w:szCs w:val="24"/>
        </w:rPr>
        <w:t xml:space="preserve">gi penyandang disabilitas dalam </w:t>
      </w:r>
      <w:r w:rsidRPr="009145A0">
        <w:rPr>
          <w:rFonts w:ascii="Times New Roman" w:hAnsi="Times New Roman" w:cs="Times New Roman"/>
          <w:sz w:val="24"/>
          <w:szCs w:val="24"/>
        </w:rPr>
        <w:t>menggunakan hak pilihnya yang juga merupakan bagian dari pelaksanaan</w:t>
      </w:r>
    </w:p>
    <w:p w:rsidR="005F3ED5" w:rsidRPr="009145A0" w:rsidRDefault="005F3ED5" w:rsidP="005F3ED5">
      <w:pPr>
        <w:tabs>
          <w:tab w:val="left" w:pos="709"/>
        </w:tabs>
        <w:spacing w:after="0" w:line="240" w:lineRule="auto"/>
        <w:jc w:val="both"/>
        <w:rPr>
          <w:rFonts w:ascii="Times New Roman" w:hAnsi="Times New Roman" w:cs="Times New Roman"/>
          <w:sz w:val="24"/>
          <w:szCs w:val="24"/>
        </w:rPr>
      </w:pPr>
      <w:r w:rsidRPr="009145A0">
        <w:rPr>
          <w:rFonts w:ascii="Times New Roman" w:hAnsi="Times New Roman" w:cs="Times New Roman"/>
          <w:sz w:val="24"/>
          <w:szCs w:val="24"/>
        </w:rPr>
        <w:t>pelayanan umum.</w:t>
      </w:r>
    </w:p>
    <w:p w:rsidR="00E105DD" w:rsidRPr="00E105DD" w:rsidRDefault="00E105DD" w:rsidP="00E105DD">
      <w:pPr>
        <w:pStyle w:val="ListParagraph"/>
        <w:numPr>
          <w:ilvl w:val="1"/>
          <w:numId w:val="14"/>
        </w:numPr>
        <w:tabs>
          <w:tab w:val="left" w:pos="5502"/>
        </w:tabs>
        <w:spacing w:after="0" w:line="240" w:lineRule="auto"/>
        <w:rPr>
          <w:rFonts w:ascii="Times New Roman" w:hAnsi="Times New Roman" w:cs="Times New Roman"/>
          <w:sz w:val="24"/>
          <w:szCs w:val="24"/>
        </w:rPr>
      </w:pPr>
      <w:r w:rsidRPr="00E105DD">
        <w:rPr>
          <w:rFonts w:ascii="Times New Roman" w:hAnsi="Times New Roman" w:cs="Times New Roman"/>
          <w:sz w:val="24"/>
          <w:szCs w:val="24"/>
        </w:rPr>
        <w:t>Hasil penelitian dan Pembahasan</w:t>
      </w:r>
    </w:p>
    <w:p w:rsidR="00E105DD" w:rsidRPr="00E105DD" w:rsidRDefault="00E105DD" w:rsidP="00E105DD">
      <w:pPr>
        <w:pStyle w:val="ListParagraph"/>
        <w:numPr>
          <w:ilvl w:val="0"/>
          <w:numId w:val="15"/>
        </w:numPr>
        <w:tabs>
          <w:tab w:val="left" w:pos="5502"/>
        </w:tabs>
        <w:spacing w:after="0" w:line="240" w:lineRule="auto"/>
        <w:ind w:left="426" w:hanging="426"/>
        <w:jc w:val="both"/>
        <w:rPr>
          <w:rFonts w:ascii="Times New Roman" w:hAnsi="Times New Roman" w:cs="Times New Roman"/>
          <w:sz w:val="24"/>
          <w:szCs w:val="24"/>
        </w:rPr>
      </w:pPr>
      <w:r w:rsidRPr="00E105DD">
        <w:rPr>
          <w:rFonts w:ascii="Times New Roman" w:hAnsi="Times New Roman" w:cs="Times New Roman"/>
          <w:sz w:val="24"/>
          <w:szCs w:val="24"/>
        </w:rPr>
        <w:t xml:space="preserve">Peran Komisi Pemilihan Umum (KPU) Kota Samarinda Dalam Meningkatkan Partisipasi Pemilih Pada Pemilihan Umum Tahun 2019 </w:t>
      </w:r>
    </w:p>
    <w:p w:rsidR="00E105DD" w:rsidRPr="00E105DD" w:rsidRDefault="00E105DD" w:rsidP="00E105DD">
      <w:pPr>
        <w:tabs>
          <w:tab w:val="left" w:pos="426"/>
          <w:tab w:val="left" w:pos="709"/>
          <w:tab w:val="left" w:pos="5055"/>
        </w:tabs>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           Peningkatan partisipasi masyarakat sangat penting dalam pelaksanaan pemilihan umum  dalam  proses  memilih anggota legislatif dan presiden. Karena bagaimanapun masyarakat memiliki andil yang cukup besar dalam proses pemilihan umum dimana masyarakat sebagai pemilih yang menentukan  pemenangan dalam proses pemilihan umum tersebut. Sosialisasi politik untuk meningkatkatkan  partisipasi  pemilih  sebenarnya Sudah menjadi </w:t>
      </w:r>
      <w:r w:rsidRPr="00E105DD">
        <w:rPr>
          <w:rFonts w:ascii="Times New Roman" w:hAnsi="Times New Roman" w:cs="Times New Roman"/>
          <w:sz w:val="24"/>
          <w:szCs w:val="24"/>
        </w:rPr>
        <w:lastRenderedPageBreak/>
        <w:t xml:space="preserve">tanggung  jawab bersama bagaimana upaya untuk meningkatkan peran masyarakat dalam pemilu sebagai proses demokratisasi yang sudah berjalan di Indonesia. Lembaga penyelenggara pemilu baik tingkat pusat, provinsi dan kabupaten/kota sudah berupaya  meningkatkan  partisipasi  masyarakat dalam  pemilihan umum terutama menjelang pemilihan legislatif dan menjelang pemilihan presiden 2019. Begitu pula dengan KPU Kota Samarinda, telah berupaya semaksimal mungkin untuk meningkatkan partisipasi politik masyarakat Kota Samarinda agar masyarakat di Kota Samarinda mau memberikan hak  suaranya dalam proses pesta demokrasi tersebut. </w:t>
      </w:r>
    </w:p>
    <w:p w:rsidR="00E105DD" w:rsidRDefault="00E105DD" w:rsidP="00E105DD">
      <w:pPr>
        <w:spacing w:line="240" w:lineRule="auto"/>
        <w:rPr>
          <w:rFonts w:ascii="Times New Roman" w:hAnsi="Times New Roman" w:cs="Times New Roman"/>
          <w:sz w:val="24"/>
          <w:szCs w:val="24"/>
        </w:rPr>
      </w:pPr>
      <w:r w:rsidRPr="00E105DD">
        <w:rPr>
          <w:rFonts w:ascii="Times New Roman" w:hAnsi="Times New Roman" w:cs="Times New Roman"/>
          <w:sz w:val="24"/>
          <w:szCs w:val="24"/>
        </w:rPr>
        <w:tab/>
        <w:t>Peran yang menjadi prioritas utama yang dilakukan oleh KPU Kota Samarinda yakni sosialisasi politik yang turun langsung kelapangan. Sosialisasi politik  dilakukan  melalui dua  cara yaitu sosialisasi langsung dan sosialisasi tidak langsung. Untuk lebih jelasnya, upaya-upaya yang dilakukan Komisi Pemilihan  Umum  Kota Samarinda dalam  meningkatkan  partisipasi masyarakat pada pemilu presiden tahun 2019</w:t>
      </w:r>
      <w:r>
        <w:rPr>
          <w:rFonts w:ascii="Times New Roman" w:hAnsi="Times New Roman" w:cs="Times New Roman"/>
          <w:sz w:val="24"/>
          <w:szCs w:val="24"/>
        </w:rPr>
        <w:t>.</w:t>
      </w:r>
    </w:p>
    <w:p w:rsidR="00E105DD" w:rsidRPr="00E105DD" w:rsidRDefault="00E105DD" w:rsidP="00E105DD">
      <w:pPr>
        <w:spacing w:line="240" w:lineRule="auto"/>
        <w:rPr>
          <w:rFonts w:ascii="Times New Roman" w:hAnsi="Times New Roman" w:cs="Times New Roman"/>
          <w:sz w:val="24"/>
          <w:szCs w:val="24"/>
        </w:rPr>
      </w:pPr>
      <w:r w:rsidRPr="00E105DD">
        <w:rPr>
          <w:rFonts w:ascii="Times New Roman" w:hAnsi="Times New Roman" w:cs="Times New Roman"/>
          <w:sz w:val="24"/>
          <w:szCs w:val="24"/>
        </w:rPr>
        <w:t>B. Faktor Pendukung dan Penghambat Komisi Pemilihan Umum Kota        Dalam Meningkatkan Partisipasi Pemilih Pada Pemilu Presiden Tahun 2019 :</w:t>
      </w:r>
    </w:p>
    <w:p w:rsidR="00E105DD" w:rsidRPr="00E105DD" w:rsidRDefault="00E105DD" w:rsidP="00E105DD">
      <w:pPr>
        <w:tabs>
          <w:tab w:val="left" w:pos="426"/>
          <w:tab w:val="left" w:pos="5055"/>
        </w:tabs>
        <w:spacing w:after="0" w:line="240" w:lineRule="auto"/>
        <w:ind w:left="426" w:hanging="426"/>
        <w:jc w:val="both"/>
        <w:rPr>
          <w:rFonts w:ascii="Times New Roman" w:hAnsi="Times New Roman" w:cs="Times New Roman"/>
          <w:sz w:val="24"/>
          <w:szCs w:val="24"/>
        </w:rPr>
      </w:pPr>
      <w:r w:rsidRPr="00E105DD">
        <w:rPr>
          <w:rFonts w:ascii="Times New Roman" w:hAnsi="Times New Roman" w:cs="Times New Roman"/>
          <w:sz w:val="24"/>
          <w:szCs w:val="24"/>
        </w:rPr>
        <w:t>1. Faktor Pendukung Komisi Pemilihan Umum Kota Samarinda Dalam  Meningkatkan Partisipasi Pemilih Pada Pemilu Presiden Tahun 2019</w:t>
      </w:r>
    </w:p>
    <w:p w:rsidR="00E105DD" w:rsidRPr="00E105DD" w:rsidRDefault="00E105DD" w:rsidP="00E105DD">
      <w:pPr>
        <w:tabs>
          <w:tab w:val="left" w:pos="426"/>
          <w:tab w:val="left" w:pos="5055"/>
        </w:tabs>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a. Jarak Yang Terjangkau Oleh Pemilih </w:t>
      </w:r>
    </w:p>
    <w:p w:rsidR="00E105DD" w:rsidRPr="00E105DD" w:rsidRDefault="00E105DD" w:rsidP="00E105DD">
      <w:pPr>
        <w:tabs>
          <w:tab w:val="left" w:pos="426"/>
          <w:tab w:val="left" w:pos="5055"/>
        </w:tabs>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lastRenderedPageBreak/>
        <w:tab/>
        <w:t xml:space="preserve"> Masyarakat Kota Samarinda dan sekitarnya serta yang  berantusias mengikuti pemilihan presiden tahun 2019 di karenakan akses jalan yang bagus untuk ke TPS dan juga terjangkau oleh masyarakat. Selain itu kebanyakan masyarakat  yang  tinggal di daerah perumahan  dan sekitarnya serta yang tinggal di  perumahan  ini  merupakan  seorang  yang cukup banyak  mengerti tentang arti pemilu. Ini dikarenakan banyak masyarakat yang sekolahnya sampai kejenjang SMA dan Universitas sehingga cukup banyak yang mengerti dan mengetahui tentang arti pemilihan umum. Sehingga pada saat pemilihan legislatif dan  presiden berlangsung, kebanyakan orang-orang ini menggunakan hak pilihnya terlebih dahulu kemudian  melakukan  aktifitasnya kembali seperti berangkat kerja dan sebagainya. </w:t>
      </w:r>
    </w:p>
    <w:p w:rsidR="00E105DD" w:rsidRPr="00E105DD" w:rsidRDefault="00E105DD" w:rsidP="00E105DD">
      <w:pPr>
        <w:tabs>
          <w:tab w:val="left" w:pos="426"/>
          <w:tab w:val="left" w:pos="5055"/>
        </w:tabs>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b. Kampanye Calon Presiden </w:t>
      </w:r>
    </w:p>
    <w:p w:rsidR="00E105DD" w:rsidRPr="00E105DD" w:rsidRDefault="00E105DD" w:rsidP="00E105DD">
      <w:pPr>
        <w:tabs>
          <w:tab w:val="left" w:pos="426"/>
          <w:tab w:val="left" w:pos="5055"/>
        </w:tabs>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ab/>
        <w:t xml:space="preserve"> Kampanye merupakan upaya yang dilakukan oleh calon Presiden untuk menarik perhatian masyarakat agar mau memberikan suaranya kepada calon tersebut. Kampanye  yang dilakukan oleh masing-masing calon presiden, baik itu melalui tim sukses maupun calon presiden yang turun langsung kemasyarakat Kota Samarinda untuk menyampaikan visi, misi, program dan informasi lainnya untuk meyaksinkan  pemilih  dan mendapatkan dukungan sebesar-besarnya kepada masyarakat Kota Samarinda. Selain itu kampanye juga digunakan oleh calon presiden untuk mengajak masyarakat agar mau berpartisipasi dan menggunakan hak pilihnya pada pemilu  presiden 17 April 2019 dan datang ke TPS masing-masing  dan juga </w:t>
      </w:r>
      <w:r w:rsidRPr="00E105DD">
        <w:rPr>
          <w:rFonts w:ascii="Times New Roman" w:hAnsi="Times New Roman" w:cs="Times New Roman"/>
          <w:sz w:val="24"/>
          <w:szCs w:val="24"/>
        </w:rPr>
        <w:lastRenderedPageBreak/>
        <w:t>meyakinkan masyarakat Kota Samarinda agar dipilih sebagai  presiden. Salah satu tempat yang pernah ditempati masing-masing calon presiden untuk berkampanye yaitu Gor Sempaja  yang menjadi tempat strategis untuk  melakukan kampanye di Kota Samarinda. Selain itu tim sukses dari masing-masing calon tersebut terjun kemasing-masing Kecamatan yang ada di Kota Samarinda untuk menyampaikan visi misi, program dan sebagainya dan juga mengajak  masyarakat agar mau berpartisipasi dan datang ke TPS masing-masing untuk menggunakan hak pilihnya pada pemilu presiden 17 April 2019 untuk memilih calon tersebut.</w:t>
      </w:r>
    </w:p>
    <w:p w:rsidR="00E105DD" w:rsidRPr="00E105DD" w:rsidRDefault="00E105DD" w:rsidP="00E105DD">
      <w:pPr>
        <w:tabs>
          <w:tab w:val="left" w:pos="426"/>
          <w:tab w:val="left" w:pos="5055"/>
        </w:tabs>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ab/>
        <w:t xml:space="preserve">  Menurut Aileen Octarini sebagai masyarakat Kota Samarinda  menyatakan bahwa :</w:t>
      </w:r>
    </w:p>
    <w:p w:rsidR="00E105DD" w:rsidRPr="00E105DD" w:rsidRDefault="00E105DD" w:rsidP="00E105DD">
      <w:pPr>
        <w:tabs>
          <w:tab w:val="left" w:pos="426"/>
          <w:tab w:val="left" w:pos="5055"/>
        </w:tabs>
        <w:spacing w:after="0" w:line="240" w:lineRule="auto"/>
        <w:jc w:val="both"/>
        <w:rPr>
          <w:rFonts w:ascii="Times New Roman" w:hAnsi="Times New Roman" w:cs="Times New Roman"/>
          <w:i/>
          <w:sz w:val="24"/>
          <w:szCs w:val="24"/>
        </w:rPr>
      </w:pPr>
      <w:r w:rsidRPr="00E105DD">
        <w:rPr>
          <w:rFonts w:ascii="Times New Roman" w:hAnsi="Times New Roman" w:cs="Times New Roman"/>
          <w:i/>
          <w:sz w:val="24"/>
          <w:szCs w:val="24"/>
        </w:rPr>
        <w:t>“yang menjadi faktor  pendukung KPU Kota Samarinda dalam meningkatkan partisipasi yaitu jarak  yang terjangkau oleh pemilih dan kampanye calon presiden”.(Wawancara pada 10 April 2019).</w:t>
      </w:r>
    </w:p>
    <w:p w:rsidR="00E105DD" w:rsidRPr="00E105DD" w:rsidRDefault="00E105DD" w:rsidP="00E105DD">
      <w:pPr>
        <w:tabs>
          <w:tab w:val="left" w:pos="426"/>
          <w:tab w:val="left" w:pos="5055"/>
        </w:tabs>
        <w:spacing w:after="0" w:line="240" w:lineRule="auto"/>
        <w:jc w:val="both"/>
        <w:rPr>
          <w:rFonts w:ascii="Times New Roman" w:hAnsi="Times New Roman" w:cs="Times New Roman"/>
          <w:sz w:val="24"/>
          <w:szCs w:val="24"/>
        </w:rPr>
      </w:pPr>
    </w:p>
    <w:p w:rsidR="00E105DD" w:rsidRPr="00E105DD" w:rsidRDefault="00E105DD" w:rsidP="00E105DD">
      <w:pPr>
        <w:tabs>
          <w:tab w:val="left" w:pos="426"/>
          <w:tab w:val="left" w:pos="5055"/>
        </w:tabs>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2. Faktor Penghambat Komisi Pemilihan Umum Kota Samarinda Dalam Meningkatkan Partisipasi Pemilih Pada Pemilu legislatif dan Presiden Tahun 2019</w:t>
      </w:r>
    </w:p>
    <w:p w:rsidR="00E105DD" w:rsidRPr="00E105DD" w:rsidRDefault="00E105DD" w:rsidP="00E105DD">
      <w:pPr>
        <w:tabs>
          <w:tab w:val="left" w:pos="142"/>
          <w:tab w:val="left" w:pos="426"/>
          <w:tab w:val="left" w:pos="5055"/>
        </w:tabs>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Pada saat akan dilangsungkannya pemilu tahun 2019. KPU Kota Samarinda sudah  mempersiapkan  segala upaya untuk mendukung kesuksesan pemilu legislatif dan pilpres. Segala kemungkinan penghambat yang akan terjadi juga sudah diantisipasi jauh-jauh hari. Rapat antara KPU dan panitia juga sering dilakukan demi kerjasama  yang baik pada saat pemilu </w:t>
      </w:r>
      <w:r w:rsidRPr="00E105DD">
        <w:rPr>
          <w:rFonts w:ascii="Times New Roman" w:hAnsi="Times New Roman" w:cs="Times New Roman"/>
          <w:sz w:val="24"/>
          <w:szCs w:val="24"/>
        </w:rPr>
        <w:lastRenderedPageBreak/>
        <w:t>berlangsung. Namun ketika kita melihat pemilih dan partisipasi pemilih yang terus meningkat dan jumlah masyarakat yang tidak  mengunakan hak pilih juga sangat meningkat maka tetunya semua itu tidak terlepas dari beberapa faktor penghabat Komisi Pemilihan Umum Kota Samarinda dalam meningkatkan partisipasi pemilih terutama pada saat pemilihan legislatif dan presiden 17 April Tahun 2019.</w:t>
      </w:r>
    </w:p>
    <w:p w:rsidR="00E105DD" w:rsidRPr="00E105DD" w:rsidRDefault="00E105DD" w:rsidP="00E105DD">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5.1. Kesimpulan</w:t>
      </w:r>
    </w:p>
    <w:p w:rsidR="00E105DD" w:rsidRPr="00E105DD" w:rsidRDefault="00E105DD" w:rsidP="00E105DD">
      <w:pPr>
        <w:tabs>
          <w:tab w:val="left" w:pos="851"/>
        </w:tabs>
        <w:spacing w:after="0" w:line="240" w:lineRule="auto"/>
        <w:ind w:left="851" w:hanging="425"/>
        <w:jc w:val="both"/>
        <w:rPr>
          <w:rFonts w:ascii="Times New Roman" w:hAnsi="Times New Roman" w:cs="Times New Roman"/>
          <w:sz w:val="24"/>
          <w:szCs w:val="24"/>
        </w:rPr>
      </w:pPr>
      <w:r w:rsidRPr="00E105DD">
        <w:rPr>
          <w:rFonts w:ascii="Times New Roman" w:hAnsi="Times New Roman" w:cs="Times New Roman"/>
          <w:sz w:val="24"/>
          <w:szCs w:val="24"/>
        </w:rPr>
        <w:t>1. Meskipun masih banyak hambatan-hambatan kecil dalam Komisi Pemilihan Umum (KPU) dan mengarahkan partisipasi masyarakat kota samarinda kalimantan timur, namun secara keseluruhan dapat dikatakan bahwa tingkat partisipasi masyarakat kota samarinda telah cukupmemadai dalam rangka pelaksanaan pemilu tahun 2019.</w:t>
      </w:r>
    </w:p>
    <w:p w:rsidR="00E105DD" w:rsidRPr="00E105DD" w:rsidRDefault="00E105DD" w:rsidP="00E105DD">
      <w:pPr>
        <w:tabs>
          <w:tab w:val="left" w:pos="851"/>
        </w:tabs>
        <w:spacing w:after="0" w:line="240" w:lineRule="auto"/>
        <w:ind w:left="851" w:hanging="425"/>
        <w:jc w:val="both"/>
        <w:rPr>
          <w:rFonts w:ascii="Times New Roman" w:hAnsi="Times New Roman" w:cs="Times New Roman"/>
          <w:sz w:val="24"/>
          <w:szCs w:val="24"/>
        </w:rPr>
      </w:pPr>
      <w:r w:rsidRPr="00E105DD">
        <w:rPr>
          <w:rFonts w:ascii="Times New Roman" w:hAnsi="Times New Roman" w:cs="Times New Roman"/>
          <w:sz w:val="24"/>
          <w:szCs w:val="24"/>
        </w:rPr>
        <w:t>2.</w:t>
      </w:r>
      <w:r w:rsidRPr="00E105DD">
        <w:rPr>
          <w:rFonts w:ascii="Times New Roman" w:hAnsi="Times New Roman" w:cs="Times New Roman"/>
          <w:sz w:val="24"/>
          <w:szCs w:val="24"/>
        </w:rPr>
        <w:tab/>
        <w:t>Dari beberapa partisipasi yang dikaji, ternyata bentuk partisipasi masyarakat sangat signifikasi dalam pelaksanaan pemilu tahun 2019.</w:t>
      </w:r>
    </w:p>
    <w:p w:rsidR="00E105DD" w:rsidRPr="00E105DD" w:rsidRDefault="00E105DD" w:rsidP="00E105DD">
      <w:pPr>
        <w:tabs>
          <w:tab w:val="left" w:pos="851"/>
        </w:tabs>
        <w:spacing w:after="0" w:line="240" w:lineRule="auto"/>
        <w:ind w:left="851" w:hanging="425"/>
        <w:jc w:val="both"/>
        <w:rPr>
          <w:rFonts w:ascii="Times New Roman" w:hAnsi="Times New Roman" w:cs="Times New Roman"/>
          <w:sz w:val="24"/>
          <w:szCs w:val="24"/>
        </w:rPr>
      </w:pPr>
      <w:r w:rsidRPr="00E105DD">
        <w:rPr>
          <w:rFonts w:ascii="Times New Roman" w:hAnsi="Times New Roman" w:cs="Times New Roman"/>
          <w:sz w:val="24"/>
          <w:szCs w:val="24"/>
        </w:rPr>
        <w:t>3.</w:t>
      </w:r>
      <w:r w:rsidRPr="00E105DD">
        <w:rPr>
          <w:rFonts w:ascii="Times New Roman" w:hAnsi="Times New Roman" w:cs="Times New Roman"/>
          <w:sz w:val="24"/>
          <w:szCs w:val="24"/>
        </w:rPr>
        <w:tab/>
        <w:t xml:space="preserve">Kepala Komisi Pemilihan Umum (KPU) kota samarinda beserta anggotanya cukup aktif dan berhasil menjalankan fungsi dan perannya dalam mendorong dan mengarahkan partisipasi masyarakat sehingga cukup berhasil dalam penyelesaian pemilu yang dilaksanakan oleh pemerintah Negara </w:t>
      </w:r>
      <w:r w:rsidRPr="00E105DD">
        <w:rPr>
          <w:rFonts w:ascii="Times New Roman" w:hAnsi="Times New Roman" w:cs="Times New Roman"/>
          <w:sz w:val="24"/>
          <w:szCs w:val="24"/>
        </w:rPr>
        <w:lastRenderedPageBreak/>
        <w:t>Indonesia sebagaimana yang diharapkan oleh masyrakat.</w:t>
      </w:r>
    </w:p>
    <w:p w:rsidR="00E105DD" w:rsidRPr="00E105DD" w:rsidRDefault="00E105DD" w:rsidP="00E105DD">
      <w:pPr>
        <w:tabs>
          <w:tab w:val="left" w:pos="851"/>
        </w:tabs>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5.2. Saran</w:t>
      </w:r>
    </w:p>
    <w:p w:rsidR="00E105DD" w:rsidRPr="00E105DD" w:rsidRDefault="00E105DD" w:rsidP="00E105DD">
      <w:pPr>
        <w:tabs>
          <w:tab w:val="left" w:pos="426"/>
          <w:tab w:val="left" w:pos="851"/>
        </w:tabs>
        <w:spacing w:after="0" w:line="240" w:lineRule="auto"/>
        <w:ind w:left="284" w:hanging="284"/>
        <w:jc w:val="both"/>
        <w:rPr>
          <w:rFonts w:ascii="Times New Roman" w:hAnsi="Times New Roman" w:cs="Times New Roman"/>
          <w:sz w:val="24"/>
          <w:szCs w:val="24"/>
        </w:rPr>
      </w:pPr>
      <w:r w:rsidRPr="00E105DD">
        <w:rPr>
          <w:rFonts w:ascii="Times New Roman" w:hAnsi="Times New Roman" w:cs="Times New Roman"/>
          <w:sz w:val="24"/>
          <w:szCs w:val="24"/>
        </w:rPr>
        <w:t>1. Diharapkan agar kepala komisi Pemilihan Umum (KPU) dan anggota semakin gigih dalam berupaya memperjuangkan aspirasi masyarakat Kota Samarinda.</w:t>
      </w:r>
    </w:p>
    <w:p w:rsidR="00E105DD" w:rsidRPr="00E105DD" w:rsidRDefault="00E105DD" w:rsidP="00E105DD">
      <w:pPr>
        <w:tabs>
          <w:tab w:val="left" w:pos="851"/>
        </w:tabs>
        <w:spacing w:after="0" w:line="240" w:lineRule="auto"/>
        <w:ind w:left="284" w:hanging="284"/>
        <w:jc w:val="both"/>
        <w:rPr>
          <w:rFonts w:ascii="Times New Roman" w:hAnsi="Times New Roman" w:cs="Times New Roman"/>
          <w:sz w:val="24"/>
          <w:szCs w:val="24"/>
        </w:rPr>
      </w:pPr>
      <w:r w:rsidRPr="00E105DD">
        <w:rPr>
          <w:rFonts w:ascii="Times New Roman" w:hAnsi="Times New Roman" w:cs="Times New Roman"/>
          <w:sz w:val="24"/>
          <w:szCs w:val="24"/>
        </w:rPr>
        <w:t>2. Agar Kepala Komisi Pemilihan Umum beserta jajarannya semakin menjalin hubungan baik dengan tokoh-tokoh masyarakat dan dengan masyarakat kota samarinda keseluruhan sehingga palaksanaan-pelaksanaan yang mereka selenggarakan dimasa yang akan datang dapat melahirkan gagasan-gagasan dan keputusan-keputusan yang lebih baik guna menyuseskan setiap program Pemilu yang telah berhasil diperjuangkan Oleh KPU.</w:t>
      </w:r>
    </w:p>
    <w:p w:rsidR="00E105DD" w:rsidRPr="00E105DD" w:rsidRDefault="00E105DD" w:rsidP="00E105DD">
      <w:pPr>
        <w:tabs>
          <w:tab w:val="left" w:pos="851"/>
        </w:tabs>
        <w:spacing w:after="0" w:line="240" w:lineRule="auto"/>
        <w:ind w:left="284" w:hanging="284"/>
        <w:jc w:val="both"/>
        <w:rPr>
          <w:rFonts w:ascii="Times New Roman" w:hAnsi="Times New Roman" w:cs="Times New Roman"/>
          <w:sz w:val="24"/>
          <w:szCs w:val="24"/>
        </w:rPr>
      </w:pPr>
      <w:r w:rsidRPr="00E105DD">
        <w:rPr>
          <w:rFonts w:ascii="Times New Roman" w:hAnsi="Times New Roman" w:cs="Times New Roman"/>
          <w:sz w:val="24"/>
          <w:szCs w:val="24"/>
        </w:rPr>
        <w:t>3. Agar kepala KPU dan anggotanya serta tokoh-tokoh masyarakat kota samarinda kalimantan timur bersinergi menjadi teladan bagi masyarakat dalma memeliharan dan merawat hasil-hasil pemilu yang dicapai dikota samarinda efektif dan efesien.</w:t>
      </w:r>
    </w:p>
    <w:p w:rsidR="00E105DD" w:rsidRPr="00E105DD" w:rsidRDefault="00E105DD" w:rsidP="00E105DD">
      <w:pPr>
        <w:spacing w:after="0" w:line="240" w:lineRule="auto"/>
        <w:ind w:left="426"/>
        <w:jc w:val="both"/>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rPr>
          <w:rFonts w:ascii="Times New Roman" w:hAnsi="Times New Roman" w:cs="Times New Roman"/>
          <w:sz w:val="24"/>
          <w:szCs w:val="24"/>
        </w:rPr>
      </w:pPr>
    </w:p>
    <w:p w:rsidR="00E105DD" w:rsidRPr="00E105DD" w:rsidRDefault="00E105DD" w:rsidP="00E105DD">
      <w:pPr>
        <w:spacing w:after="0" w:line="240" w:lineRule="auto"/>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E105DD" w:rsidRPr="00E105DD" w:rsidRDefault="00E105DD" w:rsidP="00E105DD">
      <w:pPr>
        <w:spacing w:after="0" w:line="240" w:lineRule="auto"/>
        <w:jc w:val="center"/>
        <w:rPr>
          <w:rFonts w:ascii="Times New Roman" w:hAnsi="Times New Roman" w:cs="Times New Roman"/>
          <w:sz w:val="24"/>
          <w:szCs w:val="24"/>
        </w:rPr>
      </w:pPr>
    </w:p>
    <w:p w:rsidR="004E3A36" w:rsidRDefault="004E3A36" w:rsidP="00E105DD">
      <w:pPr>
        <w:spacing w:after="0" w:line="240" w:lineRule="auto"/>
        <w:jc w:val="center"/>
        <w:rPr>
          <w:rFonts w:ascii="Times New Roman" w:hAnsi="Times New Roman" w:cs="Times New Roman"/>
          <w:sz w:val="24"/>
          <w:szCs w:val="24"/>
        </w:rPr>
      </w:pPr>
    </w:p>
    <w:p w:rsidR="004E3A36" w:rsidRDefault="004E3A36" w:rsidP="00E105DD">
      <w:pPr>
        <w:spacing w:after="0" w:line="240" w:lineRule="auto"/>
        <w:jc w:val="center"/>
        <w:rPr>
          <w:rFonts w:ascii="Times New Roman" w:hAnsi="Times New Roman" w:cs="Times New Roman"/>
          <w:sz w:val="24"/>
          <w:szCs w:val="24"/>
        </w:rPr>
      </w:pPr>
    </w:p>
    <w:p w:rsidR="004E3A36" w:rsidRDefault="004E3A36" w:rsidP="004E3A36">
      <w:pPr>
        <w:spacing w:after="0" w:line="240" w:lineRule="auto"/>
        <w:rPr>
          <w:rFonts w:ascii="Times New Roman" w:hAnsi="Times New Roman" w:cs="Times New Roman"/>
          <w:sz w:val="24"/>
          <w:szCs w:val="24"/>
        </w:rPr>
      </w:pPr>
    </w:p>
    <w:p w:rsidR="00E105DD" w:rsidRPr="00E105DD" w:rsidRDefault="00E105DD" w:rsidP="004E3A36">
      <w:pPr>
        <w:spacing w:after="0" w:line="240" w:lineRule="auto"/>
        <w:rPr>
          <w:rFonts w:ascii="Times New Roman" w:hAnsi="Times New Roman" w:cs="Times New Roman"/>
          <w:sz w:val="24"/>
          <w:szCs w:val="24"/>
        </w:rPr>
      </w:pPr>
      <w:r w:rsidRPr="00E105DD">
        <w:rPr>
          <w:rFonts w:ascii="Times New Roman" w:hAnsi="Times New Roman" w:cs="Times New Roman"/>
          <w:sz w:val="24"/>
          <w:szCs w:val="24"/>
        </w:rPr>
        <w:t>DAFTAR PUSTAKA</w:t>
      </w:r>
      <w:r w:rsidRPr="00E105DD">
        <w:rPr>
          <w:rFonts w:ascii="Times New Roman" w:hAnsi="Times New Roman" w:cs="Times New Roman"/>
          <w:sz w:val="24"/>
          <w:szCs w:val="24"/>
        </w:rPr>
        <w:tab/>
      </w:r>
    </w:p>
    <w:p w:rsidR="00E105DD" w:rsidRPr="00E105DD" w:rsidRDefault="00E105DD" w:rsidP="004E3A36">
      <w:pPr>
        <w:spacing w:after="0" w:line="240" w:lineRule="auto"/>
        <w:ind w:left="709" w:hanging="709"/>
        <w:jc w:val="both"/>
        <w:rPr>
          <w:rFonts w:ascii="Times New Roman" w:hAnsi="Times New Roman" w:cs="Times New Roman"/>
          <w:sz w:val="24"/>
          <w:szCs w:val="24"/>
        </w:rPr>
      </w:pPr>
      <w:r w:rsidRPr="00E105DD">
        <w:rPr>
          <w:rFonts w:ascii="Times New Roman" w:hAnsi="Times New Roman" w:cs="Times New Roman"/>
          <w:sz w:val="24"/>
          <w:szCs w:val="24"/>
        </w:rPr>
        <w:t>Abdullah Rozali, 2008, Mewujudkan Pemilu yang Lebih Berkualitas, PT. Rajagrafindo Persada, Jambi.</w:t>
      </w:r>
    </w:p>
    <w:p w:rsidR="00E105DD" w:rsidRPr="00E105DD" w:rsidRDefault="00E105DD" w:rsidP="004E3A36">
      <w:pPr>
        <w:spacing w:after="0" w:line="240" w:lineRule="auto"/>
        <w:ind w:left="709" w:hanging="709"/>
        <w:jc w:val="both"/>
        <w:rPr>
          <w:rFonts w:ascii="Times New Roman" w:hAnsi="Times New Roman" w:cs="Times New Roman"/>
          <w:sz w:val="24"/>
          <w:szCs w:val="24"/>
        </w:rPr>
      </w:pPr>
      <w:r w:rsidRPr="00E105DD">
        <w:rPr>
          <w:rFonts w:ascii="Times New Roman" w:hAnsi="Times New Roman" w:cs="Times New Roman"/>
          <w:sz w:val="24"/>
          <w:szCs w:val="24"/>
        </w:rPr>
        <w:t xml:space="preserve">Byron G. Massialas, 2004. </w:t>
      </w:r>
      <w:r w:rsidRPr="00E105DD">
        <w:rPr>
          <w:rFonts w:ascii="Times New Roman" w:hAnsi="Times New Roman" w:cs="Times New Roman"/>
          <w:i/>
          <w:sz w:val="24"/>
          <w:szCs w:val="24"/>
        </w:rPr>
        <w:t>Perbedaan Sikap Demokrasi Siswa Dalam Pembelajaran Pendidikan</w:t>
      </w:r>
      <w:r w:rsidRPr="00E105DD">
        <w:rPr>
          <w:rFonts w:ascii="Times New Roman" w:hAnsi="Times New Roman" w:cs="Times New Roman"/>
          <w:sz w:val="24"/>
          <w:szCs w:val="24"/>
        </w:rPr>
        <w:t>, Universita Terbuka, Jakarta</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Budiardjo Miriam, 2007, Dasar-dasar Ilmu Politik, PT Gramedia Pustaka Utama, </w:t>
      </w:r>
    </w:p>
    <w:p w:rsidR="00E105DD" w:rsidRPr="00E105DD" w:rsidRDefault="004E3A36" w:rsidP="004E3A36">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Jakarta. </w:t>
      </w:r>
    </w:p>
    <w:p w:rsidR="00E105DD" w:rsidRPr="00E105DD" w:rsidRDefault="00E105DD" w:rsidP="004E3A36">
      <w:pPr>
        <w:spacing w:after="0" w:line="240" w:lineRule="auto"/>
        <w:ind w:left="709" w:hanging="709"/>
        <w:jc w:val="both"/>
        <w:rPr>
          <w:rFonts w:ascii="Times New Roman" w:hAnsi="Times New Roman" w:cs="Times New Roman"/>
          <w:sz w:val="24"/>
          <w:szCs w:val="24"/>
        </w:rPr>
      </w:pPr>
      <w:r w:rsidRPr="00E105DD">
        <w:rPr>
          <w:rFonts w:ascii="Times New Roman" w:hAnsi="Times New Roman" w:cs="Times New Roman"/>
          <w:sz w:val="24"/>
          <w:szCs w:val="24"/>
        </w:rPr>
        <w:t xml:space="preserve">Cheppy Haricahyono. 1986. </w:t>
      </w:r>
      <w:r w:rsidRPr="00E105DD">
        <w:rPr>
          <w:rFonts w:ascii="Times New Roman" w:hAnsi="Times New Roman" w:cs="Times New Roman"/>
          <w:i/>
          <w:sz w:val="24"/>
          <w:szCs w:val="24"/>
        </w:rPr>
        <w:t>Ilmu Politik dan Perpektifnya</w:t>
      </w:r>
      <w:r w:rsidR="004E3A36">
        <w:rPr>
          <w:rFonts w:ascii="Times New Roman" w:hAnsi="Times New Roman" w:cs="Times New Roman"/>
          <w:sz w:val="24"/>
          <w:szCs w:val="24"/>
        </w:rPr>
        <w:t>, Tiara Wacana, Yogyakarta</w:t>
      </w:r>
    </w:p>
    <w:p w:rsidR="00E105DD" w:rsidRPr="00E105DD" w:rsidRDefault="00E105DD" w:rsidP="004E3A36">
      <w:pPr>
        <w:tabs>
          <w:tab w:val="left" w:pos="709"/>
        </w:tabs>
        <w:spacing w:after="0" w:line="240" w:lineRule="auto"/>
        <w:ind w:left="709" w:hanging="709"/>
        <w:jc w:val="both"/>
        <w:rPr>
          <w:rFonts w:ascii="Times New Roman" w:hAnsi="Times New Roman" w:cs="Times New Roman"/>
          <w:sz w:val="24"/>
          <w:szCs w:val="24"/>
        </w:rPr>
      </w:pPr>
      <w:r w:rsidRPr="00E105DD">
        <w:rPr>
          <w:rFonts w:ascii="Times New Roman" w:hAnsi="Times New Roman" w:cs="Times New Roman"/>
          <w:sz w:val="24"/>
          <w:szCs w:val="24"/>
        </w:rPr>
        <w:t xml:space="preserve">Djogo Tony, Dkk, 2003, Kelembagaan Dan Kebijakan Dalam Pengembangan Agroforestri, World Agroforestry Centre (ICRAF), Bogor. </w:t>
      </w:r>
    </w:p>
    <w:p w:rsidR="00E105DD" w:rsidRPr="00E105DD" w:rsidRDefault="00E105DD" w:rsidP="004E3A36">
      <w:pPr>
        <w:spacing w:after="0" w:line="240" w:lineRule="auto"/>
        <w:ind w:left="709" w:hanging="709"/>
        <w:jc w:val="both"/>
        <w:rPr>
          <w:rFonts w:ascii="Times New Roman" w:hAnsi="Times New Roman" w:cs="Times New Roman"/>
          <w:sz w:val="24"/>
          <w:szCs w:val="24"/>
        </w:rPr>
      </w:pPr>
      <w:r w:rsidRPr="00E105DD">
        <w:rPr>
          <w:rFonts w:ascii="Times New Roman" w:hAnsi="Times New Roman" w:cs="Times New Roman"/>
          <w:sz w:val="24"/>
          <w:szCs w:val="24"/>
        </w:rPr>
        <w:t>Efriza,2012, Political Explore Sebuah Kajian Ilmu Politik, Alfabeta, Jakarta.</w:t>
      </w:r>
    </w:p>
    <w:p w:rsidR="00E105DD" w:rsidRPr="00E105DD" w:rsidRDefault="00E105DD" w:rsidP="004E3A36">
      <w:pPr>
        <w:spacing w:after="0" w:line="240" w:lineRule="auto"/>
        <w:ind w:left="709" w:hanging="709"/>
        <w:jc w:val="both"/>
        <w:rPr>
          <w:rFonts w:ascii="Times New Roman" w:hAnsi="Times New Roman" w:cs="Times New Roman"/>
          <w:sz w:val="24"/>
          <w:szCs w:val="24"/>
        </w:rPr>
      </w:pPr>
      <w:r w:rsidRPr="00E105DD">
        <w:rPr>
          <w:rFonts w:ascii="Times New Roman" w:hAnsi="Times New Roman" w:cs="Times New Roman"/>
          <w:sz w:val="24"/>
          <w:szCs w:val="24"/>
        </w:rPr>
        <w:lastRenderedPageBreak/>
        <w:t xml:space="preserve">Firmanzah, 2008. </w:t>
      </w:r>
      <w:r w:rsidRPr="00E105DD">
        <w:rPr>
          <w:rFonts w:ascii="Times New Roman" w:hAnsi="Times New Roman" w:cs="Times New Roman"/>
          <w:i/>
          <w:sz w:val="24"/>
          <w:szCs w:val="24"/>
        </w:rPr>
        <w:t>Marketing Politik</w:t>
      </w:r>
      <w:r w:rsidRPr="00E105DD">
        <w:rPr>
          <w:rFonts w:ascii="Times New Roman" w:hAnsi="Times New Roman" w:cs="Times New Roman"/>
          <w:sz w:val="24"/>
          <w:szCs w:val="24"/>
        </w:rPr>
        <w:t>, Yayasan Pustaka Obor Indonesia Anggota IKAPI DKI JAKARTA.</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Fadjar Mukthie, 2012, Pemilu, Perselisihan Hasil Pemilu, dan Demokrasi, Setara </w:t>
      </w:r>
    </w:p>
    <w:p w:rsidR="00E105DD" w:rsidRPr="00E105DD" w:rsidRDefault="00E105DD" w:rsidP="004E3A36">
      <w:pPr>
        <w:spacing w:after="0" w:line="240" w:lineRule="auto"/>
        <w:ind w:left="709"/>
        <w:jc w:val="both"/>
        <w:rPr>
          <w:rFonts w:ascii="Times New Roman" w:hAnsi="Times New Roman" w:cs="Times New Roman"/>
          <w:sz w:val="24"/>
          <w:szCs w:val="24"/>
        </w:rPr>
      </w:pPr>
      <w:r w:rsidRPr="00E105DD">
        <w:rPr>
          <w:rFonts w:ascii="Times New Roman" w:hAnsi="Times New Roman" w:cs="Times New Roman"/>
          <w:sz w:val="24"/>
          <w:szCs w:val="24"/>
        </w:rPr>
        <w:t>Press, Malang.</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Firmanzah, 2010, Persaingan, Legitimasi Kekuasaan, dan Marketing Politik, </w:t>
      </w:r>
    </w:p>
    <w:p w:rsidR="00E105DD" w:rsidRPr="00E105DD" w:rsidRDefault="00E105DD" w:rsidP="004E3A36">
      <w:pPr>
        <w:tabs>
          <w:tab w:val="left" w:pos="709"/>
        </w:tabs>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ab/>
        <w:t xml:space="preserve">Yayasan Pustaka Obor Indonesia, Jakarta. </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Fakhri S.R, Kinerja Komisi Pemilihan Umum (KPU) Bantaeng Dalam Sosialisasi </w:t>
      </w:r>
    </w:p>
    <w:p w:rsidR="00E105DD" w:rsidRPr="00E105DD" w:rsidRDefault="00E105DD" w:rsidP="004E3A36">
      <w:pPr>
        <w:spacing w:after="0" w:line="240" w:lineRule="auto"/>
        <w:ind w:left="720" w:hanging="720"/>
        <w:jc w:val="both"/>
        <w:rPr>
          <w:rFonts w:ascii="Times New Roman" w:hAnsi="Times New Roman" w:cs="Times New Roman"/>
          <w:sz w:val="24"/>
          <w:szCs w:val="24"/>
        </w:rPr>
      </w:pPr>
      <w:r w:rsidRPr="00E105DD">
        <w:rPr>
          <w:rFonts w:ascii="Times New Roman" w:hAnsi="Times New Roman" w:cs="Times New Roman"/>
          <w:sz w:val="24"/>
          <w:szCs w:val="24"/>
        </w:rPr>
        <w:t>Elektronic Voting (e-voting) pada Pemilukada Kabupaten Bantaeng Tahun 2013,       (Universitas Muhammadiyah Makassar: Sebuah Skripsi, 2013)</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Fauzia Farida, 2010, Tugas, Wewenang Dan Kewajiiban Sekretariiat Jenderal Kpu, Sekretariiat Kpu Proviinsi, Dan Sekretariat Kpu Kabupaten//Kota, Jakarta</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Gassing Qadir, 2013, Pedoman Penulisan Karya Tulis Ilmiah, Alauddin Press, </w:t>
      </w:r>
    </w:p>
    <w:p w:rsidR="00E105DD" w:rsidRPr="00E105DD" w:rsidRDefault="00E105DD" w:rsidP="004E3A36">
      <w:pPr>
        <w:tabs>
          <w:tab w:val="left" w:pos="709"/>
        </w:tabs>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ab/>
        <w:t xml:space="preserve">Makassar. </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Harrison Lisa, 2009, Metodologi Penelitian Politik, Pranada Media Group, </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ab/>
        <w:t xml:space="preserve">Jakarta. </w:t>
      </w:r>
      <w:r w:rsidRPr="00E105DD">
        <w:rPr>
          <w:rFonts w:ascii="Times New Roman" w:hAnsi="Times New Roman" w:cs="Times New Roman"/>
          <w:sz w:val="24"/>
          <w:szCs w:val="24"/>
        </w:rPr>
        <w:tab/>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http://www.gowakab.go.id, (Diakses pada tanggal 6 November 2014, Jam 08:00 </w:t>
      </w:r>
    </w:p>
    <w:p w:rsidR="00E105DD" w:rsidRPr="00E105DD" w:rsidRDefault="004E3A36" w:rsidP="004E3A36">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wita). </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Hutami Gartiria, Pengaruh Konflik Peran Dan Ambiguitas Peran Terhadap Komitmen Independensi Auditor Internal Pemerintah Daerah (Studi Empiris Pada Inspektorat Kota Semarang)</w:t>
      </w:r>
    </w:p>
    <w:p w:rsidR="00E105DD" w:rsidRPr="00E105DD" w:rsidRDefault="00E105DD" w:rsidP="004E3A36">
      <w:pPr>
        <w:spacing w:after="0" w:line="240" w:lineRule="auto"/>
        <w:ind w:left="709" w:hanging="709"/>
        <w:jc w:val="both"/>
        <w:rPr>
          <w:rFonts w:ascii="Times New Roman" w:hAnsi="Times New Roman" w:cs="Times New Roman"/>
          <w:sz w:val="24"/>
          <w:szCs w:val="24"/>
        </w:rPr>
      </w:pPr>
      <w:r w:rsidRPr="00E105DD">
        <w:rPr>
          <w:rFonts w:ascii="Times New Roman" w:hAnsi="Times New Roman" w:cs="Times New Roman"/>
          <w:sz w:val="24"/>
          <w:szCs w:val="24"/>
        </w:rPr>
        <w:lastRenderedPageBreak/>
        <w:tab/>
        <w:t xml:space="preserve"> (Universitas Diponegoro, Jurnal).</w:t>
      </w:r>
    </w:p>
    <w:p w:rsidR="00E105DD" w:rsidRPr="00E105DD" w:rsidRDefault="00E105DD" w:rsidP="004E3A36">
      <w:pPr>
        <w:spacing w:after="0" w:line="240" w:lineRule="auto"/>
        <w:ind w:left="709" w:hanging="709"/>
        <w:jc w:val="both"/>
        <w:rPr>
          <w:rFonts w:ascii="Times New Roman" w:hAnsi="Times New Roman" w:cs="Times New Roman"/>
          <w:sz w:val="24"/>
          <w:szCs w:val="24"/>
        </w:rPr>
      </w:pPr>
      <w:r w:rsidRPr="00E105DD">
        <w:rPr>
          <w:rFonts w:ascii="Times New Roman" w:hAnsi="Times New Roman" w:cs="Times New Roman"/>
          <w:sz w:val="24"/>
          <w:szCs w:val="24"/>
        </w:rPr>
        <w:t xml:space="preserve">J, Prihatmoko, 2003. </w:t>
      </w:r>
      <w:r w:rsidRPr="00E105DD">
        <w:rPr>
          <w:rFonts w:ascii="Times New Roman" w:hAnsi="Times New Roman" w:cs="Times New Roman"/>
          <w:i/>
          <w:sz w:val="24"/>
          <w:szCs w:val="24"/>
        </w:rPr>
        <w:t>Pemilu 2004 dan Konsolidasi Demokrasi</w:t>
      </w:r>
      <w:r w:rsidR="004E3A36">
        <w:rPr>
          <w:rFonts w:ascii="Times New Roman" w:hAnsi="Times New Roman" w:cs="Times New Roman"/>
          <w:sz w:val="24"/>
          <w:szCs w:val="24"/>
        </w:rPr>
        <w:t>, LP21 Semarang LP3M Unwahas.</w:t>
      </w:r>
    </w:p>
    <w:p w:rsidR="00E105DD" w:rsidRPr="00E105DD" w:rsidRDefault="00E105DD" w:rsidP="004E3A36">
      <w:pPr>
        <w:spacing w:after="0" w:line="240" w:lineRule="auto"/>
        <w:ind w:left="709" w:hanging="709"/>
        <w:jc w:val="both"/>
        <w:rPr>
          <w:rFonts w:ascii="Times New Roman" w:hAnsi="Times New Roman" w:cs="Times New Roman"/>
          <w:sz w:val="24"/>
          <w:szCs w:val="24"/>
        </w:rPr>
      </w:pPr>
      <w:r w:rsidRPr="00E105DD">
        <w:rPr>
          <w:rFonts w:ascii="Times New Roman" w:hAnsi="Times New Roman" w:cs="Times New Roman"/>
          <w:sz w:val="24"/>
          <w:szCs w:val="24"/>
        </w:rPr>
        <w:t xml:space="preserve">Kacung Marijan, 2010. </w:t>
      </w:r>
      <w:r w:rsidRPr="00E105DD">
        <w:rPr>
          <w:rFonts w:ascii="Times New Roman" w:hAnsi="Times New Roman" w:cs="Times New Roman"/>
          <w:i/>
          <w:sz w:val="24"/>
          <w:szCs w:val="24"/>
        </w:rPr>
        <w:t xml:space="preserve">Sistem Politik Indonesia : Konsolidasi demokrasi pasca-order baru, </w:t>
      </w:r>
      <w:r w:rsidR="004E3A36">
        <w:rPr>
          <w:rFonts w:ascii="Times New Roman" w:hAnsi="Times New Roman" w:cs="Times New Roman"/>
          <w:sz w:val="24"/>
          <w:szCs w:val="24"/>
        </w:rPr>
        <w:t>Prenada Media Group.</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Kasmawati, 2012, Pengembangan Kinerja Tenaga Pendidikan, Alauddin </w:t>
      </w:r>
    </w:p>
    <w:p w:rsidR="00E105DD" w:rsidRPr="00E105DD" w:rsidRDefault="00E105DD" w:rsidP="004E3A36">
      <w:pPr>
        <w:tabs>
          <w:tab w:val="left" w:pos="709"/>
        </w:tabs>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ab/>
      </w:r>
      <w:r w:rsidR="004E3A36">
        <w:rPr>
          <w:rFonts w:ascii="Times New Roman" w:hAnsi="Times New Roman" w:cs="Times New Roman"/>
          <w:sz w:val="24"/>
          <w:szCs w:val="24"/>
        </w:rPr>
        <w:t xml:space="preserve">University Press, Makassar. </w:t>
      </w:r>
    </w:p>
    <w:p w:rsidR="00E105DD" w:rsidRPr="00E105DD" w:rsidRDefault="00E105DD" w:rsidP="004E3A36">
      <w:pPr>
        <w:spacing w:after="0" w:line="240" w:lineRule="auto"/>
        <w:ind w:left="709" w:hanging="709"/>
        <w:jc w:val="both"/>
        <w:rPr>
          <w:rFonts w:ascii="Times New Roman" w:hAnsi="Times New Roman" w:cs="Times New Roman"/>
          <w:sz w:val="24"/>
          <w:szCs w:val="24"/>
        </w:rPr>
      </w:pPr>
      <w:r w:rsidRPr="00E105DD">
        <w:rPr>
          <w:rFonts w:ascii="Times New Roman" w:hAnsi="Times New Roman" w:cs="Times New Roman"/>
          <w:sz w:val="24"/>
          <w:szCs w:val="24"/>
        </w:rPr>
        <w:t xml:space="preserve">Leo Agustino, 2009. </w:t>
      </w:r>
      <w:r w:rsidRPr="00E105DD">
        <w:rPr>
          <w:rFonts w:ascii="Times New Roman" w:hAnsi="Times New Roman" w:cs="Times New Roman"/>
          <w:i/>
          <w:sz w:val="24"/>
          <w:szCs w:val="24"/>
        </w:rPr>
        <w:t>Politik dan Perubahan : Antara reformasi politik di Indonesia dan politik baru di Malaysia</w:t>
      </w:r>
      <w:r w:rsidR="004E3A36">
        <w:rPr>
          <w:rFonts w:ascii="Times New Roman" w:hAnsi="Times New Roman" w:cs="Times New Roman"/>
          <w:sz w:val="24"/>
          <w:szCs w:val="24"/>
        </w:rPr>
        <w:t>, Graha Ilmu, Jakarta.</w:t>
      </w:r>
    </w:p>
    <w:p w:rsidR="00E105DD" w:rsidRPr="00E105DD" w:rsidRDefault="00E105DD" w:rsidP="004E3A36">
      <w:pPr>
        <w:spacing w:after="0" w:line="240" w:lineRule="auto"/>
        <w:ind w:left="709" w:hanging="709"/>
        <w:jc w:val="both"/>
        <w:rPr>
          <w:rFonts w:ascii="Times New Roman" w:hAnsi="Times New Roman" w:cs="Times New Roman"/>
          <w:sz w:val="24"/>
          <w:szCs w:val="24"/>
        </w:rPr>
      </w:pPr>
      <w:r w:rsidRPr="00E105DD">
        <w:rPr>
          <w:rFonts w:ascii="Times New Roman" w:hAnsi="Times New Roman" w:cs="Times New Roman"/>
          <w:sz w:val="24"/>
          <w:szCs w:val="24"/>
        </w:rPr>
        <w:t xml:space="preserve">Meriam Budiarjo, 2008. </w:t>
      </w:r>
      <w:r w:rsidRPr="00E105DD">
        <w:rPr>
          <w:rFonts w:ascii="Times New Roman" w:hAnsi="Times New Roman" w:cs="Times New Roman"/>
          <w:i/>
          <w:sz w:val="24"/>
          <w:szCs w:val="24"/>
        </w:rPr>
        <w:t>Dasar-Dasar Ilmu Politik</w:t>
      </w:r>
      <w:r w:rsidRPr="00E105DD">
        <w:rPr>
          <w:rFonts w:ascii="Times New Roman" w:hAnsi="Times New Roman" w:cs="Times New Roman"/>
          <w:sz w:val="24"/>
          <w:szCs w:val="24"/>
        </w:rPr>
        <w:t xml:space="preserve">, PT. </w:t>
      </w:r>
      <w:r w:rsidR="004E3A36">
        <w:rPr>
          <w:rFonts w:ascii="Times New Roman" w:hAnsi="Times New Roman" w:cs="Times New Roman"/>
          <w:sz w:val="24"/>
          <w:szCs w:val="24"/>
        </w:rPr>
        <w:t>Gramedia Pustaka Utama, Jakarta</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M, Panggabean, 1984. </w:t>
      </w:r>
      <w:r w:rsidRPr="00E105DD">
        <w:rPr>
          <w:rFonts w:ascii="Times New Roman" w:hAnsi="Times New Roman" w:cs="Times New Roman"/>
          <w:i/>
          <w:sz w:val="24"/>
          <w:szCs w:val="24"/>
        </w:rPr>
        <w:t>Wikipedia Bahasa Indonesia, ensiklopedia bebas,</w:t>
      </w:r>
    </w:p>
    <w:p w:rsidR="00E105DD" w:rsidRPr="00E105DD" w:rsidRDefault="00E105DD" w:rsidP="004E3A36">
      <w:pPr>
        <w:spacing w:after="0" w:line="240" w:lineRule="auto"/>
        <w:ind w:firstLine="720"/>
        <w:jc w:val="both"/>
        <w:rPr>
          <w:rFonts w:ascii="Times New Roman" w:hAnsi="Times New Roman" w:cs="Times New Roman"/>
          <w:sz w:val="24"/>
          <w:szCs w:val="24"/>
        </w:rPr>
      </w:pPr>
      <w:r w:rsidRPr="00E105DD">
        <w:rPr>
          <w:rFonts w:ascii="Times New Roman" w:hAnsi="Times New Roman" w:cs="Times New Roman"/>
          <w:sz w:val="24"/>
          <w:szCs w:val="24"/>
        </w:rPr>
        <w:t xml:space="preserve">Pratrick, J, 1997. </w:t>
      </w:r>
      <w:r w:rsidRPr="00E105DD">
        <w:rPr>
          <w:rFonts w:ascii="Times New Roman" w:hAnsi="Times New Roman" w:cs="Times New Roman"/>
          <w:i/>
          <w:sz w:val="24"/>
          <w:szCs w:val="24"/>
        </w:rPr>
        <w:t>Tinjauan Tentang Pemilihan Umum</w:t>
      </w:r>
      <w:r w:rsidRPr="00E105DD">
        <w:rPr>
          <w:rFonts w:ascii="Times New Roman" w:hAnsi="Times New Roman" w:cs="Times New Roman"/>
          <w:sz w:val="24"/>
          <w:szCs w:val="24"/>
        </w:rPr>
        <w:t>.</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Muhammad Fajri Ichsan, Kinerja Komisi Pemilihan Umum Dalam Pelaksanaan Pemilukada Tahun 2012 Di Kabupaten Takalar, (Universitas Muhammadiyah </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ab/>
        <w:t>Makassar: Sebuah Skripsi, 2013).</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Muslim Agus, 2013, Faktor-faktor Pertisipasi Politik Pemilih Pemula di Kecamatan Andir pada Pemilihan Gubernur dan Wakil Gubernur, Jakarta Barat.M Yusus A.R, Peran Komisi Pemilihan Umum (KPU) Dalam Pendidikan Politik, </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ab/>
        <w:t>(Universitas 4</w:t>
      </w:r>
      <w:r w:rsidR="004E3A36">
        <w:rPr>
          <w:rFonts w:ascii="Times New Roman" w:hAnsi="Times New Roman" w:cs="Times New Roman"/>
          <w:sz w:val="24"/>
          <w:szCs w:val="24"/>
        </w:rPr>
        <w:t>5 Mataram: Sebuah Jurnal, 2010)</w:t>
      </w:r>
    </w:p>
    <w:p w:rsidR="00E105DD" w:rsidRPr="00E105DD" w:rsidRDefault="00E105DD" w:rsidP="004E3A36">
      <w:pPr>
        <w:spacing w:after="0" w:line="240" w:lineRule="auto"/>
        <w:ind w:left="720" w:hanging="720"/>
        <w:jc w:val="both"/>
        <w:rPr>
          <w:rFonts w:ascii="Times New Roman" w:hAnsi="Times New Roman" w:cs="Times New Roman"/>
          <w:sz w:val="24"/>
          <w:szCs w:val="24"/>
        </w:rPr>
      </w:pPr>
      <w:r w:rsidRPr="00E105DD">
        <w:rPr>
          <w:rFonts w:ascii="Times New Roman" w:hAnsi="Times New Roman" w:cs="Times New Roman"/>
          <w:sz w:val="24"/>
          <w:szCs w:val="24"/>
        </w:rPr>
        <w:lastRenderedPageBreak/>
        <w:t xml:space="preserve">Sarundajang, 2012. </w:t>
      </w:r>
      <w:r w:rsidRPr="00E105DD">
        <w:rPr>
          <w:rFonts w:ascii="Times New Roman" w:hAnsi="Times New Roman" w:cs="Times New Roman"/>
          <w:i/>
          <w:sz w:val="24"/>
          <w:szCs w:val="24"/>
        </w:rPr>
        <w:t>Pemerintah Daerah di Berbagai Negara</w:t>
      </w:r>
      <w:r w:rsidRPr="00E105DD">
        <w:rPr>
          <w:rFonts w:ascii="Times New Roman" w:hAnsi="Times New Roman" w:cs="Times New Roman"/>
          <w:sz w:val="24"/>
          <w:szCs w:val="24"/>
        </w:rPr>
        <w:t>, Penerbit Kata Hasta Pustaka</w:t>
      </w:r>
    </w:p>
    <w:p w:rsidR="00E105DD" w:rsidRPr="00E105DD" w:rsidRDefault="00E105DD" w:rsidP="004E3A36">
      <w:pPr>
        <w:spacing w:after="0" w:line="240" w:lineRule="auto"/>
        <w:ind w:left="709" w:hanging="709"/>
        <w:jc w:val="both"/>
        <w:rPr>
          <w:rFonts w:ascii="Times New Roman" w:hAnsi="Times New Roman" w:cs="Times New Roman"/>
          <w:sz w:val="24"/>
          <w:szCs w:val="24"/>
        </w:rPr>
      </w:pPr>
      <w:r w:rsidRPr="00E105DD">
        <w:rPr>
          <w:rFonts w:ascii="Times New Roman" w:hAnsi="Times New Roman" w:cs="Times New Roman"/>
          <w:sz w:val="24"/>
          <w:szCs w:val="24"/>
        </w:rPr>
        <w:t xml:space="preserve">Samuel P. Huntington, Joan M. Nelson, 2018. </w:t>
      </w:r>
      <w:r w:rsidRPr="00E105DD">
        <w:rPr>
          <w:rFonts w:ascii="Times New Roman" w:hAnsi="Times New Roman" w:cs="Times New Roman"/>
          <w:i/>
          <w:sz w:val="24"/>
          <w:szCs w:val="24"/>
        </w:rPr>
        <w:t>Partisipasi Politik di Negara Berkembang</w:t>
      </w:r>
      <w:r w:rsidR="004E3A36">
        <w:rPr>
          <w:rFonts w:ascii="Times New Roman" w:hAnsi="Times New Roman" w:cs="Times New Roman"/>
          <w:sz w:val="24"/>
          <w:szCs w:val="24"/>
        </w:rPr>
        <w:t>, Rincka Cipta 1990, Jakarta</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Surbakti, Ramlan. 2007. Memahami Ilmu Politik, Jakarta: PT. Gramedia </w:t>
      </w:r>
    </w:p>
    <w:p w:rsidR="00E105DD" w:rsidRPr="00E105DD" w:rsidRDefault="00E105DD" w:rsidP="004E3A36">
      <w:pPr>
        <w:spacing w:after="0" w:line="240" w:lineRule="auto"/>
        <w:ind w:left="720" w:hanging="720"/>
        <w:jc w:val="both"/>
        <w:rPr>
          <w:rFonts w:ascii="Times New Roman" w:hAnsi="Times New Roman" w:cs="Times New Roman"/>
          <w:sz w:val="24"/>
          <w:szCs w:val="24"/>
        </w:rPr>
      </w:pPr>
      <w:r w:rsidRPr="00E105DD">
        <w:rPr>
          <w:rFonts w:ascii="Times New Roman" w:hAnsi="Times New Roman" w:cs="Times New Roman"/>
          <w:sz w:val="24"/>
          <w:szCs w:val="24"/>
        </w:rPr>
        <w:tab/>
        <w:t>Widisarana Indonesia</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Rush, Althoff, 1986. </w:t>
      </w:r>
      <w:r w:rsidRPr="00E105DD">
        <w:rPr>
          <w:rFonts w:ascii="Times New Roman" w:hAnsi="Times New Roman" w:cs="Times New Roman"/>
          <w:i/>
          <w:sz w:val="24"/>
          <w:szCs w:val="24"/>
        </w:rPr>
        <w:t>Introduction To Political Sociology</w:t>
      </w:r>
      <w:r w:rsidR="004E3A36">
        <w:rPr>
          <w:rFonts w:ascii="Times New Roman" w:hAnsi="Times New Roman" w:cs="Times New Roman"/>
          <w:sz w:val="24"/>
          <w:szCs w:val="24"/>
        </w:rPr>
        <w:t>, CV. Rajawali, Jakarta</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Ramlan Surbakti, 2010. </w:t>
      </w:r>
      <w:r w:rsidRPr="00E105DD">
        <w:rPr>
          <w:rFonts w:ascii="Times New Roman" w:hAnsi="Times New Roman" w:cs="Times New Roman"/>
          <w:i/>
          <w:sz w:val="24"/>
          <w:szCs w:val="24"/>
        </w:rPr>
        <w:t>Memahami Ilmu Politik</w:t>
      </w:r>
      <w:r w:rsidRPr="00E105DD">
        <w:rPr>
          <w:rFonts w:ascii="Times New Roman" w:hAnsi="Times New Roman" w:cs="Times New Roman"/>
          <w:sz w:val="24"/>
          <w:szCs w:val="24"/>
        </w:rPr>
        <w:t>, Penerbit PT. Grasindo.</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Romadona Eko, 2012, Evaluasi Kinerja Komisi Pemilihan Umum Daerah Dalam </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Penyelenggaraan Pemilihan Umum Kepala Daerah Dan Wakil Kepala Daerah Kabupaten / Kota (Studi Kasus Penyelenggaraan Pemilihan Walikota Salatiga </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Tahun 2011), (Universitas Kristen SatyaWacana: Sebuah Skripsi, 2012.</w:t>
      </w:r>
    </w:p>
    <w:p w:rsidR="00E105DD" w:rsidRPr="00E105DD" w:rsidRDefault="00E105DD" w:rsidP="004E3A36">
      <w:pPr>
        <w:tabs>
          <w:tab w:val="left" w:pos="709"/>
        </w:tabs>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Rahma Wahyu, 2010, Partisipasi Politik Pemilih Pemula dalam Pelaksanaan Soebagio, 2008, Implikasi Golongan Putih dalam Perspektif Pembangunan Demokrasi di Indonesia, </w:t>
      </w:r>
    </w:p>
    <w:p w:rsidR="00E105DD" w:rsidRPr="00E105DD" w:rsidRDefault="00E105DD" w:rsidP="004E3A36">
      <w:pPr>
        <w:tabs>
          <w:tab w:val="left" w:pos="709"/>
        </w:tabs>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ab/>
        <w:t xml:space="preserve">Universitas </w:t>
      </w:r>
      <w:r w:rsidR="004E3A36">
        <w:rPr>
          <w:rFonts w:ascii="Times New Roman" w:hAnsi="Times New Roman" w:cs="Times New Roman"/>
          <w:sz w:val="24"/>
          <w:szCs w:val="24"/>
        </w:rPr>
        <w:t xml:space="preserve">Islam Syekh Yusuf, Tanggerang. </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Undang-undang Pemilu Nomor 15 Tahun 2011 “Tentang Penyelenggaraan </w:t>
      </w:r>
    </w:p>
    <w:p w:rsidR="00E105DD" w:rsidRPr="00E105DD" w:rsidRDefault="00E105DD" w:rsidP="004E3A36">
      <w:pPr>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ab/>
        <w:t>Pemilu, Yogyakarta, Pustaka Mahardika</w:t>
      </w:r>
    </w:p>
    <w:p w:rsidR="00E105DD" w:rsidRPr="00E105DD" w:rsidRDefault="00E105DD" w:rsidP="004E3A36">
      <w:pPr>
        <w:tabs>
          <w:tab w:val="left" w:pos="709"/>
        </w:tabs>
        <w:spacing w:after="0" w:line="240" w:lineRule="auto"/>
        <w:jc w:val="both"/>
        <w:rPr>
          <w:rFonts w:ascii="Times New Roman" w:hAnsi="Times New Roman" w:cs="Times New Roman"/>
          <w:sz w:val="24"/>
          <w:szCs w:val="24"/>
        </w:rPr>
      </w:pPr>
      <w:r w:rsidRPr="00E105DD">
        <w:rPr>
          <w:rFonts w:ascii="Times New Roman" w:hAnsi="Times New Roman" w:cs="Times New Roman"/>
          <w:sz w:val="24"/>
          <w:szCs w:val="24"/>
        </w:rPr>
        <w:t xml:space="preserve">Yusuf, 2010, Karya Ilmiah, Peran Komisi Pemilihan Umum (Kpu) Dalam </w:t>
      </w:r>
    </w:p>
    <w:p w:rsidR="00E105DD" w:rsidRPr="00E105DD" w:rsidRDefault="00E105DD" w:rsidP="004E3A36">
      <w:pPr>
        <w:spacing w:after="0" w:line="240" w:lineRule="auto"/>
        <w:ind w:firstLine="1134"/>
        <w:jc w:val="both"/>
        <w:rPr>
          <w:rFonts w:ascii="Times New Roman" w:hAnsi="Times New Roman" w:cs="Times New Roman"/>
          <w:sz w:val="24"/>
          <w:szCs w:val="24"/>
        </w:rPr>
      </w:pPr>
      <w:r w:rsidRPr="00E105DD">
        <w:rPr>
          <w:rFonts w:ascii="Times New Roman" w:hAnsi="Times New Roman" w:cs="Times New Roman"/>
          <w:sz w:val="24"/>
          <w:szCs w:val="24"/>
        </w:rPr>
        <w:t>Pendidikan Politik, Mataram.</w:t>
      </w:r>
    </w:p>
    <w:p w:rsidR="00E105DD" w:rsidRPr="00E105DD" w:rsidRDefault="00E105DD" w:rsidP="004E3A36">
      <w:pPr>
        <w:spacing w:after="0" w:line="240" w:lineRule="auto"/>
        <w:ind w:left="709" w:hanging="709"/>
        <w:jc w:val="both"/>
        <w:rPr>
          <w:rFonts w:ascii="Times New Roman" w:hAnsi="Times New Roman" w:cs="Times New Roman"/>
          <w:sz w:val="24"/>
          <w:szCs w:val="24"/>
        </w:rPr>
      </w:pPr>
      <w:r w:rsidRPr="00E105DD">
        <w:rPr>
          <w:rFonts w:ascii="Times New Roman" w:hAnsi="Times New Roman" w:cs="Times New Roman"/>
          <w:sz w:val="24"/>
          <w:szCs w:val="24"/>
        </w:rPr>
        <w:t xml:space="preserve">.Zamroni, 2001. </w:t>
      </w:r>
      <w:r w:rsidRPr="00E105DD">
        <w:rPr>
          <w:rFonts w:ascii="Times New Roman" w:hAnsi="Times New Roman" w:cs="Times New Roman"/>
          <w:i/>
          <w:sz w:val="24"/>
          <w:szCs w:val="24"/>
        </w:rPr>
        <w:t xml:space="preserve">Pendidikan untuk Demokrasi : Tantangan </w:t>
      </w:r>
      <w:r w:rsidRPr="00E105DD">
        <w:rPr>
          <w:rFonts w:ascii="Times New Roman" w:hAnsi="Times New Roman" w:cs="Times New Roman"/>
          <w:i/>
          <w:sz w:val="24"/>
          <w:szCs w:val="24"/>
        </w:rPr>
        <w:lastRenderedPageBreak/>
        <w:t>Menuju Civil Society</w:t>
      </w:r>
      <w:r w:rsidRPr="00E105DD">
        <w:rPr>
          <w:rFonts w:ascii="Times New Roman" w:hAnsi="Times New Roman" w:cs="Times New Roman"/>
          <w:sz w:val="24"/>
          <w:szCs w:val="24"/>
        </w:rPr>
        <w:t>, Bigraf Pub.</w:t>
      </w:r>
    </w:p>
    <w:p w:rsidR="00E105DD" w:rsidRPr="00E105DD" w:rsidRDefault="00E105DD" w:rsidP="004E3A36">
      <w:pPr>
        <w:tabs>
          <w:tab w:val="left" w:pos="709"/>
        </w:tabs>
        <w:spacing w:after="0" w:line="240" w:lineRule="auto"/>
        <w:jc w:val="both"/>
        <w:rPr>
          <w:rFonts w:ascii="Times New Roman" w:hAnsi="Times New Roman" w:cs="Times New Roman"/>
          <w:sz w:val="24"/>
          <w:szCs w:val="24"/>
        </w:rPr>
      </w:pPr>
    </w:p>
    <w:p w:rsidR="00E105DD" w:rsidRPr="00E105DD" w:rsidRDefault="00E105DD" w:rsidP="004E3A36">
      <w:pPr>
        <w:spacing w:after="0" w:line="240" w:lineRule="auto"/>
        <w:ind w:firstLine="720"/>
        <w:jc w:val="both"/>
        <w:rPr>
          <w:rFonts w:ascii="Times New Roman" w:hAnsi="Times New Roman" w:cs="Times New Roman"/>
          <w:sz w:val="24"/>
          <w:szCs w:val="24"/>
        </w:rPr>
      </w:pPr>
      <w:r w:rsidRPr="00E105DD">
        <w:rPr>
          <w:rFonts w:ascii="Times New Roman" w:hAnsi="Times New Roman" w:cs="Times New Roman"/>
          <w:sz w:val="24"/>
          <w:szCs w:val="24"/>
        </w:rPr>
        <w:t xml:space="preserve"> </w:t>
      </w:r>
    </w:p>
    <w:bookmarkEnd w:id="0"/>
    <w:p w:rsidR="00E105DD" w:rsidRPr="00E105DD" w:rsidRDefault="00E105DD" w:rsidP="004E3A36">
      <w:pPr>
        <w:spacing w:line="240" w:lineRule="auto"/>
      </w:pPr>
    </w:p>
    <w:sectPr w:rsidR="00E105DD" w:rsidRPr="00E105DD" w:rsidSect="004E3A36">
      <w:type w:val="continuous"/>
      <w:pgSz w:w="11906" w:h="16838"/>
      <w:pgMar w:top="2268"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1EA" w:rsidRDefault="009C71EA" w:rsidP="004E3A36">
      <w:pPr>
        <w:spacing w:after="0" w:line="240" w:lineRule="auto"/>
      </w:pPr>
      <w:r>
        <w:separator/>
      </w:r>
    </w:p>
  </w:endnote>
  <w:endnote w:type="continuationSeparator" w:id="0">
    <w:p w:rsidR="009C71EA" w:rsidRDefault="009C71EA" w:rsidP="004E3A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1EA" w:rsidRDefault="009C71EA" w:rsidP="004E3A36">
      <w:pPr>
        <w:spacing w:after="0" w:line="240" w:lineRule="auto"/>
      </w:pPr>
      <w:r>
        <w:separator/>
      </w:r>
    </w:p>
  </w:footnote>
  <w:footnote w:type="continuationSeparator" w:id="0">
    <w:p w:rsidR="009C71EA" w:rsidRDefault="009C71EA" w:rsidP="004E3A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076170"/>
      <w:docPartObj>
        <w:docPartGallery w:val="Page Numbers (Top of Page)"/>
        <w:docPartUnique/>
      </w:docPartObj>
    </w:sdtPr>
    <w:sdtEndPr>
      <w:rPr>
        <w:noProof/>
      </w:rPr>
    </w:sdtEndPr>
    <w:sdtContent>
      <w:p w:rsidR="004E3A36" w:rsidRDefault="005B2183">
        <w:pPr>
          <w:pStyle w:val="Header"/>
          <w:jc w:val="right"/>
        </w:pPr>
        <w:r>
          <w:fldChar w:fldCharType="begin"/>
        </w:r>
        <w:r w:rsidR="004E3A36">
          <w:instrText xml:space="preserve"> PAGE   \* MERGEFORMAT </w:instrText>
        </w:r>
        <w:r>
          <w:fldChar w:fldCharType="separate"/>
        </w:r>
        <w:r w:rsidR="00923144">
          <w:rPr>
            <w:noProof/>
          </w:rPr>
          <w:t>1</w:t>
        </w:r>
        <w:r>
          <w:rPr>
            <w:noProof/>
          </w:rPr>
          <w:fldChar w:fldCharType="end"/>
        </w:r>
      </w:p>
    </w:sdtContent>
  </w:sdt>
  <w:p w:rsidR="004E3A36" w:rsidRDefault="004E3A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E2D29"/>
    <w:multiLevelType w:val="hybridMultilevel"/>
    <w:tmpl w:val="9B3836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D872F8"/>
    <w:multiLevelType w:val="hybridMultilevel"/>
    <w:tmpl w:val="7C94D7E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7F92364"/>
    <w:multiLevelType w:val="hybridMultilevel"/>
    <w:tmpl w:val="10225A16"/>
    <w:lvl w:ilvl="0" w:tplc="92BA5646">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995F92"/>
    <w:multiLevelType w:val="hybridMultilevel"/>
    <w:tmpl w:val="A3A0CD5A"/>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1147C7A"/>
    <w:multiLevelType w:val="hybridMultilevel"/>
    <w:tmpl w:val="7A1E3E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DCE423C"/>
    <w:multiLevelType w:val="hybridMultilevel"/>
    <w:tmpl w:val="43A4504C"/>
    <w:lvl w:ilvl="0" w:tplc="04210015">
      <w:start w:val="5"/>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4972596"/>
    <w:multiLevelType w:val="multilevel"/>
    <w:tmpl w:val="6240B9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EE55E5D"/>
    <w:multiLevelType w:val="hybridMultilevel"/>
    <w:tmpl w:val="ABCC4414"/>
    <w:lvl w:ilvl="0" w:tplc="E234771A">
      <w:start w:val="1"/>
      <w:numFmt w:val="upperLetter"/>
      <w:lvlText w:val="%1."/>
      <w:lvlJc w:val="left"/>
      <w:pPr>
        <w:ind w:left="846" w:hanging="360"/>
      </w:pPr>
      <w:rPr>
        <w:rFonts w:hint="default"/>
        <w:b/>
      </w:rPr>
    </w:lvl>
    <w:lvl w:ilvl="1" w:tplc="04210019" w:tentative="1">
      <w:start w:val="1"/>
      <w:numFmt w:val="lowerLetter"/>
      <w:lvlText w:val="%2."/>
      <w:lvlJc w:val="left"/>
      <w:pPr>
        <w:ind w:left="1566" w:hanging="360"/>
      </w:pPr>
    </w:lvl>
    <w:lvl w:ilvl="2" w:tplc="0421001B" w:tentative="1">
      <w:start w:val="1"/>
      <w:numFmt w:val="lowerRoman"/>
      <w:lvlText w:val="%3."/>
      <w:lvlJc w:val="right"/>
      <w:pPr>
        <w:ind w:left="2286" w:hanging="180"/>
      </w:pPr>
    </w:lvl>
    <w:lvl w:ilvl="3" w:tplc="0421000F" w:tentative="1">
      <w:start w:val="1"/>
      <w:numFmt w:val="decimal"/>
      <w:lvlText w:val="%4."/>
      <w:lvlJc w:val="left"/>
      <w:pPr>
        <w:ind w:left="3006" w:hanging="360"/>
      </w:pPr>
    </w:lvl>
    <w:lvl w:ilvl="4" w:tplc="04210019" w:tentative="1">
      <w:start w:val="1"/>
      <w:numFmt w:val="lowerLetter"/>
      <w:lvlText w:val="%5."/>
      <w:lvlJc w:val="left"/>
      <w:pPr>
        <w:ind w:left="3726" w:hanging="360"/>
      </w:pPr>
    </w:lvl>
    <w:lvl w:ilvl="5" w:tplc="0421001B" w:tentative="1">
      <w:start w:val="1"/>
      <w:numFmt w:val="lowerRoman"/>
      <w:lvlText w:val="%6."/>
      <w:lvlJc w:val="right"/>
      <w:pPr>
        <w:ind w:left="4446" w:hanging="180"/>
      </w:pPr>
    </w:lvl>
    <w:lvl w:ilvl="6" w:tplc="0421000F" w:tentative="1">
      <w:start w:val="1"/>
      <w:numFmt w:val="decimal"/>
      <w:lvlText w:val="%7."/>
      <w:lvlJc w:val="left"/>
      <w:pPr>
        <w:ind w:left="5166" w:hanging="360"/>
      </w:pPr>
    </w:lvl>
    <w:lvl w:ilvl="7" w:tplc="04210019" w:tentative="1">
      <w:start w:val="1"/>
      <w:numFmt w:val="lowerLetter"/>
      <w:lvlText w:val="%8."/>
      <w:lvlJc w:val="left"/>
      <w:pPr>
        <w:ind w:left="5886" w:hanging="360"/>
      </w:pPr>
    </w:lvl>
    <w:lvl w:ilvl="8" w:tplc="0421001B" w:tentative="1">
      <w:start w:val="1"/>
      <w:numFmt w:val="lowerRoman"/>
      <w:lvlText w:val="%9."/>
      <w:lvlJc w:val="right"/>
      <w:pPr>
        <w:ind w:left="6606" w:hanging="180"/>
      </w:pPr>
    </w:lvl>
  </w:abstractNum>
  <w:abstractNum w:abstractNumId="8">
    <w:nsid w:val="5397168E"/>
    <w:multiLevelType w:val="multilevel"/>
    <w:tmpl w:val="AA4CA2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A9E3784"/>
    <w:multiLevelType w:val="multilevel"/>
    <w:tmpl w:val="1056FD7C"/>
    <w:lvl w:ilvl="0">
      <w:start w:val="1"/>
      <w:numFmt w:val="decimal"/>
      <w:lvlText w:val="%1."/>
      <w:lvlJc w:val="left"/>
      <w:pPr>
        <w:ind w:left="644" w:hanging="360"/>
      </w:pPr>
      <w:rPr>
        <w:rFonts w:hint="default"/>
      </w:rPr>
    </w:lvl>
    <w:lvl w:ilvl="1">
      <w:start w:val="1"/>
      <w:numFmt w:val="decimal"/>
      <w:isLgl/>
      <w:lvlText w:val="%1.%2."/>
      <w:lvlJc w:val="left"/>
      <w:pPr>
        <w:ind w:left="824" w:hanging="540"/>
      </w:pPr>
      <w:rPr>
        <w:rFonts w:hint="default"/>
      </w:rPr>
    </w:lvl>
    <w:lvl w:ilvl="2">
      <w:start w:val="5"/>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nsid w:val="5F6B5BB5"/>
    <w:multiLevelType w:val="hybridMultilevel"/>
    <w:tmpl w:val="DBA256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02E7D8C"/>
    <w:multiLevelType w:val="multilevel"/>
    <w:tmpl w:val="7D7461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0E5694"/>
    <w:multiLevelType w:val="multilevel"/>
    <w:tmpl w:val="6EF2C88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5FC1347"/>
    <w:multiLevelType w:val="multilevel"/>
    <w:tmpl w:val="7A4AE69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718198D"/>
    <w:multiLevelType w:val="multilevel"/>
    <w:tmpl w:val="D2302A1E"/>
    <w:lvl w:ilvl="0">
      <w:start w:val="1"/>
      <w:numFmt w:val="decimal"/>
      <w:lvlText w:val="%1."/>
      <w:lvlJc w:val="left"/>
      <w:pPr>
        <w:ind w:left="644"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6"/>
  </w:num>
  <w:num w:numId="2">
    <w:abstractNumId w:val="0"/>
  </w:num>
  <w:num w:numId="3">
    <w:abstractNumId w:val="8"/>
  </w:num>
  <w:num w:numId="4">
    <w:abstractNumId w:val="12"/>
  </w:num>
  <w:num w:numId="5">
    <w:abstractNumId w:val="4"/>
  </w:num>
  <w:num w:numId="6">
    <w:abstractNumId w:val="1"/>
  </w:num>
  <w:num w:numId="7">
    <w:abstractNumId w:val="9"/>
  </w:num>
  <w:num w:numId="8">
    <w:abstractNumId w:val="13"/>
  </w:num>
  <w:num w:numId="9">
    <w:abstractNumId w:val="3"/>
  </w:num>
  <w:num w:numId="10">
    <w:abstractNumId w:val="2"/>
  </w:num>
  <w:num w:numId="11">
    <w:abstractNumId w:val="10"/>
  </w:num>
  <w:num w:numId="12">
    <w:abstractNumId w:val="14"/>
  </w:num>
  <w:num w:numId="13">
    <w:abstractNumId w:val="5"/>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3E3C48"/>
    <w:rsid w:val="000974EE"/>
    <w:rsid w:val="00195497"/>
    <w:rsid w:val="002512AE"/>
    <w:rsid w:val="003E3C48"/>
    <w:rsid w:val="004E3A36"/>
    <w:rsid w:val="005B2183"/>
    <w:rsid w:val="005F3ED5"/>
    <w:rsid w:val="00923144"/>
    <w:rsid w:val="009C71EA"/>
    <w:rsid w:val="00A07909"/>
    <w:rsid w:val="00A17DBC"/>
    <w:rsid w:val="00B53EB9"/>
    <w:rsid w:val="00B8095C"/>
    <w:rsid w:val="00E10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ED5"/>
    <w:pPr>
      <w:ind w:left="720"/>
      <w:contextualSpacing/>
    </w:pPr>
  </w:style>
  <w:style w:type="table" w:styleId="TableGrid">
    <w:name w:val="Table Grid"/>
    <w:basedOn w:val="TableNormal"/>
    <w:uiPriority w:val="59"/>
    <w:rsid w:val="005F3E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3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A36"/>
  </w:style>
  <w:style w:type="paragraph" w:styleId="Footer">
    <w:name w:val="footer"/>
    <w:basedOn w:val="Normal"/>
    <w:link w:val="FooterChar"/>
    <w:uiPriority w:val="99"/>
    <w:unhideWhenUsed/>
    <w:rsid w:val="004E3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A36"/>
  </w:style>
  <w:style w:type="paragraph" w:styleId="BalloonText">
    <w:name w:val="Balloon Text"/>
    <w:basedOn w:val="Normal"/>
    <w:link w:val="BalloonTextChar"/>
    <w:uiPriority w:val="99"/>
    <w:semiHidden/>
    <w:unhideWhenUsed/>
    <w:rsid w:val="004E3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A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ED5"/>
    <w:pPr>
      <w:ind w:left="720"/>
      <w:contextualSpacing/>
    </w:pPr>
  </w:style>
  <w:style w:type="table" w:styleId="TableGrid">
    <w:name w:val="Table Grid"/>
    <w:basedOn w:val="TableNormal"/>
    <w:uiPriority w:val="59"/>
    <w:rsid w:val="005F3E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3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A36"/>
  </w:style>
  <w:style w:type="paragraph" w:styleId="Footer">
    <w:name w:val="footer"/>
    <w:basedOn w:val="Normal"/>
    <w:link w:val="FooterChar"/>
    <w:uiPriority w:val="99"/>
    <w:unhideWhenUsed/>
    <w:rsid w:val="004E3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A36"/>
  </w:style>
  <w:style w:type="paragraph" w:styleId="BalloonText">
    <w:name w:val="Balloon Text"/>
    <w:basedOn w:val="Normal"/>
    <w:link w:val="BalloonTextChar"/>
    <w:uiPriority w:val="99"/>
    <w:semiHidden/>
    <w:unhideWhenUsed/>
    <w:rsid w:val="004E3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A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20</Pages>
  <Words>7531</Words>
  <Characters>42932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User</cp:lastModifiedBy>
  <cp:revision>3</cp:revision>
  <dcterms:created xsi:type="dcterms:W3CDTF">2021-07-13T14:40:00Z</dcterms:created>
  <dcterms:modified xsi:type="dcterms:W3CDTF">2021-07-14T03:53:00Z</dcterms:modified>
</cp:coreProperties>
</file>