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87D" w:rsidRPr="00CB4D0A" w:rsidRDefault="0098087D" w:rsidP="00D16607">
      <w:pPr>
        <w:spacing w:line="240" w:lineRule="auto"/>
        <w:rPr>
          <w:sz w:val="16"/>
          <w:szCs w:val="16"/>
          <w:lang w:val="id-ID"/>
        </w:rPr>
      </w:pPr>
      <w:r w:rsidRPr="00CB4D0A">
        <w:rPr>
          <w:sz w:val="16"/>
          <w:szCs w:val="16"/>
          <w:lang w:val="id-ID"/>
        </w:rPr>
        <w:t xml:space="preserve">Penulis </w:t>
      </w:r>
      <w:r w:rsidR="00B62164" w:rsidRPr="00CB4D0A">
        <w:rPr>
          <w:sz w:val="16"/>
          <w:szCs w:val="16"/>
          <w:lang w:val="id-ID"/>
        </w:rPr>
        <w:t>(</w:t>
      </w:r>
      <w:r w:rsidR="00436663">
        <w:rPr>
          <w:sz w:val="16"/>
          <w:szCs w:val="16"/>
        </w:rPr>
        <w:t>Musdalifa</w:t>
      </w:r>
      <w:r w:rsidR="00B62164" w:rsidRPr="00CB4D0A">
        <w:rPr>
          <w:sz w:val="16"/>
          <w:szCs w:val="16"/>
          <w:lang w:val="id-ID"/>
        </w:rPr>
        <w:t>)</w:t>
      </w:r>
      <w:r w:rsidRPr="00CB4D0A">
        <w:rPr>
          <w:sz w:val="16"/>
          <w:szCs w:val="16"/>
          <w:lang w:val="id-ID"/>
        </w:rPr>
        <w:t xml:space="preserve"> </w:t>
      </w:r>
      <w:r w:rsidR="00B62164" w:rsidRPr="00CB4D0A">
        <w:rPr>
          <w:sz w:val="16"/>
          <w:szCs w:val="16"/>
        </w:rPr>
        <w:t>(20</w:t>
      </w:r>
      <w:r w:rsidR="00B62164" w:rsidRPr="00CB4D0A">
        <w:rPr>
          <w:sz w:val="16"/>
          <w:szCs w:val="16"/>
          <w:lang w:val="id-ID"/>
        </w:rPr>
        <w:t>2</w:t>
      </w:r>
      <w:r w:rsidR="0054021F">
        <w:rPr>
          <w:sz w:val="16"/>
          <w:szCs w:val="16"/>
          <w:lang w:val="id-ID"/>
        </w:rPr>
        <w:t>4</w:t>
      </w:r>
      <w:r w:rsidR="00B62164" w:rsidRPr="00CB4D0A">
        <w:rPr>
          <w:sz w:val="16"/>
          <w:szCs w:val="16"/>
        </w:rPr>
        <w:t xml:space="preserve">). </w:t>
      </w:r>
      <w:r w:rsidR="00436663">
        <w:rPr>
          <w:spacing w:val="1"/>
          <w:sz w:val="16"/>
          <w:szCs w:val="16"/>
        </w:rPr>
        <w:t>Pengaruh Moivasi Terhadap Kinerja Pegawai Pada Kantor Kecamatan Sandaran Kabupaten Kutai Timur</w:t>
      </w:r>
      <w:r w:rsidRPr="00CB4D0A">
        <w:rPr>
          <w:sz w:val="16"/>
          <w:szCs w:val="16"/>
          <w:lang w:val="id-ID"/>
        </w:rPr>
        <w:t>.</w:t>
      </w:r>
    </w:p>
    <w:p w:rsidR="003F0063" w:rsidRPr="00CB4D0A" w:rsidRDefault="003F0063" w:rsidP="00D16607">
      <w:pPr>
        <w:pStyle w:val="HeaderPrediksi"/>
        <w:rPr>
          <w:i/>
          <w:lang w:val="id-ID"/>
        </w:rPr>
      </w:pPr>
    </w:p>
    <w:p w:rsidR="00911328" w:rsidRPr="00D16607" w:rsidRDefault="00911328" w:rsidP="00D16607">
      <w:pPr>
        <w:spacing w:before="0" w:line="240" w:lineRule="auto"/>
        <w:ind w:right="190"/>
        <w:rPr>
          <w:szCs w:val="24"/>
        </w:rPr>
      </w:pPr>
    </w:p>
    <w:p w:rsidR="00965FEE" w:rsidRPr="00D16607" w:rsidRDefault="00B62164" w:rsidP="00D16607">
      <w:pPr>
        <w:pStyle w:val="PrediksiJudul"/>
        <w:jc w:val="center"/>
        <w:rPr>
          <w:sz w:val="24"/>
          <w:szCs w:val="24"/>
          <w:lang w:val="id-ID"/>
        </w:rPr>
      </w:pPr>
      <w:r w:rsidRPr="00D16607">
        <w:rPr>
          <w:sz w:val="24"/>
          <w:szCs w:val="24"/>
          <w:lang w:val="id-ID"/>
        </w:rPr>
        <w:t>(</w:t>
      </w:r>
      <w:r w:rsidR="00436663">
        <w:rPr>
          <w:sz w:val="24"/>
          <w:szCs w:val="24"/>
        </w:rPr>
        <w:t>PENGARUH MOTIVASI TERHADAP KINERJA PEGAWAI PADA KANTOR KECAMATAN SANDDARAN KABUPATEN  KUTAI TIMUR</w:t>
      </w:r>
      <w:r w:rsidRPr="00D16607">
        <w:rPr>
          <w:sz w:val="24"/>
          <w:szCs w:val="24"/>
          <w:lang w:val="id-ID"/>
        </w:rPr>
        <w:t>)</w:t>
      </w:r>
    </w:p>
    <w:p w:rsidR="00911328" w:rsidRPr="00D16607" w:rsidRDefault="00911328" w:rsidP="00D16607">
      <w:pPr>
        <w:spacing w:before="0" w:line="240" w:lineRule="auto"/>
        <w:ind w:right="193"/>
        <w:rPr>
          <w:szCs w:val="24"/>
        </w:rPr>
      </w:pPr>
    </w:p>
    <w:p w:rsidR="00A91301" w:rsidRPr="00D50A1F" w:rsidRDefault="00965FEE" w:rsidP="00D16607">
      <w:pPr>
        <w:pStyle w:val="Prediksiauthor"/>
        <w:tabs>
          <w:tab w:val="left" w:pos="6693"/>
        </w:tabs>
        <w:rPr>
          <w:sz w:val="16"/>
          <w:szCs w:val="16"/>
        </w:rPr>
      </w:pPr>
      <w:r w:rsidRPr="00D50A1F">
        <w:rPr>
          <w:sz w:val="16"/>
          <w:szCs w:val="16"/>
        </w:rPr>
        <w:t>Nama Penulis</w:t>
      </w:r>
      <w:r w:rsidRPr="00D50A1F">
        <w:rPr>
          <w:rStyle w:val="FootnoteReference"/>
          <w:sz w:val="16"/>
          <w:szCs w:val="16"/>
        </w:rPr>
        <w:footnoteReference w:id="2"/>
      </w:r>
      <w:r w:rsidR="00CA6409" w:rsidRPr="00D50A1F">
        <w:rPr>
          <w:sz w:val="16"/>
          <w:szCs w:val="16"/>
          <w:vertAlign w:val="superscript"/>
        </w:rPr>
        <w:tab/>
      </w:r>
    </w:p>
    <w:p w:rsidR="002966F5" w:rsidRPr="00436663" w:rsidRDefault="00436663" w:rsidP="00D16607">
      <w:pPr>
        <w:pStyle w:val="PREDIKSIAFILIATIONEMAIL"/>
        <w:rPr>
          <w:sz w:val="16"/>
          <w:szCs w:val="16"/>
        </w:rPr>
      </w:pPr>
      <w:r>
        <w:rPr>
          <w:sz w:val="16"/>
          <w:szCs w:val="16"/>
        </w:rPr>
        <w:t>Musdalifa</w:t>
      </w:r>
      <w:r>
        <w:rPr>
          <w:sz w:val="18"/>
          <w:szCs w:val="16"/>
          <w:vertAlign w:val="superscript"/>
        </w:rPr>
        <w:t>1</w:t>
      </w:r>
      <w:r>
        <w:rPr>
          <w:sz w:val="16"/>
          <w:szCs w:val="16"/>
        </w:rPr>
        <w:t>, Jamiah, S.Sos, M.Si</w:t>
      </w:r>
      <w:r>
        <w:rPr>
          <w:sz w:val="16"/>
          <w:szCs w:val="16"/>
          <w:vertAlign w:val="superscript"/>
        </w:rPr>
        <w:t>2</w:t>
      </w:r>
      <w:r>
        <w:rPr>
          <w:sz w:val="16"/>
          <w:szCs w:val="16"/>
        </w:rPr>
        <w:t>, Raudah Mahmud, S.Ag, M.HI</w:t>
      </w:r>
      <w:r>
        <w:rPr>
          <w:sz w:val="16"/>
          <w:szCs w:val="16"/>
          <w:vertAlign w:val="superscript"/>
        </w:rPr>
        <w:t>3</w:t>
      </w:r>
      <w:r>
        <w:rPr>
          <w:sz w:val="16"/>
          <w:szCs w:val="16"/>
        </w:rPr>
        <w:t>.</w:t>
      </w:r>
    </w:p>
    <w:p w:rsidR="00DE229C" w:rsidRPr="00D50A1F" w:rsidRDefault="00DE229C" w:rsidP="00D16607">
      <w:pPr>
        <w:pStyle w:val="PREDIKSIAFILIATIONEMAIL"/>
        <w:rPr>
          <w:rStyle w:val="IntenseReference"/>
          <w:b w:val="0"/>
          <w:bCs w:val="0"/>
          <w:smallCaps w:val="0"/>
          <w:color w:val="auto"/>
          <w:spacing w:val="0"/>
          <w:sz w:val="16"/>
          <w:szCs w:val="16"/>
          <w:lang w:val="id-ID"/>
        </w:rPr>
      </w:pPr>
      <w:r w:rsidRPr="00D50A1F">
        <w:rPr>
          <w:sz w:val="16"/>
          <w:szCs w:val="16"/>
          <w:lang w:val="id-ID"/>
        </w:rPr>
        <w:t>Email:</w:t>
      </w:r>
      <w:hyperlink r:id="rId8" w:history="1">
        <w:r w:rsidR="00EE718F" w:rsidRPr="00D50A1F">
          <w:rPr>
            <w:rStyle w:val="Hyperlink"/>
            <w:sz w:val="16"/>
            <w:szCs w:val="16"/>
            <w:lang w:val="id-ID"/>
          </w:rPr>
          <w:t>mellyanalestary@gmail.com</w:t>
        </w:r>
      </w:hyperlink>
      <w:r w:rsidRPr="00D50A1F">
        <w:rPr>
          <w:sz w:val="16"/>
          <w:szCs w:val="16"/>
          <w:lang w:val="id-ID"/>
        </w:rPr>
        <w:t xml:space="preserve">, </w:t>
      </w:r>
    </w:p>
    <w:p w:rsidR="002966F5" w:rsidRPr="00D16607" w:rsidRDefault="002966F5" w:rsidP="00D16607">
      <w:pPr>
        <w:pStyle w:val="author"/>
        <w:spacing w:line="240" w:lineRule="auto"/>
        <w:ind w:right="190"/>
        <w:jc w:val="both"/>
        <w:rPr>
          <w:szCs w:val="24"/>
        </w:rPr>
      </w:pP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81"/>
        <w:gridCol w:w="283"/>
        <w:gridCol w:w="6400"/>
      </w:tblGrid>
      <w:tr w:rsidR="00F049E9" w:rsidRPr="00D16607" w:rsidTr="00436663">
        <w:trPr>
          <w:trHeight w:val="634"/>
        </w:trPr>
        <w:tc>
          <w:tcPr>
            <w:tcW w:w="2281" w:type="dxa"/>
            <w:tcBorders>
              <w:top w:val="single" w:sz="4" w:space="0" w:color="auto"/>
              <w:bottom w:val="single" w:sz="4" w:space="0" w:color="auto"/>
            </w:tcBorders>
            <w:vAlign w:val="bottom"/>
          </w:tcPr>
          <w:p w:rsidR="00637852" w:rsidRPr="00D16607" w:rsidRDefault="00637852" w:rsidP="00D16607">
            <w:pPr>
              <w:pStyle w:val="PrediksiAbstrak"/>
              <w:ind w:left="-113" w:right="-113"/>
              <w:rPr>
                <w:b/>
                <w:bCs/>
                <w:i/>
                <w:sz w:val="24"/>
                <w:szCs w:val="24"/>
              </w:rPr>
            </w:pPr>
            <w:r w:rsidRPr="00D16607">
              <w:rPr>
                <w:b/>
                <w:bCs/>
                <w:sz w:val="24"/>
                <w:szCs w:val="24"/>
              </w:rPr>
              <w:t>INFORMASIARTIKEL</w:t>
            </w:r>
          </w:p>
        </w:tc>
        <w:tc>
          <w:tcPr>
            <w:tcW w:w="283" w:type="dxa"/>
            <w:tcBorders>
              <w:top w:val="single" w:sz="4" w:space="0" w:color="auto"/>
            </w:tcBorders>
            <w:vAlign w:val="bottom"/>
          </w:tcPr>
          <w:p w:rsidR="00637852" w:rsidRPr="00D16607" w:rsidRDefault="00637852" w:rsidP="00D16607">
            <w:pPr>
              <w:pStyle w:val="PrediksiAbstrak"/>
              <w:ind w:left="-113" w:right="-113"/>
              <w:rPr>
                <w:b/>
                <w:bCs/>
                <w:i/>
                <w:sz w:val="24"/>
                <w:szCs w:val="24"/>
              </w:rPr>
            </w:pPr>
          </w:p>
        </w:tc>
        <w:tc>
          <w:tcPr>
            <w:tcW w:w="6400" w:type="dxa"/>
            <w:tcBorders>
              <w:top w:val="single" w:sz="4" w:space="0" w:color="auto"/>
              <w:bottom w:val="single" w:sz="4" w:space="0" w:color="auto"/>
            </w:tcBorders>
            <w:vAlign w:val="bottom"/>
          </w:tcPr>
          <w:p w:rsidR="00637852" w:rsidRPr="00D16607" w:rsidRDefault="00637852" w:rsidP="00D16607">
            <w:pPr>
              <w:pStyle w:val="PrediksiAbstrak"/>
              <w:ind w:left="-113" w:right="-113"/>
              <w:rPr>
                <w:b/>
                <w:bCs/>
                <w:i/>
                <w:iCs/>
                <w:sz w:val="24"/>
                <w:szCs w:val="24"/>
              </w:rPr>
            </w:pPr>
            <w:r w:rsidRPr="00D16607">
              <w:rPr>
                <w:b/>
                <w:bCs/>
                <w:sz w:val="24"/>
                <w:szCs w:val="24"/>
              </w:rPr>
              <w:t>ABSTRACT</w:t>
            </w:r>
          </w:p>
        </w:tc>
      </w:tr>
      <w:tr w:rsidR="00F049E9" w:rsidRPr="00D16607" w:rsidTr="00436663">
        <w:trPr>
          <w:trHeight w:val="527"/>
        </w:trPr>
        <w:tc>
          <w:tcPr>
            <w:tcW w:w="2281" w:type="dxa"/>
            <w:tcBorders>
              <w:top w:val="single" w:sz="4" w:space="0" w:color="auto"/>
              <w:bottom w:val="single" w:sz="4" w:space="0" w:color="auto"/>
            </w:tcBorders>
          </w:tcPr>
          <w:p w:rsidR="00AA199E" w:rsidRPr="00D16607" w:rsidRDefault="00AA199E" w:rsidP="00D16607">
            <w:pPr>
              <w:pStyle w:val="PrediksiAbstrak"/>
              <w:ind w:left="-113" w:right="-113"/>
              <w:rPr>
                <w:b/>
                <w:bCs/>
                <w:i/>
                <w:sz w:val="24"/>
                <w:szCs w:val="24"/>
              </w:rPr>
            </w:pPr>
          </w:p>
          <w:p w:rsidR="00AA199E" w:rsidRPr="00D16607" w:rsidRDefault="00AA199E" w:rsidP="00D16607">
            <w:pPr>
              <w:pStyle w:val="PrediksiAbstrak"/>
              <w:ind w:left="-113" w:right="-113"/>
              <w:rPr>
                <w:i/>
                <w:sz w:val="24"/>
                <w:szCs w:val="24"/>
              </w:rPr>
            </w:pPr>
          </w:p>
        </w:tc>
        <w:tc>
          <w:tcPr>
            <w:tcW w:w="283" w:type="dxa"/>
            <w:vMerge w:val="restart"/>
          </w:tcPr>
          <w:p w:rsidR="00AA199E" w:rsidRPr="00D16607" w:rsidRDefault="00AA199E" w:rsidP="00D16607">
            <w:pPr>
              <w:pStyle w:val="PrediksiAbstrak"/>
              <w:ind w:left="-113" w:right="-113"/>
              <w:rPr>
                <w:i/>
                <w:sz w:val="24"/>
                <w:szCs w:val="24"/>
              </w:rPr>
            </w:pPr>
          </w:p>
        </w:tc>
        <w:tc>
          <w:tcPr>
            <w:tcW w:w="6400" w:type="dxa"/>
            <w:vMerge w:val="restart"/>
            <w:tcBorders>
              <w:top w:val="single" w:sz="4" w:space="0" w:color="auto"/>
            </w:tcBorders>
          </w:tcPr>
          <w:p w:rsidR="00246E9E" w:rsidRPr="00D16607" w:rsidRDefault="00246E9E" w:rsidP="00D16607">
            <w:pPr>
              <w:pStyle w:val="PrediksiAbstractEnglish"/>
              <w:ind w:left="-113" w:right="-113"/>
              <w:rPr>
                <w:sz w:val="24"/>
                <w:szCs w:val="24"/>
              </w:rPr>
            </w:pPr>
          </w:p>
          <w:p w:rsidR="00436663" w:rsidRDefault="00436663" w:rsidP="00436663">
            <w:pPr>
              <w:ind w:left="-120" w:right="379" w:firstLine="709"/>
              <w:rPr>
                <w:i/>
              </w:rPr>
            </w:pPr>
            <w:r>
              <w:rPr>
                <w:i/>
              </w:rPr>
              <w:t>Musdalifa,2024,The Influence ofMotivationonEmployee Performance at the Sandaran District Office, East Kutai Regency. This research aims toanalyze the influence of motivation on employee performance at the Sandaran District Office, East Kutai Regency.</w:t>
            </w:r>
          </w:p>
          <w:p w:rsidR="00436663" w:rsidRDefault="00436663" w:rsidP="00436663">
            <w:pPr>
              <w:spacing w:before="154" w:line="232" w:lineRule="auto"/>
              <w:ind w:left="-120" w:right="379" w:firstLine="709"/>
              <w:rPr>
                <w:i/>
              </w:rPr>
            </w:pPr>
            <w:r>
              <w:rPr>
                <w:i/>
              </w:rPr>
              <w:t>This study uses a quantitative approach. Data was collected through a questionnaire distributed to all employees at the Sandaran District Office, totaling 32 people. Data collection techniques include observation, questionnaires and interviews. Data analysis was carried out using SPSS version 26, includingvalidity and reliability tests, as well as t tests to test hypotheses.</w:t>
            </w:r>
          </w:p>
          <w:p w:rsidR="00436663" w:rsidRDefault="00436663" w:rsidP="00436663">
            <w:pPr>
              <w:spacing w:before="136"/>
              <w:ind w:left="-120" w:right="381" w:firstLine="709"/>
              <w:rPr>
                <w:i/>
              </w:rPr>
            </w:pPr>
            <w:r>
              <w:rPr>
                <w:i/>
              </w:rPr>
              <w:t>The results of the analysis show that motivation has a significant influence on employee performance. The calculated t value of 3.962 is greater than the t tableof 2.039 with a significanceof 0.000 &lt; 0.05. Thecoefficient of determination (R²) of 0.344 indicates that 34.4% of the variation in employee performance canbe explained by motivation, while 65.6% is influenced by other factors. The F test also shows that the regression model used in this study is significant with a calculated F value of 15,694 which is greater than the F table of 4.04 and a significance of 0.000 &lt; 0.05. Based on these findings, it is recommended that the Sandaran District Office develop a reward and training program to increase employee motivation and performance.</w:t>
            </w:r>
          </w:p>
          <w:p w:rsidR="00436663" w:rsidRDefault="00436663" w:rsidP="00436663">
            <w:pPr>
              <w:spacing w:before="136"/>
              <w:ind w:left="-120" w:right="381" w:firstLine="709"/>
              <w:rPr>
                <w:i/>
              </w:rPr>
            </w:pPr>
          </w:p>
          <w:p w:rsidR="00CB4D0A" w:rsidRDefault="00436663" w:rsidP="00436663">
            <w:pPr>
              <w:pStyle w:val="PrediksiAbstractEnglish"/>
              <w:ind w:left="-113" w:right="-113"/>
              <w:rPr>
                <w:sz w:val="24"/>
                <w:szCs w:val="24"/>
              </w:rPr>
            </w:pPr>
            <w:r>
              <w:rPr>
                <w:b/>
                <w:sz w:val="24"/>
              </w:rPr>
              <w:t>Keywords:</w:t>
            </w:r>
            <w:r>
              <w:rPr>
                <w:sz w:val="24"/>
              </w:rPr>
              <w:t>Motivation,</w:t>
            </w:r>
            <w:r>
              <w:rPr>
                <w:spacing w:val="-2"/>
                <w:sz w:val="24"/>
              </w:rPr>
              <w:t>Performance</w:t>
            </w:r>
          </w:p>
          <w:p w:rsidR="003D0980" w:rsidRDefault="003D0980" w:rsidP="00D16607">
            <w:pPr>
              <w:pStyle w:val="PrediksiAbstractEnglish"/>
              <w:ind w:left="-113" w:right="-113"/>
              <w:rPr>
                <w:sz w:val="24"/>
                <w:szCs w:val="24"/>
              </w:rPr>
            </w:pPr>
          </w:p>
          <w:p w:rsidR="003D0980" w:rsidRPr="00D16607" w:rsidRDefault="003D0980" w:rsidP="00D16607">
            <w:pPr>
              <w:pStyle w:val="PrediksiAbstractEnglish"/>
              <w:ind w:left="-113" w:right="-113"/>
              <w:rPr>
                <w:sz w:val="24"/>
                <w:szCs w:val="24"/>
              </w:rPr>
            </w:pPr>
          </w:p>
          <w:p w:rsidR="00EE718F" w:rsidRPr="00D16607" w:rsidRDefault="00EE718F" w:rsidP="00D16607">
            <w:pPr>
              <w:pStyle w:val="PrediksiAbstractEnglish"/>
              <w:ind w:left="-113" w:right="-113"/>
              <w:rPr>
                <w:b/>
                <w:bCs/>
                <w:sz w:val="24"/>
                <w:szCs w:val="24"/>
              </w:rPr>
            </w:pPr>
          </w:p>
          <w:p w:rsidR="00EE718F" w:rsidRPr="00D16607" w:rsidRDefault="00EE718F" w:rsidP="00D16607">
            <w:pPr>
              <w:pStyle w:val="PrediksiAbstractEnglish"/>
              <w:ind w:left="-113" w:right="-113"/>
              <w:rPr>
                <w:b/>
                <w:bCs/>
                <w:sz w:val="24"/>
                <w:szCs w:val="24"/>
              </w:rPr>
            </w:pPr>
          </w:p>
          <w:p w:rsidR="00EE718F" w:rsidRPr="00D16607" w:rsidRDefault="00EE718F" w:rsidP="00D16607">
            <w:pPr>
              <w:pStyle w:val="PrediksiAbstractEnglish"/>
              <w:ind w:left="-113" w:right="-113"/>
              <w:rPr>
                <w:b/>
                <w:bCs/>
                <w:sz w:val="24"/>
                <w:szCs w:val="24"/>
              </w:rPr>
            </w:pPr>
          </w:p>
          <w:p w:rsidR="00EE718F" w:rsidRPr="00D16607" w:rsidRDefault="00EE718F" w:rsidP="00D16607">
            <w:pPr>
              <w:pStyle w:val="PrediksiAbstractEnglish"/>
              <w:ind w:left="-113" w:right="-113"/>
              <w:rPr>
                <w:b/>
                <w:bCs/>
                <w:sz w:val="24"/>
                <w:szCs w:val="24"/>
              </w:rPr>
            </w:pPr>
          </w:p>
          <w:p w:rsidR="00DC518E" w:rsidRPr="00436663" w:rsidRDefault="00DC518E" w:rsidP="00D16607">
            <w:pPr>
              <w:pStyle w:val="PrediksiAbstractEnglish"/>
              <w:ind w:right="-113"/>
              <w:rPr>
                <w:sz w:val="24"/>
                <w:szCs w:val="24"/>
                <w:lang w:val="en-US"/>
              </w:rPr>
            </w:pPr>
          </w:p>
        </w:tc>
      </w:tr>
      <w:tr w:rsidR="00AA199E" w:rsidRPr="00D16607" w:rsidTr="00436663">
        <w:trPr>
          <w:trHeight w:val="1723"/>
        </w:trPr>
        <w:tc>
          <w:tcPr>
            <w:tcW w:w="2281" w:type="dxa"/>
            <w:tcBorders>
              <w:top w:val="single" w:sz="4" w:space="0" w:color="auto"/>
            </w:tcBorders>
          </w:tcPr>
          <w:p w:rsidR="00AA199E" w:rsidRPr="00CB4D0A" w:rsidRDefault="00AA199E" w:rsidP="00D16607">
            <w:pPr>
              <w:pStyle w:val="PrediksiAbstractEnglish"/>
              <w:ind w:left="-113" w:right="-113"/>
              <w:rPr>
                <w:b/>
                <w:bCs/>
                <w:sz w:val="16"/>
                <w:szCs w:val="16"/>
              </w:rPr>
            </w:pPr>
            <w:r w:rsidRPr="00CB4D0A">
              <w:rPr>
                <w:b/>
                <w:bCs/>
                <w:sz w:val="16"/>
                <w:szCs w:val="16"/>
              </w:rPr>
              <w:t>Keyword:</w:t>
            </w:r>
          </w:p>
          <w:p w:rsidR="00AA199E" w:rsidRPr="00436663" w:rsidRDefault="00436663" w:rsidP="00D16607">
            <w:pPr>
              <w:pStyle w:val="PrediksiAbstrak"/>
              <w:ind w:left="-113" w:right="-113"/>
            </w:pPr>
            <w:r w:rsidRPr="00436663">
              <w:rPr>
                <w:i/>
              </w:rPr>
              <w:t>Motivation,</w:t>
            </w:r>
            <w:r w:rsidRPr="00436663">
              <w:rPr>
                <w:i/>
                <w:spacing w:val="-2"/>
              </w:rPr>
              <w:t>Performance</w:t>
            </w:r>
            <w:r w:rsidRPr="00436663">
              <w:t xml:space="preserve"> </w:t>
            </w:r>
          </w:p>
          <w:p w:rsidR="00AA199E" w:rsidRPr="00CB4D0A" w:rsidRDefault="00AA199E" w:rsidP="00D16607">
            <w:pPr>
              <w:pStyle w:val="PrediksiAbstrak"/>
              <w:ind w:left="-113" w:right="-113"/>
              <w:rPr>
                <w:b/>
                <w:bCs/>
                <w:i/>
                <w:iCs/>
                <w:sz w:val="16"/>
                <w:szCs w:val="16"/>
              </w:rPr>
            </w:pPr>
            <w:r w:rsidRPr="00CB4D0A">
              <w:rPr>
                <w:b/>
                <w:bCs/>
                <w:iCs/>
                <w:sz w:val="16"/>
                <w:szCs w:val="16"/>
              </w:rPr>
              <w:t>Kata Kunci:</w:t>
            </w:r>
          </w:p>
          <w:p w:rsidR="00AA199E" w:rsidRPr="00436663" w:rsidRDefault="00436663" w:rsidP="00D16607">
            <w:pPr>
              <w:pStyle w:val="PrediksiAbstrak"/>
              <w:ind w:left="-113" w:right="-113"/>
              <w:rPr>
                <w:i/>
              </w:rPr>
            </w:pPr>
            <w:r w:rsidRPr="00436663">
              <w:rPr>
                <w:i/>
              </w:rPr>
              <w:t>Motivasi,</w:t>
            </w:r>
            <w:r w:rsidRPr="00436663">
              <w:rPr>
                <w:i/>
                <w:spacing w:val="-2"/>
              </w:rPr>
              <w:t>Kinerja</w:t>
            </w:r>
            <w:r w:rsidRPr="00436663">
              <w:rPr>
                <w:i/>
              </w:rPr>
              <w:t xml:space="preserve"> </w:t>
            </w:r>
          </w:p>
          <w:p w:rsidR="00AA199E" w:rsidRPr="00D16607" w:rsidRDefault="00AA199E" w:rsidP="00D16607">
            <w:pPr>
              <w:pStyle w:val="PrediksiAbstrak"/>
              <w:ind w:left="-113" w:right="-113"/>
              <w:rPr>
                <w:i/>
                <w:sz w:val="24"/>
                <w:szCs w:val="24"/>
              </w:rPr>
            </w:pPr>
          </w:p>
          <w:p w:rsidR="0018121D" w:rsidRPr="00D16607" w:rsidRDefault="0018121D" w:rsidP="00D16607">
            <w:pPr>
              <w:pStyle w:val="PrediksiAbstrak"/>
              <w:ind w:left="-113" w:right="-113"/>
              <w:rPr>
                <w:i/>
                <w:sz w:val="24"/>
                <w:szCs w:val="24"/>
              </w:rPr>
            </w:pPr>
          </w:p>
          <w:p w:rsidR="0018121D" w:rsidRPr="00D16607" w:rsidRDefault="0018121D" w:rsidP="00D16607">
            <w:pPr>
              <w:pStyle w:val="PrediksiAbstrak"/>
              <w:ind w:left="-113" w:right="-113"/>
              <w:rPr>
                <w:i/>
                <w:sz w:val="24"/>
                <w:szCs w:val="24"/>
              </w:rPr>
            </w:pPr>
          </w:p>
          <w:p w:rsidR="0018121D" w:rsidRPr="00D16607" w:rsidRDefault="0018121D" w:rsidP="00D16607">
            <w:pPr>
              <w:pStyle w:val="PrediksiAbstrak"/>
              <w:ind w:left="-113" w:right="-113"/>
              <w:rPr>
                <w:i/>
                <w:sz w:val="24"/>
                <w:szCs w:val="24"/>
              </w:rPr>
            </w:pPr>
          </w:p>
          <w:p w:rsidR="0018121D" w:rsidRPr="00D16607" w:rsidRDefault="0018121D" w:rsidP="00D16607">
            <w:pPr>
              <w:pStyle w:val="PrediksiAbstrak"/>
              <w:ind w:left="-113" w:right="-113"/>
              <w:rPr>
                <w:i/>
                <w:sz w:val="24"/>
                <w:szCs w:val="24"/>
              </w:rPr>
            </w:pPr>
          </w:p>
          <w:p w:rsidR="00EE718F" w:rsidRDefault="00EE718F" w:rsidP="00D16607">
            <w:pPr>
              <w:pStyle w:val="PrediksiAbstrak"/>
              <w:ind w:left="-113" w:right="-113"/>
              <w:rPr>
                <w:i/>
                <w:sz w:val="24"/>
                <w:szCs w:val="24"/>
              </w:rPr>
            </w:pPr>
          </w:p>
          <w:p w:rsidR="00EF18D6" w:rsidRPr="00D16607" w:rsidRDefault="00EF18D6" w:rsidP="00D16607">
            <w:pPr>
              <w:pStyle w:val="PrediksiAbstrak"/>
              <w:ind w:left="-113" w:right="-113"/>
              <w:rPr>
                <w:i/>
                <w:sz w:val="24"/>
                <w:szCs w:val="24"/>
              </w:rPr>
            </w:pPr>
          </w:p>
        </w:tc>
        <w:tc>
          <w:tcPr>
            <w:tcW w:w="283" w:type="dxa"/>
            <w:vMerge/>
          </w:tcPr>
          <w:p w:rsidR="00AA199E" w:rsidRPr="00D16607" w:rsidRDefault="00AA199E" w:rsidP="00D16607">
            <w:pPr>
              <w:pStyle w:val="PrediksiAbstrak"/>
              <w:ind w:left="-113" w:right="-113"/>
              <w:rPr>
                <w:i/>
                <w:sz w:val="24"/>
                <w:szCs w:val="24"/>
              </w:rPr>
            </w:pPr>
          </w:p>
        </w:tc>
        <w:tc>
          <w:tcPr>
            <w:tcW w:w="6400" w:type="dxa"/>
            <w:vMerge/>
          </w:tcPr>
          <w:p w:rsidR="00AA199E" w:rsidRPr="00D16607" w:rsidRDefault="00AA199E" w:rsidP="00D16607">
            <w:pPr>
              <w:pStyle w:val="PrediksiAbstrak"/>
              <w:ind w:left="-113" w:right="-113"/>
              <w:rPr>
                <w:i/>
                <w:sz w:val="24"/>
                <w:szCs w:val="24"/>
              </w:rPr>
            </w:pPr>
          </w:p>
        </w:tc>
      </w:tr>
      <w:tr w:rsidR="00AA199E" w:rsidRPr="00D16607" w:rsidTr="00436663">
        <w:trPr>
          <w:trHeight w:val="260"/>
        </w:trPr>
        <w:tc>
          <w:tcPr>
            <w:tcW w:w="8964" w:type="dxa"/>
            <w:gridSpan w:val="3"/>
            <w:tcBorders>
              <w:bottom w:val="single" w:sz="4" w:space="0" w:color="auto"/>
            </w:tcBorders>
            <w:vAlign w:val="bottom"/>
          </w:tcPr>
          <w:p w:rsidR="00AA199E" w:rsidRPr="00D16607" w:rsidRDefault="00AA199E" w:rsidP="00D16607">
            <w:pPr>
              <w:pStyle w:val="PrediksiAbstrak"/>
              <w:ind w:right="-113"/>
              <w:rPr>
                <w:b/>
                <w:bCs/>
                <w:i/>
                <w:sz w:val="24"/>
                <w:szCs w:val="24"/>
              </w:rPr>
            </w:pPr>
            <w:r w:rsidRPr="00D16607">
              <w:rPr>
                <w:b/>
                <w:bCs/>
                <w:sz w:val="24"/>
                <w:szCs w:val="24"/>
              </w:rPr>
              <w:lastRenderedPageBreak/>
              <w:t>ABSTRAK</w:t>
            </w:r>
          </w:p>
        </w:tc>
      </w:tr>
      <w:tr w:rsidR="00246E9E" w:rsidRPr="00D16607" w:rsidTr="00436663">
        <w:trPr>
          <w:trHeight w:val="3004"/>
        </w:trPr>
        <w:tc>
          <w:tcPr>
            <w:tcW w:w="8964" w:type="dxa"/>
            <w:gridSpan w:val="3"/>
            <w:tcBorders>
              <w:top w:val="single" w:sz="4" w:space="0" w:color="auto"/>
            </w:tcBorders>
          </w:tcPr>
          <w:p w:rsidR="00436663" w:rsidRDefault="00436663" w:rsidP="00436663">
            <w:pPr>
              <w:ind w:left="568" w:right="374" w:firstLine="720"/>
              <w:rPr>
                <w:i/>
              </w:rPr>
            </w:pPr>
            <w:r>
              <w:rPr>
                <w:i/>
              </w:rPr>
              <w:t>Musdalifa,2024, Pengaruh Motivasi Terhadap Kinerja Pegawai Pada Kantor Kecamatan Sandaran Kabupaten Kutai Timur. Penelitian ini bertujuan untuk menganalisis pengaruh motivasi terhadap kinerja pegawai pada Kantor Kecamatan Sandaran, Kabupaten Kutai Timur.</w:t>
            </w:r>
          </w:p>
          <w:p w:rsidR="00436663" w:rsidRDefault="00436663" w:rsidP="00436663">
            <w:pPr>
              <w:spacing w:before="147"/>
              <w:ind w:left="568" w:right="381" w:firstLine="720"/>
              <w:rPr>
                <w:i/>
              </w:rPr>
            </w:pPr>
            <w:r>
              <w:rPr>
                <w:i/>
              </w:rPr>
              <w:t>Penelitian ini menggunakan pendekatan kuantitatif. Data dikumpulkan melalui kuesioner yang disebarkan kepada seluruh pegawai di Kantor Kecamatan Sandaran, yang berjumlah 32 orang. Teknik pengumpulan data meliputiobservasi, kuesioner, dan wawancara. Analisis data dilakukan dengan menggunakan SPSS versi 26, termasuk uji validitas dan reliabilitas, serta uji t untuk menguji hipotesis.</w:t>
            </w:r>
          </w:p>
          <w:p w:rsidR="00436663" w:rsidRDefault="00436663" w:rsidP="00436663">
            <w:pPr>
              <w:spacing w:before="161"/>
              <w:ind w:left="568" w:right="381" w:firstLine="720"/>
              <w:rPr>
                <w:i/>
              </w:rPr>
            </w:pPr>
            <w:r>
              <w:rPr>
                <w:i/>
              </w:rPr>
              <w:t>Hasil analisis menunjukkan bahwa motivasi memiliki pengaruh signifikan terhadapkinerjapegawai.Nilaithitungsebesar3.962lebihbesardarittabel</w:t>
            </w:r>
          </w:p>
          <w:p w:rsidR="00436663" w:rsidRDefault="00436663" w:rsidP="00436663">
            <w:pPr>
              <w:ind w:left="568" w:right="381"/>
              <w:rPr>
                <w:i/>
              </w:rPr>
            </w:pPr>
            <w:r>
              <w:rPr>
                <w:i/>
              </w:rPr>
              <w:t>2.039 dengan signifikansi 0.000 &lt; 0.05. Koefisien determinasi (R²) sebesar 0.344 menunjukkan bahwa 34.4% variasi dalam kinerja pegawai dapat dijelaskan oleh motivasi, sedangkan 65.6% dipengaruhi oleh faktor lain. Uji F juga menunjukkan bahwa model regresi yang digunakan dalam penelitian ini signifikan dengan nilai Fhitungsebesar15.694lebihbesardariFtabelsebesar4.04dansignifikansi</w:t>
            </w:r>
          </w:p>
          <w:p w:rsidR="00436663" w:rsidRDefault="00436663" w:rsidP="00436663">
            <w:pPr>
              <w:spacing w:before="1"/>
              <w:ind w:left="568" w:right="379"/>
              <w:rPr>
                <w:i/>
              </w:rPr>
            </w:pPr>
            <w:r>
              <w:rPr>
                <w:i/>
              </w:rPr>
              <w:t>0.000 &lt; 0.05. Berdasarkan temuan ini, disarankan agar Kantor Kecamatan Sandaran mengembangkan program penghargaan dan pelatihan untuk meningkatkan motivasi dan kinerja pegawai.</w:t>
            </w:r>
          </w:p>
          <w:p w:rsidR="00246E9E" w:rsidRPr="00AB4269" w:rsidRDefault="00246E9E" w:rsidP="00AB4269">
            <w:pPr>
              <w:pStyle w:val="PrediksiAbstrak"/>
              <w:ind w:right="-113"/>
              <w:rPr>
                <w:i/>
                <w:sz w:val="24"/>
                <w:szCs w:val="24"/>
                <w:lang w:val="en-US"/>
              </w:rPr>
            </w:pPr>
          </w:p>
        </w:tc>
      </w:tr>
      <w:tr w:rsidR="00246E9E" w:rsidRPr="00D16607" w:rsidTr="00436663">
        <w:trPr>
          <w:trHeight w:val="80"/>
        </w:trPr>
        <w:tc>
          <w:tcPr>
            <w:tcW w:w="8964" w:type="dxa"/>
            <w:gridSpan w:val="3"/>
            <w:tcBorders>
              <w:bottom w:val="single" w:sz="4" w:space="0" w:color="auto"/>
            </w:tcBorders>
          </w:tcPr>
          <w:p w:rsidR="00246E9E" w:rsidRPr="00D16607" w:rsidRDefault="00246E9E" w:rsidP="00D16607">
            <w:pPr>
              <w:pStyle w:val="PrediksiAbstrak"/>
              <w:ind w:left="-113" w:right="-113"/>
              <w:jc w:val="right"/>
              <w:rPr>
                <w:i/>
                <w:sz w:val="24"/>
                <w:szCs w:val="24"/>
              </w:rPr>
            </w:pPr>
            <w:r w:rsidRPr="00D16607">
              <w:rPr>
                <w:rFonts w:cs="Open Sans"/>
                <w:noProof/>
                <w:color w:val="0D355E"/>
                <w:sz w:val="24"/>
                <w:szCs w:val="24"/>
                <w:shd w:val="clear" w:color="auto" w:fill="FFFFFF"/>
                <w:lang w:val="en-US" w:eastAsia="en-US"/>
              </w:rPr>
              <w:drawing>
                <wp:inline distT="0" distB="0" distL="0" distR="0">
                  <wp:extent cx="838200" cy="295275"/>
                  <wp:effectExtent l="0" t="0" r="0" b="0"/>
                  <wp:docPr id="33" name="Gambar 33"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ative Commons License">
                            <a:hlinkClick r:id="rId9"/>
                          </pic:cNvPr>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D16607">
              <w:rPr>
                <w:rFonts w:cs="Open Sans"/>
                <w:color w:val="333333"/>
                <w:sz w:val="24"/>
                <w:szCs w:val="24"/>
              </w:rPr>
              <w:br/>
            </w:r>
            <w:r w:rsidRPr="00D16607">
              <w:rPr>
                <w:color w:val="000000"/>
                <w:sz w:val="24"/>
                <w:szCs w:val="24"/>
              </w:rPr>
              <w:t xml:space="preserve">This is an open access article under the </w:t>
            </w:r>
            <w:hyperlink r:id="rId11">
              <w:r w:rsidRPr="00D16607">
                <w:rPr>
                  <w:color w:val="0000FF"/>
                  <w:sz w:val="24"/>
                  <w:szCs w:val="24"/>
                  <w:u w:val="single"/>
                </w:rPr>
                <w:t>CC BY-SA</w:t>
              </w:r>
            </w:hyperlink>
            <w:r w:rsidRPr="00D16607">
              <w:rPr>
                <w:color w:val="000000"/>
                <w:sz w:val="24"/>
                <w:szCs w:val="24"/>
              </w:rPr>
              <w:t>license</w:t>
            </w:r>
          </w:p>
        </w:tc>
      </w:tr>
    </w:tbl>
    <w:p w:rsidR="0018121D" w:rsidRPr="00D16607" w:rsidRDefault="0018121D" w:rsidP="00D16607">
      <w:pPr>
        <w:spacing w:line="240" w:lineRule="auto"/>
        <w:rPr>
          <w:szCs w:val="24"/>
          <w:lang w:val="id-ID"/>
        </w:rPr>
      </w:pPr>
    </w:p>
    <w:p w:rsidR="00EC724A" w:rsidRPr="00D16607" w:rsidRDefault="00EC724A" w:rsidP="00D16607">
      <w:pPr>
        <w:pStyle w:val="PrediksiHeading1"/>
        <w:rPr>
          <w:szCs w:val="24"/>
        </w:rPr>
      </w:pPr>
      <w:r w:rsidRPr="00D16607">
        <w:rPr>
          <w:szCs w:val="24"/>
        </w:rPr>
        <w:t>PENDAHULUAN</w:t>
      </w:r>
    </w:p>
    <w:p w:rsidR="006F7FC2" w:rsidRDefault="00162C1B" w:rsidP="00D16607">
      <w:pPr>
        <w:spacing w:before="10" w:line="240" w:lineRule="auto"/>
        <w:ind w:left="588" w:right="84" w:firstLine="720"/>
      </w:pPr>
      <w:r>
        <w:t>Motivasi berperan penting dalam pencapaian sasaran prestasi kerja pegawai. (Mangkunegara, 2013) Mengatakan bahwa “Motivasi merupakan kondisi atau energi yang menggerakan diri pegawai yang terarah atau tertuju untuk tujuan organisasi”. Manusia memiliki banyak motivasi dasar yang berperan pentingdalam dunia kerja yaitu motivasi yang diberikan perusahaan. Motivasi adalahsuatu proses yang menghasilkan intensitas, arah, dan ketekunan individu dalam mencapai suatu tujuan. Pegawai yangtidak termotivasi di tempat kerja tidak dapat memberikan hasil yang memadai, karena motivasi diperlukan bagi pegawai yang memiliki potensi kerja yang baik. Manusia memiliki berbagai motivasi dasar yang memainkan peran pentingdi tempat kerja, termasuk motivasi sukses dan dorongan kekuatan. Agar kinerja pegawai meningkat, sangat penting untuk memberi dorongan motivasi pada pegawai sehingga akan bekerja lebih efektif, efisien, dan dengan rasa tanggung jawab. Pegawai juga akan lebih serius dalam mematuhi kebijakandanrencanaorganisasiyangsesuai.</w:t>
      </w:r>
    </w:p>
    <w:p w:rsidR="00824C1E" w:rsidRDefault="00824C1E" w:rsidP="00D16607">
      <w:pPr>
        <w:spacing w:before="10" w:line="240" w:lineRule="auto"/>
        <w:ind w:left="588" w:right="84" w:firstLine="720"/>
      </w:pPr>
    </w:p>
    <w:p w:rsidR="00162C1B" w:rsidRPr="00162C1B" w:rsidRDefault="00162C1B" w:rsidP="00824C1E">
      <w:pPr>
        <w:pStyle w:val="BodyText"/>
        <w:spacing w:before="9"/>
        <w:ind w:left="426" w:right="155" w:firstLine="708"/>
        <w:jc w:val="both"/>
        <w:rPr>
          <w:rFonts w:ascii="Corbel" w:hAnsi="Corbel"/>
        </w:rPr>
      </w:pPr>
      <w:r w:rsidRPr="00162C1B">
        <w:rPr>
          <w:rFonts w:ascii="Corbel" w:hAnsi="Corbel"/>
        </w:rPr>
        <w:t>Motivasi dan pengalaman yang baik dapat menunjang keberhasilan suatu instansi dalam mencapai tujuannya. Karena dengan adanya dua faktor tersebutakan menciptakan tingkat produktivitas kerja yang tinggi hingga menjunjungtinggi keberhasilan instansi. Sebaliknya jika produktivitas kerja menurun maka kemampuan perusahaan untuk mencapai tujuannya akan terhambat. Dengan motivasi yang tinggi maka ada pengaruh terhadap kinerja pegwai.</w:t>
      </w:r>
    </w:p>
    <w:p w:rsidR="00162C1B" w:rsidRPr="00162C1B" w:rsidRDefault="00162C1B" w:rsidP="00824C1E">
      <w:pPr>
        <w:spacing w:before="10" w:line="240" w:lineRule="auto"/>
        <w:ind w:left="426" w:right="155" w:firstLine="708"/>
        <w:rPr>
          <w:szCs w:val="24"/>
          <w:lang w:val="en-US"/>
        </w:rPr>
      </w:pPr>
    </w:p>
    <w:p w:rsidR="00162C1B" w:rsidRDefault="00162C1B" w:rsidP="00824C1E">
      <w:pPr>
        <w:pStyle w:val="BodyText"/>
        <w:spacing w:before="11"/>
        <w:ind w:left="426" w:right="155" w:firstLine="708"/>
        <w:jc w:val="both"/>
        <w:rPr>
          <w:rFonts w:ascii="Corbel" w:hAnsi="Corbel"/>
        </w:rPr>
      </w:pPr>
      <w:r w:rsidRPr="00162C1B">
        <w:rPr>
          <w:rFonts w:ascii="Corbel" w:hAnsi="Corbel"/>
        </w:rPr>
        <w:lastRenderedPageBreak/>
        <w:t>Kinerja adalah suatu prestasi kerja atau hasil kerja seseorang berdasarkan kuantitas dan kualitas yang dicapainya dalam melaksanakan fungsinya sesuai dengan tanggung jawab yang diterima. Kinerja dapat dinilai dari apa yang dilakukan oleh seorang pegawai dalam menyelesaikan tugasnya. Setiap individu mempunyai tugas dan kewajiban sesuai dengan profesi dan jabatan yangdiberikan, dalam mengerjakan tugas yang diberikantentunnya harus diselesaikan sesuai dengan waktu yang telah ditetapkan untuk itu tanggung jawab dalam pelaksanaan tugas sangat penting dilakukan untuk mencapai tujuan. Seseorang yang bekerja baik dalam kinerjanya tentunya melaksanakan tugasnya dengan maksimal dan penuh tanggung jawab serta mampu bekerja sama dengan rekan kerja ataupun atasannya, Sehinggamampumewujudkan kinerjayangefektif dan efesien.</w:t>
      </w:r>
    </w:p>
    <w:p w:rsidR="00824C1E" w:rsidRPr="00162C1B" w:rsidRDefault="00824C1E" w:rsidP="00824C1E">
      <w:pPr>
        <w:pStyle w:val="BodyText"/>
        <w:spacing w:before="11"/>
        <w:ind w:left="426" w:right="155" w:firstLine="708"/>
        <w:jc w:val="both"/>
        <w:rPr>
          <w:rFonts w:ascii="Corbel" w:hAnsi="Corbel"/>
        </w:rPr>
      </w:pPr>
    </w:p>
    <w:p w:rsidR="00162C1B" w:rsidRPr="00162C1B" w:rsidRDefault="00162C1B" w:rsidP="00824C1E">
      <w:pPr>
        <w:pStyle w:val="BodyText"/>
        <w:spacing w:before="9"/>
        <w:ind w:left="426" w:right="155" w:firstLine="708"/>
        <w:jc w:val="both"/>
        <w:rPr>
          <w:rFonts w:ascii="Corbel" w:hAnsi="Corbel"/>
        </w:rPr>
      </w:pPr>
      <w:r w:rsidRPr="00162C1B">
        <w:rPr>
          <w:rFonts w:ascii="Corbel" w:hAnsi="Corbel"/>
        </w:rPr>
        <w:t>Berdasarkan uraian arti dan fungsi pengaruh dalam penelitian, arti dan fungsi Pengaruh Motivasi terhadap Kinerja Pegawai pada Kantor Kecamatan Sandaran Kabupaten Kutai Timur adalah untuk meningkatkan kualitas kinerja Sumber Daya Manusia dengan motivasi kerjayang mereka terima dan rasakan dari suatuinstansi tersebut. Kinerja pegawai akan menjadi meningkat jika adanya dorongan motivasi. Begitupun sebaliknya, jika pegawai tidak di dorong dengan motivasi akan mengakibatkan hasil yang buruk. Dengan adanya motivasi kerja dapat dilihat dengan mudah dalam pencapaian kinerja yang baik dan akan diharapkan dalam instansi ini. Dalam perkembangannya, tidak hanya pada perusahaan/instansiswasta yang mengalami hal tersebut, tetapi juga pada instansi pemerintah. Dan salah satunya adalah Kantor Kecamatan Sandaran Kabupaten Kutai Timur.</w:t>
      </w:r>
    </w:p>
    <w:p w:rsidR="00162C1B" w:rsidRDefault="00162C1B" w:rsidP="00016D32">
      <w:pPr>
        <w:spacing w:before="10" w:line="240" w:lineRule="auto"/>
        <w:ind w:right="155"/>
        <w:rPr>
          <w:szCs w:val="24"/>
          <w:lang w:val="en-US"/>
        </w:rPr>
      </w:pPr>
    </w:p>
    <w:p w:rsidR="00016D32" w:rsidRPr="00016D32" w:rsidRDefault="00016D32" w:rsidP="00016D32">
      <w:pPr>
        <w:pStyle w:val="PrediksiHeading1"/>
        <w:rPr>
          <w:szCs w:val="24"/>
        </w:rPr>
      </w:pPr>
      <w:r w:rsidRPr="00016D32">
        <w:rPr>
          <w:szCs w:val="24"/>
        </w:rPr>
        <w:t>METODE PENELITIAN</w:t>
      </w:r>
    </w:p>
    <w:p w:rsidR="00016D32" w:rsidRPr="00016D32" w:rsidRDefault="00016D32" w:rsidP="00016D32">
      <w:pPr>
        <w:pStyle w:val="BodyText"/>
        <w:spacing w:before="264"/>
        <w:ind w:left="568" w:right="376" w:firstLine="360"/>
        <w:jc w:val="both"/>
        <w:rPr>
          <w:rFonts w:ascii="Corbel" w:hAnsi="Corbel"/>
        </w:rPr>
      </w:pPr>
      <w:r w:rsidRPr="00016D32">
        <w:rPr>
          <w:rFonts w:ascii="Corbel" w:hAnsi="Corbel"/>
        </w:rPr>
        <w:t>Penelitian menggunakan pendekatan kuantitatif, Menurut (Sugiyono, 2013) bahwa pendekatan kuantitatif merupakan penelitian yang berlandaskan pada</w:t>
      </w:r>
      <w:r>
        <w:rPr>
          <w:rFonts w:ascii="Corbel" w:hAnsi="Corbel"/>
        </w:rPr>
        <w:t xml:space="preserve"> </w:t>
      </w:r>
      <w:r w:rsidRPr="00016D32">
        <w:rPr>
          <w:rFonts w:ascii="Corbel" w:hAnsi="Corbel"/>
        </w:rPr>
        <w:t>filsafat positivisme untuk meneliti populasi atau sampel tertentu dan pengambilan sampel secara random dengan pengumpulan data dengan menggunakaninstrument, a</w:t>
      </w:r>
      <w:r>
        <w:rPr>
          <w:rFonts w:ascii="Corbel" w:hAnsi="Corbel"/>
        </w:rPr>
        <w:t>nalisis data bersifat statistik</w:t>
      </w:r>
      <w:r w:rsidRPr="00016D32">
        <w:rPr>
          <w:rFonts w:ascii="Corbel" w:hAnsi="Corbel"/>
        </w:rPr>
        <w:t xml:space="preserve"> dengan </w:t>
      </w:r>
      <w:r>
        <w:rPr>
          <w:rFonts w:ascii="Corbel" w:hAnsi="Corbel"/>
        </w:rPr>
        <w:t xml:space="preserve">menentukan Hipotesis dari judul </w:t>
      </w:r>
      <w:r w:rsidRPr="00016D32">
        <w:rPr>
          <w:rFonts w:ascii="Corbel" w:hAnsi="Corbel"/>
        </w:rPr>
        <w:t>“Pengaruh</w:t>
      </w:r>
      <w:r>
        <w:rPr>
          <w:rFonts w:ascii="Corbel" w:hAnsi="Corbel"/>
        </w:rPr>
        <w:t xml:space="preserve"> </w:t>
      </w:r>
      <w:r w:rsidRPr="00016D32">
        <w:rPr>
          <w:rFonts w:ascii="Corbel" w:hAnsi="Corbel"/>
        </w:rPr>
        <w:t>Motivasi</w:t>
      </w:r>
      <w:r>
        <w:rPr>
          <w:rFonts w:ascii="Corbel" w:hAnsi="Corbel"/>
        </w:rPr>
        <w:t xml:space="preserve"> </w:t>
      </w:r>
      <w:r w:rsidRPr="00016D32">
        <w:rPr>
          <w:rFonts w:ascii="Corbel" w:hAnsi="Corbel"/>
        </w:rPr>
        <w:t>Terhadap</w:t>
      </w:r>
      <w:r>
        <w:rPr>
          <w:rFonts w:ascii="Corbel" w:hAnsi="Corbel"/>
        </w:rPr>
        <w:t xml:space="preserve"> </w:t>
      </w:r>
      <w:r w:rsidRPr="00016D32">
        <w:rPr>
          <w:rFonts w:ascii="Corbel" w:hAnsi="Corbel"/>
        </w:rPr>
        <w:t>Kinerja</w:t>
      </w:r>
      <w:r>
        <w:rPr>
          <w:rFonts w:ascii="Corbel" w:hAnsi="Corbel"/>
        </w:rPr>
        <w:t xml:space="preserve"> </w:t>
      </w:r>
      <w:r w:rsidRPr="00016D32">
        <w:rPr>
          <w:rFonts w:ascii="Corbel" w:hAnsi="Corbel"/>
        </w:rPr>
        <w:t>Pegawai</w:t>
      </w:r>
      <w:r>
        <w:rPr>
          <w:rFonts w:ascii="Corbel" w:hAnsi="Corbel"/>
        </w:rPr>
        <w:t xml:space="preserve"> </w:t>
      </w:r>
      <w:r w:rsidRPr="00016D32">
        <w:rPr>
          <w:rFonts w:ascii="Corbel" w:hAnsi="Corbel"/>
        </w:rPr>
        <w:t>Pada</w:t>
      </w:r>
      <w:r>
        <w:rPr>
          <w:rFonts w:ascii="Corbel" w:hAnsi="Corbel"/>
        </w:rPr>
        <w:t xml:space="preserve"> </w:t>
      </w:r>
      <w:r w:rsidRPr="00016D32">
        <w:rPr>
          <w:rFonts w:ascii="Corbel" w:hAnsi="Corbel"/>
        </w:rPr>
        <w:t>Kantor</w:t>
      </w:r>
      <w:r>
        <w:rPr>
          <w:rFonts w:ascii="Corbel" w:hAnsi="Corbel"/>
        </w:rPr>
        <w:t xml:space="preserve"> </w:t>
      </w:r>
      <w:r w:rsidRPr="00016D32">
        <w:rPr>
          <w:rFonts w:ascii="Corbel" w:hAnsi="Corbel"/>
        </w:rPr>
        <w:t>Kecamatan Sandaran Kabupaten Kutai Timur”.</w:t>
      </w:r>
    </w:p>
    <w:p w:rsidR="00016D32" w:rsidRPr="00016D32" w:rsidRDefault="00016D32" w:rsidP="00016D32">
      <w:pPr>
        <w:pStyle w:val="Heading2"/>
        <w:keepNext w:val="0"/>
        <w:widowControl w:val="0"/>
        <w:tabs>
          <w:tab w:val="left" w:pos="928"/>
        </w:tabs>
        <w:autoSpaceDE w:val="0"/>
        <w:autoSpaceDN w:val="0"/>
        <w:spacing w:before="1" w:line="240" w:lineRule="auto"/>
        <w:ind w:left="1134" w:hanging="567"/>
        <w:jc w:val="both"/>
      </w:pPr>
      <w:r w:rsidRPr="00016D32">
        <w:t>Populasidan</w:t>
      </w:r>
      <w:r w:rsidRPr="00016D32">
        <w:rPr>
          <w:spacing w:val="-2"/>
        </w:rPr>
        <w:t xml:space="preserve"> Sampel</w:t>
      </w:r>
    </w:p>
    <w:p w:rsidR="00016D32" w:rsidRPr="00016D32" w:rsidRDefault="00016D32" w:rsidP="00016D32">
      <w:pPr>
        <w:pStyle w:val="ListParagraph"/>
        <w:numPr>
          <w:ilvl w:val="0"/>
          <w:numId w:val="4"/>
        </w:numPr>
        <w:tabs>
          <w:tab w:val="left" w:pos="994"/>
        </w:tabs>
        <w:spacing w:before="266"/>
        <w:ind w:left="994" w:hanging="359"/>
        <w:jc w:val="both"/>
        <w:rPr>
          <w:rFonts w:ascii="Corbel" w:hAnsi="Corbel"/>
          <w:sz w:val="24"/>
        </w:rPr>
      </w:pPr>
      <w:r w:rsidRPr="00016D32">
        <w:rPr>
          <w:rFonts w:ascii="Corbel" w:hAnsi="Corbel"/>
          <w:spacing w:val="-2"/>
          <w:sz w:val="24"/>
        </w:rPr>
        <w:t>Populasi</w:t>
      </w:r>
    </w:p>
    <w:p w:rsidR="00016D32" w:rsidRPr="00016D32" w:rsidRDefault="00016D32" w:rsidP="00016D32">
      <w:pPr>
        <w:pStyle w:val="BodyText"/>
        <w:rPr>
          <w:rFonts w:ascii="Corbel" w:hAnsi="Corbel"/>
        </w:rPr>
      </w:pPr>
    </w:p>
    <w:p w:rsidR="00016D32" w:rsidRPr="00016D32" w:rsidRDefault="00016D32" w:rsidP="00016D32">
      <w:pPr>
        <w:pStyle w:val="BodyText"/>
        <w:ind w:left="635" w:right="381" w:firstLine="360"/>
        <w:jc w:val="both"/>
        <w:rPr>
          <w:rFonts w:ascii="Corbel" w:hAnsi="Corbel"/>
        </w:rPr>
      </w:pPr>
      <w:r w:rsidRPr="00016D32">
        <w:rPr>
          <w:rFonts w:ascii="Corbel" w:hAnsi="Corbel"/>
        </w:rPr>
        <w:t>Menurut Morrisan (2012:19), populasi ialah sebagai suatu kumpulan subjek variabel, konsep, atau femone. Kita dapat meneliti setiap anggota populasi untuk mengetahui sifat populasi yang bersangkutan dalam penelitian ini yang menjadi populasi yang bersangkutan dalam penelitian ini yang menjadi populasi adalah seluruh pegawai di Kantor Kecamatan Sandaran Kabupaten Kutai Timur yang berjumlah 32 orang yang terdiri dari PNS 15 orang, Honor PTTB 9 orang, dan Honor PTTH 8 orang.</w:t>
      </w:r>
    </w:p>
    <w:p w:rsidR="00016D32" w:rsidRPr="00016D32" w:rsidRDefault="00016D32" w:rsidP="00016D32">
      <w:pPr>
        <w:spacing w:before="10" w:line="240" w:lineRule="auto"/>
        <w:ind w:right="155"/>
        <w:rPr>
          <w:szCs w:val="24"/>
          <w:lang w:val="en-US"/>
        </w:rPr>
        <w:sectPr w:rsidR="00016D32" w:rsidRPr="00016D32" w:rsidSect="00934BE6">
          <w:type w:val="continuous"/>
          <w:pgSz w:w="11920" w:h="16840"/>
          <w:pgMar w:top="960" w:right="1580" w:bottom="280" w:left="1680" w:header="738" w:footer="0" w:gutter="0"/>
          <w:cols w:space="720"/>
        </w:sectPr>
      </w:pPr>
    </w:p>
    <w:p w:rsidR="00A601BF" w:rsidRPr="00016D32" w:rsidRDefault="00A601BF" w:rsidP="00016D32">
      <w:pPr>
        <w:pStyle w:val="ListParagraph"/>
        <w:numPr>
          <w:ilvl w:val="0"/>
          <w:numId w:val="4"/>
        </w:numPr>
        <w:tabs>
          <w:tab w:val="left" w:pos="991"/>
        </w:tabs>
        <w:spacing w:before="13"/>
        <w:ind w:left="991" w:hanging="282"/>
        <w:jc w:val="both"/>
        <w:rPr>
          <w:rFonts w:ascii="Corbel" w:hAnsi="Corbel"/>
          <w:sz w:val="24"/>
        </w:rPr>
      </w:pPr>
      <w:r w:rsidRPr="00016D32">
        <w:rPr>
          <w:rFonts w:ascii="Corbel" w:hAnsi="Corbel"/>
          <w:spacing w:val="-2"/>
          <w:sz w:val="24"/>
        </w:rPr>
        <w:lastRenderedPageBreak/>
        <w:t>Sampel</w:t>
      </w:r>
    </w:p>
    <w:p w:rsidR="00A601BF" w:rsidRPr="00016D32" w:rsidRDefault="00A601BF" w:rsidP="00016D32">
      <w:pPr>
        <w:pStyle w:val="BodyText"/>
        <w:spacing w:before="1"/>
        <w:ind w:left="709" w:right="380" w:firstLine="709"/>
        <w:jc w:val="both"/>
        <w:rPr>
          <w:rFonts w:ascii="Corbel" w:hAnsi="Corbel"/>
        </w:rPr>
      </w:pPr>
      <w:r w:rsidRPr="00016D32">
        <w:rPr>
          <w:rFonts w:ascii="Corbel" w:hAnsi="Corbel"/>
        </w:rPr>
        <w:t>Menurut Sugiyono (2008:118) sampel adalah suatu bagian dari keseluruhan serta karakteristik yang dimiliki oleh sebuah populasi. Sampel adalah bagian dari jumlah dan karakteristik yang dimiliki oleh populasi. Menurut Arikunto (2012:104), jika jumlah populasinya kurang dari 100 orang, maka jumlah sampelnyadiambilsecara keseluruhan, tetapijika populasinyalebihbesar dari 100 orang, maka bisa diambil 10-15% atau 20-25% dari jumlah populasinya. Berdasarkan penelitian ini, karena jumlah populasinya tidak lebih besar dari 100 orang responden, maka penulis mengambil 100% jumlah populasi yang ada pada Kantor Kecamatan Sandaran Kabupaten Kutai Timur, yaitu sebanyak 32 orang responden. Dengan demikian, penggunaan seluruh populasi tanpa harus menarik sampel penelitian sebagai unit observasi disebut sebagai teknik sensus.</w:t>
      </w:r>
    </w:p>
    <w:p w:rsidR="006F7FC2" w:rsidRPr="00016D32" w:rsidRDefault="006F7FC2" w:rsidP="00016D32">
      <w:pPr>
        <w:spacing w:line="240" w:lineRule="auto"/>
        <w:rPr>
          <w:szCs w:val="24"/>
          <w:lang w:val="en-US"/>
        </w:rPr>
      </w:pPr>
    </w:p>
    <w:p w:rsidR="006F7FC2" w:rsidRPr="00016D32" w:rsidRDefault="006F7FC2" w:rsidP="00016D32">
      <w:pPr>
        <w:pStyle w:val="PrediksiHeading1"/>
        <w:rPr>
          <w:szCs w:val="24"/>
          <w:lang w:val="id-ID"/>
        </w:rPr>
      </w:pPr>
      <w:r w:rsidRPr="00016D32">
        <w:rPr>
          <w:szCs w:val="24"/>
        </w:rPr>
        <w:t xml:space="preserve">HASIL </w:t>
      </w:r>
      <w:r w:rsidRPr="00016D32">
        <w:rPr>
          <w:szCs w:val="24"/>
          <w:lang w:val="id-ID"/>
        </w:rPr>
        <w:t>PENELITIAN</w:t>
      </w:r>
    </w:p>
    <w:p w:rsidR="00EA5295" w:rsidRPr="00016D32" w:rsidRDefault="00EA5295" w:rsidP="00016D32">
      <w:pPr>
        <w:pStyle w:val="Heading2"/>
        <w:keepNext w:val="0"/>
        <w:widowControl w:val="0"/>
        <w:tabs>
          <w:tab w:val="left" w:pos="1134"/>
        </w:tabs>
        <w:autoSpaceDE w:val="0"/>
        <w:autoSpaceDN w:val="0"/>
        <w:spacing w:before="274" w:line="240" w:lineRule="auto"/>
        <w:ind w:left="709"/>
        <w:jc w:val="both"/>
        <w:rPr>
          <w:b w:val="0"/>
          <w:spacing w:val="-2"/>
          <w:sz w:val="24"/>
          <w:szCs w:val="24"/>
        </w:rPr>
      </w:pPr>
      <w:bookmarkStart w:id="0" w:name="_TOC_250012"/>
      <w:r w:rsidRPr="00016D32">
        <w:rPr>
          <w:b w:val="0"/>
          <w:sz w:val="24"/>
          <w:szCs w:val="24"/>
        </w:rPr>
        <w:t>Karakteristik</w:t>
      </w:r>
      <w:bookmarkEnd w:id="0"/>
      <w:r w:rsidRPr="00016D32">
        <w:rPr>
          <w:b w:val="0"/>
          <w:sz w:val="24"/>
          <w:szCs w:val="24"/>
        </w:rPr>
        <w:t xml:space="preserve"> </w:t>
      </w:r>
      <w:r w:rsidRPr="00016D32">
        <w:rPr>
          <w:b w:val="0"/>
          <w:spacing w:val="-2"/>
          <w:sz w:val="24"/>
          <w:szCs w:val="24"/>
        </w:rPr>
        <w:t>Responden</w:t>
      </w:r>
    </w:p>
    <w:p w:rsidR="00EA5295" w:rsidRPr="00016D32" w:rsidRDefault="00EA5295" w:rsidP="00016D32">
      <w:pPr>
        <w:pStyle w:val="ListParagraph"/>
        <w:numPr>
          <w:ilvl w:val="0"/>
          <w:numId w:val="7"/>
        </w:numPr>
        <w:tabs>
          <w:tab w:val="left" w:pos="1276"/>
        </w:tabs>
        <w:rPr>
          <w:rFonts w:ascii="Corbel" w:hAnsi="Corbel"/>
          <w:sz w:val="24"/>
          <w:szCs w:val="24"/>
        </w:rPr>
      </w:pPr>
      <w:r w:rsidRPr="00016D32">
        <w:rPr>
          <w:rFonts w:ascii="Corbel" w:hAnsi="Corbel"/>
          <w:sz w:val="24"/>
          <w:szCs w:val="24"/>
        </w:rPr>
        <w:t>Kriteria</w:t>
      </w:r>
      <w:r w:rsidR="00016D32">
        <w:rPr>
          <w:rFonts w:ascii="Corbel" w:hAnsi="Corbel"/>
          <w:sz w:val="24"/>
          <w:szCs w:val="24"/>
        </w:rPr>
        <w:t xml:space="preserve"> </w:t>
      </w:r>
      <w:r w:rsidRPr="00016D32">
        <w:rPr>
          <w:rFonts w:ascii="Corbel" w:hAnsi="Corbel"/>
          <w:sz w:val="24"/>
          <w:szCs w:val="24"/>
        </w:rPr>
        <w:t>Responden</w:t>
      </w:r>
      <w:r w:rsidR="00016D32">
        <w:rPr>
          <w:rFonts w:ascii="Corbel" w:hAnsi="Corbel"/>
          <w:sz w:val="24"/>
          <w:szCs w:val="24"/>
        </w:rPr>
        <w:t xml:space="preserve"> </w:t>
      </w:r>
      <w:r w:rsidRPr="00016D32">
        <w:rPr>
          <w:rFonts w:ascii="Corbel" w:hAnsi="Corbel"/>
          <w:sz w:val="24"/>
          <w:szCs w:val="24"/>
        </w:rPr>
        <w:t>Berdasarkan</w:t>
      </w:r>
      <w:r w:rsidR="00016D32">
        <w:rPr>
          <w:rFonts w:ascii="Corbel" w:hAnsi="Corbel"/>
          <w:sz w:val="24"/>
          <w:szCs w:val="24"/>
        </w:rPr>
        <w:t xml:space="preserve"> </w:t>
      </w:r>
      <w:r w:rsidRPr="00016D32">
        <w:rPr>
          <w:rFonts w:ascii="Corbel" w:hAnsi="Corbel"/>
          <w:sz w:val="24"/>
          <w:szCs w:val="24"/>
        </w:rPr>
        <w:t>Tingkat</w:t>
      </w:r>
      <w:r w:rsidR="00016D32">
        <w:rPr>
          <w:rFonts w:ascii="Corbel" w:hAnsi="Corbel"/>
          <w:sz w:val="24"/>
          <w:szCs w:val="24"/>
        </w:rPr>
        <w:t xml:space="preserve"> </w:t>
      </w:r>
      <w:r w:rsidRPr="00016D32">
        <w:rPr>
          <w:rFonts w:ascii="Corbel" w:hAnsi="Corbel"/>
          <w:spacing w:val="-2"/>
          <w:sz w:val="24"/>
          <w:szCs w:val="24"/>
        </w:rPr>
        <w:t>Jabatan</w:t>
      </w:r>
    </w:p>
    <w:p w:rsidR="00EA5295" w:rsidRPr="00016D32" w:rsidRDefault="00EA5295" w:rsidP="00016D32">
      <w:pPr>
        <w:pStyle w:val="Heading2"/>
        <w:keepNext w:val="0"/>
        <w:widowControl w:val="0"/>
        <w:numPr>
          <w:ilvl w:val="0"/>
          <w:numId w:val="7"/>
        </w:numPr>
        <w:tabs>
          <w:tab w:val="left" w:pos="1274"/>
        </w:tabs>
        <w:autoSpaceDE w:val="0"/>
        <w:autoSpaceDN w:val="0"/>
        <w:spacing w:before="22" w:line="240" w:lineRule="auto"/>
        <w:ind w:left="1274" w:hanging="358"/>
        <w:jc w:val="both"/>
        <w:rPr>
          <w:b w:val="0"/>
          <w:sz w:val="24"/>
          <w:szCs w:val="24"/>
        </w:rPr>
      </w:pPr>
      <w:r w:rsidRPr="00016D32">
        <w:rPr>
          <w:b w:val="0"/>
          <w:sz w:val="24"/>
          <w:szCs w:val="24"/>
        </w:rPr>
        <w:t>Kriteria</w:t>
      </w:r>
      <w:r w:rsidR="00016D32">
        <w:rPr>
          <w:b w:val="0"/>
          <w:sz w:val="24"/>
          <w:szCs w:val="24"/>
        </w:rPr>
        <w:t xml:space="preserve"> </w:t>
      </w:r>
      <w:r w:rsidRPr="00016D32">
        <w:rPr>
          <w:b w:val="0"/>
          <w:sz w:val="24"/>
          <w:szCs w:val="24"/>
        </w:rPr>
        <w:t>Responden</w:t>
      </w:r>
      <w:r w:rsidR="00016D32">
        <w:rPr>
          <w:b w:val="0"/>
          <w:sz w:val="24"/>
          <w:szCs w:val="24"/>
        </w:rPr>
        <w:t xml:space="preserve"> </w:t>
      </w:r>
      <w:r w:rsidRPr="00016D32">
        <w:rPr>
          <w:b w:val="0"/>
          <w:sz w:val="24"/>
          <w:szCs w:val="24"/>
        </w:rPr>
        <w:t>Berdasarkan</w:t>
      </w:r>
      <w:r w:rsidR="00016D32">
        <w:rPr>
          <w:b w:val="0"/>
          <w:sz w:val="24"/>
          <w:szCs w:val="24"/>
        </w:rPr>
        <w:t xml:space="preserve"> </w:t>
      </w:r>
      <w:r w:rsidRPr="00016D32">
        <w:rPr>
          <w:b w:val="0"/>
          <w:sz w:val="24"/>
          <w:szCs w:val="24"/>
        </w:rPr>
        <w:t>Jenis</w:t>
      </w:r>
      <w:r w:rsidRPr="00016D32">
        <w:rPr>
          <w:b w:val="0"/>
          <w:spacing w:val="-2"/>
          <w:sz w:val="24"/>
          <w:szCs w:val="24"/>
        </w:rPr>
        <w:t xml:space="preserve"> Kelamin</w:t>
      </w:r>
    </w:p>
    <w:p w:rsidR="00EA5295" w:rsidRPr="00016D32" w:rsidRDefault="00EA5295" w:rsidP="00016D32">
      <w:pPr>
        <w:pStyle w:val="Heading2"/>
        <w:keepNext w:val="0"/>
        <w:widowControl w:val="0"/>
        <w:numPr>
          <w:ilvl w:val="0"/>
          <w:numId w:val="7"/>
        </w:numPr>
        <w:tabs>
          <w:tab w:val="left" w:pos="1275"/>
        </w:tabs>
        <w:autoSpaceDE w:val="0"/>
        <w:autoSpaceDN w:val="0"/>
        <w:spacing w:before="24" w:line="240" w:lineRule="auto"/>
        <w:ind w:left="1275" w:hanging="359"/>
        <w:rPr>
          <w:b w:val="0"/>
          <w:sz w:val="24"/>
          <w:szCs w:val="24"/>
        </w:rPr>
      </w:pPr>
      <w:r w:rsidRPr="00016D32">
        <w:rPr>
          <w:b w:val="0"/>
          <w:sz w:val="24"/>
          <w:szCs w:val="24"/>
        </w:rPr>
        <w:t>Kriteria</w:t>
      </w:r>
      <w:r w:rsidR="00016D32">
        <w:rPr>
          <w:b w:val="0"/>
          <w:sz w:val="24"/>
          <w:szCs w:val="24"/>
        </w:rPr>
        <w:t xml:space="preserve"> </w:t>
      </w:r>
      <w:r w:rsidRPr="00016D32">
        <w:rPr>
          <w:b w:val="0"/>
          <w:sz w:val="24"/>
          <w:szCs w:val="24"/>
        </w:rPr>
        <w:t>Responden</w:t>
      </w:r>
      <w:r w:rsidR="00016D32">
        <w:rPr>
          <w:b w:val="0"/>
          <w:sz w:val="24"/>
          <w:szCs w:val="24"/>
        </w:rPr>
        <w:t xml:space="preserve"> </w:t>
      </w:r>
      <w:r w:rsidRPr="00016D32">
        <w:rPr>
          <w:b w:val="0"/>
          <w:sz w:val="24"/>
          <w:szCs w:val="24"/>
        </w:rPr>
        <w:t>Berdasarkan</w:t>
      </w:r>
      <w:r w:rsidR="00016D32">
        <w:rPr>
          <w:b w:val="0"/>
          <w:sz w:val="24"/>
          <w:szCs w:val="24"/>
        </w:rPr>
        <w:t xml:space="preserve"> </w:t>
      </w:r>
      <w:r w:rsidRPr="00016D32">
        <w:rPr>
          <w:b w:val="0"/>
          <w:spacing w:val="-4"/>
          <w:sz w:val="24"/>
          <w:szCs w:val="24"/>
        </w:rPr>
        <w:t>Usia</w:t>
      </w:r>
    </w:p>
    <w:p w:rsidR="00EA5295" w:rsidRPr="00016D32" w:rsidRDefault="00EA5295" w:rsidP="00016D32">
      <w:pPr>
        <w:pStyle w:val="Heading2"/>
        <w:keepNext w:val="0"/>
        <w:widowControl w:val="0"/>
        <w:numPr>
          <w:ilvl w:val="0"/>
          <w:numId w:val="7"/>
        </w:numPr>
        <w:tabs>
          <w:tab w:val="left" w:pos="1274"/>
        </w:tabs>
        <w:autoSpaceDE w:val="0"/>
        <w:autoSpaceDN w:val="0"/>
        <w:spacing w:before="1" w:line="240" w:lineRule="auto"/>
        <w:ind w:left="1274" w:hanging="358"/>
        <w:jc w:val="both"/>
        <w:rPr>
          <w:b w:val="0"/>
          <w:sz w:val="24"/>
          <w:szCs w:val="24"/>
        </w:rPr>
      </w:pPr>
      <w:r w:rsidRPr="00016D32">
        <w:rPr>
          <w:b w:val="0"/>
          <w:sz w:val="24"/>
          <w:szCs w:val="24"/>
        </w:rPr>
        <w:t>Kriteria</w:t>
      </w:r>
      <w:r w:rsidR="00016D32">
        <w:rPr>
          <w:b w:val="0"/>
          <w:sz w:val="24"/>
          <w:szCs w:val="24"/>
        </w:rPr>
        <w:t xml:space="preserve"> </w:t>
      </w:r>
      <w:r w:rsidRPr="00016D32">
        <w:rPr>
          <w:b w:val="0"/>
          <w:sz w:val="24"/>
          <w:szCs w:val="24"/>
        </w:rPr>
        <w:t>Responden</w:t>
      </w:r>
      <w:r w:rsidR="00016D32">
        <w:rPr>
          <w:b w:val="0"/>
          <w:sz w:val="24"/>
          <w:szCs w:val="24"/>
        </w:rPr>
        <w:t xml:space="preserve"> </w:t>
      </w:r>
      <w:r w:rsidRPr="00016D32">
        <w:rPr>
          <w:b w:val="0"/>
          <w:sz w:val="24"/>
          <w:szCs w:val="24"/>
        </w:rPr>
        <w:t>Berdasarkan</w:t>
      </w:r>
      <w:r w:rsidR="00016D32">
        <w:rPr>
          <w:b w:val="0"/>
          <w:sz w:val="24"/>
          <w:szCs w:val="24"/>
        </w:rPr>
        <w:t xml:space="preserve"> </w:t>
      </w:r>
      <w:r w:rsidRPr="00016D32">
        <w:rPr>
          <w:b w:val="0"/>
          <w:sz w:val="24"/>
          <w:szCs w:val="24"/>
        </w:rPr>
        <w:t>Tingkat</w:t>
      </w:r>
      <w:r w:rsidR="00016D32">
        <w:rPr>
          <w:b w:val="0"/>
          <w:sz w:val="24"/>
          <w:szCs w:val="24"/>
        </w:rPr>
        <w:t xml:space="preserve"> </w:t>
      </w:r>
      <w:r w:rsidRPr="00016D32">
        <w:rPr>
          <w:b w:val="0"/>
          <w:spacing w:val="-2"/>
          <w:sz w:val="24"/>
          <w:szCs w:val="24"/>
        </w:rPr>
        <w:t>Pendidikan</w:t>
      </w:r>
    </w:p>
    <w:p w:rsidR="00EA5295" w:rsidRPr="00016D32" w:rsidRDefault="00EA5295" w:rsidP="00016D32">
      <w:pPr>
        <w:tabs>
          <w:tab w:val="left" w:pos="1134"/>
        </w:tabs>
        <w:spacing w:before="250" w:line="240" w:lineRule="auto"/>
        <w:ind w:left="709"/>
        <w:rPr>
          <w:spacing w:val="-2"/>
          <w:szCs w:val="24"/>
        </w:rPr>
      </w:pPr>
      <w:r w:rsidRPr="00016D32">
        <w:rPr>
          <w:szCs w:val="24"/>
        </w:rPr>
        <w:t>Analisis</w:t>
      </w:r>
      <w:r w:rsidR="00016D32">
        <w:rPr>
          <w:szCs w:val="24"/>
        </w:rPr>
        <w:t xml:space="preserve"> </w:t>
      </w:r>
      <w:r w:rsidRPr="00016D32">
        <w:rPr>
          <w:szCs w:val="24"/>
        </w:rPr>
        <w:t>Sub</w:t>
      </w:r>
      <w:r w:rsidR="00016D32">
        <w:rPr>
          <w:szCs w:val="24"/>
        </w:rPr>
        <w:t xml:space="preserve"> </w:t>
      </w:r>
      <w:r w:rsidRPr="00016D32">
        <w:rPr>
          <w:szCs w:val="24"/>
        </w:rPr>
        <w:t>Variabe</w:t>
      </w:r>
      <w:r w:rsidR="00016D32">
        <w:rPr>
          <w:szCs w:val="24"/>
        </w:rPr>
        <w:t xml:space="preserve"> </w:t>
      </w:r>
      <w:r w:rsidRPr="00016D32">
        <w:rPr>
          <w:szCs w:val="24"/>
        </w:rPr>
        <w:t>lKinerja</w:t>
      </w:r>
      <w:r w:rsidR="00016D32">
        <w:rPr>
          <w:szCs w:val="24"/>
        </w:rPr>
        <w:t xml:space="preserve"> </w:t>
      </w:r>
      <w:r w:rsidRPr="00016D32">
        <w:rPr>
          <w:spacing w:val="-2"/>
          <w:szCs w:val="24"/>
        </w:rPr>
        <w:t>Pegawai</w:t>
      </w:r>
    </w:p>
    <w:p w:rsidR="00EA5295" w:rsidRPr="00016D32" w:rsidRDefault="00EA5295" w:rsidP="00016D32">
      <w:pPr>
        <w:pStyle w:val="ListParagraph"/>
        <w:numPr>
          <w:ilvl w:val="3"/>
          <w:numId w:val="6"/>
        </w:numPr>
        <w:tabs>
          <w:tab w:val="left" w:pos="993"/>
        </w:tabs>
        <w:ind w:left="851" w:firstLine="65"/>
        <w:jc w:val="both"/>
        <w:rPr>
          <w:rFonts w:ascii="Corbel" w:hAnsi="Corbel"/>
          <w:sz w:val="24"/>
          <w:szCs w:val="24"/>
        </w:rPr>
      </w:pPr>
      <w:r w:rsidRPr="00016D32">
        <w:rPr>
          <w:rFonts w:ascii="Corbel" w:hAnsi="Corbel"/>
          <w:sz w:val="24"/>
          <w:szCs w:val="24"/>
        </w:rPr>
        <w:t>Kualitas</w:t>
      </w:r>
      <w:r w:rsidRPr="00016D32">
        <w:rPr>
          <w:rFonts w:ascii="Corbel" w:hAnsi="Corbel"/>
          <w:spacing w:val="-2"/>
          <w:sz w:val="24"/>
          <w:szCs w:val="24"/>
        </w:rPr>
        <w:t>Kerja</w:t>
      </w:r>
    </w:p>
    <w:p w:rsidR="00EA5295" w:rsidRPr="00016D32" w:rsidRDefault="00EA5295" w:rsidP="00016D32">
      <w:pPr>
        <w:pStyle w:val="Heading2"/>
        <w:keepNext w:val="0"/>
        <w:widowControl w:val="0"/>
        <w:numPr>
          <w:ilvl w:val="3"/>
          <w:numId w:val="6"/>
        </w:numPr>
        <w:tabs>
          <w:tab w:val="left" w:pos="1132"/>
        </w:tabs>
        <w:autoSpaceDE w:val="0"/>
        <w:autoSpaceDN w:val="0"/>
        <w:spacing w:before="0" w:line="240" w:lineRule="auto"/>
        <w:ind w:left="1132" w:hanging="281"/>
        <w:jc w:val="left"/>
        <w:rPr>
          <w:b w:val="0"/>
          <w:sz w:val="24"/>
          <w:szCs w:val="24"/>
        </w:rPr>
      </w:pPr>
      <w:r w:rsidRPr="00016D32">
        <w:rPr>
          <w:b w:val="0"/>
          <w:sz w:val="24"/>
          <w:szCs w:val="24"/>
        </w:rPr>
        <w:t>Kuantitas</w:t>
      </w:r>
      <w:r w:rsidRPr="00016D32">
        <w:rPr>
          <w:b w:val="0"/>
          <w:spacing w:val="-2"/>
          <w:sz w:val="24"/>
          <w:szCs w:val="24"/>
        </w:rPr>
        <w:t>Kinerja</w:t>
      </w:r>
    </w:p>
    <w:p w:rsidR="00EA5295" w:rsidRPr="00016D32" w:rsidRDefault="00EA5295" w:rsidP="00016D32">
      <w:pPr>
        <w:pStyle w:val="Heading2"/>
        <w:keepNext w:val="0"/>
        <w:widowControl w:val="0"/>
        <w:numPr>
          <w:ilvl w:val="3"/>
          <w:numId w:val="6"/>
        </w:numPr>
        <w:tabs>
          <w:tab w:val="left" w:pos="1133"/>
        </w:tabs>
        <w:autoSpaceDE w:val="0"/>
        <w:autoSpaceDN w:val="0"/>
        <w:spacing w:before="17" w:line="240" w:lineRule="auto"/>
        <w:ind w:left="1133" w:hanging="281"/>
        <w:jc w:val="both"/>
        <w:rPr>
          <w:b w:val="0"/>
          <w:sz w:val="24"/>
          <w:szCs w:val="24"/>
        </w:rPr>
      </w:pPr>
      <w:r w:rsidRPr="00016D32">
        <w:rPr>
          <w:b w:val="0"/>
          <w:sz w:val="24"/>
          <w:szCs w:val="24"/>
        </w:rPr>
        <w:t>Kerja</w:t>
      </w:r>
      <w:r w:rsidRPr="00016D32">
        <w:rPr>
          <w:b w:val="0"/>
          <w:spacing w:val="-4"/>
          <w:sz w:val="24"/>
          <w:szCs w:val="24"/>
        </w:rPr>
        <w:t>Sama</w:t>
      </w:r>
    </w:p>
    <w:p w:rsidR="00EA5295" w:rsidRPr="00016D32" w:rsidRDefault="00EA5295" w:rsidP="00016D32">
      <w:pPr>
        <w:pStyle w:val="Heading2"/>
        <w:keepNext w:val="0"/>
        <w:widowControl w:val="0"/>
        <w:numPr>
          <w:ilvl w:val="3"/>
          <w:numId w:val="6"/>
        </w:numPr>
        <w:tabs>
          <w:tab w:val="left" w:pos="1132"/>
        </w:tabs>
        <w:autoSpaceDE w:val="0"/>
        <w:autoSpaceDN w:val="0"/>
        <w:spacing w:before="20" w:line="240" w:lineRule="auto"/>
        <w:ind w:left="1132" w:hanging="281"/>
        <w:jc w:val="both"/>
        <w:rPr>
          <w:b w:val="0"/>
          <w:sz w:val="24"/>
          <w:szCs w:val="24"/>
        </w:rPr>
      </w:pPr>
      <w:r w:rsidRPr="00016D32">
        <w:rPr>
          <w:b w:val="0"/>
          <w:spacing w:val="-2"/>
          <w:sz w:val="24"/>
          <w:szCs w:val="24"/>
        </w:rPr>
        <w:t>Inisiatif</w:t>
      </w:r>
    </w:p>
    <w:p w:rsidR="00EA5295" w:rsidRPr="00016D32" w:rsidRDefault="00EA5295" w:rsidP="00016D32">
      <w:pPr>
        <w:pStyle w:val="Heading2"/>
        <w:keepNext w:val="0"/>
        <w:widowControl w:val="0"/>
        <w:numPr>
          <w:ilvl w:val="3"/>
          <w:numId w:val="6"/>
        </w:numPr>
        <w:tabs>
          <w:tab w:val="left" w:pos="1133"/>
        </w:tabs>
        <w:autoSpaceDE w:val="0"/>
        <w:autoSpaceDN w:val="0"/>
        <w:spacing w:before="0" w:line="240" w:lineRule="auto"/>
        <w:ind w:left="1133" w:hanging="281"/>
        <w:jc w:val="left"/>
        <w:rPr>
          <w:b w:val="0"/>
          <w:sz w:val="24"/>
          <w:szCs w:val="24"/>
        </w:rPr>
      </w:pPr>
      <w:r w:rsidRPr="00016D32">
        <w:rPr>
          <w:b w:val="0"/>
          <w:sz w:val="24"/>
          <w:szCs w:val="24"/>
        </w:rPr>
        <w:t>Ketepatan</w:t>
      </w:r>
      <w:r w:rsidRPr="00016D32">
        <w:rPr>
          <w:b w:val="0"/>
          <w:spacing w:val="-4"/>
          <w:sz w:val="24"/>
          <w:szCs w:val="24"/>
        </w:rPr>
        <w:t>Waktu</w:t>
      </w:r>
    </w:p>
    <w:p w:rsidR="00EA5295" w:rsidRPr="00016D32" w:rsidRDefault="00EA5295" w:rsidP="00016D32">
      <w:pPr>
        <w:pStyle w:val="Heading2"/>
        <w:keepNext w:val="0"/>
        <w:widowControl w:val="0"/>
        <w:tabs>
          <w:tab w:val="left" w:pos="1134"/>
        </w:tabs>
        <w:autoSpaceDE w:val="0"/>
        <w:autoSpaceDN w:val="0"/>
        <w:spacing w:before="258" w:line="240" w:lineRule="auto"/>
        <w:ind w:left="1134" w:hanging="425"/>
        <w:jc w:val="both"/>
        <w:rPr>
          <w:b w:val="0"/>
          <w:sz w:val="24"/>
          <w:szCs w:val="24"/>
        </w:rPr>
      </w:pPr>
      <w:r w:rsidRPr="00016D32">
        <w:rPr>
          <w:b w:val="0"/>
          <w:sz w:val="24"/>
          <w:szCs w:val="24"/>
        </w:rPr>
        <w:t>AnalisisSubVariabel</w:t>
      </w:r>
      <w:r w:rsidRPr="00016D32">
        <w:rPr>
          <w:b w:val="0"/>
          <w:spacing w:val="-2"/>
          <w:sz w:val="24"/>
          <w:szCs w:val="24"/>
        </w:rPr>
        <w:t>Motivasi</w:t>
      </w:r>
    </w:p>
    <w:p w:rsidR="00016D32" w:rsidRPr="00BA3C10" w:rsidRDefault="00EA5295" w:rsidP="00016D32">
      <w:pPr>
        <w:pStyle w:val="ListParagraph"/>
        <w:numPr>
          <w:ilvl w:val="0"/>
          <w:numId w:val="9"/>
        </w:numPr>
        <w:tabs>
          <w:tab w:val="left" w:pos="1275"/>
        </w:tabs>
        <w:jc w:val="left"/>
        <w:rPr>
          <w:rFonts w:ascii="Corbel" w:hAnsi="Corbel"/>
          <w:szCs w:val="24"/>
        </w:rPr>
      </w:pPr>
      <w:r w:rsidRPr="00BA3C10">
        <w:rPr>
          <w:rFonts w:ascii="Corbel" w:hAnsi="Corbel"/>
          <w:spacing w:val="-4"/>
          <w:szCs w:val="24"/>
        </w:rPr>
        <w:t>Gaji</w:t>
      </w:r>
    </w:p>
    <w:p w:rsidR="00016D32" w:rsidRPr="00BA3C10" w:rsidRDefault="00EA5295" w:rsidP="00016D32">
      <w:pPr>
        <w:pStyle w:val="ListParagraph"/>
        <w:numPr>
          <w:ilvl w:val="0"/>
          <w:numId w:val="9"/>
        </w:numPr>
        <w:tabs>
          <w:tab w:val="left" w:pos="1275"/>
        </w:tabs>
        <w:jc w:val="left"/>
        <w:rPr>
          <w:rFonts w:ascii="Corbel" w:hAnsi="Corbel"/>
          <w:szCs w:val="24"/>
        </w:rPr>
      </w:pPr>
      <w:r w:rsidRPr="00BA3C10">
        <w:rPr>
          <w:rFonts w:ascii="Corbel" w:hAnsi="Corbel"/>
          <w:spacing w:val="-2"/>
          <w:sz w:val="24"/>
          <w:szCs w:val="24"/>
        </w:rPr>
        <w:t>Tanggung</w:t>
      </w:r>
      <w:r w:rsidRPr="00BA3C10">
        <w:rPr>
          <w:rFonts w:ascii="Corbel" w:hAnsi="Corbel"/>
          <w:spacing w:val="-4"/>
          <w:sz w:val="24"/>
          <w:szCs w:val="24"/>
        </w:rPr>
        <w:t>Jawab</w:t>
      </w:r>
    </w:p>
    <w:p w:rsidR="00016D32" w:rsidRPr="00BA3C10" w:rsidRDefault="00EA5295" w:rsidP="00016D32">
      <w:pPr>
        <w:pStyle w:val="ListParagraph"/>
        <w:numPr>
          <w:ilvl w:val="0"/>
          <w:numId w:val="9"/>
        </w:numPr>
        <w:tabs>
          <w:tab w:val="left" w:pos="1275"/>
        </w:tabs>
        <w:jc w:val="left"/>
        <w:rPr>
          <w:rFonts w:ascii="Corbel" w:hAnsi="Corbel"/>
          <w:szCs w:val="24"/>
        </w:rPr>
      </w:pPr>
      <w:r w:rsidRPr="00BA3C10">
        <w:rPr>
          <w:rFonts w:ascii="Corbel" w:hAnsi="Corbel"/>
          <w:sz w:val="24"/>
          <w:szCs w:val="24"/>
        </w:rPr>
        <w:t>Kondisi</w:t>
      </w:r>
      <w:r w:rsidRPr="00BA3C10">
        <w:rPr>
          <w:rFonts w:ascii="Corbel" w:hAnsi="Corbel"/>
          <w:spacing w:val="-2"/>
          <w:sz w:val="24"/>
          <w:szCs w:val="24"/>
        </w:rPr>
        <w:t>Kinerja</w:t>
      </w:r>
    </w:p>
    <w:p w:rsidR="00016D32" w:rsidRPr="00BA3C10" w:rsidRDefault="00EA5295" w:rsidP="00016D32">
      <w:pPr>
        <w:pStyle w:val="ListParagraph"/>
        <w:numPr>
          <w:ilvl w:val="0"/>
          <w:numId w:val="9"/>
        </w:numPr>
        <w:tabs>
          <w:tab w:val="left" w:pos="1275"/>
        </w:tabs>
        <w:jc w:val="left"/>
        <w:rPr>
          <w:rFonts w:ascii="Corbel" w:hAnsi="Corbel"/>
          <w:szCs w:val="24"/>
        </w:rPr>
      </w:pPr>
      <w:r w:rsidRPr="00BA3C10">
        <w:rPr>
          <w:rFonts w:ascii="Corbel" w:hAnsi="Corbel"/>
          <w:sz w:val="24"/>
          <w:szCs w:val="24"/>
        </w:rPr>
        <w:t>PeluangUntuk</w:t>
      </w:r>
      <w:r w:rsidRPr="00BA3C10">
        <w:rPr>
          <w:rFonts w:ascii="Corbel" w:hAnsi="Corbel"/>
          <w:spacing w:val="-4"/>
          <w:sz w:val="24"/>
          <w:szCs w:val="24"/>
        </w:rPr>
        <w:t>Maju</w:t>
      </w:r>
    </w:p>
    <w:p w:rsidR="00EA5295" w:rsidRPr="00BA3C10" w:rsidRDefault="00016D32" w:rsidP="00016D32">
      <w:pPr>
        <w:pStyle w:val="ListParagraph"/>
        <w:numPr>
          <w:ilvl w:val="0"/>
          <w:numId w:val="9"/>
        </w:numPr>
        <w:tabs>
          <w:tab w:val="left" w:pos="1275"/>
        </w:tabs>
        <w:jc w:val="left"/>
        <w:rPr>
          <w:rFonts w:ascii="Corbel" w:hAnsi="Corbel"/>
          <w:szCs w:val="24"/>
        </w:rPr>
      </w:pPr>
      <w:r w:rsidRPr="00BA3C10">
        <w:rPr>
          <w:rFonts w:ascii="Corbel" w:hAnsi="Corbel"/>
          <w:spacing w:val="-4"/>
          <w:sz w:val="24"/>
          <w:szCs w:val="24"/>
        </w:rPr>
        <w:t>P</w:t>
      </w:r>
      <w:r w:rsidR="00EA5295" w:rsidRPr="00BA3C10">
        <w:rPr>
          <w:rFonts w:ascii="Corbel" w:hAnsi="Corbel"/>
          <w:spacing w:val="-2"/>
          <w:sz w:val="24"/>
          <w:szCs w:val="24"/>
        </w:rPr>
        <w:t>enghargaan</w:t>
      </w:r>
    </w:p>
    <w:p w:rsidR="006F7FC2" w:rsidRPr="00016D32" w:rsidRDefault="006F7FC2" w:rsidP="00016D32">
      <w:pPr>
        <w:pStyle w:val="PrediksiHeading1"/>
        <w:jc w:val="both"/>
        <w:rPr>
          <w:szCs w:val="24"/>
          <w:lang w:val="en-US"/>
        </w:rPr>
      </w:pPr>
    </w:p>
    <w:p w:rsidR="006F7FC2" w:rsidRPr="00016D32" w:rsidRDefault="006F7FC2" w:rsidP="00016D32">
      <w:pPr>
        <w:pStyle w:val="PrediksiHeading1"/>
        <w:rPr>
          <w:szCs w:val="24"/>
          <w:lang w:val="id-ID"/>
        </w:rPr>
      </w:pPr>
      <w:r w:rsidRPr="00016D32">
        <w:rPr>
          <w:szCs w:val="24"/>
          <w:lang w:val="id-ID"/>
        </w:rPr>
        <w:t>PEMBAHASAN</w:t>
      </w:r>
    </w:p>
    <w:p w:rsidR="00BA3C10" w:rsidRDefault="00EA5295" w:rsidP="00BA3C10">
      <w:pPr>
        <w:pStyle w:val="BodyText"/>
        <w:spacing w:before="264"/>
        <w:ind w:left="510" w:right="381" w:firstLine="427"/>
        <w:jc w:val="both"/>
        <w:rPr>
          <w:rFonts w:ascii="Corbel" w:hAnsi="Corbel"/>
        </w:rPr>
      </w:pPr>
      <w:r w:rsidRPr="00016D32">
        <w:rPr>
          <w:rFonts w:ascii="Corbel" w:hAnsi="Corbel"/>
        </w:rPr>
        <w:t>Data dala penelitian ini dianalisis menggunakan SPSS 26.0 for Windows. Teknik analisis data yang digunakan meiputi uji valisditas, uji reliabilitas, uji koefisien determinasi, dan uji hipotesis (uji-t) untuk mengetahui pengaruh variabel independent (Motivasi) terhadap variabel dependen (Kinerja) Pegawai PadaKantor Kecamatan Sandaran Kabupaten Kutai Timur. Uji validitas bertujuan untuk mengetahui apakah instrumen yang digunakan (kuesioner) valid dan mampu mengukur variabel yang diteliti. Pada penelitian ini, uji validitas dilakukan dengan menggunakan Pearson correlation untuk setiap butir soal dan membandingkan dengan nilai r tabel pada tingkat signifikansi 5% dan jumlah sampel sebanyak 32 responden. Dengan df sebesar 30 (32-2) dan α = 0.05, nilai r tabel adalah 0.3494. Dari Tabel 4.25, dapat dilihat bahwa semua item</w:t>
      </w:r>
      <w:r w:rsidR="00BA3C10">
        <w:rPr>
          <w:rFonts w:ascii="Corbel" w:hAnsi="Corbel"/>
        </w:rPr>
        <w:t xml:space="preserve"> pada </w:t>
      </w:r>
      <w:r w:rsidRPr="00016D32">
        <w:rPr>
          <w:rFonts w:ascii="Corbel" w:hAnsi="Corbel"/>
        </w:rPr>
        <w:t xml:space="preserve">variabel Motivasi (X) dan Kinerja Pegawai (Y) memiliki nilai r hitung yang lebih </w:t>
      </w:r>
    </w:p>
    <w:p w:rsidR="00BA3C10" w:rsidRDefault="00BA3C10" w:rsidP="00BA3C10">
      <w:pPr>
        <w:pStyle w:val="BodyText"/>
        <w:spacing w:before="264"/>
        <w:ind w:left="510" w:right="381" w:firstLine="427"/>
        <w:jc w:val="both"/>
        <w:rPr>
          <w:rFonts w:ascii="Corbel" w:hAnsi="Corbel"/>
        </w:rPr>
      </w:pPr>
    </w:p>
    <w:p w:rsidR="00BA3C10" w:rsidRPr="00016D32" w:rsidRDefault="00EA5295" w:rsidP="00BA3C10">
      <w:pPr>
        <w:pStyle w:val="BodyText"/>
        <w:spacing w:before="264"/>
        <w:ind w:left="510" w:right="381" w:firstLine="427"/>
        <w:jc w:val="both"/>
        <w:rPr>
          <w:rFonts w:ascii="Corbel" w:hAnsi="Corbel"/>
        </w:rPr>
      </w:pPr>
      <w:r w:rsidRPr="00016D32">
        <w:rPr>
          <w:rFonts w:ascii="Corbel" w:hAnsi="Corbel"/>
        </w:rPr>
        <w:lastRenderedPageBreak/>
        <w:t>besar dari r tabel (0.3494), yang</w:t>
      </w:r>
      <w:r w:rsidR="00BA3C10">
        <w:rPr>
          <w:rFonts w:ascii="Corbel" w:hAnsi="Corbel"/>
        </w:rPr>
        <w:t xml:space="preserve"> </w:t>
      </w:r>
      <w:r w:rsidRPr="00016D32">
        <w:rPr>
          <w:rFonts w:ascii="Corbel" w:hAnsi="Corbel"/>
        </w:rPr>
        <w:t>berarti</w:t>
      </w:r>
      <w:r w:rsidR="00BA3C10">
        <w:rPr>
          <w:rFonts w:ascii="Corbel" w:hAnsi="Corbel"/>
        </w:rPr>
        <w:t xml:space="preserve"> </w:t>
      </w:r>
      <w:r w:rsidRPr="00016D32">
        <w:rPr>
          <w:rFonts w:ascii="Corbel" w:hAnsi="Corbel"/>
        </w:rPr>
        <w:t>bahwa</w:t>
      </w:r>
      <w:r w:rsidR="00BA3C10">
        <w:rPr>
          <w:rFonts w:ascii="Corbel" w:hAnsi="Corbel"/>
        </w:rPr>
        <w:t xml:space="preserve"> </w:t>
      </w:r>
      <w:r w:rsidRPr="00016D32">
        <w:rPr>
          <w:rFonts w:ascii="Corbel" w:hAnsi="Corbel"/>
        </w:rPr>
        <w:t>semua</w:t>
      </w:r>
      <w:r w:rsidR="00BA3C10">
        <w:rPr>
          <w:rFonts w:ascii="Corbel" w:hAnsi="Corbel"/>
        </w:rPr>
        <w:t xml:space="preserve"> </w:t>
      </w:r>
      <w:r w:rsidRPr="00016D32">
        <w:rPr>
          <w:rFonts w:ascii="Corbel" w:hAnsi="Corbel"/>
        </w:rPr>
        <w:t>item</w:t>
      </w:r>
      <w:r w:rsidR="00BA3C10">
        <w:rPr>
          <w:rFonts w:ascii="Corbel" w:hAnsi="Corbel"/>
        </w:rPr>
        <w:t xml:space="preserve"> </w:t>
      </w:r>
      <w:r w:rsidRPr="00016D32">
        <w:rPr>
          <w:rFonts w:ascii="Corbel" w:hAnsi="Corbel"/>
        </w:rPr>
        <w:t>pernyataan</w:t>
      </w:r>
      <w:r w:rsidR="00BA3C10">
        <w:rPr>
          <w:rFonts w:ascii="Corbel" w:hAnsi="Corbel"/>
        </w:rPr>
        <w:t xml:space="preserve"> </w:t>
      </w:r>
      <w:r w:rsidRPr="00016D32">
        <w:rPr>
          <w:rFonts w:ascii="Corbel" w:hAnsi="Corbel"/>
        </w:rPr>
        <w:t>valid.Hal</w:t>
      </w:r>
      <w:r w:rsidR="00BA3C10">
        <w:rPr>
          <w:rFonts w:ascii="Corbel" w:hAnsi="Corbel"/>
        </w:rPr>
        <w:t xml:space="preserve"> </w:t>
      </w:r>
      <w:r w:rsidRPr="00016D32">
        <w:rPr>
          <w:rFonts w:ascii="Corbel" w:hAnsi="Corbel"/>
        </w:rPr>
        <w:t>in</w:t>
      </w:r>
      <w:r w:rsidR="00BA3C10">
        <w:rPr>
          <w:rFonts w:ascii="Corbel" w:hAnsi="Corbel"/>
        </w:rPr>
        <w:t xml:space="preserve"> </w:t>
      </w:r>
      <w:r w:rsidRPr="00016D32">
        <w:rPr>
          <w:rFonts w:ascii="Corbel" w:hAnsi="Corbel"/>
        </w:rPr>
        <w:t>menunjukkan</w:t>
      </w:r>
      <w:r w:rsidRPr="00016D32">
        <w:rPr>
          <w:rFonts w:ascii="Corbel" w:hAnsi="Corbel"/>
          <w:spacing w:val="-2"/>
        </w:rPr>
        <w:t>b</w:t>
      </w:r>
      <w:r w:rsidR="00BA3C10">
        <w:rPr>
          <w:rFonts w:ascii="Corbel" w:hAnsi="Corbel"/>
          <w:spacing w:val="-2"/>
        </w:rPr>
        <w:t xml:space="preserve"> b</w:t>
      </w:r>
      <w:r w:rsidRPr="00016D32">
        <w:rPr>
          <w:rFonts w:ascii="Corbel" w:hAnsi="Corbel"/>
          <w:spacing w:val="-2"/>
        </w:rPr>
        <w:t>ahwa</w:t>
      </w:r>
      <w:r w:rsidR="00BA3C10">
        <w:rPr>
          <w:rFonts w:ascii="Corbel" w:hAnsi="Corbel"/>
          <w:spacing w:val="-2"/>
        </w:rPr>
        <w:t xml:space="preserve"> </w:t>
      </w:r>
      <w:r w:rsidR="00BA3C10" w:rsidRPr="00016D32">
        <w:rPr>
          <w:rFonts w:ascii="Corbel" w:hAnsi="Corbel"/>
        </w:rPr>
        <w:t>kuesioner yang digunakan dapat diandalkan untuk mengukur variabel yang dimaksud dalam penelitian ini.</w:t>
      </w:r>
    </w:p>
    <w:p w:rsidR="00BA3C10" w:rsidRPr="00016D32" w:rsidRDefault="00BA3C10" w:rsidP="00BA3C10">
      <w:pPr>
        <w:pStyle w:val="BodyText"/>
        <w:spacing w:before="15"/>
        <w:ind w:left="510" w:right="379" w:firstLine="427"/>
        <w:jc w:val="both"/>
        <w:rPr>
          <w:rFonts w:ascii="Corbel" w:hAnsi="Corbel"/>
        </w:rPr>
      </w:pPr>
      <w:r w:rsidRPr="00016D32">
        <w:rPr>
          <w:rFonts w:ascii="Corbel" w:hAnsi="Corbel"/>
        </w:rPr>
        <w:t>Uji reliabilitas dilakukan untuk menguji konsistensi instrumen yang</w:t>
      </w:r>
      <w:r>
        <w:rPr>
          <w:rFonts w:ascii="Corbel" w:hAnsi="Corbel"/>
        </w:rPr>
        <w:t xml:space="preserve"> </w:t>
      </w:r>
      <w:r w:rsidRPr="00016D32">
        <w:rPr>
          <w:rFonts w:ascii="Corbel" w:hAnsi="Corbel"/>
        </w:rPr>
        <w:t>digunakan. Instrumen dinyatakan reliabel jika nilai Cronbach's Alpha lebih besar dari 0.70. Berdasarkan Tabel 4.26, variabel Motivasi memiliki nilai Cronbach's Alpha sebesar 0.822, dan variabel Kinerja Pegawai sebesar 0.741. Kedua nilai tersebut lebih besar dari 0.70, yang berarti bahwa instrumen yang digunakan reliabel dan dapat digunakan secara konsisten dalam pengukuran.</w:t>
      </w:r>
    </w:p>
    <w:p w:rsidR="00BA3C10" w:rsidRPr="00016D32" w:rsidRDefault="00BA3C10" w:rsidP="00BA3C10">
      <w:pPr>
        <w:pStyle w:val="BodyText"/>
        <w:spacing w:before="10"/>
        <w:ind w:left="510" w:right="384" w:firstLine="427"/>
        <w:jc w:val="both"/>
        <w:rPr>
          <w:rFonts w:ascii="Corbel" w:hAnsi="Corbel"/>
        </w:rPr>
      </w:pPr>
      <w:r w:rsidRPr="00016D32">
        <w:rPr>
          <w:rFonts w:ascii="Corbel" w:hAnsi="Corbel"/>
        </w:rPr>
        <w:t xml:space="preserve">Koefisien determinasi digunakan untuk mengukur seberapa jauh variabel independen (Motivasi) mampu menjelaskan variabel dependen (Kinerja Pegawai). Berdasarkan Tabel 4.27, nilai R² sebesar 0.344, yang berarti bahwa 34.4% variasi Kinerja Pegawai dapat dijelaskan oleh variasi Motivasi. Sisanya, sebesar 65.6%, dipengaruhi oleh variabel lain yang tidak diteliti dalam penelitian ini. Hal ini menunjukkan bahwa Motivasi memiliki pengaruh yang cukup signifikan terhadap Kinerja Pegawai, namun ada variabel lain yang juga mempengaruhi kinerja </w:t>
      </w:r>
      <w:r w:rsidRPr="00016D32">
        <w:rPr>
          <w:rFonts w:ascii="Corbel" w:hAnsi="Corbel"/>
          <w:spacing w:val="-2"/>
        </w:rPr>
        <w:t>pegawai.</w:t>
      </w:r>
    </w:p>
    <w:p w:rsidR="00BA3C10" w:rsidRPr="00016D32" w:rsidRDefault="00BA3C10" w:rsidP="004A5261">
      <w:pPr>
        <w:pStyle w:val="BodyText"/>
        <w:spacing w:before="11"/>
        <w:ind w:left="510" w:right="379" w:firstLine="427"/>
        <w:jc w:val="both"/>
        <w:rPr>
          <w:rFonts w:ascii="Corbel" w:hAnsi="Corbel"/>
        </w:rPr>
        <w:sectPr w:rsidR="00BA3C10" w:rsidRPr="00016D32" w:rsidSect="00BA3C10">
          <w:type w:val="continuous"/>
          <w:pgSz w:w="11930" w:h="16860"/>
          <w:pgMar w:top="940" w:right="1275" w:bottom="280" w:left="1700" w:header="720" w:footer="0" w:gutter="0"/>
          <w:cols w:space="720"/>
        </w:sectPr>
      </w:pPr>
      <w:r w:rsidRPr="00016D32">
        <w:rPr>
          <w:rFonts w:ascii="Corbel" w:hAnsi="Corbel"/>
        </w:rPr>
        <w:t>Pengujian hipotesis dilakukan untuk mengetahui apakah variabel independen (Motivasi) berpengaruh signifikan terhadap variabel dependen (Kinerja Pegawai). Uji t parsial digunakan untuk pengujian ini dengan kriteria pengambilan keputusan berdasarkan nilai signifikansi dan nilai t hitung dibandingkan dengan t tabel. Berdasarkan Tabel 4.28, nilai signifikansi untuk variabel Motivasi adalah 0.000, yang lebih kecil dari 0.05, dan nilai t hitung sebesar 3.962 lebih besar dari t tabel (2.039).Hal</w:t>
      </w:r>
      <w:r>
        <w:rPr>
          <w:rFonts w:ascii="Corbel" w:hAnsi="Corbel"/>
        </w:rPr>
        <w:t xml:space="preserve"> </w:t>
      </w:r>
      <w:r w:rsidRPr="00016D32">
        <w:rPr>
          <w:rFonts w:ascii="Corbel" w:hAnsi="Corbel"/>
        </w:rPr>
        <w:t>ini</w:t>
      </w:r>
      <w:r>
        <w:rPr>
          <w:rFonts w:ascii="Corbel" w:hAnsi="Corbel"/>
        </w:rPr>
        <w:t xml:space="preserve"> </w:t>
      </w:r>
      <w:r w:rsidRPr="00016D32">
        <w:rPr>
          <w:rFonts w:ascii="Corbel" w:hAnsi="Corbel"/>
        </w:rPr>
        <w:t>berarti</w:t>
      </w:r>
      <w:r>
        <w:rPr>
          <w:rFonts w:ascii="Corbel" w:hAnsi="Corbel"/>
        </w:rPr>
        <w:t xml:space="preserve"> </w:t>
      </w:r>
      <w:r w:rsidRPr="00016D32">
        <w:rPr>
          <w:rFonts w:ascii="Corbel" w:hAnsi="Corbel"/>
        </w:rPr>
        <w:t>bahwa</w:t>
      </w:r>
      <w:r>
        <w:rPr>
          <w:rFonts w:ascii="Corbel" w:hAnsi="Corbel"/>
        </w:rPr>
        <w:t xml:space="preserve"> </w:t>
      </w:r>
      <w:r w:rsidRPr="00016D32">
        <w:rPr>
          <w:rFonts w:ascii="Corbel" w:hAnsi="Corbel"/>
        </w:rPr>
        <w:t>Motivasi</w:t>
      </w:r>
      <w:r>
        <w:rPr>
          <w:rFonts w:ascii="Corbel" w:hAnsi="Corbel"/>
        </w:rPr>
        <w:t xml:space="preserve"> </w:t>
      </w:r>
      <w:r w:rsidRPr="00016D32">
        <w:rPr>
          <w:rFonts w:ascii="Corbel" w:hAnsi="Corbel"/>
        </w:rPr>
        <w:t>berpengaruh</w:t>
      </w:r>
      <w:r>
        <w:rPr>
          <w:rFonts w:ascii="Corbel" w:hAnsi="Corbel"/>
        </w:rPr>
        <w:t xml:space="preserve"> </w:t>
      </w:r>
      <w:r w:rsidRPr="00016D32">
        <w:rPr>
          <w:rFonts w:ascii="Corbel" w:hAnsi="Corbel"/>
        </w:rPr>
        <w:t>signifikan</w:t>
      </w:r>
      <w:r>
        <w:rPr>
          <w:rFonts w:ascii="Corbel" w:hAnsi="Corbel"/>
        </w:rPr>
        <w:t xml:space="preserve"> </w:t>
      </w:r>
      <w:r w:rsidRPr="00016D32">
        <w:rPr>
          <w:rFonts w:ascii="Corbel" w:hAnsi="Corbel"/>
        </w:rPr>
        <w:t>terhadap</w:t>
      </w:r>
      <w:r>
        <w:rPr>
          <w:rFonts w:ascii="Corbel" w:hAnsi="Corbel"/>
        </w:rPr>
        <w:t xml:space="preserve"> </w:t>
      </w:r>
      <w:r w:rsidRPr="00016D32">
        <w:rPr>
          <w:rFonts w:ascii="Corbel" w:hAnsi="Corbel"/>
          <w:spacing w:val="-2"/>
        </w:rPr>
        <w:t>Kinerja</w:t>
      </w:r>
    </w:p>
    <w:p w:rsidR="00BA3C10" w:rsidRPr="00016D32" w:rsidRDefault="00BA3C10" w:rsidP="004A5261">
      <w:pPr>
        <w:pStyle w:val="BodyText"/>
        <w:ind w:left="510" w:right="439"/>
        <w:jc w:val="both"/>
        <w:rPr>
          <w:rFonts w:ascii="Corbel" w:hAnsi="Corbel"/>
        </w:rPr>
      </w:pPr>
      <w:r w:rsidRPr="00016D32">
        <w:rPr>
          <w:rFonts w:ascii="Corbel" w:hAnsi="Corbel"/>
        </w:rPr>
        <w:lastRenderedPageBreak/>
        <w:t>Pegawai. Hipotesis pertama (Ha) yang menyatakan bahwa Motivasi berpengaruh signifikan secara parsial terhadap Kinerja Pegawai diterima.</w:t>
      </w:r>
    </w:p>
    <w:p w:rsidR="00BA3C10" w:rsidRPr="00016D32" w:rsidRDefault="00BA3C10" w:rsidP="00BA3C10">
      <w:pPr>
        <w:pStyle w:val="BodyText"/>
        <w:spacing w:before="15"/>
        <w:ind w:left="510" w:right="402" w:firstLine="427"/>
        <w:jc w:val="both"/>
        <w:rPr>
          <w:rFonts w:ascii="Corbel" w:hAnsi="Corbel"/>
        </w:rPr>
      </w:pPr>
      <w:r w:rsidRPr="00016D32">
        <w:rPr>
          <w:rFonts w:ascii="Corbel" w:hAnsi="Corbel"/>
        </w:rPr>
        <w:t>Uji korelasi Pearson digunakan untuk mengukur kekuatan hubungan linear antara dua variabel. Berdasarkan Tabel 4.29, hubungan antara Motivasi danKinerja Pegawai memiliki nilai signifikansi 0.000 yang lebih kecil dari 0.05, sehingga Ho ditolak dan Ha diterima. Ini berarti terdapat hubungan signifikan antara Motivasi dan Kinerja Pegawai. Nilai koefisien korelasi sebesar 0.586 menunjukkan bahwa terdapat hubungan yang sedang antara Motivasi dan Kinerja Pegawai. Korelasi positif ini menunjukkan bahwa peningkatan Motivasi akan diikuti oleh peningkatan Kinerja Pegawai.</w:t>
      </w:r>
    </w:p>
    <w:p w:rsidR="00EA5295" w:rsidRPr="00016D32" w:rsidRDefault="00BA3C10" w:rsidP="004A5261">
      <w:pPr>
        <w:pStyle w:val="BodyText"/>
        <w:spacing w:before="11"/>
        <w:ind w:left="510" w:right="402" w:firstLine="427"/>
        <w:jc w:val="both"/>
        <w:rPr>
          <w:rFonts w:ascii="Corbel" w:hAnsi="Corbel"/>
        </w:rPr>
        <w:sectPr w:rsidR="00EA5295" w:rsidRPr="00016D32" w:rsidSect="00EA5295">
          <w:type w:val="continuous"/>
          <w:pgSz w:w="11930" w:h="16860"/>
          <w:pgMar w:top="940" w:right="1275" w:bottom="280" w:left="1700" w:header="720" w:footer="0" w:gutter="0"/>
          <w:cols w:space="720"/>
        </w:sectPr>
      </w:pPr>
      <w:r w:rsidRPr="00016D32">
        <w:rPr>
          <w:rFonts w:ascii="Corbel" w:hAnsi="Corbel"/>
        </w:rPr>
        <w:t>Dari hasil uji validitas dan reliabilitas, instrumen kuesioner yang digunakan dalam penelitian ini valid dan reliabel untuk mengukur variabel Motivasi dan Kinerja Pegawai. Hasil koefisien determinasi menunjukkan bahwa Motivasi menjelaskan 34.4% variabilitas dalam Kinerja Pegawai. Pengujian hipotesis danuji korelasi mengonfirmasi bahwa terdapat pengaruh signifikan dan hubunganyang sedang antara Motivasi dan Kinerja Pegawai. Penelitian ini mengindikasikan bahwa peningkatan motivasi pegawai dapat meningkatkan kinerja pegawai di Kantor Kecamatan Sandaran Kabupaten Kutai Timur.</w:t>
      </w:r>
    </w:p>
    <w:p w:rsidR="006F7FC2" w:rsidRDefault="006F7FC2" w:rsidP="004A5261">
      <w:pPr>
        <w:spacing w:line="240" w:lineRule="auto"/>
        <w:ind w:right="196"/>
        <w:rPr>
          <w:szCs w:val="24"/>
          <w:lang w:val="en-US"/>
        </w:rPr>
      </w:pPr>
    </w:p>
    <w:p w:rsidR="004A5261" w:rsidRDefault="004A5261" w:rsidP="004A5261">
      <w:pPr>
        <w:spacing w:line="240" w:lineRule="auto"/>
        <w:ind w:right="196"/>
        <w:rPr>
          <w:szCs w:val="24"/>
          <w:lang w:val="en-US"/>
        </w:rPr>
      </w:pPr>
    </w:p>
    <w:p w:rsidR="004A5261" w:rsidRDefault="004A5261" w:rsidP="004A5261">
      <w:pPr>
        <w:spacing w:line="240" w:lineRule="auto"/>
        <w:ind w:right="196"/>
        <w:rPr>
          <w:szCs w:val="24"/>
          <w:lang w:val="en-US"/>
        </w:rPr>
      </w:pPr>
    </w:p>
    <w:p w:rsidR="004A5261" w:rsidRDefault="004A5261" w:rsidP="004A5261">
      <w:pPr>
        <w:spacing w:line="240" w:lineRule="auto"/>
        <w:ind w:right="196"/>
        <w:rPr>
          <w:szCs w:val="24"/>
          <w:lang w:val="en-US"/>
        </w:rPr>
      </w:pPr>
    </w:p>
    <w:p w:rsidR="004A5261" w:rsidRDefault="004A5261" w:rsidP="004A5261">
      <w:pPr>
        <w:spacing w:line="240" w:lineRule="auto"/>
        <w:ind w:right="196"/>
        <w:rPr>
          <w:szCs w:val="24"/>
          <w:lang w:val="en-US"/>
        </w:rPr>
      </w:pPr>
    </w:p>
    <w:p w:rsidR="004A5261" w:rsidRPr="004A5261" w:rsidRDefault="004A5261" w:rsidP="004A5261">
      <w:pPr>
        <w:spacing w:line="240" w:lineRule="auto"/>
        <w:ind w:right="196"/>
        <w:rPr>
          <w:szCs w:val="24"/>
          <w:lang w:val="en-US"/>
        </w:rPr>
      </w:pPr>
    </w:p>
    <w:p w:rsidR="006F7FC2" w:rsidRPr="00016D32" w:rsidRDefault="006F7FC2" w:rsidP="00016D32">
      <w:pPr>
        <w:pStyle w:val="PrediksiHeading1"/>
        <w:rPr>
          <w:szCs w:val="24"/>
          <w:lang w:val="id-ID"/>
        </w:rPr>
      </w:pPr>
      <w:r w:rsidRPr="00016D32">
        <w:rPr>
          <w:szCs w:val="24"/>
        </w:rPr>
        <w:lastRenderedPageBreak/>
        <w:t>KESIMPULAN</w:t>
      </w:r>
    </w:p>
    <w:p w:rsidR="004A5261" w:rsidRPr="00016D32" w:rsidRDefault="00EA5295" w:rsidP="004A5261">
      <w:pPr>
        <w:pStyle w:val="BodyText"/>
        <w:spacing w:before="264"/>
        <w:ind w:left="567" w:right="435" w:firstLine="426"/>
        <w:jc w:val="both"/>
        <w:rPr>
          <w:rFonts w:ascii="Corbel" w:hAnsi="Corbel"/>
        </w:rPr>
      </w:pPr>
      <w:r w:rsidRPr="00016D32">
        <w:rPr>
          <w:rFonts w:ascii="Corbel" w:hAnsi="Corbel"/>
        </w:rPr>
        <w:t>Berdasarkan hasil penelitian analisis data yang telah dilakukan, dapat disimpulkan bahwa:</w:t>
      </w:r>
    </w:p>
    <w:p w:rsidR="00EA5295" w:rsidRPr="00016D32" w:rsidRDefault="00EA5295" w:rsidP="00016D32">
      <w:pPr>
        <w:pStyle w:val="ListParagraph"/>
        <w:numPr>
          <w:ilvl w:val="2"/>
          <w:numId w:val="8"/>
        </w:numPr>
        <w:tabs>
          <w:tab w:val="left" w:pos="1288"/>
          <w:tab w:val="left" w:pos="1293"/>
        </w:tabs>
        <w:spacing w:before="10"/>
        <w:ind w:right="379" w:hanging="360"/>
        <w:jc w:val="both"/>
        <w:rPr>
          <w:rFonts w:ascii="Corbel" w:hAnsi="Corbel"/>
          <w:sz w:val="24"/>
        </w:rPr>
      </w:pPr>
      <w:r w:rsidRPr="00016D32">
        <w:rPr>
          <w:rFonts w:ascii="Corbel" w:hAnsi="Corbel"/>
          <w:sz w:val="24"/>
        </w:rPr>
        <w:t>Hasil analisis data uji validilitas menunjukkan bahwa semua item pertanyaan memiliki nilai r hitung &gt; dari r tabel, sehingga semua item dinyatakan valid. Ini menunjukkan bahwa item-item pada penelitian ini mampu diukur, sehingga instrument yang digunaka memiliki validitasyang tinggi.</w:t>
      </w:r>
    </w:p>
    <w:p w:rsidR="00EA5295" w:rsidRPr="00016D32" w:rsidRDefault="00EA5295" w:rsidP="00016D32">
      <w:pPr>
        <w:pStyle w:val="ListParagraph"/>
        <w:numPr>
          <w:ilvl w:val="2"/>
          <w:numId w:val="8"/>
        </w:numPr>
        <w:tabs>
          <w:tab w:val="left" w:pos="1288"/>
          <w:tab w:val="left" w:pos="1291"/>
        </w:tabs>
        <w:spacing w:before="8"/>
        <w:ind w:right="382" w:hanging="360"/>
        <w:jc w:val="both"/>
        <w:rPr>
          <w:rFonts w:ascii="Corbel" w:hAnsi="Corbel"/>
          <w:sz w:val="24"/>
        </w:rPr>
      </w:pPr>
      <w:r w:rsidRPr="00016D32">
        <w:rPr>
          <w:rFonts w:ascii="Corbel" w:hAnsi="Corbel"/>
          <w:sz w:val="24"/>
        </w:rPr>
        <w:t>Nilai Cronbch’s Alpha pada variabel motivasi sebesar 0.822 dan pada variabel kinerja pegawai sebesar 0.741 menunjukkan bahwa instrument digunakan dalam penelitian ini reliabel.</w:t>
      </w:r>
    </w:p>
    <w:p w:rsidR="00EA5295" w:rsidRPr="00016D32" w:rsidRDefault="00EA5295" w:rsidP="00016D32">
      <w:pPr>
        <w:pStyle w:val="ListParagraph"/>
        <w:numPr>
          <w:ilvl w:val="2"/>
          <w:numId w:val="8"/>
        </w:numPr>
        <w:tabs>
          <w:tab w:val="left" w:pos="1288"/>
          <w:tab w:val="left" w:pos="1291"/>
        </w:tabs>
        <w:spacing w:before="10"/>
        <w:ind w:right="381" w:hanging="360"/>
        <w:jc w:val="both"/>
        <w:rPr>
          <w:rFonts w:ascii="Corbel" w:hAnsi="Corbel"/>
          <w:sz w:val="24"/>
        </w:rPr>
      </w:pPr>
      <w:r w:rsidRPr="00016D32">
        <w:rPr>
          <w:rFonts w:ascii="Corbel" w:hAnsi="Corbel"/>
          <w:sz w:val="24"/>
        </w:rPr>
        <w:t>Pada hasil uji-t menjukkan bahwa motivasi memiliki pengaruh yang siginifikan terhadap kinerja pegawai dengan nilai t hitung sebesar 3.962 &gt;</w:t>
      </w:r>
    </w:p>
    <w:p w:rsidR="00EA5295" w:rsidRPr="00016D32" w:rsidRDefault="00EA5295" w:rsidP="00016D32">
      <w:pPr>
        <w:pStyle w:val="BodyText"/>
        <w:spacing w:before="15"/>
        <w:ind w:left="1288" w:right="433"/>
        <w:jc w:val="both"/>
        <w:rPr>
          <w:rFonts w:ascii="Corbel" w:hAnsi="Corbel"/>
        </w:rPr>
      </w:pPr>
      <w:r w:rsidRPr="00016D32">
        <w:rPr>
          <w:rFonts w:ascii="Corbel" w:hAnsi="Corbel"/>
        </w:rPr>
        <w:t>2.039 nilai t tabel dan siginifikansi 0.000 &lt; 0.05. Ini membuktikan bahwa ada pengaruh nyata dari motivasi terhadap kinerja pegawai.</w:t>
      </w:r>
    </w:p>
    <w:p w:rsidR="00EA5295" w:rsidRPr="00016D32" w:rsidRDefault="00EA5295" w:rsidP="00016D32">
      <w:pPr>
        <w:pStyle w:val="ListParagraph"/>
        <w:numPr>
          <w:ilvl w:val="2"/>
          <w:numId w:val="8"/>
        </w:numPr>
        <w:tabs>
          <w:tab w:val="left" w:pos="1288"/>
        </w:tabs>
        <w:spacing w:before="12"/>
        <w:ind w:right="432" w:hanging="360"/>
        <w:jc w:val="both"/>
        <w:rPr>
          <w:rFonts w:ascii="Corbel" w:hAnsi="Corbel"/>
          <w:sz w:val="24"/>
        </w:rPr>
      </w:pPr>
      <w:r w:rsidRPr="00016D32">
        <w:rPr>
          <w:rFonts w:ascii="Corbel" w:hAnsi="Corbel"/>
          <w:sz w:val="24"/>
        </w:rPr>
        <w:t>Hasil dari koefisien determinasi (R²) sebesar 0.344 menunjukkan bahwa 34.4% variasi dalam kinerja pegawai dapat dipengaruhi oleh motivasi, sedangkan 65.6% dipengaruhi oleh faktor lain di luar penelitian ini.</w:t>
      </w:r>
    </w:p>
    <w:p w:rsidR="006F7FC2" w:rsidRPr="00016D32" w:rsidRDefault="006F7FC2" w:rsidP="00016D32">
      <w:pPr>
        <w:spacing w:line="240" w:lineRule="auto"/>
        <w:ind w:left="851" w:right="59" w:hanging="284"/>
        <w:rPr>
          <w:szCs w:val="24"/>
          <w:lang w:val="id-ID"/>
        </w:rPr>
      </w:pPr>
      <w:r w:rsidRPr="00016D32">
        <w:rPr>
          <w:b/>
          <w:szCs w:val="24"/>
        </w:rPr>
        <w:t>D</w:t>
      </w:r>
      <w:r w:rsidRPr="00016D32">
        <w:rPr>
          <w:b/>
          <w:spacing w:val="-1"/>
          <w:szCs w:val="24"/>
        </w:rPr>
        <w:t>A</w:t>
      </w:r>
      <w:r w:rsidRPr="00016D32">
        <w:rPr>
          <w:b/>
          <w:szCs w:val="24"/>
        </w:rPr>
        <w:t xml:space="preserve">FTAR </w:t>
      </w:r>
      <w:r w:rsidRPr="00016D32">
        <w:rPr>
          <w:b/>
          <w:spacing w:val="-1"/>
          <w:szCs w:val="24"/>
        </w:rPr>
        <w:t>P</w:t>
      </w:r>
      <w:r w:rsidRPr="00016D32">
        <w:rPr>
          <w:b/>
          <w:szCs w:val="24"/>
        </w:rPr>
        <w:t>US</w:t>
      </w:r>
      <w:r w:rsidRPr="00016D32">
        <w:rPr>
          <w:b/>
          <w:spacing w:val="1"/>
          <w:szCs w:val="24"/>
        </w:rPr>
        <w:t>T</w:t>
      </w:r>
      <w:r w:rsidRPr="00016D32">
        <w:rPr>
          <w:b/>
          <w:szCs w:val="24"/>
        </w:rPr>
        <w:t>AKA</w:t>
      </w:r>
    </w:p>
    <w:p w:rsidR="00EA5295" w:rsidRPr="00016D32" w:rsidRDefault="00EA5295" w:rsidP="00016D32">
      <w:pPr>
        <w:tabs>
          <w:tab w:val="left" w:pos="4121"/>
          <w:tab w:val="left" w:pos="5023"/>
        </w:tabs>
        <w:spacing w:line="240" w:lineRule="auto"/>
        <w:ind w:left="568"/>
        <w:rPr>
          <w:i/>
        </w:rPr>
      </w:pPr>
      <w:r w:rsidRPr="00016D32">
        <w:t>AmbarT.SulistiyaniDn</w:t>
      </w:r>
      <w:r w:rsidRPr="00016D32">
        <w:rPr>
          <w:spacing w:val="-2"/>
        </w:rPr>
        <w:t>Rosidah.</w:t>
      </w:r>
      <w:r w:rsidRPr="00016D32">
        <w:tab/>
      </w:r>
      <w:r w:rsidRPr="00016D32">
        <w:rPr>
          <w:spacing w:val="-2"/>
        </w:rPr>
        <w:t>(2003).</w:t>
      </w:r>
      <w:r w:rsidRPr="00016D32">
        <w:tab/>
      </w:r>
      <w:r w:rsidRPr="00016D32">
        <w:rPr>
          <w:i/>
        </w:rPr>
        <w:t>ManajemenSumberDaya</w:t>
      </w:r>
      <w:r w:rsidRPr="00016D32">
        <w:rPr>
          <w:i/>
          <w:spacing w:val="-2"/>
        </w:rPr>
        <w:t>Manusia.</w:t>
      </w:r>
    </w:p>
    <w:p w:rsidR="004A5261" w:rsidRDefault="00EA5295" w:rsidP="004A5261">
      <w:pPr>
        <w:spacing w:before="22" w:line="240" w:lineRule="auto"/>
        <w:ind w:left="1048"/>
        <w:rPr>
          <w:spacing w:val="-2"/>
        </w:rPr>
      </w:pPr>
      <w:r w:rsidRPr="00016D32">
        <w:rPr>
          <w:i/>
        </w:rPr>
        <w:t>CetakanPertama.</w:t>
      </w:r>
      <w:r w:rsidRPr="00016D32">
        <w:t>PenerbitGrahaIlmu.</w:t>
      </w:r>
      <w:r w:rsidRPr="00016D32">
        <w:rPr>
          <w:spacing w:val="-2"/>
        </w:rPr>
        <w:t>Yogyakarta</w:t>
      </w:r>
    </w:p>
    <w:p w:rsidR="00EA5295" w:rsidRPr="00016D32" w:rsidRDefault="00EA5295" w:rsidP="004A5261">
      <w:pPr>
        <w:spacing w:before="22" w:line="240" w:lineRule="auto"/>
        <w:ind w:left="567"/>
      </w:pPr>
      <w:r w:rsidRPr="00016D32">
        <w:rPr>
          <w:i/>
        </w:rPr>
        <w:t xml:space="preserve">AA. </w:t>
      </w:r>
      <w:r w:rsidRPr="00016D32">
        <w:t>Anwar Prabu Mangkunegara, (2013)</w:t>
      </w:r>
      <w:r w:rsidRPr="00016D32">
        <w:rPr>
          <w:i/>
        </w:rPr>
        <w:t>, Manajemen</w:t>
      </w:r>
      <w:r w:rsidRPr="00016D32">
        <w:t>SumberDayaManusia. Perusahaan, Remaja Rosdakarya, Bandung</w:t>
      </w:r>
    </w:p>
    <w:p w:rsidR="00EA5295" w:rsidRPr="00016D32" w:rsidRDefault="00EA5295" w:rsidP="00016D32">
      <w:pPr>
        <w:pStyle w:val="BodyText"/>
        <w:spacing w:before="162"/>
        <w:ind w:left="1048" w:right="388" w:hanging="480"/>
        <w:jc w:val="both"/>
        <w:rPr>
          <w:rFonts w:ascii="Corbel" w:hAnsi="Corbel"/>
        </w:rPr>
      </w:pPr>
      <w:r w:rsidRPr="00016D32">
        <w:rPr>
          <w:rFonts w:ascii="Corbel" w:hAnsi="Corbel"/>
        </w:rPr>
        <w:t>Bayu Fadillah, Et All (2013:5). (2019). Analisis Penempatan, Motivasi Kerja,Dan. Pengembangan Karier Terhadap Kepuasan Kerja Pada PT. AngkasaPura II.</w:t>
      </w:r>
    </w:p>
    <w:p w:rsidR="00EA5295" w:rsidRPr="00016D32" w:rsidRDefault="00EA5295" w:rsidP="00016D32">
      <w:pPr>
        <w:pStyle w:val="BodyText"/>
        <w:spacing w:before="166"/>
        <w:ind w:left="1048" w:right="381" w:hanging="480"/>
        <w:jc w:val="both"/>
        <w:rPr>
          <w:rFonts w:ascii="Corbel" w:hAnsi="Corbel"/>
        </w:rPr>
      </w:pPr>
      <w:r w:rsidRPr="00016D32">
        <w:rPr>
          <w:rFonts w:ascii="Corbel" w:hAnsi="Corbel"/>
        </w:rPr>
        <w:t>Biso, H., &amp; Ova, J. (2020). Pengaruh Motivasi Dalam Bentuk Pemberian Bonus Terhadap Produktivitas Karyawan Bagian Kredit Pt Bank Rakyat Indonesia (Persero) Cabang Tobelo.</w:t>
      </w:r>
    </w:p>
    <w:p w:rsidR="00EA5295" w:rsidRPr="00016D32" w:rsidRDefault="00EA5295" w:rsidP="00016D32">
      <w:pPr>
        <w:pStyle w:val="BodyText"/>
        <w:spacing w:before="166"/>
        <w:ind w:left="1048" w:right="598" w:hanging="480"/>
        <w:rPr>
          <w:rFonts w:ascii="Corbel" w:hAnsi="Corbel"/>
        </w:rPr>
      </w:pPr>
      <w:r w:rsidRPr="00016D32">
        <w:rPr>
          <w:rFonts w:ascii="Corbel" w:hAnsi="Corbel"/>
        </w:rPr>
        <w:t>Dewi,N.(2019).Pengaruh</w:t>
      </w:r>
      <w:r w:rsidR="004A5261">
        <w:rPr>
          <w:rFonts w:ascii="Corbel" w:hAnsi="Corbel"/>
        </w:rPr>
        <w:t xml:space="preserve"> </w:t>
      </w:r>
      <w:r w:rsidRPr="00016D32">
        <w:rPr>
          <w:rFonts w:ascii="Corbel" w:hAnsi="Corbel"/>
        </w:rPr>
        <w:t>Kompensasi</w:t>
      </w:r>
      <w:r w:rsidR="004A5261">
        <w:rPr>
          <w:rFonts w:ascii="Corbel" w:hAnsi="Corbel"/>
        </w:rPr>
        <w:t xml:space="preserve"> </w:t>
      </w:r>
      <w:r w:rsidRPr="00016D32">
        <w:rPr>
          <w:rFonts w:ascii="Corbel" w:hAnsi="Corbel"/>
        </w:rPr>
        <w:t>D</w:t>
      </w:r>
      <w:r w:rsidR="004A5261">
        <w:rPr>
          <w:rFonts w:ascii="Corbel" w:hAnsi="Corbel"/>
        </w:rPr>
        <w:t xml:space="preserve">an Motivasi Terhadap Prestasi Kerja </w:t>
      </w:r>
      <w:r w:rsidRPr="00016D32">
        <w:rPr>
          <w:rFonts w:ascii="Corbel" w:hAnsi="Corbel"/>
        </w:rPr>
        <w:t>Pegawai Pt Kimia Farma (Persero) Tbk Cabang Palang Merah Medan (Doctoral Dissertation).</w:t>
      </w:r>
    </w:p>
    <w:p w:rsidR="00EA5295" w:rsidRPr="00016D32" w:rsidRDefault="00EA5295" w:rsidP="00016D32">
      <w:pPr>
        <w:spacing w:before="165" w:line="240" w:lineRule="auto"/>
        <w:ind w:left="568" w:right="770"/>
      </w:pPr>
      <w:r w:rsidRPr="00016D32">
        <w:t>EmoryCooper,2004.</w:t>
      </w:r>
      <w:r w:rsidRPr="00016D32">
        <w:rPr>
          <w:i/>
        </w:rPr>
        <w:t>MetodePenelitianBisnis.Jilid1,EdisiKelima</w:t>
      </w:r>
      <w:r w:rsidRPr="00016D32">
        <w:t xml:space="preserve">. Hasibuan, M. (2012). </w:t>
      </w:r>
      <w:r w:rsidRPr="00016D32">
        <w:rPr>
          <w:i/>
        </w:rPr>
        <w:t xml:space="preserve">Manajemen SDM </w:t>
      </w:r>
      <w:r w:rsidRPr="00016D32">
        <w:t>(13th ed.). Bumi Aksara.</w:t>
      </w:r>
    </w:p>
    <w:p w:rsidR="00EA5295" w:rsidRPr="00016D32" w:rsidRDefault="00EA5295" w:rsidP="00016D32">
      <w:pPr>
        <w:spacing w:before="6" w:line="240" w:lineRule="auto"/>
        <w:ind w:left="568"/>
      </w:pPr>
      <w:r w:rsidRPr="00016D32">
        <w:t>Hasibuan,M.S.P.,H.(2005).</w:t>
      </w:r>
      <w:r w:rsidRPr="00016D32">
        <w:rPr>
          <w:i/>
        </w:rPr>
        <w:t>MANAJEMENSUMBERDAYAMANUSIA</w:t>
      </w:r>
      <w:r w:rsidRPr="00016D32">
        <w:rPr>
          <w:spacing w:val="-2"/>
        </w:rPr>
        <w:t>(10th</w:t>
      </w:r>
    </w:p>
    <w:p w:rsidR="00EA5295" w:rsidRPr="00016D32" w:rsidRDefault="00EA5295" w:rsidP="00016D32">
      <w:pPr>
        <w:pStyle w:val="BodyText"/>
        <w:spacing w:before="19"/>
        <w:ind w:left="1048"/>
        <w:rPr>
          <w:rFonts w:ascii="Corbel" w:hAnsi="Corbel"/>
        </w:rPr>
      </w:pPr>
      <w:r w:rsidRPr="00016D32">
        <w:rPr>
          <w:rFonts w:ascii="Corbel" w:hAnsi="Corbel"/>
        </w:rPr>
        <w:t>ed.).Bumi</w:t>
      </w:r>
      <w:r w:rsidRPr="00016D32">
        <w:rPr>
          <w:rFonts w:ascii="Corbel" w:hAnsi="Corbel"/>
          <w:spacing w:val="-2"/>
        </w:rPr>
        <w:t>Aksara.</w:t>
      </w:r>
    </w:p>
    <w:p w:rsidR="00EA5295" w:rsidRPr="00016D32" w:rsidRDefault="00EA5295" w:rsidP="00016D32">
      <w:pPr>
        <w:spacing w:before="182" w:line="240" w:lineRule="auto"/>
        <w:ind w:left="568"/>
        <w:rPr>
          <w:i/>
        </w:rPr>
      </w:pPr>
      <w:r w:rsidRPr="00016D32">
        <w:t>Heidjrachman,RanupandjojoDanSuadHusnan,(2002).</w:t>
      </w:r>
      <w:r w:rsidRPr="00016D32">
        <w:rPr>
          <w:i/>
        </w:rPr>
        <w:t>Manajemen</w:t>
      </w:r>
      <w:r w:rsidRPr="00016D32">
        <w:rPr>
          <w:i/>
          <w:spacing w:val="-2"/>
        </w:rPr>
        <w:t>Personalia.</w:t>
      </w:r>
    </w:p>
    <w:p w:rsidR="00EA5295" w:rsidRPr="00016D32" w:rsidRDefault="00EA5295" w:rsidP="00016D32">
      <w:pPr>
        <w:pStyle w:val="BodyText"/>
        <w:spacing w:before="19"/>
        <w:ind w:left="1048"/>
        <w:rPr>
          <w:rFonts w:ascii="Corbel" w:hAnsi="Corbel"/>
        </w:rPr>
      </w:pPr>
      <w:r w:rsidRPr="00016D32">
        <w:rPr>
          <w:rFonts w:ascii="Corbel" w:hAnsi="Corbel"/>
          <w:spacing w:val="-2"/>
        </w:rPr>
        <w:t>EdisiIV,Yogyakarta:</w:t>
      </w:r>
      <w:r w:rsidRPr="00016D32">
        <w:rPr>
          <w:rFonts w:ascii="Corbel" w:hAnsi="Corbel"/>
          <w:spacing w:val="-4"/>
        </w:rPr>
        <w:t>BPFE.</w:t>
      </w:r>
    </w:p>
    <w:p w:rsidR="00EA5295" w:rsidRPr="00016D32" w:rsidRDefault="00EA5295" w:rsidP="00016D32">
      <w:pPr>
        <w:spacing w:before="188" w:line="240" w:lineRule="auto"/>
        <w:ind w:left="1048" w:right="439" w:hanging="480"/>
      </w:pPr>
      <w:r w:rsidRPr="00016D32">
        <w:t xml:space="preserve">Imam Wahyudin, I. (2021). </w:t>
      </w:r>
      <w:r w:rsidRPr="00016D32">
        <w:rPr>
          <w:i/>
        </w:rPr>
        <w:t xml:space="preserve">Pengaruh Motivasi Dan Disiplin Kerja Terhadap KinerjaPegawaiDiPemerintahKerjaKecamatanLauKabupatenMaros </w:t>
      </w:r>
      <w:r w:rsidRPr="00016D32">
        <w:t>(Doctoral Dissertation, Politeknik STIA LAN Makassar).</w:t>
      </w:r>
    </w:p>
    <w:p w:rsidR="00EA5295" w:rsidRDefault="00EA5295" w:rsidP="00016D32">
      <w:pPr>
        <w:tabs>
          <w:tab w:val="left" w:pos="1819"/>
          <w:tab w:val="left" w:pos="2808"/>
          <w:tab w:val="left" w:pos="3901"/>
          <w:tab w:val="left" w:pos="5849"/>
          <w:tab w:val="left" w:pos="6715"/>
          <w:tab w:val="left" w:pos="7582"/>
        </w:tabs>
        <w:spacing w:before="167" w:line="240" w:lineRule="auto"/>
        <w:ind w:left="1048" w:right="494" w:hanging="480"/>
      </w:pPr>
      <w:r w:rsidRPr="00016D32">
        <w:t xml:space="preserve">Khair, H. (2019). Pengaruh Kepemimpinan Dan KompensasiTerhadap Kepuasan </w:t>
      </w:r>
      <w:r w:rsidRPr="00016D32">
        <w:rPr>
          <w:spacing w:val="-2"/>
        </w:rPr>
        <w:t>Kerja</w:t>
      </w:r>
      <w:r w:rsidRPr="00016D32">
        <w:tab/>
      </w:r>
      <w:r w:rsidRPr="00016D32">
        <w:rPr>
          <w:spacing w:val="-2"/>
        </w:rPr>
        <w:t>Melalui</w:t>
      </w:r>
      <w:r w:rsidRPr="00016D32">
        <w:tab/>
      </w:r>
      <w:r w:rsidRPr="00016D32">
        <w:rPr>
          <w:spacing w:val="-2"/>
        </w:rPr>
        <w:t>Motivasi</w:t>
      </w:r>
      <w:r w:rsidRPr="00016D32">
        <w:tab/>
        <w:t xml:space="preserve">Kerja. </w:t>
      </w:r>
      <w:r w:rsidRPr="00016D32">
        <w:rPr>
          <w:i/>
        </w:rPr>
        <w:t>Maneggio:</w:t>
      </w:r>
      <w:r w:rsidRPr="00016D32">
        <w:rPr>
          <w:i/>
        </w:rPr>
        <w:tab/>
      </w:r>
      <w:r w:rsidRPr="00016D32">
        <w:rPr>
          <w:i/>
          <w:spacing w:val="-2"/>
        </w:rPr>
        <w:t>Jurnal</w:t>
      </w:r>
      <w:r w:rsidRPr="00016D32">
        <w:rPr>
          <w:i/>
        </w:rPr>
        <w:tab/>
      </w:r>
      <w:r w:rsidRPr="00016D32">
        <w:rPr>
          <w:i/>
          <w:spacing w:val="-2"/>
        </w:rPr>
        <w:t>Ilmiah</w:t>
      </w:r>
      <w:r w:rsidRPr="00016D32">
        <w:rPr>
          <w:i/>
        </w:rPr>
        <w:tab/>
      </w:r>
      <w:r w:rsidRPr="00016D32">
        <w:rPr>
          <w:i/>
          <w:spacing w:val="-2"/>
        </w:rPr>
        <w:t xml:space="preserve">Magister </w:t>
      </w:r>
      <w:r w:rsidRPr="00016D32">
        <w:rPr>
          <w:i/>
        </w:rPr>
        <w:t>Manajemen</w:t>
      </w:r>
      <w:r w:rsidRPr="00016D32">
        <w:t xml:space="preserve">, </w:t>
      </w:r>
      <w:r w:rsidRPr="00016D32">
        <w:rPr>
          <w:i/>
        </w:rPr>
        <w:t>2</w:t>
      </w:r>
      <w:r w:rsidRPr="00016D32">
        <w:t>(1), 69-88.</w:t>
      </w:r>
    </w:p>
    <w:p w:rsidR="004A5261" w:rsidRDefault="004A5261" w:rsidP="00016D32">
      <w:pPr>
        <w:tabs>
          <w:tab w:val="left" w:pos="1819"/>
          <w:tab w:val="left" w:pos="2808"/>
          <w:tab w:val="left" w:pos="3901"/>
          <w:tab w:val="left" w:pos="5849"/>
          <w:tab w:val="left" w:pos="6715"/>
          <w:tab w:val="left" w:pos="7582"/>
        </w:tabs>
        <w:spacing w:before="167" w:line="240" w:lineRule="auto"/>
        <w:ind w:left="1048" w:right="494" w:hanging="480"/>
      </w:pPr>
    </w:p>
    <w:p w:rsidR="004A5261" w:rsidRPr="00016D32" w:rsidRDefault="004A5261" w:rsidP="00016D32">
      <w:pPr>
        <w:tabs>
          <w:tab w:val="left" w:pos="1819"/>
          <w:tab w:val="left" w:pos="2808"/>
          <w:tab w:val="left" w:pos="3901"/>
          <w:tab w:val="left" w:pos="5849"/>
          <w:tab w:val="left" w:pos="6715"/>
          <w:tab w:val="left" w:pos="7582"/>
        </w:tabs>
        <w:spacing w:before="167" w:line="240" w:lineRule="auto"/>
        <w:ind w:left="1048" w:right="494" w:hanging="480"/>
      </w:pPr>
    </w:p>
    <w:p w:rsidR="00EA5295" w:rsidRPr="00016D32" w:rsidRDefault="00EA5295" w:rsidP="00016D32">
      <w:pPr>
        <w:pStyle w:val="BodyText"/>
        <w:spacing w:before="164"/>
        <w:ind w:left="1048" w:right="770" w:hanging="480"/>
        <w:rPr>
          <w:rFonts w:ascii="Corbel" w:hAnsi="Corbel"/>
        </w:rPr>
      </w:pPr>
      <w:r w:rsidRPr="00016D32">
        <w:rPr>
          <w:rFonts w:ascii="Corbel" w:hAnsi="Corbel"/>
        </w:rPr>
        <w:lastRenderedPageBreak/>
        <w:t xml:space="preserve">Larenza,V.D.,&amp;Nirawati,L.(2019).PengaruhKepuasanKerjadanMotivasi Kerja Terhadap Kinerja Karyawan Pada PT Bank Negara Indonesia (PERSERO) TBK Kantor Cabang Utama Sidoarjo. </w:t>
      </w:r>
      <w:r w:rsidRPr="00016D32">
        <w:rPr>
          <w:rFonts w:ascii="Corbel" w:hAnsi="Corbel"/>
          <w:i/>
        </w:rPr>
        <w:t>Jurnal Bisnis Indonesia</w:t>
      </w:r>
      <w:r w:rsidRPr="00016D32">
        <w:rPr>
          <w:rFonts w:ascii="Corbel" w:hAnsi="Corbel"/>
        </w:rPr>
        <w:t xml:space="preserve">, </w:t>
      </w:r>
      <w:r w:rsidRPr="00016D32">
        <w:rPr>
          <w:rFonts w:ascii="Corbel" w:hAnsi="Corbel"/>
          <w:i/>
        </w:rPr>
        <w:t>10</w:t>
      </w:r>
      <w:r w:rsidRPr="00016D32">
        <w:rPr>
          <w:rFonts w:ascii="Corbel" w:hAnsi="Corbel"/>
        </w:rPr>
        <w:t>(1).</w:t>
      </w:r>
    </w:p>
    <w:p w:rsidR="00EA5295" w:rsidRPr="00016D32" w:rsidRDefault="00EA5295" w:rsidP="00016D32">
      <w:pPr>
        <w:spacing w:before="20" w:line="240" w:lineRule="auto"/>
        <w:ind w:left="568" w:right="598"/>
        <w:rPr>
          <w:i/>
        </w:rPr>
      </w:pPr>
      <w:r w:rsidRPr="00016D32">
        <w:t>MalayuS.P,H.(2001).</w:t>
      </w:r>
      <w:r w:rsidRPr="00016D32">
        <w:rPr>
          <w:i/>
        </w:rPr>
        <w:t>ManajemenSumberDayaManusia</w:t>
      </w:r>
      <w:r w:rsidRPr="00016D32">
        <w:t xml:space="preserve">.BumiAksara. Mangkunegara,A.A.A. P. (2013). </w:t>
      </w:r>
      <w:r w:rsidRPr="00016D32">
        <w:rPr>
          <w:i/>
        </w:rPr>
        <w:t>Manajemen Sumber Daya Manusia</w:t>
      </w:r>
    </w:p>
    <w:p w:rsidR="00EA5295" w:rsidRDefault="00EA5295" w:rsidP="004A5261">
      <w:pPr>
        <w:spacing w:line="240" w:lineRule="auto"/>
        <w:ind w:left="1048"/>
      </w:pPr>
      <w:r w:rsidRPr="00016D32">
        <w:rPr>
          <w:i/>
        </w:rPr>
        <w:t>Perusahaan</w:t>
      </w:r>
      <w:r w:rsidRPr="00016D32">
        <w:t>.Remaja</w:t>
      </w:r>
      <w:r w:rsidRPr="00016D32">
        <w:rPr>
          <w:spacing w:val="-2"/>
        </w:rPr>
        <w:t>Rosdakarya</w:t>
      </w:r>
    </w:p>
    <w:p w:rsidR="004A5261" w:rsidRPr="00016D32" w:rsidRDefault="004A5261" w:rsidP="004A5261">
      <w:pPr>
        <w:spacing w:line="240" w:lineRule="auto"/>
        <w:ind w:left="568" w:right="2258"/>
      </w:pPr>
      <w:r w:rsidRPr="00016D32">
        <w:t>Margono.(2004).</w:t>
      </w:r>
      <w:r w:rsidRPr="00016D32">
        <w:rPr>
          <w:i/>
        </w:rPr>
        <w:t>MetodePenelitianPendidikan</w:t>
      </w:r>
      <w:r w:rsidRPr="00016D32">
        <w:t xml:space="preserve">.RinekaCipta. Munawir, S. (2000). </w:t>
      </w:r>
      <w:r w:rsidRPr="00016D32">
        <w:rPr>
          <w:i/>
        </w:rPr>
        <w:t>Analisa Laporan Keuangan</w:t>
      </w:r>
      <w:r w:rsidRPr="00016D32">
        <w:t>. Liberty.</w:t>
      </w:r>
      <w:r>
        <w:t>.</w:t>
      </w:r>
    </w:p>
    <w:p w:rsidR="004A5261" w:rsidRPr="00016D32" w:rsidRDefault="004A5261" w:rsidP="004A5261">
      <w:pPr>
        <w:spacing w:before="14" w:line="240" w:lineRule="auto"/>
        <w:ind w:left="1048" w:right="432" w:hanging="480"/>
      </w:pPr>
      <w:r w:rsidRPr="00016D32">
        <w:t>Purwanto.(2008).</w:t>
      </w:r>
      <w:r w:rsidRPr="00016D32">
        <w:rPr>
          <w:i/>
        </w:rPr>
        <w:t>MetodologiPenelitianKuantitatif.</w:t>
      </w:r>
      <w:r w:rsidRPr="00016D32">
        <w:t xml:space="preserve">Yogyakarta:PustakaPelajar. Uno, Hamzah. (2008). </w:t>
      </w:r>
      <w:r w:rsidRPr="00016D32">
        <w:rPr>
          <w:i/>
        </w:rPr>
        <w:t>Teori Motivasi Dan Pengukurannya</w:t>
      </w:r>
      <w:r w:rsidRPr="00016D32">
        <w:t xml:space="preserve">, Jakarta:Bumi. </w:t>
      </w:r>
      <w:r w:rsidRPr="00016D32">
        <w:rPr>
          <w:spacing w:val="-2"/>
        </w:rPr>
        <w:t>Aksara</w:t>
      </w:r>
    </w:p>
    <w:p w:rsidR="004A5261" w:rsidRPr="00016D32" w:rsidRDefault="004A5261" w:rsidP="004A5261">
      <w:pPr>
        <w:spacing w:before="162" w:line="240" w:lineRule="auto"/>
        <w:ind w:left="568"/>
      </w:pPr>
      <w:r w:rsidRPr="00016D32">
        <w:t>Sedarmayanti.(2009).</w:t>
      </w:r>
      <w:r w:rsidRPr="00016D32">
        <w:rPr>
          <w:i/>
        </w:rPr>
        <w:t xml:space="preserve">SumberDayaManusiadanProduktivitasKerja </w:t>
      </w:r>
      <w:r w:rsidRPr="00016D32">
        <w:rPr>
          <w:spacing w:val="-2"/>
        </w:rPr>
        <w:t>(III).</w:t>
      </w:r>
    </w:p>
    <w:p w:rsidR="004A5261" w:rsidRPr="00016D32" w:rsidRDefault="004A5261" w:rsidP="004A5261">
      <w:pPr>
        <w:pStyle w:val="BodyText"/>
        <w:spacing w:before="24"/>
        <w:ind w:left="1048"/>
        <w:rPr>
          <w:rFonts w:ascii="Corbel" w:hAnsi="Corbel"/>
        </w:rPr>
      </w:pPr>
      <w:r w:rsidRPr="00016D32">
        <w:rPr>
          <w:rFonts w:ascii="Corbel" w:hAnsi="Corbel"/>
        </w:rPr>
        <w:t>Mnadar</w:t>
      </w:r>
      <w:r w:rsidRPr="00016D32">
        <w:rPr>
          <w:rFonts w:ascii="Corbel" w:hAnsi="Corbel"/>
          <w:spacing w:val="-2"/>
        </w:rPr>
        <w:t>Maju.</w:t>
      </w:r>
    </w:p>
    <w:p w:rsidR="004A5261" w:rsidRPr="00016D32" w:rsidRDefault="004A5261" w:rsidP="004A5261">
      <w:pPr>
        <w:spacing w:before="180" w:line="240" w:lineRule="auto"/>
        <w:ind w:left="1048" w:right="381" w:hanging="480"/>
      </w:pPr>
      <w:r w:rsidRPr="00016D32">
        <w:t xml:space="preserve">Sutrischastini, A., &amp; Riyanto, A. (2015). Pengaruh Motivasi Kerja Terhadap Kinerja Pegawai Kantor Sekretariat Daerah Kabupaten Gunungkidul. </w:t>
      </w:r>
      <w:r w:rsidRPr="00016D32">
        <w:rPr>
          <w:i/>
        </w:rPr>
        <w:t>Kajian Bisnis Sekolah Tinggi Ilmu Ekonomi Widya Wiwaha</w:t>
      </w:r>
      <w:r w:rsidRPr="00016D32">
        <w:t xml:space="preserve">, </w:t>
      </w:r>
      <w:r w:rsidRPr="00016D32">
        <w:rPr>
          <w:i/>
        </w:rPr>
        <w:t>23</w:t>
      </w:r>
      <w:r w:rsidRPr="00016D32">
        <w:t>(2), 121-137.</w:t>
      </w:r>
    </w:p>
    <w:p w:rsidR="004A5261" w:rsidRPr="00016D32" w:rsidRDefault="004A5261" w:rsidP="004A5261">
      <w:pPr>
        <w:pStyle w:val="BodyText"/>
        <w:spacing w:before="163"/>
        <w:ind w:left="1048" w:right="379" w:hanging="480"/>
        <w:jc w:val="both"/>
        <w:rPr>
          <w:rFonts w:ascii="Corbel" w:hAnsi="Corbel"/>
        </w:rPr>
      </w:pPr>
      <w:r w:rsidRPr="00016D32">
        <w:rPr>
          <w:rFonts w:ascii="Corbel" w:hAnsi="Corbel"/>
        </w:rPr>
        <w:t>Sriwidodo, U., &amp; Haryanto, A. B. (2010). Pengaruh Kompetensi, Motivasi, Komunikasi Dan Kesejahteraan Terhadap Kinerja Pegawai DinasPendidikan. Jurnal Manajemen Sumber Daya Manusia, 4(1), 47-57</w:t>
      </w:r>
    </w:p>
    <w:p w:rsidR="004A5261" w:rsidRPr="00016D32" w:rsidRDefault="004A5261" w:rsidP="004A5261">
      <w:pPr>
        <w:spacing w:before="21" w:line="240" w:lineRule="auto"/>
        <w:ind w:left="568" w:right="649"/>
        <w:rPr>
          <w:i/>
        </w:rPr>
      </w:pPr>
      <w:r w:rsidRPr="00016D32">
        <w:t xml:space="preserve">Sugiyono. (2013). </w:t>
      </w:r>
      <w:r w:rsidRPr="00016D32">
        <w:rPr>
          <w:i/>
        </w:rPr>
        <w:t>Metode Penelitian KuantitatifKualitatif Dan R&amp;D</w:t>
      </w:r>
      <w:r w:rsidRPr="00016D32">
        <w:t>.Alfabeta. Sulistiyani,A., &amp;Rosidah.(2003).</w:t>
      </w:r>
      <w:r w:rsidRPr="00016D32">
        <w:rPr>
          <w:i/>
        </w:rPr>
        <w:t>Manajemen SumberDayaManusia:</w:t>
      </w:r>
      <w:r w:rsidRPr="00016D32">
        <w:rPr>
          <w:i/>
          <w:spacing w:val="-2"/>
        </w:rPr>
        <w:t xml:space="preserve"> Konsep,</w:t>
      </w:r>
    </w:p>
    <w:p w:rsidR="004A5261" w:rsidRPr="00016D32" w:rsidRDefault="004A5261" w:rsidP="004A5261">
      <w:pPr>
        <w:spacing w:line="240" w:lineRule="auto"/>
        <w:ind w:left="1048"/>
      </w:pPr>
      <w:r w:rsidRPr="00016D32">
        <w:rPr>
          <w:i/>
        </w:rPr>
        <w:t>Teori,danPengembangandalamKonteksOrganisasiPublik</w:t>
      </w:r>
      <w:r w:rsidRPr="00016D32">
        <w:t>(1sted.).</w:t>
      </w:r>
      <w:r w:rsidRPr="00016D32">
        <w:rPr>
          <w:spacing w:val="-2"/>
        </w:rPr>
        <w:t>Graha</w:t>
      </w:r>
    </w:p>
    <w:p w:rsidR="004A5261" w:rsidRPr="00016D32" w:rsidRDefault="004A5261" w:rsidP="004A5261">
      <w:pPr>
        <w:pStyle w:val="BodyText"/>
        <w:spacing w:before="8"/>
        <w:ind w:left="1048"/>
        <w:rPr>
          <w:rFonts w:ascii="Corbel" w:hAnsi="Corbel"/>
        </w:rPr>
      </w:pPr>
      <w:r w:rsidRPr="00016D32">
        <w:rPr>
          <w:rFonts w:ascii="Corbel" w:hAnsi="Corbel"/>
          <w:spacing w:val="-2"/>
        </w:rPr>
        <w:t>Ilmu.</w:t>
      </w:r>
    </w:p>
    <w:p w:rsidR="004A5261" w:rsidRPr="00016D32" w:rsidRDefault="004A5261" w:rsidP="004A5261">
      <w:pPr>
        <w:pStyle w:val="BodyText"/>
        <w:spacing w:before="185"/>
        <w:ind w:left="1048" w:right="860" w:hanging="480"/>
        <w:rPr>
          <w:rFonts w:ascii="Corbel" w:hAnsi="Corbel"/>
        </w:rPr>
      </w:pPr>
      <w:r w:rsidRPr="00016D32">
        <w:rPr>
          <w:rFonts w:ascii="Corbel" w:hAnsi="Corbel"/>
        </w:rPr>
        <w:t xml:space="preserve">Tanjung,V.Y.,Simatupang,S.,&amp;Simamora,F.N.(2023).PengaruhMotivasi Kerja Dan Self Efficacy Terhadap Kinerja Karyawan Pada Pt.Pelindo (Persero)CabangSibolga. </w:t>
      </w:r>
      <w:r w:rsidRPr="00016D32">
        <w:rPr>
          <w:rFonts w:ascii="Corbel" w:hAnsi="Corbel"/>
          <w:i/>
        </w:rPr>
        <w:t>JurnalRisetManajemenDanAkuntansi</w:t>
      </w:r>
      <w:r w:rsidRPr="00016D32">
        <w:rPr>
          <w:rFonts w:ascii="Corbel" w:hAnsi="Corbel"/>
        </w:rPr>
        <w:t>,</w:t>
      </w:r>
      <w:r w:rsidRPr="00016D32">
        <w:rPr>
          <w:rFonts w:ascii="Corbel" w:hAnsi="Corbel"/>
          <w:i/>
        </w:rPr>
        <w:t>3</w:t>
      </w:r>
      <w:r w:rsidRPr="00016D32">
        <w:rPr>
          <w:rFonts w:ascii="Corbel" w:hAnsi="Corbel"/>
        </w:rPr>
        <w:t xml:space="preserve">(1), </w:t>
      </w:r>
      <w:r w:rsidRPr="00016D32">
        <w:rPr>
          <w:rFonts w:ascii="Corbel" w:hAnsi="Corbel"/>
          <w:spacing w:val="-2"/>
        </w:rPr>
        <w:t>150-159.</w:t>
      </w:r>
    </w:p>
    <w:p w:rsidR="004A5261" w:rsidRPr="00016D32" w:rsidRDefault="004A5261" w:rsidP="004A5261">
      <w:pPr>
        <w:spacing w:before="155" w:line="240" w:lineRule="auto"/>
        <w:ind w:left="1048" w:right="598" w:hanging="480"/>
      </w:pPr>
      <w:r w:rsidRPr="00016D32">
        <w:t>Uno,H.(2008).</w:t>
      </w:r>
      <w:r w:rsidRPr="00016D32">
        <w:rPr>
          <w:i/>
        </w:rPr>
        <w:t>TeoriMotivasiDanPengukurannyaAnalisisdiBidang Pendidikan</w:t>
      </w:r>
      <w:r w:rsidRPr="00016D32">
        <w:t>. PT Bumi Aksara.</w:t>
      </w:r>
    </w:p>
    <w:p w:rsidR="004A5261" w:rsidRPr="00016D32" w:rsidRDefault="004A5261" w:rsidP="004A5261">
      <w:pPr>
        <w:spacing w:before="168" w:line="240" w:lineRule="auto"/>
        <w:ind w:left="1048" w:right="381" w:hanging="480"/>
      </w:pPr>
      <w:r w:rsidRPr="00016D32">
        <w:t xml:space="preserve">Valufi, E. R. (2021). </w:t>
      </w:r>
      <w:r w:rsidRPr="00016D32">
        <w:rPr>
          <w:i/>
        </w:rPr>
        <w:t xml:space="preserve">Pengaruh Lingkungan Kerja Terhadap Motivasi Kerja Karyawan (Studi Pada ANA FARM Ds. Wonorejo Kec. Wates Kab. Kediri) </w:t>
      </w:r>
      <w:r w:rsidRPr="00016D32">
        <w:t>(Doctoral Dissertation, IAIN Kediri).</w:t>
      </w:r>
    </w:p>
    <w:p w:rsidR="004A5261" w:rsidRPr="00016D32" w:rsidRDefault="004A5261" w:rsidP="004A5261">
      <w:pPr>
        <w:spacing w:before="165" w:line="240" w:lineRule="auto"/>
        <w:ind w:left="1048" w:right="379" w:hanging="480"/>
      </w:pPr>
      <w:r w:rsidRPr="00016D32">
        <w:t xml:space="preserve">Yanti, R. A. (2014). </w:t>
      </w:r>
      <w:r w:rsidRPr="00016D32">
        <w:rPr>
          <w:i/>
        </w:rPr>
        <w:t xml:space="preserve">Pengaruh Motivasi Dan Disiplin Kerja Terhadap Kinerja Pegawai Pada Dinas Perhubungan Kabupaten Gresik </w:t>
      </w:r>
      <w:r w:rsidRPr="00016D32">
        <w:t>(DoctoralDissertation, Universitas Muhammadiyah Gresik).</w:t>
      </w:r>
    </w:p>
    <w:p w:rsidR="004A5261" w:rsidRPr="00016D32" w:rsidRDefault="004A5261" w:rsidP="004A5261">
      <w:pPr>
        <w:pStyle w:val="BodyText"/>
        <w:spacing w:before="164"/>
        <w:ind w:left="1048" w:right="435" w:hanging="480"/>
        <w:jc w:val="both"/>
        <w:rPr>
          <w:rFonts w:ascii="Corbel" w:hAnsi="Corbel"/>
        </w:rPr>
      </w:pPr>
      <w:r w:rsidRPr="00016D32">
        <w:rPr>
          <w:rFonts w:ascii="Corbel" w:hAnsi="Corbel"/>
        </w:rPr>
        <w:t>Yanti, Y., &amp; Mukminin, A. (2021). Pengaruh Motivasi Terhadap Kepuasan Kerja Pegawai. Jurnal Capital: Kebijakan Ekonomi, Manajemen Dan Akuntansi, 3(2), 134-147.</w:t>
      </w:r>
    </w:p>
    <w:p w:rsidR="004A5261" w:rsidRPr="00016D32" w:rsidRDefault="004A5261" w:rsidP="004A5261">
      <w:pPr>
        <w:pStyle w:val="BodyText"/>
        <w:spacing w:before="170"/>
        <w:ind w:left="1048" w:right="379" w:hanging="480"/>
        <w:jc w:val="both"/>
        <w:rPr>
          <w:rFonts w:ascii="Corbel" w:hAnsi="Corbel"/>
        </w:rPr>
      </w:pPr>
      <w:r w:rsidRPr="00016D32">
        <w:rPr>
          <w:rFonts w:ascii="Corbel" w:hAnsi="Corbel"/>
        </w:rPr>
        <w:t>Zahid, Y. (2017). Pengaruh Kedisiplinan Dan Motivasi Kerja Terhadap Kinerja Pegawai (Studi Pada Dinas Tenaga Kerja Pemerintah Kabupaten Gresik) (DoctoralDissertation,UniversitasMuhammadiyah</w:t>
      </w:r>
      <w:r w:rsidRPr="00016D32">
        <w:rPr>
          <w:rFonts w:ascii="Corbel" w:hAnsi="Corbel"/>
          <w:spacing w:val="-2"/>
        </w:rPr>
        <w:t>Gresik).</w:t>
      </w:r>
    </w:p>
    <w:p w:rsidR="004A5261" w:rsidRDefault="004A5261" w:rsidP="004A5261">
      <w:pPr>
        <w:pStyle w:val="BodyText"/>
        <w:spacing w:line="256" w:lineRule="auto"/>
        <w:jc w:val="both"/>
        <w:sectPr w:rsidR="004A5261" w:rsidSect="004A5261">
          <w:type w:val="continuous"/>
          <w:pgSz w:w="11930" w:h="16860"/>
          <w:pgMar w:top="940" w:right="1275" w:bottom="280" w:left="1700" w:header="720" w:footer="0" w:gutter="0"/>
          <w:cols w:space="720"/>
        </w:sectPr>
      </w:pPr>
    </w:p>
    <w:p w:rsidR="004A5261" w:rsidRDefault="004A5261" w:rsidP="004A5261">
      <w:pPr>
        <w:pStyle w:val="BodyText"/>
      </w:pPr>
    </w:p>
    <w:p w:rsidR="004A5261" w:rsidRDefault="004A5261" w:rsidP="004A5261">
      <w:pPr>
        <w:pStyle w:val="BodyText"/>
      </w:pPr>
    </w:p>
    <w:p w:rsidR="004A5261" w:rsidRDefault="004A5261" w:rsidP="004A5261">
      <w:pPr>
        <w:pStyle w:val="BodyText"/>
      </w:pPr>
    </w:p>
    <w:p w:rsidR="004A5261" w:rsidRDefault="004A5261" w:rsidP="004A5261">
      <w:pPr>
        <w:pStyle w:val="BodyText"/>
        <w:spacing w:before="213"/>
      </w:pPr>
    </w:p>
    <w:p w:rsidR="004A5261" w:rsidRPr="00016D32" w:rsidRDefault="004A5261" w:rsidP="00016D32">
      <w:pPr>
        <w:spacing w:line="240" w:lineRule="auto"/>
        <w:sectPr w:rsidR="004A5261" w:rsidRPr="00016D32" w:rsidSect="00EA5295">
          <w:headerReference w:type="default" r:id="rId12"/>
          <w:type w:val="continuous"/>
          <w:pgSz w:w="11930" w:h="16860"/>
          <w:pgMar w:top="940" w:right="1275" w:bottom="280" w:left="1700" w:header="720" w:footer="0" w:gutter="0"/>
          <w:cols w:space="720"/>
        </w:sectPr>
      </w:pPr>
    </w:p>
    <w:p w:rsidR="00EA5295" w:rsidRPr="00016D32" w:rsidRDefault="00EA5295" w:rsidP="00016D32">
      <w:pPr>
        <w:pStyle w:val="BodyText"/>
        <w:rPr>
          <w:rFonts w:ascii="Corbel" w:hAnsi="Corbel"/>
        </w:rPr>
      </w:pPr>
    </w:p>
    <w:p w:rsidR="00EA5295" w:rsidRPr="00016D32" w:rsidRDefault="00EA5295" w:rsidP="00016D32">
      <w:pPr>
        <w:pStyle w:val="BodyText"/>
        <w:rPr>
          <w:rFonts w:ascii="Corbel" w:hAnsi="Corbel"/>
        </w:rPr>
      </w:pPr>
    </w:p>
    <w:p w:rsidR="00EA5295" w:rsidRPr="00016D32" w:rsidRDefault="00EA5295" w:rsidP="00016D32">
      <w:pPr>
        <w:pStyle w:val="BodyText"/>
        <w:rPr>
          <w:rFonts w:ascii="Corbel" w:hAnsi="Corbel"/>
        </w:rPr>
      </w:pPr>
    </w:p>
    <w:p w:rsidR="00EA5295" w:rsidRPr="00016D32" w:rsidRDefault="00EA5295" w:rsidP="00016D32">
      <w:pPr>
        <w:pStyle w:val="BodyText"/>
        <w:spacing w:before="208"/>
        <w:rPr>
          <w:rFonts w:ascii="Corbel" w:hAnsi="Corbel"/>
        </w:rPr>
      </w:pPr>
    </w:p>
    <w:p w:rsidR="000D1F1D" w:rsidRPr="00D16607" w:rsidRDefault="000D1F1D" w:rsidP="00D16607">
      <w:pPr>
        <w:spacing w:before="8" w:line="240" w:lineRule="auto"/>
        <w:rPr>
          <w:szCs w:val="24"/>
        </w:rPr>
      </w:pPr>
    </w:p>
    <w:p w:rsidR="000D1F1D" w:rsidRPr="00D16607" w:rsidRDefault="000D1F1D" w:rsidP="00D16607">
      <w:pPr>
        <w:spacing w:line="240" w:lineRule="auto"/>
        <w:rPr>
          <w:szCs w:val="24"/>
        </w:rPr>
      </w:pPr>
    </w:p>
    <w:p w:rsidR="000D1F1D" w:rsidRPr="00D16607" w:rsidRDefault="000D1F1D" w:rsidP="00D16607">
      <w:pPr>
        <w:spacing w:line="240" w:lineRule="auto"/>
        <w:rPr>
          <w:szCs w:val="24"/>
        </w:rPr>
      </w:pPr>
    </w:p>
    <w:p w:rsidR="000D1F1D" w:rsidRPr="00D16607" w:rsidRDefault="000D1F1D" w:rsidP="00D16607">
      <w:pPr>
        <w:spacing w:line="240" w:lineRule="auto"/>
        <w:rPr>
          <w:szCs w:val="24"/>
        </w:rPr>
      </w:pPr>
    </w:p>
    <w:p w:rsidR="000D1F1D" w:rsidRPr="00D16607" w:rsidRDefault="000D1F1D" w:rsidP="00D16607">
      <w:pPr>
        <w:spacing w:line="240" w:lineRule="auto"/>
        <w:rPr>
          <w:szCs w:val="24"/>
        </w:rPr>
      </w:pPr>
    </w:p>
    <w:p w:rsidR="000D1F1D" w:rsidRPr="00D16607" w:rsidRDefault="000D1F1D" w:rsidP="00D16607">
      <w:pPr>
        <w:spacing w:line="240" w:lineRule="auto"/>
        <w:rPr>
          <w:szCs w:val="24"/>
        </w:rPr>
      </w:pPr>
    </w:p>
    <w:p w:rsidR="00EC724A" w:rsidRPr="00D16607" w:rsidRDefault="00EC724A" w:rsidP="00D16607">
      <w:pPr>
        <w:spacing w:line="240" w:lineRule="auto"/>
        <w:rPr>
          <w:szCs w:val="24"/>
        </w:rPr>
      </w:pPr>
    </w:p>
    <w:p w:rsidR="004C41E0" w:rsidRPr="00D16607" w:rsidRDefault="004C41E0" w:rsidP="00D16607">
      <w:pPr>
        <w:spacing w:before="0" w:line="240" w:lineRule="auto"/>
        <w:jc w:val="left"/>
        <w:rPr>
          <w:b/>
          <w:caps/>
          <w:szCs w:val="24"/>
        </w:rPr>
      </w:pPr>
      <w:r w:rsidRPr="00D16607">
        <w:rPr>
          <w:szCs w:val="24"/>
        </w:rPr>
        <w:br w:type="page"/>
      </w:r>
    </w:p>
    <w:p w:rsidR="002E1256" w:rsidRPr="00D16607" w:rsidRDefault="002E1256" w:rsidP="00D16607">
      <w:pPr>
        <w:tabs>
          <w:tab w:val="left" w:pos="5882"/>
        </w:tabs>
        <w:spacing w:line="240" w:lineRule="auto"/>
        <w:rPr>
          <w:szCs w:val="24"/>
        </w:rPr>
      </w:pPr>
    </w:p>
    <w:sectPr w:rsidR="002E1256" w:rsidRPr="00D16607" w:rsidSect="004421A9">
      <w:headerReference w:type="even" r:id="rId13"/>
      <w:headerReference w:type="default" r:id="rId14"/>
      <w:footerReference w:type="even" r:id="rId15"/>
      <w:footerReference w:type="default" r:id="rId16"/>
      <w:footerReference w:type="first" r:id="rId17"/>
      <w:footnotePr>
        <w:numFmt w:val="chicago"/>
      </w:footnotePr>
      <w:type w:val="continuous"/>
      <w:pgSz w:w="11900" w:h="16840" w:code="9"/>
      <w:pgMar w:top="1134" w:right="1134" w:bottom="1134" w:left="1418" w:header="709" w:footer="709" w:gutter="0"/>
      <w:pgNumType w:start="1" w:chapStyle="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BE9" w:rsidRDefault="00A30BE9">
      <w:r>
        <w:separator/>
      </w:r>
    </w:p>
  </w:endnote>
  <w:endnote w:type="continuationSeparator" w:id="1">
    <w:p w:rsidR="00A30BE9" w:rsidRDefault="00A30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18209378"/>
      <w:docPartObj>
        <w:docPartGallery w:val="Page Numbers (Bottom of Page)"/>
        <w:docPartUnique/>
      </w:docPartObj>
    </w:sdtPr>
    <w:sdtContent>
      <w:p w:rsidR="00166C2F" w:rsidRPr="004C41E0" w:rsidRDefault="00B10E5D" w:rsidP="002E1256">
        <w:pPr>
          <w:pStyle w:val="Header"/>
          <w:tabs>
            <w:tab w:val="clear" w:pos="9270"/>
            <w:tab w:val="right" w:pos="9062"/>
          </w:tabs>
          <w:ind w:right="2"/>
          <w:rPr>
            <w:sz w:val="20"/>
          </w:rPr>
        </w:pPr>
        <w:r>
          <w:rPr>
            <w:sz w:val="20"/>
          </w:rPr>
          <w:fldChar w:fldCharType="begin"/>
        </w:r>
        <w:r w:rsidR="004421A9">
          <w:rPr>
            <w:sz w:val="20"/>
          </w:rPr>
          <w:instrText xml:space="preserve"> PAGE   \* MERGEFORMAT </w:instrText>
        </w:r>
        <w:r>
          <w:rPr>
            <w:sz w:val="20"/>
          </w:rPr>
          <w:fldChar w:fldCharType="separate"/>
        </w:r>
        <w:r w:rsidR="004A5261">
          <w:rPr>
            <w:noProof/>
            <w:sz w:val="20"/>
          </w:rPr>
          <w:t>2</w:t>
        </w:r>
        <w:r>
          <w:rPr>
            <w:sz w:val="20"/>
          </w:rPr>
          <w:fldChar w:fldCharType="end"/>
        </w:r>
        <w:r w:rsidR="00166C2F" w:rsidRPr="004C41E0">
          <w:rPr>
            <w:sz w:val="20"/>
          </w:rPr>
          <w:tab/>
          <w:t>Title of Manuscripts Title of Manuscripts Title of Manuscripts</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63" w:rsidRPr="004C41E0" w:rsidRDefault="00166C2F" w:rsidP="002E1256">
    <w:pPr>
      <w:pStyle w:val="Footer"/>
      <w:tabs>
        <w:tab w:val="clear" w:pos="8640"/>
        <w:tab w:val="right" w:pos="9064"/>
      </w:tabs>
      <w:spacing w:before="0" w:line="240" w:lineRule="auto"/>
      <w:jc w:val="left"/>
      <w:rPr>
        <w:sz w:val="20"/>
      </w:rPr>
    </w:pPr>
    <w:permStart w:id="0" w:edGrp="everyone"/>
    <w:permEnd w:id="0"/>
    <w:r w:rsidRPr="004C41E0">
      <w:rPr>
        <w:i/>
        <w:sz w:val="20"/>
      </w:rPr>
      <w:tab/>
    </w:r>
    <w:r w:rsidR="002E1256" w:rsidRPr="004C41E0">
      <w:rPr>
        <w:i/>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7D" w:rsidRPr="00360D7D" w:rsidRDefault="00B10E5D" w:rsidP="00360D7D">
    <w:pPr>
      <w:pStyle w:val="Footer"/>
      <w:jc w:val="center"/>
      <w:rPr>
        <w:sz w:val="16"/>
        <w:szCs w:val="16"/>
      </w:rPr>
    </w:pPr>
    <w:r>
      <w:rPr>
        <w:sz w:val="16"/>
        <w:szCs w:val="16"/>
      </w:rPr>
      <w:fldChar w:fldCharType="begin"/>
    </w:r>
    <w:r w:rsidR="004421A9">
      <w:rPr>
        <w:sz w:val="16"/>
        <w:szCs w:val="16"/>
      </w:rPr>
      <w:instrText xml:space="preserve"> PAGE  \* Arabic </w:instrText>
    </w:r>
    <w:r>
      <w:rPr>
        <w:sz w:val="16"/>
        <w:szCs w:val="16"/>
      </w:rPr>
      <w:fldChar w:fldCharType="separate"/>
    </w:r>
    <w:r w:rsidR="004421A9">
      <w:rPr>
        <w:noProof/>
        <w:sz w:val="16"/>
        <w:szCs w:val="16"/>
      </w:rPr>
      <w:t>1</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BE9" w:rsidRDefault="00A30BE9">
      <w:r>
        <w:separator/>
      </w:r>
    </w:p>
  </w:footnote>
  <w:footnote w:type="continuationSeparator" w:id="1">
    <w:p w:rsidR="00A30BE9" w:rsidRDefault="00A30BE9">
      <w:r>
        <w:continuationSeparator/>
      </w:r>
    </w:p>
  </w:footnote>
  <w:footnote w:id="2">
    <w:p w:rsidR="00965FEE" w:rsidRPr="00965FEE" w:rsidRDefault="00965FEE">
      <w:pPr>
        <w:pStyle w:val="FootnoteText"/>
        <w:rPr>
          <w:lang w:val="id-ID"/>
        </w:rPr>
      </w:pPr>
      <w:r w:rsidRPr="00965FEE">
        <w:rPr>
          <w:rStyle w:val="FootnoteReference"/>
        </w:rPr>
        <w:footnoteRef/>
      </w:r>
      <w:r w:rsidRPr="00965FEE">
        <w:t xml:space="preserve"> Corresponding author</w:t>
      </w:r>
      <w:r w:rsidRPr="00965FEE">
        <w:rPr>
          <w:lang w:val="id-ID"/>
        </w:rPr>
        <w:t>: Email@untag.ac.id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61" w:rsidRDefault="004A5261">
    <w:pPr>
      <w:spacing w:line="0" w:lineRule="atLeast"/>
      <w:rPr>
        <w:sz w:val="0"/>
        <w:szCs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rPr>
        <w:rStyle w:val="PageNumber"/>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14582CBE"/>
    <w:multiLevelType w:val="hybridMultilevel"/>
    <w:tmpl w:val="AE4060B0"/>
    <w:lvl w:ilvl="0" w:tplc="B9628E4C">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7462C00">
      <w:numFmt w:val="none"/>
      <w:lvlText w:val=""/>
      <w:lvlJc w:val="left"/>
      <w:pPr>
        <w:tabs>
          <w:tab w:val="num" w:pos="360"/>
        </w:tabs>
      </w:pPr>
    </w:lvl>
    <w:lvl w:ilvl="2" w:tplc="744C26A0">
      <w:numFmt w:val="none"/>
      <w:lvlText w:val=""/>
      <w:lvlJc w:val="left"/>
      <w:pPr>
        <w:tabs>
          <w:tab w:val="num" w:pos="360"/>
        </w:tabs>
      </w:pPr>
    </w:lvl>
    <w:lvl w:ilvl="3" w:tplc="1C7C2A3E">
      <w:start w:val="1"/>
      <w:numFmt w:val="upperLetter"/>
      <w:lvlText w:val="%4)"/>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0A3E652A">
      <w:numFmt w:val="bullet"/>
      <w:lvlText w:val="•"/>
      <w:lvlJc w:val="left"/>
      <w:pPr>
        <w:ind w:left="2375" w:hanging="360"/>
      </w:pPr>
      <w:rPr>
        <w:rFonts w:hint="default"/>
        <w:lang w:eastAsia="en-US" w:bidi="ar-SA"/>
      </w:rPr>
    </w:lvl>
    <w:lvl w:ilvl="5" w:tplc="78B2E298">
      <w:numFmt w:val="bullet"/>
      <w:lvlText w:val="•"/>
      <w:lvlJc w:val="left"/>
      <w:pPr>
        <w:ind w:left="3470" w:hanging="360"/>
      </w:pPr>
      <w:rPr>
        <w:rFonts w:hint="default"/>
        <w:lang w:eastAsia="en-US" w:bidi="ar-SA"/>
      </w:rPr>
    </w:lvl>
    <w:lvl w:ilvl="6" w:tplc="5BB23C54">
      <w:numFmt w:val="bullet"/>
      <w:lvlText w:val="•"/>
      <w:lvlJc w:val="left"/>
      <w:pPr>
        <w:ind w:left="4565" w:hanging="360"/>
      </w:pPr>
      <w:rPr>
        <w:rFonts w:hint="default"/>
        <w:lang w:eastAsia="en-US" w:bidi="ar-SA"/>
      </w:rPr>
    </w:lvl>
    <w:lvl w:ilvl="7" w:tplc="C0E0C574">
      <w:numFmt w:val="bullet"/>
      <w:lvlText w:val="•"/>
      <w:lvlJc w:val="left"/>
      <w:pPr>
        <w:ind w:left="5660" w:hanging="360"/>
      </w:pPr>
      <w:rPr>
        <w:rFonts w:hint="default"/>
        <w:lang w:eastAsia="en-US" w:bidi="ar-SA"/>
      </w:rPr>
    </w:lvl>
    <w:lvl w:ilvl="8" w:tplc="65D4E034">
      <w:numFmt w:val="bullet"/>
      <w:lvlText w:val="•"/>
      <w:lvlJc w:val="left"/>
      <w:pPr>
        <w:ind w:left="6755" w:hanging="360"/>
      </w:pPr>
      <w:rPr>
        <w:rFonts w:hint="default"/>
        <w:lang w:eastAsia="en-US" w:bidi="ar-SA"/>
      </w:rPr>
    </w:lvl>
  </w:abstractNum>
  <w:abstractNum w:abstractNumId="2">
    <w:nsid w:val="147E4D61"/>
    <w:multiLevelType w:val="hybridMultilevel"/>
    <w:tmpl w:val="8DFA46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3F7985"/>
    <w:multiLevelType w:val="hybridMultilevel"/>
    <w:tmpl w:val="516856DC"/>
    <w:lvl w:ilvl="0" w:tplc="A3C89C90">
      <w:start w:val="1"/>
      <w:numFmt w:val="upperLetter"/>
      <w:lvlText w:val="%1."/>
      <w:lvlJc w:val="left"/>
      <w:pPr>
        <w:ind w:left="64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567550">
      <w:numFmt w:val="bullet"/>
      <w:lvlText w:val="•"/>
      <w:lvlJc w:val="left"/>
      <w:pPr>
        <w:ind w:left="1443" w:hanging="360"/>
      </w:pPr>
      <w:rPr>
        <w:rFonts w:hint="default"/>
        <w:lang w:eastAsia="en-US" w:bidi="ar-SA"/>
      </w:rPr>
    </w:lvl>
    <w:lvl w:ilvl="2" w:tplc="FD205022">
      <w:numFmt w:val="bullet"/>
      <w:lvlText w:val="•"/>
      <w:lvlJc w:val="left"/>
      <w:pPr>
        <w:ind w:left="2238" w:hanging="360"/>
      </w:pPr>
      <w:rPr>
        <w:rFonts w:hint="default"/>
        <w:lang w:eastAsia="en-US" w:bidi="ar-SA"/>
      </w:rPr>
    </w:lvl>
    <w:lvl w:ilvl="3" w:tplc="BF362EBA">
      <w:numFmt w:val="bullet"/>
      <w:lvlText w:val="•"/>
      <w:lvlJc w:val="left"/>
      <w:pPr>
        <w:ind w:left="3032" w:hanging="360"/>
      </w:pPr>
      <w:rPr>
        <w:rFonts w:hint="default"/>
        <w:lang w:eastAsia="en-US" w:bidi="ar-SA"/>
      </w:rPr>
    </w:lvl>
    <w:lvl w:ilvl="4" w:tplc="0B0E8676">
      <w:numFmt w:val="bullet"/>
      <w:lvlText w:val="•"/>
      <w:lvlJc w:val="left"/>
      <w:pPr>
        <w:ind w:left="3827" w:hanging="360"/>
      </w:pPr>
      <w:rPr>
        <w:rFonts w:hint="default"/>
        <w:lang w:eastAsia="en-US" w:bidi="ar-SA"/>
      </w:rPr>
    </w:lvl>
    <w:lvl w:ilvl="5" w:tplc="C0C25E00">
      <w:numFmt w:val="bullet"/>
      <w:lvlText w:val="•"/>
      <w:lvlJc w:val="left"/>
      <w:pPr>
        <w:ind w:left="4621" w:hanging="360"/>
      </w:pPr>
      <w:rPr>
        <w:rFonts w:hint="default"/>
        <w:lang w:eastAsia="en-US" w:bidi="ar-SA"/>
      </w:rPr>
    </w:lvl>
    <w:lvl w:ilvl="6" w:tplc="8CA2AE5A">
      <w:numFmt w:val="bullet"/>
      <w:lvlText w:val="•"/>
      <w:lvlJc w:val="left"/>
      <w:pPr>
        <w:ind w:left="5416" w:hanging="360"/>
      </w:pPr>
      <w:rPr>
        <w:rFonts w:hint="default"/>
        <w:lang w:eastAsia="en-US" w:bidi="ar-SA"/>
      </w:rPr>
    </w:lvl>
    <w:lvl w:ilvl="7" w:tplc="6062E7AC">
      <w:numFmt w:val="bullet"/>
      <w:lvlText w:val="•"/>
      <w:lvlJc w:val="left"/>
      <w:pPr>
        <w:ind w:left="6211" w:hanging="360"/>
      </w:pPr>
      <w:rPr>
        <w:rFonts w:hint="default"/>
        <w:lang w:eastAsia="en-US" w:bidi="ar-SA"/>
      </w:rPr>
    </w:lvl>
    <w:lvl w:ilvl="8" w:tplc="5D9A35FA">
      <w:numFmt w:val="bullet"/>
      <w:lvlText w:val="•"/>
      <w:lvlJc w:val="left"/>
      <w:pPr>
        <w:ind w:left="7005" w:hanging="360"/>
      </w:pPr>
      <w:rPr>
        <w:rFonts w:hint="default"/>
        <w:lang w:eastAsia="en-US" w:bidi="ar-SA"/>
      </w:rPr>
    </w:lvl>
  </w:abstractNum>
  <w:abstractNum w:abstractNumId="4">
    <w:nsid w:val="203B1FE6"/>
    <w:multiLevelType w:val="hybridMultilevel"/>
    <w:tmpl w:val="E5207A0A"/>
    <w:lvl w:ilvl="0" w:tplc="713EF586">
      <w:start w:val="4"/>
      <w:numFmt w:val="decimal"/>
      <w:lvlText w:val="%1"/>
      <w:lvlJc w:val="left"/>
      <w:pPr>
        <w:ind w:left="995" w:hanging="360"/>
        <w:jc w:val="left"/>
      </w:pPr>
      <w:rPr>
        <w:rFonts w:hint="default"/>
        <w:lang w:eastAsia="en-US" w:bidi="ar-SA"/>
      </w:rPr>
    </w:lvl>
    <w:lvl w:ilvl="1" w:tplc="A8823726">
      <w:numFmt w:val="none"/>
      <w:lvlText w:val=""/>
      <w:lvlJc w:val="left"/>
      <w:pPr>
        <w:tabs>
          <w:tab w:val="num" w:pos="360"/>
        </w:tabs>
      </w:pPr>
    </w:lvl>
    <w:lvl w:ilvl="2" w:tplc="3E8628CC">
      <w:numFmt w:val="none"/>
      <w:lvlText w:val=""/>
      <w:lvlJc w:val="left"/>
      <w:pPr>
        <w:tabs>
          <w:tab w:val="num" w:pos="360"/>
        </w:tabs>
      </w:pPr>
    </w:lvl>
    <w:lvl w:ilvl="3" w:tplc="64381C70">
      <w:start w:val="1"/>
      <w:numFmt w:val="lowerLetter"/>
      <w:lvlText w:val="%4)"/>
      <w:lvlJc w:val="left"/>
      <w:pPr>
        <w:ind w:left="1276" w:hanging="360"/>
        <w:jc w:val="right"/>
      </w:pPr>
      <w:rPr>
        <w:rFonts w:hint="default"/>
        <w:spacing w:val="0"/>
        <w:w w:val="100"/>
        <w:lang w:eastAsia="en-US" w:bidi="ar-SA"/>
      </w:rPr>
    </w:lvl>
    <w:lvl w:ilvl="4" w:tplc="4BB61658">
      <w:start w:val="1"/>
      <w:numFmt w:val="decimal"/>
      <w:lvlText w:val="%5."/>
      <w:lvlJc w:val="left"/>
      <w:pPr>
        <w:ind w:left="149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6B421AF8">
      <w:numFmt w:val="bullet"/>
      <w:lvlText w:val="•"/>
      <w:lvlJc w:val="left"/>
      <w:pPr>
        <w:ind w:left="2740" w:hanging="360"/>
      </w:pPr>
      <w:rPr>
        <w:rFonts w:hint="default"/>
        <w:lang w:eastAsia="en-US" w:bidi="ar-SA"/>
      </w:rPr>
    </w:lvl>
    <w:lvl w:ilvl="6" w:tplc="FD228668">
      <w:numFmt w:val="bullet"/>
      <w:lvlText w:val="•"/>
      <w:lvlJc w:val="left"/>
      <w:pPr>
        <w:ind w:left="3981" w:hanging="360"/>
      </w:pPr>
      <w:rPr>
        <w:rFonts w:hint="default"/>
        <w:lang w:eastAsia="en-US" w:bidi="ar-SA"/>
      </w:rPr>
    </w:lvl>
    <w:lvl w:ilvl="7" w:tplc="D172973A">
      <w:numFmt w:val="bullet"/>
      <w:lvlText w:val="•"/>
      <w:lvlJc w:val="left"/>
      <w:pPr>
        <w:ind w:left="5222" w:hanging="360"/>
      </w:pPr>
      <w:rPr>
        <w:rFonts w:hint="default"/>
        <w:lang w:eastAsia="en-US" w:bidi="ar-SA"/>
      </w:rPr>
    </w:lvl>
    <w:lvl w:ilvl="8" w:tplc="374CB076">
      <w:numFmt w:val="bullet"/>
      <w:lvlText w:val="•"/>
      <w:lvlJc w:val="left"/>
      <w:pPr>
        <w:ind w:left="6463" w:hanging="360"/>
      </w:pPr>
      <w:rPr>
        <w:rFonts w:hint="default"/>
        <w:lang w:eastAsia="en-US" w:bidi="ar-SA"/>
      </w:rPr>
    </w:lvl>
  </w:abstractNum>
  <w:abstractNum w:abstractNumId="5">
    <w:nsid w:val="2E4664CF"/>
    <w:multiLevelType w:val="multilevel"/>
    <w:tmpl w:val="68920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918135B"/>
    <w:multiLevelType w:val="hybridMultilevel"/>
    <w:tmpl w:val="4FE6A928"/>
    <w:lvl w:ilvl="0" w:tplc="163074D6">
      <w:start w:val="5"/>
      <w:numFmt w:val="decimal"/>
      <w:lvlText w:val="%1"/>
      <w:lvlJc w:val="left"/>
      <w:pPr>
        <w:ind w:left="851" w:hanging="360"/>
        <w:jc w:val="left"/>
      </w:pPr>
      <w:rPr>
        <w:rFonts w:hint="default"/>
        <w:lang w:eastAsia="en-US" w:bidi="ar-SA"/>
      </w:rPr>
    </w:lvl>
    <w:lvl w:ilvl="1" w:tplc="9050B674">
      <w:numFmt w:val="none"/>
      <w:lvlText w:val=""/>
      <w:lvlJc w:val="left"/>
      <w:pPr>
        <w:tabs>
          <w:tab w:val="num" w:pos="360"/>
        </w:tabs>
      </w:pPr>
    </w:lvl>
    <w:lvl w:ilvl="2" w:tplc="03F2D0BA">
      <w:start w:val="1"/>
      <w:numFmt w:val="decimal"/>
      <w:lvlText w:val="%3)"/>
      <w:lvlJc w:val="left"/>
      <w:pPr>
        <w:ind w:left="1288" w:hanging="367"/>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690EC88">
      <w:numFmt w:val="bullet"/>
      <w:lvlText w:val="•"/>
      <w:lvlJc w:val="left"/>
      <w:pPr>
        <w:ind w:left="2238" w:hanging="367"/>
      </w:pPr>
      <w:rPr>
        <w:rFonts w:hint="default"/>
        <w:lang w:eastAsia="en-US" w:bidi="ar-SA"/>
      </w:rPr>
    </w:lvl>
    <w:lvl w:ilvl="4" w:tplc="BA48CC80">
      <w:numFmt w:val="bullet"/>
      <w:lvlText w:val="•"/>
      <w:lvlJc w:val="left"/>
      <w:pPr>
        <w:ind w:left="3196" w:hanging="367"/>
      </w:pPr>
      <w:rPr>
        <w:rFonts w:hint="default"/>
        <w:lang w:eastAsia="en-US" w:bidi="ar-SA"/>
      </w:rPr>
    </w:lvl>
    <w:lvl w:ilvl="5" w:tplc="03BA48E8">
      <w:numFmt w:val="bullet"/>
      <w:lvlText w:val="•"/>
      <w:lvlJc w:val="left"/>
      <w:pPr>
        <w:ind w:left="4154" w:hanging="367"/>
      </w:pPr>
      <w:rPr>
        <w:rFonts w:hint="default"/>
        <w:lang w:eastAsia="en-US" w:bidi="ar-SA"/>
      </w:rPr>
    </w:lvl>
    <w:lvl w:ilvl="6" w:tplc="4888F99E">
      <w:numFmt w:val="bullet"/>
      <w:lvlText w:val="•"/>
      <w:lvlJc w:val="left"/>
      <w:pPr>
        <w:ind w:left="5112" w:hanging="367"/>
      </w:pPr>
      <w:rPr>
        <w:rFonts w:hint="default"/>
        <w:lang w:eastAsia="en-US" w:bidi="ar-SA"/>
      </w:rPr>
    </w:lvl>
    <w:lvl w:ilvl="7" w:tplc="DD9EB5D2">
      <w:numFmt w:val="bullet"/>
      <w:lvlText w:val="•"/>
      <w:lvlJc w:val="left"/>
      <w:pPr>
        <w:ind w:left="6071" w:hanging="367"/>
      </w:pPr>
      <w:rPr>
        <w:rFonts w:hint="default"/>
        <w:lang w:eastAsia="en-US" w:bidi="ar-SA"/>
      </w:rPr>
    </w:lvl>
    <w:lvl w:ilvl="8" w:tplc="E5827308">
      <w:numFmt w:val="bullet"/>
      <w:lvlText w:val="•"/>
      <w:lvlJc w:val="left"/>
      <w:pPr>
        <w:ind w:left="7029" w:hanging="367"/>
      </w:pPr>
      <w:rPr>
        <w:rFonts w:hint="default"/>
        <w:lang w:eastAsia="en-US" w:bidi="ar-SA"/>
      </w:rPr>
    </w:lvl>
  </w:abstractNum>
  <w:abstractNum w:abstractNumId="7">
    <w:nsid w:val="47221B05"/>
    <w:multiLevelType w:val="hybridMultilevel"/>
    <w:tmpl w:val="2B34DFD2"/>
    <w:lvl w:ilvl="0" w:tplc="2C6CA1A8">
      <w:start w:val="1"/>
      <w:numFmt w:val="lowerLetter"/>
      <w:lvlText w:val="%1."/>
      <w:lvlJc w:val="left"/>
      <w:pPr>
        <w:ind w:left="1276" w:hanging="360"/>
        <w:jc w:val="left"/>
      </w:pPr>
      <w:rPr>
        <w:rFonts w:ascii="Corbel" w:eastAsia="Times New Roman" w:hAnsi="Corbel" w:cs="Times New Roman" w:hint="default"/>
        <w:b w:val="0"/>
        <w:bCs/>
        <w:i w:val="0"/>
        <w:iCs w:val="0"/>
        <w:spacing w:val="0"/>
        <w:w w:val="100"/>
        <w:sz w:val="24"/>
        <w:szCs w:val="24"/>
        <w:lang w:eastAsia="en-US" w:bidi="ar-SA"/>
      </w:rPr>
    </w:lvl>
    <w:lvl w:ilvl="1" w:tplc="C1A2EEC0">
      <w:numFmt w:val="bullet"/>
      <w:lvlText w:val="•"/>
      <w:lvlJc w:val="left"/>
      <w:pPr>
        <w:ind w:left="2046" w:hanging="360"/>
      </w:pPr>
      <w:rPr>
        <w:rFonts w:hint="default"/>
        <w:lang w:eastAsia="en-US" w:bidi="ar-SA"/>
      </w:rPr>
    </w:lvl>
    <w:lvl w:ilvl="2" w:tplc="C48A7BEE">
      <w:numFmt w:val="bullet"/>
      <w:lvlText w:val="•"/>
      <w:lvlJc w:val="left"/>
      <w:pPr>
        <w:ind w:left="2813" w:hanging="360"/>
      </w:pPr>
      <w:rPr>
        <w:rFonts w:hint="default"/>
        <w:lang w:eastAsia="en-US" w:bidi="ar-SA"/>
      </w:rPr>
    </w:lvl>
    <w:lvl w:ilvl="3" w:tplc="BA9ED2F0">
      <w:numFmt w:val="bullet"/>
      <w:lvlText w:val="•"/>
      <w:lvlJc w:val="left"/>
      <w:pPr>
        <w:ind w:left="3579" w:hanging="360"/>
      </w:pPr>
      <w:rPr>
        <w:rFonts w:hint="default"/>
        <w:lang w:eastAsia="en-US" w:bidi="ar-SA"/>
      </w:rPr>
    </w:lvl>
    <w:lvl w:ilvl="4" w:tplc="D17AD91E">
      <w:numFmt w:val="bullet"/>
      <w:lvlText w:val="•"/>
      <w:lvlJc w:val="left"/>
      <w:pPr>
        <w:ind w:left="4346" w:hanging="360"/>
      </w:pPr>
      <w:rPr>
        <w:rFonts w:hint="default"/>
        <w:lang w:eastAsia="en-US" w:bidi="ar-SA"/>
      </w:rPr>
    </w:lvl>
    <w:lvl w:ilvl="5" w:tplc="071054E2">
      <w:numFmt w:val="bullet"/>
      <w:lvlText w:val="•"/>
      <w:lvlJc w:val="left"/>
      <w:pPr>
        <w:ind w:left="5112" w:hanging="360"/>
      </w:pPr>
      <w:rPr>
        <w:rFonts w:hint="default"/>
        <w:lang w:eastAsia="en-US" w:bidi="ar-SA"/>
      </w:rPr>
    </w:lvl>
    <w:lvl w:ilvl="6" w:tplc="E2B6F0C2">
      <w:numFmt w:val="bullet"/>
      <w:lvlText w:val="•"/>
      <w:lvlJc w:val="left"/>
      <w:pPr>
        <w:ind w:left="5879" w:hanging="360"/>
      </w:pPr>
      <w:rPr>
        <w:rFonts w:hint="default"/>
        <w:lang w:eastAsia="en-US" w:bidi="ar-SA"/>
      </w:rPr>
    </w:lvl>
    <w:lvl w:ilvl="7" w:tplc="E2BA9C42">
      <w:numFmt w:val="bullet"/>
      <w:lvlText w:val="•"/>
      <w:lvlJc w:val="left"/>
      <w:pPr>
        <w:ind w:left="6646" w:hanging="360"/>
      </w:pPr>
      <w:rPr>
        <w:rFonts w:hint="default"/>
        <w:lang w:eastAsia="en-US" w:bidi="ar-SA"/>
      </w:rPr>
    </w:lvl>
    <w:lvl w:ilvl="8" w:tplc="2B8027DE">
      <w:numFmt w:val="bullet"/>
      <w:lvlText w:val="•"/>
      <w:lvlJc w:val="left"/>
      <w:pPr>
        <w:ind w:left="7412" w:hanging="360"/>
      </w:pPr>
      <w:rPr>
        <w:rFonts w:hint="default"/>
        <w:lang w:eastAsia="en-US" w:bidi="ar-SA"/>
      </w:rPr>
    </w:lvl>
  </w:abstractNum>
  <w:abstractNum w:abstractNumId="8">
    <w:nsid w:val="60667238"/>
    <w:multiLevelType w:val="hybridMultilevel"/>
    <w:tmpl w:val="F7648396"/>
    <w:lvl w:ilvl="0" w:tplc="BF3872F0">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stylePaneFormatFilter w:val="3F01"/>
  <w:documentProtection w:edit="readOnly" w:enforcement="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4338"/>
  </w:hdrShapeDefaults>
  <w:footnotePr>
    <w:footnote w:id="0"/>
    <w:footnote w:id="1"/>
  </w:footnotePr>
  <w:endnotePr>
    <w:endnote w:id="0"/>
    <w:endnote w:id="1"/>
  </w:endnotePr>
  <w:compat/>
  <w:rsids>
    <w:rsidRoot w:val="00755ADB"/>
    <w:rsid w:val="00016D32"/>
    <w:rsid w:val="00057198"/>
    <w:rsid w:val="00072826"/>
    <w:rsid w:val="000822D1"/>
    <w:rsid w:val="00092C87"/>
    <w:rsid w:val="00093E3E"/>
    <w:rsid w:val="000A3DD4"/>
    <w:rsid w:val="000D1F1D"/>
    <w:rsid w:val="000E3707"/>
    <w:rsid w:val="000F2423"/>
    <w:rsid w:val="001028CB"/>
    <w:rsid w:val="00105AC3"/>
    <w:rsid w:val="00126057"/>
    <w:rsid w:val="001342E8"/>
    <w:rsid w:val="001459DB"/>
    <w:rsid w:val="0015067E"/>
    <w:rsid w:val="00162A6C"/>
    <w:rsid w:val="00162C1B"/>
    <w:rsid w:val="00166C2F"/>
    <w:rsid w:val="001675B8"/>
    <w:rsid w:val="0018121D"/>
    <w:rsid w:val="00190C67"/>
    <w:rsid w:val="001A06C4"/>
    <w:rsid w:val="001A36A9"/>
    <w:rsid w:val="002063D3"/>
    <w:rsid w:val="002074BD"/>
    <w:rsid w:val="002366B1"/>
    <w:rsid w:val="00246E9E"/>
    <w:rsid w:val="00272A02"/>
    <w:rsid w:val="002767CD"/>
    <w:rsid w:val="002959F2"/>
    <w:rsid w:val="002966F5"/>
    <w:rsid w:val="002A50E7"/>
    <w:rsid w:val="002A700A"/>
    <w:rsid w:val="002B1FD1"/>
    <w:rsid w:val="002E1256"/>
    <w:rsid w:val="002E49A3"/>
    <w:rsid w:val="002F6B5B"/>
    <w:rsid w:val="00325FFD"/>
    <w:rsid w:val="00342D00"/>
    <w:rsid w:val="003567A4"/>
    <w:rsid w:val="00356D38"/>
    <w:rsid w:val="00360D7D"/>
    <w:rsid w:val="003848CF"/>
    <w:rsid w:val="003B2F94"/>
    <w:rsid w:val="003B3775"/>
    <w:rsid w:val="003D0980"/>
    <w:rsid w:val="003F0063"/>
    <w:rsid w:val="004035D1"/>
    <w:rsid w:val="00410AC9"/>
    <w:rsid w:val="00420295"/>
    <w:rsid w:val="00436663"/>
    <w:rsid w:val="004421A9"/>
    <w:rsid w:val="00451517"/>
    <w:rsid w:val="00452176"/>
    <w:rsid w:val="00456C92"/>
    <w:rsid w:val="0046198D"/>
    <w:rsid w:val="00481585"/>
    <w:rsid w:val="00481AE1"/>
    <w:rsid w:val="0048270C"/>
    <w:rsid w:val="004A5261"/>
    <w:rsid w:val="004B0719"/>
    <w:rsid w:val="004B362D"/>
    <w:rsid w:val="004C41E0"/>
    <w:rsid w:val="00503482"/>
    <w:rsid w:val="00525596"/>
    <w:rsid w:val="00531C6C"/>
    <w:rsid w:val="0054021F"/>
    <w:rsid w:val="00551112"/>
    <w:rsid w:val="00562E08"/>
    <w:rsid w:val="005867CD"/>
    <w:rsid w:val="005C6F9B"/>
    <w:rsid w:val="0060641C"/>
    <w:rsid w:val="00637852"/>
    <w:rsid w:val="00642AAB"/>
    <w:rsid w:val="00662455"/>
    <w:rsid w:val="00692EA6"/>
    <w:rsid w:val="00693121"/>
    <w:rsid w:val="006A186B"/>
    <w:rsid w:val="006A2D46"/>
    <w:rsid w:val="006A31B9"/>
    <w:rsid w:val="006A4FFE"/>
    <w:rsid w:val="006C3C0C"/>
    <w:rsid w:val="006E6CBC"/>
    <w:rsid w:val="006F7FC2"/>
    <w:rsid w:val="00707918"/>
    <w:rsid w:val="0074769F"/>
    <w:rsid w:val="00755ADB"/>
    <w:rsid w:val="007866E5"/>
    <w:rsid w:val="007F4BE7"/>
    <w:rsid w:val="007F5FDD"/>
    <w:rsid w:val="0080396A"/>
    <w:rsid w:val="00823057"/>
    <w:rsid w:val="00824C1E"/>
    <w:rsid w:val="008262D4"/>
    <w:rsid w:val="008C1443"/>
    <w:rsid w:val="008C39C5"/>
    <w:rsid w:val="008C6849"/>
    <w:rsid w:val="008F0285"/>
    <w:rsid w:val="00911328"/>
    <w:rsid w:val="00924F18"/>
    <w:rsid w:val="00934BE6"/>
    <w:rsid w:val="00941B8B"/>
    <w:rsid w:val="00965FEE"/>
    <w:rsid w:val="0098087D"/>
    <w:rsid w:val="009F5D68"/>
    <w:rsid w:val="00A113FA"/>
    <w:rsid w:val="00A12853"/>
    <w:rsid w:val="00A2258F"/>
    <w:rsid w:val="00A25539"/>
    <w:rsid w:val="00A26118"/>
    <w:rsid w:val="00A30BE9"/>
    <w:rsid w:val="00A343C5"/>
    <w:rsid w:val="00A42584"/>
    <w:rsid w:val="00A55C8E"/>
    <w:rsid w:val="00A601BF"/>
    <w:rsid w:val="00A77007"/>
    <w:rsid w:val="00A91301"/>
    <w:rsid w:val="00AA199E"/>
    <w:rsid w:val="00AB4007"/>
    <w:rsid w:val="00AB4269"/>
    <w:rsid w:val="00AD2EE3"/>
    <w:rsid w:val="00B06241"/>
    <w:rsid w:val="00B10E5D"/>
    <w:rsid w:val="00B62164"/>
    <w:rsid w:val="00B84AB5"/>
    <w:rsid w:val="00B9446C"/>
    <w:rsid w:val="00BA3C10"/>
    <w:rsid w:val="00BB1209"/>
    <w:rsid w:val="00BD52B0"/>
    <w:rsid w:val="00BD7061"/>
    <w:rsid w:val="00BE2F8E"/>
    <w:rsid w:val="00C2215B"/>
    <w:rsid w:val="00C73CB6"/>
    <w:rsid w:val="00C933BF"/>
    <w:rsid w:val="00CA44FC"/>
    <w:rsid w:val="00CA6409"/>
    <w:rsid w:val="00CB4D0A"/>
    <w:rsid w:val="00CE232A"/>
    <w:rsid w:val="00D012C3"/>
    <w:rsid w:val="00D16607"/>
    <w:rsid w:val="00D244AC"/>
    <w:rsid w:val="00D40065"/>
    <w:rsid w:val="00D44878"/>
    <w:rsid w:val="00D50A1F"/>
    <w:rsid w:val="00D70571"/>
    <w:rsid w:val="00DC518E"/>
    <w:rsid w:val="00DE229C"/>
    <w:rsid w:val="00E0250D"/>
    <w:rsid w:val="00E46FDB"/>
    <w:rsid w:val="00E622FB"/>
    <w:rsid w:val="00EA5295"/>
    <w:rsid w:val="00EC724A"/>
    <w:rsid w:val="00EE718F"/>
    <w:rsid w:val="00EF18D6"/>
    <w:rsid w:val="00F049E9"/>
    <w:rsid w:val="00F20E87"/>
    <w:rsid w:val="00F30493"/>
    <w:rsid w:val="00F366D7"/>
    <w:rsid w:val="00F41B46"/>
    <w:rsid w:val="00F424A8"/>
    <w:rsid w:val="00F43142"/>
    <w:rsid w:val="00FA499E"/>
    <w:rsid w:val="00FF65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link w:val="Heading1Char"/>
    <w:uiPriority w:val="9"/>
    <w:qFormat/>
    <w:rsid w:val="00525596"/>
    <w:pPr>
      <w:keepNext/>
      <w:spacing w:before="240"/>
      <w:jc w:val="center"/>
      <w:outlineLvl w:val="0"/>
    </w:pPr>
    <w:rPr>
      <w:b/>
      <w:caps/>
    </w:rPr>
  </w:style>
  <w:style w:type="paragraph" w:styleId="Heading2">
    <w:name w:val="heading 2"/>
    <w:aliases w:val="heading 1"/>
    <w:basedOn w:val="Normal"/>
    <w:next w:val="Normal"/>
    <w:link w:val="Heading2Char"/>
    <w:uiPriority w:val="9"/>
    <w:qFormat/>
    <w:rsid w:val="0052559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D44878"/>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D44878"/>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D44878"/>
    <w:pPr>
      <w:tabs>
        <w:tab w:val="num" w:pos="4320"/>
      </w:tabs>
      <w:spacing w:before="240" w:after="60" w:line="240" w:lineRule="auto"/>
      <w:ind w:left="4320" w:hanging="720"/>
      <w:jc w:val="left"/>
      <w:outlineLvl w:val="5"/>
    </w:pPr>
    <w:rPr>
      <w:rFonts w:ascii="Times New Roman" w:hAnsi="Times New Roman"/>
      <w:b/>
      <w:bCs/>
      <w:sz w:val="22"/>
      <w:szCs w:val="22"/>
      <w:lang w:val="en-US" w:eastAsia="en-US"/>
    </w:rPr>
  </w:style>
  <w:style w:type="paragraph" w:styleId="Heading7">
    <w:name w:val="heading 7"/>
    <w:basedOn w:val="Normal"/>
    <w:next w:val="Normal"/>
    <w:link w:val="Heading7Char"/>
    <w:uiPriority w:val="9"/>
    <w:semiHidden/>
    <w:unhideWhenUsed/>
    <w:qFormat/>
    <w:rsid w:val="00D44878"/>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D44878"/>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D44878"/>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rsid w:val="0063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1">
    <w:name w:val="Unresolved Mention1"/>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 w:type="paragraph" w:styleId="BalloonText">
    <w:name w:val="Balloon Text"/>
    <w:basedOn w:val="Normal"/>
    <w:link w:val="BalloonTextChar"/>
    <w:semiHidden/>
    <w:unhideWhenUsed/>
    <w:rsid w:val="00DC518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C518E"/>
    <w:rPr>
      <w:rFonts w:ascii="Tahoma" w:hAnsi="Tahoma" w:cs="Tahoma"/>
      <w:sz w:val="16"/>
      <w:szCs w:val="16"/>
      <w:lang w:val="en-AU" w:eastAsia="tr-TR"/>
    </w:rPr>
  </w:style>
  <w:style w:type="character" w:customStyle="1" w:styleId="Heading4Char">
    <w:name w:val="Heading 4 Char"/>
    <w:basedOn w:val="DefaultParagraphFont"/>
    <w:link w:val="Heading4"/>
    <w:uiPriority w:val="9"/>
    <w:semiHidden/>
    <w:rsid w:val="00D448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4487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D44878"/>
    <w:rPr>
      <w:rFonts w:ascii="Times New Roman" w:hAnsi="Times New Roman"/>
      <w:b/>
      <w:bCs/>
      <w:sz w:val="22"/>
      <w:szCs w:val="22"/>
    </w:rPr>
  </w:style>
  <w:style w:type="character" w:customStyle="1" w:styleId="Heading7Char">
    <w:name w:val="Heading 7 Char"/>
    <w:basedOn w:val="DefaultParagraphFont"/>
    <w:link w:val="Heading7"/>
    <w:uiPriority w:val="9"/>
    <w:semiHidden/>
    <w:rsid w:val="00D4487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4487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44878"/>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D44878"/>
    <w:rPr>
      <w:rFonts w:ascii="Corbel" w:hAnsi="Corbel"/>
      <w:b/>
      <w:caps/>
      <w:sz w:val="24"/>
      <w:lang w:val="en-AU" w:eastAsia="tr-TR"/>
    </w:rPr>
  </w:style>
  <w:style w:type="character" w:customStyle="1" w:styleId="Heading2Char">
    <w:name w:val="Heading 2 Char"/>
    <w:aliases w:val="heading 1 Char"/>
    <w:basedOn w:val="DefaultParagraphFont"/>
    <w:link w:val="Heading2"/>
    <w:uiPriority w:val="9"/>
    <w:rsid w:val="00D44878"/>
    <w:rPr>
      <w:rFonts w:ascii="Corbel" w:hAnsi="Corbel"/>
      <w:b/>
      <w:sz w:val="28"/>
      <w:lang w:val="en-AU" w:eastAsia="tr-TR"/>
    </w:rPr>
  </w:style>
  <w:style w:type="character" w:customStyle="1" w:styleId="Heading3Char">
    <w:name w:val="Heading 3 Char"/>
    <w:aliases w:val="Sub Heading Char"/>
    <w:basedOn w:val="DefaultParagraphFont"/>
    <w:link w:val="Heading3"/>
    <w:uiPriority w:val="9"/>
    <w:rsid w:val="00D44878"/>
    <w:rPr>
      <w:rFonts w:ascii="Corbel" w:hAnsi="Corbel"/>
      <w:b/>
      <w:i/>
      <w:sz w:val="28"/>
      <w:lang w:val="en-AU" w:eastAsia="tr-TR"/>
    </w:rPr>
  </w:style>
  <w:style w:type="paragraph" w:styleId="BodyText">
    <w:name w:val="Body Text"/>
    <w:basedOn w:val="Normal"/>
    <w:link w:val="BodyTextChar"/>
    <w:uiPriority w:val="1"/>
    <w:qFormat/>
    <w:rsid w:val="00162C1B"/>
    <w:pPr>
      <w:widowControl w:val="0"/>
      <w:autoSpaceDE w:val="0"/>
      <w:autoSpaceDN w:val="0"/>
      <w:spacing w:before="0" w:line="240" w:lineRule="auto"/>
      <w:jc w:val="left"/>
    </w:pPr>
    <w:rPr>
      <w:rFonts w:ascii="Times New Roman" w:hAnsi="Times New Roman"/>
      <w:szCs w:val="24"/>
      <w:lang w:eastAsia="en-US"/>
    </w:rPr>
  </w:style>
  <w:style w:type="character" w:customStyle="1" w:styleId="BodyTextChar">
    <w:name w:val="Body Text Char"/>
    <w:basedOn w:val="DefaultParagraphFont"/>
    <w:link w:val="BodyText"/>
    <w:uiPriority w:val="1"/>
    <w:rsid w:val="00162C1B"/>
    <w:rPr>
      <w:rFonts w:ascii="Times New Roman" w:hAnsi="Times New Roman"/>
      <w:sz w:val="24"/>
      <w:szCs w:val="24"/>
      <w:lang/>
    </w:rPr>
  </w:style>
  <w:style w:type="paragraph" w:styleId="ListParagraph">
    <w:name w:val="List Paragraph"/>
    <w:basedOn w:val="Normal"/>
    <w:uiPriority w:val="1"/>
    <w:qFormat/>
    <w:rsid w:val="00A601BF"/>
    <w:pPr>
      <w:widowControl w:val="0"/>
      <w:autoSpaceDE w:val="0"/>
      <w:autoSpaceDN w:val="0"/>
      <w:spacing w:before="0" w:line="240" w:lineRule="auto"/>
      <w:ind w:left="995" w:hanging="360"/>
    </w:pPr>
    <w:rPr>
      <w:rFonts w:ascii="Times New Roman" w:hAnsi="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lyanalestary@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F71BE-FF0D-4DCF-88D9-5077C214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10</Pages>
  <Words>2603</Words>
  <Characters>14843</Characters>
  <Application>Microsoft Office Word</Application>
  <DocSecurity>0</DocSecurity>
  <Lines>123</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Prediksi</vt:lpstr>
      <vt:lpstr>International Journal of Educational Policies</vt:lpstr>
    </vt:vector>
  </TitlesOfParts>
  <Manager>PREDIKSI</Manager>
  <Company>Shannon Research Press</Company>
  <LinksUpToDate>false</LinksUpToDate>
  <CharactersWithSpaces>17412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creator>PREDIKSI</dc:creator>
  <cp:keywords>Template Jurnal</cp:keywords>
  <cp:lastModifiedBy>MyPC PRO</cp:lastModifiedBy>
  <cp:revision>61</cp:revision>
  <cp:lastPrinted>1999-11-22T16:45:00Z</cp:lastPrinted>
  <dcterms:created xsi:type="dcterms:W3CDTF">2022-03-29T07:30:00Z</dcterms:created>
  <dcterms:modified xsi:type="dcterms:W3CDTF">2025-02-17T02:32:00Z</dcterms:modified>
</cp:coreProperties>
</file>