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5E59" w14:textId="6E5B6CD2" w:rsidR="004C2CBC" w:rsidRPr="00930452" w:rsidRDefault="002E3F34" w:rsidP="00795EAF">
      <w:pPr>
        <w:spacing w:line="240" w:lineRule="auto"/>
        <w:jc w:val="center"/>
        <w:rPr>
          <w:rFonts w:ascii="Times New Roman" w:hAnsi="Times New Roman" w:cs="Times New Roman"/>
          <w:b/>
          <w:bCs/>
          <w:sz w:val="32"/>
          <w:szCs w:val="32"/>
        </w:rPr>
      </w:pPr>
      <w:proofErr w:type="spellStart"/>
      <w:r w:rsidRPr="00930452">
        <w:rPr>
          <w:rFonts w:ascii="Times New Roman" w:hAnsi="Times New Roman" w:cs="Times New Roman"/>
          <w:b/>
          <w:bCs/>
          <w:sz w:val="32"/>
          <w:szCs w:val="32"/>
        </w:rPr>
        <w:t>Pengaruh</w:t>
      </w:r>
      <w:proofErr w:type="spellEnd"/>
      <w:r w:rsidRPr="00930452">
        <w:rPr>
          <w:rFonts w:ascii="Times New Roman" w:hAnsi="Times New Roman" w:cs="Times New Roman"/>
          <w:b/>
          <w:bCs/>
          <w:sz w:val="32"/>
          <w:szCs w:val="32"/>
        </w:rPr>
        <w:t xml:space="preserve"> </w:t>
      </w:r>
      <w:proofErr w:type="spellStart"/>
      <w:r w:rsidRPr="00930452">
        <w:rPr>
          <w:rFonts w:ascii="Times New Roman" w:hAnsi="Times New Roman" w:cs="Times New Roman"/>
          <w:b/>
          <w:bCs/>
          <w:sz w:val="32"/>
          <w:szCs w:val="32"/>
        </w:rPr>
        <w:t>Perputaran</w:t>
      </w:r>
      <w:proofErr w:type="spellEnd"/>
      <w:r w:rsidRPr="00930452">
        <w:rPr>
          <w:rFonts w:ascii="Times New Roman" w:hAnsi="Times New Roman" w:cs="Times New Roman"/>
          <w:b/>
          <w:bCs/>
          <w:sz w:val="32"/>
          <w:szCs w:val="32"/>
        </w:rPr>
        <w:t xml:space="preserve"> Kas, </w:t>
      </w:r>
      <w:proofErr w:type="spellStart"/>
      <w:r w:rsidRPr="00930452">
        <w:rPr>
          <w:rFonts w:ascii="Times New Roman" w:hAnsi="Times New Roman" w:cs="Times New Roman"/>
          <w:b/>
          <w:bCs/>
          <w:sz w:val="32"/>
          <w:szCs w:val="32"/>
        </w:rPr>
        <w:t>Perputaran</w:t>
      </w:r>
      <w:proofErr w:type="spellEnd"/>
      <w:r w:rsidRPr="00930452">
        <w:rPr>
          <w:rFonts w:ascii="Times New Roman" w:hAnsi="Times New Roman" w:cs="Times New Roman"/>
          <w:b/>
          <w:bCs/>
          <w:sz w:val="32"/>
          <w:szCs w:val="32"/>
        </w:rPr>
        <w:t xml:space="preserve"> </w:t>
      </w:r>
      <w:proofErr w:type="spellStart"/>
      <w:r w:rsidRPr="00930452">
        <w:rPr>
          <w:rFonts w:ascii="Times New Roman" w:hAnsi="Times New Roman" w:cs="Times New Roman"/>
          <w:b/>
          <w:bCs/>
          <w:sz w:val="32"/>
          <w:szCs w:val="32"/>
        </w:rPr>
        <w:t>Piutang</w:t>
      </w:r>
      <w:proofErr w:type="spellEnd"/>
      <w:r w:rsidRPr="00930452">
        <w:rPr>
          <w:rFonts w:ascii="Times New Roman" w:hAnsi="Times New Roman" w:cs="Times New Roman"/>
          <w:b/>
          <w:bCs/>
          <w:sz w:val="32"/>
          <w:szCs w:val="32"/>
        </w:rPr>
        <w:t xml:space="preserve">, Dan </w:t>
      </w:r>
      <w:proofErr w:type="spellStart"/>
      <w:r w:rsidRPr="00930452">
        <w:rPr>
          <w:rFonts w:ascii="Times New Roman" w:hAnsi="Times New Roman" w:cs="Times New Roman"/>
          <w:b/>
          <w:bCs/>
          <w:sz w:val="32"/>
          <w:szCs w:val="32"/>
        </w:rPr>
        <w:t>Perputaran</w:t>
      </w:r>
      <w:proofErr w:type="spellEnd"/>
      <w:r w:rsidRPr="00930452">
        <w:rPr>
          <w:rFonts w:ascii="Times New Roman" w:hAnsi="Times New Roman" w:cs="Times New Roman"/>
          <w:b/>
          <w:bCs/>
          <w:sz w:val="32"/>
          <w:szCs w:val="32"/>
        </w:rPr>
        <w:t xml:space="preserve"> </w:t>
      </w:r>
      <w:proofErr w:type="spellStart"/>
      <w:r w:rsidRPr="00930452">
        <w:rPr>
          <w:rFonts w:ascii="Times New Roman" w:hAnsi="Times New Roman" w:cs="Times New Roman"/>
          <w:b/>
          <w:bCs/>
          <w:sz w:val="32"/>
          <w:szCs w:val="32"/>
        </w:rPr>
        <w:t>Persediaan</w:t>
      </w:r>
      <w:proofErr w:type="spellEnd"/>
      <w:r w:rsidRPr="00930452">
        <w:rPr>
          <w:rFonts w:ascii="Times New Roman" w:hAnsi="Times New Roman" w:cs="Times New Roman"/>
          <w:b/>
          <w:bCs/>
          <w:sz w:val="32"/>
          <w:szCs w:val="32"/>
        </w:rPr>
        <w:t xml:space="preserve"> </w:t>
      </w:r>
      <w:proofErr w:type="spellStart"/>
      <w:r w:rsidRPr="00930452">
        <w:rPr>
          <w:rFonts w:ascii="Times New Roman" w:hAnsi="Times New Roman" w:cs="Times New Roman"/>
          <w:b/>
          <w:bCs/>
          <w:sz w:val="32"/>
          <w:szCs w:val="32"/>
        </w:rPr>
        <w:t>Terhadap</w:t>
      </w:r>
      <w:proofErr w:type="spellEnd"/>
      <w:r w:rsidRPr="00930452">
        <w:rPr>
          <w:rFonts w:ascii="Times New Roman" w:hAnsi="Times New Roman" w:cs="Times New Roman"/>
          <w:b/>
          <w:bCs/>
          <w:sz w:val="32"/>
          <w:szCs w:val="32"/>
        </w:rPr>
        <w:t xml:space="preserve"> </w:t>
      </w:r>
      <w:proofErr w:type="spellStart"/>
      <w:r w:rsidR="005224CA" w:rsidRPr="00930452">
        <w:rPr>
          <w:rFonts w:ascii="Times New Roman" w:hAnsi="Times New Roman" w:cs="Times New Roman"/>
          <w:b/>
          <w:bCs/>
          <w:sz w:val="32"/>
          <w:szCs w:val="32"/>
        </w:rPr>
        <w:t>Likuidi</w:t>
      </w:r>
      <w:r w:rsidRPr="00930452">
        <w:rPr>
          <w:rFonts w:ascii="Times New Roman" w:hAnsi="Times New Roman" w:cs="Times New Roman"/>
          <w:b/>
          <w:bCs/>
          <w:sz w:val="32"/>
          <w:szCs w:val="32"/>
        </w:rPr>
        <w:t>tas</w:t>
      </w:r>
      <w:proofErr w:type="spellEnd"/>
      <w:r w:rsidRPr="00930452">
        <w:rPr>
          <w:rFonts w:ascii="Times New Roman" w:hAnsi="Times New Roman" w:cs="Times New Roman"/>
          <w:b/>
          <w:bCs/>
          <w:sz w:val="32"/>
          <w:szCs w:val="32"/>
        </w:rPr>
        <w:t xml:space="preserve"> </w:t>
      </w:r>
      <w:r w:rsidR="00E01B26" w:rsidRPr="00930452">
        <w:rPr>
          <w:rFonts w:ascii="Times New Roman" w:hAnsi="Times New Roman" w:cs="Times New Roman"/>
          <w:b/>
          <w:bCs/>
          <w:sz w:val="32"/>
          <w:szCs w:val="32"/>
        </w:rPr>
        <w:t xml:space="preserve">Pada </w:t>
      </w:r>
      <w:r w:rsidRPr="00930452">
        <w:rPr>
          <w:rFonts w:ascii="Times New Roman" w:hAnsi="Times New Roman" w:cs="Times New Roman"/>
          <w:b/>
          <w:bCs/>
          <w:sz w:val="32"/>
          <w:szCs w:val="32"/>
        </w:rPr>
        <w:t xml:space="preserve">Perusahaan </w:t>
      </w:r>
      <w:proofErr w:type="spellStart"/>
      <w:r w:rsidR="00230E23" w:rsidRPr="00930452">
        <w:rPr>
          <w:rFonts w:ascii="Times New Roman" w:hAnsi="Times New Roman" w:cs="Times New Roman"/>
          <w:b/>
          <w:bCs/>
          <w:sz w:val="32"/>
          <w:szCs w:val="32"/>
        </w:rPr>
        <w:t>Manufaktur</w:t>
      </w:r>
      <w:proofErr w:type="spellEnd"/>
      <w:r w:rsidR="00230E23" w:rsidRPr="00930452">
        <w:rPr>
          <w:rFonts w:ascii="Times New Roman" w:hAnsi="Times New Roman" w:cs="Times New Roman"/>
          <w:b/>
          <w:bCs/>
          <w:sz w:val="32"/>
          <w:szCs w:val="32"/>
        </w:rPr>
        <w:t xml:space="preserve"> </w:t>
      </w:r>
      <w:proofErr w:type="spellStart"/>
      <w:r w:rsidR="00230E23" w:rsidRPr="00930452">
        <w:rPr>
          <w:rFonts w:ascii="Times New Roman" w:hAnsi="Times New Roman" w:cs="Times New Roman"/>
          <w:b/>
          <w:bCs/>
          <w:sz w:val="32"/>
          <w:szCs w:val="32"/>
        </w:rPr>
        <w:t>Subsektor</w:t>
      </w:r>
      <w:proofErr w:type="spellEnd"/>
      <w:r w:rsidR="00230E23" w:rsidRPr="00930452">
        <w:rPr>
          <w:rFonts w:ascii="Times New Roman" w:hAnsi="Times New Roman" w:cs="Times New Roman"/>
          <w:b/>
          <w:bCs/>
          <w:sz w:val="32"/>
          <w:szCs w:val="32"/>
        </w:rPr>
        <w:t xml:space="preserve"> </w:t>
      </w:r>
      <w:proofErr w:type="spellStart"/>
      <w:r w:rsidR="00230E23" w:rsidRPr="00930452">
        <w:rPr>
          <w:rFonts w:ascii="Times New Roman" w:hAnsi="Times New Roman" w:cs="Times New Roman"/>
          <w:b/>
          <w:bCs/>
          <w:sz w:val="32"/>
          <w:szCs w:val="32"/>
        </w:rPr>
        <w:t>Makanan</w:t>
      </w:r>
      <w:proofErr w:type="spellEnd"/>
      <w:r w:rsidR="00230E23" w:rsidRPr="00930452">
        <w:rPr>
          <w:rFonts w:ascii="Times New Roman" w:hAnsi="Times New Roman" w:cs="Times New Roman"/>
          <w:b/>
          <w:bCs/>
          <w:sz w:val="32"/>
          <w:szCs w:val="32"/>
        </w:rPr>
        <w:t xml:space="preserve"> dan </w:t>
      </w:r>
      <w:proofErr w:type="spellStart"/>
      <w:r w:rsidR="00230E23" w:rsidRPr="00930452">
        <w:rPr>
          <w:rFonts w:ascii="Times New Roman" w:hAnsi="Times New Roman" w:cs="Times New Roman"/>
          <w:b/>
          <w:bCs/>
          <w:sz w:val="32"/>
          <w:szCs w:val="32"/>
        </w:rPr>
        <w:t>Minuman</w:t>
      </w:r>
      <w:proofErr w:type="spellEnd"/>
      <w:r w:rsidRPr="00930452">
        <w:rPr>
          <w:rFonts w:ascii="Times New Roman" w:hAnsi="Times New Roman" w:cs="Times New Roman"/>
          <w:b/>
          <w:bCs/>
          <w:sz w:val="32"/>
          <w:szCs w:val="32"/>
        </w:rPr>
        <w:t xml:space="preserve"> Yang </w:t>
      </w:r>
      <w:proofErr w:type="spellStart"/>
      <w:r w:rsidRPr="00930452">
        <w:rPr>
          <w:rFonts w:ascii="Times New Roman" w:hAnsi="Times New Roman" w:cs="Times New Roman"/>
          <w:b/>
          <w:bCs/>
          <w:sz w:val="32"/>
          <w:szCs w:val="32"/>
        </w:rPr>
        <w:t>Terdaftar</w:t>
      </w:r>
      <w:proofErr w:type="spellEnd"/>
      <w:r w:rsidRPr="00930452">
        <w:rPr>
          <w:rFonts w:ascii="Times New Roman" w:hAnsi="Times New Roman" w:cs="Times New Roman"/>
          <w:b/>
          <w:bCs/>
          <w:sz w:val="32"/>
          <w:szCs w:val="32"/>
        </w:rPr>
        <w:t xml:space="preserve"> </w:t>
      </w:r>
      <w:r w:rsidR="00CB3BCC" w:rsidRPr="00930452">
        <w:rPr>
          <w:rFonts w:ascii="Times New Roman" w:hAnsi="Times New Roman" w:cs="Times New Roman"/>
          <w:b/>
          <w:bCs/>
          <w:sz w:val="32"/>
          <w:szCs w:val="32"/>
        </w:rPr>
        <w:t>d</w:t>
      </w:r>
      <w:r w:rsidRPr="00930452">
        <w:rPr>
          <w:rFonts w:ascii="Times New Roman" w:hAnsi="Times New Roman" w:cs="Times New Roman"/>
          <w:b/>
          <w:bCs/>
          <w:sz w:val="32"/>
          <w:szCs w:val="32"/>
        </w:rPr>
        <w:t>i BEI</w:t>
      </w:r>
      <w:r w:rsidR="005224CA" w:rsidRPr="00930452">
        <w:rPr>
          <w:rFonts w:ascii="Times New Roman" w:hAnsi="Times New Roman" w:cs="Times New Roman"/>
          <w:b/>
          <w:bCs/>
          <w:sz w:val="32"/>
          <w:szCs w:val="32"/>
        </w:rPr>
        <w:t xml:space="preserve"> </w:t>
      </w:r>
      <w:proofErr w:type="spellStart"/>
      <w:r w:rsidR="005224CA" w:rsidRPr="00930452">
        <w:rPr>
          <w:rFonts w:ascii="Times New Roman" w:hAnsi="Times New Roman" w:cs="Times New Roman"/>
          <w:b/>
          <w:bCs/>
          <w:sz w:val="32"/>
          <w:szCs w:val="32"/>
        </w:rPr>
        <w:t>Tahun</w:t>
      </w:r>
      <w:proofErr w:type="spellEnd"/>
      <w:r w:rsidR="005224CA" w:rsidRPr="00930452">
        <w:rPr>
          <w:rFonts w:ascii="Times New Roman" w:hAnsi="Times New Roman" w:cs="Times New Roman"/>
          <w:b/>
          <w:bCs/>
          <w:sz w:val="32"/>
          <w:szCs w:val="32"/>
        </w:rPr>
        <w:t xml:space="preserve"> 2020-2023</w:t>
      </w:r>
    </w:p>
    <w:p w14:paraId="3F1B1693" w14:textId="221EDA40" w:rsidR="00FE18DE" w:rsidRPr="007E5DEE" w:rsidRDefault="00FE18DE" w:rsidP="00FE18DE">
      <w:pPr>
        <w:spacing w:after="0" w:line="240" w:lineRule="auto"/>
        <w:jc w:val="center"/>
        <w:rPr>
          <w:rFonts w:ascii="Times New Roman" w:hAnsi="Times New Roman" w:cs="Times New Roman"/>
          <w:b/>
          <w:bCs/>
          <w:sz w:val="24"/>
          <w:szCs w:val="24"/>
        </w:rPr>
      </w:pPr>
      <w:r w:rsidRPr="007E5DEE">
        <w:rPr>
          <w:rFonts w:ascii="Times New Roman" w:hAnsi="Times New Roman" w:cs="Times New Roman"/>
          <w:b/>
          <w:bCs/>
          <w:sz w:val="24"/>
          <w:szCs w:val="24"/>
        </w:rPr>
        <w:t>Tang, Kevin Setiawan</w:t>
      </w:r>
      <w:r w:rsidR="00D03290" w:rsidRPr="007E5DEE">
        <w:rPr>
          <w:rFonts w:ascii="Times New Roman" w:hAnsi="Times New Roman" w:cs="Times New Roman"/>
          <w:b/>
          <w:bCs/>
          <w:sz w:val="24"/>
          <w:szCs w:val="24"/>
          <w:vertAlign w:val="superscript"/>
        </w:rPr>
        <w:t>1</w:t>
      </w:r>
      <w:r w:rsidR="00C47434" w:rsidRPr="007E5DEE">
        <w:rPr>
          <w:rFonts w:ascii="Times New Roman" w:hAnsi="Times New Roman" w:cs="Times New Roman"/>
          <w:b/>
          <w:bCs/>
          <w:sz w:val="24"/>
          <w:szCs w:val="24"/>
        </w:rPr>
        <w:t>, Danna Solihin</w:t>
      </w:r>
      <w:r w:rsidR="00C47434" w:rsidRPr="007E5DEE">
        <w:rPr>
          <w:rFonts w:ascii="Times New Roman" w:hAnsi="Times New Roman" w:cs="Times New Roman"/>
          <w:b/>
          <w:bCs/>
          <w:sz w:val="24"/>
          <w:szCs w:val="24"/>
          <w:vertAlign w:val="superscript"/>
        </w:rPr>
        <w:t>2</w:t>
      </w:r>
      <w:r w:rsidR="009160E5" w:rsidRPr="007E5DEE">
        <w:rPr>
          <w:rFonts w:ascii="Times New Roman" w:hAnsi="Times New Roman" w:cs="Times New Roman"/>
          <w:b/>
          <w:bCs/>
          <w:sz w:val="24"/>
          <w:szCs w:val="24"/>
        </w:rPr>
        <w:t>, Zilfana</w:t>
      </w:r>
      <w:r w:rsidR="009160E5" w:rsidRPr="007E5DEE">
        <w:rPr>
          <w:rFonts w:ascii="Times New Roman" w:hAnsi="Times New Roman" w:cs="Times New Roman"/>
          <w:b/>
          <w:bCs/>
          <w:sz w:val="24"/>
          <w:szCs w:val="24"/>
          <w:vertAlign w:val="superscript"/>
        </w:rPr>
        <w:t>3</w:t>
      </w:r>
    </w:p>
    <w:p w14:paraId="26130E3B" w14:textId="03222A96" w:rsidR="00FE18DE" w:rsidRPr="007E5DEE" w:rsidRDefault="00FE18DE" w:rsidP="00FE18DE">
      <w:pPr>
        <w:spacing w:after="0" w:line="240" w:lineRule="auto"/>
        <w:jc w:val="center"/>
        <w:rPr>
          <w:rFonts w:ascii="Times New Roman" w:hAnsi="Times New Roman" w:cs="Times New Roman"/>
          <w:b/>
          <w:bCs/>
          <w:sz w:val="20"/>
          <w:szCs w:val="20"/>
        </w:rPr>
      </w:pPr>
      <w:proofErr w:type="spellStart"/>
      <w:r w:rsidRPr="007E5DEE">
        <w:rPr>
          <w:rFonts w:ascii="Times New Roman" w:hAnsi="Times New Roman" w:cs="Times New Roman"/>
          <w:b/>
          <w:bCs/>
          <w:sz w:val="20"/>
          <w:szCs w:val="20"/>
        </w:rPr>
        <w:t>Fakultas</w:t>
      </w:r>
      <w:proofErr w:type="spellEnd"/>
      <w:r w:rsidRPr="007E5DEE">
        <w:rPr>
          <w:rFonts w:ascii="Times New Roman" w:hAnsi="Times New Roman" w:cs="Times New Roman"/>
          <w:b/>
          <w:bCs/>
          <w:sz w:val="20"/>
          <w:szCs w:val="20"/>
        </w:rPr>
        <w:t xml:space="preserve"> Ekonomi </w:t>
      </w:r>
      <w:r w:rsidR="00F26EC7" w:rsidRPr="007E5DEE">
        <w:rPr>
          <w:rFonts w:ascii="Times New Roman" w:hAnsi="Times New Roman" w:cs="Times New Roman"/>
          <w:b/>
          <w:bCs/>
          <w:sz w:val="20"/>
          <w:szCs w:val="20"/>
        </w:rPr>
        <w:t xml:space="preserve">dan </w:t>
      </w:r>
      <w:proofErr w:type="spellStart"/>
      <w:r w:rsidR="00F26EC7" w:rsidRPr="007E5DEE">
        <w:rPr>
          <w:rFonts w:ascii="Times New Roman" w:hAnsi="Times New Roman" w:cs="Times New Roman"/>
          <w:b/>
          <w:bCs/>
          <w:sz w:val="20"/>
          <w:szCs w:val="20"/>
        </w:rPr>
        <w:t>Bisnis</w:t>
      </w:r>
      <w:proofErr w:type="spellEnd"/>
      <w:r w:rsidR="00F26EC7" w:rsidRPr="007E5DEE">
        <w:rPr>
          <w:rFonts w:ascii="Times New Roman" w:hAnsi="Times New Roman" w:cs="Times New Roman"/>
          <w:b/>
          <w:bCs/>
          <w:sz w:val="20"/>
          <w:szCs w:val="20"/>
        </w:rPr>
        <w:t xml:space="preserve"> </w:t>
      </w:r>
      <w:r w:rsidRPr="007E5DEE">
        <w:rPr>
          <w:rFonts w:ascii="Times New Roman" w:hAnsi="Times New Roman" w:cs="Times New Roman"/>
          <w:b/>
          <w:bCs/>
          <w:sz w:val="20"/>
          <w:szCs w:val="20"/>
        </w:rPr>
        <w:t xml:space="preserve">Universitas 17 Agustus 1945 </w:t>
      </w:r>
      <w:proofErr w:type="spellStart"/>
      <w:r w:rsidRPr="007E5DEE">
        <w:rPr>
          <w:rFonts w:ascii="Times New Roman" w:hAnsi="Times New Roman" w:cs="Times New Roman"/>
          <w:b/>
          <w:bCs/>
          <w:sz w:val="20"/>
          <w:szCs w:val="20"/>
        </w:rPr>
        <w:t>Samarinda</w:t>
      </w:r>
      <w:proofErr w:type="spellEnd"/>
    </w:p>
    <w:p w14:paraId="74FCF45D" w14:textId="6D103F75" w:rsidR="00FE18DE" w:rsidRPr="007E5DEE" w:rsidRDefault="00FE18DE" w:rsidP="00FE18DE">
      <w:pPr>
        <w:spacing w:after="0" w:line="240" w:lineRule="auto"/>
        <w:jc w:val="center"/>
        <w:rPr>
          <w:rFonts w:ascii="Times New Roman" w:hAnsi="Times New Roman" w:cs="Times New Roman"/>
          <w:b/>
          <w:bCs/>
          <w:sz w:val="20"/>
          <w:szCs w:val="20"/>
        </w:rPr>
      </w:pPr>
      <w:r w:rsidRPr="007E5DEE">
        <w:rPr>
          <w:rFonts w:ascii="Times New Roman" w:hAnsi="Times New Roman" w:cs="Times New Roman"/>
          <w:b/>
          <w:bCs/>
          <w:sz w:val="20"/>
          <w:szCs w:val="20"/>
        </w:rPr>
        <w:t>Email: ksetiawan565@gmail.com</w:t>
      </w:r>
    </w:p>
    <w:p w14:paraId="79C75125" w14:textId="74E2FCEA" w:rsidR="006C5855" w:rsidRPr="00FA6F29" w:rsidRDefault="006C5855" w:rsidP="00FA6F29">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181F703B" wp14:editId="7B3706CF">
                <wp:simplePos x="0" y="0"/>
                <wp:positionH relativeFrom="page">
                  <wp:align>center</wp:align>
                </wp:positionH>
                <wp:positionV relativeFrom="paragraph">
                  <wp:posOffset>173990</wp:posOffset>
                </wp:positionV>
                <wp:extent cx="5775960" cy="12700"/>
                <wp:effectExtent l="0" t="0" r="15240" b="2540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5"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82DDEE" id="Group 1" o:spid="_x0000_s1026" style="position:absolute;margin-left:0;margin-top:13.7pt;width:454.8pt;height:1pt;z-index:251665408;mso-position-horizontal:center;mso-position-horizontal-relative:page"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">
                <v:shapetype id="_x0000_t32" coordsize="21600,21600" o:spt="32" o:oned="t" path="m,l21600,21600e" filled="f">
                  <v:path arrowok="t" fillok="f" o:connecttype="none"/>
                  <o:lock v:ext="edit" shapetype="t"/>
                </v:shapetype>
                <v:shape id="AutoShape 6"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" strokeweight=".5pt"/>
                <v:shape id="AutoShape 7"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" strokeweight=".5pt"/>
                <w10:wrap anchorx="page"/>
              </v:group>
            </w:pict>
          </mc:Fallback>
        </mc:AlternateContent>
      </w:r>
    </w:p>
    <w:tbl>
      <w:tblPr>
        <w:tblStyle w:val="TableGrid"/>
        <w:tblW w:w="0" w:type="auto"/>
        <w:tblInd w:w="142" w:type="dxa"/>
        <w:tblLook w:val="04A0" w:firstRow="1" w:lastRow="0" w:firstColumn="1" w:lastColumn="0" w:noHBand="0" w:noVBand="1"/>
      </w:tblPr>
      <w:tblGrid>
        <w:gridCol w:w="2977"/>
        <w:gridCol w:w="5528"/>
      </w:tblGrid>
      <w:tr w:rsidR="006C5855" w14:paraId="2E859B63" w14:textId="77777777" w:rsidTr="00973298">
        <w:trPr>
          <w:trHeight w:val="4580"/>
        </w:trPr>
        <w:tc>
          <w:tcPr>
            <w:tcW w:w="2977" w:type="dxa"/>
            <w:tcBorders>
              <w:top w:val="nil"/>
              <w:left w:val="nil"/>
              <w:bottom w:val="nil"/>
              <w:right w:val="nil"/>
            </w:tcBorders>
          </w:tcPr>
          <w:p w14:paraId="5D9D9696" w14:textId="77777777" w:rsidR="006C5855" w:rsidRDefault="00FA6F29" w:rsidP="006440BF">
            <w:pPr>
              <w:rPr>
                <w:rFonts w:ascii="Times New Roman" w:hAnsi="Times New Roman" w:cs="Times New Roman"/>
                <w:b/>
                <w:bCs/>
                <w:i/>
                <w:iCs/>
                <w:sz w:val="24"/>
                <w:szCs w:val="24"/>
              </w:rPr>
            </w:pPr>
            <w:proofErr w:type="gramStart"/>
            <w:r>
              <w:rPr>
                <w:rFonts w:ascii="Times New Roman" w:hAnsi="Times New Roman" w:cs="Times New Roman"/>
                <w:b/>
                <w:bCs/>
                <w:i/>
                <w:iCs/>
                <w:sz w:val="24"/>
                <w:szCs w:val="24"/>
              </w:rPr>
              <w:t>Keywords :</w:t>
            </w:r>
            <w:proofErr w:type="gramEnd"/>
          </w:p>
          <w:p w14:paraId="725EFFB8" w14:textId="078F9E84" w:rsidR="00FA6F29" w:rsidRPr="00FA6F29" w:rsidRDefault="00802C66" w:rsidP="006440BF">
            <w:pPr>
              <w:rPr>
                <w:rFonts w:ascii="Times New Roman" w:hAnsi="Times New Roman" w:cs="Times New Roman"/>
                <w:i/>
                <w:iCs/>
                <w:sz w:val="24"/>
                <w:szCs w:val="24"/>
              </w:rPr>
            </w:pPr>
            <w:r w:rsidRPr="00123523">
              <w:rPr>
                <w:rFonts w:ascii="Times New Roman" w:eastAsia="Aptos" w:hAnsi="Times New Roman" w:cs="Times New Roman"/>
                <w:i/>
                <w:iCs/>
                <w:sz w:val="24"/>
                <w:szCs w:val="24"/>
              </w:rPr>
              <w:t>Cash Turnove</w:t>
            </w:r>
            <w:r>
              <w:rPr>
                <w:rFonts w:ascii="Times New Roman" w:eastAsia="Aptos" w:hAnsi="Times New Roman" w:cs="Times New Roman"/>
                <w:i/>
                <w:iCs/>
                <w:sz w:val="24"/>
                <w:szCs w:val="24"/>
              </w:rPr>
              <w:t>r</w:t>
            </w:r>
            <w:r w:rsidRPr="00123523">
              <w:rPr>
                <w:rFonts w:ascii="Times New Roman" w:eastAsia="Aptos" w:hAnsi="Times New Roman" w:cs="Times New Roman"/>
                <w:i/>
                <w:iCs/>
                <w:sz w:val="24"/>
                <w:szCs w:val="24"/>
              </w:rPr>
              <w:t>, Inventory Turnover</w:t>
            </w:r>
            <w:r>
              <w:rPr>
                <w:rFonts w:ascii="Times New Roman" w:eastAsia="Aptos" w:hAnsi="Times New Roman" w:cs="Times New Roman"/>
                <w:i/>
                <w:iCs/>
                <w:sz w:val="24"/>
                <w:szCs w:val="24"/>
              </w:rPr>
              <w:t>;</w:t>
            </w:r>
            <w:r w:rsidRPr="00123523">
              <w:rPr>
                <w:rFonts w:ascii="Times New Roman" w:eastAsia="Aptos" w:hAnsi="Times New Roman" w:cs="Times New Roman"/>
                <w:i/>
                <w:iCs/>
                <w:sz w:val="24"/>
                <w:szCs w:val="24"/>
              </w:rPr>
              <w:t xml:space="preserve"> Liquidity</w:t>
            </w:r>
            <w:r>
              <w:rPr>
                <w:rFonts w:ascii="Times New Roman" w:eastAsia="Aptos" w:hAnsi="Times New Roman" w:cs="Times New Roman"/>
                <w:i/>
                <w:iCs/>
                <w:sz w:val="24"/>
                <w:szCs w:val="24"/>
              </w:rPr>
              <w:t>;</w:t>
            </w:r>
            <w:r w:rsidRPr="00123523">
              <w:rPr>
                <w:rFonts w:ascii="Times New Roman" w:eastAsia="Aptos" w:hAnsi="Times New Roman" w:cs="Times New Roman"/>
                <w:i/>
                <w:iCs/>
                <w:sz w:val="24"/>
                <w:szCs w:val="24"/>
              </w:rPr>
              <w:t xml:space="preserve"> Receivables Turnover</w:t>
            </w:r>
          </w:p>
        </w:tc>
        <w:tc>
          <w:tcPr>
            <w:tcW w:w="5528" w:type="dxa"/>
            <w:tcBorders>
              <w:top w:val="nil"/>
              <w:left w:val="nil"/>
              <w:bottom w:val="nil"/>
              <w:right w:val="nil"/>
            </w:tcBorders>
          </w:tcPr>
          <w:p w14:paraId="65C10B14" w14:textId="783C32D3" w:rsidR="00FA6F29" w:rsidRPr="00FA6F29" w:rsidRDefault="00FA6F29" w:rsidP="00FA6F29">
            <w:pPr>
              <w:jc w:val="both"/>
              <w:rPr>
                <w:rFonts w:ascii="Times New Roman" w:hAnsi="Times New Roman" w:cs="Times New Roman"/>
                <w:b/>
                <w:bCs/>
                <w:i/>
                <w:iCs/>
                <w:sz w:val="24"/>
                <w:szCs w:val="24"/>
              </w:rPr>
            </w:pPr>
            <w:r w:rsidRPr="00FA6F29">
              <w:rPr>
                <w:rFonts w:ascii="Times New Roman" w:hAnsi="Times New Roman" w:cs="Times New Roman"/>
                <w:b/>
                <w:bCs/>
                <w:i/>
                <w:iCs/>
                <w:sz w:val="24"/>
                <w:szCs w:val="24"/>
              </w:rPr>
              <w:t>ABSTRACT</w:t>
            </w:r>
          </w:p>
          <w:p w14:paraId="7CEDEA9F" w14:textId="1DEF53EB" w:rsidR="00FA6F29" w:rsidRPr="007E5DEE" w:rsidRDefault="00802C66" w:rsidP="00802C66">
            <w:pPr>
              <w:jc w:val="both"/>
              <w:rPr>
                <w:rFonts w:ascii="Times New Roman" w:eastAsia="Aptos" w:hAnsi="Times New Roman" w:cs="Times New Roman"/>
                <w:i/>
                <w:iCs/>
              </w:rPr>
            </w:pPr>
            <w:r w:rsidRPr="007E5DEE">
              <w:rPr>
                <w:rFonts w:ascii="Times New Roman" w:eastAsia="Aptos" w:hAnsi="Times New Roman" w:cs="Times New Roman"/>
                <w:i/>
                <w:iCs/>
              </w:rPr>
              <w:t xml:space="preserve">This study was conducted with the aim of knowing and </w:t>
            </w:r>
            <w:proofErr w:type="spellStart"/>
            <w:r w:rsidRPr="007E5DEE">
              <w:rPr>
                <w:rFonts w:ascii="Times New Roman" w:eastAsia="Aptos" w:hAnsi="Times New Roman" w:cs="Times New Roman"/>
                <w:i/>
                <w:iCs/>
              </w:rPr>
              <w:t>analyzing</w:t>
            </w:r>
            <w:proofErr w:type="spellEnd"/>
            <w:r w:rsidRPr="007E5DEE">
              <w:rPr>
                <w:rFonts w:ascii="Times New Roman" w:eastAsia="Aptos" w:hAnsi="Times New Roman" w:cs="Times New Roman"/>
                <w:i/>
                <w:iCs/>
              </w:rPr>
              <w:t xml:space="preserve"> the effect of cash turnover, accounts receivable turnover and inventory turnover on liquidity in food and beverage subsector companies listed on the Indonesia Stock Exchange for the period 2020-2023 which experienced fluctuations. Some companies in this sector experience a low level of liquidity which can be said to be liquidity risk, so the authors are interested in conducting this research.  The research method used is library research using secondary data. The sample selection used purposive sampling technique so that 24 samples were obtained. The analytical tools used are classical assumption test, multiple linear regression, correlation coefficient, and coefficient of determination. Based on partial calculations, it is known that cash turnover has a significance value of 0,001 on liquidity. Accounts receivable turnover has a significance value of 0,010 on liquidity. and inventory turnover has a significance value of 0,420 on liquidity. Simultaneously, the significance value of cash turnover, accounts receivable turnover, and inventory turnover on liquidity is 0,002. These results provide conclusions that partially, cash turnover has a significant effect on liquidity, accounts receivable turnover has a significant effect on liquidity, and inventory turnover has no significant effect on liquidity.</w:t>
            </w:r>
          </w:p>
          <w:p w14:paraId="4185366C" w14:textId="233ABAA0" w:rsidR="006C5855" w:rsidRPr="006C5855" w:rsidRDefault="00FA6F29" w:rsidP="00FA6F29">
            <w:pPr>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66432" behindDoc="0" locked="0" layoutInCell="1" allowOverlap="1" wp14:anchorId="181F703B" wp14:editId="2FC4BCD2">
                      <wp:simplePos x="0" y="0"/>
                      <wp:positionH relativeFrom="page">
                        <wp:posOffset>-2176145</wp:posOffset>
                      </wp:positionH>
                      <wp:positionV relativeFrom="paragraph">
                        <wp:posOffset>174625</wp:posOffset>
                      </wp:positionV>
                      <wp:extent cx="5775960" cy="12700"/>
                      <wp:effectExtent l="0" t="0" r="15240" b="25400"/>
                      <wp:wrapNone/>
                      <wp:docPr id="16248346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1198386067"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5552198"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4254D8" id="Group 2" o:spid="_x0000_s1026" style="position:absolute;margin-left:-171.35pt;margin-top:13.75pt;width:454.8pt;height:1pt;z-index:251666432;mso-position-horizontal-relative:page"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">
                      <v:shape id="AutoShape 6"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" strokeweight=".5pt"/>
                      <v:shape id="AutoShape 7"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" strokeweight=".5pt"/>
                      <w10:wrap anchorx="page"/>
                    </v:group>
                  </w:pict>
                </mc:Fallback>
              </mc:AlternateContent>
            </w:r>
          </w:p>
        </w:tc>
      </w:tr>
    </w:tbl>
    <w:p w14:paraId="6C24038C" w14:textId="77777777" w:rsidR="00FA6F29" w:rsidRDefault="00FA6F29" w:rsidP="006440BF">
      <w:pPr>
        <w:spacing w:line="240" w:lineRule="auto"/>
        <w:rPr>
          <w:rFonts w:ascii="Times New Roman" w:hAnsi="Times New Roman" w:cs="Times New Roman"/>
          <w:b/>
          <w:bCs/>
          <w:sz w:val="24"/>
          <w:szCs w:val="24"/>
        </w:rPr>
      </w:pPr>
    </w:p>
    <w:p w14:paraId="4D61E05F" w14:textId="39D6450E" w:rsidR="002E3F34" w:rsidRPr="009D1E04" w:rsidRDefault="002E3F34" w:rsidP="007E5DEE">
      <w:pPr>
        <w:spacing w:line="240" w:lineRule="auto"/>
        <w:jc w:val="center"/>
        <w:rPr>
          <w:rFonts w:ascii="Times New Roman" w:hAnsi="Times New Roman" w:cs="Times New Roman"/>
          <w:b/>
          <w:bCs/>
          <w:sz w:val="24"/>
          <w:szCs w:val="24"/>
        </w:rPr>
      </w:pPr>
      <w:r w:rsidRPr="009D1E04">
        <w:rPr>
          <w:rFonts w:ascii="Times New Roman" w:hAnsi="Times New Roman" w:cs="Times New Roman"/>
          <w:b/>
          <w:bCs/>
          <w:sz w:val="24"/>
          <w:szCs w:val="24"/>
        </w:rPr>
        <w:t>PENDAHULUAN</w:t>
      </w:r>
    </w:p>
    <w:p w14:paraId="74900AEB" w14:textId="77777777" w:rsidR="005224CA" w:rsidRPr="005224CA" w:rsidRDefault="005224CA" w:rsidP="00E21579">
      <w:pPr>
        <w:spacing w:after="0" w:line="240" w:lineRule="auto"/>
        <w:ind w:firstLine="493"/>
        <w:jc w:val="both"/>
        <w:rPr>
          <w:rFonts w:ascii="Times New Roman" w:hAnsi="Times New Roman" w:cs="Times New Roman"/>
          <w:sz w:val="24"/>
          <w:szCs w:val="24"/>
          <w:lang w:val="sv-SE"/>
        </w:rPr>
      </w:pPr>
      <w:r w:rsidRPr="005224CA">
        <w:rPr>
          <w:rFonts w:ascii="Times New Roman" w:hAnsi="Times New Roman" w:cs="Times New Roman"/>
          <w:sz w:val="24"/>
          <w:szCs w:val="24"/>
          <w:lang w:val="sv-SE"/>
        </w:rPr>
        <w:t>Semua perusahaan sejatinya memiliki tujuan yang selalu sama yaitu menghasilkan laba yang semakin meningkat. Saat ini perusahaan semakin bertambah banyak, dimana persaingan pun akan meningkat. Setiap perusahaan perlu mencari strategi bagaimana menjalankan perusahaan untuk mendapatkan keuntungan maksimal di persaingan yang sangat ketat saat ini.</w:t>
      </w:r>
    </w:p>
    <w:p w14:paraId="759E35E8" w14:textId="52C4ADC9" w:rsidR="005224CA" w:rsidRPr="005224CA" w:rsidRDefault="005224CA" w:rsidP="00E21579">
      <w:pPr>
        <w:spacing w:after="0" w:line="240" w:lineRule="auto"/>
        <w:ind w:firstLine="493"/>
        <w:jc w:val="both"/>
        <w:rPr>
          <w:rFonts w:ascii="Times New Roman" w:hAnsi="Times New Roman" w:cs="Times New Roman"/>
          <w:sz w:val="24"/>
          <w:szCs w:val="24"/>
          <w:lang w:val="sv-SE"/>
        </w:rPr>
      </w:pPr>
      <w:r w:rsidRPr="005224CA">
        <w:rPr>
          <w:rFonts w:ascii="Times New Roman" w:hAnsi="Times New Roman" w:cs="Times New Roman"/>
          <w:sz w:val="24"/>
          <w:szCs w:val="24"/>
          <w:lang w:val="sv-SE"/>
        </w:rPr>
        <w:t>Secara umum</w:t>
      </w:r>
      <w:r w:rsidRPr="005224CA">
        <w:rPr>
          <w:rFonts w:ascii="Times New Roman" w:hAnsi="Times New Roman" w:cs="Times New Roman"/>
          <w:sz w:val="24"/>
          <w:szCs w:val="24"/>
          <w:lang w:val="en-ID"/>
        </w:rPr>
        <w:t xml:space="preserve"> </w:t>
      </w:r>
      <w:r w:rsidRPr="005224CA">
        <w:rPr>
          <w:rFonts w:ascii="Times New Roman" w:hAnsi="Times New Roman" w:cs="Times New Roman"/>
          <w:sz w:val="24"/>
          <w:szCs w:val="24"/>
          <w:lang w:val="sv-SE"/>
        </w:rPr>
        <w:t>Bursa Efek Indonesia berfungsi sebagai tempat di mana saham, obligasi, dan instrumen keuangan lainnya diperdagangkan. Alat keuangan yang diperdagangkan tersebut di Bursa Efek Indonesia, yaitu saham, obligasi, reksadana, derivatif dan lain sebagainya.</w:t>
      </w:r>
      <w:r>
        <w:rPr>
          <w:rFonts w:ascii="Times New Roman" w:hAnsi="Times New Roman" w:cs="Times New Roman"/>
          <w:sz w:val="24"/>
          <w:szCs w:val="24"/>
          <w:lang w:val="sv-SE"/>
        </w:rPr>
        <w:t xml:space="preserve"> </w:t>
      </w:r>
      <w:r w:rsidRPr="005224CA">
        <w:rPr>
          <w:rFonts w:ascii="Times New Roman" w:hAnsi="Times New Roman" w:cs="Times New Roman"/>
          <w:sz w:val="24"/>
          <w:szCs w:val="24"/>
          <w:lang w:val="sv-SE"/>
        </w:rPr>
        <w:t xml:space="preserve">Salah satu perusahaan yang terdaftar di Bursa Efek Indonesia adalah perusahaan manufaktur. Perusahaan manufaktur adalah jenis perusahaan yang fokus pada proses produksi barang dengan mengolah bahan mentah atau komponen menjadi produk akhir yang siap dipasarkan. Aktivitas utama dari perusahaan manufaktur meliputi perancangan produk, pengadaan bahan baku, proses produksi, dan pengendalian kualitas. </w:t>
      </w:r>
    </w:p>
    <w:p w14:paraId="41B3F159" w14:textId="4762A5F5" w:rsidR="005224CA" w:rsidRPr="005224CA" w:rsidRDefault="005224CA" w:rsidP="00E21579">
      <w:pPr>
        <w:spacing w:after="0" w:line="240" w:lineRule="auto"/>
        <w:ind w:firstLine="493"/>
        <w:jc w:val="both"/>
        <w:rPr>
          <w:rFonts w:ascii="Times New Roman" w:hAnsi="Times New Roman" w:cs="Times New Roman"/>
          <w:sz w:val="24"/>
          <w:szCs w:val="24"/>
          <w:lang w:val="sv-SE"/>
        </w:rPr>
      </w:pPr>
      <w:r w:rsidRPr="005224CA">
        <w:rPr>
          <w:rFonts w:ascii="Times New Roman" w:hAnsi="Times New Roman" w:cs="Times New Roman"/>
          <w:sz w:val="24"/>
          <w:szCs w:val="24"/>
          <w:lang w:val="sv-SE"/>
        </w:rPr>
        <w:lastRenderedPageBreak/>
        <w:t>Perusahaan subsektor makanan dan minuman adalah bagian dari perusahaan manufaktur yang produknya sangat diminati dan akan selalu dibutuhkan oleh masyarakat luas, sehingga prospeknya sangat bagus untuk saat ini dan untuk masa depan. Alasan tersebut yang membuat peneliti memilih perusahaan subsektor makanan dan minnuman.</w:t>
      </w:r>
      <w:r>
        <w:rPr>
          <w:rFonts w:ascii="Times New Roman" w:hAnsi="Times New Roman" w:cs="Times New Roman"/>
          <w:sz w:val="24"/>
          <w:szCs w:val="24"/>
          <w:lang w:val="sv-SE"/>
        </w:rPr>
        <w:t xml:space="preserve"> </w:t>
      </w:r>
      <w:r w:rsidRPr="005224CA">
        <w:rPr>
          <w:rFonts w:ascii="Times New Roman" w:hAnsi="Times New Roman" w:cs="Times New Roman"/>
          <w:sz w:val="24"/>
          <w:szCs w:val="24"/>
          <w:lang w:val="sv-SE"/>
        </w:rPr>
        <w:t xml:space="preserve">Setiap perusahaan pada umumnya bertujuan untuk menghasilkan laba, tetapi selain itu perusahaan juga harus dapat menjaga keseimbangan dan kelangsungan hidup perusahaan. Beberapa hal yang dapat mepengaruhi keseimbangan dan kelangsungan hidup perusahaan salah satunya adalah dari tingkat likuiditas perusahaan tersebut. </w:t>
      </w:r>
    </w:p>
    <w:p w14:paraId="7D1791A4" w14:textId="0DBAA821" w:rsidR="005224CA" w:rsidRPr="005224CA" w:rsidRDefault="00B11A80" w:rsidP="00E21579">
      <w:pPr>
        <w:spacing w:after="0" w:line="240" w:lineRule="auto"/>
        <w:ind w:firstLine="493"/>
        <w:jc w:val="both"/>
        <w:rPr>
          <w:rFonts w:ascii="Times New Roman" w:hAnsi="Times New Roman" w:cs="Times New Roman"/>
          <w:sz w:val="24"/>
          <w:szCs w:val="24"/>
          <w:lang w:val="sv-SE"/>
        </w:rPr>
      </w:pPr>
      <w:proofErr w:type="spellStart"/>
      <w:r w:rsidRPr="008E1AC0">
        <w:rPr>
          <w:rFonts w:ascii="Times New Roman" w:eastAsia="Times New Roman" w:hAnsi="Times New Roman" w:cs="Times New Roman"/>
          <w:bCs/>
          <w:sz w:val="24"/>
          <w:szCs w:val="24"/>
        </w:rPr>
        <w:t>Menurut</w:t>
      </w:r>
      <w:proofErr w:type="spellEnd"/>
      <w:r w:rsidRPr="008E1AC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Irham </w:t>
      </w:r>
      <w:r w:rsidRPr="008E1AC0">
        <w:rPr>
          <w:rFonts w:ascii="Times New Roman" w:eastAsia="Times New Roman" w:hAnsi="Times New Roman" w:cs="Times New Roman"/>
          <w:bCs/>
          <w:sz w:val="24"/>
          <w:szCs w:val="24"/>
        </w:rPr>
        <w:t>Fahmi (2017)</w:t>
      </w:r>
      <w:r>
        <w:rPr>
          <w:rFonts w:ascii="Times New Roman" w:eastAsia="Times New Roman" w:hAnsi="Times New Roman" w:cs="Times New Roman"/>
          <w:bCs/>
          <w:sz w:val="24"/>
          <w:szCs w:val="24"/>
        </w:rPr>
        <w:t>,</w:t>
      </w:r>
      <w:r w:rsidRPr="008E1AC0">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w:t>
      </w:r>
      <w:r w:rsidRPr="008E1AC0">
        <w:rPr>
          <w:rFonts w:ascii="Times New Roman" w:eastAsia="Times New Roman" w:hAnsi="Times New Roman" w:cs="Times New Roman"/>
          <w:bCs/>
          <w:sz w:val="24"/>
          <w:szCs w:val="24"/>
        </w:rPr>
        <w:t>ikuiditas</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adalah</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kemampuan</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suatu</w:t>
      </w:r>
      <w:proofErr w:type="spellEnd"/>
      <w:r>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perusahaan</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memenuhi</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kewajiban</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jangka</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pendeknya</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secara</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tepat</w:t>
      </w:r>
      <w:proofErr w:type="spellEnd"/>
      <w:r w:rsidRPr="008E1AC0">
        <w:rPr>
          <w:rFonts w:ascii="Times New Roman" w:eastAsia="Times New Roman" w:hAnsi="Times New Roman" w:cs="Times New Roman"/>
          <w:bCs/>
          <w:sz w:val="24"/>
          <w:szCs w:val="24"/>
        </w:rPr>
        <w:t xml:space="preserve"> </w:t>
      </w:r>
      <w:proofErr w:type="spellStart"/>
      <w:r w:rsidRPr="008E1AC0">
        <w:rPr>
          <w:rFonts w:ascii="Times New Roman" w:eastAsia="Times New Roman" w:hAnsi="Times New Roman" w:cs="Times New Roman"/>
          <w:bCs/>
          <w:sz w:val="24"/>
          <w:szCs w:val="24"/>
        </w:rPr>
        <w:t>waktu</w:t>
      </w:r>
      <w:proofErr w:type="spellEnd"/>
      <w:r>
        <w:rPr>
          <w:rFonts w:ascii="Times New Roman" w:eastAsia="Times New Roman" w:hAnsi="Times New Roman" w:cs="Times New Roman"/>
          <w:bCs/>
          <w:sz w:val="24"/>
          <w:szCs w:val="24"/>
        </w:rPr>
        <w:t>.</w:t>
      </w:r>
      <w:r w:rsidRPr="005224CA">
        <w:rPr>
          <w:rFonts w:ascii="Times New Roman" w:hAnsi="Times New Roman" w:cs="Times New Roman"/>
          <w:sz w:val="24"/>
          <w:szCs w:val="24"/>
          <w:lang w:val="sv-SE"/>
        </w:rPr>
        <w:t xml:space="preserve"> </w:t>
      </w:r>
      <w:r w:rsidR="005224CA" w:rsidRPr="005224CA">
        <w:rPr>
          <w:rFonts w:ascii="Times New Roman" w:hAnsi="Times New Roman" w:cs="Times New Roman"/>
          <w:sz w:val="24"/>
          <w:szCs w:val="24"/>
          <w:lang w:val="sv-SE"/>
        </w:rPr>
        <w:t>Tingkat likuiditas perusahaan dapat dijadikan acuan bagaimana perusahaan memenuhi kewajiban jangka pendeknya. Tingkat likuiditas ini juga dapat dijadikan sebagai dasar pengambilan keputusan manajemen, kreditor, maupun investor. Likuiditas memiliki peran penting dalam suatu kegiatan perusahaan, oleh karena itu likuiditas menjadi masalah yang harus diperhatikan perusahaan dalam kegiatan bisnisnya. Jika perusahaan tidak dapat membayar kewajibannya setelah jatuh tempo, maka tingkat likuiditasnya tidak baik yang dapat menimbulkan keraguan untuk kreditur dan investor untuk berinvestasi di perusahaan itu. Tentunya ini dapat menganggu kinerja perusahaan, dikarenakan kurangnya modal dari kreditur dan investor. Tingkat likuditas dapat diukur menggunakan rasio-rasio likuiditas yang ada.</w:t>
      </w:r>
    </w:p>
    <w:p w14:paraId="0C3B4AF9" w14:textId="575CBDEA" w:rsidR="005224CA" w:rsidRPr="005224CA" w:rsidRDefault="00163200" w:rsidP="00E21579">
      <w:pPr>
        <w:spacing w:after="0" w:line="240" w:lineRule="auto"/>
        <w:ind w:firstLine="493"/>
        <w:jc w:val="both"/>
        <w:rPr>
          <w:rFonts w:ascii="Times New Roman" w:hAnsi="Times New Roman" w:cs="Times New Roman"/>
          <w:sz w:val="24"/>
          <w:szCs w:val="24"/>
          <w:lang w:val="sv-SE"/>
        </w:rPr>
      </w:pPr>
      <w:r>
        <w:rPr>
          <w:rFonts w:ascii="Times New Roman" w:hAnsi="Times New Roman" w:cs="Times New Roman"/>
          <w:sz w:val="24"/>
          <w:szCs w:val="24"/>
          <w:lang w:val="sv-SE"/>
        </w:rPr>
        <w:t>Menurut Novi Priyati (2016),</w:t>
      </w:r>
      <w:r w:rsidR="005224CA" w:rsidRPr="005224C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perputaran kas adalah </w:t>
      </w:r>
      <w:r w:rsidRPr="00163200">
        <w:rPr>
          <w:rFonts w:ascii="Times New Roman" w:hAnsi="Times New Roman" w:cs="Times New Roman"/>
          <w:sz w:val="24"/>
          <w:szCs w:val="24"/>
          <w:lang w:val="sv-SE"/>
        </w:rPr>
        <w:t>ukuran yang menunjukkan seberapa sering kas digunakan dalam operasional perusahaan selama periode tertentu</w:t>
      </w:r>
      <w:r>
        <w:rPr>
          <w:rFonts w:ascii="Times New Roman" w:hAnsi="Times New Roman" w:cs="Times New Roman"/>
          <w:sz w:val="24"/>
          <w:szCs w:val="24"/>
          <w:lang w:val="sv-SE"/>
        </w:rPr>
        <w:t xml:space="preserve">. Perputaran kas </w:t>
      </w:r>
      <w:r w:rsidR="005224CA" w:rsidRPr="005224CA">
        <w:rPr>
          <w:rFonts w:ascii="Times New Roman" w:hAnsi="Times New Roman" w:cs="Times New Roman"/>
          <w:sz w:val="24"/>
          <w:szCs w:val="24"/>
          <w:lang w:val="sv-SE"/>
        </w:rPr>
        <w:t>termasuk perputaran aktiva yang paling lancar, karena kas yang bersifat likuid, maka dari itu semakin besar kas yang dimiliki perusahaan, maka semakin tinggi likuiditasnya. Hal ini menyatakan bahwa kemampuan perusahaan dalam memenuhi kewajiban finansialnya semakin besar, namun ini tidak berarti bahwa perusahaan harus berusaha untuk me</w:t>
      </w:r>
      <w:r w:rsidR="00F67B69">
        <w:rPr>
          <w:rFonts w:ascii="Times New Roman" w:hAnsi="Times New Roman" w:cs="Times New Roman"/>
          <w:sz w:val="24"/>
          <w:szCs w:val="24"/>
          <w:lang w:val="sv-SE"/>
        </w:rPr>
        <w:t>nyimpan</w:t>
      </w:r>
      <w:r w:rsidR="005224CA" w:rsidRPr="005224CA">
        <w:rPr>
          <w:rFonts w:ascii="Times New Roman" w:hAnsi="Times New Roman" w:cs="Times New Roman"/>
          <w:sz w:val="24"/>
          <w:szCs w:val="24"/>
          <w:lang w:val="sv-SE"/>
        </w:rPr>
        <w:t xml:space="preserve"> kas yang sangat besar, karena </w:t>
      </w:r>
      <w:r w:rsidR="00F67B69">
        <w:rPr>
          <w:rFonts w:ascii="Times New Roman" w:hAnsi="Times New Roman" w:cs="Times New Roman"/>
          <w:sz w:val="24"/>
          <w:szCs w:val="24"/>
          <w:lang w:val="sv-SE"/>
        </w:rPr>
        <w:t>jika</w:t>
      </w:r>
      <w:r w:rsidR="005224CA" w:rsidRPr="005224CA">
        <w:rPr>
          <w:rFonts w:ascii="Times New Roman" w:hAnsi="Times New Roman" w:cs="Times New Roman"/>
          <w:sz w:val="24"/>
          <w:szCs w:val="24"/>
          <w:lang w:val="sv-SE"/>
        </w:rPr>
        <w:t xml:space="preserve"> kas </w:t>
      </w:r>
      <w:r w:rsidR="00F67B69">
        <w:rPr>
          <w:rFonts w:ascii="Times New Roman" w:hAnsi="Times New Roman" w:cs="Times New Roman"/>
          <w:sz w:val="24"/>
          <w:szCs w:val="24"/>
          <w:lang w:val="sv-SE"/>
        </w:rPr>
        <w:t xml:space="preserve">disimpan terlalu besar, </w:t>
      </w:r>
      <w:r w:rsidR="005224CA" w:rsidRPr="005224CA">
        <w:rPr>
          <w:rFonts w:ascii="Times New Roman" w:hAnsi="Times New Roman" w:cs="Times New Roman"/>
          <w:sz w:val="24"/>
          <w:szCs w:val="24"/>
          <w:lang w:val="sv-SE"/>
        </w:rPr>
        <w:t xml:space="preserve">berarti </w:t>
      </w:r>
      <w:r w:rsidR="00F67B69">
        <w:rPr>
          <w:rFonts w:ascii="Times New Roman" w:hAnsi="Times New Roman" w:cs="Times New Roman"/>
          <w:sz w:val="24"/>
          <w:szCs w:val="24"/>
          <w:lang w:val="sv-SE"/>
        </w:rPr>
        <w:t>besar</w:t>
      </w:r>
      <w:r w:rsidR="005224CA" w:rsidRPr="005224CA">
        <w:rPr>
          <w:rFonts w:ascii="Times New Roman" w:hAnsi="Times New Roman" w:cs="Times New Roman"/>
          <w:sz w:val="24"/>
          <w:szCs w:val="24"/>
          <w:lang w:val="sv-SE"/>
        </w:rPr>
        <w:t xml:space="preserve"> juga dana yang menganggur </w:t>
      </w:r>
      <w:r w:rsidR="00F67B69">
        <w:rPr>
          <w:rFonts w:ascii="Times New Roman" w:hAnsi="Times New Roman" w:cs="Times New Roman"/>
          <w:sz w:val="24"/>
          <w:szCs w:val="24"/>
          <w:lang w:val="sv-SE"/>
        </w:rPr>
        <w:t>yang tentunya</w:t>
      </w:r>
      <w:r w:rsidR="005224CA" w:rsidRPr="005224CA">
        <w:rPr>
          <w:rFonts w:ascii="Times New Roman" w:hAnsi="Times New Roman" w:cs="Times New Roman"/>
          <w:sz w:val="24"/>
          <w:szCs w:val="24"/>
          <w:lang w:val="sv-SE"/>
        </w:rPr>
        <w:t xml:space="preserve"> akan menurunkan tingkat likuiditasnya.</w:t>
      </w:r>
    </w:p>
    <w:p w14:paraId="59B7F8D0" w14:textId="54C58C4B" w:rsidR="005224CA" w:rsidRPr="005224CA" w:rsidRDefault="003C5CE6" w:rsidP="00E21579">
      <w:pPr>
        <w:spacing w:after="0" w:line="240" w:lineRule="auto"/>
        <w:ind w:firstLine="493"/>
        <w:jc w:val="both"/>
        <w:rPr>
          <w:rFonts w:ascii="Times New Roman" w:hAnsi="Times New Roman" w:cs="Times New Roman"/>
          <w:sz w:val="24"/>
          <w:szCs w:val="24"/>
          <w:lang w:val="sv-SE"/>
        </w:rPr>
      </w:pPr>
      <w:proofErr w:type="spellStart"/>
      <w:r>
        <w:rPr>
          <w:rFonts w:ascii="Times New Roman" w:eastAsia="Times New Roman" w:hAnsi="Times New Roman" w:cs="Times New Roman"/>
          <w:color w:val="000000"/>
          <w:sz w:val="24"/>
          <w:szCs w:val="24"/>
        </w:rPr>
        <w:t>M</w:t>
      </w:r>
      <w:r w:rsidRPr="0063666F">
        <w:rPr>
          <w:rFonts w:ascii="Times New Roman" w:eastAsia="Times New Roman" w:hAnsi="Times New Roman" w:cs="Times New Roman"/>
          <w:color w:val="000000"/>
          <w:sz w:val="24"/>
          <w:szCs w:val="24"/>
        </w:rPr>
        <w:t>enurut</w:t>
      </w:r>
      <w:proofErr w:type="spellEnd"/>
      <w:r w:rsidRPr="0063666F">
        <w:rPr>
          <w:rFonts w:ascii="Times New Roman" w:eastAsia="Times New Roman" w:hAnsi="Times New Roman" w:cs="Times New Roman"/>
          <w:color w:val="000000"/>
          <w:sz w:val="24"/>
          <w:szCs w:val="24"/>
        </w:rPr>
        <w:t xml:space="preserve"> Kasmir (2017)</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w:t>
      </w:r>
      <w:r w:rsidRPr="0063666F">
        <w:rPr>
          <w:rFonts w:ascii="Times New Roman" w:eastAsia="Times New Roman" w:hAnsi="Times New Roman" w:cs="Times New Roman"/>
          <w:color w:val="000000"/>
          <w:sz w:val="24"/>
          <w:szCs w:val="24"/>
        </w:rPr>
        <w:t>erputaran</w:t>
      </w:r>
      <w:proofErr w:type="spellEnd"/>
      <w:r w:rsidRPr="0063666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w:t>
      </w:r>
      <w:r w:rsidRPr="0063666F">
        <w:rPr>
          <w:rFonts w:ascii="Times New Roman" w:eastAsia="Times New Roman" w:hAnsi="Times New Roman" w:cs="Times New Roman"/>
          <w:color w:val="000000"/>
          <w:sz w:val="24"/>
          <w:szCs w:val="24"/>
        </w:rPr>
        <w:t>iutang</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adalah</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rasio</w:t>
      </w:r>
      <w:proofErr w:type="spellEnd"/>
      <w:r w:rsidRPr="0063666F">
        <w:rPr>
          <w:rFonts w:ascii="Times New Roman" w:eastAsia="Times New Roman" w:hAnsi="Times New Roman" w:cs="Times New Roman"/>
          <w:color w:val="000000"/>
          <w:sz w:val="24"/>
          <w:szCs w:val="24"/>
        </w:rPr>
        <w:t xml:space="preserve"> yang </w:t>
      </w:r>
      <w:proofErr w:type="spellStart"/>
      <w:r w:rsidRPr="0063666F">
        <w:rPr>
          <w:rFonts w:ascii="Times New Roman" w:eastAsia="Times New Roman" w:hAnsi="Times New Roman" w:cs="Times New Roman"/>
          <w:color w:val="000000"/>
          <w:sz w:val="24"/>
          <w:szCs w:val="24"/>
        </w:rPr>
        <w:t>digunakan</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untuk</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mengukur</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berapa</w:t>
      </w:r>
      <w:proofErr w:type="spellEnd"/>
      <w:r w:rsidRPr="0063666F">
        <w:rPr>
          <w:rFonts w:ascii="Times New Roman" w:eastAsia="Times New Roman" w:hAnsi="Times New Roman" w:cs="Times New Roman"/>
          <w:color w:val="000000"/>
          <w:sz w:val="24"/>
          <w:szCs w:val="24"/>
        </w:rPr>
        <w:t xml:space="preserve"> lama </w:t>
      </w:r>
      <w:proofErr w:type="spellStart"/>
      <w:r w:rsidRPr="0063666F">
        <w:rPr>
          <w:rFonts w:ascii="Times New Roman" w:eastAsia="Times New Roman" w:hAnsi="Times New Roman" w:cs="Times New Roman"/>
          <w:color w:val="000000"/>
          <w:sz w:val="24"/>
          <w:szCs w:val="24"/>
        </w:rPr>
        <w:t>penagihan</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piutang</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perusahaan</w:t>
      </w:r>
      <w:proofErr w:type="spellEnd"/>
      <w:r w:rsidRPr="0063666F">
        <w:rPr>
          <w:rFonts w:ascii="Times New Roman" w:eastAsia="Times New Roman" w:hAnsi="Times New Roman" w:cs="Times New Roman"/>
          <w:color w:val="000000"/>
          <w:sz w:val="24"/>
          <w:szCs w:val="24"/>
        </w:rPr>
        <w:t xml:space="preserve"> pada </w:t>
      </w:r>
      <w:proofErr w:type="spellStart"/>
      <w:r w:rsidRPr="0063666F">
        <w:rPr>
          <w:rFonts w:ascii="Times New Roman" w:eastAsia="Times New Roman" w:hAnsi="Times New Roman" w:cs="Times New Roman"/>
          <w:color w:val="000000"/>
          <w:sz w:val="24"/>
          <w:szCs w:val="24"/>
        </w:rPr>
        <w:t>kreditur</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selama</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satu</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periode</w:t>
      </w:r>
      <w:proofErr w:type="spellEnd"/>
      <w:r w:rsidRPr="0063666F">
        <w:rPr>
          <w:rFonts w:ascii="Times New Roman" w:eastAsia="Times New Roman" w:hAnsi="Times New Roman" w:cs="Times New Roman"/>
          <w:color w:val="000000"/>
          <w:sz w:val="24"/>
          <w:szCs w:val="24"/>
        </w:rPr>
        <w:t xml:space="preserve"> </w:t>
      </w:r>
      <w:proofErr w:type="spellStart"/>
      <w:r w:rsidRPr="0063666F">
        <w:rPr>
          <w:rFonts w:ascii="Times New Roman" w:eastAsia="Times New Roman" w:hAnsi="Times New Roman" w:cs="Times New Roman"/>
          <w:color w:val="000000"/>
          <w:sz w:val="24"/>
          <w:szCs w:val="24"/>
        </w:rPr>
        <w:t>tertentu</w:t>
      </w:r>
      <w:proofErr w:type="spellEnd"/>
      <w:r w:rsidR="005224CA" w:rsidRPr="005224CA">
        <w:rPr>
          <w:rFonts w:ascii="Times New Roman" w:hAnsi="Times New Roman" w:cs="Times New Roman"/>
          <w:sz w:val="24"/>
          <w:szCs w:val="24"/>
          <w:lang w:val="sv-SE"/>
        </w:rPr>
        <w:t>. Semakin tinggi rasio perputaran piutang maka semakin baik perusahaan tersebut dalam mengelola piutangnya. Jika perputarannya baik, maka perusahaan mendapatkan dana tambahan sehingga dapat memenuhi kewajiban jangka pendeknya dengan baik juga sehingga tingkat rasio likuiditasnya  menjadi semakin tinggi.</w:t>
      </w:r>
    </w:p>
    <w:p w14:paraId="01D132E9" w14:textId="2CDD4916" w:rsidR="005224CA" w:rsidRPr="00B07A99" w:rsidRDefault="00B07A99" w:rsidP="00B07A99">
      <w:pPr>
        <w:pStyle w:val="ListParagraph"/>
        <w:widowControl w:val="0"/>
        <w:overflowPunct w:val="0"/>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w:t>
      </w:r>
      <w:r w:rsidRPr="00725249">
        <w:rPr>
          <w:rFonts w:ascii="Times New Roman" w:eastAsia="Times New Roman" w:hAnsi="Times New Roman" w:cs="Times New Roman"/>
          <w:color w:val="000000"/>
          <w:sz w:val="24"/>
          <w:szCs w:val="24"/>
        </w:rPr>
        <w:t>enurut</w:t>
      </w:r>
      <w:proofErr w:type="spellEnd"/>
      <w:r w:rsidRPr="00725249">
        <w:rPr>
          <w:rFonts w:ascii="Times New Roman" w:eastAsia="Times New Roman" w:hAnsi="Times New Roman" w:cs="Times New Roman"/>
          <w:color w:val="000000"/>
          <w:sz w:val="24"/>
          <w:szCs w:val="24"/>
        </w:rPr>
        <w:t xml:space="preserve"> Kasmir</w:t>
      </w:r>
      <w:r w:rsidRPr="00725249">
        <w:rPr>
          <w:rFonts w:ascii="Times New Roman" w:eastAsia="Times New Roman" w:hAnsi="Times New Roman" w:cs="Times New Roman"/>
          <w:color w:val="000000"/>
          <w:sz w:val="24"/>
          <w:szCs w:val="24"/>
          <w:lang w:val="en-ID"/>
        </w:rPr>
        <w:t xml:space="preserve"> </w:t>
      </w:r>
      <w:r w:rsidRPr="00725249">
        <w:rPr>
          <w:rFonts w:ascii="Times New Roman" w:eastAsia="Times New Roman" w:hAnsi="Times New Roman" w:cs="Times New Roman"/>
          <w:color w:val="000000"/>
          <w:sz w:val="24"/>
          <w:szCs w:val="24"/>
        </w:rPr>
        <w:t>(2017</w:t>
      </w:r>
      <w:r w:rsidRPr="00725249">
        <w:rPr>
          <w:rFonts w:ascii="Times New Roman" w:eastAsia="Times New Roman" w:hAnsi="Times New Roman" w:cs="Times New Roman"/>
          <w:color w:val="000000"/>
          <w:sz w:val="24"/>
          <w:szCs w:val="24"/>
          <w:lang w:val="en-ID"/>
        </w:rPr>
        <w:t>)</w:t>
      </w:r>
      <w:r>
        <w:rPr>
          <w:rFonts w:ascii="Times New Roman" w:eastAsia="Times New Roman" w:hAnsi="Times New Roman" w:cs="Times New Roman"/>
          <w:color w:val="000000"/>
          <w:sz w:val="24"/>
          <w:szCs w:val="24"/>
          <w:lang w:val="en-ID"/>
        </w:rPr>
        <w:t>,</w:t>
      </w:r>
      <w:r w:rsidRPr="00725249">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rPr>
        <w:t>p</w:t>
      </w:r>
      <w:r w:rsidRPr="00725249">
        <w:rPr>
          <w:rFonts w:ascii="Times New Roman" w:eastAsia="Times New Roman" w:hAnsi="Times New Roman" w:cs="Times New Roman"/>
          <w:color w:val="000000"/>
          <w:sz w:val="24"/>
          <w:szCs w:val="24"/>
        </w:rPr>
        <w:t>erputaran</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persediaan</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merupakan</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rasio</w:t>
      </w:r>
      <w:proofErr w:type="spellEnd"/>
      <w:r w:rsidRPr="00725249">
        <w:rPr>
          <w:rFonts w:ascii="Times New Roman" w:eastAsia="Times New Roman" w:hAnsi="Times New Roman" w:cs="Times New Roman"/>
          <w:color w:val="000000"/>
          <w:sz w:val="24"/>
          <w:szCs w:val="24"/>
        </w:rPr>
        <w:t xml:space="preserve"> yang </w:t>
      </w:r>
      <w:proofErr w:type="spellStart"/>
      <w:r w:rsidRPr="00725249">
        <w:rPr>
          <w:rFonts w:ascii="Times New Roman" w:eastAsia="Times New Roman" w:hAnsi="Times New Roman" w:cs="Times New Roman"/>
          <w:color w:val="000000"/>
          <w:sz w:val="24"/>
          <w:szCs w:val="24"/>
        </w:rPr>
        <w:t>digunakan</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untuk</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mengukur</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berapa</w:t>
      </w:r>
      <w:proofErr w:type="spellEnd"/>
      <w:r w:rsidRPr="00725249">
        <w:rPr>
          <w:rFonts w:ascii="Times New Roman" w:eastAsia="Times New Roman" w:hAnsi="Times New Roman" w:cs="Times New Roman"/>
          <w:color w:val="000000"/>
          <w:sz w:val="24"/>
          <w:szCs w:val="24"/>
        </w:rPr>
        <w:t xml:space="preserve"> kali dana yang </w:t>
      </w:r>
      <w:proofErr w:type="spellStart"/>
      <w:r w:rsidRPr="00725249">
        <w:rPr>
          <w:rFonts w:ascii="Times New Roman" w:eastAsia="Times New Roman" w:hAnsi="Times New Roman" w:cs="Times New Roman"/>
          <w:color w:val="000000"/>
          <w:sz w:val="24"/>
          <w:szCs w:val="24"/>
        </w:rPr>
        <w:t>ditanam</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dalam</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persediaan</w:t>
      </w:r>
      <w:proofErr w:type="spellEnd"/>
      <w:r w:rsidRPr="00725249">
        <w:rPr>
          <w:rFonts w:ascii="Times New Roman" w:eastAsia="Times New Roman" w:hAnsi="Times New Roman" w:cs="Times New Roman"/>
          <w:color w:val="000000"/>
          <w:sz w:val="24"/>
          <w:szCs w:val="24"/>
        </w:rPr>
        <w:t xml:space="preserve"> (</w:t>
      </w:r>
      <w:r w:rsidRPr="00725249">
        <w:rPr>
          <w:rFonts w:ascii="Times New Roman" w:eastAsia="Times New Roman" w:hAnsi="Times New Roman" w:cs="Times New Roman"/>
          <w:i/>
          <w:color w:val="000000"/>
          <w:sz w:val="24"/>
          <w:szCs w:val="24"/>
        </w:rPr>
        <w:t>inventory</w:t>
      </w:r>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ini</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berputar</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dalam</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satu</w:t>
      </w:r>
      <w:proofErr w:type="spellEnd"/>
      <w:r w:rsidRPr="00725249">
        <w:rPr>
          <w:rFonts w:ascii="Times New Roman" w:eastAsia="Times New Roman" w:hAnsi="Times New Roman" w:cs="Times New Roman"/>
          <w:color w:val="000000"/>
          <w:sz w:val="24"/>
          <w:szCs w:val="24"/>
        </w:rPr>
        <w:t xml:space="preserve"> </w:t>
      </w:r>
      <w:proofErr w:type="spellStart"/>
      <w:r w:rsidRPr="00725249">
        <w:rPr>
          <w:rFonts w:ascii="Times New Roman" w:eastAsia="Times New Roman" w:hAnsi="Times New Roman" w:cs="Times New Roman"/>
          <w:color w:val="000000"/>
          <w:sz w:val="24"/>
          <w:szCs w:val="24"/>
        </w:rPr>
        <w:t>periode</w:t>
      </w:r>
      <w:proofErr w:type="spellEnd"/>
      <w:r w:rsidR="005224CA" w:rsidRPr="005224CA">
        <w:rPr>
          <w:rFonts w:ascii="Times New Roman" w:hAnsi="Times New Roman" w:cs="Times New Roman"/>
          <w:sz w:val="24"/>
          <w:szCs w:val="24"/>
          <w:lang w:val="sv-SE"/>
        </w:rPr>
        <w:t>. Perusahaan harus dapat mengelola persediaannya dengan baik, karena dapat mempengaruhi likuiditasnya. Jika persediaan dalam suatu perusahaan tidak optimal, ini juga dapat mempengaruhi penghasilan perusahaan, karena adanya banyaknya bahan yang menganggur sehingga perusahaan tidak dapat memaksimalkan persediaannya untuk mendapatkan laba. Laba yang kurang dapat menghambat pemenuhan kewajiban finansial perusahaan, yang berarti menurunnya tingkat likuiditas.</w:t>
      </w:r>
    </w:p>
    <w:p w14:paraId="3983645E" w14:textId="45326A74" w:rsidR="005224CA" w:rsidRPr="005224CA" w:rsidRDefault="005224CA" w:rsidP="00BE413A">
      <w:pPr>
        <w:spacing w:after="0" w:line="240" w:lineRule="auto"/>
        <w:jc w:val="center"/>
        <w:rPr>
          <w:rFonts w:ascii="Times New Roman" w:hAnsi="Times New Roman" w:cs="Times New Roman"/>
          <w:b/>
          <w:bCs/>
          <w:sz w:val="24"/>
          <w:szCs w:val="24"/>
          <w:lang w:val="sv-SE"/>
        </w:rPr>
      </w:pPr>
      <w:r w:rsidRPr="005224CA">
        <w:rPr>
          <w:rFonts w:ascii="Times New Roman" w:hAnsi="Times New Roman" w:cs="Times New Roman"/>
          <w:b/>
          <w:bCs/>
          <w:sz w:val="24"/>
          <w:szCs w:val="24"/>
          <w:lang w:val="sv-SE"/>
        </w:rPr>
        <w:t>Tabel 1. Likuiditas Perusahaan Subsektor Makanan dan Minuman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596"/>
        <w:gridCol w:w="850"/>
        <w:gridCol w:w="851"/>
        <w:gridCol w:w="850"/>
        <w:gridCol w:w="1454"/>
      </w:tblGrid>
      <w:tr w:rsidR="00BE413A" w:rsidRPr="005224CA" w14:paraId="0C6D3D5A" w14:textId="77777777" w:rsidTr="007E5DEE">
        <w:tc>
          <w:tcPr>
            <w:tcW w:w="1948" w:type="dxa"/>
            <w:vMerge w:val="restart"/>
            <w:vAlign w:val="center"/>
          </w:tcPr>
          <w:p w14:paraId="00AE47D0" w14:textId="01CB6FAD" w:rsidR="005224CA" w:rsidRPr="005224CA" w:rsidRDefault="005224CA" w:rsidP="005224CA">
            <w:pPr>
              <w:spacing w:after="0" w:line="240" w:lineRule="auto"/>
              <w:jc w:val="center"/>
              <w:rPr>
                <w:rFonts w:ascii="Times New Roman" w:hAnsi="Times New Roman" w:cs="Times New Roman"/>
                <w:b/>
                <w:bCs/>
                <w:sz w:val="20"/>
                <w:szCs w:val="20"/>
                <w:lang w:val="sv-SE"/>
              </w:rPr>
            </w:pPr>
            <w:r w:rsidRPr="005224CA">
              <w:rPr>
                <w:rFonts w:ascii="Times New Roman" w:hAnsi="Times New Roman" w:cs="Times New Roman"/>
                <w:b/>
                <w:bCs/>
                <w:sz w:val="20"/>
                <w:szCs w:val="20"/>
                <w:lang w:val="sv-SE"/>
              </w:rPr>
              <w:t>Kode</w:t>
            </w:r>
            <w:r>
              <w:rPr>
                <w:rFonts w:ascii="Times New Roman" w:hAnsi="Times New Roman" w:cs="Times New Roman"/>
                <w:b/>
                <w:bCs/>
                <w:sz w:val="20"/>
                <w:szCs w:val="20"/>
                <w:lang w:val="sv-SE"/>
              </w:rPr>
              <w:t xml:space="preserve"> </w:t>
            </w:r>
            <w:r w:rsidRPr="005224CA">
              <w:rPr>
                <w:rFonts w:ascii="Times New Roman" w:hAnsi="Times New Roman" w:cs="Times New Roman"/>
                <w:b/>
                <w:bCs/>
                <w:sz w:val="20"/>
                <w:szCs w:val="20"/>
                <w:lang w:val="sv-SE"/>
              </w:rPr>
              <w:t>Saham</w:t>
            </w:r>
          </w:p>
        </w:tc>
        <w:tc>
          <w:tcPr>
            <w:tcW w:w="4147" w:type="dxa"/>
            <w:gridSpan w:val="4"/>
            <w:vAlign w:val="center"/>
          </w:tcPr>
          <w:p w14:paraId="3905ABFD" w14:textId="77777777" w:rsidR="005224CA" w:rsidRPr="005224CA" w:rsidRDefault="005224CA" w:rsidP="005224CA">
            <w:pPr>
              <w:spacing w:after="0" w:line="240" w:lineRule="auto"/>
              <w:ind w:firstLine="493"/>
              <w:jc w:val="center"/>
              <w:rPr>
                <w:rFonts w:ascii="Times New Roman" w:hAnsi="Times New Roman" w:cs="Times New Roman"/>
                <w:sz w:val="20"/>
                <w:szCs w:val="20"/>
                <w:lang w:val="sv-SE"/>
              </w:rPr>
            </w:pPr>
            <w:r w:rsidRPr="005224CA">
              <w:rPr>
                <w:rFonts w:ascii="Times New Roman" w:hAnsi="Times New Roman" w:cs="Times New Roman"/>
                <w:b/>
                <w:bCs/>
                <w:sz w:val="20"/>
                <w:szCs w:val="20"/>
                <w:lang w:val="sv-SE"/>
              </w:rPr>
              <w:t>Likuiditas</w:t>
            </w:r>
          </w:p>
        </w:tc>
        <w:tc>
          <w:tcPr>
            <w:tcW w:w="1454" w:type="dxa"/>
            <w:vMerge w:val="restart"/>
            <w:vAlign w:val="center"/>
          </w:tcPr>
          <w:p w14:paraId="29A3CFF2" w14:textId="77777777" w:rsidR="005224CA" w:rsidRPr="005224CA" w:rsidRDefault="005224CA" w:rsidP="005224CA">
            <w:pPr>
              <w:spacing w:after="0" w:line="240" w:lineRule="auto"/>
              <w:jc w:val="center"/>
              <w:rPr>
                <w:rFonts w:ascii="Times New Roman" w:hAnsi="Times New Roman" w:cs="Times New Roman"/>
                <w:b/>
                <w:bCs/>
                <w:sz w:val="20"/>
                <w:szCs w:val="20"/>
                <w:lang w:val="sv-SE"/>
              </w:rPr>
            </w:pPr>
            <w:r w:rsidRPr="005224CA">
              <w:rPr>
                <w:rFonts w:ascii="Times New Roman" w:hAnsi="Times New Roman" w:cs="Times New Roman"/>
                <w:b/>
                <w:bCs/>
                <w:sz w:val="20"/>
                <w:szCs w:val="20"/>
                <w:lang w:val="sv-SE"/>
              </w:rPr>
              <w:t>Rata-rata Likuiditas</w:t>
            </w:r>
          </w:p>
        </w:tc>
      </w:tr>
      <w:tr w:rsidR="005224CA" w:rsidRPr="005224CA" w14:paraId="73776927" w14:textId="77777777" w:rsidTr="007E5DEE">
        <w:tc>
          <w:tcPr>
            <w:tcW w:w="1948" w:type="dxa"/>
            <w:vMerge/>
            <w:vAlign w:val="center"/>
          </w:tcPr>
          <w:p w14:paraId="55D74F48" w14:textId="77777777" w:rsidR="005224CA" w:rsidRPr="005224CA" w:rsidRDefault="005224CA" w:rsidP="005224CA">
            <w:pPr>
              <w:spacing w:after="0" w:line="240" w:lineRule="auto"/>
              <w:ind w:firstLine="493"/>
              <w:rPr>
                <w:rFonts w:ascii="Times New Roman" w:hAnsi="Times New Roman" w:cs="Times New Roman"/>
                <w:sz w:val="20"/>
                <w:szCs w:val="20"/>
                <w:lang w:val="sv-SE"/>
              </w:rPr>
            </w:pPr>
          </w:p>
        </w:tc>
        <w:tc>
          <w:tcPr>
            <w:tcW w:w="1596" w:type="dxa"/>
            <w:vAlign w:val="center"/>
          </w:tcPr>
          <w:p w14:paraId="40094FBA" w14:textId="77777777" w:rsidR="005224CA" w:rsidRPr="005224CA" w:rsidRDefault="005224CA" w:rsidP="005224CA">
            <w:pPr>
              <w:spacing w:after="0" w:line="240" w:lineRule="auto"/>
              <w:jc w:val="center"/>
              <w:rPr>
                <w:rFonts w:ascii="Times New Roman" w:hAnsi="Times New Roman" w:cs="Times New Roman"/>
                <w:b/>
                <w:bCs/>
                <w:sz w:val="20"/>
                <w:szCs w:val="20"/>
                <w:lang w:val="sv-SE"/>
              </w:rPr>
            </w:pPr>
            <w:r w:rsidRPr="005224CA">
              <w:rPr>
                <w:rFonts w:ascii="Times New Roman" w:hAnsi="Times New Roman" w:cs="Times New Roman"/>
                <w:b/>
                <w:bCs/>
                <w:sz w:val="20"/>
                <w:szCs w:val="20"/>
                <w:lang w:val="sv-SE"/>
              </w:rPr>
              <w:t>2020</w:t>
            </w:r>
          </w:p>
        </w:tc>
        <w:tc>
          <w:tcPr>
            <w:tcW w:w="850" w:type="dxa"/>
            <w:vAlign w:val="center"/>
          </w:tcPr>
          <w:p w14:paraId="404472DA" w14:textId="77777777" w:rsidR="005224CA" w:rsidRPr="005224CA" w:rsidRDefault="005224CA" w:rsidP="005224CA">
            <w:pPr>
              <w:spacing w:after="0" w:line="240" w:lineRule="auto"/>
              <w:jc w:val="center"/>
              <w:rPr>
                <w:rFonts w:ascii="Times New Roman" w:hAnsi="Times New Roman" w:cs="Times New Roman"/>
                <w:b/>
                <w:bCs/>
                <w:sz w:val="20"/>
                <w:szCs w:val="20"/>
                <w:lang w:val="sv-SE"/>
              </w:rPr>
            </w:pPr>
            <w:r w:rsidRPr="005224CA">
              <w:rPr>
                <w:rFonts w:ascii="Times New Roman" w:hAnsi="Times New Roman" w:cs="Times New Roman"/>
                <w:b/>
                <w:bCs/>
                <w:sz w:val="20"/>
                <w:szCs w:val="20"/>
                <w:lang w:val="sv-SE"/>
              </w:rPr>
              <w:t>2021</w:t>
            </w:r>
          </w:p>
        </w:tc>
        <w:tc>
          <w:tcPr>
            <w:tcW w:w="851" w:type="dxa"/>
            <w:vAlign w:val="center"/>
          </w:tcPr>
          <w:p w14:paraId="1CF6FEB2" w14:textId="77777777" w:rsidR="005224CA" w:rsidRPr="005224CA" w:rsidRDefault="005224CA" w:rsidP="005224CA">
            <w:pPr>
              <w:spacing w:after="0" w:line="240" w:lineRule="auto"/>
              <w:jc w:val="center"/>
              <w:rPr>
                <w:rFonts w:ascii="Times New Roman" w:hAnsi="Times New Roman" w:cs="Times New Roman"/>
                <w:b/>
                <w:bCs/>
                <w:sz w:val="20"/>
                <w:szCs w:val="20"/>
                <w:lang w:val="sv-SE"/>
              </w:rPr>
            </w:pPr>
            <w:r w:rsidRPr="005224CA">
              <w:rPr>
                <w:rFonts w:ascii="Times New Roman" w:hAnsi="Times New Roman" w:cs="Times New Roman"/>
                <w:b/>
                <w:bCs/>
                <w:sz w:val="20"/>
                <w:szCs w:val="20"/>
                <w:lang w:val="sv-SE"/>
              </w:rPr>
              <w:t>2022</w:t>
            </w:r>
          </w:p>
        </w:tc>
        <w:tc>
          <w:tcPr>
            <w:tcW w:w="850" w:type="dxa"/>
            <w:vAlign w:val="center"/>
          </w:tcPr>
          <w:p w14:paraId="4A95C2E9" w14:textId="77777777" w:rsidR="005224CA" w:rsidRPr="005224CA" w:rsidRDefault="005224CA" w:rsidP="005224CA">
            <w:pPr>
              <w:spacing w:after="0" w:line="240" w:lineRule="auto"/>
              <w:jc w:val="center"/>
              <w:rPr>
                <w:rFonts w:ascii="Times New Roman" w:hAnsi="Times New Roman" w:cs="Times New Roman"/>
                <w:b/>
                <w:bCs/>
                <w:sz w:val="20"/>
                <w:szCs w:val="20"/>
                <w:lang w:val="sv-SE"/>
              </w:rPr>
            </w:pPr>
            <w:r w:rsidRPr="005224CA">
              <w:rPr>
                <w:rFonts w:ascii="Times New Roman" w:hAnsi="Times New Roman" w:cs="Times New Roman"/>
                <w:b/>
                <w:bCs/>
                <w:sz w:val="20"/>
                <w:szCs w:val="20"/>
                <w:lang w:val="sv-SE"/>
              </w:rPr>
              <w:t>2023</w:t>
            </w:r>
          </w:p>
        </w:tc>
        <w:tc>
          <w:tcPr>
            <w:tcW w:w="1454" w:type="dxa"/>
            <w:vMerge/>
            <w:vAlign w:val="center"/>
          </w:tcPr>
          <w:p w14:paraId="6E635316" w14:textId="77777777" w:rsidR="005224CA" w:rsidRPr="005224CA" w:rsidRDefault="005224CA" w:rsidP="005224CA">
            <w:pPr>
              <w:spacing w:after="0" w:line="240" w:lineRule="auto"/>
              <w:ind w:firstLine="493"/>
              <w:jc w:val="center"/>
              <w:rPr>
                <w:rFonts w:ascii="Times New Roman" w:hAnsi="Times New Roman" w:cs="Times New Roman"/>
                <w:sz w:val="20"/>
                <w:szCs w:val="20"/>
                <w:lang w:val="sv-SE"/>
              </w:rPr>
            </w:pPr>
          </w:p>
        </w:tc>
      </w:tr>
      <w:tr w:rsidR="005224CA" w:rsidRPr="005224CA" w14:paraId="438F8DDF" w14:textId="77777777" w:rsidTr="007E5DEE">
        <w:tc>
          <w:tcPr>
            <w:tcW w:w="1948" w:type="dxa"/>
            <w:vAlign w:val="center"/>
          </w:tcPr>
          <w:p w14:paraId="4709E83E" w14:textId="77777777" w:rsidR="005224CA" w:rsidRPr="005224CA" w:rsidRDefault="005224CA" w:rsidP="005224CA">
            <w:pPr>
              <w:spacing w:after="0" w:line="240" w:lineRule="auto"/>
              <w:jc w:val="center"/>
              <w:rPr>
                <w:rFonts w:ascii="Times New Roman" w:hAnsi="Times New Roman" w:cs="Times New Roman"/>
                <w:sz w:val="20"/>
                <w:szCs w:val="20"/>
                <w:lang w:val="en-ID"/>
              </w:rPr>
            </w:pPr>
            <w:r w:rsidRPr="005224CA">
              <w:rPr>
                <w:rFonts w:ascii="Times New Roman" w:hAnsi="Times New Roman" w:cs="Times New Roman"/>
                <w:sz w:val="20"/>
                <w:szCs w:val="20"/>
                <w:lang w:val="en-ID"/>
              </w:rPr>
              <w:t>AISA</w:t>
            </w:r>
          </w:p>
        </w:tc>
        <w:tc>
          <w:tcPr>
            <w:tcW w:w="1596" w:type="dxa"/>
            <w:vAlign w:val="center"/>
          </w:tcPr>
          <w:p w14:paraId="621F5BBA"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0,75</w:t>
            </w:r>
          </w:p>
        </w:tc>
        <w:tc>
          <w:tcPr>
            <w:tcW w:w="850" w:type="dxa"/>
            <w:vAlign w:val="center"/>
          </w:tcPr>
          <w:p w14:paraId="680EDA2A"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0,60</w:t>
            </w:r>
          </w:p>
        </w:tc>
        <w:tc>
          <w:tcPr>
            <w:tcW w:w="851" w:type="dxa"/>
            <w:vAlign w:val="center"/>
          </w:tcPr>
          <w:p w14:paraId="1CD4772B"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0,68</w:t>
            </w:r>
          </w:p>
        </w:tc>
        <w:tc>
          <w:tcPr>
            <w:tcW w:w="850" w:type="dxa"/>
            <w:vAlign w:val="center"/>
          </w:tcPr>
          <w:p w14:paraId="1DEC7468"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0,75</w:t>
            </w:r>
          </w:p>
        </w:tc>
        <w:tc>
          <w:tcPr>
            <w:tcW w:w="1454" w:type="dxa"/>
            <w:vAlign w:val="center"/>
          </w:tcPr>
          <w:p w14:paraId="133A6DB6"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0,69</w:t>
            </w:r>
          </w:p>
        </w:tc>
      </w:tr>
      <w:tr w:rsidR="005224CA" w:rsidRPr="005224CA" w14:paraId="47E7103D" w14:textId="77777777" w:rsidTr="007E5DEE">
        <w:tc>
          <w:tcPr>
            <w:tcW w:w="1948" w:type="dxa"/>
            <w:vAlign w:val="center"/>
          </w:tcPr>
          <w:p w14:paraId="75428B09" w14:textId="77777777" w:rsidR="005224CA" w:rsidRPr="005224CA" w:rsidRDefault="005224CA" w:rsidP="005224CA">
            <w:pPr>
              <w:spacing w:after="0" w:line="240" w:lineRule="auto"/>
              <w:jc w:val="center"/>
              <w:rPr>
                <w:rFonts w:ascii="Times New Roman" w:hAnsi="Times New Roman" w:cs="Times New Roman"/>
                <w:sz w:val="20"/>
                <w:szCs w:val="20"/>
                <w:lang w:val="en-ID"/>
              </w:rPr>
            </w:pPr>
            <w:r w:rsidRPr="005224CA">
              <w:rPr>
                <w:rFonts w:ascii="Times New Roman" w:hAnsi="Times New Roman" w:cs="Times New Roman"/>
                <w:sz w:val="20"/>
                <w:szCs w:val="20"/>
                <w:lang w:val="en-ID"/>
              </w:rPr>
              <w:t>ALTO</w:t>
            </w:r>
          </w:p>
        </w:tc>
        <w:tc>
          <w:tcPr>
            <w:tcW w:w="1596" w:type="dxa"/>
            <w:vAlign w:val="center"/>
          </w:tcPr>
          <w:p w14:paraId="14DCCF1C"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0,83</w:t>
            </w:r>
          </w:p>
        </w:tc>
        <w:tc>
          <w:tcPr>
            <w:tcW w:w="850" w:type="dxa"/>
            <w:vAlign w:val="center"/>
          </w:tcPr>
          <w:p w14:paraId="76021BF1"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0,82</w:t>
            </w:r>
          </w:p>
        </w:tc>
        <w:tc>
          <w:tcPr>
            <w:tcW w:w="851" w:type="dxa"/>
            <w:vAlign w:val="center"/>
          </w:tcPr>
          <w:p w14:paraId="49F6E449"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0,81</w:t>
            </w:r>
          </w:p>
        </w:tc>
        <w:tc>
          <w:tcPr>
            <w:tcW w:w="850" w:type="dxa"/>
            <w:vAlign w:val="center"/>
          </w:tcPr>
          <w:p w14:paraId="1FA0A88D"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0,76</w:t>
            </w:r>
          </w:p>
        </w:tc>
        <w:tc>
          <w:tcPr>
            <w:tcW w:w="1454" w:type="dxa"/>
            <w:vAlign w:val="center"/>
          </w:tcPr>
          <w:p w14:paraId="716EEF81"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0,80</w:t>
            </w:r>
          </w:p>
        </w:tc>
      </w:tr>
      <w:tr w:rsidR="005224CA" w:rsidRPr="005224CA" w14:paraId="70EC7C30" w14:textId="77777777" w:rsidTr="007E5DEE">
        <w:tc>
          <w:tcPr>
            <w:tcW w:w="1948" w:type="dxa"/>
            <w:vAlign w:val="center"/>
          </w:tcPr>
          <w:p w14:paraId="0666CF0D" w14:textId="77777777" w:rsidR="005224CA" w:rsidRPr="005224CA" w:rsidRDefault="005224CA" w:rsidP="005224CA">
            <w:pPr>
              <w:spacing w:after="0" w:line="240" w:lineRule="auto"/>
              <w:jc w:val="center"/>
              <w:rPr>
                <w:rFonts w:ascii="Times New Roman" w:hAnsi="Times New Roman" w:cs="Times New Roman"/>
                <w:sz w:val="20"/>
                <w:szCs w:val="20"/>
                <w:lang w:val="en-ID"/>
              </w:rPr>
            </w:pPr>
            <w:r w:rsidRPr="005224CA">
              <w:rPr>
                <w:rFonts w:ascii="Times New Roman" w:hAnsi="Times New Roman" w:cs="Times New Roman"/>
                <w:sz w:val="20"/>
                <w:szCs w:val="20"/>
                <w:lang w:val="en-ID"/>
              </w:rPr>
              <w:t>CAMP</w:t>
            </w:r>
          </w:p>
        </w:tc>
        <w:tc>
          <w:tcPr>
            <w:tcW w:w="1596" w:type="dxa"/>
            <w:vAlign w:val="center"/>
          </w:tcPr>
          <w:p w14:paraId="3121E5DD"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13,27</w:t>
            </w:r>
          </w:p>
        </w:tc>
        <w:tc>
          <w:tcPr>
            <w:tcW w:w="850" w:type="dxa"/>
            <w:vAlign w:val="center"/>
          </w:tcPr>
          <w:p w14:paraId="7C7C1557"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13,31</w:t>
            </w:r>
          </w:p>
        </w:tc>
        <w:tc>
          <w:tcPr>
            <w:tcW w:w="851" w:type="dxa"/>
            <w:vAlign w:val="center"/>
          </w:tcPr>
          <w:p w14:paraId="3F4BA470"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10,67</w:t>
            </w:r>
          </w:p>
        </w:tc>
        <w:tc>
          <w:tcPr>
            <w:tcW w:w="850" w:type="dxa"/>
            <w:vAlign w:val="center"/>
          </w:tcPr>
          <w:p w14:paraId="53F04403"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6,43</w:t>
            </w:r>
          </w:p>
        </w:tc>
        <w:tc>
          <w:tcPr>
            <w:tcW w:w="1454" w:type="dxa"/>
            <w:vAlign w:val="center"/>
          </w:tcPr>
          <w:p w14:paraId="436E1370"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10,92</w:t>
            </w:r>
          </w:p>
        </w:tc>
      </w:tr>
      <w:tr w:rsidR="005224CA" w:rsidRPr="005224CA" w14:paraId="4D61E22B" w14:textId="77777777" w:rsidTr="007E5DEE">
        <w:tc>
          <w:tcPr>
            <w:tcW w:w="1948" w:type="dxa"/>
            <w:vAlign w:val="center"/>
          </w:tcPr>
          <w:p w14:paraId="3B6528BC" w14:textId="77777777" w:rsidR="005224CA" w:rsidRPr="005224CA" w:rsidRDefault="005224CA" w:rsidP="005224CA">
            <w:pPr>
              <w:spacing w:after="0" w:line="240" w:lineRule="auto"/>
              <w:jc w:val="center"/>
              <w:rPr>
                <w:rFonts w:ascii="Times New Roman" w:hAnsi="Times New Roman" w:cs="Times New Roman"/>
                <w:sz w:val="20"/>
                <w:szCs w:val="20"/>
                <w:lang w:val="en-ID"/>
              </w:rPr>
            </w:pPr>
            <w:r w:rsidRPr="005224CA">
              <w:rPr>
                <w:rFonts w:ascii="Times New Roman" w:hAnsi="Times New Roman" w:cs="Times New Roman"/>
                <w:sz w:val="20"/>
                <w:szCs w:val="20"/>
                <w:lang w:val="en-ID"/>
              </w:rPr>
              <w:t>CEKA</w:t>
            </w:r>
          </w:p>
        </w:tc>
        <w:tc>
          <w:tcPr>
            <w:tcW w:w="1596" w:type="dxa"/>
            <w:vAlign w:val="center"/>
          </w:tcPr>
          <w:p w14:paraId="32D89255"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4,66</w:t>
            </w:r>
          </w:p>
        </w:tc>
        <w:tc>
          <w:tcPr>
            <w:tcW w:w="850" w:type="dxa"/>
            <w:vAlign w:val="center"/>
          </w:tcPr>
          <w:p w14:paraId="39729F25"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4,80</w:t>
            </w:r>
          </w:p>
        </w:tc>
        <w:tc>
          <w:tcPr>
            <w:tcW w:w="851" w:type="dxa"/>
            <w:vAlign w:val="center"/>
          </w:tcPr>
          <w:p w14:paraId="7D50273A"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9,95</w:t>
            </w:r>
          </w:p>
        </w:tc>
        <w:tc>
          <w:tcPr>
            <w:tcW w:w="850" w:type="dxa"/>
            <w:vAlign w:val="center"/>
          </w:tcPr>
          <w:p w14:paraId="06FDE5A4"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7,29</w:t>
            </w:r>
          </w:p>
        </w:tc>
        <w:tc>
          <w:tcPr>
            <w:tcW w:w="1454" w:type="dxa"/>
            <w:vAlign w:val="center"/>
          </w:tcPr>
          <w:p w14:paraId="555F8AEF"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6,68</w:t>
            </w:r>
          </w:p>
        </w:tc>
      </w:tr>
      <w:tr w:rsidR="005224CA" w:rsidRPr="005224CA" w14:paraId="1A035A3B" w14:textId="77777777" w:rsidTr="007E5DEE">
        <w:tc>
          <w:tcPr>
            <w:tcW w:w="1948" w:type="dxa"/>
            <w:vAlign w:val="center"/>
          </w:tcPr>
          <w:p w14:paraId="3F2E6250" w14:textId="77777777" w:rsidR="005224CA" w:rsidRPr="005224CA" w:rsidRDefault="005224CA" w:rsidP="005224CA">
            <w:pPr>
              <w:spacing w:after="0" w:line="240" w:lineRule="auto"/>
              <w:jc w:val="center"/>
              <w:rPr>
                <w:rFonts w:ascii="Times New Roman" w:hAnsi="Times New Roman" w:cs="Times New Roman"/>
                <w:sz w:val="20"/>
                <w:szCs w:val="20"/>
                <w:lang w:val="en-ID"/>
              </w:rPr>
            </w:pPr>
            <w:r w:rsidRPr="005224CA">
              <w:rPr>
                <w:rFonts w:ascii="Times New Roman" w:hAnsi="Times New Roman" w:cs="Times New Roman"/>
                <w:sz w:val="20"/>
                <w:szCs w:val="20"/>
                <w:lang w:val="en-ID"/>
              </w:rPr>
              <w:t>MLBI</w:t>
            </w:r>
          </w:p>
        </w:tc>
        <w:tc>
          <w:tcPr>
            <w:tcW w:w="1596" w:type="dxa"/>
            <w:vAlign w:val="center"/>
          </w:tcPr>
          <w:p w14:paraId="717E76F8"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0,89</w:t>
            </w:r>
          </w:p>
        </w:tc>
        <w:tc>
          <w:tcPr>
            <w:tcW w:w="850" w:type="dxa"/>
            <w:vAlign w:val="center"/>
          </w:tcPr>
          <w:p w14:paraId="1BA6F51E"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0,74</w:t>
            </w:r>
          </w:p>
        </w:tc>
        <w:tc>
          <w:tcPr>
            <w:tcW w:w="851" w:type="dxa"/>
            <w:vAlign w:val="center"/>
          </w:tcPr>
          <w:p w14:paraId="6F163E76"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0,77</w:t>
            </w:r>
          </w:p>
        </w:tc>
        <w:tc>
          <w:tcPr>
            <w:tcW w:w="850" w:type="dxa"/>
            <w:vAlign w:val="center"/>
          </w:tcPr>
          <w:p w14:paraId="43672868"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0,93</w:t>
            </w:r>
          </w:p>
        </w:tc>
        <w:tc>
          <w:tcPr>
            <w:tcW w:w="1454" w:type="dxa"/>
            <w:vAlign w:val="center"/>
          </w:tcPr>
          <w:p w14:paraId="6785FB37"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0,83</w:t>
            </w:r>
          </w:p>
        </w:tc>
      </w:tr>
      <w:tr w:rsidR="005224CA" w:rsidRPr="005224CA" w14:paraId="5778917F" w14:textId="77777777" w:rsidTr="007E5DEE">
        <w:tc>
          <w:tcPr>
            <w:tcW w:w="1948" w:type="dxa"/>
            <w:vAlign w:val="center"/>
          </w:tcPr>
          <w:p w14:paraId="0DA93678" w14:textId="77777777" w:rsidR="005224CA" w:rsidRPr="005224CA" w:rsidRDefault="005224CA" w:rsidP="005224CA">
            <w:pPr>
              <w:spacing w:after="0" w:line="240" w:lineRule="auto"/>
              <w:jc w:val="center"/>
              <w:rPr>
                <w:rFonts w:ascii="Times New Roman" w:hAnsi="Times New Roman" w:cs="Times New Roman"/>
                <w:sz w:val="20"/>
                <w:szCs w:val="20"/>
                <w:lang w:val="en-ID"/>
              </w:rPr>
            </w:pPr>
            <w:r w:rsidRPr="005224CA">
              <w:rPr>
                <w:rFonts w:ascii="Times New Roman" w:hAnsi="Times New Roman" w:cs="Times New Roman"/>
                <w:sz w:val="20"/>
                <w:szCs w:val="20"/>
                <w:lang w:val="en-ID"/>
              </w:rPr>
              <w:t>PSDN</w:t>
            </w:r>
          </w:p>
        </w:tc>
        <w:tc>
          <w:tcPr>
            <w:tcW w:w="1596" w:type="dxa"/>
            <w:vAlign w:val="center"/>
          </w:tcPr>
          <w:p w14:paraId="2F9B5371"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0,77</w:t>
            </w:r>
          </w:p>
        </w:tc>
        <w:tc>
          <w:tcPr>
            <w:tcW w:w="850" w:type="dxa"/>
            <w:vAlign w:val="center"/>
          </w:tcPr>
          <w:p w14:paraId="74DCD237"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0,58</w:t>
            </w:r>
          </w:p>
        </w:tc>
        <w:tc>
          <w:tcPr>
            <w:tcW w:w="851" w:type="dxa"/>
            <w:vAlign w:val="center"/>
          </w:tcPr>
          <w:p w14:paraId="567982B6"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0,51</w:t>
            </w:r>
          </w:p>
        </w:tc>
        <w:tc>
          <w:tcPr>
            <w:tcW w:w="850" w:type="dxa"/>
            <w:vAlign w:val="center"/>
          </w:tcPr>
          <w:p w14:paraId="0E986E57"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0,22</w:t>
            </w:r>
          </w:p>
        </w:tc>
        <w:tc>
          <w:tcPr>
            <w:tcW w:w="1454" w:type="dxa"/>
            <w:vAlign w:val="center"/>
          </w:tcPr>
          <w:p w14:paraId="08CDBA81" w14:textId="77777777" w:rsidR="005224CA" w:rsidRPr="005224CA" w:rsidRDefault="005224CA" w:rsidP="005224CA">
            <w:pPr>
              <w:spacing w:after="0" w:line="240" w:lineRule="auto"/>
              <w:jc w:val="center"/>
              <w:rPr>
                <w:rFonts w:ascii="Times New Roman" w:hAnsi="Times New Roman" w:cs="Times New Roman"/>
                <w:sz w:val="20"/>
                <w:szCs w:val="20"/>
                <w:lang w:val="sv-SE"/>
              </w:rPr>
            </w:pPr>
            <w:r w:rsidRPr="005224CA">
              <w:rPr>
                <w:rFonts w:ascii="Times New Roman" w:hAnsi="Times New Roman" w:cs="Times New Roman"/>
                <w:sz w:val="20"/>
                <w:szCs w:val="20"/>
                <w:lang w:val="sv-SE"/>
              </w:rPr>
              <w:t>0,52</w:t>
            </w:r>
          </w:p>
        </w:tc>
      </w:tr>
    </w:tbl>
    <w:p w14:paraId="47729C8A" w14:textId="05BE2733" w:rsidR="005224CA" w:rsidRPr="005224CA" w:rsidRDefault="005224CA" w:rsidP="007E5DEE">
      <w:pPr>
        <w:spacing w:line="240" w:lineRule="auto"/>
        <w:ind w:left="851"/>
        <w:jc w:val="both"/>
        <w:rPr>
          <w:rFonts w:ascii="Times New Roman" w:hAnsi="Times New Roman" w:cs="Times New Roman"/>
          <w:sz w:val="24"/>
          <w:szCs w:val="24"/>
          <w:lang w:val="sv-SE"/>
        </w:rPr>
      </w:pPr>
      <w:r w:rsidRPr="005224CA">
        <w:rPr>
          <w:rFonts w:ascii="Times New Roman" w:hAnsi="Times New Roman" w:cs="Times New Roman"/>
          <w:sz w:val="24"/>
          <w:szCs w:val="24"/>
          <w:lang w:val="sv-SE"/>
        </w:rPr>
        <w:t>(Sumb</w:t>
      </w:r>
      <w:r>
        <w:rPr>
          <w:rFonts w:ascii="Times New Roman" w:hAnsi="Times New Roman" w:cs="Times New Roman"/>
          <w:sz w:val="24"/>
          <w:szCs w:val="24"/>
          <w:lang w:val="sv-SE"/>
        </w:rPr>
        <w:t xml:space="preserve">er: </w:t>
      </w:r>
      <w:r w:rsidRPr="005224CA">
        <w:rPr>
          <w:rFonts w:ascii="Times New Roman" w:hAnsi="Times New Roman" w:cs="Times New Roman"/>
          <w:sz w:val="24"/>
          <w:szCs w:val="24"/>
          <w:lang w:val="sv-SE"/>
        </w:rPr>
        <w:t>data diolah</w:t>
      </w:r>
      <w:r>
        <w:rPr>
          <w:rFonts w:ascii="Times New Roman" w:hAnsi="Times New Roman" w:cs="Times New Roman"/>
          <w:sz w:val="24"/>
          <w:szCs w:val="24"/>
          <w:lang w:val="sv-SE"/>
        </w:rPr>
        <w:t>, 2024</w:t>
      </w:r>
      <w:r w:rsidRPr="005224CA">
        <w:rPr>
          <w:rFonts w:ascii="Times New Roman" w:hAnsi="Times New Roman" w:cs="Times New Roman"/>
          <w:sz w:val="24"/>
          <w:szCs w:val="24"/>
          <w:lang w:val="sv-SE"/>
        </w:rPr>
        <w:t>)</w:t>
      </w:r>
    </w:p>
    <w:p w14:paraId="12EC2716" w14:textId="325D6BBB" w:rsidR="005224CA" w:rsidRPr="005224CA" w:rsidRDefault="005224CA" w:rsidP="00B131B5">
      <w:pPr>
        <w:spacing w:after="0" w:line="240" w:lineRule="auto"/>
        <w:ind w:firstLine="493"/>
        <w:jc w:val="both"/>
        <w:rPr>
          <w:rFonts w:ascii="Times New Roman" w:hAnsi="Times New Roman" w:cs="Times New Roman"/>
          <w:sz w:val="24"/>
          <w:szCs w:val="24"/>
          <w:lang w:val="sv-SE"/>
        </w:rPr>
      </w:pPr>
      <w:r w:rsidRPr="005224CA">
        <w:rPr>
          <w:rFonts w:ascii="Times New Roman" w:hAnsi="Times New Roman" w:cs="Times New Roman"/>
          <w:sz w:val="24"/>
          <w:szCs w:val="24"/>
          <w:lang w:val="sv-SE"/>
        </w:rPr>
        <w:lastRenderedPageBreak/>
        <w:t xml:space="preserve">Berdasarkan tabel </w:t>
      </w:r>
      <w:r>
        <w:rPr>
          <w:rFonts w:ascii="Times New Roman" w:hAnsi="Times New Roman" w:cs="Times New Roman"/>
          <w:sz w:val="24"/>
          <w:szCs w:val="24"/>
          <w:lang w:val="sv-SE"/>
        </w:rPr>
        <w:t>1</w:t>
      </w:r>
      <w:r w:rsidRPr="005224CA">
        <w:rPr>
          <w:rFonts w:ascii="Times New Roman" w:hAnsi="Times New Roman" w:cs="Times New Roman"/>
          <w:sz w:val="24"/>
          <w:szCs w:val="24"/>
          <w:lang w:val="sv-SE"/>
        </w:rPr>
        <w:t xml:space="preserve"> diatas, dapat dilihat bahwa likuiditas sebagian perusahaan subsektor makanan pada tahun 2020-2023 tidak stabil dan mengalami fluktuasi. Perusahaan AISA, ALTO, MLBI, dan PSDN dapat dikatakan tidak aman dalam tingkat likuditasnya, karena menurut standar tingkat likuiditas rasio lancar, perbandingan antara aset lancar dan hutang lancar yang aman berada di angka 2,00 sedangkan perusahaan AISA, ALTO, MLBI, dan PSDN dalam tahun 2020-2023 selalu berada dibawah angka 2,00. Berbalik halnya dengan perusahaan CAMP dan CEKA yang selalu berada di angka 3,00 yang dimana angka tersebut aman, namun angka yang terlalu tinggi dapat menandakan adanya aset yang menganggur karena kurangnya perputaran aset mereka.</w:t>
      </w:r>
    </w:p>
    <w:p w14:paraId="20200B30" w14:textId="29207B71" w:rsidR="005224CA" w:rsidRPr="00E21579" w:rsidRDefault="005224CA" w:rsidP="00B131B5">
      <w:pPr>
        <w:spacing w:after="0" w:line="240" w:lineRule="auto"/>
        <w:ind w:firstLine="493"/>
        <w:jc w:val="both"/>
        <w:rPr>
          <w:rFonts w:ascii="Times New Roman" w:hAnsi="Times New Roman" w:cs="Times New Roman"/>
          <w:sz w:val="24"/>
          <w:szCs w:val="24"/>
          <w:lang w:val="sv-SE"/>
        </w:rPr>
      </w:pPr>
      <w:r w:rsidRPr="00E21579">
        <w:rPr>
          <w:rFonts w:ascii="Times New Roman" w:hAnsi="Times New Roman" w:cs="Times New Roman"/>
          <w:sz w:val="24"/>
          <w:szCs w:val="24"/>
          <w:lang w:val="sv-SE"/>
        </w:rPr>
        <w:t>Penelitian yang dilakukan oleh Henny (2019) menyatakan bahwa secara parsial, perputaran kas berpengaruh terhadap likuiditas, sedangkan perputaran piutang tidak berpengaruh terhadap likuiditas. Berbeda halnya dengan hasil penelitian yang dilakukan oleh Elmia (2023) menyatakan bahwa secara parsial, perputaran kas tidak berpengaruh terhadap likuiditas, sedangkan perputaran piutang berpengaruh terhadap likuiditas.</w:t>
      </w:r>
    </w:p>
    <w:p w14:paraId="6F195823" w14:textId="246EE375" w:rsidR="00861558" w:rsidRDefault="005224CA" w:rsidP="00B131B5">
      <w:pPr>
        <w:spacing w:after="0" w:line="240" w:lineRule="auto"/>
        <w:ind w:firstLine="493"/>
        <w:jc w:val="both"/>
        <w:rPr>
          <w:rFonts w:ascii="Times New Roman" w:hAnsi="Times New Roman" w:cs="Times New Roman"/>
          <w:sz w:val="24"/>
          <w:szCs w:val="24"/>
        </w:rPr>
      </w:pPr>
      <w:r w:rsidRPr="00E21579">
        <w:rPr>
          <w:rFonts w:ascii="Times New Roman" w:hAnsi="Times New Roman" w:cs="Times New Roman"/>
          <w:sz w:val="24"/>
          <w:szCs w:val="24"/>
          <w:lang w:val="sv-SE"/>
        </w:rPr>
        <w:t xml:space="preserve">Adanya perbedaan hasil penelitian sebelumnya dan juga tingkat likuiditas yang selalu berfluktuatif membuat peneliti </w:t>
      </w:r>
      <w:r w:rsidR="001811FE">
        <w:rPr>
          <w:rFonts w:ascii="Times New Roman" w:hAnsi="Times New Roman" w:cs="Times New Roman"/>
          <w:sz w:val="24"/>
          <w:szCs w:val="24"/>
          <w:lang w:val="sv-SE"/>
        </w:rPr>
        <w:t>ingin</w:t>
      </w:r>
      <w:r w:rsidRPr="00E21579">
        <w:rPr>
          <w:rFonts w:ascii="Times New Roman" w:hAnsi="Times New Roman" w:cs="Times New Roman"/>
          <w:sz w:val="24"/>
          <w:szCs w:val="24"/>
          <w:lang w:val="sv-SE"/>
        </w:rPr>
        <w:t xml:space="preserve"> untuk melakukan penelitian dengan judul ”Pengaruh Perputaran Kas, Perputaran Piutang, dan Perputaran Persediaan Terhadap Likuiditas Pada Perusahaan Manufaktur Subsektor Makanan dan Minuman Yang Terdaftar Di BEI Tahun 2020-2023”.</w:t>
      </w:r>
    </w:p>
    <w:p w14:paraId="584703A7" w14:textId="77777777" w:rsidR="005E3C1E" w:rsidRPr="00861558" w:rsidRDefault="005E3C1E" w:rsidP="00B131B5">
      <w:pPr>
        <w:spacing w:after="0" w:line="240" w:lineRule="auto"/>
        <w:ind w:firstLine="493"/>
        <w:jc w:val="both"/>
        <w:rPr>
          <w:rFonts w:ascii="Times New Roman" w:hAnsi="Times New Roman" w:cs="Times New Roman"/>
          <w:sz w:val="24"/>
          <w:szCs w:val="24"/>
        </w:rPr>
      </w:pPr>
    </w:p>
    <w:p w14:paraId="7EFA703D" w14:textId="46AD10FC" w:rsidR="008C0CD7" w:rsidRDefault="002E3F34" w:rsidP="007E5DEE">
      <w:pPr>
        <w:spacing w:after="0" w:line="480" w:lineRule="auto"/>
        <w:ind w:hanging="284"/>
        <w:jc w:val="center"/>
        <w:rPr>
          <w:rFonts w:ascii="Times New Roman" w:hAnsi="Times New Roman" w:cs="Times New Roman"/>
          <w:b/>
          <w:bCs/>
          <w:sz w:val="24"/>
          <w:szCs w:val="24"/>
        </w:rPr>
      </w:pPr>
      <w:r w:rsidRPr="004C2CBC">
        <w:rPr>
          <w:rFonts w:ascii="Times New Roman" w:hAnsi="Times New Roman" w:cs="Times New Roman"/>
          <w:b/>
          <w:bCs/>
          <w:sz w:val="24"/>
          <w:szCs w:val="24"/>
        </w:rPr>
        <w:t>METODE</w:t>
      </w:r>
    </w:p>
    <w:p w14:paraId="140AB074" w14:textId="77777777" w:rsidR="00A011D6" w:rsidRDefault="00A011D6" w:rsidP="00A011D6">
      <w:pPr>
        <w:pStyle w:val="ListParagraph"/>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Teknik </w:t>
      </w:r>
      <w:proofErr w:type="spellStart"/>
      <w:r>
        <w:rPr>
          <w:rFonts w:ascii="Times New Roman" w:hAnsi="Times New Roman" w:cs="Times New Roman"/>
          <w:b/>
          <w:bCs/>
          <w:sz w:val="24"/>
          <w:szCs w:val="24"/>
        </w:rPr>
        <w:t>Pengumpulan</w:t>
      </w:r>
      <w:proofErr w:type="spellEnd"/>
      <w:r>
        <w:rPr>
          <w:rFonts w:ascii="Times New Roman" w:hAnsi="Times New Roman" w:cs="Times New Roman"/>
          <w:b/>
          <w:bCs/>
          <w:sz w:val="24"/>
          <w:szCs w:val="24"/>
        </w:rPr>
        <w:t xml:space="preserve"> Data</w:t>
      </w:r>
    </w:p>
    <w:p w14:paraId="5B17407E" w14:textId="77777777" w:rsidR="00A011D6" w:rsidRDefault="00A011D6" w:rsidP="00A011D6">
      <w:pPr>
        <w:pStyle w:val="ListParagraph"/>
        <w:spacing w:line="240" w:lineRule="auto"/>
        <w:ind w:left="0" w:firstLine="720"/>
        <w:jc w:val="both"/>
        <w:rPr>
          <w:rFonts w:ascii="Times New Roman" w:eastAsia="Times New Roman" w:hAnsi="Times New Roman" w:cs="Times New Roman"/>
          <w:sz w:val="24"/>
          <w:szCs w:val="24"/>
        </w:rPr>
      </w:pPr>
      <w:r w:rsidRPr="00E21579">
        <w:rPr>
          <w:rFonts w:ascii="Times New Roman" w:eastAsia="Times New Roman" w:hAnsi="Times New Roman" w:cs="Times New Roman"/>
          <w:sz w:val="24"/>
          <w:szCs w:val="24"/>
        </w:rPr>
        <w:t xml:space="preserve">Teknik </w:t>
      </w:r>
      <w:proofErr w:type="spellStart"/>
      <w:r w:rsidRPr="00E21579">
        <w:rPr>
          <w:rFonts w:ascii="Times New Roman" w:eastAsia="Times New Roman" w:hAnsi="Times New Roman" w:cs="Times New Roman"/>
          <w:sz w:val="24"/>
          <w:szCs w:val="24"/>
        </w:rPr>
        <w:t>dalam</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penelitian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ini</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menggunakan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teknik</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pengumpulan</w:t>
      </w:r>
      <w:proofErr w:type="spellEnd"/>
      <w:r w:rsidRPr="00E21579">
        <w:rPr>
          <w:rFonts w:ascii="Times New Roman" w:eastAsia="Times New Roman" w:hAnsi="Times New Roman" w:cs="Times New Roman"/>
          <w:sz w:val="24"/>
          <w:szCs w:val="24"/>
        </w:rPr>
        <w:t xml:space="preserve"> data </w:t>
      </w:r>
      <w:proofErr w:type="spellStart"/>
      <w:r w:rsidRPr="00E21579">
        <w:rPr>
          <w:rFonts w:ascii="Times New Roman" w:eastAsia="Times New Roman" w:hAnsi="Times New Roman" w:cs="Times New Roman"/>
          <w:sz w:val="24"/>
          <w:szCs w:val="24"/>
        </w:rPr>
        <w:t>adalah</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penelitian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kepustakaan</w:t>
      </w:r>
      <w:proofErr w:type="spellEnd"/>
      <w:r w:rsidRPr="00E21579">
        <w:rPr>
          <w:rFonts w:ascii="Times New Roman" w:eastAsia="Times New Roman" w:hAnsi="Times New Roman" w:cs="Times New Roman"/>
          <w:sz w:val="24"/>
          <w:szCs w:val="24"/>
        </w:rPr>
        <w:t xml:space="preserve"> (</w:t>
      </w:r>
      <w:r w:rsidRPr="00E21579">
        <w:rPr>
          <w:rFonts w:ascii="Times New Roman" w:eastAsia="Times New Roman" w:hAnsi="Times New Roman" w:cs="Times New Roman"/>
          <w:i/>
          <w:iCs/>
          <w:sz w:val="24"/>
          <w:szCs w:val="24"/>
        </w:rPr>
        <w:t>Library Research</w:t>
      </w:r>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yaitu</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memperoleh</w:t>
      </w:r>
      <w:proofErr w:type="spellEnd"/>
      <w:r w:rsidRPr="00E21579">
        <w:rPr>
          <w:rFonts w:ascii="Times New Roman" w:eastAsia="Times New Roman" w:hAnsi="Times New Roman" w:cs="Times New Roman"/>
          <w:sz w:val="24"/>
          <w:szCs w:val="24"/>
        </w:rPr>
        <w:t xml:space="preserve"> data </w:t>
      </w:r>
      <w:proofErr w:type="spellStart"/>
      <w:r w:rsidRPr="00E21579">
        <w:rPr>
          <w:rFonts w:ascii="Times New Roman" w:eastAsia="Times New Roman" w:hAnsi="Times New Roman" w:cs="Times New Roman"/>
          <w:sz w:val="24"/>
          <w:szCs w:val="24"/>
        </w:rPr>
        <w:t>sekunder</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dalam</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bentuk</w:t>
      </w:r>
      <w:proofErr w:type="spellEnd"/>
      <w:r w:rsidRPr="00E21579">
        <w:rPr>
          <w:rFonts w:ascii="Times New Roman" w:eastAsia="Times New Roman" w:hAnsi="Times New Roman" w:cs="Times New Roman"/>
          <w:sz w:val="24"/>
          <w:szCs w:val="24"/>
        </w:rPr>
        <w:t xml:space="preserve"> data-data, </w:t>
      </w:r>
      <w:proofErr w:type="spellStart"/>
      <w:r w:rsidRPr="00E21579">
        <w:rPr>
          <w:rFonts w:ascii="Times New Roman" w:eastAsia="Times New Roman" w:hAnsi="Times New Roman" w:cs="Times New Roman"/>
          <w:sz w:val="24"/>
          <w:szCs w:val="24"/>
        </w:rPr>
        <w:t>dokumen</w:t>
      </w:r>
      <w:proofErr w:type="spellEnd"/>
      <w:r w:rsidRPr="00E21579">
        <w:rPr>
          <w:rFonts w:ascii="Times New Roman" w:eastAsia="Times New Roman" w:hAnsi="Times New Roman" w:cs="Times New Roman"/>
          <w:sz w:val="24"/>
          <w:szCs w:val="24"/>
        </w:rPr>
        <w:t xml:space="preserve"> dan </w:t>
      </w:r>
      <w:proofErr w:type="spellStart"/>
      <w:r w:rsidRPr="00E21579">
        <w:rPr>
          <w:rFonts w:ascii="Times New Roman" w:eastAsia="Times New Roman" w:hAnsi="Times New Roman" w:cs="Times New Roman"/>
          <w:sz w:val="24"/>
          <w:szCs w:val="24"/>
        </w:rPr>
        <w:t>catatan-catatan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lainnya</w:t>
      </w:r>
      <w:proofErr w:type="spellEnd"/>
      <w:r w:rsidRPr="00E21579">
        <w:rPr>
          <w:rFonts w:ascii="Times New Roman" w:eastAsia="Times New Roman" w:hAnsi="Times New Roman" w:cs="Times New Roman"/>
          <w:sz w:val="24"/>
          <w:szCs w:val="24"/>
        </w:rPr>
        <w:t xml:space="preserve"> yang </w:t>
      </w:r>
      <w:proofErr w:type="spellStart"/>
      <w:r w:rsidRPr="00E21579">
        <w:rPr>
          <w:rFonts w:ascii="Times New Roman" w:eastAsia="Times New Roman" w:hAnsi="Times New Roman" w:cs="Times New Roman"/>
          <w:sz w:val="24"/>
          <w:szCs w:val="24"/>
        </w:rPr>
        <w:t>berasal</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dari</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perusahaan</w:t>
      </w:r>
      <w:proofErr w:type="spellEnd"/>
      <w:r w:rsidRPr="00E21579">
        <w:rPr>
          <w:rFonts w:ascii="Times New Roman" w:eastAsia="Times New Roman" w:hAnsi="Times New Roman" w:cs="Times New Roman"/>
          <w:sz w:val="24"/>
          <w:szCs w:val="24"/>
        </w:rPr>
        <w:t xml:space="preserve"> yang </w:t>
      </w:r>
      <w:proofErr w:type="spellStart"/>
      <w:r w:rsidRPr="00E21579">
        <w:rPr>
          <w:rFonts w:ascii="Times New Roman" w:eastAsia="Times New Roman" w:hAnsi="Times New Roman" w:cs="Times New Roman"/>
          <w:sz w:val="24"/>
          <w:szCs w:val="24"/>
        </w:rPr>
        <w:t>berkaitan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dengan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penelitian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ini</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yaitu</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laporan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keuangan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perusahaan</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subsektor</w:t>
      </w:r>
      <w:proofErr w:type="spellEnd"/>
      <w:r w:rsidRPr="00E21579">
        <w:rPr>
          <w:rFonts w:ascii="Times New Roman" w:eastAsia="Times New Roman" w:hAnsi="Times New Roman" w:cs="Times New Roman"/>
          <w:sz w:val="24"/>
          <w:szCs w:val="24"/>
        </w:rPr>
        <w:t xml:space="preserve"> </w:t>
      </w:r>
      <w:proofErr w:type="spellStart"/>
      <w:r w:rsidRPr="00E21579">
        <w:rPr>
          <w:rFonts w:ascii="Times New Roman" w:eastAsia="Times New Roman" w:hAnsi="Times New Roman" w:cs="Times New Roman"/>
          <w:sz w:val="24"/>
          <w:szCs w:val="24"/>
        </w:rPr>
        <w:t>makanan</w:t>
      </w:r>
      <w:proofErr w:type="spellEnd"/>
      <w:r w:rsidRPr="00E21579">
        <w:rPr>
          <w:rFonts w:ascii="Times New Roman" w:eastAsia="Times New Roman" w:hAnsi="Times New Roman" w:cs="Times New Roman"/>
          <w:sz w:val="24"/>
          <w:szCs w:val="24"/>
        </w:rPr>
        <w:t xml:space="preserve"> dan </w:t>
      </w:r>
      <w:proofErr w:type="spellStart"/>
      <w:r w:rsidRPr="00E21579">
        <w:rPr>
          <w:rFonts w:ascii="Times New Roman" w:eastAsia="Times New Roman" w:hAnsi="Times New Roman" w:cs="Times New Roman"/>
          <w:sz w:val="24"/>
          <w:szCs w:val="24"/>
        </w:rPr>
        <w:t>minuman</w:t>
      </w:r>
      <w:proofErr w:type="spellEnd"/>
      <w:r w:rsidRPr="00E21579">
        <w:rPr>
          <w:rFonts w:ascii="Times New Roman" w:eastAsia="Times New Roman" w:hAnsi="Times New Roman" w:cs="Times New Roman"/>
          <w:sz w:val="24"/>
          <w:szCs w:val="24"/>
        </w:rPr>
        <w:t xml:space="preserve"> yang </w:t>
      </w:r>
      <w:proofErr w:type="spellStart"/>
      <w:r w:rsidRPr="00E21579">
        <w:rPr>
          <w:rFonts w:ascii="Times New Roman" w:eastAsia="Times New Roman" w:hAnsi="Times New Roman" w:cs="Times New Roman"/>
          <w:sz w:val="24"/>
          <w:szCs w:val="24"/>
        </w:rPr>
        <w:t>terdaftar</w:t>
      </w:r>
      <w:proofErr w:type="spellEnd"/>
      <w:r w:rsidRPr="00E21579">
        <w:rPr>
          <w:rFonts w:ascii="Times New Roman" w:eastAsia="Times New Roman" w:hAnsi="Times New Roman" w:cs="Times New Roman"/>
          <w:sz w:val="24"/>
          <w:szCs w:val="24"/>
        </w:rPr>
        <w:t xml:space="preserve"> di Bursa </w:t>
      </w:r>
      <w:proofErr w:type="spellStart"/>
      <w:r w:rsidRPr="00E21579">
        <w:rPr>
          <w:rFonts w:ascii="Times New Roman" w:eastAsia="Times New Roman" w:hAnsi="Times New Roman" w:cs="Times New Roman"/>
          <w:sz w:val="24"/>
          <w:szCs w:val="24"/>
        </w:rPr>
        <w:t>Efek</w:t>
      </w:r>
      <w:proofErr w:type="spellEnd"/>
      <w:r w:rsidRPr="00E21579">
        <w:rPr>
          <w:rFonts w:ascii="Times New Roman" w:eastAsia="Times New Roman" w:hAnsi="Times New Roman" w:cs="Times New Roman"/>
          <w:sz w:val="24"/>
          <w:szCs w:val="24"/>
        </w:rPr>
        <w:t xml:space="preserve"> Indonesia (BEI).</w:t>
      </w:r>
    </w:p>
    <w:p w14:paraId="3E1A5E2E" w14:textId="791FFC19" w:rsidR="00972529" w:rsidRPr="00A011D6" w:rsidRDefault="00972529" w:rsidP="00A011D6">
      <w:pPr>
        <w:spacing w:after="0" w:line="240" w:lineRule="auto"/>
        <w:rPr>
          <w:rFonts w:ascii="Times New Roman" w:hAnsi="Times New Roman" w:cs="Times New Roman"/>
          <w:b/>
          <w:bCs/>
          <w:sz w:val="24"/>
          <w:szCs w:val="24"/>
        </w:rPr>
      </w:pPr>
      <w:proofErr w:type="spellStart"/>
      <w:r w:rsidRPr="00A011D6">
        <w:rPr>
          <w:rFonts w:ascii="Times New Roman" w:hAnsi="Times New Roman" w:cs="Times New Roman"/>
          <w:b/>
          <w:bCs/>
          <w:sz w:val="24"/>
          <w:szCs w:val="24"/>
        </w:rPr>
        <w:t>Populasi</w:t>
      </w:r>
      <w:proofErr w:type="spellEnd"/>
      <w:r w:rsidRPr="00A011D6">
        <w:rPr>
          <w:rFonts w:ascii="Times New Roman" w:hAnsi="Times New Roman" w:cs="Times New Roman"/>
          <w:b/>
          <w:bCs/>
          <w:sz w:val="24"/>
          <w:szCs w:val="24"/>
        </w:rPr>
        <w:t xml:space="preserve"> dan Sampel</w:t>
      </w:r>
    </w:p>
    <w:p w14:paraId="2024DD6D" w14:textId="6423CEF0" w:rsidR="00674EBE" w:rsidRDefault="00972529" w:rsidP="00674EBE">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ab/>
      </w:r>
      <w:proofErr w:type="spellStart"/>
      <w:r w:rsidR="00674EBE">
        <w:rPr>
          <w:rFonts w:ascii="Times New Roman" w:eastAsia="Times New Roman" w:hAnsi="Times New Roman" w:cs="Times New Roman"/>
          <w:color w:val="000000"/>
          <w:sz w:val="24"/>
          <w:szCs w:val="24"/>
          <w:lang w:val="en-ID"/>
        </w:rPr>
        <w:t>Populasi</w:t>
      </w:r>
      <w:proofErr w:type="spellEnd"/>
      <w:r w:rsidR="00674EBE">
        <w:rPr>
          <w:rFonts w:ascii="Times New Roman" w:eastAsia="Times New Roman" w:hAnsi="Times New Roman" w:cs="Times New Roman"/>
          <w:color w:val="000000"/>
          <w:sz w:val="24"/>
          <w:szCs w:val="24"/>
          <w:lang w:val="en-ID"/>
        </w:rPr>
        <w:t xml:space="preserve"> </w:t>
      </w:r>
      <w:proofErr w:type="spellStart"/>
      <w:r w:rsidR="00674EBE">
        <w:rPr>
          <w:rFonts w:ascii="Times New Roman" w:eastAsia="Times New Roman" w:hAnsi="Times New Roman" w:cs="Times New Roman"/>
          <w:color w:val="000000"/>
          <w:sz w:val="24"/>
          <w:szCs w:val="24"/>
          <w:lang w:val="en-ID"/>
        </w:rPr>
        <w:t>menurut</w:t>
      </w:r>
      <w:proofErr w:type="spellEnd"/>
      <w:r w:rsidR="00674EBE">
        <w:rPr>
          <w:rFonts w:ascii="Times New Roman" w:eastAsia="Times New Roman" w:hAnsi="Times New Roman" w:cs="Times New Roman"/>
          <w:color w:val="000000"/>
          <w:sz w:val="24"/>
          <w:szCs w:val="24"/>
          <w:lang w:val="en-ID"/>
        </w:rPr>
        <w:t xml:space="preserve"> </w:t>
      </w:r>
      <w:proofErr w:type="spellStart"/>
      <w:r w:rsidR="00674EBE" w:rsidRPr="004572BF">
        <w:rPr>
          <w:rFonts w:ascii="Times New Roman" w:eastAsia="Times New Roman" w:hAnsi="Times New Roman" w:cs="Times New Roman"/>
          <w:color w:val="000000"/>
          <w:sz w:val="24"/>
          <w:szCs w:val="24"/>
        </w:rPr>
        <w:t>Sugiyono</w:t>
      </w:r>
      <w:proofErr w:type="spellEnd"/>
      <w:r w:rsidR="00674EBE" w:rsidRPr="004572BF">
        <w:rPr>
          <w:rFonts w:ascii="Times New Roman" w:eastAsia="Times New Roman" w:hAnsi="Times New Roman" w:cs="Times New Roman"/>
          <w:color w:val="000000"/>
          <w:sz w:val="24"/>
          <w:szCs w:val="24"/>
        </w:rPr>
        <w:t xml:space="preserve"> </w:t>
      </w:r>
      <w:r w:rsidR="00674EBE" w:rsidRPr="00072B0C">
        <w:rPr>
          <w:rFonts w:ascii="Times New Roman" w:eastAsia="Times New Roman" w:hAnsi="Times New Roman" w:cs="Times New Roman"/>
          <w:color w:val="000000"/>
          <w:sz w:val="24"/>
          <w:szCs w:val="24"/>
        </w:rPr>
        <w:t>(2017:119):</w:t>
      </w:r>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lang w:val="en-ID"/>
        </w:rPr>
        <w:t>Populasi</w:t>
      </w:r>
      <w:proofErr w:type="spellEnd"/>
      <w:r w:rsidR="00674EBE">
        <w:rPr>
          <w:rFonts w:ascii="Times New Roman" w:eastAsia="Times New Roman" w:hAnsi="Times New Roman" w:cs="Times New Roman"/>
          <w:color w:val="000000"/>
          <w:sz w:val="24"/>
          <w:szCs w:val="24"/>
          <w:lang w:val="en-ID"/>
        </w:rPr>
        <w:t xml:space="preserve"> </w:t>
      </w:r>
      <w:proofErr w:type="spellStart"/>
      <w:r w:rsidR="00674EBE">
        <w:rPr>
          <w:rFonts w:ascii="Times New Roman" w:eastAsia="Times New Roman" w:hAnsi="Times New Roman" w:cs="Times New Roman"/>
          <w:color w:val="000000"/>
          <w:sz w:val="24"/>
          <w:szCs w:val="24"/>
          <w:lang w:val="en-ID"/>
        </w:rPr>
        <w:t>adalah</w:t>
      </w:r>
      <w:proofErr w:type="spellEnd"/>
      <w:r w:rsidR="00674EBE">
        <w:rPr>
          <w:rFonts w:ascii="Times New Roman" w:eastAsia="Times New Roman" w:hAnsi="Times New Roman" w:cs="Times New Roman"/>
          <w:color w:val="000000"/>
          <w:sz w:val="24"/>
          <w:szCs w:val="24"/>
          <w:lang w:val="en-ID"/>
        </w:rPr>
        <w:t xml:space="preserve"> j</w:t>
      </w:r>
      <w:proofErr w:type="spellStart"/>
      <w:r w:rsidR="00674EBE" w:rsidRPr="00B40361">
        <w:rPr>
          <w:rFonts w:ascii="Times New Roman" w:eastAsia="Times New Roman" w:hAnsi="Times New Roman" w:cs="Times New Roman"/>
          <w:color w:val="000000"/>
          <w:sz w:val="24"/>
          <w:szCs w:val="24"/>
        </w:rPr>
        <w:t>umlah</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dari</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keseluruhan</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objek</w:t>
      </w:r>
      <w:proofErr w:type="spellEnd"/>
      <w:r w:rsidR="00674EBE" w:rsidRPr="00B40361">
        <w:rPr>
          <w:rFonts w:ascii="Times New Roman" w:eastAsia="Times New Roman" w:hAnsi="Times New Roman" w:cs="Times New Roman"/>
          <w:color w:val="000000"/>
          <w:sz w:val="24"/>
          <w:szCs w:val="24"/>
        </w:rPr>
        <w:t xml:space="preserve"> yang </w:t>
      </w:r>
      <w:proofErr w:type="spellStart"/>
      <w:r w:rsidR="00674EBE" w:rsidRPr="00B40361">
        <w:rPr>
          <w:rFonts w:ascii="Times New Roman" w:eastAsia="Times New Roman" w:hAnsi="Times New Roman" w:cs="Times New Roman"/>
          <w:color w:val="000000"/>
          <w:sz w:val="24"/>
          <w:szCs w:val="24"/>
        </w:rPr>
        <w:t>akan</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diteliti</w:t>
      </w:r>
      <w:proofErr w:type="spellEnd"/>
      <w:r w:rsidR="00674EBE" w:rsidRPr="00B40361">
        <w:rPr>
          <w:rFonts w:ascii="Times New Roman" w:eastAsia="Times New Roman" w:hAnsi="Times New Roman" w:cs="Times New Roman"/>
          <w:color w:val="000000"/>
          <w:sz w:val="24"/>
          <w:szCs w:val="24"/>
        </w:rPr>
        <w:t xml:space="preserve"> yang </w:t>
      </w:r>
      <w:proofErr w:type="spellStart"/>
      <w:r w:rsidR="00674EBE" w:rsidRPr="00B40361">
        <w:rPr>
          <w:rFonts w:ascii="Times New Roman" w:eastAsia="Times New Roman" w:hAnsi="Times New Roman" w:cs="Times New Roman"/>
          <w:color w:val="000000"/>
          <w:sz w:val="24"/>
          <w:szCs w:val="24"/>
        </w:rPr>
        <w:t>mempunyai</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kualitas</w:t>
      </w:r>
      <w:proofErr w:type="spellEnd"/>
      <w:r w:rsidR="00674EBE" w:rsidRPr="00B40361">
        <w:rPr>
          <w:rFonts w:ascii="Times New Roman" w:eastAsia="Times New Roman" w:hAnsi="Times New Roman" w:cs="Times New Roman"/>
          <w:color w:val="000000"/>
          <w:sz w:val="24"/>
          <w:szCs w:val="24"/>
        </w:rPr>
        <w:t xml:space="preserve"> dan </w:t>
      </w:r>
      <w:proofErr w:type="spellStart"/>
      <w:r w:rsidR="00674EBE" w:rsidRPr="00B40361">
        <w:rPr>
          <w:rFonts w:ascii="Times New Roman" w:eastAsia="Times New Roman" w:hAnsi="Times New Roman" w:cs="Times New Roman"/>
          <w:color w:val="000000"/>
          <w:sz w:val="24"/>
          <w:szCs w:val="24"/>
        </w:rPr>
        <w:t>karakteristik</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tertentu</w:t>
      </w:r>
      <w:proofErr w:type="spellEnd"/>
      <w:r w:rsidR="00674EBE" w:rsidRPr="00B40361">
        <w:rPr>
          <w:rFonts w:ascii="Times New Roman" w:eastAsia="Times New Roman" w:hAnsi="Times New Roman" w:cs="Times New Roman"/>
          <w:color w:val="000000"/>
          <w:sz w:val="24"/>
          <w:szCs w:val="24"/>
        </w:rPr>
        <w:t xml:space="preserve"> yang </w:t>
      </w:r>
      <w:proofErr w:type="spellStart"/>
      <w:r w:rsidR="00674EBE" w:rsidRPr="00B40361">
        <w:rPr>
          <w:rFonts w:ascii="Times New Roman" w:eastAsia="Times New Roman" w:hAnsi="Times New Roman" w:cs="Times New Roman"/>
          <w:color w:val="000000"/>
          <w:sz w:val="24"/>
          <w:szCs w:val="24"/>
        </w:rPr>
        <w:t>telah</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ditetapkan</w:t>
      </w:r>
      <w:proofErr w:type="spellEnd"/>
      <w:r w:rsidR="00674EBE" w:rsidRPr="00B40361">
        <w:rPr>
          <w:rFonts w:ascii="Times New Roman" w:eastAsia="Times New Roman" w:hAnsi="Times New Roman" w:cs="Times New Roman"/>
          <w:color w:val="000000"/>
          <w:sz w:val="24"/>
          <w:szCs w:val="24"/>
        </w:rPr>
        <w:t xml:space="preserve"> oleh </w:t>
      </w:r>
      <w:proofErr w:type="spellStart"/>
      <w:r w:rsidR="00674EBE" w:rsidRPr="00B40361">
        <w:rPr>
          <w:rFonts w:ascii="Times New Roman" w:eastAsia="Times New Roman" w:hAnsi="Times New Roman" w:cs="Times New Roman"/>
          <w:color w:val="000000"/>
          <w:sz w:val="24"/>
          <w:szCs w:val="24"/>
        </w:rPr>
        <w:t>peneliti</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untuk</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dipelajari</w:t>
      </w:r>
      <w:proofErr w:type="spellEnd"/>
      <w:r w:rsidR="00674EBE" w:rsidRPr="00B40361">
        <w:rPr>
          <w:rFonts w:ascii="Times New Roman" w:eastAsia="Times New Roman" w:hAnsi="Times New Roman" w:cs="Times New Roman"/>
          <w:color w:val="000000"/>
          <w:sz w:val="24"/>
          <w:szCs w:val="24"/>
        </w:rPr>
        <w:t xml:space="preserve"> dan </w:t>
      </w:r>
      <w:proofErr w:type="spellStart"/>
      <w:r w:rsidR="00674EBE" w:rsidRPr="00B40361">
        <w:rPr>
          <w:rFonts w:ascii="Times New Roman" w:eastAsia="Times New Roman" w:hAnsi="Times New Roman" w:cs="Times New Roman"/>
          <w:color w:val="000000"/>
          <w:sz w:val="24"/>
          <w:szCs w:val="24"/>
        </w:rPr>
        <w:t>diambil</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kesimpulannya</w:t>
      </w:r>
      <w:proofErr w:type="spellEnd"/>
      <w:proofErr w:type="gramStart"/>
      <w:r w:rsidR="00674EBE">
        <w:rPr>
          <w:rFonts w:ascii="Times New Roman" w:eastAsia="Times New Roman" w:hAnsi="Times New Roman" w:cs="Times New Roman"/>
          <w:color w:val="000000"/>
          <w:sz w:val="24"/>
          <w:szCs w:val="24"/>
        </w:rPr>
        <w:t>”</w:t>
      </w:r>
      <w:r w:rsidR="00674EBE">
        <w:rPr>
          <w:rFonts w:ascii="Times New Roman" w:eastAsia="Times New Roman" w:hAnsi="Times New Roman" w:cs="Times New Roman"/>
          <w:color w:val="000000"/>
          <w:sz w:val="24"/>
          <w:szCs w:val="24"/>
          <w:lang w:val="en-ID"/>
        </w:rPr>
        <w:t>.</w:t>
      </w:r>
      <w:proofErr w:type="gramEnd"/>
      <w:r w:rsidR="00674EBE">
        <w:rPr>
          <w:rFonts w:ascii="Times New Roman" w:eastAsia="Times New Roman" w:hAnsi="Times New Roman" w:cs="Times New Roman"/>
          <w:color w:val="000000"/>
          <w:sz w:val="24"/>
          <w:szCs w:val="24"/>
          <w:lang w:val="en-ID"/>
        </w:rPr>
        <w:t xml:space="preserve"> </w:t>
      </w:r>
      <w:proofErr w:type="spellStart"/>
      <w:r w:rsidR="00674EBE" w:rsidRPr="00B40361">
        <w:rPr>
          <w:rFonts w:ascii="Times New Roman" w:eastAsia="Times New Roman" w:hAnsi="Times New Roman" w:cs="Times New Roman"/>
          <w:color w:val="000000"/>
          <w:sz w:val="24"/>
          <w:szCs w:val="24"/>
        </w:rPr>
        <w:t>Berdasarkan</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pengertian</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tersebut</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dapat</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disimpulkan</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bahwa</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populasi</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adalah</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objek</w:t>
      </w:r>
      <w:proofErr w:type="spellEnd"/>
      <w:r w:rsidR="00674EBE">
        <w:rPr>
          <w:rFonts w:ascii="Times New Roman" w:eastAsia="Times New Roman" w:hAnsi="Times New Roman" w:cs="Times New Roman"/>
          <w:color w:val="000000"/>
          <w:sz w:val="24"/>
          <w:szCs w:val="24"/>
        </w:rPr>
        <w:t xml:space="preserve"> yang </w:t>
      </w:r>
      <w:proofErr w:type="spellStart"/>
      <w:r w:rsidR="00674EBE">
        <w:rPr>
          <w:rFonts w:ascii="Times New Roman" w:eastAsia="Times New Roman" w:hAnsi="Times New Roman" w:cs="Times New Roman"/>
          <w:color w:val="000000"/>
          <w:sz w:val="24"/>
          <w:szCs w:val="24"/>
        </w:rPr>
        <w:t>dibutuhkan</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dalam</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suatu</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penelitian</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kuantitatif</w:t>
      </w:r>
      <w:proofErr w:type="spellEnd"/>
      <w:r w:rsidR="00674EBE">
        <w:rPr>
          <w:rFonts w:ascii="Times New Roman" w:eastAsia="Times New Roman" w:hAnsi="Times New Roman" w:cs="Times New Roman"/>
          <w:color w:val="000000"/>
          <w:sz w:val="24"/>
          <w:szCs w:val="24"/>
        </w:rPr>
        <w:t xml:space="preserve">. </w:t>
      </w:r>
      <w:proofErr w:type="spellStart"/>
      <w:r w:rsidR="00674EBE">
        <w:rPr>
          <w:rFonts w:ascii="Times New Roman" w:eastAsia="Times New Roman" w:hAnsi="Times New Roman" w:cs="Times New Roman"/>
          <w:color w:val="000000"/>
          <w:sz w:val="24"/>
          <w:szCs w:val="24"/>
        </w:rPr>
        <w:t>P</w:t>
      </w:r>
      <w:r w:rsidR="00674EBE" w:rsidRPr="00B40361">
        <w:rPr>
          <w:rFonts w:ascii="Times New Roman" w:eastAsia="Times New Roman" w:hAnsi="Times New Roman" w:cs="Times New Roman"/>
          <w:color w:val="000000"/>
          <w:sz w:val="24"/>
          <w:szCs w:val="24"/>
        </w:rPr>
        <w:t>opulasi</w:t>
      </w:r>
      <w:proofErr w:type="spellEnd"/>
      <w:r w:rsidR="00674EBE" w:rsidRPr="00B40361">
        <w:rPr>
          <w:rFonts w:ascii="Times New Roman" w:eastAsia="Times New Roman" w:hAnsi="Times New Roman" w:cs="Times New Roman"/>
          <w:color w:val="000000"/>
          <w:sz w:val="24"/>
          <w:szCs w:val="24"/>
        </w:rPr>
        <w:t xml:space="preserve"> yang </w:t>
      </w:r>
      <w:proofErr w:type="spellStart"/>
      <w:r w:rsidR="00674EBE" w:rsidRPr="00B40361">
        <w:rPr>
          <w:rFonts w:ascii="Times New Roman" w:eastAsia="Times New Roman" w:hAnsi="Times New Roman" w:cs="Times New Roman"/>
          <w:color w:val="000000"/>
          <w:sz w:val="24"/>
          <w:szCs w:val="24"/>
        </w:rPr>
        <w:t>digunakan</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dalam</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penelitian</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ini</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adalah</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seluruh</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perusahaan</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subsektor</w:t>
      </w:r>
      <w:proofErr w:type="spellEnd"/>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makanan</w:t>
      </w:r>
      <w:proofErr w:type="spellEnd"/>
      <w:r w:rsidR="00674EBE" w:rsidRPr="00B40361">
        <w:rPr>
          <w:rFonts w:ascii="Times New Roman" w:eastAsia="Times New Roman" w:hAnsi="Times New Roman" w:cs="Times New Roman"/>
          <w:color w:val="000000"/>
          <w:sz w:val="24"/>
          <w:szCs w:val="24"/>
        </w:rPr>
        <w:t xml:space="preserve"> dan </w:t>
      </w:r>
      <w:proofErr w:type="spellStart"/>
      <w:r w:rsidR="00674EBE" w:rsidRPr="00B40361">
        <w:rPr>
          <w:rFonts w:ascii="Times New Roman" w:eastAsia="Times New Roman" w:hAnsi="Times New Roman" w:cs="Times New Roman"/>
          <w:color w:val="000000"/>
          <w:sz w:val="24"/>
          <w:szCs w:val="24"/>
        </w:rPr>
        <w:t>minuman</w:t>
      </w:r>
      <w:proofErr w:type="spellEnd"/>
      <w:r w:rsidR="00674EBE" w:rsidRPr="00B40361">
        <w:rPr>
          <w:rFonts w:ascii="Times New Roman" w:eastAsia="Times New Roman" w:hAnsi="Times New Roman" w:cs="Times New Roman"/>
          <w:color w:val="000000"/>
          <w:sz w:val="24"/>
          <w:szCs w:val="24"/>
        </w:rPr>
        <w:t xml:space="preserve"> yang </w:t>
      </w:r>
      <w:proofErr w:type="spellStart"/>
      <w:r w:rsidR="00674EBE" w:rsidRPr="00B40361">
        <w:rPr>
          <w:rFonts w:ascii="Times New Roman" w:eastAsia="Times New Roman" w:hAnsi="Times New Roman" w:cs="Times New Roman"/>
          <w:color w:val="000000"/>
          <w:sz w:val="24"/>
          <w:szCs w:val="24"/>
        </w:rPr>
        <w:t>terdaftar</w:t>
      </w:r>
      <w:proofErr w:type="spellEnd"/>
      <w:r w:rsidR="00674EBE" w:rsidRPr="00B40361">
        <w:rPr>
          <w:rFonts w:ascii="Times New Roman" w:eastAsia="Times New Roman" w:hAnsi="Times New Roman" w:cs="Times New Roman"/>
          <w:color w:val="000000"/>
          <w:sz w:val="24"/>
          <w:szCs w:val="24"/>
        </w:rPr>
        <w:t xml:space="preserve"> di Bursa </w:t>
      </w:r>
      <w:proofErr w:type="spellStart"/>
      <w:r w:rsidR="00674EBE" w:rsidRPr="00B40361">
        <w:rPr>
          <w:rFonts w:ascii="Times New Roman" w:eastAsia="Times New Roman" w:hAnsi="Times New Roman" w:cs="Times New Roman"/>
          <w:color w:val="000000"/>
          <w:sz w:val="24"/>
          <w:szCs w:val="24"/>
        </w:rPr>
        <w:t>Efek</w:t>
      </w:r>
      <w:proofErr w:type="spellEnd"/>
      <w:r w:rsidR="00674EBE" w:rsidRPr="00B40361">
        <w:rPr>
          <w:rFonts w:ascii="Times New Roman" w:eastAsia="Times New Roman" w:hAnsi="Times New Roman" w:cs="Times New Roman"/>
          <w:color w:val="000000"/>
          <w:sz w:val="24"/>
          <w:szCs w:val="24"/>
        </w:rPr>
        <w:t xml:space="preserve"> Indonesia </w:t>
      </w:r>
      <w:proofErr w:type="spellStart"/>
      <w:r w:rsidR="00674EBE" w:rsidRPr="00B40361">
        <w:rPr>
          <w:rFonts w:ascii="Times New Roman" w:eastAsia="Times New Roman" w:hAnsi="Times New Roman" w:cs="Times New Roman"/>
          <w:color w:val="000000"/>
          <w:sz w:val="24"/>
          <w:szCs w:val="24"/>
        </w:rPr>
        <w:t>dengan</w:t>
      </w:r>
      <w:proofErr w:type="spellEnd"/>
      <w:r w:rsidR="00674EBE" w:rsidRPr="00B40361">
        <w:rPr>
          <w:rFonts w:ascii="Times New Roman" w:eastAsia="Times New Roman" w:hAnsi="Times New Roman" w:cs="Times New Roman"/>
          <w:color w:val="000000"/>
          <w:sz w:val="24"/>
          <w:szCs w:val="24"/>
        </w:rPr>
        <w:t xml:space="preserve"> total </w:t>
      </w:r>
      <w:r w:rsidR="00674EBE" w:rsidRPr="003E0697">
        <w:rPr>
          <w:rFonts w:ascii="Times New Roman" w:eastAsia="Times New Roman" w:hAnsi="Times New Roman" w:cs="Times New Roman"/>
          <w:color w:val="000000"/>
          <w:sz w:val="24"/>
          <w:szCs w:val="24"/>
        </w:rPr>
        <w:t>26</w:t>
      </w:r>
      <w:r w:rsidR="00674EBE" w:rsidRPr="00B40361">
        <w:rPr>
          <w:rFonts w:ascii="Times New Roman" w:eastAsia="Times New Roman" w:hAnsi="Times New Roman" w:cs="Times New Roman"/>
          <w:color w:val="000000"/>
          <w:sz w:val="24"/>
          <w:szCs w:val="24"/>
        </w:rPr>
        <w:t xml:space="preserve"> </w:t>
      </w:r>
      <w:proofErr w:type="spellStart"/>
      <w:r w:rsidR="00674EBE" w:rsidRPr="00B40361">
        <w:rPr>
          <w:rFonts w:ascii="Times New Roman" w:eastAsia="Times New Roman" w:hAnsi="Times New Roman" w:cs="Times New Roman"/>
          <w:color w:val="000000"/>
          <w:sz w:val="24"/>
          <w:szCs w:val="24"/>
        </w:rPr>
        <w:t>perusahaan</w:t>
      </w:r>
      <w:proofErr w:type="spellEnd"/>
      <w:r w:rsidR="00674EBE" w:rsidRPr="00B40361">
        <w:rPr>
          <w:rFonts w:ascii="Times New Roman" w:eastAsia="Times New Roman" w:hAnsi="Times New Roman" w:cs="Times New Roman"/>
          <w:color w:val="000000"/>
          <w:sz w:val="24"/>
          <w:szCs w:val="24"/>
        </w:rPr>
        <w:t>.</w:t>
      </w:r>
    </w:p>
    <w:p w14:paraId="7B871F13" w14:textId="4264C7E3" w:rsidR="00674EBE" w:rsidRPr="00674EBE" w:rsidRDefault="00674EBE" w:rsidP="00674EBE">
      <w:pPr>
        <w:spacing w:line="240" w:lineRule="auto"/>
        <w:ind w:firstLine="72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rPr>
        <w:t xml:space="preserve">Sampel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Sugiyono</w:t>
      </w:r>
      <w:proofErr w:type="spellEnd"/>
      <w:r>
        <w:rPr>
          <w:rFonts w:ascii="Times New Roman" w:eastAsia="Times New Roman" w:hAnsi="Times New Roman" w:cs="Times New Roman"/>
          <w:color w:val="000000"/>
          <w:sz w:val="24"/>
          <w:szCs w:val="24"/>
        </w:rPr>
        <w:t xml:space="preserve"> (2017:120): “</w:t>
      </w:r>
      <w:r w:rsidRPr="00B40361">
        <w:rPr>
          <w:rFonts w:ascii="Times New Roman" w:eastAsia="Times New Roman" w:hAnsi="Times New Roman" w:cs="Times New Roman"/>
          <w:color w:val="000000"/>
          <w:sz w:val="24"/>
          <w:szCs w:val="24"/>
        </w:rPr>
        <w:t xml:space="preserve">Sampel </w:t>
      </w:r>
      <w:proofErr w:type="spellStart"/>
      <w:r w:rsidRPr="00B40361">
        <w:rPr>
          <w:rFonts w:ascii="Times New Roman" w:eastAsia="Times New Roman" w:hAnsi="Times New Roman" w:cs="Times New Roman"/>
          <w:color w:val="000000"/>
          <w:sz w:val="24"/>
          <w:szCs w:val="24"/>
        </w:rPr>
        <w:t>merupakan</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bagian</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dari</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populasi</w:t>
      </w:r>
      <w:proofErr w:type="spellEnd"/>
      <w:r w:rsidRPr="00B40361">
        <w:rPr>
          <w:rFonts w:ascii="Times New Roman" w:eastAsia="Times New Roman" w:hAnsi="Times New Roman" w:cs="Times New Roman"/>
          <w:color w:val="000000"/>
          <w:sz w:val="24"/>
          <w:szCs w:val="24"/>
        </w:rPr>
        <w:t xml:space="preserve"> dan </w:t>
      </w:r>
      <w:proofErr w:type="spellStart"/>
      <w:r w:rsidRPr="00B40361">
        <w:rPr>
          <w:rFonts w:ascii="Times New Roman" w:eastAsia="Times New Roman" w:hAnsi="Times New Roman" w:cs="Times New Roman"/>
          <w:color w:val="000000"/>
          <w:sz w:val="24"/>
          <w:szCs w:val="24"/>
        </w:rPr>
        <w:t>karakteristik</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dari</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populasi</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tersebut</w:t>
      </w:r>
      <w:proofErr w:type="spellEnd"/>
      <w:proofErr w:type="gramStart"/>
      <w:r>
        <w:rPr>
          <w:rFonts w:ascii="Times New Roman" w:eastAsia="Times New Roman" w:hAnsi="Times New Roman" w:cs="Times New Roman"/>
          <w:color w:val="000000"/>
          <w:sz w:val="24"/>
          <w:szCs w:val="24"/>
        </w:rPr>
        <w:t>”</w:t>
      </w:r>
      <w:r w:rsidRPr="00B40361">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lang w:val="en-ID"/>
        </w:rPr>
        <w:t xml:space="preserve"> Sampel </w:t>
      </w:r>
      <w:proofErr w:type="spellStart"/>
      <w:r>
        <w:rPr>
          <w:rFonts w:ascii="Times New Roman" w:eastAsia="Times New Roman" w:hAnsi="Times New Roman" w:cs="Times New Roman"/>
          <w:color w:val="000000"/>
          <w:sz w:val="24"/>
          <w:szCs w:val="24"/>
          <w:lang w:val="en-ID"/>
        </w:rPr>
        <w:t>adalah</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perwakilan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dari</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suatu</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populasi</w:t>
      </w:r>
      <w:proofErr w:type="spellEnd"/>
      <w:r>
        <w:rPr>
          <w:rFonts w:ascii="Times New Roman" w:eastAsia="Times New Roman" w:hAnsi="Times New Roman" w:cs="Times New Roman"/>
          <w:color w:val="000000"/>
          <w:sz w:val="24"/>
          <w:szCs w:val="24"/>
          <w:lang w:val="en-ID"/>
        </w:rPr>
        <w:t xml:space="preserve"> yang </w:t>
      </w:r>
      <w:proofErr w:type="spellStart"/>
      <w:r>
        <w:rPr>
          <w:rFonts w:ascii="Times New Roman" w:eastAsia="Times New Roman" w:hAnsi="Times New Roman" w:cs="Times New Roman"/>
          <w:color w:val="000000"/>
          <w:sz w:val="24"/>
          <w:szCs w:val="24"/>
          <w:lang w:val="en-ID"/>
        </w:rPr>
        <w:t>akan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diteliti</w:t>
      </w:r>
      <w:proofErr w:type="spellEnd"/>
      <w:r>
        <w:rPr>
          <w:rFonts w:ascii="Times New Roman" w:eastAsia="Times New Roman" w:hAnsi="Times New Roman" w:cs="Times New Roman"/>
          <w:color w:val="000000"/>
          <w:sz w:val="24"/>
          <w:szCs w:val="24"/>
          <w:lang w:val="en-ID"/>
        </w:rPr>
        <w:t>.</w:t>
      </w:r>
      <w:r w:rsidRPr="00674EBE">
        <w:rPr>
          <w:rFonts w:ascii="Times New Roman" w:eastAsia="Times New Roman" w:hAnsi="Times New Roman" w:cs="Times New Roman"/>
          <w:color w:val="000000"/>
          <w:sz w:val="24"/>
          <w:szCs w:val="24"/>
        </w:rPr>
        <w:t xml:space="preserve"> </w:t>
      </w:r>
      <w:r w:rsidRPr="00B40361">
        <w:rPr>
          <w:rFonts w:ascii="Times New Roman" w:eastAsia="Times New Roman" w:hAnsi="Times New Roman" w:cs="Times New Roman"/>
          <w:color w:val="000000"/>
          <w:sz w:val="24"/>
          <w:szCs w:val="24"/>
        </w:rPr>
        <w:t xml:space="preserve">Metode yang </w:t>
      </w:r>
      <w:proofErr w:type="spellStart"/>
      <w:r w:rsidRPr="00B40361">
        <w:rPr>
          <w:rFonts w:ascii="Times New Roman" w:eastAsia="Times New Roman" w:hAnsi="Times New Roman" w:cs="Times New Roman"/>
          <w:color w:val="000000"/>
          <w:sz w:val="24"/>
          <w:szCs w:val="24"/>
        </w:rPr>
        <w:t>digunakan</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dalam</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menentukan</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sampel</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dalam</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penelitian</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ini</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adalah</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metode</w:t>
      </w:r>
      <w:proofErr w:type="spellEnd"/>
      <w:r w:rsidRPr="00B40361">
        <w:rPr>
          <w:rFonts w:ascii="Times New Roman" w:eastAsia="Times New Roman" w:hAnsi="Times New Roman" w:cs="Times New Roman"/>
          <w:color w:val="000000"/>
          <w:sz w:val="24"/>
          <w:szCs w:val="24"/>
        </w:rPr>
        <w:t xml:space="preserve"> </w:t>
      </w:r>
      <w:r w:rsidRPr="00B40361">
        <w:rPr>
          <w:rFonts w:ascii="Times New Roman" w:eastAsia="Times New Roman" w:hAnsi="Times New Roman" w:cs="Times New Roman"/>
          <w:i/>
          <w:color w:val="000000"/>
          <w:sz w:val="24"/>
          <w:szCs w:val="24"/>
        </w:rPr>
        <w:t>Purposive</w:t>
      </w:r>
      <w:r w:rsidRPr="00B40361">
        <w:rPr>
          <w:rFonts w:ascii="Times New Roman" w:eastAsia="Times New Roman" w:hAnsi="Times New Roman" w:cs="Times New Roman"/>
          <w:color w:val="000000"/>
          <w:sz w:val="24"/>
          <w:szCs w:val="24"/>
        </w:rPr>
        <w:t xml:space="preserve"> </w:t>
      </w:r>
      <w:r w:rsidRPr="00B40361">
        <w:rPr>
          <w:rFonts w:ascii="Times New Roman" w:eastAsia="Times New Roman" w:hAnsi="Times New Roman" w:cs="Times New Roman"/>
          <w:i/>
          <w:color w:val="000000"/>
          <w:sz w:val="24"/>
          <w:szCs w:val="24"/>
        </w:rPr>
        <w:t>Sampling</w:t>
      </w:r>
      <w:r w:rsidRPr="00B403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kriteria</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penentuan</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sampel</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terdapat</w:t>
      </w:r>
      <w:proofErr w:type="spellEnd"/>
      <w:r w:rsidRPr="003D44C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ID"/>
        </w:rPr>
        <w:t>24</w:t>
      </w:r>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sampel</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perusahaan</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subsektor</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makanan</w:t>
      </w:r>
      <w:proofErr w:type="spellEnd"/>
      <w:r w:rsidRPr="003D44C7">
        <w:rPr>
          <w:rFonts w:ascii="Times New Roman" w:eastAsia="Times New Roman" w:hAnsi="Times New Roman" w:cs="Times New Roman"/>
          <w:color w:val="000000"/>
          <w:sz w:val="24"/>
          <w:szCs w:val="24"/>
        </w:rPr>
        <w:t xml:space="preserve"> dan </w:t>
      </w:r>
      <w:proofErr w:type="spellStart"/>
      <w:r w:rsidRPr="003D44C7">
        <w:rPr>
          <w:rFonts w:ascii="Times New Roman" w:eastAsia="Times New Roman" w:hAnsi="Times New Roman" w:cs="Times New Roman"/>
          <w:color w:val="000000"/>
          <w:sz w:val="24"/>
          <w:szCs w:val="24"/>
        </w:rPr>
        <w:t>minuman</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dengan</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laporan</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keuangan</w:t>
      </w:r>
      <w:proofErr w:type="spellEnd"/>
      <w:r w:rsidRPr="003D44C7">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rPr>
        <w:t>20</w:t>
      </w:r>
      <w:r w:rsidRPr="003D44C7">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ID"/>
        </w:rPr>
        <w:t>3</w:t>
      </w:r>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dengan</w:t>
      </w:r>
      <w:proofErr w:type="spellEnd"/>
      <w:r w:rsidRPr="003D44C7">
        <w:rPr>
          <w:rFonts w:ascii="Times New Roman" w:eastAsia="Times New Roman" w:hAnsi="Times New Roman" w:cs="Times New Roman"/>
          <w:color w:val="000000"/>
          <w:sz w:val="24"/>
          <w:szCs w:val="24"/>
        </w:rPr>
        <w:t xml:space="preserve"> total data yang </w:t>
      </w:r>
      <w:proofErr w:type="spellStart"/>
      <w:r w:rsidRPr="003D44C7">
        <w:rPr>
          <w:rFonts w:ascii="Times New Roman" w:eastAsia="Times New Roman" w:hAnsi="Times New Roman" w:cs="Times New Roman"/>
          <w:color w:val="000000"/>
          <w:sz w:val="24"/>
          <w:szCs w:val="24"/>
        </w:rPr>
        <w:t>akan</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diolah</w:t>
      </w:r>
      <w:proofErr w:type="spellEnd"/>
      <w:r w:rsidRPr="003D44C7">
        <w:rPr>
          <w:rFonts w:ascii="Times New Roman" w:eastAsia="Times New Roman" w:hAnsi="Times New Roman" w:cs="Times New Roman"/>
          <w:color w:val="000000"/>
          <w:sz w:val="24"/>
          <w:szCs w:val="24"/>
        </w:rPr>
        <w:t xml:space="preserve"> </w:t>
      </w:r>
      <w:proofErr w:type="spellStart"/>
      <w:r w:rsidRPr="003D44C7">
        <w:rPr>
          <w:rFonts w:ascii="Times New Roman" w:eastAsia="Times New Roman" w:hAnsi="Times New Roman" w:cs="Times New Roman"/>
          <w:color w:val="000000"/>
          <w:sz w:val="24"/>
          <w:szCs w:val="24"/>
        </w:rPr>
        <w:t>sebanyak</w:t>
      </w:r>
      <w:proofErr w:type="spellEnd"/>
      <w:r w:rsidRPr="003D44C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ID"/>
        </w:rPr>
        <w:t>96</w:t>
      </w:r>
      <w:r w:rsidRPr="003D44C7">
        <w:rPr>
          <w:rFonts w:ascii="Times New Roman" w:eastAsia="Times New Roman" w:hAnsi="Times New Roman" w:cs="Times New Roman"/>
          <w:color w:val="000000"/>
          <w:sz w:val="24"/>
          <w:szCs w:val="24"/>
        </w:rPr>
        <w:t xml:space="preserve"> data.</w:t>
      </w:r>
    </w:p>
    <w:p w14:paraId="566BCB97" w14:textId="1D832DB7" w:rsidR="0058389E" w:rsidRPr="00E21579" w:rsidRDefault="007E5DEE" w:rsidP="0086155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Alat </w:t>
      </w:r>
      <w:proofErr w:type="spellStart"/>
      <w:r w:rsidR="0058389E" w:rsidRPr="00E21579">
        <w:rPr>
          <w:rFonts w:ascii="Times New Roman" w:hAnsi="Times New Roman" w:cs="Times New Roman"/>
          <w:b/>
          <w:bCs/>
          <w:sz w:val="24"/>
          <w:szCs w:val="24"/>
        </w:rPr>
        <w:t>Analisis</w:t>
      </w:r>
      <w:proofErr w:type="spellEnd"/>
    </w:p>
    <w:p w14:paraId="52A63032" w14:textId="3B0C33E1" w:rsidR="00674EBE" w:rsidRDefault="00674EBE" w:rsidP="00674EBE">
      <w:pPr>
        <w:pBdr>
          <w:top w:val="nil"/>
          <w:left w:val="nil"/>
          <w:bottom w:val="nil"/>
          <w:right w:val="nil"/>
          <w:between w:val="nil"/>
        </w:pBdr>
        <w:tabs>
          <w:tab w:val="left" w:pos="709"/>
          <w:tab w:val="left" w:pos="1620"/>
          <w:tab w:val="left" w:pos="1890"/>
          <w:tab w:val="left" w:pos="2790"/>
        </w:tabs>
        <w:spacing w:after="0" w:line="240" w:lineRule="auto"/>
        <w:ind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B40361">
        <w:rPr>
          <w:rFonts w:ascii="Times New Roman" w:eastAsia="Times New Roman" w:hAnsi="Times New Roman" w:cs="Times New Roman"/>
          <w:color w:val="000000"/>
          <w:sz w:val="24"/>
          <w:szCs w:val="24"/>
        </w:rPr>
        <w:t xml:space="preserve">Alat </w:t>
      </w:r>
      <w:proofErr w:type="spellStart"/>
      <w:r w:rsidRPr="00B40361">
        <w:rPr>
          <w:rFonts w:ascii="Times New Roman" w:eastAsia="Times New Roman" w:hAnsi="Times New Roman" w:cs="Times New Roman"/>
          <w:color w:val="000000"/>
          <w:sz w:val="24"/>
          <w:szCs w:val="24"/>
        </w:rPr>
        <w:t>analisis</w:t>
      </w:r>
      <w:proofErr w:type="spellEnd"/>
      <w:r w:rsidRPr="00B40361">
        <w:rPr>
          <w:rFonts w:ascii="Times New Roman" w:eastAsia="Times New Roman" w:hAnsi="Times New Roman" w:cs="Times New Roman"/>
          <w:color w:val="000000"/>
          <w:sz w:val="24"/>
          <w:szCs w:val="24"/>
        </w:rPr>
        <w:t xml:space="preserve"> yang </w:t>
      </w:r>
      <w:proofErr w:type="spellStart"/>
      <w:r w:rsidRPr="00B40361">
        <w:rPr>
          <w:rFonts w:ascii="Times New Roman" w:eastAsia="Times New Roman" w:hAnsi="Times New Roman" w:cs="Times New Roman"/>
          <w:color w:val="000000"/>
          <w:sz w:val="24"/>
          <w:szCs w:val="24"/>
        </w:rPr>
        <w:t>digunakan</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untuk</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menguji</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hipotesis</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dalam</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penelitian</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ini</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adalah</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sebagai</w:t>
      </w:r>
      <w:proofErr w:type="spellEnd"/>
      <w:r w:rsidRPr="00B40361">
        <w:rPr>
          <w:rFonts w:ascii="Times New Roman" w:eastAsia="Times New Roman" w:hAnsi="Times New Roman" w:cs="Times New Roman"/>
          <w:color w:val="000000"/>
          <w:sz w:val="24"/>
          <w:szCs w:val="24"/>
        </w:rPr>
        <w:t xml:space="preserve"> </w:t>
      </w:r>
      <w:proofErr w:type="spellStart"/>
      <w:r w:rsidRPr="00B40361">
        <w:rPr>
          <w:rFonts w:ascii="Times New Roman" w:eastAsia="Times New Roman" w:hAnsi="Times New Roman" w:cs="Times New Roman"/>
          <w:color w:val="000000"/>
          <w:sz w:val="24"/>
          <w:szCs w:val="24"/>
        </w:rPr>
        <w:t>berikut</w:t>
      </w:r>
      <w:proofErr w:type="spellEnd"/>
      <w:r w:rsidRPr="00B40361">
        <w:rPr>
          <w:rFonts w:ascii="Times New Roman" w:eastAsia="Times New Roman" w:hAnsi="Times New Roman" w:cs="Times New Roman"/>
          <w:color w:val="000000"/>
          <w:sz w:val="24"/>
          <w:szCs w:val="24"/>
        </w:rPr>
        <w:t>:</w:t>
      </w:r>
    </w:p>
    <w:p w14:paraId="1B6C3FFE" w14:textId="755F0E6A" w:rsidR="00674EBE" w:rsidRDefault="00674EBE" w:rsidP="00FE5F8A">
      <w:pPr>
        <w:pStyle w:val="ListParagraph"/>
        <w:numPr>
          <w:ilvl w:val="0"/>
          <w:numId w:val="39"/>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Perputaran</w:t>
      </w:r>
      <w:proofErr w:type="spellEnd"/>
      <w:r>
        <w:rPr>
          <w:rFonts w:ascii="Times New Roman" w:eastAsia="Times New Roman" w:hAnsi="Times New Roman" w:cs="Times New Roman"/>
          <w:color w:val="000000"/>
          <w:sz w:val="24"/>
          <w:szCs w:val="24"/>
        </w:rPr>
        <w:t xml:space="preserve"> Kas</w:t>
      </w:r>
    </w:p>
    <w:p w14:paraId="63ECEBCE" w14:textId="77777777" w:rsidR="00621181" w:rsidRPr="00621181" w:rsidRDefault="00621181" w:rsidP="00FE5F8A">
      <w:pPr>
        <w:pBdr>
          <w:top w:val="nil"/>
          <w:left w:val="nil"/>
          <w:bottom w:val="nil"/>
          <w:right w:val="nil"/>
          <w:between w:val="nil"/>
        </w:pBdr>
        <w:tabs>
          <w:tab w:val="left" w:pos="1260"/>
          <w:tab w:val="left" w:pos="1620"/>
          <w:tab w:val="left" w:pos="2410"/>
          <w:tab w:val="left" w:pos="2790"/>
        </w:tabs>
        <w:spacing w:after="120" w:line="240" w:lineRule="auto"/>
        <w:ind w:right="17" w:firstLine="425"/>
        <w:jc w:val="both"/>
        <w:rPr>
          <w:rFonts w:ascii="Times New Roman" w:eastAsia="Times New Roman" w:hAnsi="Times New Roman" w:cs="Times New Roman"/>
          <w:color w:val="000000"/>
          <w:sz w:val="24"/>
          <w:szCs w:val="24"/>
        </w:rPr>
      </w:pPr>
      <w:proofErr w:type="spellStart"/>
      <w:r w:rsidRPr="00621181">
        <w:rPr>
          <w:rFonts w:ascii="Times New Roman" w:eastAsia="Times New Roman" w:hAnsi="Times New Roman" w:cs="Times New Roman"/>
          <w:color w:val="000000"/>
          <w:sz w:val="24"/>
          <w:szCs w:val="24"/>
        </w:rPr>
        <w:t>Perhitungan</w:t>
      </w:r>
      <w:proofErr w:type="spellEnd"/>
      <w:r w:rsidRPr="00621181">
        <w:rPr>
          <w:rFonts w:ascii="Times New Roman" w:eastAsia="Times New Roman" w:hAnsi="Times New Roman" w:cs="Times New Roman"/>
          <w:color w:val="000000"/>
          <w:sz w:val="24"/>
          <w:szCs w:val="24"/>
        </w:rPr>
        <w:t xml:space="preserve"> </w:t>
      </w:r>
      <w:proofErr w:type="spellStart"/>
      <w:r w:rsidRPr="00621181">
        <w:rPr>
          <w:rFonts w:ascii="Times New Roman" w:eastAsia="Times New Roman" w:hAnsi="Times New Roman" w:cs="Times New Roman"/>
          <w:color w:val="000000"/>
          <w:sz w:val="24"/>
          <w:szCs w:val="24"/>
        </w:rPr>
        <w:t>perputaran</w:t>
      </w:r>
      <w:proofErr w:type="spellEnd"/>
      <w:r w:rsidRPr="00621181">
        <w:rPr>
          <w:rFonts w:ascii="Times New Roman" w:eastAsia="Times New Roman" w:hAnsi="Times New Roman" w:cs="Times New Roman"/>
          <w:color w:val="000000"/>
          <w:sz w:val="24"/>
          <w:szCs w:val="24"/>
        </w:rPr>
        <w:t xml:space="preserve"> kas </w:t>
      </w:r>
      <w:proofErr w:type="spellStart"/>
      <w:r w:rsidRPr="00621181">
        <w:rPr>
          <w:rFonts w:ascii="Times New Roman" w:eastAsia="Times New Roman" w:hAnsi="Times New Roman" w:cs="Times New Roman"/>
          <w:color w:val="000000"/>
          <w:sz w:val="24"/>
          <w:szCs w:val="24"/>
        </w:rPr>
        <w:t>menurut</w:t>
      </w:r>
      <w:proofErr w:type="spellEnd"/>
      <w:r w:rsidRPr="00621181">
        <w:rPr>
          <w:rFonts w:ascii="Times New Roman" w:eastAsia="Times New Roman" w:hAnsi="Times New Roman" w:cs="Times New Roman"/>
          <w:color w:val="000000"/>
          <w:sz w:val="24"/>
          <w:szCs w:val="24"/>
        </w:rPr>
        <w:t xml:space="preserve"> </w:t>
      </w:r>
      <w:r w:rsidRPr="00072B0C">
        <w:rPr>
          <w:rFonts w:ascii="Times New Roman" w:eastAsia="Times New Roman" w:hAnsi="Times New Roman" w:cs="Times New Roman"/>
          <w:color w:val="000000"/>
          <w:sz w:val="24"/>
          <w:szCs w:val="24"/>
        </w:rPr>
        <w:t xml:space="preserve">Darmawan (2020:70) </w:t>
      </w:r>
      <w:proofErr w:type="spellStart"/>
      <w:r w:rsidRPr="00072B0C">
        <w:rPr>
          <w:rFonts w:ascii="Times New Roman" w:eastAsia="Times New Roman" w:hAnsi="Times New Roman" w:cs="Times New Roman"/>
          <w:color w:val="000000"/>
          <w:sz w:val="24"/>
          <w:szCs w:val="24"/>
        </w:rPr>
        <w:t>adalah</w:t>
      </w:r>
      <w:proofErr w:type="spellEnd"/>
      <w:r w:rsidRPr="00621181">
        <w:rPr>
          <w:rFonts w:ascii="Times New Roman" w:eastAsia="Times New Roman" w:hAnsi="Times New Roman" w:cs="Times New Roman"/>
          <w:color w:val="000000"/>
          <w:sz w:val="24"/>
          <w:szCs w:val="24"/>
        </w:rPr>
        <w:t xml:space="preserve"> </w:t>
      </w:r>
      <w:proofErr w:type="spellStart"/>
      <w:r w:rsidRPr="00621181">
        <w:rPr>
          <w:rFonts w:ascii="Times New Roman" w:eastAsia="Times New Roman" w:hAnsi="Times New Roman" w:cs="Times New Roman"/>
          <w:color w:val="000000"/>
          <w:sz w:val="24"/>
          <w:szCs w:val="24"/>
        </w:rPr>
        <w:t>sebagai</w:t>
      </w:r>
      <w:proofErr w:type="spellEnd"/>
      <w:r w:rsidRPr="00621181">
        <w:rPr>
          <w:rFonts w:ascii="Times New Roman" w:eastAsia="Times New Roman" w:hAnsi="Times New Roman" w:cs="Times New Roman"/>
          <w:color w:val="000000"/>
          <w:sz w:val="24"/>
          <w:szCs w:val="24"/>
        </w:rPr>
        <w:t xml:space="preserve"> </w:t>
      </w:r>
      <w:proofErr w:type="spellStart"/>
      <w:r w:rsidRPr="00621181">
        <w:rPr>
          <w:rFonts w:ascii="Times New Roman" w:eastAsia="Times New Roman" w:hAnsi="Times New Roman" w:cs="Times New Roman"/>
          <w:color w:val="000000"/>
          <w:sz w:val="24"/>
          <w:szCs w:val="24"/>
        </w:rPr>
        <w:t>berikut</w:t>
      </w:r>
      <w:proofErr w:type="spellEnd"/>
      <w:r w:rsidRPr="00621181">
        <w:rPr>
          <w:rFonts w:ascii="Times New Roman" w:eastAsia="Times New Roman" w:hAnsi="Times New Roman" w:cs="Times New Roman"/>
          <w:color w:val="000000"/>
          <w:sz w:val="24"/>
          <w:szCs w:val="24"/>
        </w:rPr>
        <w:t>:</w:t>
      </w:r>
      <w:r w:rsidRPr="00621181">
        <w:rPr>
          <w:rFonts w:ascii="Times New Roman" w:eastAsia="Times New Roman" w:hAnsi="Times New Roman" w:cs="Times New Roman"/>
          <w:iCs/>
          <w:color w:val="000000"/>
          <w:sz w:val="24"/>
          <w:szCs w:val="24"/>
        </w:rPr>
        <w:br/>
      </w:r>
      <w:proofErr w:type="spellStart"/>
      <m:oMathPara>
        <m:oMath>
          <m:r>
            <m:rPr>
              <m:nor/>
            </m:rPr>
            <w:rPr>
              <w:rFonts w:ascii="Times New Roman" w:eastAsia="Times New Roman" w:hAnsi="Times New Roman" w:cs="Times New Roman"/>
              <w:iCs/>
              <w:color w:val="000000"/>
              <w:sz w:val="24"/>
              <w:szCs w:val="24"/>
            </w:rPr>
            <m:t>Perputaran</m:t>
          </m:r>
          <w:proofErr w:type="spellEnd"/>
          <m:r>
            <m:rPr>
              <m:nor/>
            </m:rPr>
            <w:rPr>
              <w:rFonts w:ascii="Times New Roman" w:eastAsia="Times New Roman" w:hAnsi="Times New Roman" w:cs="Times New Roman"/>
              <w:iCs/>
              <w:color w:val="000000"/>
              <w:sz w:val="24"/>
              <w:szCs w:val="24"/>
            </w:rPr>
            <m:t xml:space="preserve"> Kas</m:t>
          </m:r>
          <m:r>
            <m:rPr>
              <m:nor/>
            </m:rPr>
            <w:rPr>
              <w:rFonts w:ascii="Cambria Math" w:eastAsia="Times New Roman" w:hAnsi="Times New Roman" w:cs="Times New Roman"/>
              <w:iCs/>
              <w:color w:val="000000"/>
              <w:sz w:val="24"/>
              <w:szCs w:val="24"/>
            </w:rPr>
            <m:t xml:space="preserve"> </m:t>
          </m:r>
          <m:r>
            <m:rPr>
              <m:nor/>
            </m:rPr>
            <w:rPr>
              <w:rFonts w:ascii="Times New Roman" w:eastAsia="Times New Roman" w:hAnsi="Times New Roman" w:cs="Times New Roman"/>
              <w:iCs/>
              <w:color w:val="000000"/>
              <w:sz w:val="24"/>
              <w:szCs w:val="24"/>
            </w:rPr>
            <m:t>=</m:t>
          </m:r>
          <m:f>
            <m:fPr>
              <m:ctrlPr>
                <w:rPr>
                  <w:rFonts w:ascii="Cambria Math" w:eastAsia="Times New Roman" w:hAnsi="Cambria Math" w:cs="Times New Roman"/>
                  <w:iCs/>
                  <w:color w:val="000000"/>
                  <w:sz w:val="24"/>
                  <w:szCs w:val="24"/>
                </w:rPr>
              </m:ctrlPr>
            </m:fPr>
            <m:num>
              <m:r>
                <m:rPr>
                  <m:nor/>
                </m:rPr>
                <w:rPr>
                  <w:rFonts w:ascii="Times New Roman" w:eastAsia="Times New Roman" w:hAnsi="Times New Roman" w:cs="Times New Roman"/>
                  <w:iCs/>
                  <w:color w:val="000000"/>
                  <w:sz w:val="24"/>
                  <w:szCs w:val="24"/>
                </w:rPr>
                <m:t>Penjualan Bersih</m:t>
              </m:r>
              <m:ctrlPr>
                <w:rPr>
                  <w:rFonts w:ascii="Cambria Math" w:hAnsi="Cambria Math"/>
                  <w:lang w:val="en-ID"/>
                </w:rPr>
              </m:ctrlPr>
            </m:num>
            <m:den>
              <m:r>
                <m:rPr>
                  <m:nor/>
                </m:rPr>
                <w:rPr>
                  <w:rFonts w:ascii="Times New Roman" w:eastAsia="Times New Roman" w:hAnsi="Times New Roman" w:cs="Times New Roman"/>
                  <w:iCs/>
                  <w:color w:val="000000"/>
                  <w:sz w:val="24"/>
                  <w:szCs w:val="24"/>
                </w:rPr>
                <m:t>Rata-rata Kas</m:t>
              </m:r>
              <m:ctrlPr>
                <w:rPr>
                  <w:rFonts w:ascii="Cambria Math" w:hAnsi="Cambria Math"/>
                  <w:lang w:val="en-ID"/>
                </w:rPr>
              </m:ctrlPr>
            </m:den>
          </m:f>
        </m:oMath>
      </m:oMathPara>
    </w:p>
    <w:p w14:paraId="574096FA" w14:textId="77777777" w:rsidR="00621181" w:rsidRDefault="00621181" w:rsidP="00621181">
      <w:pPr>
        <w:pStyle w:val="ListParagraph"/>
        <w:pBdr>
          <w:top w:val="nil"/>
          <w:left w:val="nil"/>
          <w:bottom w:val="nil"/>
          <w:right w:val="nil"/>
          <w:between w:val="nil"/>
        </w:pBdr>
        <w:tabs>
          <w:tab w:val="left" w:pos="851"/>
          <w:tab w:val="left" w:pos="1620"/>
          <w:tab w:val="left" w:pos="1890"/>
          <w:tab w:val="left" w:pos="2790"/>
        </w:tabs>
        <w:spacing w:after="0" w:line="240" w:lineRule="auto"/>
        <w:ind w:left="426" w:right="16"/>
        <w:jc w:val="both"/>
        <w:rPr>
          <w:rFonts w:ascii="Times New Roman" w:eastAsia="Times New Roman" w:hAnsi="Times New Roman" w:cs="Times New Roman"/>
          <w:color w:val="000000"/>
          <w:sz w:val="24"/>
          <w:szCs w:val="24"/>
        </w:rPr>
      </w:pPr>
    </w:p>
    <w:p w14:paraId="5591598A" w14:textId="562F8172" w:rsidR="00621181" w:rsidRDefault="00FE5F8A" w:rsidP="00674EBE">
      <w:pPr>
        <w:pStyle w:val="ListParagraph"/>
        <w:numPr>
          <w:ilvl w:val="0"/>
          <w:numId w:val="39"/>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Perputaran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Piutang</w:t>
      </w:r>
      <w:proofErr w:type="spellEnd"/>
    </w:p>
    <w:p w14:paraId="71CDA1A6" w14:textId="77777777" w:rsidR="00FE5F8A" w:rsidRDefault="00FE5F8A" w:rsidP="00FE5F8A">
      <w:pPr>
        <w:pStyle w:val="ListParagraph"/>
        <w:pBdr>
          <w:top w:val="nil"/>
          <w:left w:val="nil"/>
          <w:bottom w:val="nil"/>
          <w:right w:val="nil"/>
          <w:between w:val="nil"/>
        </w:pBdr>
        <w:tabs>
          <w:tab w:val="left" w:pos="1260"/>
          <w:tab w:val="left" w:pos="1620"/>
          <w:tab w:val="left" w:pos="2410"/>
          <w:tab w:val="left" w:pos="2790"/>
        </w:tabs>
        <w:spacing w:after="120" w:line="240" w:lineRule="auto"/>
        <w:ind w:left="425" w:right="17"/>
        <w:contextualSpacing w:val="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w:t>
      </w:r>
      <w:r w:rsidRPr="00AB4069">
        <w:rPr>
          <w:rFonts w:ascii="Times New Roman" w:eastAsia="Times New Roman" w:hAnsi="Times New Roman" w:cs="Times New Roman"/>
          <w:color w:val="000000"/>
          <w:sz w:val="24"/>
          <w:szCs w:val="24"/>
        </w:rPr>
        <w:t>hitung</w:t>
      </w:r>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sidRPr="00AB4069">
        <w:rPr>
          <w:rFonts w:ascii="Times New Roman" w:eastAsia="Times New Roman" w:hAnsi="Times New Roman" w:cs="Times New Roman"/>
          <w:color w:val="000000"/>
          <w:sz w:val="24"/>
          <w:szCs w:val="24"/>
        </w:rPr>
        <w:t>perputaran</w:t>
      </w:r>
      <w:proofErr w:type="spellEnd"/>
      <w:r w:rsidRPr="00AB4069">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piutang</w:t>
      </w:r>
      <w:proofErr w:type="spellEnd"/>
      <w:r w:rsidRPr="00AB4069">
        <w:rPr>
          <w:rFonts w:ascii="Times New Roman" w:eastAsia="Times New Roman" w:hAnsi="Times New Roman" w:cs="Times New Roman"/>
          <w:color w:val="000000"/>
          <w:sz w:val="24"/>
          <w:szCs w:val="24"/>
        </w:rPr>
        <w:t xml:space="preserve"> </w:t>
      </w:r>
      <w:proofErr w:type="spellStart"/>
      <w:r w:rsidRPr="00AB4069">
        <w:rPr>
          <w:rFonts w:ascii="Times New Roman" w:eastAsia="Times New Roman" w:hAnsi="Times New Roman" w:cs="Times New Roman"/>
          <w:color w:val="000000"/>
          <w:sz w:val="24"/>
          <w:szCs w:val="24"/>
        </w:rPr>
        <w:t>menurut</w:t>
      </w:r>
      <w:proofErr w:type="spellEnd"/>
      <w:r w:rsidRPr="00AB40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Hery</w:t>
      </w:r>
      <w:r w:rsidRPr="00AB40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AB4069">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16</w:t>
      </w:r>
      <w:r w:rsidRPr="00AB40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178</w:t>
      </w:r>
      <w:r w:rsidRPr="00AB4069">
        <w:rPr>
          <w:rFonts w:ascii="Times New Roman" w:eastAsia="Times New Roman" w:hAnsi="Times New Roman" w:cs="Times New Roman"/>
          <w:color w:val="000000"/>
          <w:sz w:val="24"/>
          <w:szCs w:val="24"/>
        </w:rPr>
        <w:t xml:space="preserve">) </w:t>
      </w:r>
      <w:proofErr w:type="spellStart"/>
      <w:r w:rsidRPr="00AB4069">
        <w:rPr>
          <w:rFonts w:ascii="Times New Roman" w:eastAsia="Times New Roman" w:hAnsi="Times New Roman" w:cs="Times New Roman"/>
          <w:color w:val="000000"/>
          <w:sz w:val="24"/>
          <w:szCs w:val="24"/>
        </w:rPr>
        <w:t>adalah</w:t>
      </w:r>
      <w:proofErr w:type="spellEnd"/>
      <w:r w:rsidRPr="00AB4069">
        <w:rPr>
          <w:rFonts w:ascii="Times New Roman" w:eastAsia="Times New Roman" w:hAnsi="Times New Roman" w:cs="Times New Roman"/>
          <w:color w:val="000000"/>
          <w:sz w:val="24"/>
          <w:szCs w:val="24"/>
        </w:rPr>
        <w:t xml:space="preserve"> </w:t>
      </w:r>
      <w:proofErr w:type="spellStart"/>
      <w:r w:rsidRPr="00AB4069">
        <w:rPr>
          <w:rFonts w:ascii="Times New Roman" w:eastAsia="Times New Roman" w:hAnsi="Times New Roman" w:cs="Times New Roman"/>
          <w:color w:val="000000"/>
          <w:sz w:val="24"/>
          <w:szCs w:val="24"/>
        </w:rPr>
        <w:t>sebagai</w:t>
      </w:r>
      <w:proofErr w:type="spellEnd"/>
      <w:r w:rsidRPr="00AB4069">
        <w:rPr>
          <w:rFonts w:ascii="Times New Roman" w:eastAsia="Times New Roman" w:hAnsi="Times New Roman" w:cs="Times New Roman"/>
          <w:color w:val="000000"/>
          <w:sz w:val="24"/>
          <w:szCs w:val="24"/>
        </w:rPr>
        <w:t xml:space="preserve"> </w:t>
      </w:r>
      <w:proofErr w:type="spellStart"/>
      <w:r w:rsidRPr="00AB4069">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w:t>
      </w:r>
    </w:p>
    <w:p w14:paraId="07A0896A" w14:textId="78BF5F01" w:rsidR="00FE5F8A" w:rsidRPr="00FE5F8A" w:rsidRDefault="00FE5F8A" w:rsidP="00FE5F8A">
      <w:pPr>
        <w:pStyle w:val="ListParagraph"/>
        <w:pBdr>
          <w:top w:val="nil"/>
          <w:left w:val="nil"/>
          <w:bottom w:val="nil"/>
          <w:right w:val="nil"/>
          <w:between w:val="nil"/>
        </w:pBdr>
        <w:tabs>
          <w:tab w:val="left" w:pos="851"/>
          <w:tab w:val="left" w:pos="1620"/>
          <w:tab w:val="left" w:pos="1890"/>
          <w:tab w:val="left" w:pos="2790"/>
        </w:tabs>
        <w:spacing w:after="0" w:line="240" w:lineRule="auto"/>
        <w:ind w:right="16"/>
        <w:jc w:val="both"/>
        <w:rPr>
          <w:rFonts w:ascii="Times New Roman" w:eastAsia="Times New Roman" w:hAnsi="Times New Roman" w:cs="Times New Roman"/>
          <w:color w:val="000000"/>
          <w:sz w:val="24"/>
          <w:szCs w:val="24"/>
        </w:rPr>
      </w:pPr>
      <w:proofErr w:type="spellStart"/>
      <m:oMathPara>
        <m:oMathParaPr>
          <m:jc m:val="center"/>
        </m:oMathParaPr>
        <m:oMath>
          <m:r>
            <m:rPr>
              <m:nor/>
            </m:rPr>
            <w:rPr>
              <w:rFonts w:ascii="Times New Roman" w:eastAsia="Times New Roman" w:hAnsi="Times New Roman" w:cs="Times New Roman"/>
              <w:iCs/>
              <w:color w:val="000000"/>
              <w:sz w:val="24"/>
              <w:szCs w:val="24"/>
            </w:rPr>
            <m:t>Perputaran</m:t>
          </m:r>
          <w:proofErr w:type="spellEnd"/>
          <m:r>
            <m:rPr>
              <m:nor/>
            </m:rPr>
            <w:rPr>
              <w:rFonts w:ascii="Times New Roman" w:eastAsia="Times New Roman" w:hAnsi="Times New Roman" w:cs="Times New Roman"/>
              <w:iCs/>
              <w:color w:val="000000"/>
              <w:sz w:val="24"/>
              <w:szCs w:val="24"/>
            </w:rPr>
            <m:t xml:space="preserve"> </m:t>
          </m:r>
          <w:proofErr w:type="spellStart"/>
          <m:r>
            <m:rPr>
              <m:nor/>
            </m:rPr>
            <w:rPr>
              <w:rFonts w:ascii="Times New Roman" w:eastAsia="Times New Roman" w:hAnsi="Times New Roman" w:cs="Times New Roman"/>
              <w:iCs/>
              <w:color w:val="000000"/>
              <w:sz w:val="24"/>
              <w:szCs w:val="24"/>
            </w:rPr>
            <m:t>Piutang</m:t>
          </m:r>
          <w:proofErr w:type="spellEnd"/>
          <m:r>
            <m:rPr>
              <m:nor/>
            </m:rPr>
            <w:rPr>
              <w:rFonts w:ascii="Cambria Math" w:eastAsia="Times New Roman" w:hAnsi="Times New Roman" w:cs="Times New Roman"/>
              <w:iCs/>
              <w:color w:val="000000"/>
              <w:sz w:val="24"/>
              <w:szCs w:val="24"/>
            </w:rPr>
            <m:t xml:space="preserve"> </m:t>
          </m:r>
          <m:r>
            <m:rPr>
              <m:nor/>
            </m:rPr>
            <w:rPr>
              <w:rFonts w:ascii="Times New Roman" w:eastAsia="Times New Roman" w:hAnsi="Times New Roman" w:cs="Times New Roman"/>
              <w:iCs/>
              <w:color w:val="000000"/>
              <w:sz w:val="24"/>
              <w:szCs w:val="24"/>
            </w:rPr>
            <m:t>=</m:t>
          </m:r>
          <m:f>
            <m:fPr>
              <m:ctrlPr>
                <w:rPr>
                  <w:rFonts w:ascii="Cambria Math" w:eastAsia="Times New Roman" w:hAnsi="Cambria Math" w:cs="Times New Roman"/>
                  <w:iCs/>
                  <w:color w:val="000000"/>
                  <w:sz w:val="24"/>
                  <w:szCs w:val="24"/>
                </w:rPr>
              </m:ctrlPr>
            </m:fPr>
            <m:num>
              <w:proofErr w:type="spellStart"/>
              <m:r>
                <m:rPr>
                  <m:nor/>
                </m:rPr>
                <w:rPr>
                  <w:rFonts w:ascii="Times New Roman" w:eastAsia="Times New Roman" w:hAnsi="Times New Roman" w:cs="Times New Roman"/>
                  <w:iCs/>
                  <w:color w:val="000000"/>
                  <w:sz w:val="24"/>
                  <w:szCs w:val="24"/>
                </w:rPr>
                <m:t>Penjualan</m:t>
              </m:r>
              <w:proofErr w:type="spellEnd"/>
              <m:r>
                <m:rPr>
                  <m:nor/>
                </m:rPr>
                <w:rPr>
                  <w:rFonts w:ascii="Times New Roman" w:eastAsia="Times New Roman" w:hAnsi="Times New Roman" w:cs="Times New Roman"/>
                  <w:iCs/>
                  <w:color w:val="000000"/>
                  <w:sz w:val="24"/>
                  <w:szCs w:val="24"/>
                </w:rPr>
                <m:t xml:space="preserve"> Bersih</m:t>
              </m:r>
              <m:ctrlPr>
                <w:rPr>
                  <w:rFonts w:ascii="Cambria Math" w:hAnsi="Cambria Math"/>
                  <w:lang w:val="en-ID"/>
                </w:rPr>
              </m:ctrlPr>
            </m:num>
            <m:den>
              <m:r>
                <m:rPr>
                  <m:nor/>
                </m:rPr>
                <w:rPr>
                  <w:rFonts w:ascii="Times New Roman" w:eastAsia="Times New Roman" w:hAnsi="Times New Roman" w:cs="Times New Roman"/>
                  <w:iCs/>
                  <w:color w:val="000000"/>
                  <w:sz w:val="24"/>
                  <w:szCs w:val="24"/>
                </w:rPr>
                <m:t>Rata-rata Piutang</m:t>
              </m:r>
              <m:ctrlPr>
                <w:rPr>
                  <w:rFonts w:ascii="Cambria Math" w:hAnsi="Cambria Math"/>
                  <w:lang w:val="en-ID"/>
                </w:rPr>
              </m:ctrlPr>
            </m:den>
          </m:f>
        </m:oMath>
      </m:oMathPara>
    </w:p>
    <w:p w14:paraId="6421BDF6" w14:textId="425333D8" w:rsidR="00FE5F8A" w:rsidRDefault="00FE5F8A" w:rsidP="00674EBE">
      <w:pPr>
        <w:pStyle w:val="ListParagraph"/>
        <w:numPr>
          <w:ilvl w:val="0"/>
          <w:numId w:val="39"/>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Perputaran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Persediaan</w:t>
      </w:r>
      <w:proofErr w:type="spellEnd"/>
    </w:p>
    <w:p w14:paraId="5B018062" w14:textId="10145C3F" w:rsidR="00FE5F8A" w:rsidRPr="00FE5F8A" w:rsidRDefault="00FE5F8A" w:rsidP="00FE5F8A">
      <w:pPr>
        <w:pBdr>
          <w:top w:val="nil"/>
          <w:left w:val="nil"/>
          <w:bottom w:val="nil"/>
          <w:right w:val="nil"/>
          <w:between w:val="nil"/>
        </w:pBdr>
        <w:tabs>
          <w:tab w:val="left" w:pos="1260"/>
          <w:tab w:val="left" w:pos="1620"/>
          <w:tab w:val="left" w:pos="2410"/>
          <w:tab w:val="left" w:pos="2790"/>
        </w:tabs>
        <w:spacing w:after="120" w:line="240" w:lineRule="auto"/>
        <w:ind w:left="425" w:right="17"/>
        <w:jc w:val="both"/>
        <w:rPr>
          <w:rFonts w:ascii="Times New Roman" w:eastAsia="Times New Roman" w:hAnsi="Times New Roman" w:cs="Times New Roman"/>
          <w:iCs/>
          <w:color w:val="000000"/>
          <w:sz w:val="24"/>
          <w:szCs w:val="24"/>
        </w:rPr>
      </w:pPr>
      <w:proofErr w:type="spellStart"/>
      <w:r w:rsidRPr="00FE5F8A">
        <w:rPr>
          <w:rFonts w:ascii="Times New Roman" w:eastAsia="Times New Roman" w:hAnsi="Times New Roman" w:cs="Times New Roman"/>
          <w:color w:val="000000"/>
          <w:sz w:val="24"/>
          <w:szCs w:val="24"/>
        </w:rPr>
        <w:t>Perhitungan</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perputaran</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persediaan</w:t>
      </w:r>
      <w:proofErr w:type="spellEnd"/>
      <w:r w:rsidRPr="00FE5F8A">
        <w:rPr>
          <w:rFonts w:ascii="Times New Roman" w:eastAsia="Times New Roman" w:hAnsi="Times New Roman" w:cs="Times New Roman"/>
          <w:color w:val="000000"/>
          <w:sz w:val="24"/>
          <w:szCs w:val="24"/>
        </w:rPr>
        <w:t xml:space="preserve"> </w:t>
      </w:r>
      <w:proofErr w:type="spellStart"/>
      <w:r w:rsidRPr="00072B0C">
        <w:rPr>
          <w:rFonts w:ascii="Times New Roman" w:eastAsia="Times New Roman" w:hAnsi="Times New Roman" w:cs="Times New Roman"/>
          <w:color w:val="000000"/>
          <w:sz w:val="24"/>
          <w:szCs w:val="24"/>
        </w:rPr>
        <w:t>menurut</w:t>
      </w:r>
      <w:proofErr w:type="spellEnd"/>
      <w:r w:rsidRPr="00072B0C">
        <w:rPr>
          <w:rFonts w:ascii="Times New Roman" w:eastAsia="Times New Roman" w:hAnsi="Times New Roman" w:cs="Times New Roman"/>
          <w:color w:val="000000"/>
          <w:sz w:val="24"/>
          <w:szCs w:val="24"/>
        </w:rPr>
        <w:t xml:space="preserve"> Hery (2016:183) </w:t>
      </w:r>
      <w:proofErr w:type="spellStart"/>
      <w:r w:rsidRPr="00072B0C">
        <w:rPr>
          <w:rFonts w:ascii="Times New Roman" w:eastAsia="Times New Roman" w:hAnsi="Times New Roman" w:cs="Times New Roman"/>
          <w:color w:val="000000"/>
          <w:sz w:val="24"/>
          <w:szCs w:val="24"/>
        </w:rPr>
        <w:t>adalah</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sebagai</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berikut</w:t>
      </w:r>
      <w:proofErr w:type="spellEnd"/>
      <w:r w:rsidRPr="00FE5F8A">
        <w:rPr>
          <w:rFonts w:ascii="Times New Roman" w:eastAsia="Times New Roman" w:hAnsi="Times New Roman" w:cs="Times New Roman"/>
          <w:color w:val="000000"/>
          <w:sz w:val="24"/>
          <w:szCs w:val="24"/>
        </w:rPr>
        <w:t>:</w:t>
      </w:r>
      <w:r w:rsidRPr="00FE5F8A">
        <w:rPr>
          <w:rFonts w:ascii="Times New Roman" w:eastAsia="Times New Roman" w:hAnsi="Times New Roman" w:cs="Times New Roman"/>
          <w:iCs/>
          <w:color w:val="000000"/>
          <w:sz w:val="24"/>
          <w:szCs w:val="24"/>
        </w:rPr>
        <w:br/>
      </w:r>
      <w:proofErr w:type="spellStart"/>
      <m:oMathPara>
        <m:oMath>
          <m:r>
            <m:rPr>
              <m:nor/>
            </m:rPr>
            <w:rPr>
              <w:rFonts w:ascii="Times New Roman" w:eastAsia="Times New Roman" w:hAnsi="Times New Roman" w:cs="Times New Roman"/>
              <w:iCs/>
              <w:color w:val="000000"/>
              <w:sz w:val="24"/>
              <w:szCs w:val="24"/>
            </w:rPr>
            <m:t>Perputaran</m:t>
          </m:r>
          <w:proofErr w:type="spellEnd"/>
          <m:r>
            <m:rPr>
              <m:nor/>
            </m:rPr>
            <w:rPr>
              <w:rFonts w:ascii="Times New Roman" w:eastAsia="Times New Roman" w:hAnsi="Times New Roman" w:cs="Times New Roman"/>
              <w:iCs/>
              <w:color w:val="000000"/>
              <w:sz w:val="24"/>
              <w:szCs w:val="24"/>
            </w:rPr>
            <m:t xml:space="preserve"> </m:t>
          </m:r>
          <w:proofErr w:type="spellStart"/>
          <m:r>
            <m:rPr>
              <m:nor/>
            </m:rPr>
            <w:rPr>
              <w:rFonts w:ascii="Times New Roman" w:eastAsia="Times New Roman" w:hAnsi="Times New Roman" w:cs="Times New Roman"/>
              <w:iCs/>
              <w:color w:val="000000"/>
              <w:sz w:val="24"/>
              <w:szCs w:val="24"/>
            </w:rPr>
            <m:t>Persediaan</m:t>
          </m:r>
          <w:proofErr w:type="spellEnd"/>
          <m:r>
            <m:rPr>
              <m:nor/>
            </m:rPr>
            <w:rPr>
              <w:rFonts w:ascii="Cambria Math" w:eastAsia="Times New Roman" w:hAnsi="Times New Roman" w:cs="Times New Roman"/>
              <w:iCs/>
              <w:color w:val="000000"/>
              <w:sz w:val="24"/>
              <w:szCs w:val="24"/>
            </w:rPr>
            <m:t xml:space="preserve"> </m:t>
          </m:r>
          <m:r>
            <m:rPr>
              <m:nor/>
            </m:rPr>
            <w:rPr>
              <w:rFonts w:ascii="Times New Roman" w:eastAsia="Times New Roman" w:hAnsi="Times New Roman" w:cs="Times New Roman"/>
              <w:iCs/>
              <w:color w:val="000000"/>
              <w:sz w:val="24"/>
              <w:szCs w:val="24"/>
            </w:rPr>
            <m:t>=</m:t>
          </m:r>
          <m:f>
            <m:fPr>
              <m:ctrlPr>
                <w:rPr>
                  <w:rFonts w:ascii="Cambria Math" w:eastAsia="Times New Roman" w:hAnsi="Cambria Math" w:cs="Times New Roman"/>
                  <w:iCs/>
                  <w:color w:val="000000"/>
                  <w:sz w:val="24"/>
                  <w:szCs w:val="24"/>
                </w:rPr>
              </m:ctrlPr>
            </m:fPr>
            <m:num>
              <w:proofErr w:type="spellStart"/>
              <m:r>
                <m:rPr>
                  <m:nor/>
                </m:rPr>
                <w:rPr>
                  <w:rFonts w:ascii="Times New Roman" w:eastAsia="Times New Roman" w:hAnsi="Times New Roman" w:cs="Times New Roman"/>
                  <w:iCs/>
                  <w:color w:val="000000"/>
                  <w:sz w:val="24"/>
                  <w:szCs w:val="24"/>
                </w:rPr>
                <m:t>Penjualan</m:t>
              </m:r>
              <w:proofErr w:type="spellEnd"/>
              <m:r>
                <m:rPr>
                  <m:nor/>
                </m:rPr>
                <w:rPr>
                  <w:rFonts w:ascii="Times New Roman" w:eastAsia="Times New Roman" w:hAnsi="Times New Roman" w:cs="Times New Roman"/>
                  <w:iCs/>
                  <w:color w:val="000000"/>
                  <w:sz w:val="24"/>
                  <w:szCs w:val="24"/>
                </w:rPr>
                <m:t xml:space="preserve"> </m:t>
              </m:r>
              <w:proofErr w:type="spellStart"/>
              <m:r>
                <m:rPr>
                  <m:nor/>
                </m:rPr>
                <w:rPr>
                  <w:rFonts w:ascii="Times New Roman" w:eastAsia="Times New Roman" w:hAnsi="Times New Roman" w:cs="Times New Roman"/>
                  <w:iCs/>
                  <w:color w:val="000000"/>
                  <w:sz w:val="24"/>
                  <w:szCs w:val="24"/>
                </w:rPr>
                <m:t>Bersih</m:t>
              </m:r>
              <w:proofErr w:type="spellEnd"/>
              <m:ctrlPr>
                <w:rPr>
                  <w:rFonts w:ascii="Cambria Math" w:hAnsi="Cambria Math"/>
                  <w:lang w:val="en-ID"/>
                </w:rPr>
              </m:ctrlPr>
            </m:num>
            <m:den>
              <m:r>
                <m:rPr>
                  <m:nor/>
                </m:rPr>
                <w:rPr>
                  <w:rFonts w:ascii="Times New Roman" w:eastAsia="Times New Roman" w:hAnsi="Times New Roman" w:cs="Times New Roman"/>
                  <w:iCs/>
                  <w:color w:val="000000"/>
                  <w:sz w:val="24"/>
                  <w:szCs w:val="24"/>
                </w:rPr>
                <m:t>Rata-rata Persediaan</m:t>
              </m:r>
              <m:ctrlPr>
                <w:rPr>
                  <w:rFonts w:ascii="Cambria Math" w:hAnsi="Cambria Math"/>
                  <w:lang w:val="en-ID"/>
                </w:rPr>
              </m:ctrlPr>
            </m:den>
          </m:f>
        </m:oMath>
      </m:oMathPara>
    </w:p>
    <w:p w14:paraId="3F9916CF" w14:textId="5385FD99" w:rsidR="00FE5F8A" w:rsidRDefault="00FE5F8A" w:rsidP="00674EBE">
      <w:pPr>
        <w:pStyle w:val="ListParagraph"/>
        <w:numPr>
          <w:ilvl w:val="0"/>
          <w:numId w:val="39"/>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Rasio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Lancar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Current Ratio</w:t>
      </w:r>
      <w:r>
        <w:rPr>
          <w:rFonts w:ascii="Times New Roman" w:eastAsia="Times New Roman" w:hAnsi="Times New Roman" w:cs="Times New Roman"/>
          <w:color w:val="000000"/>
          <w:sz w:val="24"/>
          <w:szCs w:val="24"/>
        </w:rPr>
        <w:t>)</w:t>
      </w:r>
    </w:p>
    <w:p w14:paraId="10F26C6C" w14:textId="55D1508E" w:rsidR="00FE5F8A" w:rsidRPr="00FE5F8A" w:rsidRDefault="00FE5F8A" w:rsidP="00FE5F8A">
      <w:pPr>
        <w:pBdr>
          <w:top w:val="nil"/>
          <w:left w:val="nil"/>
          <w:bottom w:val="nil"/>
          <w:right w:val="nil"/>
          <w:between w:val="nil"/>
        </w:pBdr>
        <w:tabs>
          <w:tab w:val="left" w:pos="1260"/>
          <w:tab w:val="left" w:pos="1620"/>
          <w:tab w:val="left" w:pos="2410"/>
          <w:tab w:val="left" w:pos="2790"/>
        </w:tabs>
        <w:spacing w:after="0" w:line="240" w:lineRule="auto"/>
        <w:ind w:left="426" w:right="17"/>
        <w:jc w:val="both"/>
        <w:rPr>
          <w:rFonts w:ascii="Times New Roman" w:eastAsia="Times New Roman" w:hAnsi="Times New Roman" w:cs="Times New Roman"/>
          <w:iCs/>
          <w:color w:val="000000"/>
          <w:sz w:val="24"/>
          <w:szCs w:val="24"/>
        </w:rPr>
      </w:pPr>
      <w:proofErr w:type="spellStart"/>
      <w:r w:rsidRPr="00FE5F8A">
        <w:rPr>
          <w:rFonts w:ascii="Times New Roman" w:eastAsia="Times New Roman" w:hAnsi="Times New Roman" w:cs="Times New Roman"/>
          <w:color w:val="000000"/>
          <w:sz w:val="24"/>
          <w:szCs w:val="24"/>
        </w:rPr>
        <w:t>Perhitungan</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rasio</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lancar</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menurut</w:t>
      </w:r>
      <w:proofErr w:type="spellEnd"/>
      <w:r w:rsidRPr="00FE5F8A">
        <w:rPr>
          <w:rFonts w:ascii="Times New Roman" w:eastAsia="Times New Roman" w:hAnsi="Times New Roman" w:cs="Times New Roman"/>
          <w:color w:val="000000"/>
          <w:sz w:val="24"/>
          <w:szCs w:val="24"/>
        </w:rPr>
        <w:t xml:space="preserve"> Kasmir (2018:135) </w:t>
      </w:r>
      <w:proofErr w:type="spellStart"/>
      <w:r w:rsidRPr="00FE5F8A">
        <w:rPr>
          <w:rFonts w:ascii="Times New Roman" w:eastAsia="Times New Roman" w:hAnsi="Times New Roman" w:cs="Times New Roman"/>
          <w:color w:val="000000"/>
          <w:sz w:val="24"/>
          <w:szCs w:val="24"/>
        </w:rPr>
        <w:t>adalah</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sebagai</w:t>
      </w:r>
      <w:proofErr w:type="spellEnd"/>
      <w:r w:rsidRPr="00FE5F8A">
        <w:rPr>
          <w:rFonts w:ascii="Times New Roman" w:eastAsia="Times New Roman" w:hAnsi="Times New Roman" w:cs="Times New Roman"/>
          <w:color w:val="000000"/>
          <w:sz w:val="24"/>
          <w:szCs w:val="24"/>
        </w:rPr>
        <w:t xml:space="preserve"> </w:t>
      </w:r>
      <w:proofErr w:type="spellStart"/>
      <w:r w:rsidRPr="00FE5F8A">
        <w:rPr>
          <w:rFonts w:ascii="Times New Roman" w:eastAsia="Times New Roman" w:hAnsi="Times New Roman" w:cs="Times New Roman"/>
          <w:color w:val="000000"/>
          <w:sz w:val="24"/>
          <w:szCs w:val="24"/>
        </w:rPr>
        <w:t>berikut</w:t>
      </w:r>
      <w:proofErr w:type="spellEnd"/>
      <w:r w:rsidRPr="00FE5F8A">
        <w:rPr>
          <w:rFonts w:ascii="Times New Roman" w:eastAsia="Times New Roman" w:hAnsi="Times New Roman" w:cs="Times New Roman"/>
          <w:color w:val="000000"/>
          <w:sz w:val="24"/>
          <w:szCs w:val="24"/>
        </w:rPr>
        <w:t>:</w:t>
      </w:r>
      <w:r w:rsidRPr="00FE5F8A">
        <w:rPr>
          <w:rFonts w:ascii="Times New Roman" w:eastAsia="Times New Roman" w:hAnsi="Times New Roman" w:cs="Times New Roman"/>
          <w:iCs/>
          <w:color w:val="000000"/>
          <w:sz w:val="24"/>
          <w:szCs w:val="24"/>
        </w:rPr>
        <w:br/>
      </w:r>
      <w:proofErr w:type="spellStart"/>
      <m:oMathPara>
        <m:oMath>
          <m:r>
            <m:rPr>
              <m:nor/>
            </m:rPr>
            <w:rPr>
              <w:rFonts w:ascii="Times New Roman" w:eastAsia="Times New Roman" w:hAnsi="Times New Roman" w:cs="Times New Roman"/>
              <w:iCs/>
              <w:color w:val="000000"/>
              <w:sz w:val="24"/>
              <w:szCs w:val="24"/>
            </w:rPr>
            <m:t>Rasio</m:t>
          </m:r>
          <w:proofErr w:type="spellEnd"/>
          <m:r>
            <m:rPr>
              <m:nor/>
            </m:rPr>
            <w:rPr>
              <w:rFonts w:ascii="Times New Roman" w:eastAsia="Times New Roman" w:hAnsi="Times New Roman" w:cs="Times New Roman"/>
              <w:iCs/>
              <w:color w:val="000000"/>
              <w:sz w:val="24"/>
              <w:szCs w:val="24"/>
            </w:rPr>
            <m:t xml:space="preserve"> </m:t>
          </m:r>
          <w:proofErr w:type="spellStart"/>
          <m:r>
            <m:rPr>
              <m:nor/>
            </m:rPr>
            <w:rPr>
              <w:rFonts w:ascii="Times New Roman" w:eastAsia="Times New Roman" w:hAnsi="Times New Roman" w:cs="Times New Roman"/>
              <w:iCs/>
              <w:color w:val="000000"/>
              <w:sz w:val="24"/>
              <w:szCs w:val="24"/>
            </w:rPr>
            <m:t>Lancar</m:t>
          </m:r>
          <w:proofErr w:type="spellEnd"/>
          <m:r>
            <m:rPr>
              <m:nor/>
            </m:rPr>
            <w:rPr>
              <w:rFonts w:ascii="Cambria Math" w:eastAsia="Times New Roman" w:hAnsi="Times New Roman" w:cs="Times New Roman"/>
              <w:iCs/>
              <w:color w:val="000000"/>
              <w:sz w:val="24"/>
              <w:szCs w:val="24"/>
            </w:rPr>
            <m:t xml:space="preserve"> </m:t>
          </m:r>
          <m:r>
            <m:rPr>
              <m:nor/>
            </m:rPr>
            <w:rPr>
              <w:rFonts w:ascii="Times New Roman" w:eastAsia="Times New Roman" w:hAnsi="Times New Roman" w:cs="Times New Roman"/>
              <w:iCs/>
              <w:color w:val="000000"/>
              <w:sz w:val="24"/>
              <w:szCs w:val="24"/>
            </w:rPr>
            <m:t>=</m:t>
          </m:r>
          <m:f>
            <m:fPr>
              <m:ctrlPr>
                <w:rPr>
                  <w:rFonts w:ascii="Cambria Math" w:eastAsia="Times New Roman" w:hAnsi="Cambria Math" w:cs="Times New Roman"/>
                  <w:iCs/>
                  <w:color w:val="000000"/>
                  <w:sz w:val="24"/>
                  <w:szCs w:val="24"/>
                </w:rPr>
              </m:ctrlPr>
            </m:fPr>
            <m:num>
              <m:r>
                <m:rPr>
                  <m:nor/>
                </m:rPr>
                <w:rPr>
                  <w:rFonts w:ascii="Times New Roman" w:eastAsia="Times New Roman" w:hAnsi="Times New Roman" w:cs="Times New Roman"/>
                  <w:iCs/>
                  <w:color w:val="000000"/>
                  <w:sz w:val="24"/>
                  <w:szCs w:val="24"/>
                </w:rPr>
                <m:t xml:space="preserve">Aset </m:t>
              </m:r>
              <w:proofErr w:type="spellStart"/>
              <m:r>
                <m:rPr>
                  <m:nor/>
                </m:rPr>
                <w:rPr>
                  <w:rFonts w:ascii="Times New Roman" w:eastAsia="Times New Roman" w:hAnsi="Times New Roman" w:cs="Times New Roman"/>
                  <w:iCs/>
                  <w:color w:val="000000"/>
                  <w:sz w:val="24"/>
                  <w:szCs w:val="24"/>
                </w:rPr>
                <m:t>Lancar</m:t>
              </m:r>
              <w:proofErr w:type="spellEnd"/>
              <m:ctrlPr>
                <w:rPr>
                  <w:rFonts w:ascii="Cambria Math" w:hAnsi="Cambria Math"/>
                  <w:lang w:val="en-ID"/>
                </w:rPr>
              </m:ctrlPr>
            </m:num>
            <m:den>
              <m:r>
                <m:rPr>
                  <m:nor/>
                </m:rPr>
                <w:rPr>
                  <w:rFonts w:ascii="Times New Roman" w:eastAsia="Times New Roman" w:hAnsi="Times New Roman" w:cs="Times New Roman"/>
                  <w:iCs/>
                  <w:color w:val="000000"/>
                  <w:sz w:val="24"/>
                  <w:szCs w:val="24"/>
                </w:rPr>
                <m:t>Hutang Lancar</m:t>
              </m:r>
              <m:ctrlPr>
                <w:rPr>
                  <w:rFonts w:ascii="Cambria Math" w:hAnsi="Cambria Math"/>
                  <w:lang w:val="en-ID"/>
                </w:rPr>
              </m:ctrlPr>
            </m:den>
          </m:f>
        </m:oMath>
      </m:oMathPara>
    </w:p>
    <w:p w14:paraId="0C4F1221" w14:textId="5A343610" w:rsidR="00FE5F8A" w:rsidRDefault="00FE5F8A" w:rsidP="00674EBE">
      <w:pPr>
        <w:pStyle w:val="ListParagraph"/>
        <w:numPr>
          <w:ilvl w:val="0"/>
          <w:numId w:val="39"/>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Asumsi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Klasik</w:t>
      </w:r>
      <w:proofErr w:type="spellEnd"/>
    </w:p>
    <w:p w14:paraId="587855A6" w14:textId="4BDD923F" w:rsidR="00FE5F8A" w:rsidRDefault="00FE5F8A" w:rsidP="00FE5F8A">
      <w:pPr>
        <w:pStyle w:val="ListParagraph"/>
        <w:pBdr>
          <w:top w:val="nil"/>
          <w:left w:val="nil"/>
          <w:bottom w:val="nil"/>
          <w:right w:val="nil"/>
          <w:between w:val="nil"/>
        </w:pBdr>
        <w:tabs>
          <w:tab w:val="left" w:pos="851"/>
          <w:tab w:val="left" w:pos="1620"/>
          <w:tab w:val="left" w:pos="1890"/>
          <w:tab w:val="left" w:pos="2790"/>
        </w:tabs>
        <w:spacing w:after="0" w:line="240" w:lineRule="auto"/>
        <w:ind w:left="0" w:right="16" w:firstLine="426"/>
        <w:jc w:val="both"/>
        <w:rPr>
          <w:rFonts w:ascii="Times New Roman" w:eastAsia="Times New Roman" w:hAnsi="Times New Roman" w:cs="Times New Roman"/>
          <w:bCs/>
          <w:color w:val="000000"/>
          <w:sz w:val="24"/>
          <w:szCs w:val="24"/>
          <w:lang w:val="en-ID"/>
        </w:rPr>
      </w:pPr>
      <w:r w:rsidRPr="00791C56">
        <w:rPr>
          <w:rFonts w:ascii="Times New Roman" w:eastAsia="Times New Roman" w:hAnsi="Times New Roman" w:cs="Times New Roman"/>
          <w:bCs/>
          <w:color w:val="000000"/>
          <w:sz w:val="24"/>
          <w:szCs w:val="24"/>
          <w:lang w:val="en-ID"/>
        </w:rPr>
        <w:t xml:space="preserve">Uji </w:t>
      </w:r>
      <w:proofErr w:type="spellStart"/>
      <w:r w:rsidRPr="00791C56">
        <w:rPr>
          <w:rFonts w:ascii="Times New Roman" w:eastAsia="Times New Roman" w:hAnsi="Times New Roman" w:cs="Times New Roman"/>
          <w:bCs/>
          <w:color w:val="000000"/>
          <w:sz w:val="24"/>
          <w:szCs w:val="24"/>
          <w:lang w:val="en-ID"/>
        </w:rPr>
        <w:t>ini</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membantu</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menentukan</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sejauh</w:t>
      </w:r>
      <w:proofErr w:type="spellEnd"/>
      <w:r w:rsidRPr="00791C56">
        <w:rPr>
          <w:rFonts w:ascii="Times New Roman" w:eastAsia="Times New Roman" w:hAnsi="Times New Roman" w:cs="Times New Roman"/>
          <w:bCs/>
          <w:color w:val="000000"/>
          <w:sz w:val="24"/>
          <w:szCs w:val="24"/>
          <w:lang w:val="en-ID"/>
        </w:rPr>
        <w:t xml:space="preserve"> mana model </w:t>
      </w:r>
      <w:proofErr w:type="spellStart"/>
      <w:r w:rsidRPr="00791C56">
        <w:rPr>
          <w:rFonts w:ascii="Times New Roman" w:eastAsia="Times New Roman" w:hAnsi="Times New Roman" w:cs="Times New Roman"/>
          <w:bCs/>
          <w:color w:val="000000"/>
          <w:sz w:val="24"/>
          <w:szCs w:val="24"/>
          <w:lang w:val="en-ID"/>
        </w:rPr>
        <w:t>regresi</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dapat</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dianggap</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baik</w:t>
      </w:r>
      <w:proofErr w:type="spellEnd"/>
      <w:r w:rsidRPr="00791C56">
        <w:rPr>
          <w:rFonts w:ascii="Times New Roman" w:eastAsia="Times New Roman" w:hAnsi="Times New Roman" w:cs="Times New Roman"/>
          <w:bCs/>
          <w:color w:val="000000"/>
          <w:sz w:val="24"/>
          <w:szCs w:val="24"/>
          <w:lang w:val="en-ID"/>
        </w:rPr>
        <w:t xml:space="preserve"> dan </w:t>
      </w:r>
      <w:proofErr w:type="spellStart"/>
      <w:r w:rsidRPr="00791C56">
        <w:rPr>
          <w:rFonts w:ascii="Times New Roman" w:eastAsia="Times New Roman" w:hAnsi="Times New Roman" w:cs="Times New Roman"/>
          <w:bCs/>
          <w:color w:val="000000"/>
          <w:sz w:val="24"/>
          <w:szCs w:val="24"/>
          <w:lang w:val="en-ID"/>
        </w:rPr>
        <w:t>hasil</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analisisnya</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dapat</w:t>
      </w:r>
      <w:proofErr w:type="spellEnd"/>
      <w:r w:rsidRPr="00791C56">
        <w:rPr>
          <w:rFonts w:ascii="Times New Roman" w:eastAsia="Times New Roman" w:hAnsi="Times New Roman" w:cs="Times New Roman"/>
          <w:bCs/>
          <w:color w:val="000000"/>
          <w:sz w:val="24"/>
          <w:szCs w:val="24"/>
          <w:lang w:val="en-ID"/>
        </w:rPr>
        <w:t xml:space="preserve"> </w:t>
      </w:r>
      <w:proofErr w:type="spellStart"/>
      <w:r w:rsidRPr="00791C56">
        <w:rPr>
          <w:rFonts w:ascii="Times New Roman" w:eastAsia="Times New Roman" w:hAnsi="Times New Roman" w:cs="Times New Roman"/>
          <w:bCs/>
          <w:color w:val="000000"/>
          <w:sz w:val="24"/>
          <w:szCs w:val="24"/>
          <w:lang w:val="en-ID"/>
        </w:rPr>
        <w:t>diandalkan</w:t>
      </w:r>
      <w:proofErr w:type="spellEnd"/>
      <w:r>
        <w:rPr>
          <w:rFonts w:ascii="Times New Roman" w:eastAsia="Times New Roman" w:hAnsi="Times New Roman" w:cs="Times New Roman"/>
          <w:bCs/>
          <w:color w:val="000000"/>
          <w:sz w:val="24"/>
          <w:szCs w:val="24"/>
          <w:lang w:val="en-ID"/>
        </w:rPr>
        <w:t>.</w:t>
      </w:r>
    </w:p>
    <w:p w14:paraId="50A9918D" w14:textId="3A993D93" w:rsidR="00FE5F8A" w:rsidRDefault="00FE5F8A"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Normalitas</w:t>
      </w:r>
      <w:proofErr w:type="spellEnd"/>
    </w:p>
    <w:p w14:paraId="6A045D3D" w14:textId="24314FC5" w:rsidR="00FE5F8A" w:rsidRPr="00FE5F8A" w:rsidRDefault="00FE5F8A" w:rsidP="00FE5F8A">
      <w:pPr>
        <w:pStyle w:val="ListParagraph"/>
        <w:pBdr>
          <w:top w:val="nil"/>
          <w:left w:val="nil"/>
          <w:bottom w:val="nil"/>
          <w:right w:val="nil"/>
          <w:between w:val="nil"/>
        </w:pBdr>
        <w:tabs>
          <w:tab w:val="left" w:pos="851"/>
          <w:tab w:val="left" w:pos="1620"/>
          <w:tab w:val="left" w:pos="1890"/>
          <w:tab w:val="left" w:pos="2790"/>
        </w:tabs>
        <w:spacing w:after="0" w:line="240" w:lineRule="auto"/>
        <w:ind w:left="426" w:right="16"/>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b/>
      </w:r>
      <w:r w:rsidRPr="00791C56">
        <w:rPr>
          <w:rFonts w:ascii="Times New Roman" w:eastAsia="Times New Roman" w:hAnsi="Times New Roman" w:cs="Times New Roman"/>
          <w:sz w:val="24"/>
          <w:szCs w:val="24"/>
          <w:lang w:val="en-ID"/>
        </w:rPr>
        <w:t xml:space="preserve">Uji </w:t>
      </w:r>
      <w:proofErr w:type="spellStart"/>
      <w:r w:rsidRPr="00791C56">
        <w:rPr>
          <w:rFonts w:ascii="Times New Roman" w:eastAsia="Times New Roman" w:hAnsi="Times New Roman" w:cs="Times New Roman"/>
          <w:sz w:val="24"/>
          <w:szCs w:val="24"/>
          <w:lang w:val="en-ID"/>
        </w:rPr>
        <w:t>normalitas</w:t>
      </w:r>
      <w:proofErr w:type="spellEnd"/>
      <w:r w:rsidR="000C0A00">
        <w:rPr>
          <w:rFonts w:ascii="Times New Roman" w:eastAsia="Times New Roman" w:hAnsi="Times New Roman" w:cs="Times New Roman"/>
          <w:sz w:val="24"/>
          <w:szCs w:val="24"/>
          <w:lang w:val="en-ID"/>
        </w:rPr>
        <w:t xml:space="preserve"> </w:t>
      </w:r>
      <w:proofErr w:type="spellStart"/>
      <w:r w:rsidR="000C0A00">
        <w:rPr>
          <w:rFonts w:ascii="Times New Roman" w:eastAsia="Times New Roman" w:hAnsi="Times New Roman" w:cs="Times New Roman"/>
          <w:sz w:val="24"/>
          <w:szCs w:val="24"/>
          <w:lang w:val="en-ID"/>
        </w:rPr>
        <w:t>menurut</w:t>
      </w:r>
      <w:proofErr w:type="spellEnd"/>
      <w:r w:rsidR="000C0A00">
        <w:rPr>
          <w:rFonts w:ascii="Times New Roman" w:eastAsia="Times New Roman" w:hAnsi="Times New Roman" w:cs="Times New Roman"/>
          <w:sz w:val="24"/>
          <w:szCs w:val="24"/>
          <w:lang w:val="en-ID"/>
        </w:rPr>
        <w:t xml:space="preserve"> Imam </w:t>
      </w:r>
      <w:proofErr w:type="spellStart"/>
      <w:r w:rsidR="000C0A00">
        <w:rPr>
          <w:rFonts w:ascii="Times New Roman" w:eastAsia="Times New Roman" w:hAnsi="Times New Roman" w:cs="Times New Roman"/>
          <w:sz w:val="24"/>
          <w:szCs w:val="24"/>
          <w:lang w:val="en-ID"/>
        </w:rPr>
        <w:t>Ghozali</w:t>
      </w:r>
      <w:proofErr w:type="spellEnd"/>
      <w:r w:rsidR="000C0A00">
        <w:rPr>
          <w:rFonts w:ascii="Times New Roman" w:eastAsia="Times New Roman" w:hAnsi="Times New Roman" w:cs="Times New Roman"/>
          <w:sz w:val="24"/>
          <w:szCs w:val="24"/>
          <w:lang w:val="en-ID"/>
        </w:rPr>
        <w:t xml:space="preserve"> (2021:196): “Uji yang</w:t>
      </w:r>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dilakukan</w:t>
      </w:r>
      <w:proofErr w:type="spellEnd"/>
      <w:r>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untuk</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menguji</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apakah</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variabel</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terikat</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variabel</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bebas</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atau</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keduanya</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memiliki</w:t>
      </w:r>
      <w:proofErr w:type="spellEnd"/>
      <w:r w:rsidRPr="00791C56">
        <w:rPr>
          <w:rFonts w:ascii="Times New Roman" w:eastAsia="Times New Roman" w:hAnsi="Times New Roman" w:cs="Times New Roman"/>
          <w:sz w:val="24"/>
          <w:szCs w:val="24"/>
          <w:lang w:val="en-ID"/>
        </w:rPr>
        <w:t xml:space="preserve"> </w:t>
      </w:r>
      <w:proofErr w:type="spellStart"/>
      <w:r w:rsidRPr="00791C56">
        <w:rPr>
          <w:rFonts w:ascii="Times New Roman" w:eastAsia="Times New Roman" w:hAnsi="Times New Roman" w:cs="Times New Roman"/>
          <w:sz w:val="24"/>
          <w:szCs w:val="24"/>
          <w:lang w:val="en-ID"/>
        </w:rPr>
        <w:t>distribusi</w:t>
      </w:r>
      <w:proofErr w:type="spellEnd"/>
      <w:r w:rsidRPr="00791C56">
        <w:rPr>
          <w:rFonts w:ascii="Times New Roman" w:eastAsia="Times New Roman" w:hAnsi="Times New Roman" w:cs="Times New Roman"/>
          <w:sz w:val="24"/>
          <w:szCs w:val="24"/>
          <w:lang w:val="en-ID"/>
        </w:rPr>
        <w:t xml:space="preserve"> normal</w:t>
      </w:r>
      <w:proofErr w:type="gramStart"/>
      <w:r w:rsidR="000C0A00">
        <w:rPr>
          <w:rFonts w:ascii="Times New Roman" w:eastAsia="Times New Roman" w:hAnsi="Times New Roman" w:cs="Times New Roman"/>
          <w:sz w:val="24"/>
          <w:szCs w:val="24"/>
          <w:lang w:val="en-ID"/>
        </w:rPr>
        <w:t>”</w:t>
      </w:r>
      <w:r w:rsidRPr="00791C56">
        <w:rPr>
          <w:rFonts w:ascii="Times New Roman" w:eastAsia="Times New Roman" w:hAnsi="Times New Roman" w:cs="Times New Roman"/>
          <w:sz w:val="24"/>
          <w:szCs w:val="24"/>
          <w:lang w:val="en-ID"/>
        </w:rPr>
        <w:t>.</w:t>
      </w:r>
      <w:proofErr w:type="gramEnd"/>
    </w:p>
    <w:p w14:paraId="4A008F86" w14:textId="297024BF" w:rsidR="00FE5F8A" w:rsidRDefault="00FE5F8A"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Multikolinearitas</w:t>
      </w:r>
      <w:proofErr w:type="spellEnd"/>
    </w:p>
    <w:p w14:paraId="348C6C71" w14:textId="1433B485" w:rsidR="00FE5F8A" w:rsidRPr="00FE5F8A" w:rsidRDefault="00FE5F8A" w:rsidP="00FE5F8A">
      <w:pPr>
        <w:tabs>
          <w:tab w:val="left" w:pos="1560"/>
          <w:tab w:val="left" w:pos="1890"/>
          <w:tab w:val="left" w:pos="2790"/>
        </w:tabs>
        <w:spacing w:after="0" w:line="240" w:lineRule="auto"/>
        <w:ind w:left="426" w:right="16" w:firstLine="425"/>
        <w:jc w:val="both"/>
        <w:rPr>
          <w:rFonts w:ascii="Times New Roman" w:eastAsia="Times New Roman" w:hAnsi="Times New Roman" w:cs="Times New Roman"/>
          <w:color w:val="000000"/>
          <w:sz w:val="24"/>
          <w:szCs w:val="24"/>
          <w:lang w:val="en-ID"/>
        </w:rPr>
      </w:pPr>
      <w:r w:rsidRPr="00FE5F8A">
        <w:rPr>
          <w:rFonts w:ascii="Times New Roman" w:eastAsia="Times New Roman" w:hAnsi="Times New Roman" w:cs="Times New Roman"/>
          <w:color w:val="000000"/>
          <w:sz w:val="24"/>
          <w:szCs w:val="24"/>
          <w:lang w:val="en-ID"/>
        </w:rPr>
        <w:t xml:space="preserve">Uji </w:t>
      </w:r>
      <w:proofErr w:type="spellStart"/>
      <w:r w:rsidRPr="00FE5F8A">
        <w:rPr>
          <w:rFonts w:ascii="Times New Roman" w:eastAsia="Times New Roman" w:hAnsi="Times New Roman" w:cs="Times New Roman"/>
          <w:color w:val="000000"/>
          <w:sz w:val="24"/>
          <w:szCs w:val="24"/>
          <w:lang w:val="en-ID"/>
        </w:rPr>
        <w:t>multikolinearitas</w:t>
      </w:r>
      <w:proofErr w:type="spellEnd"/>
      <w:r w:rsidRPr="00FE5F8A">
        <w:rPr>
          <w:rFonts w:ascii="Times New Roman" w:eastAsia="Times New Roman" w:hAnsi="Times New Roman" w:cs="Times New Roman"/>
          <w:color w:val="000000"/>
          <w:sz w:val="24"/>
          <w:szCs w:val="24"/>
          <w:lang w:val="en-ID"/>
        </w:rPr>
        <w:t xml:space="preserve"> </w:t>
      </w:r>
      <w:proofErr w:type="spellStart"/>
      <w:r w:rsidRPr="00265B3E">
        <w:rPr>
          <w:rFonts w:ascii="Times New Roman" w:eastAsia="Times New Roman" w:hAnsi="Times New Roman" w:cs="Times New Roman"/>
          <w:color w:val="000000"/>
          <w:sz w:val="24"/>
          <w:szCs w:val="24"/>
          <w:lang w:val="en-ID"/>
        </w:rPr>
        <w:t>menurut</w:t>
      </w:r>
      <w:proofErr w:type="spellEnd"/>
      <w:r w:rsidRPr="00265B3E">
        <w:rPr>
          <w:rFonts w:ascii="Times New Roman" w:eastAsia="Times New Roman" w:hAnsi="Times New Roman" w:cs="Times New Roman"/>
          <w:color w:val="000000"/>
          <w:sz w:val="24"/>
          <w:szCs w:val="24"/>
          <w:lang w:val="en-ID"/>
        </w:rPr>
        <w:t xml:space="preserve"> Nur Ahmadi Bi Rahmani (2016:105):</w:t>
      </w:r>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Untuk</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mengetahui</w:t>
      </w:r>
      <w:proofErr w:type="spellEnd"/>
      <w:r w:rsidRPr="00FE5F8A">
        <w:rPr>
          <w:rFonts w:ascii="Times New Roman" w:eastAsia="Times New Roman" w:hAnsi="Times New Roman" w:cs="Times New Roman"/>
          <w:color w:val="000000"/>
          <w:sz w:val="24"/>
          <w:szCs w:val="24"/>
          <w:lang w:val="en-ID"/>
        </w:rPr>
        <w:t xml:space="preserve"> model </w:t>
      </w:r>
      <w:proofErr w:type="spellStart"/>
      <w:r w:rsidRPr="00FE5F8A">
        <w:rPr>
          <w:rFonts w:ascii="Times New Roman" w:eastAsia="Times New Roman" w:hAnsi="Times New Roman" w:cs="Times New Roman"/>
          <w:color w:val="000000"/>
          <w:sz w:val="24"/>
          <w:szCs w:val="24"/>
          <w:lang w:val="en-ID"/>
        </w:rPr>
        <w:t>regresi</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terdapat</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korelasi</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antara</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variabel</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bebas</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atau</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tidak</w:t>
      </w:r>
      <w:proofErr w:type="spellEnd"/>
      <w:r w:rsidRPr="00FE5F8A">
        <w:rPr>
          <w:rFonts w:ascii="Times New Roman" w:eastAsia="Times New Roman" w:hAnsi="Times New Roman" w:cs="Times New Roman"/>
          <w:color w:val="000000"/>
          <w:sz w:val="24"/>
          <w:szCs w:val="24"/>
          <w:lang w:val="en-ID"/>
        </w:rPr>
        <w:t xml:space="preserve">. Model </w:t>
      </w:r>
      <w:proofErr w:type="spellStart"/>
      <w:r w:rsidRPr="00FE5F8A">
        <w:rPr>
          <w:rFonts w:ascii="Times New Roman" w:eastAsia="Times New Roman" w:hAnsi="Times New Roman" w:cs="Times New Roman"/>
          <w:color w:val="000000"/>
          <w:sz w:val="24"/>
          <w:szCs w:val="24"/>
          <w:lang w:val="en-ID"/>
        </w:rPr>
        <w:t>regresi</w:t>
      </w:r>
      <w:proofErr w:type="spellEnd"/>
      <w:r w:rsidRPr="00FE5F8A">
        <w:rPr>
          <w:rFonts w:ascii="Times New Roman" w:eastAsia="Times New Roman" w:hAnsi="Times New Roman" w:cs="Times New Roman"/>
          <w:color w:val="000000"/>
          <w:sz w:val="24"/>
          <w:szCs w:val="24"/>
          <w:lang w:val="en-ID"/>
        </w:rPr>
        <w:t xml:space="preserve"> yang </w:t>
      </w:r>
      <w:proofErr w:type="spellStart"/>
      <w:r w:rsidRPr="00FE5F8A">
        <w:rPr>
          <w:rFonts w:ascii="Times New Roman" w:eastAsia="Times New Roman" w:hAnsi="Times New Roman" w:cs="Times New Roman"/>
          <w:color w:val="000000"/>
          <w:sz w:val="24"/>
          <w:szCs w:val="24"/>
          <w:lang w:val="en-ID"/>
        </w:rPr>
        <w:t>baik</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seharusnya</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tidak</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terjadi</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kolerasi</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antara</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variabel</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bebas</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atau</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tidak</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terjadi</w:t>
      </w:r>
      <w:proofErr w:type="spellEnd"/>
      <w:r w:rsidRPr="00FE5F8A">
        <w:rPr>
          <w:rFonts w:ascii="Times New Roman" w:eastAsia="Times New Roman" w:hAnsi="Times New Roman" w:cs="Times New Roman"/>
          <w:color w:val="000000"/>
          <w:sz w:val="24"/>
          <w:szCs w:val="24"/>
          <w:lang w:val="en-ID"/>
        </w:rPr>
        <w:t xml:space="preserve"> </w:t>
      </w:r>
      <w:proofErr w:type="spellStart"/>
      <w:r w:rsidRPr="00FE5F8A">
        <w:rPr>
          <w:rFonts w:ascii="Times New Roman" w:eastAsia="Times New Roman" w:hAnsi="Times New Roman" w:cs="Times New Roman"/>
          <w:color w:val="000000"/>
          <w:sz w:val="24"/>
          <w:szCs w:val="24"/>
          <w:lang w:val="en-ID"/>
        </w:rPr>
        <w:t>multikolinearitas</w:t>
      </w:r>
      <w:proofErr w:type="spellEnd"/>
      <w:proofErr w:type="gramStart"/>
      <w:r w:rsidRPr="00FE5F8A">
        <w:rPr>
          <w:rFonts w:ascii="Times New Roman" w:eastAsia="Times New Roman" w:hAnsi="Times New Roman" w:cs="Times New Roman"/>
          <w:color w:val="000000"/>
          <w:sz w:val="24"/>
          <w:szCs w:val="24"/>
          <w:lang w:val="en-ID"/>
        </w:rPr>
        <w:t>”.</w:t>
      </w:r>
      <w:proofErr w:type="gramEnd"/>
      <w:r w:rsidRPr="00FE5F8A">
        <w:rPr>
          <w:rFonts w:ascii="Times New Roman" w:eastAsia="Times New Roman" w:hAnsi="Times New Roman" w:cs="Times New Roman"/>
          <w:color w:val="000000"/>
          <w:sz w:val="24"/>
          <w:szCs w:val="24"/>
          <w:lang w:val="en-ID"/>
        </w:rPr>
        <w:t xml:space="preserve"> </w:t>
      </w:r>
    </w:p>
    <w:p w14:paraId="4D1F2562" w14:textId="01293A34" w:rsidR="00FE5F8A" w:rsidRDefault="00FE5F8A"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w:t>
      </w:r>
      <w:proofErr w:type="spellStart"/>
      <w:r>
        <w:rPr>
          <w:rFonts w:ascii="Times New Roman" w:eastAsia="Times New Roman" w:hAnsi="Times New Roman" w:cs="Times New Roman"/>
          <w:color w:val="000000"/>
          <w:sz w:val="24"/>
          <w:szCs w:val="24"/>
        </w:rPr>
        <w:t>Heteroskedastisitas</w:t>
      </w:r>
      <w:proofErr w:type="spellEnd"/>
    </w:p>
    <w:p w14:paraId="121F8695" w14:textId="5C640831" w:rsidR="00FE5F8A" w:rsidRDefault="00EE5A75" w:rsidP="00FE5F8A">
      <w:pPr>
        <w:pStyle w:val="ListParagraph"/>
        <w:pBdr>
          <w:top w:val="nil"/>
          <w:left w:val="nil"/>
          <w:bottom w:val="nil"/>
          <w:right w:val="nil"/>
          <w:between w:val="nil"/>
        </w:pBdr>
        <w:tabs>
          <w:tab w:val="left" w:pos="851"/>
          <w:tab w:val="left" w:pos="1620"/>
          <w:tab w:val="left" w:pos="1890"/>
          <w:tab w:val="left" w:pos="2790"/>
        </w:tabs>
        <w:spacing w:after="0" w:line="240" w:lineRule="auto"/>
        <w:ind w:left="426"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sidRPr="00F21BB0">
        <w:rPr>
          <w:rFonts w:ascii="Times New Roman" w:eastAsia="Times New Roman" w:hAnsi="Times New Roman" w:cs="Times New Roman"/>
          <w:color w:val="000000"/>
          <w:sz w:val="24"/>
          <w:szCs w:val="24"/>
        </w:rPr>
        <w:t>Pengujian</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ini</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bertujuan</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untuk</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menentukan</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apakah</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ada</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ketidaksamaan</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varian</w:t>
      </w:r>
      <w:proofErr w:type="spellEnd"/>
      <w:r w:rsidRPr="00F21BB0">
        <w:rPr>
          <w:rFonts w:ascii="Times New Roman" w:eastAsia="Times New Roman" w:hAnsi="Times New Roman" w:cs="Times New Roman"/>
          <w:color w:val="000000"/>
          <w:sz w:val="24"/>
          <w:szCs w:val="24"/>
        </w:rPr>
        <w:t xml:space="preserve"> residual </w:t>
      </w:r>
      <w:proofErr w:type="spellStart"/>
      <w:r w:rsidRPr="00F21BB0">
        <w:rPr>
          <w:rFonts w:ascii="Times New Roman" w:eastAsia="Times New Roman" w:hAnsi="Times New Roman" w:cs="Times New Roman"/>
          <w:color w:val="000000"/>
          <w:sz w:val="24"/>
          <w:szCs w:val="24"/>
        </w:rPr>
        <w:t>antara</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pengamatan</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satu</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dengan</w:t>
      </w:r>
      <w:proofErr w:type="spellEnd"/>
      <w:r w:rsidRPr="00F21BB0">
        <w:rPr>
          <w:rFonts w:ascii="Times New Roman" w:eastAsia="Times New Roman" w:hAnsi="Times New Roman" w:cs="Times New Roman"/>
          <w:color w:val="000000"/>
          <w:sz w:val="24"/>
          <w:szCs w:val="24"/>
        </w:rPr>
        <w:t xml:space="preserve"> yang </w:t>
      </w:r>
      <w:proofErr w:type="spellStart"/>
      <w:r w:rsidRPr="00F21BB0">
        <w:rPr>
          <w:rFonts w:ascii="Times New Roman" w:eastAsia="Times New Roman" w:hAnsi="Times New Roman" w:cs="Times New Roman"/>
          <w:color w:val="000000"/>
          <w:sz w:val="24"/>
          <w:szCs w:val="24"/>
        </w:rPr>
        <w:t>lainnya</w:t>
      </w:r>
      <w:proofErr w:type="spellEnd"/>
      <w:r w:rsidRPr="00F21BB0">
        <w:rPr>
          <w:rFonts w:ascii="Times New Roman" w:eastAsia="Times New Roman" w:hAnsi="Times New Roman" w:cs="Times New Roman"/>
          <w:color w:val="000000"/>
          <w:sz w:val="24"/>
          <w:szCs w:val="24"/>
        </w:rPr>
        <w:t xml:space="preserve"> </w:t>
      </w:r>
      <w:proofErr w:type="spellStart"/>
      <w:r w:rsidRPr="00F21BB0">
        <w:rPr>
          <w:rFonts w:ascii="Times New Roman" w:eastAsia="Times New Roman" w:hAnsi="Times New Roman" w:cs="Times New Roman"/>
          <w:color w:val="000000"/>
          <w:sz w:val="24"/>
          <w:szCs w:val="24"/>
        </w:rPr>
        <w:t>dalam</w:t>
      </w:r>
      <w:proofErr w:type="spellEnd"/>
      <w:r w:rsidRPr="00F21BB0">
        <w:rPr>
          <w:rFonts w:ascii="Times New Roman" w:eastAsia="Times New Roman" w:hAnsi="Times New Roman" w:cs="Times New Roman"/>
          <w:color w:val="000000"/>
          <w:sz w:val="24"/>
          <w:szCs w:val="24"/>
        </w:rPr>
        <w:t xml:space="preserve"> model </w:t>
      </w:r>
      <w:proofErr w:type="spellStart"/>
      <w:r w:rsidRPr="00F21BB0">
        <w:rPr>
          <w:rFonts w:ascii="Times New Roman" w:eastAsia="Times New Roman" w:hAnsi="Times New Roman" w:cs="Times New Roman"/>
          <w:color w:val="000000"/>
          <w:sz w:val="24"/>
          <w:szCs w:val="24"/>
        </w:rPr>
        <w:t>regresi</w:t>
      </w:r>
      <w:proofErr w:type="spellEnd"/>
      <w:r w:rsidRPr="00F21BB0">
        <w:rPr>
          <w:rFonts w:ascii="Times New Roman" w:eastAsia="Times New Roman" w:hAnsi="Times New Roman" w:cs="Times New Roman"/>
          <w:color w:val="000000"/>
          <w:sz w:val="24"/>
          <w:szCs w:val="24"/>
        </w:rPr>
        <w:t>.</w:t>
      </w:r>
    </w:p>
    <w:p w14:paraId="1D0C4555" w14:textId="20F21817" w:rsidR="00FE5F8A" w:rsidRDefault="00EE5A75"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Autokorelasi</w:t>
      </w:r>
    </w:p>
    <w:p w14:paraId="28C34A29" w14:textId="6F1A68ED" w:rsidR="00EE5A75" w:rsidRPr="00EE5A75" w:rsidRDefault="00EE5A75" w:rsidP="00EE5A75">
      <w:pPr>
        <w:pBdr>
          <w:top w:val="nil"/>
          <w:left w:val="nil"/>
          <w:bottom w:val="nil"/>
          <w:right w:val="nil"/>
          <w:between w:val="nil"/>
        </w:pBdr>
        <w:tabs>
          <w:tab w:val="left" w:pos="1418"/>
          <w:tab w:val="left" w:pos="1890"/>
          <w:tab w:val="left" w:pos="2410"/>
          <w:tab w:val="left" w:pos="2790"/>
        </w:tabs>
        <w:spacing w:after="0" w:line="240" w:lineRule="auto"/>
        <w:ind w:left="426" w:right="16" w:firstLine="425"/>
        <w:jc w:val="both"/>
        <w:rPr>
          <w:rFonts w:ascii="Times New Roman" w:eastAsia="Times New Roman" w:hAnsi="Times New Roman" w:cs="Times New Roman"/>
          <w:color w:val="000000"/>
          <w:sz w:val="24"/>
          <w:szCs w:val="24"/>
          <w:lang w:val="en-ID"/>
        </w:rPr>
      </w:pPr>
      <w:proofErr w:type="spellStart"/>
      <w:r w:rsidRPr="00EE5A75">
        <w:rPr>
          <w:rFonts w:ascii="Times New Roman" w:eastAsia="Times New Roman" w:hAnsi="Times New Roman" w:cs="Times New Roman"/>
          <w:color w:val="000000"/>
          <w:sz w:val="24"/>
          <w:szCs w:val="24"/>
          <w:lang w:val="en-ID"/>
        </w:rPr>
        <w:t>Kegunaan</w:t>
      </w:r>
      <w:proofErr w:type="spellEnd"/>
      <w:r w:rsidRPr="00EE5A75">
        <w:rPr>
          <w:rFonts w:ascii="Times New Roman" w:eastAsia="Times New Roman" w:hAnsi="Times New Roman" w:cs="Times New Roman"/>
          <w:color w:val="000000"/>
          <w:sz w:val="24"/>
          <w:szCs w:val="24"/>
          <w:lang w:val="en-ID"/>
        </w:rPr>
        <w:t xml:space="preserve"> Uji </w:t>
      </w:r>
      <w:proofErr w:type="spellStart"/>
      <w:r w:rsidRPr="00EE5A75">
        <w:rPr>
          <w:rFonts w:ascii="Times New Roman" w:eastAsia="Times New Roman" w:hAnsi="Times New Roman" w:cs="Times New Roman"/>
          <w:color w:val="000000"/>
          <w:sz w:val="24"/>
          <w:szCs w:val="24"/>
          <w:lang w:val="en-ID"/>
        </w:rPr>
        <w:t>autokolerasi</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menurut</w:t>
      </w:r>
      <w:proofErr w:type="spellEnd"/>
      <w:r w:rsidRPr="00EE5A75">
        <w:rPr>
          <w:rFonts w:ascii="Times New Roman" w:eastAsia="Times New Roman" w:hAnsi="Times New Roman" w:cs="Times New Roman"/>
          <w:color w:val="000000"/>
          <w:sz w:val="24"/>
          <w:szCs w:val="24"/>
          <w:lang w:val="en-ID"/>
        </w:rPr>
        <w:t xml:space="preserve"> </w:t>
      </w:r>
      <w:r w:rsidRPr="00265B3E">
        <w:rPr>
          <w:rFonts w:ascii="Times New Roman" w:eastAsia="Times New Roman" w:hAnsi="Times New Roman" w:cs="Times New Roman"/>
          <w:color w:val="000000"/>
          <w:sz w:val="24"/>
          <w:szCs w:val="24"/>
          <w:lang w:val="en-ID"/>
        </w:rPr>
        <w:t xml:space="preserve">Ikhsan, </w:t>
      </w:r>
      <w:proofErr w:type="spellStart"/>
      <w:r w:rsidRPr="00265B3E">
        <w:rPr>
          <w:rFonts w:ascii="Times New Roman" w:eastAsia="Times New Roman" w:hAnsi="Times New Roman" w:cs="Times New Roman"/>
          <w:color w:val="000000"/>
          <w:sz w:val="24"/>
          <w:szCs w:val="24"/>
          <w:lang w:val="en-ID"/>
        </w:rPr>
        <w:t>dkk</w:t>
      </w:r>
      <w:proofErr w:type="spellEnd"/>
      <w:r w:rsidRPr="00265B3E">
        <w:rPr>
          <w:rFonts w:ascii="Times New Roman" w:eastAsia="Times New Roman" w:hAnsi="Times New Roman" w:cs="Times New Roman"/>
          <w:color w:val="000000"/>
          <w:sz w:val="24"/>
          <w:szCs w:val="24"/>
          <w:lang w:val="en-ID"/>
        </w:rPr>
        <w:t>. (2014:186):</w:t>
      </w:r>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Untuk</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menguji</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apakah</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dalam</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sebuah</w:t>
      </w:r>
      <w:proofErr w:type="spellEnd"/>
      <w:r w:rsidRPr="00EE5A75">
        <w:rPr>
          <w:rFonts w:ascii="Times New Roman" w:eastAsia="Times New Roman" w:hAnsi="Times New Roman" w:cs="Times New Roman"/>
          <w:color w:val="000000"/>
          <w:sz w:val="24"/>
          <w:szCs w:val="24"/>
          <w:lang w:val="en-ID"/>
        </w:rPr>
        <w:t xml:space="preserve"> model </w:t>
      </w:r>
      <w:proofErr w:type="spellStart"/>
      <w:r w:rsidRPr="00EE5A75">
        <w:rPr>
          <w:rFonts w:ascii="Times New Roman" w:eastAsia="Times New Roman" w:hAnsi="Times New Roman" w:cs="Times New Roman"/>
          <w:color w:val="000000"/>
          <w:sz w:val="24"/>
          <w:szCs w:val="24"/>
          <w:lang w:val="en-ID"/>
        </w:rPr>
        <w:t>regresi</w:t>
      </w:r>
      <w:proofErr w:type="spellEnd"/>
      <w:r w:rsidRPr="00EE5A75">
        <w:rPr>
          <w:rFonts w:ascii="Times New Roman" w:eastAsia="Times New Roman" w:hAnsi="Times New Roman" w:cs="Times New Roman"/>
          <w:color w:val="000000"/>
          <w:sz w:val="24"/>
          <w:szCs w:val="24"/>
          <w:lang w:val="en-ID"/>
        </w:rPr>
        <w:t xml:space="preserve"> linear </w:t>
      </w:r>
      <w:proofErr w:type="spellStart"/>
      <w:r w:rsidRPr="00EE5A75">
        <w:rPr>
          <w:rFonts w:ascii="Times New Roman" w:eastAsia="Times New Roman" w:hAnsi="Times New Roman" w:cs="Times New Roman"/>
          <w:color w:val="000000"/>
          <w:sz w:val="24"/>
          <w:szCs w:val="24"/>
          <w:lang w:val="en-ID"/>
        </w:rPr>
        <w:t>terdapat</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kolerasi</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antara</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kesalahan</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pengganggu</w:t>
      </w:r>
      <w:proofErr w:type="spellEnd"/>
      <w:r w:rsidRPr="00EE5A75">
        <w:rPr>
          <w:rFonts w:ascii="Times New Roman" w:eastAsia="Times New Roman" w:hAnsi="Times New Roman" w:cs="Times New Roman"/>
          <w:color w:val="000000"/>
          <w:sz w:val="24"/>
          <w:szCs w:val="24"/>
          <w:lang w:val="en-ID"/>
        </w:rPr>
        <w:t xml:space="preserve"> pada </w:t>
      </w:r>
      <w:proofErr w:type="spellStart"/>
      <w:r w:rsidRPr="00EE5A75">
        <w:rPr>
          <w:rFonts w:ascii="Times New Roman" w:eastAsia="Times New Roman" w:hAnsi="Times New Roman" w:cs="Times New Roman"/>
          <w:color w:val="000000"/>
          <w:sz w:val="24"/>
          <w:szCs w:val="24"/>
          <w:lang w:val="en-ID"/>
        </w:rPr>
        <w:t>periode</w:t>
      </w:r>
      <w:proofErr w:type="spellEnd"/>
      <w:r w:rsidRPr="00EE5A75">
        <w:rPr>
          <w:rFonts w:ascii="Times New Roman" w:eastAsia="Times New Roman" w:hAnsi="Times New Roman" w:cs="Times New Roman"/>
          <w:color w:val="000000"/>
          <w:sz w:val="24"/>
          <w:szCs w:val="24"/>
          <w:lang w:val="en-ID"/>
        </w:rPr>
        <w:t xml:space="preserve"> t </w:t>
      </w:r>
      <w:proofErr w:type="spellStart"/>
      <w:r w:rsidRPr="00EE5A75">
        <w:rPr>
          <w:rFonts w:ascii="Times New Roman" w:eastAsia="Times New Roman" w:hAnsi="Times New Roman" w:cs="Times New Roman"/>
          <w:color w:val="000000"/>
          <w:sz w:val="24"/>
          <w:szCs w:val="24"/>
          <w:lang w:val="en-ID"/>
        </w:rPr>
        <w:t>dengan</w:t>
      </w:r>
      <w:proofErr w:type="spellEnd"/>
      <w:r w:rsidRPr="00EE5A75">
        <w:rPr>
          <w:rFonts w:ascii="Times New Roman" w:eastAsia="Times New Roman" w:hAnsi="Times New Roman" w:cs="Times New Roman"/>
          <w:color w:val="000000"/>
          <w:sz w:val="24"/>
          <w:szCs w:val="24"/>
          <w:lang w:val="en-ID"/>
        </w:rPr>
        <w:t xml:space="preserve"> </w:t>
      </w:r>
      <w:proofErr w:type="spellStart"/>
      <w:r w:rsidRPr="00EE5A75">
        <w:rPr>
          <w:rFonts w:ascii="Times New Roman" w:eastAsia="Times New Roman" w:hAnsi="Times New Roman" w:cs="Times New Roman"/>
          <w:color w:val="000000"/>
          <w:sz w:val="24"/>
          <w:szCs w:val="24"/>
          <w:lang w:val="en-ID"/>
        </w:rPr>
        <w:t>kesalahan</w:t>
      </w:r>
      <w:proofErr w:type="spellEnd"/>
      <w:r w:rsidRPr="00EE5A75">
        <w:rPr>
          <w:rFonts w:ascii="Times New Roman" w:eastAsia="Times New Roman" w:hAnsi="Times New Roman" w:cs="Times New Roman"/>
          <w:color w:val="000000"/>
          <w:sz w:val="24"/>
          <w:szCs w:val="24"/>
          <w:lang w:val="en-ID"/>
        </w:rPr>
        <w:t xml:space="preserve"> pada </w:t>
      </w:r>
      <w:proofErr w:type="spellStart"/>
      <w:r w:rsidRPr="00EE5A75">
        <w:rPr>
          <w:rFonts w:ascii="Times New Roman" w:eastAsia="Times New Roman" w:hAnsi="Times New Roman" w:cs="Times New Roman"/>
          <w:color w:val="000000"/>
          <w:sz w:val="24"/>
          <w:szCs w:val="24"/>
          <w:lang w:val="en-ID"/>
        </w:rPr>
        <w:t>periode</w:t>
      </w:r>
      <w:proofErr w:type="spellEnd"/>
      <w:r w:rsidRPr="00EE5A75">
        <w:rPr>
          <w:rFonts w:ascii="Times New Roman" w:eastAsia="Times New Roman" w:hAnsi="Times New Roman" w:cs="Times New Roman"/>
          <w:color w:val="000000"/>
          <w:sz w:val="24"/>
          <w:szCs w:val="24"/>
          <w:lang w:val="en-ID"/>
        </w:rPr>
        <w:t xml:space="preserve"> t-1”.</w:t>
      </w:r>
    </w:p>
    <w:p w14:paraId="5A90E0CE" w14:textId="24CCC2C9" w:rsidR="00EE5A75" w:rsidRDefault="00EE5A75"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Linear </w:t>
      </w:r>
      <w:proofErr w:type="spellStart"/>
      <w:r>
        <w:rPr>
          <w:rFonts w:ascii="Times New Roman" w:eastAsia="Times New Roman" w:hAnsi="Times New Roman" w:cs="Times New Roman"/>
          <w:color w:val="000000"/>
          <w:sz w:val="24"/>
          <w:szCs w:val="24"/>
        </w:rPr>
        <w:t>Berganda</w:t>
      </w:r>
      <w:proofErr w:type="spellEnd"/>
    </w:p>
    <w:p w14:paraId="782921E9" w14:textId="402B21EA" w:rsidR="00EE5A75" w:rsidRDefault="00EE5A75" w:rsidP="00EE5A75">
      <w:pPr>
        <w:pStyle w:val="ListParagraph"/>
        <w:pBdr>
          <w:top w:val="nil"/>
          <w:left w:val="nil"/>
          <w:bottom w:val="nil"/>
          <w:right w:val="nil"/>
          <w:between w:val="nil"/>
        </w:pBdr>
        <w:tabs>
          <w:tab w:val="left" w:pos="851"/>
          <w:tab w:val="left" w:pos="1620"/>
          <w:tab w:val="left" w:pos="1890"/>
          <w:tab w:val="left" w:pos="2790"/>
        </w:tabs>
        <w:spacing w:after="0" w:line="240" w:lineRule="auto"/>
        <w:ind w:left="426"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D"/>
        </w:rPr>
        <w:tab/>
      </w:r>
      <w:proofErr w:type="spellStart"/>
      <w:r w:rsidR="006C7FEA">
        <w:rPr>
          <w:rFonts w:ascii="Times New Roman" w:eastAsia="Times New Roman" w:hAnsi="Times New Roman" w:cs="Times New Roman"/>
          <w:color w:val="000000"/>
          <w:sz w:val="24"/>
          <w:szCs w:val="24"/>
          <w:lang w:val="en-ID"/>
        </w:rPr>
        <w:t>R</w:t>
      </w:r>
      <w:r w:rsidRPr="00B27422">
        <w:rPr>
          <w:rFonts w:ascii="Times New Roman" w:eastAsia="Times New Roman" w:hAnsi="Times New Roman" w:cs="Times New Roman"/>
          <w:color w:val="000000"/>
          <w:sz w:val="24"/>
          <w:szCs w:val="24"/>
          <w:lang w:val="en-ID"/>
        </w:rPr>
        <w:t>egresi</w:t>
      </w:r>
      <w:proofErr w:type="spellEnd"/>
      <w:r w:rsidRPr="00B27422">
        <w:rPr>
          <w:rFonts w:ascii="Times New Roman" w:eastAsia="Times New Roman" w:hAnsi="Times New Roman" w:cs="Times New Roman"/>
          <w:color w:val="000000"/>
          <w:sz w:val="24"/>
          <w:szCs w:val="24"/>
          <w:lang w:val="en-ID"/>
        </w:rPr>
        <w:t xml:space="preserve"> linear </w:t>
      </w:r>
      <w:proofErr w:type="spellStart"/>
      <w:r w:rsidRPr="00B27422">
        <w:rPr>
          <w:rFonts w:ascii="Times New Roman" w:eastAsia="Times New Roman" w:hAnsi="Times New Roman" w:cs="Times New Roman"/>
          <w:color w:val="000000"/>
          <w:sz w:val="24"/>
          <w:szCs w:val="24"/>
          <w:lang w:val="en-ID"/>
        </w:rPr>
        <w:t>berganda</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menurut</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S</w:t>
      </w:r>
      <w:r w:rsidR="00EA0A98">
        <w:rPr>
          <w:rFonts w:ascii="Times New Roman" w:eastAsia="Times New Roman" w:hAnsi="Times New Roman" w:cs="Times New Roman"/>
          <w:color w:val="000000"/>
          <w:sz w:val="24"/>
          <w:szCs w:val="24"/>
          <w:lang w:val="en-ID"/>
        </w:rPr>
        <w:t>ujarweni</w:t>
      </w:r>
      <w:proofErr w:type="spellEnd"/>
      <w:r w:rsidR="006C7FEA">
        <w:rPr>
          <w:rFonts w:ascii="Times New Roman" w:eastAsia="Times New Roman" w:hAnsi="Times New Roman" w:cs="Times New Roman"/>
          <w:color w:val="000000"/>
          <w:sz w:val="24"/>
          <w:szCs w:val="24"/>
          <w:lang w:val="en-ID"/>
        </w:rPr>
        <w:t xml:space="preserve"> (201</w:t>
      </w:r>
      <w:r w:rsidR="00EA0A98">
        <w:rPr>
          <w:rFonts w:ascii="Times New Roman" w:eastAsia="Times New Roman" w:hAnsi="Times New Roman" w:cs="Times New Roman"/>
          <w:color w:val="000000"/>
          <w:sz w:val="24"/>
          <w:szCs w:val="24"/>
          <w:lang w:val="en-ID"/>
        </w:rPr>
        <w:t>5</w:t>
      </w:r>
      <w:r w:rsidR="006C7FEA">
        <w:rPr>
          <w:rFonts w:ascii="Times New Roman" w:eastAsia="Times New Roman" w:hAnsi="Times New Roman" w:cs="Times New Roman"/>
          <w:color w:val="000000"/>
          <w:sz w:val="24"/>
          <w:szCs w:val="24"/>
          <w:lang w:val="en-ID"/>
        </w:rPr>
        <w:t>:</w:t>
      </w:r>
      <w:r w:rsidR="00EA0A98">
        <w:rPr>
          <w:rFonts w:ascii="Times New Roman" w:eastAsia="Times New Roman" w:hAnsi="Times New Roman" w:cs="Times New Roman"/>
          <w:color w:val="000000"/>
          <w:sz w:val="24"/>
          <w:szCs w:val="24"/>
          <w:lang w:val="en-ID"/>
        </w:rPr>
        <w:t>160</w:t>
      </w:r>
      <w:r w:rsidR="006C7FEA">
        <w:rPr>
          <w:rFonts w:ascii="Times New Roman" w:eastAsia="Times New Roman" w:hAnsi="Times New Roman" w:cs="Times New Roman"/>
          <w:color w:val="000000"/>
          <w:sz w:val="24"/>
          <w:szCs w:val="24"/>
          <w:lang w:val="en-ID"/>
        </w:rPr>
        <w:t>): “</w:t>
      </w:r>
      <w:proofErr w:type="spellStart"/>
      <w:r w:rsidR="006C7FEA">
        <w:rPr>
          <w:rFonts w:ascii="Times New Roman" w:eastAsia="Times New Roman" w:hAnsi="Times New Roman" w:cs="Times New Roman"/>
          <w:color w:val="000000"/>
          <w:sz w:val="24"/>
          <w:szCs w:val="24"/>
          <w:lang w:val="en-ID"/>
        </w:rPr>
        <w:t>Regresi</w:t>
      </w:r>
      <w:proofErr w:type="spellEnd"/>
      <w:r w:rsidR="006C7FEA">
        <w:rPr>
          <w:rFonts w:ascii="Times New Roman" w:eastAsia="Times New Roman" w:hAnsi="Times New Roman" w:cs="Times New Roman"/>
          <w:color w:val="000000"/>
          <w:sz w:val="24"/>
          <w:szCs w:val="24"/>
          <w:lang w:val="en-ID"/>
        </w:rPr>
        <w:t xml:space="preserve"> linear </w:t>
      </w:r>
      <w:proofErr w:type="spellStart"/>
      <w:r w:rsidR="006C7FEA">
        <w:rPr>
          <w:rFonts w:ascii="Times New Roman" w:eastAsia="Times New Roman" w:hAnsi="Times New Roman" w:cs="Times New Roman"/>
          <w:color w:val="000000"/>
          <w:sz w:val="24"/>
          <w:szCs w:val="24"/>
          <w:lang w:val="en-ID"/>
        </w:rPr>
        <w:t>berganda</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adalah</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t</w:t>
      </w:r>
      <w:r w:rsidR="00EA0A98">
        <w:rPr>
          <w:rFonts w:ascii="Times New Roman" w:eastAsia="Times New Roman" w:hAnsi="Times New Roman" w:cs="Times New Roman"/>
          <w:color w:val="000000"/>
          <w:sz w:val="24"/>
          <w:szCs w:val="24"/>
          <w:lang w:val="en-ID"/>
        </w:rPr>
        <w:t>eknik</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untuk</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menganalisis</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variabel</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dependen</w:t>
      </w:r>
      <w:proofErr w:type="spellEnd"/>
      <w:r w:rsidR="006C7FEA">
        <w:rPr>
          <w:rFonts w:ascii="Times New Roman" w:eastAsia="Times New Roman" w:hAnsi="Times New Roman" w:cs="Times New Roman"/>
          <w:color w:val="000000"/>
          <w:sz w:val="24"/>
          <w:szCs w:val="24"/>
          <w:lang w:val="en-ID"/>
        </w:rPr>
        <w:t xml:space="preserve"> dan </w:t>
      </w:r>
      <w:proofErr w:type="spellStart"/>
      <w:r w:rsidR="006C7FEA">
        <w:rPr>
          <w:rFonts w:ascii="Times New Roman" w:eastAsia="Times New Roman" w:hAnsi="Times New Roman" w:cs="Times New Roman"/>
          <w:color w:val="000000"/>
          <w:sz w:val="24"/>
          <w:szCs w:val="24"/>
          <w:lang w:val="en-ID"/>
        </w:rPr>
        <w:t>satu</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atau</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lebih</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variabel</w:t>
      </w:r>
      <w:proofErr w:type="spellEnd"/>
      <w:r w:rsidR="006C7FEA">
        <w:rPr>
          <w:rFonts w:ascii="Times New Roman" w:eastAsia="Times New Roman" w:hAnsi="Times New Roman" w:cs="Times New Roman"/>
          <w:color w:val="000000"/>
          <w:sz w:val="24"/>
          <w:szCs w:val="24"/>
          <w:lang w:val="en-ID"/>
        </w:rPr>
        <w:t xml:space="preserve"> </w:t>
      </w:r>
      <w:proofErr w:type="spellStart"/>
      <w:r w:rsidR="006C7FEA">
        <w:rPr>
          <w:rFonts w:ascii="Times New Roman" w:eastAsia="Times New Roman" w:hAnsi="Times New Roman" w:cs="Times New Roman"/>
          <w:color w:val="000000"/>
          <w:sz w:val="24"/>
          <w:szCs w:val="24"/>
          <w:lang w:val="en-ID"/>
        </w:rPr>
        <w:t>independen</w:t>
      </w:r>
      <w:proofErr w:type="spellEnd"/>
      <w:r w:rsidR="006C7FEA">
        <w:rPr>
          <w:rFonts w:ascii="Times New Roman" w:eastAsia="Times New Roman" w:hAnsi="Times New Roman" w:cs="Times New Roman"/>
          <w:color w:val="000000"/>
          <w:sz w:val="24"/>
          <w:szCs w:val="24"/>
          <w:lang w:val="en-ID"/>
        </w:rPr>
        <w:t xml:space="preserve"> </w:t>
      </w:r>
      <w:r w:rsidR="00EA0A98">
        <w:rPr>
          <w:rFonts w:ascii="Times New Roman" w:eastAsia="Times New Roman" w:hAnsi="Times New Roman" w:cs="Times New Roman"/>
          <w:color w:val="000000"/>
          <w:sz w:val="24"/>
          <w:szCs w:val="24"/>
          <w:lang w:val="en-ID"/>
        </w:rPr>
        <w:t xml:space="preserve">yang </w:t>
      </w:r>
      <w:proofErr w:type="spellStart"/>
      <w:r w:rsidR="00EA0A98">
        <w:rPr>
          <w:rFonts w:ascii="Times New Roman" w:eastAsia="Times New Roman" w:hAnsi="Times New Roman" w:cs="Times New Roman"/>
          <w:color w:val="000000"/>
          <w:sz w:val="24"/>
          <w:szCs w:val="24"/>
          <w:lang w:val="en-ID"/>
        </w:rPr>
        <w:t>terkait</w:t>
      </w:r>
      <w:proofErr w:type="spellEnd"/>
      <w:proofErr w:type="gramStart"/>
      <w:r w:rsidR="006C7FEA">
        <w:rPr>
          <w:rFonts w:ascii="Times New Roman" w:eastAsia="Times New Roman" w:hAnsi="Times New Roman" w:cs="Times New Roman"/>
          <w:color w:val="000000"/>
          <w:sz w:val="24"/>
          <w:szCs w:val="24"/>
          <w:lang w:val="en-ID"/>
        </w:rPr>
        <w:t>”.</w:t>
      </w:r>
      <w:proofErr w:type="gramEnd"/>
      <w:r w:rsidR="006C7FEA">
        <w:rPr>
          <w:rFonts w:ascii="Times New Roman" w:eastAsia="Times New Roman" w:hAnsi="Times New Roman" w:cs="Times New Roman"/>
          <w:color w:val="000000"/>
          <w:sz w:val="24"/>
          <w:szCs w:val="24"/>
          <w:lang w:val="en-ID"/>
        </w:rPr>
        <w:t xml:space="preserve"> </w:t>
      </w:r>
    </w:p>
    <w:p w14:paraId="249BC182" w14:textId="448CDEAA" w:rsidR="00EE5A75" w:rsidRDefault="00EE5A75"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Koefisien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Korelasi</w:t>
      </w:r>
      <w:proofErr w:type="spellEnd"/>
      <w:r>
        <w:rPr>
          <w:rFonts w:ascii="Times New Roman" w:eastAsia="Times New Roman" w:hAnsi="Times New Roman" w:cs="Times New Roman"/>
          <w:color w:val="000000"/>
          <w:sz w:val="24"/>
          <w:szCs w:val="24"/>
        </w:rPr>
        <w:t xml:space="preserve"> (R)</w:t>
      </w:r>
    </w:p>
    <w:p w14:paraId="13922332" w14:textId="5D26220D" w:rsidR="00EE5A75" w:rsidRPr="00EE5A75" w:rsidRDefault="00EE5A75" w:rsidP="00EE5A75">
      <w:pPr>
        <w:pBdr>
          <w:top w:val="nil"/>
          <w:left w:val="nil"/>
          <w:bottom w:val="nil"/>
          <w:right w:val="nil"/>
          <w:between w:val="nil"/>
        </w:pBdr>
        <w:tabs>
          <w:tab w:val="left" w:pos="1418"/>
          <w:tab w:val="left" w:pos="1620"/>
          <w:tab w:val="left" w:pos="1890"/>
          <w:tab w:val="left" w:pos="2790"/>
        </w:tabs>
        <w:spacing w:after="0" w:line="240" w:lineRule="auto"/>
        <w:ind w:left="426" w:right="16" w:firstLine="425"/>
        <w:jc w:val="both"/>
        <w:rPr>
          <w:rFonts w:ascii="Times New Roman" w:eastAsia="Times New Roman" w:hAnsi="Times New Roman" w:cs="Times New Roman"/>
          <w:sz w:val="24"/>
          <w:szCs w:val="24"/>
          <w:lang w:val="en-ID"/>
        </w:rPr>
      </w:pPr>
      <w:proofErr w:type="spellStart"/>
      <w:r w:rsidRPr="00EE5A75">
        <w:rPr>
          <w:rFonts w:ascii="Times New Roman" w:eastAsia="Times New Roman" w:hAnsi="Times New Roman" w:cs="Times New Roman"/>
          <w:sz w:val="24"/>
          <w:szCs w:val="24"/>
          <w:lang w:val="en-ID"/>
        </w:rPr>
        <w:t>Pengujian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koefisien</w:t>
      </w:r>
      <w:proofErr w:type="spellEnd"/>
      <w:r w:rsidRPr="00EE5A75">
        <w:rPr>
          <w:rFonts w:ascii="Times New Roman" w:eastAsia="Times New Roman" w:hAnsi="Times New Roman" w:cs="Times New Roman"/>
          <w:sz w:val="24"/>
          <w:szCs w:val="24"/>
          <w:lang w:val="en-ID"/>
        </w:rPr>
        <w:t xml:space="preserve"> </w:t>
      </w:r>
      <w:proofErr w:type="spellStart"/>
      <w:r w:rsidRPr="00265B3E">
        <w:rPr>
          <w:rFonts w:ascii="Times New Roman" w:eastAsia="Times New Roman" w:hAnsi="Times New Roman" w:cs="Times New Roman"/>
          <w:sz w:val="24"/>
          <w:szCs w:val="24"/>
          <w:lang w:val="en-ID"/>
        </w:rPr>
        <w:t>korelasi</w:t>
      </w:r>
      <w:proofErr w:type="spellEnd"/>
      <w:r w:rsidRPr="00265B3E">
        <w:rPr>
          <w:rFonts w:ascii="Times New Roman" w:eastAsia="Times New Roman" w:hAnsi="Times New Roman" w:cs="Times New Roman"/>
          <w:sz w:val="24"/>
          <w:szCs w:val="24"/>
          <w:lang w:val="en-ID"/>
        </w:rPr>
        <w:t xml:space="preserve"> </w:t>
      </w:r>
      <w:proofErr w:type="spellStart"/>
      <w:r w:rsidRPr="00265B3E">
        <w:rPr>
          <w:rFonts w:ascii="Times New Roman" w:eastAsia="Times New Roman" w:hAnsi="Times New Roman" w:cs="Times New Roman"/>
          <w:sz w:val="24"/>
          <w:szCs w:val="24"/>
          <w:lang w:val="en-ID"/>
        </w:rPr>
        <w:t>menurut</w:t>
      </w:r>
      <w:proofErr w:type="spellEnd"/>
      <w:r w:rsidRPr="00265B3E">
        <w:rPr>
          <w:rFonts w:ascii="Times New Roman" w:eastAsia="Times New Roman" w:hAnsi="Times New Roman" w:cs="Times New Roman"/>
          <w:sz w:val="24"/>
          <w:szCs w:val="24"/>
          <w:lang w:val="en-ID"/>
        </w:rPr>
        <w:t xml:space="preserve"> Imam </w:t>
      </w:r>
      <w:proofErr w:type="spellStart"/>
      <w:r w:rsidRPr="00265B3E">
        <w:rPr>
          <w:rFonts w:ascii="Times New Roman" w:eastAsia="Times New Roman" w:hAnsi="Times New Roman" w:cs="Times New Roman"/>
          <w:sz w:val="24"/>
          <w:szCs w:val="24"/>
          <w:lang w:val="en-ID"/>
        </w:rPr>
        <w:t>Ghozali</w:t>
      </w:r>
      <w:proofErr w:type="spellEnd"/>
      <w:r w:rsidRPr="00265B3E">
        <w:rPr>
          <w:rFonts w:ascii="Times New Roman" w:eastAsia="Times New Roman" w:hAnsi="Times New Roman" w:cs="Times New Roman"/>
          <w:sz w:val="24"/>
          <w:szCs w:val="24"/>
          <w:lang w:val="en-ID"/>
        </w:rPr>
        <w:t xml:space="preserve"> (2018:111) “Uji </w:t>
      </w:r>
      <w:proofErr w:type="spellStart"/>
      <w:r w:rsidRPr="00265B3E">
        <w:rPr>
          <w:rFonts w:ascii="Times New Roman" w:eastAsia="Times New Roman" w:hAnsi="Times New Roman" w:cs="Times New Roman"/>
          <w:sz w:val="24"/>
          <w:szCs w:val="24"/>
          <w:lang w:val="en-ID"/>
        </w:rPr>
        <w:t>untuk</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mencari</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hubungan</w:t>
      </w:r>
      <w:proofErr w:type="spellEnd"/>
      <w:r w:rsidRPr="00EE5A75">
        <w:rPr>
          <w:rFonts w:ascii="Times New Roman" w:eastAsia="Times New Roman" w:hAnsi="Times New Roman" w:cs="Times New Roman"/>
          <w:sz w:val="24"/>
          <w:szCs w:val="24"/>
          <w:lang w:val="en-ID"/>
        </w:rPr>
        <w:t xml:space="preserve"> dan </w:t>
      </w:r>
      <w:proofErr w:type="spellStart"/>
      <w:r w:rsidRPr="00EE5A75">
        <w:rPr>
          <w:rFonts w:ascii="Times New Roman" w:eastAsia="Times New Roman" w:hAnsi="Times New Roman" w:cs="Times New Roman"/>
          <w:sz w:val="24"/>
          <w:szCs w:val="24"/>
          <w:lang w:val="en-ID"/>
        </w:rPr>
        <w:t>membuktikan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hipotesis</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hubungan</w:t>
      </w:r>
      <w:proofErr w:type="spellEnd"/>
      <w:r w:rsidRPr="00EE5A75">
        <w:rPr>
          <w:rFonts w:ascii="Times New Roman" w:eastAsia="Times New Roman" w:hAnsi="Times New Roman" w:cs="Times New Roman"/>
          <w:sz w:val="24"/>
          <w:szCs w:val="24"/>
          <w:lang w:val="en-ID"/>
        </w:rPr>
        <w:t xml:space="preserve"> dua </w:t>
      </w:r>
      <w:proofErr w:type="spellStart"/>
      <w:r w:rsidRPr="00EE5A75">
        <w:rPr>
          <w:rFonts w:ascii="Times New Roman" w:eastAsia="Times New Roman" w:hAnsi="Times New Roman" w:cs="Times New Roman"/>
          <w:sz w:val="24"/>
          <w:szCs w:val="24"/>
          <w:lang w:val="en-ID"/>
        </w:rPr>
        <w:t>variabel</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bila</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kedua</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variabel</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berbentuk</w:t>
      </w:r>
      <w:proofErr w:type="spellEnd"/>
      <w:r w:rsidRPr="00EE5A75">
        <w:rPr>
          <w:rFonts w:ascii="Times New Roman" w:eastAsia="Times New Roman" w:hAnsi="Times New Roman" w:cs="Times New Roman"/>
          <w:sz w:val="24"/>
          <w:szCs w:val="24"/>
          <w:lang w:val="en-ID"/>
        </w:rPr>
        <w:t xml:space="preserve"> interval </w:t>
      </w:r>
      <w:proofErr w:type="spellStart"/>
      <w:r w:rsidRPr="00EE5A75">
        <w:rPr>
          <w:rFonts w:ascii="Times New Roman" w:eastAsia="Times New Roman" w:hAnsi="Times New Roman" w:cs="Times New Roman"/>
          <w:sz w:val="24"/>
          <w:szCs w:val="24"/>
          <w:lang w:val="en-ID"/>
        </w:rPr>
        <w:t>atau</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rasio</w:t>
      </w:r>
      <w:proofErr w:type="spellEnd"/>
      <w:proofErr w:type="gramStart"/>
      <w:r w:rsidRPr="00EE5A75">
        <w:rPr>
          <w:rFonts w:ascii="Times New Roman" w:eastAsia="Times New Roman" w:hAnsi="Times New Roman" w:cs="Times New Roman"/>
          <w:sz w:val="24"/>
          <w:szCs w:val="24"/>
          <w:lang w:val="en-ID"/>
        </w:rPr>
        <w:t>”.</w:t>
      </w:r>
      <w:proofErr w:type="gramEnd"/>
      <w:r w:rsidRPr="00EE5A75">
        <w:rPr>
          <w:rFonts w:ascii="Times New Roman" w:eastAsia="Times New Roman" w:hAnsi="Times New Roman" w:cs="Times New Roman"/>
          <w:sz w:val="24"/>
          <w:szCs w:val="24"/>
          <w:lang w:val="en-ID"/>
        </w:rPr>
        <w:t xml:space="preserve"> Uji </w:t>
      </w:r>
      <w:proofErr w:type="spellStart"/>
      <w:r w:rsidRPr="00EE5A75">
        <w:rPr>
          <w:rFonts w:ascii="Times New Roman" w:eastAsia="Times New Roman" w:hAnsi="Times New Roman" w:cs="Times New Roman"/>
          <w:sz w:val="24"/>
          <w:szCs w:val="24"/>
          <w:lang w:val="en-ID"/>
        </w:rPr>
        <w:t>koefisien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kolerasi</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digunakan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untuk</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mengukur</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seberapa</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besar</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hubungan</w:t>
      </w:r>
      <w:proofErr w:type="spellEnd"/>
      <w:r w:rsidRPr="00EE5A75">
        <w:rPr>
          <w:rFonts w:ascii="Times New Roman" w:eastAsia="Times New Roman" w:hAnsi="Times New Roman" w:cs="Times New Roman"/>
          <w:sz w:val="24"/>
          <w:szCs w:val="24"/>
          <w:lang w:val="en-ID"/>
        </w:rPr>
        <w:t xml:space="preserve"> linear </w:t>
      </w:r>
      <w:proofErr w:type="spellStart"/>
      <w:r w:rsidRPr="00EE5A75">
        <w:rPr>
          <w:rFonts w:ascii="Times New Roman" w:eastAsia="Times New Roman" w:hAnsi="Times New Roman" w:cs="Times New Roman"/>
          <w:sz w:val="24"/>
          <w:szCs w:val="24"/>
          <w:lang w:val="en-ID"/>
        </w:rPr>
        <w:t>variabel</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bebas</w:t>
      </w:r>
      <w:proofErr w:type="spellEnd"/>
      <w:r w:rsidRPr="00EE5A75">
        <w:rPr>
          <w:rFonts w:ascii="Times New Roman" w:eastAsia="Times New Roman" w:hAnsi="Times New Roman" w:cs="Times New Roman"/>
          <w:sz w:val="24"/>
          <w:szCs w:val="24"/>
          <w:lang w:val="en-ID"/>
        </w:rPr>
        <w:t xml:space="preserve"> yang </w:t>
      </w:r>
      <w:proofErr w:type="spellStart"/>
      <w:r w:rsidRPr="00EE5A75">
        <w:rPr>
          <w:rFonts w:ascii="Times New Roman" w:eastAsia="Times New Roman" w:hAnsi="Times New Roman" w:cs="Times New Roman"/>
          <w:sz w:val="24"/>
          <w:szCs w:val="24"/>
          <w:lang w:val="en-ID"/>
        </w:rPr>
        <w:t>diteliti</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terhadap</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variabel</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terikat</w:t>
      </w:r>
      <w:proofErr w:type="spellEnd"/>
      <w:r w:rsidRPr="00EE5A75">
        <w:rPr>
          <w:rFonts w:ascii="Times New Roman" w:eastAsia="Times New Roman" w:hAnsi="Times New Roman" w:cs="Times New Roman"/>
          <w:sz w:val="24"/>
          <w:szCs w:val="24"/>
          <w:lang w:val="en-ID"/>
        </w:rPr>
        <w:t>.</w:t>
      </w:r>
    </w:p>
    <w:p w14:paraId="3DAF6C8F" w14:textId="40139914" w:rsidR="00EE5A75" w:rsidRDefault="00EE5A75"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Koefisien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Determinasi</w:t>
      </w:r>
      <w:proofErr w:type="spellEnd"/>
      <w:r>
        <w:rPr>
          <w:rFonts w:ascii="Times New Roman" w:eastAsia="Times New Roman" w:hAnsi="Times New Roman" w:cs="Times New Roman"/>
          <w:color w:val="000000"/>
          <w:sz w:val="24"/>
          <w:szCs w:val="24"/>
        </w:rPr>
        <w:t xml:space="preserve">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14:paraId="5A8822AE" w14:textId="7805311D" w:rsidR="00EE5A75" w:rsidRDefault="00EE5A75" w:rsidP="00EE5A75">
      <w:pPr>
        <w:pStyle w:val="ListParagraph"/>
        <w:pBdr>
          <w:top w:val="nil"/>
          <w:left w:val="nil"/>
          <w:bottom w:val="nil"/>
          <w:right w:val="nil"/>
          <w:between w:val="nil"/>
        </w:pBdr>
        <w:tabs>
          <w:tab w:val="left" w:pos="851"/>
          <w:tab w:val="left" w:pos="1620"/>
          <w:tab w:val="left" w:pos="1890"/>
          <w:tab w:val="left" w:pos="2790"/>
        </w:tabs>
        <w:spacing w:after="0" w:line="240" w:lineRule="auto"/>
        <w:ind w:left="426"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D"/>
        </w:rPr>
        <w:tab/>
      </w:r>
      <w:proofErr w:type="spellStart"/>
      <w:r>
        <w:rPr>
          <w:rFonts w:ascii="Times New Roman" w:eastAsia="Times New Roman" w:hAnsi="Times New Roman" w:cs="Times New Roman"/>
          <w:color w:val="000000"/>
          <w:sz w:val="24"/>
          <w:szCs w:val="24"/>
          <w:lang w:val="en-ID"/>
        </w:rPr>
        <w:t>Koefisien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determinasi</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m</w:t>
      </w:r>
      <w:r w:rsidRPr="00AB52FC">
        <w:rPr>
          <w:rFonts w:ascii="Times New Roman" w:eastAsia="Times New Roman" w:hAnsi="Times New Roman" w:cs="Times New Roman"/>
          <w:color w:val="000000"/>
          <w:sz w:val="24"/>
          <w:szCs w:val="24"/>
          <w:lang w:val="en-ID"/>
        </w:rPr>
        <w:t>enurut</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Sugiyono</w:t>
      </w:r>
      <w:proofErr w:type="spellEnd"/>
      <w:r w:rsidRPr="00AB52FC">
        <w:rPr>
          <w:rFonts w:ascii="Times New Roman" w:eastAsia="Times New Roman" w:hAnsi="Times New Roman" w:cs="Times New Roman"/>
          <w:color w:val="000000"/>
          <w:sz w:val="24"/>
          <w:szCs w:val="24"/>
          <w:lang w:val="en-ID"/>
        </w:rPr>
        <w:t xml:space="preserve"> (201</w:t>
      </w:r>
      <w:r>
        <w:rPr>
          <w:rFonts w:ascii="Times New Roman" w:eastAsia="Times New Roman" w:hAnsi="Times New Roman" w:cs="Times New Roman"/>
          <w:color w:val="000000"/>
          <w:sz w:val="24"/>
          <w:szCs w:val="24"/>
          <w:lang w:val="en-ID"/>
        </w:rPr>
        <w:t>7</w:t>
      </w:r>
      <w:r w:rsidRPr="00AB52FC">
        <w:rPr>
          <w:rFonts w:ascii="Times New Roman" w:eastAsia="Times New Roman" w:hAnsi="Times New Roman" w:cs="Times New Roman"/>
          <w:color w:val="000000"/>
          <w:sz w:val="24"/>
          <w:szCs w:val="24"/>
          <w:lang w:val="en-ID"/>
        </w:rPr>
        <w:t>:286)</w:t>
      </w:r>
      <w:r>
        <w:rPr>
          <w:rFonts w:ascii="Times New Roman" w:eastAsia="Times New Roman" w:hAnsi="Times New Roman" w:cs="Times New Roman"/>
          <w:color w:val="000000"/>
          <w:sz w:val="24"/>
          <w:szCs w:val="24"/>
          <w:lang w:val="en-ID"/>
        </w:rPr>
        <w:t>:</w:t>
      </w:r>
      <w:r w:rsidRPr="00AB52FC">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“A</w:t>
      </w:r>
      <w:r w:rsidRPr="00AB52FC">
        <w:rPr>
          <w:rFonts w:ascii="Times New Roman" w:eastAsia="Times New Roman" w:hAnsi="Times New Roman" w:cs="Times New Roman"/>
          <w:color w:val="000000"/>
          <w:sz w:val="24"/>
          <w:szCs w:val="24"/>
          <w:lang w:val="en-ID"/>
        </w:rPr>
        <w:t>lat</w:t>
      </w:r>
      <w:r>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untuk</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mengukur</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seberapa</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jauh</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kemampuan</w:t>
      </w:r>
      <w:proofErr w:type="spellEnd"/>
      <w:r w:rsidRPr="00AB52FC">
        <w:rPr>
          <w:rFonts w:ascii="Times New Roman" w:eastAsia="Times New Roman" w:hAnsi="Times New Roman" w:cs="Times New Roman"/>
          <w:color w:val="000000"/>
          <w:sz w:val="24"/>
          <w:szCs w:val="24"/>
          <w:lang w:val="en-ID"/>
        </w:rPr>
        <w:t xml:space="preserve"> model </w:t>
      </w:r>
      <w:proofErr w:type="spellStart"/>
      <w:r w:rsidRPr="00AB52FC">
        <w:rPr>
          <w:rFonts w:ascii="Times New Roman" w:eastAsia="Times New Roman" w:hAnsi="Times New Roman" w:cs="Times New Roman"/>
          <w:color w:val="000000"/>
          <w:sz w:val="24"/>
          <w:szCs w:val="24"/>
          <w:lang w:val="en-ID"/>
        </w:rPr>
        <w:t>dalam</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menjelaskan</w:t>
      </w:r>
      <w:proofErr w:type="spellEnd"/>
      <w:r w:rsidRPr="00AB52FC">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variabel</w:t>
      </w:r>
      <w:proofErr w:type="spellEnd"/>
      <w:r>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bebas</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terhadap</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variabel</w:t>
      </w:r>
      <w:proofErr w:type="spellEnd"/>
      <w:r w:rsidRPr="00AB52FC">
        <w:rPr>
          <w:rFonts w:ascii="Times New Roman" w:eastAsia="Times New Roman" w:hAnsi="Times New Roman" w:cs="Times New Roman"/>
          <w:color w:val="000000"/>
          <w:sz w:val="24"/>
          <w:szCs w:val="24"/>
          <w:lang w:val="en-ID"/>
        </w:rPr>
        <w:t xml:space="preserve"> </w:t>
      </w:r>
      <w:proofErr w:type="spellStart"/>
      <w:r w:rsidRPr="00AB52FC">
        <w:rPr>
          <w:rFonts w:ascii="Times New Roman" w:eastAsia="Times New Roman" w:hAnsi="Times New Roman" w:cs="Times New Roman"/>
          <w:color w:val="000000"/>
          <w:sz w:val="24"/>
          <w:szCs w:val="24"/>
          <w:lang w:val="en-ID"/>
        </w:rPr>
        <w:t>terikat</w:t>
      </w:r>
      <w:proofErr w:type="spellEnd"/>
      <w:proofErr w:type="gramStart"/>
      <w:r>
        <w:rPr>
          <w:rFonts w:ascii="Times New Roman" w:eastAsia="Times New Roman" w:hAnsi="Times New Roman" w:cs="Times New Roman"/>
          <w:color w:val="000000"/>
          <w:sz w:val="24"/>
          <w:szCs w:val="24"/>
          <w:lang w:val="en-ID"/>
        </w:rPr>
        <w:t>”</w:t>
      </w:r>
      <w:r w:rsidRPr="00AB52FC">
        <w:rPr>
          <w:rFonts w:ascii="Times New Roman" w:eastAsia="Times New Roman" w:hAnsi="Times New Roman" w:cs="Times New Roman"/>
          <w:color w:val="000000"/>
          <w:sz w:val="24"/>
          <w:szCs w:val="24"/>
          <w:lang w:val="en-ID"/>
        </w:rPr>
        <w:t>.</w:t>
      </w:r>
      <w:proofErr w:type="gramEnd"/>
    </w:p>
    <w:p w14:paraId="3A9FB99E" w14:textId="2660322F" w:rsidR="00EE5A75" w:rsidRDefault="00EE5A75"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t (</w:t>
      </w:r>
      <w:proofErr w:type="spellStart"/>
      <w:r>
        <w:rPr>
          <w:rFonts w:ascii="Times New Roman" w:eastAsia="Times New Roman" w:hAnsi="Times New Roman" w:cs="Times New Roman"/>
          <w:color w:val="000000"/>
          <w:sz w:val="24"/>
          <w:szCs w:val="24"/>
        </w:rPr>
        <w:t>Parsial</w:t>
      </w:r>
      <w:proofErr w:type="spellEnd"/>
      <w:r>
        <w:rPr>
          <w:rFonts w:ascii="Times New Roman" w:eastAsia="Times New Roman" w:hAnsi="Times New Roman" w:cs="Times New Roman"/>
          <w:color w:val="000000"/>
          <w:sz w:val="24"/>
          <w:szCs w:val="24"/>
        </w:rPr>
        <w:t>)</w:t>
      </w:r>
    </w:p>
    <w:p w14:paraId="581342CC" w14:textId="7B36E713" w:rsidR="00EE5A75" w:rsidRDefault="00EE5A75" w:rsidP="00EE5A75">
      <w:pPr>
        <w:pBdr>
          <w:top w:val="nil"/>
          <w:left w:val="nil"/>
          <w:bottom w:val="nil"/>
          <w:right w:val="nil"/>
          <w:between w:val="nil"/>
        </w:pBdr>
        <w:tabs>
          <w:tab w:val="left" w:pos="1418"/>
          <w:tab w:val="left" w:pos="1620"/>
          <w:tab w:val="left" w:pos="1890"/>
          <w:tab w:val="left" w:pos="2790"/>
        </w:tabs>
        <w:spacing w:after="0" w:line="240" w:lineRule="auto"/>
        <w:ind w:left="426" w:right="16" w:firstLine="425"/>
        <w:jc w:val="both"/>
        <w:rPr>
          <w:rFonts w:ascii="Times New Roman" w:eastAsia="Times New Roman" w:hAnsi="Times New Roman" w:cs="Times New Roman"/>
          <w:color w:val="000000"/>
          <w:sz w:val="24"/>
          <w:szCs w:val="24"/>
        </w:rPr>
      </w:pPr>
      <w:r w:rsidRPr="00EE5A75">
        <w:rPr>
          <w:rFonts w:ascii="Times New Roman" w:eastAsia="Times New Roman" w:hAnsi="Times New Roman" w:cs="Times New Roman"/>
          <w:color w:val="000000"/>
          <w:sz w:val="24"/>
          <w:szCs w:val="24"/>
        </w:rPr>
        <w:t>Uji t</w:t>
      </w:r>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menurut</w:t>
      </w:r>
      <w:proofErr w:type="spellEnd"/>
      <w:r w:rsidR="00F04FA5">
        <w:rPr>
          <w:rFonts w:ascii="Times New Roman" w:eastAsia="Times New Roman" w:hAnsi="Times New Roman" w:cs="Times New Roman"/>
          <w:color w:val="000000"/>
          <w:sz w:val="24"/>
          <w:szCs w:val="24"/>
        </w:rPr>
        <w:t xml:space="preserve"> Kadir (2015:346): “Uji t </w:t>
      </w:r>
      <w:proofErr w:type="spellStart"/>
      <w:r w:rsidR="00F04FA5">
        <w:rPr>
          <w:rFonts w:ascii="Times New Roman" w:eastAsia="Times New Roman" w:hAnsi="Times New Roman" w:cs="Times New Roman"/>
          <w:color w:val="000000"/>
          <w:sz w:val="24"/>
          <w:szCs w:val="24"/>
        </w:rPr>
        <w:t>adalah</w:t>
      </w:r>
      <w:proofErr w:type="spellEnd"/>
      <w:r w:rsidR="00F04FA5">
        <w:rPr>
          <w:rFonts w:ascii="Times New Roman" w:eastAsia="Times New Roman" w:hAnsi="Times New Roman" w:cs="Times New Roman"/>
          <w:color w:val="000000"/>
          <w:sz w:val="24"/>
          <w:szCs w:val="24"/>
        </w:rPr>
        <w:t xml:space="preserve"> uji yang </w:t>
      </w:r>
      <w:proofErr w:type="spellStart"/>
      <w:r w:rsidR="00F04FA5">
        <w:rPr>
          <w:rFonts w:ascii="Times New Roman" w:eastAsia="Times New Roman" w:hAnsi="Times New Roman" w:cs="Times New Roman"/>
          <w:color w:val="000000"/>
          <w:sz w:val="24"/>
          <w:szCs w:val="24"/>
        </w:rPr>
        <w:t>dilakukan</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untuk</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menentukan</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apakah</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ada</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perbedaan</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signifikan</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antara</w:t>
      </w:r>
      <w:proofErr w:type="spellEnd"/>
      <w:r w:rsidR="00F04FA5">
        <w:rPr>
          <w:rFonts w:ascii="Times New Roman" w:eastAsia="Times New Roman" w:hAnsi="Times New Roman" w:cs="Times New Roman"/>
          <w:color w:val="000000"/>
          <w:sz w:val="24"/>
          <w:szCs w:val="24"/>
        </w:rPr>
        <w:t xml:space="preserve"> 2 </w:t>
      </w:r>
      <w:proofErr w:type="spellStart"/>
      <w:r w:rsidR="00F04FA5">
        <w:rPr>
          <w:rFonts w:ascii="Times New Roman" w:eastAsia="Times New Roman" w:hAnsi="Times New Roman" w:cs="Times New Roman"/>
          <w:color w:val="000000"/>
          <w:sz w:val="24"/>
          <w:szCs w:val="24"/>
        </w:rPr>
        <w:t>kelompok</w:t>
      </w:r>
      <w:proofErr w:type="spellEnd"/>
      <w:r w:rsidR="00F04FA5">
        <w:rPr>
          <w:rFonts w:ascii="Times New Roman" w:eastAsia="Times New Roman" w:hAnsi="Times New Roman" w:cs="Times New Roman"/>
          <w:color w:val="000000"/>
          <w:sz w:val="24"/>
          <w:szCs w:val="24"/>
        </w:rPr>
        <w:t xml:space="preserve"> data </w:t>
      </w:r>
      <w:proofErr w:type="spellStart"/>
      <w:r w:rsidR="00F04FA5">
        <w:rPr>
          <w:rFonts w:ascii="Times New Roman" w:eastAsia="Times New Roman" w:hAnsi="Times New Roman" w:cs="Times New Roman"/>
          <w:color w:val="000000"/>
          <w:sz w:val="24"/>
          <w:szCs w:val="24"/>
        </w:rPr>
        <w:t>menggunakan</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prosedur</w:t>
      </w:r>
      <w:proofErr w:type="spellEnd"/>
      <w:r w:rsidR="00F04FA5">
        <w:rPr>
          <w:rFonts w:ascii="Times New Roman" w:eastAsia="Times New Roman" w:hAnsi="Times New Roman" w:cs="Times New Roman"/>
          <w:color w:val="000000"/>
          <w:sz w:val="24"/>
          <w:szCs w:val="24"/>
        </w:rPr>
        <w:t xml:space="preserve"> </w:t>
      </w:r>
      <w:proofErr w:type="spellStart"/>
      <w:r w:rsidR="00F04FA5">
        <w:rPr>
          <w:rFonts w:ascii="Times New Roman" w:eastAsia="Times New Roman" w:hAnsi="Times New Roman" w:cs="Times New Roman"/>
          <w:color w:val="000000"/>
          <w:sz w:val="24"/>
          <w:szCs w:val="24"/>
        </w:rPr>
        <w:t>statistik</w:t>
      </w:r>
      <w:proofErr w:type="spellEnd"/>
      <w:r w:rsidR="00F04FA5">
        <w:rPr>
          <w:rFonts w:ascii="Times New Roman" w:eastAsia="Times New Roman" w:hAnsi="Times New Roman" w:cs="Times New Roman"/>
          <w:color w:val="000000"/>
          <w:sz w:val="24"/>
          <w:szCs w:val="24"/>
        </w:rPr>
        <w:t xml:space="preserve">”. </w:t>
      </w:r>
    </w:p>
    <w:p w14:paraId="3F363420" w14:textId="77777777" w:rsidR="00930452" w:rsidRDefault="00930452" w:rsidP="006C7FEA">
      <w:pPr>
        <w:pBdr>
          <w:top w:val="nil"/>
          <w:left w:val="nil"/>
          <w:bottom w:val="nil"/>
          <w:right w:val="nil"/>
          <w:between w:val="nil"/>
        </w:pBdr>
        <w:tabs>
          <w:tab w:val="left" w:pos="1418"/>
          <w:tab w:val="left" w:pos="1620"/>
          <w:tab w:val="left" w:pos="1890"/>
          <w:tab w:val="left" w:pos="2790"/>
        </w:tabs>
        <w:spacing w:after="0" w:line="240" w:lineRule="auto"/>
        <w:ind w:right="16"/>
        <w:jc w:val="both"/>
        <w:rPr>
          <w:rFonts w:ascii="Times New Roman" w:eastAsia="Times New Roman" w:hAnsi="Times New Roman" w:cs="Times New Roman"/>
          <w:color w:val="000000"/>
          <w:sz w:val="24"/>
          <w:szCs w:val="24"/>
        </w:rPr>
      </w:pPr>
    </w:p>
    <w:p w14:paraId="69479635" w14:textId="77777777" w:rsidR="006C7FEA" w:rsidRDefault="006C7FEA" w:rsidP="006C7FEA">
      <w:pPr>
        <w:pBdr>
          <w:top w:val="nil"/>
          <w:left w:val="nil"/>
          <w:bottom w:val="nil"/>
          <w:right w:val="nil"/>
          <w:between w:val="nil"/>
        </w:pBdr>
        <w:tabs>
          <w:tab w:val="left" w:pos="1418"/>
          <w:tab w:val="left" w:pos="1620"/>
          <w:tab w:val="left" w:pos="1890"/>
          <w:tab w:val="left" w:pos="2790"/>
        </w:tabs>
        <w:spacing w:after="0" w:line="240" w:lineRule="auto"/>
        <w:ind w:right="16"/>
        <w:jc w:val="both"/>
        <w:rPr>
          <w:rFonts w:ascii="Times New Roman" w:eastAsia="Times New Roman" w:hAnsi="Times New Roman" w:cs="Times New Roman"/>
          <w:color w:val="000000"/>
          <w:sz w:val="24"/>
          <w:szCs w:val="24"/>
        </w:rPr>
      </w:pPr>
    </w:p>
    <w:p w14:paraId="7AA94AB7" w14:textId="77777777" w:rsidR="006C7FEA" w:rsidRPr="00EE5A75" w:rsidRDefault="006C7FEA" w:rsidP="006C7FEA">
      <w:pPr>
        <w:pBdr>
          <w:top w:val="nil"/>
          <w:left w:val="nil"/>
          <w:bottom w:val="nil"/>
          <w:right w:val="nil"/>
          <w:between w:val="nil"/>
        </w:pBdr>
        <w:tabs>
          <w:tab w:val="left" w:pos="1418"/>
          <w:tab w:val="left" w:pos="1620"/>
          <w:tab w:val="left" w:pos="1890"/>
          <w:tab w:val="left" w:pos="2790"/>
        </w:tabs>
        <w:spacing w:after="0" w:line="240" w:lineRule="auto"/>
        <w:ind w:right="16"/>
        <w:jc w:val="both"/>
        <w:rPr>
          <w:rFonts w:ascii="Times New Roman" w:eastAsia="Times New Roman" w:hAnsi="Times New Roman" w:cs="Times New Roman"/>
          <w:color w:val="000000"/>
          <w:sz w:val="24"/>
          <w:szCs w:val="24"/>
          <w:lang w:val="en-ID"/>
        </w:rPr>
      </w:pPr>
    </w:p>
    <w:p w14:paraId="10EDC857" w14:textId="42A03642" w:rsidR="00EE5A75" w:rsidRDefault="00EE5A75" w:rsidP="00FE5F8A">
      <w:pPr>
        <w:pStyle w:val="ListParagraph"/>
        <w:numPr>
          <w:ilvl w:val="0"/>
          <w:numId w:val="40"/>
        </w:numPr>
        <w:pBdr>
          <w:top w:val="nil"/>
          <w:left w:val="nil"/>
          <w:bottom w:val="nil"/>
          <w:right w:val="nil"/>
          <w:between w:val="nil"/>
        </w:pBdr>
        <w:tabs>
          <w:tab w:val="left" w:pos="851"/>
          <w:tab w:val="left" w:pos="1620"/>
          <w:tab w:val="left" w:pos="1890"/>
          <w:tab w:val="left" w:pos="2790"/>
        </w:tabs>
        <w:spacing w:after="0" w:line="240" w:lineRule="auto"/>
        <w:ind w:left="426" w:right="1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Uji F (</w:t>
      </w:r>
      <w:proofErr w:type="spellStart"/>
      <w:r>
        <w:rPr>
          <w:rFonts w:ascii="Times New Roman" w:eastAsia="Times New Roman" w:hAnsi="Times New Roman" w:cs="Times New Roman"/>
          <w:color w:val="000000"/>
          <w:sz w:val="24"/>
          <w:szCs w:val="24"/>
        </w:rPr>
        <w:t>Simultan</w:t>
      </w:r>
      <w:proofErr w:type="spellEnd"/>
      <w:r>
        <w:rPr>
          <w:rFonts w:ascii="Times New Roman" w:eastAsia="Times New Roman" w:hAnsi="Times New Roman" w:cs="Times New Roman"/>
          <w:color w:val="000000"/>
          <w:sz w:val="24"/>
          <w:szCs w:val="24"/>
        </w:rPr>
        <w:t>)</w:t>
      </w:r>
    </w:p>
    <w:p w14:paraId="5CA9988B" w14:textId="1C69179B" w:rsidR="00FE5F8A" w:rsidRPr="00EE5A75" w:rsidRDefault="00EE5A75" w:rsidP="00EE5A75">
      <w:pPr>
        <w:tabs>
          <w:tab w:val="left" w:pos="2250"/>
        </w:tabs>
        <w:spacing w:after="0" w:line="240" w:lineRule="auto"/>
        <w:ind w:left="426" w:right="16" w:firstLine="425"/>
        <w:jc w:val="both"/>
        <w:rPr>
          <w:rFonts w:ascii="Times New Roman" w:eastAsia="Times New Roman" w:hAnsi="Times New Roman" w:cs="Times New Roman"/>
          <w:sz w:val="24"/>
          <w:szCs w:val="24"/>
          <w:lang w:val="en-ID"/>
        </w:rPr>
      </w:pPr>
      <w:proofErr w:type="spellStart"/>
      <w:r w:rsidRPr="00EE5A75">
        <w:rPr>
          <w:rFonts w:ascii="Times New Roman" w:eastAsia="Times New Roman" w:hAnsi="Times New Roman" w:cs="Times New Roman"/>
          <w:sz w:val="24"/>
          <w:szCs w:val="24"/>
          <w:lang w:val="en-ID"/>
        </w:rPr>
        <w:t>Penelitian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ini</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untuk</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mengetahui</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tingkat</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signifikasi</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pengaruh</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variabel-variabel</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independen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secara</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simultan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tanda</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variabel</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dependen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dilakukan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dengan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mengunakan</w:t>
      </w:r>
      <w:proofErr w:type="spellEnd"/>
      <w:r w:rsidRPr="00EE5A75">
        <w:rPr>
          <w:rFonts w:ascii="Times New Roman" w:eastAsia="Times New Roman" w:hAnsi="Times New Roman" w:cs="Times New Roman"/>
          <w:sz w:val="24"/>
          <w:szCs w:val="24"/>
          <w:lang w:val="en-ID"/>
        </w:rPr>
        <w:t xml:space="preserve"> uji F </w:t>
      </w:r>
      <w:proofErr w:type="spellStart"/>
      <w:r w:rsidRPr="00EE5A75">
        <w:rPr>
          <w:rFonts w:ascii="Times New Roman" w:eastAsia="Times New Roman" w:hAnsi="Times New Roman" w:cs="Times New Roman"/>
          <w:sz w:val="24"/>
          <w:szCs w:val="24"/>
          <w:lang w:val="en-ID"/>
        </w:rPr>
        <w:t>yaitu</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dengan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cara</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membandingkan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antara</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F</w:t>
      </w:r>
      <w:r w:rsidRPr="00EE5A75">
        <w:rPr>
          <w:rFonts w:ascii="Times New Roman" w:eastAsia="Times New Roman" w:hAnsi="Times New Roman" w:cs="Times New Roman"/>
          <w:sz w:val="24"/>
          <w:szCs w:val="24"/>
          <w:vertAlign w:val="subscript"/>
          <w:lang w:val="en-ID"/>
        </w:rPr>
        <w:t>hitung</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dengan</w:t>
      </w:r>
      <w:proofErr w:type="spellEnd"/>
      <w:r w:rsidRPr="00EE5A75">
        <w:rPr>
          <w:rFonts w:ascii="Times New Roman" w:eastAsia="Times New Roman" w:hAnsi="Times New Roman" w:cs="Times New Roman"/>
          <w:sz w:val="24"/>
          <w:szCs w:val="24"/>
          <w:lang w:val="en-ID"/>
        </w:rPr>
        <w:t xml:space="preserve"> </w:t>
      </w:r>
      <w:proofErr w:type="spellStart"/>
      <w:r w:rsidRPr="00EE5A75">
        <w:rPr>
          <w:rFonts w:ascii="Times New Roman" w:eastAsia="Times New Roman" w:hAnsi="Times New Roman" w:cs="Times New Roman"/>
          <w:sz w:val="24"/>
          <w:szCs w:val="24"/>
          <w:lang w:val="en-ID"/>
        </w:rPr>
        <w:t>F</w:t>
      </w:r>
      <w:r w:rsidRPr="00EE5A75">
        <w:rPr>
          <w:rFonts w:ascii="Times New Roman" w:eastAsia="Times New Roman" w:hAnsi="Times New Roman" w:cs="Times New Roman"/>
          <w:sz w:val="24"/>
          <w:szCs w:val="24"/>
          <w:vertAlign w:val="subscript"/>
          <w:lang w:val="en-ID"/>
        </w:rPr>
        <w:t>tabel</w:t>
      </w:r>
      <w:proofErr w:type="spellEnd"/>
      <w:r w:rsidRPr="00EE5A75">
        <w:rPr>
          <w:rFonts w:ascii="Times New Roman" w:eastAsia="Times New Roman" w:hAnsi="Times New Roman" w:cs="Times New Roman"/>
          <w:sz w:val="24"/>
          <w:szCs w:val="24"/>
          <w:lang w:val="en-ID"/>
        </w:rPr>
        <w:t xml:space="preserve">. </w:t>
      </w:r>
    </w:p>
    <w:p w14:paraId="7349D3EC" w14:textId="1880B87D" w:rsidR="00980129" w:rsidRPr="00980129" w:rsidRDefault="00980129" w:rsidP="00980129">
      <w:pPr>
        <w:spacing w:line="240" w:lineRule="auto"/>
        <w:jc w:val="both"/>
        <w:rPr>
          <w:rFonts w:ascii="Times New Roman" w:hAnsi="Times New Roman" w:cs="Times New Roman"/>
          <w:sz w:val="24"/>
          <w:szCs w:val="24"/>
        </w:rPr>
      </w:pPr>
    </w:p>
    <w:p w14:paraId="36209E4A" w14:textId="1D7A93A8" w:rsidR="00EE5A75" w:rsidRDefault="00D4475A" w:rsidP="009304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HASIL DAN PEMBAHASAN</w:t>
      </w:r>
    </w:p>
    <w:p w14:paraId="77C25D1B" w14:textId="6450CF52" w:rsidR="00EE5A75" w:rsidRDefault="00EE5A75" w:rsidP="00EE5A75">
      <w:pPr>
        <w:pStyle w:val="ListParagraph"/>
        <w:numPr>
          <w:ilvl w:val="0"/>
          <w:numId w:val="41"/>
        </w:numPr>
        <w:spacing w:after="0" w:line="240" w:lineRule="auto"/>
        <w:ind w:left="426" w:hanging="426"/>
        <w:rPr>
          <w:rFonts w:ascii="Times New Roman" w:hAnsi="Times New Roman" w:cs="Times New Roman"/>
          <w:b/>
          <w:bCs/>
          <w:sz w:val="24"/>
          <w:szCs w:val="24"/>
        </w:rPr>
      </w:pPr>
      <w:proofErr w:type="spellStart"/>
      <w:r>
        <w:rPr>
          <w:rFonts w:ascii="Times New Roman" w:hAnsi="Times New Roman" w:cs="Times New Roman"/>
          <w:b/>
          <w:bCs/>
          <w:sz w:val="24"/>
          <w:szCs w:val="24"/>
        </w:rPr>
        <w:t>Perputaran</w:t>
      </w:r>
      <w:proofErr w:type="spellEnd"/>
      <w:r>
        <w:rPr>
          <w:rFonts w:ascii="Times New Roman" w:hAnsi="Times New Roman" w:cs="Times New Roman"/>
          <w:b/>
          <w:bCs/>
          <w:sz w:val="24"/>
          <w:szCs w:val="24"/>
        </w:rPr>
        <w:t xml:space="preserve"> Kas</w:t>
      </w:r>
    </w:p>
    <w:p w14:paraId="52248692" w14:textId="4AE0487B" w:rsidR="00EE5A75" w:rsidRDefault="00FE2DE6" w:rsidP="00FE2DE6">
      <w:pPr>
        <w:pStyle w:val="ListParagraph"/>
        <w:spacing w:after="0" w:line="240" w:lineRule="auto"/>
        <w:ind w:left="426" w:firstLine="425"/>
        <w:rPr>
          <w:rFonts w:ascii="Times New Roman" w:eastAsia="Times New Roman" w:hAnsi="Times New Roman" w:cs="Times New Roman"/>
          <w:sz w:val="24"/>
          <w:szCs w:val="24"/>
          <w:lang w:eastAsia="ja-JP" w:bidi="mn-Mong-CN"/>
        </w:rPr>
      </w:pP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kas </w:t>
      </w:r>
      <w:proofErr w:type="spellStart"/>
      <w:r>
        <w:rPr>
          <w:rFonts w:ascii="Times New Roman" w:eastAsia="Times New Roman" w:hAnsi="Times New Roman" w:cs="Times New Roman"/>
          <w:sz w:val="24"/>
          <w:szCs w:val="24"/>
          <w:lang w:eastAsia="ja-JP" w:bidi="mn-Mong-CN"/>
        </w:rPr>
        <w:t>merupakan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rasio</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perbandingan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antara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jumlah</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penjualan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selama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periode</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tertentu</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dengan</w:t>
      </w:r>
      <w:proofErr w:type="spellEnd"/>
      <w:r>
        <w:rPr>
          <w:rFonts w:ascii="Times New Roman" w:eastAsia="Times New Roman" w:hAnsi="Times New Roman" w:cs="Times New Roman"/>
          <w:sz w:val="24"/>
          <w:szCs w:val="24"/>
          <w:lang w:eastAsia="ja-JP" w:bidi="mn-Mong-CN"/>
        </w:rPr>
        <w:t xml:space="preserve"> kas rata-rata.</w:t>
      </w:r>
    </w:p>
    <w:p w14:paraId="364D4922" w14:textId="25CD4017" w:rsidR="00FE2DE6" w:rsidRPr="00930452" w:rsidRDefault="00FE2DE6" w:rsidP="00930452">
      <w:pPr>
        <w:pStyle w:val="ListParagraph"/>
        <w:spacing w:before="120" w:after="0" w:line="240" w:lineRule="auto"/>
        <w:ind w:left="2127" w:right="991" w:hanging="850"/>
        <w:contextualSpacing w:val="0"/>
        <w:rPr>
          <w:rFonts w:ascii="Times New Roman" w:eastAsia="Times New Roman" w:hAnsi="Times New Roman" w:cs="Times New Roman"/>
          <w:b/>
          <w:bCs/>
          <w:sz w:val="24"/>
          <w:szCs w:val="24"/>
          <w:lang w:eastAsia="ja-JP" w:bidi="mn-Mong-CN"/>
        </w:rPr>
      </w:pPr>
      <w:r w:rsidRPr="0065446E">
        <w:rPr>
          <w:rFonts w:ascii="Times New Roman" w:eastAsia="Times New Roman" w:hAnsi="Times New Roman" w:cs="Times New Roman"/>
          <w:b/>
          <w:bCs/>
          <w:sz w:val="24"/>
          <w:szCs w:val="24"/>
          <w:lang w:eastAsia="ja-JP" w:bidi="mn-Mong-CN"/>
        </w:rPr>
        <w:t xml:space="preserve">Tabel </w:t>
      </w:r>
      <w:r>
        <w:rPr>
          <w:rFonts w:ascii="Times New Roman" w:eastAsia="Times New Roman" w:hAnsi="Times New Roman" w:cs="Times New Roman"/>
          <w:b/>
          <w:bCs/>
          <w:sz w:val="24"/>
          <w:szCs w:val="24"/>
          <w:lang w:eastAsia="ja-JP" w:bidi="mn-Mong-CN"/>
        </w:rPr>
        <w:t>2</w:t>
      </w:r>
      <w:bookmarkStart w:id="0" w:name="_Hlk179223388"/>
      <w:r w:rsid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Perputaran</w:t>
      </w:r>
      <w:proofErr w:type="spellEnd"/>
      <w:r w:rsidRPr="00930452">
        <w:rPr>
          <w:rFonts w:ascii="Times New Roman" w:eastAsia="Times New Roman" w:hAnsi="Times New Roman" w:cs="Times New Roman"/>
          <w:b/>
          <w:bCs/>
          <w:sz w:val="24"/>
          <w:szCs w:val="24"/>
          <w:lang w:eastAsia="ja-JP" w:bidi="mn-Mong-CN"/>
        </w:rPr>
        <w:t xml:space="preserve"> Kas Perusahaan </w:t>
      </w:r>
      <w:proofErr w:type="spellStart"/>
      <w:r w:rsidRPr="00930452">
        <w:rPr>
          <w:rFonts w:ascii="Times New Roman" w:eastAsia="Times New Roman" w:hAnsi="Times New Roman" w:cs="Times New Roman"/>
          <w:b/>
          <w:bCs/>
          <w:sz w:val="24"/>
          <w:szCs w:val="24"/>
          <w:lang w:eastAsia="ja-JP" w:bidi="mn-Mong-CN"/>
        </w:rPr>
        <w:t>Subsektor</w:t>
      </w:r>
      <w:proofErr w:type="spellEnd"/>
      <w:r w:rsidRP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Makanan</w:t>
      </w:r>
      <w:proofErr w:type="spellEnd"/>
      <w:r w:rsidRPr="00930452">
        <w:rPr>
          <w:rFonts w:ascii="Times New Roman" w:eastAsia="Times New Roman" w:hAnsi="Times New Roman" w:cs="Times New Roman"/>
          <w:b/>
          <w:bCs/>
          <w:sz w:val="24"/>
          <w:szCs w:val="24"/>
          <w:lang w:eastAsia="ja-JP" w:bidi="mn-Mong-CN"/>
        </w:rPr>
        <w:t xml:space="preserve"> dan </w:t>
      </w:r>
      <w:proofErr w:type="spellStart"/>
      <w:r w:rsidRPr="00930452">
        <w:rPr>
          <w:rFonts w:ascii="Times New Roman" w:eastAsia="Times New Roman" w:hAnsi="Times New Roman" w:cs="Times New Roman"/>
          <w:b/>
          <w:bCs/>
          <w:sz w:val="24"/>
          <w:szCs w:val="24"/>
          <w:lang w:eastAsia="ja-JP" w:bidi="mn-Mong-CN"/>
        </w:rPr>
        <w:t>Minuman</w:t>
      </w:r>
      <w:proofErr w:type="spellEnd"/>
      <w:r w:rsidRPr="00930452">
        <w:rPr>
          <w:rFonts w:ascii="Times New Roman" w:eastAsia="Times New Roman" w:hAnsi="Times New Roman" w:cs="Times New Roman"/>
          <w:b/>
          <w:bCs/>
          <w:sz w:val="24"/>
          <w:szCs w:val="24"/>
          <w:lang w:eastAsia="ja-JP" w:bidi="mn-Mong-CN"/>
        </w:rPr>
        <w:t xml:space="preserve"> yang </w:t>
      </w:r>
      <w:proofErr w:type="spellStart"/>
      <w:r w:rsidRPr="00930452">
        <w:rPr>
          <w:rFonts w:ascii="Times New Roman" w:eastAsia="Times New Roman" w:hAnsi="Times New Roman" w:cs="Times New Roman"/>
          <w:b/>
          <w:bCs/>
          <w:sz w:val="24"/>
          <w:szCs w:val="24"/>
          <w:lang w:eastAsia="ja-JP" w:bidi="mn-Mong-CN"/>
        </w:rPr>
        <w:t>terdaftar</w:t>
      </w:r>
      <w:proofErr w:type="spellEnd"/>
      <w:r w:rsidRPr="00930452">
        <w:rPr>
          <w:rFonts w:ascii="Times New Roman" w:eastAsia="Times New Roman" w:hAnsi="Times New Roman" w:cs="Times New Roman"/>
          <w:b/>
          <w:bCs/>
          <w:sz w:val="24"/>
          <w:szCs w:val="24"/>
          <w:lang w:eastAsia="ja-JP" w:bidi="mn-Mong-CN"/>
        </w:rPr>
        <w:t xml:space="preserve"> di BEI </w:t>
      </w:r>
      <w:bookmarkEnd w:id="0"/>
      <w:r w:rsidRPr="00930452">
        <w:rPr>
          <w:rFonts w:ascii="Times New Roman" w:eastAsia="Times New Roman" w:hAnsi="Times New Roman" w:cs="Times New Roman"/>
          <w:b/>
          <w:bCs/>
          <w:sz w:val="24"/>
          <w:szCs w:val="24"/>
          <w:lang w:eastAsia="ja-JP" w:bidi="mn-Mong-CN"/>
        </w:rPr>
        <w:t>(</w:t>
      </w:r>
      <w:proofErr w:type="spellStart"/>
      <w:r w:rsidRPr="00930452">
        <w:rPr>
          <w:rFonts w:ascii="Times New Roman" w:eastAsia="Times New Roman" w:hAnsi="Times New Roman" w:cs="Times New Roman"/>
          <w:b/>
          <w:bCs/>
          <w:sz w:val="24"/>
          <w:szCs w:val="24"/>
          <w:lang w:eastAsia="ja-JP" w:bidi="mn-Mong-CN"/>
        </w:rPr>
        <w:t>dalam</w:t>
      </w:r>
      <w:proofErr w:type="spellEnd"/>
      <w:r w:rsidRPr="00930452">
        <w:rPr>
          <w:rFonts w:ascii="Times New Roman" w:eastAsia="Times New Roman" w:hAnsi="Times New Roman" w:cs="Times New Roman"/>
          <w:b/>
          <w:bCs/>
          <w:sz w:val="24"/>
          <w:szCs w:val="24"/>
          <w:lang w:eastAsia="ja-JP" w:bidi="mn-Mong-CN"/>
        </w:rPr>
        <w:t xml:space="preserve"> kali)</w:t>
      </w:r>
    </w:p>
    <w:tbl>
      <w:tblPr>
        <w:tblW w:w="7087" w:type="dxa"/>
        <w:tblInd w:w="846" w:type="dxa"/>
        <w:tblLook w:val="04A0" w:firstRow="1" w:lastRow="0" w:firstColumn="1" w:lastColumn="0" w:noHBand="0" w:noVBand="1"/>
      </w:tblPr>
      <w:tblGrid>
        <w:gridCol w:w="485"/>
        <w:gridCol w:w="1499"/>
        <w:gridCol w:w="1276"/>
        <w:gridCol w:w="1276"/>
        <w:gridCol w:w="1276"/>
        <w:gridCol w:w="1275"/>
      </w:tblGrid>
      <w:tr w:rsidR="00FE2DE6" w14:paraId="56AB4F72" w14:textId="77777777" w:rsidTr="00FE2DE6">
        <w:trPr>
          <w:trHeight w:val="70"/>
        </w:trPr>
        <w:tc>
          <w:tcPr>
            <w:tcW w:w="485" w:type="dxa"/>
            <w:vMerge w:val="restart"/>
            <w:tcBorders>
              <w:top w:val="single" w:sz="4" w:space="0" w:color="auto"/>
              <w:left w:val="single" w:sz="4" w:space="0" w:color="auto"/>
              <w:right w:val="single" w:sz="4" w:space="0" w:color="auto"/>
            </w:tcBorders>
            <w:vAlign w:val="center"/>
          </w:tcPr>
          <w:p w14:paraId="4DFB7431" w14:textId="77777777" w:rsidR="00FE2DE6" w:rsidRPr="00FE2DE6" w:rsidRDefault="00FE2DE6" w:rsidP="00FE2DE6">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No</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569A5" w14:textId="77777777" w:rsidR="00FE2DE6" w:rsidRPr="00FE2DE6" w:rsidRDefault="00FE2DE6" w:rsidP="00FE2DE6">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Kode Saham</w:t>
            </w:r>
          </w:p>
        </w:tc>
        <w:tc>
          <w:tcPr>
            <w:tcW w:w="51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D2C3B8" w14:textId="77777777" w:rsidR="00FE2DE6" w:rsidRPr="00FE2DE6" w:rsidRDefault="00FE2DE6" w:rsidP="00FE2DE6">
            <w:pPr>
              <w:spacing w:after="0" w:line="240" w:lineRule="auto"/>
              <w:jc w:val="center"/>
              <w:rPr>
                <w:rFonts w:ascii="Times New Roman" w:eastAsia="Times New Roman" w:hAnsi="Times New Roman" w:cs="Times New Roman"/>
                <w:b/>
                <w:bCs/>
                <w:color w:val="000000"/>
                <w:lang w:val="en-ID" w:eastAsia="en-ID"/>
              </w:rPr>
            </w:pPr>
            <w:proofErr w:type="spellStart"/>
            <w:r w:rsidRPr="00FE2DE6">
              <w:rPr>
                <w:rFonts w:ascii="Times New Roman" w:eastAsia="Times New Roman" w:hAnsi="Times New Roman" w:cs="Times New Roman"/>
                <w:b/>
                <w:bCs/>
                <w:color w:val="000000"/>
                <w:lang w:val="en-ID" w:eastAsia="en-ID"/>
              </w:rPr>
              <w:t>Tahun</w:t>
            </w:r>
            <w:proofErr w:type="spellEnd"/>
          </w:p>
        </w:tc>
      </w:tr>
      <w:tr w:rsidR="00FE2DE6" w14:paraId="36FCC8B0" w14:textId="77777777" w:rsidTr="00FE2DE6">
        <w:trPr>
          <w:trHeight w:val="70"/>
        </w:trPr>
        <w:tc>
          <w:tcPr>
            <w:tcW w:w="485" w:type="dxa"/>
            <w:vMerge/>
            <w:tcBorders>
              <w:left w:val="single" w:sz="4" w:space="0" w:color="auto"/>
              <w:bottom w:val="single" w:sz="4" w:space="0" w:color="auto"/>
              <w:right w:val="single" w:sz="4" w:space="0" w:color="auto"/>
            </w:tcBorders>
          </w:tcPr>
          <w:p w14:paraId="0513ADF2" w14:textId="77777777" w:rsidR="00FE2DE6" w:rsidRPr="00FE2DE6" w:rsidRDefault="00FE2DE6" w:rsidP="00FE2DE6">
            <w:pPr>
              <w:spacing w:after="0" w:line="240" w:lineRule="auto"/>
              <w:rPr>
                <w:rFonts w:ascii="Times New Roman" w:eastAsia="Times New Roman" w:hAnsi="Times New Roman" w:cs="Times New Roman"/>
                <w:b/>
                <w:bCs/>
                <w:color w:val="000000"/>
                <w:lang w:val="en-ID" w:eastAsia="en-ID"/>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5F04D51C" w14:textId="77777777" w:rsidR="00FE2DE6" w:rsidRPr="00FE2DE6" w:rsidRDefault="00FE2DE6" w:rsidP="00FE2DE6">
            <w:pPr>
              <w:spacing w:after="0" w:line="240" w:lineRule="auto"/>
              <w:rPr>
                <w:rFonts w:ascii="Times New Roman" w:eastAsia="Times New Roman" w:hAnsi="Times New Roman" w:cs="Times New Roman"/>
                <w:b/>
                <w:bCs/>
                <w:color w:val="000000"/>
                <w:lang w:val="en-ID" w:eastAsia="en-ID"/>
              </w:rPr>
            </w:pPr>
          </w:p>
        </w:tc>
        <w:tc>
          <w:tcPr>
            <w:tcW w:w="1276" w:type="dxa"/>
            <w:tcBorders>
              <w:top w:val="nil"/>
              <w:left w:val="nil"/>
              <w:bottom w:val="single" w:sz="4" w:space="0" w:color="auto"/>
              <w:right w:val="single" w:sz="4" w:space="0" w:color="auto"/>
            </w:tcBorders>
            <w:shd w:val="clear" w:color="auto" w:fill="auto"/>
            <w:noWrap/>
            <w:vAlign w:val="center"/>
            <w:hideMark/>
          </w:tcPr>
          <w:p w14:paraId="577075DA" w14:textId="77777777" w:rsidR="00FE2DE6" w:rsidRPr="00FE2DE6" w:rsidRDefault="00FE2DE6" w:rsidP="00FE2DE6">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10660E81" w14:textId="77777777" w:rsidR="00FE2DE6" w:rsidRPr="00FE2DE6" w:rsidRDefault="00FE2DE6" w:rsidP="00FE2DE6">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2021</w:t>
            </w:r>
          </w:p>
        </w:tc>
        <w:tc>
          <w:tcPr>
            <w:tcW w:w="1276" w:type="dxa"/>
            <w:tcBorders>
              <w:top w:val="nil"/>
              <w:left w:val="nil"/>
              <w:bottom w:val="single" w:sz="4" w:space="0" w:color="auto"/>
              <w:right w:val="single" w:sz="4" w:space="0" w:color="auto"/>
            </w:tcBorders>
            <w:shd w:val="clear" w:color="auto" w:fill="auto"/>
            <w:noWrap/>
            <w:vAlign w:val="center"/>
            <w:hideMark/>
          </w:tcPr>
          <w:p w14:paraId="36472A54" w14:textId="77777777" w:rsidR="00FE2DE6" w:rsidRPr="00FE2DE6" w:rsidRDefault="00FE2DE6" w:rsidP="00FE2DE6">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632FAC95" w14:textId="77777777" w:rsidR="00FE2DE6" w:rsidRPr="00FE2DE6" w:rsidRDefault="00FE2DE6" w:rsidP="00FE2DE6">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2023</w:t>
            </w:r>
          </w:p>
        </w:tc>
      </w:tr>
      <w:tr w:rsidR="00FE2DE6" w14:paraId="40389939"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1AABEBB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07FAFC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AISA</w:t>
            </w:r>
          </w:p>
        </w:tc>
        <w:tc>
          <w:tcPr>
            <w:tcW w:w="1276" w:type="dxa"/>
            <w:tcBorders>
              <w:top w:val="nil"/>
              <w:left w:val="nil"/>
              <w:bottom w:val="single" w:sz="4" w:space="0" w:color="auto"/>
              <w:right w:val="single" w:sz="4" w:space="0" w:color="auto"/>
            </w:tcBorders>
            <w:shd w:val="clear" w:color="auto" w:fill="auto"/>
            <w:noWrap/>
            <w:vAlign w:val="center"/>
            <w:hideMark/>
          </w:tcPr>
          <w:p w14:paraId="4D86C094"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9,10</w:t>
            </w:r>
          </w:p>
        </w:tc>
        <w:tc>
          <w:tcPr>
            <w:tcW w:w="1276" w:type="dxa"/>
            <w:tcBorders>
              <w:top w:val="nil"/>
              <w:left w:val="nil"/>
              <w:bottom w:val="single" w:sz="4" w:space="0" w:color="auto"/>
              <w:right w:val="single" w:sz="4" w:space="0" w:color="auto"/>
            </w:tcBorders>
            <w:shd w:val="clear" w:color="auto" w:fill="auto"/>
            <w:noWrap/>
            <w:vAlign w:val="center"/>
            <w:hideMark/>
          </w:tcPr>
          <w:p w14:paraId="4596C774"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10,68</w:t>
            </w:r>
          </w:p>
        </w:tc>
        <w:tc>
          <w:tcPr>
            <w:tcW w:w="1276" w:type="dxa"/>
            <w:tcBorders>
              <w:top w:val="nil"/>
              <w:left w:val="nil"/>
              <w:bottom w:val="single" w:sz="4" w:space="0" w:color="auto"/>
              <w:right w:val="single" w:sz="4" w:space="0" w:color="auto"/>
            </w:tcBorders>
            <w:shd w:val="clear" w:color="auto" w:fill="auto"/>
            <w:noWrap/>
            <w:vAlign w:val="center"/>
            <w:hideMark/>
          </w:tcPr>
          <w:p w14:paraId="446E973D"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25,03</w:t>
            </w:r>
          </w:p>
        </w:tc>
        <w:tc>
          <w:tcPr>
            <w:tcW w:w="1275" w:type="dxa"/>
            <w:tcBorders>
              <w:top w:val="nil"/>
              <w:left w:val="nil"/>
              <w:bottom w:val="single" w:sz="4" w:space="0" w:color="auto"/>
              <w:right w:val="single" w:sz="4" w:space="0" w:color="auto"/>
            </w:tcBorders>
            <w:shd w:val="clear" w:color="auto" w:fill="auto"/>
            <w:noWrap/>
            <w:vAlign w:val="center"/>
            <w:hideMark/>
          </w:tcPr>
          <w:p w14:paraId="61ACE0CA"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22,54</w:t>
            </w:r>
          </w:p>
        </w:tc>
      </w:tr>
      <w:tr w:rsidR="00FE2DE6" w14:paraId="0CE0E89B"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565AF28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A160DA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ALTO</w:t>
            </w:r>
          </w:p>
        </w:tc>
        <w:tc>
          <w:tcPr>
            <w:tcW w:w="1276" w:type="dxa"/>
            <w:tcBorders>
              <w:top w:val="nil"/>
              <w:left w:val="nil"/>
              <w:bottom w:val="single" w:sz="4" w:space="0" w:color="auto"/>
              <w:right w:val="single" w:sz="4" w:space="0" w:color="auto"/>
            </w:tcBorders>
            <w:shd w:val="clear" w:color="auto" w:fill="auto"/>
            <w:noWrap/>
            <w:vAlign w:val="center"/>
            <w:hideMark/>
          </w:tcPr>
          <w:p w14:paraId="3B17F61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23,49</w:t>
            </w:r>
          </w:p>
        </w:tc>
        <w:tc>
          <w:tcPr>
            <w:tcW w:w="1276" w:type="dxa"/>
            <w:tcBorders>
              <w:top w:val="nil"/>
              <w:left w:val="nil"/>
              <w:bottom w:val="single" w:sz="4" w:space="0" w:color="auto"/>
              <w:right w:val="single" w:sz="4" w:space="0" w:color="auto"/>
            </w:tcBorders>
            <w:shd w:val="clear" w:color="auto" w:fill="auto"/>
            <w:noWrap/>
            <w:vAlign w:val="center"/>
            <w:hideMark/>
          </w:tcPr>
          <w:p w14:paraId="2148085A"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18,22</w:t>
            </w:r>
          </w:p>
        </w:tc>
        <w:tc>
          <w:tcPr>
            <w:tcW w:w="1276" w:type="dxa"/>
            <w:tcBorders>
              <w:top w:val="nil"/>
              <w:left w:val="nil"/>
              <w:bottom w:val="single" w:sz="4" w:space="0" w:color="auto"/>
              <w:right w:val="single" w:sz="4" w:space="0" w:color="auto"/>
            </w:tcBorders>
            <w:shd w:val="clear" w:color="auto" w:fill="auto"/>
            <w:noWrap/>
            <w:vAlign w:val="center"/>
            <w:hideMark/>
          </w:tcPr>
          <w:p w14:paraId="6375292E"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47,36</w:t>
            </w:r>
          </w:p>
        </w:tc>
        <w:tc>
          <w:tcPr>
            <w:tcW w:w="1275" w:type="dxa"/>
            <w:tcBorders>
              <w:top w:val="nil"/>
              <w:left w:val="nil"/>
              <w:bottom w:val="single" w:sz="4" w:space="0" w:color="auto"/>
              <w:right w:val="single" w:sz="4" w:space="0" w:color="auto"/>
            </w:tcBorders>
            <w:shd w:val="clear" w:color="auto" w:fill="auto"/>
            <w:noWrap/>
            <w:vAlign w:val="center"/>
            <w:hideMark/>
          </w:tcPr>
          <w:p w14:paraId="20B9A44D"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63,38</w:t>
            </w:r>
          </w:p>
        </w:tc>
      </w:tr>
      <w:tr w:rsidR="00FE2DE6" w14:paraId="076F9215"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2B48327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BC5B76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CAMP</w:t>
            </w:r>
          </w:p>
        </w:tc>
        <w:tc>
          <w:tcPr>
            <w:tcW w:w="1276" w:type="dxa"/>
            <w:tcBorders>
              <w:top w:val="nil"/>
              <w:left w:val="nil"/>
              <w:bottom w:val="single" w:sz="4" w:space="0" w:color="auto"/>
              <w:right w:val="single" w:sz="4" w:space="0" w:color="auto"/>
            </w:tcBorders>
            <w:shd w:val="clear" w:color="auto" w:fill="auto"/>
            <w:noWrap/>
            <w:vAlign w:val="center"/>
            <w:hideMark/>
          </w:tcPr>
          <w:p w14:paraId="3B18F980"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2,31</w:t>
            </w:r>
          </w:p>
        </w:tc>
        <w:tc>
          <w:tcPr>
            <w:tcW w:w="1276" w:type="dxa"/>
            <w:tcBorders>
              <w:top w:val="nil"/>
              <w:left w:val="nil"/>
              <w:bottom w:val="single" w:sz="4" w:space="0" w:color="auto"/>
              <w:right w:val="single" w:sz="4" w:space="0" w:color="auto"/>
            </w:tcBorders>
            <w:shd w:val="clear" w:color="auto" w:fill="auto"/>
            <w:noWrap/>
            <w:vAlign w:val="center"/>
            <w:hideMark/>
          </w:tcPr>
          <w:p w14:paraId="4828879B"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1,87</w:t>
            </w:r>
          </w:p>
        </w:tc>
        <w:tc>
          <w:tcPr>
            <w:tcW w:w="1276" w:type="dxa"/>
            <w:tcBorders>
              <w:top w:val="nil"/>
              <w:left w:val="nil"/>
              <w:bottom w:val="single" w:sz="4" w:space="0" w:color="auto"/>
              <w:right w:val="single" w:sz="4" w:space="0" w:color="auto"/>
            </w:tcBorders>
            <w:shd w:val="clear" w:color="auto" w:fill="auto"/>
            <w:noWrap/>
            <w:vAlign w:val="center"/>
            <w:hideMark/>
          </w:tcPr>
          <w:p w14:paraId="55E7128F"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2,02</w:t>
            </w:r>
          </w:p>
        </w:tc>
        <w:tc>
          <w:tcPr>
            <w:tcW w:w="1275" w:type="dxa"/>
            <w:tcBorders>
              <w:top w:val="nil"/>
              <w:left w:val="nil"/>
              <w:bottom w:val="single" w:sz="4" w:space="0" w:color="auto"/>
              <w:right w:val="single" w:sz="4" w:space="0" w:color="auto"/>
            </w:tcBorders>
            <w:shd w:val="clear" w:color="auto" w:fill="auto"/>
            <w:noWrap/>
            <w:vAlign w:val="center"/>
            <w:hideMark/>
          </w:tcPr>
          <w:p w14:paraId="1CBFDC35"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3,01</w:t>
            </w:r>
          </w:p>
        </w:tc>
      </w:tr>
      <w:tr w:rsidR="00FE2DE6" w14:paraId="7039F4A8" w14:textId="77777777" w:rsidTr="00FE2DE6">
        <w:trPr>
          <w:trHeight w:val="122"/>
        </w:trPr>
        <w:tc>
          <w:tcPr>
            <w:tcW w:w="485" w:type="dxa"/>
            <w:tcBorders>
              <w:top w:val="nil"/>
              <w:left w:val="single" w:sz="4" w:space="0" w:color="auto"/>
              <w:bottom w:val="single" w:sz="4" w:space="0" w:color="auto"/>
              <w:right w:val="single" w:sz="4" w:space="0" w:color="auto"/>
            </w:tcBorders>
            <w:vAlign w:val="center"/>
          </w:tcPr>
          <w:p w14:paraId="5E43E547"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DBFB0BA"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CEKA</w:t>
            </w:r>
          </w:p>
        </w:tc>
        <w:tc>
          <w:tcPr>
            <w:tcW w:w="1276" w:type="dxa"/>
            <w:tcBorders>
              <w:top w:val="nil"/>
              <w:left w:val="nil"/>
              <w:bottom w:val="single" w:sz="4" w:space="0" w:color="auto"/>
              <w:right w:val="single" w:sz="4" w:space="0" w:color="auto"/>
            </w:tcBorders>
            <w:shd w:val="clear" w:color="auto" w:fill="auto"/>
            <w:noWrap/>
            <w:vAlign w:val="center"/>
            <w:hideMark/>
          </w:tcPr>
          <w:p w14:paraId="6DEBCAE6"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8,99</w:t>
            </w:r>
          </w:p>
        </w:tc>
        <w:tc>
          <w:tcPr>
            <w:tcW w:w="1276" w:type="dxa"/>
            <w:tcBorders>
              <w:top w:val="nil"/>
              <w:left w:val="nil"/>
              <w:bottom w:val="single" w:sz="4" w:space="0" w:color="auto"/>
              <w:right w:val="single" w:sz="4" w:space="0" w:color="auto"/>
            </w:tcBorders>
            <w:shd w:val="clear" w:color="auto" w:fill="auto"/>
            <w:noWrap/>
            <w:vAlign w:val="center"/>
            <w:hideMark/>
          </w:tcPr>
          <w:p w14:paraId="09D3D929"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15,84</w:t>
            </w:r>
          </w:p>
        </w:tc>
        <w:tc>
          <w:tcPr>
            <w:tcW w:w="1276" w:type="dxa"/>
            <w:tcBorders>
              <w:top w:val="nil"/>
              <w:left w:val="nil"/>
              <w:bottom w:val="single" w:sz="4" w:space="0" w:color="auto"/>
              <w:right w:val="single" w:sz="4" w:space="0" w:color="auto"/>
            </w:tcBorders>
            <w:shd w:val="clear" w:color="auto" w:fill="auto"/>
            <w:noWrap/>
            <w:vAlign w:val="center"/>
            <w:hideMark/>
          </w:tcPr>
          <w:p w14:paraId="1F3EBA4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34,81</w:t>
            </w:r>
          </w:p>
        </w:tc>
        <w:tc>
          <w:tcPr>
            <w:tcW w:w="1275" w:type="dxa"/>
            <w:tcBorders>
              <w:top w:val="nil"/>
              <w:left w:val="nil"/>
              <w:bottom w:val="single" w:sz="4" w:space="0" w:color="auto"/>
              <w:right w:val="single" w:sz="4" w:space="0" w:color="auto"/>
            </w:tcBorders>
            <w:shd w:val="clear" w:color="auto" w:fill="auto"/>
            <w:noWrap/>
            <w:vAlign w:val="center"/>
            <w:hideMark/>
          </w:tcPr>
          <w:p w14:paraId="447C50F1"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1,10</w:t>
            </w:r>
          </w:p>
        </w:tc>
      </w:tr>
      <w:tr w:rsidR="00FE2DE6" w14:paraId="42D970FC"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7A6BB95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1B1C5BA"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COCO</w:t>
            </w:r>
          </w:p>
        </w:tc>
        <w:tc>
          <w:tcPr>
            <w:tcW w:w="1276" w:type="dxa"/>
            <w:tcBorders>
              <w:top w:val="nil"/>
              <w:left w:val="nil"/>
              <w:bottom w:val="single" w:sz="4" w:space="0" w:color="auto"/>
              <w:right w:val="single" w:sz="4" w:space="0" w:color="auto"/>
            </w:tcBorders>
            <w:shd w:val="clear" w:color="auto" w:fill="auto"/>
            <w:noWrap/>
            <w:vAlign w:val="center"/>
            <w:hideMark/>
          </w:tcPr>
          <w:p w14:paraId="6BFB2DEF"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591,52</w:t>
            </w:r>
          </w:p>
        </w:tc>
        <w:tc>
          <w:tcPr>
            <w:tcW w:w="1276" w:type="dxa"/>
            <w:tcBorders>
              <w:top w:val="nil"/>
              <w:left w:val="nil"/>
              <w:bottom w:val="single" w:sz="4" w:space="0" w:color="auto"/>
              <w:right w:val="single" w:sz="4" w:space="0" w:color="auto"/>
            </w:tcBorders>
            <w:shd w:val="clear" w:color="auto" w:fill="auto"/>
            <w:noWrap/>
            <w:vAlign w:val="center"/>
            <w:hideMark/>
          </w:tcPr>
          <w:p w14:paraId="1E1E20F6"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5,97</w:t>
            </w:r>
          </w:p>
        </w:tc>
        <w:tc>
          <w:tcPr>
            <w:tcW w:w="1276" w:type="dxa"/>
            <w:tcBorders>
              <w:top w:val="nil"/>
              <w:left w:val="nil"/>
              <w:bottom w:val="single" w:sz="4" w:space="0" w:color="auto"/>
              <w:right w:val="single" w:sz="4" w:space="0" w:color="auto"/>
            </w:tcBorders>
            <w:shd w:val="clear" w:color="auto" w:fill="auto"/>
            <w:noWrap/>
            <w:vAlign w:val="center"/>
            <w:hideMark/>
          </w:tcPr>
          <w:p w14:paraId="04E35004"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7,60</w:t>
            </w:r>
          </w:p>
        </w:tc>
        <w:tc>
          <w:tcPr>
            <w:tcW w:w="1275" w:type="dxa"/>
            <w:tcBorders>
              <w:top w:val="nil"/>
              <w:left w:val="nil"/>
              <w:bottom w:val="single" w:sz="4" w:space="0" w:color="auto"/>
              <w:right w:val="single" w:sz="4" w:space="0" w:color="auto"/>
            </w:tcBorders>
            <w:shd w:val="clear" w:color="auto" w:fill="auto"/>
            <w:noWrap/>
            <w:vAlign w:val="center"/>
            <w:hideMark/>
          </w:tcPr>
          <w:p w14:paraId="1F816A58"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3,13</w:t>
            </w:r>
          </w:p>
        </w:tc>
      </w:tr>
      <w:tr w:rsidR="00FE2DE6" w14:paraId="7CC81DCD"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2AD0442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2D4108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DLTA</w:t>
            </w:r>
          </w:p>
        </w:tc>
        <w:tc>
          <w:tcPr>
            <w:tcW w:w="1276" w:type="dxa"/>
            <w:tcBorders>
              <w:top w:val="nil"/>
              <w:left w:val="nil"/>
              <w:bottom w:val="single" w:sz="4" w:space="0" w:color="auto"/>
              <w:right w:val="single" w:sz="4" w:space="0" w:color="auto"/>
            </w:tcBorders>
            <w:shd w:val="clear" w:color="auto" w:fill="auto"/>
            <w:noWrap/>
            <w:vAlign w:val="center"/>
            <w:hideMark/>
          </w:tcPr>
          <w:p w14:paraId="6C8B860D"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0,71</w:t>
            </w:r>
          </w:p>
        </w:tc>
        <w:tc>
          <w:tcPr>
            <w:tcW w:w="1276" w:type="dxa"/>
            <w:tcBorders>
              <w:top w:val="nil"/>
              <w:left w:val="nil"/>
              <w:bottom w:val="single" w:sz="4" w:space="0" w:color="auto"/>
              <w:right w:val="single" w:sz="4" w:space="0" w:color="auto"/>
            </w:tcBorders>
            <w:shd w:val="clear" w:color="auto" w:fill="auto"/>
            <w:noWrap/>
            <w:vAlign w:val="center"/>
            <w:hideMark/>
          </w:tcPr>
          <w:p w14:paraId="3FA28D98"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0,90</w:t>
            </w:r>
          </w:p>
        </w:tc>
        <w:tc>
          <w:tcPr>
            <w:tcW w:w="1276" w:type="dxa"/>
            <w:tcBorders>
              <w:top w:val="nil"/>
              <w:left w:val="nil"/>
              <w:bottom w:val="single" w:sz="4" w:space="0" w:color="auto"/>
              <w:right w:val="single" w:sz="4" w:space="0" w:color="auto"/>
            </w:tcBorders>
            <w:shd w:val="clear" w:color="auto" w:fill="auto"/>
            <w:noWrap/>
            <w:vAlign w:val="center"/>
            <w:hideMark/>
          </w:tcPr>
          <w:p w14:paraId="5A1ED736"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1,00</w:t>
            </w:r>
          </w:p>
        </w:tc>
        <w:tc>
          <w:tcPr>
            <w:tcW w:w="1275" w:type="dxa"/>
            <w:tcBorders>
              <w:top w:val="nil"/>
              <w:left w:val="nil"/>
              <w:bottom w:val="single" w:sz="4" w:space="0" w:color="auto"/>
              <w:right w:val="single" w:sz="4" w:space="0" w:color="auto"/>
            </w:tcBorders>
            <w:shd w:val="clear" w:color="auto" w:fill="auto"/>
            <w:noWrap/>
            <w:vAlign w:val="center"/>
            <w:hideMark/>
          </w:tcPr>
          <w:p w14:paraId="6C330808"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1,08</w:t>
            </w:r>
          </w:p>
        </w:tc>
      </w:tr>
      <w:tr w:rsidR="00FE2DE6" w14:paraId="32675EFF"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242C4E4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2C345D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DMND</w:t>
            </w:r>
          </w:p>
        </w:tc>
        <w:tc>
          <w:tcPr>
            <w:tcW w:w="1276" w:type="dxa"/>
            <w:tcBorders>
              <w:top w:val="nil"/>
              <w:left w:val="nil"/>
              <w:bottom w:val="single" w:sz="4" w:space="0" w:color="auto"/>
              <w:right w:val="single" w:sz="4" w:space="0" w:color="auto"/>
            </w:tcBorders>
            <w:shd w:val="clear" w:color="auto" w:fill="auto"/>
            <w:noWrap/>
            <w:vAlign w:val="center"/>
            <w:hideMark/>
          </w:tcPr>
          <w:p w14:paraId="285C3436"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9,42</w:t>
            </w:r>
          </w:p>
        </w:tc>
        <w:tc>
          <w:tcPr>
            <w:tcW w:w="1276" w:type="dxa"/>
            <w:tcBorders>
              <w:top w:val="nil"/>
              <w:left w:val="nil"/>
              <w:bottom w:val="single" w:sz="4" w:space="0" w:color="auto"/>
              <w:right w:val="single" w:sz="4" w:space="0" w:color="auto"/>
            </w:tcBorders>
            <w:shd w:val="clear" w:color="auto" w:fill="auto"/>
            <w:noWrap/>
            <w:vAlign w:val="center"/>
            <w:hideMark/>
          </w:tcPr>
          <w:p w14:paraId="744BB7EE"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5,84</w:t>
            </w:r>
          </w:p>
        </w:tc>
        <w:tc>
          <w:tcPr>
            <w:tcW w:w="1276" w:type="dxa"/>
            <w:tcBorders>
              <w:top w:val="nil"/>
              <w:left w:val="nil"/>
              <w:bottom w:val="single" w:sz="4" w:space="0" w:color="auto"/>
              <w:right w:val="single" w:sz="4" w:space="0" w:color="auto"/>
            </w:tcBorders>
            <w:shd w:val="clear" w:color="auto" w:fill="auto"/>
            <w:noWrap/>
            <w:vAlign w:val="center"/>
            <w:hideMark/>
          </w:tcPr>
          <w:p w14:paraId="17DC2E22"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7,63</w:t>
            </w:r>
          </w:p>
        </w:tc>
        <w:tc>
          <w:tcPr>
            <w:tcW w:w="1275" w:type="dxa"/>
            <w:tcBorders>
              <w:top w:val="nil"/>
              <w:left w:val="nil"/>
              <w:bottom w:val="single" w:sz="4" w:space="0" w:color="auto"/>
              <w:right w:val="single" w:sz="4" w:space="0" w:color="auto"/>
            </w:tcBorders>
            <w:shd w:val="clear" w:color="auto" w:fill="auto"/>
            <w:noWrap/>
            <w:vAlign w:val="center"/>
            <w:hideMark/>
          </w:tcPr>
          <w:p w14:paraId="74E28DD0"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11,75</w:t>
            </w:r>
          </w:p>
        </w:tc>
      </w:tr>
      <w:tr w:rsidR="00FE2DE6" w14:paraId="0CF66ADE"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42B42EF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8</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57B44E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FOOD</w:t>
            </w:r>
          </w:p>
        </w:tc>
        <w:tc>
          <w:tcPr>
            <w:tcW w:w="1276" w:type="dxa"/>
            <w:tcBorders>
              <w:top w:val="nil"/>
              <w:left w:val="nil"/>
              <w:bottom w:val="single" w:sz="4" w:space="0" w:color="auto"/>
              <w:right w:val="single" w:sz="4" w:space="0" w:color="auto"/>
            </w:tcBorders>
            <w:shd w:val="clear" w:color="auto" w:fill="auto"/>
            <w:noWrap/>
            <w:vAlign w:val="center"/>
            <w:hideMark/>
          </w:tcPr>
          <w:p w14:paraId="35100799"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63,01</w:t>
            </w:r>
          </w:p>
        </w:tc>
        <w:tc>
          <w:tcPr>
            <w:tcW w:w="1276" w:type="dxa"/>
            <w:tcBorders>
              <w:top w:val="nil"/>
              <w:left w:val="nil"/>
              <w:bottom w:val="single" w:sz="4" w:space="0" w:color="auto"/>
              <w:right w:val="single" w:sz="4" w:space="0" w:color="auto"/>
            </w:tcBorders>
            <w:shd w:val="clear" w:color="auto" w:fill="auto"/>
            <w:noWrap/>
            <w:vAlign w:val="center"/>
            <w:hideMark/>
          </w:tcPr>
          <w:p w14:paraId="430047B5"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48,55</w:t>
            </w:r>
          </w:p>
        </w:tc>
        <w:tc>
          <w:tcPr>
            <w:tcW w:w="1276" w:type="dxa"/>
            <w:tcBorders>
              <w:top w:val="nil"/>
              <w:left w:val="nil"/>
              <w:bottom w:val="single" w:sz="4" w:space="0" w:color="auto"/>
              <w:right w:val="single" w:sz="4" w:space="0" w:color="auto"/>
            </w:tcBorders>
            <w:shd w:val="clear" w:color="auto" w:fill="auto"/>
            <w:noWrap/>
            <w:vAlign w:val="center"/>
            <w:hideMark/>
          </w:tcPr>
          <w:p w14:paraId="7CCBBD65"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42,88</w:t>
            </w:r>
          </w:p>
        </w:tc>
        <w:tc>
          <w:tcPr>
            <w:tcW w:w="1275" w:type="dxa"/>
            <w:tcBorders>
              <w:top w:val="nil"/>
              <w:left w:val="nil"/>
              <w:bottom w:val="single" w:sz="4" w:space="0" w:color="auto"/>
              <w:right w:val="single" w:sz="4" w:space="0" w:color="auto"/>
            </w:tcBorders>
            <w:shd w:val="clear" w:color="auto" w:fill="auto"/>
            <w:noWrap/>
            <w:vAlign w:val="center"/>
            <w:hideMark/>
          </w:tcPr>
          <w:p w14:paraId="2F2DD94F"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24,03</w:t>
            </w:r>
          </w:p>
        </w:tc>
      </w:tr>
      <w:tr w:rsidR="00FE2DE6" w14:paraId="7A923F19"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646E7ED8"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E050725"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GOOD</w:t>
            </w:r>
          </w:p>
        </w:tc>
        <w:tc>
          <w:tcPr>
            <w:tcW w:w="1276" w:type="dxa"/>
            <w:tcBorders>
              <w:top w:val="nil"/>
              <w:left w:val="nil"/>
              <w:bottom w:val="single" w:sz="4" w:space="0" w:color="auto"/>
              <w:right w:val="single" w:sz="4" w:space="0" w:color="auto"/>
            </w:tcBorders>
            <w:shd w:val="clear" w:color="auto" w:fill="auto"/>
            <w:noWrap/>
            <w:vAlign w:val="center"/>
            <w:hideMark/>
          </w:tcPr>
          <w:p w14:paraId="21F01F1D"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11,47</w:t>
            </w:r>
          </w:p>
        </w:tc>
        <w:tc>
          <w:tcPr>
            <w:tcW w:w="1276" w:type="dxa"/>
            <w:tcBorders>
              <w:top w:val="nil"/>
              <w:left w:val="nil"/>
              <w:bottom w:val="single" w:sz="4" w:space="0" w:color="auto"/>
              <w:right w:val="single" w:sz="4" w:space="0" w:color="auto"/>
            </w:tcBorders>
            <w:shd w:val="clear" w:color="auto" w:fill="auto"/>
            <w:noWrap/>
            <w:vAlign w:val="center"/>
            <w:hideMark/>
          </w:tcPr>
          <w:p w14:paraId="13E65B01"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9,98</w:t>
            </w:r>
          </w:p>
        </w:tc>
        <w:tc>
          <w:tcPr>
            <w:tcW w:w="1276" w:type="dxa"/>
            <w:tcBorders>
              <w:top w:val="nil"/>
              <w:left w:val="nil"/>
              <w:bottom w:val="single" w:sz="4" w:space="0" w:color="auto"/>
              <w:right w:val="single" w:sz="4" w:space="0" w:color="auto"/>
            </w:tcBorders>
            <w:shd w:val="clear" w:color="auto" w:fill="auto"/>
            <w:noWrap/>
            <w:vAlign w:val="center"/>
            <w:hideMark/>
          </w:tcPr>
          <w:p w14:paraId="073DE31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10,63</w:t>
            </w:r>
          </w:p>
        </w:tc>
        <w:tc>
          <w:tcPr>
            <w:tcW w:w="1275" w:type="dxa"/>
            <w:tcBorders>
              <w:top w:val="nil"/>
              <w:left w:val="nil"/>
              <w:bottom w:val="single" w:sz="4" w:space="0" w:color="auto"/>
              <w:right w:val="single" w:sz="4" w:space="0" w:color="auto"/>
            </w:tcBorders>
            <w:shd w:val="clear" w:color="auto" w:fill="auto"/>
            <w:noWrap/>
            <w:vAlign w:val="center"/>
            <w:hideMark/>
          </w:tcPr>
          <w:p w14:paraId="6C3CFBBC"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9,63</w:t>
            </w:r>
          </w:p>
        </w:tc>
      </w:tr>
      <w:tr w:rsidR="00FE2DE6" w14:paraId="7A5F6FF4"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578BA02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28D1FE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HOKI</w:t>
            </w:r>
          </w:p>
        </w:tc>
        <w:tc>
          <w:tcPr>
            <w:tcW w:w="1276" w:type="dxa"/>
            <w:tcBorders>
              <w:top w:val="nil"/>
              <w:left w:val="nil"/>
              <w:bottom w:val="single" w:sz="4" w:space="0" w:color="auto"/>
              <w:right w:val="single" w:sz="4" w:space="0" w:color="auto"/>
            </w:tcBorders>
            <w:shd w:val="clear" w:color="auto" w:fill="auto"/>
            <w:noWrap/>
            <w:vAlign w:val="center"/>
            <w:hideMark/>
          </w:tcPr>
          <w:p w14:paraId="1B0D2820"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61,68</w:t>
            </w:r>
          </w:p>
        </w:tc>
        <w:tc>
          <w:tcPr>
            <w:tcW w:w="1276" w:type="dxa"/>
            <w:tcBorders>
              <w:top w:val="nil"/>
              <w:left w:val="nil"/>
              <w:bottom w:val="single" w:sz="4" w:space="0" w:color="auto"/>
              <w:right w:val="single" w:sz="4" w:space="0" w:color="auto"/>
            </w:tcBorders>
            <w:shd w:val="clear" w:color="auto" w:fill="auto"/>
            <w:noWrap/>
            <w:vAlign w:val="center"/>
            <w:hideMark/>
          </w:tcPr>
          <w:p w14:paraId="62C9133D"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193,91</w:t>
            </w:r>
          </w:p>
        </w:tc>
        <w:tc>
          <w:tcPr>
            <w:tcW w:w="1276" w:type="dxa"/>
            <w:tcBorders>
              <w:top w:val="nil"/>
              <w:left w:val="nil"/>
              <w:bottom w:val="single" w:sz="4" w:space="0" w:color="auto"/>
              <w:right w:val="single" w:sz="4" w:space="0" w:color="auto"/>
            </w:tcBorders>
            <w:shd w:val="clear" w:color="auto" w:fill="auto"/>
            <w:noWrap/>
            <w:vAlign w:val="center"/>
            <w:hideMark/>
          </w:tcPr>
          <w:p w14:paraId="56F3ED2A"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210,65</w:t>
            </w:r>
          </w:p>
        </w:tc>
        <w:tc>
          <w:tcPr>
            <w:tcW w:w="1275" w:type="dxa"/>
            <w:tcBorders>
              <w:top w:val="nil"/>
              <w:left w:val="nil"/>
              <w:bottom w:val="single" w:sz="4" w:space="0" w:color="auto"/>
              <w:right w:val="single" w:sz="4" w:space="0" w:color="auto"/>
            </w:tcBorders>
            <w:shd w:val="clear" w:color="auto" w:fill="auto"/>
            <w:noWrap/>
            <w:vAlign w:val="center"/>
            <w:hideMark/>
          </w:tcPr>
          <w:p w14:paraId="66DE549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287,54</w:t>
            </w:r>
          </w:p>
        </w:tc>
      </w:tr>
      <w:tr w:rsidR="00FE2DE6" w14:paraId="056FE24C"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3A56DAB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110F6F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ICBP</w:t>
            </w:r>
          </w:p>
        </w:tc>
        <w:tc>
          <w:tcPr>
            <w:tcW w:w="1276" w:type="dxa"/>
            <w:tcBorders>
              <w:top w:val="nil"/>
              <w:left w:val="nil"/>
              <w:bottom w:val="single" w:sz="4" w:space="0" w:color="auto"/>
              <w:right w:val="single" w:sz="4" w:space="0" w:color="auto"/>
            </w:tcBorders>
            <w:shd w:val="clear" w:color="auto" w:fill="auto"/>
            <w:noWrap/>
            <w:vAlign w:val="center"/>
            <w:hideMark/>
          </w:tcPr>
          <w:p w14:paraId="72E052AD"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5,21</w:t>
            </w:r>
          </w:p>
        </w:tc>
        <w:tc>
          <w:tcPr>
            <w:tcW w:w="1276" w:type="dxa"/>
            <w:tcBorders>
              <w:top w:val="nil"/>
              <w:left w:val="nil"/>
              <w:bottom w:val="single" w:sz="4" w:space="0" w:color="auto"/>
              <w:right w:val="single" w:sz="4" w:space="0" w:color="auto"/>
            </w:tcBorders>
            <w:shd w:val="clear" w:color="auto" w:fill="auto"/>
            <w:noWrap/>
            <w:vAlign w:val="center"/>
            <w:hideMark/>
          </w:tcPr>
          <w:p w14:paraId="22D09FF9"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3,80</w:t>
            </w:r>
          </w:p>
        </w:tc>
        <w:tc>
          <w:tcPr>
            <w:tcW w:w="1276" w:type="dxa"/>
            <w:tcBorders>
              <w:top w:val="nil"/>
              <w:left w:val="nil"/>
              <w:bottom w:val="single" w:sz="4" w:space="0" w:color="auto"/>
              <w:right w:val="single" w:sz="4" w:space="0" w:color="auto"/>
            </w:tcBorders>
            <w:shd w:val="clear" w:color="auto" w:fill="auto"/>
            <w:noWrap/>
            <w:vAlign w:val="center"/>
            <w:hideMark/>
          </w:tcPr>
          <w:p w14:paraId="3895E74D"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3,59</w:t>
            </w:r>
          </w:p>
        </w:tc>
        <w:tc>
          <w:tcPr>
            <w:tcW w:w="1275" w:type="dxa"/>
            <w:tcBorders>
              <w:top w:val="nil"/>
              <w:left w:val="nil"/>
              <w:bottom w:val="single" w:sz="4" w:space="0" w:color="auto"/>
              <w:right w:val="single" w:sz="4" w:space="0" w:color="auto"/>
            </w:tcBorders>
            <w:shd w:val="clear" w:color="auto" w:fill="auto"/>
            <w:noWrap/>
            <w:vAlign w:val="center"/>
            <w:hideMark/>
          </w:tcPr>
          <w:p w14:paraId="69D758A0"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3,87</w:t>
            </w:r>
          </w:p>
        </w:tc>
      </w:tr>
      <w:tr w:rsidR="00FE2DE6" w14:paraId="753D692F"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30492DD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271503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IKAN</w:t>
            </w:r>
          </w:p>
        </w:tc>
        <w:tc>
          <w:tcPr>
            <w:tcW w:w="1276" w:type="dxa"/>
            <w:tcBorders>
              <w:top w:val="nil"/>
              <w:left w:val="nil"/>
              <w:bottom w:val="single" w:sz="4" w:space="0" w:color="auto"/>
              <w:right w:val="single" w:sz="4" w:space="0" w:color="auto"/>
            </w:tcBorders>
            <w:shd w:val="clear" w:color="auto" w:fill="auto"/>
            <w:noWrap/>
            <w:vAlign w:val="center"/>
            <w:hideMark/>
          </w:tcPr>
          <w:p w14:paraId="501F8BD9"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65,57</w:t>
            </w:r>
          </w:p>
        </w:tc>
        <w:tc>
          <w:tcPr>
            <w:tcW w:w="1276" w:type="dxa"/>
            <w:tcBorders>
              <w:top w:val="nil"/>
              <w:left w:val="nil"/>
              <w:bottom w:val="single" w:sz="4" w:space="0" w:color="auto"/>
              <w:right w:val="single" w:sz="4" w:space="0" w:color="auto"/>
            </w:tcBorders>
            <w:shd w:val="clear" w:color="auto" w:fill="auto"/>
            <w:noWrap/>
            <w:vAlign w:val="center"/>
            <w:hideMark/>
          </w:tcPr>
          <w:p w14:paraId="6544E850"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46,17</w:t>
            </w:r>
          </w:p>
        </w:tc>
        <w:tc>
          <w:tcPr>
            <w:tcW w:w="1276" w:type="dxa"/>
            <w:tcBorders>
              <w:top w:val="nil"/>
              <w:left w:val="nil"/>
              <w:bottom w:val="single" w:sz="4" w:space="0" w:color="auto"/>
              <w:right w:val="single" w:sz="4" w:space="0" w:color="auto"/>
            </w:tcBorders>
            <w:shd w:val="clear" w:color="auto" w:fill="auto"/>
            <w:noWrap/>
            <w:vAlign w:val="center"/>
            <w:hideMark/>
          </w:tcPr>
          <w:p w14:paraId="1F9125CC"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18,68</w:t>
            </w:r>
          </w:p>
        </w:tc>
        <w:tc>
          <w:tcPr>
            <w:tcW w:w="1275" w:type="dxa"/>
            <w:tcBorders>
              <w:top w:val="nil"/>
              <w:left w:val="nil"/>
              <w:bottom w:val="single" w:sz="4" w:space="0" w:color="auto"/>
              <w:right w:val="single" w:sz="4" w:space="0" w:color="auto"/>
            </w:tcBorders>
            <w:shd w:val="clear" w:color="auto" w:fill="auto"/>
            <w:noWrap/>
            <w:vAlign w:val="center"/>
            <w:hideMark/>
          </w:tcPr>
          <w:p w14:paraId="1E63C9B2"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28,98</w:t>
            </w:r>
          </w:p>
        </w:tc>
      </w:tr>
      <w:tr w:rsidR="00FE2DE6" w14:paraId="157E0F36"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4FF920C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36AE03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INDF</w:t>
            </w:r>
          </w:p>
        </w:tc>
        <w:tc>
          <w:tcPr>
            <w:tcW w:w="1276" w:type="dxa"/>
            <w:tcBorders>
              <w:top w:val="nil"/>
              <w:left w:val="nil"/>
              <w:bottom w:val="single" w:sz="4" w:space="0" w:color="auto"/>
              <w:right w:val="single" w:sz="4" w:space="0" w:color="auto"/>
            </w:tcBorders>
            <w:shd w:val="clear" w:color="auto" w:fill="auto"/>
            <w:noWrap/>
            <w:vAlign w:val="center"/>
            <w:hideMark/>
          </w:tcPr>
          <w:p w14:paraId="56294040"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5,26</w:t>
            </w:r>
          </w:p>
        </w:tc>
        <w:tc>
          <w:tcPr>
            <w:tcW w:w="1276" w:type="dxa"/>
            <w:tcBorders>
              <w:top w:val="nil"/>
              <w:left w:val="nil"/>
              <w:bottom w:val="single" w:sz="4" w:space="0" w:color="auto"/>
              <w:right w:val="single" w:sz="4" w:space="0" w:color="auto"/>
            </w:tcBorders>
            <w:shd w:val="clear" w:color="auto" w:fill="auto"/>
            <w:noWrap/>
            <w:vAlign w:val="center"/>
            <w:hideMark/>
          </w:tcPr>
          <w:p w14:paraId="0792CB05"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4,24</w:t>
            </w:r>
          </w:p>
        </w:tc>
        <w:tc>
          <w:tcPr>
            <w:tcW w:w="1276" w:type="dxa"/>
            <w:tcBorders>
              <w:top w:val="nil"/>
              <w:left w:val="nil"/>
              <w:bottom w:val="single" w:sz="4" w:space="0" w:color="auto"/>
              <w:right w:val="single" w:sz="4" w:space="0" w:color="auto"/>
            </w:tcBorders>
            <w:shd w:val="clear" w:color="auto" w:fill="auto"/>
            <w:noWrap/>
            <w:vAlign w:val="center"/>
            <w:hideMark/>
          </w:tcPr>
          <w:p w14:paraId="25832448"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4,00</w:t>
            </w:r>
          </w:p>
        </w:tc>
        <w:tc>
          <w:tcPr>
            <w:tcW w:w="1275" w:type="dxa"/>
            <w:tcBorders>
              <w:top w:val="nil"/>
              <w:left w:val="nil"/>
              <w:bottom w:val="single" w:sz="4" w:space="0" w:color="auto"/>
              <w:right w:val="single" w:sz="4" w:space="0" w:color="auto"/>
            </w:tcBorders>
            <w:shd w:val="clear" w:color="auto" w:fill="auto"/>
            <w:noWrap/>
            <w:vAlign w:val="center"/>
            <w:hideMark/>
          </w:tcPr>
          <w:p w14:paraId="3313B11A"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4,10</w:t>
            </w:r>
          </w:p>
        </w:tc>
      </w:tr>
      <w:tr w:rsidR="00FE2DE6" w14:paraId="47F7EE44"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201A392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90F38E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KEJU</w:t>
            </w:r>
          </w:p>
        </w:tc>
        <w:tc>
          <w:tcPr>
            <w:tcW w:w="1276" w:type="dxa"/>
            <w:tcBorders>
              <w:top w:val="nil"/>
              <w:left w:val="nil"/>
              <w:bottom w:val="single" w:sz="4" w:space="0" w:color="auto"/>
              <w:right w:val="single" w:sz="4" w:space="0" w:color="auto"/>
            </w:tcBorders>
            <w:shd w:val="clear" w:color="auto" w:fill="auto"/>
            <w:noWrap/>
            <w:vAlign w:val="center"/>
            <w:hideMark/>
          </w:tcPr>
          <w:p w14:paraId="4807B8EF"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4,45</w:t>
            </w:r>
          </w:p>
        </w:tc>
        <w:tc>
          <w:tcPr>
            <w:tcW w:w="1276" w:type="dxa"/>
            <w:tcBorders>
              <w:top w:val="nil"/>
              <w:left w:val="nil"/>
              <w:bottom w:val="single" w:sz="4" w:space="0" w:color="auto"/>
              <w:right w:val="single" w:sz="4" w:space="0" w:color="auto"/>
            </w:tcBorders>
            <w:shd w:val="clear" w:color="auto" w:fill="auto"/>
            <w:noWrap/>
            <w:vAlign w:val="center"/>
            <w:hideMark/>
          </w:tcPr>
          <w:p w14:paraId="6B4E84AF"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5,56</w:t>
            </w:r>
          </w:p>
        </w:tc>
        <w:tc>
          <w:tcPr>
            <w:tcW w:w="1276" w:type="dxa"/>
            <w:tcBorders>
              <w:top w:val="nil"/>
              <w:left w:val="nil"/>
              <w:bottom w:val="single" w:sz="4" w:space="0" w:color="auto"/>
              <w:right w:val="single" w:sz="4" w:space="0" w:color="auto"/>
            </w:tcBorders>
            <w:shd w:val="clear" w:color="auto" w:fill="auto"/>
            <w:noWrap/>
            <w:vAlign w:val="center"/>
            <w:hideMark/>
          </w:tcPr>
          <w:p w14:paraId="3E4521F0"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7,17</w:t>
            </w:r>
          </w:p>
        </w:tc>
        <w:tc>
          <w:tcPr>
            <w:tcW w:w="1275" w:type="dxa"/>
            <w:tcBorders>
              <w:top w:val="nil"/>
              <w:left w:val="nil"/>
              <w:bottom w:val="single" w:sz="4" w:space="0" w:color="auto"/>
              <w:right w:val="single" w:sz="4" w:space="0" w:color="auto"/>
            </w:tcBorders>
            <w:shd w:val="clear" w:color="auto" w:fill="auto"/>
            <w:noWrap/>
            <w:vAlign w:val="center"/>
            <w:hideMark/>
          </w:tcPr>
          <w:p w14:paraId="7D33D178"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7,17</w:t>
            </w:r>
          </w:p>
        </w:tc>
      </w:tr>
      <w:tr w:rsidR="00FE2DE6" w14:paraId="3EE1D9BB"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0D7C8258"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15</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CA1231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MLBI</w:t>
            </w:r>
          </w:p>
        </w:tc>
        <w:tc>
          <w:tcPr>
            <w:tcW w:w="1276" w:type="dxa"/>
            <w:tcBorders>
              <w:top w:val="nil"/>
              <w:left w:val="nil"/>
              <w:bottom w:val="single" w:sz="4" w:space="0" w:color="auto"/>
              <w:right w:val="single" w:sz="4" w:space="0" w:color="auto"/>
            </w:tcBorders>
            <w:shd w:val="clear" w:color="auto" w:fill="auto"/>
            <w:noWrap/>
            <w:vAlign w:val="center"/>
            <w:hideMark/>
          </w:tcPr>
          <w:p w14:paraId="4CCB066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5,58</w:t>
            </w:r>
          </w:p>
        </w:tc>
        <w:tc>
          <w:tcPr>
            <w:tcW w:w="1276" w:type="dxa"/>
            <w:tcBorders>
              <w:top w:val="nil"/>
              <w:left w:val="nil"/>
              <w:bottom w:val="single" w:sz="4" w:space="0" w:color="auto"/>
              <w:right w:val="single" w:sz="4" w:space="0" w:color="auto"/>
            </w:tcBorders>
            <w:shd w:val="clear" w:color="auto" w:fill="auto"/>
            <w:noWrap/>
            <w:vAlign w:val="center"/>
            <w:hideMark/>
          </w:tcPr>
          <w:p w14:paraId="23C0DB42"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3,89</w:t>
            </w:r>
          </w:p>
        </w:tc>
        <w:tc>
          <w:tcPr>
            <w:tcW w:w="1276" w:type="dxa"/>
            <w:tcBorders>
              <w:top w:val="nil"/>
              <w:left w:val="nil"/>
              <w:bottom w:val="single" w:sz="4" w:space="0" w:color="auto"/>
              <w:right w:val="single" w:sz="4" w:space="0" w:color="auto"/>
            </w:tcBorders>
            <w:shd w:val="clear" w:color="auto" w:fill="auto"/>
            <w:noWrap/>
            <w:vAlign w:val="center"/>
            <w:hideMark/>
          </w:tcPr>
          <w:p w14:paraId="38A83DE8"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4,21</w:t>
            </w:r>
          </w:p>
        </w:tc>
        <w:tc>
          <w:tcPr>
            <w:tcW w:w="1275" w:type="dxa"/>
            <w:tcBorders>
              <w:top w:val="nil"/>
              <w:left w:val="nil"/>
              <w:bottom w:val="single" w:sz="4" w:space="0" w:color="auto"/>
              <w:right w:val="single" w:sz="4" w:space="0" w:color="auto"/>
            </w:tcBorders>
            <w:shd w:val="clear" w:color="auto" w:fill="auto"/>
            <w:noWrap/>
            <w:vAlign w:val="center"/>
            <w:hideMark/>
          </w:tcPr>
          <w:p w14:paraId="295BB956"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4,05</w:t>
            </w:r>
          </w:p>
        </w:tc>
      </w:tr>
      <w:tr w:rsidR="00FE2DE6" w14:paraId="58C6FC1E"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796AAB5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16</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C3BB1E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MYOR</w:t>
            </w:r>
          </w:p>
        </w:tc>
        <w:tc>
          <w:tcPr>
            <w:tcW w:w="1276" w:type="dxa"/>
            <w:tcBorders>
              <w:top w:val="nil"/>
              <w:left w:val="nil"/>
              <w:bottom w:val="single" w:sz="4" w:space="0" w:color="auto"/>
              <w:right w:val="single" w:sz="4" w:space="0" w:color="auto"/>
            </w:tcBorders>
            <w:shd w:val="clear" w:color="auto" w:fill="auto"/>
            <w:noWrap/>
            <w:vAlign w:val="center"/>
            <w:hideMark/>
          </w:tcPr>
          <w:p w14:paraId="69248C1C"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7,24</w:t>
            </w:r>
          </w:p>
        </w:tc>
        <w:tc>
          <w:tcPr>
            <w:tcW w:w="1276" w:type="dxa"/>
            <w:tcBorders>
              <w:top w:val="nil"/>
              <w:left w:val="nil"/>
              <w:bottom w:val="single" w:sz="4" w:space="0" w:color="auto"/>
              <w:right w:val="single" w:sz="4" w:space="0" w:color="auto"/>
            </w:tcBorders>
            <w:shd w:val="clear" w:color="auto" w:fill="auto"/>
            <w:noWrap/>
            <w:vAlign w:val="center"/>
            <w:hideMark/>
          </w:tcPr>
          <w:p w14:paraId="3A1FF9EB"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8,22</w:t>
            </w:r>
          </w:p>
        </w:tc>
        <w:tc>
          <w:tcPr>
            <w:tcW w:w="1276" w:type="dxa"/>
            <w:tcBorders>
              <w:top w:val="nil"/>
              <w:left w:val="nil"/>
              <w:bottom w:val="single" w:sz="4" w:space="0" w:color="auto"/>
              <w:right w:val="single" w:sz="4" w:space="0" w:color="auto"/>
            </w:tcBorders>
            <w:shd w:val="clear" w:color="auto" w:fill="auto"/>
            <w:noWrap/>
            <w:vAlign w:val="center"/>
            <w:hideMark/>
          </w:tcPr>
          <w:p w14:paraId="77C38DDA"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9,78</w:t>
            </w:r>
          </w:p>
        </w:tc>
        <w:tc>
          <w:tcPr>
            <w:tcW w:w="1275" w:type="dxa"/>
            <w:tcBorders>
              <w:top w:val="nil"/>
              <w:left w:val="nil"/>
              <w:bottom w:val="single" w:sz="4" w:space="0" w:color="auto"/>
              <w:right w:val="single" w:sz="4" w:space="0" w:color="auto"/>
            </w:tcBorders>
            <w:shd w:val="clear" w:color="auto" w:fill="auto"/>
            <w:noWrap/>
            <w:vAlign w:val="center"/>
            <w:hideMark/>
          </w:tcPr>
          <w:p w14:paraId="2425CA1A"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8,49</w:t>
            </w:r>
          </w:p>
        </w:tc>
      </w:tr>
      <w:tr w:rsidR="00FE2DE6" w14:paraId="7CAC6588"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64C2FF5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17</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CA6A6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PCAR</w:t>
            </w:r>
          </w:p>
        </w:tc>
        <w:tc>
          <w:tcPr>
            <w:tcW w:w="1276" w:type="dxa"/>
            <w:tcBorders>
              <w:top w:val="nil"/>
              <w:left w:val="nil"/>
              <w:bottom w:val="single" w:sz="4" w:space="0" w:color="auto"/>
              <w:right w:val="single" w:sz="4" w:space="0" w:color="auto"/>
            </w:tcBorders>
            <w:shd w:val="clear" w:color="auto" w:fill="auto"/>
            <w:noWrap/>
            <w:vAlign w:val="center"/>
            <w:hideMark/>
          </w:tcPr>
          <w:p w14:paraId="1B618575"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4,17</w:t>
            </w:r>
          </w:p>
        </w:tc>
        <w:tc>
          <w:tcPr>
            <w:tcW w:w="1276" w:type="dxa"/>
            <w:tcBorders>
              <w:top w:val="nil"/>
              <w:left w:val="nil"/>
              <w:bottom w:val="single" w:sz="4" w:space="0" w:color="auto"/>
              <w:right w:val="single" w:sz="4" w:space="0" w:color="auto"/>
            </w:tcBorders>
            <w:shd w:val="clear" w:color="auto" w:fill="auto"/>
            <w:noWrap/>
            <w:vAlign w:val="center"/>
            <w:hideMark/>
          </w:tcPr>
          <w:p w14:paraId="07499347"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19,44</w:t>
            </w:r>
          </w:p>
        </w:tc>
        <w:tc>
          <w:tcPr>
            <w:tcW w:w="1276" w:type="dxa"/>
            <w:tcBorders>
              <w:top w:val="nil"/>
              <w:left w:val="nil"/>
              <w:bottom w:val="single" w:sz="4" w:space="0" w:color="auto"/>
              <w:right w:val="single" w:sz="4" w:space="0" w:color="auto"/>
            </w:tcBorders>
            <w:shd w:val="clear" w:color="auto" w:fill="auto"/>
            <w:noWrap/>
            <w:vAlign w:val="center"/>
            <w:hideMark/>
          </w:tcPr>
          <w:p w14:paraId="2CA3BFFE"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74,28</w:t>
            </w:r>
          </w:p>
        </w:tc>
        <w:tc>
          <w:tcPr>
            <w:tcW w:w="1275" w:type="dxa"/>
            <w:tcBorders>
              <w:top w:val="nil"/>
              <w:left w:val="nil"/>
              <w:bottom w:val="single" w:sz="4" w:space="0" w:color="auto"/>
              <w:right w:val="single" w:sz="4" w:space="0" w:color="auto"/>
            </w:tcBorders>
            <w:shd w:val="clear" w:color="auto" w:fill="auto"/>
            <w:noWrap/>
            <w:vAlign w:val="center"/>
            <w:hideMark/>
          </w:tcPr>
          <w:p w14:paraId="21094BC4"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25,43</w:t>
            </w:r>
          </w:p>
        </w:tc>
      </w:tr>
      <w:tr w:rsidR="00FE2DE6" w14:paraId="7BD4FDC7"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7CC00F9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F23C197"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PSDN</w:t>
            </w:r>
          </w:p>
        </w:tc>
        <w:tc>
          <w:tcPr>
            <w:tcW w:w="1276" w:type="dxa"/>
            <w:tcBorders>
              <w:top w:val="nil"/>
              <w:left w:val="nil"/>
              <w:bottom w:val="single" w:sz="4" w:space="0" w:color="auto"/>
              <w:right w:val="single" w:sz="4" w:space="0" w:color="auto"/>
            </w:tcBorders>
            <w:shd w:val="clear" w:color="auto" w:fill="auto"/>
            <w:noWrap/>
            <w:vAlign w:val="center"/>
            <w:hideMark/>
          </w:tcPr>
          <w:p w14:paraId="49C6A9AD"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32,61</w:t>
            </w:r>
          </w:p>
        </w:tc>
        <w:tc>
          <w:tcPr>
            <w:tcW w:w="1276" w:type="dxa"/>
            <w:tcBorders>
              <w:top w:val="nil"/>
              <w:left w:val="nil"/>
              <w:bottom w:val="single" w:sz="4" w:space="0" w:color="auto"/>
              <w:right w:val="single" w:sz="4" w:space="0" w:color="auto"/>
            </w:tcBorders>
            <w:shd w:val="clear" w:color="auto" w:fill="auto"/>
            <w:noWrap/>
            <w:vAlign w:val="center"/>
            <w:hideMark/>
          </w:tcPr>
          <w:p w14:paraId="65683A5F"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39,26</w:t>
            </w:r>
          </w:p>
        </w:tc>
        <w:tc>
          <w:tcPr>
            <w:tcW w:w="1276" w:type="dxa"/>
            <w:tcBorders>
              <w:top w:val="nil"/>
              <w:left w:val="nil"/>
              <w:bottom w:val="single" w:sz="4" w:space="0" w:color="auto"/>
              <w:right w:val="single" w:sz="4" w:space="0" w:color="auto"/>
            </w:tcBorders>
            <w:shd w:val="clear" w:color="auto" w:fill="auto"/>
            <w:noWrap/>
            <w:vAlign w:val="center"/>
            <w:hideMark/>
          </w:tcPr>
          <w:p w14:paraId="6A943742"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22,51</w:t>
            </w:r>
          </w:p>
        </w:tc>
        <w:tc>
          <w:tcPr>
            <w:tcW w:w="1275" w:type="dxa"/>
            <w:tcBorders>
              <w:top w:val="nil"/>
              <w:left w:val="nil"/>
              <w:bottom w:val="single" w:sz="4" w:space="0" w:color="auto"/>
              <w:right w:val="single" w:sz="4" w:space="0" w:color="auto"/>
            </w:tcBorders>
            <w:shd w:val="clear" w:color="auto" w:fill="auto"/>
            <w:noWrap/>
            <w:vAlign w:val="center"/>
            <w:hideMark/>
          </w:tcPr>
          <w:p w14:paraId="5318DCA1"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17,27</w:t>
            </w:r>
          </w:p>
        </w:tc>
      </w:tr>
      <w:tr w:rsidR="00FE2DE6" w14:paraId="620BAE22"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3518ADB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19</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ECCE0A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PSGO</w:t>
            </w:r>
          </w:p>
        </w:tc>
        <w:tc>
          <w:tcPr>
            <w:tcW w:w="1276" w:type="dxa"/>
            <w:tcBorders>
              <w:top w:val="nil"/>
              <w:left w:val="nil"/>
              <w:bottom w:val="single" w:sz="4" w:space="0" w:color="auto"/>
              <w:right w:val="single" w:sz="4" w:space="0" w:color="auto"/>
            </w:tcBorders>
            <w:shd w:val="clear" w:color="auto" w:fill="auto"/>
            <w:noWrap/>
            <w:vAlign w:val="center"/>
            <w:hideMark/>
          </w:tcPr>
          <w:p w14:paraId="64D44A9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3,06</w:t>
            </w:r>
          </w:p>
        </w:tc>
        <w:tc>
          <w:tcPr>
            <w:tcW w:w="1276" w:type="dxa"/>
            <w:tcBorders>
              <w:top w:val="nil"/>
              <w:left w:val="nil"/>
              <w:bottom w:val="single" w:sz="4" w:space="0" w:color="auto"/>
              <w:right w:val="single" w:sz="4" w:space="0" w:color="auto"/>
            </w:tcBorders>
            <w:shd w:val="clear" w:color="auto" w:fill="auto"/>
            <w:noWrap/>
            <w:vAlign w:val="center"/>
            <w:hideMark/>
          </w:tcPr>
          <w:p w14:paraId="3F3DE1AA"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6,22</w:t>
            </w:r>
          </w:p>
        </w:tc>
        <w:tc>
          <w:tcPr>
            <w:tcW w:w="1276" w:type="dxa"/>
            <w:tcBorders>
              <w:top w:val="nil"/>
              <w:left w:val="nil"/>
              <w:bottom w:val="single" w:sz="4" w:space="0" w:color="auto"/>
              <w:right w:val="single" w:sz="4" w:space="0" w:color="auto"/>
            </w:tcBorders>
            <w:shd w:val="clear" w:color="auto" w:fill="auto"/>
            <w:noWrap/>
            <w:vAlign w:val="center"/>
            <w:hideMark/>
          </w:tcPr>
          <w:p w14:paraId="4406FEB0"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3,36</w:t>
            </w:r>
          </w:p>
        </w:tc>
        <w:tc>
          <w:tcPr>
            <w:tcW w:w="1275" w:type="dxa"/>
            <w:tcBorders>
              <w:top w:val="nil"/>
              <w:left w:val="nil"/>
              <w:bottom w:val="single" w:sz="4" w:space="0" w:color="auto"/>
              <w:right w:val="single" w:sz="4" w:space="0" w:color="auto"/>
            </w:tcBorders>
            <w:shd w:val="clear" w:color="auto" w:fill="auto"/>
            <w:noWrap/>
            <w:vAlign w:val="center"/>
            <w:hideMark/>
          </w:tcPr>
          <w:p w14:paraId="5B658E29"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1,74</w:t>
            </w:r>
          </w:p>
        </w:tc>
      </w:tr>
      <w:tr w:rsidR="00FE2DE6" w14:paraId="578B61C2" w14:textId="77777777" w:rsidTr="00FE2DE6">
        <w:trPr>
          <w:trHeight w:val="153"/>
        </w:trPr>
        <w:tc>
          <w:tcPr>
            <w:tcW w:w="485" w:type="dxa"/>
            <w:tcBorders>
              <w:top w:val="nil"/>
              <w:left w:val="single" w:sz="4" w:space="0" w:color="auto"/>
              <w:bottom w:val="single" w:sz="4" w:space="0" w:color="auto"/>
              <w:right w:val="single" w:sz="4" w:space="0" w:color="auto"/>
            </w:tcBorders>
            <w:vAlign w:val="center"/>
          </w:tcPr>
          <w:p w14:paraId="7524362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93D596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ROTI</w:t>
            </w:r>
          </w:p>
        </w:tc>
        <w:tc>
          <w:tcPr>
            <w:tcW w:w="1276" w:type="dxa"/>
            <w:tcBorders>
              <w:top w:val="nil"/>
              <w:left w:val="nil"/>
              <w:bottom w:val="single" w:sz="4" w:space="0" w:color="auto"/>
              <w:right w:val="single" w:sz="4" w:space="0" w:color="auto"/>
            </w:tcBorders>
            <w:shd w:val="clear" w:color="auto" w:fill="auto"/>
            <w:noWrap/>
            <w:vAlign w:val="center"/>
            <w:hideMark/>
          </w:tcPr>
          <w:p w14:paraId="119C380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2,92</w:t>
            </w:r>
          </w:p>
        </w:tc>
        <w:tc>
          <w:tcPr>
            <w:tcW w:w="1276" w:type="dxa"/>
            <w:tcBorders>
              <w:top w:val="nil"/>
              <w:left w:val="nil"/>
              <w:bottom w:val="single" w:sz="4" w:space="0" w:color="auto"/>
              <w:right w:val="single" w:sz="4" w:space="0" w:color="auto"/>
            </w:tcBorders>
            <w:shd w:val="clear" w:color="auto" w:fill="auto"/>
            <w:noWrap/>
            <w:vAlign w:val="center"/>
            <w:hideMark/>
          </w:tcPr>
          <w:p w14:paraId="311D9246"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3,72</w:t>
            </w:r>
          </w:p>
        </w:tc>
        <w:tc>
          <w:tcPr>
            <w:tcW w:w="1276" w:type="dxa"/>
            <w:tcBorders>
              <w:top w:val="nil"/>
              <w:left w:val="nil"/>
              <w:bottom w:val="single" w:sz="4" w:space="0" w:color="auto"/>
              <w:right w:val="single" w:sz="4" w:space="0" w:color="auto"/>
            </w:tcBorders>
            <w:shd w:val="clear" w:color="auto" w:fill="auto"/>
            <w:noWrap/>
            <w:vAlign w:val="center"/>
            <w:hideMark/>
          </w:tcPr>
          <w:p w14:paraId="56815055"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5,68</w:t>
            </w:r>
          </w:p>
        </w:tc>
        <w:tc>
          <w:tcPr>
            <w:tcW w:w="1275" w:type="dxa"/>
            <w:tcBorders>
              <w:top w:val="nil"/>
              <w:left w:val="nil"/>
              <w:bottom w:val="single" w:sz="4" w:space="0" w:color="auto"/>
              <w:right w:val="single" w:sz="4" w:space="0" w:color="auto"/>
            </w:tcBorders>
            <w:shd w:val="clear" w:color="auto" w:fill="auto"/>
            <w:noWrap/>
            <w:vAlign w:val="center"/>
            <w:hideMark/>
          </w:tcPr>
          <w:p w14:paraId="39F3C2F7"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6,56</w:t>
            </w:r>
          </w:p>
        </w:tc>
      </w:tr>
      <w:tr w:rsidR="00FE2DE6" w14:paraId="13B847ED"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19323C2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73959A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SKBM</w:t>
            </w:r>
          </w:p>
        </w:tc>
        <w:tc>
          <w:tcPr>
            <w:tcW w:w="1276" w:type="dxa"/>
            <w:tcBorders>
              <w:top w:val="nil"/>
              <w:left w:val="nil"/>
              <w:bottom w:val="single" w:sz="4" w:space="0" w:color="auto"/>
              <w:right w:val="single" w:sz="4" w:space="0" w:color="auto"/>
            </w:tcBorders>
            <w:shd w:val="clear" w:color="auto" w:fill="auto"/>
            <w:noWrap/>
            <w:vAlign w:val="center"/>
            <w:hideMark/>
          </w:tcPr>
          <w:p w14:paraId="2E309D08"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18,23</w:t>
            </w:r>
          </w:p>
        </w:tc>
        <w:tc>
          <w:tcPr>
            <w:tcW w:w="1276" w:type="dxa"/>
            <w:tcBorders>
              <w:top w:val="nil"/>
              <w:left w:val="nil"/>
              <w:bottom w:val="single" w:sz="4" w:space="0" w:color="auto"/>
              <w:right w:val="single" w:sz="4" w:space="0" w:color="auto"/>
            </w:tcBorders>
            <w:shd w:val="clear" w:color="auto" w:fill="auto"/>
            <w:noWrap/>
            <w:vAlign w:val="center"/>
            <w:hideMark/>
          </w:tcPr>
          <w:p w14:paraId="1A04F514"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19,55</w:t>
            </w:r>
          </w:p>
        </w:tc>
        <w:tc>
          <w:tcPr>
            <w:tcW w:w="1276" w:type="dxa"/>
            <w:tcBorders>
              <w:top w:val="nil"/>
              <w:left w:val="nil"/>
              <w:bottom w:val="single" w:sz="4" w:space="0" w:color="auto"/>
              <w:right w:val="single" w:sz="4" w:space="0" w:color="auto"/>
            </w:tcBorders>
            <w:shd w:val="clear" w:color="auto" w:fill="auto"/>
            <w:noWrap/>
            <w:vAlign w:val="center"/>
            <w:hideMark/>
          </w:tcPr>
          <w:p w14:paraId="4B3ACA72"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15,23</w:t>
            </w:r>
          </w:p>
        </w:tc>
        <w:tc>
          <w:tcPr>
            <w:tcW w:w="1275" w:type="dxa"/>
            <w:tcBorders>
              <w:top w:val="nil"/>
              <w:left w:val="nil"/>
              <w:bottom w:val="single" w:sz="4" w:space="0" w:color="auto"/>
              <w:right w:val="single" w:sz="4" w:space="0" w:color="auto"/>
            </w:tcBorders>
            <w:shd w:val="clear" w:color="auto" w:fill="auto"/>
            <w:noWrap/>
            <w:vAlign w:val="center"/>
            <w:hideMark/>
          </w:tcPr>
          <w:p w14:paraId="29754A8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9,93</w:t>
            </w:r>
          </w:p>
        </w:tc>
      </w:tr>
      <w:tr w:rsidR="00FE2DE6" w14:paraId="0B51EC81" w14:textId="77777777" w:rsidTr="00FE2DE6">
        <w:trPr>
          <w:trHeight w:val="220"/>
        </w:trPr>
        <w:tc>
          <w:tcPr>
            <w:tcW w:w="485" w:type="dxa"/>
            <w:tcBorders>
              <w:top w:val="nil"/>
              <w:left w:val="single" w:sz="4" w:space="0" w:color="auto"/>
              <w:bottom w:val="single" w:sz="4" w:space="0" w:color="auto"/>
              <w:right w:val="single" w:sz="4" w:space="0" w:color="auto"/>
            </w:tcBorders>
            <w:vAlign w:val="center"/>
          </w:tcPr>
          <w:p w14:paraId="1FAC1BC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8B1679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SKLT</w:t>
            </w:r>
          </w:p>
        </w:tc>
        <w:tc>
          <w:tcPr>
            <w:tcW w:w="1276" w:type="dxa"/>
            <w:tcBorders>
              <w:top w:val="nil"/>
              <w:left w:val="nil"/>
              <w:bottom w:val="single" w:sz="4" w:space="0" w:color="auto"/>
              <w:right w:val="single" w:sz="4" w:space="0" w:color="auto"/>
            </w:tcBorders>
            <w:shd w:val="clear" w:color="auto" w:fill="auto"/>
            <w:noWrap/>
            <w:vAlign w:val="center"/>
            <w:hideMark/>
          </w:tcPr>
          <w:p w14:paraId="38E1148E"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26,63</w:t>
            </w:r>
          </w:p>
        </w:tc>
        <w:tc>
          <w:tcPr>
            <w:tcW w:w="1276" w:type="dxa"/>
            <w:tcBorders>
              <w:top w:val="nil"/>
              <w:left w:val="nil"/>
              <w:bottom w:val="single" w:sz="4" w:space="0" w:color="auto"/>
              <w:right w:val="single" w:sz="4" w:space="0" w:color="auto"/>
            </w:tcBorders>
            <w:shd w:val="clear" w:color="auto" w:fill="auto"/>
            <w:noWrap/>
            <w:vAlign w:val="center"/>
            <w:hideMark/>
          </w:tcPr>
          <w:p w14:paraId="2DDE649A"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13,62</w:t>
            </w:r>
          </w:p>
        </w:tc>
        <w:tc>
          <w:tcPr>
            <w:tcW w:w="1276" w:type="dxa"/>
            <w:tcBorders>
              <w:top w:val="nil"/>
              <w:left w:val="nil"/>
              <w:bottom w:val="single" w:sz="4" w:space="0" w:color="auto"/>
              <w:right w:val="single" w:sz="4" w:space="0" w:color="auto"/>
            </w:tcBorders>
            <w:shd w:val="clear" w:color="auto" w:fill="auto"/>
            <w:noWrap/>
            <w:vAlign w:val="center"/>
            <w:hideMark/>
          </w:tcPr>
          <w:p w14:paraId="47C639B1"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13,72</w:t>
            </w:r>
          </w:p>
        </w:tc>
        <w:tc>
          <w:tcPr>
            <w:tcW w:w="1275" w:type="dxa"/>
            <w:tcBorders>
              <w:top w:val="nil"/>
              <w:left w:val="nil"/>
              <w:bottom w:val="single" w:sz="4" w:space="0" w:color="auto"/>
              <w:right w:val="single" w:sz="4" w:space="0" w:color="auto"/>
            </w:tcBorders>
            <w:shd w:val="clear" w:color="auto" w:fill="auto"/>
            <w:noWrap/>
            <w:vAlign w:val="center"/>
            <w:hideMark/>
          </w:tcPr>
          <w:p w14:paraId="1AA01BA9"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10,43</w:t>
            </w:r>
          </w:p>
        </w:tc>
      </w:tr>
      <w:tr w:rsidR="00FE2DE6" w14:paraId="3BA4887A" w14:textId="77777777" w:rsidTr="00FE2DE6">
        <w:trPr>
          <w:trHeight w:val="182"/>
        </w:trPr>
        <w:tc>
          <w:tcPr>
            <w:tcW w:w="485" w:type="dxa"/>
            <w:tcBorders>
              <w:top w:val="nil"/>
              <w:left w:val="single" w:sz="4" w:space="0" w:color="auto"/>
              <w:bottom w:val="single" w:sz="4" w:space="0" w:color="auto"/>
              <w:right w:val="single" w:sz="4" w:space="0" w:color="auto"/>
            </w:tcBorders>
            <w:vAlign w:val="center"/>
          </w:tcPr>
          <w:p w14:paraId="60EAB6A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6D06F2"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STTP</w:t>
            </w:r>
          </w:p>
        </w:tc>
        <w:tc>
          <w:tcPr>
            <w:tcW w:w="1276" w:type="dxa"/>
            <w:tcBorders>
              <w:top w:val="nil"/>
              <w:left w:val="nil"/>
              <w:bottom w:val="single" w:sz="4" w:space="0" w:color="auto"/>
              <w:right w:val="single" w:sz="4" w:space="0" w:color="auto"/>
            </w:tcBorders>
            <w:shd w:val="clear" w:color="auto" w:fill="auto"/>
            <w:noWrap/>
            <w:vAlign w:val="center"/>
            <w:hideMark/>
          </w:tcPr>
          <w:p w14:paraId="1CB03E32"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31,54</w:t>
            </w:r>
          </w:p>
        </w:tc>
        <w:tc>
          <w:tcPr>
            <w:tcW w:w="1276" w:type="dxa"/>
            <w:tcBorders>
              <w:top w:val="nil"/>
              <w:left w:val="nil"/>
              <w:bottom w:val="single" w:sz="4" w:space="0" w:color="auto"/>
              <w:right w:val="single" w:sz="4" w:space="0" w:color="auto"/>
            </w:tcBorders>
            <w:shd w:val="clear" w:color="auto" w:fill="auto"/>
            <w:noWrap/>
            <w:vAlign w:val="center"/>
            <w:hideMark/>
          </w:tcPr>
          <w:p w14:paraId="304EB432"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24,22</w:t>
            </w:r>
          </w:p>
        </w:tc>
        <w:tc>
          <w:tcPr>
            <w:tcW w:w="1276" w:type="dxa"/>
            <w:tcBorders>
              <w:top w:val="nil"/>
              <w:left w:val="nil"/>
              <w:bottom w:val="single" w:sz="4" w:space="0" w:color="auto"/>
              <w:right w:val="single" w:sz="4" w:space="0" w:color="auto"/>
            </w:tcBorders>
            <w:shd w:val="clear" w:color="auto" w:fill="auto"/>
            <w:noWrap/>
            <w:vAlign w:val="center"/>
            <w:hideMark/>
          </w:tcPr>
          <w:p w14:paraId="5663A63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21,97</w:t>
            </w:r>
          </w:p>
        </w:tc>
        <w:tc>
          <w:tcPr>
            <w:tcW w:w="1275" w:type="dxa"/>
            <w:tcBorders>
              <w:top w:val="nil"/>
              <w:left w:val="nil"/>
              <w:bottom w:val="single" w:sz="4" w:space="0" w:color="auto"/>
              <w:right w:val="single" w:sz="4" w:space="0" w:color="auto"/>
            </w:tcBorders>
            <w:shd w:val="clear" w:color="auto" w:fill="auto"/>
            <w:noWrap/>
            <w:vAlign w:val="center"/>
            <w:hideMark/>
          </w:tcPr>
          <w:p w14:paraId="47EBC9AB"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18,43</w:t>
            </w:r>
          </w:p>
        </w:tc>
      </w:tr>
      <w:tr w:rsidR="00FE2DE6" w14:paraId="1F634AD2" w14:textId="77777777" w:rsidTr="00FE2DE6">
        <w:trPr>
          <w:trHeight w:val="70"/>
        </w:trPr>
        <w:tc>
          <w:tcPr>
            <w:tcW w:w="485" w:type="dxa"/>
            <w:tcBorders>
              <w:top w:val="nil"/>
              <w:left w:val="single" w:sz="4" w:space="0" w:color="auto"/>
              <w:bottom w:val="single" w:sz="4" w:space="0" w:color="auto"/>
              <w:right w:val="single" w:sz="4" w:space="0" w:color="auto"/>
            </w:tcBorders>
            <w:vAlign w:val="center"/>
          </w:tcPr>
          <w:p w14:paraId="3214849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830622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ULTJ</w:t>
            </w:r>
          </w:p>
        </w:tc>
        <w:tc>
          <w:tcPr>
            <w:tcW w:w="1276" w:type="dxa"/>
            <w:tcBorders>
              <w:top w:val="nil"/>
              <w:left w:val="nil"/>
              <w:bottom w:val="single" w:sz="4" w:space="0" w:color="auto"/>
              <w:right w:val="single" w:sz="4" w:space="0" w:color="auto"/>
            </w:tcBorders>
            <w:shd w:val="clear" w:color="auto" w:fill="auto"/>
            <w:noWrap/>
            <w:vAlign w:val="center"/>
            <w:hideMark/>
          </w:tcPr>
          <w:p w14:paraId="5331B028"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3,23</w:t>
            </w:r>
          </w:p>
        </w:tc>
        <w:tc>
          <w:tcPr>
            <w:tcW w:w="1276" w:type="dxa"/>
            <w:tcBorders>
              <w:top w:val="nil"/>
              <w:left w:val="nil"/>
              <w:bottom w:val="single" w:sz="4" w:space="0" w:color="auto"/>
              <w:right w:val="single" w:sz="4" w:space="0" w:color="auto"/>
            </w:tcBorders>
            <w:shd w:val="clear" w:color="auto" w:fill="auto"/>
            <w:noWrap/>
            <w:vAlign w:val="center"/>
            <w:hideMark/>
          </w:tcPr>
          <w:p w14:paraId="343FC766"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4,07</w:t>
            </w:r>
          </w:p>
        </w:tc>
        <w:tc>
          <w:tcPr>
            <w:tcW w:w="1276" w:type="dxa"/>
            <w:tcBorders>
              <w:top w:val="nil"/>
              <w:left w:val="nil"/>
              <w:bottom w:val="single" w:sz="4" w:space="0" w:color="auto"/>
              <w:right w:val="single" w:sz="4" w:space="0" w:color="auto"/>
            </w:tcBorders>
            <w:shd w:val="clear" w:color="auto" w:fill="auto"/>
            <w:noWrap/>
            <w:vAlign w:val="center"/>
            <w:hideMark/>
          </w:tcPr>
          <w:p w14:paraId="0DD157DE"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5,38</w:t>
            </w:r>
          </w:p>
        </w:tc>
        <w:tc>
          <w:tcPr>
            <w:tcW w:w="1275" w:type="dxa"/>
            <w:tcBorders>
              <w:top w:val="nil"/>
              <w:left w:val="nil"/>
              <w:bottom w:val="single" w:sz="4" w:space="0" w:color="auto"/>
              <w:right w:val="single" w:sz="4" w:space="0" w:color="auto"/>
            </w:tcBorders>
            <w:shd w:val="clear" w:color="auto" w:fill="auto"/>
            <w:noWrap/>
            <w:vAlign w:val="center"/>
            <w:hideMark/>
          </w:tcPr>
          <w:p w14:paraId="3324A1E3" w14:textId="7777777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4,85</w:t>
            </w:r>
          </w:p>
        </w:tc>
      </w:tr>
    </w:tbl>
    <w:p w14:paraId="0B747CC6" w14:textId="51B6A4CB" w:rsidR="00FE2DE6" w:rsidRPr="00FE2DE6" w:rsidRDefault="00FE2DE6" w:rsidP="00FE2DE6">
      <w:pPr>
        <w:spacing w:after="0" w:line="240" w:lineRule="auto"/>
        <w:ind w:left="709"/>
        <w:rPr>
          <w:rFonts w:ascii="Times New Roman" w:eastAsia="Times New Roman" w:hAnsi="Times New Roman" w:cs="Times New Roman"/>
          <w:sz w:val="24"/>
          <w:szCs w:val="24"/>
          <w:lang w:eastAsia="ja-JP" w:bidi="mn-Mong-CN"/>
        </w:rPr>
      </w:pPr>
      <w:r>
        <w:rPr>
          <w:rFonts w:ascii="Times New Roman" w:eastAsia="Times New Roman" w:hAnsi="Times New Roman" w:cs="Times New Roman"/>
          <w:sz w:val="24"/>
          <w:szCs w:val="24"/>
          <w:lang w:eastAsia="ja-JP" w:bidi="mn-Mong-CN"/>
        </w:rPr>
        <w:t>(</w:t>
      </w:r>
      <w:proofErr w:type="spellStart"/>
      <w:r w:rsidRPr="002B1398">
        <w:rPr>
          <w:rFonts w:ascii="Times New Roman" w:eastAsia="Times New Roman" w:hAnsi="Times New Roman" w:cs="Times New Roman"/>
          <w:sz w:val="24"/>
          <w:szCs w:val="24"/>
          <w:lang w:eastAsia="ja-JP" w:bidi="mn-Mong-CN"/>
        </w:rPr>
        <w:t>Sumber</w:t>
      </w:r>
      <w:proofErr w:type="spellEnd"/>
      <w:r w:rsidRPr="002B1398">
        <w:rPr>
          <w:rFonts w:ascii="Times New Roman" w:eastAsia="Times New Roman" w:hAnsi="Times New Roman" w:cs="Times New Roman"/>
          <w:sz w:val="24"/>
          <w:szCs w:val="24"/>
          <w:lang w:eastAsia="ja-JP" w:bidi="mn-Mong-CN"/>
        </w:rPr>
        <w:t xml:space="preserve">: </w:t>
      </w:r>
      <w:r>
        <w:rPr>
          <w:rFonts w:ascii="Times New Roman" w:eastAsia="Times New Roman" w:hAnsi="Times New Roman" w:cs="Times New Roman"/>
          <w:sz w:val="24"/>
          <w:szCs w:val="24"/>
          <w:lang w:eastAsia="ja-JP" w:bidi="mn-Mong-CN"/>
        </w:rPr>
        <w:t xml:space="preserve">Data </w:t>
      </w:r>
      <w:proofErr w:type="spellStart"/>
      <w:r>
        <w:rPr>
          <w:rFonts w:ascii="Times New Roman" w:eastAsia="Times New Roman" w:hAnsi="Times New Roman" w:cs="Times New Roman"/>
          <w:sz w:val="24"/>
          <w:szCs w:val="24"/>
          <w:lang w:eastAsia="ja-JP" w:bidi="mn-Mong-CN"/>
        </w:rPr>
        <w:t>diolah</w:t>
      </w:r>
      <w:proofErr w:type="spellEnd"/>
      <w:r>
        <w:rPr>
          <w:rFonts w:ascii="Times New Roman" w:eastAsia="Times New Roman" w:hAnsi="Times New Roman" w:cs="Times New Roman"/>
          <w:sz w:val="24"/>
          <w:szCs w:val="24"/>
          <w:lang w:eastAsia="ja-JP" w:bidi="mn-Mong-CN"/>
        </w:rPr>
        <w:t>, 2024)</w:t>
      </w:r>
    </w:p>
    <w:p w14:paraId="0BD80F00" w14:textId="5A724DFC" w:rsidR="00EE5A75" w:rsidRDefault="00FE2DE6" w:rsidP="00EE5A75">
      <w:pPr>
        <w:pStyle w:val="ListParagraph"/>
        <w:numPr>
          <w:ilvl w:val="0"/>
          <w:numId w:val="41"/>
        </w:numPr>
        <w:spacing w:after="0" w:line="240" w:lineRule="auto"/>
        <w:ind w:left="426" w:hanging="426"/>
        <w:rPr>
          <w:rFonts w:ascii="Times New Roman" w:hAnsi="Times New Roman" w:cs="Times New Roman"/>
          <w:b/>
          <w:bCs/>
          <w:sz w:val="24"/>
          <w:szCs w:val="24"/>
        </w:rPr>
      </w:pPr>
      <w:proofErr w:type="spellStart"/>
      <w:r>
        <w:rPr>
          <w:rFonts w:ascii="Times New Roman" w:hAnsi="Times New Roman" w:cs="Times New Roman"/>
          <w:b/>
          <w:bCs/>
          <w:sz w:val="24"/>
          <w:szCs w:val="24"/>
        </w:rPr>
        <w:t>Perputaran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Piutang</w:t>
      </w:r>
      <w:proofErr w:type="spellEnd"/>
    </w:p>
    <w:p w14:paraId="466D33A5" w14:textId="5F867607" w:rsidR="00FE2DE6" w:rsidRDefault="00FE2DE6" w:rsidP="00FE2DE6">
      <w:pPr>
        <w:pStyle w:val="ListParagraph"/>
        <w:spacing w:after="0" w:line="240" w:lineRule="auto"/>
        <w:ind w:left="426" w:firstLine="425"/>
        <w:rPr>
          <w:rFonts w:ascii="Times New Roman" w:eastAsia="Times New Roman" w:hAnsi="Times New Roman" w:cs="Times New Roman"/>
          <w:sz w:val="24"/>
          <w:szCs w:val="24"/>
          <w:lang w:eastAsia="ja-JP" w:bidi="mn-Mong-CN"/>
        </w:rPr>
      </w:pP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piutang</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merupakan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rasio</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perbandingan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antara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jumlah</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penjualan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selama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periode</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tertentu</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dengan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piutang</w:t>
      </w:r>
      <w:proofErr w:type="spellEnd"/>
      <w:r>
        <w:rPr>
          <w:rFonts w:ascii="Times New Roman" w:eastAsia="Times New Roman" w:hAnsi="Times New Roman" w:cs="Times New Roman"/>
          <w:sz w:val="24"/>
          <w:szCs w:val="24"/>
          <w:lang w:eastAsia="ja-JP" w:bidi="mn-Mong-CN"/>
        </w:rPr>
        <w:t xml:space="preserve"> rata-rata.</w:t>
      </w:r>
    </w:p>
    <w:p w14:paraId="67A9D824" w14:textId="281C2328" w:rsidR="00FE2DE6" w:rsidRPr="00930452" w:rsidRDefault="00FE2DE6" w:rsidP="00930452">
      <w:pPr>
        <w:pStyle w:val="ListParagraph"/>
        <w:spacing w:before="120" w:after="0" w:line="240" w:lineRule="auto"/>
        <w:ind w:left="1843" w:right="1133" w:hanging="851"/>
        <w:contextualSpacing w:val="0"/>
        <w:rPr>
          <w:rFonts w:ascii="Times New Roman" w:eastAsia="Times New Roman" w:hAnsi="Times New Roman" w:cs="Times New Roman"/>
          <w:b/>
          <w:bCs/>
          <w:sz w:val="24"/>
          <w:szCs w:val="24"/>
          <w:lang w:eastAsia="ja-JP" w:bidi="mn-Mong-CN"/>
        </w:rPr>
      </w:pPr>
      <w:r w:rsidRPr="0065446E">
        <w:rPr>
          <w:rFonts w:ascii="Times New Roman" w:eastAsia="Times New Roman" w:hAnsi="Times New Roman" w:cs="Times New Roman"/>
          <w:b/>
          <w:bCs/>
          <w:sz w:val="24"/>
          <w:szCs w:val="24"/>
          <w:lang w:eastAsia="ja-JP" w:bidi="mn-Mong-CN"/>
        </w:rPr>
        <w:t xml:space="preserve">Tabel </w:t>
      </w:r>
      <w:r w:rsidR="00930452">
        <w:rPr>
          <w:rFonts w:ascii="Times New Roman" w:eastAsia="Times New Roman" w:hAnsi="Times New Roman" w:cs="Times New Roman"/>
          <w:b/>
          <w:bCs/>
          <w:sz w:val="24"/>
          <w:szCs w:val="24"/>
          <w:lang w:eastAsia="ja-JP" w:bidi="mn-Mong-CN"/>
        </w:rPr>
        <w:t xml:space="preserve">3. </w:t>
      </w:r>
      <w:proofErr w:type="spellStart"/>
      <w:r w:rsidRPr="00930452">
        <w:rPr>
          <w:rFonts w:ascii="Times New Roman" w:eastAsia="Times New Roman" w:hAnsi="Times New Roman" w:cs="Times New Roman"/>
          <w:b/>
          <w:bCs/>
          <w:sz w:val="24"/>
          <w:szCs w:val="24"/>
          <w:lang w:eastAsia="ja-JP" w:bidi="mn-Mong-CN"/>
        </w:rPr>
        <w:t>Perputaran</w:t>
      </w:r>
      <w:proofErr w:type="spellEnd"/>
      <w:r w:rsidRP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Piutang</w:t>
      </w:r>
      <w:proofErr w:type="spellEnd"/>
      <w:r w:rsidRPr="00930452">
        <w:rPr>
          <w:rFonts w:ascii="Times New Roman" w:eastAsia="Times New Roman" w:hAnsi="Times New Roman" w:cs="Times New Roman"/>
          <w:b/>
          <w:bCs/>
          <w:sz w:val="24"/>
          <w:szCs w:val="24"/>
          <w:lang w:eastAsia="ja-JP" w:bidi="mn-Mong-CN"/>
        </w:rPr>
        <w:t xml:space="preserve"> Perusahaan </w:t>
      </w:r>
      <w:proofErr w:type="spellStart"/>
      <w:r w:rsidRPr="00930452">
        <w:rPr>
          <w:rFonts w:ascii="Times New Roman" w:eastAsia="Times New Roman" w:hAnsi="Times New Roman" w:cs="Times New Roman"/>
          <w:b/>
          <w:bCs/>
          <w:sz w:val="24"/>
          <w:szCs w:val="24"/>
          <w:lang w:eastAsia="ja-JP" w:bidi="mn-Mong-CN"/>
        </w:rPr>
        <w:t>Subsektor</w:t>
      </w:r>
      <w:proofErr w:type="spellEnd"/>
      <w:r w:rsidRP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Makanan</w:t>
      </w:r>
      <w:proofErr w:type="spellEnd"/>
      <w:r w:rsidRPr="00930452">
        <w:rPr>
          <w:rFonts w:ascii="Times New Roman" w:eastAsia="Times New Roman" w:hAnsi="Times New Roman" w:cs="Times New Roman"/>
          <w:b/>
          <w:bCs/>
          <w:sz w:val="24"/>
          <w:szCs w:val="24"/>
          <w:lang w:eastAsia="ja-JP" w:bidi="mn-Mong-CN"/>
        </w:rPr>
        <w:t xml:space="preserve"> dan </w:t>
      </w:r>
      <w:proofErr w:type="spellStart"/>
      <w:r w:rsidRPr="00930452">
        <w:rPr>
          <w:rFonts w:ascii="Times New Roman" w:eastAsia="Times New Roman" w:hAnsi="Times New Roman" w:cs="Times New Roman"/>
          <w:b/>
          <w:bCs/>
          <w:sz w:val="24"/>
          <w:szCs w:val="24"/>
          <w:lang w:eastAsia="ja-JP" w:bidi="mn-Mong-CN"/>
        </w:rPr>
        <w:t>Minuman</w:t>
      </w:r>
      <w:proofErr w:type="spellEnd"/>
      <w:r w:rsidRPr="00930452">
        <w:rPr>
          <w:rFonts w:ascii="Times New Roman" w:eastAsia="Times New Roman" w:hAnsi="Times New Roman" w:cs="Times New Roman"/>
          <w:b/>
          <w:bCs/>
          <w:sz w:val="24"/>
          <w:szCs w:val="24"/>
          <w:lang w:eastAsia="ja-JP" w:bidi="mn-Mong-CN"/>
        </w:rPr>
        <w:t xml:space="preserve"> yang </w:t>
      </w:r>
      <w:proofErr w:type="spellStart"/>
      <w:r w:rsidRPr="00930452">
        <w:rPr>
          <w:rFonts w:ascii="Times New Roman" w:eastAsia="Times New Roman" w:hAnsi="Times New Roman" w:cs="Times New Roman"/>
          <w:b/>
          <w:bCs/>
          <w:sz w:val="24"/>
          <w:szCs w:val="24"/>
          <w:lang w:eastAsia="ja-JP" w:bidi="mn-Mong-CN"/>
        </w:rPr>
        <w:t>terdaftar</w:t>
      </w:r>
      <w:proofErr w:type="spellEnd"/>
      <w:r w:rsidRPr="00930452">
        <w:rPr>
          <w:rFonts w:ascii="Times New Roman" w:eastAsia="Times New Roman" w:hAnsi="Times New Roman" w:cs="Times New Roman"/>
          <w:b/>
          <w:bCs/>
          <w:sz w:val="24"/>
          <w:szCs w:val="24"/>
          <w:lang w:eastAsia="ja-JP" w:bidi="mn-Mong-CN"/>
        </w:rPr>
        <w:t xml:space="preserve"> di BEI (</w:t>
      </w:r>
      <w:proofErr w:type="spellStart"/>
      <w:r w:rsidRPr="00930452">
        <w:rPr>
          <w:rFonts w:ascii="Times New Roman" w:eastAsia="Times New Roman" w:hAnsi="Times New Roman" w:cs="Times New Roman"/>
          <w:b/>
          <w:bCs/>
          <w:sz w:val="24"/>
          <w:szCs w:val="24"/>
          <w:lang w:eastAsia="ja-JP" w:bidi="mn-Mong-CN"/>
        </w:rPr>
        <w:t>dalam</w:t>
      </w:r>
      <w:proofErr w:type="spellEnd"/>
      <w:r w:rsidRPr="00930452">
        <w:rPr>
          <w:rFonts w:ascii="Times New Roman" w:eastAsia="Times New Roman" w:hAnsi="Times New Roman" w:cs="Times New Roman"/>
          <w:b/>
          <w:bCs/>
          <w:sz w:val="24"/>
          <w:szCs w:val="24"/>
          <w:lang w:eastAsia="ja-JP" w:bidi="mn-Mong-CN"/>
        </w:rPr>
        <w:t xml:space="preserve"> kali)</w:t>
      </w:r>
    </w:p>
    <w:tbl>
      <w:tblPr>
        <w:tblW w:w="7087" w:type="dxa"/>
        <w:tblInd w:w="846" w:type="dxa"/>
        <w:tblLook w:val="04A0" w:firstRow="1" w:lastRow="0" w:firstColumn="1" w:lastColumn="0" w:noHBand="0" w:noVBand="1"/>
      </w:tblPr>
      <w:tblGrid>
        <w:gridCol w:w="485"/>
        <w:gridCol w:w="1499"/>
        <w:gridCol w:w="1276"/>
        <w:gridCol w:w="1276"/>
        <w:gridCol w:w="1276"/>
        <w:gridCol w:w="1275"/>
      </w:tblGrid>
      <w:tr w:rsidR="00FE2DE6" w14:paraId="59D15524" w14:textId="77777777" w:rsidTr="00A23B77">
        <w:trPr>
          <w:trHeight w:val="70"/>
        </w:trPr>
        <w:tc>
          <w:tcPr>
            <w:tcW w:w="485" w:type="dxa"/>
            <w:vMerge w:val="restart"/>
            <w:tcBorders>
              <w:top w:val="single" w:sz="4" w:space="0" w:color="auto"/>
              <w:left w:val="single" w:sz="4" w:space="0" w:color="auto"/>
              <w:right w:val="single" w:sz="4" w:space="0" w:color="auto"/>
            </w:tcBorders>
            <w:vAlign w:val="center"/>
          </w:tcPr>
          <w:p w14:paraId="79D5D8F8"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No</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19C3B"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Kode Saham</w:t>
            </w:r>
          </w:p>
        </w:tc>
        <w:tc>
          <w:tcPr>
            <w:tcW w:w="51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F0339E9"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proofErr w:type="spellStart"/>
            <w:r w:rsidRPr="00FE2DE6">
              <w:rPr>
                <w:rFonts w:ascii="Times New Roman" w:eastAsia="Times New Roman" w:hAnsi="Times New Roman" w:cs="Times New Roman"/>
                <w:b/>
                <w:bCs/>
                <w:color w:val="000000"/>
                <w:lang w:val="en-ID" w:eastAsia="en-ID"/>
              </w:rPr>
              <w:t>Tahun</w:t>
            </w:r>
            <w:proofErr w:type="spellEnd"/>
          </w:p>
        </w:tc>
      </w:tr>
      <w:tr w:rsidR="00FE2DE6" w14:paraId="1E76A0A8" w14:textId="77777777" w:rsidTr="00A23B77">
        <w:trPr>
          <w:trHeight w:val="70"/>
        </w:trPr>
        <w:tc>
          <w:tcPr>
            <w:tcW w:w="485" w:type="dxa"/>
            <w:vMerge/>
            <w:tcBorders>
              <w:left w:val="single" w:sz="4" w:space="0" w:color="auto"/>
              <w:bottom w:val="single" w:sz="4" w:space="0" w:color="auto"/>
              <w:right w:val="single" w:sz="4" w:space="0" w:color="auto"/>
            </w:tcBorders>
          </w:tcPr>
          <w:p w14:paraId="4EBC3A71" w14:textId="77777777" w:rsidR="00FE2DE6" w:rsidRPr="00FE2DE6" w:rsidRDefault="00FE2DE6" w:rsidP="00A23B77">
            <w:pPr>
              <w:spacing w:after="0" w:line="240" w:lineRule="auto"/>
              <w:rPr>
                <w:rFonts w:ascii="Times New Roman" w:eastAsia="Times New Roman" w:hAnsi="Times New Roman" w:cs="Times New Roman"/>
                <w:b/>
                <w:bCs/>
                <w:color w:val="000000"/>
                <w:lang w:val="en-ID" w:eastAsia="en-ID"/>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261ADE43" w14:textId="77777777" w:rsidR="00FE2DE6" w:rsidRPr="00FE2DE6" w:rsidRDefault="00FE2DE6" w:rsidP="00A23B77">
            <w:pPr>
              <w:spacing w:after="0" w:line="240" w:lineRule="auto"/>
              <w:rPr>
                <w:rFonts w:ascii="Times New Roman" w:eastAsia="Times New Roman" w:hAnsi="Times New Roman" w:cs="Times New Roman"/>
                <w:b/>
                <w:bCs/>
                <w:color w:val="000000"/>
                <w:lang w:val="en-ID" w:eastAsia="en-ID"/>
              </w:rPr>
            </w:pPr>
          </w:p>
        </w:tc>
        <w:tc>
          <w:tcPr>
            <w:tcW w:w="1276" w:type="dxa"/>
            <w:tcBorders>
              <w:top w:val="nil"/>
              <w:left w:val="nil"/>
              <w:bottom w:val="single" w:sz="4" w:space="0" w:color="auto"/>
              <w:right w:val="single" w:sz="4" w:space="0" w:color="auto"/>
            </w:tcBorders>
            <w:shd w:val="clear" w:color="auto" w:fill="auto"/>
            <w:noWrap/>
            <w:vAlign w:val="center"/>
            <w:hideMark/>
          </w:tcPr>
          <w:p w14:paraId="6FCD88AD"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3B015AF8"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2021</w:t>
            </w:r>
          </w:p>
        </w:tc>
        <w:tc>
          <w:tcPr>
            <w:tcW w:w="1276" w:type="dxa"/>
            <w:tcBorders>
              <w:top w:val="nil"/>
              <w:left w:val="nil"/>
              <w:bottom w:val="single" w:sz="4" w:space="0" w:color="auto"/>
              <w:right w:val="single" w:sz="4" w:space="0" w:color="auto"/>
            </w:tcBorders>
            <w:shd w:val="clear" w:color="auto" w:fill="auto"/>
            <w:noWrap/>
            <w:vAlign w:val="center"/>
            <w:hideMark/>
          </w:tcPr>
          <w:p w14:paraId="3E0BBB54"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631E5A2F"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2023</w:t>
            </w:r>
          </w:p>
        </w:tc>
      </w:tr>
      <w:tr w:rsidR="00FE2DE6" w14:paraId="05CB3504"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47FE0FD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8B39262"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AISA</w:t>
            </w:r>
          </w:p>
        </w:tc>
        <w:tc>
          <w:tcPr>
            <w:tcW w:w="1276" w:type="dxa"/>
            <w:tcBorders>
              <w:top w:val="nil"/>
              <w:left w:val="nil"/>
              <w:bottom w:val="single" w:sz="4" w:space="0" w:color="auto"/>
              <w:right w:val="single" w:sz="4" w:space="0" w:color="auto"/>
            </w:tcBorders>
            <w:shd w:val="clear" w:color="auto" w:fill="auto"/>
            <w:noWrap/>
            <w:vAlign w:val="center"/>
            <w:hideMark/>
          </w:tcPr>
          <w:p w14:paraId="1C03B888" w14:textId="41C5082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5,48</w:t>
            </w:r>
          </w:p>
        </w:tc>
        <w:tc>
          <w:tcPr>
            <w:tcW w:w="1276" w:type="dxa"/>
            <w:tcBorders>
              <w:top w:val="nil"/>
              <w:left w:val="nil"/>
              <w:bottom w:val="single" w:sz="4" w:space="0" w:color="auto"/>
              <w:right w:val="single" w:sz="4" w:space="0" w:color="auto"/>
            </w:tcBorders>
            <w:shd w:val="clear" w:color="auto" w:fill="auto"/>
            <w:noWrap/>
            <w:vAlign w:val="center"/>
            <w:hideMark/>
          </w:tcPr>
          <w:p w14:paraId="55CB07DB" w14:textId="67DFB6D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6,26</w:t>
            </w:r>
          </w:p>
        </w:tc>
        <w:tc>
          <w:tcPr>
            <w:tcW w:w="1276" w:type="dxa"/>
            <w:tcBorders>
              <w:top w:val="nil"/>
              <w:left w:val="nil"/>
              <w:bottom w:val="single" w:sz="4" w:space="0" w:color="auto"/>
              <w:right w:val="single" w:sz="4" w:space="0" w:color="auto"/>
            </w:tcBorders>
            <w:shd w:val="clear" w:color="auto" w:fill="auto"/>
            <w:noWrap/>
            <w:vAlign w:val="center"/>
            <w:hideMark/>
          </w:tcPr>
          <w:p w14:paraId="68F93D37" w14:textId="2CDAEB6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7,33</w:t>
            </w:r>
          </w:p>
        </w:tc>
        <w:tc>
          <w:tcPr>
            <w:tcW w:w="1275" w:type="dxa"/>
            <w:tcBorders>
              <w:top w:val="nil"/>
              <w:left w:val="nil"/>
              <w:bottom w:val="single" w:sz="4" w:space="0" w:color="auto"/>
              <w:right w:val="single" w:sz="4" w:space="0" w:color="auto"/>
            </w:tcBorders>
            <w:shd w:val="clear" w:color="auto" w:fill="auto"/>
            <w:noWrap/>
            <w:vAlign w:val="center"/>
            <w:hideMark/>
          </w:tcPr>
          <w:p w14:paraId="3CAE4CF5" w14:textId="7DD856D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5,93</w:t>
            </w:r>
          </w:p>
        </w:tc>
      </w:tr>
      <w:tr w:rsidR="00FE2DE6" w14:paraId="001E23BF"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FBD7E0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399508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ALTO</w:t>
            </w:r>
          </w:p>
        </w:tc>
        <w:tc>
          <w:tcPr>
            <w:tcW w:w="1276" w:type="dxa"/>
            <w:tcBorders>
              <w:top w:val="nil"/>
              <w:left w:val="nil"/>
              <w:bottom w:val="single" w:sz="4" w:space="0" w:color="auto"/>
              <w:right w:val="single" w:sz="4" w:space="0" w:color="auto"/>
            </w:tcBorders>
            <w:shd w:val="clear" w:color="auto" w:fill="auto"/>
            <w:noWrap/>
            <w:vAlign w:val="center"/>
            <w:hideMark/>
          </w:tcPr>
          <w:p w14:paraId="2BB401EC" w14:textId="01AE502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7,59</w:t>
            </w:r>
          </w:p>
        </w:tc>
        <w:tc>
          <w:tcPr>
            <w:tcW w:w="1276" w:type="dxa"/>
            <w:tcBorders>
              <w:top w:val="nil"/>
              <w:left w:val="nil"/>
              <w:bottom w:val="single" w:sz="4" w:space="0" w:color="auto"/>
              <w:right w:val="single" w:sz="4" w:space="0" w:color="auto"/>
            </w:tcBorders>
            <w:shd w:val="clear" w:color="auto" w:fill="auto"/>
            <w:noWrap/>
            <w:vAlign w:val="center"/>
            <w:hideMark/>
          </w:tcPr>
          <w:p w14:paraId="33BA8643" w14:textId="0E5E37B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9,59</w:t>
            </w:r>
          </w:p>
        </w:tc>
        <w:tc>
          <w:tcPr>
            <w:tcW w:w="1276" w:type="dxa"/>
            <w:tcBorders>
              <w:top w:val="nil"/>
              <w:left w:val="nil"/>
              <w:bottom w:val="single" w:sz="4" w:space="0" w:color="auto"/>
              <w:right w:val="single" w:sz="4" w:space="0" w:color="auto"/>
            </w:tcBorders>
            <w:shd w:val="clear" w:color="auto" w:fill="auto"/>
            <w:noWrap/>
            <w:vAlign w:val="center"/>
            <w:hideMark/>
          </w:tcPr>
          <w:p w14:paraId="15BD95C7" w14:textId="4FAD7B4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11,17</w:t>
            </w:r>
          </w:p>
        </w:tc>
        <w:tc>
          <w:tcPr>
            <w:tcW w:w="1275" w:type="dxa"/>
            <w:tcBorders>
              <w:top w:val="nil"/>
              <w:left w:val="nil"/>
              <w:bottom w:val="single" w:sz="4" w:space="0" w:color="auto"/>
              <w:right w:val="single" w:sz="4" w:space="0" w:color="auto"/>
            </w:tcBorders>
            <w:shd w:val="clear" w:color="auto" w:fill="auto"/>
            <w:noWrap/>
            <w:vAlign w:val="center"/>
            <w:hideMark/>
          </w:tcPr>
          <w:p w14:paraId="2527BA2D" w14:textId="2E584BA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10,43</w:t>
            </w:r>
          </w:p>
        </w:tc>
      </w:tr>
      <w:tr w:rsidR="00FE2DE6" w14:paraId="34CBF9CF"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F4E103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0D189F8"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CAMP</w:t>
            </w:r>
          </w:p>
        </w:tc>
        <w:tc>
          <w:tcPr>
            <w:tcW w:w="1276" w:type="dxa"/>
            <w:tcBorders>
              <w:top w:val="nil"/>
              <w:left w:val="nil"/>
              <w:bottom w:val="single" w:sz="4" w:space="0" w:color="auto"/>
              <w:right w:val="single" w:sz="4" w:space="0" w:color="auto"/>
            </w:tcBorders>
            <w:shd w:val="clear" w:color="auto" w:fill="auto"/>
            <w:noWrap/>
            <w:vAlign w:val="center"/>
            <w:hideMark/>
          </w:tcPr>
          <w:p w14:paraId="51A6AB7C" w14:textId="2674581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6,14</w:t>
            </w:r>
          </w:p>
        </w:tc>
        <w:tc>
          <w:tcPr>
            <w:tcW w:w="1276" w:type="dxa"/>
            <w:tcBorders>
              <w:top w:val="nil"/>
              <w:left w:val="nil"/>
              <w:bottom w:val="single" w:sz="4" w:space="0" w:color="auto"/>
              <w:right w:val="single" w:sz="4" w:space="0" w:color="auto"/>
            </w:tcBorders>
            <w:shd w:val="clear" w:color="auto" w:fill="auto"/>
            <w:noWrap/>
            <w:vAlign w:val="center"/>
            <w:hideMark/>
          </w:tcPr>
          <w:p w14:paraId="020D9D53" w14:textId="142122D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8,53</w:t>
            </w:r>
          </w:p>
        </w:tc>
        <w:tc>
          <w:tcPr>
            <w:tcW w:w="1276" w:type="dxa"/>
            <w:tcBorders>
              <w:top w:val="nil"/>
              <w:left w:val="nil"/>
              <w:bottom w:val="single" w:sz="4" w:space="0" w:color="auto"/>
              <w:right w:val="single" w:sz="4" w:space="0" w:color="auto"/>
            </w:tcBorders>
            <w:shd w:val="clear" w:color="auto" w:fill="auto"/>
            <w:noWrap/>
            <w:vAlign w:val="center"/>
            <w:hideMark/>
          </w:tcPr>
          <w:p w14:paraId="5F59347E" w14:textId="2C730DD5"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9,41</w:t>
            </w:r>
          </w:p>
        </w:tc>
        <w:tc>
          <w:tcPr>
            <w:tcW w:w="1275" w:type="dxa"/>
            <w:tcBorders>
              <w:top w:val="nil"/>
              <w:left w:val="nil"/>
              <w:bottom w:val="single" w:sz="4" w:space="0" w:color="auto"/>
              <w:right w:val="single" w:sz="4" w:space="0" w:color="auto"/>
            </w:tcBorders>
            <w:shd w:val="clear" w:color="auto" w:fill="auto"/>
            <w:noWrap/>
            <w:vAlign w:val="center"/>
            <w:hideMark/>
          </w:tcPr>
          <w:p w14:paraId="7C3FC094" w14:textId="25B687D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8,98</w:t>
            </w:r>
          </w:p>
        </w:tc>
      </w:tr>
      <w:tr w:rsidR="00FE2DE6" w14:paraId="7C6888AF" w14:textId="77777777" w:rsidTr="00A23B77">
        <w:trPr>
          <w:trHeight w:val="122"/>
        </w:trPr>
        <w:tc>
          <w:tcPr>
            <w:tcW w:w="485" w:type="dxa"/>
            <w:tcBorders>
              <w:top w:val="nil"/>
              <w:left w:val="single" w:sz="4" w:space="0" w:color="auto"/>
              <w:bottom w:val="single" w:sz="4" w:space="0" w:color="auto"/>
              <w:right w:val="single" w:sz="4" w:space="0" w:color="auto"/>
            </w:tcBorders>
            <w:vAlign w:val="center"/>
          </w:tcPr>
          <w:p w14:paraId="103B4069"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C22B73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CEKA</w:t>
            </w:r>
          </w:p>
        </w:tc>
        <w:tc>
          <w:tcPr>
            <w:tcW w:w="1276" w:type="dxa"/>
            <w:tcBorders>
              <w:top w:val="nil"/>
              <w:left w:val="nil"/>
              <w:bottom w:val="single" w:sz="4" w:space="0" w:color="auto"/>
              <w:right w:val="single" w:sz="4" w:space="0" w:color="auto"/>
            </w:tcBorders>
            <w:shd w:val="clear" w:color="auto" w:fill="auto"/>
            <w:noWrap/>
            <w:vAlign w:val="center"/>
            <w:hideMark/>
          </w:tcPr>
          <w:p w14:paraId="6ADA8B5F" w14:textId="5B633DF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9,36</w:t>
            </w:r>
          </w:p>
        </w:tc>
        <w:tc>
          <w:tcPr>
            <w:tcW w:w="1276" w:type="dxa"/>
            <w:tcBorders>
              <w:top w:val="nil"/>
              <w:left w:val="nil"/>
              <w:bottom w:val="single" w:sz="4" w:space="0" w:color="auto"/>
              <w:right w:val="single" w:sz="4" w:space="0" w:color="auto"/>
            </w:tcBorders>
            <w:shd w:val="clear" w:color="auto" w:fill="auto"/>
            <w:noWrap/>
            <w:vAlign w:val="center"/>
            <w:hideMark/>
          </w:tcPr>
          <w:p w14:paraId="5D219AAB" w14:textId="5E15559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10,91</w:t>
            </w:r>
          </w:p>
        </w:tc>
        <w:tc>
          <w:tcPr>
            <w:tcW w:w="1276" w:type="dxa"/>
            <w:tcBorders>
              <w:top w:val="nil"/>
              <w:left w:val="nil"/>
              <w:bottom w:val="single" w:sz="4" w:space="0" w:color="auto"/>
              <w:right w:val="single" w:sz="4" w:space="0" w:color="auto"/>
            </w:tcBorders>
            <w:shd w:val="clear" w:color="auto" w:fill="auto"/>
            <w:noWrap/>
            <w:vAlign w:val="center"/>
            <w:hideMark/>
          </w:tcPr>
          <w:p w14:paraId="6D378655" w14:textId="2009D31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8,70</w:t>
            </w:r>
          </w:p>
        </w:tc>
        <w:tc>
          <w:tcPr>
            <w:tcW w:w="1275" w:type="dxa"/>
            <w:tcBorders>
              <w:top w:val="nil"/>
              <w:left w:val="nil"/>
              <w:bottom w:val="single" w:sz="4" w:space="0" w:color="auto"/>
              <w:right w:val="single" w:sz="4" w:space="0" w:color="auto"/>
            </w:tcBorders>
            <w:shd w:val="clear" w:color="auto" w:fill="auto"/>
            <w:noWrap/>
            <w:vAlign w:val="center"/>
            <w:hideMark/>
          </w:tcPr>
          <w:p w14:paraId="06296085" w14:textId="0FF650B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0,53</w:t>
            </w:r>
          </w:p>
        </w:tc>
      </w:tr>
      <w:tr w:rsidR="00FE2DE6" w14:paraId="417F22CC"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1508E85"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A78625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COCO</w:t>
            </w:r>
          </w:p>
        </w:tc>
        <w:tc>
          <w:tcPr>
            <w:tcW w:w="1276" w:type="dxa"/>
            <w:tcBorders>
              <w:top w:val="nil"/>
              <w:left w:val="nil"/>
              <w:bottom w:val="single" w:sz="4" w:space="0" w:color="auto"/>
              <w:right w:val="single" w:sz="4" w:space="0" w:color="auto"/>
            </w:tcBorders>
            <w:shd w:val="clear" w:color="auto" w:fill="auto"/>
            <w:noWrap/>
            <w:vAlign w:val="center"/>
            <w:hideMark/>
          </w:tcPr>
          <w:p w14:paraId="1761EEF7" w14:textId="151A9B1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2,37</w:t>
            </w:r>
          </w:p>
        </w:tc>
        <w:tc>
          <w:tcPr>
            <w:tcW w:w="1276" w:type="dxa"/>
            <w:tcBorders>
              <w:top w:val="nil"/>
              <w:left w:val="nil"/>
              <w:bottom w:val="single" w:sz="4" w:space="0" w:color="auto"/>
              <w:right w:val="single" w:sz="4" w:space="0" w:color="auto"/>
            </w:tcBorders>
            <w:shd w:val="clear" w:color="auto" w:fill="auto"/>
            <w:noWrap/>
            <w:vAlign w:val="center"/>
            <w:hideMark/>
          </w:tcPr>
          <w:p w14:paraId="23192C29" w14:textId="3B96E56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2,77</w:t>
            </w:r>
          </w:p>
        </w:tc>
        <w:tc>
          <w:tcPr>
            <w:tcW w:w="1276" w:type="dxa"/>
            <w:tcBorders>
              <w:top w:val="nil"/>
              <w:left w:val="nil"/>
              <w:bottom w:val="single" w:sz="4" w:space="0" w:color="auto"/>
              <w:right w:val="single" w:sz="4" w:space="0" w:color="auto"/>
            </w:tcBorders>
            <w:shd w:val="clear" w:color="auto" w:fill="auto"/>
            <w:noWrap/>
            <w:vAlign w:val="center"/>
            <w:hideMark/>
          </w:tcPr>
          <w:p w14:paraId="17BFDDBD" w14:textId="45AC6D9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2,48</w:t>
            </w:r>
          </w:p>
        </w:tc>
        <w:tc>
          <w:tcPr>
            <w:tcW w:w="1275" w:type="dxa"/>
            <w:tcBorders>
              <w:top w:val="nil"/>
              <w:left w:val="nil"/>
              <w:bottom w:val="single" w:sz="4" w:space="0" w:color="auto"/>
              <w:right w:val="single" w:sz="4" w:space="0" w:color="auto"/>
            </w:tcBorders>
            <w:shd w:val="clear" w:color="auto" w:fill="auto"/>
            <w:noWrap/>
            <w:vAlign w:val="center"/>
            <w:hideMark/>
          </w:tcPr>
          <w:p w14:paraId="36AA6205" w14:textId="254864C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1,50</w:t>
            </w:r>
          </w:p>
        </w:tc>
      </w:tr>
      <w:tr w:rsidR="00FE2DE6" w14:paraId="3D8C265C"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4566C2C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lastRenderedPageBreak/>
              <w:t>6</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24C1262"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DLTA</w:t>
            </w:r>
          </w:p>
        </w:tc>
        <w:tc>
          <w:tcPr>
            <w:tcW w:w="1276" w:type="dxa"/>
            <w:tcBorders>
              <w:top w:val="nil"/>
              <w:left w:val="nil"/>
              <w:bottom w:val="single" w:sz="4" w:space="0" w:color="auto"/>
              <w:right w:val="single" w:sz="4" w:space="0" w:color="auto"/>
            </w:tcBorders>
            <w:shd w:val="clear" w:color="auto" w:fill="auto"/>
            <w:noWrap/>
            <w:vAlign w:val="center"/>
            <w:hideMark/>
          </w:tcPr>
          <w:p w14:paraId="0B6A0043" w14:textId="7F7D575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2,97</w:t>
            </w:r>
          </w:p>
        </w:tc>
        <w:tc>
          <w:tcPr>
            <w:tcW w:w="1276" w:type="dxa"/>
            <w:tcBorders>
              <w:top w:val="nil"/>
              <w:left w:val="nil"/>
              <w:bottom w:val="single" w:sz="4" w:space="0" w:color="auto"/>
              <w:right w:val="single" w:sz="4" w:space="0" w:color="auto"/>
            </w:tcBorders>
            <w:shd w:val="clear" w:color="auto" w:fill="auto"/>
            <w:noWrap/>
            <w:vAlign w:val="center"/>
            <w:hideMark/>
          </w:tcPr>
          <w:p w14:paraId="7C98C8D4" w14:textId="00A96BC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5,52</w:t>
            </w:r>
          </w:p>
        </w:tc>
        <w:tc>
          <w:tcPr>
            <w:tcW w:w="1276" w:type="dxa"/>
            <w:tcBorders>
              <w:top w:val="nil"/>
              <w:left w:val="nil"/>
              <w:bottom w:val="single" w:sz="4" w:space="0" w:color="auto"/>
              <w:right w:val="single" w:sz="4" w:space="0" w:color="auto"/>
            </w:tcBorders>
            <w:shd w:val="clear" w:color="auto" w:fill="auto"/>
            <w:noWrap/>
            <w:vAlign w:val="center"/>
            <w:hideMark/>
          </w:tcPr>
          <w:p w14:paraId="0C5D5997" w14:textId="1D09FA83"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6,37</w:t>
            </w:r>
          </w:p>
        </w:tc>
        <w:tc>
          <w:tcPr>
            <w:tcW w:w="1275" w:type="dxa"/>
            <w:tcBorders>
              <w:top w:val="nil"/>
              <w:left w:val="nil"/>
              <w:bottom w:val="single" w:sz="4" w:space="0" w:color="auto"/>
              <w:right w:val="single" w:sz="4" w:space="0" w:color="auto"/>
            </w:tcBorders>
            <w:shd w:val="clear" w:color="auto" w:fill="auto"/>
            <w:noWrap/>
            <w:vAlign w:val="center"/>
            <w:hideMark/>
          </w:tcPr>
          <w:p w14:paraId="7442B0F9" w14:textId="73F2FBE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4,80</w:t>
            </w:r>
          </w:p>
        </w:tc>
      </w:tr>
      <w:tr w:rsidR="00FE2DE6" w14:paraId="296A6A35"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44A8727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D3BE6F2"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DMND</w:t>
            </w:r>
          </w:p>
        </w:tc>
        <w:tc>
          <w:tcPr>
            <w:tcW w:w="1276" w:type="dxa"/>
            <w:tcBorders>
              <w:top w:val="nil"/>
              <w:left w:val="nil"/>
              <w:bottom w:val="single" w:sz="4" w:space="0" w:color="auto"/>
              <w:right w:val="single" w:sz="4" w:space="0" w:color="auto"/>
            </w:tcBorders>
            <w:shd w:val="clear" w:color="auto" w:fill="auto"/>
            <w:noWrap/>
            <w:vAlign w:val="center"/>
            <w:hideMark/>
          </w:tcPr>
          <w:p w14:paraId="4E178FBB" w14:textId="4BD19B4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6,07</w:t>
            </w:r>
          </w:p>
        </w:tc>
        <w:tc>
          <w:tcPr>
            <w:tcW w:w="1276" w:type="dxa"/>
            <w:tcBorders>
              <w:top w:val="nil"/>
              <w:left w:val="nil"/>
              <w:bottom w:val="single" w:sz="4" w:space="0" w:color="auto"/>
              <w:right w:val="single" w:sz="4" w:space="0" w:color="auto"/>
            </w:tcBorders>
            <w:shd w:val="clear" w:color="auto" w:fill="auto"/>
            <w:noWrap/>
            <w:vAlign w:val="center"/>
            <w:hideMark/>
          </w:tcPr>
          <w:p w14:paraId="78F1CD26" w14:textId="64A3284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7,31</w:t>
            </w:r>
          </w:p>
        </w:tc>
        <w:tc>
          <w:tcPr>
            <w:tcW w:w="1276" w:type="dxa"/>
            <w:tcBorders>
              <w:top w:val="nil"/>
              <w:left w:val="nil"/>
              <w:bottom w:val="single" w:sz="4" w:space="0" w:color="auto"/>
              <w:right w:val="single" w:sz="4" w:space="0" w:color="auto"/>
            </w:tcBorders>
            <w:shd w:val="clear" w:color="auto" w:fill="auto"/>
            <w:noWrap/>
            <w:vAlign w:val="center"/>
            <w:hideMark/>
          </w:tcPr>
          <w:p w14:paraId="6F58314C" w14:textId="404E047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8,55</w:t>
            </w:r>
          </w:p>
        </w:tc>
        <w:tc>
          <w:tcPr>
            <w:tcW w:w="1275" w:type="dxa"/>
            <w:tcBorders>
              <w:top w:val="nil"/>
              <w:left w:val="nil"/>
              <w:bottom w:val="single" w:sz="4" w:space="0" w:color="auto"/>
              <w:right w:val="single" w:sz="4" w:space="0" w:color="auto"/>
            </w:tcBorders>
            <w:shd w:val="clear" w:color="auto" w:fill="auto"/>
            <w:noWrap/>
            <w:vAlign w:val="center"/>
            <w:hideMark/>
          </w:tcPr>
          <w:p w14:paraId="2568329D" w14:textId="2B3B1FA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8,82</w:t>
            </w:r>
          </w:p>
        </w:tc>
      </w:tr>
      <w:tr w:rsidR="00FE2DE6" w14:paraId="207706AE"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72793D6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8</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0369E6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FOOD</w:t>
            </w:r>
          </w:p>
        </w:tc>
        <w:tc>
          <w:tcPr>
            <w:tcW w:w="1276" w:type="dxa"/>
            <w:tcBorders>
              <w:top w:val="nil"/>
              <w:left w:val="nil"/>
              <w:bottom w:val="single" w:sz="4" w:space="0" w:color="auto"/>
              <w:right w:val="single" w:sz="4" w:space="0" w:color="auto"/>
            </w:tcBorders>
            <w:shd w:val="clear" w:color="auto" w:fill="auto"/>
            <w:noWrap/>
            <w:vAlign w:val="center"/>
            <w:hideMark/>
          </w:tcPr>
          <w:p w14:paraId="3A6859A5" w14:textId="6C7D555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4,65</w:t>
            </w:r>
          </w:p>
        </w:tc>
        <w:tc>
          <w:tcPr>
            <w:tcW w:w="1276" w:type="dxa"/>
            <w:tcBorders>
              <w:top w:val="nil"/>
              <w:left w:val="nil"/>
              <w:bottom w:val="single" w:sz="4" w:space="0" w:color="auto"/>
              <w:right w:val="single" w:sz="4" w:space="0" w:color="auto"/>
            </w:tcBorders>
            <w:shd w:val="clear" w:color="auto" w:fill="auto"/>
            <w:noWrap/>
            <w:vAlign w:val="center"/>
            <w:hideMark/>
          </w:tcPr>
          <w:p w14:paraId="5043E290" w14:textId="6161F9B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6,46</w:t>
            </w:r>
          </w:p>
        </w:tc>
        <w:tc>
          <w:tcPr>
            <w:tcW w:w="1276" w:type="dxa"/>
            <w:tcBorders>
              <w:top w:val="nil"/>
              <w:left w:val="nil"/>
              <w:bottom w:val="single" w:sz="4" w:space="0" w:color="auto"/>
              <w:right w:val="single" w:sz="4" w:space="0" w:color="auto"/>
            </w:tcBorders>
            <w:shd w:val="clear" w:color="auto" w:fill="auto"/>
            <w:noWrap/>
            <w:vAlign w:val="center"/>
            <w:hideMark/>
          </w:tcPr>
          <w:p w14:paraId="57577D10" w14:textId="69046B5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6,79</w:t>
            </w:r>
          </w:p>
        </w:tc>
        <w:tc>
          <w:tcPr>
            <w:tcW w:w="1275" w:type="dxa"/>
            <w:tcBorders>
              <w:top w:val="nil"/>
              <w:left w:val="nil"/>
              <w:bottom w:val="single" w:sz="4" w:space="0" w:color="auto"/>
              <w:right w:val="single" w:sz="4" w:space="0" w:color="auto"/>
            </w:tcBorders>
            <w:shd w:val="clear" w:color="auto" w:fill="auto"/>
            <w:noWrap/>
            <w:vAlign w:val="center"/>
            <w:hideMark/>
          </w:tcPr>
          <w:p w14:paraId="5265A4FB" w14:textId="3812AD2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7,30</w:t>
            </w:r>
          </w:p>
        </w:tc>
      </w:tr>
      <w:tr w:rsidR="00FE2DE6" w14:paraId="378DC16F"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147FE5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1F5A4E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GOOD</w:t>
            </w:r>
          </w:p>
        </w:tc>
        <w:tc>
          <w:tcPr>
            <w:tcW w:w="1276" w:type="dxa"/>
            <w:tcBorders>
              <w:top w:val="nil"/>
              <w:left w:val="nil"/>
              <w:bottom w:val="single" w:sz="4" w:space="0" w:color="auto"/>
              <w:right w:val="single" w:sz="4" w:space="0" w:color="auto"/>
            </w:tcBorders>
            <w:shd w:val="clear" w:color="auto" w:fill="auto"/>
            <w:noWrap/>
            <w:vAlign w:val="center"/>
            <w:hideMark/>
          </w:tcPr>
          <w:p w14:paraId="17C4F6F6" w14:textId="05D82D0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12,68</w:t>
            </w:r>
          </w:p>
        </w:tc>
        <w:tc>
          <w:tcPr>
            <w:tcW w:w="1276" w:type="dxa"/>
            <w:tcBorders>
              <w:top w:val="nil"/>
              <w:left w:val="nil"/>
              <w:bottom w:val="single" w:sz="4" w:space="0" w:color="auto"/>
              <w:right w:val="single" w:sz="4" w:space="0" w:color="auto"/>
            </w:tcBorders>
            <w:shd w:val="clear" w:color="auto" w:fill="auto"/>
            <w:noWrap/>
            <w:vAlign w:val="center"/>
            <w:hideMark/>
          </w:tcPr>
          <w:p w14:paraId="7A42ED31" w14:textId="53BBFAE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14,29</w:t>
            </w:r>
          </w:p>
        </w:tc>
        <w:tc>
          <w:tcPr>
            <w:tcW w:w="1276" w:type="dxa"/>
            <w:tcBorders>
              <w:top w:val="nil"/>
              <w:left w:val="nil"/>
              <w:bottom w:val="single" w:sz="4" w:space="0" w:color="auto"/>
              <w:right w:val="single" w:sz="4" w:space="0" w:color="auto"/>
            </w:tcBorders>
            <w:shd w:val="clear" w:color="auto" w:fill="auto"/>
            <w:noWrap/>
            <w:vAlign w:val="center"/>
            <w:hideMark/>
          </w:tcPr>
          <w:p w14:paraId="749268FC" w14:textId="22F0D43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14,16</w:t>
            </w:r>
          </w:p>
        </w:tc>
        <w:tc>
          <w:tcPr>
            <w:tcW w:w="1275" w:type="dxa"/>
            <w:tcBorders>
              <w:top w:val="nil"/>
              <w:left w:val="nil"/>
              <w:bottom w:val="single" w:sz="4" w:space="0" w:color="auto"/>
              <w:right w:val="single" w:sz="4" w:space="0" w:color="auto"/>
            </w:tcBorders>
            <w:shd w:val="clear" w:color="auto" w:fill="auto"/>
            <w:noWrap/>
            <w:vAlign w:val="center"/>
            <w:hideMark/>
          </w:tcPr>
          <w:p w14:paraId="2FD272E0" w14:textId="04AA67E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12,57</w:t>
            </w:r>
          </w:p>
        </w:tc>
      </w:tr>
      <w:tr w:rsidR="00FE2DE6" w14:paraId="2FB45038"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44292C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9065CE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HOKI</w:t>
            </w:r>
          </w:p>
        </w:tc>
        <w:tc>
          <w:tcPr>
            <w:tcW w:w="1276" w:type="dxa"/>
            <w:tcBorders>
              <w:top w:val="nil"/>
              <w:left w:val="nil"/>
              <w:bottom w:val="single" w:sz="4" w:space="0" w:color="auto"/>
              <w:right w:val="single" w:sz="4" w:space="0" w:color="auto"/>
            </w:tcBorders>
            <w:shd w:val="clear" w:color="auto" w:fill="auto"/>
            <w:noWrap/>
            <w:vAlign w:val="center"/>
            <w:hideMark/>
          </w:tcPr>
          <w:p w14:paraId="2427A825" w14:textId="00BBA7E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4,69</w:t>
            </w:r>
          </w:p>
        </w:tc>
        <w:tc>
          <w:tcPr>
            <w:tcW w:w="1276" w:type="dxa"/>
            <w:tcBorders>
              <w:top w:val="nil"/>
              <w:left w:val="nil"/>
              <w:bottom w:val="single" w:sz="4" w:space="0" w:color="auto"/>
              <w:right w:val="single" w:sz="4" w:space="0" w:color="auto"/>
            </w:tcBorders>
            <w:shd w:val="clear" w:color="auto" w:fill="auto"/>
            <w:noWrap/>
            <w:vAlign w:val="center"/>
            <w:hideMark/>
          </w:tcPr>
          <w:p w14:paraId="206A6830" w14:textId="57025AA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2D2BBDA0" w14:textId="45966EA3"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3,89</w:t>
            </w:r>
          </w:p>
        </w:tc>
        <w:tc>
          <w:tcPr>
            <w:tcW w:w="1275" w:type="dxa"/>
            <w:tcBorders>
              <w:top w:val="nil"/>
              <w:left w:val="nil"/>
              <w:bottom w:val="single" w:sz="4" w:space="0" w:color="auto"/>
              <w:right w:val="single" w:sz="4" w:space="0" w:color="auto"/>
            </w:tcBorders>
            <w:shd w:val="clear" w:color="auto" w:fill="auto"/>
            <w:noWrap/>
            <w:vAlign w:val="center"/>
            <w:hideMark/>
          </w:tcPr>
          <w:p w14:paraId="021661D8" w14:textId="461CA0B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7,47</w:t>
            </w:r>
          </w:p>
        </w:tc>
      </w:tr>
      <w:tr w:rsidR="00FE2DE6" w14:paraId="71C40D3A"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3376496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BEA520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ICBP</w:t>
            </w:r>
          </w:p>
        </w:tc>
        <w:tc>
          <w:tcPr>
            <w:tcW w:w="1276" w:type="dxa"/>
            <w:tcBorders>
              <w:top w:val="nil"/>
              <w:left w:val="nil"/>
              <w:bottom w:val="single" w:sz="4" w:space="0" w:color="auto"/>
              <w:right w:val="single" w:sz="4" w:space="0" w:color="auto"/>
            </w:tcBorders>
            <w:shd w:val="clear" w:color="auto" w:fill="auto"/>
            <w:noWrap/>
            <w:vAlign w:val="center"/>
            <w:hideMark/>
          </w:tcPr>
          <w:p w14:paraId="4759A212" w14:textId="30D86AA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9,44</w:t>
            </w:r>
          </w:p>
        </w:tc>
        <w:tc>
          <w:tcPr>
            <w:tcW w:w="1276" w:type="dxa"/>
            <w:tcBorders>
              <w:top w:val="nil"/>
              <w:left w:val="nil"/>
              <w:bottom w:val="single" w:sz="4" w:space="0" w:color="auto"/>
              <w:right w:val="single" w:sz="4" w:space="0" w:color="auto"/>
            </w:tcBorders>
            <w:shd w:val="clear" w:color="auto" w:fill="auto"/>
            <w:noWrap/>
            <w:vAlign w:val="center"/>
            <w:hideMark/>
          </w:tcPr>
          <w:p w14:paraId="54AB69F9" w14:textId="765A2E3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9,03</w:t>
            </w:r>
          </w:p>
        </w:tc>
        <w:tc>
          <w:tcPr>
            <w:tcW w:w="1276" w:type="dxa"/>
            <w:tcBorders>
              <w:top w:val="nil"/>
              <w:left w:val="nil"/>
              <w:bottom w:val="single" w:sz="4" w:space="0" w:color="auto"/>
              <w:right w:val="single" w:sz="4" w:space="0" w:color="auto"/>
            </w:tcBorders>
            <w:shd w:val="clear" w:color="auto" w:fill="auto"/>
            <w:noWrap/>
            <w:vAlign w:val="center"/>
            <w:hideMark/>
          </w:tcPr>
          <w:p w14:paraId="4F0D62B4" w14:textId="625AAD3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9,22</w:t>
            </w:r>
          </w:p>
        </w:tc>
        <w:tc>
          <w:tcPr>
            <w:tcW w:w="1275" w:type="dxa"/>
            <w:tcBorders>
              <w:top w:val="nil"/>
              <w:left w:val="nil"/>
              <w:bottom w:val="single" w:sz="4" w:space="0" w:color="auto"/>
              <w:right w:val="single" w:sz="4" w:space="0" w:color="auto"/>
            </w:tcBorders>
            <w:shd w:val="clear" w:color="auto" w:fill="auto"/>
            <w:noWrap/>
            <w:vAlign w:val="center"/>
            <w:hideMark/>
          </w:tcPr>
          <w:p w14:paraId="4F9066C9" w14:textId="3585785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9,21</w:t>
            </w:r>
          </w:p>
        </w:tc>
      </w:tr>
      <w:tr w:rsidR="00FE2DE6" w14:paraId="0BBD4ED4"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93C4C9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953846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IKAN</w:t>
            </w:r>
          </w:p>
        </w:tc>
        <w:tc>
          <w:tcPr>
            <w:tcW w:w="1276" w:type="dxa"/>
            <w:tcBorders>
              <w:top w:val="nil"/>
              <w:left w:val="nil"/>
              <w:bottom w:val="single" w:sz="4" w:space="0" w:color="auto"/>
              <w:right w:val="single" w:sz="4" w:space="0" w:color="auto"/>
            </w:tcBorders>
            <w:shd w:val="clear" w:color="auto" w:fill="auto"/>
            <w:noWrap/>
            <w:vAlign w:val="center"/>
            <w:hideMark/>
          </w:tcPr>
          <w:p w14:paraId="440ABF01" w14:textId="45F3BEF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5,28</w:t>
            </w:r>
          </w:p>
        </w:tc>
        <w:tc>
          <w:tcPr>
            <w:tcW w:w="1276" w:type="dxa"/>
            <w:tcBorders>
              <w:top w:val="nil"/>
              <w:left w:val="nil"/>
              <w:bottom w:val="single" w:sz="4" w:space="0" w:color="auto"/>
              <w:right w:val="single" w:sz="4" w:space="0" w:color="auto"/>
            </w:tcBorders>
            <w:shd w:val="clear" w:color="auto" w:fill="auto"/>
            <w:noWrap/>
            <w:vAlign w:val="center"/>
            <w:hideMark/>
          </w:tcPr>
          <w:p w14:paraId="6B4E588F" w14:textId="2B37AE2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5,05</w:t>
            </w:r>
          </w:p>
        </w:tc>
        <w:tc>
          <w:tcPr>
            <w:tcW w:w="1276" w:type="dxa"/>
            <w:tcBorders>
              <w:top w:val="nil"/>
              <w:left w:val="nil"/>
              <w:bottom w:val="single" w:sz="4" w:space="0" w:color="auto"/>
              <w:right w:val="single" w:sz="4" w:space="0" w:color="auto"/>
            </w:tcBorders>
            <w:shd w:val="clear" w:color="auto" w:fill="auto"/>
            <w:noWrap/>
            <w:vAlign w:val="center"/>
            <w:hideMark/>
          </w:tcPr>
          <w:p w14:paraId="37A865ED" w14:textId="688154F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5,95</w:t>
            </w:r>
          </w:p>
        </w:tc>
        <w:tc>
          <w:tcPr>
            <w:tcW w:w="1275" w:type="dxa"/>
            <w:tcBorders>
              <w:top w:val="nil"/>
              <w:left w:val="nil"/>
              <w:bottom w:val="single" w:sz="4" w:space="0" w:color="auto"/>
              <w:right w:val="single" w:sz="4" w:space="0" w:color="auto"/>
            </w:tcBorders>
            <w:shd w:val="clear" w:color="auto" w:fill="auto"/>
            <w:noWrap/>
            <w:vAlign w:val="center"/>
            <w:hideMark/>
          </w:tcPr>
          <w:p w14:paraId="525B183A" w14:textId="73CB4C4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7,61</w:t>
            </w:r>
          </w:p>
        </w:tc>
      </w:tr>
      <w:tr w:rsidR="00FE2DE6" w14:paraId="1C58F84C"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7885C1C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E66DF6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INDF</w:t>
            </w:r>
          </w:p>
        </w:tc>
        <w:tc>
          <w:tcPr>
            <w:tcW w:w="1276" w:type="dxa"/>
            <w:tcBorders>
              <w:top w:val="nil"/>
              <w:left w:val="nil"/>
              <w:bottom w:val="single" w:sz="4" w:space="0" w:color="auto"/>
              <w:right w:val="single" w:sz="4" w:space="0" w:color="auto"/>
            </w:tcBorders>
            <w:shd w:val="clear" w:color="auto" w:fill="auto"/>
            <w:noWrap/>
            <w:vAlign w:val="center"/>
            <w:hideMark/>
          </w:tcPr>
          <w:p w14:paraId="0B966265" w14:textId="0C08CCB5"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12,18</w:t>
            </w:r>
          </w:p>
        </w:tc>
        <w:tc>
          <w:tcPr>
            <w:tcW w:w="1276" w:type="dxa"/>
            <w:tcBorders>
              <w:top w:val="nil"/>
              <w:left w:val="nil"/>
              <w:bottom w:val="single" w:sz="4" w:space="0" w:color="auto"/>
              <w:right w:val="single" w:sz="4" w:space="0" w:color="auto"/>
            </w:tcBorders>
            <w:shd w:val="clear" w:color="auto" w:fill="auto"/>
            <w:noWrap/>
            <w:vAlign w:val="center"/>
            <w:hideMark/>
          </w:tcPr>
          <w:p w14:paraId="23497198" w14:textId="055B338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12,48</w:t>
            </w:r>
          </w:p>
        </w:tc>
        <w:tc>
          <w:tcPr>
            <w:tcW w:w="1276" w:type="dxa"/>
            <w:tcBorders>
              <w:top w:val="nil"/>
              <w:left w:val="nil"/>
              <w:bottom w:val="single" w:sz="4" w:space="0" w:color="auto"/>
              <w:right w:val="single" w:sz="4" w:space="0" w:color="auto"/>
            </w:tcBorders>
            <w:shd w:val="clear" w:color="auto" w:fill="auto"/>
            <w:noWrap/>
            <w:vAlign w:val="center"/>
            <w:hideMark/>
          </w:tcPr>
          <w:p w14:paraId="539790D6" w14:textId="60E94B0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12,69</w:t>
            </w:r>
          </w:p>
        </w:tc>
        <w:tc>
          <w:tcPr>
            <w:tcW w:w="1275" w:type="dxa"/>
            <w:tcBorders>
              <w:top w:val="nil"/>
              <w:left w:val="nil"/>
              <w:bottom w:val="single" w:sz="4" w:space="0" w:color="auto"/>
              <w:right w:val="single" w:sz="4" w:space="0" w:color="auto"/>
            </w:tcBorders>
            <w:shd w:val="clear" w:color="auto" w:fill="auto"/>
            <w:noWrap/>
            <w:vAlign w:val="center"/>
            <w:hideMark/>
          </w:tcPr>
          <w:p w14:paraId="789C398E" w14:textId="6BC2748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12,64</w:t>
            </w:r>
          </w:p>
        </w:tc>
      </w:tr>
      <w:tr w:rsidR="00FE2DE6" w14:paraId="48F3C8F2"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C3A2AE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E8C37E7"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KEJU</w:t>
            </w:r>
          </w:p>
        </w:tc>
        <w:tc>
          <w:tcPr>
            <w:tcW w:w="1276" w:type="dxa"/>
            <w:tcBorders>
              <w:top w:val="nil"/>
              <w:left w:val="nil"/>
              <w:bottom w:val="single" w:sz="4" w:space="0" w:color="auto"/>
              <w:right w:val="single" w:sz="4" w:space="0" w:color="auto"/>
            </w:tcBorders>
            <w:shd w:val="clear" w:color="auto" w:fill="auto"/>
            <w:noWrap/>
            <w:vAlign w:val="center"/>
            <w:hideMark/>
          </w:tcPr>
          <w:p w14:paraId="64499945" w14:textId="46799F1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6,99</w:t>
            </w:r>
          </w:p>
        </w:tc>
        <w:tc>
          <w:tcPr>
            <w:tcW w:w="1276" w:type="dxa"/>
            <w:tcBorders>
              <w:top w:val="nil"/>
              <w:left w:val="nil"/>
              <w:bottom w:val="single" w:sz="4" w:space="0" w:color="auto"/>
              <w:right w:val="single" w:sz="4" w:space="0" w:color="auto"/>
            </w:tcBorders>
            <w:shd w:val="clear" w:color="auto" w:fill="auto"/>
            <w:noWrap/>
            <w:vAlign w:val="center"/>
            <w:hideMark/>
          </w:tcPr>
          <w:p w14:paraId="7689CBBF" w14:textId="392F548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8,35</w:t>
            </w:r>
          </w:p>
        </w:tc>
        <w:tc>
          <w:tcPr>
            <w:tcW w:w="1276" w:type="dxa"/>
            <w:tcBorders>
              <w:top w:val="nil"/>
              <w:left w:val="nil"/>
              <w:bottom w:val="single" w:sz="4" w:space="0" w:color="auto"/>
              <w:right w:val="single" w:sz="4" w:space="0" w:color="auto"/>
            </w:tcBorders>
            <w:shd w:val="clear" w:color="auto" w:fill="auto"/>
            <w:noWrap/>
            <w:vAlign w:val="center"/>
            <w:hideMark/>
          </w:tcPr>
          <w:p w14:paraId="1F5A5CDE" w14:textId="641573B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7,90</w:t>
            </w:r>
          </w:p>
        </w:tc>
        <w:tc>
          <w:tcPr>
            <w:tcW w:w="1275" w:type="dxa"/>
            <w:tcBorders>
              <w:top w:val="nil"/>
              <w:left w:val="nil"/>
              <w:bottom w:val="single" w:sz="4" w:space="0" w:color="auto"/>
              <w:right w:val="single" w:sz="4" w:space="0" w:color="auto"/>
            </w:tcBorders>
            <w:shd w:val="clear" w:color="auto" w:fill="auto"/>
            <w:noWrap/>
            <w:vAlign w:val="center"/>
            <w:hideMark/>
          </w:tcPr>
          <w:p w14:paraId="68A97B80" w14:textId="3E0D577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7,51</w:t>
            </w:r>
          </w:p>
        </w:tc>
      </w:tr>
      <w:tr w:rsidR="00FE2DE6" w14:paraId="0D65CD7A"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4B70D7E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15</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316EF7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MLBI</w:t>
            </w:r>
          </w:p>
        </w:tc>
        <w:tc>
          <w:tcPr>
            <w:tcW w:w="1276" w:type="dxa"/>
            <w:tcBorders>
              <w:top w:val="nil"/>
              <w:left w:val="nil"/>
              <w:bottom w:val="single" w:sz="4" w:space="0" w:color="auto"/>
              <w:right w:val="single" w:sz="4" w:space="0" w:color="auto"/>
            </w:tcBorders>
            <w:shd w:val="clear" w:color="auto" w:fill="auto"/>
            <w:noWrap/>
            <w:vAlign w:val="center"/>
            <w:hideMark/>
          </w:tcPr>
          <w:p w14:paraId="61EE67F3" w14:textId="5DB7F8B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3,32</w:t>
            </w:r>
          </w:p>
        </w:tc>
        <w:tc>
          <w:tcPr>
            <w:tcW w:w="1276" w:type="dxa"/>
            <w:tcBorders>
              <w:top w:val="nil"/>
              <w:left w:val="nil"/>
              <w:bottom w:val="single" w:sz="4" w:space="0" w:color="auto"/>
              <w:right w:val="single" w:sz="4" w:space="0" w:color="auto"/>
            </w:tcBorders>
            <w:shd w:val="clear" w:color="auto" w:fill="auto"/>
            <w:noWrap/>
            <w:vAlign w:val="center"/>
            <w:hideMark/>
          </w:tcPr>
          <w:p w14:paraId="1216B171" w14:textId="783A290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7,43</w:t>
            </w:r>
          </w:p>
        </w:tc>
        <w:tc>
          <w:tcPr>
            <w:tcW w:w="1276" w:type="dxa"/>
            <w:tcBorders>
              <w:top w:val="nil"/>
              <w:left w:val="nil"/>
              <w:bottom w:val="single" w:sz="4" w:space="0" w:color="auto"/>
              <w:right w:val="single" w:sz="4" w:space="0" w:color="auto"/>
            </w:tcBorders>
            <w:shd w:val="clear" w:color="auto" w:fill="auto"/>
            <w:noWrap/>
            <w:vAlign w:val="center"/>
            <w:hideMark/>
          </w:tcPr>
          <w:p w14:paraId="0BA1FF91" w14:textId="6A1ED8A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8,03</w:t>
            </w:r>
          </w:p>
        </w:tc>
        <w:tc>
          <w:tcPr>
            <w:tcW w:w="1275" w:type="dxa"/>
            <w:tcBorders>
              <w:top w:val="nil"/>
              <w:left w:val="nil"/>
              <w:bottom w:val="single" w:sz="4" w:space="0" w:color="auto"/>
              <w:right w:val="single" w:sz="4" w:space="0" w:color="auto"/>
            </w:tcBorders>
            <w:shd w:val="clear" w:color="auto" w:fill="auto"/>
            <w:noWrap/>
            <w:vAlign w:val="center"/>
            <w:hideMark/>
          </w:tcPr>
          <w:p w14:paraId="60D6040A" w14:textId="646B484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6,35</w:t>
            </w:r>
          </w:p>
        </w:tc>
      </w:tr>
      <w:tr w:rsidR="00FE2DE6" w14:paraId="7B325F54"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5886CA2"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16</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DBC35E1"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MYOR</w:t>
            </w:r>
          </w:p>
        </w:tc>
        <w:tc>
          <w:tcPr>
            <w:tcW w:w="1276" w:type="dxa"/>
            <w:tcBorders>
              <w:top w:val="nil"/>
              <w:left w:val="nil"/>
              <w:bottom w:val="single" w:sz="4" w:space="0" w:color="auto"/>
              <w:right w:val="single" w:sz="4" w:space="0" w:color="auto"/>
            </w:tcBorders>
            <w:shd w:val="clear" w:color="auto" w:fill="auto"/>
            <w:noWrap/>
            <w:vAlign w:val="center"/>
            <w:hideMark/>
          </w:tcPr>
          <w:p w14:paraId="286BC6F7" w14:textId="3E8BEBB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4,24</w:t>
            </w:r>
          </w:p>
        </w:tc>
        <w:tc>
          <w:tcPr>
            <w:tcW w:w="1276" w:type="dxa"/>
            <w:tcBorders>
              <w:top w:val="nil"/>
              <w:left w:val="nil"/>
              <w:bottom w:val="single" w:sz="4" w:space="0" w:color="auto"/>
              <w:right w:val="single" w:sz="4" w:space="0" w:color="auto"/>
            </w:tcBorders>
            <w:shd w:val="clear" w:color="auto" w:fill="auto"/>
            <w:noWrap/>
            <w:vAlign w:val="center"/>
            <w:hideMark/>
          </w:tcPr>
          <w:p w14:paraId="49BCBD7C" w14:textId="0AE9F41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4,77</w:t>
            </w:r>
          </w:p>
        </w:tc>
        <w:tc>
          <w:tcPr>
            <w:tcW w:w="1276" w:type="dxa"/>
            <w:tcBorders>
              <w:top w:val="nil"/>
              <w:left w:val="nil"/>
              <w:bottom w:val="single" w:sz="4" w:space="0" w:color="auto"/>
              <w:right w:val="single" w:sz="4" w:space="0" w:color="auto"/>
            </w:tcBorders>
            <w:shd w:val="clear" w:color="auto" w:fill="auto"/>
            <w:noWrap/>
            <w:vAlign w:val="center"/>
            <w:hideMark/>
          </w:tcPr>
          <w:p w14:paraId="68BE0A06" w14:textId="04918C63"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4,88</w:t>
            </w:r>
          </w:p>
        </w:tc>
        <w:tc>
          <w:tcPr>
            <w:tcW w:w="1275" w:type="dxa"/>
            <w:tcBorders>
              <w:top w:val="nil"/>
              <w:left w:val="nil"/>
              <w:bottom w:val="single" w:sz="4" w:space="0" w:color="auto"/>
              <w:right w:val="single" w:sz="4" w:space="0" w:color="auto"/>
            </w:tcBorders>
            <w:shd w:val="clear" w:color="auto" w:fill="auto"/>
            <w:noWrap/>
            <w:vAlign w:val="center"/>
            <w:hideMark/>
          </w:tcPr>
          <w:p w14:paraId="5D93690F" w14:textId="0751462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4,96</w:t>
            </w:r>
          </w:p>
        </w:tc>
      </w:tr>
      <w:tr w:rsidR="00FE2DE6" w14:paraId="79F5AF5C"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6801585"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17</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AC680D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PCAR</w:t>
            </w:r>
          </w:p>
        </w:tc>
        <w:tc>
          <w:tcPr>
            <w:tcW w:w="1276" w:type="dxa"/>
            <w:tcBorders>
              <w:top w:val="nil"/>
              <w:left w:val="nil"/>
              <w:bottom w:val="single" w:sz="4" w:space="0" w:color="auto"/>
              <w:right w:val="single" w:sz="4" w:space="0" w:color="auto"/>
            </w:tcBorders>
            <w:shd w:val="clear" w:color="auto" w:fill="auto"/>
            <w:noWrap/>
            <w:vAlign w:val="center"/>
            <w:hideMark/>
          </w:tcPr>
          <w:p w14:paraId="7C494C55" w14:textId="3647FEC5"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1,07</w:t>
            </w:r>
          </w:p>
        </w:tc>
        <w:tc>
          <w:tcPr>
            <w:tcW w:w="1276" w:type="dxa"/>
            <w:tcBorders>
              <w:top w:val="nil"/>
              <w:left w:val="nil"/>
              <w:bottom w:val="single" w:sz="4" w:space="0" w:color="auto"/>
              <w:right w:val="single" w:sz="4" w:space="0" w:color="auto"/>
            </w:tcBorders>
            <w:shd w:val="clear" w:color="auto" w:fill="auto"/>
            <w:noWrap/>
            <w:vAlign w:val="center"/>
            <w:hideMark/>
          </w:tcPr>
          <w:p w14:paraId="23025ABB" w14:textId="0B708F6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4,18</w:t>
            </w:r>
          </w:p>
        </w:tc>
        <w:tc>
          <w:tcPr>
            <w:tcW w:w="1276" w:type="dxa"/>
            <w:tcBorders>
              <w:top w:val="nil"/>
              <w:left w:val="nil"/>
              <w:bottom w:val="single" w:sz="4" w:space="0" w:color="auto"/>
              <w:right w:val="single" w:sz="4" w:space="0" w:color="auto"/>
            </w:tcBorders>
            <w:shd w:val="clear" w:color="auto" w:fill="auto"/>
            <w:noWrap/>
            <w:vAlign w:val="center"/>
            <w:hideMark/>
          </w:tcPr>
          <w:p w14:paraId="2C5F8988" w14:textId="6A18BBD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6,06</w:t>
            </w:r>
          </w:p>
        </w:tc>
        <w:tc>
          <w:tcPr>
            <w:tcW w:w="1275" w:type="dxa"/>
            <w:tcBorders>
              <w:top w:val="nil"/>
              <w:left w:val="nil"/>
              <w:bottom w:val="single" w:sz="4" w:space="0" w:color="auto"/>
              <w:right w:val="single" w:sz="4" w:space="0" w:color="auto"/>
            </w:tcBorders>
            <w:shd w:val="clear" w:color="auto" w:fill="auto"/>
            <w:noWrap/>
            <w:vAlign w:val="center"/>
            <w:hideMark/>
          </w:tcPr>
          <w:p w14:paraId="682BF8D3" w14:textId="205EBCD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7,27</w:t>
            </w:r>
          </w:p>
        </w:tc>
      </w:tr>
      <w:tr w:rsidR="00FE2DE6" w14:paraId="6DB2BBDF"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1554E29"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0A470E9"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PSDN</w:t>
            </w:r>
          </w:p>
        </w:tc>
        <w:tc>
          <w:tcPr>
            <w:tcW w:w="1276" w:type="dxa"/>
            <w:tcBorders>
              <w:top w:val="nil"/>
              <w:left w:val="nil"/>
              <w:bottom w:val="single" w:sz="4" w:space="0" w:color="auto"/>
              <w:right w:val="single" w:sz="4" w:space="0" w:color="auto"/>
            </w:tcBorders>
            <w:shd w:val="clear" w:color="auto" w:fill="auto"/>
            <w:noWrap/>
            <w:vAlign w:val="center"/>
            <w:hideMark/>
          </w:tcPr>
          <w:p w14:paraId="5F8C5157" w14:textId="5DD8FD0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11,99</w:t>
            </w:r>
          </w:p>
        </w:tc>
        <w:tc>
          <w:tcPr>
            <w:tcW w:w="1276" w:type="dxa"/>
            <w:tcBorders>
              <w:top w:val="nil"/>
              <w:left w:val="nil"/>
              <w:bottom w:val="single" w:sz="4" w:space="0" w:color="auto"/>
              <w:right w:val="single" w:sz="4" w:space="0" w:color="auto"/>
            </w:tcBorders>
            <w:shd w:val="clear" w:color="auto" w:fill="auto"/>
            <w:noWrap/>
            <w:vAlign w:val="center"/>
            <w:hideMark/>
          </w:tcPr>
          <w:p w14:paraId="25196760" w14:textId="396D42B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14,25</w:t>
            </w:r>
          </w:p>
        </w:tc>
        <w:tc>
          <w:tcPr>
            <w:tcW w:w="1276" w:type="dxa"/>
            <w:tcBorders>
              <w:top w:val="nil"/>
              <w:left w:val="nil"/>
              <w:bottom w:val="single" w:sz="4" w:space="0" w:color="auto"/>
              <w:right w:val="single" w:sz="4" w:space="0" w:color="auto"/>
            </w:tcBorders>
            <w:shd w:val="clear" w:color="auto" w:fill="auto"/>
            <w:noWrap/>
            <w:vAlign w:val="center"/>
            <w:hideMark/>
          </w:tcPr>
          <w:p w14:paraId="5A9F8F83" w14:textId="5100134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13,98</w:t>
            </w:r>
          </w:p>
        </w:tc>
        <w:tc>
          <w:tcPr>
            <w:tcW w:w="1275" w:type="dxa"/>
            <w:tcBorders>
              <w:top w:val="nil"/>
              <w:left w:val="nil"/>
              <w:bottom w:val="single" w:sz="4" w:space="0" w:color="auto"/>
              <w:right w:val="single" w:sz="4" w:space="0" w:color="auto"/>
            </w:tcBorders>
            <w:shd w:val="clear" w:color="auto" w:fill="auto"/>
            <w:noWrap/>
            <w:vAlign w:val="center"/>
            <w:hideMark/>
          </w:tcPr>
          <w:p w14:paraId="365172ED" w14:textId="49F71FF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10,22</w:t>
            </w:r>
          </w:p>
        </w:tc>
      </w:tr>
      <w:tr w:rsidR="00FE2DE6" w14:paraId="0AC54E08"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7CDE48A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19</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6971FF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PSGO</w:t>
            </w:r>
          </w:p>
        </w:tc>
        <w:tc>
          <w:tcPr>
            <w:tcW w:w="1276" w:type="dxa"/>
            <w:tcBorders>
              <w:top w:val="nil"/>
              <w:left w:val="nil"/>
              <w:bottom w:val="single" w:sz="4" w:space="0" w:color="auto"/>
              <w:right w:val="single" w:sz="4" w:space="0" w:color="auto"/>
            </w:tcBorders>
            <w:shd w:val="clear" w:color="auto" w:fill="auto"/>
            <w:noWrap/>
            <w:vAlign w:val="center"/>
            <w:hideMark/>
          </w:tcPr>
          <w:p w14:paraId="1EB31297" w14:textId="057D3AC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40,97</w:t>
            </w:r>
          </w:p>
        </w:tc>
        <w:tc>
          <w:tcPr>
            <w:tcW w:w="1276" w:type="dxa"/>
            <w:tcBorders>
              <w:top w:val="nil"/>
              <w:left w:val="nil"/>
              <w:bottom w:val="single" w:sz="4" w:space="0" w:color="auto"/>
              <w:right w:val="single" w:sz="4" w:space="0" w:color="auto"/>
            </w:tcBorders>
            <w:shd w:val="clear" w:color="auto" w:fill="auto"/>
            <w:noWrap/>
            <w:vAlign w:val="center"/>
            <w:hideMark/>
          </w:tcPr>
          <w:p w14:paraId="56DCF110" w14:textId="7C66CF9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18,44</w:t>
            </w:r>
          </w:p>
        </w:tc>
        <w:tc>
          <w:tcPr>
            <w:tcW w:w="1276" w:type="dxa"/>
            <w:tcBorders>
              <w:top w:val="nil"/>
              <w:left w:val="nil"/>
              <w:bottom w:val="single" w:sz="4" w:space="0" w:color="auto"/>
              <w:right w:val="single" w:sz="4" w:space="0" w:color="auto"/>
            </w:tcBorders>
            <w:shd w:val="clear" w:color="auto" w:fill="auto"/>
            <w:noWrap/>
            <w:vAlign w:val="center"/>
            <w:hideMark/>
          </w:tcPr>
          <w:p w14:paraId="7518D437" w14:textId="45F64F3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16,60</w:t>
            </w:r>
          </w:p>
        </w:tc>
        <w:tc>
          <w:tcPr>
            <w:tcW w:w="1275" w:type="dxa"/>
            <w:tcBorders>
              <w:top w:val="nil"/>
              <w:left w:val="nil"/>
              <w:bottom w:val="single" w:sz="4" w:space="0" w:color="auto"/>
              <w:right w:val="single" w:sz="4" w:space="0" w:color="auto"/>
            </w:tcBorders>
            <w:shd w:val="clear" w:color="auto" w:fill="auto"/>
            <w:noWrap/>
            <w:vAlign w:val="center"/>
            <w:hideMark/>
          </w:tcPr>
          <w:p w14:paraId="54924747" w14:textId="7A44EB1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32,17</w:t>
            </w:r>
          </w:p>
        </w:tc>
      </w:tr>
      <w:tr w:rsidR="00FE2DE6" w14:paraId="7CF1C328" w14:textId="77777777" w:rsidTr="00A23B77">
        <w:trPr>
          <w:trHeight w:val="153"/>
        </w:trPr>
        <w:tc>
          <w:tcPr>
            <w:tcW w:w="485" w:type="dxa"/>
            <w:tcBorders>
              <w:top w:val="nil"/>
              <w:left w:val="single" w:sz="4" w:space="0" w:color="auto"/>
              <w:bottom w:val="single" w:sz="4" w:space="0" w:color="auto"/>
              <w:right w:val="single" w:sz="4" w:space="0" w:color="auto"/>
            </w:tcBorders>
            <w:vAlign w:val="center"/>
          </w:tcPr>
          <w:p w14:paraId="4E4F373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005F632"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ROTI</w:t>
            </w:r>
          </w:p>
        </w:tc>
        <w:tc>
          <w:tcPr>
            <w:tcW w:w="1276" w:type="dxa"/>
            <w:tcBorders>
              <w:top w:val="nil"/>
              <w:left w:val="nil"/>
              <w:bottom w:val="single" w:sz="4" w:space="0" w:color="auto"/>
              <w:right w:val="single" w:sz="4" w:space="0" w:color="auto"/>
            </w:tcBorders>
            <w:shd w:val="clear" w:color="auto" w:fill="auto"/>
            <w:noWrap/>
            <w:vAlign w:val="center"/>
            <w:hideMark/>
          </w:tcPr>
          <w:p w14:paraId="0FC2C55E" w14:textId="310C281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6,87</w:t>
            </w:r>
          </w:p>
        </w:tc>
        <w:tc>
          <w:tcPr>
            <w:tcW w:w="1276" w:type="dxa"/>
            <w:tcBorders>
              <w:top w:val="nil"/>
              <w:left w:val="nil"/>
              <w:bottom w:val="single" w:sz="4" w:space="0" w:color="auto"/>
              <w:right w:val="single" w:sz="4" w:space="0" w:color="auto"/>
            </w:tcBorders>
            <w:shd w:val="clear" w:color="auto" w:fill="auto"/>
            <w:noWrap/>
            <w:vAlign w:val="center"/>
            <w:hideMark/>
          </w:tcPr>
          <w:p w14:paraId="3E1A5B86" w14:textId="47D2DA0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8,25</w:t>
            </w:r>
          </w:p>
        </w:tc>
        <w:tc>
          <w:tcPr>
            <w:tcW w:w="1276" w:type="dxa"/>
            <w:tcBorders>
              <w:top w:val="nil"/>
              <w:left w:val="nil"/>
              <w:bottom w:val="single" w:sz="4" w:space="0" w:color="auto"/>
              <w:right w:val="single" w:sz="4" w:space="0" w:color="auto"/>
            </w:tcBorders>
            <w:shd w:val="clear" w:color="auto" w:fill="auto"/>
            <w:noWrap/>
            <w:vAlign w:val="center"/>
            <w:hideMark/>
          </w:tcPr>
          <w:p w14:paraId="1435FC3F" w14:textId="3FCF1A6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8,95</w:t>
            </w:r>
          </w:p>
        </w:tc>
        <w:tc>
          <w:tcPr>
            <w:tcW w:w="1275" w:type="dxa"/>
            <w:tcBorders>
              <w:top w:val="nil"/>
              <w:left w:val="nil"/>
              <w:bottom w:val="single" w:sz="4" w:space="0" w:color="auto"/>
              <w:right w:val="single" w:sz="4" w:space="0" w:color="auto"/>
            </w:tcBorders>
            <w:shd w:val="clear" w:color="auto" w:fill="auto"/>
            <w:noWrap/>
            <w:vAlign w:val="center"/>
            <w:hideMark/>
          </w:tcPr>
          <w:p w14:paraId="761ACB2F" w14:textId="10817C4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7,92</w:t>
            </w:r>
          </w:p>
        </w:tc>
      </w:tr>
      <w:tr w:rsidR="00FE2DE6" w14:paraId="296EAC9D"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1D8C3C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3DA7E15"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SKBM</w:t>
            </w:r>
          </w:p>
        </w:tc>
        <w:tc>
          <w:tcPr>
            <w:tcW w:w="1276" w:type="dxa"/>
            <w:tcBorders>
              <w:top w:val="nil"/>
              <w:left w:val="nil"/>
              <w:bottom w:val="single" w:sz="4" w:space="0" w:color="auto"/>
              <w:right w:val="single" w:sz="4" w:space="0" w:color="auto"/>
            </w:tcBorders>
            <w:shd w:val="clear" w:color="auto" w:fill="auto"/>
            <w:noWrap/>
            <w:vAlign w:val="center"/>
            <w:hideMark/>
          </w:tcPr>
          <w:p w14:paraId="0023C399" w14:textId="20E8332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9,62</w:t>
            </w:r>
          </w:p>
        </w:tc>
        <w:tc>
          <w:tcPr>
            <w:tcW w:w="1276" w:type="dxa"/>
            <w:tcBorders>
              <w:top w:val="nil"/>
              <w:left w:val="nil"/>
              <w:bottom w:val="single" w:sz="4" w:space="0" w:color="auto"/>
              <w:right w:val="single" w:sz="4" w:space="0" w:color="auto"/>
            </w:tcBorders>
            <w:shd w:val="clear" w:color="auto" w:fill="auto"/>
            <w:noWrap/>
            <w:vAlign w:val="center"/>
            <w:hideMark/>
          </w:tcPr>
          <w:p w14:paraId="7713817F" w14:textId="082F53E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9,29</w:t>
            </w:r>
          </w:p>
        </w:tc>
        <w:tc>
          <w:tcPr>
            <w:tcW w:w="1276" w:type="dxa"/>
            <w:tcBorders>
              <w:top w:val="nil"/>
              <w:left w:val="nil"/>
              <w:bottom w:val="single" w:sz="4" w:space="0" w:color="auto"/>
              <w:right w:val="single" w:sz="4" w:space="0" w:color="auto"/>
            </w:tcBorders>
            <w:shd w:val="clear" w:color="auto" w:fill="auto"/>
            <w:noWrap/>
            <w:vAlign w:val="center"/>
            <w:hideMark/>
          </w:tcPr>
          <w:p w14:paraId="425BD8D4" w14:textId="6527A7D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8,30</w:t>
            </w:r>
          </w:p>
        </w:tc>
        <w:tc>
          <w:tcPr>
            <w:tcW w:w="1275" w:type="dxa"/>
            <w:tcBorders>
              <w:top w:val="nil"/>
              <w:left w:val="nil"/>
              <w:bottom w:val="single" w:sz="4" w:space="0" w:color="auto"/>
              <w:right w:val="single" w:sz="4" w:space="0" w:color="auto"/>
            </w:tcBorders>
            <w:shd w:val="clear" w:color="auto" w:fill="auto"/>
            <w:noWrap/>
            <w:vAlign w:val="center"/>
            <w:hideMark/>
          </w:tcPr>
          <w:p w14:paraId="589A1043" w14:textId="6544283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8,02</w:t>
            </w:r>
          </w:p>
        </w:tc>
      </w:tr>
      <w:tr w:rsidR="00FE2DE6" w14:paraId="3302A80A" w14:textId="77777777" w:rsidTr="00A23B77">
        <w:trPr>
          <w:trHeight w:val="220"/>
        </w:trPr>
        <w:tc>
          <w:tcPr>
            <w:tcW w:w="485" w:type="dxa"/>
            <w:tcBorders>
              <w:top w:val="nil"/>
              <w:left w:val="single" w:sz="4" w:space="0" w:color="auto"/>
              <w:bottom w:val="single" w:sz="4" w:space="0" w:color="auto"/>
              <w:right w:val="single" w:sz="4" w:space="0" w:color="auto"/>
            </w:tcBorders>
            <w:vAlign w:val="center"/>
          </w:tcPr>
          <w:p w14:paraId="15E0C77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B503408"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SKLT</w:t>
            </w:r>
          </w:p>
        </w:tc>
        <w:tc>
          <w:tcPr>
            <w:tcW w:w="1276" w:type="dxa"/>
            <w:tcBorders>
              <w:top w:val="nil"/>
              <w:left w:val="nil"/>
              <w:bottom w:val="single" w:sz="4" w:space="0" w:color="auto"/>
              <w:right w:val="single" w:sz="4" w:space="0" w:color="auto"/>
            </w:tcBorders>
            <w:shd w:val="clear" w:color="auto" w:fill="auto"/>
            <w:noWrap/>
            <w:vAlign w:val="center"/>
            <w:hideMark/>
          </w:tcPr>
          <w:p w14:paraId="7EE90C04" w14:textId="5638C4E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7,27</w:t>
            </w:r>
          </w:p>
        </w:tc>
        <w:tc>
          <w:tcPr>
            <w:tcW w:w="1276" w:type="dxa"/>
            <w:tcBorders>
              <w:top w:val="nil"/>
              <w:left w:val="nil"/>
              <w:bottom w:val="single" w:sz="4" w:space="0" w:color="auto"/>
              <w:right w:val="single" w:sz="4" w:space="0" w:color="auto"/>
            </w:tcBorders>
            <w:shd w:val="clear" w:color="auto" w:fill="auto"/>
            <w:noWrap/>
            <w:vAlign w:val="center"/>
            <w:hideMark/>
          </w:tcPr>
          <w:p w14:paraId="4D7EF20F" w14:textId="39BD3FC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8,48</w:t>
            </w:r>
          </w:p>
        </w:tc>
        <w:tc>
          <w:tcPr>
            <w:tcW w:w="1276" w:type="dxa"/>
            <w:tcBorders>
              <w:top w:val="nil"/>
              <w:left w:val="nil"/>
              <w:bottom w:val="single" w:sz="4" w:space="0" w:color="auto"/>
              <w:right w:val="single" w:sz="4" w:space="0" w:color="auto"/>
            </w:tcBorders>
            <w:shd w:val="clear" w:color="auto" w:fill="auto"/>
            <w:noWrap/>
            <w:vAlign w:val="center"/>
            <w:hideMark/>
          </w:tcPr>
          <w:p w14:paraId="1A1905FD" w14:textId="3A67CDC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8,92</w:t>
            </w:r>
          </w:p>
        </w:tc>
        <w:tc>
          <w:tcPr>
            <w:tcW w:w="1275" w:type="dxa"/>
            <w:tcBorders>
              <w:top w:val="nil"/>
              <w:left w:val="nil"/>
              <w:bottom w:val="single" w:sz="4" w:space="0" w:color="auto"/>
              <w:right w:val="single" w:sz="4" w:space="0" w:color="auto"/>
            </w:tcBorders>
            <w:shd w:val="clear" w:color="auto" w:fill="auto"/>
            <w:noWrap/>
            <w:vAlign w:val="center"/>
            <w:hideMark/>
          </w:tcPr>
          <w:p w14:paraId="4D077AE6" w14:textId="678DB2E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9,61</w:t>
            </w:r>
          </w:p>
        </w:tc>
      </w:tr>
      <w:tr w:rsidR="00FE2DE6" w14:paraId="6D784154" w14:textId="77777777" w:rsidTr="00A23B77">
        <w:trPr>
          <w:trHeight w:val="182"/>
        </w:trPr>
        <w:tc>
          <w:tcPr>
            <w:tcW w:w="485" w:type="dxa"/>
            <w:tcBorders>
              <w:top w:val="nil"/>
              <w:left w:val="single" w:sz="4" w:space="0" w:color="auto"/>
              <w:bottom w:val="single" w:sz="4" w:space="0" w:color="auto"/>
              <w:right w:val="single" w:sz="4" w:space="0" w:color="auto"/>
            </w:tcBorders>
            <w:vAlign w:val="center"/>
          </w:tcPr>
          <w:p w14:paraId="07F56359"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BF10D65"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STTP</w:t>
            </w:r>
          </w:p>
        </w:tc>
        <w:tc>
          <w:tcPr>
            <w:tcW w:w="1276" w:type="dxa"/>
            <w:tcBorders>
              <w:top w:val="nil"/>
              <w:left w:val="nil"/>
              <w:bottom w:val="single" w:sz="4" w:space="0" w:color="auto"/>
              <w:right w:val="single" w:sz="4" w:space="0" w:color="auto"/>
            </w:tcBorders>
            <w:shd w:val="clear" w:color="auto" w:fill="auto"/>
            <w:noWrap/>
            <w:vAlign w:val="center"/>
            <w:hideMark/>
          </w:tcPr>
          <w:p w14:paraId="199BC126" w14:textId="2F21806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7,11</w:t>
            </w:r>
          </w:p>
        </w:tc>
        <w:tc>
          <w:tcPr>
            <w:tcW w:w="1276" w:type="dxa"/>
            <w:tcBorders>
              <w:top w:val="nil"/>
              <w:left w:val="nil"/>
              <w:bottom w:val="single" w:sz="4" w:space="0" w:color="auto"/>
              <w:right w:val="single" w:sz="4" w:space="0" w:color="auto"/>
            </w:tcBorders>
            <w:shd w:val="clear" w:color="auto" w:fill="auto"/>
            <w:noWrap/>
            <w:vAlign w:val="center"/>
            <w:hideMark/>
          </w:tcPr>
          <w:p w14:paraId="074D8030" w14:textId="7FF9187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8,47</w:t>
            </w:r>
          </w:p>
        </w:tc>
        <w:tc>
          <w:tcPr>
            <w:tcW w:w="1276" w:type="dxa"/>
            <w:tcBorders>
              <w:top w:val="nil"/>
              <w:left w:val="nil"/>
              <w:bottom w:val="single" w:sz="4" w:space="0" w:color="auto"/>
              <w:right w:val="single" w:sz="4" w:space="0" w:color="auto"/>
            </w:tcBorders>
            <w:shd w:val="clear" w:color="auto" w:fill="auto"/>
            <w:noWrap/>
            <w:vAlign w:val="center"/>
            <w:hideMark/>
          </w:tcPr>
          <w:p w14:paraId="433B5973" w14:textId="7CC622F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9,57</w:t>
            </w:r>
          </w:p>
        </w:tc>
        <w:tc>
          <w:tcPr>
            <w:tcW w:w="1275" w:type="dxa"/>
            <w:tcBorders>
              <w:top w:val="nil"/>
              <w:left w:val="nil"/>
              <w:bottom w:val="single" w:sz="4" w:space="0" w:color="auto"/>
              <w:right w:val="single" w:sz="4" w:space="0" w:color="auto"/>
            </w:tcBorders>
            <w:shd w:val="clear" w:color="auto" w:fill="auto"/>
            <w:noWrap/>
            <w:vAlign w:val="center"/>
            <w:hideMark/>
          </w:tcPr>
          <w:p w14:paraId="56E36A77" w14:textId="1686C73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9,87</w:t>
            </w:r>
          </w:p>
        </w:tc>
      </w:tr>
      <w:tr w:rsidR="00FE2DE6" w14:paraId="347FA366"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396F152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58B205A"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ULTJ</w:t>
            </w:r>
          </w:p>
        </w:tc>
        <w:tc>
          <w:tcPr>
            <w:tcW w:w="1276" w:type="dxa"/>
            <w:tcBorders>
              <w:top w:val="nil"/>
              <w:left w:val="nil"/>
              <w:bottom w:val="single" w:sz="4" w:space="0" w:color="auto"/>
              <w:right w:val="single" w:sz="4" w:space="0" w:color="auto"/>
            </w:tcBorders>
            <w:shd w:val="clear" w:color="auto" w:fill="auto"/>
            <w:noWrap/>
            <w:vAlign w:val="center"/>
            <w:hideMark/>
          </w:tcPr>
          <w:p w14:paraId="75651CD2" w14:textId="2703810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9,12</w:t>
            </w:r>
          </w:p>
        </w:tc>
        <w:tc>
          <w:tcPr>
            <w:tcW w:w="1276" w:type="dxa"/>
            <w:tcBorders>
              <w:top w:val="nil"/>
              <w:left w:val="nil"/>
              <w:bottom w:val="single" w:sz="4" w:space="0" w:color="auto"/>
              <w:right w:val="single" w:sz="4" w:space="0" w:color="auto"/>
            </w:tcBorders>
            <w:shd w:val="clear" w:color="auto" w:fill="auto"/>
            <w:noWrap/>
            <w:vAlign w:val="center"/>
            <w:hideMark/>
          </w:tcPr>
          <w:p w14:paraId="430F9581" w14:textId="1A011CE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9,85</w:t>
            </w:r>
          </w:p>
        </w:tc>
        <w:tc>
          <w:tcPr>
            <w:tcW w:w="1276" w:type="dxa"/>
            <w:tcBorders>
              <w:top w:val="nil"/>
              <w:left w:val="nil"/>
              <w:bottom w:val="single" w:sz="4" w:space="0" w:color="auto"/>
              <w:right w:val="single" w:sz="4" w:space="0" w:color="auto"/>
            </w:tcBorders>
            <w:shd w:val="clear" w:color="auto" w:fill="auto"/>
            <w:noWrap/>
            <w:vAlign w:val="center"/>
            <w:hideMark/>
          </w:tcPr>
          <w:p w14:paraId="47E76163" w14:textId="1239318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11,15</w:t>
            </w:r>
          </w:p>
        </w:tc>
        <w:tc>
          <w:tcPr>
            <w:tcW w:w="1275" w:type="dxa"/>
            <w:tcBorders>
              <w:top w:val="nil"/>
              <w:left w:val="nil"/>
              <w:bottom w:val="single" w:sz="4" w:space="0" w:color="auto"/>
              <w:right w:val="single" w:sz="4" w:space="0" w:color="auto"/>
            </w:tcBorders>
            <w:shd w:val="clear" w:color="auto" w:fill="auto"/>
            <w:noWrap/>
            <w:vAlign w:val="center"/>
            <w:hideMark/>
          </w:tcPr>
          <w:p w14:paraId="128FDF8B" w14:textId="62DB2C1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C809A6">
              <w:rPr>
                <w:rFonts w:ascii="Times New Roman" w:eastAsia="Times New Roman" w:hAnsi="Times New Roman" w:cs="Times New Roman"/>
                <w:color w:val="000000"/>
                <w:lang w:val="en-ID" w:eastAsia="en-ID"/>
              </w:rPr>
              <w:t>11,42</w:t>
            </w:r>
          </w:p>
        </w:tc>
      </w:tr>
    </w:tbl>
    <w:p w14:paraId="5160F9BA" w14:textId="635C46C8" w:rsidR="00FE2DE6" w:rsidRPr="00FE2DE6" w:rsidRDefault="00FE2DE6" w:rsidP="00FE2DE6">
      <w:pPr>
        <w:spacing w:after="0" w:line="240" w:lineRule="auto"/>
        <w:ind w:left="709"/>
        <w:rPr>
          <w:rFonts w:ascii="Times New Roman" w:eastAsia="Times New Roman" w:hAnsi="Times New Roman" w:cs="Times New Roman"/>
          <w:sz w:val="24"/>
          <w:szCs w:val="24"/>
          <w:lang w:eastAsia="ja-JP" w:bidi="mn-Mong-CN"/>
        </w:rPr>
      </w:pPr>
      <w:r>
        <w:rPr>
          <w:rFonts w:ascii="Times New Roman" w:eastAsia="Times New Roman" w:hAnsi="Times New Roman" w:cs="Times New Roman"/>
          <w:sz w:val="24"/>
          <w:szCs w:val="24"/>
          <w:lang w:eastAsia="ja-JP" w:bidi="mn-Mong-CN"/>
        </w:rPr>
        <w:t>(</w:t>
      </w:r>
      <w:proofErr w:type="spellStart"/>
      <w:r w:rsidRPr="002B1398">
        <w:rPr>
          <w:rFonts w:ascii="Times New Roman" w:eastAsia="Times New Roman" w:hAnsi="Times New Roman" w:cs="Times New Roman"/>
          <w:sz w:val="24"/>
          <w:szCs w:val="24"/>
          <w:lang w:eastAsia="ja-JP" w:bidi="mn-Mong-CN"/>
        </w:rPr>
        <w:t>Sumber</w:t>
      </w:r>
      <w:proofErr w:type="spellEnd"/>
      <w:r w:rsidRPr="002B1398">
        <w:rPr>
          <w:rFonts w:ascii="Times New Roman" w:eastAsia="Times New Roman" w:hAnsi="Times New Roman" w:cs="Times New Roman"/>
          <w:sz w:val="24"/>
          <w:szCs w:val="24"/>
          <w:lang w:eastAsia="ja-JP" w:bidi="mn-Mong-CN"/>
        </w:rPr>
        <w:t xml:space="preserve">: </w:t>
      </w:r>
      <w:r>
        <w:rPr>
          <w:rFonts w:ascii="Times New Roman" w:eastAsia="Times New Roman" w:hAnsi="Times New Roman" w:cs="Times New Roman"/>
          <w:sz w:val="24"/>
          <w:szCs w:val="24"/>
          <w:lang w:eastAsia="ja-JP" w:bidi="mn-Mong-CN"/>
        </w:rPr>
        <w:t xml:space="preserve">Data </w:t>
      </w:r>
      <w:proofErr w:type="spellStart"/>
      <w:r>
        <w:rPr>
          <w:rFonts w:ascii="Times New Roman" w:eastAsia="Times New Roman" w:hAnsi="Times New Roman" w:cs="Times New Roman"/>
          <w:sz w:val="24"/>
          <w:szCs w:val="24"/>
          <w:lang w:eastAsia="ja-JP" w:bidi="mn-Mong-CN"/>
        </w:rPr>
        <w:t>diolah</w:t>
      </w:r>
      <w:proofErr w:type="spellEnd"/>
      <w:r>
        <w:rPr>
          <w:rFonts w:ascii="Times New Roman" w:eastAsia="Times New Roman" w:hAnsi="Times New Roman" w:cs="Times New Roman"/>
          <w:sz w:val="24"/>
          <w:szCs w:val="24"/>
          <w:lang w:eastAsia="ja-JP" w:bidi="mn-Mong-CN"/>
        </w:rPr>
        <w:t>, 2024)</w:t>
      </w:r>
    </w:p>
    <w:p w14:paraId="5B2D3113" w14:textId="36B8FF78" w:rsidR="00FE2DE6" w:rsidRDefault="00FE2DE6" w:rsidP="00EE5A75">
      <w:pPr>
        <w:pStyle w:val="ListParagraph"/>
        <w:numPr>
          <w:ilvl w:val="0"/>
          <w:numId w:val="41"/>
        </w:numPr>
        <w:spacing w:after="0" w:line="240" w:lineRule="auto"/>
        <w:ind w:left="426" w:hanging="426"/>
        <w:rPr>
          <w:rFonts w:ascii="Times New Roman" w:hAnsi="Times New Roman" w:cs="Times New Roman"/>
          <w:b/>
          <w:bCs/>
          <w:sz w:val="24"/>
          <w:szCs w:val="24"/>
        </w:rPr>
      </w:pPr>
      <w:proofErr w:type="spellStart"/>
      <w:r>
        <w:rPr>
          <w:rFonts w:ascii="Times New Roman" w:hAnsi="Times New Roman" w:cs="Times New Roman"/>
          <w:b/>
          <w:bCs/>
          <w:sz w:val="24"/>
          <w:szCs w:val="24"/>
        </w:rPr>
        <w:t>Perputaran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Persediaan</w:t>
      </w:r>
      <w:proofErr w:type="spellEnd"/>
    </w:p>
    <w:p w14:paraId="57DDA010" w14:textId="5F94CE5F" w:rsidR="00FE2DE6" w:rsidRDefault="00FE2DE6" w:rsidP="00FE2DE6">
      <w:pPr>
        <w:pStyle w:val="ListParagraph"/>
        <w:spacing w:after="0" w:line="240" w:lineRule="auto"/>
        <w:ind w:left="426" w:firstLine="425"/>
        <w:rPr>
          <w:rFonts w:ascii="Times New Roman" w:eastAsia="Times New Roman" w:hAnsi="Times New Roman" w:cs="Times New Roman"/>
          <w:sz w:val="24"/>
          <w:szCs w:val="24"/>
          <w:lang w:eastAsia="ja-JP" w:bidi="mn-Mong-CN"/>
        </w:rPr>
      </w:pP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persediaan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merupakan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rasio</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perbandingan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antara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jumlah</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penjualan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selama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periode</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tertentu</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dengan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persediaan</w:t>
      </w:r>
      <w:proofErr w:type="spellEnd"/>
      <w:r>
        <w:rPr>
          <w:rFonts w:ascii="Times New Roman" w:eastAsia="Times New Roman" w:hAnsi="Times New Roman" w:cs="Times New Roman"/>
          <w:sz w:val="24"/>
          <w:szCs w:val="24"/>
          <w:lang w:eastAsia="ja-JP" w:bidi="mn-Mong-CN"/>
        </w:rPr>
        <w:t xml:space="preserve"> rata-rata.</w:t>
      </w:r>
    </w:p>
    <w:p w14:paraId="0EC54E7C" w14:textId="50F5E743" w:rsidR="00FE2DE6" w:rsidRPr="00930452" w:rsidRDefault="00FE2DE6" w:rsidP="00930452">
      <w:pPr>
        <w:pStyle w:val="ListParagraph"/>
        <w:spacing w:before="120" w:after="0" w:line="240" w:lineRule="auto"/>
        <w:ind w:left="1701" w:right="1133" w:hanging="851"/>
        <w:contextualSpacing w:val="0"/>
        <w:rPr>
          <w:rFonts w:ascii="Times New Roman" w:eastAsia="Times New Roman" w:hAnsi="Times New Roman" w:cs="Times New Roman"/>
          <w:b/>
          <w:bCs/>
          <w:sz w:val="24"/>
          <w:szCs w:val="24"/>
          <w:lang w:eastAsia="ja-JP" w:bidi="mn-Mong-CN"/>
        </w:rPr>
      </w:pPr>
      <w:r w:rsidRPr="0065446E">
        <w:rPr>
          <w:rFonts w:ascii="Times New Roman" w:eastAsia="Times New Roman" w:hAnsi="Times New Roman" w:cs="Times New Roman"/>
          <w:b/>
          <w:bCs/>
          <w:sz w:val="24"/>
          <w:szCs w:val="24"/>
          <w:lang w:eastAsia="ja-JP" w:bidi="mn-Mong-CN"/>
        </w:rPr>
        <w:t>Tabel 4.</w:t>
      </w:r>
      <w:r w:rsid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Perputaran</w:t>
      </w:r>
      <w:proofErr w:type="spellEnd"/>
      <w:r w:rsidRP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Persediaan</w:t>
      </w:r>
      <w:proofErr w:type="spellEnd"/>
      <w:r w:rsidRPr="00930452">
        <w:rPr>
          <w:rFonts w:ascii="Times New Roman" w:eastAsia="Times New Roman" w:hAnsi="Times New Roman" w:cs="Times New Roman"/>
          <w:b/>
          <w:bCs/>
          <w:sz w:val="24"/>
          <w:szCs w:val="24"/>
          <w:lang w:eastAsia="ja-JP" w:bidi="mn-Mong-CN"/>
        </w:rPr>
        <w:t xml:space="preserve"> Perusahaan </w:t>
      </w:r>
      <w:proofErr w:type="spellStart"/>
      <w:r w:rsidRPr="00930452">
        <w:rPr>
          <w:rFonts w:ascii="Times New Roman" w:eastAsia="Times New Roman" w:hAnsi="Times New Roman" w:cs="Times New Roman"/>
          <w:b/>
          <w:bCs/>
          <w:sz w:val="24"/>
          <w:szCs w:val="24"/>
          <w:lang w:eastAsia="ja-JP" w:bidi="mn-Mong-CN"/>
        </w:rPr>
        <w:t>Subsektor</w:t>
      </w:r>
      <w:proofErr w:type="spellEnd"/>
      <w:r w:rsidRP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Makanan</w:t>
      </w:r>
      <w:proofErr w:type="spellEnd"/>
      <w:r w:rsidRPr="00930452">
        <w:rPr>
          <w:rFonts w:ascii="Times New Roman" w:eastAsia="Times New Roman" w:hAnsi="Times New Roman" w:cs="Times New Roman"/>
          <w:b/>
          <w:bCs/>
          <w:sz w:val="24"/>
          <w:szCs w:val="24"/>
          <w:lang w:eastAsia="ja-JP" w:bidi="mn-Mong-CN"/>
        </w:rPr>
        <w:t xml:space="preserve"> dan </w:t>
      </w:r>
      <w:proofErr w:type="spellStart"/>
      <w:r w:rsidRPr="00930452">
        <w:rPr>
          <w:rFonts w:ascii="Times New Roman" w:eastAsia="Times New Roman" w:hAnsi="Times New Roman" w:cs="Times New Roman"/>
          <w:b/>
          <w:bCs/>
          <w:sz w:val="24"/>
          <w:szCs w:val="24"/>
          <w:lang w:eastAsia="ja-JP" w:bidi="mn-Mong-CN"/>
        </w:rPr>
        <w:t>Minuman</w:t>
      </w:r>
      <w:proofErr w:type="spellEnd"/>
      <w:r w:rsidRPr="00930452">
        <w:rPr>
          <w:rFonts w:ascii="Times New Roman" w:eastAsia="Times New Roman" w:hAnsi="Times New Roman" w:cs="Times New Roman"/>
          <w:b/>
          <w:bCs/>
          <w:sz w:val="24"/>
          <w:szCs w:val="24"/>
          <w:lang w:eastAsia="ja-JP" w:bidi="mn-Mong-CN"/>
        </w:rPr>
        <w:t xml:space="preserve"> yang </w:t>
      </w:r>
      <w:proofErr w:type="spellStart"/>
      <w:r w:rsidRPr="00930452">
        <w:rPr>
          <w:rFonts w:ascii="Times New Roman" w:eastAsia="Times New Roman" w:hAnsi="Times New Roman" w:cs="Times New Roman"/>
          <w:b/>
          <w:bCs/>
          <w:sz w:val="24"/>
          <w:szCs w:val="24"/>
          <w:lang w:eastAsia="ja-JP" w:bidi="mn-Mong-CN"/>
        </w:rPr>
        <w:t>terdaftar</w:t>
      </w:r>
      <w:proofErr w:type="spellEnd"/>
      <w:r w:rsidRPr="00930452">
        <w:rPr>
          <w:rFonts w:ascii="Times New Roman" w:eastAsia="Times New Roman" w:hAnsi="Times New Roman" w:cs="Times New Roman"/>
          <w:b/>
          <w:bCs/>
          <w:sz w:val="24"/>
          <w:szCs w:val="24"/>
          <w:lang w:eastAsia="ja-JP" w:bidi="mn-Mong-CN"/>
        </w:rPr>
        <w:t xml:space="preserve"> di BEI (</w:t>
      </w:r>
      <w:proofErr w:type="spellStart"/>
      <w:r w:rsidRPr="00930452">
        <w:rPr>
          <w:rFonts w:ascii="Times New Roman" w:eastAsia="Times New Roman" w:hAnsi="Times New Roman" w:cs="Times New Roman"/>
          <w:b/>
          <w:bCs/>
          <w:sz w:val="24"/>
          <w:szCs w:val="24"/>
          <w:lang w:eastAsia="ja-JP" w:bidi="mn-Mong-CN"/>
        </w:rPr>
        <w:t>dalam</w:t>
      </w:r>
      <w:proofErr w:type="spellEnd"/>
      <w:r w:rsidRPr="00930452">
        <w:rPr>
          <w:rFonts w:ascii="Times New Roman" w:eastAsia="Times New Roman" w:hAnsi="Times New Roman" w:cs="Times New Roman"/>
          <w:b/>
          <w:bCs/>
          <w:sz w:val="24"/>
          <w:szCs w:val="24"/>
          <w:lang w:eastAsia="ja-JP" w:bidi="mn-Mong-CN"/>
        </w:rPr>
        <w:t xml:space="preserve"> kali)</w:t>
      </w:r>
    </w:p>
    <w:tbl>
      <w:tblPr>
        <w:tblW w:w="7087" w:type="dxa"/>
        <w:tblInd w:w="846" w:type="dxa"/>
        <w:tblLook w:val="04A0" w:firstRow="1" w:lastRow="0" w:firstColumn="1" w:lastColumn="0" w:noHBand="0" w:noVBand="1"/>
      </w:tblPr>
      <w:tblGrid>
        <w:gridCol w:w="485"/>
        <w:gridCol w:w="1499"/>
        <w:gridCol w:w="1276"/>
        <w:gridCol w:w="1276"/>
        <w:gridCol w:w="1276"/>
        <w:gridCol w:w="1275"/>
      </w:tblGrid>
      <w:tr w:rsidR="00FE2DE6" w14:paraId="19AB9D4F" w14:textId="77777777" w:rsidTr="00A23B77">
        <w:trPr>
          <w:trHeight w:val="70"/>
        </w:trPr>
        <w:tc>
          <w:tcPr>
            <w:tcW w:w="485" w:type="dxa"/>
            <w:vMerge w:val="restart"/>
            <w:tcBorders>
              <w:top w:val="single" w:sz="4" w:space="0" w:color="auto"/>
              <w:left w:val="single" w:sz="4" w:space="0" w:color="auto"/>
              <w:right w:val="single" w:sz="4" w:space="0" w:color="auto"/>
            </w:tcBorders>
            <w:vAlign w:val="center"/>
          </w:tcPr>
          <w:p w14:paraId="4260960E"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No</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97AF8"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Kode Saham</w:t>
            </w:r>
          </w:p>
        </w:tc>
        <w:tc>
          <w:tcPr>
            <w:tcW w:w="51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9F3470"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proofErr w:type="spellStart"/>
            <w:r w:rsidRPr="00FE2DE6">
              <w:rPr>
                <w:rFonts w:ascii="Times New Roman" w:eastAsia="Times New Roman" w:hAnsi="Times New Roman" w:cs="Times New Roman"/>
                <w:b/>
                <w:bCs/>
                <w:color w:val="000000"/>
                <w:lang w:val="en-ID" w:eastAsia="en-ID"/>
              </w:rPr>
              <w:t>Tahun</w:t>
            </w:r>
            <w:proofErr w:type="spellEnd"/>
          </w:p>
        </w:tc>
      </w:tr>
      <w:tr w:rsidR="00FE2DE6" w14:paraId="63B7F842" w14:textId="77777777" w:rsidTr="00A23B77">
        <w:trPr>
          <w:trHeight w:val="70"/>
        </w:trPr>
        <w:tc>
          <w:tcPr>
            <w:tcW w:w="485" w:type="dxa"/>
            <w:vMerge/>
            <w:tcBorders>
              <w:left w:val="single" w:sz="4" w:space="0" w:color="auto"/>
              <w:bottom w:val="single" w:sz="4" w:space="0" w:color="auto"/>
              <w:right w:val="single" w:sz="4" w:space="0" w:color="auto"/>
            </w:tcBorders>
          </w:tcPr>
          <w:p w14:paraId="67BE9379" w14:textId="77777777" w:rsidR="00FE2DE6" w:rsidRPr="00FE2DE6" w:rsidRDefault="00FE2DE6" w:rsidP="00A23B77">
            <w:pPr>
              <w:spacing w:after="0" w:line="240" w:lineRule="auto"/>
              <w:rPr>
                <w:rFonts w:ascii="Times New Roman" w:eastAsia="Times New Roman" w:hAnsi="Times New Roman" w:cs="Times New Roman"/>
                <w:b/>
                <w:bCs/>
                <w:color w:val="000000"/>
                <w:lang w:val="en-ID" w:eastAsia="en-ID"/>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152C7681" w14:textId="77777777" w:rsidR="00FE2DE6" w:rsidRPr="00FE2DE6" w:rsidRDefault="00FE2DE6" w:rsidP="00A23B77">
            <w:pPr>
              <w:spacing w:after="0" w:line="240" w:lineRule="auto"/>
              <w:rPr>
                <w:rFonts w:ascii="Times New Roman" w:eastAsia="Times New Roman" w:hAnsi="Times New Roman" w:cs="Times New Roman"/>
                <w:b/>
                <w:bCs/>
                <w:color w:val="000000"/>
                <w:lang w:val="en-ID" w:eastAsia="en-ID"/>
              </w:rPr>
            </w:pPr>
          </w:p>
        </w:tc>
        <w:tc>
          <w:tcPr>
            <w:tcW w:w="1276" w:type="dxa"/>
            <w:tcBorders>
              <w:top w:val="nil"/>
              <w:left w:val="nil"/>
              <w:bottom w:val="single" w:sz="4" w:space="0" w:color="auto"/>
              <w:right w:val="single" w:sz="4" w:space="0" w:color="auto"/>
            </w:tcBorders>
            <w:shd w:val="clear" w:color="auto" w:fill="auto"/>
            <w:noWrap/>
            <w:vAlign w:val="center"/>
            <w:hideMark/>
          </w:tcPr>
          <w:p w14:paraId="65CAFBC4"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3729844A"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2021</w:t>
            </w:r>
          </w:p>
        </w:tc>
        <w:tc>
          <w:tcPr>
            <w:tcW w:w="1276" w:type="dxa"/>
            <w:tcBorders>
              <w:top w:val="nil"/>
              <w:left w:val="nil"/>
              <w:bottom w:val="single" w:sz="4" w:space="0" w:color="auto"/>
              <w:right w:val="single" w:sz="4" w:space="0" w:color="auto"/>
            </w:tcBorders>
            <w:shd w:val="clear" w:color="auto" w:fill="auto"/>
            <w:noWrap/>
            <w:vAlign w:val="center"/>
            <w:hideMark/>
          </w:tcPr>
          <w:p w14:paraId="4EC4EEE9"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740E4D4A" w14:textId="77777777" w:rsidR="00FE2DE6" w:rsidRPr="00FE2DE6" w:rsidRDefault="00FE2DE6"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2023</w:t>
            </w:r>
          </w:p>
        </w:tc>
      </w:tr>
      <w:tr w:rsidR="00FE2DE6" w14:paraId="26EE4BD7"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23BBD6D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82EC2C9"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AISA</w:t>
            </w:r>
          </w:p>
        </w:tc>
        <w:tc>
          <w:tcPr>
            <w:tcW w:w="1276" w:type="dxa"/>
            <w:tcBorders>
              <w:top w:val="nil"/>
              <w:left w:val="nil"/>
              <w:bottom w:val="single" w:sz="4" w:space="0" w:color="auto"/>
              <w:right w:val="single" w:sz="4" w:space="0" w:color="auto"/>
            </w:tcBorders>
            <w:shd w:val="clear" w:color="auto" w:fill="auto"/>
            <w:noWrap/>
            <w:vAlign w:val="center"/>
            <w:hideMark/>
          </w:tcPr>
          <w:p w14:paraId="34F38571" w14:textId="51498945"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11,08</w:t>
            </w:r>
          </w:p>
        </w:tc>
        <w:tc>
          <w:tcPr>
            <w:tcW w:w="1276" w:type="dxa"/>
            <w:tcBorders>
              <w:top w:val="nil"/>
              <w:left w:val="nil"/>
              <w:bottom w:val="single" w:sz="4" w:space="0" w:color="auto"/>
              <w:right w:val="single" w:sz="4" w:space="0" w:color="auto"/>
            </w:tcBorders>
            <w:shd w:val="clear" w:color="auto" w:fill="auto"/>
            <w:noWrap/>
            <w:vAlign w:val="center"/>
            <w:hideMark/>
          </w:tcPr>
          <w:p w14:paraId="7D531398" w14:textId="37D4347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12,01</w:t>
            </w:r>
          </w:p>
        </w:tc>
        <w:tc>
          <w:tcPr>
            <w:tcW w:w="1276" w:type="dxa"/>
            <w:tcBorders>
              <w:top w:val="nil"/>
              <w:left w:val="nil"/>
              <w:bottom w:val="single" w:sz="4" w:space="0" w:color="auto"/>
              <w:right w:val="single" w:sz="4" w:space="0" w:color="auto"/>
            </w:tcBorders>
            <w:shd w:val="clear" w:color="auto" w:fill="auto"/>
            <w:noWrap/>
            <w:vAlign w:val="center"/>
            <w:hideMark/>
          </w:tcPr>
          <w:p w14:paraId="77239C5C" w14:textId="7CE03CF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11,21</w:t>
            </w:r>
          </w:p>
        </w:tc>
        <w:tc>
          <w:tcPr>
            <w:tcW w:w="1275" w:type="dxa"/>
            <w:tcBorders>
              <w:top w:val="nil"/>
              <w:left w:val="nil"/>
              <w:bottom w:val="single" w:sz="4" w:space="0" w:color="auto"/>
              <w:right w:val="single" w:sz="4" w:space="0" w:color="auto"/>
            </w:tcBorders>
            <w:shd w:val="clear" w:color="auto" w:fill="auto"/>
            <w:noWrap/>
            <w:vAlign w:val="center"/>
            <w:hideMark/>
          </w:tcPr>
          <w:p w14:paraId="2C32763A" w14:textId="5B83F42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9,61</w:t>
            </w:r>
          </w:p>
        </w:tc>
      </w:tr>
      <w:tr w:rsidR="00FE2DE6" w14:paraId="1F9C995B"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EE0367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A97733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ALTO</w:t>
            </w:r>
          </w:p>
        </w:tc>
        <w:tc>
          <w:tcPr>
            <w:tcW w:w="1276" w:type="dxa"/>
            <w:tcBorders>
              <w:top w:val="nil"/>
              <w:left w:val="nil"/>
              <w:bottom w:val="single" w:sz="4" w:space="0" w:color="auto"/>
              <w:right w:val="single" w:sz="4" w:space="0" w:color="auto"/>
            </w:tcBorders>
            <w:shd w:val="clear" w:color="auto" w:fill="auto"/>
            <w:noWrap/>
            <w:vAlign w:val="center"/>
            <w:hideMark/>
          </w:tcPr>
          <w:p w14:paraId="3F2CC17A" w14:textId="117C9AC3"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330748C0" w14:textId="503BE29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2,92</w:t>
            </w:r>
          </w:p>
        </w:tc>
        <w:tc>
          <w:tcPr>
            <w:tcW w:w="1276" w:type="dxa"/>
            <w:tcBorders>
              <w:top w:val="nil"/>
              <w:left w:val="nil"/>
              <w:bottom w:val="single" w:sz="4" w:space="0" w:color="auto"/>
              <w:right w:val="single" w:sz="4" w:space="0" w:color="auto"/>
            </w:tcBorders>
            <w:shd w:val="clear" w:color="auto" w:fill="auto"/>
            <w:noWrap/>
            <w:vAlign w:val="center"/>
            <w:hideMark/>
          </w:tcPr>
          <w:p w14:paraId="397EC903" w14:textId="1AC6AF6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3,49</w:t>
            </w:r>
          </w:p>
        </w:tc>
        <w:tc>
          <w:tcPr>
            <w:tcW w:w="1275" w:type="dxa"/>
            <w:tcBorders>
              <w:top w:val="nil"/>
              <w:left w:val="nil"/>
              <w:bottom w:val="single" w:sz="4" w:space="0" w:color="auto"/>
              <w:right w:val="single" w:sz="4" w:space="0" w:color="auto"/>
            </w:tcBorders>
            <w:shd w:val="clear" w:color="auto" w:fill="auto"/>
            <w:noWrap/>
            <w:vAlign w:val="center"/>
            <w:hideMark/>
          </w:tcPr>
          <w:p w14:paraId="4FF25B12" w14:textId="09E5196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2,66</w:t>
            </w:r>
          </w:p>
        </w:tc>
      </w:tr>
      <w:tr w:rsidR="00FE2DE6" w14:paraId="17E0EEA5"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5B40D67"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772FDF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CAMP</w:t>
            </w:r>
          </w:p>
        </w:tc>
        <w:tc>
          <w:tcPr>
            <w:tcW w:w="1276" w:type="dxa"/>
            <w:tcBorders>
              <w:top w:val="nil"/>
              <w:left w:val="nil"/>
              <w:bottom w:val="single" w:sz="4" w:space="0" w:color="auto"/>
              <w:right w:val="single" w:sz="4" w:space="0" w:color="auto"/>
            </w:tcBorders>
            <w:shd w:val="clear" w:color="auto" w:fill="auto"/>
            <w:noWrap/>
            <w:vAlign w:val="center"/>
            <w:hideMark/>
          </w:tcPr>
          <w:p w14:paraId="11869706" w14:textId="4F8D3B8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2,84</w:t>
            </w:r>
          </w:p>
        </w:tc>
        <w:tc>
          <w:tcPr>
            <w:tcW w:w="1276" w:type="dxa"/>
            <w:tcBorders>
              <w:top w:val="nil"/>
              <w:left w:val="nil"/>
              <w:bottom w:val="single" w:sz="4" w:space="0" w:color="auto"/>
              <w:right w:val="single" w:sz="4" w:space="0" w:color="auto"/>
            </w:tcBorders>
            <w:shd w:val="clear" w:color="auto" w:fill="auto"/>
            <w:noWrap/>
            <w:vAlign w:val="center"/>
            <w:hideMark/>
          </w:tcPr>
          <w:p w14:paraId="735C7900" w14:textId="059EA6A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3,58</w:t>
            </w:r>
          </w:p>
        </w:tc>
        <w:tc>
          <w:tcPr>
            <w:tcW w:w="1276" w:type="dxa"/>
            <w:tcBorders>
              <w:top w:val="nil"/>
              <w:left w:val="nil"/>
              <w:bottom w:val="single" w:sz="4" w:space="0" w:color="auto"/>
              <w:right w:val="single" w:sz="4" w:space="0" w:color="auto"/>
            </w:tcBorders>
            <w:shd w:val="clear" w:color="auto" w:fill="auto"/>
            <w:noWrap/>
            <w:vAlign w:val="center"/>
            <w:hideMark/>
          </w:tcPr>
          <w:p w14:paraId="3D9ADB34" w14:textId="7BE1FBA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4,06</w:t>
            </w:r>
          </w:p>
        </w:tc>
        <w:tc>
          <w:tcPr>
            <w:tcW w:w="1275" w:type="dxa"/>
            <w:tcBorders>
              <w:top w:val="nil"/>
              <w:left w:val="nil"/>
              <w:bottom w:val="single" w:sz="4" w:space="0" w:color="auto"/>
              <w:right w:val="single" w:sz="4" w:space="0" w:color="auto"/>
            </w:tcBorders>
            <w:shd w:val="clear" w:color="auto" w:fill="auto"/>
            <w:noWrap/>
            <w:vAlign w:val="center"/>
            <w:hideMark/>
          </w:tcPr>
          <w:p w14:paraId="78D82A6F" w14:textId="7C773F9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3,97</w:t>
            </w:r>
          </w:p>
        </w:tc>
      </w:tr>
      <w:tr w:rsidR="00FE2DE6" w14:paraId="23D6468F" w14:textId="77777777" w:rsidTr="00A23B77">
        <w:trPr>
          <w:trHeight w:val="122"/>
        </w:trPr>
        <w:tc>
          <w:tcPr>
            <w:tcW w:w="485" w:type="dxa"/>
            <w:tcBorders>
              <w:top w:val="nil"/>
              <w:left w:val="single" w:sz="4" w:space="0" w:color="auto"/>
              <w:bottom w:val="single" w:sz="4" w:space="0" w:color="auto"/>
              <w:right w:val="single" w:sz="4" w:space="0" w:color="auto"/>
            </w:tcBorders>
            <w:vAlign w:val="center"/>
          </w:tcPr>
          <w:p w14:paraId="2B2FEF68"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9003CD9"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CEKA</w:t>
            </w:r>
          </w:p>
        </w:tc>
        <w:tc>
          <w:tcPr>
            <w:tcW w:w="1276" w:type="dxa"/>
            <w:tcBorders>
              <w:top w:val="nil"/>
              <w:left w:val="nil"/>
              <w:bottom w:val="single" w:sz="4" w:space="0" w:color="auto"/>
              <w:right w:val="single" w:sz="4" w:space="0" w:color="auto"/>
            </w:tcBorders>
            <w:shd w:val="clear" w:color="auto" w:fill="auto"/>
            <w:noWrap/>
            <w:vAlign w:val="center"/>
            <w:hideMark/>
          </w:tcPr>
          <w:p w14:paraId="492B4964" w14:textId="60AB880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11,22</w:t>
            </w:r>
          </w:p>
        </w:tc>
        <w:tc>
          <w:tcPr>
            <w:tcW w:w="1276" w:type="dxa"/>
            <w:tcBorders>
              <w:top w:val="nil"/>
              <w:left w:val="nil"/>
              <w:bottom w:val="single" w:sz="4" w:space="0" w:color="auto"/>
              <w:right w:val="single" w:sz="4" w:space="0" w:color="auto"/>
            </w:tcBorders>
            <w:shd w:val="clear" w:color="auto" w:fill="auto"/>
            <w:noWrap/>
            <w:vAlign w:val="center"/>
            <w:hideMark/>
          </w:tcPr>
          <w:p w14:paraId="1CAB6523" w14:textId="6438C72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13,47</w:t>
            </w:r>
          </w:p>
        </w:tc>
        <w:tc>
          <w:tcPr>
            <w:tcW w:w="1276" w:type="dxa"/>
            <w:tcBorders>
              <w:top w:val="nil"/>
              <w:left w:val="nil"/>
              <w:bottom w:val="single" w:sz="4" w:space="0" w:color="auto"/>
              <w:right w:val="single" w:sz="4" w:space="0" w:color="auto"/>
            </w:tcBorders>
            <w:shd w:val="clear" w:color="auto" w:fill="auto"/>
            <w:noWrap/>
            <w:vAlign w:val="center"/>
            <w:hideMark/>
          </w:tcPr>
          <w:p w14:paraId="7653A117" w14:textId="2ECDB4E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15,68</w:t>
            </w:r>
          </w:p>
        </w:tc>
        <w:tc>
          <w:tcPr>
            <w:tcW w:w="1275" w:type="dxa"/>
            <w:tcBorders>
              <w:top w:val="nil"/>
              <w:left w:val="nil"/>
              <w:bottom w:val="single" w:sz="4" w:space="0" w:color="auto"/>
              <w:right w:val="single" w:sz="4" w:space="0" w:color="auto"/>
            </w:tcBorders>
            <w:shd w:val="clear" w:color="auto" w:fill="auto"/>
            <w:noWrap/>
            <w:vAlign w:val="center"/>
            <w:hideMark/>
          </w:tcPr>
          <w:p w14:paraId="0157E419" w14:textId="18E4A19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19,38</w:t>
            </w:r>
          </w:p>
        </w:tc>
      </w:tr>
      <w:tr w:rsidR="00FE2DE6" w14:paraId="0C0C7955"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E5DAD9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ADA91A8"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COCO</w:t>
            </w:r>
          </w:p>
        </w:tc>
        <w:tc>
          <w:tcPr>
            <w:tcW w:w="1276" w:type="dxa"/>
            <w:tcBorders>
              <w:top w:val="nil"/>
              <w:left w:val="nil"/>
              <w:bottom w:val="single" w:sz="4" w:space="0" w:color="auto"/>
              <w:right w:val="single" w:sz="4" w:space="0" w:color="auto"/>
            </w:tcBorders>
            <w:shd w:val="clear" w:color="auto" w:fill="auto"/>
            <w:noWrap/>
            <w:vAlign w:val="center"/>
            <w:hideMark/>
          </w:tcPr>
          <w:p w14:paraId="4E1290A7" w14:textId="1B13F05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2,13</w:t>
            </w:r>
          </w:p>
        </w:tc>
        <w:tc>
          <w:tcPr>
            <w:tcW w:w="1276" w:type="dxa"/>
            <w:tcBorders>
              <w:top w:val="nil"/>
              <w:left w:val="nil"/>
              <w:bottom w:val="single" w:sz="4" w:space="0" w:color="auto"/>
              <w:right w:val="single" w:sz="4" w:space="0" w:color="auto"/>
            </w:tcBorders>
            <w:shd w:val="clear" w:color="auto" w:fill="auto"/>
            <w:noWrap/>
            <w:vAlign w:val="center"/>
            <w:hideMark/>
          </w:tcPr>
          <w:p w14:paraId="39444078" w14:textId="627FBEC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2,37</w:t>
            </w:r>
          </w:p>
        </w:tc>
        <w:tc>
          <w:tcPr>
            <w:tcW w:w="1276" w:type="dxa"/>
            <w:tcBorders>
              <w:top w:val="nil"/>
              <w:left w:val="nil"/>
              <w:bottom w:val="single" w:sz="4" w:space="0" w:color="auto"/>
              <w:right w:val="single" w:sz="4" w:space="0" w:color="auto"/>
            </w:tcBorders>
            <w:shd w:val="clear" w:color="auto" w:fill="auto"/>
            <w:noWrap/>
            <w:vAlign w:val="center"/>
            <w:hideMark/>
          </w:tcPr>
          <w:p w14:paraId="0A6A015B" w14:textId="4D77CD7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2,68</w:t>
            </w:r>
          </w:p>
        </w:tc>
        <w:tc>
          <w:tcPr>
            <w:tcW w:w="1275" w:type="dxa"/>
            <w:tcBorders>
              <w:top w:val="nil"/>
              <w:left w:val="nil"/>
              <w:bottom w:val="single" w:sz="4" w:space="0" w:color="auto"/>
              <w:right w:val="single" w:sz="4" w:space="0" w:color="auto"/>
            </w:tcBorders>
            <w:shd w:val="clear" w:color="auto" w:fill="auto"/>
            <w:noWrap/>
            <w:vAlign w:val="center"/>
            <w:hideMark/>
          </w:tcPr>
          <w:p w14:paraId="1FC2B7A8" w14:textId="636341E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1,71</w:t>
            </w:r>
          </w:p>
        </w:tc>
      </w:tr>
      <w:tr w:rsidR="00FE2DE6" w14:paraId="6C8FA476"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597686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C8E006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DLTA</w:t>
            </w:r>
          </w:p>
        </w:tc>
        <w:tc>
          <w:tcPr>
            <w:tcW w:w="1276" w:type="dxa"/>
            <w:tcBorders>
              <w:top w:val="nil"/>
              <w:left w:val="nil"/>
              <w:bottom w:val="single" w:sz="4" w:space="0" w:color="auto"/>
              <w:right w:val="single" w:sz="4" w:space="0" w:color="auto"/>
            </w:tcBorders>
            <w:shd w:val="clear" w:color="auto" w:fill="auto"/>
            <w:noWrap/>
            <w:vAlign w:val="center"/>
            <w:hideMark/>
          </w:tcPr>
          <w:p w14:paraId="5EB345D7" w14:textId="3522628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0,91</w:t>
            </w:r>
          </w:p>
        </w:tc>
        <w:tc>
          <w:tcPr>
            <w:tcW w:w="1276" w:type="dxa"/>
            <w:tcBorders>
              <w:top w:val="nil"/>
              <w:left w:val="nil"/>
              <w:bottom w:val="single" w:sz="4" w:space="0" w:color="auto"/>
              <w:right w:val="single" w:sz="4" w:space="0" w:color="auto"/>
            </w:tcBorders>
            <w:shd w:val="clear" w:color="auto" w:fill="auto"/>
            <w:noWrap/>
            <w:vAlign w:val="center"/>
            <w:hideMark/>
          </w:tcPr>
          <w:p w14:paraId="1E8B26B1" w14:textId="4182821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1,14</w:t>
            </w:r>
          </w:p>
        </w:tc>
        <w:tc>
          <w:tcPr>
            <w:tcW w:w="1276" w:type="dxa"/>
            <w:tcBorders>
              <w:top w:val="nil"/>
              <w:left w:val="nil"/>
              <w:bottom w:val="single" w:sz="4" w:space="0" w:color="auto"/>
              <w:right w:val="single" w:sz="4" w:space="0" w:color="auto"/>
            </w:tcBorders>
            <w:shd w:val="clear" w:color="auto" w:fill="auto"/>
            <w:noWrap/>
            <w:vAlign w:val="center"/>
            <w:hideMark/>
          </w:tcPr>
          <w:p w14:paraId="5B58291E" w14:textId="29CD035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602E556A" w14:textId="585446C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1,16</w:t>
            </w:r>
          </w:p>
        </w:tc>
      </w:tr>
      <w:tr w:rsidR="00FE2DE6" w14:paraId="23FDFB4F"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DA544B7"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84A1871"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DMND</w:t>
            </w:r>
          </w:p>
        </w:tc>
        <w:tc>
          <w:tcPr>
            <w:tcW w:w="1276" w:type="dxa"/>
            <w:tcBorders>
              <w:top w:val="nil"/>
              <w:left w:val="nil"/>
              <w:bottom w:val="single" w:sz="4" w:space="0" w:color="auto"/>
              <w:right w:val="single" w:sz="4" w:space="0" w:color="auto"/>
            </w:tcBorders>
            <w:shd w:val="clear" w:color="auto" w:fill="auto"/>
            <w:noWrap/>
            <w:vAlign w:val="center"/>
            <w:hideMark/>
          </w:tcPr>
          <w:p w14:paraId="3D987979" w14:textId="774CD6A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3,70</w:t>
            </w:r>
          </w:p>
        </w:tc>
        <w:tc>
          <w:tcPr>
            <w:tcW w:w="1276" w:type="dxa"/>
            <w:tcBorders>
              <w:top w:val="nil"/>
              <w:left w:val="nil"/>
              <w:bottom w:val="single" w:sz="4" w:space="0" w:color="auto"/>
              <w:right w:val="single" w:sz="4" w:space="0" w:color="auto"/>
            </w:tcBorders>
            <w:shd w:val="clear" w:color="auto" w:fill="auto"/>
            <w:noWrap/>
            <w:vAlign w:val="center"/>
            <w:hideMark/>
          </w:tcPr>
          <w:p w14:paraId="1D78E94E" w14:textId="0A039AA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4,03</w:t>
            </w:r>
          </w:p>
        </w:tc>
        <w:tc>
          <w:tcPr>
            <w:tcW w:w="1276" w:type="dxa"/>
            <w:tcBorders>
              <w:top w:val="nil"/>
              <w:left w:val="nil"/>
              <w:bottom w:val="single" w:sz="4" w:space="0" w:color="auto"/>
              <w:right w:val="single" w:sz="4" w:space="0" w:color="auto"/>
            </w:tcBorders>
            <w:shd w:val="clear" w:color="auto" w:fill="auto"/>
            <w:noWrap/>
            <w:vAlign w:val="center"/>
            <w:hideMark/>
          </w:tcPr>
          <w:p w14:paraId="429B20B7" w14:textId="62C2265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3,98</w:t>
            </w:r>
          </w:p>
        </w:tc>
        <w:tc>
          <w:tcPr>
            <w:tcW w:w="1275" w:type="dxa"/>
            <w:tcBorders>
              <w:top w:val="nil"/>
              <w:left w:val="nil"/>
              <w:bottom w:val="single" w:sz="4" w:space="0" w:color="auto"/>
              <w:right w:val="single" w:sz="4" w:space="0" w:color="auto"/>
            </w:tcBorders>
            <w:shd w:val="clear" w:color="auto" w:fill="auto"/>
            <w:noWrap/>
            <w:vAlign w:val="center"/>
            <w:hideMark/>
          </w:tcPr>
          <w:p w14:paraId="5442DBFA" w14:textId="5E76D81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3,54</w:t>
            </w:r>
          </w:p>
        </w:tc>
      </w:tr>
      <w:tr w:rsidR="00FE2DE6" w14:paraId="3CE0EDE5"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19ED858"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8</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5DE8F39"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FOOD</w:t>
            </w:r>
          </w:p>
        </w:tc>
        <w:tc>
          <w:tcPr>
            <w:tcW w:w="1276" w:type="dxa"/>
            <w:tcBorders>
              <w:top w:val="nil"/>
              <w:left w:val="nil"/>
              <w:bottom w:val="single" w:sz="4" w:space="0" w:color="auto"/>
              <w:right w:val="single" w:sz="4" w:space="0" w:color="auto"/>
            </w:tcBorders>
            <w:shd w:val="clear" w:color="auto" w:fill="auto"/>
            <w:noWrap/>
            <w:vAlign w:val="center"/>
            <w:hideMark/>
          </w:tcPr>
          <w:p w14:paraId="66293CB8" w14:textId="5D45CE2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4,83</w:t>
            </w:r>
          </w:p>
        </w:tc>
        <w:tc>
          <w:tcPr>
            <w:tcW w:w="1276" w:type="dxa"/>
            <w:tcBorders>
              <w:top w:val="nil"/>
              <w:left w:val="nil"/>
              <w:bottom w:val="single" w:sz="4" w:space="0" w:color="auto"/>
              <w:right w:val="single" w:sz="4" w:space="0" w:color="auto"/>
            </w:tcBorders>
            <w:shd w:val="clear" w:color="auto" w:fill="auto"/>
            <w:noWrap/>
            <w:vAlign w:val="center"/>
            <w:hideMark/>
          </w:tcPr>
          <w:p w14:paraId="570B55D4" w14:textId="3691858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4,89</w:t>
            </w:r>
          </w:p>
        </w:tc>
        <w:tc>
          <w:tcPr>
            <w:tcW w:w="1276" w:type="dxa"/>
            <w:tcBorders>
              <w:top w:val="nil"/>
              <w:left w:val="nil"/>
              <w:bottom w:val="single" w:sz="4" w:space="0" w:color="auto"/>
              <w:right w:val="single" w:sz="4" w:space="0" w:color="auto"/>
            </w:tcBorders>
            <w:shd w:val="clear" w:color="auto" w:fill="auto"/>
            <w:noWrap/>
            <w:vAlign w:val="center"/>
            <w:hideMark/>
          </w:tcPr>
          <w:p w14:paraId="68E890F0" w14:textId="6A681B8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5,44</w:t>
            </w:r>
          </w:p>
        </w:tc>
        <w:tc>
          <w:tcPr>
            <w:tcW w:w="1275" w:type="dxa"/>
            <w:tcBorders>
              <w:top w:val="nil"/>
              <w:left w:val="nil"/>
              <w:bottom w:val="single" w:sz="4" w:space="0" w:color="auto"/>
              <w:right w:val="single" w:sz="4" w:space="0" w:color="auto"/>
            </w:tcBorders>
            <w:shd w:val="clear" w:color="auto" w:fill="auto"/>
            <w:noWrap/>
            <w:vAlign w:val="center"/>
            <w:hideMark/>
          </w:tcPr>
          <w:p w14:paraId="3D0D28BF" w14:textId="542317C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5,35</w:t>
            </w:r>
          </w:p>
        </w:tc>
      </w:tr>
      <w:tr w:rsidR="00FE2DE6" w14:paraId="08F9E702"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C13411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9B59DA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GOOD</w:t>
            </w:r>
          </w:p>
        </w:tc>
        <w:tc>
          <w:tcPr>
            <w:tcW w:w="1276" w:type="dxa"/>
            <w:tcBorders>
              <w:top w:val="nil"/>
              <w:left w:val="nil"/>
              <w:bottom w:val="single" w:sz="4" w:space="0" w:color="auto"/>
              <w:right w:val="single" w:sz="4" w:space="0" w:color="auto"/>
            </w:tcBorders>
            <w:shd w:val="clear" w:color="auto" w:fill="auto"/>
            <w:noWrap/>
            <w:vAlign w:val="center"/>
            <w:hideMark/>
          </w:tcPr>
          <w:p w14:paraId="376CBD6C" w14:textId="73FAE2F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6,68</w:t>
            </w:r>
          </w:p>
        </w:tc>
        <w:tc>
          <w:tcPr>
            <w:tcW w:w="1276" w:type="dxa"/>
            <w:tcBorders>
              <w:top w:val="nil"/>
              <w:left w:val="nil"/>
              <w:bottom w:val="single" w:sz="4" w:space="0" w:color="auto"/>
              <w:right w:val="single" w:sz="4" w:space="0" w:color="auto"/>
            </w:tcBorders>
            <w:shd w:val="clear" w:color="auto" w:fill="auto"/>
            <w:noWrap/>
            <w:vAlign w:val="center"/>
            <w:hideMark/>
          </w:tcPr>
          <w:p w14:paraId="61AB97D9" w14:textId="57C72DB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6,83</w:t>
            </w:r>
          </w:p>
        </w:tc>
        <w:tc>
          <w:tcPr>
            <w:tcW w:w="1276" w:type="dxa"/>
            <w:tcBorders>
              <w:top w:val="nil"/>
              <w:left w:val="nil"/>
              <w:bottom w:val="single" w:sz="4" w:space="0" w:color="auto"/>
              <w:right w:val="single" w:sz="4" w:space="0" w:color="auto"/>
            </w:tcBorders>
            <w:shd w:val="clear" w:color="auto" w:fill="auto"/>
            <w:noWrap/>
            <w:vAlign w:val="center"/>
            <w:hideMark/>
          </w:tcPr>
          <w:p w14:paraId="0EED41D7" w14:textId="1B198C2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6,89</w:t>
            </w:r>
          </w:p>
        </w:tc>
        <w:tc>
          <w:tcPr>
            <w:tcW w:w="1275" w:type="dxa"/>
            <w:tcBorders>
              <w:top w:val="nil"/>
              <w:left w:val="nil"/>
              <w:bottom w:val="single" w:sz="4" w:space="0" w:color="auto"/>
              <w:right w:val="single" w:sz="4" w:space="0" w:color="auto"/>
            </w:tcBorders>
            <w:shd w:val="clear" w:color="auto" w:fill="auto"/>
            <w:noWrap/>
            <w:vAlign w:val="center"/>
            <w:hideMark/>
          </w:tcPr>
          <w:p w14:paraId="3F039F0F" w14:textId="4306FAA4"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6,04</w:t>
            </w:r>
          </w:p>
        </w:tc>
      </w:tr>
      <w:tr w:rsidR="00FE2DE6" w14:paraId="1E2BAD7B"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761FE20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0304B57"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HOKI</w:t>
            </w:r>
          </w:p>
        </w:tc>
        <w:tc>
          <w:tcPr>
            <w:tcW w:w="1276" w:type="dxa"/>
            <w:tcBorders>
              <w:top w:val="nil"/>
              <w:left w:val="nil"/>
              <w:bottom w:val="single" w:sz="4" w:space="0" w:color="auto"/>
              <w:right w:val="single" w:sz="4" w:space="0" w:color="auto"/>
            </w:tcBorders>
            <w:shd w:val="clear" w:color="auto" w:fill="auto"/>
            <w:noWrap/>
            <w:vAlign w:val="center"/>
            <w:hideMark/>
          </w:tcPr>
          <w:p w14:paraId="17C7260B" w14:textId="50045F2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6,80</w:t>
            </w:r>
          </w:p>
        </w:tc>
        <w:tc>
          <w:tcPr>
            <w:tcW w:w="1276" w:type="dxa"/>
            <w:tcBorders>
              <w:top w:val="nil"/>
              <w:left w:val="nil"/>
              <w:bottom w:val="single" w:sz="4" w:space="0" w:color="auto"/>
              <w:right w:val="single" w:sz="4" w:space="0" w:color="auto"/>
            </w:tcBorders>
            <w:shd w:val="clear" w:color="auto" w:fill="auto"/>
            <w:noWrap/>
            <w:vAlign w:val="center"/>
            <w:hideMark/>
          </w:tcPr>
          <w:p w14:paraId="4E0B3AE1" w14:textId="3C615BB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5,54</w:t>
            </w:r>
          </w:p>
        </w:tc>
        <w:tc>
          <w:tcPr>
            <w:tcW w:w="1276" w:type="dxa"/>
            <w:tcBorders>
              <w:top w:val="nil"/>
              <w:left w:val="nil"/>
              <w:bottom w:val="single" w:sz="4" w:space="0" w:color="auto"/>
              <w:right w:val="single" w:sz="4" w:space="0" w:color="auto"/>
            </w:tcBorders>
            <w:shd w:val="clear" w:color="auto" w:fill="auto"/>
            <w:noWrap/>
            <w:vAlign w:val="center"/>
            <w:hideMark/>
          </w:tcPr>
          <w:p w14:paraId="1FDE9D23" w14:textId="1CA1EBC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5,65</w:t>
            </w:r>
          </w:p>
        </w:tc>
        <w:tc>
          <w:tcPr>
            <w:tcW w:w="1275" w:type="dxa"/>
            <w:tcBorders>
              <w:top w:val="nil"/>
              <w:left w:val="nil"/>
              <w:bottom w:val="single" w:sz="4" w:space="0" w:color="auto"/>
              <w:right w:val="single" w:sz="4" w:space="0" w:color="auto"/>
            </w:tcBorders>
            <w:shd w:val="clear" w:color="auto" w:fill="auto"/>
            <w:noWrap/>
            <w:vAlign w:val="center"/>
            <w:hideMark/>
          </w:tcPr>
          <w:p w14:paraId="3A3F018F" w14:textId="427A4BF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6,86</w:t>
            </w:r>
          </w:p>
        </w:tc>
      </w:tr>
      <w:tr w:rsidR="00FE2DE6" w14:paraId="0D796322"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CAB1C0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B600CC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ICBP</w:t>
            </w:r>
          </w:p>
        </w:tc>
        <w:tc>
          <w:tcPr>
            <w:tcW w:w="1276" w:type="dxa"/>
            <w:tcBorders>
              <w:top w:val="nil"/>
              <w:left w:val="nil"/>
              <w:bottom w:val="single" w:sz="4" w:space="0" w:color="auto"/>
              <w:right w:val="single" w:sz="4" w:space="0" w:color="auto"/>
            </w:tcBorders>
            <w:shd w:val="clear" w:color="auto" w:fill="auto"/>
            <w:noWrap/>
            <w:vAlign w:val="center"/>
            <w:hideMark/>
          </w:tcPr>
          <w:p w14:paraId="4ED79B11" w14:textId="7743822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6,98</w:t>
            </w:r>
          </w:p>
        </w:tc>
        <w:tc>
          <w:tcPr>
            <w:tcW w:w="1276" w:type="dxa"/>
            <w:tcBorders>
              <w:top w:val="nil"/>
              <w:left w:val="nil"/>
              <w:bottom w:val="single" w:sz="4" w:space="0" w:color="auto"/>
              <w:right w:val="single" w:sz="4" w:space="0" w:color="auto"/>
            </w:tcBorders>
            <w:shd w:val="clear" w:color="auto" w:fill="auto"/>
            <w:noWrap/>
            <w:vAlign w:val="center"/>
            <w:hideMark/>
          </w:tcPr>
          <w:p w14:paraId="4064B46A" w14:textId="3D8A415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6,99</w:t>
            </w:r>
          </w:p>
        </w:tc>
        <w:tc>
          <w:tcPr>
            <w:tcW w:w="1276" w:type="dxa"/>
            <w:tcBorders>
              <w:top w:val="nil"/>
              <w:left w:val="nil"/>
              <w:bottom w:val="single" w:sz="4" w:space="0" w:color="auto"/>
              <w:right w:val="single" w:sz="4" w:space="0" w:color="auto"/>
            </w:tcBorders>
            <w:shd w:val="clear" w:color="auto" w:fill="auto"/>
            <w:noWrap/>
            <w:vAlign w:val="center"/>
            <w:hideMark/>
          </w:tcPr>
          <w:p w14:paraId="726A2D28" w14:textId="3EE9A17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6,62</w:t>
            </w:r>
          </w:p>
        </w:tc>
        <w:tc>
          <w:tcPr>
            <w:tcW w:w="1275" w:type="dxa"/>
            <w:tcBorders>
              <w:top w:val="nil"/>
              <w:left w:val="nil"/>
              <w:bottom w:val="single" w:sz="4" w:space="0" w:color="auto"/>
              <w:right w:val="single" w:sz="4" w:space="0" w:color="auto"/>
            </w:tcBorders>
            <w:shd w:val="clear" w:color="auto" w:fill="auto"/>
            <w:noWrap/>
            <w:vAlign w:val="center"/>
            <w:hideMark/>
          </w:tcPr>
          <w:p w14:paraId="6E5351E3" w14:textId="13E0436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6,36</w:t>
            </w:r>
          </w:p>
        </w:tc>
      </w:tr>
      <w:tr w:rsidR="00FE2DE6" w14:paraId="40ADFA82"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4DCD7F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55AC38"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IKAN</w:t>
            </w:r>
          </w:p>
        </w:tc>
        <w:tc>
          <w:tcPr>
            <w:tcW w:w="1276" w:type="dxa"/>
            <w:tcBorders>
              <w:top w:val="nil"/>
              <w:left w:val="nil"/>
              <w:bottom w:val="single" w:sz="4" w:space="0" w:color="auto"/>
              <w:right w:val="single" w:sz="4" w:space="0" w:color="auto"/>
            </w:tcBorders>
            <w:shd w:val="clear" w:color="auto" w:fill="auto"/>
            <w:noWrap/>
            <w:vAlign w:val="center"/>
            <w:hideMark/>
          </w:tcPr>
          <w:p w14:paraId="1CBCAE7F" w14:textId="461F8FF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2,33</w:t>
            </w:r>
          </w:p>
        </w:tc>
        <w:tc>
          <w:tcPr>
            <w:tcW w:w="1276" w:type="dxa"/>
            <w:tcBorders>
              <w:top w:val="nil"/>
              <w:left w:val="nil"/>
              <w:bottom w:val="single" w:sz="4" w:space="0" w:color="auto"/>
              <w:right w:val="single" w:sz="4" w:space="0" w:color="auto"/>
            </w:tcBorders>
            <w:shd w:val="clear" w:color="auto" w:fill="auto"/>
            <w:noWrap/>
            <w:vAlign w:val="center"/>
            <w:hideMark/>
          </w:tcPr>
          <w:p w14:paraId="0D7F02ED" w14:textId="15678D13"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2,75</w:t>
            </w:r>
          </w:p>
        </w:tc>
        <w:tc>
          <w:tcPr>
            <w:tcW w:w="1276" w:type="dxa"/>
            <w:tcBorders>
              <w:top w:val="nil"/>
              <w:left w:val="nil"/>
              <w:bottom w:val="single" w:sz="4" w:space="0" w:color="auto"/>
              <w:right w:val="single" w:sz="4" w:space="0" w:color="auto"/>
            </w:tcBorders>
            <w:shd w:val="clear" w:color="auto" w:fill="auto"/>
            <w:noWrap/>
            <w:vAlign w:val="center"/>
            <w:hideMark/>
          </w:tcPr>
          <w:p w14:paraId="5C9FE7D5" w14:textId="35A78C9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2,56</w:t>
            </w:r>
          </w:p>
        </w:tc>
        <w:tc>
          <w:tcPr>
            <w:tcW w:w="1275" w:type="dxa"/>
            <w:tcBorders>
              <w:top w:val="nil"/>
              <w:left w:val="nil"/>
              <w:bottom w:val="single" w:sz="4" w:space="0" w:color="auto"/>
              <w:right w:val="single" w:sz="4" w:space="0" w:color="auto"/>
            </w:tcBorders>
            <w:shd w:val="clear" w:color="auto" w:fill="auto"/>
            <w:noWrap/>
            <w:vAlign w:val="center"/>
            <w:hideMark/>
          </w:tcPr>
          <w:p w14:paraId="7D8DB6E2" w14:textId="2482AF9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2,76</w:t>
            </w:r>
          </w:p>
        </w:tc>
      </w:tr>
      <w:tr w:rsidR="00FE2DE6" w14:paraId="003C7AC0"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D70112F"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F502E9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INDF</w:t>
            </w:r>
          </w:p>
        </w:tc>
        <w:tc>
          <w:tcPr>
            <w:tcW w:w="1276" w:type="dxa"/>
            <w:tcBorders>
              <w:top w:val="nil"/>
              <w:left w:val="nil"/>
              <w:bottom w:val="single" w:sz="4" w:space="0" w:color="auto"/>
              <w:right w:val="single" w:sz="4" w:space="0" w:color="auto"/>
            </w:tcBorders>
            <w:shd w:val="clear" w:color="auto" w:fill="auto"/>
            <w:noWrap/>
            <w:vAlign w:val="center"/>
            <w:hideMark/>
          </w:tcPr>
          <w:p w14:paraId="4218FE4C" w14:textId="4C23EAE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5,28</w:t>
            </w:r>
          </w:p>
        </w:tc>
        <w:tc>
          <w:tcPr>
            <w:tcW w:w="1276" w:type="dxa"/>
            <w:tcBorders>
              <w:top w:val="nil"/>
              <w:left w:val="nil"/>
              <w:bottom w:val="single" w:sz="4" w:space="0" w:color="auto"/>
              <w:right w:val="single" w:sz="4" w:space="0" w:color="auto"/>
            </w:tcBorders>
            <w:shd w:val="clear" w:color="auto" w:fill="auto"/>
            <w:noWrap/>
            <w:vAlign w:val="center"/>
            <w:hideMark/>
          </w:tcPr>
          <w:p w14:paraId="53E08B8A" w14:textId="6D8A652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5,61</w:t>
            </w:r>
          </w:p>
        </w:tc>
        <w:tc>
          <w:tcPr>
            <w:tcW w:w="1276" w:type="dxa"/>
            <w:tcBorders>
              <w:top w:val="nil"/>
              <w:left w:val="nil"/>
              <w:bottom w:val="single" w:sz="4" w:space="0" w:color="auto"/>
              <w:right w:val="single" w:sz="4" w:space="0" w:color="auto"/>
            </w:tcBorders>
            <w:shd w:val="clear" w:color="auto" w:fill="auto"/>
            <w:noWrap/>
            <w:vAlign w:val="center"/>
            <w:hideMark/>
          </w:tcPr>
          <w:p w14:paraId="6856167B" w14:textId="4ADE1DF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5,26</w:t>
            </w:r>
          </w:p>
        </w:tc>
        <w:tc>
          <w:tcPr>
            <w:tcW w:w="1275" w:type="dxa"/>
            <w:tcBorders>
              <w:top w:val="nil"/>
              <w:left w:val="nil"/>
              <w:bottom w:val="single" w:sz="4" w:space="0" w:color="auto"/>
              <w:right w:val="single" w:sz="4" w:space="0" w:color="auto"/>
            </w:tcBorders>
            <w:shd w:val="clear" w:color="auto" w:fill="auto"/>
            <w:noWrap/>
            <w:vAlign w:val="center"/>
            <w:hideMark/>
          </w:tcPr>
          <w:p w14:paraId="49A9555C" w14:textId="5A9C7FC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4,77</w:t>
            </w:r>
          </w:p>
        </w:tc>
      </w:tr>
      <w:tr w:rsidR="00FE2DE6" w14:paraId="275EC1B8"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2B3DC07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B0C545D"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KEJU</w:t>
            </w:r>
          </w:p>
        </w:tc>
        <w:tc>
          <w:tcPr>
            <w:tcW w:w="1276" w:type="dxa"/>
            <w:tcBorders>
              <w:top w:val="nil"/>
              <w:left w:val="nil"/>
              <w:bottom w:val="single" w:sz="4" w:space="0" w:color="auto"/>
              <w:right w:val="single" w:sz="4" w:space="0" w:color="auto"/>
            </w:tcBorders>
            <w:shd w:val="clear" w:color="auto" w:fill="auto"/>
            <w:noWrap/>
            <w:vAlign w:val="center"/>
            <w:hideMark/>
          </w:tcPr>
          <w:p w14:paraId="230D6D8C" w14:textId="205ABAF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3,74</w:t>
            </w:r>
          </w:p>
        </w:tc>
        <w:tc>
          <w:tcPr>
            <w:tcW w:w="1276" w:type="dxa"/>
            <w:tcBorders>
              <w:top w:val="nil"/>
              <w:left w:val="nil"/>
              <w:bottom w:val="single" w:sz="4" w:space="0" w:color="auto"/>
              <w:right w:val="single" w:sz="4" w:space="0" w:color="auto"/>
            </w:tcBorders>
            <w:shd w:val="clear" w:color="auto" w:fill="auto"/>
            <w:noWrap/>
            <w:vAlign w:val="center"/>
            <w:hideMark/>
          </w:tcPr>
          <w:p w14:paraId="55304DC7" w14:textId="20B81295"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3,99</w:t>
            </w:r>
          </w:p>
        </w:tc>
        <w:tc>
          <w:tcPr>
            <w:tcW w:w="1276" w:type="dxa"/>
            <w:tcBorders>
              <w:top w:val="nil"/>
              <w:left w:val="nil"/>
              <w:bottom w:val="single" w:sz="4" w:space="0" w:color="auto"/>
              <w:right w:val="single" w:sz="4" w:space="0" w:color="auto"/>
            </w:tcBorders>
            <w:shd w:val="clear" w:color="auto" w:fill="auto"/>
            <w:noWrap/>
            <w:vAlign w:val="center"/>
            <w:hideMark/>
          </w:tcPr>
          <w:p w14:paraId="3924B4CB" w14:textId="2DEB76A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3,23</w:t>
            </w:r>
          </w:p>
        </w:tc>
        <w:tc>
          <w:tcPr>
            <w:tcW w:w="1275" w:type="dxa"/>
            <w:tcBorders>
              <w:top w:val="nil"/>
              <w:left w:val="nil"/>
              <w:bottom w:val="single" w:sz="4" w:space="0" w:color="auto"/>
              <w:right w:val="single" w:sz="4" w:space="0" w:color="auto"/>
            </w:tcBorders>
            <w:shd w:val="clear" w:color="auto" w:fill="auto"/>
            <w:noWrap/>
            <w:vAlign w:val="center"/>
            <w:hideMark/>
          </w:tcPr>
          <w:p w14:paraId="50389FFE" w14:textId="0570CF4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2,53</w:t>
            </w:r>
          </w:p>
        </w:tc>
      </w:tr>
      <w:tr w:rsidR="00FE2DE6" w14:paraId="217715A4"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793A7FA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15</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43FA19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MLBI</w:t>
            </w:r>
          </w:p>
        </w:tc>
        <w:tc>
          <w:tcPr>
            <w:tcW w:w="1276" w:type="dxa"/>
            <w:tcBorders>
              <w:top w:val="nil"/>
              <w:left w:val="nil"/>
              <w:bottom w:val="single" w:sz="4" w:space="0" w:color="auto"/>
              <w:right w:val="single" w:sz="4" w:space="0" w:color="auto"/>
            </w:tcBorders>
            <w:shd w:val="clear" w:color="auto" w:fill="auto"/>
            <w:noWrap/>
            <w:vAlign w:val="center"/>
            <w:hideMark/>
          </w:tcPr>
          <w:p w14:paraId="28266CEE" w14:textId="6E8449D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6,21</w:t>
            </w:r>
          </w:p>
        </w:tc>
        <w:tc>
          <w:tcPr>
            <w:tcW w:w="1276" w:type="dxa"/>
            <w:tcBorders>
              <w:top w:val="nil"/>
              <w:left w:val="nil"/>
              <w:bottom w:val="single" w:sz="4" w:space="0" w:color="auto"/>
              <w:right w:val="single" w:sz="4" w:space="0" w:color="auto"/>
            </w:tcBorders>
            <w:shd w:val="clear" w:color="auto" w:fill="auto"/>
            <w:noWrap/>
            <w:vAlign w:val="center"/>
            <w:hideMark/>
          </w:tcPr>
          <w:p w14:paraId="652DA8D8" w14:textId="6FB61CC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5,86</w:t>
            </w:r>
          </w:p>
        </w:tc>
        <w:tc>
          <w:tcPr>
            <w:tcW w:w="1276" w:type="dxa"/>
            <w:tcBorders>
              <w:top w:val="nil"/>
              <w:left w:val="nil"/>
              <w:bottom w:val="single" w:sz="4" w:space="0" w:color="auto"/>
              <w:right w:val="single" w:sz="4" w:space="0" w:color="auto"/>
            </w:tcBorders>
            <w:shd w:val="clear" w:color="auto" w:fill="auto"/>
            <w:noWrap/>
            <w:vAlign w:val="center"/>
            <w:hideMark/>
          </w:tcPr>
          <w:p w14:paraId="23B36420" w14:textId="0DF63FF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5,01</w:t>
            </w:r>
          </w:p>
        </w:tc>
        <w:tc>
          <w:tcPr>
            <w:tcW w:w="1275" w:type="dxa"/>
            <w:tcBorders>
              <w:top w:val="nil"/>
              <w:left w:val="nil"/>
              <w:bottom w:val="single" w:sz="4" w:space="0" w:color="auto"/>
              <w:right w:val="single" w:sz="4" w:space="0" w:color="auto"/>
            </w:tcBorders>
            <w:shd w:val="clear" w:color="auto" w:fill="auto"/>
            <w:noWrap/>
            <w:vAlign w:val="center"/>
            <w:hideMark/>
          </w:tcPr>
          <w:p w14:paraId="3414EA8E" w14:textId="1BCD929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5,47</w:t>
            </w:r>
          </w:p>
        </w:tc>
      </w:tr>
      <w:tr w:rsidR="00FE2DE6" w14:paraId="1D3ED1E6"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7085F61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16</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E3DBA9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MYOR</w:t>
            </w:r>
          </w:p>
        </w:tc>
        <w:tc>
          <w:tcPr>
            <w:tcW w:w="1276" w:type="dxa"/>
            <w:tcBorders>
              <w:top w:val="nil"/>
              <w:left w:val="nil"/>
              <w:bottom w:val="single" w:sz="4" w:space="0" w:color="auto"/>
              <w:right w:val="single" w:sz="4" w:space="0" w:color="auto"/>
            </w:tcBorders>
            <w:shd w:val="clear" w:color="auto" w:fill="auto"/>
            <w:noWrap/>
            <w:vAlign w:val="center"/>
            <w:hideMark/>
          </w:tcPr>
          <w:p w14:paraId="012B6F80" w14:textId="662735E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6,14</w:t>
            </w:r>
          </w:p>
        </w:tc>
        <w:tc>
          <w:tcPr>
            <w:tcW w:w="1276" w:type="dxa"/>
            <w:tcBorders>
              <w:top w:val="nil"/>
              <w:left w:val="nil"/>
              <w:bottom w:val="single" w:sz="4" w:space="0" w:color="auto"/>
              <w:right w:val="single" w:sz="4" w:space="0" w:color="auto"/>
            </w:tcBorders>
            <w:shd w:val="clear" w:color="auto" w:fill="auto"/>
            <w:noWrap/>
            <w:vAlign w:val="center"/>
            <w:hideMark/>
          </w:tcPr>
          <w:p w14:paraId="7A6129A9" w14:textId="4CA4F9B3"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7,19</w:t>
            </w:r>
          </w:p>
        </w:tc>
        <w:tc>
          <w:tcPr>
            <w:tcW w:w="1276" w:type="dxa"/>
            <w:tcBorders>
              <w:top w:val="nil"/>
              <w:left w:val="nil"/>
              <w:bottom w:val="single" w:sz="4" w:space="0" w:color="auto"/>
              <w:right w:val="single" w:sz="4" w:space="0" w:color="auto"/>
            </w:tcBorders>
            <w:shd w:val="clear" w:color="auto" w:fill="auto"/>
            <w:noWrap/>
            <w:vAlign w:val="center"/>
            <w:hideMark/>
          </w:tcPr>
          <w:p w14:paraId="7C882005" w14:textId="1BDDFA7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6,90</w:t>
            </w:r>
          </w:p>
        </w:tc>
        <w:tc>
          <w:tcPr>
            <w:tcW w:w="1275" w:type="dxa"/>
            <w:tcBorders>
              <w:top w:val="nil"/>
              <w:left w:val="nil"/>
              <w:bottom w:val="single" w:sz="4" w:space="0" w:color="auto"/>
              <w:right w:val="single" w:sz="4" w:space="0" w:color="auto"/>
            </w:tcBorders>
            <w:shd w:val="clear" w:color="auto" w:fill="auto"/>
            <w:noWrap/>
            <w:vAlign w:val="center"/>
            <w:hideMark/>
          </w:tcPr>
          <w:p w14:paraId="0D414D4A" w14:textId="1D76F9A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6,21</w:t>
            </w:r>
          </w:p>
        </w:tc>
      </w:tr>
      <w:tr w:rsidR="00FE2DE6" w14:paraId="6A40AE89"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E071902"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17</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1571AE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PCAR</w:t>
            </w:r>
          </w:p>
        </w:tc>
        <w:tc>
          <w:tcPr>
            <w:tcW w:w="1276" w:type="dxa"/>
            <w:tcBorders>
              <w:top w:val="nil"/>
              <w:left w:val="nil"/>
              <w:bottom w:val="single" w:sz="4" w:space="0" w:color="auto"/>
              <w:right w:val="single" w:sz="4" w:space="0" w:color="auto"/>
            </w:tcBorders>
            <w:shd w:val="clear" w:color="auto" w:fill="auto"/>
            <w:noWrap/>
            <w:vAlign w:val="center"/>
            <w:hideMark/>
          </w:tcPr>
          <w:p w14:paraId="45AFB3BC" w14:textId="59AE47E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4,06</w:t>
            </w:r>
          </w:p>
        </w:tc>
        <w:tc>
          <w:tcPr>
            <w:tcW w:w="1276" w:type="dxa"/>
            <w:tcBorders>
              <w:top w:val="nil"/>
              <w:left w:val="nil"/>
              <w:bottom w:val="single" w:sz="4" w:space="0" w:color="auto"/>
              <w:right w:val="single" w:sz="4" w:space="0" w:color="auto"/>
            </w:tcBorders>
            <w:shd w:val="clear" w:color="auto" w:fill="auto"/>
            <w:noWrap/>
            <w:vAlign w:val="center"/>
            <w:hideMark/>
          </w:tcPr>
          <w:p w14:paraId="008F0666" w14:textId="6E6A92C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9,65</w:t>
            </w:r>
          </w:p>
        </w:tc>
        <w:tc>
          <w:tcPr>
            <w:tcW w:w="1276" w:type="dxa"/>
            <w:tcBorders>
              <w:top w:val="nil"/>
              <w:left w:val="nil"/>
              <w:bottom w:val="single" w:sz="4" w:space="0" w:color="auto"/>
              <w:right w:val="single" w:sz="4" w:space="0" w:color="auto"/>
            </w:tcBorders>
            <w:shd w:val="clear" w:color="auto" w:fill="auto"/>
            <w:noWrap/>
            <w:vAlign w:val="center"/>
            <w:hideMark/>
          </w:tcPr>
          <w:p w14:paraId="09F51508" w14:textId="78076CE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12,02</w:t>
            </w:r>
          </w:p>
        </w:tc>
        <w:tc>
          <w:tcPr>
            <w:tcW w:w="1275" w:type="dxa"/>
            <w:tcBorders>
              <w:top w:val="nil"/>
              <w:left w:val="nil"/>
              <w:bottom w:val="single" w:sz="4" w:space="0" w:color="auto"/>
              <w:right w:val="single" w:sz="4" w:space="0" w:color="auto"/>
            </w:tcBorders>
            <w:shd w:val="clear" w:color="auto" w:fill="auto"/>
            <w:noWrap/>
            <w:vAlign w:val="center"/>
            <w:hideMark/>
          </w:tcPr>
          <w:p w14:paraId="1A347A33" w14:textId="7485505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20,87</w:t>
            </w:r>
          </w:p>
        </w:tc>
      </w:tr>
      <w:tr w:rsidR="00FE2DE6" w14:paraId="53E83DFE"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4E74A23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B7FCB1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PSDN</w:t>
            </w:r>
          </w:p>
        </w:tc>
        <w:tc>
          <w:tcPr>
            <w:tcW w:w="1276" w:type="dxa"/>
            <w:tcBorders>
              <w:top w:val="nil"/>
              <w:left w:val="nil"/>
              <w:bottom w:val="single" w:sz="4" w:space="0" w:color="auto"/>
              <w:right w:val="single" w:sz="4" w:space="0" w:color="auto"/>
            </w:tcBorders>
            <w:shd w:val="clear" w:color="auto" w:fill="auto"/>
            <w:noWrap/>
            <w:vAlign w:val="center"/>
            <w:hideMark/>
          </w:tcPr>
          <w:p w14:paraId="209EB9D3" w14:textId="7734F07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4,40</w:t>
            </w:r>
          </w:p>
        </w:tc>
        <w:tc>
          <w:tcPr>
            <w:tcW w:w="1276" w:type="dxa"/>
            <w:tcBorders>
              <w:top w:val="nil"/>
              <w:left w:val="nil"/>
              <w:bottom w:val="single" w:sz="4" w:space="0" w:color="auto"/>
              <w:right w:val="single" w:sz="4" w:space="0" w:color="auto"/>
            </w:tcBorders>
            <w:shd w:val="clear" w:color="auto" w:fill="auto"/>
            <w:noWrap/>
            <w:vAlign w:val="center"/>
            <w:hideMark/>
          </w:tcPr>
          <w:p w14:paraId="044B9B5D" w14:textId="1F262C8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4,94</w:t>
            </w:r>
          </w:p>
        </w:tc>
        <w:tc>
          <w:tcPr>
            <w:tcW w:w="1276" w:type="dxa"/>
            <w:tcBorders>
              <w:top w:val="nil"/>
              <w:left w:val="nil"/>
              <w:bottom w:val="single" w:sz="4" w:space="0" w:color="auto"/>
              <w:right w:val="single" w:sz="4" w:space="0" w:color="auto"/>
            </w:tcBorders>
            <w:shd w:val="clear" w:color="auto" w:fill="auto"/>
            <w:noWrap/>
            <w:vAlign w:val="center"/>
            <w:hideMark/>
          </w:tcPr>
          <w:p w14:paraId="6393EBBE" w14:textId="31BCC89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3,70</w:t>
            </w:r>
          </w:p>
        </w:tc>
        <w:tc>
          <w:tcPr>
            <w:tcW w:w="1275" w:type="dxa"/>
            <w:tcBorders>
              <w:top w:val="nil"/>
              <w:left w:val="nil"/>
              <w:bottom w:val="single" w:sz="4" w:space="0" w:color="auto"/>
              <w:right w:val="single" w:sz="4" w:space="0" w:color="auto"/>
            </w:tcBorders>
            <w:shd w:val="clear" w:color="auto" w:fill="auto"/>
            <w:noWrap/>
            <w:vAlign w:val="center"/>
            <w:hideMark/>
          </w:tcPr>
          <w:p w14:paraId="3CC7B143" w14:textId="7C05F5E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2,93</w:t>
            </w:r>
          </w:p>
        </w:tc>
      </w:tr>
      <w:tr w:rsidR="00FE2DE6" w14:paraId="7BA1EA07"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F9F0D45"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19</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3CCDB4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PSGO</w:t>
            </w:r>
          </w:p>
        </w:tc>
        <w:tc>
          <w:tcPr>
            <w:tcW w:w="1276" w:type="dxa"/>
            <w:tcBorders>
              <w:top w:val="nil"/>
              <w:left w:val="nil"/>
              <w:bottom w:val="single" w:sz="4" w:space="0" w:color="auto"/>
              <w:right w:val="single" w:sz="4" w:space="0" w:color="auto"/>
            </w:tcBorders>
            <w:shd w:val="clear" w:color="auto" w:fill="auto"/>
            <w:noWrap/>
            <w:vAlign w:val="center"/>
            <w:hideMark/>
          </w:tcPr>
          <w:p w14:paraId="4505B42C" w14:textId="3C3002B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10,46</w:t>
            </w:r>
          </w:p>
        </w:tc>
        <w:tc>
          <w:tcPr>
            <w:tcW w:w="1276" w:type="dxa"/>
            <w:tcBorders>
              <w:top w:val="nil"/>
              <w:left w:val="nil"/>
              <w:bottom w:val="single" w:sz="4" w:space="0" w:color="auto"/>
              <w:right w:val="single" w:sz="4" w:space="0" w:color="auto"/>
            </w:tcBorders>
            <w:shd w:val="clear" w:color="auto" w:fill="auto"/>
            <w:noWrap/>
            <w:vAlign w:val="center"/>
            <w:hideMark/>
          </w:tcPr>
          <w:p w14:paraId="06DDD35B" w14:textId="30A12D55"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20,86</w:t>
            </w:r>
          </w:p>
        </w:tc>
        <w:tc>
          <w:tcPr>
            <w:tcW w:w="1276" w:type="dxa"/>
            <w:tcBorders>
              <w:top w:val="nil"/>
              <w:left w:val="nil"/>
              <w:bottom w:val="single" w:sz="4" w:space="0" w:color="auto"/>
              <w:right w:val="single" w:sz="4" w:space="0" w:color="auto"/>
            </w:tcBorders>
            <w:shd w:val="clear" w:color="auto" w:fill="auto"/>
            <w:noWrap/>
            <w:vAlign w:val="center"/>
            <w:hideMark/>
          </w:tcPr>
          <w:p w14:paraId="0701F599" w14:textId="7F189C0A"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9,49</w:t>
            </w:r>
          </w:p>
        </w:tc>
        <w:tc>
          <w:tcPr>
            <w:tcW w:w="1275" w:type="dxa"/>
            <w:tcBorders>
              <w:top w:val="nil"/>
              <w:left w:val="nil"/>
              <w:bottom w:val="single" w:sz="4" w:space="0" w:color="auto"/>
              <w:right w:val="single" w:sz="4" w:space="0" w:color="auto"/>
            </w:tcBorders>
            <w:shd w:val="clear" w:color="auto" w:fill="auto"/>
            <w:noWrap/>
            <w:vAlign w:val="center"/>
            <w:hideMark/>
          </w:tcPr>
          <w:p w14:paraId="71379026" w14:textId="6E56B33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8,33</w:t>
            </w:r>
          </w:p>
        </w:tc>
      </w:tr>
      <w:tr w:rsidR="00FE2DE6" w14:paraId="3FBBD13D" w14:textId="77777777" w:rsidTr="00A23B77">
        <w:trPr>
          <w:trHeight w:val="153"/>
        </w:trPr>
        <w:tc>
          <w:tcPr>
            <w:tcW w:w="485" w:type="dxa"/>
            <w:tcBorders>
              <w:top w:val="nil"/>
              <w:left w:val="single" w:sz="4" w:space="0" w:color="auto"/>
              <w:bottom w:val="single" w:sz="4" w:space="0" w:color="auto"/>
              <w:right w:val="single" w:sz="4" w:space="0" w:color="auto"/>
            </w:tcBorders>
            <w:vAlign w:val="center"/>
          </w:tcPr>
          <w:p w14:paraId="0D9C01DC"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5001D61"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ROTI</w:t>
            </w:r>
          </w:p>
        </w:tc>
        <w:tc>
          <w:tcPr>
            <w:tcW w:w="1276" w:type="dxa"/>
            <w:tcBorders>
              <w:top w:val="nil"/>
              <w:left w:val="nil"/>
              <w:bottom w:val="single" w:sz="4" w:space="0" w:color="auto"/>
              <w:right w:val="single" w:sz="4" w:space="0" w:color="auto"/>
            </w:tcBorders>
            <w:shd w:val="clear" w:color="auto" w:fill="auto"/>
            <w:noWrap/>
            <w:vAlign w:val="center"/>
            <w:hideMark/>
          </w:tcPr>
          <w:p w14:paraId="6073DE83" w14:textId="73AD9059"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15,06</w:t>
            </w:r>
          </w:p>
        </w:tc>
        <w:tc>
          <w:tcPr>
            <w:tcW w:w="1276" w:type="dxa"/>
            <w:tcBorders>
              <w:top w:val="nil"/>
              <w:left w:val="nil"/>
              <w:bottom w:val="single" w:sz="4" w:space="0" w:color="auto"/>
              <w:right w:val="single" w:sz="4" w:space="0" w:color="auto"/>
            </w:tcBorders>
            <w:shd w:val="clear" w:color="auto" w:fill="auto"/>
            <w:noWrap/>
            <w:vAlign w:val="center"/>
            <w:hideMark/>
          </w:tcPr>
          <w:p w14:paraId="582C4458" w14:textId="4091642C"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13,44</w:t>
            </w:r>
          </w:p>
        </w:tc>
        <w:tc>
          <w:tcPr>
            <w:tcW w:w="1276" w:type="dxa"/>
            <w:tcBorders>
              <w:top w:val="nil"/>
              <w:left w:val="nil"/>
              <w:bottom w:val="single" w:sz="4" w:space="0" w:color="auto"/>
              <w:right w:val="single" w:sz="4" w:space="0" w:color="auto"/>
            </w:tcBorders>
            <w:shd w:val="clear" w:color="auto" w:fill="auto"/>
            <w:noWrap/>
            <w:vAlign w:val="center"/>
            <w:hideMark/>
          </w:tcPr>
          <w:p w14:paraId="3546CE5E" w14:textId="79851B3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13,89</w:t>
            </w:r>
          </w:p>
        </w:tc>
        <w:tc>
          <w:tcPr>
            <w:tcW w:w="1275" w:type="dxa"/>
            <w:tcBorders>
              <w:top w:val="nil"/>
              <w:left w:val="nil"/>
              <w:bottom w:val="single" w:sz="4" w:space="0" w:color="auto"/>
              <w:right w:val="single" w:sz="4" w:space="0" w:color="auto"/>
            </w:tcBorders>
            <w:shd w:val="clear" w:color="auto" w:fill="auto"/>
            <w:noWrap/>
            <w:vAlign w:val="center"/>
            <w:hideMark/>
          </w:tcPr>
          <w:p w14:paraId="7867C349" w14:textId="1455AA4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12,35</w:t>
            </w:r>
          </w:p>
        </w:tc>
      </w:tr>
      <w:tr w:rsidR="00FE2DE6" w14:paraId="3769F046"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2356E59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7B339FB"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SKBM</w:t>
            </w:r>
          </w:p>
        </w:tc>
        <w:tc>
          <w:tcPr>
            <w:tcW w:w="1276" w:type="dxa"/>
            <w:tcBorders>
              <w:top w:val="nil"/>
              <w:left w:val="nil"/>
              <w:bottom w:val="single" w:sz="4" w:space="0" w:color="auto"/>
              <w:right w:val="single" w:sz="4" w:space="0" w:color="auto"/>
            </w:tcBorders>
            <w:shd w:val="clear" w:color="auto" w:fill="auto"/>
            <w:noWrap/>
            <w:vAlign w:val="center"/>
            <w:hideMark/>
          </w:tcPr>
          <w:p w14:paraId="11C447C0" w14:textId="54966CF3"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7,14</w:t>
            </w:r>
          </w:p>
        </w:tc>
        <w:tc>
          <w:tcPr>
            <w:tcW w:w="1276" w:type="dxa"/>
            <w:tcBorders>
              <w:top w:val="nil"/>
              <w:left w:val="nil"/>
              <w:bottom w:val="single" w:sz="4" w:space="0" w:color="auto"/>
              <w:right w:val="single" w:sz="4" w:space="0" w:color="auto"/>
            </w:tcBorders>
            <w:shd w:val="clear" w:color="auto" w:fill="auto"/>
            <w:noWrap/>
            <w:vAlign w:val="center"/>
            <w:hideMark/>
          </w:tcPr>
          <w:p w14:paraId="32014401" w14:textId="594A4088"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8,02</w:t>
            </w:r>
          </w:p>
        </w:tc>
        <w:tc>
          <w:tcPr>
            <w:tcW w:w="1276" w:type="dxa"/>
            <w:tcBorders>
              <w:top w:val="nil"/>
              <w:left w:val="nil"/>
              <w:bottom w:val="single" w:sz="4" w:space="0" w:color="auto"/>
              <w:right w:val="single" w:sz="4" w:space="0" w:color="auto"/>
            </w:tcBorders>
            <w:shd w:val="clear" w:color="auto" w:fill="auto"/>
            <w:noWrap/>
            <w:vAlign w:val="center"/>
            <w:hideMark/>
          </w:tcPr>
          <w:p w14:paraId="759A9721" w14:textId="154E0555"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7,12</w:t>
            </w:r>
          </w:p>
        </w:tc>
        <w:tc>
          <w:tcPr>
            <w:tcW w:w="1275" w:type="dxa"/>
            <w:tcBorders>
              <w:top w:val="nil"/>
              <w:left w:val="nil"/>
              <w:bottom w:val="single" w:sz="4" w:space="0" w:color="auto"/>
              <w:right w:val="single" w:sz="4" w:space="0" w:color="auto"/>
            </w:tcBorders>
            <w:shd w:val="clear" w:color="auto" w:fill="auto"/>
            <w:noWrap/>
            <w:vAlign w:val="center"/>
            <w:hideMark/>
          </w:tcPr>
          <w:p w14:paraId="46A4B2BE" w14:textId="4A5B012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5,29</w:t>
            </w:r>
          </w:p>
        </w:tc>
      </w:tr>
      <w:tr w:rsidR="00FE2DE6" w14:paraId="32845AB2" w14:textId="77777777" w:rsidTr="00A23B77">
        <w:trPr>
          <w:trHeight w:val="220"/>
        </w:trPr>
        <w:tc>
          <w:tcPr>
            <w:tcW w:w="485" w:type="dxa"/>
            <w:tcBorders>
              <w:top w:val="nil"/>
              <w:left w:val="single" w:sz="4" w:space="0" w:color="auto"/>
              <w:bottom w:val="single" w:sz="4" w:space="0" w:color="auto"/>
              <w:right w:val="single" w:sz="4" w:space="0" w:color="auto"/>
            </w:tcBorders>
            <w:vAlign w:val="center"/>
          </w:tcPr>
          <w:p w14:paraId="763391AE"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368C1C3"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SKLT</w:t>
            </w:r>
          </w:p>
        </w:tc>
        <w:tc>
          <w:tcPr>
            <w:tcW w:w="1276" w:type="dxa"/>
            <w:tcBorders>
              <w:top w:val="nil"/>
              <w:left w:val="nil"/>
              <w:bottom w:val="single" w:sz="4" w:space="0" w:color="auto"/>
              <w:right w:val="single" w:sz="4" w:space="0" w:color="auto"/>
            </w:tcBorders>
            <w:shd w:val="clear" w:color="auto" w:fill="auto"/>
            <w:noWrap/>
            <w:vAlign w:val="center"/>
            <w:hideMark/>
          </w:tcPr>
          <w:p w14:paraId="54DE31ED" w14:textId="2B577413"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5,96</w:t>
            </w:r>
          </w:p>
        </w:tc>
        <w:tc>
          <w:tcPr>
            <w:tcW w:w="1276" w:type="dxa"/>
            <w:tcBorders>
              <w:top w:val="nil"/>
              <w:left w:val="nil"/>
              <w:bottom w:val="single" w:sz="4" w:space="0" w:color="auto"/>
              <w:right w:val="single" w:sz="4" w:space="0" w:color="auto"/>
            </w:tcBorders>
            <w:shd w:val="clear" w:color="auto" w:fill="auto"/>
            <w:noWrap/>
            <w:vAlign w:val="center"/>
            <w:hideMark/>
          </w:tcPr>
          <w:p w14:paraId="6B2E3400" w14:textId="66AE5EAE"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6,95</w:t>
            </w:r>
          </w:p>
        </w:tc>
        <w:tc>
          <w:tcPr>
            <w:tcW w:w="1276" w:type="dxa"/>
            <w:tcBorders>
              <w:top w:val="nil"/>
              <w:left w:val="nil"/>
              <w:bottom w:val="single" w:sz="4" w:space="0" w:color="auto"/>
              <w:right w:val="single" w:sz="4" w:space="0" w:color="auto"/>
            </w:tcBorders>
            <w:shd w:val="clear" w:color="auto" w:fill="auto"/>
            <w:noWrap/>
            <w:vAlign w:val="center"/>
            <w:hideMark/>
          </w:tcPr>
          <w:p w14:paraId="668DDB35" w14:textId="3D1E9AD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6,06</w:t>
            </w:r>
          </w:p>
        </w:tc>
        <w:tc>
          <w:tcPr>
            <w:tcW w:w="1275" w:type="dxa"/>
            <w:tcBorders>
              <w:top w:val="nil"/>
              <w:left w:val="nil"/>
              <w:bottom w:val="single" w:sz="4" w:space="0" w:color="auto"/>
              <w:right w:val="single" w:sz="4" w:space="0" w:color="auto"/>
            </w:tcBorders>
            <w:shd w:val="clear" w:color="auto" w:fill="auto"/>
            <w:noWrap/>
            <w:vAlign w:val="center"/>
            <w:hideMark/>
          </w:tcPr>
          <w:p w14:paraId="6B1F8027" w14:textId="272DDCCF"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5,11</w:t>
            </w:r>
          </w:p>
        </w:tc>
      </w:tr>
      <w:tr w:rsidR="00FE2DE6" w14:paraId="49A02F20" w14:textId="77777777" w:rsidTr="00A23B77">
        <w:trPr>
          <w:trHeight w:val="182"/>
        </w:trPr>
        <w:tc>
          <w:tcPr>
            <w:tcW w:w="485" w:type="dxa"/>
            <w:tcBorders>
              <w:top w:val="nil"/>
              <w:left w:val="single" w:sz="4" w:space="0" w:color="auto"/>
              <w:bottom w:val="single" w:sz="4" w:space="0" w:color="auto"/>
              <w:right w:val="single" w:sz="4" w:space="0" w:color="auto"/>
            </w:tcBorders>
            <w:vAlign w:val="center"/>
          </w:tcPr>
          <w:p w14:paraId="1A982254"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969A4D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STTP</w:t>
            </w:r>
          </w:p>
        </w:tc>
        <w:tc>
          <w:tcPr>
            <w:tcW w:w="1276" w:type="dxa"/>
            <w:tcBorders>
              <w:top w:val="nil"/>
              <w:left w:val="nil"/>
              <w:bottom w:val="single" w:sz="4" w:space="0" w:color="auto"/>
              <w:right w:val="single" w:sz="4" w:space="0" w:color="auto"/>
            </w:tcBorders>
            <w:shd w:val="clear" w:color="auto" w:fill="auto"/>
            <w:noWrap/>
            <w:vAlign w:val="center"/>
            <w:hideMark/>
          </w:tcPr>
          <w:p w14:paraId="44E4B786" w14:textId="3ED99811"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9,13</w:t>
            </w:r>
          </w:p>
        </w:tc>
        <w:tc>
          <w:tcPr>
            <w:tcW w:w="1276" w:type="dxa"/>
            <w:tcBorders>
              <w:top w:val="nil"/>
              <w:left w:val="nil"/>
              <w:bottom w:val="single" w:sz="4" w:space="0" w:color="auto"/>
              <w:right w:val="single" w:sz="4" w:space="0" w:color="auto"/>
            </w:tcBorders>
            <w:shd w:val="clear" w:color="auto" w:fill="auto"/>
            <w:noWrap/>
            <w:vAlign w:val="center"/>
            <w:hideMark/>
          </w:tcPr>
          <w:p w14:paraId="1561621B" w14:textId="1B9836A2"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10,17</w:t>
            </w:r>
          </w:p>
        </w:tc>
        <w:tc>
          <w:tcPr>
            <w:tcW w:w="1276" w:type="dxa"/>
            <w:tcBorders>
              <w:top w:val="nil"/>
              <w:left w:val="nil"/>
              <w:bottom w:val="single" w:sz="4" w:space="0" w:color="auto"/>
              <w:right w:val="single" w:sz="4" w:space="0" w:color="auto"/>
            </w:tcBorders>
            <w:shd w:val="clear" w:color="auto" w:fill="auto"/>
            <w:noWrap/>
            <w:vAlign w:val="center"/>
            <w:hideMark/>
          </w:tcPr>
          <w:p w14:paraId="53FD51CA" w14:textId="49D396E0"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10,61</w:t>
            </w:r>
          </w:p>
        </w:tc>
        <w:tc>
          <w:tcPr>
            <w:tcW w:w="1275" w:type="dxa"/>
            <w:tcBorders>
              <w:top w:val="nil"/>
              <w:left w:val="nil"/>
              <w:bottom w:val="single" w:sz="4" w:space="0" w:color="auto"/>
              <w:right w:val="single" w:sz="4" w:space="0" w:color="auto"/>
            </w:tcBorders>
            <w:shd w:val="clear" w:color="auto" w:fill="auto"/>
            <w:noWrap/>
            <w:vAlign w:val="center"/>
            <w:hideMark/>
          </w:tcPr>
          <w:p w14:paraId="3837A420" w14:textId="772863D6"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8,38</w:t>
            </w:r>
          </w:p>
        </w:tc>
      </w:tr>
      <w:tr w:rsidR="00FE2DE6" w14:paraId="29DD65DB"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213CADC0"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FE27166" w14:textId="77777777" w:rsidR="00FE2DE6" w:rsidRPr="00FE2DE6" w:rsidRDefault="00FE2DE6" w:rsidP="00FE2DE6">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ULTJ</w:t>
            </w:r>
          </w:p>
        </w:tc>
        <w:tc>
          <w:tcPr>
            <w:tcW w:w="1276" w:type="dxa"/>
            <w:tcBorders>
              <w:top w:val="nil"/>
              <w:left w:val="nil"/>
              <w:bottom w:val="single" w:sz="4" w:space="0" w:color="auto"/>
              <w:right w:val="single" w:sz="4" w:space="0" w:color="auto"/>
            </w:tcBorders>
            <w:shd w:val="clear" w:color="auto" w:fill="auto"/>
            <w:noWrap/>
            <w:vAlign w:val="center"/>
            <w:hideMark/>
          </w:tcPr>
          <w:p w14:paraId="1D2516F2" w14:textId="68057C1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3,91</w:t>
            </w:r>
          </w:p>
        </w:tc>
        <w:tc>
          <w:tcPr>
            <w:tcW w:w="1276" w:type="dxa"/>
            <w:tcBorders>
              <w:top w:val="nil"/>
              <w:left w:val="nil"/>
              <w:bottom w:val="single" w:sz="4" w:space="0" w:color="auto"/>
              <w:right w:val="single" w:sz="4" w:space="0" w:color="auto"/>
            </w:tcBorders>
            <w:shd w:val="clear" w:color="auto" w:fill="auto"/>
            <w:noWrap/>
            <w:vAlign w:val="center"/>
            <w:hideMark/>
          </w:tcPr>
          <w:p w14:paraId="32EE00EE" w14:textId="3431A4A7"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5,28</w:t>
            </w:r>
          </w:p>
        </w:tc>
        <w:tc>
          <w:tcPr>
            <w:tcW w:w="1276" w:type="dxa"/>
            <w:tcBorders>
              <w:top w:val="nil"/>
              <w:left w:val="nil"/>
              <w:bottom w:val="single" w:sz="4" w:space="0" w:color="auto"/>
              <w:right w:val="single" w:sz="4" w:space="0" w:color="auto"/>
            </w:tcBorders>
            <w:shd w:val="clear" w:color="auto" w:fill="auto"/>
            <w:noWrap/>
            <w:vAlign w:val="center"/>
            <w:hideMark/>
          </w:tcPr>
          <w:p w14:paraId="6FA67B15" w14:textId="118CEF4B"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4,48</w:t>
            </w:r>
          </w:p>
        </w:tc>
        <w:tc>
          <w:tcPr>
            <w:tcW w:w="1275" w:type="dxa"/>
            <w:tcBorders>
              <w:top w:val="nil"/>
              <w:left w:val="nil"/>
              <w:bottom w:val="single" w:sz="4" w:space="0" w:color="auto"/>
              <w:right w:val="single" w:sz="4" w:space="0" w:color="auto"/>
            </w:tcBorders>
            <w:shd w:val="clear" w:color="auto" w:fill="auto"/>
            <w:noWrap/>
            <w:vAlign w:val="center"/>
            <w:hideMark/>
          </w:tcPr>
          <w:p w14:paraId="60CCBF8D" w14:textId="26EE525D" w:rsidR="00FE2DE6" w:rsidRPr="00FE2DE6" w:rsidRDefault="00FE2DE6" w:rsidP="00FE2DE6">
            <w:pPr>
              <w:spacing w:after="0" w:line="240" w:lineRule="auto"/>
              <w:jc w:val="right"/>
              <w:rPr>
                <w:rFonts w:ascii="Times New Roman" w:eastAsia="Times New Roman" w:hAnsi="Times New Roman" w:cs="Times New Roman"/>
                <w:color w:val="000000"/>
                <w:lang w:val="en-ID" w:eastAsia="en-ID"/>
              </w:rPr>
            </w:pPr>
            <w:r w:rsidRPr="003A0D2B">
              <w:rPr>
                <w:rFonts w:ascii="Times New Roman" w:eastAsia="Times New Roman" w:hAnsi="Times New Roman" w:cs="Times New Roman"/>
                <w:color w:val="000000"/>
                <w:lang w:val="en-ID" w:eastAsia="en-ID"/>
              </w:rPr>
              <w:t>3,66</w:t>
            </w:r>
          </w:p>
        </w:tc>
      </w:tr>
    </w:tbl>
    <w:p w14:paraId="13FE6069" w14:textId="4F5A5F2A" w:rsidR="00FE2DE6" w:rsidRPr="00FE2DE6" w:rsidRDefault="00FE2DE6" w:rsidP="00FE2DE6">
      <w:pPr>
        <w:spacing w:after="0" w:line="240" w:lineRule="auto"/>
        <w:ind w:left="709"/>
        <w:rPr>
          <w:rFonts w:ascii="Times New Roman" w:eastAsia="Times New Roman" w:hAnsi="Times New Roman" w:cs="Times New Roman"/>
          <w:sz w:val="24"/>
          <w:szCs w:val="24"/>
          <w:lang w:eastAsia="ja-JP" w:bidi="mn-Mong-CN"/>
        </w:rPr>
      </w:pPr>
      <w:r>
        <w:rPr>
          <w:rFonts w:ascii="Times New Roman" w:eastAsia="Times New Roman" w:hAnsi="Times New Roman" w:cs="Times New Roman"/>
          <w:sz w:val="24"/>
          <w:szCs w:val="24"/>
          <w:lang w:eastAsia="ja-JP" w:bidi="mn-Mong-CN"/>
        </w:rPr>
        <w:t>(</w:t>
      </w:r>
      <w:proofErr w:type="spellStart"/>
      <w:r w:rsidRPr="002B1398">
        <w:rPr>
          <w:rFonts w:ascii="Times New Roman" w:eastAsia="Times New Roman" w:hAnsi="Times New Roman" w:cs="Times New Roman"/>
          <w:sz w:val="24"/>
          <w:szCs w:val="24"/>
          <w:lang w:eastAsia="ja-JP" w:bidi="mn-Mong-CN"/>
        </w:rPr>
        <w:t>Sumber</w:t>
      </w:r>
      <w:proofErr w:type="spellEnd"/>
      <w:r w:rsidRPr="002B1398">
        <w:rPr>
          <w:rFonts w:ascii="Times New Roman" w:eastAsia="Times New Roman" w:hAnsi="Times New Roman" w:cs="Times New Roman"/>
          <w:sz w:val="24"/>
          <w:szCs w:val="24"/>
          <w:lang w:eastAsia="ja-JP" w:bidi="mn-Mong-CN"/>
        </w:rPr>
        <w:t xml:space="preserve">: </w:t>
      </w:r>
      <w:r>
        <w:rPr>
          <w:rFonts w:ascii="Times New Roman" w:eastAsia="Times New Roman" w:hAnsi="Times New Roman" w:cs="Times New Roman"/>
          <w:sz w:val="24"/>
          <w:szCs w:val="24"/>
          <w:lang w:eastAsia="ja-JP" w:bidi="mn-Mong-CN"/>
        </w:rPr>
        <w:t xml:space="preserve">Data </w:t>
      </w:r>
      <w:proofErr w:type="spellStart"/>
      <w:r>
        <w:rPr>
          <w:rFonts w:ascii="Times New Roman" w:eastAsia="Times New Roman" w:hAnsi="Times New Roman" w:cs="Times New Roman"/>
          <w:sz w:val="24"/>
          <w:szCs w:val="24"/>
          <w:lang w:eastAsia="ja-JP" w:bidi="mn-Mong-CN"/>
        </w:rPr>
        <w:t>diolah</w:t>
      </w:r>
      <w:proofErr w:type="spellEnd"/>
      <w:r>
        <w:rPr>
          <w:rFonts w:ascii="Times New Roman" w:eastAsia="Times New Roman" w:hAnsi="Times New Roman" w:cs="Times New Roman"/>
          <w:sz w:val="24"/>
          <w:szCs w:val="24"/>
          <w:lang w:eastAsia="ja-JP" w:bidi="mn-Mong-CN"/>
        </w:rPr>
        <w:t>, 2024)</w:t>
      </w:r>
    </w:p>
    <w:p w14:paraId="545578CC" w14:textId="708D49D5" w:rsidR="00FE2DE6" w:rsidRDefault="00FE2DE6" w:rsidP="00EE5A75">
      <w:pPr>
        <w:pStyle w:val="ListParagraph"/>
        <w:numPr>
          <w:ilvl w:val="0"/>
          <w:numId w:val="41"/>
        </w:numPr>
        <w:spacing w:after="0" w:line="240" w:lineRule="auto"/>
        <w:ind w:left="426" w:hanging="426"/>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Rasio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Lancar</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Current Ratio</w:t>
      </w:r>
      <w:r>
        <w:rPr>
          <w:rFonts w:ascii="Times New Roman" w:hAnsi="Times New Roman" w:cs="Times New Roman"/>
          <w:b/>
          <w:bCs/>
          <w:sz w:val="24"/>
          <w:szCs w:val="24"/>
        </w:rPr>
        <w:t>)</w:t>
      </w:r>
    </w:p>
    <w:p w14:paraId="48554AE1" w14:textId="5381F4B1" w:rsidR="00FE2DE6" w:rsidRDefault="00FE2DE6" w:rsidP="00FE2DE6">
      <w:pPr>
        <w:spacing w:line="240" w:lineRule="auto"/>
        <w:ind w:left="426" w:firstLine="425"/>
        <w:rPr>
          <w:rFonts w:ascii="Times New Roman" w:eastAsia="Times New Roman" w:hAnsi="Times New Roman" w:cs="Times New Roman"/>
          <w:sz w:val="24"/>
          <w:szCs w:val="24"/>
          <w:lang w:eastAsia="ja-JP" w:bidi="mn-Mong-CN"/>
        </w:rPr>
      </w:pPr>
      <w:proofErr w:type="spellStart"/>
      <w:r w:rsidRPr="00FE2DE6">
        <w:rPr>
          <w:rFonts w:ascii="Times New Roman" w:eastAsia="Times New Roman" w:hAnsi="Times New Roman" w:cs="Times New Roman"/>
          <w:sz w:val="24"/>
          <w:szCs w:val="24"/>
          <w:lang w:eastAsia="ja-JP" w:bidi="mn-Mong-CN"/>
        </w:rPr>
        <w:t>Rasio</w:t>
      </w:r>
      <w:proofErr w:type="spellEnd"/>
      <w:r w:rsidRPr="00FE2DE6">
        <w:rPr>
          <w:rFonts w:ascii="Times New Roman" w:eastAsia="Times New Roman" w:hAnsi="Times New Roman" w:cs="Times New Roman"/>
          <w:sz w:val="24"/>
          <w:szCs w:val="24"/>
          <w:lang w:eastAsia="ja-JP" w:bidi="mn-Mong-CN"/>
        </w:rPr>
        <w:t xml:space="preserve"> </w:t>
      </w:r>
      <w:proofErr w:type="spellStart"/>
      <w:r w:rsidRPr="00FE2DE6">
        <w:rPr>
          <w:rFonts w:ascii="Times New Roman" w:eastAsia="Times New Roman" w:hAnsi="Times New Roman" w:cs="Times New Roman"/>
          <w:sz w:val="24"/>
          <w:szCs w:val="24"/>
          <w:lang w:eastAsia="ja-JP" w:bidi="mn-Mong-CN"/>
        </w:rPr>
        <w:t>lancar</w:t>
      </w:r>
      <w:proofErr w:type="spellEnd"/>
      <w:r w:rsidRPr="00FE2DE6">
        <w:rPr>
          <w:rFonts w:ascii="Times New Roman" w:eastAsia="Times New Roman" w:hAnsi="Times New Roman" w:cs="Times New Roman"/>
          <w:sz w:val="24"/>
          <w:szCs w:val="24"/>
          <w:lang w:eastAsia="ja-JP" w:bidi="mn-Mong-CN"/>
        </w:rPr>
        <w:t xml:space="preserve"> </w:t>
      </w:r>
      <w:proofErr w:type="spellStart"/>
      <w:r w:rsidRPr="00FE2DE6">
        <w:rPr>
          <w:rFonts w:ascii="Times New Roman" w:eastAsia="Times New Roman" w:hAnsi="Times New Roman" w:cs="Times New Roman"/>
          <w:sz w:val="24"/>
          <w:szCs w:val="24"/>
          <w:lang w:eastAsia="ja-JP" w:bidi="mn-Mong-CN"/>
        </w:rPr>
        <w:t>dari</w:t>
      </w:r>
      <w:proofErr w:type="spellEnd"/>
      <w:r w:rsidRPr="00FE2DE6">
        <w:rPr>
          <w:rFonts w:ascii="Times New Roman" w:eastAsia="Times New Roman" w:hAnsi="Times New Roman" w:cs="Times New Roman"/>
          <w:sz w:val="24"/>
          <w:szCs w:val="24"/>
          <w:lang w:eastAsia="ja-JP" w:bidi="mn-Mong-CN"/>
        </w:rPr>
        <w:t xml:space="preserve"> </w:t>
      </w:r>
      <w:proofErr w:type="spellStart"/>
      <w:r w:rsidRPr="00FE2DE6">
        <w:rPr>
          <w:rFonts w:ascii="Times New Roman" w:eastAsia="Times New Roman" w:hAnsi="Times New Roman" w:cs="Times New Roman"/>
          <w:sz w:val="24"/>
          <w:szCs w:val="24"/>
          <w:lang w:eastAsia="ja-JP" w:bidi="mn-Mong-CN"/>
        </w:rPr>
        <w:t>perusahaan</w:t>
      </w:r>
      <w:proofErr w:type="spellEnd"/>
      <w:r w:rsidRPr="00FE2DE6">
        <w:rPr>
          <w:rFonts w:ascii="Times New Roman" w:eastAsia="Times New Roman" w:hAnsi="Times New Roman" w:cs="Times New Roman"/>
          <w:sz w:val="24"/>
          <w:szCs w:val="24"/>
          <w:lang w:eastAsia="ja-JP" w:bidi="mn-Mong-CN"/>
        </w:rPr>
        <w:t xml:space="preserve"> </w:t>
      </w:r>
      <w:proofErr w:type="spellStart"/>
      <w:r w:rsidRPr="00FE2DE6">
        <w:rPr>
          <w:rFonts w:ascii="Times New Roman" w:eastAsia="Times New Roman" w:hAnsi="Times New Roman" w:cs="Times New Roman"/>
          <w:sz w:val="24"/>
          <w:szCs w:val="24"/>
          <w:lang w:eastAsia="ja-JP" w:bidi="mn-Mong-CN"/>
        </w:rPr>
        <w:t>manufaktur</w:t>
      </w:r>
      <w:proofErr w:type="spellEnd"/>
      <w:r w:rsidRPr="00FE2DE6">
        <w:rPr>
          <w:rFonts w:ascii="Times New Roman" w:eastAsia="Times New Roman" w:hAnsi="Times New Roman" w:cs="Times New Roman"/>
          <w:sz w:val="24"/>
          <w:szCs w:val="24"/>
          <w:lang w:eastAsia="ja-JP" w:bidi="mn-Mong-CN"/>
        </w:rPr>
        <w:t xml:space="preserve"> </w:t>
      </w:r>
      <w:proofErr w:type="spellStart"/>
      <w:r w:rsidRPr="00FE2DE6">
        <w:rPr>
          <w:rFonts w:ascii="Times New Roman" w:eastAsia="Times New Roman" w:hAnsi="Times New Roman" w:cs="Times New Roman"/>
          <w:sz w:val="24"/>
          <w:szCs w:val="24"/>
          <w:lang w:eastAsia="ja-JP" w:bidi="mn-Mong-CN"/>
        </w:rPr>
        <w:t>subsektor</w:t>
      </w:r>
      <w:proofErr w:type="spellEnd"/>
      <w:r w:rsidRPr="00FE2DE6">
        <w:rPr>
          <w:rFonts w:ascii="Times New Roman" w:eastAsia="Times New Roman" w:hAnsi="Times New Roman" w:cs="Times New Roman"/>
          <w:sz w:val="24"/>
          <w:szCs w:val="24"/>
          <w:lang w:eastAsia="ja-JP" w:bidi="mn-Mong-CN"/>
        </w:rPr>
        <w:t xml:space="preserve"> </w:t>
      </w:r>
      <w:proofErr w:type="spellStart"/>
      <w:r w:rsidRPr="00FE2DE6">
        <w:rPr>
          <w:rFonts w:ascii="Times New Roman" w:eastAsia="Times New Roman" w:hAnsi="Times New Roman" w:cs="Times New Roman"/>
          <w:sz w:val="24"/>
          <w:szCs w:val="24"/>
          <w:lang w:eastAsia="ja-JP" w:bidi="mn-Mong-CN"/>
        </w:rPr>
        <w:t>makanan</w:t>
      </w:r>
      <w:proofErr w:type="spellEnd"/>
      <w:r w:rsidRPr="00FE2DE6">
        <w:rPr>
          <w:rFonts w:ascii="Times New Roman" w:eastAsia="Times New Roman" w:hAnsi="Times New Roman" w:cs="Times New Roman"/>
          <w:sz w:val="24"/>
          <w:szCs w:val="24"/>
          <w:lang w:eastAsia="ja-JP" w:bidi="mn-Mong-CN"/>
        </w:rPr>
        <w:t xml:space="preserve"> dan </w:t>
      </w:r>
      <w:proofErr w:type="spellStart"/>
      <w:r w:rsidRPr="00FE2DE6">
        <w:rPr>
          <w:rFonts w:ascii="Times New Roman" w:eastAsia="Times New Roman" w:hAnsi="Times New Roman" w:cs="Times New Roman"/>
          <w:sz w:val="24"/>
          <w:szCs w:val="24"/>
          <w:lang w:eastAsia="ja-JP" w:bidi="mn-Mong-CN"/>
        </w:rPr>
        <w:t>minuman</w:t>
      </w:r>
      <w:proofErr w:type="spellEnd"/>
      <w:r w:rsidRPr="00FE2DE6">
        <w:rPr>
          <w:rFonts w:ascii="Times New Roman" w:eastAsia="Times New Roman" w:hAnsi="Times New Roman" w:cs="Times New Roman"/>
          <w:sz w:val="24"/>
          <w:szCs w:val="24"/>
          <w:lang w:eastAsia="ja-JP" w:bidi="mn-Mong-CN"/>
        </w:rPr>
        <w:t xml:space="preserve"> yang </w:t>
      </w:r>
      <w:proofErr w:type="spellStart"/>
      <w:r w:rsidRPr="00FE2DE6">
        <w:rPr>
          <w:rFonts w:ascii="Times New Roman" w:eastAsia="Times New Roman" w:hAnsi="Times New Roman" w:cs="Times New Roman"/>
          <w:sz w:val="24"/>
          <w:szCs w:val="24"/>
          <w:lang w:eastAsia="ja-JP" w:bidi="mn-Mong-CN"/>
        </w:rPr>
        <w:t>terdaftar</w:t>
      </w:r>
      <w:proofErr w:type="spellEnd"/>
      <w:r w:rsidRPr="00FE2DE6">
        <w:rPr>
          <w:rFonts w:ascii="Times New Roman" w:eastAsia="Times New Roman" w:hAnsi="Times New Roman" w:cs="Times New Roman"/>
          <w:sz w:val="24"/>
          <w:szCs w:val="24"/>
          <w:lang w:eastAsia="ja-JP" w:bidi="mn-Mong-CN"/>
        </w:rPr>
        <w:t xml:space="preserve"> di Bursa </w:t>
      </w:r>
      <w:proofErr w:type="spellStart"/>
      <w:r w:rsidRPr="00FE2DE6">
        <w:rPr>
          <w:rFonts w:ascii="Times New Roman" w:eastAsia="Times New Roman" w:hAnsi="Times New Roman" w:cs="Times New Roman"/>
          <w:sz w:val="24"/>
          <w:szCs w:val="24"/>
          <w:lang w:eastAsia="ja-JP" w:bidi="mn-Mong-CN"/>
        </w:rPr>
        <w:t>Efek</w:t>
      </w:r>
      <w:proofErr w:type="spellEnd"/>
      <w:r w:rsidRPr="00FE2DE6">
        <w:rPr>
          <w:rFonts w:ascii="Times New Roman" w:eastAsia="Times New Roman" w:hAnsi="Times New Roman" w:cs="Times New Roman"/>
          <w:sz w:val="24"/>
          <w:szCs w:val="24"/>
          <w:lang w:eastAsia="ja-JP" w:bidi="mn-Mong-CN"/>
        </w:rPr>
        <w:t xml:space="preserve"> Indonesia </w:t>
      </w:r>
      <w:proofErr w:type="spellStart"/>
      <w:r w:rsidRPr="00FE2DE6">
        <w:rPr>
          <w:rFonts w:ascii="Times New Roman" w:eastAsia="Times New Roman" w:hAnsi="Times New Roman" w:cs="Times New Roman"/>
          <w:sz w:val="24"/>
          <w:szCs w:val="24"/>
          <w:lang w:eastAsia="ja-JP" w:bidi="mn-Mong-CN"/>
        </w:rPr>
        <w:t>dari</w:t>
      </w:r>
      <w:proofErr w:type="spellEnd"/>
      <w:r w:rsidRPr="00FE2DE6">
        <w:rPr>
          <w:rFonts w:ascii="Times New Roman" w:eastAsia="Times New Roman" w:hAnsi="Times New Roman" w:cs="Times New Roman"/>
          <w:sz w:val="24"/>
          <w:szCs w:val="24"/>
          <w:lang w:eastAsia="ja-JP" w:bidi="mn-Mong-CN"/>
        </w:rPr>
        <w:t xml:space="preserve"> 2020-2023 </w:t>
      </w:r>
      <w:proofErr w:type="spellStart"/>
      <w:r w:rsidRPr="00FE2DE6">
        <w:rPr>
          <w:rFonts w:ascii="Times New Roman" w:eastAsia="Times New Roman" w:hAnsi="Times New Roman" w:cs="Times New Roman"/>
          <w:sz w:val="24"/>
          <w:szCs w:val="24"/>
          <w:lang w:eastAsia="ja-JP" w:bidi="mn-Mong-CN"/>
        </w:rPr>
        <w:t>tersaji</w:t>
      </w:r>
      <w:proofErr w:type="spellEnd"/>
      <w:r w:rsidRPr="00FE2DE6">
        <w:rPr>
          <w:rFonts w:ascii="Times New Roman" w:eastAsia="Times New Roman" w:hAnsi="Times New Roman" w:cs="Times New Roman"/>
          <w:sz w:val="24"/>
          <w:szCs w:val="24"/>
          <w:lang w:eastAsia="ja-JP" w:bidi="mn-Mong-CN"/>
        </w:rPr>
        <w:t xml:space="preserve"> </w:t>
      </w:r>
      <w:proofErr w:type="spellStart"/>
      <w:r w:rsidRPr="00FE2DE6">
        <w:rPr>
          <w:rFonts w:ascii="Times New Roman" w:eastAsia="Times New Roman" w:hAnsi="Times New Roman" w:cs="Times New Roman"/>
          <w:sz w:val="24"/>
          <w:szCs w:val="24"/>
          <w:lang w:eastAsia="ja-JP" w:bidi="mn-Mong-CN"/>
        </w:rPr>
        <w:t>sebagai</w:t>
      </w:r>
      <w:proofErr w:type="spellEnd"/>
      <w:r w:rsidRPr="00FE2DE6">
        <w:rPr>
          <w:rFonts w:ascii="Times New Roman" w:eastAsia="Times New Roman" w:hAnsi="Times New Roman" w:cs="Times New Roman"/>
          <w:sz w:val="24"/>
          <w:szCs w:val="24"/>
          <w:lang w:eastAsia="ja-JP" w:bidi="mn-Mong-CN"/>
        </w:rPr>
        <w:t xml:space="preserve"> </w:t>
      </w:r>
      <w:proofErr w:type="spellStart"/>
      <w:r w:rsidRPr="00FE2DE6">
        <w:rPr>
          <w:rFonts w:ascii="Times New Roman" w:eastAsia="Times New Roman" w:hAnsi="Times New Roman" w:cs="Times New Roman"/>
          <w:sz w:val="24"/>
          <w:szCs w:val="24"/>
          <w:lang w:eastAsia="ja-JP" w:bidi="mn-Mong-CN"/>
        </w:rPr>
        <w:t>berikut</w:t>
      </w:r>
      <w:proofErr w:type="spellEnd"/>
      <w:r w:rsidRPr="00FE2DE6">
        <w:rPr>
          <w:rFonts w:ascii="Times New Roman" w:eastAsia="Times New Roman" w:hAnsi="Times New Roman" w:cs="Times New Roman"/>
          <w:sz w:val="24"/>
          <w:szCs w:val="24"/>
          <w:lang w:eastAsia="ja-JP" w:bidi="mn-Mong-CN"/>
        </w:rPr>
        <w:t>:</w:t>
      </w:r>
    </w:p>
    <w:p w14:paraId="154EF2F0" w14:textId="4C1270AA" w:rsidR="00E11809" w:rsidRPr="00930452" w:rsidRDefault="00E11809" w:rsidP="00930452">
      <w:pPr>
        <w:pStyle w:val="ListParagraph"/>
        <w:spacing w:before="120" w:after="0" w:line="240" w:lineRule="auto"/>
        <w:ind w:left="2127" w:right="1133" w:hanging="850"/>
        <w:contextualSpacing w:val="0"/>
        <w:rPr>
          <w:rFonts w:ascii="Times New Roman" w:eastAsia="Times New Roman" w:hAnsi="Times New Roman" w:cs="Times New Roman"/>
          <w:b/>
          <w:bCs/>
          <w:sz w:val="24"/>
          <w:szCs w:val="24"/>
          <w:lang w:eastAsia="ja-JP" w:bidi="mn-Mong-CN"/>
        </w:rPr>
      </w:pPr>
      <w:r w:rsidRPr="0065446E">
        <w:rPr>
          <w:rFonts w:ascii="Times New Roman" w:eastAsia="Times New Roman" w:hAnsi="Times New Roman" w:cs="Times New Roman"/>
          <w:b/>
          <w:bCs/>
          <w:sz w:val="24"/>
          <w:szCs w:val="24"/>
          <w:lang w:eastAsia="ja-JP" w:bidi="mn-Mong-CN"/>
        </w:rPr>
        <w:t xml:space="preserve">Tabel </w:t>
      </w:r>
      <w:r w:rsidR="00930452">
        <w:rPr>
          <w:rFonts w:ascii="Times New Roman" w:eastAsia="Times New Roman" w:hAnsi="Times New Roman" w:cs="Times New Roman"/>
          <w:b/>
          <w:bCs/>
          <w:sz w:val="24"/>
          <w:szCs w:val="24"/>
          <w:lang w:eastAsia="ja-JP" w:bidi="mn-Mong-CN"/>
        </w:rPr>
        <w:t xml:space="preserve">5. </w:t>
      </w:r>
      <w:proofErr w:type="spellStart"/>
      <w:r w:rsidRPr="00930452">
        <w:rPr>
          <w:rFonts w:ascii="Times New Roman" w:eastAsia="Times New Roman" w:hAnsi="Times New Roman" w:cs="Times New Roman"/>
          <w:b/>
          <w:bCs/>
          <w:sz w:val="24"/>
          <w:szCs w:val="24"/>
          <w:lang w:eastAsia="ja-JP" w:bidi="mn-Mong-CN"/>
        </w:rPr>
        <w:t>Rasio</w:t>
      </w:r>
      <w:proofErr w:type="spellEnd"/>
      <w:r w:rsidRP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Lancar</w:t>
      </w:r>
      <w:proofErr w:type="spellEnd"/>
      <w:r w:rsidRPr="00930452">
        <w:rPr>
          <w:rFonts w:ascii="Times New Roman" w:eastAsia="Times New Roman" w:hAnsi="Times New Roman" w:cs="Times New Roman"/>
          <w:b/>
          <w:bCs/>
          <w:sz w:val="24"/>
          <w:szCs w:val="24"/>
          <w:lang w:eastAsia="ja-JP" w:bidi="mn-Mong-CN"/>
        </w:rPr>
        <w:t xml:space="preserve"> Perusahaan </w:t>
      </w:r>
      <w:proofErr w:type="spellStart"/>
      <w:r w:rsidRPr="00930452">
        <w:rPr>
          <w:rFonts w:ascii="Times New Roman" w:eastAsia="Times New Roman" w:hAnsi="Times New Roman" w:cs="Times New Roman"/>
          <w:b/>
          <w:bCs/>
          <w:sz w:val="24"/>
          <w:szCs w:val="24"/>
          <w:lang w:eastAsia="ja-JP" w:bidi="mn-Mong-CN"/>
        </w:rPr>
        <w:t>Subsektor</w:t>
      </w:r>
      <w:proofErr w:type="spellEnd"/>
      <w:r w:rsidRPr="00930452">
        <w:rPr>
          <w:rFonts w:ascii="Times New Roman" w:eastAsia="Times New Roman" w:hAnsi="Times New Roman" w:cs="Times New Roman"/>
          <w:b/>
          <w:bCs/>
          <w:sz w:val="24"/>
          <w:szCs w:val="24"/>
          <w:lang w:eastAsia="ja-JP" w:bidi="mn-Mong-CN"/>
        </w:rPr>
        <w:t xml:space="preserve"> </w:t>
      </w:r>
      <w:proofErr w:type="spellStart"/>
      <w:r w:rsidRPr="00930452">
        <w:rPr>
          <w:rFonts w:ascii="Times New Roman" w:eastAsia="Times New Roman" w:hAnsi="Times New Roman" w:cs="Times New Roman"/>
          <w:b/>
          <w:bCs/>
          <w:sz w:val="24"/>
          <w:szCs w:val="24"/>
          <w:lang w:eastAsia="ja-JP" w:bidi="mn-Mong-CN"/>
        </w:rPr>
        <w:t>Makanan</w:t>
      </w:r>
      <w:proofErr w:type="spellEnd"/>
      <w:r w:rsidRPr="00930452">
        <w:rPr>
          <w:rFonts w:ascii="Times New Roman" w:eastAsia="Times New Roman" w:hAnsi="Times New Roman" w:cs="Times New Roman"/>
          <w:b/>
          <w:bCs/>
          <w:sz w:val="24"/>
          <w:szCs w:val="24"/>
          <w:lang w:eastAsia="ja-JP" w:bidi="mn-Mong-CN"/>
        </w:rPr>
        <w:t xml:space="preserve"> dan </w:t>
      </w:r>
      <w:proofErr w:type="spellStart"/>
      <w:r w:rsidRPr="00930452">
        <w:rPr>
          <w:rFonts w:ascii="Times New Roman" w:eastAsia="Times New Roman" w:hAnsi="Times New Roman" w:cs="Times New Roman"/>
          <w:b/>
          <w:bCs/>
          <w:sz w:val="24"/>
          <w:szCs w:val="24"/>
          <w:lang w:eastAsia="ja-JP" w:bidi="mn-Mong-CN"/>
        </w:rPr>
        <w:t>Minuman</w:t>
      </w:r>
      <w:proofErr w:type="spellEnd"/>
      <w:r w:rsidRPr="00930452">
        <w:rPr>
          <w:rFonts w:ascii="Times New Roman" w:eastAsia="Times New Roman" w:hAnsi="Times New Roman" w:cs="Times New Roman"/>
          <w:b/>
          <w:bCs/>
          <w:sz w:val="24"/>
          <w:szCs w:val="24"/>
          <w:lang w:eastAsia="ja-JP" w:bidi="mn-Mong-CN"/>
        </w:rPr>
        <w:t xml:space="preserve"> yang </w:t>
      </w:r>
      <w:proofErr w:type="spellStart"/>
      <w:r w:rsidRPr="00930452">
        <w:rPr>
          <w:rFonts w:ascii="Times New Roman" w:eastAsia="Times New Roman" w:hAnsi="Times New Roman" w:cs="Times New Roman"/>
          <w:b/>
          <w:bCs/>
          <w:sz w:val="24"/>
          <w:szCs w:val="24"/>
          <w:lang w:eastAsia="ja-JP" w:bidi="mn-Mong-CN"/>
        </w:rPr>
        <w:t>terdaftar</w:t>
      </w:r>
      <w:proofErr w:type="spellEnd"/>
      <w:r w:rsidRPr="00930452">
        <w:rPr>
          <w:rFonts w:ascii="Times New Roman" w:eastAsia="Times New Roman" w:hAnsi="Times New Roman" w:cs="Times New Roman"/>
          <w:b/>
          <w:bCs/>
          <w:sz w:val="24"/>
          <w:szCs w:val="24"/>
          <w:lang w:eastAsia="ja-JP" w:bidi="mn-Mong-CN"/>
        </w:rPr>
        <w:t xml:space="preserve"> di BEI (</w:t>
      </w:r>
      <w:proofErr w:type="spellStart"/>
      <w:r w:rsidRPr="00930452">
        <w:rPr>
          <w:rFonts w:ascii="Times New Roman" w:eastAsia="Times New Roman" w:hAnsi="Times New Roman" w:cs="Times New Roman"/>
          <w:b/>
          <w:bCs/>
          <w:sz w:val="24"/>
          <w:szCs w:val="24"/>
          <w:lang w:eastAsia="ja-JP" w:bidi="mn-Mong-CN"/>
        </w:rPr>
        <w:t>dalam</w:t>
      </w:r>
      <w:proofErr w:type="spellEnd"/>
      <w:r w:rsidRPr="00930452">
        <w:rPr>
          <w:rFonts w:ascii="Times New Roman" w:eastAsia="Times New Roman" w:hAnsi="Times New Roman" w:cs="Times New Roman"/>
          <w:b/>
          <w:bCs/>
          <w:sz w:val="24"/>
          <w:szCs w:val="24"/>
          <w:lang w:eastAsia="ja-JP" w:bidi="mn-Mong-CN"/>
        </w:rPr>
        <w:t xml:space="preserve"> kali)</w:t>
      </w:r>
    </w:p>
    <w:tbl>
      <w:tblPr>
        <w:tblW w:w="7087" w:type="dxa"/>
        <w:tblInd w:w="846" w:type="dxa"/>
        <w:tblLook w:val="04A0" w:firstRow="1" w:lastRow="0" w:firstColumn="1" w:lastColumn="0" w:noHBand="0" w:noVBand="1"/>
      </w:tblPr>
      <w:tblGrid>
        <w:gridCol w:w="485"/>
        <w:gridCol w:w="1499"/>
        <w:gridCol w:w="1276"/>
        <w:gridCol w:w="1276"/>
        <w:gridCol w:w="1276"/>
        <w:gridCol w:w="1275"/>
      </w:tblGrid>
      <w:tr w:rsidR="00E11809" w14:paraId="17645DD6" w14:textId="77777777" w:rsidTr="00A23B77">
        <w:trPr>
          <w:trHeight w:val="70"/>
        </w:trPr>
        <w:tc>
          <w:tcPr>
            <w:tcW w:w="485" w:type="dxa"/>
            <w:vMerge w:val="restart"/>
            <w:tcBorders>
              <w:top w:val="single" w:sz="4" w:space="0" w:color="auto"/>
              <w:left w:val="single" w:sz="4" w:space="0" w:color="auto"/>
              <w:right w:val="single" w:sz="4" w:space="0" w:color="auto"/>
            </w:tcBorders>
            <w:vAlign w:val="center"/>
          </w:tcPr>
          <w:p w14:paraId="10CA8CE0" w14:textId="77777777" w:rsidR="00E11809" w:rsidRPr="00FE2DE6" w:rsidRDefault="00E11809"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No</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B1CE1" w14:textId="77777777" w:rsidR="00E11809" w:rsidRPr="00FE2DE6" w:rsidRDefault="00E11809"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Kode Saham</w:t>
            </w:r>
          </w:p>
        </w:tc>
        <w:tc>
          <w:tcPr>
            <w:tcW w:w="51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DFC3BA" w14:textId="77777777" w:rsidR="00E11809" w:rsidRPr="00FE2DE6" w:rsidRDefault="00E11809" w:rsidP="00A23B77">
            <w:pPr>
              <w:spacing w:after="0" w:line="240" w:lineRule="auto"/>
              <w:jc w:val="center"/>
              <w:rPr>
                <w:rFonts w:ascii="Times New Roman" w:eastAsia="Times New Roman" w:hAnsi="Times New Roman" w:cs="Times New Roman"/>
                <w:b/>
                <w:bCs/>
                <w:color w:val="000000"/>
                <w:lang w:val="en-ID" w:eastAsia="en-ID"/>
              </w:rPr>
            </w:pPr>
            <w:proofErr w:type="spellStart"/>
            <w:r w:rsidRPr="00FE2DE6">
              <w:rPr>
                <w:rFonts w:ascii="Times New Roman" w:eastAsia="Times New Roman" w:hAnsi="Times New Roman" w:cs="Times New Roman"/>
                <w:b/>
                <w:bCs/>
                <w:color w:val="000000"/>
                <w:lang w:val="en-ID" w:eastAsia="en-ID"/>
              </w:rPr>
              <w:t>Tahun</w:t>
            </w:r>
            <w:proofErr w:type="spellEnd"/>
          </w:p>
        </w:tc>
      </w:tr>
      <w:tr w:rsidR="00E11809" w14:paraId="6820095A" w14:textId="77777777" w:rsidTr="00A23B77">
        <w:trPr>
          <w:trHeight w:val="70"/>
        </w:trPr>
        <w:tc>
          <w:tcPr>
            <w:tcW w:w="485" w:type="dxa"/>
            <w:vMerge/>
            <w:tcBorders>
              <w:left w:val="single" w:sz="4" w:space="0" w:color="auto"/>
              <w:bottom w:val="single" w:sz="4" w:space="0" w:color="auto"/>
              <w:right w:val="single" w:sz="4" w:space="0" w:color="auto"/>
            </w:tcBorders>
          </w:tcPr>
          <w:p w14:paraId="0070951E" w14:textId="77777777" w:rsidR="00E11809" w:rsidRPr="00FE2DE6" w:rsidRDefault="00E11809" w:rsidP="00A23B77">
            <w:pPr>
              <w:spacing w:after="0" w:line="240" w:lineRule="auto"/>
              <w:rPr>
                <w:rFonts w:ascii="Times New Roman" w:eastAsia="Times New Roman" w:hAnsi="Times New Roman" w:cs="Times New Roman"/>
                <w:b/>
                <w:bCs/>
                <w:color w:val="000000"/>
                <w:lang w:val="en-ID" w:eastAsia="en-ID"/>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7A15401D" w14:textId="77777777" w:rsidR="00E11809" w:rsidRPr="00FE2DE6" w:rsidRDefault="00E11809" w:rsidP="00A23B77">
            <w:pPr>
              <w:spacing w:after="0" w:line="240" w:lineRule="auto"/>
              <w:rPr>
                <w:rFonts w:ascii="Times New Roman" w:eastAsia="Times New Roman" w:hAnsi="Times New Roman" w:cs="Times New Roman"/>
                <w:b/>
                <w:bCs/>
                <w:color w:val="000000"/>
                <w:lang w:val="en-ID" w:eastAsia="en-ID"/>
              </w:rPr>
            </w:pPr>
          </w:p>
        </w:tc>
        <w:tc>
          <w:tcPr>
            <w:tcW w:w="1276" w:type="dxa"/>
            <w:tcBorders>
              <w:top w:val="nil"/>
              <w:left w:val="nil"/>
              <w:bottom w:val="single" w:sz="4" w:space="0" w:color="auto"/>
              <w:right w:val="single" w:sz="4" w:space="0" w:color="auto"/>
            </w:tcBorders>
            <w:shd w:val="clear" w:color="auto" w:fill="auto"/>
            <w:noWrap/>
            <w:vAlign w:val="center"/>
            <w:hideMark/>
          </w:tcPr>
          <w:p w14:paraId="1C499CCA" w14:textId="77777777" w:rsidR="00E11809" w:rsidRPr="00FE2DE6" w:rsidRDefault="00E11809"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4F10A0F6" w14:textId="77777777" w:rsidR="00E11809" w:rsidRPr="00FE2DE6" w:rsidRDefault="00E11809"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2021</w:t>
            </w:r>
          </w:p>
        </w:tc>
        <w:tc>
          <w:tcPr>
            <w:tcW w:w="1276" w:type="dxa"/>
            <w:tcBorders>
              <w:top w:val="nil"/>
              <w:left w:val="nil"/>
              <w:bottom w:val="single" w:sz="4" w:space="0" w:color="auto"/>
              <w:right w:val="single" w:sz="4" w:space="0" w:color="auto"/>
            </w:tcBorders>
            <w:shd w:val="clear" w:color="auto" w:fill="auto"/>
            <w:noWrap/>
            <w:vAlign w:val="center"/>
            <w:hideMark/>
          </w:tcPr>
          <w:p w14:paraId="4BFBE451" w14:textId="77777777" w:rsidR="00E11809" w:rsidRPr="00FE2DE6" w:rsidRDefault="00E11809"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2022</w:t>
            </w:r>
          </w:p>
        </w:tc>
        <w:tc>
          <w:tcPr>
            <w:tcW w:w="1275" w:type="dxa"/>
            <w:tcBorders>
              <w:top w:val="nil"/>
              <w:left w:val="nil"/>
              <w:bottom w:val="single" w:sz="4" w:space="0" w:color="auto"/>
              <w:right w:val="single" w:sz="4" w:space="0" w:color="auto"/>
            </w:tcBorders>
            <w:shd w:val="clear" w:color="auto" w:fill="auto"/>
            <w:noWrap/>
            <w:vAlign w:val="center"/>
            <w:hideMark/>
          </w:tcPr>
          <w:p w14:paraId="1972E74C" w14:textId="77777777" w:rsidR="00E11809" w:rsidRPr="00FE2DE6" w:rsidRDefault="00E11809" w:rsidP="00A23B77">
            <w:pPr>
              <w:spacing w:after="0" w:line="240" w:lineRule="auto"/>
              <w:jc w:val="center"/>
              <w:rPr>
                <w:rFonts w:ascii="Times New Roman" w:eastAsia="Times New Roman" w:hAnsi="Times New Roman" w:cs="Times New Roman"/>
                <w:b/>
                <w:bCs/>
                <w:color w:val="000000"/>
                <w:lang w:val="en-ID" w:eastAsia="en-ID"/>
              </w:rPr>
            </w:pPr>
            <w:r w:rsidRPr="00FE2DE6">
              <w:rPr>
                <w:rFonts w:ascii="Times New Roman" w:eastAsia="Times New Roman" w:hAnsi="Times New Roman" w:cs="Times New Roman"/>
                <w:b/>
                <w:bCs/>
                <w:color w:val="000000"/>
                <w:lang w:val="en-ID" w:eastAsia="en-ID"/>
              </w:rPr>
              <w:t>2023</w:t>
            </w:r>
          </w:p>
        </w:tc>
      </w:tr>
      <w:tr w:rsidR="00E11809" w14:paraId="4A71F8F4"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3013AB1F"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D988D8A"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AISA</w:t>
            </w:r>
          </w:p>
        </w:tc>
        <w:tc>
          <w:tcPr>
            <w:tcW w:w="1276" w:type="dxa"/>
            <w:tcBorders>
              <w:top w:val="nil"/>
              <w:left w:val="nil"/>
              <w:bottom w:val="single" w:sz="4" w:space="0" w:color="auto"/>
              <w:right w:val="single" w:sz="4" w:space="0" w:color="auto"/>
            </w:tcBorders>
            <w:shd w:val="clear" w:color="auto" w:fill="auto"/>
            <w:noWrap/>
            <w:vAlign w:val="center"/>
            <w:hideMark/>
          </w:tcPr>
          <w:p w14:paraId="607AD9B2" w14:textId="4226541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0,75</w:t>
            </w:r>
          </w:p>
        </w:tc>
        <w:tc>
          <w:tcPr>
            <w:tcW w:w="1276" w:type="dxa"/>
            <w:tcBorders>
              <w:top w:val="nil"/>
              <w:left w:val="nil"/>
              <w:bottom w:val="single" w:sz="4" w:space="0" w:color="auto"/>
              <w:right w:val="single" w:sz="4" w:space="0" w:color="auto"/>
            </w:tcBorders>
            <w:shd w:val="clear" w:color="auto" w:fill="auto"/>
            <w:noWrap/>
            <w:vAlign w:val="center"/>
            <w:hideMark/>
          </w:tcPr>
          <w:p w14:paraId="63FE7786" w14:textId="484087D6"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0,60</w:t>
            </w:r>
          </w:p>
        </w:tc>
        <w:tc>
          <w:tcPr>
            <w:tcW w:w="1276" w:type="dxa"/>
            <w:tcBorders>
              <w:top w:val="nil"/>
              <w:left w:val="nil"/>
              <w:bottom w:val="single" w:sz="4" w:space="0" w:color="auto"/>
              <w:right w:val="single" w:sz="4" w:space="0" w:color="auto"/>
            </w:tcBorders>
            <w:shd w:val="clear" w:color="auto" w:fill="auto"/>
            <w:noWrap/>
            <w:vAlign w:val="center"/>
            <w:hideMark/>
          </w:tcPr>
          <w:p w14:paraId="343C452B" w14:textId="3F660460"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0,68</w:t>
            </w:r>
          </w:p>
        </w:tc>
        <w:tc>
          <w:tcPr>
            <w:tcW w:w="1275" w:type="dxa"/>
            <w:tcBorders>
              <w:top w:val="nil"/>
              <w:left w:val="nil"/>
              <w:bottom w:val="single" w:sz="4" w:space="0" w:color="auto"/>
              <w:right w:val="single" w:sz="4" w:space="0" w:color="auto"/>
            </w:tcBorders>
            <w:shd w:val="clear" w:color="auto" w:fill="auto"/>
            <w:noWrap/>
            <w:vAlign w:val="center"/>
            <w:hideMark/>
          </w:tcPr>
          <w:p w14:paraId="07365545" w14:textId="125B75A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0,75</w:t>
            </w:r>
          </w:p>
        </w:tc>
      </w:tr>
      <w:tr w:rsidR="00E11809" w14:paraId="24BA9E53"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1688E06"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31D2670"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ALTO</w:t>
            </w:r>
          </w:p>
        </w:tc>
        <w:tc>
          <w:tcPr>
            <w:tcW w:w="1276" w:type="dxa"/>
            <w:tcBorders>
              <w:top w:val="nil"/>
              <w:left w:val="nil"/>
              <w:bottom w:val="single" w:sz="4" w:space="0" w:color="auto"/>
              <w:right w:val="single" w:sz="4" w:space="0" w:color="auto"/>
            </w:tcBorders>
            <w:shd w:val="clear" w:color="auto" w:fill="auto"/>
            <w:noWrap/>
            <w:vAlign w:val="center"/>
            <w:hideMark/>
          </w:tcPr>
          <w:p w14:paraId="4058819C" w14:textId="52947B6A"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0,83</w:t>
            </w:r>
          </w:p>
        </w:tc>
        <w:tc>
          <w:tcPr>
            <w:tcW w:w="1276" w:type="dxa"/>
            <w:tcBorders>
              <w:top w:val="nil"/>
              <w:left w:val="nil"/>
              <w:bottom w:val="single" w:sz="4" w:space="0" w:color="auto"/>
              <w:right w:val="single" w:sz="4" w:space="0" w:color="auto"/>
            </w:tcBorders>
            <w:shd w:val="clear" w:color="auto" w:fill="auto"/>
            <w:noWrap/>
            <w:vAlign w:val="center"/>
            <w:hideMark/>
          </w:tcPr>
          <w:p w14:paraId="1E711F4E" w14:textId="7296C9D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0,82</w:t>
            </w:r>
          </w:p>
        </w:tc>
        <w:tc>
          <w:tcPr>
            <w:tcW w:w="1276" w:type="dxa"/>
            <w:tcBorders>
              <w:top w:val="nil"/>
              <w:left w:val="nil"/>
              <w:bottom w:val="single" w:sz="4" w:space="0" w:color="auto"/>
              <w:right w:val="single" w:sz="4" w:space="0" w:color="auto"/>
            </w:tcBorders>
            <w:shd w:val="clear" w:color="auto" w:fill="auto"/>
            <w:noWrap/>
            <w:vAlign w:val="center"/>
            <w:hideMark/>
          </w:tcPr>
          <w:p w14:paraId="74CAC0CF" w14:textId="7A63F7F3"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0,81</w:t>
            </w:r>
          </w:p>
        </w:tc>
        <w:tc>
          <w:tcPr>
            <w:tcW w:w="1275" w:type="dxa"/>
            <w:tcBorders>
              <w:top w:val="nil"/>
              <w:left w:val="nil"/>
              <w:bottom w:val="single" w:sz="4" w:space="0" w:color="auto"/>
              <w:right w:val="single" w:sz="4" w:space="0" w:color="auto"/>
            </w:tcBorders>
            <w:shd w:val="clear" w:color="auto" w:fill="auto"/>
            <w:noWrap/>
            <w:vAlign w:val="center"/>
            <w:hideMark/>
          </w:tcPr>
          <w:p w14:paraId="2153BE5C" w14:textId="7FB25C7F"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0,76</w:t>
            </w:r>
          </w:p>
        </w:tc>
      </w:tr>
      <w:tr w:rsidR="00E11809" w14:paraId="050B2999"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265893E5"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F2E8572"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CAMP</w:t>
            </w:r>
          </w:p>
        </w:tc>
        <w:tc>
          <w:tcPr>
            <w:tcW w:w="1276" w:type="dxa"/>
            <w:tcBorders>
              <w:top w:val="nil"/>
              <w:left w:val="nil"/>
              <w:bottom w:val="single" w:sz="4" w:space="0" w:color="auto"/>
              <w:right w:val="single" w:sz="4" w:space="0" w:color="auto"/>
            </w:tcBorders>
            <w:shd w:val="clear" w:color="auto" w:fill="auto"/>
            <w:noWrap/>
            <w:vAlign w:val="center"/>
            <w:hideMark/>
          </w:tcPr>
          <w:p w14:paraId="26C2244F" w14:textId="48E941B3"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13,27</w:t>
            </w:r>
          </w:p>
        </w:tc>
        <w:tc>
          <w:tcPr>
            <w:tcW w:w="1276" w:type="dxa"/>
            <w:tcBorders>
              <w:top w:val="nil"/>
              <w:left w:val="nil"/>
              <w:bottom w:val="single" w:sz="4" w:space="0" w:color="auto"/>
              <w:right w:val="single" w:sz="4" w:space="0" w:color="auto"/>
            </w:tcBorders>
            <w:shd w:val="clear" w:color="auto" w:fill="auto"/>
            <w:noWrap/>
            <w:vAlign w:val="center"/>
            <w:hideMark/>
          </w:tcPr>
          <w:p w14:paraId="00F79F87" w14:textId="4E38273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13,31</w:t>
            </w:r>
          </w:p>
        </w:tc>
        <w:tc>
          <w:tcPr>
            <w:tcW w:w="1276" w:type="dxa"/>
            <w:tcBorders>
              <w:top w:val="nil"/>
              <w:left w:val="nil"/>
              <w:bottom w:val="single" w:sz="4" w:space="0" w:color="auto"/>
              <w:right w:val="single" w:sz="4" w:space="0" w:color="auto"/>
            </w:tcBorders>
            <w:shd w:val="clear" w:color="auto" w:fill="auto"/>
            <w:noWrap/>
            <w:vAlign w:val="center"/>
            <w:hideMark/>
          </w:tcPr>
          <w:p w14:paraId="36AFB3B1" w14:textId="10234A4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10,67</w:t>
            </w:r>
          </w:p>
        </w:tc>
        <w:tc>
          <w:tcPr>
            <w:tcW w:w="1275" w:type="dxa"/>
            <w:tcBorders>
              <w:top w:val="nil"/>
              <w:left w:val="nil"/>
              <w:bottom w:val="single" w:sz="4" w:space="0" w:color="auto"/>
              <w:right w:val="single" w:sz="4" w:space="0" w:color="auto"/>
            </w:tcBorders>
            <w:shd w:val="clear" w:color="auto" w:fill="auto"/>
            <w:noWrap/>
            <w:vAlign w:val="center"/>
            <w:hideMark/>
          </w:tcPr>
          <w:p w14:paraId="0D8D693E" w14:textId="64C5542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6,43</w:t>
            </w:r>
          </w:p>
        </w:tc>
      </w:tr>
      <w:tr w:rsidR="00E11809" w14:paraId="010A7DA5" w14:textId="77777777" w:rsidTr="00A23B77">
        <w:trPr>
          <w:trHeight w:val="122"/>
        </w:trPr>
        <w:tc>
          <w:tcPr>
            <w:tcW w:w="485" w:type="dxa"/>
            <w:tcBorders>
              <w:top w:val="nil"/>
              <w:left w:val="single" w:sz="4" w:space="0" w:color="auto"/>
              <w:bottom w:val="single" w:sz="4" w:space="0" w:color="auto"/>
              <w:right w:val="single" w:sz="4" w:space="0" w:color="auto"/>
            </w:tcBorders>
            <w:vAlign w:val="center"/>
          </w:tcPr>
          <w:p w14:paraId="18477D4B"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99E6E41"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CEKA</w:t>
            </w:r>
          </w:p>
        </w:tc>
        <w:tc>
          <w:tcPr>
            <w:tcW w:w="1276" w:type="dxa"/>
            <w:tcBorders>
              <w:top w:val="nil"/>
              <w:left w:val="nil"/>
              <w:bottom w:val="single" w:sz="4" w:space="0" w:color="auto"/>
              <w:right w:val="single" w:sz="4" w:space="0" w:color="auto"/>
            </w:tcBorders>
            <w:shd w:val="clear" w:color="auto" w:fill="auto"/>
            <w:noWrap/>
            <w:vAlign w:val="center"/>
            <w:hideMark/>
          </w:tcPr>
          <w:p w14:paraId="1DF87C72" w14:textId="187199B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4,66</w:t>
            </w:r>
          </w:p>
        </w:tc>
        <w:tc>
          <w:tcPr>
            <w:tcW w:w="1276" w:type="dxa"/>
            <w:tcBorders>
              <w:top w:val="nil"/>
              <w:left w:val="nil"/>
              <w:bottom w:val="single" w:sz="4" w:space="0" w:color="auto"/>
              <w:right w:val="single" w:sz="4" w:space="0" w:color="auto"/>
            </w:tcBorders>
            <w:shd w:val="clear" w:color="auto" w:fill="auto"/>
            <w:noWrap/>
            <w:vAlign w:val="center"/>
            <w:hideMark/>
          </w:tcPr>
          <w:p w14:paraId="60CAEA2B" w14:textId="068CC5D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63865BC5" w14:textId="3547EF8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9,95</w:t>
            </w:r>
          </w:p>
        </w:tc>
        <w:tc>
          <w:tcPr>
            <w:tcW w:w="1275" w:type="dxa"/>
            <w:tcBorders>
              <w:top w:val="nil"/>
              <w:left w:val="nil"/>
              <w:bottom w:val="single" w:sz="4" w:space="0" w:color="auto"/>
              <w:right w:val="single" w:sz="4" w:space="0" w:color="auto"/>
            </w:tcBorders>
            <w:shd w:val="clear" w:color="auto" w:fill="auto"/>
            <w:noWrap/>
            <w:vAlign w:val="center"/>
            <w:hideMark/>
          </w:tcPr>
          <w:p w14:paraId="347B80D7" w14:textId="2418183F"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7,29</w:t>
            </w:r>
          </w:p>
        </w:tc>
      </w:tr>
      <w:tr w:rsidR="00E11809" w14:paraId="33571157"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A82C5A3"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5</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5E4B583"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COCO</w:t>
            </w:r>
          </w:p>
        </w:tc>
        <w:tc>
          <w:tcPr>
            <w:tcW w:w="1276" w:type="dxa"/>
            <w:tcBorders>
              <w:top w:val="nil"/>
              <w:left w:val="nil"/>
              <w:bottom w:val="single" w:sz="4" w:space="0" w:color="auto"/>
              <w:right w:val="single" w:sz="4" w:space="0" w:color="auto"/>
            </w:tcBorders>
            <w:shd w:val="clear" w:color="auto" w:fill="auto"/>
            <w:noWrap/>
            <w:vAlign w:val="center"/>
            <w:hideMark/>
          </w:tcPr>
          <w:p w14:paraId="421449E1" w14:textId="45E3F927"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1F631275" w14:textId="2DCC6141"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1,95</w:t>
            </w:r>
          </w:p>
        </w:tc>
        <w:tc>
          <w:tcPr>
            <w:tcW w:w="1276" w:type="dxa"/>
            <w:tcBorders>
              <w:top w:val="nil"/>
              <w:left w:val="nil"/>
              <w:bottom w:val="single" w:sz="4" w:space="0" w:color="auto"/>
              <w:right w:val="single" w:sz="4" w:space="0" w:color="auto"/>
            </w:tcBorders>
            <w:shd w:val="clear" w:color="auto" w:fill="auto"/>
            <w:noWrap/>
            <w:vAlign w:val="center"/>
            <w:hideMark/>
          </w:tcPr>
          <w:p w14:paraId="36C7E48D" w14:textId="00574B6B"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1,95</w:t>
            </w:r>
          </w:p>
        </w:tc>
        <w:tc>
          <w:tcPr>
            <w:tcW w:w="1275" w:type="dxa"/>
            <w:tcBorders>
              <w:top w:val="nil"/>
              <w:left w:val="nil"/>
              <w:bottom w:val="single" w:sz="4" w:space="0" w:color="auto"/>
              <w:right w:val="single" w:sz="4" w:space="0" w:color="auto"/>
            </w:tcBorders>
            <w:shd w:val="clear" w:color="auto" w:fill="auto"/>
            <w:noWrap/>
            <w:vAlign w:val="center"/>
            <w:hideMark/>
          </w:tcPr>
          <w:p w14:paraId="2D97CB18" w14:textId="637E00F6"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2,74</w:t>
            </w:r>
          </w:p>
        </w:tc>
      </w:tr>
      <w:tr w:rsidR="00E11809" w14:paraId="00D45419"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2E41043C"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6</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F4C2C2B"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DLTA</w:t>
            </w:r>
          </w:p>
        </w:tc>
        <w:tc>
          <w:tcPr>
            <w:tcW w:w="1276" w:type="dxa"/>
            <w:tcBorders>
              <w:top w:val="nil"/>
              <w:left w:val="nil"/>
              <w:bottom w:val="single" w:sz="4" w:space="0" w:color="auto"/>
              <w:right w:val="single" w:sz="4" w:space="0" w:color="auto"/>
            </w:tcBorders>
            <w:shd w:val="clear" w:color="auto" w:fill="auto"/>
            <w:noWrap/>
            <w:vAlign w:val="center"/>
            <w:hideMark/>
          </w:tcPr>
          <w:p w14:paraId="78473433" w14:textId="58BC67E1"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7,50</w:t>
            </w:r>
          </w:p>
        </w:tc>
        <w:tc>
          <w:tcPr>
            <w:tcW w:w="1276" w:type="dxa"/>
            <w:tcBorders>
              <w:top w:val="nil"/>
              <w:left w:val="nil"/>
              <w:bottom w:val="single" w:sz="4" w:space="0" w:color="auto"/>
              <w:right w:val="single" w:sz="4" w:space="0" w:color="auto"/>
            </w:tcBorders>
            <w:shd w:val="clear" w:color="auto" w:fill="auto"/>
            <w:noWrap/>
            <w:vAlign w:val="center"/>
            <w:hideMark/>
          </w:tcPr>
          <w:p w14:paraId="5EAA8CC6" w14:textId="01ED470B"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4,60</w:t>
            </w:r>
          </w:p>
        </w:tc>
        <w:tc>
          <w:tcPr>
            <w:tcW w:w="1276" w:type="dxa"/>
            <w:tcBorders>
              <w:top w:val="nil"/>
              <w:left w:val="nil"/>
              <w:bottom w:val="single" w:sz="4" w:space="0" w:color="auto"/>
              <w:right w:val="single" w:sz="4" w:space="0" w:color="auto"/>
            </w:tcBorders>
            <w:shd w:val="clear" w:color="auto" w:fill="auto"/>
            <w:noWrap/>
            <w:vAlign w:val="center"/>
            <w:hideMark/>
          </w:tcPr>
          <w:p w14:paraId="4FE778B2" w14:textId="3C317163"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4,77</w:t>
            </w:r>
          </w:p>
        </w:tc>
        <w:tc>
          <w:tcPr>
            <w:tcW w:w="1275" w:type="dxa"/>
            <w:tcBorders>
              <w:top w:val="nil"/>
              <w:left w:val="nil"/>
              <w:bottom w:val="single" w:sz="4" w:space="0" w:color="auto"/>
              <w:right w:val="single" w:sz="4" w:space="0" w:color="auto"/>
            </w:tcBorders>
            <w:shd w:val="clear" w:color="auto" w:fill="auto"/>
            <w:noWrap/>
            <w:vAlign w:val="center"/>
            <w:hideMark/>
          </w:tcPr>
          <w:p w14:paraId="7E0E2CA9" w14:textId="23167920"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4,89</w:t>
            </w:r>
          </w:p>
        </w:tc>
      </w:tr>
      <w:tr w:rsidR="00E11809" w14:paraId="503A1286"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CAAEA91"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7</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3F5B250"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DMND</w:t>
            </w:r>
          </w:p>
        </w:tc>
        <w:tc>
          <w:tcPr>
            <w:tcW w:w="1276" w:type="dxa"/>
            <w:tcBorders>
              <w:top w:val="nil"/>
              <w:left w:val="nil"/>
              <w:bottom w:val="single" w:sz="4" w:space="0" w:color="auto"/>
              <w:right w:val="single" w:sz="4" w:space="0" w:color="auto"/>
            </w:tcBorders>
            <w:shd w:val="clear" w:color="auto" w:fill="auto"/>
            <w:noWrap/>
            <w:vAlign w:val="center"/>
            <w:hideMark/>
          </w:tcPr>
          <w:p w14:paraId="33C6932F" w14:textId="78E8C57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6,91</w:t>
            </w:r>
          </w:p>
        </w:tc>
        <w:tc>
          <w:tcPr>
            <w:tcW w:w="1276" w:type="dxa"/>
            <w:tcBorders>
              <w:top w:val="nil"/>
              <w:left w:val="nil"/>
              <w:bottom w:val="single" w:sz="4" w:space="0" w:color="auto"/>
              <w:right w:val="single" w:sz="4" w:space="0" w:color="auto"/>
            </w:tcBorders>
            <w:shd w:val="clear" w:color="auto" w:fill="auto"/>
            <w:noWrap/>
            <w:vAlign w:val="center"/>
            <w:hideMark/>
          </w:tcPr>
          <w:p w14:paraId="6409501B" w14:textId="2BFCD44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5,69</w:t>
            </w:r>
          </w:p>
        </w:tc>
        <w:tc>
          <w:tcPr>
            <w:tcW w:w="1276" w:type="dxa"/>
            <w:tcBorders>
              <w:top w:val="nil"/>
              <w:left w:val="nil"/>
              <w:bottom w:val="single" w:sz="4" w:space="0" w:color="auto"/>
              <w:right w:val="single" w:sz="4" w:space="0" w:color="auto"/>
            </w:tcBorders>
            <w:shd w:val="clear" w:color="auto" w:fill="auto"/>
            <w:noWrap/>
            <w:vAlign w:val="center"/>
            <w:hideMark/>
          </w:tcPr>
          <w:p w14:paraId="54531A70" w14:textId="2DD9FF40"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5,24</w:t>
            </w:r>
          </w:p>
        </w:tc>
        <w:tc>
          <w:tcPr>
            <w:tcW w:w="1275" w:type="dxa"/>
            <w:tcBorders>
              <w:top w:val="nil"/>
              <w:left w:val="nil"/>
              <w:bottom w:val="single" w:sz="4" w:space="0" w:color="auto"/>
              <w:right w:val="single" w:sz="4" w:space="0" w:color="auto"/>
            </w:tcBorders>
            <w:shd w:val="clear" w:color="auto" w:fill="auto"/>
            <w:noWrap/>
            <w:vAlign w:val="center"/>
            <w:hideMark/>
          </w:tcPr>
          <w:p w14:paraId="132A137B" w14:textId="763C0CA0"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3,56</w:t>
            </w:r>
          </w:p>
        </w:tc>
      </w:tr>
      <w:tr w:rsidR="00E11809" w14:paraId="23AE0429"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EE58B66"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8</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21B766"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FOOD</w:t>
            </w:r>
          </w:p>
        </w:tc>
        <w:tc>
          <w:tcPr>
            <w:tcW w:w="1276" w:type="dxa"/>
            <w:tcBorders>
              <w:top w:val="nil"/>
              <w:left w:val="nil"/>
              <w:bottom w:val="single" w:sz="4" w:space="0" w:color="auto"/>
              <w:right w:val="single" w:sz="4" w:space="0" w:color="auto"/>
            </w:tcBorders>
            <w:shd w:val="clear" w:color="auto" w:fill="auto"/>
            <w:noWrap/>
            <w:vAlign w:val="center"/>
            <w:hideMark/>
          </w:tcPr>
          <w:p w14:paraId="53859ABF" w14:textId="0F21EED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0,75</w:t>
            </w:r>
          </w:p>
        </w:tc>
        <w:tc>
          <w:tcPr>
            <w:tcW w:w="1276" w:type="dxa"/>
            <w:tcBorders>
              <w:top w:val="nil"/>
              <w:left w:val="nil"/>
              <w:bottom w:val="single" w:sz="4" w:space="0" w:color="auto"/>
              <w:right w:val="single" w:sz="4" w:space="0" w:color="auto"/>
            </w:tcBorders>
            <w:shd w:val="clear" w:color="auto" w:fill="auto"/>
            <w:noWrap/>
            <w:vAlign w:val="center"/>
            <w:hideMark/>
          </w:tcPr>
          <w:p w14:paraId="478E714B" w14:textId="08CF2F6E"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0,56</w:t>
            </w:r>
          </w:p>
        </w:tc>
        <w:tc>
          <w:tcPr>
            <w:tcW w:w="1276" w:type="dxa"/>
            <w:tcBorders>
              <w:top w:val="nil"/>
              <w:left w:val="nil"/>
              <w:bottom w:val="single" w:sz="4" w:space="0" w:color="auto"/>
              <w:right w:val="single" w:sz="4" w:space="0" w:color="auto"/>
            </w:tcBorders>
            <w:shd w:val="clear" w:color="auto" w:fill="auto"/>
            <w:noWrap/>
            <w:vAlign w:val="center"/>
            <w:hideMark/>
          </w:tcPr>
          <w:p w14:paraId="3E9D3744" w14:textId="3CA8C1FF"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0,57</w:t>
            </w:r>
          </w:p>
        </w:tc>
        <w:tc>
          <w:tcPr>
            <w:tcW w:w="1275" w:type="dxa"/>
            <w:tcBorders>
              <w:top w:val="nil"/>
              <w:left w:val="nil"/>
              <w:bottom w:val="single" w:sz="4" w:space="0" w:color="auto"/>
              <w:right w:val="single" w:sz="4" w:space="0" w:color="auto"/>
            </w:tcBorders>
            <w:shd w:val="clear" w:color="auto" w:fill="auto"/>
            <w:noWrap/>
            <w:vAlign w:val="center"/>
            <w:hideMark/>
          </w:tcPr>
          <w:p w14:paraId="305E108F" w14:textId="45818495"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1,00</w:t>
            </w:r>
          </w:p>
        </w:tc>
      </w:tr>
      <w:tr w:rsidR="00E11809" w14:paraId="6D847D1F"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5E253F0"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9</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6BAFD1F"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GOOD</w:t>
            </w:r>
          </w:p>
        </w:tc>
        <w:tc>
          <w:tcPr>
            <w:tcW w:w="1276" w:type="dxa"/>
            <w:tcBorders>
              <w:top w:val="nil"/>
              <w:left w:val="nil"/>
              <w:bottom w:val="single" w:sz="4" w:space="0" w:color="auto"/>
              <w:right w:val="single" w:sz="4" w:space="0" w:color="auto"/>
            </w:tcBorders>
            <w:shd w:val="clear" w:color="auto" w:fill="auto"/>
            <w:noWrap/>
            <w:vAlign w:val="center"/>
            <w:hideMark/>
          </w:tcPr>
          <w:p w14:paraId="3E8D6D6C" w14:textId="5A7BD36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1,75</w:t>
            </w:r>
          </w:p>
        </w:tc>
        <w:tc>
          <w:tcPr>
            <w:tcW w:w="1276" w:type="dxa"/>
            <w:tcBorders>
              <w:top w:val="nil"/>
              <w:left w:val="nil"/>
              <w:bottom w:val="single" w:sz="4" w:space="0" w:color="auto"/>
              <w:right w:val="single" w:sz="4" w:space="0" w:color="auto"/>
            </w:tcBorders>
            <w:shd w:val="clear" w:color="auto" w:fill="auto"/>
            <w:noWrap/>
            <w:vAlign w:val="center"/>
            <w:hideMark/>
          </w:tcPr>
          <w:p w14:paraId="52AB95EF" w14:textId="109F1BAD"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1,48</w:t>
            </w:r>
          </w:p>
        </w:tc>
        <w:tc>
          <w:tcPr>
            <w:tcW w:w="1276" w:type="dxa"/>
            <w:tcBorders>
              <w:top w:val="nil"/>
              <w:left w:val="nil"/>
              <w:bottom w:val="single" w:sz="4" w:space="0" w:color="auto"/>
              <w:right w:val="single" w:sz="4" w:space="0" w:color="auto"/>
            </w:tcBorders>
            <w:shd w:val="clear" w:color="auto" w:fill="auto"/>
            <w:noWrap/>
            <w:vAlign w:val="center"/>
            <w:hideMark/>
          </w:tcPr>
          <w:p w14:paraId="1BA3D987" w14:textId="5FDBB0DF"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1,74</w:t>
            </w:r>
          </w:p>
        </w:tc>
        <w:tc>
          <w:tcPr>
            <w:tcW w:w="1275" w:type="dxa"/>
            <w:tcBorders>
              <w:top w:val="nil"/>
              <w:left w:val="nil"/>
              <w:bottom w:val="single" w:sz="4" w:space="0" w:color="auto"/>
              <w:right w:val="single" w:sz="4" w:space="0" w:color="auto"/>
            </w:tcBorders>
            <w:shd w:val="clear" w:color="auto" w:fill="auto"/>
            <w:noWrap/>
            <w:vAlign w:val="center"/>
            <w:hideMark/>
          </w:tcPr>
          <w:p w14:paraId="77DCD280" w14:textId="1E39589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1,78</w:t>
            </w:r>
          </w:p>
        </w:tc>
      </w:tr>
      <w:tr w:rsidR="00E11809" w14:paraId="703A3DD9"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EC0FB96"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C805D92"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HOKI</w:t>
            </w:r>
          </w:p>
        </w:tc>
        <w:tc>
          <w:tcPr>
            <w:tcW w:w="1276" w:type="dxa"/>
            <w:tcBorders>
              <w:top w:val="nil"/>
              <w:left w:val="nil"/>
              <w:bottom w:val="single" w:sz="4" w:space="0" w:color="auto"/>
              <w:right w:val="single" w:sz="4" w:space="0" w:color="auto"/>
            </w:tcBorders>
            <w:shd w:val="clear" w:color="auto" w:fill="auto"/>
            <w:noWrap/>
            <w:vAlign w:val="center"/>
            <w:hideMark/>
          </w:tcPr>
          <w:p w14:paraId="039266BC" w14:textId="74CBA0D5"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2,24</w:t>
            </w:r>
          </w:p>
        </w:tc>
        <w:tc>
          <w:tcPr>
            <w:tcW w:w="1276" w:type="dxa"/>
            <w:tcBorders>
              <w:top w:val="nil"/>
              <w:left w:val="nil"/>
              <w:bottom w:val="single" w:sz="4" w:space="0" w:color="auto"/>
              <w:right w:val="single" w:sz="4" w:space="0" w:color="auto"/>
            </w:tcBorders>
            <w:shd w:val="clear" w:color="auto" w:fill="auto"/>
            <w:noWrap/>
            <w:vAlign w:val="center"/>
            <w:hideMark/>
          </w:tcPr>
          <w:p w14:paraId="227BF2B8" w14:textId="0CF2B4EA"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081B4E12" w14:textId="3AD66E4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3,27</w:t>
            </w:r>
          </w:p>
        </w:tc>
        <w:tc>
          <w:tcPr>
            <w:tcW w:w="1275" w:type="dxa"/>
            <w:tcBorders>
              <w:top w:val="nil"/>
              <w:left w:val="nil"/>
              <w:bottom w:val="single" w:sz="4" w:space="0" w:color="auto"/>
              <w:right w:val="single" w:sz="4" w:space="0" w:color="auto"/>
            </w:tcBorders>
            <w:shd w:val="clear" w:color="auto" w:fill="auto"/>
            <w:noWrap/>
            <w:vAlign w:val="center"/>
            <w:hideMark/>
          </w:tcPr>
          <w:p w14:paraId="1A8EB81F" w14:textId="663488EA"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1,75</w:t>
            </w:r>
          </w:p>
        </w:tc>
      </w:tr>
      <w:tr w:rsidR="00E11809" w14:paraId="3F5DF85C"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5639DB4"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9A5BD35"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ICBP</w:t>
            </w:r>
          </w:p>
        </w:tc>
        <w:tc>
          <w:tcPr>
            <w:tcW w:w="1276" w:type="dxa"/>
            <w:tcBorders>
              <w:top w:val="nil"/>
              <w:left w:val="nil"/>
              <w:bottom w:val="single" w:sz="4" w:space="0" w:color="auto"/>
              <w:right w:val="single" w:sz="4" w:space="0" w:color="auto"/>
            </w:tcBorders>
            <w:shd w:val="clear" w:color="auto" w:fill="auto"/>
            <w:noWrap/>
            <w:vAlign w:val="center"/>
            <w:hideMark/>
          </w:tcPr>
          <w:p w14:paraId="46588AA5" w14:textId="28582B6B"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2,26</w:t>
            </w:r>
          </w:p>
        </w:tc>
        <w:tc>
          <w:tcPr>
            <w:tcW w:w="1276" w:type="dxa"/>
            <w:tcBorders>
              <w:top w:val="nil"/>
              <w:left w:val="nil"/>
              <w:bottom w:val="single" w:sz="4" w:space="0" w:color="auto"/>
              <w:right w:val="single" w:sz="4" w:space="0" w:color="auto"/>
            </w:tcBorders>
            <w:shd w:val="clear" w:color="auto" w:fill="auto"/>
            <w:noWrap/>
            <w:vAlign w:val="center"/>
            <w:hideMark/>
          </w:tcPr>
          <w:p w14:paraId="4DCBC777" w14:textId="161A0C96"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1,80</w:t>
            </w:r>
          </w:p>
        </w:tc>
        <w:tc>
          <w:tcPr>
            <w:tcW w:w="1276" w:type="dxa"/>
            <w:tcBorders>
              <w:top w:val="nil"/>
              <w:left w:val="nil"/>
              <w:bottom w:val="single" w:sz="4" w:space="0" w:color="auto"/>
              <w:right w:val="single" w:sz="4" w:space="0" w:color="auto"/>
            </w:tcBorders>
            <w:shd w:val="clear" w:color="auto" w:fill="auto"/>
            <w:noWrap/>
            <w:vAlign w:val="center"/>
            <w:hideMark/>
          </w:tcPr>
          <w:p w14:paraId="1DAFECCF" w14:textId="3D4C4ED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3,10</w:t>
            </w:r>
          </w:p>
        </w:tc>
        <w:tc>
          <w:tcPr>
            <w:tcW w:w="1275" w:type="dxa"/>
            <w:tcBorders>
              <w:top w:val="nil"/>
              <w:left w:val="nil"/>
              <w:bottom w:val="single" w:sz="4" w:space="0" w:color="auto"/>
              <w:right w:val="single" w:sz="4" w:space="0" w:color="auto"/>
            </w:tcBorders>
            <w:shd w:val="clear" w:color="auto" w:fill="auto"/>
            <w:noWrap/>
            <w:vAlign w:val="center"/>
            <w:hideMark/>
          </w:tcPr>
          <w:p w14:paraId="011C8D1B" w14:textId="5C57AA1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3,51</w:t>
            </w:r>
          </w:p>
        </w:tc>
      </w:tr>
      <w:tr w:rsidR="00E11809" w14:paraId="71F1BC00"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30DBA11"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0A7D88C"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IKAN</w:t>
            </w:r>
          </w:p>
        </w:tc>
        <w:tc>
          <w:tcPr>
            <w:tcW w:w="1276" w:type="dxa"/>
            <w:tcBorders>
              <w:top w:val="nil"/>
              <w:left w:val="nil"/>
              <w:bottom w:val="single" w:sz="4" w:space="0" w:color="auto"/>
              <w:right w:val="single" w:sz="4" w:space="0" w:color="auto"/>
            </w:tcBorders>
            <w:shd w:val="clear" w:color="auto" w:fill="auto"/>
            <w:noWrap/>
            <w:vAlign w:val="center"/>
            <w:hideMark/>
          </w:tcPr>
          <w:p w14:paraId="122B3972" w14:textId="768B1C7D"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1,63</w:t>
            </w:r>
          </w:p>
        </w:tc>
        <w:tc>
          <w:tcPr>
            <w:tcW w:w="1276" w:type="dxa"/>
            <w:tcBorders>
              <w:top w:val="nil"/>
              <w:left w:val="nil"/>
              <w:bottom w:val="single" w:sz="4" w:space="0" w:color="auto"/>
              <w:right w:val="single" w:sz="4" w:space="0" w:color="auto"/>
            </w:tcBorders>
            <w:shd w:val="clear" w:color="auto" w:fill="auto"/>
            <w:noWrap/>
            <w:vAlign w:val="center"/>
            <w:hideMark/>
          </w:tcPr>
          <w:p w14:paraId="1F4781F0" w14:textId="55C849FD"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1,78</w:t>
            </w:r>
          </w:p>
        </w:tc>
        <w:tc>
          <w:tcPr>
            <w:tcW w:w="1276" w:type="dxa"/>
            <w:tcBorders>
              <w:top w:val="nil"/>
              <w:left w:val="nil"/>
              <w:bottom w:val="single" w:sz="4" w:space="0" w:color="auto"/>
              <w:right w:val="single" w:sz="4" w:space="0" w:color="auto"/>
            </w:tcBorders>
            <w:shd w:val="clear" w:color="auto" w:fill="auto"/>
            <w:noWrap/>
            <w:vAlign w:val="center"/>
            <w:hideMark/>
          </w:tcPr>
          <w:p w14:paraId="15509E85" w14:textId="3692C9D3"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1,91</w:t>
            </w:r>
          </w:p>
        </w:tc>
        <w:tc>
          <w:tcPr>
            <w:tcW w:w="1275" w:type="dxa"/>
            <w:tcBorders>
              <w:top w:val="nil"/>
              <w:left w:val="nil"/>
              <w:bottom w:val="single" w:sz="4" w:space="0" w:color="auto"/>
              <w:right w:val="single" w:sz="4" w:space="0" w:color="auto"/>
            </w:tcBorders>
            <w:shd w:val="clear" w:color="auto" w:fill="auto"/>
            <w:noWrap/>
            <w:vAlign w:val="center"/>
            <w:hideMark/>
          </w:tcPr>
          <w:p w14:paraId="50DE0EFC" w14:textId="4306D915"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1,76</w:t>
            </w:r>
          </w:p>
        </w:tc>
      </w:tr>
      <w:tr w:rsidR="00E11809" w14:paraId="561062AA"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1C63FC3"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D890E1C"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INDF</w:t>
            </w:r>
          </w:p>
        </w:tc>
        <w:tc>
          <w:tcPr>
            <w:tcW w:w="1276" w:type="dxa"/>
            <w:tcBorders>
              <w:top w:val="nil"/>
              <w:left w:val="nil"/>
              <w:bottom w:val="single" w:sz="4" w:space="0" w:color="auto"/>
              <w:right w:val="single" w:sz="4" w:space="0" w:color="auto"/>
            </w:tcBorders>
            <w:shd w:val="clear" w:color="auto" w:fill="auto"/>
            <w:noWrap/>
            <w:vAlign w:val="center"/>
            <w:hideMark/>
          </w:tcPr>
          <w:p w14:paraId="5DEEFBB9" w14:textId="667D4455"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1,37</w:t>
            </w:r>
          </w:p>
        </w:tc>
        <w:tc>
          <w:tcPr>
            <w:tcW w:w="1276" w:type="dxa"/>
            <w:tcBorders>
              <w:top w:val="nil"/>
              <w:left w:val="nil"/>
              <w:bottom w:val="single" w:sz="4" w:space="0" w:color="auto"/>
              <w:right w:val="single" w:sz="4" w:space="0" w:color="auto"/>
            </w:tcBorders>
            <w:shd w:val="clear" w:color="auto" w:fill="auto"/>
            <w:noWrap/>
            <w:vAlign w:val="center"/>
            <w:hideMark/>
          </w:tcPr>
          <w:p w14:paraId="343BC0D9" w14:textId="70B635F6"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1,34</w:t>
            </w:r>
          </w:p>
        </w:tc>
        <w:tc>
          <w:tcPr>
            <w:tcW w:w="1276" w:type="dxa"/>
            <w:tcBorders>
              <w:top w:val="nil"/>
              <w:left w:val="nil"/>
              <w:bottom w:val="single" w:sz="4" w:space="0" w:color="auto"/>
              <w:right w:val="single" w:sz="4" w:space="0" w:color="auto"/>
            </w:tcBorders>
            <w:shd w:val="clear" w:color="auto" w:fill="auto"/>
            <w:noWrap/>
            <w:vAlign w:val="center"/>
            <w:hideMark/>
          </w:tcPr>
          <w:p w14:paraId="73621A19" w14:textId="6DE34AF6"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1,79</w:t>
            </w:r>
          </w:p>
        </w:tc>
        <w:tc>
          <w:tcPr>
            <w:tcW w:w="1275" w:type="dxa"/>
            <w:tcBorders>
              <w:top w:val="nil"/>
              <w:left w:val="nil"/>
              <w:bottom w:val="single" w:sz="4" w:space="0" w:color="auto"/>
              <w:right w:val="single" w:sz="4" w:space="0" w:color="auto"/>
            </w:tcBorders>
            <w:shd w:val="clear" w:color="auto" w:fill="auto"/>
            <w:noWrap/>
            <w:vAlign w:val="center"/>
            <w:hideMark/>
          </w:tcPr>
          <w:p w14:paraId="1590260C" w14:textId="2D47BFD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1,92</w:t>
            </w:r>
          </w:p>
        </w:tc>
      </w:tr>
      <w:tr w:rsidR="00E11809" w14:paraId="2BEA02FE"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4DA5F876"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339A580"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KEJU</w:t>
            </w:r>
          </w:p>
        </w:tc>
        <w:tc>
          <w:tcPr>
            <w:tcW w:w="1276" w:type="dxa"/>
            <w:tcBorders>
              <w:top w:val="nil"/>
              <w:left w:val="nil"/>
              <w:bottom w:val="single" w:sz="4" w:space="0" w:color="auto"/>
              <w:right w:val="single" w:sz="4" w:space="0" w:color="auto"/>
            </w:tcBorders>
            <w:shd w:val="clear" w:color="auto" w:fill="auto"/>
            <w:noWrap/>
            <w:vAlign w:val="center"/>
            <w:hideMark/>
          </w:tcPr>
          <w:p w14:paraId="058F0927" w14:textId="1284BDA0"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2,54</w:t>
            </w:r>
          </w:p>
        </w:tc>
        <w:tc>
          <w:tcPr>
            <w:tcW w:w="1276" w:type="dxa"/>
            <w:tcBorders>
              <w:top w:val="nil"/>
              <w:left w:val="nil"/>
              <w:bottom w:val="single" w:sz="4" w:space="0" w:color="auto"/>
              <w:right w:val="single" w:sz="4" w:space="0" w:color="auto"/>
            </w:tcBorders>
            <w:shd w:val="clear" w:color="auto" w:fill="auto"/>
            <w:noWrap/>
            <w:vAlign w:val="center"/>
            <w:hideMark/>
          </w:tcPr>
          <w:p w14:paraId="5B5ED523" w14:textId="744B161C"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2,82</w:t>
            </w:r>
          </w:p>
        </w:tc>
        <w:tc>
          <w:tcPr>
            <w:tcW w:w="1276" w:type="dxa"/>
            <w:tcBorders>
              <w:top w:val="nil"/>
              <w:left w:val="nil"/>
              <w:bottom w:val="single" w:sz="4" w:space="0" w:color="auto"/>
              <w:right w:val="single" w:sz="4" w:space="0" w:color="auto"/>
            </w:tcBorders>
            <w:shd w:val="clear" w:color="auto" w:fill="auto"/>
            <w:noWrap/>
            <w:vAlign w:val="center"/>
            <w:hideMark/>
          </w:tcPr>
          <w:p w14:paraId="602393DA" w14:textId="223B6FC4"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4,17</w:t>
            </w:r>
          </w:p>
        </w:tc>
        <w:tc>
          <w:tcPr>
            <w:tcW w:w="1275" w:type="dxa"/>
            <w:tcBorders>
              <w:top w:val="nil"/>
              <w:left w:val="nil"/>
              <w:bottom w:val="single" w:sz="4" w:space="0" w:color="auto"/>
              <w:right w:val="single" w:sz="4" w:space="0" w:color="auto"/>
            </w:tcBorders>
            <w:shd w:val="clear" w:color="auto" w:fill="auto"/>
            <w:noWrap/>
            <w:vAlign w:val="center"/>
            <w:hideMark/>
          </w:tcPr>
          <w:p w14:paraId="4FEC00DD" w14:textId="4B708D9B"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4,03</w:t>
            </w:r>
          </w:p>
        </w:tc>
      </w:tr>
      <w:tr w:rsidR="00E11809" w14:paraId="5B9739C0"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4B81828B"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15</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279F825"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MLBI</w:t>
            </w:r>
          </w:p>
        </w:tc>
        <w:tc>
          <w:tcPr>
            <w:tcW w:w="1276" w:type="dxa"/>
            <w:tcBorders>
              <w:top w:val="nil"/>
              <w:left w:val="nil"/>
              <w:bottom w:val="single" w:sz="4" w:space="0" w:color="auto"/>
              <w:right w:val="single" w:sz="4" w:space="0" w:color="auto"/>
            </w:tcBorders>
            <w:shd w:val="clear" w:color="auto" w:fill="auto"/>
            <w:noWrap/>
            <w:vAlign w:val="center"/>
            <w:hideMark/>
          </w:tcPr>
          <w:p w14:paraId="5C3181A0" w14:textId="594434F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0,89</w:t>
            </w:r>
          </w:p>
        </w:tc>
        <w:tc>
          <w:tcPr>
            <w:tcW w:w="1276" w:type="dxa"/>
            <w:tcBorders>
              <w:top w:val="nil"/>
              <w:left w:val="nil"/>
              <w:bottom w:val="single" w:sz="4" w:space="0" w:color="auto"/>
              <w:right w:val="single" w:sz="4" w:space="0" w:color="auto"/>
            </w:tcBorders>
            <w:shd w:val="clear" w:color="auto" w:fill="auto"/>
            <w:noWrap/>
            <w:vAlign w:val="center"/>
            <w:hideMark/>
          </w:tcPr>
          <w:p w14:paraId="7246BD53" w14:textId="2FD9991B"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0,74</w:t>
            </w:r>
          </w:p>
        </w:tc>
        <w:tc>
          <w:tcPr>
            <w:tcW w:w="1276" w:type="dxa"/>
            <w:tcBorders>
              <w:top w:val="nil"/>
              <w:left w:val="nil"/>
              <w:bottom w:val="single" w:sz="4" w:space="0" w:color="auto"/>
              <w:right w:val="single" w:sz="4" w:space="0" w:color="auto"/>
            </w:tcBorders>
            <w:shd w:val="clear" w:color="auto" w:fill="auto"/>
            <w:noWrap/>
            <w:vAlign w:val="center"/>
            <w:hideMark/>
          </w:tcPr>
          <w:p w14:paraId="1EDA1011" w14:textId="4D1B71C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0,77</w:t>
            </w:r>
          </w:p>
        </w:tc>
        <w:tc>
          <w:tcPr>
            <w:tcW w:w="1275" w:type="dxa"/>
            <w:tcBorders>
              <w:top w:val="nil"/>
              <w:left w:val="nil"/>
              <w:bottom w:val="single" w:sz="4" w:space="0" w:color="auto"/>
              <w:right w:val="single" w:sz="4" w:space="0" w:color="auto"/>
            </w:tcBorders>
            <w:shd w:val="clear" w:color="auto" w:fill="auto"/>
            <w:noWrap/>
            <w:vAlign w:val="center"/>
            <w:hideMark/>
          </w:tcPr>
          <w:p w14:paraId="2EA719D8" w14:textId="4E6B6910"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0,93</w:t>
            </w:r>
          </w:p>
        </w:tc>
      </w:tr>
      <w:tr w:rsidR="00E11809" w14:paraId="55B998F5"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538F6320"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16</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EDA9D70"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MYOR</w:t>
            </w:r>
          </w:p>
        </w:tc>
        <w:tc>
          <w:tcPr>
            <w:tcW w:w="1276" w:type="dxa"/>
            <w:tcBorders>
              <w:top w:val="nil"/>
              <w:left w:val="nil"/>
              <w:bottom w:val="single" w:sz="4" w:space="0" w:color="auto"/>
              <w:right w:val="single" w:sz="4" w:space="0" w:color="auto"/>
            </w:tcBorders>
            <w:shd w:val="clear" w:color="auto" w:fill="auto"/>
            <w:noWrap/>
            <w:vAlign w:val="center"/>
            <w:hideMark/>
          </w:tcPr>
          <w:p w14:paraId="63D6B138" w14:textId="69A1E3CD"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3,69</w:t>
            </w:r>
          </w:p>
        </w:tc>
        <w:tc>
          <w:tcPr>
            <w:tcW w:w="1276" w:type="dxa"/>
            <w:tcBorders>
              <w:top w:val="nil"/>
              <w:left w:val="nil"/>
              <w:bottom w:val="single" w:sz="4" w:space="0" w:color="auto"/>
              <w:right w:val="single" w:sz="4" w:space="0" w:color="auto"/>
            </w:tcBorders>
            <w:shd w:val="clear" w:color="auto" w:fill="auto"/>
            <w:noWrap/>
            <w:vAlign w:val="center"/>
            <w:hideMark/>
          </w:tcPr>
          <w:p w14:paraId="3E59A1E3" w14:textId="4875583F"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2,33</w:t>
            </w:r>
          </w:p>
        </w:tc>
        <w:tc>
          <w:tcPr>
            <w:tcW w:w="1276" w:type="dxa"/>
            <w:tcBorders>
              <w:top w:val="nil"/>
              <w:left w:val="nil"/>
              <w:bottom w:val="single" w:sz="4" w:space="0" w:color="auto"/>
              <w:right w:val="single" w:sz="4" w:space="0" w:color="auto"/>
            </w:tcBorders>
            <w:shd w:val="clear" w:color="auto" w:fill="auto"/>
            <w:noWrap/>
            <w:vAlign w:val="center"/>
            <w:hideMark/>
          </w:tcPr>
          <w:p w14:paraId="0FA45490" w14:textId="6CE51E70"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2,62</w:t>
            </w:r>
          </w:p>
        </w:tc>
        <w:tc>
          <w:tcPr>
            <w:tcW w:w="1275" w:type="dxa"/>
            <w:tcBorders>
              <w:top w:val="nil"/>
              <w:left w:val="nil"/>
              <w:bottom w:val="single" w:sz="4" w:space="0" w:color="auto"/>
              <w:right w:val="single" w:sz="4" w:space="0" w:color="auto"/>
            </w:tcBorders>
            <w:shd w:val="clear" w:color="auto" w:fill="auto"/>
            <w:noWrap/>
            <w:vAlign w:val="center"/>
            <w:hideMark/>
          </w:tcPr>
          <w:p w14:paraId="2E4CDCA6" w14:textId="64F5899D"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3,67</w:t>
            </w:r>
          </w:p>
        </w:tc>
      </w:tr>
      <w:tr w:rsidR="00E11809" w14:paraId="7F6FC0DD"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4C2DC1E0"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17</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273842C"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PCAR</w:t>
            </w:r>
          </w:p>
        </w:tc>
        <w:tc>
          <w:tcPr>
            <w:tcW w:w="1276" w:type="dxa"/>
            <w:tcBorders>
              <w:top w:val="nil"/>
              <w:left w:val="nil"/>
              <w:bottom w:val="single" w:sz="4" w:space="0" w:color="auto"/>
              <w:right w:val="single" w:sz="4" w:space="0" w:color="auto"/>
            </w:tcBorders>
            <w:shd w:val="clear" w:color="auto" w:fill="auto"/>
            <w:noWrap/>
            <w:vAlign w:val="center"/>
            <w:hideMark/>
          </w:tcPr>
          <w:p w14:paraId="74A23EA2" w14:textId="1F9B73A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2,97</w:t>
            </w:r>
          </w:p>
        </w:tc>
        <w:tc>
          <w:tcPr>
            <w:tcW w:w="1276" w:type="dxa"/>
            <w:tcBorders>
              <w:top w:val="nil"/>
              <w:left w:val="nil"/>
              <w:bottom w:val="single" w:sz="4" w:space="0" w:color="auto"/>
              <w:right w:val="single" w:sz="4" w:space="0" w:color="auto"/>
            </w:tcBorders>
            <w:shd w:val="clear" w:color="auto" w:fill="auto"/>
            <w:noWrap/>
            <w:vAlign w:val="center"/>
            <w:hideMark/>
          </w:tcPr>
          <w:p w14:paraId="0F49C4F7" w14:textId="02AAE996"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2,28</w:t>
            </w:r>
          </w:p>
        </w:tc>
        <w:tc>
          <w:tcPr>
            <w:tcW w:w="1276" w:type="dxa"/>
            <w:tcBorders>
              <w:top w:val="nil"/>
              <w:left w:val="nil"/>
              <w:bottom w:val="single" w:sz="4" w:space="0" w:color="auto"/>
              <w:right w:val="single" w:sz="4" w:space="0" w:color="auto"/>
            </w:tcBorders>
            <w:shd w:val="clear" w:color="auto" w:fill="auto"/>
            <w:noWrap/>
            <w:vAlign w:val="center"/>
            <w:hideMark/>
          </w:tcPr>
          <w:p w14:paraId="1C15F1CD" w14:textId="4EEB4E1A"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2,37</w:t>
            </w:r>
          </w:p>
        </w:tc>
        <w:tc>
          <w:tcPr>
            <w:tcW w:w="1275" w:type="dxa"/>
            <w:tcBorders>
              <w:top w:val="nil"/>
              <w:left w:val="nil"/>
              <w:bottom w:val="single" w:sz="4" w:space="0" w:color="auto"/>
              <w:right w:val="single" w:sz="4" w:space="0" w:color="auto"/>
            </w:tcBorders>
            <w:shd w:val="clear" w:color="auto" w:fill="auto"/>
            <w:noWrap/>
            <w:vAlign w:val="center"/>
            <w:hideMark/>
          </w:tcPr>
          <w:p w14:paraId="10EA168C" w14:textId="4D75E7D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4,47</w:t>
            </w:r>
          </w:p>
        </w:tc>
      </w:tr>
      <w:tr w:rsidR="00E11809" w14:paraId="12B2A6A2"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7D46CD7A"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18</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045B071"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PSDN</w:t>
            </w:r>
          </w:p>
        </w:tc>
        <w:tc>
          <w:tcPr>
            <w:tcW w:w="1276" w:type="dxa"/>
            <w:tcBorders>
              <w:top w:val="nil"/>
              <w:left w:val="nil"/>
              <w:bottom w:val="single" w:sz="4" w:space="0" w:color="auto"/>
              <w:right w:val="single" w:sz="4" w:space="0" w:color="auto"/>
            </w:tcBorders>
            <w:shd w:val="clear" w:color="auto" w:fill="auto"/>
            <w:noWrap/>
            <w:vAlign w:val="center"/>
            <w:hideMark/>
          </w:tcPr>
          <w:p w14:paraId="2C8EA0EA" w14:textId="6BDE66B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0,77</w:t>
            </w:r>
          </w:p>
        </w:tc>
        <w:tc>
          <w:tcPr>
            <w:tcW w:w="1276" w:type="dxa"/>
            <w:tcBorders>
              <w:top w:val="nil"/>
              <w:left w:val="nil"/>
              <w:bottom w:val="single" w:sz="4" w:space="0" w:color="auto"/>
              <w:right w:val="single" w:sz="4" w:space="0" w:color="auto"/>
            </w:tcBorders>
            <w:shd w:val="clear" w:color="auto" w:fill="auto"/>
            <w:noWrap/>
            <w:vAlign w:val="center"/>
            <w:hideMark/>
          </w:tcPr>
          <w:p w14:paraId="76BFFDE2" w14:textId="00EDDD0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0,58</w:t>
            </w:r>
          </w:p>
        </w:tc>
        <w:tc>
          <w:tcPr>
            <w:tcW w:w="1276" w:type="dxa"/>
            <w:tcBorders>
              <w:top w:val="nil"/>
              <w:left w:val="nil"/>
              <w:bottom w:val="single" w:sz="4" w:space="0" w:color="auto"/>
              <w:right w:val="single" w:sz="4" w:space="0" w:color="auto"/>
            </w:tcBorders>
            <w:shd w:val="clear" w:color="auto" w:fill="auto"/>
            <w:noWrap/>
            <w:vAlign w:val="center"/>
            <w:hideMark/>
          </w:tcPr>
          <w:p w14:paraId="3E7BAEE1" w14:textId="3CB58C0E"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0,51</w:t>
            </w:r>
          </w:p>
        </w:tc>
        <w:tc>
          <w:tcPr>
            <w:tcW w:w="1275" w:type="dxa"/>
            <w:tcBorders>
              <w:top w:val="nil"/>
              <w:left w:val="nil"/>
              <w:bottom w:val="single" w:sz="4" w:space="0" w:color="auto"/>
              <w:right w:val="single" w:sz="4" w:space="0" w:color="auto"/>
            </w:tcBorders>
            <w:shd w:val="clear" w:color="auto" w:fill="auto"/>
            <w:noWrap/>
            <w:vAlign w:val="center"/>
            <w:hideMark/>
          </w:tcPr>
          <w:p w14:paraId="29F0B73F" w14:textId="4DBEF3CA"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0,22</w:t>
            </w:r>
          </w:p>
        </w:tc>
      </w:tr>
      <w:tr w:rsidR="00E11809" w14:paraId="06357894"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6AAF57E9"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19</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3CC7549"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PSGO</w:t>
            </w:r>
          </w:p>
        </w:tc>
        <w:tc>
          <w:tcPr>
            <w:tcW w:w="1276" w:type="dxa"/>
            <w:tcBorders>
              <w:top w:val="nil"/>
              <w:left w:val="nil"/>
              <w:bottom w:val="single" w:sz="4" w:space="0" w:color="auto"/>
              <w:right w:val="single" w:sz="4" w:space="0" w:color="auto"/>
            </w:tcBorders>
            <w:shd w:val="clear" w:color="auto" w:fill="auto"/>
            <w:noWrap/>
            <w:vAlign w:val="center"/>
            <w:hideMark/>
          </w:tcPr>
          <w:p w14:paraId="35BC6416" w14:textId="2FA801A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1,93</w:t>
            </w:r>
          </w:p>
        </w:tc>
        <w:tc>
          <w:tcPr>
            <w:tcW w:w="1276" w:type="dxa"/>
            <w:tcBorders>
              <w:top w:val="nil"/>
              <w:left w:val="nil"/>
              <w:bottom w:val="single" w:sz="4" w:space="0" w:color="auto"/>
              <w:right w:val="single" w:sz="4" w:space="0" w:color="auto"/>
            </w:tcBorders>
            <w:shd w:val="clear" w:color="auto" w:fill="auto"/>
            <w:noWrap/>
            <w:vAlign w:val="center"/>
            <w:hideMark/>
          </w:tcPr>
          <w:p w14:paraId="17586F6B" w14:textId="51655E37"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2,28</w:t>
            </w:r>
          </w:p>
        </w:tc>
        <w:tc>
          <w:tcPr>
            <w:tcW w:w="1276" w:type="dxa"/>
            <w:tcBorders>
              <w:top w:val="nil"/>
              <w:left w:val="nil"/>
              <w:bottom w:val="single" w:sz="4" w:space="0" w:color="auto"/>
              <w:right w:val="single" w:sz="4" w:space="0" w:color="auto"/>
            </w:tcBorders>
            <w:shd w:val="clear" w:color="auto" w:fill="auto"/>
            <w:noWrap/>
            <w:vAlign w:val="center"/>
            <w:hideMark/>
          </w:tcPr>
          <w:p w14:paraId="36B72407" w14:textId="7522689D"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2,00</w:t>
            </w:r>
          </w:p>
        </w:tc>
        <w:tc>
          <w:tcPr>
            <w:tcW w:w="1275" w:type="dxa"/>
            <w:tcBorders>
              <w:top w:val="nil"/>
              <w:left w:val="nil"/>
              <w:bottom w:val="single" w:sz="4" w:space="0" w:color="auto"/>
              <w:right w:val="single" w:sz="4" w:space="0" w:color="auto"/>
            </w:tcBorders>
            <w:shd w:val="clear" w:color="auto" w:fill="auto"/>
            <w:noWrap/>
            <w:vAlign w:val="center"/>
            <w:hideMark/>
          </w:tcPr>
          <w:p w14:paraId="2AEDF750" w14:textId="56B590FF"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2,77</w:t>
            </w:r>
          </w:p>
        </w:tc>
      </w:tr>
      <w:tr w:rsidR="00E11809" w14:paraId="3C291E59" w14:textId="77777777" w:rsidTr="00A23B77">
        <w:trPr>
          <w:trHeight w:val="153"/>
        </w:trPr>
        <w:tc>
          <w:tcPr>
            <w:tcW w:w="485" w:type="dxa"/>
            <w:tcBorders>
              <w:top w:val="nil"/>
              <w:left w:val="single" w:sz="4" w:space="0" w:color="auto"/>
              <w:bottom w:val="single" w:sz="4" w:space="0" w:color="auto"/>
              <w:right w:val="single" w:sz="4" w:space="0" w:color="auto"/>
            </w:tcBorders>
            <w:vAlign w:val="center"/>
          </w:tcPr>
          <w:p w14:paraId="4C5F884D"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20</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7FCD734"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ROTI</w:t>
            </w:r>
          </w:p>
        </w:tc>
        <w:tc>
          <w:tcPr>
            <w:tcW w:w="1276" w:type="dxa"/>
            <w:tcBorders>
              <w:top w:val="nil"/>
              <w:left w:val="nil"/>
              <w:bottom w:val="single" w:sz="4" w:space="0" w:color="auto"/>
              <w:right w:val="single" w:sz="4" w:space="0" w:color="auto"/>
            </w:tcBorders>
            <w:shd w:val="clear" w:color="auto" w:fill="auto"/>
            <w:noWrap/>
            <w:vAlign w:val="center"/>
            <w:hideMark/>
          </w:tcPr>
          <w:p w14:paraId="09D8A895" w14:textId="239EBAD4"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3,83</w:t>
            </w:r>
          </w:p>
        </w:tc>
        <w:tc>
          <w:tcPr>
            <w:tcW w:w="1276" w:type="dxa"/>
            <w:tcBorders>
              <w:top w:val="nil"/>
              <w:left w:val="nil"/>
              <w:bottom w:val="single" w:sz="4" w:space="0" w:color="auto"/>
              <w:right w:val="single" w:sz="4" w:space="0" w:color="auto"/>
            </w:tcBorders>
            <w:shd w:val="clear" w:color="auto" w:fill="auto"/>
            <w:noWrap/>
            <w:vAlign w:val="center"/>
            <w:hideMark/>
          </w:tcPr>
          <w:p w14:paraId="57C80291" w14:textId="019BEEDB"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2,65</w:t>
            </w:r>
          </w:p>
        </w:tc>
        <w:tc>
          <w:tcPr>
            <w:tcW w:w="1276" w:type="dxa"/>
            <w:tcBorders>
              <w:top w:val="nil"/>
              <w:left w:val="nil"/>
              <w:bottom w:val="single" w:sz="4" w:space="0" w:color="auto"/>
              <w:right w:val="single" w:sz="4" w:space="0" w:color="auto"/>
            </w:tcBorders>
            <w:shd w:val="clear" w:color="auto" w:fill="auto"/>
            <w:noWrap/>
            <w:vAlign w:val="center"/>
            <w:hideMark/>
          </w:tcPr>
          <w:p w14:paraId="2F17557C" w14:textId="2DA7DA6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2,10</w:t>
            </w:r>
          </w:p>
        </w:tc>
        <w:tc>
          <w:tcPr>
            <w:tcW w:w="1275" w:type="dxa"/>
            <w:tcBorders>
              <w:top w:val="nil"/>
              <w:left w:val="nil"/>
              <w:bottom w:val="single" w:sz="4" w:space="0" w:color="auto"/>
              <w:right w:val="single" w:sz="4" w:space="0" w:color="auto"/>
            </w:tcBorders>
            <w:shd w:val="clear" w:color="auto" w:fill="auto"/>
            <w:noWrap/>
            <w:vAlign w:val="center"/>
            <w:hideMark/>
          </w:tcPr>
          <w:p w14:paraId="2D374399" w14:textId="135F5419"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1,74</w:t>
            </w:r>
          </w:p>
        </w:tc>
      </w:tr>
      <w:tr w:rsidR="00E11809" w14:paraId="30A35358"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107E070A"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21</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DE0C1C8"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SKBM</w:t>
            </w:r>
          </w:p>
        </w:tc>
        <w:tc>
          <w:tcPr>
            <w:tcW w:w="1276" w:type="dxa"/>
            <w:tcBorders>
              <w:top w:val="nil"/>
              <w:left w:val="nil"/>
              <w:bottom w:val="single" w:sz="4" w:space="0" w:color="auto"/>
              <w:right w:val="single" w:sz="4" w:space="0" w:color="auto"/>
            </w:tcBorders>
            <w:shd w:val="clear" w:color="auto" w:fill="auto"/>
            <w:noWrap/>
            <w:vAlign w:val="center"/>
            <w:hideMark/>
          </w:tcPr>
          <w:p w14:paraId="4276E382" w14:textId="25434DD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1,36</w:t>
            </w:r>
          </w:p>
        </w:tc>
        <w:tc>
          <w:tcPr>
            <w:tcW w:w="1276" w:type="dxa"/>
            <w:tcBorders>
              <w:top w:val="nil"/>
              <w:left w:val="nil"/>
              <w:bottom w:val="single" w:sz="4" w:space="0" w:color="auto"/>
              <w:right w:val="single" w:sz="4" w:space="0" w:color="auto"/>
            </w:tcBorders>
            <w:shd w:val="clear" w:color="auto" w:fill="auto"/>
            <w:noWrap/>
            <w:vAlign w:val="center"/>
            <w:hideMark/>
          </w:tcPr>
          <w:p w14:paraId="6602C180" w14:textId="14D9FD22"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1,31</w:t>
            </w:r>
          </w:p>
        </w:tc>
        <w:tc>
          <w:tcPr>
            <w:tcW w:w="1276" w:type="dxa"/>
            <w:tcBorders>
              <w:top w:val="nil"/>
              <w:left w:val="nil"/>
              <w:bottom w:val="single" w:sz="4" w:space="0" w:color="auto"/>
              <w:right w:val="single" w:sz="4" w:space="0" w:color="auto"/>
            </w:tcBorders>
            <w:shd w:val="clear" w:color="auto" w:fill="auto"/>
            <w:noWrap/>
            <w:vAlign w:val="center"/>
            <w:hideMark/>
          </w:tcPr>
          <w:p w14:paraId="12C62C16" w14:textId="29341DFB"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1,44</w:t>
            </w:r>
          </w:p>
        </w:tc>
        <w:tc>
          <w:tcPr>
            <w:tcW w:w="1275" w:type="dxa"/>
            <w:tcBorders>
              <w:top w:val="nil"/>
              <w:left w:val="nil"/>
              <w:bottom w:val="single" w:sz="4" w:space="0" w:color="auto"/>
              <w:right w:val="single" w:sz="4" w:space="0" w:color="auto"/>
            </w:tcBorders>
            <w:shd w:val="clear" w:color="auto" w:fill="auto"/>
            <w:noWrap/>
            <w:vAlign w:val="center"/>
            <w:hideMark/>
          </w:tcPr>
          <w:p w14:paraId="579600A3" w14:textId="6B6FF0C1"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1,57</w:t>
            </w:r>
          </w:p>
        </w:tc>
      </w:tr>
      <w:tr w:rsidR="00E11809" w14:paraId="7B5C630A" w14:textId="77777777" w:rsidTr="00A23B77">
        <w:trPr>
          <w:trHeight w:val="220"/>
        </w:trPr>
        <w:tc>
          <w:tcPr>
            <w:tcW w:w="485" w:type="dxa"/>
            <w:tcBorders>
              <w:top w:val="nil"/>
              <w:left w:val="single" w:sz="4" w:space="0" w:color="auto"/>
              <w:bottom w:val="single" w:sz="4" w:space="0" w:color="auto"/>
              <w:right w:val="single" w:sz="4" w:space="0" w:color="auto"/>
            </w:tcBorders>
            <w:vAlign w:val="center"/>
          </w:tcPr>
          <w:p w14:paraId="04C1208D"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22</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00A82F0"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SKLT</w:t>
            </w:r>
          </w:p>
        </w:tc>
        <w:tc>
          <w:tcPr>
            <w:tcW w:w="1276" w:type="dxa"/>
            <w:tcBorders>
              <w:top w:val="nil"/>
              <w:left w:val="nil"/>
              <w:bottom w:val="single" w:sz="4" w:space="0" w:color="auto"/>
              <w:right w:val="single" w:sz="4" w:space="0" w:color="auto"/>
            </w:tcBorders>
            <w:shd w:val="clear" w:color="auto" w:fill="auto"/>
            <w:noWrap/>
            <w:vAlign w:val="center"/>
            <w:hideMark/>
          </w:tcPr>
          <w:p w14:paraId="2E4DF021" w14:textId="3D251293"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1,54</w:t>
            </w:r>
          </w:p>
        </w:tc>
        <w:tc>
          <w:tcPr>
            <w:tcW w:w="1276" w:type="dxa"/>
            <w:tcBorders>
              <w:top w:val="nil"/>
              <w:left w:val="nil"/>
              <w:bottom w:val="single" w:sz="4" w:space="0" w:color="auto"/>
              <w:right w:val="single" w:sz="4" w:space="0" w:color="auto"/>
            </w:tcBorders>
            <w:shd w:val="clear" w:color="auto" w:fill="auto"/>
            <w:noWrap/>
            <w:vAlign w:val="center"/>
            <w:hideMark/>
          </w:tcPr>
          <w:p w14:paraId="7F01EBA4" w14:textId="73BACD9D"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1,79</w:t>
            </w:r>
          </w:p>
        </w:tc>
        <w:tc>
          <w:tcPr>
            <w:tcW w:w="1276" w:type="dxa"/>
            <w:tcBorders>
              <w:top w:val="nil"/>
              <w:left w:val="nil"/>
              <w:bottom w:val="single" w:sz="4" w:space="0" w:color="auto"/>
              <w:right w:val="single" w:sz="4" w:space="0" w:color="auto"/>
            </w:tcBorders>
            <w:shd w:val="clear" w:color="auto" w:fill="auto"/>
            <w:noWrap/>
            <w:vAlign w:val="center"/>
            <w:hideMark/>
          </w:tcPr>
          <w:p w14:paraId="07B9EF43" w14:textId="1BBCA941"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1,63</w:t>
            </w:r>
          </w:p>
        </w:tc>
        <w:tc>
          <w:tcPr>
            <w:tcW w:w="1275" w:type="dxa"/>
            <w:tcBorders>
              <w:top w:val="nil"/>
              <w:left w:val="nil"/>
              <w:bottom w:val="single" w:sz="4" w:space="0" w:color="auto"/>
              <w:right w:val="single" w:sz="4" w:space="0" w:color="auto"/>
            </w:tcBorders>
            <w:shd w:val="clear" w:color="auto" w:fill="auto"/>
            <w:noWrap/>
            <w:vAlign w:val="center"/>
            <w:hideMark/>
          </w:tcPr>
          <w:p w14:paraId="031C9A69" w14:textId="6FF10A5C"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2,11</w:t>
            </w:r>
          </w:p>
        </w:tc>
      </w:tr>
      <w:tr w:rsidR="00E11809" w14:paraId="25F05258" w14:textId="77777777" w:rsidTr="00A23B77">
        <w:trPr>
          <w:trHeight w:val="182"/>
        </w:trPr>
        <w:tc>
          <w:tcPr>
            <w:tcW w:w="485" w:type="dxa"/>
            <w:tcBorders>
              <w:top w:val="nil"/>
              <w:left w:val="single" w:sz="4" w:space="0" w:color="auto"/>
              <w:bottom w:val="single" w:sz="4" w:space="0" w:color="auto"/>
              <w:right w:val="single" w:sz="4" w:space="0" w:color="auto"/>
            </w:tcBorders>
            <w:vAlign w:val="center"/>
          </w:tcPr>
          <w:p w14:paraId="22507FFB"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23</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54A88A5"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STTP</w:t>
            </w:r>
          </w:p>
        </w:tc>
        <w:tc>
          <w:tcPr>
            <w:tcW w:w="1276" w:type="dxa"/>
            <w:tcBorders>
              <w:top w:val="nil"/>
              <w:left w:val="nil"/>
              <w:bottom w:val="single" w:sz="4" w:space="0" w:color="auto"/>
              <w:right w:val="single" w:sz="4" w:space="0" w:color="auto"/>
            </w:tcBorders>
            <w:shd w:val="clear" w:color="auto" w:fill="auto"/>
            <w:noWrap/>
            <w:vAlign w:val="center"/>
            <w:hideMark/>
          </w:tcPr>
          <w:p w14:paraId="1768C7DC" w14:textId="387EB728"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2,41</w:t>
            </w:r>
          </w:p>
        </w:tc>
        <w:tc>
          <w:tcPr>
            <w:tcW w:w="1276" w:type="dxa"/>
            <w:tcBorders>
              <w:top w:val="nil"/>
              <w:left w:val="nil"/>
              <w:bottom w:val="single" w:sz="4" w:space="0" w:color="auto"/>
              <w:right w:val="single" w:sz="4" w:space="0" w:color="auto"/>
            </w:tcBorders>
            <w:shd w:val="clear" w:color="auto" w:fill="auto"/>
            <w:noWrap/>
            <w:vAlign w:val="center"/>
            <w:hideMark/>
          </w:tcPr>
          <w:p w14:paraId="29C7F2F4" w14:textId="2DA7E02D"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4,16</w:t>
            </w:r>
          </w:p>
        </w:tc>
        <w:tc>
          <w:tcPr>
            <w:tcW w:w="1276" w:type="dxa"/>
            <w:tcBorders>
              <w:top w:val="nil"/>
              <w:left w:val="nil"/>
              <w:bottom w:val="single" w:sz="4" w:space="0" w:color="auto"/>
              <w:right w:val="single" w:sz="4" w:space="0" w:color="auto"/>
            </w:tcBorders>
            <w:shd w:val="clear" w:color="auto" w:fill="auto"/>
            <w:noWrap/>
            <w:vAlign w:val="center"/>
            <w:hideMark/>
          </w:tcPr>
          <w:p w14:paraId="76C03EAC" w14:textId="43A35317"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4,85</w:t>
            </w:r>
          </w:p>
        </w:tc>
        <w:tc>
          <w:tcPr>
            <w:tcW w:w="1275" w:type="dxa"/>
            <w:tcBorders>
              <w:top w:val="nil"/>
              <w:left w:val="nil"/>
              <w:bottom w:val="single" w:sz="4" w:space="0" w:color="auto"/>
              <w:right w:val="single" w:sz="4" w:space="0" w:color="auto"/>
            </w:tcBorders>
            <w:shd w:val="clear" w:color="auto" w:fill="auto"/>
            <w:noWrap/>
            <w:vAlign w:val="center"/>
            <w:hideMark/>
          </w:tcPr>
          <w:p w14:paraId="483149FD" w14:textId="79AE011B"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6,95</w:t>
            </w:r>
          </w:p>
        </w:tc>
      </w:tr>
      <w:tr w:rsidR="00E11809" w14:paraId="44EFDB50" w14:textId="77777777" w:rsidTr="00A23B77">
        <w:trPr>
          <w:trHeight w:val="70"/>
        </w:trPr>
        <w:tc>
          <w:tcPr>
            <w:tcW w:w="485" w:type="dxa"/>
            <w:tcBorders>
              <w:top w:val="nil"/>
              <w:left w:val="single" w:sz="4" w:space="0" w:color="auto"/>
              <w:bottom w:val="single" w:sz="4" w:space="0" w:color="auto"/>
              <w:right w:val="single" w:sz="4" w:space="0" w:color="auto"/>
            </w:tcBorders>
            <w:vAlign w:val="center"/>
          </w:tcPr>
          <w:p w14:paraId="0F93AEDF"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24</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FA85DA1" w14:textId="77777777" w:rsidR="00E11809" w:rsidRPr="00FE2DE6" w:rsidRDefault="00E11809" w:rsidP="00E11809">
            <w:pPr>
              <w:spacing w:after="0" w:line="240" w:lineRule="auto"/>
              <w:jc w:val="center"/>
              <w:rPr>
                <w:rFonts w:ascii="Times New Roman" w:eastAsia="Times New Roman" w:hAnsi="Times New Roman" w:cs="Times New Roman"/>
                <w:color w:val="000000"/>
                <w:lang w:val="en-ID" w:eastAsia="en-ID"/>
              </w:rPr>
            </w:pPr>
            <w:r w:rsidRPr="00FE2DE6">
              <w:rPr>
                <w:rFonts w:ascii="Times New Roman" w:eastAsia="Times New Roman" w:hAnsi="Times New Roman" w:cs="Times New Roman"/>
                <w:color w:val="000000"/>
                <w:lang w:val="en-ID" w:eastAsia="en-ID"/>
              </w:rPr>
              <w:t>ULTJ</w:t>
            </w:r>
          </w:p>
        </w:tc>
        <w:tc>
          <w:tcPr>
            <w:tcW w:w="1276" w:type="dxa"/>
            <w:tcBorders>
              <w:top w:val="nil"/>
              <w:left w:val="nil"/>
              <w:bottom w:val="single" w:sz="4" w:space="0" w:color="auto"/>
              <w:right w:val="single" w:sz="4" w:space="0" w:color="auto"/>
            </w:tcBorders>
            <w:shd w:val="clear" w:color="auto" w:fill="auto"/>
            <w:noWrap/>
            <w:vAlign w:val="center"/>
            <w:hideMark/>
          </w:tcPr>
          <w:p w14:paraId="691CC14D" w14:textId="3711ED75"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2,40</w:t>
            </w:r>
          </w:p>
        </w:tc>
        <w:tc>
          <w:tcPr>
            <w:tcW w:w="1276" w:type="dxa"/>
            <w:tcBorders>
              <w:top w:val="nil"/>
              <w:left w:val="nil"/>
              <w:bottom w:val="single" w:sz="4" w:space="0" w:color="auto"/>
              <w:right w:val="single" w:sz="4" w:space="0" w:color="auto"/>
            </w:tcBorders>
            <w:shd w:val="clear" w:color="auto" w:fill="auto"/>
            <w:noWrap/>
            <w:vAlign w:val="center"/>
            <w:hideMark/>
          </w:tcPr>
          <w:p w14:paraId="0F30A2AF" w14:textId="44C144DF"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3,11</w:t>
            </w:r>
          </w:p>
        </w:tc>
        <w:tc>
          <w:tcPr>
            <w:tcW w:w="1276" w:type="dxa"/>
            <w:tcBorders>
              <w:top w:val="nil"/>
              <w:left w:val="nil"/>
              <w:bottom w:val="single" w:sz="4" w:space="0" w:color="auto"/>
              <w:right w:val="single" w:sz="4" w:space="0" w:color="auto"/>
            </w:tcBorders>
            <w:shd w:val="clear" w:color="auto" w:fill="auto"/>
            <w:noWrap/>
            <w:vAlign w:val="center"/>
            <w:hideMark/>
          </w:tcPr>
          <w:p w14:paraId="57DDC2C7" w14:textId="413FE6C5"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3,17</w:t>
            </w:r>
          </w:p>
        </w:tc>
        <w:tc>
          <w:tcPr>
            <w:tcW w:w="1275" w:type="dxa"/>
            <w:tcBorders>
              <w:top w:val="nil"/>
              <w:left w:val="nil"/>
              <w:bottom w:val="single" w:sz="4" w:space="0" w:color="auto"/>
              <w:right w:val="single" w:sz="4" w:space="0" w:color="auto"/>
            </w:tcBorders>
            <w:shd w:val="clear" w:color="auto" w:fill="auto"/>
            <w:noWrap/>
            <w:vAlign w:val="center"/>
            <w:hideMark/>
          </w:tcPr>
          <w:p w14:paraId="718636C3" w14:textId="472F8DF6" w:rsidR="00E11809" w:rsidRPr="00FE2DE6" w:rsidRDefault="00E11809" w:rsidP="00E11809">
            <w:pPr>
              <w:spacing w:after="0" w:line="240" w:lineRule="auto"/>
              <w:jc w:val="right"/>
              <w:rPr>
                <w:rFonts w:ascii="Times New Roman" w:eastAsia="Times New Roman" w:hAnsi="Times New Roman" w:cs="Times New Roman"/>
                <w:color w:val="000000"/>
                <w:lang w:val="en-ID" w:eastAsia="en-ID"/>
              </w:rPr>
            </w:pPr>
            <w:r w:rsidRPr="007C2BD4">
              <w:rPr>
                <w:rFonts w:ascii="Times New Roman" w:eastAsia="Calibri" w:hAnsi="Times New Roman" w:cs="Times New Roman"/>
                <w:color w:val="000000"/>
                <w:lang w:eastAsia="ja-JP" w:bidi="mn-Mong-CN"/>
              </w:rPr>
              <w:t>6,18</w:t>
            </w:r>
          </w:p>
        </w:tc>
      </w:tr>
    </w:tbl>
    <w:p w14:paraId="168DD15D" w14:textId="5C0ED73F" w:rsidR="00FE2DE6" w:rsidRPr="00E11809" w:rsidRDefault="00E11809" w:rsidP="00E11809">
      <w:pPr>
        <w:spacing w:after="0" w:line="240" w:lineRule="auto"/>
        <w:ind w:left="709"/>
        <w:rPr>
          <w:rFonts w:ascii="Times New Roman" w:eastAsia="Times New Roman" w:hAnsi="Times New Roman" w:cs="Times New Roman"/>
          <w:sz w:val="24"/>
          <w:szCs w:val="24"/>
          <w:lang w:eastAsia="ja-JP" w:bidi="mn-Mong-CN"/>
        </w:rPr>
      </w:pPr>
      <w:r>
        <w:rPr>
          <w:rFonts w:ascii="Times New Roman" w:eastAsia="Times New Roman" w:hAnsi="Times New Roman" w:cs="Times New Roman"/>
          <w:sz w:val="24"/>
          <w:szCs w:val="24"/>
          <w:lang w:eastAsia="ja-JP" w:bidi="mn-Mong-CN"/>
        </w:rPr>
        <w:t>(</w:t>
      </w:r>
      <w:proofErr w:type="spellStart"/>
      <w:r w:rsidRPr="002B1398">
        <w:rPr>
          <w:rFonts w:ascii="Times New Roman" w:eastAsia="Times New Roman" w:hAnsi="Times New Roman" w:cs="Times New Roman"/>
          <w:sz w:val="24"/>
          <w:szCs w:val="24"/>
          <w:lang w:eastAsia="ja-JP" w:bidi="mn-Mong-CN"/>
        </w:rPr>
        <w:t>Sumber</w:t>
      </w:r>
      <w:proofErr w:type="spellEnd"/>
      <w:r w:rsidRPr="002B1398">
        <w:rPr>
          <w:rFonts w:ascii="Times New Roman" w:eastAsia="Times New Roman" w:hAnsi="Times New Roman" w:cs="Times New Roman"/>
          <w:sz w:val="24"/>
          <w:szCs w:val="24"/>
          <w:lang w:eastAsia="ja-JP" w:bidi="mn-Mong-CN"/>
        </w:rPr>
        <w:t xml:space="preserve">: </w:t>
      </w:r>
      <w:r>
        <w:rPr>
          <w:rFonts w:ascii="Times New Roman" w:eastAsia="Times New Roman" w:hAnsi="Times New Roman" w:cs="Times New Roman"/>
          <w:sz w:val="24"/>
          <w:szCs w:val="24"/>
          <w:lang w:eastAsia="ja-JP" w:bidi="mn-Mong-CN"/>
        </w:rPr>
        <w:t xml:space="preserve">Data </w:t>
      </w:r>
      <w:proofErr w:type="spellStart"/>
      <w:r>
        <w:rPr>
          <w:rFonts w:ascii="Times New Roman" w:eastAsia="Times New Roman" w:hAnsi="Times New Roman" w:cs="Times New Roman"/>
          <w:sz w:val="24"/>
          <w:szCs w:val="24"/>
          <w:lang w:eastAsia="ja-JP" w:bidi="mn-Mong-CN"/>
        </w:rPr>
        <w:t>diolah</w:t>
      </w:r>
      <w:proofErr w:type="spellEnd"/>
      <w:r>
        <w:rPr>
          <w:rFonts w:ascii="Times New Roman" w:eastAsia="Times New Roman" w:hAnsi="Times New Roman" w:cs="Times New Roman"/>
          <w:sz w:val="24"/>
          <w:szCs w:val="24"/>
          <w:lang w:eastAsia="ja-JP" w:bidi="mn-Mong-CN"/>
        </w:rPr>
        <w:t>, 2024)</w:t>
      </w:r>
    </w:p>
    <w:p w14:paraId="416209C9" w14:textId="2AF8F999" w:rsidR="00B53BE2" w:rsidRPr="00930452" w:rsidRDefault="00D4475A" w:rsidP="00930452">
      <w:pPr>
        <w:pStyle w:val="ListParagraph"/>
        <w:numPr>
          <w:ilvl w:val="0"/>
          <w:numId w:val="41"/>
        </w:numPr>
        <w:spacing w:after="0" w:line="240" w:lineRule="auto"/>
        <w:ind w:left="426" w:hanging="426"/>
        <w:jc w:val="both"/>
        <w:rPr>
          <w:rFonts w:ascii="Times New Roman" w:hAnsi="Times New Roman" w:cs="Times New Roman"/>
          <w:b/>
          <w:bCs/>
          <w:sz w:val="24"/>
          <w:szCs w:val="24"/>
        </w:rPr>
      </w:pPr>
      <w:r w:rsidRPr="00930452">
        <w:rPr>
          <w:rFonts w:ascii="Times New Roman" w:hAnsi="Times New Roman" w:cs="Times New Roman"/>
          <w:b/>
          <w:bCs/>
          <w:sz w:val="24"/>
          <w:szCs w:val="24"/>
        </w:rPr>
        <w:t xml:space="preserve">Hasil </w:t>
      </w:r>
      <w:r w:rsidR="00B53BE2" w:rsidRPr="00930452">
        <w:rPr>
          <w:rFonts w:ascii="Times New Roman" w:hAnsi="Times New Roman" w:cs="Times New Roman"/>
          <w:b/>
          <w:bCs/>
          <w:sz w:val="24"/>
          <w:szCs w:val="24"/>
        </w:rPr>
        <w:t xml:space="preserve">Uji </w:t>
      </w:r>
      <w:proofErr w:type="spellStart"/>
      <w:r w:rsidR="00B53BE2" w:rsidRPr="00930452">
        <w:rPr>
          <w:rFonts w:ascii="Times New Roman" w:hAnsi="Times New Roman" w:cs="Times New Roman"/>
          <w:b/>
          <w:bCs/>
          <w:sz w:val="24"/>
          <w:szCs w:val="24"/>
        </w:rPr>
        <w:t>Asumsi</w:t>
      </w:r>
      <w:proofErr w:type="spellEnd"/>
      <w:r w:rsidR="00B53BE2" w:rsidRPr="00930452">
        <w:rPr>
          <w:rFonts w:ascii="Times New Roman" w:hAnsi="Times New Roman" w:cs="Times New Roman"/>
          <w:b/>
          <w:bCs/>
          <w:sz w:val="24"/>
          <w:szCs w:val="24"/>
        </w:rPr>
        <w:t xml:space="preserve"> </w:t>
      </w:r>
      <w:proofErr w:type="spellStart"/>
      <w:r w:rsidR="00B53BE2" w:rsidRPr="00930452">
        <w:rPr>
          <w:rFonts w:ascii="Times New Roman" w:hAnsi="Times New Roman" w:cs="Times New Roman"/>
          <w:b/>
          <w:bCs/>
          <w:sz w:val="24"/>
          <w:szCs w:val="24"/>
        </w:rPr>
        <w:t>Klasik</w:t>
      </w:r>
      <w:proofErr w:type="spellEnd"/>
    </w:p>
    <w:p w14:paraId="04948107" w14:textId="52697FDF" w:rsidR="00B53BE2" w:rsidRDefault="00B53BE2" w:rsidP="00D4475A">
      <w:pPr>
        <w:pStyle w:val="ListParagraph"/>
        <w:numPr>
          <w:ilvl w:val="0"/>
          <w:numId w:val="26"/>
        </w:numPr>
        <w:spacing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Normalitas</w:t>
      </w:r>
      <w:proofErr w:type="spellEnd"/>
    </w:p>
    <w:p w14:paraId="42E52280" w14:textId="70BC7A3B" w:rsidR="00B563E1" w:rsidRDefault="00E85A94" w:rsidP="00B563E1">
      <w:pPr>
        <w:pStyle w:val="ListParagraph"/>
        <w:spacing w:after="0" w:line="240" w:lineRule="auto"/>
        <w:ind w:left="284" w:firstLine="436"/>
        <w:jc w:val="both"/>
        <w:rPr>
          <w:rFonts w:ascii="Times New Roman" w:eastAsia="Times New Roman" w:hAnsi="Times New Roman" w:cs="Times New Roman"/>
          <w:b/>
          <w:bCs/>
          <w:sz w:val="24"/>
          <w:szCs w:val="24"/>
          <w:lang w:eastAsia="ja-JP" w:bidi="mn-Mong-CN"/>
        </w:rPr>
      </w:pPr>
      <w:r w:rsidRPr="00E85A94">
        <w:rPr>
          <w:rFonts w:ascii="Times New Roman" w:hAnsi="Times New Roman" w:cs="Times New Roman"/>
          <w:sz w:val="24"/>
          <w:szCs w:val="24"/>
        </w:rPr>
        <w:t xml:space="preserve">Tujuan </w:t>
      </w:r>
      <w:proofErr w:type="spellStart"/>
      <w:r w:rsidRPr="00E85A94">
        <w:rPr>
          <w:rFonts w:ascii="Times New Roman" w:hAnsi="Times New Roman" w:cs="Times New Roman"/>
          <w:sz w:val="24"/>
          <w:szCs w:val="24"/>
        </w:rPr>
        <w:t>dari</w:t>
      </w:r>
      <w:proofErr w:type="spellEnd"/>
      <w:r w:rsidRPr="00E85A94">
        <w:rPr>
          <w:rFonts w:ascii="Times New Roman" w:hAnsi="Times New Roman" w:cs="Times New Roman"/>
          <w:sz w:val="24"/>
          <w:szCs w:val="24"/>
        </w:rPr>
        <w:t xml:space="preserve"> uji </w:t>
      </w:r>
      <w:proofErr w:type="spellStart"/>
      <w:r w:rsidRPr="00E85A94">
        <w:rPr>
          <w:rFonts w:ascii="Times New Roman" w:hAnsi="Times New Roman" w:cs="Times New Roman"/>
          <w:sz w:val="24"/>
          <w:szCs w:val="24"/>
        </w:rPr>
        <w:t>normalitas</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adalah</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untuk</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memastikan</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apakah</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kontribusi</w:t>
      </w:r>
      <w:proofErr w:type="spellEnd"/>
      <w:r w:rsidRPr="00E85A94">
        <w:rPr>
          <w:rFonts w:ascii="Times New Roman" w:hAnsi="Times New Roman" w:cs="Times New Roman"/>
          <w:sz w:val="24"/>
          <w:szCs w:val="24"/>
        </w:rPr>
        <w:t xml:space="preserve"> data pada </w:t>
      </w:r>
      <w:proofErr w:type="spellStart"/>
      <w:r w:rsidRPr="00E85A94">
        <w:rPr>
          <w:rFonts w:ascii="Times New Roman" w:hAnsi="Times New Roman" w:cs="Times New Roman"/>
          <w:sz w:val="24"/>
          <w:szCs w:val="24"/>
        </w:rPr>
        <w:t>variabel</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independen</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variabel</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dependen</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atau</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keduanya</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berdistribusi</w:t>
      </w:r>
      <w:proofErr w:type="spellEnd"/>
      <w:r w:rsidRPr="00E85A94">
        <w:rPr>
          <w:rFonts w:ascii="Times New Roman" w:hAnsi="Times New Roman" w:cs="Times New Roman"/>
          <w:sz w:val="24"/>
          <w:szCs w:val="24"/>
        </w:rPr>
        <w:t xml:space="preserve"> normal </w:t>
      </w:r>
      <w:proofErr w:type="spellStart"/>
      <w:r w:rsidRPr="00E85A94">
        <w:rPr>
          <w:rFonts w:ascii="Times New Roman" w:hAnsi="Times New Roman" w:cs="Times New Roman"/>
          <w:sz w:val="24"/>
          <w:szCs w:val="24"/>
        </w:rPr>
        <w:t>atau</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tidak</w:t>
      </w:r>
      <w:proofErr w:type="spellEnd"/>
      <w:r w:rsidRPr="00E85A94">
        <w:rPr>
          <w:rFonts w:ascii="Times New Roman" w:hAnsi="Times New Roman" w:cs="Times New Roman"/>
          <w:sz w:val="24"/>
          <w:szCs w:val="24"/>
        </w:rPr>
        <w:t>.</w:t>
      </w:r>
      <w:r w:rsidR="00B563E1">
        <w:rPr>
          <w:rFonts w:ascii="Times New Roman" w:hAnsi="Times New Roman" w:cs="Times New Roman"/>
          <w:sz w:val="24"/>
          <w:szCs w:val="24"/>
        </w:rPr>
        <w:t xml:space="preserve"> </w:t>
      </w:r>
      <w:r w:rsidR="00B563E1" w:rsidRPr="00DF4EE0">
        <w:rPr>
          <w:rFonts w:ascii="Times New Roman" w:eastAsia="Times New Roman" w:hAnsi="Times New Roman" w:cs="Times New Roman"/>
          <w:sz w:val="24"/>
          <w:szCs w:val="24"/>
          <w:lang w:eastAsia="ja-JP" w:bidi="mn-Mong-CN"/>
        </w:rPr>
        <w:t xml:space="preserve">Hasil uji </w:t>
      </w:r>
      <w:proofErr w:type="spellStart"/>
      <w:r w:rsidR="00B563E1" w:rsidRPr="00DF4EE0">
        <w:rPr>
          <w:rFonts w:ascii="Times New Roman" w:eastAsia="Times New Roman" w:hAnsi="Times New Roman" w:cs="Times New Roman"/>
          <w:sz w:val="24"/>
          <w:szCs w:val="24"/>
          <w:lang w:eastAsia="ja-JP" w:bidi="mn-Mong-CN"/>
        </w:rPr>
        <w:t>normalitas</w:t>
      </w:r>
      <w:proofErr w:type="spellEnd"/>
      <w:r w:rsidR="00B563E1">
        <w:rPr>
          <w:rFonts w:ascii="Times New Roman" w:eastAsia="Times New Roman" w:hAnsi="Times New Roman" w:cs="Times New Roman"/>
          <w:sz w:val="24"/>
          <w:szCs w:val="24"/>
          <w:lang w:eastAsia="ja-JP" w:bidi="mn-Mong-CN"/>
        </w:rPr>
        <w:t xml:space="preserve"> </w:t>
      </w:r>
      <w:r w:rsidR="00B563E1">
        <w:rPr>
          <w:rFonts w:ascii="Times New Roman" w:eastAsia="Times New Roman" w:hAnsi="Times New Roman" w:cs="Times New Roman"/>
          <w:i/>
          <w:iCs/>
          <w:sz w:val="24"/>
          <w:szCs w:val="24"/>
          <w:lang w:eastAsia="ja-JP" w:bidi="mn-Mong-CN"/>
        </w:rPr>
        <w:t>Kolmogorov-Smirnov</w:t>
      </w:r>
      <w:r w:rsidR="00B563E1" w:rsidRPr="00DF4EE0">
        <w:rPr>
          <w:rFonts w:ascii="Times New Roman" w:eastAsia="Times New Roman" w:hAnsi="Times New Roman" w:cs="Times New Roman"/>
          <w:sz w:val="24"/>
          <w:szCs w:val="24"/>
          <w:lang w:eastAsia="ja-JP" w:bidi="mn-Mong-CN"/>
        </w:rPr>
        <w:t xml:space="preserve"> </w:t>
      </w:r>
      <w:proofErr w:type="spellStart"/>
      <w:r w:rsidR="00B563E1" w:rsidRPr="00DF4EE0">
        <w:rPr>
          <w:rFonts w:ascii="Times New Roman" w:eastAsia="Times New Roman" w:hAnsi="Times New Roman" w:cs="Times New Roman"/>
          <w:sz w:val="24"/>
          <w:szCs w:val="24"/>
          <w:lang w:eastAsia="ja-JP" w:bidi="mn-Mong-CN"/>
        </w:rPr>
        <w:t>dapat</w:t>
      </w:r>
      <w:proofErr w:type="spellEnd"/>
      <w:r w:rsidR="00B563E1" w:rsidRPr="00DF4EE0">
        <w:rPr>
          <w:rFonts w:ascii="Times New Roman" w:eastAsia="Times New Roman" w:hAnsi="Times New Roman" w:cs="Times New Roman"/>
          <w:sz w:val="24"/>
          <w:szCs w:val="24"/>
          <w:lang w:eastAsia="ja-JP" w:bidi="mn-Mong-CN"/>
        </w:rPr>
        <w:t xml:space="preserve"> </w:t>
      </w:r>
      <w:proofErr w:type="spellStart"/>
      <w:r w:rsidR="00B563E1" w:rsidRPr="00DF4EE0">
        <w:rPr>
          <w:rFonts w:ascii="Times New Roman" w:eastAsia="Times New Roman" w:hAnsi="Times New Roman" w:cs="Times New Roman"/>
          <w:sz w:val="24"/>
          <w:szCs w:val="24"/>
          <w:lang w:eastAsia="ja-JP" w:bidi="mn-Mong-CN"/>
        </w:rPr>
        <w:t>dilihat</w:t>
      </w:r>
      <w:proofErr w:type="spellEnd"/>
      <w:r w:rsidR="00B563E1" w:rsidRPr="00DF4EE0">
        <w:rPr>
          <w:rFonts w:ascii="Times New Roman" w:eastAsia="Times New Roman" w:hAnsi="Times New Roman" w:cs="Times New Roman"/>
          <w:sz w:val="24"/>
          <w:szCs w:val="24"/>
          <w:lang w:eastAsia="ja-JP" w:bidi="mn-Mong-CN"/>
        </w:rPr>
        <w:t xml:space="preserve"> </w:t>
      </w:r>
      <w:proofErr w:type="spellStart"/>
      <w:r w:rsidR="00B563E1" w:rsidRPr="00DF4EE0">
        <w:rPr>
          <w:rFonts w:ascii="Times New Roman" w:eastAsia="Times New Roman" w:hAnsi="Times New Roman" w:cs="Times New Roman"/>
          <w:sz w:val="24"/>
          <w:szCs w:val="24"/>
          <w:lang w:eastAsia="ja-JP" w:bidi="mn-Mong-CN"/>
        </w:rPr>
        <w:t>sebagai</w:t>
      </w:r>
      <w:proofErr w:type="spellEnd"/>
      <w:r w:rsidR="00B563E1" w:rsidRPr="00DF4EE0">
        <w:rPr>
          <w:rFonts w:ascii="Times New Roman" w:eastAsia="Times New Roman" w:hAnsi="Times New Roman" w:cs="Times New Roman"/>
          <w:sz w:val="24"/>
          <w:szCs w:val="24"/>
          <w:lang w:eastAsia="ja-JP" w:bidi="mn-Mong-CN"/>
        </w:rPr>
        <w:t xml:space="preserve"> </w:t>
      </w:r>
      <w:proofErr w:type="spellStart"/>
      <w:r w:rsidR="00B563E1" w:rsidRPr="00DF4EE0">
        <w:rPr>
          <w:rFonts w:ascii="Times New Roman" w:eastAsia="Times New Roman" w:hAnsi="Times New Roman" w:cs="Times New Roman"/>
          <w:sz w:val="24"/>
          <w:szCs w:val="24"/>
          <w:lang w:eastAsia="ja-JP" w:bidi="mn-Mong-CN"/>
        </w:rPr>
        <w:t>berikut</w:t>
      </w:r>
      <w:proofErr w:type="spellEnd"/>
      <w:r w:rsidR="00B563E1" w:rsidRPr="00DF4EE0">
        <w:rPr>
          <w:rFonts w:ascii="Times New Roman" w:eastAsia="Times New Roman" w:hAnsi="Times New Roman" w:cs="Times New Roman"/>
          <w:sz w:val="24"/>
          <w:szCs w:val="24"/>
          <w:lang w:eastAsia="ja-JP" w:bidi="mn-Mong-CN"/>
        </w:rPr>
        <w:t>:</w:t>
      </w:r>
      <w:r w:rsidR="00B563E1" w:rsidRPr="00B563E1">
        <w:rPr>
          <w:rFonts w:ascii="Times New Roman" w:eastAsia="Times New Roman" w:hAnsi="Times New Roman" w:cs="Times New Roman"/>
          <w:b/>
          <w:bCs/>
          <w:sz w:val="24"/>
          <w:szCs w:val="24"/>
          <w:lang w:eastAsia="ja-JP" w:bidi="mn-Mong-CN"/>
        </w:rPr>
        <w:t xml:space="preserve"> </w:t>
      </w:r>
    </w:p>
    <w:p w14:paraId="3DBCFE39" w14:textId="630447BE" w:rsidR="00B563E1" w:rsidRPr="00930452" w:rsidRDefault="00B563E1" w:rsidP="00930452">
      <w:pPr>
        <w:pStyle w:val="ListParagraph"/>
        <w:spacing w:after="0" w:line="240" w:lineRule="auto"/>
        <w:ind w:left="-709" w:firstLine="1429"/>
        <w:jc w:val="center"/>
        <w:rPr>
          <w:rFonts w:ascii="Times New Roman" w:eastAsia="Times New Roman" w:hAnsi="Times New Roman" w:cs="Times New Roman"/>
          <w:b/>
          <w:bCs/>
          <w:sz w:val="24"/>
          <w:szCs w:val="24"/>
          <w:lang w:eastAsia="ja-JP" w:bidi="mn-Mong-CN"/>
        </w:rPr>
      </w:pPr>
      <w:r w:rsidRPr="009F4168">
        <w:rPr>
          <w:rFonts w:ascii="Times New Roman" w:eastAsia="Times New Roman" w:hAnsi="Times New Roman" w:cs="Times New Roman"/>
          <w:b/>
          <w:bCs/>
          <w:sz w:val="24"/>
          <w:szCs w:val="24"/>
          <w:lang w:eastAsia="ja-JP" w:bidi="mn-Mong-CN"/>
        </w:rPr>
        <w:t xml:space="preserve">Tabel </w:t>
      </w:r>
      <w:r w:rsidR="00930452">
        <w:rPr>
          <w:rFonts w:ascii="Times New Roman" w:eastAsia="Times New Roman" w:hAnsi="Times New Roman" w:cs="Times New Roman"/>
          <w:b/>
          <w:bCs/>
          <w:sz w:val="24"/>
          <w:szCs w:val="24"/>
          <w:lang w:eastAsia="ja-JP" w:bidi="mn-Mong-CN"/>
        </w:rPr>
        <w:t>6.</w:t>
      </w:r>
      <w:r>
        <w:rPr>
          <w:rFonts w:ascii="Times New Roman" w:eastAsia="Times New Roman" w:hAnsi="Times New Roman" w:cs="Times New Roman"/>
          <w:b/>
          <w:bCs/>
          <w:sz w:val="24"/>
          <w:szCs w:val="24"/>
          <w:lang w:eastAsia="ja-JP" w:bidi="mn-Mong-CN"/>
        </w:rPr>
        <w:t xml:space="preserve"> </w:t>
      </w:r>
      <w:bookmarkStart w:id="1" w:name="_Hlk179223573"/>
      <w:r w:rsidRPr="00930452">
        <w:rPr>
          <w:rFonts w:ascii="Times New Roman" w:eastAsia="Times New Roman" w:hAnsi="Times New Roman" w:cs="Times New Roman"/>
          <w:b/>
          <w:bCs/>
          <w:sz w:val="24"/>
          <w:szCs w:val="24"/>
          <w:lang w:eastAsia="ja-JP" w:bidi="mn-Mong-CN"/>
        </w:rPr>
        <w:t xml:space="preserve">Uji </w:t>
      </w:r>
      <w:proofErr w:type="spellStart"/>
      <w:r w:rsidRPr="00930452">
        <w:rPr>
          <w:rFonts w:ascii="Times New Roman" w:eastAsia="Times New Roman" w:hAnsi="Times New Roman" w:cs="Times New Roman"/>
          <w:b/>
          <w:bCs/>
          <w:sz w:val="24"/>
          <w:szCs w:val="24"/>
          <w:lang w:eastAsia="ja-JP" w:bidi="mn-Mong-CN"/>
        </w:rPr>
        <w:t>Normalitas</w:t>
      </w:r>
      <w:proofErr w:type="spellEnd"/>
      <w:r w:rsidRPr="00930452">
        <w:rPr>
          <w:rFonts w:ascii="Times New Roman" w:eastAsia="Times New Roman" w:hAnsi="Times New Roman" w:cs="Times New Roman"/>
          <w:b/>
          <w:bCs/>
          <w:sz w:val="24"/>
          <w:szCs w:val="24"/>
          <w:lang w:eastAsia="ja-JP" w:bidi="mn-Mong-CN"/>
        </w:rPr>
        <w:t xml:space="preserve"> </w:t>
      </w:r>
      <w:r w:rsidRPr="00930452">
        <w:rPr>
          <w:rFonts w:ascii="Times New Roman" w:eastAsia="Times New Roman" w:hAnsi="Times New Roman" w:cs="Times New Roman"/>
          <w:b/>
          <w:bCs/>
          <w:i/>
          <w:iCs/>
          <w:sz w:val="24"/>
          <w:szCs w:val="24"/>
          <w:lang w:eastAsia="ja-JP" w:bidi="mn-Mong-CN"/>
        </w:rPr>
        <w:t>Kolmogorov-Smirnov</w:t>
      </w:r>
      <w:bookmarkEnd w:id="1"/>
    </w:p>
    <w:tbl>
      <w:tblPr>
        <w:tblW w:w="7513" w:type="dxa"/>
        <w:tblInd w:w="704" w:type="dxa"/>
        <w:shd w:val="clear" w:color="auto" w:fill="FFFFFF"/>
        <w:tblLayout w:type="fixed"/>
        <w:tblCellMar>
          <w:left w:w="10" w:type="dxa"/>
          <w:right w:w="10" w:type="dxa"/>
        </w:tblCellMar>
        <w:tblLook w:val="0000" w:firstRow="0" w:lastRow="0" w:firstColumn="0" w:lastColumn="0" w:noHBand="0" w:noVBand="0"/>
      </w:tblPr>
      <w:tblGrid>
        <w:gridCol w:w="1701"/>
        <w:gridCol w:w="1559"/>
        <w:gridCol w:w="1276"/>
        <w:gridCol w:w="2977"/>
      </w:tblGrid>
      <w:tr w:rsidR="00B563E1" w14:paraId="1D0CECAE" w14:textId="77777777" w:rsidTr="00BC7089">
        <w:tc>
          <w:tcPr>
            <w:tcW w:w="4536"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671B856" w14:textId="77777777" w:rsidR="00B563E1" w:rsidRPr="00B563E1" w:rsidRDefault="00B563E1" w:rsidP="00B563E1">
            <w:pPr>
              <w:spacing w:before="15" w:after="5" w:line="240" w:lineRule="auto"/>
              <w:ind w:left="30" w:right="40"/>
              <w:rPr>
                <w:rFonts w:ascii="Times New Roman" w:eastAsia="Calibri" w:hAnsi="Times New Roman" w:cs="Times New Roman"/>
                <w:color w:val="000000"/>
                <w:sz w:val="20"/>
                <w:szCs w:val="20"/>
                <w:lang w:eastAsia="ja-JP" w:bidi="mn-Mong-CN"/>
              </w:rPr>
            </w:pPr>
            <w:bookmarkStart w:id="2" w:name="_Hlk127962765"/>
          </w:p>
        </w:tc>
        <w:tc>
          <w:tcPr>
            <w:tcW w:w="2977" w:type="dxa"/>
            <w:tcBorders>
              <w:top w:val="single" w:sz="4" w:space="0" w:color="auto"/>
              <w:left w:val="single" w:sz="4" w:space="0" w:color="auto"/>
              <w:bottom w:val="single" w:sz="4" w:space="0" w:color="auto"/>
              <w:right w:val="single" w:sz="4" w:space="0" w:color="auto"/>
            </w:tcBorders>
            <w:shd w:val="clear" w:color="auto" w:fill="FFFFFF"/>
            <w:vAlign w:val="bottom"/>
          </w:tcPr>
          <w:p w14:paraId="23B976BD" w14:textId="77777777" w:rsidR="00B563E1" w:rsidRPr="00B563E1" w:rsidRDefault="00B563E1" w:rsidP="00B563E1">
            <w:pPr>
              <w:spacing w:before="10" w:after="10" w:line="240" w:lineRule="auto"/>
              <w:ind w:left="30" w:right="40"/>
              <w:jc w:val="center"/>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Unstandardized Residual</w:t>
            </w:r>
          </w:p>
        </w:tc>
      </w:tr>
      <w:tr w:rsidR="00B563E1" w14:paraId="1E7DBF67" w14:textId="77777777" w:rsidTr="00BC7089">
        <w:tc>
          <w:tcPr>
            <w:tcW w:w="4536" w:type="dxa"/>
            <w:gridSpan w:val="3"/>
            <w:tcBorders>
              <w:top w:val="single" w:sz="4" w:space="0" w:color="auto"/>
              <w:left w:val="single" w:sz="4" w:space="0" w:color="auto"/>
              <w:bottom w:val="single" w:sz="4" w:space="0" w:color="auto"/>
              <w:right w:val="single" w:sz="4" w:space="0" w:color="auto"/>
            </w:tcBorders>
            <w:shd w:val="clear" w:color="auto" w:fill="FFFFFF"/>
          </w:tcPr>
          <w:p w14:paraId="13E095A6"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9D9AAE4"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96</w:t>
            </w:r>
          </w:p>
        </w:tc>
      </w:tr>
      <w:tr w:rsidR="00B563E1" w14:paraId="4FE0B283" w14:textId="77777777" w:rsidTr="00BC7089">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14:paraId="59248C56"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 xml:space="preserve">Normal </w:t>
            </w:r>
            <w:proofErr w:type="spellStart"/>
            <w:proofErr w:type="gramStart"/>
            <w:r w:rsidRPr="00B563E1">
              <w:rPr>
                <w:rFonts w:ascii="Times New Roman" w:eastAsia="Arial" w:hAnsi="Times New Roman" w:cs="Times New Roman"/>
                <w:color w:val="000000" w:themeColor="text1"/>
                <w:sz w:val="20"/>
                <w:szCs w:val="20"/>
                <w:lang w:eastAsia="ja-JP" w:bidi="mn-Mong-CN"/>
              </w:rPr>
              <w:t>Parameters</w:t>
            </w:r>
            <w:r w:rsidRPr="00B563E1">
              <w:rPr>
                <w:rFonts w:ascii="Times New Roman" w:eastAsia="Calibri" w:hAnsi="Times New Roman" w:cs="Times New Roman"/>
                <w:color w:val="000000" w:themeColor="text1"/>
                <w:sz w:val="20"/>
                <w:szCs w:val="20"/>
                <w:vertAlign w:val="superscript"/>
                <w:lang w:eastAsia="ja-JP" w:bidi="mn-Mong-CN"/>
              </w:rPr>
              <w:t>a,b</w:t>
            </w:r>
            <w:proofErr w:type="spellEnd"/>
            <w:proofErr w:type="gramEnd"/>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6A28A8BD"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Mean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4DE5146"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,0000000</w:t>
            </w:r>
          </w:p>
        </w:tc>
      </w:tr>
      <w:tr w:rsidR="00B563E1" w14:paraId="4604EB94" w14:textId="77777777" w:rsidTr="00BC7089">
        <w:tc>
          <w:tcPr>
            <w:tcW w:w="1701" w:type="dxa"/>
            <w:vMerge/>
            <w:tcBorders>
              <w:top w:val="single" w:sz="4" w:space="0" w:color="auto"/>
              <w:left w:val="single" w:sz="4" w:space="0" w:color="auto"/>
              <w:bottom w:val="single" w:sz="4" w:space="0" w:color="auto"/>
              <w:right w:val="single" w:sz="4" w:space="0" w:color="auto"/>
            </w:tcBorders>
            <w:shd w:val="clear" w:color="auto" w:fill="FFFFFF"/>
          </w:tcPr>
          <w:p w14:paraId="7A2D1B63" w14:textId="77777777" w:rsidR="00B563E1" w:rsidRPr="00B563E1" w:rsidRDefault="00B563E1" w:rsidP="00B563E1">
            <w:pPr>
              <w:spacing w:line="240" w:lineRule="auto"/>
              <w:rPr>
                <w:rFonts w:ascii="Times New Roman" w:eastAsia="Calibri" w:hAnsi="Times New Roman" w:cs="Times New Roman"/>
                <w:color w:val="000000"/>
                <w:sz w:val="20"/>
                <w:szCs w:val="20"/>
                <w:lang w:eastAsia="ja-JP" w:bidi="mn-Mong-CN"/>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2F808FF7"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Std. Deviation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21FB8E4"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,24005333</w:t>
            </w:r>
          </w:p>
        </w:tc>
      </w:tr>
      <w:tr w:rsidR="00B563E1" w14:paraId="5F954E23" w14:textId="77777777" w:rsidTr="00BC7089">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14:paraId="45CE6435"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Most Extreme Differences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19E71E1F"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Absolute</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27B4F12"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,087</w:t>
            </w:r>
          </w:p>
        </w:tc>
      </w:tr>
      <w:tr w:rsidR="00B563E1" w14:paraId="04188F54" w14:textId="77777777" w:rsidTr="00BC7089">
        <w:tc>
          <w:tcPr>
            <w:tcW w:w="1701" w:type="dxa"/>
            <w:vMerge/>
            <w:tcBorders>
              <w:top w:val="single" w:sz="4" w:space="0" w:color="auto"/>
              <w:left w:val="single" w:sz="4" w:space="0" w:color="auto"/>
              <w:bottom w:val="single" w:sz="4" w:space="0" w:color="auto"/>
              <w:right w:val="single" w:sz="4" w:space="0" w:color="auto"/>
            </w:tcBorders>
            <w:shd w:val="clear" w:color="auto" w:fill="FFFFFF"/>
          </w:tcPr>
          <w:p w14:paraId="7DE3846E" w14:textId="77777777" w:rsidR="00B563E1" w:rsidRPr="00B563E1" w:rsidRDefault="00B563E1" w:rsidP="00B563E1">
            <w:pPr>
              <w:spacing w:line="240" w:lineRule="auto"/>
              <w:rPr>
                <w:rFonts w:ascii="Times New Roman" w:eastAsia="Calibri" w:hAnsi="Times New Roman" w:cs="Times New Roman"/>
                <w:color w:val="000000"/>
                <w:sz w:val="20"/>
                <w:szCs w:val="20"/>
                <w:lang w:eastAsia="ja-JP" w:bidi="mn-Mong-CN"/>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1C5C697F"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Positive</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047F897"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,087</w:t>
            </w:r>
          </w:p>
        </w:tc>
      </w:tr>
      <w:tr w:rsidR="00B563E1" w14:paraId="1063D46B" w14:textId="77777777" w:rsidTr="00BC7089">
        <w:tc>
          <w:tcPr>
            <w:tcW w:w="1701" w:type="dxa"/>
            <w:vMerge/>
            <w:tcBorders>
              <w:top w:val="single" w:sz="4" w:space="0" w:color="auto"/>
              <w:left w:val="single" w:sz="4" w:space="0" w:color="auto"/>
              <w:bottom w:val="single" w:sz="4" w:space="0" w:color="auto"/>
              <w:right w:val="single" w:sz="4" w:space="0" w:color="auto"/>
            </w:tcBorders>
            <w:shd w:val="clear" w:color="auto" w:fill="FFFFFF"/>
          </w:tcPr>
          <w:p w14:paraId="3D3F2E28" w14:textId="77777777" w:rsidR="00B563E1" w:rsidRPr="00B563E1" w:rsidRDefault="00B563E1" w:rsidP="00B563E1">
            <w:pPr>
              <w:spacing w:line="240" w:lineRule="auto"/>
              <w:rPr>
                <w:rFonts w:ascii="Times New Roman" w:eastAsia="Calibri" w:hAnsi="Times New Roman" w:cs="Times New Roman"/>
                <w:color w:val="000000"/>
                <w:sz w:val="20"/>
                <w:szCs w:val="20"/>
                <w:lang w:eastAsia="ja-JP" w:bidi="mn-Mong-CN"/>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3BDA878D"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Negative</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8F0FF4"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-,046</w:t>
            </w:r>
          </w:p>
        </w:tc>
      </w:tr>
      <w:tr w:rsidR="00B563E1" w14:paraId="6E77BE77" w14:textId="77777777" w:rsidTr="00BC7089">
        <w:tc>
          <w:tcPr>
            <w:tcW w:w="4536" w:type="dxa"/>
            <w:gridSpan w:val="3"/>
            <w:tcBorders>
              <w:top w:val="single" w:sz="4" w:space="0" w:color="auto"/>
              <w:left w:val="single" w:sz="4" w:space="0" w:color="auto"/>
              <w:bottom w:val="single" w:sz="4" w:space="0" w:color="auto"/>
              <w:right w:val="single" w:sz="4" w:space="0" w:color="auto"/>
            </w:tcBorders>
            <w:shd w:val="clear" w:color="auto" w:fill="FFFFFF"/>
          </w:tcPr>
          <w:p w14:paraId="60D8B901"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Test Statistic</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53E34AD"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,087</w:t>
            </w:r>
          </w:p>
        </w:tc>
      </w:tr>
      <w:tr w:rsidR="00B563E1" w14:paraId="3FE91055" w14:textId="77777777" w:rsidTr="00BC7089">
        <w:tc>
          <w:tcPr>
            <w:tcW w:w="4536" w:type="dxa"/>
            <w:gridSpan w:val="3"/>
            <w:tcBorders>
              <w:top w:val="single" w:sz="4" w:space="0" w:color="auto"/>
              <w:left w:val="single" w:sz="4" w:space="0" w:color="auto"/>
              <w:bottom w:val="single" w:sz="4" w:space="0" w:color="auto"/>
              <w:right w:val="single" w:sz="4" w:space="0" w:color="auto"/>
            </w:tcBorders>
            <w:shd w:val="clear" w:color="auto" w:fill="FFFFFF"/>
          </w:tcPr>
          <w:p w14:paraId="02D2D18C"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proofErr w:type="spellStart"/>
            <w:r w:rsidRPr="00B563E1">
              <w:rPr>
                <w:rFonts w:ascii="Times New Roman" w:eastAsia="Arial" w:hAnsi="Times New Roman" w:cs="Times New Roman"/>
                <w:color w:val="000000" w:themeColor="text1"/>
                <w:sz w:val="20"/>
                <w:szCs w:val="20"/>
                <w:lang w:eastAsia="ja-JP" w:bidi="mn-Mong-CN"/>
              </w:rPr>
              <w:t>Asymp</w:t>
            </w:r>
            <w:proofErr w:type="spellEnd"/>
            <w:r w:rsidRPr="00B563E1">
              <w:rPr>
                <w:rFonts w:ascii="Times New Roman" w:eastAsia="Arial" w:hAnsi="Times New Roman" w:cs="Times New Roman"/>
                <w:color w:val="000000" w:themeColor="text1"/>
                <w:sz w:val="20"/>
                <w:szCs w:val="20"/>
                <w:lang w:eastAsia="ja-JP" w:bidi="mn-Mong-CN"/>
              </w:rPr>
              <w:t>. Sig. (2-</w:t>
            </w:r>
            <w:proofErr w:type="gramStart"/>
            <w:r w:rsidRPr="00B563E1">
              <w:rPr>
                <w:rFonts w:ascii="Times New Roman" w:eastAsia="Arial" w:hAnsi="Times New Roman" w:cs="Times New Roman"/>
                <w:color w:val="000000" w:themeColor="text1"/>
                <w:sz w:val="20"/>
                <w:szCs w:val="20"/>
                <w:lang w:eastAsia="ja-JP" w:bidi="mn-Mong-CN"/>
              </w:rPr>
              <w:t>tailed)</w:t>
            </w:r>
            <w:r w:rsidRPr="00B563E1">
              <w:rPr>
                <w:rFonts w:ascii="Times New Roman" w:eastAsia="Calibri" w:hAnsi="Times New Roman" w:cs="Times New Roman"/>
                <w:color w:val="000000" w:themeColor="text1"/>
                <w:sz w:val="20"/>
                <w:szCs w:val="20"/>
                <w:vertAlign w:val="superscript"/>
                <w:lang w:eastAsia="ja-JP" w:bidi="mn-Mong-CN"/>
              </w:rPr>
              <w:t>c</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CBD9424"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,072</w:t>
            </w:r>
          </w:p>
        </w:tc>
      </w:tr>
      <w:tr w:rsidR="00B563E1" w14:paraId="02E35322" w14:textId="77777777" w:rsidTr="00BC7089">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cPr>
          <w:p w14:paraId="6B2462F8"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Monte Carlo Sig. (2-</w:t>
            </w:r>
            <w:proofErr w:type="gramStart"/>
            <w:r w:rsidRPr="00B563E1">
              <w:rPr>
                <w:rFonts w:ascii="Times New Roman" w:eastAsia="Arial" w:hAnsi="Times New Roman" w:cs="Times New Roman"/>
                <w:color w:val="000000" w:themeColor="text1"/>
                <w:sz w:val="20"/>
                <w:szCs w:val="20"/>
                <w:lang w:eastAsia="ja-JP" w:bidi="mn-Mong-CN"/>
              </w:rPr>
              <w:t>tailed)</w:t>
            </w:r>
            <w:r w:rsidRPr="00B563E1">
              <w:rPr>
                <w:rFonts w:ascii="Times New Roman" w:eastAsia="Calibri" w:hAnsi="Times New Roman" w:cs="Times New Roman"/>
                <w:color w:val="000000" w:themeColor="text1"/>
                <w:sz w:val="20"/>
                <w:szCs w:val="20"/>
                <w:vertAlign w:val="superscript"/>
                <w:lang w:eastAsia="ja-JP" w:bidi="mn-Mong-CN"/>
              </w:rPr>
              <w:t>e</w:t>
            </w:r>
            <w:proofErr w:type="gramEnd"/>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cPr>
          <w:p w14:paraId="6DF5B8FB"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Sig.</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6C65CD0"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,075</w:t>
            </w:r>
          </w:p>
        </w:tc>
      </w:tr>
      <w:tr w:rsidR="00B563E1" w14:paraId="4944FB97" w14:textId="77777777" w:rsidTr="00BC7089">
        <w:tc>
          <w:tcPr>
            <w:tcW w:w="1701" w:type="dxa"/>
            <w:vMerge/>
            <w:tcBorders>
              <w:top w:val="single" w:sz="4" w:space="0" w:color="auto"/>
              <w:left w:val="single" w:sz="4" w:space="0" w:color="auto"/>
              <w:bottom w:val="single" w:sz="4" w:space="0" w:color="auto"/>
              <w:right w:val="single" w:sz="4" w:space="0" w:color="auto"/>
            </w:tcBorders>
            <w:shd w:val="clear" w:color="auto" w:fill="FFFFFF"/>
          </w:tcPr>
          <w:p w14:paraId="65F90256" w14:textId="77777777" w:rsidR="00B563E1" w:rsidRPr="00B563E1" w:rsidRDefault="00B563E1" w:rsidP="00B563E1">
            <w:pPr>
              <w:spacing w:line="240" w:lineRule="auto"/>
              <w:rPr>
                <w:rFonts w:ascii="Times New Roman" w:eastAsia="Calibri" w:hAnsi="Times New Roman" w:cs="Times New Roman"/>
                <w:color w:val="000000"/>
                <w:sz w:val="20"/>
                <w:szCs w:val="20"/>
                <w:lang w:eastAsia="ja-JP" w:bidi="mn-Mong-CN"/>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cPr>
          <w:p w14:paraId="1CDB85EC"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99% Confidence Interval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AD6FB3"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Lower Bound</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4A2EC03"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,068</w:t>
            </w:r>
          </w:p>
        </w:tc>
      </w:tr>
      <w:tr w:rsidR="00B563E1" w14:paraId="7BC6C5D4" w14:textId="77777777" w:rsidTr="00BC7089">
        <w:tc>
          <w:tcPr>
            <w:tcW w:w="1701" w:type="dxa"/>
            <w:vMerge/>
            <w:tcBorders>
              <w:top w:val="single" w:sz="4" w:space="0" w:color="auto"/>
              <w:left w:val="single" w:sz="4" w:space="0" w:color="auto"/>
              <w:bottom w:val="single" w:sz="4" w:space="0" w:color="auto"/>
              <w:right w:val="single" w:sz="4" w:space="0" w:color="auto"/>
            </w:tcBorders>
            <w:shd w:val="clear" w:color="auto" w:fill="FFFFFF"/>
          </w:tcPr>
          <w:p w14:paraId="7674BB26" w14:textId="77777777" w:rsidR="00B563E1" w:rsidRPr="00B563E1" w:rsidRDefault="00B563E1" w:rsidP="00B563E1">
            <w:pPr>
              <w:spacing w:line="240" w:lineRule="auto"/>
              <w:rPr>
                <w:rFonts w:ascii="Times New Roman" w:eastAsia="Calibri" w:hAnsi="Times New Roman" w:cs="Times New Roman"/>
                <w:color w:val="000000"/>
                <w:sz w:val="20"/>
                <w:szCs w:val="20"/>
                <w:lang w:eastAsia="ja-JP" w:bidi="mn-Mong-CN"/>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cPr>
          <w:p w14:paraId="773CA533" w14:textId="77777777" w:rsidR="00B563E1" w:rsidRPr="00B563E1" w:rsidRDefault="00B563E1" w:rsidP="00B563E1">
            <w:pPr>
              <w:spacing w:line="240" w:lineRule="auto"/>
              <w:rPr>
                <w:rFonts w:ascii="Times New Roman" w:eastAsia="Calibri" w:hAnsi="Times New Roman" w:cs="Times New Roman"/>
                <w:color w:val="000000"/>
                <w:sz w:val="20"/>
                <w:szCs w:val="20"/>
                <w:lang w:eastAsia="ja-JP" w:bidi="mn-Mong-C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9A943B" w14:textId="77777777" w:rsidR="00B563E1" w:rsidRPr="00B563E1" w:rsidRDefault="00B563E1" w:rsidP="00B563E1">
            <w:pPr>
              <w:spacing w:before="15" w:after="10" w:line="240" w:lineRule="auto"/>
              <w:ind w:left="30" w:right="40"/>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Upper Bound</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1357B45" w14:textId="77777777" w:rsidR="00B563E1" w:rsidRPr="00B563E1" w:rsidRDefault="00B563E1" w:rsidP="00B563E1">
            <w:pPr>
              <w:spacing w:before="15" w:after="10" w:line="240" w:lineRule="auto"/>
              <w:ind w:left="30" w:right="40"/>
              <w:jc w:val="right"/>
              <w:rPr>
                <w:rFonts w:ascii="Times New Roman" w:eastAsia="Calibri" w:hAnsi="Times New Roman" w:cs="Times New Roman"/>
                <w:color w:val="000000"/>
                <w:sz w:val="20"/>
                <w:szCs w:val="20"/>
                <w:lang w:eastAsia="ja-JP" w:bidi="mn-Mong-CN"/>
              </w:rPr>
            </w:pPr>
            <w:r w:rsidRPr="00B563E1">
              <w:rPr>
                <w:rFonts w:ascii="Times New Roman" w:eastAsia="Arial" w:hAnsi="Times New Roman" w:cs="Times New Roman"/>
                <w:color w:val="000000" w:themeColor="text1"/>
                <w:sz w:val="20"/>
                <w:szCs w:val="20"/>
                <w:lang w:eastAsia="ja-JP" w:bidi="mn-Mong-CN"/>
              </w:rPr>
              <w:t>,082</w:t>
            </w:r>
          </w:p>
        </w:tc>
      </w:tr>
    </w:tbl>
    <w:bookmarkEnd w:id="2"/>
    <w:p w14:paraId="5CEF803B" w14:textId="77777777" w:rsidR="00B563E1" w:rsidRDefault="00B563E1" w:rsidP="00B563E1">
      <w:pPr>
        <w:spacing w:after="0" w:line="240" w:lineRule="auto"/>
        <w:ind w:left="709"/>
        <w:rPr>
          <w:rFonts w:ascii="Times New Roman" w:eastAsia="Times New Roman" w:hAnsi="Times New Roman" w:cs="Times New Roman"/>
          <w:sz w:val="24"/>
          <w:szCs w:val="24"/>
          <w:lang w:eastAsia="ja-JP" w:bidi="mn-Mong-CN"/>
        </w:rPr>
      </w:pPr>
      <w:r w:rsidRPr="00031F53">
        <w:rPr>
          <w:rFonts w:ascii="Times New Roman" w:eastAsia="Times New Roman" w:hAnsi="Times New Roman" w:cs="Times New Roman"/>
          <w:sz w:val="24"/>
          <w:szCs w:val="24"/>
          <w:lang w:eastAsia="ja-JP" w:bidi="mn-Mong-CN"/>
        </w:rPr>
        <w:t>(</w:t>
      </w:r>
      <w:proofErr w:type="spellStart"/>
      <w:r w:rsidRPr="00031F53">
        <w:rPr>
          <w:rFonts w:ascii="Times New Roman" w:eastAsia="Times New Roman" w:hAnsi="Times New Roman" w:cs="Times New Roman"/>
          <w:sz w:val="24"/>
          <w:szCs w:val="24"/>
          <w:lang w:eastAsia="ja-JP" w:bidi="mn-Mong-CN"/>
        </w:rPr>
        <w:t>Sumber</w:t>
      </w:r>
      <w:proofErr w:type="spellEnd"/>
      <w:r w:rsidRPr="00031F53">
        <w:rPr>
          <w:rFonts w:ascii="Times New Roman" w:eastAsia="Times New Roman" w:hAnsi="Times New Roman" w:cs="Times New Roman"/>
          <w:sz w:val="24"/>
          <w:szCs w:val="24"/>
          <w:lang w:eastAsia="ja-JP" w:bidi="mn-Mong-CN"/>
        </w:rPr>
        <w:t xml:space="preserve">: SPSS, 2024, data </w:t>
      </w:r>
      <w:proofErr w:type="spellStart"/>
      <w:r w:rsidRPr="00031F53">
        <w:rPr>
          <w:rFonts w:ascii="Times New Roman" w:eastAsia="Times New Roman" w:hAnsi="Times New Roman" w:cs="Times New Roman"/>
          <w:sz w:val="24"/>
          <w:szCs w:val="24"/>
          <w:lang w:eastAsia="ja-JP" w:bidi="mn-Mong-CN"/>
        </w:rPr>
        <w:t>diolah</w:t>
      </w:r>
      <w:proofErr w:type="spellEnd"/>
      <w:r w:rsidRPr="00031F53">
        <w:rPr>
          <w:rFonts w:ascii="Times New Roman" w:eastAsia="Times New Roman" w:hAnsi="Times New Roman" w:cs="Times New Roman"/>
          <w:sz w:val="24"/>
          <w:szCs w:val="24"/>
          <w:lang w:eastAsia="ja-JP" w:bidi="mn-Mong-CN"/>
        </w:rPr>
        <w:t xml:space="preserve"> </w:t>
      </w:r>
      <w:proofErr w:type="spellStart"/>
      <w:r w:rsidRPr="00031F53">
        <w:rPr>
          <w:rFonts w:ascii="Times New Roman" w:eastAsia="Times New Roman" w:hAnsi="Times New Roman" w:cs="Times New Roman"/>
          <w:sz w:val="24"/>
          <w:szCs w:val="24"/>
          <w:lang w:eastAsia="ja-JP" w:bidi="mn-Mong-CN"/>
        </w:rPr>
        <w:t>penulis</w:t>
      </w:r>
      <w:proofErr w:type="spellEnd"/>
      <w:r>
        <w:rPr>
          <w:rFonts w:ascii="Times New Roman" w:eastAsia="Times New Roman" w:hAnsi="Times New Roman" w:cs="Times New Roman"/>
          <w:sz w:val="24"/>
          <w:szCs w:val="24"/>
          <w:lang w:eastAsia="ja-JP" w:bidi="mn-Mong-CN"/>
        </w:rPr>
        <w:t>)</w:t>
      </w:r>
    </w:p>
    <w:p w14:paraId="5FAE0D31" w14:textId="2467AE5B" w:rsidR="006021B3" w:rsidRPr="00784E5A" w:rsidRDefault="00E85A94" w:rsidP="00B563E1">
      <w:pPr>
        <w:spacing w:after="0" w:line="240" w:lineRule="auto"/>
        <w:ind w:left="284" w:firstLine="720"/>
        <w:jc w:val="both"/>
        <w:rPr>
          <w:rFonts w:ascii="Times New Roman" w:hAnsi="Times New Roman" w:cs="Times New Roman"/>
          <w:sz w:val="24"/>
          <w:szCs w:val="24"/>
        </w:rPr>
      </w:pPr>
      <w:proofErr w:type="spellStart"/>
      <w:r w:rsidRPr="00E85A94">
        <w:rPr>
          <w:rFonts w:ascii="Times New Roman" w:hAnsi="Times New Roman" w:cs="Times New Roman"/>
          <w:sz w:val="24"/>
          <w:szCs w:val="24"/>
        </w:rPr>
        <w:lastRenderedPageBreak/>
        <w:t>Analisis</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grafik</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dapat</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digunakan</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untuk</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menentukan</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apakah</w:t>
      </w:r>
      <w:proofErr w:type="spellEnd"/>
      <w:r w:rsidRPr="00E85A94">
        <w:rPr>
          <w:rFonts w:ascii="Times New Roman" w:hAnsi="Times New Roman" w:cs="Times New Roman"/>
          <w:sz w:val="24"/>
          <w:szCs w:val="24"/>
        </w:rPr>
        <w:t xml:space="preserve"> residual </w:t>
      </w:r>
      <w:proofErr w:type="spellStart"/>
      <w:r w:rsidR="00ED7D24">
        <w:rPr>
          <w:rFonts w:ascii="Times New Roman" w:hAnsi="Times New Roman" w:cs="Times New Roman"/>
          <w:sz w:val="24"/>
          <w:szCs w:val="24"/>
        </w:rPr>
        <w:t>tersebut</w:t>
      </w:r>
      <w:proofErr w:type="spellEnd"/>
      <w:r w:rsidR="00ED7D24">
        <w:rPr>
          <w:rFonts w:ascii="Times New Roman" w:hAnsi="Times New Roman" w:cs="Times New Roman"/>
          <w:sz w:val="24"/>
          <w:szCs w:val="24"/>
        </w:rPr>
        <w:t xml:space="preserve"> </w:t>
      </w:r>
      <w:proofErr w:type="spellStart"/>
      <w:r w:rsidR="00ED7D24">
        <w:rPr>
          <w:rFonts w:ascii="Times New Roman" w:hAnsi="Times New Roman" w:cs="Times New Roman"/>
          <w:sz w:val="24"/>
          <w:szCs w:val="24"/>
        </w:rPr>
        <w:t>b</w:t>
      </w:r>
      <w:r w:rsidRPr="00E85A94">
        <w:rPr>
          <w:rFonts w:ascii="Times New Roman" w:hAnsi="Times New Roman" w:cs="Times New Roman"/>
          <w:sz w:val="24"/>
          <w:szCs w:val="24"/>
        </w:rPr>
        <w:t>erdistribusi</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secara</w:t>
      </w:r>
      <w:proofErr w:type="spellEnd"/>
      <w:r w:rsidRPr="00E85A94">
        <w:rPr>
          <w:rFonts w:ascii="Times New Roman" w:hAnsi="Times New Roman" w:cs="Times New Roman"/>
          <w:sz w:val="24"/>
          <w:szCs w:val="24"/>
        </w:rPr>
        <w:t xml:space="preserve"> normal </w:t>
      </w:r>
      <w:proofErr w:type="spellStart"/>
      <w:r w:rsidRPr="00E85A94">
        <w:rPr>
          <w:rFonts w:ascii="Times New Roman" w:hAnsi="Times New Roman" w:cs="Times New Roman"/>
          <w:sz w:val="24"/>
          <w:szCs w:val="24"/>
        </w:rPr>
        <w:t>atau</w:t>
      </w:r>
      <w:proofErr w:type="spellEnd"/>
      <w:r w:rsidRPr="00E85A94">
        <w:rPr>
          <w:rFonts w:ascii="Times New Roman" w:hAnsi="Times New Roman" w:cs="Times New Roman"/>
          <w:sz w:val="24"/>
          <w:szCs w:val="24"/>
        </w:rPr>
        <w:t xml:space="preserve"> </w:t>
      </w:r>
      <w:proofErr w:type="spellStart"/>
      <w:r w:rsidR="00ED7D24">
        <w:rPr>
          <w:rFonts w:ascii="Times New Roman" w:hAnsi="Times New Roman" w:cs="Times New Roman"/>
          <w:sz w:val="24"/>
          <w:szCs w:val="24"/>
        </w:rPr>
        <w:t>sebaliknya</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Penelitian</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ini</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menggunakan</w:t>
      </w:r>
      <w:proofErr w:type="spellEnd"/>
      <w:r w:rsidRPr="00E85A94">
        <w:rPr>
          <w:rFonts w:ascii="Times New Roman" w:hAnsi="Times New Roman" w:cs="Times New Roman"/>
          <w:sz w:val="24"/>
          <w:szCs w:val="24"/>
        </w:rPr>
        <w:t xml:space="preserve"> normal probability plot dan </w:t>
      </w:r>
      <w:proofErr w:type="spellStart"/>
      <w:r w:rsidRPr="00E85A94">
        <w:rPr>
          <w:rFonts w:ascii="Times New Roman" w:hAnsi="Times New Roman" w:cs="Times New Roman"/>
          <w:sz w:val="24"/>
          <w:szCs w:val="24"/>
        </w:rPr>
        <w:t>grafik</w:t>
      </w:r>
      <w:proofErr w:type="spellEnd"/>
      <w:r w:rsidRPr="00E85A94">
        <w:rPr>
          <w:rFonts w:ascii="Times New Roman" w:hAnsi="Times New Roman" w:cs="Times New Roman"/>
          <w:sz w:val="24"/>
          <w:szCs w:val="24"/>
        </w:rPr>
        <w:t xml:space="preserve"> histogram </w:t>
      </w:r>
      <w:proofErr w:type="spellStart"/>
      <w:r w:rsidRPr="00E85A94">
        <w:rPr>
          <w:rFonts w:ascii="Times New Roman" w:hAnsi="Times New Roman" w:cs="Times New Roman"/>
          <w:sz w:val="24"/>
          <w:szCs w:val="24"/>
        </w:rPr>
        <w:t>sebagai</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alat</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analisis</w:t>
      </w:r>
      <w:proofErr w:type="spellEnd"/>
      <w:r w:rsidRPr="00E85A94">
        <w:rPr>
          <w:rFonts w:ascii="Times New Roman" w:hAnsi="Times New Roman" w:cs="Times New Roman"/>
          <w:sz w:val="24"/>
          <w:szCs w:val="24"/>
        </w:rPr>
        <w:t xml:space="preserve"> </w:t>
      </w:r>
      <w:proofErr w:type="spellStart"/>
      <w:r w:rsidRPr="00E85A94">
        <w:rPr>
          <w:rFonts w:ascii="Times New Roman" w:hAnsi="Times New Roman" w:cs="Times New Roman"/>
          <w:sz w:val="24"/>
          <w:szCs w:val="24"/>
        </w:rPr>
        <w:t>grafisnya</w:t>
      </w:r>
      <w:proofErr w:type="spellEnd"/>
      <w:r w:rsidR="00784E5A">
        <w:rPr>
          <w:rFonts w:ascii="Times New Roman" w:hAnsi="Times New Roman" w:cs="Times New Roman"/>
          <w:sz w:val="24"/>
          <w:szCs w:val="24"/>
        </w:rPr>
        <w:t>. M</w:t>
      </w:r>
      <w:r w:rsidRPr="00784E5A">
        <w:rPr>
          <w:rFonts w:ascii="Times New Roman" w:hAnsi="Times New Roman" w:cs="Times New Roman"/>
          <w:sz w:val="24"/>
          <w:szCs w:val="24"/>
        </w:rPr>
        <w:t xml:space="preserve">odel </w:t>
      </w:r>
      <w:proofErr w:type="spellStart"/>
      <w:r w:rsidRPr="00784E5A">
        <w:rPr>
          <w:rFonts w:ascii="Times New Roman" w:hAnsi="Times New Roman" w:cs="Times New Roman"/>
          <w:sz w:val="24"/>
          <w:szCs w:val="24"/>
        </w:rPr>
        <w:t>regresi</w:t>
      </w:r>
      <w:proofErr w:type="spellEnd"/>
      <w:r w:rsidRPr="00784E5A">
        <w:rPr>
          <w:rFonts w:ascii="Times New Roman" w:hAnsi="Times New Roman" w:cs="Times New Roman"/>
          <w:sz w:val="24"/>
          <w:szCs w:val="24"/>
        </w:rPr>
        <w:t xml:space="preserve"> </w:t>
      </w:r>
      <w:proofErr w:type="spellStart"/>
      <w:r w:rsidR="00D71C84" w:rsidRPr="00784E5A">
        <w:rPr>
          <w:rFonts w:ascii="Times New Roman" w:hAnsi="Times New Roman" w:cs="Times New Roman"/>
          <w:sz w:val="24"/>
          <w:szCs w:val="24"/>
        </w:rPr>
        <w:t>bisa</w:t>
      </w:r>
      <w:proofErr w:type="spellEnd"/>
      <w:r w:rsidR="00D71C84"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di</w:t>
      </w:r>
      <w:r w:rsidR="00D71C84" w:rsidRPr="00784E5A">
        <w:rPr>
          <w:rFonts w:ascii="Times New Roman" w:hAnsi="Times New Roman" w:cs="Times New Roman"/>
          <w:sz w:val="24"/>
          <w:szCs w:val="24"/>
        </w:rPr>
        <w:t>asumsikan</w:t>
      </w:r>
      <w:proofErr w:type="spellEnd"/>
      <w:r w:rsidR="00D71C84"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normalitas</w:t>
      </w:r>
      <w:r w:rsidR="00D71C84" w:rsidRPr="00784E5A">
        <w:rPr>
          <w:rFonts w:ascii="Times New Roman" w:hAnsi="Times New Roman" w:cs="Times New Roman"/>
          <w:sz w:val="24"/>
          <w:szCs w:val="24"/>
        </w:rPr>
        <w:t>nya</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jika</w:t>
      </w:r>
      <w:proofErr w:type="spellEnd"/>
      <w:r w:rsidRPr="00784E5A">
        <w:rPr>
          <w:rFonts w:ascii="Times New Roman" w:hAnsi="Times New Roman" w:cs="Times New Roman"/>
          <w:sz w:val="24"/>
          <w:szCs w:val="24"/>
        </w:rPr>
        <w:t xml:space="preserve"> data </w:t>
      </w:r>
      <w:proofErr w:type="spellStart"/>
      <w:r w:rsidRPr="00784E5A">
        <w:rPr>
          <w:rFonts w:ascii="Times New Roman" w:hAnsi="Times New Roman" w:cs="Times New Roman"/>
          <w:sz w:val="24"/>
          <w:szCs w:val="24"/>
        </w:rPr>
        <w:t>terdistribusi</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secara</w:t>
      </w:r>
      <w:proofErr w:type="spellEnd"/>
      <w:r w:rsidRPr="00784E5A">
        <w:rPr>
          <w:rFonts w:ascii="Times New Roman" w:hAnsi="Times New Roman" w:cs="Times New Roman"/>
          <w:sz w:val="24"/>
          <w:szCs w:val="24"/>
        </w:rPr>
        <w:t xml:space="preserve"> normal dan </w:t>
      </w:r>
      <w:proofErr w:type="spellStart"/>
      <w:r w:rsidRPr="00784E5A">
        <w:rPr>
          <w:rFonts w:ascii="Times New Roman" w:hAnsi="Times New Roman" w:cs="Times New Roman"/>
          <w:sz w:val="24"/>
          <w:szCs w:val="24"/>
        </w:rPr>
        <w:t>mengikuti</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arah</w:t>
      </w:r>
      <w:proofErr w:type="spellEnd"/>
      <w:r w:rsidRPr="00784E5A">
        <w:rPr>
          <w:rFonts w:ascii="Times New Roman" w:hAnsi="Times New Roman" w:cs="Times New Roman"/>
          <w:sz w:val="24"/>
          <w:szCs w:val="24"/>
        </w:rPr>
        <w:t xml:space="preserve"> </w:t>
      </w:r>
      <w:proofErr w:type="spellStart"/>
      <w:r w:rsidR="00ED7D24" w:rsidRPr="00784E5A">
        <w:rPr>
          <w:rFonts w:ascii="Times New Roman" w:hAnsi="Times New Roman" w:cs="Times New Roman"/>
          <w:sz w:val="24"/>
          <w:szCs w:val="24"/>
        </w:rPr>
        <w:t>dari</w:t>
      </w:r>
      <w:proofErr w:type="spellEnd"/>
      <w:r w:rsidR="00ED7D24" w:rsidRPr="00784E5A">
        <w:rPr>
          <w:rFonts w:ascii="Times New Roman" w:hAnsi="Times New Roman" w:cs="Times New Roman"/>
          <w:sz w:val="24"/>
          <w:szCs w:val="24"/>
        </w:rPr>
        <w:t xml:space="preserve"> </w:t>
      </w:r>
      <w:r w:rsidRPr="00784E5A">
        <w:rPr>
          <w:rFonts w:ascii="Times New Roman" w:hAnsi="Times New Roman" w:cs="Times New Roman"/>
          <w:sz w:val="24"/>
          <w:szCs w:val="24"/>
        </w:rPr>
        <w:t xml:space="preserve">garis </w:t>
      </w:r>
      <w:proofErr w:type="spellStart"/>
      <w:r w:rsidRPr="00784E5A">
        <w:rPr>
          <w:rFonts w:ascii="Times New Roman" w:hAnsi="Times New Roman" w:cs="Times New Roman"/>
          <w:sz w:val="24"/>
          <w:szCs w:val="24"/>
        </w:rPr>
        <w:t>diagonal</w:t>
      </w:r>
      <w:r w:rsidR="00ED7D24" w:rsidRPr="00784E5A">
        <w:rPr>
          <w:rFonts w:ascii="Times New Roman" w:hAnsi="Times New Roman" w:cs="Times New Roman"/>
          <w:sz w:val="24"/>
          <w:szCs w:val="24"/>
        </w:rPr>
        <w:t>nya</w:t>
      </w:r>
      <w:proofErr w:type="spellEnd"/>
      <w:r w:rsidRPr="00784E5A">
        <w:rPr>
          <w:rFonts w:ascii="Times New Roman" w:hAnsi="Times New Roman" w:cs="Times New Roman"/>
          <w:sz w:val="24"/>
          <w:szCs w:val="24"/>
        </w:rPr>
        <w:t xml:space="preserve">. Selain </w:t>
      </w:r>
      <w:proofErr w:type="spellStart"/>
      <w:r w:rsidRPr="00784E5A">
        <w:rPr>
          <w:rFonts w:ascii="Times New Roman" w:hAnsi="Times New Roman" w:cs="Times New Roman"/>
          <w:sz w:val="24"/>
          <w:szCs w:val="24"/>
        </w:rPr>
        <w:t>itu</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jika</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pola</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kurva</w:t>
      </w:r>
      <w:proofErr w:type="spellEnd"/>
      <w:r w:rsidRPr="00784E5A">
        <w:rPr>
          <w:rFonts w:ascii="Times New Roman" w:hAnsi="Times New Roman" w:cs="Times New Roman"/>
          <w:sz w:val="24"/>
          <w:szCs w:val="24"/>
        </w:rPr>
        <w:t xml:space="preserve"> pada </w:t>
      </w:r>
      <w:proofErr w:type="spellStart"/>
      <w:r w:rsidRPr="00784E5A">
        <w:rPr>
          <w:rFonts w:ascii="Times New Roman" w:hAnsi="Times New Roman" w:cs="Times New Roman"/>
          <w:sz w:val="24"/>
          <w:szCs w:val="24"/>
        </w:rPr>
        <w:t>grafik</w:t>
      </w:r>
      <w:proofErr w:type="spellEnd"/>
      <w:r w:rsidRPr="00784E5A">
        <w:rPr>
          <w:rFonts w:ascii="Times New Roman" w:hAnsi="Times New Roman" w:cs="Times New Roman"/>
          <w:sz w:val="24"/>
          <w:szCs w:val="24"/>
        </w:rPr>
        <w:t xml:space="preserve"> histogram </w:t>
      </w:r>
      <w:proofErr w:type="spellStart"/>
      <w:r w:rsidRPr="00784E5A">
        <w:rPr>
          <w:rFonts w:ascii="Times New Roman" w:hAnsi="Times New Roman" w:cs="Times New Roman"/>
          <w:sz w:val="24"/>
          <w:szCs w:val="24"/>
        </w:rPr>
        <w:t>berbentuk</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lonceng</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maka</w:t>
      </w:r>
      <w:proofErr w:type="spellEnd"/>
      <w:r w:rsidRPr="00784E5A">
        <w:rPr>
          <w:rFonts w:ascii="Times New Roman" w:hAnsi="Times New Roman" w:cs="Times New Roman"/>
          <w:sz w:val="24"/>
          <w:szCs w:val="24"/>
        </w:rPr>
        <w:t xml:space="preserve"> data </w:t>
      </w:r>
      <w:proofErr w:type="spellStart"/>
      <w:r w:rsidRPr="00784E5A">
        <w:rPr>
          <w:rFonts w:ascii="Times New Roman" w:hAnsi="Times New Roman" w:cs="Times New Roman"/>
          <w:sz w:val="24"/>
          <w:szCs w:val="24"/>
        </w:rPr>
        <w:t>tersebut</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mengindikasikan</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bahwa</w:t>
      </w:r>
      <w:proofErr w:type="spellEnd"/>
      <w:r w:rsidRPr="00784E5A">
        <w:rPr>
          <w:rFonts w:ascii="Times New Roman" w:hAnsi="Times New Roman" w:cs="Times New Roman"/>
          <w:sz w:val="24"/>
          <w:szCs w:val="24"/>
        </w:rPr>
        <w:t xml:space="preserve"> model </w:t>
      </w:r>
      <w:proofErr w:type="spellStart"/>
      <w:r w:rsidRPr="00784E5A">
        <w:rPr>
          <w:rFonts w:ascii="Times New Roman" w:hAnsi="Times New Roman" w:cs="Times New Roman"/>
          <w:sz w:val="24"/>
          <w:szCs w:val="24"/>
        </w:rPr>
        <w:t>memiliki</w:t>
      </w:r>
      <w:proofErr w:type="spellEnd"/>
      <w:r w:rsidRPr="00784E5A">
        <w:rPr>
          <w:rFonts w:ascii="Times New Roman" w:hAnsi="Times New Roman" w:cs="Times New Roman"/>
          <w:sz w:val="24"/>
          <w:szCs w:val="24"/>
        </w:rPr>
        <w:t xml:space="preserve"> </w:t>
      </w:r>
      <w:proofErr w:type="spellStart"/>
      <w:r w:rsidRPr="00784E5A">
        <w:rPr>
          <w:rFonts w:ascii="Times New Roman" w:hAnsi="Times New Roman" w:cs="Times New Roman"/>
          <w:sz w:val="24"/>
          <w:szCs w:val="24"/>
        </w:rPr>
        <w:t>distribusi</w:t>
      </w:r>
      <w:proofErr w:type="spellEnd"/>
      <w:r w:rsidR="00ED7D24" w:rsidRPr="00784E5A">
        <w:rPr>
          <w:rFonts w:ascii="Times New Roman" w:hAnsi="Times New Roman" w:cs="Times New Roman"/>
          <w:sz w:val="24"/>
          <w:szCs w:val="24"/>
        </w:rPr>
        <w:t xml:space="preserve"> data</w:t>
      </w:r>
      <w:r w:rsidRPr="00784E5A">
        <w:rPr>
          <w:rFonts w:ascii="Times New Roman" w:hAnsi="Times New Roman" w:cs="Times New Roman"/>
          <w:sz w:val="24"/>
          <w:szCs w:val="24"/>
        </w:rPr>
        <w:t xml:space="preserve"> </w:t>
      </w:r>
      <w:r w:rsidR="00D71C84" w:rsidRPr="00784E5A">
        <w:rPr>
          <w:rFonts w:ascii="Times New Roman" w:hAnsi="Times New Roman" w:cs="Times New Roman"/>
          <w:sz w:val="24"/>
          <w:szCs w:val="24"/>
        </w:rPr>
        <w:t xml:space="preserve">yang </w:t>
      </w:r>
      <w:r w:rsidRPr="00784E5A">
        <w:rPr>
          <w:rFonts w:ascii="Times New Roman" w:hAnsi="Times New Roman" w:cs="Times New Roman"/>
          <w:sz w:val="24"/>
          <w:szCs w:val="24"/>
        </w:rPr>
        <w:t>normal</w:t>
      </w:r>
      <w:r w:rsidR="006021B3" w:rsidRPr="00784E5A">
        <w:rPr>
          <w:rFonts w:ascii="Times New Roman" w:hAnsi="Times New Roman" w:cs="Times New Roman"/>
          <w:sz w:val="24"/>
          <w:szCs w:val="24"/>
        </w:rPr>
        <w:t>.</w:t>
      </w:r>
      <w:r w:rsidR="00B563E1" w:rsidRPr="00B563E1">
        <w:rPr>
          <w:rFonts w:ascii="Times New Roman" w:hAnsi="Times New Roman" w:cs="Times New Roman"/>
          <w:noProof/>
        </w:rPr>
        <w:t xml:space="preserve"> </w:t>
      </w:r>
    </w:p>
    <w:p w14:paraId="2F86EE48" w14:textId="389890BB" w:rsidR="00930452" w:rsidRDefault="00930452" w:rsidP="006440BF">
      <w:pPr>
        <w:spacing w:line="240" w:lineRule="auto"/>
        <w:jc w:val="center"/>
        <w:rPr>
          <w:rFonts w:ascii="Times New Roman" w:hAnsi="Times New Roman" w:cs="Times New Roman"/>
          <w:b/>
          <w:bCs/>
          <w:sz w:val="24"/>
          <w:szCs w:val="24"/>
        </w:rPr>
      </w:pPr>
      <w:r>
        <w:rPr>
          <w:rFonts w:ascii="Times New Roman" w:hAnsi="Times New Roman" w:cs="Times New Roman"/>
          <w:noProof/>
        </w:rPr>
        <w:drawing>
          <wp:anchor distT="0" distB="0" distL="114300" distR="114300" simplePos="0" relativeHeight="251671552" behindDoc="0" locked="0" layoutInCell="1" allowOverlap="1" wp14:anchorId="4CB6F245" wp14:editId="78538D4A">
            <wp:simplePos x="0" y="0"/>
            <wp:positionH relativeFrom="column">
              <wp:posOffset>1158875</wp:posOffset>
            </wp:positionH>
            <wp:positionV relativeFrom="paragraph">
              <wp:posOffset>87630</wp:posOffset>
            </wp:positionV>
            <wp:extent cx="4010025" cy="2358244"/>
            <wp:effectExtent l="0" t="0" r="0" b="4445"/>
            <wp:wrapNone/>
            <wp:docPr id="1317266983" name="Picture 1" descr="A graph with blue lines and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6983" name="Picture 1" descr="A graph with blue lines and black lin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010025" cy="23582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6575B" w14:textId="6F103898" w:rsidR="00930452" w:rsidRDefault="00930452" w:rsidP="006440BF">
      <w:pPr>
        <w:spacing w:line="240" w:lineRule="auto"/>
        <w:jc w:val="center"/>
        <w:rPr>
          <w:rFonts w:ascii="Times New Roman" w:hAnsi="Times New Roman" w:cs="Times New Roman"/>
          <w:b/>
          <w:bCs/>
          <w:sz w:val="24"/>
          <w:szCs w:val="24"/>
        </w:rPr>
      </w:pPr>
    </w:p>
    <w:p w14:paraId="3C75547A" w14:textId="77777777" w:rsidR="00930452" w:rsidRDefault="00930452" w:rsidP="006440BF">
      <w:pPr>
        <w:spacing w:line="240" w:lineRule="auto"/>
        <w:jc w:val="center"/>
        <w:rPr>
          <w:rFonts w:ascii="Times New Roman" w:hAnsi="Times New Roman" w:cs="Times New Roman"/>
          <w:b/>
          <w:bCs/>
          <w:sz w:val="24"/>
          <w:szCs w:val="24"/>
        </w:rPr>
      </w:pPr>
    </w:p>
    <w:p w14:paraId="548C075B" w14:textId="1523EC14" w:rsidR="00930452" w:rsidRDefault="00930452" w:rsidP="006440BF">
      <w:pPr>
        <w:spacing w:line="240" w:lineRule="auto"/>
        <w:jc w:val="center"/>
        <w:rPr>
          <w:rFonts w:ascii="Times New Roman" w:hAnsi="Times New Roman" w:cs="Times New Roman"/>
          <w:b/>
          <w:bCs/>
          <w:sz w:val="24"/>
          <w:szCs w:val="24"/>
        </w:rPr>
      </w:pPr>
    </w:p>
    <w:p w14:paraId="5DAC1BBA" w14:textId="77777777" w:rsidR="00930452" w:rsidRDefault="00930452" w:rsidP="006440BF">
      <w:pPr>
        <w:spacing w:line="240" w:lineRule="auto"/>
        <w:jc w:val="center"/>
        <w:rPr>
          <w:rFonts w:ascii="Times New Roman" w:hAnsi="Times New Roman" w:cs="Times New Roman"/>
          <w:b/>
          <w:bCs/>
          <w:sz w:val="24"/>
          <w:szCs w:val="24"/>
        </w:rPr>
      </w:pPr>
    </w:p>
    <w:p w14:paraId="46AFE755" w14:textId="77777777" w:rsidR="00930452" w:rsidRDefault="00930452" w:rsidP="006440BF">
      <w:pPr>
        <w:spacing w:line="240" w:lineRule="auto"/>
        <w:jc w:val="center"/>
        <w:rPr>
          <w:rFonts w:ascii="Times New Roman" w:hAnsi="Times New Roman" w:cs="Times New Roman"/>
          <w:b/>
          <w:bCs/>
          <w:sz w:val="24"/>
          <w:szCs w:val="24"/>
        </w:rPr>
      </w:pPr>
    </w:p>
    <w:p w14:paraId="7620045C" w14:textId="66C9B16A" w:rsidR="00930452" w:rsidRDefault="00930452" w:rsidP="006440BF">
      <w:pPr>
        <w:spacing w:line="240" w:lineRule="auto"/>
        <w:jc w:val="center"/>
        <w:rPr>
          <w:rFonts w:ascii="Times New Roman" w:hAnsi="Times New Roman" w:cs="Times New Roman"/>
          <w:b/>
          <w:bCs/>
          <w:sz w:val="24"/>
          <w:szCs w:val="24"/>
        </w:rPr>
      </w:pPr>
    </w:p>
    <w:p w14:paraId="48129FCF" w14:textId="52457C9B" w:rsidR="00930452" w:rsidRDefault="00930452" w:rsidP="006440BF">
      <w:pPr>
        <w:spacing w:line="240" w:lineRule="auto"/>
        <w:jc w:val="center"/>
        <w:rPr>
          <w:rFonts w:ascii="Times New Roman" w:hAnsi="Times New Roman" w:cs="Times New Roman"/>
          <w:b/>
          <w:bCs/>
          <w:sz w:val="24"/>
          <w:szCs w:val="24"/>
        </w:rPr>
      </w:pPr>
    </w:p>
    <w:p w14:paraId="05A706B5" w14:textId="651BC280" w:rsidR="00930452" w:rsidRDefault="00930452" w:rsidP="006440BF">
      <w:pPr>
        <w:spacing w:line="240" w:lineRule="auto"/>
        <w:jc w:val="center"/>
        <w:rPr>
          <w:rFonts w:ascii="Times New Roman" w:hAnsi="Times New Roman" w:cs="Times New Roman"/>
          <w:b/>
          <w:bCs/>
          <w:sz w:val="24"/>
          <w:szCs w:val="24"/>
        </w:rPr>
      </w:pPr>
    </w:p>
    <w:p w14:paraId="50FBE379" w14:textId="38604FA3" w:rsidR="00930452" w:rsidRPr="00930452" w:rsidRDefault="00BC6E32" w:rsidP="00930452">
      <w:pPr>
        <w:spacing w:line="240" w:lineRule="auto"/>
        <w:jc w:val="center"/>
        <w:rPr>
          <w:rFonts w:ascii="Times New Roman" w:hAnsi="Times New Roman" w:cs="Times New Roman"/>
          <w:b/>
          <w:bCs/>
          <w:sz w:val="24"/>
          <w:szCs w:val="24"/>
        </w:rPr>
      </w:pPr>
      <w:r w:rsidRPr="00BC6E32">
        <w:rPr>
          <w:rFonts w:ascii="Times New Roman" w:hAnsi="Times New Roman" w:cs="Times New Roman"/>
          <w:b/>
          <w:bCs/>
          <w:sz w:val="24"/>
          <w:szCs w:val="24"/>
        </w:rPr>
        <w:t xml:space="preserve">Gambar 1. </w:t>
      </w:r>
      <w:proofErr w:type="spellStart"/>
      <w:r w:rsidRPr="00BC6E32">
        <w:rPr>
          <w:rFonts w:ascii="Times New Roman" w:hAnsi="Times New Roman" w:cs="Times New Roman"/>
          <w:b/>
          <w:bCs/>
          <w:sz w:val="24"/>
          <w:szCs w:val="24"/>
        </w:rPr>
        <w:t>Grafik</w:t>
      </w:r>
      <w:proofErr w:type="spellEnd"/>
      <w:r w:rsidRPr="00BC6E32">
        <w:rPr>
          <w:rFonts w:ascii="Times New Roman" w:hAnsi="Times New Roman" w:cs="Times New Roman"/>
          <w:b/>
          <w:bCs/>
          <w:sz w:val="24"/>
          <w:szCs w:val="24"/>
        </w:rPr>
        <w:t xml:space="preserve"> Histogram</w:t>
      </w:r>
    </w:p>
    <w:p w14:paraId="34863A77" w14:textId="4ECA2B50" w:rsidR="004C2CBC" w:rsidRDefault="004360B7" w:rsidP="006440BF">
      <w:pPr>
        <w:spacing w:line="240" w:lineRule="auto"/>
        <w:ind w:firstLine="567"/>
        <w:jc w:val="both"/>
        <w:rPr>
          <w:rFonts w:ascii="Times New Roman" w:hAnsi="Times New Roman" w:cs="Times New Roman"/>
          <w:sz w:val="24"/>
          <w:szCs w:val="24"/>
        </w:rPr>
      </w:pPr>
      <w:r>
        <w:rPr>
          <w:rFonts w:ascii="Times New Roman" w:hAnsi="Times New Roman" w:cs="Times New Roman"/>
          <w:noProof/>
        </w:rPr>
        <w:drawing>
          <wp:anchor distT="0" distB="0" distL="114300" distR="114300" simplePos="0" relativeHeight="251673600" behindDoc="0" locked="0" layoutInCell="1" allowOverlap="1" wp14:anchorId="4F280004" wp14:editId="0373F3DF">
            <wp:simplePos x="0" y="0"/>
            <wp:positionH relativeFrom="column">
              <wp:posOffset>729615</wp:posOffset>
            </wp:positionH>
            <wp:positionV relativeFrom="paragraph">
              <wp:posOffset>347980</wp:posOffset>
            </wp:positionV>
            <wp:extent cx="4114800" cy="2362862"/>
            <wp:effectExtent l="0" t="0" r="0" b="0"/>
            <wp:wrapNone/>
            <wp:docPr id="1908569489" name="Picture 2" descr="A graph of a normal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69489" name="Picture 2" descr="A graph of a normal grap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114800" cy="2362862"/>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D2124A">
        <w:rPr>
          <w:rFonts w:ascii="Times New Roman" w:hAnsi="Times New Roman" w:cs="Times New Roman"/>
          <w:sz w:val="24"/>
          <w:szCs w:val="24"/>
        </w:rPr>
        <w:t>Berdasarkan</w:t>
      </w:r>
      <w:proofErr w:type="spellEnd"/>
      <w:r w:rsidR="00D2124A">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gambar</w:t>
      </w:r>
      <w:proofErr w:type="spellEnd"/>
      <w:r w:rsidR="00BC6E32" w:rsidRPr="00A63954">
        <w:rPr>
          <w:rFonts w:ascii="Times New Roman" w:hAnsi="Times New Roman" w:cs="Times New Roman"/>
          <w:sz w:val="24"/>
          <w:szCs w:val="24"/>
        </w:rPr>
        <w:t xml:space="preserve"> 1 </w:t>
      </w:r>
      <w:proofErr w:type="spellStart"/>
      <w:r w:rsidR="00BC6E32" w:rsidRPr="00A63954">
        <w:rPr>
          <w:rFonts w:ascii="Times New Roman" w:hAnsi="Times New Roman" w:cs="Times New Roman"/>
          <w:sz w:val="24"/>
          <w:szCs w:val="24"/>
        </w:rPr>
        <w:t>dapat</w:t>
      </w:r>
      <w:proofErr w:type="spellEnd"/>
      <w:r w:rsidR="00BC6E32" w:rsidRPr="00A63954">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di</w:t>
      </w:r>
      <w:r w:rsidR="00D2124A">
        <w:rPr>
          <w:rFonts w:ascii="Times New Roman" w:hAnsi="Times New Roman" w:cs="Times New Roman"/>
          <w:sz w:val="24"/>
          <w:szCs w:val="24"/>
        </w:rPr>
        <w:t>simpulka</w:t>
      </w:r>
      <w:r w:rsidR="00BC6E32" w:rsidRPr="00A63954">
        <w:rPr>
          <w:rFonts w:ascii="Times New Roman" w:hAnsi="Times New Roman" w:cs="Times New Roman"/>
          <w:sz w:val="24"/>
          <w:szCs w:val="24"/>
        </w:rPr>
        <w:t>n</w:t>
      </w:r>
      <w:proofErr w:type="spellEnd"/>
      <w:r w:rsidR="00BC6E32" w:rsidRPr="00A63954">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bahwa</w:t>
      </w:r>
      <w:proofErr w:type="spellEnd"/>
      <w:r w:rsidR="00BC6E32" w:rsidRPr="00A63954">
        <w:rPr>
          <w:rFonts w:ascii="Times New Roman" w:hAnsi="Times New Roman" w:cs="Times New Roman"/>
          <w:sz w:val="24"/>
          <w:szCs w:val="24"/>
        </w:rPr>
        <w:t xml:space="preserve"> model </w:t>
      </w:r>
      <w:proofErr w:type="spellStart"/>
      <w:r w:rsidR="00BC6E32" w:rsidRPr="00A63954">
        <w:rPr>
          <w:rFonts w:ascii="Times New Roman" w:hAnsi="Times New Roman" w:cs="Times New Roman"/>
          <w:sz w:val="24"/>
          <w:szCs w:val="24"/>
        </w:rPr>
        <w:t>regresi</w:t>
      </w:r>
      <w:proofErr w:type="spellEnd"/>
      <w:r w:rsidR="00BC6E32" w:rsidRPr="00A63954">
        <w:rPr>
          <w:rFonts w:ascii="Times New Roman" w:hAnsi="Times New Roman" w:cs="Times New Roman"/>
          <w:sz w:val="24"/>
          <w:szCs w:val="24"/>
        </w:rPr>
        <w:t xml:space="preserve"> </w:t>
      </w:r>
      <w:proofErr w:type="spellStart"/>
      <w:r w:rsidR="00B56A84">
        <w:rPr>
          <w:rFonts w:ascii="Times New Roman" w:hAnsi="Times New Roman" w:cs="Times New Roman"/>
          <w:sz w:val="24"/>
          <w:szCs w:val="24"/>
        </w:rPr>
        <w:t>tersebut</w:t>
      </w:r>
      <w:proofErr w:type="spellEnd"/>
      <w:r w:rsidR="00B56A84">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distribusi</w:t>
      </w:r>
      <w:r w:rsidR="00B56A84">
        <w:rPr>
          <w:rFonts w:ascii="Times New Roman" w:hAnsi="Times New Roman" w:cs="Times New Roman"/>
          <w:sz w:val="24"/>
          <w:szCs w:val="24"/>
        </w:rPr>
        <w:t>nya</w:t>
      </w:r>
      <w:proofErr w:type="spellEnd"/>
      <w:r w:rsidR="00BC6E32" w:rsidRPr="00A63954">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mendekati</w:t>
      </w:r>
      <w:proofErr w:type="spellEnd"/>
      <w:r w:rsidR="00BC6E32" w:rsidRPr="00A63954">
        <w:rPr>
          <w:rFonts w:ascii="Times New Roman" w:hAnsi="Times New Roman" w:cs="Times New Roman"/>
          <w:sz w:val="24"/>
          <w:szCs w:val="24"/>
        </w:rPr>
        <w:t xml:space="preserve"> normal </w:t>
      </w:r>
      <w:proofErr w:type="spellStart"/>
      <w:r w:rsidR="00BC6E32" w:rsidRPr="00A63954">
        <w:rPr>
          <w:rFonts w:ascii="Times New Roman" w:hAnsi="Times New Roman" w:cs="Times New Roman"/>
          <w:sz w:val="24"/>
          <w:szCs w:val="24"/>
        </w:rPr>
        <w:t>dimana</w:t>
      </w:r>
      <w:proofErr w:type="spellEnd"/>
      <w:r w:rsidR="00BC6E32" w:rsidRPr="00A63954">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grafik</w:t>
      </w:r>
      <w:proofErr w:type="spellEnd"/>
      <w:r w:rsidR="00BC6E32" w:rsidRPr="00A63954">
        <w:rPr>
          <w:rFonts w:ascii="Times New Roman" w:hAnsi="Times New Roman" w:cs="Times New Roman"/>
          <w:sz w:val="24"/>
          <w:szCs w:val="24"/>
        </w:rPr>
        <w:t xml:space="preserve"> </w:t>
      </w:r>
      <w:proofErr w:type="spellStart"/>
      <w:r w:rsidR="00A63954">
        <w:rPr>
          <w:rFonts w:ascii="Times New Roman" w:hAnsi="Times New Roman" w:cs="Times New Roman"/>
          <w:sz w:val="24"/>
          <w:szCs w:val="24"/>
        </w:rPr>
        <w:t>kurva</w:t>
      </w:r>
      <w:proofErr w:type="spellEnd"/>
      <w:r w:rsidR="00A63954">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berbentuk</w:t>
      </w:r>
      <w:proofErr w:type="spellEnd"/>
      <w:r w:rsidR="00BC6E32" w:rsidRPr="00A63954">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seperti</w:t>
      </w:r>
      <w:proofErr w:type="spellEnd"/>
      <w:r w:rsidR="00BC6E32" w:rsidRPr="00A63954">
        <w:rPr>
          <w:rFonts w:ascii="Times New Roman" w:hAnsi="Times New Roman" w:cs="Times New Roman"/>
          <w:sz w:val="24"/>
          <w:szCs w:val="24"/>
        </w:rPr>
        <w:t xml:space="preserve"> </w:t>
      </w:r>
      <w:proofErr w:type="spellStart"/>
      <w:r w:rsidR="00BC6E32" w:rsidRPr="00A63954">
        <w:rPr>
          <w:rFonts w:ascii="Times New Roman" w:hAnsi="Times New Roman" w:cs="Times New Roman"/>
          <w:sz w:val="24"/>
          <w:szCs w:val="24"/>
        </w:rPr>
        <w:t>lonceng</w:t>
      </w:r>
      <w:proofErr w:type="spellEnd"/>
      <w:r w:rsidR="00BC6E32" w:rsidRPr="00A63954">
        <w:rPr>
          <w:rFonts w:ascii="Times New Roman" w:hAnsi="Times New Roman" w:cs="Times New Roman"/>
          <w:sz w:val="24"/>
          <w:szCs w:val="24"/>
        </w:rPr>
        <w:t>.</w:t>
      </w:r>
    </w:p>
    <w:p w14:paraId="370605B2" w14:textId="0D3B174A"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356C1150"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0CE98063"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51C4FF95"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1881BEA2"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40A56736"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4315C0F2"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426D97EA"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4FBE5FB0"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1052D0D9"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55997A6B"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49A531B4"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56B8C15E" w14:textId="77777777" w:rsidR="004360B7" w:rsidRDefault="004360B7" w:rsidP="00B563E1">
      <w:pPr>
        <w:autoSpaceDE w:val="0"/>
        <w:autoSpaceDN w:val="0"/>
        <w:adjustRightInd w:val="0"/>
        <w:spacing w:after="0" w:line="240" w:lineRule="auto"/>
        <w:jc w:val="center"/>
        <w:rPr>
          <w:rFonts w:ascii="Times New Roman" w:hAnsi="Times New Roman" w:cs="Times New Roman"/>
          <w:b/>
          <w:bCs/>
          <w:sz w:val="24"/>
          <w:szCs w:val="24"/>
        </w:rPr>
      </w:pPr>
    </w:p>
    <w:p w14:paraId="118C70E5" w14:textId="125F5DFF" w:rsidR="004360B7" w:rsidRPr="004360B7" w:rsidRDefault="001834C8" w:rsidP="004360B7">
      <w:pPr>
        <w:autoSpaceDE w:val="0"/>
        <w:autoSpaceDN w:val="0"/>
        <w:adjustRightInd w:val="0"/>
        <w:spacing w:after="0" w:line="240" w:lineRule="auto"/>
        <w:jc w:val="center"/>
        <w:rPr>
          <w:rFonts w:ascii="Times New Roman" w:hAnsi="Times New Roman" w:cs="Times New Roman"/>
          <w:b/>
          <w:bCs/>
          <w:sz w:val="24"/>
          <w:szCs w:val="24"/>
        </w:rPr>
      </w:pPr>
      <w:r w:rsidRPr="001834C8">
        <w:rPr>
          <w:rFonts w:ascii="Times New Roman" w:hAnsi="Times New Roman" w:cs="Times New Roman"/>
          <w:b/>
          <w:bCs/>
          <w:sz w:val="24"/>
          <w:szCs w:val="24"/>
        </w:rPr>
        <w:t>Gambar</w:t>
      </w:r>
      <w:r w:rsidR="00D03290" w:rsidRPr="001834C8">
        <w:rPr>
          <w:rFonts w:ascii="Times New Roman" w:hAnsi="Times New Roman" w:cs="Times New Roman"/>
          <w:b/>
          <w:bCs/>
          <w:sz w:val="24"/>
          <w:szCs w:val="24"/>
        </w:rPr>
        <w:t xml:space="preserve"> 2</w:t>
      </w:r>
      <w:r w:rsidRPr="001834C8">
        <w:rPr>
          <w:rFonts w:ascii="Times New Roman" w:hAnsi="Times New Roman" w:cs="Times New Roman"/>
          <w:b/>
          <w:bCs/>
          <w:sz w:val="24"/>
          <w:szCs w:val="24"/>
        </w:rPr>
        <w:t xml:space="preserve">. </w:t>
      </w:r>
      <w:proofErr w:type="spellStart"/>
      <w:r w:rsidRPr="001834C8">
        <w:rPr>
          <w:rFonts w:ascii="Times New Roman" w:hAnsi="Times New Roman" w:cs="Times New Roman"/>
          <w:b/>
          <w:bCs/>
          <w:sz w:val="24"/>
          <w:szCs w:val="24"/>
        </w:rPr>
        <w:t>Grafik</w:t>
      </w:r>
      <w:proofErr w:type="spellEnd"/>
      <w:r w:rsidRPr="001834C8">
        <w:rPr>
          <w:rFonts w:ascii="Times New Roman" w:hAnsi="Times New Roman" w:cs="Times New Roman"/>
          <w:b/>
          <w:bCs/>
          <w:sz w:val="24"/>
          <w:szCs w:val="24"/>
        </w:rPr>
        <w:t xml:space="preserve"> Probability Plot</w:t>
      </w:r>
    </w:p>
    <w:p w14:paraId="1941483A" w14:textId="2FB36DEA" w:rsidR="00D03290" w:rsidRPr="00D03290" w:rsidRDefault="00D03290" w:rsidP="006440BF">
      <w:pPr>
        <w:spacing w:line="240" w:lineRule="auto"/>
        <w:ind w:firstLine="567"/>
        <w:jc w:val="both"/>
        <w:rPr>
          <w:rFonts w:ascii="Times New Roman" w:hAnsi="Times New Roman" w:cs="Times New Roman"/>
          <w:sz w:val="24"/>
          <w:szCs w:val="24"/>
        </w:rPr>
      </w:pPr>
      <w:r w:rsidRPr="00A63954">
        <w:rPr>
          <w:rFonts w:ascii="Times New Roman" w:hAnsi="Times New Roman" w:cs="Times New Roman"/>
          <w:sz w:val="24"/>
          <w:szCs w:val="24"/>
        </w:rPr>
        <w:t xml:space="preserve">Gambar 2 di </w:t>
      </w:r>
      <w:proofErr w:type="spellStart"/>
      <w:r w:rsidRPr="00A63954">
        <w:rPr>
          <w:rFonts w:ascii="Times New Roman" w:hAnsi="Times New Roman" w:cs="Times New Roman"/>
          <w:sz w:val="24"/>
          <w:szCs w:val="24"/>
        </w:rPr>
        <w:t>atas</w:t>
      </w:r>
      <w:proofErr w:type="spellEnd"/>
      <w:r w:rsidRPr="00A63954">
        <w:rPr>
          <w:rFonts w:ascii="Times New Roman" w:hAnsi="Times New Roman" w:cs="Times New Roman"/>
          <w:sz w:val="24"/>
          <w:szCs w:val="24"/>
        </w:rPr>
        <w:t xml:space="preserve"> </w:t>
      </w:r>
      <w:proofErr w:type="spellStart"/>
      <w:r w:rsidRPr="00A63954">
        <w:rPr>
          <w:rFonts w:ascii="Times New Roman" w:hAnsi="Times New Roman" w:cs="Times New Roman"/>
          <w:sz w:val="24"/>
          <w:szCs w:val="24"/>
        </w:rPr>
        <w:t>menunjukkan</w:t>
      </w:r>
      <w:proofErr w:type="spellEnd"/>
      <w:r w:rsidRPr="00A63954">
        <w:rPr>
          <w:rFonts w:ascii="Times New Roman" w:hAnsi="Times New Roman" w:cs="Times New Roman"/>
          <w:sz w:val="24"/>
          <w:szCs w:val="24"/>
        </w:rPr>
        <w:t xml:space="preserve"> </w:t>
      </w:r>
      <w:proofErr w:type="spellStart"/>
      <w:r w:rsidRPr="00A63954">
        <w:rPr>
          <w:rFonts w:ascii="Times New Roman" w:hAnsi="Times New Roman" w:cs="Times New Roman"/>
          <w:sz w:val="24"/>
          <w:szCs w:val="24"/>
        </w:rPr>
        <w:t>bahwa</w:t>
      </w:r>
      <w:proofErr w:type="spellEnd"/>
      <w:r w:rsidRPr="00A63954">
        <w:rPr>
          <w:rFonts w:ascii="Times New Roman" w:hAnsi="Times New Roman" w:cs="Times New Roman"/>
          <w:sz w:val="24"/>
          <w:szCs w:val="24"/>
        </w:rPr>
        <w:t xml:space="preserve"> </w:t>
      </w:r>
      <w:proofErr w:type="spellStart"/>
      <w:r w:rsidRPr="00A63954">
        <w:rPr>
          <w:rFonts w:ascii="Times New Roman" w:hAnsi="Times New Roman" w:cs="Times New Roman"/>
          <w:sz w:val="24"/>
          <w:szCs w:val="24"/>
        </w:rPr>
        <w:t>titik-titik</w:t>
      </w:r>
      <w:proofErr w:type="spellEnd"/>
      <w:r w:rsidRPr="00A63954">
        <w:rPr>
          <w:rFonts w:ascii="Times New Roman" w:hAnsi="Times New Roman" w:cs="Times New Roman"/>
          <w:sz w:val="24"/>
          <w:szCs w:val="24"/>
        </w:rPr>
        <w:t xml:space="preserve"> </w:t>
      </w:r>
      <w:proofErr w:type="spellStart"/>
      <w:r w:rsidR="00D03B81">
        <w:rPr>
          <w:rFonts w:ascii="Times New Roman" w:hAnsi="Times New Roman" w:cs="Times New Roman"/>
          <w:sz w:val="24"/>
          <w:szCs w:val="24"/>
        </w:rPr>
        <w:t>berada</w:t>
      </w:r>
      <w:proofErr w:type="spellEnd"/>
      <w:r w:rsidR="00D03B81">
        <w:rPr>
          <w:rFonts w:ascii="Times New Roman" w:hAnsi="Times New Roman" w:cs="Times New Roman"/>
          <w:sz w:val="24"/>
          <w:szCs w:val="24"/>
        </w:rPr>
        <w:t xml:space="preserve"> </w:t>
      </w:r>
      <w:proofErr w:type="spellStart"/>
      <w:r w:rsidR="00D03B81">
        <w:rPr>
          <w:rFonts w:ascii="Times New Roman" w:hAnsi="Times New Roman" w:cs="Times New Roman"/>
          <w:sz w:val="24"/>
          <w:szCs w:val="24"/>
        </w:rPr>
        <w:t>di</w:t>
      </w:r>
      <w:r w:rsidR="00B56A84">
        <w:rPr>
          <w:rFonts w:ascii="Times New Roman" w:hAnsi="Times New Roman" w:cs="Times New Roman"/>
          <w:sz w:val="24"/>
          <w:szCs w:val="24"/>
        </w:rPr>
        <w:t>dekat</w:t>
      </w:r>
      <w:proofErr w:type="spellEnd"/>
      <w:r w:rsidRPr="00A63954">
        <w:rPr>
          <w:rFonts w:ascii="Times New Roman" w:hAnsi="Times New Roman" w:cs="Times New Roman"/>
          <w:sz w:val="24"/>
          <w:szCs w:val="24"/>
        </w:rPr>
        <w:t xml:space="preserve"> garis diagonal, </w:t>
      </w:r>
      <w:proofErr w:type="spellStart"/>
      <w:r w:rsidRPr="00A63954">
        <w:rPr>
          <w:rFonts w:ascii="Times New Roman" w:hAnsi="Times New Roman" w:cs="Times New Roman"/>
          <w:sz w:val="24"/>
          <w:szCs w:val="24"/>
        </w:rPr>
        <w:t>dengan</w:t>
      </w:r>
      <w:proofErr w:type="spellEnd"/>
      <w:r w:rsidRPr="00A63954">
        <w:rPr>
          <w:rFonts w:ascii="Times New Roman" w:hAnsi="Times New Roman" w:cs="Times New Roman"/>
          <w:sz w:val="24"/>
          <w:szCs w:val="24"/>
        </w:rPr>
        <w:t xml:space="preserve"> </w:t>
      </w:r>
      <w:proofErr w:type="spellStart"/>
      <w:r w:rsidR="00B56A84">
        <w:rPr>
          <w:rFonts w:ascii="Times New Roman" w:hAnsi="Times New Roman" w:cs="Times New Roman"/>
          <w:sz w:val="24"/>
          <w:szCs w:val="24"/>
        </w:rPr>
        <w:t>seperti</w:t>
      </w:r>
      <w:proofErr w:type="spellEnd"/>
      <w:r w:rsidR="00B56A84">
        <w:rPr>
          <w:rFonts w:ascii="Times New Roman" w:hAnsi="Times New Roman" w:cs="Times New Roman"/>
          <w:sz w:val="24"/>
          <w:szCs w:val="24"/>
        </w:rPr>
        <w:t xml:space="preserve"> </w:t>
      </w:r>
      <w:proofErr w:type="spellStart"/>
      <w:r w:rsidR="00B56A84">
        <w:rPr>
          <w:rFonts w:ascii="Times New Roman" w:hAnsi="Times New Roman" w:cs="Times New Roman"/>
          <w:sz w:val="24"/>
          <w:szCs w:val="24"/>
        </w:rPr>
        <w:t>itu</w:t>
      </w:r>
      <w:proofErr w:type="spellEnd"/>
      <w:r w:rsidR="00B56A84">
        <w:rPr>
          <w:rFonts w:ascii="Times New Roman" w:hAnsi="Times New Roman" w:cs="Times New Roman"/>
          <w:sz w:val="24"/>
          <w:szCs w:val="24"/>
        </w:rPr>
        <w:t xml:space="preserve">, </w:t>
      </w:r>
      <w:proofErr w:type="spellStart"/>
      <w:r w:rsidR="00B56A84">
        <w:rPr>
          <w:rFonts w:ascii="Times New Roman" w:hAnsi="Times New Roman" w:cs="Times New Roman"/>
          <w:sz w:val="24"/>
          <w:szCs w:val="24"/>
        </w:rPr>
        <w:t>maka</w:t>
      </w:r>
      <w:proofErr w:type="spellEnd"/>
      <w:r w:rsidRPr="00A63954">
        <w:rPr>
          <w:rFonts w:ascii="Times New Roman" w:hAnsi="Times New Roman" w:cs="Times New Roman"/>
          <w:sz w:val="24"/>
          <w:szCs w:val="24"/>
        </w:rPr>
        <w:t xml:space="preserve"> </w:t>
      </w:r>
      <w:proofErr w:type="spellStart"/>
      <w:r w:rsidR="00B56A84">
        <w:rPr>
          <w:rFonts w:ascii="Times New Roman" w:hAnsi="Times New Roman" w:cs="Times New Roman"/>
          <w:sz w:val="24"/>
          <w:szCs w:val="24"/>
        </w:rPr>
        <w:t>bisa</w:t>
      </w:r>
      <w:proofErr w:type="spellEnd"/>
      <w:r w:rsidRPr="00A63954">
        <w:rPr>
          <w:rFonts w:ascii="Times New Roman" w:hAnsi="Times New Roman" w:cs="Times New Roman"/>
          <w:sz w:val="24"/>
          <w:szCs w:val="24"/>
        </w:rPr>
        <w:t xml:space="preserve"> </w:t>
      </w:r>
      <w:proofErr w:type="spellStart"/>
      <w:r w:rsidRPr="00A63954">
        <w:rPr>
          <w:rFonts w:ascii="Times New Roman" w:hAnsi="Times New Roman" w:cs="Times New Roman"/>
          <w:sz w:val="24"/>
          <w:szCs w:val="24"/>
        </w:rPr>
        <w:t>di</w:t>
      </w:r>
      <w:r w:rsidR="00B56A84">
        <w:rPr>
          <w:rFonts w:ascii="Times New Roman" w:hAnsi="Times New Roman" w:cs="Times New Roman"/>
          <w:sz w:val="24"/>
          <w:szCs w:val="24"/>
        </w:rPr>
        <w:t>nyatakan</w:t>
      </w:r>
      <w:proofErr w:type="spellEnd"/>
      <w:r w:rsidRPr="00A63954">
        <w:rPr>
          <w:rFonts w:ascii="Times New Roman" w:hAnsi="Times New Roman" w:cs="Times New Roman"/>
          <w:sz w:val="24"/>
          <w:szCs w:val="24"/>
        </w:rPr>
        <w:t xml:space="preserve"> </w:t>
      </w:r>
      <w:proofErr w:type="spellStart"/>
      <w:r w:rsidRPr="00A63954">
        <w:rPr>
          <w:rFonts w:ascii="Times New Roman" w:hAnsi="Times New Roman" w:cs="Times New Roman"/>
          <w:sz w:val="24"/>
          <w:szCs w:val="24"/>
        </w:rPr>
        <w:t>bahwa</w:t>
      </w:r>
      <w:proofErr w:type="spellEnd"/>
      <w:r w:rsidRPr="00A63954">
        <w:rPr>
          <w:rFonts w:ascii="Times New Roman" w:hAnsi="Times New Roman" w:cs="Times New Roman"/>
          <w:sz w:val="24"/>
          <w:szCs w:val="24"/>
        </w:rPr>
        <w:t xml:space="preserve"> </w:t>
      </w:r>
      <w:proofErr w:type="spellStart"/>
      <w:r w:rsidRPr="00A63954">
        <w:rPr>
          <w:rFonts w:ascii="Times New Roman" w:hAnsi="Times New Roman" w:cs="Times New Roman"/>
          <w:sz w:val="24"/>
          <w:szCs w:val="24"/>
        </w:rPr>
        <w:t>distribusi</w:t>
      </w:r>
      <w:proofErr w:type="spellEnd"/>
      <w:r w:rsidRPr="00A63954">
        <w:rPr>
          <w:rFonts w:ascii="Times New Roman" w:hAnsi="Times New Roman" w:cs="Times New Roman"/>
          <w:sz w:val="24"/>
          <w:szCs w:val="24"/>
        </w:rPr>
        <w:t xml:space="preserve"> data residual </w:t>
      </w:r>
      <w:proofErr w:type="spellStart"/>
      <w:r w:rsidR="00B56A84">
        <w:rPr>
          <w:rFonts w:ascii="Times New Roman" w:hAnsi="Times New Roman" w:cs="Times New Roman"/>
          <w:sz w:val="24"/>
          <w:szCs w:val="24"/>
        </w:rPr>
        <w:t>ini</w:t>
      </w:r>
      <w:proofErr w:type="spellEnd"/>
      <w:r w:rsidR="00B56A84">
        <w:rPr>
          <w:rFonts w:ascii="Times New Roman" w:hAnsi="Times New Roman" w:cs="Times New Roman"/>
          <w:sz w:val="24"/>
          <w:szCs w:val="24"/>
        </w:rPr>
        <w:t xml:space="preserve"> </w:t>
      </w:r>
      <w:r w:rsidRPr="00A63954">
        <w:rPr>
          <w:rFonts w:ascii="Times New Roman" w:hAnsi="Times New Roman" w:cs="Times New Roman"/>
          <w:sz w:val="24"/>
          <w:szCs w:val="24"/>
        </w:rPr>
        <w:t>normal.</w:t>
      </w:r>
    </w:p>
    <w:p w14:paraId="322A856C" w14:textId="4F83B626" w:rsidR="00D03290" w:rsidRPr="00A63954" w:rsidRDefault="00D03290" w:rsidP="00B563E1">
      <w:pPr>
        <w:pStyle w:val="ListParagraph"/>
        <w:numPr>
          <w:ilvl w:val="0"/>
          <w:numId w:val="26"/>
        </w:numPr>
        <w:spacing w:after="0" w:line="240" w:lineRule="auto"/>
        <w:ind w:left="284" w:hanging="284"/>
        <w:jc w:val="both"/>
        <w:rPr>
          <w:rFonts w:ascii="Times New Roman" w:hAnsi="Times New Roman" w:cs="Times New Roman"/>
          <w:b/>
          <w:bCs/>
          <w:sz w:val="24"/>
          <w:szCs w:val="24"/>
        </w:rPr>
      </w:pPr>
      <w:r w:rsidRPr="00A63954">
        <w:rPr>
          <w:rFonts w:ascii="Times New Roman" w:hAnsi="Times New Roman" w:cs="Times New Roman"/>
          <w:b/>
          <w:bCs/>
          <w:sz w:val="24"/>
          <w:szCs w:val="24"/>
        </w:rPr>
        <w:t xml:space="preserve">Uji </w:t>
      </w:r>
      <w:proofErr w:type="spellStart"/>
      <w:r w:rsidRPr="00A63954">
        <w:rPr>
          <w:rFonts w:ascii="Times New Roman" w:hAnsi="Times New Roman" w:cs="Times New Roman"/>
          <w:b/>
          <w:bCs/>
          <w:sz w:val="24"/>
          <w:szCs w:val="24"/>
        </w:rPr>
        <w:t>Multikolinearitas</w:t>
      </w:r>
      <w:proofErr w:type="spellEnd"/>
    </w:p>
    <w:p w14:paraId="1DC14AC1" w14:textId="5723FAD9" w:rsidR="00D03290" w:rsidRPr="00605F8C" w:rsidRDefault="00B563E1" w:rsidP="009F35CB">
      <w:pPr>
        <w:spacing w:after="0" w:line="240" w:lineRule="auto"/>
        <w:ind w:left="284"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ja-JP" w:bidi="mn-Mong-CN"/>
        </w:rPr>
        <w:t xml:space="preserve">Uji </w:t>
      </w:r>
      <w:proofErr w:type="spellStart"/>
      <w:r>
        <w:rPr>
          <w:rFonts w:ascii="Times New Roman" w:eastAsia="Times New Roman" w:hAnsi="Times New Roman" w:cs="Times New Roman"/>
          <w:sz w:val="24"/>
          <w:szCs w:val="24"/>
          <w:lang w:eastAsia="ja-JP" w:bidi="mn-Mong-CN"/>
        </w:rPr>
        <w:t>multikolinearitas</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bertujuan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untuk</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mendeteksi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ada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atau</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tidaknya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multikolinearitas</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dengan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melihat</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w:t>
      </w:r>
      <w:r w:rsidRPr="000B046D">
        <w:rPr>
          <w:rFonts w:ascii="Times New Roman" w:eastAsia="Times New Roman" w:hAnsi="Times New Roman" w:cs="Times New Roman"/>
          <w:i/>
          <w:iCs/>
          <w:sz w:val="24"/>
          <w:szCs w:val="24"/>
          <w:lang w:eastAsia="ja-JP" w:bidi="mn-Mong-CN"/>
        </w:rPr>
        <w:t>Tolerance</w:t>
      </w:r>
      <w:r>
        <w:rPr>
          <w:rFonts w:ascii="Times New Roman" w:eastAsia="Times New Roman" w:hAnsi="Times New Roman" w:cs="Times New Roman"/>
          <w:i/>
          <w:iCs/>
          <w:sz w:val="24"/>
          <w:szCs w:val="24"/>
          <w:lang w:eastAsia="ja-JP" w:bidi="mn-Mong-CN"/>
        </w:rPr>
        <w:t xml:space="preserve"> </w:t>
      </w:r>
      <w:r>
        <w:rPr>
          <w:rFonts w:ascii="Times New Roman" w:eastAsia="Times New Roman" w:hAnsi="Times New Roman" w:cs="Times New Roman"/>
          <w:sz w:val="24"/>
          <w:szCs w:val="24"/>
          <w:lang w:eastAsia="ja-JP" w:bidi="mn-Mong-CN"/>
        </w:rPr>
        <w:t>dan VIF.</w:t>
      </w:r>
    </w:p>
    <w:p w14:paraId="3BC0868E" w14:textId="6B8DBB63" w:rsidR="00D03290" w:rsidRPr="00605F8C" w:rsidRDefault="00B56A84" w:rsidP="009F35CB">
      <w:pPr>
        <w:pStyle w:val="ListParagraph"/>
        <w:numPr>
          <w:ilvl w:val="0"/>
          <w:numId w:val="7"/>
        </w:numPr>
        <w:spacing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nilai</w:t>
      </w:r>
      <w:proofErr w:type="spellEnd"/>
      <w:r w:rsidR="00D03290" w:rsidRPr="00605F8C">
        <w:rPr>
          <w:rFonts w:ascii="Times New Roman" w:hAnsi="Times New Roman" w:cs="Times New Roman"/>
          <w:sz w:val="24"/>
          <w:szCs w:val="24"/>
        </w:rPr>
        <w:t xml:space="preserve"> tolerance &lt;0,1 </w:t>
      </w:r>
      <w:proofErr w:type="spellStart"/>
      <w:r w:rsidR="00D03290" w:rsidRPr="00605F8C">
        <w:rPr>
          <w:rFonts w:ascii="Times New Roman" w:hAnsi="Times New Roman" w:cs="Times New Roman"/>
          <w:sz w:val="24"/>
          <w:szCs w:val="24"/>
        </w:rPr>
        <w:t>atau</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nilai</w:t>
      </w:r>
      <w:proofErr w:type="spellEnd"/>
      <w:r w:rsidR="00D03290" w:rsidRPr="00605F8C">
        <w:rPr>
          <w:rFonts w:ascii="Times New Roman" w:hAnsi="Times New Roman" w:cs="Times New Roman"/>
          <w:sz w:val="24"/>
          <w:szCs w:val="24"/>
        </w:rPr>
        <w:t xml:space="preserve"> VIF &gt;10, </w:t>
      </w:r>
      <w:proofErr w:type="spellStart"/>
      <w:r w:rsidR="00D03290" w:rsidRPr="00605F8C">
        <w:rPr>
          <w:rFonts w:ascii="Times New Roman" w:hAnsi="Times New Roman" w:cs="Times New Roman"/>
          <w:sz w:val="24"/>
          <w:szCs w:val="24"/>
        </w:rPr>
        <w:t>maka</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dapat</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diartikan</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terjadi</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multikolinearitas</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terhadap</w:t>
      </w:r>
      <w:proofErr w:type="spellEnd"/>
      <w:r w:rsidR="00D03290" w:rsidRPr="00605F8C">
        <w:rPr>
          <w:rFonts w:ascii="Times New Roman" w:hAnsi="Times New Roman" w:cs="Times New Roman"/>
          <w:sz w:val="24"/>
          <w:szCs w:val="24"/>
        </w:rPr>
        <w:t xml:space="preserve"> data yang </w:t>
      </w:r>
      <w:proofErr w:type="spellStart"/>
      <w:r w:rsidR="00D03290" w:rsidRPr="00605F8C">
        <w:rPr>
          <w:rFonts w:ascii="Times New Roman" w:hAnsi="Times New Roman" w:cs="Times New Roman"/>
          <w:sz w:val="24"/>
          <w:szCs w:val="24"/>
        </w:rPr>
        <w:t>diuji</w:t>
      </w:r>
      <w:proofErr w:type="spellEnd"/>
      <w:r w:rsidR="00D03290" w:rsidRPr="00605F8C">
        <w:rPr>
          <w:rFonts w:ascii="Times New Roman" w:hAnsi="Times New Roman" w:cs="Times New Roman"/>
          <w:sz w:val="24"/>
          <w:szCs w:val="24"/>
        </w:rPr>
        <w:t>.</w:t>
      </w:r>
    </w:p>
    <w:p w14:paraId="0C20D872" w14:textId="7F6224E3" w:rsidR="00C0232A" w:rsidRDefault="00B56A84" w:rsidP="009F35CB">
      <w:pPr>
        <w:pStyle w:val="ListParagraph"/>
        <w:numPr>
          <w:ilvl w:val="0"/>
          <w:numId w:val="7"/>
        </w:numPr>
        <w:spacing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nilai</w:t>
      </w:r>
      <w:proofErr w:type="spellEnd"/>
      <w:r w:rsidR="00D03290" w:rsidRPr="00605F8C">
        <w:rPr>
          <w:rFonts w:ascii="Times New Roman" w:hAnsi="Times New Roman" w:cs="Times New Roman"/>
          <w:sz w:val="24"/>
          <w:szCs w:val="24"/>
        </w:rPr>
        <w:t xml:space="preserve"> tolerance &gt;0,1 </w:t>
      </w:r>
      <w:proofErr w:type="spellStart"/>
      <w:r w:rsidR="00D03290" w:rsidRPr="00605F8C">
        <w:rPr>
          <w:rFonts w:ascii="Times New Roman" w:hAnsi="Times New Roman" w:cs="Times New Roman"/>
          <w:sz w:val="24"/>
          <w:szCs w:val="24"/>
        </w:rPr>
        <w:t>atau</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nilai</w:t>
      </w:r>
      <w:proofErr w:type="spellEnd"/>
      <w:r w:rsidR="00D03290" w:rsidRPr="00605F8C">
        <w:rPr>
          <w:rFonts w:ascii="Times New Roman" w:hAnsi="Times New Roman" w:cs="Times New Roman"/>
          <w:sz w:val="24"/>
          <w:szCs w:val="24"/>
        </w:rPr>
        <w:t xml:space="preserve"> VIF &lt;10, </w:t>
      </w:r>
      <w:proofErr w:type="spellStart"/>
      <w:r w:rsidR="00A004FB">
        <w:rPr>
          <w:rFonts w:ascii="Times New Roman" w:hAnsi="Times New Roman" w:cs="Times New Roman"/>
          <w:sz w:val="24"/>
          <w:szCs w:val="24"/>
        </w:rPr>
        <w:t>bisa</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d</w:t>
      </w:r>
      <w:r w:rsidR="00A004FB">
        <w:rPr>
          <w:rFonts w:ascii="Times New Roman" w:hAnsi="Times New Roman" w:cs="Times New Roman"/>
          <w:sz w:val="24"/>
          <w:szCs w:val="24"/>
        </w:rPr>
        <w:t>simpulkan</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tidak</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terjadi</w:t>
      </w:r>
      <w:proofErr w:type="spellEnd"/>
      <w:r w:rsidR="00D03290" w:rsidRPr="00605F8C">
        <w:rPr>
          <w:rFonts w:ascii="Times New Roman" w:hAnsi="Times New Roman" w:cs="Times New Roman"/>
          <w:sz w:val="24"/>
          <w:szCs w:val="24"/>
        </w:rPr>
        <w:t xml:space="preserve"> </w:t>
      </w:r>
      <w:proofErr w:type="spellStart"/>
      <w:r w:rsidR="00D03290" w:rsidRPr="00605F8C">
        <w:rPr>
          <w:rFonts w:ascii="Times New Roman" w:hAnsi="Times New Roman" w:cs="Times New Roman"/>
          <w:sz w:val="24"/>
          <w:szCs w:val="24"/>
        </w:rPr>
        <w:t>multikolinearitas</w:t>
      </w:r>
      <w:proofErr w:type="spellEnd"/>
      <w:r w:rsidR="00D03290" w:rsidRPr="00605F8C">
        <w:rPr>
          <w:rFonts w:ascii="Times New Roman" w:hAnsi="Times New Roman" w:cs="Times New Roman"/>
          <w:sz w:val="24"/>
          <w:szCs w:val="24"/>
        </w:rPr>
        <w:t xml:space="preserve"> </w:t>
      </w:r>
      <w:r w:rsidR="00A004FB">
        <w:rPr>
          <w:rFonts w:ascii="Times New Roman" w:hAnsi="Times New Roman" w:cs="Times New Roman"/>
          <w:sz w:val="24"/>
          <w:szCs w:val="24"/>
        </w:rPr>
        <w:t>pada</w:t>
      </w:r>
      <w:r w:rsidR="00D03290" w:rsidRPr="00605F8C">
        <w:rPr>
          <w:rFonts w:ascii="Times New Roman" w:hAnsi="Times New Roman" w:cs="Times New Roman"/>
          <w:sz w:val="24"/>
          <w:szCs w:val="24"/>
        </w:rPr>
        <w:t xml:space="preserve"> data yang </w:t>
      </w:r>
      <w:proofErr w:type="spellStart"/>
      <w:r w:rsidR="00D03290" w:rsidRPr="00605F8C">
        <w:rPr>
          <w:rFonts w:ascii="Times New Roman" w:hAnsi="Times New Roman" w:cs="Times New Roman"/>
          <w:sz w:val="24"/>
          <w:szCs w:val="24"/>
        </w:rPr>
        <w:t>diuji</w:t>
      </w:r>
      <w:proofErr w:type="spellEnd"/>
      <w:r w:rsidR="000A4A21" w:rsidRPr="00605F8C">
        <w:rPr>
          <w:rFonts w:ascii="Times New Roman" w:hAnsi="Times New Roman" w:cs="Times New Roman"/>
          <w:sz w:val="24"/>
          <w:szCs w:val="24"/>
        </w:rPr>
        <w:t>.</w:t>
      </w:r>
    </w:p>
    <w:p w14:paraId="466A27F4" w14:textId="77777777" w:rsidR="004360B7" w:rsidRPr="00605F8C" w:rsidRDefault="004360B7" w:rsidP="004360B7">
      <w:pPr>
        <w:pStyle w:val="ListParagraph"/>
        <w:spacing w:line="240" w:lineRule="auto"/>
        <w:ind w:left="709"/>
        <w:jc w:val="both"/>
        <w:rPr>
          <w:rFonts w:ascii="Times New Roman" w:hAnsi="Times New Roman" w:cs="Times New Roman"/>
          <w:sz w:val="24"/>
          <w:szCs w:val="24"/>
        </w:rPr>
      </w:pPr>
    </w:p>
    <w:tbl>
      <w:tblPr>
        <w:tblpPr w:leftFromText="180" w:rightFromText="180" w:vertAnchor="text" w:horzAnchor="page" w:tblpX="2027" w:tblpY="297"/>
        <w:tblW w:w="8667" w:type="dxa"/>
        <w:tblLayout w:type="fixed"/>
        <w:tblCellMar>
          <w:left w:w="0" w:type="dxa"/>
          <w:right w:w="0" w:type="dxa"/>
        </w:tblCellMar>
        <w:tblLook w:val="0000" w:firstRow="0" w:lastRow="0" w:firstColumn="0" w:lastColumn="0" w:noHBand="0" w:noVBand="0"/>
      </w:tblPr>
      <w:tblGrid>
        <w:gridCol w:w="25"/>
        <w:gridCol w:w="2548"/>
        <w:gridCol w:w="709"/>
        <w:gridCol w:w="991"/>
        <w:gridCol w:w="1133"/>
        <w:gridCol w:w="851"/>
        <w:gridCol w:w="850"/>
        <w:gridCol w:w="709"/>
        <w:gridCol w:w="851"/>
      </w:tblGrid>
      <w:tr w:rsidR="00A57B4E" w:rsidRPr="00085D4B" w14:paraId="551A7230" w14:textId="77777777" w:rsidTr="002A0AEC">
        <w:trPr>
          <w:cantSplit/>
        </w:trPr>
        <w:tc>
          <w:tcPr>
            <w:tcW w:w="8667" w:type="dxa"/>
            <w:gridSpan w:val="9"/>
            <w:tcBorders>
              <w:top w:val="nil"/>
              <w:left w:val="nil"/>
              <w:bottom w:val="single" w:sz="4" w:space="0" w:color="auto"/>
              <w:right w:val="nil"/>
            </w:tcBorders>
            <w:shd w:val="clear" w:color="auto" w:fill="FFFFFF"/>
            <w:vAlign w:val="center"/>
          </w:tcPr>
          <w:p w14:paraId="60E89148" w14:textId="3278A438" w:rsidR="00A57B4E" w:rsidRPr="00085D4B" w:rsidRDefault="004360B7" w:rsidP="004360B7">
            <w:pPr>
              <w:autoSpaceDE w:val="0"/>
              <w:autoSpaceDN w:val="0"/>
              <w:adjustRightInd w:val="0"/>
              <w:spacing w:after="0" w:line="240" w:lineRule="auto"/>
              <w:ind w:right="60"/>
              <w:jc w:val="center"/>
              <w:rPr>
                <w:rFonts w:ascii="Times New Roman" w:hAnsi="Times New Roman" w:cs="Times New Roman"/>
                <w:sz w:val="28"/>
                <w:szCs w:val="28"/>
                <w:lang w:val="en-ID"/>
              </w:rPr>
            </w:pPr>
            <w:r>
              <w:rPr>
                <w:rFonts w:ascii="Times New Roman" w:hAnsi="Times New Roman" w:cs="Times New Roman"/>
                <w:b/>
                <w:bCs/>
                <w:sz w:val="24"/>
                <w:szCs w:val="24"/>
                <w:lang w:val="en-ID"/>
              </w:rPr>
              <w:lastRenderedPageBreak/>
              <w:t xml:space="preserve">Tabel 7. </w:t>
            </w:r>
            <w:r w:rsidR="001834C8" w:rsidRPr="001834C8">
              <w:rPr>
                <w:rFonts w:ascii="Times New Roman" w:hAnsi="Times New Roman" w:cs="Times New Roman"/>
                <w:b/>
                <w:bCs/>
                <w:sz w:val="24"/>
                <w:szCs w:val="24"/>
                <w:lang w:val="en-ID"/>
              </w:rPr>
              <w:t xml:space="preserve">Uji </w:t>
            </w:r>
            <w:proofErr w:type="spellStart"/>
            <w:r w:rsidR="001834C8" w:rsidRPr="001834C8">
              <w:rPr>
                <w:rFonts w:ascii="Times New Roman" w:hAnsi="Times New Roman" w:cs="Times New Roman"/>
                <w:b/>
                <w:bCs/>
                <w:sz w:val="24"/>
                <w:szCs w:val="24"/>
                <w:lang w:val="en-ID"/>
              </w:rPr>
              <w:t>Multikolinearitas</w:t>
            </w:r>
            <w:proofErr w:type="spellEnd"/>
          </w:p>
        </w:tc>
      </w:tr>
      <w:tr w:rsidR="00A57B4E" w:rsidRPr="00085D4B" w14:paraId="0B44940B" w14:textId="77777777" w:rsidTr="002A0AEC">
        <w:trPr>
          <w:cantSplit/>
        </w:trPr>
        <w:tc>
          <w:tcPr>
            <w:tcW w:w="2573"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729B7F04"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Model</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64A5A7"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Unstandardized Coefficients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7A33D267"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Standardized Coefficients</w:t>
            </w:r>
          </w:p>
        </w:tc>
        <w:tc>
          <w:tcPr>
            <w:tcW w:w="851" w:type="dxa"/>
            <w:vMerge w:val="restart"/>
            <w:tcBorders>
              <w:top w:val="single" w:sz="4" w:space="0" w:color="auto"/>
              <w:left w:val="single" w:sz="4" w:space="0" w:color="auto"/>
              <w:bottom w:val="nil"/>
              <w:right w:val="single" w:sz="4" w:space="0" w:color="auto"/>
            </w:tcBorders>
            <w:shd w:val="clear" w:color="auto" w:fill="FFFFFF"/>
            <w:vAlign w:val="center"/>
          </w:tcPr>
          <w:p w14:paraId="311BB859"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t</w:t>
            </w:r>
          </w:p>
        </w:tc>
        <w:tc>
          <w:tcPr>
            <w:tcW w:w="850" w:type="dxa"/>
            <w:vMerge w:val="restart"/>
            <w:tcBorders>
              <w:top w:val="single" w:sz="4" w:space="0" w:color="auto"/>
              <w:left w:val="single" w:sz="4" w:space="0" w:color="auto"/>
              <w:bottom w:val="nil"/>
              <w:right w:val="single" w:sz="4" w:space="0" w:color="auto"/>
            </w:tcBorders>
            <w:shd w:val="clear" w:color="auto" w:fill="FFFFFF"/>
            <w:vAlign w:val="center"/>
          </w:tcPr>
          <w:p w14:paraId="0F7BFCC9"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Sig.</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D6551"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Collinearity Statistics</w:t>
            </w:r>
          </w:p>
        </w:tc>
      </w:tr>
      <w:tr w:rsidR="00A57B4E" w:rsidRPr="00085D4B" w14:paraId="429D2D30" w14:textId="77777777" w:rsidTr="002A0AEC">
        <w:trPr>
          <w:cantSplit/>
        </w:trPr>
        <w:tc>
          <w:tcPr>
            <w:tcW w:w="2573" w:type="dxa"/>
            <w:gridSpan w:val="2"/>
            <w:vMerge/>
            <w:tcBorders>
              <w:top w:val="nil"/>
              <w:left w:val="single" w:sz="4" w:space="0" w:color="auto"/>
              <w:bottom w:val="single" w:sz="4" w:space="0" w:color="auto"/>
              <w:right w:val="single" w:sz="4" w:space="0" w:color="auto"/>
            </w:tcBorders>
            <w:shd w:val="clear" w:color="auto" w:fill="FFFFFF"/>
            <w:vAlign w:val="bottom"/>
          </w:tcPr>
          <w:p w14:paraId="60F025A3" w14:textId="77777777" w:rsidR="00A57B4E" w:rsidRPr="00085D4B" w:rsidRDefault="00A57B4E" w:rsidP="002A0AEC">
            <w:pPr>
              <w:autoSpaceDE w:val="0"/>
              <w:autoSpaceDN w:val="0"/>
              <w:adjustRightInd w:val="0"/>
              <w:spacing w:after="0" w:line="240" w:lineRule="auto"/>
              <w:rPr>
                <w:rFonts w:ascii="Times New Roman" w:hAnsi="Times New Roman" w:cs="Times New Roman"/>
                <w:sz w:val="20"/>
                <w:szCs w:val="20"/>
                <w:lang w:val="en-ID"/>
              </w:rPr>
            </w:pPr>
          </w:p>
        </w:tc>
        <w:tc>
          <w:tcPr>
            <w:tcW w:w="709" w:type="dxa"/>
            <w:tcBorders>
              <w:top w:val="single" w:sz="4" w:space="0" w:color="auto"/>
              <w:left w:val="single" w:sz="4" w:space="0" w:color="auto"/>
              <w:bottom w:val="single" w:sz="8" w:space="0" w:color="152935"/>
              <w:right w:val="single" w:sz="4" w:space="0" w:color="auto"/>
            </w:tcBorders>
            <w:shd w:val="clear" w:color="auto" w:fill="FFFFFF"/>
            <w:vAlign w:val="center"/>
          </w:tcPr>
          <w:p w14:paraId="77E0CE87"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B</w:t>
            </w:r>
          </w:p>
        </w:tc>
        <w:tc>
          <w:tcPr>
            <w:tcW w:w="991" w:type="dxa"/>
            <w:tcBorders>
              <w:top w:val="single" w:sz="4" w:space="0" w:color="auto"/>
              <w:left w:val="single" w:sz="4" w:space="0" w:color="auto"/>
              <w:bottom w:val="single" w:sz="8" w:space="0" w:color="152935"/>
              <w:right w:val="single" w:sz="4" w:space="0" w:color="auto"/>
            </w:tcBorders>
            <w:shd w:val="clear" w:color="auto" w:fill="FFFFFF"/>
            <w:vAlign w:val="center"/>
          </w:tcPr>
          <w:p w14:paraId="06601BF7"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Std. Error</w:t>
            </w:r>
          </w:p>
        </w:tc>
        <w:tc>
          <w:tcPr>
            <w:tcW w:w="1133" w:type="dxa"/>
            <w:tcBorders>
              <w:top w:val="single" w:sz="4" w:space="0" w:color="auto"/>
              <w:left w:val="single" w:sz="4" w:space="0" w:color="auto"/>
              <w:bottom w:val="single" w:sz="8" w:space="0" w:color="152935"/>
              <w:right w:val="single" w:sz="4" w:space="0" w:color="auto"/>
            </w:tcBorders>
            <w:shd w:val="clear" w:color="auto" w:fill="FFFFFF"/>
            <w:vAlign w:val="center"/>
          </w:tcPr>
          <w:p w14:paraId="301D7D37"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Beta</w:t>
            </w:r>
          </w:p>
        </w:tc>
        <w:tc>
          <w:tcPr>
            <w:tcW w:w="851" w:type="dxa"/>
            <w:vMerge/>
            <w:tcBorders>
              <w:top w:val="nil"/>
              <w:left w:val="single" w:sz="4" w:space="0" w:color="auto"/>
              <w:bottom w:val="nil"/>
              <w:right w:val="single" w:sz="4" w:space="0" w:color="auto"/>
            </w:tcBorders>
            <w:shd w:val="clear" w:color="auto" w:fill="FFFFFF"/>
            <w:vAlign w:val="center"/>
          </w:tcPr>
          <w:p w14:paraId="76598071" w14:textId="77777777" w:rsidR="00A57B4E" w:rsidRPr="00085D4B" w:rsidRDefault="00A57B4E" w:rsidP="002A0AEC">
            <w:pPr>
              <w:autoSpaceDE w:val="0"/>
              <w:autoSpaceDN w:val="0"/>
              <w:adjustRightInd w:val="0"/>
              <w:spacing w:after="0" w:line="240" w:lineRule="auto"/>
              <w:jc w:val="center"/>
              <w:rPr>
                <w:rFonts w:ascii="Times New Roman" w:hAnsi="Times New Roman" w:cs="Times New Roman"/>
                <w:sz w:val="20"/>
                <w:szCs w:val="20"/>
                <w:lang w:val="en-ID"/>
              </w:rPr>
            </w:pPr>
          </w:p>
        </w:tc>
        <w:tc>
          <w:tcPr>
            <w:tcW w:w="850" w:type="dxa"/>
            <w:vMerge/>
            <w:tcBorders>
              <w:top w:val="nil"/>
              <w:left w:val="single" w:sz="4" w:space="0" w:color="auto"/>
              <w:bottom w:val="nil"/>
              <w:right w:val="single" w:sz="4" w:space="0" w:color="auto"/>
            </w:tcBorders>
            <w:shd w:val="clear" w:color="auto" w:fill="FFFFFF"/>
            <w:vAlign w:val="center"/>
          </w:tcPr>
          <w:p w14:paraId="62A16A9B" w14:textId="77777777" w:rsidR="00A57B4E" w:rsidRPr="00085D4B" w:rsidRDefault="00A57B4E" w:rsidP="002A0AEC">
            <w:pPr>
              <w:autoSpaceDE w:val="0"/>
              <w:autoSpaceDN w:val="0"/>
              <w:adjustRightInd w:val="0"/>
              <w:spacing w:after="0" w:line="240" w:lineRule="auto"/>
              <w:jc w:val="center"/>
              <w:rPr>
                <w:rFonts w:ascii="Times New Roman" w:hAnsi="Times New Roman" w:cs="Times New Roman"/>
                <w:sz w:val="20"/>
                <w:szCs w:val="20"/>
                <w:lang w:val="en-ID"/>
              </w:rPr>
            </w:pPr>
          </w:p>
        </w:tc>
        <w:tc>
          <w:tcPr>
            <w:tcW w:w="709" w:type="dxa"/>
            <w:tcBorders>
              <w:top w:val="single" w:sz="4" w:space="0" w:color="auto"/>
              <w:left w:val="single" w:sz="4" w:space="0" w:color="auto"/>
              <w:bottom w:val="single" w:sz="8" w:space="0" w:color="152935"/>
              <w:right w:val="single" w:sz="4" w:space="0" w:color="auto"/>
            </w:tcBorders>
            <w:shd w:val="clear" w:color="auto" w:fill="FFFFFF"/>
            <w:vAlign w:val="center"/>
          </w:tcPr>
          <w:p w14:paraId="6583AA60"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Tol</w:t>
            </w:r>
            <w:r>
              <w:rPr>
                <w:rFonts w:ascii="Times New Roman" w:hAnsi="Times New Roman" w:cs="Times New Roman"/>
                <w:sz w:val="20"/>
                <w:szCs w:val="20"/>
                <w:lang w:val="en-ID"/>
              </w:rPr>
              <w:t>.</w:t>
            </w:r>
          </w:p>
        </w:tc>
        <w:tc>
          <w:tcPr>
            <w:tcW w:w="851" w:type="dxa"/>
            <w:tcBorders>
              <w:top w:val="single" w:sz="4" w:space="0" w:color="auto"/>
              <w:left w:val="single" w:sz="4" w:space="0" w:color="auto"/>
              <w:bottom w:val="single" w:sz="8" w:space="0" w:color="152935"/>
              <w:right w:val="single" w:sz="4" w:space="0" w:color="auto"/>
            </w:tcBorders>
            <w:shd w:val="clear" w:color="auto" w:fill="FFFFFF"/>
            <w:vAlign w:val="center"/>
          </w:tcPr>
          <w:p w14:paraId="072C1E90" w14:textId="77777777" w:rsidR="00A57B4E" w:rsidRPr="00085D4B" w:rsidRDefault="00A57B4E" w:rsidP="002A0AEC">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VIF</w:t>
            </w:r>
          </w:p>
        </w:tc>
      </w:tr>
      <w:tr w:rsidR="00A57B4E" w:rsidRPr="00085D4B" w14:paraId="2FB21369" w14:textId="77777777" w:rsidTr="002A0AEC">
        <w:trPr>
          <w:cantSplit/>
          <w:trHeight w:val="930"/>
        </w:trPr>
        <w:tc>
          <w:tcPr>
            <w:tcW w:w="25" w:type="dxa"/>
            <w:tcBorders>
              <w:top w:val="single" w:sz="4" w:space="0" w:color="auto"/>
              <w:left w:val="single" w:sz="4" w:space="0" w:color="auto"/>
              <w:bottom w:val="single" w:sz="8" w:space="0" w:color="152935"/>
              <w:right w:val="nil"/>
            </w:tcBorders>
            <w:shd w:val="clear" w:color="auto" w:fill="auto"/>
          </w:tcPr>
          <w:p w14:paraId="22DB7117" w14:textId="77777777" w:rsidR="00A57B4E" w:rsidRPr="00085D4B" w:rsidRDefault="00A57B4E" w:rsidP="002A0AEC">
            <w:pPr>
              <w:autoSpaceDE w:val="0"/>
              <w:autoSpaceDN w:val="0"/>
              <w:adjustRightInd w:val="0"/>
              <w:spacing w:after="0" w:line="240" w:lineRule="auto"/>
              <w:ind w:right="60"/>
              <w:rPr>
                <w:rFonts w:ascii="Times New Roman" w:hAnsi="Times New Roman" w:cs="Times New Roman"/>
                <w:sz w:val="20"/>
                <w:szCs w:val="20"/>
                <w:lang w:val="en-ID"/>
              </w:rPr>
            </w:pPr>
            <w:r w:rsidRPr="00085D4B">
              <w:rPr>
                <w:rFonts w:ascii="Times New Roman" w:hAnsi="Times New Roman" w:cs="Times New Roman"/>
                <w:sz w:val="20"/>
                <w:szCs w:val="20"/>
                <w:lang w:val="en-ID"/>
              </w:rPr>
              <w:t>1</w:t>
            </w:r>
          </w:p>
        </w:tc>
        <w:tc>
          <w:tcPr>
            <w:tcW w:w="2548" w:type="dxa"/>
            <w:tcBorders>
              <w:top w:val="single" w:sz="4" w:space="0" w:color="auto"/>
              <w:left w:val="nil"/>
              <w:bottom w:val="single" w:sz="4" w:space="0" w:color="auto"/>
              <w:right w:val="single" w:sz="4" w:space="0" w:color="auto"/>
            </w:tcBorders>
            <w:shd w:val="clear" w:color="auto" w:fill="auto"/>
          </w:tcPr>
          <w:p w14:paraId="578E5359" w14:textId="77777777" w:rsidR="00A57B4E" w:rsidRPr="00085D4B" w:rsidRDefault="00A57B4E" w:rsidP="002A0AEC">
            <w:pPr>
              <w:autoSpaceDE w:val="0"/>
              <w:autoSpaceDN w:val="0"/>
              <w:adjustRightInd w:val="0"/>
              <w:spacing w:after="0" w:line="240" w:lineRule="auto"/>
              <w:ind w:left="112" w:right="60"/>
              <w:rPr>
                <w:rFonts w:ascii="Times New Roman" w:hAnsi="Times New Roman" w:cs="Times New Roman"/>
                <w:sz w:val="20"/>
                <w:szCs w:val="20"/>
                <w:lang w:val="en-ID"/>
              </w:rPr>
            </w:pPr>
            <w:r w:rsidRPr="00085D4B">
              <w:rPr>
                <w:rFonts w:ascii="Times New Roman" w:hAnsi="Times New Roman" w:cs="Times New Roman"/>
                <w:sz w:val="20"/>
                <w:szCs w:val="20"/>
                <w:lang w:val="en-ID"/>
              </w:rPr>
              <w:t>(Constant)</w:t>
            </w:r>
          </w:p>
          <w:p w14:paraId="0A206EED" w14:textId="77777777" w:rsidR="00A57B4E" w:rsidRPr="00085D4B" w:rsidRDefault="00A57B4E" w:rsidP="002A0AEC">
            <w:pPr>
              <w:autoSpaceDE w:val="0"/>
              <w:autoSpaceDN w:val="0"/>
              <w:adjustRightInd w:val="0"/>
              <w:spacing w:after="0" w:line="240" w:lineRule="auto"/>
              <w:ind w:left="112"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Kas</w:t>
            </w:r>
          </w:p>
          <w:p w14:paraId="194C3BAA" w14:textId="77777777" w:rsidR="00A57B4E" w:rsidRPr="00085D4B" w:rsidRDefault="00A57B4E" w:rsidP="002A0AEC">
            <w:pPr>
              <w:autoSpaceDE w:val="0"/>
              <w:autoSpaceDN w:val="0"/>
              <w:adjustRightInd w:val="0"/>
              <w:spacing w:after="0" w:line="240" w:lineRule="auto"/>
              <w:ind w:left="112"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w:t>
            </w:r>
            <w:proofErr w:type="spellStart"/>
            <w:r w:rsidRPr="00085D4B">
              <w:rPr>
                <w:rFonts w:ascii="Times New Roman" w:hAnsi="Times New Roman" w:cs="Times New Roman"/>
                <w:sz w:val="20"/>
                <w:szCs w:val="20"/>
                <w:lang w:val="en-ID"/>
              </w:rPr>
              <w:t>Piutang</w:t>
            </w:r>
            <w:proofErr w:type="spellEnd"/>
          </w:p>
          <w:p w14:paraId="1C9999C3" w14:textId="77777777" w:rsidR="00A57B4E" w:rsidRPr="00085D4B" w:rsidRDefault="00A57B4E" w:rsidP="002A0AEC">
            <w:pPr>
              <w:autoSpaceDE w:val="0"/>
              <w:autoSpaceDN w:val="0"/>
              <w:adjustRightInd w:val="0"/>
              <w:spacing w:after="0" w:line="240" w:lineRule="auto"/>
              <w:ind w:left="112"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w:t>
            </w:r>
            <w:proofErr w:type="spellStart"/>
            <w:r w:rsidRPr="00085D4B">
              <w:rPr>
                <w:rFonts w:ascii="Times New Roman" w:hAnsi="Times New Roman" w:cs="Times New Roman"/>
                <w:sz w:val="20"/>
                <w:szCs w:val="20"/>
                <w:lang w:val="en-ID"/>
              </w:rPr>
              <w:t>Persediaan</w:t>
            </w:r>
            <w:proofErr w:type="spellEnd"/>
          </w:p>
        </w:tc>
        <w:tc>
          <w:tcPr>
            <w:tcW w:w="709" w:type="dxa"/>
            <w:tcBorders>
              <w:top w:val="single" w:sz="8" w:space="0" w:color="152935"/>
              <w:left w:val="single" w:sz="4" w:space="0" w:color="auto"/>
              <w:bottom w:val="single" w:sz="4" w:space="0" w:color="auto"/>
              <w:right w:val="single" w:sz="4" w:space="0" w:color="auto"/>
            </w:tcBorders>
            <w:shd w:val="clear" w:color="auto" w:fill="auto"/>
          </w:tcPr>
          <w:p w14:paraId="4BAC9FBC" w14:textId="4421BA99" w:rsidR="00A57B4E" w:rsidRPr="00085D4B" w:rsidRDefault="00DB5844" w:rsidP="002A0AEC">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3.473</w:t>
            </w:r>
          </w:p>
          <w:p w14:paraId="3878DD98" w14:textId="1D4951BD"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w:t>
            </w:r>
            <w:r w:rsidR="00DB5844">
              <w:rPr>
                <w:rFonts w:ascii="Times New Roman" w:hAnsi="Times New Roman" w:cs="Times New Roman"/>
                <w:sz w:val="20"/>
                <w:szCs w:val="20"/>
                <w:lang w:val="en-ID"/>
              </w:rPr>
              <w:t>06</w:t>
            </w:r>
          </w:p>
          <w:p w14:paraId="0FD9D216" w14:textId="7D9107F5"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066</w:t>
            </w:r>
          </w:p>
          <w:p w14:paraId="325D3C82" w14:textId="046D40C0"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026</w:t>
            </w:r>
          </w:p>
        </w:tc>
        <w:tc>
          <w:tcPr>
            <w:tcW w:w="991" w:type="dxa"/>
            <w:tcBorders>
              <w:top w:val="single" w:sz="8" w:space="0" w:color="152935"/>
              <w:left w:val="single" w:sz="4" w:space="0" w:color="auto"/>
              <w:bottom w:val="single" w:sz="4" w:space="0" w:color="auto"/>
              <w:right w:val="single" w:sz="4" w:space="0" w:color="auto"/>
            </w:tcBorders>
            <w:shd w:val="clear" w:color="auto" w:fill="auto"/>
          </w:tcPr>
          <w:p w14:paraId="3DE708A4" w14:textId="2E347F4F" w:rsidR="00A57B4E" w:rsidRPr="00085D4B" w:rsidRDefault="00DB5844" w:rsidP="002A0AEC">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.316</w:t>
            </w:r>
          </w:p>
          <w:p w14:paraId="63434502" w14:textId="05CFD8F7"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.00</w:t>
            </w:r>
            <w:r w:rsidR="00DB5844">
              <w:rPr>
                <w:rFonts w:ascii="Times New Roman" w:hAnsi="Times New Roman" w:cs="Times New Roman"/>
                <w:sz w:val="20"/>
                <w:szCs w:val="20"/>
                <w:lang w:val="en-ID"/>
              </w:rPr>
              <w:t>2</w:t>
            </w:r>
          </w:p>
          <w:p w14:paraId="26BB37DE" w14:textId="470808DD"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025</w:t>
            </w:r>
          </w:p>
          <w:p w14:paraId="775B06D4" w14:textId="14514B6F"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032</w:t>
            </w:r>
          </w:p>
        </w:tc>
        <w:tc>
          <w:tcPr>
            <w:tcW w:w="1133" w:type="dxa"/>
            <w:tcBorders>
              <w:top w:val="single" w:sz="8" w:space="0" w:color="152935"/>
              <w:left w:val="single" w:sz="4" w:space="0" w:color="auto"/>
              <w:bottom w:val="single" w:sz="4" w:space="0" w:color="auto"/>
              <w:right w:val="single" w:sz="4" w:space="0" w:color="auto"/>
            </w:tcBorders>
            <w:shd w:val="clear" w:color="auto" w:fill="auto"/>
            <w:vAlign w:val="bottom"/>
          </w:tcPr>
          <w:p w14:paraId="7A21E248" w14:textId="45D027FE"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323</w:t>
            </w:r>
          </w:p>
          <w:p w14:paraId="00F2DA53" w14:textId="46AB41CF"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261</w:t>
            </w:r>
          </w:p>
          <w:p w14:paraId="7FAE407F" w14:textId="09D7D8B0"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080</w:t>
            </w:r>
          </w:p>
        </w:tc>
        <w:tc>
          <w:tcPr>
            <w:tcW w:w="851" w:type="dxa"/>
            <w:tcBorders>
              <w:top w:val="single" w:sz="8" w:space="0" w:color="152935"/>
              <w:left w:val="single" w:sz="4" w:space="0" w:color="auto"/>
              <w:bottom w:val="single" w:sz="4" w:space="0" w:color="auto"/>
              <w:right w:val="single" w:sz="4" w:space="0" w:color="auto"/>
            </w:tcBorders>
            <w:shd w:val="clear" w:color="auto" w:fill="auto"/>
            <w:vAlign w:val="bottom"/>
          </w:tcPr>
          <w:p w14:paraId="5AED37A1" w14:textId="245381A0" w:rsidR="00A57B4E" w:rsidRPr="00085D4B" w:rsidRDefault="00DB5844" w:rsidP="002A0AEC">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11.001</w:t>
            </w:r>
          </w:p>
          <w:p w14:paraId="597C0BA8" w14:textId="72997713"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3.290</w:t>
            </w:r>
          </w:p>
          <w:p w14:paraId="06D802A7" w14:textId="39589153"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2</w:t>
            </w: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629</w:t>
            </w:r>
          </w:p>
          <w:p w14:paraId="27EA733F" w14:textId="50182379"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811</w:t>
            </w:r>
          </w:p>
        </w:tc>
        <w:tc>
          <w:tcPr>
            <w:tcW w:w="850" w:type="dxa"/>
            <w:tcBorders>
              <w:top w:val="single" w:sz="8" w:space="0" w:color="152935"/>
              <w:left w:val="single" w:sz="4" w:space="0" w:color="auto"/>
              <w:bottom w:val="single" w:sz="4" w:space="0" w:color="auto"/>
              <w:right w:val="single" w:sz="4" w:space="0" w:color="auto"/>
            </w:tcBorders>
            <w:shd w:val="clear" w:color="auto" w:fill="auto"/>
            <w:vAlign w:val="bottom"/>
          </w:tcPr>
          <w:p w14:paraId="685402AA" w14:textId="31563719" w:rsidR="00A57B4E" w:rsidRPr="00085D4B" w:rsidRDefault="00DB5844" w:rsidP="002A0AEC">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w:t>
            </w:r>
            <w:r w:rsidR="00A57B4E" w:rsidRPr="00085D4B">
              <w:rPr>
                <w:rFonts w:ascii="Times New Roman" w:hAnsi="Times New Roman" w:cs="Times New Roman"/>
                <w:sz w:val="20"/>
                <w:szCs w:val="20"/>
                <w:lang w:val="en-ID"/>
              </w:rPr>
              <w:t>00</w:t>
            </w:r>
            <w:r>
              <w:rPr>
                <w:rFonts w:ascii="Times New Roman" w:hAnsi="Times New Roman" w:cs="Times New Roman"/>
                <w:sz w:val="20"/>
                <w:szCs w:val="20"/>
                <w:lang w:val="en-ID"/>
              </w:rPr>
              <w:t>0</w:t>
            </w:r>
          </w:p>
          <w:p w14:paraId="79F7183C" w14:textId="57A948E3"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w:t>
            </w:r>
            <w:r w:rsidR="00DB5844">
              <w:rPr>
                <w:rFonts w:ascii="Times New Roman" w:hAnsi="Times New Roman" w:cs="Times New Roman"/>
                <w:sz w:val="20"/>
                <w:szCs w:val="20"/>
                <w:lang w:val="en-ID"/>
              </w:rPr>
              <w:t>01</w:t>
            </w:r>
          </w:p>
          <w:p w14:paraId="1769A5E4" w14:textId="5074B935"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010</w:t>
            </w:r>
          </w:p>
          <w:p w14:paraId="4B0DEB7A" w14:textId="33C00B14"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420</w:t>
            </w:r>
          </w:p>
        </w:tc>
        <w:tc>
          <w:tcPr>
            <w:tcW w:w="709" w:type="dxa"/>
            <w:tcBorders>
              <w:top w:val="single" w:sz="8" w:space="0" w:color="152935"/>
              <w:left w:val="single" w:sz="4" w:space="0" w:color="auto"/>
              <w:bottom w:val="single" w:sz="4" w:space="0" w:color="auto"/>
              <w:right w:val="single" w:sz="4" w:space="0" w:color="auto"/>
            </w:tcBorders>
            <w:shd w:val="clear" w:color="auto" w:fill="auto"/>
            <w:vAlign w:val="bottom"/>
          </w:tcPr>
          <w:p w14:paraId="700F8461" w14:textId="7B978E8A"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.9</w:t>
            </w:r>
            <w:r w:rsidR="00DB5844">
              <w:rPr>
                <w:rFonts w:ascii="Times New Roman" w:hAnsi="Times New Roman" w:cs="Times New Roman"/>
                <w:sz w:val="20"/>
                <w:szCs w:val="20"/>
                <w:lang w:val="en-ID"/>
              </w:rPr>
              <w:t>61</w:t>
            </w:r>
          </w:p>
          <w:p w14:paraId="1E566E02" w14:textId="717B378D"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DB5844">
              <w:rPr>
                <w:rFonts w:ascii="Times New Roman" w:hAnsi="Times New Roman" w:cs="Times New Roman"/>
                <w:sz w:val="20"/>
                <w:szCs w:val="20"/>
                <w:lang w:val="en-ID"/>
              </w:rPr>
              <w:t>940</w:t>
            </w:r>
          </w:p>
          <w:p w14:paraId="74C70470" w14:textId="1C580D91"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sidR="00691390">
              <w:rPr>
                <w:rFonts w:ascii="Times New Roman" w:hAnsi="Times New Roman" w:cs="Times New Roman"/>
                <w:sz w:val="20"/>
                <w:szCs w:val="20"/>
                <w:lang w:val="en-ID"/>
              </w:rPr>
              <w:t>9</w:t>
            </w:r>
            <w:r w:rsidR="00DB5844">
              <w:rPr>
                <w:rFonts w:ascii="Times New Roman" w:hAnsi="Times New Roman" w:cs="Times New Roman"/>
                <w:sz w:val="20"/>
                <w:szCs w:val="20"/>
                <w:lang w:val="en-ID"/>
              </w:rPr>
              <w:t>65</w:t>
            </w:r>
          </w:p>
        </w:tc>
        <w:tc>
          <w:tcPr>
            <w:tcW w:w="851" w:type="dxa"/>
            <w:tcBorders>
              <w:top w:val="single" w:sz="8" w:space="0" w:color="152935"/>
              <w:left w:val="single" w:sz="4" w:space="0" w:color="auto"/>
              <w:bottom w:val="single" w:sz="4" w:space="0" w:color="auto"/>
              <w:right w:val="single" w:sz="4" w:space="0" w:color="auto"/>
            </w:tcBorders>
            <w:shd w:val="clear" w:color="auto" w:fill="auto"/>
            <w:vAlign w:val="bottom"/>
          </w:tcPr>
          <w:p w14:paraId="120221FE" w14:textId="6E8F73AC"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1.0</w:t>
            </w:r>
            <w:r w:rsidR="00DB5844">
              <w:rPr>
                <w:rFonts w:ascii="Times New Roman" w:hAnsi="Times New Roman" w:cs="Times New Roman"/>
                <w:sz w:val="20"/>
                <w:szCs w:val="20"/>
                <w:lang w:val="en-ID"/>
              </w:rPr>
              <w:t>40</w:t>
            </w:r>
          </w:p>
          <w:p w14:paraId="76DED6ED" w14:textId="04E3C40F"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1.</w:t>
            </w:r>
            <w:r w:rsidR="00DB5844">
              <w:rPr>
                <w:rFonts w:ascii="Times New Roman" w:hAnsi="Times New Roman" w:cs="Times New Roman"/>
                <w:sz w:val="20"/>
                <w:szCs w:val="20"/>
                <w:lang w:val="en-ID"/>
              </w:rPr>
              <w:t>063</w:t>
            </w:r>
          </w:p>
          <w:p w14:paraId="5DE83124" w14:textId="7C99F664" w:rsidR="00A57B4E" w:rsidRPr="00085D4B" w:rsidRDefault="00A57B4E" w:rsidP="002A0AEC">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1.</w:t>
            </w:r>
            <w:r w:rsidR="00691390">
              <w:rPr>
                <w:rFonts w:ascii="Times New Roman" w:hAnsi="Times New Roman" w:cs="Times New Roman"/>
                <w:sz w:val="20"/>
                <w:szCs w:val="20"/>
                <w:lang w:val="en-ID"/>
              </w:rPr>
              <w:t>0</w:t>
            </w:r>
            <w:r w:rsidR="00DB5844">
              <w:rPr>
                <w:rFonts w:ascii="Times New Roman" w:hAnsi="Times New Roman" w:cs="Times New Roman"/>
                <w:sz w:val="20"/>
                <w:szCs w:val="20"/>
                <w:lang w:val="en-ID"/>
              </w:rPr>
              <w:t>36</w:t>
            </w:r>
          </w:p>
        </w:tc>
      </w:tr>
      <w:tr w:rsidR="00A57B4E" w:rsidRPr="00085D4B" w14:paraId="452FB774" w14:textId="77777777" w:rsidTr="004360B7">
        <w:trPr>
          <w:cantSplit/>
          <w:trHeight w:val="593"/>
        </w:trPr>
        <w:tc>
          <w:tcPr>
            <w:tcW w:w="8667" w:type="dxa"/>
            <w:gridSpan w:val="9"/>
            <w:tcBorders>
              <w:top w:val="nil"/>
              <w:left w:val="nil"/>
              <w:bottom w:val="nil"/>
              <w:right w:val="nil"/>
            </w:tcBorders>
            <w:shd w:val="clear" w:color="auto" w:fill="FFFFFF"/>
          </w:tcPr>
          <w:p w14:paraId="5D9F7B1C" w14:textId="09201048" w:rsidR="00A57B4E" w:rsidRPr="006A64BD" w:rsidRDefault="00A57B4E" w:rsidP="002A0AEC">
            <w:pPr>
              <w:autoSpaceDE w:val="0"/>
              <w:autoSpaceDN w:val="0"/>
              <w:adjustRightInd w:val="0"/>
              <w:spacing w:after="0" w:line="240" w:lineRule="auto"/>
              <w:ind w:right="60"/>
              <w:rPr>
                <w:rFonts w:ascii="Times New Roman" w:hAnsi="Times New Roman" w:cs="Times New Roman"/>
                <w:sz w:val="20"/>
                <w:szCs w:val="20"/>
                <w:lang w:val="en-ID"/>
              </w:rPr>
            </w:pPr>
            <w:r w:rsidRPr="006A64BD">
              <w:rPr>
                <w:rFonts w:ascii="Times New Roman" w:hAnsi="Times New Roman" w:cs="Times New Roman"/>
                <w:sz w:val="20"/>
                <w:szCs w:val="20"/>
                <w:lang w:val="en-ID"/>
              </w:rPr>
              <w:t xml:space="preserve">Dependent Variable: </w:t>
            </w:r>
            <w:proofErr w:type="spellStart"/>
            <w:r w:rsidR="00DB5844">
              <w:rPr>
                <w:rFonts w:ascii="Times New Roman" w:hAnsi="Times New Roman" w:cs="Times New Roman"/>
                <w:sz w:val="20"/>
                <w:szCs w:val="20"/>
                <w:lang w:val="en-ID"/>
              </w:rPr>
              <w:t>Likuidita</w:t>
            </w:r>
            <w:r w:rsidRPr="006A64BD">
              <w:rPr>
                <w:rFonts w:ascii="Times New Roman" w:hAnsi="Times New Roman" w:cs="Times New Roman"/>
                <w:sz w:val="20"/>
                <w:szCs w:val="20"/>
                <w:lang w:val="en-ID"/>
              </w:rPr>
              <w:t>s</w:t>
            </w:r>
            <w:proofErr w:type="spellEnd"/>
            <w:r w:rsidRPr="006A64BD">
              <w:rPr>
                <w:rFonts w:ascii="Times New Roman" w:hAnsi="Times New Roman" w:cs="Times New Roman"/>
                <w:sz w:val="20"/>
                <w:szCs w:val="20"/>
                <w:lang w:val="en-ID"/>
              </w:rPr>
              <w:t xml:space="preserve"> (</w:t>
            </w:r>
            <w:r w:rsidR="00DB5844">
              <w:rPr>
                <w:rFonts w:ascii="Times New Roman" w:hAnsi="Times New Roman" w:cs="Times New Roman"/>
                <w:i/>
                <w:iCs/>
                <w:sz w:val="20"/>
                <w:szCs w:val="20"/>
                <w:lang w:val="en-ID"/>
              </w:rPr>
              <w:t>Current Ratio</w:t>
            </w:r>
            <w:r w:rsidRPr="006A64BD">
              <w:rPr>
                <w:rFonts w:ascii="Times New Roman" w:hAnsi="Times New Roman" w:cs="Times New Roman"/>
                <w:sz w:val="20"/>
                <w:szCs w:val="20"/>
                <w:lang w:val="en-ID"/>
              </w:rPr>
              <w:t>)</w:t>
            </w:r>
          </w:p>
          <w:p w14:paraId="1B0D8261" w14:textId="5FF2A8D5" w:rsidR="00A57B4E" w:rsidRPr="00DB5844" w:rsidRDefault="00DB5844" w:rsidP="002A0AEC">
            <w:pPr>
              <w:autoSpaceDE w:val="0"/>
              <w:autoSpaceDN w:val="0"/>
              <w:adjustRightInd w:val="0"/>
              <w:spacing w:after="0" w:line="240" w:lineRule="auto"/>
              <w:ind w:right="60"/>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sidR="00A57B4E" w:rsidRPr="00DB5844">
              <w:rPr>
                <w:rFonts w:ascii="Times New Roman" w:hAnsi="Times New Roman" w:cs="Times New Roman"/>
                <w:sz w:val="24"/>
                <w:szCs w:val="24"/>
                <w:lang w:val="en-ID"/>
              </w:rPr>
              <w:t>Sumber</w:t>
            </w:r>
            <w:proofErr w:type="spellEnd"/>
            <w:r w:rsidR="00A57B4E" w:rsidRPr="00DB5844">
              <w:rPr>
                <w:rFonts w:ascii="Times New Roman" w:hAnsi="Times New Roman" w:cs="Times New Roman"/>
                <w:sz w:val="24"/>
                <w:szCs w:val="24"/>
                <w:lang w:val="en-ID"/>
              </w:rPr>
              <w:t xml:space="preserve">: </w:t>
            </w:r>
            <w:r w:rsidR="00691390" w:rsidRPr="00DB5844">
              <w:rPr>
                <w:rFonts w:ascii="Times New Roman" w:hAnsi="Times New Roman" w:cs="Times New Roman"/>
                <w:sz w:val="24"/>
                <w:szCs w:val="24"/>
                <w:lang w:val="en-ID"/>
              </w:rPr>
              <w:t xml:space="preserve">data </w:t>
            </w:r>
            <w:proofErr w:type="spellStart"/>
            <w:r w:rsidR="00691390" w:rsidRPr="00DB5844">
              <w:rPr>
                <w:rFonts w:ascii="Times New Roman" w:hAnsi="Times New Roman" w:cs="Times New Roman"/>
                <w:sz w:val="24"/>
                <w:szCs w:val="24"/>
                <w:lang w:val="en-ID"/>
              </w:rPr>
              <w:t>diola</w:t>
            </w:r>
            <w:r>
              <w:rPr>
                <w:rFonts w:ascii="Times New Roman" w:hAnsi="Times New Roman" w:cs="Times New Roman"/>
                <w:sz w:val="24"/>
                <w:szCs w:val="24"/>
                <w:lang w:val="en-ID"/>
              </w:rPr>
              <w:t>h</w:t>
            </w:r>
            <w:proofErr w:type="spellEnd"/>
            <w:r>
              <w:rPr>
                <w:rFonts w:ascii="Times New Roman" w:hAnsi="Times New Roman" w:cs="Times New Roman"/>
                <w:sz w:val="24"/>
                <w:szCs w:val="24"/>
                <w:lang w:val="en-ID"/>
              </w:rPr>
              <w:t>,</w:t>
            </w:r>
            <w:r w:rsidR="00A57B4E" w:rsidRPr="00DB5844">
              <w:rPr>
                <w:rFonts w:ascii="Times New Roman" w:hAnsi="Times New Roman" w:cs="Times New Roman"/>
                <w:sz w:val="24"/>
                <w:szCs w:val="24"/>
                <w:lang w:val="en-ID"/>
              </w:rPr>
              <w:t xml:space="preserve"> 202</w:t>
            </w:r>
            <w:r>
              <w:rPr>
                <w:rFonts w:ascii="Times New Roman" w:hAnsi="Times New Roman" w:cs="Times New Roman"/>
                <w:sz w:val="24"/>
                <w:szCs w:val="24"/>
                <w:lang w:val="en-ID"/>
              </w:rPr>
              <w:t>4</w:t>
            </w:r>
            <w:r w:rsidR="00A004FB" w:rsidRPr="00DB5844">
              <w:rPr>
                <w:rFonts w:ascii="Times New Roman" w:hAnsi="Times New Roman" w:cs="Times New Roman"/>
                <w:sz w:val="24"/>
                <w:szCs w:val="24"/>
                <w:lang w:val="en-ID"/>
              </w:rPr>
              <w:t>)</w:t>
            </w:r>
          </w:p>
          <w:p w14:paraId="7E776377" w14:textId="62E7A6FF" w:rsidR="00A57B4E" w:rsidRPr="00A57B4E" w:rsidRDefault="00A57B4E" w:rsidP="002A0AEC">
            <w:pPr>
              <w:autoSpaceDE w:val="0"/>
              <w:autoSpaceDN w:val="0"/>
              <w:adjustRightInd w:val="0"/>
              <w:spacing w:after="0" w:line="240" w:lineRule="auto"/>
              <w:ind w:right="60"/>
              <w:rPr>
                <w:rFonts w:ascii="Times New Roman" w:hAnsi="Times New Roman" w:cs="Times New Roman"/>
                <w:lang w:val="en-ID"/>
              </w:rPr>
            </w:pPr>
          </w:p>
        </w:tc>
      </w:tr>
    </w:tbl>
    <w:p w14:paraId="3C0C1800" w14:textId="77777777" w:rsidR="004360B7" w:rsidRDefault="004360B7" w:rsidP="009F35CB">
      <w:pPr>
        <w:spacing w:line="240" w:lineRule="auto"/>
        <w:ind w:left="284" w:firstLine="567"/>
        <w:jc w:val="both"/>
        <w:rPr>
          <w:rFonts w:ascii="Times New Roman" w:eastAsia="Times New Roman" w:hAnsi="Times New Roman" w:cs="Times New Roman"/>
          <w:sz w:val="24"/>
          <w:szCs w:val="24"/>
          <w:lang w:eastAsia="ja-JP" w:bidi="mn-Mong-CN"/>
        </w:rPr>
      </w:pPr>
    </w:p>
    <w:p w14:paraId="5DD7433E" w14:textId="18E3DEDF" w:rsidR="008F3E18" w:rsidRPr="007942A8" w:rsidRDefault="009F35CB" w:rsidP="009F35CB">
      <w:pPr>
        <w:spacing w:line="240" w:lineRule="auto"/>
        <w:ind w:left="284"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ja-JP" w:bidi="mn-Mong-CN"/>
        </w:rPr>
        <w:t>Berdasarkan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tabel</w:t>
      </w:r>
      <w:proofErr w:type="spellEnd"/>
      <w:r>
        <w:rPr>
          <w:rFonts w:ascii="Times New Roman" w:eastAsia="Times New Roman" w:hAnsi="Times New Roman" w:cs="Times New Roman"/>
          <w:sz w:val="24"/>
          <w:szCs w:val="24"/>
          <w:lang w:eastAsia="ja-JP" w:bidi="mn-Mong-CN"/>
        </w:rPr>
        <w:t xml:space="preserve"> </w:t>
      </w:r>
      <w:r w:rsidR="004360B7">
        <w:rPr>
          <w:rFonts w:ascii="Times New Roman" w:eastAsia="Times New Roman" w:hAnsi="Times New Roman" w:cs="Times New Roman"/>
          <w:sz w:val="24"/>
          <w:szCs w:val="24"/>
          <w:lang w:eastAsia="ja-JP" w:bidi="mn-Mong-CN"/>
        </w:rPr>
        <w:t>7</w:t>
      </w:r>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dapat</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dilihat</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bahwa</w:t>
      </w:r>
      <w:proofErr w:type="spellEnd"/>
      <w:r>
        <w:rPr>
          <w:rFonts w:ascii="Times New Roman" w:eastAsia="Times New Roman" w:hAnsi="Times New Roman" w:cs="Times New Roman"/>
          <w:sz w:val="24"/>
          <w:szCs w:val="24"/>
          <w:lang w:eastAsia="ja-JP" w:bidi="mn-Mong-CN"/>
        </w:rPr>
        <w:t xml:space="preserve"> pada </w:t>
      </w:r>
      <w:proofErr w:type="spellStart"/>
      <w:r>
        <w:rPr>
          <w:rFonts w:ascii="Times New Roman" w:eastAsia="Times New Roman" w:hAnsi="Times New Roman" w:cs="Times New Roman"/>
          <w:sz w:val="24"/>
          <w:szCs w:val="24"/>
          <w:lang w:eastAsia="ja-JP" w:bidi="mn-Mong-CN"/>
        </w:rPr>
        <w:t>variabel</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kas (X</w:t>
      </w:r>
      <w:r w:rsidRPr="00D738F4">
        <w:rPr>
          <w:rFonts w:ascii="Times New Roman" w:eastAsia="Times New Roman" w:hAnsi="Times New Roman" w:cs="Times New Roman"/>
          <w:sz w:val="24"/>
          <w:szCs w:val="24"/>
          <w:vertAlign w:val="subscript"/>
          <w:lang w:eastAsia="ja-JP" w:bidi="mn-Mong-CN"/>
        </w:rPr>
        <w:t>1</w:t>
      </w:r>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VIF </w:t>
      </w:r>
      <w:proofErr w:type="spellStart"/>
      <w:r>
        <w:rPr>
          <w:rFonts w:ascii="Times New Roman" w:eastAsia="Times New Roman" w:hAnsi="Times New Roman" w:cs="Times New Roman"/>
          <w:sz w:val="24"/>
          <w:szCs w:val="24"/>
          <w:lang w:eastAsia="ja-JP" w:bidi="mn-Mong-CN"/>
        </w:rPr>
        <w:t>sebesar</w:t>
      </w:r>
      <w:proofErr w:type="spellEnd"/>
      <w:r>
        <w:rPr>
          <w:rFonts w:ascii="Times New Roman" w:eastAsia="Times New Roman" w:hAnsi="Times New Roman" w:cs="Times New Roman"/>
          <w:sz w:val="24"/>
          <w:szCs w:val="24"/>
          <w:lang w:eastAsia="ja-JP" w:bidi="mn-Mong-CN"/>
        </w:rPr>
        <w:t xml:space="preserve"> 1,04 yang </w:t>
      </w:r>
      <w:proofErr w:type="spellStart"/>
      <w:r>
        <w:rPr>
          <w:rFonts w:ascii="Times New Roman" w:eastAsia="Times New Roman" w:hAnsi="Times New Roman" w:cs="Times New Roman"/>
          <w:sz w:val="24"/>
          <w:szCs w:val="24"/>
          <w:lang w:eastAsia="ja-JP" w:bidi="mn-Mong-CN"/>
        </w:rPr>
        <w:t>berarti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VIF &lt; 10 dan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w:t>
      </w:r>
      <w:r w:rsidRPr="00D738F4">
        <w:rPr>
          <w:rFonts w:ascii="Times New Roman" w:eastAsia="Times New Roman" w:hAnsi="Times New Roman" w:cs="Times New Roman"/>
          <w:i/>
          <w:iCs/>
          <w:sz w:val="24"/>
          <w:szCs w:val="24"/>
          <w:lang w:eastAsia="ja-JP" w:bidi="mn-Mong-CN"/>
        </w:rPr>
        <w:t>tolerance</w:t>
      </w:r>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sebesar</w:t>
      </w:r>
      <w:proofErr w:type="spellEnd"/>
      <w:r>
        <w:rPr>
          <w:rFonts w:ascii="Times New Roman" w:eastAsia="Times New Roman" w:hAnsi="Times New Roman" w:cs="Times New Roman"/>
          <w:sz w:val="24"/>
          <w:szCs w:val="24"/>
          <w:lang w:eastAsia="ja-JP" w:bidi="mn-Mong-CN"/>
        </w:rPr>
        <w:t xml:space="preserve"> 0,961 yang </w:t>
      </w:r>
      <w:proofErr w:type="spellStart"/>
      <w:r>
        <w:rPr>
          <w:rFonts w:ascii="Times New Roman" w:eastAsia="Times New Roman" w:hAnsi="Times New Roman" w:cs="Times New Roman"/>
          <w:sz w:val="24"/>
          <w:szCs w:val="24"/>
          <w:lang w:eastAsia="ja-JP" w:bidi="mn-Mong-CN"/>
        </w:rPr>
        <w:t>berarti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w:t>
      </w:r>
      <w:r w:rsidRPr="00D738F4">
        <w:rPr>
          <w:rFonts w:ascii="Times New Roman" w:eastAsia="Times New Roman" w:hAnsi="Times New Roman" w:cs="Times New Roman"/>
          <w:i/>
          <w:iCs/>
          <w:sz w:val="24"/>
          <w:szCs w:val="24"/>
          <w:lang w:eastAsia="ja-JP" w:bidi="mn-Mong-CN"/>
        </w:rPr>
        <w:t>tolerance</w:t>
      </w:r>
      <w:r>
        <w:rPr>
          <w:rFonts w:ascii="Times New Roman" w:eastAsia="Times New Roman" w:hAnsi="Times New Roman" w:cs="Times New Roman"/>
          <w:sz w:val="24"/>
          <w:szCs w:val="24"/>
          <w:lang w:eastAsia="ja-JP" w:bidi="mn-Mong-CN"/>
        </w:rPr>
        <w:t xml:space="preserve"> &gt; 0,1. Pada </w:t>
      </w:r>
      <w:proofErr w:type="spellStart"/>
      <w:r>
        <w:rPr>
          <w:rFonts w:ascii="Times New Roman" w:eastAsia="Times New Roman" w:hAnsi="Times New Roman" w:cs="Times New Roman"/>
          <w:sz w:val="24"/>
          <w:szCs w:val="24"/>
          <w:lang w:eastAsia="ja-JP" w:bidi="mn-Mong-CN"/>
        </w:rPr>
        <w:t>variabel</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piutang</w:t>
      </w:r>
      <w:proofErr w:type="spellEnd"/>
      <w:r>
        <w:rPr>
          <w:rFonts w:ascii="Times New Roman" w:eastAsia="Times New Roman" w:hAnsi="Times New Roman" w:cs="Times New Roman"/>
          <w:sz w:val="24"/>
          <w:szCs w:val="24"/>
          <w:lang w:eastAsia="ja-JP" w:bidi="mn-Mong-CN"/>
        </w:rPr>
        <w:t xml:space="preserve"> (X</w:t>
      </w:r>
      <w:r>
        <w:rPr>
          <w:rFonts w:ascii="Times New Roman" w:eastAsia="Times New Roman" w:hAnsi="Times New Roman" w:cs="Times New Roman"/>
          <w:sz w:val="24"/>
          <w:szCs w:val="24"/>
          <w:vertAlign w:val="subscript"/>
          <w:lang w:eastAsia="ja-JP" w:bidi="mn-Mong-CN"/>
        </w:rPr>
        <w:t>2</w:t>
      </w:r>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VIF </w:t>
      </w:r>
      <w:proofErr w:type="spellStart"/>
      <w:r>
        <w:rPr>
          <w:rFonts w:ascii="Times New Roman" w:eastAsia="Times New Roman" w:hAnsi="Times New Roman" w:cs="Times New Roman"/>
          <w:sz w:val="24"/>
          <w:szCs w:val="24"/>
          <w:lang w:eastAsia="ja-JP" w:bidi="mn-Mong-CN"/>
        </w:rPr>
        <w:t>sebesar</w:t>
      </w:r>
      <w:proofErr w:type="spellEnd"/>
      <w:r>
        <w:rPr>
          <w:rFonts w:ascii="Times New Roman" w:eastAsia="Times New Roman" w:hAnsi="Times New Roman" w:cs="Times New Roman"/>
          <w:sz w:val="24"/>
          <w:szCs w:val="24"/>
          <w:lang w:eastAsia="ja-JP" w:bidi="mn-Mong-CN"/>
        </w:rPr>
        <w:t xml:space="preserve"> 1,063 yang </w:t>
      </w:r>
      <w:proofErr w:type="spellStart"/>
      <w:r>
        <w:rPr>
          <w:rFonts w:ascii="Times New Roman" w:eastAsia="Times New Roman" w:hAnsi="Times New Roman" w:cs="Times New Roman"/>
          <w:sz w:val="24"/>
          <w:szCs w:val="24"/>
          <w:lang w:eastAsia="ja-JP" w:bidi="mn-Mong-CN"/>
        </w:rPr>
        <w:t>berarti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VIF &lt; 10 dan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w:t>
      </w:r>
      <w:r w:rsidRPr="00D738F4">
        <w:rPr>
          <w:rFonts w:ascii="Times New Roman" w:eastAsia="Times New Roman" w:hAnsi="Times New Roman" w:cs="Times New Roman"/>
          <w:i/>
          <w:iCs/>
          <w:sz w:val="24"/>
          <w:szCs w:val="24"/>
          <w:lang w:eastAsia="ja-JP" w:bidi="mn-Mong-CN"/>
        </w:rPr>
        <w:t>tolerance</w:t>
      </w:r>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sebesar</w:t>
      </w:r>
      <w:proofErr w:type="spellEnd"/>
      <w:r>
        <w:rPr>
          <w:rFonts w:ascii="Times New Roman" w:eastAsia="Times New Roman" w:hAnsi="Times New Roman" w:cs="Times New Roman"/>
          <w:sz w:val="24"/>
          <w:szCs w:val="24"/>
          <w:lang w:eastAsia="ja-JP" w:bidi="mn-Mong-CN"/>
        </w:rPr>
        <w:t xml:space="preserve"> 0,94 yang </w:t>
      </w:r>
      <w:proofErr w:type="spellStart"/>
      <w:r>
        <w:rPr>
          <w:rFonts w:ascii="Times New Roman" w:eastAsia="Times New Roman" w:hAnsi="Times New Roman" w:cs="Times New Roman"/>
          <w:sz w:val="24"/>
          <w:szCs w:val="24"/>
          <w:lang w:eastAsia="ja-JP" w:bidi="mn-Mong-CN"/>
        </w:rPr>
        <w:t>berarti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w:t>
      </w:r>
      <w:r w:rsidRPr="00D738F4">
        <w:rPr>
          <w:rFonts w:ascii="Times New Roman" w:eastAsia="Times New Roman" w:hAnsi="Times New Roman" w:cs="Times New Roman"/>
          <w:i/>
          <w:iCs/>
          <w:sz w:val="24"/>
          <w:szCs w:val="24"/>
          <w:lang w:eastAsia="ja-JP" w:bidi="mn-Mong-CN"/>
        </w:rPr>
        <w:t>tolerance</w:t>
      </w:r>
      <w:r>
        <w:rPr>
          <w:rFonts w:ascii="Times New Roman" w:eastAsia="Times New Roman" w:hAnsi="Times New Roman" w:cs="Times New Roman"/>
          <w:sz w:val="24"/>
          <w:szCs w:val="24"/>
          <w:lang w:eastAsia="ja-JP" w:bidi="mn-Mong-CN"/>
        </w:rPr>
        <w:t xml:space="preserve"> &gt; 0,1 dan pada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persediaan</w:t>
      </w:r>
      <w:proofErr w:type="spellEnd"/>
      <w:r>
        <w:rPr>
          <w:rFonts w:ascii="Times New Roman" w:eastAsia="Times New Roman" w:hAnsi="Times New Roman" w:cs="Times New Roman"/>
          <w:sz w:val="24"/>
          <w:szCs w:val="24"/>
          <w:lang w:eastAsia="ja-JP" w:bidi="mn-Mong-CN"/>
        </w:rPr>
        <w:t xml:space="preserve"> (X</w:t>
      </w:r>
      <w:r>
        <w:rPr>
          <w:rFonts w:ascii="Times New Roman" w:eastAsia="Times New Roman" w:hAnsi="Times New Roman" w:cs="Times New Roman"/>
          <w:sz w:val="24"/>
          <w:szCs w:val="24"/>
          <w:vertAlign w:val="subscript"/>
          <w:lang w:eastAsia="ja-JP" w:bidi="mn-Mong-CN"/>
        </w:rPr>
        <w:t>3</w:t>
      </w:r>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VIF </w:t>
      </w:r>
      <w:proofErr w:type="spellStart"/>
      <w:r>
        <w:rPr>
          <w:rFonts w:ascii="Times New Roman" w:eastAsia="Times New Roman" w:hAnsi="Times New Roman" w:cs="Times New Roman"/>
          <w:sz w:val="24"/>
          <w:szCs w:val="24"/>
          <w:lang w:eastAsia="ja-JP" w:bidi="mn-Mong-CN"/>
        </w:rPr>
        <w:t>sebesar</w:t>
      </w:r>
      <w:proofErr w:type="spellEnd"/>
      <w:r>
        <w:rPr>
          <w:rFonts w:ascii="Times New Roman" w:eastAsia="Times New Roman" w:hAnsi="Times New Roman" w:cs="Times New Roman"/>
          <w:sz w:val="24"/>
          <w:szCs w:val="24"/>
          <w:lang w:eastAsia="ja-JP" w:bidi="mn-Mong-CN"/>
        </w:rPr>
        <w:t xml:space="preserve"> 1,036 yang </w:t>
      </w:r>
      <w:proofErr w:type="spellStart"/>
      <w:r>
        <w:rPr>
          <w:rFonts w:ascii="Times New Roman" w:eastAsia="Times New Roman" w:hAnsi="Times New Roman" w:cs="Times New Roman"/>
          <w:sz w:val="24"/>
          <w:szCs w:val="24"/>
          <w:lang w:eastAsia="ja-JP" w:bidi="mn-Mong-CN"/>
        </w:rPr>
        <w:t>berarti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VIF &lt; 10 dan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w:t>
      </w:r>
      <w:r w:rsidRPr="00D738F4">
        <w:rPr>
          <w:rFonts w:ascii="Times New Roman" w:eastAsia="Times New Roman" w:hAnsi="Times New Roman" w:cs="Times New Roman"/>
          <w:i/>
          <w:iCs/>
          <w:sz w:val="24"/>
          <w:szCs w:val="24"/>
          <w:lang w:eastAsia="ja-JP" w:bidi="mn-Mong-CN"/>
        </w:rPr>
        <w:t>tolerance</w:t>
      </w:r>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sebesar</w:t>
      </w:r>
      <w:proofErr w:type="spellEnd"/>
      <w:r>
        <w:rPr>
          <w:rFonts w:ascii="Times New Roman" w:eastAsia="Times New Roman" w:hAnsi="Times New Roman" w:cs="Times New Roman"/>
          <w:sz w:val="24"/>
          <w:szCs w:val="24"/>
          <w:lang w:eastAsia="ja-JP" w:bidi="mn-Mong-CN"/>
        </w:rPr>
        <w:t xml:space="preserve"> 0,965 yang </w:t>
      </w:r>
      <w:proofErr w:type="spellStart"/>
      <w:r>
        <w:rPr>
          <w:rFonts w:ascii="Times New Roman" w:eastAsia="Times New Roman" w:hAnsi="Times New Roman" w:cs="Times New Roman"/>
          <w:sz w:val="24"/>
          <w:szCs w:val="24"/>
          <w:lang w:eastAsia="ja-JP" w:bidi="mn-Mong-CN"/>
        </w:rPr>
        <w:t>berarti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w:t>
      </w:r>
      <w:r w:rsidRPr="00D738F4">
        <w:rPr>
          <w:rFonts w:ascii="Times New Roman" w:eastAsia="Times New Roman" w:hAnsi="Times New Roman" w:cs="Times New Roman"/>
          <w:i/>
          <w:iCs/>
          <w:sz w:val="24"/>
          <w:szCs w:val="24"/>
          <w:lang w:eastAsia="ja-JP" w:bidi="mn-Mong-CN"/>
        </w:rPr>
        <w:t>tolerance</w:t>
      </w:r>
      <w:r>
        <w:rPr>
          <w:rFonts w:ascii="Times New Roman" w:eastAsia="Times New Roman" w:hAnsi="Times New Roman" w:cs="Times New Roman"/>
          <w:sz w:val="24"/>
          <w:szCs w:val="24"/>
          <w:lang w:eastAsia="ja-JP" w:bidi="mn-Mong-CN"/>
        </w:rPr>
        <w:t xml:space="preserve"> &gt; 0,1. Maka </w:t>
      </w:r>
      <w:proofErr w:type="spellStart"/>
      <w:r>
        <w:rPr>
          <w:rFonts w:ascii="Times New Roman" w:eastAsia="Times New Roman" w:hAnsi="Times New Roman" w:cs="Times New Roman"/>
          <w:sz w:val="24"/>
          <w:szCs w:val="24"/>
          <w:lang w:eastAsia="ja-JP" w:bidi="mn-Mong-CN"/>
        </w:rPr>
        <w:t>dapat</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disimpulkan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bahwa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tidak</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terjadi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multikolinearitas</w:t>
      </w:r>
      <w:proofErr w:type="spellEnd"/>
      <w:r w:rsidR="008F3E18" w:rsidRPr="007942A8">
        <w:rPr>
          <w:rFonts w:ascii="Times New Roman" w:hAnsi="Times New Roman" w:cs="Times New Roman"/>
          <w:sz w:val="24"/>
          <w:szCs w:val="24"/>
        </w:rPr>
        <w:t>.</w:t>
      </w:r>
    </w:p>
    <w:p w14:paraId="614D127A" w14:textId="35668BF4" w:rsidR="009D3D5C" w:rsidRPr="009D3D5C" w:rsidRDefault="008F3E18" w:rsidP="009D3D5C">
      <w:pPr>
        <w:pStyle w:val="ListParagraph"/>
        <w:numPr>
          <w:ilvl w:val="0"/>
          <w:numId w:val="26"/>
        </w:numPr>
        <w:spacing w:after="240" w:line="240" w:lineRule="auto"/>
        <w:ind w:left="284" w:hanging="284"/>
        <w:jc w:val="both"/>
        <w:rPr>
          <w:rFonts w:ascii="Times New Roman" w:hAnsi="Times New Roman" w:cs="Times New Roman"/>
          <w:b/>
          <w:bCs/>
          <w:sz w:val="24"/>
          <w:szCs w:val="24"/>
        </w:rPr>
      </w:pPr>
      <w:r w:rsidRPr="009D3D5C">
        <w:rPr>
          <w:rFonts w:ascii="Times New Roman" w:hAnsi="Times New Roman" w:cs="Times New Roman"/>
          <w:b/>
          <w:bCs/>
          <w:sz w:val="24"/>
          <w:szCs w:val="24"/>
        </w:rPr>
        <w:t xml:space="preserve">Uji </w:t>
      </w:r>
      <w:proofErr w:type="spellStart"/>
      <w:r w:rsidRPr="009D3D5C">
        <w:rPr>
          <w:rFonts w:ascii="Times New Roman" w:hAnsi="Times New Roman" w:cs="Times New Roman"/>
          <w:b/>
          <w:bCs/>
          <w:sz w:val="24"/>
          <w:szCs w:val="24"/>
        </w:rPr>
        <w:t>Heteroskedastisitas</w:t>
      </w:r>
      <w:proofErr w:type="spellEnd"/>
    </w:p>
    <w:p w14:paraId="4B9163AF" w14:textId="21886427" w:rsidR="00A57B4E" w:rsidRPr="00691390" w:rsidRDefault="009F35CB" w:rsidP="009F35CB">
      <w:pPr>
        <w:pStyle w:val="ListParagraph"/>
        <w:spacing w:line="240" w:lineRule="auto"/>
        <w:ind w:left="284" w:firstLine="567"/>
        <w:jc w:val="both"/>
        <w:rPr>
          <w:rFonts w:ascii="Times New Roman" w:hAnsi="Times New Roman" w:cs="Times New Roman"/>
          <w:sz w:val="24"/>
          <w:szCs w:val="24"/>
        </w:rPr>
      </w:pPr>
      <w:r>
        <w:rPr>
          <w:noProof/>
        </w:rPr>
        <w:drawing>
          <wp:anchor distT="0" distB="0" distL="114300" distR="114300" simplePos="0" relativeHeight="251675648" behindDoc="0" locked="0" layoutInCell="1" allowOverlap="1" wp14:anchorId="0DFB6EA1" wp14:editId="143ABFB2">
            <wp:simplePos x="0" y="0"/>
            <wp:positionH relativeFrom="column">
              <wp:posOffset>710565</wp:posOffset>
            </wp:positionH>
            <wp:positionV relativeFrom="paragraph">
              <wp:posOffset>883285</wp:posOffset>
            </wp:positionV>
            <wp:extent cx="4004310" cy="2353945"/>
            <wp:effectExtent l="0" t="0" r="0" b="8255"/>
            <wp:wrapTopAndBottom/>
            <wp:docPr id="1262377842" name="Picture 3"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77842" name="Picture 3" descr="A graph with blue dot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004310" cy="2353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lang w:eastAsia="ja-JP" w:bidi="mn-Mong-CN"/>
        </w:rPr>
        <w:t xml:space="preserve">Uji </w:t>
      </w:r>
      <w:proofErr w:type="spellStart"/>
      <w:r>
        <w:rPr>
          <w:rFonts w:ascii="Times New Roman" w:eastAsia="Times New Roman" w:hAnsi="Times New Roman" w:cs="Times New Roman"/>
          <w:sz w:val="24"/>
          <w:szCs w:val="24"/>
          <w:lang w:eastAsia="ja-JP" w:bidi="mn-Mong-CN"/>
        </w:rPr>
        <w:t>heteroskedatisitas</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bertujuan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untuk</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menguji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apakah</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terdapat</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kesamaan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atau</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ketidaksamaan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varian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antara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pengamatan</w:t>
      </w:r>
      <w:proofErr w:type="spellEnd"/>
      <w:r>
        <w:rPr>
          <w:rFonts w:ascii="Times New Roman" w:eastAsia="Times New Roman" w:hAnsi="Times New Roman" w:cs="Times New Roman"/>
          <w:sz w:val="24"/>
          <w:szCs w:val="24"/>
          <w:lang w:eastAsia="ja-JP" w:bidi="mn-Mong-CN"/>
        </w:rPr>
        <w:t xml:space="preserve"> yang </w:t>
      </w:r>
      <w:proofErr w:type="spellStart"/>
      <w:r>
        <w:rPr>
          <w:rFonts w:ascii="Times New Roman" w:eastAsia="Times New Roman" w:hAnsi="Times New Roman" w:cs="Times New Roman"/>
          <w:sz w:val="24"/>
          <w:szCs w:val="24"/>
          <w:lang w:eastAsia="ja-JP" w:bidi="mn-Mong-CN"/>
        </w:rPr>
        <w:t>satu</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dengan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pengamatan</w:t>
      </w:r>
      <w:proofErr w:type="spellEnd"/>
      <w:r>
        <w:rPr>
          <w:rFonts w:ascii="Times New Roman" w:eastAsia="Times New Roman" w:hAnsi="Times New Roman" w:cs="Times New Roman"/>
          <w:sz w:val="24"/>
          <w:szCs w:val="24"/>
          <w:lang w:eastAsia="ja-JP" w:bidi="mn-Mong-CN"/>
        </w:rPr>
        <w:t xml:space="preserve"> yang lain</w:t>
      </w:r>
      <w:r w:rsidR="0087415C">
        <w:rPr>
          <w:rFonts w:ascii="Times New Roman" w:eastAsia="Times New Roman" w:hAnsi="Times New Roman" w:cs="Times New Roman"/>
          <w:sz w:val="24"/>
          <w:szCs w:val="24"/>
          <w:lang w:eastAsia="ja-JP" w:bidi="mn-Mong-CN"/>
        </w:rPr>
        <w:t xml:space="preserve"> di </w:t>
      </w:r>
      <w:proofErr w:type="spellStart"/>
      <w:r w:rsidR="0087415C">
        <w:rPr>
          <w:rFonts w:ascii="Times New Roman" w:eastAsia="Times New Roman" w:hAnsi="Times New Roman" w:cs="Times New Roman"/>
          <w:sz w:val="24"/>
          <w:szCs w:val="24"/>
          <w:lang w:eastAsia="ja-JP" w:bidi="mn-Mong-CN"/>
        </w:rPr>
        <w:t>dalam</w:t>
      </w:r>
      <w:proofErr w:type="spellEnd"/>
      <w:r w:rsidR="0087415C">
        <w:rPr>
          <w:rFonts w:ascii="Times New Roman" w:eastAsia="Times New Roman" w:hAnsi="Times New Roman" w:cs="Times New Roman"/>
          <w:sz w:val="24"/>
          <w:szCs w:val="24"/>
          <w:lang w:eastAsia="ja-JP" w:bidi="mn-Mong-CN"/>
        </w:rPr>
        <w:t xml:space="preserve"> </w:t>
      </w:r>
      <w:proofErr w:type="spellStart"/>
      <w:r w:rsidR="0087415C">
        <w:rPr>
          <w:rFonts w:ascii="Times New Roman" w:eastAsia="Times New Roman" w:hAnsi="Times New Roman" w:cs="Times New Roman"/>
          <w:sz w:val="24"/>
          <w:szCs w:val="24"/>
          <w:lang w:eastAsia="ja-JP" w:bidi="mn-Mong-CN"/>
        </w:rPr>
        <w:t>suat</w:t>
      </w:r>
      <w:proofErr w:type="spellEnd"/>
      <w:r w:rsidR="0087415C">
        <w:rPr>
          <w:rFonts w:ascii="Times New Roman" w:eastAsia="Times New Roman" w:hAnsi="Times New Roman" w:cs="Times New Roman"/>
          <w:sz w:val="24"/>
          <w:szCs w:val="24"/>
          <w:lang w:eastAsia="ja-JP" w:bidi="mn-Mong-CN"/>
        </w:rPr>
        <w:t xml:space="preserve"> model </w:t>
      </w:r>
      <w:proofErr w:type="spellStart"/>
      <w:r w:rsidR="0087415C">
        <w:rPr>
          <w:rFonts w:ascii="Times New Roman" w:eastAsia="Times New Roman" w:hAnsi="Times New Roman" w:cs="Times New Roman"/>
          <w:sz w:val="24"/>
          <w:szCs w:val="24"/>
          <w:lang w:eastAsia="ja-JP" w:bidi="mn-Mong-CN"/>
        </w:rPr>
        <w:t>regresi</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Pengujian</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heteroskedastisitas</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dalam</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penelitian</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ini</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menggunakan</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grafik</w:t>
      </w:r>
      <w:proofErr w:type="spellEnd"/>
      <w:r w:rsidRPr="00DA75BF">
        <w:rPr>
          <w:rFonts w:ascii="Times New Roman" w:eastAsia="Times New Roman" w:hAnsi="Times New Roman" w:cs="Times New Roman"/>
          <w:sz w:val="24"/>
          <w:szCs w:val="24"/>
          <w:lang w:eastAsia="ja-JP" w:bidi="mn-Mong-CN"/>
        </w:rPr>
        <w:t xml:space="preserve"> </w:t>
      </w:r>
      <w:r w:rsidRPr="00DA75BF">
        <w:rPr>
          <w:rFonts w:ascii="Times New Roman" w:eastAsia="Times New Roman" w:hAnsi="Times New Roman" w:cs="Times New Roman"/>
          <w:i/>
          <w:iCs/>
          <w:sz w:val="24"/>
          <w:szCs w:val="24"/>
          <w:lang w:eastAsia="ja-JP" w:bidi="mn-Mong-CN"/>
        </w:rPr>
        <w:t>scatterplot</w:t>
      </w:r>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Berikut</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ini</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tampilan</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grafik</w:t>
      </w:r>
      <w:proofErr w:type="spellEnd"/>
      <w:r w:rsidRPr="00DA75BF">
        <w:rPr>
          <w:rFonts w:ascii="Times New Roman" w:eastAsia="Times New Roman" w:hAnsi="Times New Roman" w:cs="Times New Roman"/>
          <w:sz w:val="24"/>
          <w:szCs w:val="24"/>
          <w:lang w:eastAsia="ja-JP" w:bidi="mn-Mong-CN"/>
        </w:rPr>
        <w:t xml:space="preserve"> </w:t>
      </w:r>
      <w:r w:rsidRPr="00DA75BF">
        <w:rPr>
          <w:rFonts w:ascii="Times New Roman" w:eastAsia="Times New Roman" w:hAnsi="Times New Roman" w:cs="Times New Roman"/>
          <w:i/>
          <w:iCs/>
          <w:sz w:val="24"/>
          <w:szCs w:val="24"/>
          <w:lang w:eastAsia="ja-JP" w:bidi="mn-Mong-CN"/>
        </w:rPr>
        <w:t>scatterplot</w:t>
      </w:r>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dari</w:t>
      </w:r>
      <w:proofErr w:type="spellEnd"/>
      <w:r w:rsidRPr="00DA75BF">
        <w:rPr>
          <w:rFonts w:ascii="Times New Roman" w:eastAsia="Times New Roman" w:hAnsi="Times New Roman" w:cs="Times New Roman"/>
          <w:sz w:val="24"/>
          <w:szCs w:val="24"/>
          <w:lang w:eastAsia="ja-JP" w:bidi="mn-Mong-CN"/>
        </w:rPr>
        <w:t xml:space="preserve"> model </w:t>
      </w:r>
      <w:proofErr w:type="spellStart"/>
      <w:r w:rsidRPr="00DA75BF">
        <w:rPr>
          <w:rFonts w:ascii="Times New Roman" w:eastAsia="Times New Roman" w:hAnsi="Times New Roman" w:cs="Times New Roman"/>
          <w:sz w:val="24"/>
          <w:szCs w:val="24"/>
          <w:lang w:eastAsia="ja-JP" w:bidi="mn-Mong-CN"/>
        </w:rPr>
        <w:t>regresi</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dalam</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penelitian</w:t>
      </w:r>
      <w:proofErr w:type="spellEnd"/>
      <w:r w:rsidRPr="00DA75BF">
        <w:rPr>
          <w:rFonts w:ascii="Times New Roman" w:eastAsia="Times New Roman" w:hAnsi="Times New Roman" w:cs="Times New Roman"/>
          <w:sz w:val="24"/>
          <w:szCs w:val="24"/>
          <w:lang w:eastAsia="ja-JP" w:bidi="mn-Mong-CN"/>
        </w:rPr>
        <w:t xml:space="preserve"> </w:t>
      </w:r>
      <w:proofErr w:type="spellStart"/>
      <w:r w:rsidRPr="00DA75BF">
        <w:rPr>
          <w:rFonts w:ascii="Times New Roman" w:eastAsia="Times New Roman" w:hAnsi="Times New Roman" w:cs="Times New Roman"/>
          <w:sz w:val="24"/>
          <w:szCs w:val="24"/>
          <w:lang w:eastAsia="ja-JP" w:bidi="mn-Mong-CN"/>
        </w:rPr>
        <w:t>ini</w:t>
      </w:r>
      <w:proofErr w:type="spellEnd"/>
      <w:r w:rsidRPr="00DA75BF">
        <w:rPr>
          <w:rFonts w:ascii="Times New Roman" w:eastAsia="Times New Roman" w:hAnsi="Times New Roman" w:cs="Times New Roman"/>
          <w:sz w:val="24"/>
          <w:szCs w:val="24"/>
          <w:lang w:eastAsia="ja-JP" w:bidi="mn-Mong-CN"/>
        </w:rPr>
        <w:t>:</w:t>
      </w:r>
    </w:p>
    <w:p w14:paraId="347EC9D8" w14:textId="05A0F40E" w:rsidR="001834C8" w:rsidRPr="001834C8" w:rsidRDefault="001834C8" w:rsidP="006440BF">
      <w:pPr>
        <w:spacing w:line="240" w:lineRule="auto"/>
        <w:jc w:val="center"/>
        <w:rPr>
          <w:rFonts w:ascii="Times New Roman" w:hAnsi="Times New Roman" w:cs="Times New Roman"/>
          <w:b/>
          <w:bCs/>
          <w:sz w:val="24"/>
          <w:szCs w:val="24"/>
        </w:rPr>
      </w:pPr>
      <w:r w:rsidRPr="001834C8">
        <w:rPr>
          <w:rFonts w:ascii="Times New Roman" w:hAnsi="Times New Roman" w:cs="Times New Roman"/>
          <w:b/>
          <w:bCs/>
          <w:sz w:val="24"/>
          <w:szCs w:val="24"/>
        </w:rPr>
        <w:t>Gambar 3.</w:t>
      </w:r>
      <w:r w:rsidRPr="001834C8">
        <w:rPr>
          <w:b/>
          <w:bCs/>
        </w:rPr>
        <w:t xml:space="preserve"> </w:t>
      </w:r>
      <w:r w:rsidRPr="001834C8">
        <w:rPr>
          <w:rFonts w:ascii="Times New Roman" w:hAnsi="Times New Roman" w:cs="Times New Roman"/>
          <w:b/>
          <w:bCs/>
          <w:sz w:val="24"/>
          <w:szCs w:val="24"/>
        </w:rPr>
        <w:t xml:space="preserve">Uji </w:t>
      </w:r>
      <w:proofErr w:type="spellStart"/>
      <w:r w:rsidRPr="001834C8">
        <w:rPr>
          <w:rFonts w:ascii="Times New Roman" w:hAnsi="Times New Roman" w:cs="Times New Roman"/>
          <w:b/>
          <w:bCs/>
          <w:sz w:val="24"/>
          <w:szCs w:val="24"/>
        </w:rPr>
        <w:t>Heteroskedastisitas</w:t>
      </w:r>
      <w:proofErr w:type="spellEnd"/>
    </w:p>
    <w:p w14:paraId="778A9F45" w14:textId="047332F8" w:rsidR="009F35CB" w:rsidRPr="009F35CB" w:rsidRDefault="009F35CB" w:rsidP="009F35CB">
      <w:pPr>
        <w:spacing w:line="240" w:lineRule="auto"/>
        <w:ind w:left="284" w:firstLine="567"/>
        <w:jc w:val="both"/>
        <w:rPr>
          <w:rFonts w:ascii="Times New Roman" w:hAnsi="Times New Roman" w:cs="Times New Roman"/>
          <w:sz w:val="24"/>
          <w:szCs w:val="24"/>
        </w:rPr>
      </w:pPr>
      <w:proofErr w:type="spellStart"/>
      <w:r w:rsidRPr="009F35CB">
        <w:rPr>
          <w:rFonts w:ascii="Times New Roman" w:hAnsi="Times New Roman" w:cs="Times New Roman"/>
          <w:sz w:val="24"/>
          <w:szCs w:val="24"/>
        </w:rPr>
        <w:t>Berdasarkan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gambar</w:t>
      </w:r>
      <w:proofErr w:type="spellEnd"/>
      <w:r w:rsidRPr="009F35CB">
        <w:rPr>
          <w:rFonts w:ascii="Times New Roman" w:hAnsi="Times New Roman" w:cs="Times New Roman"/>
          <w:sz w:val="24"/>
          <w:szCs w:val="24"/>
        </w:rPr>
        <w:t xml:space="preserve"> 3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terlihat</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bahwa</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titik-titik</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menyebar</w:t>
      </w:r>
      <w:proofErr w:type="spellEnd"/>
      <w:r w:rsidR="0087415C">
        <w:rPr>
          <w:rFonts w:ascii="Times New Roman" w:hAnsi="Times New Roman" w:cs="Times New Roman"/>
          <w:sz w:val="24"/>
          <w:szCs w:val="24"/>
        </w:rPr>
        <w:t xml:space="preserve"> </w:t>
      </w:r>
      <w:proofErr w:type="spellStart"/>
      <w:r w:rsidR="0087415C">
        <w:rPr>
          <w:rFonts w:ascii="Times New Roman" w:hAnsi="Times New Roman" w:cs="Times New Roman"/>
          <w:sz w:val="24"/>
          <w:szCs w:val="24"/>
        </w:rPr>
        <w:t>acak</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serta</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tersebar</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baik</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diatas</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maupun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dibawah</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angka</w:t>
      </w:r>
      <w:proofErr w:type="spellEnd"/>
      <w:r w:rsidRPr="009F35CB">
        <w:rPr>
          <w:rFonts w:ascii="Times New Roman" w:hAnsi="Times New Roman" w:cs="Times New Roman"/>
          <w:sz w:val="24"/>
          <w:szCs w:val="24"/>
        </w:rPr>
        <w:t xml:space="preserve"> 0 pada </w:t>
      </w:r>
      <w:proofErr w:type="spellStart"/>
      <w:r w:rsidRPr="009F35CB">
        <w:rPr>
          <w:rFonts w:ascii="Times New Roman" w:hAnsi="Times New Roman" w:cs="Times New Roman"/>
          <w:sz w:val="24"/>
          <w:szCs w:val="24"/>
        </w:rPr>
        <w:t>sumbu</w:t>
      </w:r>
      <w:proofErr w:type="spellEnd"/>
      <w:r w:rsidRPr="009F35CB">
        <w:rPr>
          <w:rFonts w:ascii="Times New Roman" w:hAnsi="Times New Roman" w:cs="Times New Roman"/>
          <w:sz w:val="24"/>
          <w:szCs w:val="24"/>
        </w:rPr>
        <w:t xml:space="preserve"> Y. Maka </w:t>
      </w:r>
      <w:proofErr w:type="spellStart"/>
      <w:r w:rsidRPr="009F35CB">
        <w:rPr>
          <w:rFonts w:ascii="Times New Roman" w:hAnsi="Times New Roman" w:cs="Times New Roman"/>
          <w:sz w:val="24"/>
          <w:szCs w:val="24"/>
        </w:rPr>
        <w:t>dapat</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disimpulkan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bahwa</w:t>
      </w:r>
      <w:proofErr w:type="spellEnd"/>
      <w:r w:rsidRPr="009F35CB">
        <w:rPr>
          <w:rFonts w:ascii="Times New Roman" w:hAnsi="Times New Roman" w:cs="Times New Roman"/>
          <w:sz w:val="24"/>
          <w:szCs w:val="24"/>
        </w:rPr>
        <w:t xml:space="preserve"> model </w:t>
      </w:r>
      <w:proofErr w:type="spellStart"/>
      <w:r w:rsidRPr="009F35CB">
        <w:rPr>
          <w:rFonts w:ascii="Times New Roman" w:hAnsi="Times New Roman" w:cs="Times New Roman"/>
          <w:sz w:val="24"/>
          <w:szCs w:val="24"/>
        </w:rPr>
        <w:t>regresi</w:t>
      </w:r>
      <w:proofErr w:type="spellEnd"/>
      <w:r w:rsidRPr="009F35CB">
        <w:rPr>
          <w:rFonts w:ascii="Times New Roman" w:hAnsi="Times New Roman" w:cs="Times New Roman"/>
          <w:sz w:val="24"/>
          <w:szCs w:val="24"/>
        </w:rPr>
        <w:t xml:space="preserve"> pada </w:t>
      </w:r>
      <w:proofErr w:type="spellStart"/>
      <w:r w:rsidRPr="009F35CB">
        <w:rPr>
          <w:rFonts w:ascii="Times New Roman" w:hAnsi="Times New Roman" w:cs="Times New Roman"/>
          <w:sz w:val="24"/>
          <w:szCs w:val="24"/>
        </w:rPr>
        <w:t>penelitian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ini</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tidak</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terjadi</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heteroskedastisitas</w:t>
      </w:r>
      <w:proofErr w:type="spellEnd"/>
      <w:r w:rsidRPr="009F35CB">
        <w:rPr>
          <w:rFonts w:ascii="Times New Roman" w:hAnsi="Times New Roman" w:cs="Times New Roman"/>
          <w:sz w:val="24"/>
          <w:szCs w:val="24"/>
        </w:rPr>
        <w:t>.</w:t>
      </w:r>
    </w:p>
    <w:p w14:paraId="39DCC2C2" w14:textId="47439E0A" w:rsidR="005F5913" w:rsidRPr="0008350A" w:rsidRDefault="00265726" w:rsidP="004447F2">
      <w:pPr>
        <w:pStyle w:val="ListParagraph"/>
        <w:numPr>
          <w:ilvl w:val="0"/>
          <w:numId w:val="26"/>
        </w:numPr>
        <w:spacing w:after="0" w:line="240" w:lineRule="auto"/>
        <w:ind w:left="284" w:hanging="284"/>
        <w:jc w:val="both"/>
        <w:rPr>
          <w:rFonts w:ascii="Times New Roman" w:hAnsi="Times New Roman" w:cs="Times New Roman"/>
          <w:sz w:val="24"/>
          <w:szCs w:val="24"/>
        </w:rPr>
      </w:pPr>
      <w:r w:rsidRPr="0008350A">
        <w:rPr>
          <w:rFonts w:ascii="Times New Roman" w:hAnsi="Times New Roman" w:cs="Times New Roman"/>
          <w:b/>
          <w:bCs/>
          <w:sz w:val="24"/>
          <w:szCs w:val="24"/>
        </w:rPr>
        <w:t>Uji Autokorelasi</w:t>
      </w:r>
    </w:p>
    <w:p w14:paraId="213BEBFC" w14:textId="65175508" w:rsidR="009F35CB" w:rsidRDefault="009F35CB" w:rsidP="004447F2">
      <w:pPr>
        <w:spacing w:after="0" w:line="240" w:lineRule="auto"/>
        <w:ind w:left="284" w:firstLine="567"/>
        <w:jc w:val="both"/>
        <w:rPr>
          <w:rFonts w:ascii="Times New Roman" w:hAnsi="Times New Roman" w:cs="Times New Roman"/>
          <w:sz w:val="24"/>
          <w:szCs w:val="24"/>
        </w:rPr>
      </w:pPr>
      <w:proofErr w:type="spellStart"/>
      <w:r w:rsidRPr="009F35CB">
        <w:rPr>
          <w:rFonts w:ascii="Times New Roman" w:hAnsi="Times New Roman" w:cs="Times New Roman"/>
          <w:sz w:val="24"/>
          <w:szCs w:val="24"/>
        </w:rPr>
        <w:t>Mendeteksi</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ada</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atau</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tidaknya</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autokorelasi</w:t>
      </w:r>
      <w:proofErr w:type="spellEnd"/>
      <w:r w:rsidRPr="009F35CB">
        <w:rPr>
          <w:rFonts w:ascii="Times New Roman" w:hAnsi="Times New Roman" w:cs="Times New Roman"/>
          <w:sz w:val="24"/>
          <w:szCs w:val="24"/>
        </w:rPr>
        <w:t xml:space="preserve"> pada </w:t>
      </w:r>
      <w:proofErr w:type="spellStart"/>
      <w:r w:rsidRPr="009F35CB">
        <w:rPr>
          <w:rFonts w:ascii="Times New Roman" w:hAnsi="Times New Roman" w:cs="Times New Roman"/>
          <w:sz w:val="24"/>
          <w:szCs w:val="24"/>
        </w:rPr>
        <w:t>penelitian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ini</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dilakukan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dengan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menggunakan</w:t>
      </w:r>
      <w:proofErr w:type="spellEnd"/>
      <w:r w:rsidRPr="009F35CB">
        <w:rPr>
          <w:rFonts w:ascii="Times New Roman" w:hAnsi="Times New Roman" w:cs="Times New Roman"/>
          <w:sz w:val="24"/>
          <w:szCs w:val="24"/>
        </w:rPr>
        <w:t xml:space="preserve"> uji Runs Test. </w:t>
      </w:r>
      <w:proofErr w:type="spellStart"/>
      <w:r w:rsidRPr="009F35CB">
        <w:rPr>
          <w:rFonts w:ascii="Times New Roman" w:hAnsi="Times New Roman" w:cs="Times New Roman"/>
          <w:sz w:val="24"/>
          <w:szCs w:val="24"/>
        </w:rPr>
        <w:t>Berikut</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ini</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adalah</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hasil</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pengolahan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autokolerasi</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dengan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menggunakan</w:t>
      </w:r>
      <w:proofErr w:type="spellEnd"/>
      <w:r w:rsidRPr="009F35CB">
        <w:rPr>
          <w:rFonts w:ascii="Times New Roman" w:hAnsi="Times New Roman" w:cs="Times New Roman"/>
          <w:sz w:val="24"/>
          <w:szCs w:val="24"/>
        </w:rPr>
        <w:t xml:space="preserve"> </w:t>
      </w:r>
      <w:proofErr w:type="spellStart"/>
      <w:r w:rsidRPr="009F35CB">
        <w:rPr>
          <w:rFonts w:ascii="Times New Roman" w:hAnsi="Times New Roman" w:cs="Times New Roman"/>
          <w:sz w:val="24"/>
          <w:szCs w:val="24"/>
        </w:rPr>
        <w:t>aplikasi</w:t>
      </w:r>
      <w:proofErr w:type="spellEnd"/>
      <w:r w:rsidRPr="009F35CB">
        <w:rPr>
          <w:rFonts w:ascii="Times New Roman" w:hAnsi="Times New Roman" w:cs="Times New Roman"/>
          <w:sz w:val="24"/>
          <w:szCs w:val="24"/>
        </w:rPr>
        <w:t xml:space="preserve"> SPSS:</w:t>
      </w:r>
    </w:p>
    <w:p w14:paraId="18B23189" w14:textId="77777777" w:rsidR="004360B7" w:rsidRDefault="004360B7" w:rsidP="004447F2">
      <w:pPr>
        <w:spacing w:after="0" w:line="240" w:lineRule="auto"/>
        <w:ind w:left="284" w:firstLine="567"/>
        <w:jc w:val="both"/>
        <w:rPr>
          <w:rFonts w:ascii="Times New Roman" w:hAnsi="Times New Roman" w:cs="Times New Roman"/>
          <w:sz w:val="24"/>
          <w:szCs w:val="24"/>
        </w:rPr>
      </w:pPr>
    </w:p>
    <w:p w14:paraId="0D153C69" w14:textId="77777777" w:rsidR="004360B7" w:rsidRDefault="004360B7" w:rsidP="004360B7">
      <w:pPr>
        <w:spacing w:before="120" w:after="0" w:line="240" w:lineRule="auto"/>
        <w:jc w:val="center"/>
        <w:rPr>
          <w:rFonts w:ascii="Times New Roman" w:hAnsi="Times New Roman" w:cs="Times New Roman"/>
          <w:b/>
          <w:bCs/>
          <w:sz w:val="24"/>
          <w:szCs w:val="24"/>
        </w:rPr>
      </w:pPr>
    </w:p>
    <w:p w14:paraId="2E166BA7" w14:textId="4B260832" w:rsidR="005F5913" w:rsidRPr="005F5913" w:rsidRDefault="00231D57" w:rsidP="004360B7">
      <w:pPr>
        <w:spacing w:before="120" w:after="0" w:line="240" w:lineRule="auto"/>
        <w:jc w:val="center"/>
        <w:rPr>
          <w:rFonts w:ascii="Times New Roman" w:hAnsi="Times New Roman" w:cs="Times New Roman"/>
          <w:b/>
          <w:bCs/>
          <w:sz w:val="24"/>
          <w:szCs w:val="24"/>
        </w:rPr>
      </w:pPr>
      <w:r w:rsidRPr="007942A8">
        <w:rPr>
          <w:rFonts w:ascii="Times New Roman" w:hAnsi="Times New Roman" w:cs="Times New Roman"/>
          <w:b/>
          <w:bCs/>
          <w:sz w:val="24"/>
          <w:szCs w:val="24"/>
        </w:rPr>
        <w:lastRenderedPageBreak/>
        <w:t xml:space="preserve">Tabel </w:t>
      </w:r>
      <w:r w:rsidR="004360B7">
        <w:rPr>
          <w:rFonts w:ascii="Times New Roman" w:hAnsi="Times New Roman" w:cs="Times New Roman"/>
          <w:b/>
          <w:bCs/>
          <w:sz w:val="24"/>
          <w:szCs w:val="24"/>
        </w:rPr>
        <w:t xml:space="preserve">8. </w:t>
      </w:r>
      <w:r w:rsidR="005F5913" w:rsidRPr="007942A8">
        <w:rPr>
          <w:rFonts w:ascii="Times New Roman" w:hAnsi="Times New Roman" w:cs="Times New Roman"/>
          <w:b/>
          <w:bCs/>
          <w:sz w:val="24"/>
          <w:szCs w:val="24"/>
        </w:rPr>
        <w:t>Uji Autokorelasi</w:t>
      </w:r>
    </w:p>
    <w:tbl>
      <w:tblPr>
        <w:tblStyle w:val="TableGrid"/>
        <w:tblW w:w="0" w:type="auto"/>
        <w:jc w:val="center"/>
        <w:tblLook w:val="0000" w:firstRow="0" w:lastRow="0" w:firstColumn="0" w:lastColumn="0" w:noHBand="0" w:noVBand="0"/>
      </w:tblPr>
      <w:tblGrid>
        <w:gridCol w:w="2065"/>
        <w:gridCol w:w="2281"/>
      </w:tblGrid>
      <w:tr w:rsidR="005F5913" w:rsidRPr="005F5913" w14:paraId="4C845D0F" w14:textId="77777777" w:rsidTr="00A87EC0">
        <w:trPr>
          <w:jc w:val="center"/>
        </w:trPr>
        <w:tc>
          <w:tcPr>
            <w:tcW w:w="0" w:type="auto"/>
            <w:gridSpan w:val="2"/>
            <w:tcBorders>
              <w:top w:val="nil"/>
              <w:left w:val="nil"/>
              <w:right w:val="nil"/>
            </w:tcBorders>
          </w:tcPr>
          <w:p w14:paraId="6917AE3E" w14:textId="77777777" w:rsidR="005F5913" w:rsidRPr="005F5913" w:rsidRDefault="005F5913" w:rsidP="004447F2">
            <w:pPr>
              <w:autoSpaceDE w:val="0"/>
              <w:autoSpaceDN w:val="0"/>
              <w:adjustRightInd w:val="0"/>
              <w:ind w:right="60"/>
              <w:jc w:val="center"/>
              <w:rPr>
                <w:rFonts w:ascii="Times New Roman" w:hAnsi="Times New Roman" w:cs="Times New Roman"/>
                <w:sz w:val="20"/>
                <w:szCs w:val="20"/>
              </w:rPr>
            </w:pPr>
            <w:r w:rsidRPr="005F5913">
              <w:rPr>
                <w:rFonts w:ascii="Times New Roman" w:hAnsi="Times New Roman" w:cs="Times New Roman"/>
                <w:b/>
                <w:bCs/>
                <w:sz w:val="20"/>
                <w:szCs w:val="20"/>
              </w:rPr>
              <w:t>Runs Test</w:t>
            </w:r>
          </w:p>
        </w:tc>
      </w:tr>
      <w:tr w:rsidR="005F5913" w:rsidRPr="005F5913" w14:paraId="08BDEEB8" w14:textId="77777777" w:rsidTr="00A87EC0">
        <w:trPr>
          <w:jc w:val="center"/>
        </w:trPr>
        <w:tc>
          <w:tcPr>
            <w:tcW w:w="0" w:type="auto"/>
          </w:tcPr>
          <w:p w14:paraId="0CF2EECE" w14:textId="77777777" w:rsidR="005F5913" w:rsidRPr="005F5913" w:rsidRDefault="005F5913" w:rsidP="00A87EC0">
            <w:pPr>
              <w:autoSpaceDE w:val="0"/>
              <w:autoSpaceDN w:val="0"/>
              <w:adjustRightInd w:val="0"/>
              <w:jc w:val="center"/>
              <w:rPr>
                <w:rFonts w:ascii="Times New Roman" w:hAnsi="Times New Roman" w:cs="Times New Roman"/>
                <w:sz w:val="20"/>
                <w:szCs w:val="20"/>
              </w:rPr>
            </w:pPr>
          </w:p>
        </w:tc>
        <w:tc>
          <w:tcPr>
            <w:tcW w:w="0" w:type="auto"/>
          </w:tcPr>
          <w:p w14:paraId="5EC00CF5" w14:textId="77777777" w:rsidR="005F5913" w:rsidRPr="005F5913" w:rsidRDefault="005F5913" w:rsidP="006440BF">
            <w:pPr>
              <w:autoSpaceDE w:val="0"/>
              <w:autoSpaceDN w:val="0"/>
              <w:adjustRightInd w:val="0"/>
              <w:ind w:right="60"/>
              <w:jc w:val="center"/>
              <w:rPr>
                <w:rFonts w:ascii="Times New Roman" w:hAnsi="Times New Roman" w:cs="Times New Roman"/>
                <w:sz w:val="20"/>
                <w:szCs w:val="20"/>
              </w:rPr>
            </w:pPr>
            <w:r w:rsidRPr="005F5913">
              <w:rPr>
                <w:rFonts w:ascii="Times New Roman" w:hAnsi="Times New Roman" w:cs="Times New Roman"/>
                <w:sz w:val="20"/>
                <w:szCs w:val="20"/>
              </w:rPr>
              <w:t>Unstandardized Residual</w:t>
            </w:r>
          </w:p>
        </w:tc>
      </w:tr>
      <w:tr w:rsidR="004447F2" w:rsidRPr="005F5913" w14:paraId="0B67710B" w14:textId="77777777" w:rsidTr="00A87EC0">
        <w:trPr>
          <w:jc w:val="center"/>
        </w:trPr>
        <w:tc>
          <w:tcPr>
            <w:tcW w:w="0" w:type="auto"/>
          </w:tcPr>
          <w:p w14:paraId="797BC8E7" w14:textId="77777777" w:rsidR="004447F2" w:rsidRPr="005F5913" w:rsidRDefault="004447F2" w:rsidP="004447F2">
            <w:pPr>
              <w:autoSpaceDE w:val="0"/>
              <w:autoSpaceDN w:val="0"/>
              <w:adjustRightInd w:val="0"/>
              <w:ind w:right="60"/>
              <w:rPr>
                <w:rFonts w:ascii="Times New Roman" w:hAnsi="Times New Roman" w:cs="Times New Roman"/>
                <w:sz w:val="20"/>
                <w:szCs w:val="20"/>
              </w:rPr>
            </w:pPr>
            <w:r w:rsidRPr="005F5913">
              <w:rPr>
                <w:rFonts w:ascii="Times New Roman" w:hAnsi="Times New Roman" w:cs="Times New Roman"/>
                <w:sz w:val="20"/>
                <w:szCs w:val="20"/>
              </w:rPr>
              <w:t xml:space="preserve">Test </w:t>
            </w:r>
            <w:proofErr w:type="spellStart"/>
            <w:r w:rsidRPr="005F5913">
              <w:rPr>
                <w:rFonts w:ascii="Times New Roman" w:hAnsi="Times New Roman" w:cs="Times New Roman"/>
                <w:sz w:val="20"/>
                <w:szCs w:val="20"/>
              </w:rPr>
              <w:t>Value</w:t>
            </w:r>
            <w:r w:rsidRPr="005F5913">
              <w:rPr>
                <w:rFonts w:ascii="Times New Roman" w:hAnsi="Times New Roman" w:cs="Times New Roman"/>
                <w:sz w:val="20"/>
                <w:szCs w:val="20"/>
                <w:vertAlign w:val="superscript"/>
              </w:rPr>
              <w:t>a</w:t>
            </w:r>
            <w:proofErr w:type="spellEnd"/>
          </w:p>
        </w:tc>
        <w:tc>
          <w:tcPr>
            <w:tcW w:w="0" w:type="auto"/>
          </w:tcPr>
          <w:p w14:paraId="1CD751BD" w14:textId="75CADF45" w:rsidR="004447F2" w:rsidRPr="004447F2" w:rsidRDefault="004447F2" w:rsidP="004447F2">
            <w:pPr>
              <w:autoSpaceDE w:val="0"/>
              <w:autoSpaceDN w:val="0"/>
              <w:adjustRightInd w:val="0"/>
              <w:ind w:right="60"/>
              <w:jc w:val="right"/>
              <w:rPr>
                <w:rFonts w:ascii="Times New Roman" w:hAnsi="Times New Roman" w:cs="Times New Roman"/>
                <w:sz w:val="20"/>
                <w:szCs w:val="20"/>
              </w:rPr>
            </w:pPr>
            <w:r w:rsidRPr="004447F2">
              <w:rPr>
                <w:rFonts w:ascii="Times New Roman" w:eastAsia="Arial" w:hAnsi="Times New Roman" w:cs="Times New Roman"/>
                <w:sz w:val="20"/>
                <w:szCs w:val="20"/>
                <w:lang w:eastAsia="ja-JP" w:bidi="mn-Mong-CN"/>
              </w:rPr>
              <w:t>-,36552</w:t>
            </w:r>
          </w:p>
        </w:tc>
      </w:tr>
      <w:tr w:rsidR="004447F2" w:rsidRPr="005F5913" w14:paraId="0EA60D9C" w14:textId="77777777" w:rsidTr="00A87EC0">
        <w:trPr>
          <w:jc w:val="center"/>
        </w:trPr>
        <w:tc>
          <w:tcPr>
            <w:tcW w:w="0" w:type="auto"/>
          </w:tcPr>
          <w:p w14:paraId="1A685B03" w14:textId="77777777" w:rsidR="004447F2" w:rsidRPr="005F5913" w:rsidRDefault="004447F2" w:rsidP="004447F2">
            <w:pPr>
              <w:autoSpaceDE w:val="0"/>
              <w:autoSpaceDN w:val="0"/>
              <w:adjustRightInd w:val="0"/>
              <w:ind w:right="60"/>
              <w:rPr>
                <w:rFonts w:ascii="Times New Roman" w:hAnsi="Times New Roman" w:cs="Times New Roman"/>
                <w:sz w:val="20"/>
                <w:szCs w:val="20"/>
              </w:rPr>
            </w:pPr>
            <w:r w:rsidRPr="005F5913">
              <w:rPr>
                <w:rFonts w:ascii="Times New Roman" w:hAnsi="Times New Roman" w:cs="Times New Roman"/>
                <w:sz w:val="20"/>
                <w:szCs w:val="20"/>
              </w:rPr>
              <w:t>Cases &lt; Test Value</w:t>
            </w:r>
          </w:p>
        </w:tc>
        <w:tc>
          <w:tcPr>
            <w:tcW w:w="0" w:type="auto"/>
          </w:tcPr>
          <w:p w14:paraId="3078356B" w14:textId="0DCF5629" w:rsidR="004447F2" w:rsidRPr="004447F2" w:rsidRDefault="004447F2" w:rsidP="004447F2">
            <w:pPr>
              <w:autoSpaceDE w:val="0"/>
              <w:autoSpaceDN w:val="0"/>
              <w:adjustRightInd w:val="0"/>
              <w:ind w:right="60"/>
              <w:jc w:val="right"/>
              <w:rPr>
                <w:rFonts w:ascii="Times New Roman" w:hAnsi="Times New Roman" w:cs="Times New Roman"/>
                <w:sz w:val="20"/>
                <w:szCs w:val="20"/>
              </w:rPr>
            </w:pPr>
            <w:r w:rsidRPr="004447F2">
              <w:rPr>
                <w:rFonts w:ascii="Times New Roman" w:eastAsia="Arial" w:hAnsi="Times New Roman" w:cs="Times New Roman"/>
                <w:sz w:val="20"/>
                <w:szCs w:val="20"/>
                <w:lang w:eastAsia="ja-JP" w:bidi="mn-Mong-CN"/>
              </w:rPr>
              <w:t>48</w:t>
            </w:r>
          </w:p>
        </w:tc>
      </w:tr>
      <w:tr w:rsidR="004447F2" w:rsidRPr="005F5913" w14:paraId="1563B257" w14:textId="77777777" w:rsidTr="00A87EC0">
        <w:trPr>
          <w:jc w:val="center"/>
        </w:trPr>
        <w:tc>
          <w:tcPr>
            <w:tcW w:w="0" w:type="auto"/>
          </w:tcPr>
          <w:p w14:paraId="1364D4F1" w14:textId="77777777" w:rsidR="004447F2" w:rsidRPr="005F5913" w:rsidRDefault="004447F2" w:rsidP="004447F2">
            <w:pPr>
              <w:autoSpaceDE w:val="0"/>
              <w:autoSpaceDN w:val="0"/>
              <w:adjustRightInd w:val="0"/>
              <w:ind w:right="60"/>
              <w:rPr>
                <w:rFonts w:ascii="Times New Roman" w:hAnsi="Times New Roman" w:cs="Times New Roman"/>
                <w:sz w:val="20"/>
                <w:szCs w:val="20"/>
              </w:rPr>
            </w:pPr>
            <w:r w:rsidRPr="005F5913">
              <w:rPr>
                <w:rFonts w:ascii="Times New Roman" w:hAnsi="Times New Roman" w:cs="Times New Roman"/>
                <w:sz w:val="20"/>
                <w:szCs w:val="20"/>
              </w:rPr>
              <w:t>Cases &gt;= Test Value</w:t>
            </w:r>
          </w:p>
        </w:tc>
        <w:tc>
          <w:tcPr>
            <w:tcW w:w="0" w:type="auto"/>
          </w:tcPr>
          <w:p w14:paraId="1E49EF07" w14:textId="5309AF24" w:rsidR="004447F2" w:rsidRPr="004447F2" w:rsidRDefault="004447F2" w:rsidP="004447F2">
            <w:pPr>
              <w:autoSpaceDE w:val="0"/>
              <w:autoSpaceDN w:val="0"/>
              <w:adjustRightInd w:val="0"/>
              <w:ind w:right="60"/>
              <w:jc w:val="right"/>
              <w:rPr>
                <w:rFonts w:ascii="Times New Roman" w:hAnsi="Times New Roman" w:cs="Times New Roman"/>
                <w:sz w:val="20"/>
                <w:szCs w:val="20"/>
              </w:rPr>
            </w:pPr>
            <w:r w:rsidRPr="004447F2">
              <w:rPr>
                <w:rFonts w:ascii="Times New Roman" w:eastAsia="Arial" w:hAnsi="Times New Roman" w:cs="Times New Roman"/>
                <w:sz w:val="20"/>
                <w:szCs w:val="20"/>
                <w:lang w:eastAsia="ja-JP" w:bidi="mn-Mong-CN"/>
              </w:rPr>
              <w:t>48</w:t>
            </w:r>
          </w:p>
        </w:tc>
      </w:tr>
      <w:tr w:rsidR="004447F2" w:rsidRPr="005F5913" w14:paraId="57B4F774" w14:textId="77777777" w:rsidTr="00A87EC0">
        <w:trPr>
          <w:jc w:val="center"/>
        </w:trPr>
        <w:tc>
          <w:tcPr>
            <w:tcW w:w="0" w:type="auto"/>
          </w:tcPr>
          <w:p w14:paraId="2CBD826E" w14:textId="77777777" w:rsidR="004447F2" w:rsidRPr="005F5913" w:rsidRDefault="004447F2" w:rsidP="004447F2">
            <w:pPr>
              <w:autoSpaceDE w:val="0"/>
              <w:autoSpaceDN w:val="0"/>
              <w:adjustRightInd w:val="0"/>
              <w:ind w:right="60"/>
              <w:rPr>
                <w:rFonts w:ascii="Times New Roman" w:hAnsi="Times New Roman" w:cs="Times New Roman"/>
                <w:sz w:val="20"/>
                <w:szCs w:val="20"/>
              </w:rPr>
            </w:pPr>
            <w:r w:rsidRPr="005F5913">
              <w:rPr>
                <w:rFonts w:ascii="Times New Roman" w:hAnsi="Times New Roman" w:cs="Times New Roman"/>
                <w:sz w:val="20"/>
                <w:szCs w:val="20"/>
              </w:rPr>
              <w:t>Total Cases</w:t>
            </w:r>
          </w:p>
        </w:tc>
        <w:tc>
          <w:tcPr>
            <w:tcW w:w="0" w:type="auto"/>
          </w:tcPr>
          <w:p w14:paraId="7D419318" w14:textId="10676F52" w:rsidR="004447F2" w:rsidRPr="004447F2" w:rsidRDefault="004447F2" w:rsidP="004447F2">
            <w:pPr>
              <w:autoSpaceDE w:val="0"/>
              <w:autoSpaceDN w:val="0"/>
              <w:adjustRightInd w:val="0"/>
              <w:ind w:right="60"/>
              <w:jc w:val="right"/>
              <w:rPr>
                <w:rFonts w:ascii="Times New Roman" w:hAnsi="Times New Roman" w:cs="Times New Roman"/>
                <w:sz w:val="20"/>
                <w:szCs w:val="20"/>
              </w:rPr>
            </w:pPr>
            <w:r w:rsidRPr="004447F2">
              <w:rPr>
                <w:rFonts w:ascii="Times New Roman" w:eastAsia="Arial" w:hAnsi="Times New Roman" w:cs="Times New Roman"/>
                <w:sz w:val="20"/>
                <w:szCs w:val="20"/>
                <w:lang w:eastAsia="ja-JP" w:bidi="mn-Mong-CN"/>
              </w:rPr>
              <w:t>96</w:t>
            </w:r>
          </w:p>
        </w:tc>
      </w:tr>
      <w:tr w:rsidR="004447F2" w:rsidRPr="005F5913" w14:paraId="5C080814" w14:textId="77777777" w:rsidTr="00A87EC0">
        <w:trPr>
          <w:jc w:val="center"/>
        </w:trPr>
        <w:tc>
          <w:tcPr>
            <w:tcW w:w="0" w:type="auto"/>
          </w:tcPr>
          <w:p w14:paraId="5486012B" w14:textId="77777777" w:rsidR="004447F2" w:rsidRPr="005F5913" w:rsidRDefault="004447F2" w:rsidP="004447F2">
            <w:pPr>
              <w:autoSpaceDE w:val="0"/>
              <w:autoSpaceDN w:val="0"/>
              <w:adjustRightInd w:val="0"/>
              <w:ind w:right="60"/>
              <w:rPr>
                <w:rFonts w:ascii="Times New Roman" w:hAnsi="Times New Roman" w:cs="Times New Roman"/>
                <w:sz w:val="20"/>
                <w:szCs w:val="20"/>
              </w:rPr>
            </w:pPr>
            <w:r w:rsidRPr="005F5913">
              <w:rPr>
                <w:rFonts w:ascii="Times New Roman" w:hAnsi="Times New Roman" w:cs="Times New Roman"/>
                <w:sz w:val="20"/>
                <w:szCs w:val="20"/>
              </w:rPr>
              <w:t>Number of Runs</w:t>
            </w:r>
          </w:p>
        </w:tc>
        <w:tc>
          <w:tcPr>
            <w:tcW w:w="0" w:type="auto"/>
          </w:tcPr>
          <w:p w14:paraId="33E7BB45" w14:textId="3A3237BC" w:rsidR="004447F2" w:rsidRPr="004447F2" w:rsidRDefault="004447F2" w:rsidP="004447F2">
            <w:pPr>
              <w:autoSpaceDE w:val="0"/>
              <w:autoSpaceDN w:val="0"/>
              <w:adjustRightInd w:val="0"/>
              <w:ind w:right="60"/>
              <w:jc w:val="right"/>
              <w:rPr>
                <w:rFonts w:ascii="Times New Roman" w:hAnsi="Times New Roman" w:cs="Times New Roman"/>
                <w:sz w:val="20"/>
                <w:szCs w:val="20"/>
              </w:rPr>
            </w:pPr>
            <w:r w:rsidRPr="004447F2">
              <w:rPr>
                <w:rFonts w:ascii="Times New Roman" w:eastAsia="Arial" w:hAnsi="Times New Roman" w:cs="Times New Roman"/>
                <w:sz w:val="20"/>
                <w:szCs w:val="20"/>
                <w:lang w:eastAsia="ja-JP" w:bidi="mn-Mong-CN"/>
              </w:rPr>
              <w:t>50</w:t>
            </w:r>
          </w:p>
        </w:tc>
      </w:tr>
      <w:tr w:rsidR="004447F2" w:rsidRPr="005F5913" w14:paraId="0EAF7AA8" w14:textId="77777777" w:rsidTr="00A87EC0">
        <w:trPr>
          <w:jc w:val="center"/>
        </w:trPr>
        <w:tc>
          <w:tcPr>
            <w:tcW w:w="0" w:type="auto"/>
          </w:tcPr>
          <w:p w14:paraId="3B2AC214" w14:textId="77777777" w:rsidR="004447F2" w:rsidRPr="005F5913" w:rsidRDefault="004447F2" w:rsidP="004447F2">
            <w:pPr>
              <w:autoSpaceDE w:val="0"/>
              <w:autoSpaceDN w:val="0"/>
              <w:adjustRightInd w:val="0"/>
              <w:ind w:right="60"/>
              <w:rPr>
                <w:rFonts w:ascii="Times New Roman" w:hAnsi="Times New Roman" w:cs="Times New Roman"/>
                <w:sz w:val="20"/>
                <w:szCs w:val="20"/>
              </w:rPr>
            </w:pPr>
            <w:r w:rsidRPr="005F5913">
              <w:rPr>
                <w:rFonts w:ascii="Times New Roman" w:hAnsi="Times New Roman" w:cs="Times New Roman"/>
                <w:sz w:val="20"/>
                <w:szCs w:val="20"/>
              </w:rPr>
              <w:t>Z</w:t>
            </w:r>
          </w:p>
        </w:tc>
        <w:tc>
          <w:tcPr>
            <w:tcW w:w="0" w:type="auto"/>
          </w:tcPr>
          <w:p w14:paraId="726458CC" w14:textId="5C1676B2" w:rsidR="004447F2" w:rsidRPr="004447F2" w:rsidRDefault="004447F2" w:rsidP="004447F2">
            <w:pPr>
              <w:autoSpaceDE w:val="0"/>
              <w:autoSpaceDN w:val="0"/>
              <w:adjustRightInd w:val="0"/>
              <w:ind w:right="60"/>
              <w:jc w:val="right"/>
              <w:rPr>
                <w:rFonts w:ascii="Times New Roman" w:hAnsi="Times New Roman" w:cs="Times New Roman"/>
                <w:sz w:val="20"/>
                <w:szCs w:val="20"/>
              </w:rPr>
            </w:pPr>
            <w:r w:rsidRPr="004447F2">
              <w:rPr>
                <w:rFonts w:ascii="Times New Roman" w:eastAsia="Arial" w:hAnsi="Times New Roman" w:cs="Times New Roman"/>
                <w:sz w:val="20"/>
                <w:szCs w:val="20"/>
                <w:lang w:eastAsia="ja-JP" w:bidi="mn-Mong-CN"/>
              </w:rPr>
              <w:t>,205</w:t>
            </w:r>
          </w:p>
        </w:tc>
      </w:tr>
      <w:tr w:rsidR="004447F2" w:rsidRPr="005F5913" w14:paraId="2ED8C8B8" w14:textId="77777777" w:rsidTr="00A87EC0">
        <w:trPr>
          <w:jc w:val="center"/>
        </w:trPr>
        <w:tc>
          <w:tcPr>
            <w:tcW w:w="0" w:type="auto"/>
          </w:tcPr>
          <w:p w14:paraId="7D012BE9" w14:textId="77777777" w:rsidR="004447F2" w:rsidRPr="005F5913" w:rsidRDefault="004447F2" w:rsidP="004447F2">
            <w:pPr>
              <w:autoSpaceDE w:val="0"/>
              <w:autoSpaceDN w:val="0"/>
              <w:adjustRightInd w:val="0"/>
              <w:ind w:right="60"/>
              <w:rPr>
                <w:rFonts w:ascii="Times New Roman" w:hAnsi="Times New Roman" w:cs="Times New Roman"/>
                <w:sz w:val="20"/>
                <w:szCs w:val="20"/>
              </w:rPr>
            </w:pPr>
            <w:proofErr w:type="spellStart"/>
            <w:r w:rsidRPr="005F5913">
              <w:rPr>
                <w:rFonts w:ascii="Times New Roman" w:hAnsi="Times New Roman" w:cs="Times New Roman"/>
                <w:sz w:val="20"/>
                <w:szCs w:val="20"/>
              </w:rPr>
              <w:t>Asymp</w:t>
            </w:r>
            <w:proofErr w:type="spellEnd"/>
            <w:r w:rsidRPr="005F5913">
              <w:rPr>
                <w:rFonts w:ascii="Times New Roman" w:hAnsi="Times New Roman" w:cs="Times New Roman"/>
                <w:sz w:val="20"/>
                <w:szCs w:val="20"/>
              </w:rPr>
              <w:t>. Sig. (2-tailed)</w:t>
            </w:r>
          </w:p>
        </w:tc>
        <w:tc>
          <w:tcPr>
            <w:tcW w:w="0" w:type="auto"/>
          </w:tcPr>
          <w:p w14:paraId="30FE8248" w14:textId="47480AAF" w:rsidR="004447F2" w:rsidRPr="004447F2" w:rsidRDefault="004447F2" w:rsidP="004447F2">
            <w:pPr>
              <w:autoSpaceDE w:val="0"/>
              <w:autoSpaceDN w:val="0"/>
              <w:adjustRightInd w:val="0"/>
              <w:ind w:right="60"/>
              <w:jc w:val="right"/>
              <w:rPr>
                <w:rFonts w:ascii="Times New Roman" w:hAnsi="Times New Roman" w:cs="Times New Roman"/>
                <w:sz w:val="20"/>
                <w:szCs w:val="20"/>
              </w:rPr>
            </w:pPr>
            <w:r w:rsidRPr="004447F2">
              <w:rPr>
                <w:rFonts w:ascii="Times New Roman" w:eastAsia="Arial" w:hAnsi="Times New Roman" w:cs="Times New Roman"/>
                <w:sz w:val="20"/>
                <w:szCs w:val="20"/>
                <w:lang w:eastAsia="ja-JP" w:bidi="mn-Mong-CN"/>
              </w:rPr>
              <w:t>,837</w:t>
            </w:r>
          </w:p>
        </w:tc>
      </w:tr>
      <w:tr w:rsidR="005F5913" w:rsidRPr="005F5913" w14:paraId="0023A425" w14:textId="77777777" w:rsidTr="00A87EC0">
        <w:trPr>
          <w:jc w:val="center"/>
        </w:trPr>
        <w:tc>
          <w:tcPr>
            <w:tcW w:w="0" w:type="auto"/>
            <w:gridSpan w:val="2"/>
            <w:tcBorders>
              <w:left w:val="nil"/>
              <w:bottom w:val="nil"/>
              <w:right w:val="nil"/>
            </w:tcBorders>
          </w:tcPr>
          <w:p w14:paraId="2BEFD66B" w14:textId="2B019FA0" w:rsidR="005F5913" w:rsidRPr="00180B41" w:rsidRDefault="005F5913" w:rsidP="00180B41">
            <w:pPr>
              <w:pStyle w:val="ListParagraph"/>
              <w:numPr>
                <w:ilvl w:val="0"/>
                <w:numId w:val="31"/>
              </w:numPr>
              <w:autoSpaceDE w:val="0"/>
              <w:autoSpaceDN w:val="0"/>
              <w:adjustRightInd w:val="0"/>
              <w:ind w:left="321" w:right="60"/>
              <w:rPr>
                <w:rFonts w:ascii="Times New Roman" w:hAnsi="Times New Roman" w:cs="Times New Roman"/>
                <w:sz w:val="20"/>
                <w:szCs w:val="20"/>
              </w:rPr>
            </w:pPr>
            <w:r w:rsidRPr="00180B41">
              <w:rPr>
                <w:rFonts w:ascii="Times New Roman" w:hAnsi="Times New Roman" w:cs="Times New Roman"/>
                <w:sz w:val="20"/>
                <w:szCs w:val="20"/>
              </w:rPr>
              <w:t>Median</w:t>
            </w:r>
          </w:p>
          <w:p w14:paraId="4D98F609" w14:textId="065B10CD" w:rsidR="00180B41" w:rsidRPr="00180B41" w:rsidRDefault="004447F2" w:rsidP="0008350A">
            <w:pPr>
              <w:pStyle w:val="ListParagraph"/>
              <w:autoSpaceDE w:val="0"/>
              <w:autoSpaceDN w:val="0"/>
              <w:adjustRightInd w:val="0"/>
              <w:spacing w:after="160"/>
              <w:ind w:left="-105" w:right="60"/>
              <w:rPr>
                <w:rFonts w:ascii="Times New Roman" w:hAnsi="Times New Roman" w:cs="Times New Roman"/>
                <w:sz w:val="20"/>
                <w:szCs w:val="20"/>
              </w:rPr>
            </w:pPr>
            <w:r>
              <w:rPr>
                <w:rFonts w:ascii="Times New Roman" w:hAnsi="Times New Roman" w:cs="Times New Roman"/>
                <w:sz w:val="24"/>
                <w:szCs w:val="24"/>
              </w:rPr>
              <w:t>(</w:t>
            </w:r>
            <w:proofErr w:type="spellStart"/>
            <w:r w:rsidR="00180B41" w:rsidRPr="004447F2">
              <w:rPr>
                <w:rFonts w:ascii="Times New Roman" w:hAnsi="Times New Roman" w:cs="Times New Roman"/>
                <w:sz w:val="24"/>
                <w:szCs w:val="24"/>
              </w:rPr>
              <w:t>Sumber</w:t>
            </w:r>
            <w:proofErr w:type="spellEnd"/>
            <w:r w:rsidR="00180B41" w:rsidRPr="004447F2">
              <w:rPr>
                <w:rFonts w:ascii="Times New Roman" w:hAnsi="Times New Roman" w:cs="Times New Roman"/>
                <w:sz w:val="24"/>
                <w:szCs w:val="24"/>
              </w:rPr>
              <w:t xml:space="preserve">: </w:t>
            </w:r>
            <w:r w:rsidR="00164083" w:rsidRPr="004447F2">
              <w:rPr>
                <w:rFonts w:ascii="Times New Roman" w:hAnsi="Times New Roman" w:cs="Times New Roman"/>
                <w:sz w:val="24"/>
                <w:szCs w:val="24"/>
              </w:rPr>
              <w:t xml:space="preserve">data </w:t>
            </w:r>
            <w:proofErr w:type="spellStart"/>
            <w:r w:rsidR="00164083" w:rsidRPr="004447F2">
              <w:rPr>
                <w:rFonts w:ascii="Times New Roman" w:hAnsi="Times New Roman" w:cs="Times New Roman"/>
                <w:sz w:val="24"/>
                <w:szCs w:val="24"/>
              </w:rPr>
              <w:t>diolah</w:t>
            </w:r>
            <w:proofErr w:type="spellEnd"/>
            <w:r>
              <w:rPr>
                <w:rFonts w:ascii="Times New Roman" w:hAnsi="Times New Roman" w:cs="Times New Roman"/>
                <w:sz w:val="24"/>
                <w:szCs w:val="24"/>
              </w:rPr>
              <w:t>,</w:t>
            </w:r>
            <w:r w:rsidR="00180B41" w:rsidRPr="004447F2">
              <w:rPr>
                <w:rFonts w:ascii="Times New Roman" w:hAnsi="Times New Roman" w:cs="Times New Roman"/>
                <w:sz w:val="24"/>
                <w:szCs w:val="24"/>
              </w:rPr>
              <w:t xml:space="preserve"> 202</w:t>
            </w:r>
            <w:r>
              <w:rPr>
                <w:rFonts w:ascii="Times New Roman" w:hAnsi="Times New Roman" w:cs="Times New Roman"/>
                <w:sz w:val="24"/>
                <w:szCs w:val="24"/>
              </w:rPr>
              <w:t>4</w:t>
            </w:r>
            <w:r w:rsidR="00164083" w:rsidRPr="004447F2">
              <w:rPr>
                <w:rFonts w:ascii="Times New Roman" w:hAnsi="Times New Roman" w:cs="Times New Roman"/>
                <w:sz w:val="24"/>
                <w:szCs w:val="24"/>
              </w:rPr>
              <w:t>)</w:t>
            </w:r>
          </w:p>
        </w:tc>
      </w:tr>
    </w:tbl>
    <w:p w14:paraId="092BE07A" w14:textId="363ABA9C" w:rsidR="00231D57" w:rsidRPr="00BC7089" w:rsidRDefault="00BC7089" w:rsidP="001076ED">
      <w:pPr>
        <w:spacing w:line="240" w:lineRule="auto"/>
        <w:ind w:left="284" w:firstLine="567"/>
        <w:jc w:val="both"/>
        <w:rPr>
          <w:rFonts w:ascii="Times New Roman" w:hAnsi="Times New Roman" w:cs="Times New Roman"/>
          <w:sz w:val="24"/>
          <w:szCs w:val="24"/>
        </w:rPr>
      </w:pPr>
      <w:proofErr w:type="spellStart"/>
      <w:r w:rsidRPr="00BC7089">
        <w:rPr>
          <w:rFonts w:ascii="Times New Roman" w:eastAsia="Times New Roman" w:hAnsi="Times New Roman" w:cs="Times New Roman"/>
          <w:sz w:val="24"/>
          <w:szCs w:val="24"/>
          <w:lang w:eastAsia="ja-JP" w:bidi="mn-Mong-CN"/>
        </w:rPr>
        <w:t>Berdasarkan</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tabel</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diatas</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diperoleh</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nilai</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Asymp</w:t>
      </w:r>
      <w:proofErr w:type="spellEnd"/>
      <w:r w:rsidRPr="00BC7089">
        <w:rPr>
          <w:rFonts w:ascii="Times New Roman" w:eastAsia="Times New Roman" w:hAnsi="Times New Roman" w:cs="Times New Roman"/>
          <w:sz w:val="24"/>
          <w:szCs w:val="24"/>
          <w:lang w:eastAsia="ja-JP" w:bidi="mn-Mong-CN"/>
        </w:rPr>
        <w:t xml:space="preserve">. Sig (2-tailed) </w:t>
      </w:r>
      <w:proofErr w:type="spellStart"/>
      <w:r w:rsidRPr="00BC7089">
        <w:rPr>
          <w:rFonts w:ascii="Times New Roman" w:eastAsia="Times New Roman" w:hAnsi="Times New Roman" w:cs="Times New Roman"/>
          <w:sz w:val="24"/>
          <w:szCs w:val="24"/>
          <w:lang w:eastAsia="ja-JP" w:bidi="mn-Mong-CN"/>
        </w:rPr>
        <w:t>sebesar</w:t>
      </w:r>
      <w:proofErr w:type="spellEnd"/>
      <w:r w:rsidRPr="00BC7089">
        <w:rPr>
          <w:rFonts w:ascii="Times New Roman" w:eastAsia="Times New Roman" w:hAnsi="Times New Roman" w:cs="Times New Roman"/>
          <w:sz w:val="24"/>
          <w:szCs w:val="24"/>
          <w:lang w:eastAsia="ja-JP" w:bidi="mn-Mong-CN"/>
        </w:rPr>
        <w:t xml:space="preserve"> 0,837 </w:t>
      </w:r>
      <w:proofErr w:type="spellStart"/>
      <w:r w:rsidRPr="00BC7089">
        <w:rPr>
          <w:rFonts w:ascii="Times New Roman" w:eastAsia="Times New Roman" w:hAnsi="Times New Roman" w:cs="Times New Roman"/>
          <w:sz w:val="24"/>
          <w:szCs w:val="24"/>
          <w:lang w:eastAsia="ja-JP" w:bidi="mn-Mong-CN"/>
        </w:rPr>
        <w:t>dimana</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nilai</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Asymp</w:t>
      </w:r>
      <w:proofErr w:type="spellEnd"/>
      <w:r w:rsidRPr="00BC7089">
        <w:rPr>
          <w:rFonts w:ascii="Times New Roman" w:eastAsia="Times New Roman" w:hAnsi="Times New Roman" w:cs="Times New Roman"/>
          <w:sz w:val="24"/>
          <w:szCs w:val="24"/>
          <w:lang w:eastAsia="ja-JP" w:bidi="mn-Mong-CN"/>
        </w:rPr>
        <w:t xml:space="preserve">. Sig (2-tailed) </w:t>
      </w:r>
      <w:proofErr w:type="spellStart"/>
      <w:r w:rsidRPr="00BC7089">
        <w:rPr>
          <w:rFonts w:ascii="Times New Roman" w:eastAsia="Times New Roman" w:hAnsi="Times New Roman" w:cs="Times New Roman"/>
          <w:sz w:val="24"/>
          <w:szCs w:val="24"/>
          <w:lang w:eastAsia="ja-JP" w:bidi="mn-Mong-CN"/>
        </w:rPr>
        <w:t>tersebut</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lebih</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dari</w:t>
      </w:r>
      <w:proofErr w:type="spellEnd"/>
      <w:r w:rsidRPr="00BC7089">
        <w:rPr>
          <w:rFonts w:ascii="Times New Roman" w:eastAsia="Times New Roman" w:hAnsi="Times New Roman" w:cs="Times New Roman"/>
          <w:sz w:val="24"/>
          <w:szCs w:val="24"/>
          <w:lang w:eastAsia="ja-JP" w:bidi="mn-Mong-CN"/>
        </w:rPr>
        <w:t xml:space="preserve"> 0,05. Maka </w:t>
      </w:r>
      <w:proofErr w:type="spellStart"/>
      <w:r w:rsidRPr="00BC7089">
        <w:rPr>
          <w:rFonts w:ascii="Times New Roman" w:eastAsia="Times New Roman" w:hAnsi="Times New Roman" w:cs="Times New Roman"/>
          <w:sz w:val="24"/>
          <w:szCs w:val="24"/>
          <w:lang w:eastAsia="ja-JP" w:bidi="mn-Mong-CN"/>
        </w:rPr>
        <w:t>dapat</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disimpulkan</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bahwa</w:t>
      </w:r>
      <w:proofErr w:type="spellEnd"/>
      <w:r w:rsidRPr="00BC7089">
        <w:rPr>
          <w:rFonts w:ascii="Times New Roman" w:eastAsia="Times New Roman" w:hAnsi="Times New Roman" w:cs="Times New Roman"/>
          <w:sz w:val="24"/>
          <w:szCs w:val="24"/>
          <w:lang w:eastAsia="ja-JP" w:bidi="mn-Mong-CN"/>
        </w:rPr>
        <w:t xml:space="preserve"> model </w:t>
      </w:r>
      <w:proofErr w:type="spellStart"/>
      <w:r w:rsidRPr="00BC7089">
        <w:rPr>
          <w:rFonts w:ascii="Times New Roman" w:eastAsia="Times New Roman" w:hAnsi="Times New Roman" w:cs="Times New Roman"/>
          <w:sz w:val="24"/>
          <w:szCs w:val="24"/>
          <w:lang w:eastAsia="ja-JP" w:bidi="mn-Mong-CN"/>
        </w:rPr>
        <w:t>regresi</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tersebut</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tidak</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terjadi</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autokorelasi</w:t>
      </w:r>
      <w:proofErr w:type="spellEnd"/>
      <w:r w:rsidR="00231D57" w:rsidRPr="0008350A">
        <w:rPr>
          <w:rFonts w:ascii="Times New Roman" w:hAnsi="Times New Roman" w:cs="Times New Roman"/>
          <w:sz w:val="24"/>
          <w:szCs w:val="24"/>
        </w:rPr>
        <w:t>.</w:t>
      </w:r>
    </w:p>
    <w:p w14:paraId="52BED76D" w14:textId="10EC6803" w:rsidR="00231D57" w:rsidRPr="0008350A" w:rsidRDefault="00D4475A" w:rsidP="001076ED">
      <w:pPr>
        <w:pStyle w:val="ListParagraph"/>
        <w:numPr>
          <w:ilvl w:val="0"/>
          <w:numId w:val="26"/>
        </w:numPr>
        <w:spacing w:line="240" w:lineRule="auto"/>
        <w:ind w:left="284" w:hanging="284"/>
        <w:jc w:val="both"/>
        <w:rPr>
          <w:rFonts w:ascii="Times New Roman" w:hAnsi="Times New Roman" w:cs="Times New Roman"/>
          <w:b/>
          <w:bCs/>
          <w:sz w:val="24"/>
          <w:szCs w:val="24"/>
        </w:rPr>
      </w:pPr>
      <w:r w:rsidRPr="0008350A">
        <w:rPr>
          <w:rFonts w:ascii="Times New Roman" w:hAnsi="Times New Roman" w:cs="Times New Roman"/>
          <w:b/>
          <w:bCs/>
          <w:sz w:val="24"/>
          <w:szCs w:val="24"/>
        </w:rPr>
        <w:t xml:space="preserve">Hasil Uji </w:t>
      </w:r>
      <w:proofErr w:type="spellStart"/>
      <w:r w:rsidR="00231D57" w:rsidRPr="0008350A">
        <w:rPr>
          <w:rFonts w:ascii="Times New Roman" w:hAnsi="Times New Roman" w:cs="Times New Roman"/>
          <w:b/>
          <w:bCs/>
          <w:sz w:val="24"/>
          <w:szCs w:val="24"/>
        </w:rPr>
        <w:t>Regresi</w:t>
      </w:r>
      <w:proofErr w:type="spellEnd"/>
      <w:r w:rsidR="00231D57" w:rsidRPr="0008350A">
        <w:rPr>
          <w:rFonts w:ascii="Times New Roman" w:hAnsi="Times New Roman" w:cs="Times New Roman"/>
          <w:b/>
          <w:bCs/>
          <w:sz w:val="24"/>
          <w:szCs w:val="24"/>
        </w:rPr>
        <w:t xml:space="preserve"> Linear </w:t>
      </w:r>
      <w:proofErr w:type="spellStart"/>
      <w:r w:rsidR="00231D57" w:rsidRPr="0008350A">
        <w:rPr>
          <w:rFonts w:ascii="Times New Roman" w:hAnsi="Times New Roman" w:cs="Times New Roman"/>
          <w:b/>
          <w:bCs/>
          <w:sz w:val="24"/>
          <w:szCs w:val="24"/>
        </w:rPr>
        <w:t>Berganda</w:t>
      </w:r>
      <w:proofErr w:type="spellEnd"/>
    </w:p>
    <w:p w14:paraId="2B756B83" w14:textId="7E220755" w:rsidR="007942A8" w:rsidRPr="00691390" w:rsidRDefault="00BC7089" w:rsidP="0054163F">
      <w:pPr>
        <w:pStyle w:val="ListParagraph"/>
        <w:spacing w:line="240" w:lineRule="auto"/>
        <w:ind w:left="284" w:firstLine="600"/>
        <w:jc w:val="both"/>
        <w:rPr>
          <w:rFonts w:ascii="Times New Roman" w:hAnsi="Times New Roman" w:cs="Times New Roman"/>
          <w:sz w:val="24"/>
          <w:szCs w:val="24"/>
        </w:rPr>
      </w:pPr>
      <w:bookmarkStart w:id="3" w:name="_Hlk127969547"/>
      <w:proofErr w:type="spellStart"/>
      <w:r w:rsidRPr="00BC7089">
        <w:rPr>
          <w:rFonts w:ascii="Times New Roman" w:eastAsia="Times New Roman" w:hAnsi="Times New Roman" w:cs="Times New Roman"/>
          <w:sz w:val="24"/>
          <w:szCs w:val="24"/>
          <w:lang w:eastAsia="ja-JP" w:bidi="mn-Mong-CN"/>
        </w:rPr>
        <w:t>Regresi</w:t>
      </w:r>
      <w:proofErr w:type="spellEnd"/>
      <w:r w:rsidRPr="00BC7089">
        <w:rPr>
          <w:rFonts w:ascii="Times New Roman" w:eastAsia="Times New Roman" w:hAnsi="Times New Roman" w:cs="Times New Roman"/>
          <w:sz w:val="24"/>
          <w:szCs w:val="24"/>
          <w:lang w:eastAsia="ja-JP" w:bidi="mn-Mong-CN"/>
        </w:rPr>
        <w:t xml:space="preserve"> linear </w:t>
      </w:r>
      <w:proofErr w:type="spellStart"/>
      <w:r w:rsidRPr="00BC7089">
        <w:rPr>
          <w:rFonts w:ascii="Times New Roman" w:eastAsia="Times New Roman" w:hAnsi="Times New Roman" w:cs="Times New Roman"/>
          <w:sz w:val="24"/>
          <w:szCs w:val="24"/>
          <w:lang w:eastAsia="ja-JP" w:bidi="mn-Mong-CN"/>
        </w:rPr>
        <w:t>berganda</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adalah</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analisis</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tentang</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hubungan</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antara</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suatu</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variabel</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dependen</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dengan</w:t>
      </w:r>
      <w:proofErr w:type="spellEnd"/>
      <w:r w:rsidRPr="00BC7089">
        <w:rPr>
          <w:rFonts w:ascii="Times New Roman" w:eastAsia="Times New Roman" w:hAnsi="Times New Roman" w:cs="Times New Roman"/>
          <w:color w:val="000000"/>
          <w:sz w:val="24"/>
          <w:szCs w:val="24"/>
          <w:lang w:val="en-ID" w:eastAsia="ja-JP" w:bidi="mn-Mong-CN"/>
        </w:rPr>
        <w:t xml:space="preserve"> dua </w:t>
      </w:r>
      <w:proofErr w:type="spellStart"/>
      <w:r w:rsidRPr="00BC7089">
        <w:rPr>
          <w:rFonts w:ascii="Times New Roman" w:eastAsia="Times New Roman" w:hAnsi="Times New Roman" w:cs="Times New Roman"/>
          <w:color w:val="000000"/>
          <w:sz w:val="24"/>
          <w:szCs w:val="24"/>
          <w:lang w:val="en-ID" w:eastAsia="ja-JP" w:bidi="mn-Mong-CN"/>
        </w:rPr>
        <w:t>atau</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lebih</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variabel</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independen</w:t>
      </w:r>
      <w:proofErr w:type="spellEnd"/>
      <w:r w:rsidRPr="00BC7089">
        <w:rPr>
          <w:rFonts w:ascii="Times New Roman" w:eastAsia="Times New Roman" w:hAnsi="Times New Roman" w:cs="Times New Roman"/>
          <w:color w:val="000000"/>
          <w:sz w:val="24"/>
          <w:szCs w:val="24"/>
          <w:lang w:val="en-ID" w:eastAsia="ja-JP" w:bidi="mn-Mong-CN"/>
        </w:rPr>
        <w:t xml:space="preserve">. Jika </w:t>
      </w:r>
      <w:proofErr w:type="spellStart"/>
      <w:r w:rsidRPr="00BC7089">
        <w:rPr>
          <w:rFonts w:ascii="Times New Roman" w:eastAsia="Times New Roman" w:hAnsi="Times New Roman" w:cs="Times New Roman"/>
          <w:color w:val="000000"/>
          <w:sz w:val="24"/>
          <w:szCs w:val="24"/>
          <w:lang w:val="en-ID" w:eastAsia="ja-JP" w:bidi="mn-Mong-CN"/>
        </w:rPr>
        <w:t>dihubungkan</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dengan</w:t>
      </w:r>
      <w:proofErr w:type="spellEnd"/>
      <w:r w:rsidR="0087415C">
        <w:rPr>
          <w:rFonts w:ascii="Times New Roman" w:eastAsia="Times New Roman" w:hAnsi="Times New Roman" w:cs="Times New Roman"/>
          <w:color w:val="000000"/>
          <w:sz w:val="24"/>
          <w:szCs w:val="24"/>
          <w:lang w:val="en-ID" w:eastAsia="ja-JP" w:bidi="mn-Mong-CN"/>
        </w:rPr>
        <w:t xml:space="preserve"> </w:t>
      </w:r>
      <w:proofErr w:type="spellStart"/>
      <w:r w:rsidR="0087415C">
        <w:rPr>
          <w:rFonts w:ascii="Times New Roman" w:eastAsia="Times New Roman" w:hAnsi="Times New Roman" w:cs="Times New Roman"/>
          <w:color w:val="000000"/>
          <w:sz w:val="24"/>
          <w:szCs w:val="24"/>
          <w:lang w:val="en-ID" w:eastAsia="ja-JP" w:bidi="mn-Mong-CN"/>
        </w:rPr>
        <w:t>variabel</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penelitian</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ini</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maka</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analisis</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regresi</w:t>
      </w:r>
      <w:proofErr w:type="spellEnd"/>
      <w:r w:rsidRPr="00BC7089">
        <w:rPr>
          <w:rFonts w:ascii="Times New Roman" w:eastAsia="Times New Roman" w:hAnsi="Times New Roman" w:cs="Times New Roman"/>
          <w:color w:val="000000"/>
          <w:sz w:val="24"/>
          <w:szCs w:val="24"/>
          <w:lang w:val="en-ID" w:eastAsia="ja-JP" w:bidi="mn-Mong-CN"/>
        </w:rPr>
        <w:t xml:space="preserve"> linear </w:t>
      </w:r>
      <w:proofErr w:type="spellStart"/>
      <w:r w:rsidRPr="00BC7089">
        <w:rPr>
          <w:rFonts w:ascii="Times New Roman" w:eastAsia="Times New Roman" w:hAnsi="Times New Roman" w:cs="Times New Roman"/>
          <w:color w:val="000000"/>
          <w:sz w:val="24"/>
          <w:szCs w:val="24"/>
          <w:lang w:val="en-ID" w:eastAsia="ja-JP" w:bidi="mn-Mong-CN"/>
        </w:rPr>
        <w:t>berganda</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adalah</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untuk</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mengindentifikasi</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variabel-variabel</w:t>
      </w:r>
      <w:proofErr w:type="spellEnd"/>
      <w:r w:rsidRPr="00BC7089">
        <w:rPr>
          <w:rFonts w:ascii="Times New Roman" w:eastAsia="Times New Roman" w:hAnsi="Times New Roman" w:cs="Times New Roman"/>
          <w:color w:val="000000"/>
          <w:sz w:val="24"/>
          <w:szCs w:val="24"/>
          <w:lang w:val="en-ID" w:eastAsia="ja-JP" w:bidi="mn-Mong-CN"/>
        </w:rPr>
        <w:t xml:space="preserve"> yang </w:t>
      </w:r>
      <w:proofErr w:type="spellStart"/>
      <w:r w:rsidRPr="00BC7089">
        <w:rPr>
          <w:rFonts w:ascii="Times New Roman" w:eastAsia="Times New Roman" w:hAnsi="Times New Roman" w:cs="Times New Roman"/>
          <w:color w:val="000000"/>
          <w:sz w:val="24"/>
          <w:szCs w:val="24"/>
          <w:lang w:val="en-ID" w:eastAsia="ja-JP" w:bidi="mn-Mong-CN"/>
        </w:rPr>
        <w:t>mempengaruhi</w:t>
      </w:r>
      <w:proofErr w:type="spellEnd"/>
      <w:r w:rsidRPr="00BC7089">
        <w:rPr>
          <w:rFonts w:ascii="Times New Roman" w:eastAsia="Times New Roman" w:hAnsi="Times New Roman" w:cs="Times New Roman"/>
          <w:color w:val="000000"/>
          <w:sz w:val="24"/>
          <w:szCs w:val="24"/>
          <w:lang w:val="en-ID" w:eastAsia="ja-JP" w:bidi="mn-Mong-CN"/>
        </w:rPr>
        <w:t xml:space="preserve"> </w:t>
      </w:r>
      <w:proofErr w:type="spellStart"/>
      <w:r w:rsidRPr="00BC7089">
        <w:rPr>
          <w:rFonts w:ascii="Times New Roman" w:eastAsia="Times New Roman" w:hAnsi="Times New Roman" w:cs="Times New Roman"/>
          <w:color w:val="000000"/>
          <w:sz w:val="24"/>
          <w:szCs w:val="24"/>
          <w:lang w:val="en-ID" w:eastAsia="ja-JP" w:bidi="mn-Mong-CN"/>
        </w:rPr>
        <w:t>l</w:t>
      </w:r>
      <w:r w:rsidR="0087415C">
        <w:rPr>
          <w:rFonts w:ascii="Times New Roman" w:eastAsia="Times New Roman" w:hAnsi="Times New Roman" w:cs="Times New Roman"/>
          <w:color w:val="000000"/>
          <w:sz w:val="24"/>
          <w:szCs w:val="24"/>
          <w:lang w:val="en-ID" w:eastAsia="ja-JP" w:bidi="mn-Mong-CN"/>
        </w:rPr>
        <w:t>ikuiditas</w:t>
      </w:r>
      <w:proofErr w:type="spellEnd"/>
      <w:r w:rsidRPr="00BC7089">
        <w:rPr>
          <w:rFonts w:ascii="Times New Roman" w:eastAsia="Times New Roman" w:hAnsi="Times New Roman" w:cs="Times New Roman"/>
          <w:color w:val="000000"/>
          <w:sz w:val="24"/>
          <w:szCs w:val="24"/>
          <w:lang w:val="en-ID" w:eastAsia="ja-JP" w:bidi="mn-Mong-CN"/>
        </w:rPr>
        <w:t>.</w:t>
      </w:r>
      <w:bookmarkEnd w:id="3"/>
    </w:p>
    <w:tbl>
      <w:tblPr>
        <w:tblpPr w:leftFromText="180" w:rightFromText="180" w:vertAnchor="text" w:horzAnchor="page" w:tblpX="2046" w:tblpY="-2"/>
        <w:tblW w:w="8525" w:type="dxa"/>
        <w:tblLayout w:type="fixed"/>
        <w:tblCellMar>
          <w:left w:w="0" w:type="dxa"/>
          <w:right w:w="0" w:type="dxa"/>
        </w:tblCellMar>
        <w:tblLook w:val="0000" w:firstRow="0" w:lastRow="0" w:firstColumn="0" w:lastColumn="0" w:noHBand="0" w:noVBand="0"/>
      </w:tblPr>
      <w:tblGrid>
        <w:gridCol w:w="25"/>
        <w:gridCol w:w="1963"/>
        <w:gridCol w:w="20"/>
        <w:gridCol w:w="972"/>
        <w:gridCol w:w="20"/>
        <w:gridCol w:w="971"/>
        <w:gridCol w:w="20"/>
        <w:gridCol w:w="1255"/>
        <w:gridCol w:w="20"/>
        <w:gridCol w:w="688"/>
        <w:gridCol w:w="20"/>
        <w:gridCol w:w="689"/>
        <w:gridCol w:w="20"/>
        <w:gridCol w:w="831"/>
        <w:gridCol w:w="20"/>
        <w:gridCol w:w="971"/>
        <w:gridCol w:w="20"/>
      </w:tblGrid>
      <w:tr w:rsidR="00691390" w:rsidRPr="00085D4B" w14:paraId="6FD09AF4" w14:textId="77777777" w:rsidTr="004360B7">
        <w:trPr>
          <w:gridAfter w:val="1"/>
          <w:wAfter w:w="20" w:type="dxa"/>
          <w:cantSplit/>
        </w:trPr>
        <w:tc>
          <w:tcPr>
            <w:tcW w:w="8505" w:type="dxa"/>
            <w:gridSpan w:val="16"/>
            <w:tcBorders>
              <w:top w:val="nil"/>
              <w:left w:val="nil"/>
              <w:bottom w:val="single" w:sz="4" w:space="0" w:color="auto"/>
              <w:right w:val="nil"/>
            </w:tcBorders>
            <w:shd w:val="clear" w:color="auto" w:fill="FFFFFF"/>
            <w:vAlign w:val="center"/>
          </w:tcPr>
          <w:p w14:paraId="65DD2490" w14:textId="35E5ABCE" w:rsidR="00691390" w:rsidRPr="004360B7" w:rsidRDefault="00691390" w:rsidP="004360B7">
            <w:pPr>
              <w:autoSpaceDE w:val="0"/>
              <w:autoSpaceDN w:val="0"/>
              <w:adjustRightInd w:val="0"/>
              <w:spacing w:after="0" w:line="240" w:lineRule="auto"/>
              <w:ind w:right="60"/>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Tabel </w:t>
            </w:r>
            <w:r w:rsidR="004360B7">
              <w:rPr>
                <w:rFonts w:ascii="Times New Roman" w:hAnsi="Times New Roman" w:cs="Times New Roman"/>
                <w:b/>
                <w:bCs/>
                <w:sz w:val="24"/>
                <w:szCs w:val="24"/>
                <w:lang w:val="en-ID"/>
              </w:rPr>
              <w:t>9.</w:t>
            </w:r>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Analisis</w:t>
            </w:r>
            <w:proofErr w:type="spellEnd"/>
            <w:r>
              <w:rPr>
                <w:rFonts w:ascii="Times New Roman" w:hAnsi="Times New Roman" w:cs="Times New Roman"/>
                <w:b/>
                <w:bCs/>
                <w:sz w:val="24"/>
                <w:szCs w:val="24"/>
                <w:lang w:val="en-ID"/>
              </w:rPr>
              <w:t xml:space="preserve"> </w:t>
            </w:r>
            <w:proofErr w:type="spellStart"/>
            <w:r>
              <w:rPr>
                <w:rFonts w:ascii="Times New Roman" w:hAnsi="Times New Roman" w:cs="Times New Roman"/>
                <w:b/>
                <w:bCs/>
                <w:sz w:val="24"/>
                <w:szCs w:val="24"/>
                <w:lang w:val="en-ID"/>
              </w:rPr>
              <w:t>Regresi</w:t>
            </w:r>
            <w:proofErr w:type="spellEnd"/>
            <w:r>
              <w:rPr>
                <w:rFonts w:ascii="Times New Roman" w:hAnsi="Times New Roman" w:cs="Times New Roman"/>
                <w:b/>
                <w:bCs/>
                <w:sz w:val="24"/>
                <w:szCs w:val="24"/>
                <w:lang w:val="en-ID"/>
              </w:rPr>
              <w:t xml:space="preserve"> Linear </w:t>
            </w:r>
            <w:proofErr w:type="spellStart"/>
            <w:r>
              <w:rPr>
                <w:rFonts w:ascii="Times New Roman" w:hAnsi="Times New Roman" w:cs="Times New Roman"/>
                <w:b/>
                <w:bCs/>
                <w:sz w:val="24"/>
                <w:szCs w:val="24"/>
                <w:lang w:val="en-ID"/>
              </w:rPr>
              <w:t>Berganda</w:t>
            </w:r>
            <w:proofErr w:type="spellEnd"/>
          </w:p>
        </w:tc>
      </w:tr>
      <w:tr w:rsidR="00691390" w:rsidRPr="00085D4B" w14:paraId="5E2CD6AC" w14:textId="77777777" w:rsidTr="004360B7">
        <w:trPr>
          <w:gridAfter w:val="1"/>
          <w:wAfter w:w="20" w:type="dxa"/>
          <w:cantSplit/>
        </w:trPr>
        <w:tc>
          <w:tcPr>
            <w:tcW w:w="1984"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30D56480"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Model</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7D3EAC"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Unstandardized Coefficients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D9FA7E"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Standardized Coefficients</w:t>
            </w:r>
          </w:p>
        </w:tc>
        <w:tc>
          <w:tcPr>
            <w:tcW w:w="708"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356B7B7B"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t</w:t>
            </w:r>
          </w:p>
        </w:tc>
        <w:tc>
          <w:tcPr>
            <w:tcW w:w="709"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776CF100"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Sig.</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668C9B"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Collinearity Statistics</w:t>
            </w:r>
          </w:p>
        </w:tc>
      </w:tr>
      <w:tr w:rsidR="00691390" w:rsidRPr="00085D4B" w14:paraId="1B4365C4" w14:textId="77777777" w:rsidTr="004360B7">
        <w:trPr>
          <w:gridAfter w:val="1"/>
          <w:wAfter w:w="20" w:type="dxa"/>
          <w:cantSplit/>
        </w:trPr>
        <w:tc>
          <w:tcPr>
            <w:tcW w:w="1984" w:type="dxa"/>
            <w:gridSpan w:val="2"/>
            <w:vMerge/>
            <w:tcBorders>
              <w:top w:val="nil"/>
              <w:left w:val="single" w:sz="4" w:space="0" w:color="auto"/>
              <w:bottom w:val="single" w:sz="4" w:space="0" w:color="auto"/>
              <w:right w:val="single" w:sz="4" w:space="0" w:color="auto"/>
            </w:tcBorders>
            <w:shd w:val="clear" w:color="auto" w:fill="FFFFFF"/>
            <w:vAlign w:val="bottom"/>
          </w:tcPr>
          <w:p w14:paraId="79345F72" w14:textId="77777777" w:rsidR="00691390" w:rsidRPr="00085D4B" w:rsidRDefault="00691390" w:rsidP="004360B7">
            <w:pPr>
              <w:autoSpaceDE w:val="0"/>
              <w:autoSpaceDN w:val="0"/>
              <w:adjustRightInd w:val="0"/>
              <w:spacing w:after="0" w:line="240" w:lineRule="auto"/>
              <w:rPr>
                <w:rFonts w:ascii="Times New Roman" w:hAnsi="Times New Roman" w:cs="Times New Roman"/>
                <w:sz w:val="20"/>
                <w:szCs w:val="20"/>
                <w:lang w:val="en-ID"/>
              </w:rPr>
            </w:pPr>
          </w:p>
        </w:tc>
        <w:tc>
          <w:tcPr>
            <w:tcW w:w="993" w:type="dxa"/>
            <w:gridSpan w:val="2"/>
            <w:tcBorders>
              <w:top w:val="single" w:sz="4" w:space="0" w:color="auto"/>
              <w:left w:val="single" w:sz="4" w:space="0" w:color="auto"/>
              <w:bottom w:val="single" w:sz="8" w:space="0" w:color="152935"/>
              <w:right w:val="single" w:sz="4" w:space="0" w:color="auto"/>
            </w:tcBorders>
            <w:shd w:val="clear" w:color="auto" w:fill="FFFFFF"/>
            <w:vAlign w:val="center"/>
          </w:tcPr>
          <w:p w14:paraId="693E85E2"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B</w:t>
            </w:r>
          </w:p>
        </w:tc>
        <w:tc>
          <w:tcPr>
            <w:tcW w:w="992" w:type="dxa"/>
            <w:gridSpan w:val="2"/>
            <w:tcBorders>
              <w:top w:val="single" w:sz="4" w:space="0" w:color="auto"/>
              <w:left w:val="single" w:sz="4" w:space="0" w:color="auto"/>
              <w:bottom w:val="single" w:sz="8" w:space="0" w:color="152935"/>
              <w:right w:val="single" w:sz="4" w:space="0" w:color="auto"/>
            </w:tcBorders>
            <w:shd w:val="clear" w:color="auto" w:fill="FFFFFF"/>
            <w:vAlign w:val="center"/>
          </w:tcPr>
          <w:p w14:paraId="1EA3177B"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Std. Error</w:t>
            </w:r>
          </w:p>
        </w:tc>
        <w:tc>
          <w:tcPr>
            <w:tcW w:w="1276" w:type="dxa"/>
            <w:gridSpan w:val="2"/>
            <w:tcBorders>
              <w:top w:val="single" w:sz="4" w:space="0" w:color="auto"/>
              <w:left w:val="single" w:sz="4" w:space="0" w:color="auto"/>
              <w:bottom w:val="single" w:sz="8" w:space="0" w:color="152935"/>
              <w:right w:val="single" w:sz="4" w:space="0" w:color="auto"/>
            </w:tcBorders>
            <w:shd w:val="clear" w:color="auto" w:fill="FFFFFF"/>
            <w:vAlign w:val="center"/>
          </w:tcPr>
          <w:p w14:paraId="71C87E21"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Beta</w:t>
            </w:r>
          </w:p>
        </w:tc>
        <w:tc>
          <w:tcPr>
            <w:tcW w:w="708" w:type="dxa"/>
            <w:gridSpan w:val="2"/>
            <w:vMerge/>
            <w:tcBorders>
              <w:top w:val="nil"/>
              <w:left w:val="single" w:sz="4" w:space="0" w:color="auto"/>
              <w:bottom w:val="nil"/>
              <w:right w:val="single" w:sz="4" w:space="0" w:color="auto"/>
            </w:tcBorders>
            <w:shd w:val="clear" w:color="auto" w:fill="FFFFFF"/>
            <w:vAlign w:val="center"/>
          </w:tcPr>
          <w:p w14:paraId="339BBDE3" w14:textId="77777777" w:rsidR="00691390" w:rsidRPr="00085D4B" w:rsidRDefault="00691390" w:rsidP="004360B7">
            <w:pPr>
              <w:autoSpaceDE w:val="0"/>
              <w:autoSpaceDN w:val="0"/>
              <w:adjustRightInd w:val="0"/>
              <w:spacing w:after="0" w:line="240" w:lineRule="auto"/>
              <w:jc w:val="center"/>
              <w:rPr>
                <w:rFonts w:ascii="Times New Roman" w:hAnsi="Times New Roman" w:cs="Times New Roman"/>
                <w:sz w:val="20"/>
                <w:szCs w:val="20"/>
                <w:lang w:val="en-ID"/>
              </w:rPr>
            </w:pPr>
          </w:p>
        </w:tc>
        <w:tc>
          <w:tcPr>
            <w:tcW w:w="709" w:type="dxa"/>
            <w:gridSpan w:val="2"/>
            <w:vMerge/>
            <w:tcBorders>
              <w:top w:val="nil"/>
              <w:left w:val="single" w:sz="4" w:space="0" w:color="auto"/>
              <w:bottom w:val="nil"/>
              <w:right w:val="single" w:sz="4" w:space="0" w:color="auto"/>
            </w:tcBorders>
            <w:shd w:val="clear" w:color="auto" w:fill="FFFFFF"/>
            <w:vAlign w:val="center"/>
          </w:tcPr>
          <w:p w14:paraId="78D077B7" w14:textId="77777777" w:rsidR="00691390" w:rsidRPr="00085D4B" w:rsidRDefault="00691390" w:rsidP="004360B7">
            <w:pPr>
              <w:autoSpaceDE w:val="0"/>
              <w:autoSpaceDN w:val="0"/>
              <w:adjustRightInd w:val="0"/>
              <w:spacing w:after="0" w:line="240" w:lineRule="auto"/>
              <w:jc w:val="center"/>
              <w:rPr>
                <w:rFonts w:ascii="Times New Roman" w:hAnsi="Times New Roman" w:cs="Times New Roman"/>
                <w:sz w:val="20"/>
                <w:szCs w:val="20"/>
                <w:lang w:val="en-ID"/>
              </w:rPr>
            </w:pPr>
          </w:p>
        </w:tc>
        <w:tc>
          <w:tcPr>
            <w:tcW w:w="851" w:type="dxa"/>
            <w:gridSpan w:val="2"/>
            <w:tcBorders>
              <w:top w:val="single" w:sz="4" w:space="0" w:color="auto"/>
              <w:left w:val="single" w:sz="4" w:space="0" w:color="auto"/>
              <w:bottom w:val="single" w:sz="8" w:space="0" w:color="152935"/>
              <w:right w:val="single" w:sz="4" w:space="0" w:color="auto"/>
            </w:tcBorders>
            <w:shd w:val="clear" w:color="auto" w:fill="FFFFFF"/>
            <w:vAlign w:val="center"/>
          </w:tcPr>
          <w:p w14:paraId="708DA7E8"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Tol</w:t>
            </w:r>
            <w:r>
              <w:rPr>
                <w:rFonts w:ascii="Times New Roman" w:hAnsi="Times New Roman" w:cs="Times New Roman"/>
                <w:sz w:val="20"/>
                <w:szCs w:val="20"/>
                <w:lang w:val="en-ID"/>
              </w:rPr>
              <w:t>.</w:t>
            </w:r>
          </w:p>
        </w:tc>
        <w:tc>
          <w:tcPr>
            <w:tcW w:w="992" w:type="dxa"/>
            <w:gridSpan w:val="2"/>
            <w:tcBorders>
              <w:top w:val="single" w:sz="4" w:space="0" w:color="auto"/>
              <w:left w:val="single" w:sz="4" w:space="0" w:color="auto"/>
              <w:bottom w:val="single" w:sz="8" w:space="0" w:color="152935"/>
              <w:right w:val="single" w:sz="4" w:space="0" w:color="auto"/>
            </w:tcBorders>
            <w:shd w:val="clear" w:color="auto" w:fill="FFFFFF"/>
            <w:vAlign w:val="center"/>
          </w:tcPr>
          <w:p w14:paraId="056F5603" w14:textId="77777777" w:rsidR="00691390" w:rsidRPr="00085D4B" w:rsidRDefault="00691390" w:rsidP="004360B7">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VIF</w:t>
            </w:r>
          </w:p>
        </w:tc>
      </w:tr>
      <w:tr w:rsidR="00BC7089" w:rsidRPr="00085D4B" w14:paraId="5492EA88" w14:textId="77777777" w:rsidTr="004360B7">
        <w:trPr>
          <w:cantSplit/>
          <w:trHeight w:val="930"/>
        </w:trPr>
        <w:tc>
          <w:tcPr>
            <w:tcW w:w="20" w:type="dxa"/>
            <w:tcBorders>
              <w:top w:val="single" w:sz="4" w:space="0" w:color="auto"/>
              <w:left w:val="single" w:sz="4" w:space="0" w:color="auto"/>
              <w:bottom w:val="single" w:sz="8" w:space="0" w:color="152935"/>
              <w:right w:val="nil"/>
            </w:tcBorders>
            <w:shd w:val="clear" w:color="auto" w:fill="auto"/>
          </w:tcPr>
          <w:p w14:paraId="03A3DE48" w14:textId="77777777" w:rsidR="00BC7089" w:rsidRPr="00085D4B" w:rsidRDefault="00BC7089" w:rsidP="004360B7">
            <w:pPr>
              <w:autoSpaceDE w:val="0"/>
              <w:autoSpaceDN w:val="0"/>
              <w:adjustRightInd w:val="0"/>
              <w:spacing w:after="0" w:line="240" w:lineRule="auto"/>
              <w:ind w:right="60"/>
              <w:rPr>
                <w:rFonts w:ascii="Times New Roman" w:hAnsi="Times New Roman" w:cs="Times New Roman"/>
                <w:sz w:val="20"/>
                <w:szCs w:val="20"/>
                <w:lang w:val="en-ID"/>
              </w:rPr>
            </w:pPr>
            <w:r w:rsidRPr="00085D4B">
              <w:rPr>
                <w:rFonts w:ascii="Times New Roman" w:hAnsi="Times New Roman" w:cs="Times New Roman"/>
                <w:sz w:val="20"/>
                <w:szCs w:val="20"/>
                <w:lang w:val="en-ID"/>
              </w:rPr>
              <w:t>1</w:t>
            </w:r>
          </w:p>
        </w:tc>
        <w:tc>
          <w:tcPr>
            <w:tcW w:w="1984" w:type="dxa"/>
            <w:gridSpan w:val="2"/>
            <w:tcBorders>
              <w:top w:val="single" w:sz="4" w:space="0" w:color="auto"/>
              <w:left w:val="nil"/>
              <w:bottom w:val="single" w:sz="4" w:space="0" w:color="auto"/>
              <w:right w:val="single" w:sz="4" w:space="0" w:color="auto"/>
            </w:tcBorders>
            <w:shd w:val="clear" w:color="auto" w:fill="auto"/>
          </w:tcPr>
          <w:p w14:paraId="40932DF9" w14:textId="77777777" w:rsidR="00BC7089" w:rsidRPr="00085D4B" w:rsidRDefault="00BC7089" w:rsidP="004360B7">
            <w:pPr>
              <w:autoSpaceDE w:val="0"/>
              <w:autoSpaceDN w:val="0"/>
              <w:adjustRightInd w:val="0"/>
              <w:spacing w:after="0" w:line="240" w:lineRule="auto"/>
              <w:ind w:right="60"/>
              <w:rPr>
                <w:rFonts w:ascii="Times New Roman" w:hAnsi="Times New Roman" w:cs="Times New Roman"/>
                <w:sz w:val="20"/>
                <w:szCs w:val="20"/>
                <w:lang w:val="en-ID"/>
              </w:rPr>
            </w:pPr>
            <w:r w:rsidRPr="00085D4B">
              <w:rPr>
                <w:rFonts w:ascii="Times New Roman" w:hAnsi="Times New Roman" w:cs="Times New Roman"/>
                <w:sz w:val="20"/>
                <w:szCs w:val="20"/>
                <w:lang w:val="en-ID"/>
              </w:rPr>
              <w:t>(Constant)</w:t>
            </w:r>
          </w:p>
          <w:p w14:paraId="69577DAD" w14:textId="77777777" w:rsidR="00BC7089" w:rsidRPr="00085D4B" w:rsidRDefault="00BC7089" w:rsidP="004360B7">
            <w:pPr>
              <w:autoSpaceDE w:val="0"/>
              <w:autoSpaceDN w:val="0"/>
              <w:adjustRightInd w:val="0"/>
              <w:spacing w:after="0" w:line="240" w:lineRule="auto"/>
              <w:ind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Kas</w:t>
            </w:r>
          </w:p>
          <w:p w14:paraId="5C7D35FB" w14:textId="77777777" w:rsidR="00BC7089" w:rsidRPr="00085D4B" w:rsidRDefault="00BC7089" w:rsidP="004360B7">
            <w:pPr>
              <w:autoSpaceDE w:val="0"/>
              <w:autoSpaceDN w:val="0"/>
              <w:adjustRightInd w:val="0"/>
              <w:spacing w:after="0" w:line="240" w:lineRule="auto"/>
              <w:ind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w:t>
            </w:r>
            <w:proofErr w:type="spellStart"/>
            <w:r w:rsidRPr="00085D4B">
              <w:rPr>
                <w:rFonts w:ascii="Times New Roman" w:hAnsi="Times New Roman" w:cs="Times New Roman"/>
                <w:sz w:val="20"/>
                <w:szCs w:val="20"/>
                <w:lang w:val="en-ID"/>
              </w:rPr>
              <w:t>Piutang</w:t>
            </w:r>
            <w:proofErr w:type="spellEnd"/>
          </w:p>
          <w:p w14:paraId="4A8CB9BF" w14:textId="77777777" w:rsidR="00BC7089" w:rsidRPr="00085D4B" w:rsidRDefault="00BC7089" w:rsidP="004360B7">
            <w:pPr>
              <w:autoSpaceDE w:val="0"/>
              <w:autoSpaceDN w:val="0"/>
              <w:adjustRightInd w:val="0"/>
              <w:spacing w:after="0" w:line="240" w:lineRule="auto"/>
              <w:ind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w:t>
            </w:r>
            <w:proofErr w:type="spellStart"/>
            <w:r w:rsidRPr="00085D4B">
              <w:rPr>
                <w:rFonts w:ascii="Times New Roman" w:hAnsi="Times New Roman" w:cs="Times New Roman"/>
                <w:sz w:val="20"/>
                <w:szCs w:val="20"/>
                <w:lang w:val="en-ID"/>
              </w:rPr>
              <w:t>Persediaan</w:t>
            </w:r>
            <w:proofErr w:type="spellEnd"/>
          </w:p>
        </w:tc>
        <w:tc>
          <w:tcPr>
            <w:tcW w:w="993" w:type="dxa"/>
            <w:gridSpan w:val="2"/>
            <w:tcBorders>
              <w:top w:val="single" w:sz="8" w:space="0" w:color="152935"/>
              <w:left w:val="single" w:sz="4" w:space="0" w:color="auto"/>
              <w:bottom w:val="single" w:sz="4" w:space="0" w:color="auto"/>
              <w:right w:val="single" w:sz="4" w:space="0" w:color="auto"/>
            </w:tcBorders>
            <w:shd w:val="clear" w:color="auto" w:fill="auto"/>
          </w:tcPr>
          <w:p w14:paraId="2055E4C6"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3.473</w:t>
            </w:r>
          </w:p>
          <w:p w14:paraId="1A3640AC"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w:t>
            </w:r>
            <w:r>
              <w:rPr>
                <w:rFonts w:ascii="Times New Roman" w:hAnsi="Times New Roman" w:cs="Times New Roman"/>
                <w:sz w:val="20"/>
                <w:szCs w:val="20"/>
                <w:lang w:val="en-ID"/>
              </w:rPr>
              <w:t>06</w:t>
            </w:r>
          </w:p>
          <w:p w14:paraId="2E5BB790"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066</w:t>
            </w:r>
          </w:p>
          <w:p w14:paraId="47744F15" w14:textId="0F9DE82E"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026</w:t>
            </w:r>
          </w:p>
        </w:tc>
        <w:tc>
          <w:tcPr>
            <w:tcW w:w="992" w:type="dxa"/>
            <w:gridSpan w:val="2"/>
            <w:tcBorders>
              <w:top w:val="single" w:sz="8" w:space="0" w:color="152935"/>
              <w:left w:val="single" w:sz="4" w:space="0" w:color="auto"/>
              <w:bottom w:val="single" w:sz="4" w:space="0" w:color="auto"/>
              <w:right w:val="single" w:sz="4" w:space="0" w:color="auto"/>
            </w:tcBorders>
            <w:shd w:val="clear" w:color="auto" w:fill="auto"/>
          </w:tcPr>
          <w:p w14:paraId="4B7806EA"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.316</w:t>
            </w:r>
          </w:p>
          <w:p w14:paraId="56AE2EBA"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.00</w:t>
            </w:r>
            <w:r>
              <w:rPr>
                <w:rFonts w:ascii="Times New Roman" w:hAnsi="Times New Roman" w:cs="Times New Roman"/>
                <w:sz w:val="20"/>
                <w:szCs w:val="20"/>
                <w:lang w:val="en-ID"/>
              </w:rPr>
              <w:t>2</w:t>
            </w:r>
          </w:p>
          <w:p w14:paraId="734368BD"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025</w:t>
            </w:r>
          </w:p>
          <w:p w14:paraId="76D6D5F3" w14:textId="7C160C53"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032</w:t>
            </w:r>
          </w:p>
        </w:tc>
        <w:tc>
          <w:tcPr>
            <w:tcW w:w="1276" w:type="dxa"/>
            <w:gridSpan w:val="2"/>
            <w:tcBorders>
              <w:top w:val="single" w:sz="8" w:space="0" w:color="152935"/>
              <w:left w:val="single" w:sz="4" w:space="0" w:color="auto"/>
              <w:bottom w:val="single" w:sz="4" w:space="0" w:color="auto"/>
              <w:right w:val="single" w:sz="4" w:space="0" w:color="auto"/>
            </w:tcBorders>
            <w:shd w:val="clear" w:color="auto" w:fill="auto"/>
            <w:vAlign w:val="bottom"/>
          </w:tcPr>
          <w:p w14:paraId="5F8E6E8C"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323</w:t>
            </w:r>
          </w:p>
          <w:p w14:paraId="7633EC6A"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261</w:t>
            </w:r>
          </w:p>
          <w:p w14:paraId="1239ECB3" w14:textId="41018C81"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080</w:t>
            </w:r>
          </w:p>
        </w:tc>
        <w:tc>
          <w:tcPr>
            <w:tcW w:w="708" w:type="dxa"/>
            <w:gridSpan w:val="2"/>
            <w:tcBorders>
              <w:top w:val="single" w:sz="8" w:space="0" w:color="152935"/>
              <w:left w:val="single" w:sz="4" w:space="0" w:color="auto"/>
              <w:bottom w:val="single" w:sz="4" w:space="0" w:color="auto"/>
              <w:right w:val="single" w:sz="4" w:space="0" w:color="auto"/>
            </w:tcBorders>
            <w:shd w:val="clear" w:color="auto" w:fill="auto"/>
            <w:vAlign w:val="bottom"/>
          </w:tcPr>
          <w:p w14:paraId="5D3A0457"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11.001</w:t>
            </w:r>
          </w:p>
          <w:p w14:paraId="15C56409"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3.290</w:t>
            </w:r>
          </w:p>
          <w:p w14:paraId="509B6C5C"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2</w:t>
            </w:r>
            <w:r w:rsidRPr="00085D4B">
              <w:rPr>
                <w:rFonts w:ascii="Times New Roman" w:hAnsi="Times New Roman" w:cs="Times New Roman"/>
                <w:sz w:val="20"/>
                <w:szCs w:val="20"/>
                <w:lang w:val="en-ID"/>
              </w:rPr>
              <w:t>.</w:t>
            </w:r>
            <w:r>
              <w:rPr>
                <w:rFonts w:ascii="Times New Roman" w:hAnsi="Times New Roman" w:cs="Times New Roman"/>
                <w:sz w:val="20"/>
                <w:szCs w:val="20"/>
                <w:lang w:val="en-ID"/>
              </w:rPr>
              <w:t>629</w:t>
            </w:r>
          </w:p>
          <w:p w14:paraId="2DC41DF2" w14:textId="7598DD03"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811</w:t>
            </w:r>
          </w:p>
        </w:tc>
        <w:tc>
          <w:tcPr>
            <w:tcW w:w="709" w:type="dxa"/>
            <w:gridSpan w:val="2"/>
            <w:tcBorders>
              <w:top w:val="single" w:sz="8" w:space="0" w:color="152935"/>
              <w:left w:val="single" w:sz="4" w:space="0" w:color="auto"/>
              <w:bottom w:val="single" w:sz="4" w:space="0" w:color="auto"/>
              <w:right w:val="single" w:sz="4" w:space="0" w:color="auto"/>
            </w:tcBorders>
            <w:shd w:val="clear" w:color="auto" w:fill="auto"/>
            <w:vAlign w:val="bottom"/>
          </w:tcPr>
          <w:p w14:paraId="7D6CE6C2"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w:t>
            </w:r>
            <w:r w:rsidRPr="00085D4B">
              <w:rPr>
                <w:rFonts w:ascii="Times New Roman" w:hAnsi="Times New Roman" w:cs="Times New Roman"/>
                <w:sz w:val="20"/>
                <w:szCs w:val="20"/>
                <w:lang w:val="en-ID"/>
              </w:rPr>
              <w:t>00</w:t>
            </w:r>
            <w:r>
              <w:rPr>
                <w:rFonts w:ascii="Times New Roman" w:hAnsi="Times New Roman" w:cs="Times New Roman"/>
                <w:sz w:val="20"/>
                <w:szCs w:val="20"/>
                <w:lang w:val="en-ID"/>
              </w:rPr>
              <w:t>0</w:t>
            </w:r>
          </w:p>
          <w:p w14:paraId="55DD89D3"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w:t>
            </w:r>
            <w:r>
              <w:rPr>
                <w:rFonts w:ascii="Times New Roman" w:hAnsi="Times New Roman" w:cs="Times New Roman"/>
                <w:sz w:val="20"/>
                <w:szCs w:val="20"/>
                <w:lang w:val="en-ID"/>
              </w:rPr>
              <w:t>01</w:t>
            </w:r>
          </w:p>
          <w:p w14:paraId="2EFD4C7A"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010</w:t>
            </w:r>
          </w:p>
          <w:p w14:paraId="34DB7D47" w14:textId="466BC294"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420</w:t>
            </w:r>
          </w:p>
        </w:tc>
        <w:tc>
          <w:tcPr>
            <w:tcW w:w="851" w:type="dxa"/>
            <w:gridSpan w:val="2"/>
            <w:tcBorders>
              <w:top w:val="single" w:sz="8" w:space="0" w:color="152935"/>
              <w:left w:val="single" w:sz="4" w:space="0" w:color="auto"/>
              <w:bottom w:val="single" w:sz="4" w:space="0" w:color="auto"/>
              <w:right w:val="single" w:sz="4" w:space="0" w:color="auto"/>
            </w:tcBorders>
            <w:shd w:val="clear" w:color="auto" w:fill="auto"/>
            <w:vAlign w:val="bottom"/>
          </w:tcPr>
          <w:p w14:paraId="43A2879D"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.9</w:t>
            </w:r>
            <w:r>
              <w:rPr>
                <w:rFonts w:ascii="Times New Roman" w:hAnsi="Times New Roman" w:cs="Times New Roman"/>
                <w:sz w:val="20"/>
                <w:szCs w:val="20"/>
                <w:lang w:val="en-ID"/>
              </w:rPr>
              <w:t>61</w:t>
            </w:r>
          </w:p>
          <w:p w14:paraId="4D39765D"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940</w:t>
            </w:r>
          </w:p>
          <w:p w14:paraId="0343671F" w14:textId="307EAFF1"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965</w:t>
            </w:r>
          </w:p>
        </w:tc>
        <w:tc>
          <w:tcPr>
            <w:tcW w:w="992" w:type="dxa"/>
            <w:gridSpan w:val="2"/>
            <w:tcBorders>
              <w:top w:val="single" w:sz="8" w:space="0" w:color="152935"/>
              <w:left w:val="single" w:sz="4" w:space="0" w:color="auto"/>
              <w:bottom w:val="single" w:sz="4" w:space="0" w:color="auto"/>
              <w:right w:val="single" w:sz="4" w:space="0" w:color="auto"/>
            </w:tcBorders>
            <w:shd w:val="clear" w:color="auto" w:fill="auto"/>
            <w:vAlign w:val="bottom"/>
          </w:tcPr>
          <w:p w14:paraId="6BEF335C"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1.0</w:t>
            </w:r>
            <w:r>
              <w:rPr>
                <w:rFonts w:ascii="Times New Roman" w:hAnsi="Times New Roman" w:cs="Times New Roman"/>
                <w:sz w:val="20"/>
                <w:szCs w:val="20"/>
                <w:lang w:val="en-ID"/>
              </w:rPr>
              <w:t>40</w:t>
            </w:r>
          </w:p>
          <w:p w14:paraId="5292483B" w14:textId="77777777"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1.</w:t>
            </w:r>
            <w:r>
              <w:rPr>
                <w:rFonts w:ascii="Times New Roman" w:hAnsi="Times New Roman" w:cs="Times New Roman"/>
                <w:sz w:val="20"/>
                <w:szCs w:val="20"/>
                <w:lang w:val="en-ID"/>
              </w:rPr>
              <w:t>063</w:t>
            </w:r>
          </w:p>
          <w:p w14:paraId="4B429675" w14:textId="50E9EA5B" w:rsidR="00BC7089" w:rsidRPr="00085D4B" w:rsidRDefault="00BC7089" w:rsidP="004360B7">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1.</w:t>
            </w:r>
            <w:r>
              <w:rPr>
                <w:rFonts w:ascii="Times New Roman" w:hAnsi="Times New Roman" w:cs="Times New Roman"/>
                <w:sz w:val="20"/>
                <w:szCs w:val="20"/>
                <w:lang w:val="en-ID"/>
              </w:rPr>
              <w:t>036</w:t>
            </w:r>
          </w:p>
        </w:tc>
      </w:tr>
      <w:tr w:rsidR="00691390" w:rsidRPr="00085D4B" w14:paraId="40F348BA" w14:textId="77777777" w:rsidTr="004360B7">
        <w:trPr>
          <w:gridAfter w:val="1"/>
          <w:wAfter w:w="20" w:type="dxa"/>
          <w:cantSplit/>
        </w:trPr>
        <w:tc>
          <w:tcPr>
            <w:tcW w:w="8505" w:type="dxa"/>
            <w:gridSpan w:val="16"/>
            <w:tcBorders>
              <w:top w:val="nil"/>
              <w:left w:val="nil"/>
              <w:bottom w:val="nil"/>
              <w:right w:val="nil"/>
            </w:tcBorders>
            <w:shd w:val="clear" w:color="auto" w:fill="FFFFFF"/>
          </w:tcPr>
          <w:p w14:paraId="233C500E" w14:textId="797C0C42" w:rsidR="00691390" w:rsidRPr="006A64BD" w:rsidRDefault="00691390" w:rsidP="004360B7">
            <w:pPr>
              <w:autoSpaceDE w:val="0"/>
              <w:autoSpaceDN w:val="0"/>
              <w:adjustRightInd w:val="0"/>
              <w:spacing w:after="0" w:line="240" w:lineRule="auto"/>
              <w:ind w:right="60"/>
              <w:rPr>
                <w:rFonts w:ascii="Times New Roman" w:hAnsi="Times New Roman" w:cs="Times New Roman"/>
                <w:sz w:val="20"/>
                <w:szCs w:val="20"/>
                <w:lang w:val="en-ID"/>
              </w:rPr>
            </w:pPr>
            <w:r w:rsidRPr="006A64BD">
              <w:rPr>
                <w:rFonts w:ascii="Times New Roman" w:hAnsi="Times New Roman" w:cs="Times New Roman"/>
                <w:sz w:val="20"/>
                <w:szCs w:val="20"/>
                <w:lang w:val="en-ID"/>
              </w:rPr>
              <w:t xml:space="preserve">Dependent Variable: </w:t>
            </w:r>
            <w:proofErr w:type="spellStart"/>
            <w:r w:rsidR="00BC7089">
              <w:rPr>
                <w:rFonts w:ascii="Times New Roman" w:hAnsi="Times New Roman" w:cs="Times New Roman"/>
                <w:sz w:val="20"/>
                <w:szCs w:val="20"/>
                <w:lang w:val="en-ID"/>
              </w:rPr>
              <w:t>Likuidita</w:t>
            </w:r>
            <w:r w:rsidRPr="006A64BD">
              <w:rPr>
                <w:rFonts w:ascii="Times New Roman" w:hAnsi="Times New Roman" w:cs="Times New Roman"/>
                <w:sz w:val="20"/>
                <w:szCs w:val="20"/>
                <w:lang w:val="en-ID"/>
              </w:rPr>
              <w:t>s</w:t>
            </w:r>
            <w:proofErr w:type="spellEnd"/>
            <w:r w:rsidRPr="006A64BD">
              <w:rPr>
                <w:rFonts w:ascii="Times New Roman" w:hAnsi="Times New Roman" w:cs="Times New Roman"/>
                <w:sz w:val="20"/>
                <w:szCs w:val="20"/>
                <w:lang w:val="en-ID"/>
              </w:rPr>
              <w:t xml:space="preserve"> (</w:t>
            </w:r>
            <w:r w:rsidR="00BC7089">
              <w:rPr>
                <w:rFonts w:ascii="Times New Roman" w:hAnsi="Times New Roman" w:cs="Times New Roman"/>
                <w:i/>
                <w:iCs/>
                <w:sz w:val="20"/>
                <w:szCs w:val="20"/>
                <w:lang w:val="en-ID"/>
              </w:rPr>
              <w:t>Current Ratio</w:t>
            </w:r>
            <w:r w:rsidRPr="006A64BD">
              <w:rPr>
                <w:rFonts w:ascii="Times New Roman" w:hAnsi="Times New Roman" w:cs="Times New Roman"/>
                <w:sz w:val="20"/>
                <w:szCs w:val="20"/>
                <w:lang w:val="en-ID"/>
              </w:rPr>
              <w:t>)</w:t>
            </w:r>
          </w:p>
          <w:p w14:paraId="5BD7EB19" w14:textId="1EFA31E7" w:rsidR="00691390" w:rsidRPr="00BC7089" w:rsidRDefault="00BC7089" w:rsidP="004360B7">
            <w:pPr>
              <w:autoSpaceDE w:val="0"/>
              <w:autoSpaceDN w:val="0"/>
              <w:adjustRightInd w:val="0"/>
              <w:spacing w:after="0" w:line="240" w:lineRule="auto"/>
              <w:ind w:right="60"/>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sidR="00691390" w:rsidRPr="00BC7089">
              <w:rPr>
                <w:rFonts w:ascii="Times New Roman" w:hAnsi="Times New Roman" w:cs="Times New Roman"/>
                <w:sz w:val="24"/>
                <w:szCs w:val="24"/>
                <w:lang w:val="en-ID"/>
              </w:rPr>
              <w:t>Sumber</w:t>
            </w:r>
            <w:proofErr w:type="spellEnd"/>
            <w:r w:rsidR="00691390" w:rsidRPr="00BC7089">
              <w:rPr>
                <w:rFonts w:ascii="Times New Roman" w:hAnsi="Times New Roman" w:cs="Times New Roman"/>
                <w:sz w:val="24"/>
                <w:szCs w:val="24"/>
                <w:lang w:val="en-ID"/>
              </w:rPr>
              <w:t xml:space="preserve">: data </w:t>
            </w:r>
            <w:proofErr w:type="spellStart"/>
            <w:r w:rsidR="00691390" w:rsidRPr="00BC7089">
              <w:rPr>
                <w:rFonts w:ascii="Times New Roman" w:hAnsi="Times New Roman" w:cs="Times New Roman"/>
                <w:sz w:val="24"/>
                <w:szCs w:val="24"/>
                <w:lang w:val="en-ID"/>
              </w:rPr>
              <w:t>diolah</w:t>
            </w:r>
            <w:proofErr w:type="spellEnd"/>
            <w:r>
              <w:rPr>
                <w:rFonts w:ascii="Times New Roman" w:hAnsi="Times New Roman" w:cs="Times New Roman"/>
                <w:sz w:val="24"/>
                <w:szCs w:val="24"/>
                <w:lang w:val="en-ID"/>
              </w:rPr>
              <w:t xml:space="preserve">, </w:t>
            </w:r>
            <w:r w:rsidR="00691390" w:rsidRPr="00BC7089">
              <w:rPr>
                <w:rFonts w:ascii="Times New Roman" w:hAnsi="Times New Roman" w:cs="Times New Roman"/>
                <w:sz w:val="24"/>
                <w:szCs w:val="24"/>
                <w:lang w:val="en-ID"/>
              </w:rPr>
              <w:t>202</w:t>
            </w:r>
            <w:r>
              <w:rPr>
                <w:rFonts w:ascii="Times New Roman" w:hAnsi="Times New Roman" w:cs="Times New Roman"/>
                <w:sz w:val="24"/>
                <w:szCs w:val="24"/>
                <w:lang w:val="en-ID"/>
              </w:rPr>
              <w:t>4</w:t>
            </w:r>
            <w:r w:rsidR="00691390" w:rsidRPr="00BC7089">
              <w:rPr>
                <w:rFonts w:ascii="Times New Roman" w:hAnsi="Times New Roman" w:cs="Times New Roman"/>
                <w:sz w:val="24"/>
                <w:szCs w:val="24"/>
                <w:lang w:val="en-ID"/>
              </w:rPr>
              <w:t>)</w:t>
            </w:r>
          </w:p>
          <w:p w14:paraId="0562F8E6" w14:textId="77777777" w:rsidR="00691390" w:rsidRPr="00A57B4E" w:rsidRDefault="00691390" w:rsidP="004360B7">
            <w:pPr>
              <w:autoSpaceDE w:val="0"/>
              <w:autoSpaceDN w:val="0"/>
              <w:adjustRightInd w:val="0"/>
              <w:spacing w:after="0" w:line="240" w:lineRule="auto"/>
              <w:ind w:right="60"/>
              <w:rPr>
                <w:rFonts w:ascii="Times New Roman" w:hAnsi="Times New Roman" w:cs="Times New Roman"/>
                <w:lang w:val="en-ID"/>
              </w:rPr>
            </w:pPr>
          </w:p>
        </w:tc>
      </w:tr>
    </w:tbl>
    <w:p w14:paraId="398D5BDC" w14:textId="35B4242C" w:rsidR="00BC7089" w:rsidRDefault="00BC7089" w:rsidP="0054163F">
      <w:pPr>
        <w:pBdr>
          <w:top w:val="nil"/>
          <w:left w:val="nil"/>
          <w:bottom w:val="nil"/>
          <w:right w:val="nil"/>
          <w:between w:val="nil"/>
        </w:pBdr>
        <w:tabs>
          <w:tab w:val="left" w:pos="1620"/>
          <w:tab w:val="left" w:pos="1890"/>
          <w:tab w:val="left" w:pos="2790"/>
        </w:tabs>
        <w:spacing w:after="0" w:line="240" w:lineRule="auto"/>
        <w:ind w:left="284" w:right="16" w:firstLine="709"/>
        <w:jc w:val="both"/>
        <w:rPr>
          <w:rFonts w:ascii="Times New Roman" w:eastAsia="Times New Roman" w:hAnsi="Times New Roman" w:cs="Times New Roman"/>
          <w:sz w:val="24"/>
          <w:szCs w:val="24"/>
          <w:lang w:eastAsia="ja-JP" w:bidi="mn-Mong-CN"/>
        </w:rPr>
      </w:pPr>
      <w:proofErr w:type="spellStart"/>
      <w:r>
        <w:rPr>
          <w:rFonts w:ascii="Times New Roman" w:eastAsia="Times New Roman" w:hAnsi="Times New Roman" w:cs="Times New Roman"/>
          <w:sz w:val="24"/>
          <w:szCs w:val="24"/>
          <w:lang w:eastAsia="ja-JP" w:bidi="mn-Mong-CN"/>
        </w:rPr>
        <w:t>Berdasarkan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tabel</w:t>
      </w:r>
      <w:proofErr w:type="spellEnd"/>
      <w:r>
        <w:rPr>
          <w:rFonts w:ascii="Times New Roman" w:eastAsia="Times New Roman" w:hAnsi="Times New Roman" w:cs="Times New Roman"/>
          <w:sz w:val="24"/>
          <w:szCs w:val="24"/>
          <w:lang w:eastAsia="ja-JP" w:bidi="mn-Mong-CN"/>
        </w:rPr>
        <w:t xml:space="preserve"> </w:t>
      </w:r>
      <w:r w:rsidR="004360B7">
        <w:rPr>
          <w:rFonts w:ascii="Times New Roman" w:eastAsia="Times New Roman" w:hAnsi="Times New Roman" w:cs="Times New Roman"/>
          <w:sz w:val="24"/>
          <w:szCs w:val="24"/>
          <w:lang w:eastAsia="ja-JP" w:bidi="mn-Mong-CN"/>
        </w:rPr>
        <w:t>9</w:t>
      </w:r>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dapat</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dibuat</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persamaan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regresi</w:t>
      </w:r>
      <w:proofErr w:type="spellEnd"/>
      <w:r>
        <w:rPr>
          <w:rFonts w:ascii="Times New Roman" w:eastAsia="Times New Roman" w:hAnsi="Times New Roman" w:cs="Times New Roman"/>
          <w:sz w:val="24"/>
          <w:szCs w:val="24"/>
          <w:lang w:eastAsia="ja-JP" w:bidi="mn-Mong-CN"/>
        </w:rPr>
        <w:t xml:space="preserve"> linear </w:t>
      </w:r>
      <w:proofErr w:type="spellStart"/>
      <w:r>
        <w:rPr>
          <w:rFonts w:ascii="Times New Roman" w:eastAsia="Times New Roman" w:hAnsi="Times New Roman" w:cs="Times New Roman"/>
          <w:sz w:val="24"/>
          <w:szCs w:val="24"/>
          <w:lang w:eastAsia="ja-JP" w:bidi="mn-Mong-CN"/>
        </w:rPr>
        <w:t>berganda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sebagai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berikut</w:t>
      </w:r>
      <w:proofErr w:type="spellEnd"/>
      <w:r>
        <w:rPr>
          <w:rFonts w:ascii="Times New Roman" w:eastAsia="Times New Roman" w:hAnsi="Times New Roman" w:cs="Times New Roman"/>
          <w:sz w:val="24"/>
          <w:szCs w:val="24"/>
          <w:lang w:eastAsia="ja-JP" w:bidi="mn-Mong-CN"/>
        </w:rPr>
        <w:t>:</w:t>
      </w:r>
    </w:p>
    <w:p w14:paraId="264AEAA8" w14:textId="44EE390F" w:rsidR="00BC7089" w:rsidRPr="006841A3" w:rsidRDefault="00BC7089" w:rsidP="004360B7">
      <w:pPr>
        <w:pBdr>
          <w:top w:val="nil"/>
          <w:left w:val="nil"/>
          <w:bottom w:val="nil"/>
          <w:right w:val="nil"/>
          <w:between w:val="nil"/>
        </w:pBdr>
        <w:tabs>
          <w:tab w:val="left" w:pos="1620"/>
          <w:tab w:val="left" w:pos="1890"/>
          <w:tab w:val="left" w:pos="2790"/>
        </w:tabs>
        <w:spacing w:after="0" w:line="240" w:lineRule="auto"/>
        <w:ind w:right="16"/>
        <w:jc w:val="center"/>
        <w:rPr>
          <w:rFonts w:ascii="Times New Roman" w:eastAsia="Times New Roman" w:hAnsi="Times New Roman" w:cs="Times New Roman"/>
          <w:sz w:val="24"/>
          <w:szCs w:val="24"/>
          <w:lang w:eastAsia="ja-JP" w:bidi="mn-Mong-CN"/>
        </w:rPr>
      </w:pPr>
      <w:r>
        <w:rPr>
          <w:rFonts w:ascii="Times New Roman" w:eastAsia="Times New Roman" w:hAnsi="Times New Roman" w:cs="Times New Roman"/>
          <w:sz w:val="24"/>
          <w:szCs w:val="24"/>
          <w:lang w:eastAsia="ja-JP" w:bidi="mn-Mong-CN"/>
        </w:rPr>
        <w:t>Y = 3,473 - 0,006X</w:t>
      </w:r>
      <w:r w:rsidRPr="00FE0520">
        <w:rPr>
          <w:rFonts w:ascii="Times New Roman" w:eastAsia="Times New Roman" w:hAnsi="Times New Roman" w:cs="Times New Roman"/>
          <w:sz w:val="24"/>
          <w:szCs w:val="24"/>
          <w:vertAlign w:val="subscript"/>
          <w:lang w:eastAsia="ja-JP" w:bidi="mn-Mong-CN"/>
        </w:rPr>
        <w:t>1</w:t>
      </w:r>
      <w:r>
        <w:rPr>
          <w:rFonts w:ascii="Times New Roman" w:eastAsia="Times New Roman" w:hAnsi="Times New Roman" w:cs="Times New Roman"/>
          <w:sz w:val="24"/>
          <w:szCs w:val="24"/>
          <w:lang w:eastAsia="ja-JP" w:bidi="mn-Mong-CN"/>
        </w:rPr>
        <w:t xml:space="preserve"> - 0,066X</w:t>
      </w:r>
      <w:r w:rsidRPr="00FE0520">
        <w:rPr>
          <w:rFonts w:ascii="Times New Roman" w:eastAsia="Times New Roman" w:hAnsi="Times New Roman" w:cs="Times New Roman"/>
          <w:sz w:val="24"/>
          <w:szCs w:val="24"/>
          <w:vertAlign w:val="subscript"/>
          <w:lang w:eastAsia="ja-JP" w:bidi="mn-Mong-CN"/>
        </w:rPr>
        <w:t xml:space="preserve">2 </w:t>
      </w:r>
      <w:r>
        <w:rPr>
          <w:rFonts w:ascii="Times New Roman" w:eastAsia="Times New Roman" w:hAnsi="Times New Roman" w:cs="Times New Roman"/>
          <w:sz w:val="24"/>
          <w:szCs w:val="24"/>
          <w:lang w:eastAsia="ja-JP" w:bidi="mn-Mong-CN"/>
        </w:rPr>
        <w:t>+ 0,026X</w:t>
      </w:r>
      <w:r w:rsidRPr="00FE0520">
        <w:rPr>
          <w:rFonts w:ascii="Times New Roman" w:eastAsia="Times New Roman" w:hAnsi="Times New Roman" w:cs="Times New Roman"/>
          <w:sz w:val="24"/>
          <w:szCs w:val="24"/>
          <w:vertAlign w:val="subscript"/>
          <w:lang w:eastAsia="ja-JP" w:bidi="mn-Mong-CN"/>
        </w:rPr>
        <w:t>3</w:t>
      </w:r>
      <w:r>
        <w:rPr>
          <w:rFonts w:ascii="Times New Roman" w:eastAsia="Times New Roman" w:hAnsi="Times New Roman" w:cs="Times New Roman"/>
          <w:sz w:val="24"/>
          <w:szCs w:val="24"/>
          <w:vertAlign w:val="subscript"/>
          <w:lang w:eastAsia="ja-JP" w:bidi="mn-Mong-CN"/>
        </w:rPr>
        <w:t xml:space="preserve"> </w:t>
      </w:r>
      <w:r>
        <w:rPr>
          <w:rFonts w:ascii="Times New Roman" w:eastAsia="Times New Roman" w:hAnsi="Times New Roman" w:cs="Times New Roman"/>
          <w:sz w:val="24"/>
          <w:szCs w:val="24"/>
          <w:lang w:eastAsia="ja-JP" w:bidi="mn-Mong-CN"/>
        </w:rPr>
        <w:t>+ e</w:t>
      </w:r>
    </w:p>
    <w:p w14:paraId="380C1581" w14:textId="23190161" w:rsidR="00BC7089" w:rsidRDefault="00BC7089" w:rsidP="0054163F">
      <w:pPr>
        <w:pBdr>
          <w:top w:val="nil"/>
          <w:left w:val="nil"/>
          <w:bottom w:val="nil"/>
          <w:right w:val="nil"/>
          <w:between w:val="nil"/>
        </w:pBdr>
        <w:tabs>
          <w:tab w:val="left" w:pos="1620"/>
          <w:tab w:val="left" w:pos="1890"/>
          <w:tab w:val="left" w:pos="2790"/>
        </w:tabs>
        <w:spacing w:after="0" w:line="240" w:lineRule="auto"/>
        <w:ind w:left="284" w:right="16"/>
        <w:jc w:val="both"/>
        <w:rPr>
          <w:rFonts w:ascii="Times New Roman" w:eastAsia="Times New Roman" w:hAnsi="Times New Roman" w:cs="Times New Roman"/>
          <w:sz w:val="24"/>
          <w:szCs w:val="24"/>
          <w:lang w:eastAsia="ja-JP" w:bidi="mn-Mong-CN"/>
        </w:rPr>
      </w:pPr>
      <w:proofErr w:type="spellStart"/>
      <w:r>
        <w:rPr>
          <w:rFonts w:ascii="Times New Roman" w:eastAsia="Times New Roman" w:hAnsi="Times New Roman" w:cs="Times New Roman"/>
          <w:sz w:val="24"/>
          <w:szCs w:val="24"/>
          <w:lang w:eastAsia="ja-JP" w:bidi="mn-Mong-CN"/>
        </w:rPr>
        <w:t>Interpretasi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dari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persamaan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regrasi</w:t>
      </w:r>
      <w:proofErr w:type="spellEnd"/>
      <w:r>
        <w:rPr>
          <w:rFonts w:ascii="Times New Roman" w:eastAsia="Times New Roman" w:hAnsi="Times New Roman" w:cs="Times New Roman"/>
          <w:sz w:val="24"/>
          <w:szCs w:val="24"/>
          <w:lang w:eastAsia="ja-JP" w:bidi="mn-Mong-CN"/>
        </w:rPr>
        <w:t xml:space="preserve"> linear </w:t>
      </w:r>
      <w:proofErr w:type="spellStart"/>
      <w:r>
        <w:rPr>
          <w:rFonts w:ascii="Times New Roman" w:eastAsia="Times New Roman" w:hAnsi="Times New Roman" w:cs="Times New Roman"/>
          <w:sz w:val="24"/>
          <w:szCs w:val="24"/>
          <w:lang w:eastAsia="ja-JP" w:bidi="mn-Mong-CN"/>
        </w:rPr>
        <w:t>berganda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diatas</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sebagai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berikut</w:t>
      </w:r>
      <w:proofErr w:type="spellEnd"/>
      <w:r>
        <w:rPr>
          <w:rFonts w:ascii="Times New Roman" w:eastAsia="Times New Roman" w:hAnsi="Times New Roman" w:cs="Times New Roman"/>
          <w:sz w:val="24"/>
          <w:szCs w:val="24"/>
          <w:lang w:eastAsia="ja-JP" w:bidi="mn-Mong-CN"/>
        </w:rPr>
        <w:t>:</w:t>
      </w:r>
    </w:p>
    <w:p w14:paraId="42A1D459" w14:textId="77777777" w:rsidR="00BC7089" w:rsidRDefault="00BC7089" w:rsidP="0054163F">
      <w:pPr>
        <w:pStyle w:val="ListParagraph"/>
        <w:numPr>
          <w:ilvl w:val="0"/>
          <w:numId w:val="27"/>
        </w:numPr>
        <w:pBdr>
          <w:top w:val="nil"/>
          <w:left w:val="nil"/>
          <w:bottom w:val="nil"/>
          <w:right w:val="nil"/>
          <w:between w:val="nil"/>
        </w:pBdr>
        <w:tabs>
          <w:tab w:val="left" w:pos="1418"/>
          <w:tab w:val="left" w:pos="1843"/>
          <w:tab w:val="left" w:pos="1890"/>
          <w:tab w:val="left" w:pos="2790"/>
        </w:tabs>
        <w:spacing w:after="0" w:line="240" w:lineRule="auto"/>
        <w:ind w:left="709" w:right="16" w:hanging="425"/>
        <w:jc w:val="both"/>
        <w:rPr>
          <w:rFonts w:ascii="Times New Roman" w:eastAsia="Times New Roman" w:hAnsi="Times New Roman" w:cs="Times New Roman"/>
          <w:sz w:val="24"/>
          <w:szCs w:val="24"/>
          <w:lang w:eastAsia="ja-JP" w:bidi="mn-Mong-CN"/>
        </w:rPr>
      </w:pPr>
      <w:r w:rsidRPr="006C0B8D">
        <w:rPr>
          <w:rFonts w:ascii="Times New Roman" w:eastAsia="Times New Roman" w:hAnsi="Times New Roman" w:cs="Times New Roman"/>
          <w:sz w:val="24"/>
          <w:szCs w:val="24"/>
          <w:lang w:eastAsia="ja-JP" w:bidi="mn-Mong-CN"/>
        </w:rPr>
        <w:t xml:space="preserve">Nilai </w:t>
      </w:r>
      <w:r>
        <w:rPr>
          <w:rFonts w:ascii="Times New Roman" w:eastAsia="Times New Roman" w:hAnsi="Times New Roman" w:cs="Times New Roman"/>
          <w:sz w:val="24"/>
          <w:szCs w:val="24"/>
          <w:lang w:eastAsia="ja-JP" w:bidi="mn-Mong-CN"/>
        </w:rPr>
        <w:t xml:space="preserve">a = 3,473 </w:t>
      </w:r>
      <w:proofErr w:type="spellStart"/>
      <w:r>
        <w:rPr>
          <w:rFonts w:ascii="Times New Roman" w:eastAsia="Times New Roman" w:hAnsi="Times New Roman" w:cs="Times New Roman"/>
          <w:sz w:val="24"/>
          <w:szCs w:val="24"/>
          <w:lang w:eastAsia="ja-JP" w:bidi="mn-Mong-CN"/>
        </w:rPr>
        <w:t>nilai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konstanta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positif</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menunjukkan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pengaruh</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positif</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variabel</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independen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kas,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piutang</w:t>
      </w:r>
      <w:proofErr w:type="spellEnd"/>
      <w:r>
        <w:rPr>
          <w:rFonts w:ascii="Times New Roman" w:eastAsia="Times New Roman" w:hAnsi="Times New Roman" w:cs="Times New Roman"/>
          <w:sz w:val="24"/>
          <w:szCs w:val="24"/>
          <w:lang w:eastAsia="ja-JP" w:bidi="mn-Mong-CN"/>
        </w:rPr>
        <w:t xml:space="preserve"> dan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persediaan</w:t>
      </w:r>
      <w:proofErr w:type="spellEnd"/>
      <w:r>
        <w:rPr>
          <w:rFonts w:ascii="Times New Roman" w:eastAsia="Times New Roman" w:hAnsi="Times New Roman" w:cs="Times New Roman"/>
          <w:sz w:val="24"/>
          <w:szCs w:val="24"/>
          <w:lang w:eastAsia="ja-JP" w:bidi="mn-Mong-CN"/>
        </w:rPr>
        <w:t xml:space="preserve">). Hal </w:t>
      </w:r>
      <w:proofErr w:type="spellStart"/>
      <w:r>
        <w:rPr>
          <w:rFonts w:ascii="Times New Roman" w:eastAsia="Times New Roman" w:hAnsi="Times New Roman" w:cs="Times New Roman"/>
          <w:sz w:val="24"/>
          <w:szCs w:val="24"/>
          <w:lang w:eastAsia="ja-JP" w:bidi="mn-Mong-CN"/>
        </w:rPr>
        <w:t>ini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mengandung</w:t>
      </w:r>
      <w:proofErr w:type="spellEnd"/>
      <w:r>
        <w:rPr>
          <w:rFonts w:ascii="Times New Roman" w:eastAsia="Times New Roman" w:hAnsi="Times New Roman" w:cs="Times New Roman"/>
          <w:sz w:val="24"/>
          <w:szCs w:val="24"/>
          <w:lang w:eastAsia="ja-JP" w:bidi="mn-Mong-CN"/>
        </w:rPr>
        <w:t xml:space="preserve"> arti </w:t>
      </w:r>
      <w:proofErr w:type="spellStart"/>
      <w:r>
        <w:rPr>
          <w:rFonts w:ascii="Times New Roman" w:eastAsia="Times New Roman" w:hAnsi="Times New Roman" w:cs="Times New Roman"/>
          <w:sz w:val="24"/>
          <w:szCs w:val="24"/>
          <w:lang w:eastAsia="ja-JP" w:bidi="mn-Mong-CN"/>
        </w:rPr>
        <w:t>bahwa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setiap</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kenaikan</w:t>
      </w:r>
      <w:proofErr w:type="spellEnd"/>
      <w:r>
        <w:rPr>
          <w:rFonts w:ascii="Times New Roman" w:eastAsia="Times New Roman" w:hAnsi="Times New Roman" w:cs="Times New Roman"/>
          <w:sz w:val="24"/>
          <w:szCs w:val="24"/>
          <w:lang w:eastAsia="ja-JP" w:bidi="mn-Mong-CN"/>
        </w:rPr>
        <w:t xml:space="preserve"> 1 </w:t>
      </w:r>
      <w:proofErr w:type="spellStart"/>
      <w:r>
        <w:rPr>
          <w:rFonts w:ascii="Times New Roman" w:eastAsia="Times New Roman" w:hAnsi="Times New Roman" w:cs="Times New Roman"/>
          <w:sz w:val="24"/>
          <w:szCs w:val="24"/>
          <w:lang w:eastAsia="ja-JP" w:bidi="mn-Mong-CN"/>
        </w:rPr>
        <w:t>variabel</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kas,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piutang</w:t>
      </w:r>
      <w:proofErr w:type="spellEnd"/>
      <w:r>
        <w:rPr>
          <w:rFonts w:ascii="Times New Roman" w:eastAsia="Times New Roman" w:hAnsi="Times New Roman" w:cs="Times New Roman"/>
          <w:sz w:val="24"/>
          <w:szCs w:val="24"/>
          <w:lang w:eastAsia="ja-JP" w:bidi="mn-Mong-CN"/>
        </w:rPr>
        <w:t xml:space="preserve">, dan </w:t>
      </w:r>
      <w:proofErr w:type="spellStart"/>
      <w:r>
        <w:rPr>
          <w:rFonts w:ascii="Times New Roman" w:eastAsia="Times New Roman" w:hAnsi="Times New Roman" w:cs="Times New Roman"/>
          <w:sz w:val="24"/>
          <w:szCs w:val="24"/>
          <w:lang w:eastAsia="ja-JP" w:bidi="mn-Mong-CN"/>
        </w:rPr>
        <w:t>perputaran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persediaan</w:t>
      </w:r>
      <w:proofErr w:type="spellEnd"/>
      <w:r>
        <w:rPr>
          <w:rFonts w:ascii="Times New Roman" w:eastAsia="Times New Roman" w:hAnsi="Times New Roman" w:cs="Times New Roman"/>
          <w:sz w:val="24"/>
          <w:szCs w:val="24"/>
          <w:lang w:eastAsia="ja-JP" w:bidi="mn-Mong-CN"/>
        </w:rPr>
        <w:t xml:space="preserve"> naik </w:t>
      </w:r>
      <w:proofErr w:type="spellStart"/>
      <w:r>
        <w:rPr>
          <w:rFonts w:ascii="Times New Roman" w:eastAsia="Times New Roman" w:hAnsi="Times New Roman" w:cs="Times New Roman"/>
          <w:sz w:val="24"/>
          <w:szCs w:val="24"/>
          <w:lang w:eastAsia="ja-JP" w:bidi="mn-Mong-CN"/>
        </w:rPr>
        <w:t>maka</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variabel</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likuiditas</w:t>
      </w:r>
      <w:proofErr w:type="spellEnd"/>
      <w:r>
        <w:rPr>
          <w:rFonts w:ascii="Times New Roman" w:eastAsia="Times New Roman" w:hAnsi="Times New Roman" w:cs="Times New Roman"/>
          <w:sz w:val="24"/>
          <w:szCs w:val="24"/>
          <w:lang w:eastAsia="ja-JP" w:bidi="mn-Mong-CN"/>
        </w:rPr>
        <w:t xml:space="preserve"> (Y) </w:t>
      </w:r>
      <w:proofErr w:type="spellStart"/>
      <w:r>
        <w:rPr>
          <w:rFonts w:ascii="Times New Roman" w:eastAsia="Times New Roman" w:hAnsi="Times New Roman" w:cs="Times New Roman"/>
          <w:sz w:val="24"/>
          <w:szCs w:val="24"/>
          <w:lang w:eastAsia="ja-JP" w:bidi="mn-Mong-CN"/>
        </w:rPr>
        <w:t>akan</w:t>
      </w:r>
      <w:proofErr w:type="spellEnd"/>
      <w:r>
        <w:rPr>
          <w:rFonts w:ascii="Times New Roman" w:eastAsia="Times New Roman" w:hAnsi="Times New Roman" w:cs="Times New Roman"/>
          <w:sz w:val="24"/>
          <w:szCs w:val="24"/>
          <w:lang w:eastAsia="ja-JP" w:bidi="mn-Mong-CN"/>
        </w:rPr>
        <w:t xml:space="preserve"> naik </w:t>
      </w:r>
      <w:proofErr w:type="spellStart"/>
      <w:r>
        <w:rPr>
          <w:rFonts w:ascii="Times New Roman" w:eastAsia="Times New Roman" w:hAnsi="Times New Roman" w:cs="Times New Roman"/>
          <w:sz w:val="24"/>
          <w:szCs w:val="24"/>
          <w:lang w:eastAsia="ja-JP" w:bidi="mn-Mong-CN"/>
        </w:rPr>
        <w:t>sebesar</w:t>
      </w:r>
      <w:proofErr w:type="spellEnd"/>
      <w:r>
        <w:rPr>
          <w:rFonts w:ascii="Times New Roman" w:eastAsia="Times New Roman" w:hAnsi="Times New Roman" w:cs="Times New Roman"/>
          <w:sz w:val="24"/>
          <w:szCs w:val="24"/>
          <w:lang w:eastAsia="ja-JP" w:bidi="mn-Mong-CN"/>
        </w:rPr>
        <w:t xml:space="preserve"> 3,473 </w:t>
      </w:r>
      <w:proofErr w:type="spellStart"/>
      <w:r>
        <w:rPr>
          <w:rFonts w:ascii="Times New Roman" w:eastAsia="Times New Roman" w:hAnsi="Times New Roman" w:cs="Times New Roman"/>
          <w:sz w:val="24"/>
          <w:szCs w:val="24"/>
          <w:lang w:eastAsia="ja-JP" w:bidi="mn-Mong-CN"/>
        </w:rPr>
        <w:t>dengan</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asumsi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variabel</w:t>
      </w:r>
      <w:proofErr w:type="spellEnd"/>
      <w:r>
        <w:rPr>
          <w:rFonts w:ascii="Times New Roman" w:eastAsia="Times New Roman" w:hAnsi="Times New Roman" w:cs="Times New Roman"/>
          <w:sz w:val="24"/>
          <w:szCs w:val="24"/>
          <w:lang w:eastAsia="ja-JP" w:bidi="mn-Mong-CN"/>
        </w:rPr>
        <w:t xml:space="preserve"> lain </w:t>
      </w:r>
      <w:proofErr w:type="spellStart"/>
      <w:r>
        <w:rPr>
          <w:rFonts w:ascii="Times New Roman" w:eastAsia="Times New Roman" w:hAnsi="Times New Roman" w:cs="Times New Roman"/>
          <w:sz w:val="24"/>
          <w:szCs w:val="24"/>
          <w:lang w:eastAsia="ja-JP" w:bidi="mn-Mong-CN"/>
        </w:rPr>
        <w:t>bernilai</w:t>
      </w:r>
      <w:proofErr w:type="spellEnd"/>
      <w:r>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tetap</w:t>
      </w:r>
      <w:proofErr w:type="spellEnd"/>
      <w:r>
        <w:rPr>
          <w:rFonts w:ascii="Times New Roman" w:eastAsia="Times New Roman" w:hAnsi="Times New Roman" w:cs="Times New Roman"/>
          <w:sz w:val="24"/>
          <w:szCs w:val="24"/>
          <w:lang w:eastAsia="ja-JP" w:bidi="mn-Mong-CN"/>
        </w:rPr>
        <w:t>.</w:t>
      </w:r>
    </w:p>
    <w:p w14:paraId="555C360B" w14:textId="77777777" w:rsidR="00BC7089" w:rsidRDefault="00BC7089" w:rsidP="0054163F">
      <w:pPr>
        <w:pStyle w:val="ListParagraph"/>
        <w:numPr>
          <w:ilvl w:val="0"/>
          <w:numId w:val="27"/>
        </w:numPr>
        <w:pBdr>
          <w:top w:val="nil"/>
          <w:left w:val="nil"/>
          <w:bottom w:val="nil"/>
          <w:right w:val="nil"/>
          <w:between w:val="nil"/>
        </w:pBdr>
        <w:tabs>
          <w:tab w:val="left" w:pos="1843"/>
          <w:tab w:val="left" w:pos="1890"/>
          <w:tab w:val="left" w:pos="2790"/>
        </w:tabs>
        <w:spacing w:after="0" w:line="240" w:lineRule="auto"/>
        <w:ind w:left="709" w:right="16" w:hanging="425"/>
        <w:jc w:val="both"/>
        <w:rPr>
          <w:rFonts w:ascii="Times New Roman" w:eastAsia="Times New Roman" w:hAnsi="Times New Roman" w:cs="Times New Roman"/>
          <w:sz w:val="24"/>
          <w:szCs w:val="24"/>
          <w:lang w:eastAsia="ja-JP" w:bidi="mn-Mong-CN"/>
        </w:rPr>
      </w:pPr>
      <w:r w:rsidRPr="005C4F68">
        <w:rPr>
          <w:rFonts w:ascii="Times New Roman" w:eastAsia="Times New Roman" w:hAnsi="Times New Roman" w:cs="Times New Roman"/>
          <w:sz w:val="24"/>
          <w:szCs w:val="24"/>
          <w:lang w:eastAsia="ja-JP" w:bidi="mn-Mong-CN"/>
        </w:rPr>
        <w:t>Nilai b</w:t>
      </w:r>
      <w:r w:rsidRPr="005C4F68">
        <w:rPr>
          <w:rFonts w:ascii="Times New Roman" w:eastAsia="Times New Roman" w:hAnsi="Times New Roman" w:cs="Times New Roman"/>
          <w:sz w:val="24"/>
          <w:szCs w:val="24"/>
          <w:vertAlign w:val="subscript"/>
          <w:lang w:eastAsia="ja-JP" w:bidi="mn-Mong-CN"/>
        </w:rPr>
        <w:t xml:space="preserve">1 </w:t>
      </w:r>
      <w:r w:rsidRPr="005C4F68">
        <w:rPr>
          <w:rFonts w:ascii="Times New Roman" w:eastAsia="Times New Roman" w:hAnsi="Times New Roman" w:cs="Times New Roman"/>
          <w:sz w:val="24"/>
          <w:szCs w:val="24"/>
          <w:lang w:eastAsia="ja-JP" w:bidi="mn-Mong-CN"/>
        </w:rPr>
        <w:t>= -0,0</w:t>
      </w:r>
      <w:r>
        <w:rPr>
          <w:rFonts w:ascii="Times New Roman" w:eastAsia="Times New Roman" w:hAnsi="Times New Roman" w:cs="Times New Roman"/>
          <w:sz w:val="24"/>
          <w:szCs w:val="24"/>
          <w:lang w:eastAsia="ja-JP" w:bidi="mn-Mong-CN"/>
        </w:rPr>
        <w:t>06</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bertanda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negatif</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menunjukkan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bahwa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perputaran</w:t>
      </w:r>
      <w:proofErr w:type="spellEnd"/>
      <w:r w:rsidRPr="005C4F68">
        <w:rPr>
          <w:rFonts w:ascii="Times New Roman" w:eastAsia="Times New Roman" w:hAnsi="Times New Roman" w:cs="Times New Roman"/>
          <w:sz w:val="24"/>
          <w:szCs w:val="24"/>
          <w:lang w:eastAsia="ja-JP" w:bidi="mn-Mong-CN"/>
        </w:rPr>
        <w:t xml:space="preserve"> kas (X</w:t>
      </w:r>
      <w:r w:rsidRPr="00253EDE">
        <w:rPr>
          <w:rFonts w:ascii="Times New Roman" w:eastAsia="Times New Roman" w:hAnsi="Times New Roman" w:cs="Times New Roman"/>
          <w:sz w:val="24"/>
          <w:szCs w:val="24"/>
          <w:vertAlign w:val="subscript"/>
          <w:lang w:eastAsia="ja-JP" w:bidi="mn-Mong-CN"/>
        </w:rPr>
        <w:t>1</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mempunyai</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hubungan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negatif</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terhadap</w:t>
      </w:r>
      <w:proofErr w:type="spellEnd"/>
      <w:r w:rsidRPr="005C4F68">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likuidi</w:t>
      </w:r>
      <w:r w:rsidRPr="005C4F68">
        <w:rPr>
          <w:rFonts w:ascii="Times New Roman" w:eastAsia="Times New Roman" w:hAnsi="Times New Roman" w:cs="Times New Roman"/>
          <w:sz w:val="24"/>
          <w:szCs w:val="24"/>
          <w:lang w:eastAsia="ja-JP" w:bidi="mn-Mong-CN"/>
        </w:rPr>
        <w:t>tas</w:t>
      </w:r>
      <w:proofErr w:type="spellEnd"/>
      <w:r w:rsidRPr="005C4F68">
        <w:rPr>
          <w:rFonts w:ascii="Times New Roman" w:eastAsia="Times New Roman" w:hAnsi="Times New Roman" w:cs="Times New Roman"/>
          <w:sz w:val="24"/>
          <w:szCs w:val="24"/>
          <w:lang w:eastAsia="ja-JP" w:bidi="mn-Mong-CN"/>
        </w:rPr>
        <w:t xml:space="preserve"> (Y). Hal </w:t>
      </w:r>
      <w:proofErr w:type="spellStart"/>
      <w:r w:rsidRPr="005C4F68">
        <w:rPr>
          <w:rFonts w:ascii="Times New Roman" w:eastAsia="Times New Roman" w:hAnsi="Times New Roman" w:cs="Times New Roman"/>
          <w:sz w:val="24"/>
          <w:szCs w:val="24"/>
          <w:lang w:eastAsia="ja-JP" w:bidi="mn-Mong-CN"/>
        </w:rPr>
        <w:t>ini</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mengandung</w:t>
      </w:r>
      <w:proofErr w:type="spellEnd"/>
      <w:r w:rsidRPr="005C4F68">
        <w:rPr>
          <w:rFonts w:ascii="Times New Roman" w:eastAsia="Times New Roman" w:hAnsi="Times New Roman" w:cs="Times New Roman"/>
          <w:sz w:val="24"/>
          <w:szCs w:val="24"/>
          <w:lang w:eastAsia="ja-JP" w:bidi="mn-Mong-CN"/>
        </w:rPr>
        <w:t xml:space="preserve"> arti </w:t>
      </w:r>
      <w:proofErr w:type="spellStart"/>
      <w:r w:rsidRPr="005C4F68">
        <w:rPr>
          <w:rFonts w:ascii="Times New Roman" w:eastAsia="Times New Roman" w:hAnsi="Times New Roman" w:cs="Times New Roman"/>
          <w:sz w:val="24"/>
          <w:szCs w:val="24"/>
          <w:lang w:eastAsia="ja-JP" w:bidi="mn-Mong-CN"/>
        </w:rPr>
        <w:t>bahwa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setiap</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kenaikan</w:t>
      </w:r>
      <w:proofErr w:type="spellEnd"/>
      <w:r w:rsidRPr="005C4F68">
        <w:rPr>
          <w:rFonts w:ascii="Times New Roman" w:eastAsia="Times New Roman" w:hAnsi="Times New Roman" w:cs="Times New Roman"/>
          <w:sz w:val="24"/>
          <w:szCs w:val="24"/>
          <w:lang w:eastAsia="ja-JP" w:bidi="mn-Mong-CN"/>
        </w:rPr>
        <w:t xml:space="preserve"> 1 </w:t>
      </w:r>
      <w:proofErr w:type="spellStart"/>
      <w:r w:rsidRPr="005C4F68">
        <w:rPr>
          <w:rFonts w:ascii="Times New Roman" w:eastAsia="Times New Roman" w:hAnsi="Times New Roman" w:cs="Times New Roman"/>
          <w:sz w:val="24"/>
          <w:szCs w:val="24"/>
          <w:lang w:eastAsia="ja-JP" w:bidi="mn-Mong-CN"/>
        </w:rPr>
        <w:t>satuan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variabel</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perputaran</w:t>
      </w:r>
      <w:proofErr w:type="spellEnd"/>
      <w:r w:rsidRPr="005C4F68">
        <w:rPr>
          <w:rFonts w:ascii="Times New Roman" w:eastAsia="Times New Roman" w:hAnsi="Times New Roman" w:cs="Times New Roman"/>
          <w:sz w:val="24"/>
          <w:szCs w:val="24"/>
          <w:lang w:eastAsia="ja-JP" w:bidi="mn-Mong-CN"/>
        </w:rPr>
        <w:t xml:space="preserve"> kas (X</w:t>
      </w:r>
      <w:r w:rsidRPr="00253EDE">
        <w:rPr>
          <w:rFonts w:ascii="Times New Roman" w:eastAsia="Times New Roman" w:hAnsi="Times New Roman" w:cs="Times New Roman"/>
          <w:sz w:val="24"/>
          <w:szCs w:val="24"/>
          <w:vertAlign w:val="subscript"/>
          <w:lang w:eastAsia="ja-JP" w:bidi="mn-Mong-CN"/>
        </w:rPr>
        <w:t>1</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maka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variabel</w:t>
      </w:r>
      <w:proofErr w:type="spellEnd"/>
      <w:r w:rsidRPr="005C4F68">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likuidita</w:t>
      </w:r>
      <w:r w:rsidRPr="005C4F68">
        <w:rPr>
          <w:rFonts w:ascii="Times New Roman" w:eastAsia="Times New Roman" w:hAnsi="Times New Roman" w:cs="Times New Roman"/>
          <w:sz w:val="24"/>
          <w:szCs w:val="24"/>
          <w:lang w:eastAsia="ja-JP" w:bidi="mn-Mong-CN"/>
        </w:rPr>
        <w:t>s</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akan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turun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sebesar</w:t>
      </w:r>
      <w:proofErr w:type="spellEnd"/>
      <w:r w:rsidRPr="005C4F68">
        <w:rPr>
          <w:rFonts w:ascii="Times New Roman" w:eastAsia="Times New Roman" w:hAnsi="Times New Roman" w:cs="Times New Roman"/>
          <w:sz w:val="24"/>
          <w:szCs w:val="24"/>
          <w:lang w:eastAsia="ja-JP" w:bidi="mn-Mong-CN"/>
        </w:rPr>
        <w:t xml:space="preserve"> 0,0</w:t>
      </w:r>
      <w:r>
        <w:rPr>
          <w:rFonts w:ascii="Times New Roman" w:eastAsia="Times New Roman" w:hAnsi="Times New Roman" w:cs="Times New Roman"/>
          <w:sz w:val="24"/>
          <w:szCs w:val="24"/>
          <w:lang w:eastAsia="ja-JP" w:bidi="mn-Mong-CN"/>
        </w:rPr>
        <w:t>06</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dengan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asumsi</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bahwa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variabel</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bebas</w:t>
      </w:r>
      <w:proofErr w:type="spellEnd"/>
      <w:r w:rsidRPr="005C4F68">
        <w:rPr>
          <w:rFonts w:ascii="Times New Roman" w:eastAsia="Times New Roman" w:hAnsi="Times New Roman" w:cs="Times New Roman"/>
          <w:sz w:val="24"/>
          <w:szCs w:val="24"/>
          <w:lang w:eastAsia="ja-JP" w:bidi="mn-Mong-CN"/>
        </w:rPr>
        <w:t xml:space="preserve"> yang lain </w:t>
      </w:r>
      <w:proofErr w:type="spellStart"/>
      <w:r w:rsidRPr="005C4F68">
        <w:rPr>
          <w:rFonts w:ascii="Times New Roman" w:eastAsia="Times New Roman" w:hAnsi="Times New Roman" w:cs="Times New Roman"/>
          <w:sz w:val="24"/>
          <w:szCs w:val="24"/>
          <w:lang w:eastAsia="ja-JP" w:bidi="mn-Mong-CN"/>
        </w:rPr>
        <w:t>dari</w:t>
      </w:r>
      <w:proofErr w:type="spellEnd"/>
      <w:r w:rsidRPr="005C4F68">
        <w:rPr>
          <w:rFonts w:ascii="Times New Roman" w:eastAsia="Times New Roman" w:hAnsi="Times New Roman" w:cs="Times New Roman"/>
          <w:sz w:val="24"/>
          <w:szCs w:val="24"/>
          <w:lang w:eastAsia="ja-JP" w:bidi="mn-Mong-CN"/>
        </w:rPr>
        <w:t xml:space="preserve"> model </w:t>
      </w:r>
      <w:proofErr w:type="spellStart"/>
      <w:r w:rsidRPr="005C4F68">
        <w:rPr>
          <w:rFonts w:ascii="Times New Roman" w:eastAsia="Times New Roman" w:hAnsi="Times New Roman" w:cs="Times New Roman"/>
          <w:sz w:val="24"/>
          <w:szCs w:val="24"/>
          <w:lang w:eastAsia="ja-JP" w:bidi="mn-Mong-CN"/>
        </w:rPr>
        <w:t>regresi</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adalah</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tetap</w:t>
      </w:r>
      <w:proofErr w:type="spellEnd"/>
      <w:r w:rsidRPr="005C4F68">
        <w:rPr>
          <w:rFonts w:ascii="Times New Roman" w:eastAsia="Times New Roman" w:hAnsi="Times New Roman" w:cs="Times New Roman"/>
          <w:sz w:val="24"/>
          <w:szCs w:val="24"/>
          <w:lang w:eastAsia="ja-JP" w:bidi="mn-Mong-CN"/>
        </w:rPr>
        <w:t>.</w:t>
      </w:r>
    </w:p>
    <w:p w14:paraId="438F7217" w14:textId="77777777" w:rsidR="00BC7089" w:rsidRDefault="00BC7089" w:rsidP="0054163F">
      <w:pPr>
        <w:pStyle w:val="ListParagraph"/>
        <w:numPr>
          <w:ilvl w:val="0"/>
          <w:numId w:val="27"/>
        </w:numPr>
        <w:pBdr>
          <w:top w:val="nil"/>
          <w:left w:val="nil"/>
          <w:bottom w:val="nil"/>
          <w:right w:val="nil"/>
          <w:between w:val="nil"/>
        </w:pBdr>
        <w:tabs>
          <w:tab w:val="left" w:pos="1843"/>
          <w:tab w:val="left" w:pos="1890"/>
          <w:tab w:val="left" w:pos="2790"/>
        </w:tabs>
        <w:spacing w:after="0" w:line="240" w:lineRule="auto"/>
        <w:ind w:left="709" w:right="16" w:hanging="425"/>
        <w:jc w:val="both"/>
        <w:rPr>
          <w:rFonts w:ascii="Times New Roman" w:eastAsia="Times New Roman" w:hAnsi="Times New Roman" w:cs="Times New Roman"/>
          <w:sz w:val="24"/>
          <w:szCs w:val="24"/>
          <w:lang w:eastAsia="ja-JP" w:bidi="mn-Mong-CN"/>
        </w:rPr>
      </w:pPr>
      <w:r w:rsidRPr="005C4F68">
        <w:rPr>
          <w:rFonts w:ascii="Times New Roman" w:eastAsia="Times New Roman" w:hAnsi="Times New Roman" w:cs="Times New Roman"/>
          <w:sz w:val="24"/>
          <w:szCs w:val="24"/>
          <w:lang w:eastAsia="ja-JP" w:bidi="mn-Mong-CN"/>
        </w:rPr>
        <w:t>Nilai b</w:t>
      </w:r>
      <w:r w:rsidRPr="005C4F68">
        <w:rPr>
          <w:rFonts w:ascii="Times New Roman" w:eastAsia="Times New Roman" w:hAnsi="Times New Roman" w:cs="Times New Roman"/>
          <w:sz w:val="24"/>
          <w:szCs w:val="24"/>
          <w:vertAlign w:val="subscript"/>
          <w:lang w:eastAsia="ja-JP" w:bidi="mn-Mong-CN"/>
        </w:rPr>
        <w:t>2</w:t>
      </w:r>
      <w:r w:rsidRPr="005C4F68">
        <w:rPr>
          <w:rFonts w:ascii="Times New Roman" w:eastAsia="Times New Roman" w:hAnsi="Times New Roman" w:cs="Times New Roman"/>
          <w:sz w:val="24"/>
          <w:szCs w:val="24"/>
          <w:lang w:eastAsia="ja-JP" w:bidi="mn-Mong-CN"/>
        </w:rPr>
        <w:t xml:space="preserve"> = </w:t>
      </w:r>
      <w:r>
        <w:rPr>
          <w:rFonts w:ascii="Times New Roman" w:eastAsia="Times New Roman" w:hAnsi="Times New Roman" w:cs="Times New Roman"/>
          <w:sz w:val="24"/>
          <w:szCs w:val="24"/>
          <w:lang w:eastAsia="ja-JP" w:bidi="mn-Mong-CN"/>
        </w:rPr>
        <w:t>-</w:t>
      </w:r>
      <w:r w:rsidRPr="005C4F68">
        <w:rPr>
          <w:rFonts w:ascii="Times New Roman" w:eastAsia="Times New Roman" w:hAnsi="Times New Roman" w:cs="Times New Roman"/>
          <w:sz w:val="24"/>
          <w:szCs w:val="24"/>
          <w:lang w:eastAsia="ja-JP" w:bidi="mn-Mong-CN"/>
        </w:rPr>
        <w:t>0,</w:t>
      </w:r>
      <w:r>
        <w:rPr>
          <w:rFonts w:ascii="Times New Roman" w:eastAsia="Times New Roman" w:hAnsi="Times New Roman" w:cs="Times New Roman"/>
          <w:sz w:val="24"/>
          <w:szCs w:val="24"/>
          <w:lang w:eastAsia="ja-JP" w:bidi="mn-Mong-CN"/>
        </w:rPr>
        <w:t>066</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bertanda</w:t>
      </w:r>
      <w:proofErr w:type="spellEnd"/>
      <w:r w:rsidRPr="005C4F68">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negati</w:t>
      </w:r>
      <w:r w:rsidRPr="005C4F68">
        <w:rPr>
          <w:rFonts w:ascii="Times New Roman" w:eastAsia="Times New Roman" w:hAnsi="Times New Roman" w:cs="Times New Roman"/>
          <w:sz w:val="24"/>
          <w:szCs w:val="24"/>
          <w:lang w:eastAsia="ja-JP" w:bidi="mn-Mong-CN"/>
        </w:rPr>
        <w:t>f</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menunjukkan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bahwa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perputaran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piutang</w:t>
      </w:r>
      <w:proofErr w:type="spellEnd"/>
      <w:r w:rsidRPr="005C4F68">
        <w:rPr>
          <w:rFonts w:ascii="Times New Roman" w:eastAsia="Times New Roman" w:hAnsi="Times New Roman" w:cs="Times New Roman"/>
          <w:sz w:val="24"/>
          <w:szCs w:val="24"/>
          <w:lang w:eastAsia="ja-JP" w:bidi="mn-Mong-CN"/>
        </w:rPr>
        <w:t xml:space="preserve"> (X</w:t>
      </w:r>
      <w:r w:rsidRPr="00253EDE">
        <w:rPr>
          <w:rFonts w:ascii="Times New Roman" w:eastAsia="Times New Roman" w:hAnsi="Times New Roman" w:cs="Times New Roman"/>
          <w:sz w:val="24"/>
          <w:szCs w:val="24"/>
          <w:vertAlign w:val="subscript"/>
          <w:lang w:eastAsia="ja-JP" w:bidi="mn-Mong-CN"/>
        </w:rPr>
        <w:t>2</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mempunyai</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hubungan</w:t>
      </w:r>
      <w:proofErr w:type="spellEnd"/>
      <w:r w:rsidRPr="005C4F68">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negat</w:t>
      </w:r>
      <w:r w:rsidRPr="005C4F68">
        <w:rPr>
          <w:rFonts w:ascii="Times New Roman" w:eastAsia="Times New Roman" w:hAnsi="Times New Roman" w:cs="Times New Roman"/>
          <w:sz w:val="24"/>
          <w:szCs w:val="24"/>
          <w:lang w:eastAsia="ja-JP" w:bidi="mn-Mong-CN"/>
        </w:rPr>
        <w:t>if</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terhadap</w:t>
      </w:r>
      <w:proofErr w:type="spellEnd"/>
      <w:r w:rsidRPr="005C4F68">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likuidi</w:t>
      </w:r>
      <w:r w:rsidRPr="005C4F68">
        <w:rPr>
          <w:rFonts w:ascii="Times New Roman" w:eastAsia="Times New Roman" w:hAnsi="Times New Roman" w:cs="Times New Roman"/>
          <w:sz w:val="24"/>
          <w:szCs w:val="24"/>
          <w:lang w:eastAsia="ja-JP" w:bidi="mn-Mong-CN"/>
        </w:rPr>
        <w:t>tas</w:t>
      </w:r>
      <w:proofErr w:type="spellEnd"/>
      <w:r>
        <w:rPr>
          <w:rFonts w:ascii="Times New Roman" w:eastAsia="Times New Roman" w:hAnsi="Times New Roman" w:cs="Times New Roman"/>
          <w:sz w:val="24"/>
          <w:szCs w:val="24"/>
          <w:lang w:eastAsia="ja-JP" w:bidi="mn-Mong-CN"/>
        </w:rPr>
        <w:t>,</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hal</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ini</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mengandung</w:t>
      </w:r>
      <w:proofErr w:type="spellEnd"/>
      <w:r w:rsidRPr="005C4F68">
        <w:rPr>
          <w:rFonts w:ascii="Times New Roman" w:eastAsia="Times New Roman" w:hAnsi="Times New Roman" w:cs="Times New Roman"/>
          <w:sz w:val="24"/>
          <w:szCs w:val="24"/>
          <w:lang w:eastAsia="ja-JP" w:bidi="mn-Mong-CN"/>
        </w:rPr>
        <w:t xml:space="preserve"> arti </w:t>
      </w:r>
      <w:proofErr w:type="spellStart"/>
      <w:r w:rsidRPr="005C4F68">
        <w:rPr>
          <w:rFonts w:ascii="Times New Roman" w:eastAsia="Times New Roman" w:hAnsi="Times New Roman" w:cs="Times New Roman"/>
          <w:sz w:val="24"/>
          <w:szCs w:val="24"/>
          <w:lang w:eastAsia="ja-JP" w:bidi="mn-Mong-CN"/>
        </w:rPr>
        <w:t>bahwa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setiap</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kenaikan</w:t>
      </w:r>
      <w:proofErr w:type="spellEnd"/>
      <w:r w:rsidRPr="005C4F68">
        <w:rPr>
          <w:rFonts w:ascii="Times New Roman" w:eastAsia="Times New Roman" w:hAnsi="Times New Roman" w:cs="Times New Roman"/>
          <w:sz w:val="24"/>
          <w:szCs w:val="24"/>
          <w:lang w:eastAsia="ja-JP" w:bidi="mn-Mong-CN"/>
        </w:rPr>
        <w:t xml:space="preserve"> 1 </w:t>
      </w:r>
      <w:proofErr w:type="spellStart"/>
      <w:r w:rsidRPr="005C4F68">
        <w:rPr>
          <w:rFonts w:ascii="Times New Roman" w:eastAsia="Times New Roman" w:hAnsi="Times New Roman" w:cs="Times New Roman"/>
          <w:sz w:val="24"/>
          <w:szCs w:val="24"/>
          <w:lang w:eastAsia="ja-JP" w:bidi="mn-Mong-CN"/>
        </w:rPr>
        <w:t>satuan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variabel</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perputaran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piutang</w:t>
      </w:r>
      <w:proofErr w:type="spellEnd"/>
      <w:r w:rsidRPr="005C4F68">
        <w:rPr>
          <w:rFonts w:ascii="Times New Roman" w:eastAsia="Times New Roman" w:hAnsi="Times New Roman" w:cs="Times New Roman"/>
          <w:sz w:val="24"/>
          <w:szCs w:val="24"/>
          <w:lang w:eastAsia="ja-JP" w:bidi="mn-Mong-CN"/>
        </w:rPr>
        <w:t xml:space="preserve"> (X</w:t>
      </w:r>
      <w:r w:rsidRPr="00253EDE">
        <w:rPr>
          <w:rFonts w:ascii="Times New Roman" w:eastAsia="Times New Roman" w:hAnsi="Times New Roman" w:cs="Times New Roman"/>
          <w:sz w:val="24"/>
          <w:szCs w:val="24"/>
          <w:vertAlign w:val="subscript"/>
          <w:lang w:eastAsia="ja-JP" w:bidi="mn-Mong-CN"/>
        </w:rPr>
        <w:t>2</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maka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variabel</w:t>
      </w:r>
      <w:proofErr w:type="spellEnd"/>
      <w:r w:rsidRPr="005C4F68">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likuidita</w:t>
      </w:r>
      <w:r w:rsidRPr="005C4F68">
        <w:rPr>
          <w:rFonts w:ascii="Times New Roman" w:eastAsia="Times New Roman" w:hAnsi="Times New Roman" w:cs="Times New Roman"/>
          <w:sz w:val="24"/>
          <w:szCs w:val="24"/>
          <w:lang w:eastAsia="ja-JP" w:bidi="mn-Mong-CN"/>
        </w:rPr>
        <w:t>s</w:t>
      </w:r>
      <w:proofErr w:type="spellEnd"/>
      <w:r w:rsidRPr="005C4F68">
        <w:rPr>
          <w:rFonts w:ascii="Times New Roman" w:eastAsia="Times New Roman" w:hAnsi="Times New Roman" w:cs="Times New Roman"/>
          <w:sz w:val="24"/>
          <w:szCs w:val="24"/>
          <w:lang w:eastAsia="ja-JP" w:bidi="mn-Mong-CN"/>
        </w:rPr>
        <w:t xml:space="preserve"> (Y) </w:t>
      </w:r>
      <w:proofErr w:type="spellStart"/>
      <w:r w:rsidRPr="005C4F68">
        <w:rPr>
          <w:rFonts w:ascii="Times New Roman" w:eastAsia="Times New Roman" w:hAnsi="Times New Roman" w:cs="Times New Roman"/>
          <w:sz w:val="24"/>
          <w:szCs w:val="24"/>
          <w:lang w:eastAsia="ja-JP" w:bidi="mn-Mong-CN"/>
        </w:rPr>
        <w:t>akan</w:t>
      </w:r>
      <w:proofErr w:type="spellEnd"/>
      <w:r w:rsidRPr="005C4F68">
        <w:rPr>
          <w:rFonts w:ascii="Times New Roman" w:eastAsia="Times New Roman" w:hAnsi="Times New Roman" w:cs="Times New Roman"/>
          <w:sz w:val="24"/>
          <w:szCs w:val="24"/>
          <w:lang w:eastAsia="ja-JP" w:bidi="mn-Mong-CN"/>
        </w:rPr>
        <w:t xml:space="preserve"> </w:t>
      </w:r>
      <w:proofErr w:type="spellStart"/>
      <w:r>
        <w:rPr>
          <w:rFonts w:ascii="Times New Roman" w:eastAsia="Times New Roman" w:hAnsi="Times New Roman" w:cs="Times New Roman"/>
          <w:sz w:val="24"/>
          <w:szCs w:val="24"/>
          <w:lang w:eastAsia="ja-JP" w:bidi="mn-Mong-CN"/>
        </w:rPr>
        <w:t>turun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sebesar</w:t>
      </w:r>
      <w:proofErr w:type="spellEnd"/>
      <w:r w:rsidRPr="005C4F68">
        <w:rPr>
          <w:rFonts w:ascii="Times New Roman" w:eastAsia="Times New Roman" w:hAnsi="Times New Roman" w:cs="Times New Roman"/>
          <w:sz w:val="24"/>
          <w:szCs w:val="24"/>
          <w:lang w:eastAsia="ja-JP" w:bidi="mn-Mong-CN"/>
        </w:rPr>
        <w:t xml:space="preserve"> 0,</w:t>
      </w:r>
      <w:r>
        <w:rPr>
          <w:rFonts w:ascii="Times New Roman" w:eastAsia="Times New Roman" w:hAnsi="Times New Roman" w:cs="Times New Roman"/>
          <w:sz w:val="24"/>
          <w:szCs w:val="24"/>
          <w:lang w:eastAsia="ja-JP" w:bidi="mn-Mong-CN"/>
        </w:rPr>
        <w:t>066</w:t>
      </w:r>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dengan</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asumsi</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bahwa</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variabel</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bebas</w:t>
      </w:r>
      <w:proofErr w:type="spellEnd"/>
      <w:r w:rsidRPr="005C4F68">
        <w:rPr>
          <w:rFonts w:ascii="Times New Roman" w:eastAsia="Times New Roman" w:hAnsi="Times New Roman" w:cs="Times New Roman"/>
          <w:sz w:val="24"/>
          <w:szCs w:val="24"/>
          <w:lang w:eastAsia="ja-JP" w:bidi="mn-Mong-CN"/>
        </w:rPr>
        <w:t xml:space="preserve"> yang lain </w:t>
      </w:r>
      <w:proofErr w:type="spellStart"/>
      <w:r w:rsidRPr="005C4F68">
        <w:rPr>
          <w:rFonts w:ascii="Times New Roman" w:eastAsia="Times New Roman" w:hAnsi="Times New Roman" w:cs="Times New Roman"/>
          <w:sz w:val="24"/>
          <w:szCs w:val="24"/>
          <w:lang w:eastAsia="ja-JP" w:bidi="mn-Mong-CN"/>
        </w:rPr>
        <w:t>dari</w:t>
      </w:r>
      <w:proofErr w:type="spellEnd"/>
      <w:r w:rsidRPr="005C4F68">
        <w:rPr>
          <w:rFonts w:ascii="Times New Roman" w:eastAsia="Times New Roman" w:hAnsi="Times New Roman" w:cs="Times New Roman"/>
          <w:sz w:val="24"/>
          <w:szCs w:val="24"/>
          <w:lang w:eastAsia="ja-JP" w:bidi="mn-Mong-CN"/>
        </w:rPr>
        <w:t xml:space="preserve"> model </w:t>
      </w:r>
      <w:proofErr w:type="spellStart"/>
      <w:r w:rsidRPr="005C4F68">
        <w:rPr>
          <w:rFonts w:ascii="Times New Roman" w:eastAsia="Times New Roman" w:hAnsi="Times New Roman" w:cs="Times New Roman"/>
          <w:sz w:val="24"/>
          <w:szCs w:val="24"/>
          <w:lang w:eastAsia="ja-JP" w:bidi="mn-Mong-CN"/>
        </w:rPr>
        <w:t>regresi</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adalah</w:t>
      </w:r>
      <w:proofErr w:type="spellEnd"/>
      <w:r w:rsidRPr="005C4F68">
        <w:rPr>
          <w:rFonts w:ascii="Times New Roman" w:eastAsia="Times New Roman" w:hAnsi="Times New Roman" w:cs="Times New Roman"/>
          <w:sz w:val="24"/>
          <w:szCs w:val="24"/>
          <w:lang w:eastAsia="ja-JP" w:bidi="mn-Mong-CN"/>
        </w:rPr>
        <w:t xml:space="preserve"> </w:t>
      </w:r>
      <w:proofErr w:type="spellStart"/>
      <w:r w:rsidRPr="005C4F68">
        <w:rPr>
          <w:rFonts w:ascii="Times New Roman" w:eastAsia="Times New Roman" w:hAnsi="Times New Roman" w:cs="Times New Roman"/>
          <w:sz w:val="24"/>
          <w:szCs w:val="24"/>
          <w:lang w:eastAsia="ja-JP" w:bidi="mn-Mong-CN"/>
        </w:rPr>
        <w:t>tetap</w:t>
      </w:r>
      <w:proofErr w:type="spellEnd"/>
      <w:r w:rsidRPr="005C4F68">
        <w:rPr>
          <w:rFonts w:ascii="Times New Roman" w:eastAsia="Times New Roman" w:hAnsi="Times New Roman" w:cs="Times New Roman"/>
          <w:sz w:val="24"/>
          <w:szCs w:val="24"/>
          <w:lang w:eastAsia="ja-JP" w:bidi="mn-Mong-CN"/>
        </w:rPr>
        <w:t>.</w:t>
      </w:r>
    </w:p>
    <w:p w14:paraId="791608E4" w14:textId="385C2F4D" w:rsidR="00BC7089" w:rsidRDefault="00BC7089" w:rsidP="0054163F">
      <w:pPr>
        <w:pStyle w:val="ListParagraph"/>
        <w:numPr>
          <w:ilvl w:val="0"/>
          <w:numId w:val="27"/>
        </w:numPr>
        <w:pBdr>
          <w:top w:val="nil"/>
          <w:left w:val="nil"/>
          <w:bottom w:val="nil"/>
          <w:right w:val="nil"/>
          <w:between w:val="nil"/>
        </w:pBdr>
        <w:tabs>
          <w:tab w:val="left" w:pos="1843"/>
          <w:tab w:val="left" w:pos="1890"/>
          <w:tab w:val="left" w:pos="2790"/>
        </w:tabs>
        <w:spacing w:after="0" w:line="240" w:lineRule="auto"/>
        <w:ind w:left="709" w:right="16" w:hanging="425"/>
        <w:jc w:val="both"/>
        <w:rPr>
          <w:rFonts w:ascii="Times New Roman" w:eastAsia="Times New Roman" w:hAnsi="Times New Roman" w:cs="Times New Roman"/>
          <w:sz w:val="24"/>
          <w:szCs w:val="24"/>
          <w:lang w:eastAsia="ja-JP" w:bidi="mn-Mong-CN"/>
        </w:rPr>
      </w:pPr>
      <w:r w:rsidRPr="00BC7089">
        <w:rPr>
          <w:rFonts w:ascii="Times New Roman" w:eastAsia="Times New Roman" w:hAnsi="Times New Roman" w:cs="Times New Roman"/>
          <w:sz w:val="24"/>
          <w:szCs w:val="24"/>
          <w:lang w:eastAsia="ja-JP" w:bidi="mn-Mong-CN"/>
        </w:rPr>
        <w:t>Nilai b</w:t>
      </w:r>
      <w:r w:rsidRPr="00BC7089">
        <w:rPr>
          <w:rFonts w:ascii="Times New Roman" w:eastAsia="Times New Roman" w:hAnsi="Times New Roman" w:cs="Times New Roman"/>
          <w:sz w:val="24"/>
          <w:szCs w:val="24"/>
          <w:vertAlign w:val="subscript"/>
          <w:lang w:eastAsia="ja-JP" w:bidi="mn-Mong-CN"/>
        </w:rPr>
        <w:t>3</w:t>
      </w:r>
      <w:r w:rsidRPr="00BC7089">
        <w:rPr>
          <w:rFonts w:ascii="Times New Roman" w:eastAsia="Times New Roman" w:hAnsi="Times New Roman" w:cs="Times New Roman"/>
          <w:sz w:val="24"/>
          <w:szCs w:val="24"/>
          <w:lang w:eastAsia="ja-JP" w:bidi="mn-Mong-CN"/>
        </w:rPr>
        <w:t xml:space="preserve"> = 0,026 </w:t>
      </w:r>
      <w:proofErr w:type="spellStart"/>
      <w:r w:rsidRPr="00BC7089">
        <w:rPr>
          <w:rFonts w:ascii="Times New Roman" w:eastAsia="Times New Roman" w:hAnsi="Times New Roman" w:cs="Times New Roman"/>
          <w:sz w:val="24"/>
          <w:szCs w:val="24"/>
          <w:lang w:eastAsia="ja-JP" w:bidi="mn-Mong-CN"/>
        </w:rPr>
        <w:t>bertanda</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positif</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menunjukkan</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bahwa</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perputaran</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persediaan</w:t>
      </w:r>
      <w:proofErr w:type="spellEnd"/>
      <w:r w:rsidRPr="00BC7089">
        <w:rPr>
          <w:rFonts w:ascii="Times New Roman" w:eastAsia="Times New Roman" w:hAnsi="Times New Roman" w:cs="Times New Roman"/>
          <w:sz w:val="24"/>
          <w:szCs w:val="24"/>
          <w:lang w:eastAsia="ja-JP" w:bidi="mn-Mong-CN"/>
        </w:rPr>
        <w:t xml:space="preserve"> (X</w:t>
      </w:r>
      <w:r w:rsidRPr="00BC7089">
        <w:rPr>
          <w:rFonts w:ascii="Times New Roman" w:eastAsia="Times New Roman" w:hAnsi="Times New Roman" w:cs="Times New Roman"/>
          <w:sz w:val="24"/>
          <w:szCs w:val="24"/>
          <w:vertAlign w:val="subscript"/>
          <w:lang w:eastAsia="ja-JP" w:bidi="mn-Mong-CN"/>
        </w:rPr>
        <w:t>3</w:t>
      </w:r>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mempunyai</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hubungan</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positif</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terhadap</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likuiditas</w:t>
      </w:r>
      <w:proofErr w:type="spellEnd"/>
      <w:r w:rsidRPr="00BC7089">
        <w:rPr>
          <w:rFonts w:ascii="Times New Roman" w:eastAsia="Times New Roman" w:hAnsi="Times New Roman" w:cs="Times New Roman"/>
          <w:sz w:val="24"/>
          <w:szCs w:val="24"/>
          <w:lang w:eastAsia="ja-JP" w:bidi="mn-Mong-CN"/>
        </w:rPr>
        <w:t xml:space="preserve"> (Y). Hal </w:t>
      </w:r>
      <w:proofErr w:type="spellStart"/>
      <w:r w:rsidRPr="00BC7089">
        <w:rPr>
          <w:rFonts w:ascii="Times New Roman" w:eastAsia="Times New Roman" w:hAnsi="Times New Roman" w:cs="Times New Roman"/>
          <w:sz w:val="24"/>
          <w:szCs w:val="24"/>
          <w:lang w:eastAsia="ja-JP" w:bidi="mn-Mong-CN"/>
        </w:rPr>
        <w:t>ini</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mengandung</w:t>
      </w:r>
      <w:proofErr w:type="spellEnd"/>
      <w:r w:rsidRPr="00BC7089">
        <w:rPr>
          <w:rFonts w:ascii="Times New Roman" w:eastAsia="Times New Roman" w:hAnsi="Times New Roman" w:cs="Times New Roman"/>
          <w:sz w:val="24"/>
          <w:szCs w:val="24"/>
          <w:lang w:eastAsia="ja-JP" w:bidi="mn-Mong-CN"/>
        </w:rPr>
        <w:t xml:space="preserve"> arti </w:t>
      </w:r>
      <w:proofErr w:type="spellStart"/>
      <w:r w:rsidRPr="00BC7089">
        <w:rPr>
          <w:rFonts w:ascii="Times New Roman" w:eastAsia="Times New Roman" w:hAnsi="Times New Roman" w:cs="Times New Roman"/>
          <w:sz w:val="24"/>
          <w:szCs w:val="24"/>
          <w:lang w:eastAsia="ja-JP" w:bidi="mn-Mong-CN"/>
        </w:rPr>
        <w:t>bahwa</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lastRenderedPageBreak/>
        <w:t>setiap</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kenaikan</w:t>
      </w:r>
      <w:proofErr w:type="spellEnd"/>
      <w:r w:rsidRPr="00BC7089">
        <w:rPr>
          <w:rFonts w:ascii="Times New Roman" w:eastAsia="Times New Roman" w:hAnsi="Times New Roman" w:cs="Times New Roman"/>
          <w:sz w:val="24"/>
          <w:szCs w:val="24"/>
          <w:lang w:eastAsia="ja-JP" w:bidi="mn-Mong-CN"/>
        </w:rPr>
        <w:t xml:space="preserve"> 1 </w:t>
      </w:r>
      <w:proofErr w:type="spellStart"/>
      <w:r w:rsidRPr="00BC7089">
        <w:rPr>
          <w:rFonts w:ascii="Times New Roman" w:eastAsia="Times New Roman" w:hAnsi="Times New Roman" w:cs="Times New Roman"/>
          <w:sz w:val="24"/>
          <w:szCs w:val="24"/>
          <w:lang w:eastAsia="ja-JP" w:bidi="mn-Mong-CN"/>
        </w:rPr>
        <w:t>satuan</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variabel</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perputaran</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persediaan</w:t>
      </w:r>
      <w:proofErr w:type="spellEnd"/>
      <w:r w:rsidRPr="00BC7089">
        <w:rPr>
          <w:rFonts w:ascii="Times New Roman" w:eastAsia="Times New Roman" w:hAnsi="Times New Roman" w:cs="Times New Roman"/>
          <w:sz w:val="24"/>
          <w:szCs w:val="24"/>
          <w:lang w:eastAsia="ja-JP" w:bidi="mn-Mong-CN"/>
        </w:rPr>
        <w:t xml:space="preserve"> (X</w:t>
      </w:r>
      <w:r w:rsidRPr="00BC7089">
        <w:rPr>
          <w:rFonts w:ascii="Times New Roman" w:eastAsia="Times New Roman" w:hAnsi="Times New Roman" w:cs="Times New Roman"/>
          <w:sz w:val="24"/>
          <w:szCs w:val="24"/>
          <w:vertAlign w:val="subscript"/>
          <w:lang w:eastAsia="ja-JP" w:bidi="mn-Mong-CN"/>
        </w:rPr>
        <w:t>3</w:t>
      </w:r>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maka</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variabel</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likuiditas</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akan</w:t>
      </w:r>
      <w:proofErr w:type="spellEnd"/>
      <w:r w:rsidRPr="00BC7089">
        <w:rPr>
          <w:rFonts w:ascii="Times New Roman" w:eastAsia="Times New Roman" w:hAnsi="Times New Roman" w:cs="Times New Roman"/>
          <w:sz w:val="24"/>
          <w:szCs w:val="24"/>
          <w:lang w:eastAsia="ja-JP" w:bidi="mn-Mong-CN"/>
        </w:rPr>
        <w:t xml:space="preserve"> naik </w:t>
      </w:r>
      <w:proofErr w:type="spellStart"/>
      <w:r w:rsidRPr="00BC7089">
        <w:rPr>
          <w:rFonts w:ascii="Times New Roman" w:eastAsia="Times New Roman" w:hAnsi="Times New Roman" w:cs="Times New Roman"/>
          <w:sz w:val="24"/>
          <w:szCs w:val="24"/>
          <w:lang w:eastAsia="ja-JP" w:bidi="mn-Mong-CN"/>
        </w:rPr>
        <w:t>sebesar</w:t>
      </w:r>
      <w:proofErr w:type="spellEnd"/>
      <w:r w:rsidRPr="00BC7089">
        <w:rPr>
          <w:rFonts w:ascii="Times New Roman" w:eastAsia="Times New Roman" w:hAnsi="Times New Roman" w:cs="Times New Roman"/>
          <w:sz w:val="24"/>
          <w:szCs w:val="24"/>
          <w:lang w:eastAsia="ja-JP" w:bidi="mn-Mong-CN"/>
        </w:rPr>
        <w:t xml:space="preserve"> 0,026 </w:t>
      </w:r>
      <w:proofErr w:type="spellStart"/>
      <w:r w:rsidRPr="00BC7089">
        <w:rPr>
          <w:rFonts w:ascii="Times New Roman" w:eastAsia="Times New Roman" w:hAnsi="Times New Roman" w:cs="Times New Roman"/>
          <w:sz w:val="24"/>
          <w:szCs w:val="24"/>
          <w:lang w:eastAsia="ja-JP" w:bidi="mn-Mong-CN"/>
        </w:rPr>
        <w:t>dengan</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asumsi</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bahwa</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variabel</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bebas</w:t>
      </w:r>
      <w:proofErr w:type="spellEnd"/>
      <w:r w:rsidRPr="00BC7089">
        <w:rPr>
          <w:rFonts w:ascii="Times New Roman" w:eastAsia="Times New Roman" w:hAnsi="Times New Roman" w:cs="Times New Roman"/>
          <w:sz w:val="24"/>
          <w:szCs w:val="24"/>
          <w:lang w:eastAsia="ja-JP" w:bidi="mn-Mong-CN"/>
        </w:rPr>
        <w:t xml:space="preserve"> yang lain </w:t>
      </w:r>
      <w:proofErr w:type="spellStart"/>
      <w:r w:rsidRPr="00BC7089">
        <w:rPr>
          <w:rFonts w:ascii="Times New Roman" w:eastAsia="Times New Roman" w:hAnsi="Times New Roman" w:cs="Times New Roman"/>
          <w:sz w:val="24"/>
          <w:szCs w:val="24"/>
          <w:lang w:eastAsia="ja-JP" w:bidi="mn-Mong-CN"/>
        </w:rPr>
        <w:t>dari</w:t>
      </w:r>
      <w:proofErr w:type="spellEnd"/>
      <w:r w:rsidRPr="00BC7089">
        <w:rPr>
          <w:rFonts w:ascii="Times New Roman" w:eastAsia="Times New Roman" w:hAnsi="Times New Roman" w:cs="Times New Roman"/>
          <w:sz w:val="24"/>
          <w:szCs w:val="24"/>
          <w:lang w:eastAsia="ja-JP" w:bidi="mn-Mong-CN"/>
        </w:rPr>
        <w:t xml:space="preserve"> model </w:t>
      </w:r>
      <w:proofErr w:type="spellStart"/>
      <w:r w:rsidRPr="00BC7089">
        <w:rPr>
          <w:rFonts w:ascii="Times New Roman" w:eastAsia="Times New Roman" w:hAnsi="Times New Roman" w:cs="Times New Roman"/>
          <w:sz w:val="24"/>
          <w:szCs w:val="24"/>
          <w:lang w:eastAsia="ja-JP" w:bidi="mn-Mong-CN"/>
        </w:rPr>
        <w:t>regresi</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adalah</w:t>
      </w:r>
      <w:proofErr w:type="spellEnd"/>
      <w:r w:rsidRPr="00BC7089">
        <w:rPr>
          <w:rFonts w:ascii="Times New Roman" w:eastAsia="Times New Roman" w:hAnsi="Times New Roman" w:cs="Times New Roman"/>
          <w:sz w:val="24"/>
          <w:szCs w:val="24"/>
          <w:lang w:eastAsia="ja-JP" w:bidi="mn-Mong-CN"/>
        </w:rPr>
        <w:t xml:space="preserve"> </w:t>
      </w:r>
      <w:proofErr w:type="spellStart"/>
      <w:r w:rsidRPr="00BC7089">
        <w:rPr>
          <w:rFonts w:ascii="Times New Roman" w:eastAsia="Times New Roman" w:hAnsi="Times New Roman" w:cs="Times New Roman"/>
          <w:sz w:val="24"/>
          <w:szCs w:val="24"/>
          <w:lang w:eastAsia="ja-JP" w:bidi="mn-Mong-CN"/>
        </w:rPr>
        <w:t>tetap</w:t>
      </w:r>
      <w:proofErr w:type="spellEnd"/>
      <w:r w:rsidRPr="00BC7089">
        <w:rPr>
          <w:rFonts w:ascii="Times New Roman" w:eastAsia="Times New Roman" w:hAnsi="Times New Roman" w:cs="Times New Roman"/>
          <w:sz w:val="24"/>
          <w:szCs w:val="24"/>
          <w:lang w:eastAsia="ja-JP" w:bidi="mn-Mong-CN"/>
        </w:rPr>
        <w:t>.</w:t>
      </w:r>
    </w:p>
    <w:p w14:paraId="5E0C5713" w14:textId="77777777" w:rsidR="00BC7089" w:rsidRPr="00BC7089" w:rsidRDefault="00BC7089" w:rsidP="00BC7089">
      <w:pPr>
        <w:pStyle w:val="ListParagraph"/>
        <w:pBdr>
          <w:top w:val="nil"/>
          <w:left w:val="nil"/>
          <w:bottom w:val="nil"/>
          <w:right w:val="nil"/>
          <w:between w:val="nil"/>
        </w:pBdr>
        <w:tabs>
          <w:tab w:val="left" w:pos="1843"/>
          <w:tab w:val="left" w:pos="1890"/>
          <w:tab w:val="left" w:pos="2790"/>
        </w:tabs>
        <w:spacing w:after="0" w:line="240" w:lineRule="auto"/>
        <w:ind w:left="284" w:right="16"/>
        <w:jc w:val="both"/>
        <w:rPr>
          <w:rFonts w:ascii="Times New Roman" w:eastAsia="Times New Roman" w:hAnsi="Times New Roman" w:cs="Times New Roman"/>
          <w:sz w:val="24"/>
          <w:szCs w:val="24"/>
          <w:lang w:eastAsia="ja-JP" w:bidi="mn-Mong-CN"/>
        </w:rPr>
      </w:pPr>
    </w:p>
    <w:p w14:paraId="3DF41E80" w14:textId="68C06C81" w:rsidR="00A379A5" w:rsidRPr="0054163F" w:rsidRDefault="00314759" w:rsidP="0054163F">
      <w:pPr>
        <w:pStyle w:val="ListParagraph"/>
        <w:numPr>
          <w:ilvl w:val="0"/>
          <w:numId w:val="36"/>
        </w:numPr>
        <w:spacing w:after="0" w:line="240" w:lineRule="auto"/>
        <w:ind w:left="284" w:hanging="284"/>
        <w:jc w:val="both"/>
        <w:rPr>
          <w:rFonts w:ascii="Times New Roman" w:hAnsi="Times New Roman" w:cs="Times New Roman"/>
          <w:b/>
          <w:bCs/>
          <w:sz w:val="24"/>
          <w:szCs w:val="24"/>
        </w:rPr>
      </w:pPr>
      <w:proofErr w:type="spellStart"/>
      <w:r w:rsidRPr="0054163F">
        <w:rPr>
          <w:rFonts w:ascii="Times New Roman" w:hAnsi="Times New Roman" w:cs="Times New Roman"/>
          <w:b/>
          <w:bCs/>
          <w:sz w:val="24"/>
          <w:szCs w:val="24"/>
        </w:rPr>
        <w:t>Koefisien</w:t>
      </w:r>
      <w:proofErr w:type="spellEnd"/>
      <w:r w:rsidRPr="0054163F">
        <w:rPr>
          <w:rFonts w:ascii="Times New Roman" w:hAnsi="Times New Roman" w:cs="Times New Roman"/>
          <w:b/>
          <w:bCs/>
          <w:sz w:val="24"/>
          <w:szCs w:val="24"/>
        </w:rPr>
        <w:t xml:space="preserve"> </w:t>
      </w:r>
      <w:proofErr w:type="spellStart"/>
      <w:r w:rsidRPr="0054163F">
        <w:rPr>
          <w:rFonts w:ascii="Times New Roman" w:hAnsi="Times New Roman" w:cs="Times New Roman"/>
          <w:b/>
          <w:bCs/>
          <w:sz w:val="24"/>
          <w:szCs w:val="24"/>
        </w:rPr>
        <w:t>Korelasi</w:t>
      </w:r>
      <w:proofErr w:type="spellEnd"/>
      <w:r w:rsidRPr="0054163F">
        <w:rPr>
          <w:rFonts w:ascii="Times New Roman" w:hAnsi="Times New Roman" w:cs="Times New Roman"/>
          <w:b/>
          <w:bCs/>
          <w:sz w:val="24"/>
          <w:szCs w:val="24"/>
        </w:rPr>
        <w:t xml:space="preserve"> (R)</w:t>
      </w:r>
    </w:p>
    <w:p w14:paraId="0D67D3F8" w14:textId="79CF8BD6" w:rsidR="00784E5A" w:rsidRPr="00BC7987" w:rsidRDefault="001076ED" w:rsidP="0054163F">
      <w:pPr>
        <w:pStyle w:val="ListParagraph"/>
        <w:spacing w:after="0" w:line="240" w:lineRule="auto"/>
        <w:ind w:left="284" w:firstLine="709"/>
        <w:jc w:val="both"/>
        <w:rPr>
          <w:rFonts w:ascii="Times New Roman" w:hAnsi="Times New Roman" w:cs="Times New Roman"/>
          <w:sz w:val="24"/>
          <w:szCs w:val="24"/>
        </w:rPr>
      </w:pPr>
      <w:bookmarkStart w:id="4" w:name="_Hlk127969686"/>
      <w:r>
        <w:rPr>
          <w:rFonts w:ascii="Times New Roman" w:eastAsia="Times New Roman" w:hAnsi="Times New Roman" w:cs="Times New Roman"/>
          <w:sz w:val="24"/>
          <w:szCs w:val="24"/>
          <w:lang w:val="en-ID" w:eastAsia="ja-JP" w:bidi="mn-Mong-CN"/>
        </w:rPr>
        <w:t>U</w:t>
      </w:r>
      <w:r w:rsidRPr="00634F4E">
        <w:rPr>
          <w:rFonts w:ascii="Times New Roman" w:eastAsia="Times New Roman" w:hAnsi="Times New Roman" w:cs="Times New Roman"/>
          <w:sz w:val="24"/>
          <w:szCs w:val="24"/>
          <w:lang w:val="en-ID" w:eastAsia="ja-JP" w:bidi="mn-Mong-CN"/>
        </w:rPr>
        <w:t xml:space="preserve">ji </w:t>
      </w:r>
      <w:proofErr w:type="spellStart"/>
      <w:r w:rsidRPr="00634F4E">
        <w:rPr>
          <w:rFonts w:ascii="Times New Roman" w:eastAsia="Times New Roman" w:hAnsi="Times New Roman" w:cs="Times New Roman"/>
          <w:sz w:val="24"/>
          <w:szCs w:val="24"/>
          <w:lang w:val="en-ID" w:eastAsia="ja-JP" w:bidi="mn-Mong-CN"/>
        </w:rPr>
        <w:t>koefisien</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kolerasi</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digunakan</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untuk</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mengukur</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seberapa</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besar</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hubungan</w:t>
      </w:r>
      <w:proofErr w:type="spellEnd"/>
      <w:r w:rsidRPr="00634F4E">
        <w:rPr>
          <w:rFonts w:ascii="Times New Roman" w:eastAsia="Times New Roman" w:hAnsi="Times New Roman" w:cs="Times New Roman"/>
          <w:sz w:val="24"/>
          <w:szCs w:val="24"/>
          <w:lang w:val="en-ID" w:eastAsia="ja-JP" w:bidi="mn-Mong-CN"/>
        </w:rPr>
        <w:t xml:space="preserve"> linear </w:t>
      </w:r>
      <w:proofErr w:type="spellStart"/>
      <w:r w:rsidRPr="00634F4E">
        <w:rPr>
          <w:rFonts w:ascii="Times New Roman" w:eastAsia="Times New Roman" w:hAnsi="Times New Roman" w:cs="Times New Roman"/>
          <w:sz w:val="24"/>
          <w:szCs w:val="24"/>
          <w:lang w:val="en-ID" w:eastAsia="ja-JP" w:bidi="mn-Mong-CN"/>
        </w:rPr>
        <w:t>variabel</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bebas</w:t>
      </w:r>
      <w:proofErr w:type="spellEnd"/>
      <w:r w:rsidRPr="00634F4E">
        <w:rPr>
          <w:rFonts w:ascii="Times New Roman" w:eastAsia="Times New Roman" w:hAnsi="Times New Roman" w:cs="Times New Roman"/>
          <w:sz w:val="24"/>
          <w:szCs w:val="24"/>
          <w:lang w:val="en-ID" w:eastAsia="ja-JP" w:bidi="mn-Mong-CN"/>
        </w:rPr>
        <w:t xml:space="preserve"> yang </w:t>
      </w:r>
      <w:proofErr w:type="spellStart"/>
      <w:r w:rsidRPr="00634F4E">
        <w:rPr>
          <w:rFonts w:ascii="Times New Roman" w:eastAsia="Times New Roman" w:hAnsi="Times New Roman" w:cs="Times New Roman"/>
          <w:sz w:val="24"/>
          <w:szCs w:val="24"/>
          <w:lang w:val="en-ID" w:eastAsia="ja-JP" w:bidi="mn-Mong-CN"/>
        </w:rPr>
        <w:t>diteliti</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terhadap</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variabel</w:t>
      </w:r>
      <w:proofErr w:type="spellEnd"/>
      <w:r w:rsidRPr="00634F4E">
        <w:rPr>
          <w:rFonts w:ascii="Times New Roman" w:eastAsia="Times New Roman" w:hAnsi="Times New Roman" w:cs="Times New Roman"/>
          <w:sz w:val="24"/>
          <w:szCs w:val="24"/>
          <w:lang w:val="en-ID" w:eastAsia="ja-JP" w:bidi="mn-Mong-CN"/>
        </w:rPr>
        <w:t xml:space="preserve"> </w:t>
      </w:r>
      <w:proofErr w:type="spellStart"/>
      <w:r w:rsidRPr="00634F4E">
        <w:rPr>
          <w:rFonts w:ascii="Times New Roman" w:eastAsia="Times New Roman" w:hAnsi="Times New Roman" w:cs="Times New Roman"/>
          <w:sz w:val="24"/>
          <w:szCs w:val="24"/>
          <w:lang w:val="en-ID" w:eastAsia="ja-JP" w:bidi="mn-Mong-CN"/>
        </w:rPr>
        <w:t>terikat</w:t>
      </w:r>
      <w:proofErr w:type="spellEnd"/>
      <w:r w:rsidRPr="00634F4E">
        <w:rPr>
          <w:rFonts w:ascii="Times New Roman" w:eastAsia="Times New Roman" w:hAnsi="Times New Roman" w:cs="Times New Roman"/>
          <w:sz w:val="24"/>
          <w:szCs w:val="24"/>
          <w:lang w:val="en-ID" w:eastAsia="ja-JP" w:bidi="mn-Mong-CN"/>
        </w:rPr>
        <w:t>.</w:t>
      </w:r>
      <w:bookmarkEnd w:id="4"/>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Berikut</w:t>
      </w:r>
      <w:proofErr w:type="spellEnd"/>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adalah</w:t>
      </w:r>
      <w:proofErr w:type="spellEnd"/>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tabel</w:t>
      </w:r>
      <w:proofErr w:type="spellEnd"/>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hasil</w:t>
      </w:r>
      <w:proofErr w:type="spellEnd"/>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koefisien</w:t>
      </w:r>
      <w:proofErr w:type="spellEnd"/>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korelasi</w:t>
      </w:r>
      <w:proofErr w:type="spellEnd"/>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dalam</w:t>
      </w:r>
      <w:proofErr w:type="spellEnd"/>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penelitian</w:t>
      </w:r>
      <w:proofErr w:type="spellEnd"/>
      <w:r>
        <w:rPr>
          <w:rFonts w:ascii="Times New Roman" w:eastAsia="Times New Roman" w:hAnsi="Times New Roman" w:cs="Times New Roman"/>
          <w:sz w:val="24"/>
          <w:szCs w:val="24"/>
          <w:lang w:val="en-ID" w:eastAsia="ja-JP" w:bidi="mn-Mong-CN"/>
        </w:rPr>
        <w:t xml:space="preserve"> </w:t>
      </w:r>
      <w:proofErr w:type="spellStart"/>
      <w:r>
        <w:rPr>
          <w:rFonts w:ascii="Times New Roman" w:eastAsia="Times New Roman" w:hAnsi="Times New Roman" w:cs="Times New Roman"/>
          <w:sz w:val="24"/>
          <w:szCs w:val="24"/>
          <w:lang w:val="en-ID" w:eastAsia="ja-JP" w:bidi="mn-Mong-CN"/>
        </w:rPr>
        <w:t>ini</w:t>
      </w:r>
      <w:proofErr w:type="spellEnd"/>
      <w:r>
        <w:rPr>
          <w:rFonts w:ascii="Times New Roman" w:eastAsia="Times New Roman" w:hAnsi="Times New Roman" w:cs="Times New Roman"/>
          <w:sz w:val="24"/>
          <w:szCs w:val="24"/>
          <w:lang w:val="en-ID" w:eastAsia="ja-JP" w:bidi="mn-Mong-CN"/>
        </w:rPr>
        <w:t>:</w:t>
      </w:r>
    </w:p>
    <w:p w14:paraId="2601AD07" w14:textId="340437EE" w:rsidR="00314759" w:rsidRPr="0008350A" w:rsidRDefault="00314759" w:rsidP="0054163F">
      <w:pPr>
        <w:spacing w:line="240" w:lineRule="auto"/>
        <w:ind w:left="284"/>
        <w:jc w:val="center"/>
        <w:rPr>
          <w:rFonts w:ascii="Times New Roman" w:hAnsi="Times New Roman" w:cs="Times New Roman"/>
          <w:b/>
          <w:bCs/>
          <w:sz w:val="24"/>
          <w:szCs w:val="24"/>
        </w:rPr>
      </w:pPr>
      <w:r w:rsidRPr="0008350A">
        <w:rPr>
          <w:rFonts w:ascii="Times New Roman" w:hAnsi="Times New Roman" w:cs="Times New Roman"/>
          <w:b/>
          <w:bCs/>
          <w:sz w:val="24"/>
          <w:szCs w:val="24"/>
        </w:rPr>
        <w:t xml:space="preserve">Tabel </w:t>
      </w:r>
      <w:r w:rsidR="004360B7">
        <w:rPr>
          <w:rFonts w:ascii="Times New Roman" w:hAnsi="Times New Roman" w:cs="Times New Roman"/>
          <w:b/>
          <w:bCs/>
          <w:sz w:val="24"/>
          <w:szCs w:val="24"/>
        </w:rPr>
        <w:t xml:space="preserve">10. </w:t>
      </w:r>
      <w:proofErr w:type="spellStart"/>
      <w:r w:rsidR="004360B7">
        <w:rPr>
          <w:rFonts w:ascii="Times New Roman" w:hAnsi="Times New Roman" w:cs="Times New Roman"/>
          <w:b/>
          <w:bCs/>
          <w:sz w:val="24"/>
          <w:szCs w:val="24"/>
        </w:rPr>
        <w:t>Koefisien</w:t>
      </w:r>
      <w:proofErr w:type="spellEnd"/>
      <w:r w:rsidR="004360B7">
        <w:rPr>
          <w:rFonts w:ascii="Times New Roman" w:hAnsi="Times New Roman" w:cs="Times New Roman"/>
          <w:b/>
          <w:bCs/>
          <w:sz w:val="24"/>
          <w:szCs w:val="24"/>
        </w:rPr>
        <w:t xml:space="preserve"> </w:t>
      </w:r>
      <w:proofErr w:type="spellStart"/>
      <w:r w:rsidR="004360B7">
        <w:rPr>
          <w:rFonts w:ascii="Times New Roman" w:hAnsi="Times New Roman" w:cs="Times New Roman"/>
          <w:b/>
          <w:bCs/>
          <w:sz w:val="24"/>
          <w:szCs w:val="24"/>
        </w:rPr>
        <w:t>Korelasi</w:t>
      </w:r>
      <w:proofErr w:type="spellEnd"/>
    </w:p>
    <w:tbl>
      <w:tblPr>
        <w:tblStyle w:val="TableGrid"/>
        <w:tblpPr w:leftFromText="180" w:rightFromText="180" w:vertAnchor="text" w:horzAnchor="page" w:tblpX="2031" w:tblpY="-50"/>
        <w:tblW w:w="8222" w:type="dxa"/>
        <w:tblLayout w:type="fixed"/>
        <w:tblLook w:val="0000" w:firstRow="0" w:lastRow="0" w:firstColumn="0" w:lastColumn="0" w:noHBand="0" w:noVBand="0"/>
      </w:tblPr>
      <w:tblGrid>
        <w:gridCol w:w="1276"/>
        <w:gridCol w:w="1984"/>
        <w:gridCol w:w="1276"/>
        <w:gridCol w:w="1276"/>
        <w:gridCol w:w="1276"/>
        <w:gridCol w:w="1134"/>
      </w:tblGrid>
      <w:tr w:rsidR="0054163F" w:rsidRPr="0054163F" w14:paraId="24A926F4" w14:textId="77777777" w:rsidTr="004360B7">
        <w:tc>
          <w:tcPr>
            <w:tcW w:w="3260" w:type="dxa"/>
            <w:gridSpan w:val="2"/>
            <w:vAlign w:val="center"/>
          </w:tcPr>
          <w:p w14:paraId="12F58AE5"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276" w:type="dxa"/>
            <w:vAlign w:val="center"/>
          </w:tcPr>
          <w:p w14:paraId="70DE21B8" w14:textId="23793F1E" w:rsidR="0054163F" w:rsidRPr="0054163F" w:rsidRDefault="0054163F" w:rsidP="0054163F">
            <w:pPr>
              <w:autoSpaceDE w:val="0"/>
              <w:autoSpaceDN w:val="0"/>
              <w:adjustRightInd w:val="0"/>
              <w:spacing w:line="320" w:lineRule="atLeast"/>
              <w:ind w:right="60"/>
              <w:jc w:val="center"/>
              <w:rPr>
                <w:rFonts w:ascii="Times New Roman" w:hAnsi="Times New Roman" w:cs="Times New Roman"/>
                <w:sz w:val="20"/>
                <w:szCs w:val="20"/>
              </w:rPr>
            </w:pPr>
            <w:proofErr w:type="spellStart"/>
            <w:r w:rsidRPr="0054163F">
              <w:rPr>
                <w:rFonts w:ascii="Times New Roman" w:eastAsia="Calibri" w:hAnsi="Times New Roman" w:cs="Times New Roman"/>
                <w:sz w:val="20"/>
                <w:szCs w:val="20"/>
                <w:lang w:eastAsia="ja-JP" w:bidi="mn-Mong-CN"/>
              </w:rPr>
              <w:t>Perputaran</w:t>
            </w:r>
            <w:proofErr w:type="spellEnd"/>
            <w:r w:rsidRPr="0054163F">
              <w:rPr>
                <w:rFonts w:ascii="Times New Roman" w:eastAsia="Calibri" w:hAnsi="Times New Roman" w:cs="Times New Roman"/>
                <w:sz w:val="20"/>
                <w:szCs w:val="20"/>
                <w:lang w:eastAsia="ja-JP" w:bidi="mn-Mong-CN"/>
              </w:rPr>
              <w:t xml:space="preserve"> Kas</w:t>
            </w:r>
          </w:p>
        </w:tc>
        <w:tc>
          <w:tcPr>
            <w:tcW w:w="1276" w:type="dxa"/>
            <w:vAlign w:val="center"/>
          </w:tcPr>
          <w:p w14:paraId="14C08855" w14:textId="60F10234" w:rsidR="0054163F" w:rsidRPr="0054163F" w:rsidRDefault="0054163F" w:rsidP="0054163F">
            <w:pPr>
              <w:autoSpaceDE w:val="0"/>
              <w:autoSpaceDN w:val="0"/>
              <w:adjustRightInd w:val="0"/>
              <w:spacing w:line="320" w:lineRule="atLeast"/>
              <w:ind w:right="60"/>
              <w:jc w:val="center"/>
              <w:rPr>
                <w:rFonts w:ascii="Times New Roman" w:hAnsi="Times New Roman" w:cs="Times New Roman"/>
                <w:sz w:val="20"/>
                <w:szCs w:val="20"/>
              </w:rPr>
            </w:pPr>
            <w:proofErr w:type="spellStart"/>
            <w:r w:rsidRPr="0054163F">
              <w:rPr>
                <w:rFonts w:ascii="Times New Roman" w:eastAsia="Calibri" w:hAnsi="Times New Roman" w:cs="Times New Roman"/>
                <w:sz w:val="20"/>
                <w:szCs w:val="20"/>
                <w:lang w:eastAsia="ja-JP" w:bidi="mn-Mong-CN"/>
              </w:rPr>
              <w:t>Perputaran</w:t>
            </w:r>
            <w:proofErr w:type="spellEnd"/>
            <w:r w:rsidRPr="0054163F">
              <w:rPr>
                <w:rFonts w:ascii="Times New Roman" w:eastAsia="Calibri" w:hAnsi="Times New Roman" w:cs="Times New Roman"/>
                <w:sz w:val="20"/>
                <w:szCs w:val="20"/>
                <w:lang w:eastAsia="ja-JP" w:bidi="mn-Mong-CN"/>
              </w:rPr>
              <w:t xml:space="preserve"> </w:t>
            </w:r>
            <w:proofErr w:type="spellStart"/>
            <w:r w:rsidRPr="0054163F">
              <w:rPr>
                <w:rFonts w:ascii="Times New Roman" w:eastAsia="Calibri" w:hAnsi="Times New Roman" w:cs="Times New Roman"/>
                <w:sz w:val="20"/>
                <w:szCs w:val="20"/>
                <w:lang w:eastAsia="ja-JP" w:bidi="mn-Mong-CN"/>
              </w:rPr>
              <w:t>Piutang</w:t>
            </w:r>
            <w:proofErr w:type="spellEnd"/>
          </w:p>
        </w:tc>
        <w:tc>
          <w:tcPr>
            <w:tcW w:w="1276" w:type="dxa"/>
            <w:vAlign w:val="center"/>
          </w:tcPr>
          <w:p w14:paraId="393ADB5A" w14:textId="0DAEE6D9" w:rsidR="0054163F" w:rsidRPr="0054163F" w:rsidRDefault="0054163F" w:rsidP="0054163F">
            <w:pPr>
              <w:autoSpaceDE w:val="0"/>
              <w:autoSpaceDN w:val="0"/>
              <w:adjustRightInd w:val="0"/>
              <w:spacing w:line="320" w:lineRule="atLeast"/>
              <w:ind w:right="60"/>
              <w:jc w:val="center"/>
              <w:rPr>
                <w:rFonts w:ascii="Times New Roman" w:hAnsi="Times New Roman" w:cs="Times New Roman"/>
                <w:sz w:val="20"/>
                <w:szCs w:val="20"/>
              </w:rPr>
            </w:pPr>
            <w:proofErr w:type="spellStart"/>
            <w:r w:rsidRPr="0054163F">
              <w:rPr>
                <w:rFonts w:ascii="Times New Roman" w:eastAsia="Calibri" w:hAnsi="Times New Roman" w:cs="Times New Roman"/>
                <w:sz w:val="20"/>
                <w:szCs w:val="20"/>
                <w:lang w:eastAsia="ja-JP" w:bidi="mn-Mong-CN"/>
              </w:rPr>
              <w:t>Perputaran</w:t>
            </w:r>
            <w:proofErr w:type="spellEnd"/>
            <w:r w:rsidRPr="0054163F">
              <w:rPr>
                <w:rFonts w:ascii="Times New Roman" w:eastAsia="Calibri" w:hAnsi="Times New Roman" w:cs="Times New Roman"/>
                <w:sz w:val="20"/>
                <w:szCs w:val="20"/>
                <w:lang w:eastAsia="ja-JP" w:bidi="mn-Mong-CN"/>
              </w:rPr>
              <w:t xml:space="preserve"> </w:t>
            </w:r>
            <w:proofErr w:type="spellStart"/>
            <w:r w:rsidRPr="0054163F">
              <w:rPr>
                <w:rFonts w:ascii="Times New Roman" w:eastAsia="Calibri" w:hAnsi="Times New Roman" w:cs="Times New Roman"/>
                <w:sz w:val="20"/>
                <w:szCs w:val="20"/>
                <w:lang w:eastAsia="ja-JP" w:bidi="mn-Mong-CN"/>
              </w:rPr>
              <w:t>Persediaan</w:t>
            </w:r>
            <w:proofErr w:type="spellEnd"/>
          </w:p>
        </w:tc>
        <w:tc>
          <w:tcPr>
            <w:tcW w:w="1134" w:type="dxa"/>
            <w:vAlign w:val="center"/>
          </w:tcPr>
          <w:p w14:paraId="21FDE78F" w14:textId="296F50F1" w:rsidR="0054163F" w:rsidRPr="0054163F" w:rsidRDefault="0054163F" w:rsidP="0054163F">
            <w:pPr>
              <w:autoSpaceDE w:val="0"/>
              <w:autoSpaceDN w:val="0"/>
              <w:adjustRightInd w:val="0"/>
              <w:spacing w:line="320" w:lineRule="atLeast"/>
              <w:ind w:right="60"/>
              <w:jc w:val="center"/>
              <w:rPr>
                <w:rFonts w:ascii="Times New Roman" w:hAnsi="Times New Roman" w:cs="Times New Roman"/>
                <w:sz w:val="20"/>
                <w:szCs w:val="20"/>
              </w:rPr>
            </w:pPr>
            <w:proofErr w:type="spellStart"/>
            <w:r w:rsidRPr="0054163F">
              <w:rPr>
                <w:rFonts w:ascii="Times New Roman" w:eastAsia="Calibri" w:hAnsi="Times New Roman" w:cs="Times New Roman"/>
                <w:sz w:val="20"/>
                <w:szCs w:val="20"/>
                <w:lang w:eastAsia="ja-JP" w:bidi="mn-Mong-CN"/>
              </w:rPr>
              <w:t>Likuiditas</w:t>
            </w:r>
            <w:proofErr w:type="spellEnd"/>
            <w:r w:rsidRPr="0054163F">
              <w:rPr>
                <w:rFonts w:ascii="Times New Roman" w:eastAsia="Calibri" w:hAnsi="Times New Roman" w:cs="Times New Roman"/>
                <w:sz w:val="20"/>
                <w:szCs w:val="20"/>
                <w:lang w:eastAsia="ja-JP" w:bidi="mn-Mong-CN"/>
              </w:rPr>
              <w:t xml:space="preserve"> (</w:t>
            </w:r>
            <w:r w:rsidRPr="0054163F">
              <w:rPr>
                <w:rFonts w:ascii="Times New Roman" w:eastAsia="Calibri" w:hAnsi="Times New Roman" w:cs="Times New Roman"/>
                <w:i/>
                <w:iCs/>
                <w:sz w:val="20"/>
                <w:szCs w:val="20"/>
                <w:lang w:eastAsia="ja-JP" w:bidi="mn-Mong-CN"/>
              </w:rPr>
              <w:t>Current Ratio</w:t>
            </w:r>
            <w:r w:rsidRPr="0054163F">
              <w:rPr>
                <w:rFonts w:ascii="Times New Roman" w:eastAsia="Calibri" w:hAnsi="Times New Roman" w:cs="Times New Roman"/>
                <w:sz w:val="20"/>
                <w:szCs w:val="20"/>
                <w:lang w:eastAsia="ja-JP" w:bidi="mn-Mong-CN"/>
              </w:rPr>
              <w:t>)</w:t>
            </w:r>
          </w:p>
        </w:tc>
      </w:tr>
      <w:tr w:rsidR="0054163F" w:rsidRPr="0054163F" w14:paraId="7DD0F41F" w14:textId="77777777" w:rsidTr="004360B7">
        <w:tc>
          <w:tcPr>
            <w:tcW w:w="1276" w:type="dxa"/>
            <w:vMerge w:val="restart"/>
          </w:tcPr>
          <w:p w14:paraId="0848157E" w14:textId="2402FBA9"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proofErr w:type="spellStart"/>
            <w:r w:rsidRPr="0054163F">
              <w:rPr>
                <w:rFonts w:ascii="Times New Roman" w:eastAsia="Calibri" w:hAnsi="Times New Roman" w:cs="Times New Roman"/>
                <w:sz w:val="20"/>
                <w:szCs w:val="20"/>
                <w:lang w:eastAsia="ja-JP" w:bidi="mn-Mong-CN"/>
              </w:rPr>
              <w:t>Perputaran</w:t>
            </w:r>
            <w:proofErr w:type="spellEnd"/>
            <w:r w:rsidRPr="0054163F">
              <w:rPr>
                <w:rFonts w:ascii="Times New Roman" w:eastAsia="Calibri" w:hAnsi="Times New Roman" w:cs="Times New Roman"/>
                <w:sz w:val="20"/>
                <w:szCs w:val="20"/>
                <w:lang w:eastAsia="ja-JP" w:bidi="mn-Mong-CN"/>
              </w:rPr>
              <w:t xml:space="preserve"> Kas</w:t>
            </w:r>
          </w:p>
        </w:tc>
        <w:tc>
          <w:tcPr>
            <w:tcW w:w="1984" w:type="dxa"/>
            <w:vAlign w:val="center"/>
          </w:tcPr>
          <w:p w14:paraId="506D34C0" w14:textId="60008A36"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Pearson Correlation</w:t>
            </w:r>
          </w:p>
        </w:tc>
        <w:tc>
          <w:tcPr>
            <w:tcW w:w="1276" w:type="dxa"/>
          </w:tcPr>
          <w:p w14:paraId="088D8983" w14:textId="32D0CD2E"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w:t>
            </w:r>
          </w:p>
        </w:tc>
        <w:tc>
          <w:tcPr>
            <w:tcW w:w="1276" w:type="dxa"/>
          </w:tcPr>
          <w:p w14:paraId="38E11F50" w14:textId="5C621535"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-.186</w:t>
            </w:r>
          </w:p>
        </w:tc>
        <w:tc>
          <w:tcPr>
            <w:tcW w:w="1276" w:type="dxa"/>
          </w:tcPr>
          <w:p w14:paraId="2F7B06CC" w14:textId="28F83BB7"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-.097</w:t>
            </w:r>
          </w:p>
        </w:tc>
        <w:tc>
          <w:tcPr>
            <w:tcW w:w="1134" w:type="dxa"/>
          </w:tcPr>
          <w:p w14:paraId="1DC08592" w14:textId="63ED7AFB"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-.283</w:t>
            </w:r>
            <w:r w:rsidRPr="0054163F">
              <w:rPr>
                <w:rFonts w:ascii="Times New Roman" w:eastAsia="Calibri" w:hAnsi="Times New Roman" w:cs="Times New Roman"/>
                <w:color w:val="010205"/>
                <w:sz w:val="20"/>
                <w:szCs w:val="20"/>
                <w:vertAlign w:val="superscript"/>
                <w:lang w:eastAsia="ja-JP" w:bidi="mn-Mong-CN"/>
              </w:rPr>
              <w:t>**</w:t>
            </w:r>
          </w:p>
        </w:tc>
      </w:tr>
      <w:tr w:rsidR="0054163F" w:rsidRPr="0054163F" w14:paraId="7E3DB838" w14:textId="77777777" w:rsidTr="004360B7">
        <w:tc>
          <w:tcPr>
            <w:tcW w:w="1276" w:type="dxa"/>
            <w:vMerge/>
          </w:tcPr>
          <w:p w14:paraId="54325168"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984" w:type="dxa"/>
            <w:vAlign w:val="center"/>
          </w:tcPr>
          <w:p w14:paraId="2969DE45" w14:textId="7ECAEFC6"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Sig. (2-tailed)</w:t>
            </w:r>
          </w:p>
        </w:tc>
        <w:tc>
          <w:tcPr>
            <w:tcW w:w="1276" w:type="dxa"/>
            <w:vAlign w:val="center"/>
          </w:tcPr>
          <w:p w14:paraId="5D80CE96" w14:textId="77777777" w:rsidR="0054163F" w:rsidRPr="0054163F" w:rsidRDefault="0054163F" w:rsidP="0054163F">
            <w:pPr>
              <w:autoSpaceDE w:val="0"/>
              <w:autoSpaceDN w:val="0"/>
              <w:adjustRightInd w:val="0"/>
              <w:jc w:val="right"/>
              <w:rPr>
                <w:rFonts w:ascii="Times New Roman" w:hAnsi="Times New Roman" w:cs="Times New Roman"/>
                <w:sz w:val="20"/>
                <w:szCs w:val="20"/>
              </w:rPr>
            </w:pPr>
          </w:p>
        </w:tc>
        <w:tc>
          <w:tcPr>
            <w:tcW w:w="1276" w:type="dxa"/>
          </w:tcPr>
          <w:p w14:paraId="3182424F" w14:textId="4A87E659"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.070</w:t>
            </w:r>
          </w:p>
        </w:tc>
        <w:tc>
          <w:tcPr>
            <w:tcW w:w="1276" w:type="dxa"/>
          </w:tcPr>
          <w:p w14:paraId="6D36A72A" w14:textId="4BED5C00"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.348</w:t>
            </w:r>
          </w:p>
        </w:tc>
        <w:tc>
          <w:tcPr>
            <w:tcW w:w="1134" w:type="dxa"/>
          </w:tcPr>
          <w:p w14:paraId="64B7E79F" w14:textId="5362F147"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.005</w:t>
            </w:r>
          </w:p>
        </w:tc>
      </w:tr>
      <w:tr w:rsidR="0054163F" w:rsidRPr="0054163F" w14:paraId="69EC4596" w14:textId="77777777" w:rsidTr="004360B7">
        <w:tc>
          <w:tcPr>
            <w:tcW w:w="1276" w:type="dxa"/>
            <w:vMerge/>
          </w:tcPr>
          <w:p w14:paraId="20D1270B"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984" w:type="dxa"/>
            <w:vAlign w:val="center"/>
          </w:tcPr>
          <w:p w14:paraId="12D39DA7" w14:textId="00DF1C99"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N</w:t>
            </w:r>
          </w:p>
        </w:tc>
        <w:tc>
          <w:tcPr>
            <w:tcW w:w="1276" w:type="dxa"/>
          </w:tcPr>
          <w:p w14:paraId="5B53BC2D" w14:textId="46C00D85"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276" w:type="dxa"/>
          </w:tcPr>
          <w:p w14:paraId="3666E024" w14:textId="5ACA0753"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276" w:type="dxa"/>
          </w:tcPr>
          <w:p w14:paraId="23B19E18" w14:textId="60F6B86C"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134" w:type="dxa"/>
          </w:tcPr>
          <w:p w14:paraId="700AD077" w14:textId="54831BEF"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r>
      <w:tr w:rsidR="0054163F" w:rsidRPr="0054163F" w14:paraId="55452C80" w14:textId="77777777" w:rsidTr="004360B7">
        <w:tc>
          <w:tcPr>
            <w:tcW w:w="1276" w:type="dxa"/>
            <w:vMerge w:val="restart"/>
          </w:tcPr>
          <w:p w14:paraId="28367C1C" w14:textId="6763DC9F"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proofErr w:type="spellStart"/>
            <w:r w:rsidRPr="0054163F">
              <w:rPr>
                <w:rFonts w:ascii="Times New Roman" w:eastAsia="Calibri" w:hAnsi="Times New Roman" w:cs="Times New Roman"/>
                <w:sz w:val="20"/>
                <w:szCs w:val="20"/>
                <w:lang w:eastAsia="ja-JP" w:bidi="mn-Mong-CN"/>
              </w:rPr>
              <w:t>Perputaran</w:t>
            </w:r>
            <w:proofErr w:type="spellEnd"/>
            <w:r w:rsidRPr="0054163F">
              <w:rPr>
                <w:rFonts w:ascii="Times New Roman" w:eastAsia="Calibri" w:hAnsi="Times New Roman" w:cs="Times New Roman"/>
                <w:sz w:val="20"/>
                <w:szCs w:val="20"/>
                <w:lang w:eastAsia="ja-JP" w:bidi="mn-Mong-CN"/>
              </w:rPr>
              <w:t xml:space="preserve"> </w:t>
            </w:r>
            <w:proofErr w:type="spellStart"/>
            <w:r w:rsidRPr="0054163F">
              <w:rPr>
                <w:rFonts w:ascii="Times New Roman" w:eastAsia="Calibri" w:hAnsi="Times New Roman" w:cs="Times New Roman"/>
                <w:sz w:val="20"/>
                <w:szCs w:val="20"/>
                <w:lang w:eastAsia="ja-JP" w:bidi="mn-Mong-CN"/>
              </w:rPr>
              <w:t>Piutang</w:t>
            </w:r>
            <w:proofErr w:type="spellEnd"/>
          </w:p>
        </w:tc>
        <w:tc>
          <w:tcPr>
            <w:tcW w:w="1984" w:type="dxa"/>
            <w:vAlign w:val="center"/>
          </w:tcPr>
          <w:p w14:paraId="4D44183C" w14:textId="748DF3E4"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Pearson Correlation</w:t>
            </w:r>
          </w:p>
        </w:tc>
        <w:tc>
          <w:tcPr>
            <w:tcW w:w="1276" w:type="dxa"/>
          </w:tcPr>
          <w:p w14:paraId="48629C60" w14:textId="01C6AB39"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-.186</w:t>
            </w:r>
          </w:p>
        </w:tc>
        <w:tc>
          <w:tcPr>
            <w:tcW w:w="1276" w:type="dxa"/>
          </w:tcPr>
          <w:p w14:paraId="0A15DBE8" w14:textId="415CCD2D"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w:t>
            </w:r>
          </w:p>
        </w:tc>
        <w:tc>
          <w:tcPr>
            <w:tcW w:w="1276" w:type="dxa"/>
          </w:tcPr>
          <w:p w14:paraId="03A1FC45" w14:textId="22FDC458"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.176</w:t>
            </w:r>
          </w:p>
        </w:tc>
        <w:tc>
          <w:tcPr>
            <w:tcW w:w="1134" w:type="dxa"/>
          </w:tcPr>
          <w:p w14:paraId="7857A440" w14:textId="5B6393FD"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-.187</w:t>
            </w:r>
          </w:p>
        </w:tc>
      </w:tr>
      <w:tr w:rsidR="0054163F" w:rsidRPr="0054163F" w14:paraId="14F89EDF" w14:textId="77777777" w:rsidTr="004360B7">
        <w:tc>
          <w:tcPr>
            <w:tcW w:w="1276" w:type="dxa"/>
            <w:vMerge/>
          </w:tcPr>
          <w:p w14:paraId="59C91113"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984" w:type="dxa"/>
            <w:vAlign w:val="center"/>
          </w:tcPr>
          <w:p w14:paraId="11A0F94C" w14:textId="54DB67BE"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Sig. (2-tailed)</w:t>
            </w:r>
          </w:p>
        </w:tc>
        <w:tc>
          <w:tcPr>
            <w:tcW w:w="1276" w:type="dxa"/>
          </w:tcPr>
          <w:p w14:paraId="67888198" w14:textId="78DFC6CC"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.070</w:t>
            </w:r>
          </w:p>
        </w:tc>
        <w:tc>
          <w:tcPr>
            <w:tcW w:w="1276" w:type="dxa"/>
            <w:vAlign w:val="center"/>
          </w:tcPr>
          <w:p w14:paraId="7AE08BC4" w14:textId="77777777" w:rsidR="0054163F" w:rsidRPr="0054163F" w:rsidRDefault="0054163F" w:rsidP="0054163F">
            <w:pPr>
              <w:autoSpaceDE w:val="0"/>
              <w:autoSpaceDN w:val="0"/>
              <w:adjustRightInd w:val="0"/>
              <w:jc w:val="right"/>
              <w:rPr>
                <w:rFonts w:ascii="Times New Roman" w:hAnsi="Times New Roman" w:cs="Times New Roman"/>
                <w:sz w:val="20"/>
                <w:szCs w:val="20"/>
              </w:rPr>
            </w:pPr>
          </w:p>
        </w:tc>
        <w:tc>
          <w:tcPr>
            <w:tcW w:w="1276" w:type="dxa"/>
          </w:tcPr>
          <w:p w14:paraId="135EDF75" w14:textId="45B62EA0"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.087</w:t>
            </w:r>
          </w:p>
        </w:tc>
        <w:tc>
          <w:tcPr>
            <w:tcW w:w="1134" w:type="dxa"/>
          </w:tcPr>
          <w:p w14:paraId="39AF4BB8" w14:textId="7A91952B"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.068</w:t>
            </w:r>
          </w:p>
        </w:tc>
      </w:tr>
      <w:tr w:rsidR="0054163F" w:rsidRPr="0054163F" w14:paraId="0A58C1EA" w14:textId="77777777" w:rsidTr="004360B7">
        <w:tc>
          <w:tcPr>
            <w:tcW w:w="1276" w:type="dxa"/>
            <w:vMerge/>
          </w:tcPr>
          <w:p w14:paraId="20F3A05D"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984" w:type="dxa"/>
            <w:vAlign w:val="center"/>
          </w:tcPr>
          <w:p w14:paraId="3D5BD0F9" w14:textId="152E7A79"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N</w:t>
            </w:r>
          </w:p>
        </w:tc>
        <w:tc>
          <w:tcPr>
            <w:tcW w:w="1276" w:type="dxa"/>
          </w:tcPr>
          <w:p w14:paraId="066CBB59" w14:textId="379EEB66"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276" w:type="dxa"/>
          </w:tcPr>
          <w:p w14:paraId="145C0579" w14:textId="740CB321"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276" w:type="dxa"/>
          </w:tcPr>
          <w:p w14:paraId="294AB904" w14:textId="259BFEDD"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134" w:type="dxa"/>
          </w:tcPr>
          <w:p w14:paraId="32A8A1ED" w14:textId="7D9E70F2"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r>
      <w:tr w:rsidR="0054163F" w:rsidRPr="0054163F" w14:paraId="1856ADC8" w14:textId="77777777" w:rsidTr="004360B7">
        <w:tc>
          <w:tcPr>
            <w:tcW w:w="1276" w:type="dxa"/>
            <w:vMerge w:val="restart"/>
          </w:tcPr>
          <w:p w14:paraId="0A13E60F" w14:textId="53A04F6A"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proofErr w:type="spellStart"/>
            <w:r w:rsidRPr="0054163F">
              <w:rPr>
                <w:rFonts w:ascii="Times New Roman" w:eastAsia="Calibri" w:hAnsi="Times New Roman" w:cs="Times New Roman"/>
                <w:sz w:val="20"/>
                <w:szCs w:val="20"/>
                <w:lang w:eastAsia="ja-JP" w:bidi="mn-Mong-CN"/>
              </w:rPr>
              <w:t>Perputaran</w:t>
            </w:r>
            <w:proofErr w:type="spellEnd"/>
            <w:r w:rsidRPr="0054163F">
              <w:rPr>
                <w:rFonts w:ascii="Times New Roman" w:eastAsia="Calibri" w:hAnsi="Times New Roman" w:cs="Times New Roman"/>
                <w:sz w:val="20"/>
                <w:szCs w:val="20"/>
                <w:lang w:eastAsia="ja-JP" w:bidi="mn-Mong-CN"/>
              </w:rPr>
              <w:t xml:space="preserve"> </w:t>
            </w:r>
            <w:proofErr w:type="spellStart"/>
            <w:r w:rsidRPr="0054163F">
              <w:rPr>
                <w:rFonts w:ascii="Times New Roman" w:eastAsia="Calibri" w:hAnsi="Times New Roman" w:cs="Times New Roman"/>
                <w:sz w:val="20"/>
                <w:szCs w:val="20"/>
                <w:lang w:eastAsia="ja-JP" w:bidi="mn-Mong-CN"/>
              </w:rPr>
              <w:t>Persediaan</w:t>
            </w:r>
            <w:proofErr w:type="spellEnd"/>
          </w:p>
        </w:tc>
        <w:tc>
          <w:tcPr>
            <w:tcW w:w="1984" w:type="dxa"/>
            <w:vAlign w:val="center"/>
          </w:tcPr>
          <w:p w14:paraId="386D7BD5" w14:textId="2FB9F771"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Pearson Correlation</w:t>
            </w:r>
          </w:p>
        </w:tc>
        <w:tc>
          <w:tcPr>
            <w:tcW w:w="1276" w:type="dxa"/>
          </w:tcPr>
          <w:p w14:paraId="5B345E90" w14:textId="75A0BA97"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-.097</w:t>
            </w:r>
          </w:p>
        </w:tc>
        <w:tc>
          <w:tcPr>
            <w:tcW w:w="1276" w:type="dxa"/>
          </w:tcPr>
          <w:p w14:paraId="031C9F65" w14:textId="0C0E70C1"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.176</w:t>
            </w:r>
          </w:p>
        </w:tc>
        <w:tc>
          <w:tcPr>
            <w:tcW w:w="1276" w:type="dxa"/>
          </w:tcPr>
          <w:p w14:paraId="7C1B9A70" w14:textId="561BCE73"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w:t>
            </w:r>
          </w:p>
        </w:tc>
        <w:tc>
          <w:tcPr>
            <w:tcW w:w="1134" w:type="dxa"/>
          </w:tcPr>
          <w:p w14:paraId="4A00B619" w14:textId="4368238F"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.065</w:t>
            </w:r>
          </w:p>
        </w:tc>
      </w:tr>
      <w:tr w:rsidR="0054163F" w:rsidRPr="0054163F" w14:paraId="1EA03A8E" w14:textId="77777777" w:rsidTr="004360B7">
        <w:tc>
          <w:tcPr>
            <w:tcW w:w="1276" w:type="dxa"/>
            <w:vMerge/>
          </w:tcPr>
          <w:p w14:paraId="50559D2F"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984" w:type="dxa"/>
            <w:vAlign w:val="center"/>
          </w:tcPr>
          <w:p w14:paraId="7F7BF182" w14:textId="18ACC07B"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Sig. (2-tailed)</w:t>
            </w:r>
          </w:p>
        </w:tc>
        <w:tc>
          <w:tcPr>
            <w:tcW w:w="1276" w:type="dxa"/>
          </w:tcPr>
          <w:p w14:paraId="50ECF579" w14:textId="78927F40"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.348</w:t>
            </w:r>
          </w:p>
        </w:tc>
        <w:tc>
          <w:tcPr>
            <w:tcW w:w="1276" w:type="dxa"/>
          </w:tcPr>
          <w:p w14:paraId="2D91F681" w14:textId="5F74B219"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.087</w:t>
            </w:r>
          </w:p>
        </w:tc>
        <w:tc>
          <w:tcPr>
            <w:tcW w:w="1276" w:type="dxa"/>
            <w:vAlign w:val="center"/>
          </w:tcPr>
          <w:p w14:paraId="53AA7AA5" w14:textId="77777777" w:rsidR="0054163F" w:rsidRPr="0054163F" w:rsidRDefault="0054163F" w:rsidP="0054163F">
            <w:pPr>
              <w:autoSpaceDE w:val="0"/>
              <w:autoSpaceDN w:val="0"/>
              <w:adjustRightInd w:val="0"/>
              <w:jc w:val="right"/>
              <w:rPr>
                <w:rFonts w:ascii="Times New Roman" w:hAnsi="Times New Roman" w:cs="Times New Roman"/>
                <w:sz w:val="20"/>
                <w:szCs w:val="20"/>
              </w:rPr>
            </w:pPr>
          </w:p>
        </w:tc>
        <w:tc>
          <w:tcPr>
            <w:tcW w:w="1134" w:type="dxa"/>
          </w:tcPr>
          <w:p w14:paraId="4E2FE63B" w14:textId="4FEDBC9A"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.530</w:t>
            </w:r>
          </w:p>
        </w:tc>
      </w:tr>
      <w:tr w:rsidR="0054163F" w:rsidRPr="0054163F" w14:paraId="30C069FE" w14:textId="77777777" w:rsidTr="004360B7">
        <w:tc>
          <w:tcPr>
            <w:tcW w:w="1276" w:type="dxa"/>
            <w:vMerge/>
          </w:tcPr>
          <w:p w14:paraId="03F31A41"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984" w:type="dxa"/>
            <w:vAlign w:val="center"/>
          </w:tcPr>
          <w:p w14:paraId="2042D9BA" w14:textId="0F019E89"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N</w:t>
            </w:r>
          </w:p>
        </w:tc>
        <w:tc>
          <w:tcPr>
            <w:tcW w:w="1276" w:type="dxa"/>
          </w:tcPr>
          <w:p w14:paraId="3FA76B32" w14:textId="57E2EE48"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276" w:type="dxa"/>
          </w:tcPr>
          <w:p w14:paraId="14C8209A" w14:textId="1502F91A"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276" w:type="dxa"/>
          </w:tcPr>
          <w:p w14:paraId="5C9779B4" w14:textId="5E6DAE5B"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134" w:type="dxa"/>
          </w:tcPr>
          <w:p w14:paraId="3A24CC5A" w14:textId="516277E2"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r>
      <w:tr w:rsidR="0054163F" w:rsidRPr="0054163F" w14:paraId="73DD424C" w14:textId="77777777" w:rsidTr="004360B7">
        <w:tc>
          <w:tcPr>
            <w:tcW w:w="1276" w:type="dxa"/>
            <w:vMerge w:val="restart"/>
          </w:tcPr>
          <w:p w14:paraId="60AF122F" w14:textId="2C2628FC"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proofErr w:type="spellStart"/>
            <w:r w:rsidRPr="0054163F">
              <w:rPr>
                <w:rFonts w:ascii="Times New Roman" w:eastAsia="Calibri" w:hAnsi="Times New Roman" w:cs="Times New Roman"/>
                <w:sz w:val="20"/>
                <w:szCs w:val="20"/>
                <w:lang w:eastAsia="ja-JP" w:bidi="mn-Mong-CN"/>
              </w:rPr>
              <w:t>Likuiditas</w:t>
            </w:r>
            <w:proofErr w:type="spellEnd"/>
            <w:r w:rsidRPr="0054163F">
              <w:rPr>
                <w:rFonts w:ascii="Times New Roman" w:eastAsia="Calibri" w:hAnsi="Times New Roman" w:cs="Times New Roman"/>
                <w:sz w:val="20"/>
                <w:szCs w:val="20"/>
                <w:lang w:eastAsia="ja-JP" w:bidi="mn-Mong-CN"/>
              </w:rPr>
              <w:t xml:space="preserve"> (</w:t>
            </w:r>
            <w:r w:rsidRPr="0054163F">
              <w:rPr>
                <w:rFonts w:ascii="Times New Roman" w:eastAsia="Calibri" w:hAnsi="Times New Roman" w:cs="Times New Roman"/>
                <w:i/>
                <w:iCs/>
                <w:sz w:val="20"/>
                <w:szCs w:val="20"/>
                <w:lang w:eastAsia="ja-JP" w:bidi="mn-Mong-CN"/>
              </w:rPr>
              <w:t>Current Ratio</w:t>
            </w:r>
            <w:r w:rsidRPr="0054163F">
              <w:rPr>
                <w:rFonts w:ascii="Times New Roman" w:eastAsia="Calibri" w:hAnsi="Times New Roman" w:cs="Times New Roman"/>
                <w:sz w:val="20"/>
                <w:szCs w:val="20"/>
                <w:lang w:eastAsia="ja-JP" w:bidi="mn-Mong-CN"/>
              </w:rPr>
              <w:t>)</w:t>
            </w:r>
          </w:p>
        </w:tc>
        <w:tc>
          <w:tcPr>
            <w:tcW w:w="1984" w:type="dxa"/>
            <w:vAlign w:val="center"/>
          </w:tcPr>
          <w:p w14:paraId="375977E8" w14:textId="28E34B56"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Pearson Correlation</w:t>
            </w:r>
          </w:p>
        </w:tc>
        <w:tc>
          <w:tcPr>
            <w:tcW w:w="1276" w:type="dxa"/>
          </w:tcPr>
          <w:p w14:paraId="7E59C928" w14:textId="4AA922CB"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-.283</w:t>
            </w:r>
            <w:r w:rsidRPr="0054163F">
              <w:rPr>
                <w:rFonts w:ascii="Times New Roman" w:eastAsia="Calibri" w:hAnsi="Times New Roman" w:cs="Times New Roman"/>
                <w:color w:val="010205"/>
                <w:sz w:val="20"/>
                <w:szCs w:val="20"/>
                <w:vertAlign w:val="superscript"/>
                <w:lang w:eastAsia="ja-JP" w:bidi="mn-Mong-CN"/>
              </w:rPr>
              <w:t>**</w:t>
            </w:r>
          </w:p>
        </w:tc>
        <w:tc>
          <w:tcPr>
            <w:tcW w:w="1276" w:type="dxa"/>
          </w:tcPr>
          <w:p w14:paraId="5587077B" w14:textId="40A3134E"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-.187</w:t>
            </w:r>
          </w:p>
        </w:tc>
        <w:tc>
          <w:tcPr>
            <w:tcW w:w="1276" w:type="dxa"/>
          </w:tcPr>
          <w:p w14:paraId="3836CE94" w14:textId="663D830A"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.065</w:t>
            </w:r>
          </w:p>
        </w:tc>
        <w:tc>
          <w:tcPr>
            <w:tcW w:w="1134" w:type="dxa"/>
          </w:tcPr>
          <w:p w14:paraId="299FD5E4" w14:textId="00D57DDF"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1</w:t>
            </w:r>
          </w:p>
        </w:tc>
      </w:tr>
      <w:tr w:rsidR="0054163F" w:rsidRPr="0054163F" w14:paraId="11DF128C" w14:textId="77777777" w:rsidTr="004360B7">
        <w:tc>
          <w:tcPr>
            <w:tcW w:w="1276" w:type="dxa"/>
            <w:vMerge/>
            <w:vAlign w:val="center"/>
          </w:tcPr>
          <w:p w14:paraId="0A455FD7"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984" w:type="dxa"/>
            <w:vAlign w:val="center"/>
          </w:tcPr>
          <w:p w14:paraId="227A62E5" w14:textId="06D643A9"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Sig. (2-tailed)</w:t>
            </w:r>
          </w:p>
        </w:tc>
        <w:tc>
          <w:tcPr>
            <w:tcW w:w="1276" w:type="dxa"/>
          </w:tcPr>
          <w:p w14:paraId="4C30AFFA" w14:textId="590EF12C"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.005</w:t>
            </w:r>
          </w:p>
        </w:tc>
        <w:tc>
          <w:tcPr>
            <w:tcW w:w="1276" w:type="dxa"/>
          </w:tcPr>
          <w:p w14:paraId="02DBD9EC" w14:textId="1866FDE5"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.068</w:t>
            </w:r>
          </w:p>
        </w:tc>
        <w:tc>
          <w:tcPr>
            <w:tcW w:w="1276" w:type="dxa"/>
          </w:tcPr>
          <w:p w14:paraId="4743ECE1" w14:textId="6AB7C7F2"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.530</w:t>
            </w:r>
          </w:p>
        </w:tc>
        <w:tc>
          <w:tcPr>
            <w:tcW w:w="1134" w:type="dxa"/>
            <w:vAlign w:val="center"/>
          </w:tcPr>
          <w:p w14:paraId="13E34BC9" w14:textId="77777777" w:rsidR="0054163F" w:rsidRPr="0054163F" w:rsidRDefault="0054163F" w:rsidP="0054163F">
            <w:pPr>
              <w:autoSpaceDE w:val="0"/>
              <w:autoSpaceDN w:val="0"/>
              <w:adjustRightInd w:val="0"/>
              <w:jc w:val="right"/>
              <w:rPr>
                <w:rFonts w:ascii="Times New Roman" w:hAnsi="Times New Roman" w:cs="Times New Roman"/>
                <w:sz w:val="20"/>
                <w:szCs w:val="20"/>
              </w:rPr>
            </w:pPr>
          </w:p>
        </w:tc>
      </w:tr>
      <w:tr w:rsidR="0054163F" w:rsidRPr="0054163F" w14:paraId="5C70BB0B" w14:textId="77777777" w:rsidTr="004360B7">
        <w:tc>
          <w:tcPr>
            <w:tcW w:w="1276" w:type="dxa"/>
            <w:vMerge/>
            <w:vAlign w:val="center"/>
          </w:tcPr>
          <w:p w14:paraId="35D74500" w14:textId="77777777" w:rsidR="0054163F" w:rsidRPr="0054163F" w:rsidRDefault="0054163F" w:rsidP="0054163F">
            <w:pPr>
              <w:autoSpaceDE w:val="0"/>
              <w:autoSpaceDN w:val="0"/>
              <w:adjustRightInd w:val="0"/>
              <w:rPr>
                <w:rFonts w:ascii="Times New Roman" w:hAnsi="Times New Roman" w:cs="Times New Roman"/>
                <w:sz w:val="20"/>
                <w:szCs w:val="20"/>
              </w:rPr>
            </w:pPr>
          </w:p>
        </w:tc>
        <w:tc>
          <w:tcPr>
            <w:tcW w:w="1984" w:type="dxa"/>
            <w:vAlign w:val="center"/>
          </w:tcPr>
          <w:p w14:paraId="1E7ED70F" w14:textId="48D5F2ED" w:rsidR="0054163F" w:rsidRPr="0054163F" w:rsidRDefault="0054163F" w:rsidP="0054163F">
            <w:pPr>
              <w:autoSpaceDE w:val="0"/>
              <w:autoSpaceDN w:val="0"/>
              <w:adjustRightInd w:val="0"/>
              <w:spacing w:line="320" w:lineRule="atLeast"/>
              <w:ind w:right="60"/>
              <w:rPr>
                <w:rFonts w:ascii="Times New Roman" w:hAnsi="Times New Roman" w:cs="Times New Roman"/>
                <w:sz w:val="20"/>
                <w:szCs w:val="20"/>
              </w:rPr>
            </w:pPr>
            <w:r w:rsidRPr="0054163F">
              <w:rPr>
                <w:rFonts w:ascii="Times New Roman" w:eastAsia="Calibri" w:hAnsi="Times New Roman" w:cs="Times New Roman"/>
                <w:sz w:val="20"/>
                <w:szCs w:val="20"/>
                <w:lang w:eastAsia="ja-JP" w:bidi="mn-Mong-CN"/>
              </w:rPr>
              <w:t>N</w:t>
            </w:r>
          </w:p>
        </w:tc>
        <w:tc>
          <w:tcPr>
            <w:tcW w:w="1276" w:type="dxa"/>
          </w:tcPr>
          <w:p w14:paraId="030D2DEC" w14:textId="3B1D5C67"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276" w:type="dxa"/>
          </w:tcPr>
          <w:p w14:paraId="2BA7778D" w14:textId="5FF35041"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276" w:type="dxa"/>
          </w:tcPr>
          <w:p w14:paraId="52A21445" w14:textId="76524DBD"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c>
          <w:tcPr>
            <w:tcW w:w="1134" w:type="dxa"/>
          </w:tcPr>
          <w:p w14:paraId="2EF086D1" w14:textId="36BA7BB5" w:rsidR="0054163F" w:rsidRPr="0054163F" w:rsidRDefault="0054163F" w:rsidP="0054163F">
            <w:pPr>
              <w:autoSpaceDE w:val="0"/>
              <w:autoSpaceDN w:val="0"/>
              <w:adjustRightInd w:val="0"/>
              <w:spacing w:line="320" w:lineRule="atLeast"/>
              <w:ind w:right="60"/>
              <w:jc w:val="right"/>
              <w:rPr>
                <w:rFonts w:ascii="Times New Roman" w:hAnsi="Times New Roman" w:cs="Times New Roman"/>
                <w:sz w:val="20"/>
                <w:szCs w:val="20"/>
              </w:rPr>
            </w:pPr>
            <w:r w:rsidRPr="0054163F">
              <w:rPr>
                <w:rFonts w:ascii="Times New Roman" w:eastAsia="Calibri" w:hAnsi="Times New Roman" w:cs="Times New Roman"/>
                <w:color w:val="010205"/>
                <w:sz w:val="20"/>
                <w:szCs w:val="20"/>
                <w:lang w:eastAsia="ja-JP" w:bidi="mn-Mong-CN"/>
              </w:rPr>
              <w:t>96</w:t>
            </w:r>
          </w:p>
        </w:tc>
      </w:tr>
      <w:tr w:rsidR="006440BF" w:rsidRPr="006440BF" w14:paraId="6BABA497" w14:textId="77777777" w:rsidTr="004360B7">
        <w:trPr>
          <w:trHeight w:val="509"/>
        </w:trPr>
        <w:tc>
          <w:tcPr>
            <w:tcW w:w="8222" w:type="dxa"/>
            <w:gridSpan w:val="6"/>
            <w:tcBorders>
              <w:left w:val="nil"/>
              <w:bottom w:val="nil"/>
              <w:right w:val="nil"/>
            </w:tcBorders>
          </w:tcPr>
          <w:p w14:paraId="340CFA51" w14:textId="77777777" w:rsidR="006440BF" w:rsidRDefault="006440BF" w:rsidP="0054163F">
            <w:pPr>
              <w:autoSpaceDE w:val="0"/>
              <w:autoSpaceDN w:val="0"/>
              <w:adjustRightInd w:val="0"/>
              <w:ind w:right="60"/>
              <w:rPr>
                <w:rFonts w:ascii="Times New Roman" w:hAnsi="Times New Roman" w:cs="Times New Roman"/>
                <w:sz w:val="20"/>
                <w:szCs w:val="20"/>
              </w:rPr>
            </w:pPr>
            <w:r w:rsidRPr="006440BF">
              <w:rPr>
                <w:rFonts w:ascii="Times New Roman" w:hAnsi="Times New Roman" w:cs="Times New Roman"/>
                <w:sz w:val="20"/>
                <w:szCs w:val="20"/>
              </w:rPr>
              <w:t>**. Correlation is significant at the 0.01 level (2-tailed).</w:t>
            </w:r>
          </w:p>
          <w:p w14:paraId="6BC47AE5" w14:textId="14D49753" w:rsidR="00180B41" w:rsidRPr="0054163F" w:rsidRDefault="0054163F" w:rsidP="0054163F">
            <w:pPr>
              <w:autoSpaceDE w:val="0"/>
              <w:autoSpaceDN w:val="0"/>
              <w:adjustRightInd w:val="0"/>
              <w:ind w:left="-100" w:right="60"/>
              <w:rPr>
                <w:rFonts w:ascii="Times New Roman" w:hAnsi="Times New Roman" w:cs="Times New Roman"/>
                <w:sz w:val="20"/>
                <w:szCs w:val="20"/>
              </w:rPr>
            </w:pPr>
            <w:r w:rsidRPr="0054163F">
              <w:rPr>
                <w:rFonts w:ascii="Times New Roman" w:hAnsi="Times New Roman" w:cs="Times New Roman"/>
                <w:sz w:val="24"/>
                <w:szCs w:val="24"/>
              </w:rPr>
              <w:t>(</w:t>
            </w:r>
            <w:proofErr w:type="spellStart"/>
            <w:r w:rsidR="00180B41" w:rsidRPr="0054163F">
              <w:rPr>
                <w:rFonts w:ascii="Times New Roman" w:hAnsi="Times New Roman" w:cs="Times New Roman"/>
                <w:sz w:val="24"/>
                <w:szCs w:val="24"/>
              </w:rPr>
              <w:t>Sumber</w:t>
            </w:r>
            <w:proofErr w:type="spellEnd"/>
            <w:r w:rsidR="00180B41" w:rsidRPr="0054163F">
              <w:rPr>
                <w:rFonts w:ascii="Times New Roman" w:hAnsi="Times New Roman" w:cs="Times New Roman"/>
                <w:sz w:val="24"/>
                <w:szCs w:val="24"/>
              </w:rPr>
              <w:t xml:space="preserve">: </w:t>
            </w:r>
            <w:r w:rsidR="00164083" w:rsidRPr="0054163F">
              <w:rPr>
                <w:rFonts w:ascii="Times New Roman" w:hAnsi="Times New Roman" w:cs="Times New Roman"/>
                <w:sz w:val="24"/>
                <w:szCs w:val="24"/>
              </w:rPr>
              <w:t xml:space="preserve">data </w:t>
            </w:r>
            <w:proofErr w:type="spellStart"/>
            <w:r w:rsidR="00164083" w:rsidRPr="0054163F">
              <w:rPr>
                <w:rFonts w:ascii="Times New Roman" w:hAnsi="Times New Roman" w:cs="Times New Roman"/>
                <w:sz w:val="24"/>
                <w:szCs w:val="24"/>
              </w:rPr>
              <w:t>diolah</w:t>
            </w:r>
            <w:proofErr w:type="spellEnd"/>
            <w:r w:rsidRPr="0054163F">
              <w:rPr>
                <w:rFonts w:ascii="Times New Roman" w:hAnsi="Times New Roman" w:cs="Times New Roman"/>
                <w:sz w:val="24"/>
                <w:szCs w:val="24"/>
              </w:rPr>
              <w:t xml:space="preserve">, </w:t>
            </w:r>
            <w:r w:rsidR="00180B41" w:rsidRPr="0054163F">
              <w:rPr>
                <w:rFonts w:ascii="Times New Roman" w:hAnsi="Times New Roman" w:cs="Times New Roman"/>
                <w:sz w:val="24"/>
                <w:szCs w:val="24"/>
              </w:rPr>
              <w:t>202</w:t>
            </w:r>
            <w:r w:rsidRPr="0054163F">
              <w:rPr>
                <w:rFonts w:ascii="Times New Roman" w:hAnsi="Times New Roman" w:cs="Times New Roman"/>
                <w:sz w:val="24"/>
                <w:szCs w:val="24"/>
              </w:rPr>
              <w:t>4</w:t>
            </w:r>
            <w:r w:rsidR="00164083" w:rsidRPr="0054163F">
              <w:rPr>
                <w:rFonts w:ascii="Times New Roman" w:hAnsi="Times New Roman" w:cs="Times New Roman"/>
                <w:sz w:val="24"/>
                <w:szCs w:val="24"/>
              </w:rPr>
              <w:t>)</w:t>
            </w:r>
          </w:p>
        </w:tc>
      </w:tr>
    </w:tbl>
    <w:p w14:paraId="1A0B5786" w14:textId="77777777" w:rsidR="001C5B7D" w:rsidRPr="001C5B7D" w:rsidRDefault="001C5B7D" w:rsidP="001C5B7D">
      <w:pPr>
        <w:pStyle w:val="ListParagraph"/>
        <w:spacing w:line="240" w:lineRule="auto"/>
        <w:ind w:left="284"/>
        <w:rPr>
          <w:rFonts w:ascii="Times New Roman" w:hAnsi="Times New Roman" w:cs="Times New Roman"/>
          <w:sz w:val="24"/>
          <w:szCs w:val="24"/>
          <w:lang w:val="en-ID"/>
        </w:rPr>
      </w:pPr>
      <w:proofErr w:type="spellStart"/>
      <w:r w:rsidRPr="001C5B7D">
        <w:rPr>
          <w:rFonts w:ascii="Times New Roman" w:hAnsi="Times New Roman" w:cs="Times New Roman"/>
          <w:sz w:val="24"/>
          <w:szCs w:val="24"/>
          <w:lang w:val="en-ID"/>
        </w:rPr>
        <w:t>Dilihat</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dari</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hasil</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perhitungan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koefisien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korelasi</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diatas</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menunjukkan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bahwa</w:t>
      </w:r>
      <w:proofErr w:type="spellEnd"/>
      <w:r w:rsidRPr="001C5B7D">
        <w:rPr>
          <w:rFonts w:ascii="Times New Roman" w:hAnsi="Times New Roman" w:cs="Times New Roman"/>
          <w:sz w:val="24"/>
          <w:szCs w:val="24"/>
          <w:lang w:val="en-ID"/>
        </w:rPr>
        <w:t>:</w:t>
      </w:r>
    </w:p>
    <w:p w14:paraId="402964A8" w14:textId="2B4B67C0" w:rsidR="001C5B7D" w:rsidRPr="001C5B7D" w:rsidRDefault="001C5B7D" w:rsidP="001C5B7D">
      <w:pPr>
        <w:pStyle w:val="ListParagraph"/>
        <w:numPr>
          <w:ilvl w:val="0"/>
          <w:numId w:val="37"/>
        </w:numPr>
        <w:spacing w:line="240" w:lineRule="auto"/>
        <w:ind w:left="709" w:hanging="425"/>
        <w:jc w:val="both"/>
        <w:rPr>
          <w:rFonts w:ascii="Times New Roman" w:hAnsi="Times New Roman" w:cs="Times New Roman"/>
          <w:sz w:val="24"/>
          <w:szCs w:val="24"/>
          <w:lang w:val="en-ID"/>
        </w:rPr>
      </w:pPr>
      <w:proofErr w:type="spellStart"/>
      <w:r w:rsidRPr="001C5B7D">
        <w:rPr>
          <w:rFonts w:ascii="Times New Roman" w:hAnsi="Times New Roman" w:cs="Times New Roman"/>
          <w:sz w:val="24"/>
          <w:szCs w:val="24"/>
          <w:lang w:val="en-ID"/>
        </w:rPr>
        <w:t>Hubungan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perputaran</w:t>
      </w:r>
      <w:proofErr w:type="spellEnd"/>
      <w:r w:rsidRPr="001C5B7D">
        <w:rPr>
          <w:rFonts w:ascii="Times New Roman" w:hAnsi="Times New Roman" w:cs="Times New Roman"/>
          <w:sz w:val="24"/>
          <w:szCs w:val="24"/>
          <w:lang w:val="en-ID"/>
        </w:rPr>
        <w:t xml:space="preserve"> kas </w:t>
      </w:r>
      <w:proofErr w:type="spellStart"/>
      <w:r w:rsidRPr="001C5B7D">
        <w:rPr>
          <w:rFonts w:ascii="Times New Roman" w:hAnsi="Times New Roman" w:cs="Times New Roman"/>
          <w:sz w:val="24"/>
          <w:szCs w:val="24"/>
          <w:lang w:val="en-ID"/>
        </w:rPr>
        <w:t>dengan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likuiditas</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adalah</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-0,283 yang </w:t>
      </w:r>
      <w:proofErr w:type="spellStart"/>
      <w:r w:rsidRPr="001C5B7D">
        <w:rPr>
          <w:rFonts w:ascii="Times New Roman" w:hAnsi="Times New Roman" w:cs="Times New Roman"/>
          <w:sz w:val="24"/>
          <w:szCs w:val="24"/>
          <w:lang w:val="en-ID"/>
        </w:rPr>
        <w:t>berarti</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terdapat</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hubungan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negatif</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maka</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dapat</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disimpulkan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bahwa</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setiap</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kenaikan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perputaran</w:t>
      </w:r>
      <w:proofErr w:type="spellEnd"/>
      <w:r w:rsidRPr="001C5B7D">
        <w:rPr>
          <w:rFonts w:ascii="Times New Roman" w:hAnsi="Times New Roman" w:cs="Times New Roman"/>
          <w:sz w:val="24"/>
          <w:szCs w:val="24"/>
          <w:lang w:val="en-ID"/>
        </w:rPr>
        <w:t xml:space="preserve"> kas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1 </w:t>
      </w:r>
      <w:proofErr w:type="spellStart"/>
      <w:r w:rsidRPr="001C5B7D">
        <w:rPr>
          <w:rFonts w:ascii="Times New Roman" w:hAnsi="Times New Roman" w:cs="Times New Roman"/>
          <w:sz w:val="24"/>
          <w:szCs w:val="24"/>
          <w:lang w:val="en-ID"/>
        </w:rPr>
        <w:t>satuan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maka</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likuiditas</w:t>
      </w:r>
      <w:proofErr w:type="spellEnd"/>
      <w:r w:rsidRPr="001C5B7D">
        <w:rPr>
          <w:rFonts w:ascii="Times New Roman" w:hAnsi="Times New Roman" w:cs="Times New Roman"/>
          <w:sz w:val="24"/>
          <w:szCs w:val="24"/>
          <w:lang w:val="en-ID"/>
        </w:rPr>
        <w:t xml:space="preserve"> (</w:t>
      </w:r>
      <w:r w:rsidRPr="001C5B7D">
        <w:rPr>
          <w:rFonts w:ascii="Times New Roman" w:hAnsi="Times New Roman" w:cs="Times New Roman"/>
          <w:i/>
          <w:iCs/>
          <w:sz w:val="24"/>
          <w:szCs w:val="24"/>
          <w:lang w:val="en-ID"/>
        </w:rPr>
        <w:t>Current Ratio</w:t>
      </w:r>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akan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menurun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0,283. </w:t>
      </w:r>
    </w:p>
    <w:p w14:paraId="0F07449F" w14:textId="1951F727" w:rsidR="001C5B7D" w:rsidRPr="001C5B7D" w:rsidRDefault="001C5B7D" w:rsidP="001C5B7D">
      <w:pPr>
        <w:pStyle w:val="ListParagraph"/>
        <w:numPr>
          <w:ilvl w:val="0"/>
          <w:numId w:val="37"/>
        </w:numPr>
        <w:spacing w:line="240" w:lineRule="auto"/>
        <w:ind w:left="709" w:hanging="425"/>
        <w:jc w:val="both"/>
        <w:rPr>
          <w:rFonts w:ascii="Times New Roman" w:hAnsi="Times New Roman" w:cs="Times New Roman"/>
          <w:sz w:val="24"/>
          <w:szCs w:val="24"/>
          <w:lang w:val="en-ID"/>
        </w:rPr>
      </w:pPr>
      <w:proofErr w:type="spellStart"/>
      <w:r w:rsidRPr="001C5B7D">
        <w:rPr>
          <w:rFonts w:ascii="Times New Roman" w:hAnsi="Times New Roman" w:cs="Times New Roman"/>
          <w:sz w:val="24"/>
          <w:szCs w:val="24"/>
          <w:lang w:val="en-ID"/>
        </w:rPr>
        <w:t>Hubungan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perputaran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piutang</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dengan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likuiditas</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adalah</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-0,187 yang </w:t>
      </w:r>
      <w:proofErr w:type="spellStart"/>
      <w:r w:rsidRPr="001C5B7D">
        <w:rPr>
          <w:rFonts w:ascii="Times New Roman" w:hAnsi="Times New Roman" w:cs="Times New Roman"/>
          <w:sz w:val="24"/>
          <w:szCs w:val="24"/>
          <w:lang w:val="en-ID"/>
        </w:rPr>
        <w:t>berarti</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terdapat</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hubungan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negatif</w:t>
      </w:r>
      <w:proofErr w:type="spellEnd"/>
      <w:r w:rsidRPr="001C5B7D">
        <w:rPr>
          <w:rFonts w:ascii="Times New Roman" w:hAnsi="Times New Roman" w:cs="Times New Roman"/>
          <w:sz w:val="24"/>
          <w:szCs w:val="24"/>
          <w:lang w:val="en-ID"/>
        </w:rPr>
        <w:t xml:space="preserve"> yang </w:t>
      </w:r>
      <w:proofErr w:type="spellStart"/>
      <w:r w:rsidRPr="001C5B7D">
        <w:rPr>
          <w:rFonts w:ascii="Times New Roman" w:hAnsi="Times New Roman" w:cs="Times New Roman"/>
          <w:sz w:val="24"/>
          <w:szCs w:val="24"/>
          <w:lang w:val="en-ID"/>
        </w:rPr>
        <w:t>dapat</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disimpulkan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bahwa</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setiap</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kenaikan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perputaran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piutang</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1 </w:t>
      </w:r>
      <w:proofErr w:type="spellStart"/>
      <w:r w:rsidRPr="001C5B7D">
        <w:rPr>
          <w:rFonts w:ascii="Times New Roman" w:hAnsi="Times New Roman" w:cs="Times New Roman"/>
          <w:sz w:val="24"/>
          <w:szCs w:val="24"/>
          <w:lang w:val="en-ID"/>
        </w:rPr>
        <w:t>satuan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maka</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likuiditas</w:t>
      </w:r>
      <w:proofErr w:type="spellEnd"/>
      <w:r w:rsidRPr="001C5B7D">
        <w:rPr>
          <w:rFonts w:ascii="Times New Roman" w:hAnsi="Times New Roman" w:cs="Times New Roman"/>
          <w:sz w:val="24"/>
          <w:szCs w:val="24"/>
          <w:lang w:val="en-ID"/>
        </w:rPr>
        <w:t xml:space="preserve"> (</w:t>
      </w:r>
      <w:r w:rsidRPr="001C5B7D">
        <w:rPr>
          <w:rFonts w:ascii="Times New Roman" w:hAnsi="Times New Roman" w:cs="Times New Roman"/>
          <w:i/>
          <w:iCs/>
          <w:sz w:val="24"/>
          <w:szCs w:val="24"/>
          <w:lang w:val="en-ID"/>
        </w:rPr>
        <w:t>Current Ratio</w:t>
      </w:r>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akan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turun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0,187. </w:t>
      </w:r>
    </w:p>
    <w:p w14:paraId="24E03518" w14:textId="42C51742" w:rsidR="001C5B7D" w:rsidRPr="001C5B7D" w:rsidRDefault="001C5B7D" w:rsidP="001C5B7D">
      <w:pPr>
        <w:pStyle w:val="ListParagraph"/>
        <w:numPr>
          <w:ilvl w:val="0"/>
          <w:numId w:val="37"/>
        </w:numPr>
        <w:spacing w:line="240" w:lineRule="auto"/>
        <w:ind w:left="709" w:hanging="425"/>
        <w:jc w:val="both"/>
        <w:rPr>
          <w:rFonts w:ascii="Times New Roman" w:hAnsi="Times New Roman" w:cs="Times New Roman"/>
          <w:sz w:val="24"/>
          <w:szCs w:val="24"/>
          <w:lang w:val="en-ID"/>
        </w:rPr>
      </w:pPr>
      <w:proofErr w:type="spellStart"/>
      <w:r w:rsidRPr="001C5B7D">
        <w:rPr>
          <w:rFonts w:ascii="Times New Roman" w:hAnsi="Times New Roman" w:cs="Times New Roman"/>
          <w:sz w:val="24"/>
          <w:szCs w:val="24"/>
          <w:lang w:val="en-ID"/>
        </w:rPr>
        <w:t>Hubungan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perputaran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persediaan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dengan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likuiditas</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adalah</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0,065 yang </w:t>
      </w:r>
      <w:proofErr w:type="spellStart"/>
      <w:r w:rsidRPr="001C5B7D">
        <w:rPr>
          <w:rFonts w:ascii="Times New Roman" w:hAnsi="Times New Roman" w:cs="Times New Roman"/>
          <w:sz w:val="24"/>
          <w:szCs w:val="24"/>
          <w:lang w:val="en-ID"/>
        </w:rPr>
        <w:t>berarti</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terdapat</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hubungan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positif</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maka</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dapat</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disimpulkan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bahwa</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setiap</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kenaikan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perputaran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persediaan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1 </w:t>
      </w:r>
      <w:proofErr w:type="spellStart"/>
      <w:r w:rsidRPr="001C5B7D">
        <w:rPr>
          <w:rFonts w:ascii="Times New Roman" w:hAnsi="Times New Roman" w:cs="Times New Roman"/>
          <w:sz w:val="24"/>
          <w:szCs w:val="24"/>
          <w:lang w:val="en-ID"/>
        </w:rPr>
        <w:t>satuan</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maka</w:t>
      </w:r>
      <w:proofErr w:type="spellEnd"/>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likuiditas</w:t>
      </w:r>
      <w:proofErr w:type="spellEnd"/>
      <w:r w:rsidRPr="001C5B7D">
        <w:rPr>
          <w:rFonts w:ascii="Times New Roman" w:hAnsi="Times New Roman" w:cs="Times New Roman"/>
          <w:sz w:val="24"/>
          <w:szCs w:val="24"/>
          <w:lang w:val="en-ID"/>
        </w:rPr>
        <w:t xml:space="preserve"> (</w:t>
      </w:r>
      <w:r w:rsidRPr="001C5B7D">
        <w:rPr>
          <w:rFonts w:ascii="Times New Roman" w:hAnsi="Times New Roman" w:cs="Times New Roman"/>
          <w:i/>
          <w:iCs/>
          <w:sz w:val="24"/>
          <w:szCs w:val="24"/>
          <w:lang w:val="en-ID"/>
        </w:rPr>
        <w:t>Current Ratio</w:t>
      </w:r>
      <w:r w:rsidRPr="001C5B7D">
        <w:rPr>
          <w:rFonts w:ascii="Times New Roman" w:hAnsi="Times New Roman" w:cs="Times New Roman"/>
          <w:sz w:val="24"/>
          <w:szCs w:val="24"/>
          <w:lang w:val="en-ID"/>
        </w:rPr>
        <w:t xml:space="preserve">) </w:t>
      </w:r>
      <w:proofErr w:type="spellStart"/>
      <w:r w:rsidRPr="001C5B7D">
        <w:rPr>
          <w:rFonts w:ascii="Times New Roman" w:hAnsi="Times New Roman" w:cs="Times New Roman"/>
          <w:sz w:val="24"/>
          <w:szCs w:val="24"/>
          <w:lang w:val="en-ID"/>
        </w:rPr>
        <w:t>akan</w:t>
      </w:r>
      <w:proofErr w:type="spellEnd"/>
      <w:r w:rsidRPr="001C5B7D">
        <w:rPr>
          <w:rFonts w:ascii="Times New Roman" w:hAnsi="Times New Roman" w:cs="Times New Roman"/>
          <w:sz w:val="24"/>
          <w:szCs w:val="24"/>
          <w:lang w:val="en-ID"/>
        </w:rPr>
        <w:t xml:space="preserve"> naik </w:t>
      </w:r>
      <w:proofErr w:type="spellStart"/>
      <w:r w:rsidRPr="001C5B7D">
        <w:rPr>
          <w:rFonts w:ascii="Times New Roman" w:hAnsi="Times New Roman" w:cs="Times New Roman"/>
          <w:sz w:val="24"/>
          <w:szCs w:val="24"/>
          <w:lang w:val="en-ID"/>
        </w:rPr>
        <w:t>sebesar</w:t>
      </w:r>
      <w:proofErr w:type="spellEnd"/>
      <w:r w:rsidRPr="001C5B7D">
        <w:rPr>
          <w:rFonts w:ascii="Times New Roman" w:hAnsi="Times New Roman" w:cs="Times New Roman"/>
          <w:sz w:val="24"/>
          <w:szCs w:val="24"/>
          <w:lang w:val="en-ID"/>
        </w:rPr>
        <w:t xml:space="preserve"> 0,065. </w:t>
      </w:r>
    </w:p>
    <w:p w14:paraId="4D96D638" w14:textId="77777777" w:rsidR="002A62DE" w:rsidRDefault="002A62DE" w:rsidP="006440BF">
      <w:pPr>
        <w:pStyle w:val="ListParagraph"/>
        <w:spacing w:line="240" w:lineRule="auto"/>
        <w:ind w:left="0"/>
        <w:jc w:val="both"/>
        <w:rPr>
          <w:rFonts w:ascii="Times New Roman" w:hAnsi="Times New Roman" w:cs="Times New Roman"/>
          <w:sz w:val="24"/>
          <w:szCs w:val="24"/>
          <w:highlight w:val="cyan"/>
        </w:rPr>
      </w:pPr>
    </w:p>
    <w:p w14:paraId="0E73BEDB" w14:textId="53402EB3" w:rsidR="002A62DE" w:rsidRPr="0008350A" w:rsidRDefault="002A62DE" w:rsidP="0054163F">
      <w:pPr>
        <w:pStyle w:val="ListParagraph"/>
        <w:numPr>
          <w:ilvl w:val="0"/>
          <w:numId w:val="36"/>
        </w:numPr>
        <w:spacing w:line="240" w:lineRule="auto"/>
        <w:ind w:left="284" w:hanging="284"/>
        <w:jc w:val="both"/>
        <w:rPr>
          <w:rFonts w:ascii="Times New Roman" w:hAnsi="Times New Roman" w:cs="Times New Roman"/>
          <w:b/>
          <w:bCs/>
          <w:sz w:val="24"/>
          <w:szCs w:val="24"/>
        </w:rPr>
      </w:pPr>
      <w:proofErr w:type="spellStart"/>
      <w:r w:rsidRPr="0008350A">
        <w:rPr>
          <w:rFonts w:ascii="Times New Roman" w:hAnsi="Times New Roman" w:cs="Times New Roman"/>
          <w:b/>
          <w:bCs/>
          <w:sz w:val="24"/>
          <w:szCs w:val="24"/>
        </w:rPr>
        <w:t>Koefisien</w:t>
      </w:r>
      <w:proofErr w:type="spellEnd"/>
      <w:r w:rsidRPr="0008350A">
        <w:rPr>
          <w:rFonts w:ascii="Times New Roman" w:hAnsi="Times New Roman" w:cs="Times New Roman"/>
          <w:b/>
          <w:bCs/>
          <w:sz w:val="24"/>
          <w:szCs w:val="24"/>
        </w:rPr>
        <w:t xml:space="preserve"> </w:t>
      </w:r>
      <w:proofErr w:type="spellStart"/>
      <w:r w:rsidRPr="0008350A">
        <w:rPr>
          <w:rFonts w:ascii="Times New Roman" w:hAnsi="Times New Roman" w:cs="Times New Roman"/>
          <w:b/>
          <w:bCs/>
          <w:sz w:val="24"/>
          <w:szCs w:val="24"/>
        </w:rPr>
        <w:t>Determinasi</w:t>
      </w:r>
      <w:proofErr w:type="spellEnd"/>
      <w:r w:rsidRPr="0008350A">
        <w:rPr>
          <w:rFonts w:ascii="Times New Roman" w:hAnsi="Times New Roman" w:cs="Times New Roman"/>
          <w:b/>
          <w:bCs/>
          <w:sz w:val="24"/>
          <w:szCs w:val="24"/>
        </w:rPr>
        <w:t xml:space="preserve"> (R</w:t>
      </w:r>
      <w:r w:rsidRPr="0008350A">
        <w:rPr>
          <w:rFonts w:ascii="Times New Roman" w:hAnsi="Times New Roman" w:cs="Times New Roman"/>
          <w:b/>
          <w:bCs/>
          <w:sz w:val="24"/>
          <w:szCs w:val="24"/>
          <w:vertAlign w:val="superscript"/>
        </w:rPr>
        <w:t>2</w:t>
      </w:r>
      <w:r w:rsidRPr="0008350A">
        <w:rPr>
          <w:rFonts w:ascii="Times New Roman" w:hAnsi="Times New Roman" w:cs="Times New Roman"/>
          <w:b/>
          <w:bCs/>
          <w:sz w:val="24"/>
          <w:szCs w:val="24"/>
        </w:rPr>
        <w:t>)</w:t>
      </w:r>
    </w:p>
    <w:p w14:paraId="255551B6" w14:textId="1F4CD39A" w:rsidR="002A62DE" w:rsidRPr="00A623DE" w:rsidRDefault="002A62DE" w:rsidP="00A623DE">
      <w:pPr>
        <w:pStyle w:val="ListParagraph"/>
        <w:spacing w:after="0" w:line="240" w:lineRule="auto"/>
        <w:ind w:left="284" w:firstLine="709"/>
        <w:jc w:val="both"/>
        <w:rPr>
          <w:rFonts w:ascii="Times New Roman" w:hAnsi="Times New Roman" w:cs="Times New Roman"/>
          <w:sz w:val="24"/>
          <w:szCs w:val="24"/>
        </w:rPr>
      </w:pPr>
      <w:proofErr w:type="spellStart"/>
      <w:r w:rsidRPr="0008350A">
        <w:rPr>
          <w:rFonts w:ascii="Times New Roman" w:hAnsi="Times New Roman" w:cs="Times New Roman"/>
          <w:sz w:val="24"/>
          <w:szCs w:val="24"/>
        </w:rPr>
        <w:t>Koefisien</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determinasi</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bertujuan</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untuk</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me</w:t>
      </w:r>
      <w:r w:rsidR="007638F2">
        <w:rPr>
          <w:rFonts w:ascii="Times New Roman" w:hAnsi="Times New Roman" w:cs="Times New Roman"/>
          <w:sz w:val="24"/>
          <w:szCs w:val="24"/>
        </w:rPr>
        <w:t>mbuktikan</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pengaruh</w:t>
      </w:r>
      <w:proofErr w:type="spellEnd"/>
      <w:r w:rsidRPr="0008350A">
        <w:rPr>
          <w:rFonts w:ascii="Times New Roman" w:hAnsi="Times New Roman" w:cs="Times New Roman"/>
          <w:sz w:val="24"/>
          <w:szCs w:val="24"/>
        </w:rPr>
        <w:t xml:space="preserve"> </w:t>
      </w:r>
      <w:proofErr w:type="spellStart"/>
      <w:r w:rsidR="00164083">
        <w:rPr>
          <w:rFonts w:ascii="Times New Roman" w:hAnsi="Times New Roman" w:cs="Times New Roman"/>
          <w:sz w:val="24"/>
          <w:szCs w:val="24"/>
        </w:rPr>
        <w:t>dari</w:t>
      </w:r>
      <w:proofErr w:type="spellEnd"/>
      <w:r w:rsidR="00164083">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variabel</w:t>
      </w:r>
      <w:proofErr w:type="spellEnd"/>
      <w:r w:rsidR="00164083">
        <w:rPr>
          <w:rFonts w:ascii="Times New Roman" w:hAnsi="Times New Roman" w:cs="Times New Roman"/>
          <w:sz w:val="24"/>
          <w:szCs w:val="24"/>
        </w:rPr>
        <w:t xml:space="preserve"> </w:t>
      </w:r>
      <w:proofErr w:type="spellStart"/>
      <w:r w:rsidR="00164083">
        <w:rPr>
          <w:rFonts w:ascii="Times New Roman" w:hAnsi="Times New Roman" w:cs="Times New Roman"/>
          <w:sz w:val="24"/>
          <w:szCs w:val="24"/>
        </w:rPr>
        <w:t>bebas</w:t>
      </w:r>
      <w:proofErr w:type="spellEnd"/>
      <w:r w:rsidRPr="0008350A">
        <w:rPr>
          <w:rFonts w:ascii="Times New Roman" w:hAnsi="Times New Roman" w:cs="Times New Roman"/>
          <w:sz w:val="24"/>
          <w:szCs w:val="24"/>
        </w:rPr>
        <w:t xml:space="preserve"> (X) </w:t>
      </w:r>
      <w:proofErr w:type="spellStart"/>
      <w:r w:rsidRPr="0008350A">
        <w:rPr>
          <w:rFonts w:ascii="Times New Roman" w:hAnsi="Times New Roman" w:cs="Times New Roman"/>
          <w:sz w:val="24"/>
          <w:szCs w:val="24"/>
        </w:rPr>
        <w:t>secara</w:t>
      </w:r>
      <w:proofErr w:type="spellEnd"/>
      <w:r w:rsidRPr="0008350A">
        <w:rPr>
          <w:rFonts w:ascii="Times New Roman" w:hAnsi="Times New Roman" w:cs="Times New Roman"/>
          <w:sz w:val="24"/>
          <w:szCs w:val="24"/>
        </w:rPr>
        <w:t xml:space="preserve"> </w:t>
      </w:r>
      <w:proofErr w:type="spellStart"/>
      <w:r w:rsidR="00B825C2">
        <w:rPr>
          <w:rFonts w:ascii="Times New Roman" w:hAnsi="Times New Roman" w:cs="Times New Roman"/>
          <w:sz w:val="24"/>
          <w:szCs w:val="24"/>
        </w:rPr>
        <w:t>simultan</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terhadap</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variabel</w:t>
      </w:r>
      <w:proofErr w:type="spellEnd"/>
      <w:r w:rsidRPr="0008350A">
        <w:rPr>
          <w:rFonts w:ascii="Times New Roman" w:hAnsi="Times New Roman" w:cs="Times New Roman"/>
          <w:sz w:val="24"/>
          <w:szCs w:val="24"/>
        </w:rPr>
        <w:t xml:space="preserve"> </w:t>
      </w:r>
      <w:proofErr w:type="spellStart"/>
      <w:r w:rsidR="00164083">
        <w:rPr>
          <w:rFonts w:ascii="Times New Roman" w:hAnsi="Times New Roman" w:cs="Times New Roman"/>
          <w:sz w:val="24"/>
          <w:szCs w:val="24"/>
        </w:rPr>
        <w:t>terikat</w:t>
      </w:r>
      <w:proofErr w:type="spellEnd"/>
      <w:r w:rsidR="00B825C2">
        <w:rPr>
          <w:rFonts w:ascii="Times New Roman" w:hAnsi="Times New Roman" w:cs="Times New Roman"/>
          <w:sz w:val="24"/>
          <w:szCs w:val="24"/>
        </w:rPr>
        <w:t xml:space="preserve"> </w:t>
      </w:r>
      <w:r w:rsidRPr="0008350A">
        <w:rPr>
          <w:rFonts w:ascii="Times New Roman" w:hAnsi="Times New Roman" w:cs="Times New Roman"/>
          <w:sz w:val="24"/>
          <w:szCs w:val="24"/>
        </w:rPr>
        <w:t xml:space="preserve">(Y). </w:t>
      </w:r>
      <w:r w:rsidR="00164083">
        <w:rPr>
          <w:rFonts w:ascii="Times New Roman" w:hAnsi="Times New Roman" w:cs="Times New Roman"/>
          <w:sz w:val="24"/>
          <w:szCs w:val="24"/>
        </w:rPr>
        <w:t xml:space="preserve">Di </w:t>
      </w:r>
      <w:proofErr w:type="spellStart"/>
      <w:r w:rsidR="00164083">
        <w:rPr>
          <w:rFonts w:ascii="Times New Roman" w:hAnsi="Times New Roman" w:cs="Times New Roman"/>
          <w:sz w:val="24"/>
          <w:szCs w:val="24"/>
        </w:rPr>
        <w:t>bawah</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ini</w:t>
      </w:r>
      <w:proofErr w:type="spellEnd"/>
      <w:r w:rsidR="00164083">
        <w:rPr>
          <w:rFonts w:ascii="Times New Roman" w:hAnsi="Times New Roman" w:cs="Times New Roman"/>
          <w:sz w:val="24"/>
          <w:szCs w:val="24"/>
        </w:rPr>
        <w:t xml:space="preserve"> </w:t>
      </w:r>
      <w:proofErr w:type="spellStart"/>
      <w:r w:rsidR="00164083">
        <w:rPr>
          <w:rFonts w:ascii="Times New Roman" w:hAnsi="Times New Roman" w:cs="Times New Roman"/>
          <w:sz w:val="24"/>
          <w:szCs w:val="24"/>
        </w:rPr>
        <w:t>adalah</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hasil</w:t>
      </w:r>
      <w:proofErr w:type="spellEnd"/>
      <w:r w:rsidRPr="0008350A">
        <w:rPr>
          <w:rFonts w:ascii="Times New Roman" w:hAnsi="Times New Roman" w:cs="Times New Roman"/>
          <w:sz w:val="24"/>
          <w:szCs w:val="24"/>
        </w:rPr>
        <w:t xml:space="preserve"> output </w:t>
      </w:r>
      <w:proofErr w:type="spellStart"/>
      <w:r w:rsidRPr="0008350A">
        <w:rPr>
          <w:rFonts w:ascii="Times New Roman" w:hAnsi="Times New Roman" w:cs="Times New Roman"/>
          <w:sz w:val="24"/>
          <w:szCs w:val="24"/>
        </w:rPr>
        <w:t>koefisien</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determinasi</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dengan</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menggunakan</w:t>
      </w:r>
      <w:proofErr w:type="spellEnd"/>
      <w:r w:rsidRPr="0008350A">
        <w:rPr>
          <w:rFonts w:ascii="Times New Roman" w:hAnsi="Times New Roman" w:cs="Times New Roman"/>
          <w:sz w:val="24"/>
          <w:szCs w:val="24"/>
        </w:rPr>
        <w:t xml:space="preserve"> </w:t>
      </w:r>
      <w:proofErr w:type="spellStart"/>
      <w:r w:rsidRPr="0008350A">
        <w:rPr>
          <w:rFonts w:ascii="Times New Roman" w:hAnsi="Times New Roman" w:cs="Times New Roman"/>
          <w:sz w:val="24"/>
          <w:szCs w:val="24"/>
        </w:rPr>
        <w:t>aplikasi</w:t>
      </w:r>
      <w:proofErr w:type="spellEnd"/>
      <w:r w:rsidRPr="0008350A">
        <w:rPr>
          <w:rFonts w:ascii="Times New Roman" w:hAnsi="Times New Roman" w:cs="Times New Roman"/>
          <w:sz w:val="24"/>
          <w:szCs w:val="24"/>
        </w:rPr>
        <w:t xml:space="preserve"> SPSS:</w:t>
      </w:r>
    </w:p>
    <w:tbl>
      <w:tblPr>
        <w:tblStyle w:val="TableGrid"/>
        <w:tblpPr w:leftFromText="180" w:rightFromText="180" w:vertAnchor="text" w:horzAnchor="margin" w:tblpXSpec="center" w:tblpY="335"/>
        <w:tblW w:w="6145" w:type="dxa"/>
        <w:tblLayout w:type="fixed"/>
        <w:tblLook w:val="0000" w:firstRow="0" w:lastRow="0" w:firstColumn="0" w:lastColumn="0" w:noHBand="0" w:noVBand="0"/>
      </w:tblPr>
      <w:tblGrid>
        <w:gridCol w:w="988"/>
        <w:gridCol w:w="997"/>
        <w:gridCol w:w="1148"/>
        <w:gridCol w:w="1506"/>
        <w:gridCol w:w="1506"/>
      </w:tblGrid>
      <w:tr w:rsidR="00795A76" w:rsidRPr="007E4D4A" w14:paraId="106D6949" w14:textId="77777777" w:rsidTr="00795A76">
        <w:tc>
          <w:tcPr>
            <w:tcW w:w="988" w:type="dxa"/>
            <w:vAlign w:val="center"/>
          </w:tcPr>
          <w:p w14:paraId="3D98CAD5" w14:textId="77777777" w:rsidR="00795A76" w:rsidRPr="007E4D4A" w:rsidRDefault="00795A76" w:rsidP="00795A76">
            <w:pPr>
              <w:autoSpaceDE w:val="0"/>
              <w:autoSpaceDN w:val="0"/>
              <w:adjustRightInd w:val="0"/>
              <w:ind w:left="60" w:right="60"/>
              <w:jc w:val="center"/>
              <w:rPr>
                <w:rFonts w:ascii="Times New Roman" w:hAnsi="Times New Roman" w:cs="Times New Roman"/>
                <w:sz w:val="20"/>
                <w:szCs w:val="20"/>
              </w:rPr>
            </w:pPr>
            <w:r w:rsidRPr="007E4D4A">
              <w:rPr>
                <w:rFonts w:ascii="Times New Roman" w:hAnsi="Times New Roman" w:cs="Times New Roman"/>
                <w:sz w:val="20"/>
                <w:szCs w:val="20"/>
              </w:rPr>
              <w:t>Model</w:t>
            </w:r>
          </w:p>
        </w:tc>
        <w:tc>
          <w:tcPr>
            <w:tcW w:w="997" w:type="dxa"/>
            <w:vAlign w:val="center"/>
          </w:tcPr>
          <w:p w14:paraId="29AA2D97" w14:textId="77777777" w:rsidR="00795A76" w:rsidRPr="007E4D4A" w:rsidRDefault="00795A76" w:rsidP="00795A76">
            <w:pPr>
              <w:autoSpaceDE w:val="0"/>
              <w:autoSpaceDN w:val="0"/>
              <w:adjustRightInd w:val="0"/>
              <w:ind w:left="60" w:right="60"/>
              <w:jc w:val="center"/>
              <w:rPr>
                <w:rFonts w:ascii="Times New Roman" w:hAnsi="Times New Roman" w:cs="Times New Roman"/>
                <w:sz w:val="20"/>
                <w:szCs w:val="20"/>
              </w:rPr>
            </w:pPr>
            <w:r w:rsidRPr="007E4D4A">
              <w:rPr>
                <w:rFonts w:ascii="Times New Roman" w:hAnsi="Times New Roman" w:cs="Times New Roman"/>
                <w:sz w:val="20"/>
                <w:szCs w:val="20"/>
              </w:rPr>
              <w:t>R</w:t>
            </w:r>
          </w:p>
        </w:tc>
        <w:tc>
          <w:tcPr>
            <w:tcW w:w="1148" w:type="dxa"/>
            <w:vAlign w:val="center"/>
          </w:tcPr>
          <w:p w14:paraId="00A3B607" w14:textId="77777777" w:rsidR="00795A76" w:rsidRPr="007E4D4A" w:rsidRDefault="00795A76" w:rsidP="00795A76">
            <w:pPr>
              <w:autoSpaceDE w:val="0"/>
              <w:autoSpaceDN w:val="0"/>
              <w:adjustRightInd w:val="0"/>
              <w:ind w:left="60" w:right="60"/>
              <w:jc w:val="center"/>
              <w:rPr>
                <w:rFonts w:ascii="Times New Roman" w:hAnsi="Times New Roman" w:cs="Times New Roman"/>
                <w:sz w:val="20"/>
                <w:szCs w:val="20"/>
              </w:rPr>
            </w:pPr>
            <w:r w:rsidRPr="007E4D4A">
              <w:rPr>
                <w:rFonts w:ascii="Times New Roman" w:hAnsi="Times New Roman" w:cs="Times New Roman"/>
                <w:sz w:val="20"/>
                <w:szCs w:val="20"/>
              </w:rPr>
              <w:t>R Square</w:t>
            </w:r>
          </w:p>
        </w:tc>
        <w:tc>
          <w:tcPr>
            <w:tcW w:w="1506" w:type="dxa"/>
            <w:vAlign w:val="center"/>
          </w:tcPr>
          <w:p w14:paraId="238AD88D" w14:textId="77777777" w:rsidR="00795A76" w:rsidRPr="007E4D4A" w:rsidRDefault="00795A76" w:rsidP="00795A76">
            <w:pPr>
              <w:autoSpaceDE w:val="0"/>
              <w:autoSpaceDN w:val="0"/>
              <w:adjustRightInd w:val="0"/>
              <w:ind w:left="60" w:right="60"/>
              <w:jc w:val="center"/>
              <w:rPr>
                <w:rFonts w:ascii="Times New Roman" w:hAnsi="Times New Roman" w:cs="Times New Roman"/>
                <w:sz w:val="20"/>
                <w:szCs w:val="20"/>
              </w:rPr>
            </w:pPr>
            <w:r w:rsidRPr="007E4D4A">
              <w:rPr>
                <w:rFonts w:ascii="Times New Roman" w:hAnsi="Times New Roman" w:cs="Times New Roman"/>
                <w:sz w:val="20"/>
                <w:szCs w:val="20"/>
              </w:rPr>
              <w:t>Adjusted R Square</w:t>
            </w:r>
          </w:p>
        </w:tc>
        <w:tc>
          <w:tcPr>
            <w:tcW w:w="1506" w:type="dxa"/>
            <w:vAlign w:val="center"/>
          </w:tcPr>
          <w:p w14:paraId="20A260EF" w14:textId="77777777" w:rsidR="00795A76" w:rsidRPr="007E4D4A" w:rsidRDefault="00795A76" w:rsidP="00795A76">
            <w:pPr>
              <w:autoSpaceDE w:val="0"/>
              <w:autoSpaceDN w:val="0"/>
              <w:adjustRightInd w:val="0"/>
              <w:ind w:left="60" w:right="60"/>
              <w:jc w:val="center"/>
              <w:rPr>
                <w:rFonts w:ascii="Times New Roman" w:hAnsi="Times New Roman" w:cs="Times New Roman"/>
                <w:sz w:val="20"/>
                <w:szCs w:val="20"/>
              </w:rPr>
            </w:pPr>
            <w:r w:rsidRPr="007E4D4A">
              <w:rPr>
                <w:rFonts w:ascii="Times New Roman" w:hAnsi="Times New Roman" w:cs="Times New Roman"/>
                <w:sz w:val="20"/>
                <w:szCs w:val="20"/>
              </w:rPr>
              <w:t>Std. Error of the Estimate</w:t>
            </w:r>
          </w:p>
        </w:tc>
      </w:tr>
      <w:tr w:rsidR="00743ED0" w:rsidRPr="007E4D4A" w14:paraId="573F316F" w14:textId="77777777" w:rsidTr="00743ED0">
        <w:trPr>
          <w:trHeight w:val="515"/>
        </w:trPr>
        <w:tc>
          <w:tcPr>
            <w:tcW w:w="988" w:type="dxa"/>
            <w:vAlign w:val="center"/>
          </w:tcPr>
          <w:p w14:paraId="506CD70B" w14:textId="77777777" w:rsidR="00743ED0" w:rsidRPr="007E4D4A" w:rsidRDefault="00743ED0" w:rsidP="00743ED0">
            <w:pPr>
              <w:autoSpaceDE w:val="0"/>
              <w:autoSpaceDN w:val="0"/>
              <w:adjustRightInd w:val="0"/>
              <w:ind w:left="60" w:right="60"/>
              <w:jc w:val="center"/>
              <w:rPr>
                <w:rFonts w:ascii="Times New Roman" w:hAnsi="Times New Roman" w:cs="Times New Roman"/>
                <w:sz w:val="20"/>
                <w:szCs w:val="20"/>
              </w:rPr>
            </w:pPr>
            <w:r w:rsidRPr="007E4D4A">
              <w:rPr>
                <w:rFonts w:ascii="Times New Roman" w:hAnsi="Times New Roman" w:cs="Times New Roman"/>
                <w:sz w:val="20"/>
                <w:szCs w:val="20"/>
              </w:rPr>
              <w:t>1</w:t>
            </w:r>
          </w:p>
        </w:tc>
        <w:tc>
          <w:tcPr>
            <w:tcW w:w="997" w:type="dxa"/>
            <w:vAlign w:val="center"/>
          </w:tcPr>
          <w:p w14:paraId="7A82A80F" w14:textId="3578C58A" w:rsidR="00743ED0" w:rsidRPr="00743ED0" w:rsidRDefault="00743ED0" w:rsidP="00743ED0">
            <w:pPr>
              <w:autoSpaceDE w:val="0"/>
              <w:autoSpaceDN w:val="0"/>
              <w:adjustRightInd w:val="0"/>
              <w:ind w:left="60" w:right="60"/>
              <w:jc w:val="right"/>
              <w:rPr>
                <w:rFonts w:ascii="Times New Roman" w:hAnsi="Times New Roman" w:cs="Times New Roman"/>
                <w:sz w:val="20"/>
                <w:szCs w:val="20"/>
              </w:rPr>
            </w:pPr>
            <w:r w:rsidRPr="00743ED0">
              <w:rPr>
                <w:rFonts w:ascii="Times New Roman" w:eastAsia="Calibri" w:hAnsi="Times New Roman" w:cs="Times New Roman"/>
                <w:sz w:val="20"/>
                <w:szCs w:val="20"/>
                <w:lang w:eastAsia="ja-JP" w:bidi="mn-Mong-CN"/>
              </w:rPr>
              <w:t>.381</w:t>
            </w:r>
            <w:r w:rsidRPr="00743ED0">
              <w:rPr>
                <w:rFonts w:ascii="Times New Roman" w:eastAsia="Calibri" w:hAnsi="Times New Roman" w:cs="Times New Roman"/>
                <w:sz w:val="20"/>
                <w:szCs w:val="20"/>
                <w:vertAlign w:val="superscript"/>
                <w:lang w:eastAsia="ja-JP" w:bidi="mn-Mong-CN"/>
              </w:rPr>
              <w:t>a</w:t>
            </w:r>
          </w:p>
        </w:tc>
        <w:tc>
          <w:tcPr>
            <w:tcW w:w="1148" w:type="dxa"/>
            <w:vAlign w:val="center"/>
          </w:tcPr>
          <w:p w14:paraId="01762E8E" w14:textId="10A81A64" w:rsidR="00743ED0" w:rsidRPr="00743ED0" w:rsidRDefault="00743ED0" w:rsidP="00743ED0">
            <w:pPr>
              <w:autoSpaceDE w:val="0"/>
              <w:autoSpaceDN w:val="0"/>
              <w:adjustRightInd w:val="0"/>
              <w:ind w:left="60" w:right="60"/>
              <w:jc w:val="right"/>
              <w:rPr>
                <w:rFonts w:ascii="Times New Roman" w:hAnsi="Times New Roman" w:cs="Times New Roman"/>
                <w:sz w:val="20"/>
                <w:szCs w:val="20"/>
              </w:rPr>
            </w:pPr>
            <w:r w:rsidRPr="00743ED0">
              <w:rPr>
                <w:rFonts w:ascii="Times New Roman" w:eastAsia="Calibri" w:hAnsi="Times New Roman" w:cs="Times New Roman"/>
                <w:sz w:val="20"/>
                <w:szCs w:val="20"/>
                <w:lang w:eastAsia="ja-JP" w:bidi="mn-Mong-CN"/>
              </w:rPr>
              <w:t>.146</w:t>
            </w:r>
          </w:p>
        </w:tc>
        <w:tc>
          <w:tcPr>
            <w:tcW w:w="1506" w:type="dxa"/>
            <w:vAlign w:val="center"/>
          </w:tcPr>
          <w:p w14:paraId="2DE4AEAA" w14:textId="268DA00F" w:rsidR="00743ED0" w:rsidRPr="00743ED0" w:rsidRDefault="00743ED0" w:rsidP="00743ED0">
            <w:pPr>
              <w:autoSpaceDE w:val="0"/>
              <w:autoSpaceDN w:val="0"/>
              <w:adjustRightInd w:val="0"/>
              <w:ind w:left="60" w:right="60"/>
              <w:jc w:val="right"/>
              <w:rPr>
                <w:rFonts w:ascii="Times New Roman" w:hAnsi="Times New Roman" w:cs="Times New Roman"/>
                <w:sz w:val="20"/>
                <w:szCs w:val="20"/>
              </w:rPr>
            </w:pPr>
            <w:r w:rsidRPr="00743ED0">
              <w:rPr>
                <w:rFonts w:ascii="Times New Roman" w:eastAsia="Calibri" w:hAnsi="Times New Roman" w:cs="Times New Roman"/>
                <w:sz w:val="20"/>
                <w:szCs w:val="20"/>
                <w:lang w:eastAsia="ja-JP" w:bidi="mn-Mong-CN"/>
              </w:rPr>
              <w:t>.118</w:t>
            </w:r>
          </w:p>
        </w:tc>
        <w:tc>
          <w:tcPr>
            <w:tcW w:w="1506" w:type="dxa"/>
            <w:vAlign w:val="center"/>
          </w:tcPr>
          <w:p w14:paraId="390D88A0" w14:textId="608E69B6" w:rsidR="00743ED0" w:rsidRPr="00743ED0" w:rsidRDefault="00743ED0" w:rsidP="00743ED0">
            <w:pPr>
              <w:autoSpaceDE w:val="0"/>
              <w:autoSpaceDN w:val="0"/>
              <w:adjustRightInd w:val="0"/>
              <w:ind w:left="60" w:right="60"/>
              <w:jc w:val="right"/>
              <w:rPr>
                <w:rFonts w:ascii="Times New Roman" w:hAnsi="Times New Roman" w:cs="Times New Roman"/>
                <w:sz w:val="20"/>
                <w:szCs w:val="20"/>
              </w:rPr>
            </w:pPr>
            <w:r w:rsidRPr="00743ED0">
              <w:rPr>
                <w:rFonts w:ascii="Times New Roman" w:eastAsia="Calibri" w:hAnsi="Times New Roman" w:cs="Times New Roman"/>
                <w:sz w:val="20"/>
                <w:szCs w:val="20"/>
                <w:lang w:eastAsia="ja-JP" w:bidi="mn-Mong-CN"/>
              </w:rPr>
              <w:t>1.26125</w:t>
            </w:r>
          </w:p>
        </w:tc>
      </w:tr>
    </w:tbl>
    <w:p w14:paraId="6ED00827" w14:textId="15090B00" w:rsidR="00795A76" w:rsidRDefault="00A623DE" w:rsidP="007E4D4A">
      <w:pPr>
        <w:spacing w:line="240" w:lineRule="auto"/>
        <w:jc w:val="center"/>
        <w:rPr>
          <w:rFonts w:ascii="Times New Roman" w:hAnsi="Times New Roman" w:cs="Times New Roman"/>
          <w:b/>
          <w:bCs/>
          <w:sz w:val="24"/>
          <w:szCs w:val="24"/>
          <w:highlight w:val="cyan"/>
        </w:rPr>
      </w:pPr>
      <w:r>
        <w:rPr>
          <w:rFonts w:ascii="Times New Roman" w:hAnsi="Times New Roman" w:cs="Times New Roman"/>
          <w:b/>
          <w:bCs/>
          <w:sz w:val="24"/>
          <w:szCs w:val="24"/>
        </w:rPr>
        <w:t xml:space="preserve">Tabel 11. </w:t>
      </w:r>
      <w:r w:rsidR="00795A76" w:rsidRPr="00795A76">
        <w:rPr>
          <w:rFonts w:ascii="Times New Roman" w:hAnsi="Times New Roman" w:cs="Times New Roman"/>
          <w:b/>
          <w:bCs/>
          <w:sz w:val="24"/>
          <w:szCs w:val="24"/>
        </w:rPr>
        <w:t xml:space="preserve">Hasil </w:t>
      </w:r>
      <w:proofErr w:type="spellStart"/>
      <w:r w:rsidR="00795A76" w:rsidRPr="00795A76">
        <w:rPr>
          <w:rFonts w:ascii="Times New Roman" w:hAnsi="Times New Roman" w:cs="Times New Roman"/>
          <w:b/>
          <w:bCs/>
          <w:sz w:val="24"/>
          <w:szCs w:val="24"/>
        </w:rPr>
        <w:t>Koefisien</w:t>
      </w:r>
      <w:proofErr w:type="spellEnd"/>
      <w:r w:rsidR="00795A76" w:rsidRPr="00795A76">
        <w:rPr>
          <w:rFonts w:ascii="Times New Roman" w:hAnsi="Times New Roman" w:cs="Times New Roman"/>
          <w:b/>
          <w:bCs/>
          <w:sz w:val="24"/>
          <w:szCs w:val="24"/>
        </w:rPr>
        <w:t xml:space="preserve"> </w:t>
      </w:r>
      <w:proofErr w:type="spellStart"/>
      <w:r w:rsidR="00795A76" w:rsidRPr="00795A76">
        <w:rPr>
          <w:rFonts w:ascii="Times New Roman" w:hAnsi="Times New Roman" w:cs="Times New Roman"/>
          <w:b/>
          <w:bCs/>
          <w:sz w:val="24"/>
          <w:szCs w:val="24"/>
        </w:rPr>
        <w:t>Determinasi</w:t>
      </w:r>
      <w:proofErr w:type="spellEnd"/>
      <w:r w:rsidR="00795A76" w:rsidRPr="00795A76">
        <w:rPr>
          <w:rFonts w:ascii="Times New Roman" w:hAnsi="Times New Roman" w:cs="Times New Roman"/>
          <w:b/>
          <w:bCs/>
          <w:sz w:val="24"/>
          <w:szCs w:val="24"/>
        </w:rPr>
        <w:t xml:space="preserve"> (R</w:t>
      </w:r>
      <w:r w:rsidR="00795A76" w:rsidRPr="00795A76">
        <w:rPr>
          <w:rFonts w:ascii="Times New Roman" w:hAnsi="Times New Roman" w:cs="Times New Roman"/>
          <w:b/>
          <w:bCs/>
          <w:sz w:val="24"/>
          <w:szCs w:val="24"/>
          <w:vertAlign w:val="superscript"/>
        </w:rPr>
        <w:t>2</w:t>
      </w:r>
      <w:r w:rsidR="00795A76" w:rsidRPr="00795A76">
        <w:rPr>
          <w:rFonts w:ascii="Times New Roman" w:hAnsi="Times New Roman" w:cs="Times New Roman"/>
          <w:b/>
          <w:bCs/>
          <w:sz w:val="24"/>
          <w:szCs w:val="24"/>
        </w:rPr>
        <w:t>)</w:t>
      </w:r>
    </w:p>
    <w:p w14:paraId="316E638D" w14:textId="77777777" w:rsidR="007E4D4A" w:rsidRPr="007E4D4A" w:rsidRDefault="007E4D4A" w:rsidP="007E4D4A">
      <w:pPr>
        <w:autoSpaceDE w:val="0"/>
        <w:autoSpaceDN w:val="0"/>
        <w:adjustRightInd w:val="0"/>
        <w:spacing w:after="0" w:line="240" w:lineRule="auto"/>
        <w:rPr>
          <w:rFonts w:ascii="Times New Roman" w:hAnsi="Times New Roman" w:cs="Times New Roman"/>
          <w:sz w:val="24"/>
          <w:szCs w:val="24"/>
          <w:lang w:val="en-ID"/>
        </w:rPr>
      </w:pPr>
    </w:p>
    <w:p w14:paraId="2F569DAF" w14:textId="77777777" w:rsidR="00795A76" w:rsidRDefault="00795A76" w:rsidP="006440BF">
      <w:pPr>
        <w:spacing w:line="240" w:lineRule="auto"/>
        <w:ind w:firstLine="501"/>
        <w:jc w:val="both"/>
        <w:rPr>
          <w:rFonts w:ascii="Times New Roman" w:hAnsi="Times New Roman" w:cs="Times New Roman"/>
          <w:sz w:val="24"/>
          <w:szCs w:val="24"/>
          <w:highlight w:val="cyan"/>
        </w:rPr>
      </w:pPr>
    </w:p>
    <w:p w14:paraId="26313E53" w14:textId="77777777" w:rsidR="00861558" w:rsidRDefault="00861558" w:rsidP="00861558">
      <w:pPr>
        <w:spacing w:after="0" w:line="240" w:lineRule="auto"/>
        <w:jc w:val="both"/>
        <w:rPr>
          <w:rFonts w:ascii="Times New Roman" w:hAnsi="Times New Roman" w:cs="Times New Roman"/>
          <w:i/>
          <w:iCs/>
          <w:lang w:val="en-ID"/>
        </w:rPr>
      </w:pPr>
    </w:p>
    <w:p w14:paraId="26D2E5BB" w14:textId="772FCD52" w:rsidR="00861558" w:rsidRPr="00743ED0" w:rsidRDefault="00743ED0" w:rsidP="00A623DE">
      <w:pPr>
        <w:spacing w:after="0" w:line="240" w:lineRule="auto"/>
        <w:ind w:left="1418"/>
        <w:jc w:val="both"/>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sidR="00180B41" w:rsidRPr="00743ED0">
        <w:rPr>
          <w:rFonts w:ascii="Times New Roman" w:hAnsi="Times New Roman" w:cs="Times New Roman"/>
          <w:sz w:val="24"/>
          <w:szCs w:val="24"/>
          <w:lang w:val="en-ID"/>
        </w:rPr>
        <w:t>Sumber</w:t>
      </w:r>
      <w:proofErr w:type="spellEnd"/>
      <w:r w:rsidR="00180B41" w:rsidRPr="00743ED0">
        <w:rPr>
          <w:rFonts w:ascii="Times New Roman" w:hAnsi="Times New Roman" w:cs="Times New Roman"/>
          <w:sz w:val="24"/>
          <w:szCs w:val="24"/>
          <w:lang w:val="en-ID"/>
        </w:rPr>
        <w:t xml:space="preserve">: </w:t>
      </w:r>
      <w:r w:rsidR="00164083" w:rsidRPr="00743ED0">
        <w:rPr>
          <w:rFonts w:ascii="Times New Roman" w:hAnsi="Times New Roman" w:cs="Times New Roman"/>
          <w:sz w:val="24"/>
          <w:szCs w:val="24"/>
          <w:lang w:val="en-ID"/>
        </w:rPr>
        <w:t xml:space="preserve">data </w:t>
      </w:r>
      <w:proofErr w:type="spellStart"/>
      <w:r w:rsidR="00164083" w:rsidRPr="00743ED0">
        <w:rPr>
          <w:rFonts w:ascii="Times New Roman" w:hAnsi="Times New Roman" w:cs="Times New Roman"/>
          <w:sz w:val="24"/>
          <w:szCs w:val="24"/>
          <w:lang w:val="en-ID"/>
        </w:rPr>
        <w:t>diolah</w:t>
      </w:r>
      <w:proofErr w:type="spellEnd"/>
      <w:r>
        <w:rPr>
          <w:rFonts w:ascii="Times New Roman" w:hAnsi="Times New Roman" w:cs="Times New Roman"/>
          <w:sz w:val="24"/>
          <w:szCs w:val="24"/>
          <w:lang w:val="en-ID"/>
        </w:rPr>
        <w:t>,</w:t>
      </w:r>
      <w:r w:rsidR="00180B41" w:rsidRPr="00743ED0">
        <w:rPr>
          <w:rFonts w:ascii="Times New Roman" w:hAnsi="Times New Roman" w:cs="Times New Roman"/>
          <w:sz w:val="24"/>
          <w:szCs w:val="24"/>
          <w:lang w:val="en-ID"/>
        </w:rPr>
        <w:t xml:space="preserve"> 2023</w:t>
      </w:r>
      <w:r w:rsidR="00164083" w:rsidRPr="00743ED0">
        <w:rPr>
          <w:rFonts w:ascii="Times New Roman" w:hAnsi="Times New Roman" w:cs="Times New Roman"/>
          <w:sz w:val="24"/>
          <w:szCs w:val="24"/>
          <w:lang w:val="en-ID"/>
        </w:rPr>
        <w:t>)</w:t>
      </w:r>
    </w:p>
    <w:p w14:paraId="2188D7A1" w14:textId="0EF107A4" w:rsidR="00743ED0" w:rsidRDefault="00743ED0" w:rsidP="00743ED0">
      <w:pPr>
        <w:spacing w:after="0" w:line="240" w:lineRule="auto"/>
        <w:ind w:firstLine="567"/>
        <w:jc w:val="both"/>
        <w:rPr>
          <w:rFonts w:ascii="Times New Roman" w:hAnsi="Times New Roman" w:cs="Times New Roman"/>
          <w:sz w:val="24"/>
          <w:szCs w:val="24"/>
          <w:lang w:val="en-ID"/>
        </w:rPr>
      </w:pPr>
      <w:proofErr w:type="spellStart"/>
      <w:r w:rsidRPr="00743ED0">
        <w:rPr>
          <w:rFonts w:ascii="Times New Roman" w:hAnsi="Times New Roman" w:cs="Times New Roman"/>
          <w:sz w:val="24"/>
          <w:szCs w:val="24"/>
          <w:lang w:val="en-ID"/>
        </w:rPr>
        <w:lastRenderedPageBreak/>
        <w:t>Berdasarkan</w:t>
      </w:r>
      <w:proofErr w:type="spellEnd"/>
      <w:r w:rsidRPr="00743ED0">
        <w:rPr>
          <w:rFonts w:ascii="Times New Roman" w:hAnsi="Times New Roman" w:cs="Times New Roman"/>
          <w:sz w:val="24"/>
          <w:szCs w:val="24"/>
          <w:lang w:val="en-ID"/>
        </w:rPr>
        <w:t xml:space="preserve"> pada </w:t>
      </w:r>
      <w:proofErr w:type="spellStart"/>
      <w:r w:rsidRPr="00743ED0">
        <w:rPr>
          <w:rFonts w:ascii="Times New Roman" w:hAnsi="Times New Roman" w:cs="Times New Roman"/>
          <w:sz w:val="24"/>
          <w:szCs w:val="24"/>
          <w:lang w:val="en-ID"/>
        </w:rPr>
        <w:t>tabel</w:t>
      </w:r>
      <w:proofErr w:type="spellEnd"/>
      <w:r w:rsidRPr="00743ED0">
        <w:rPr>
          <w:rFonts w:ascii="Times New Roman" w:hAnsi="Times New Roman" w:cs="Times New Roman"/>
          <w:sz w:val="24"/>
          <w:szCs w:val="24"/>
          <w:lang w:val="en-ID"/>
        </w:rPr>
        <w:t xml:space="preserve"> </w:t>
      </w:r>
      <w:r w:rsidR="00A623DE">
        <w:rPr>
          <w:rFonts w:ascii="Times New Roman" w:hAnsi="Times New Roman" w:cs="Times New Roman"/>
          <w:sz w:val="24"/>
          <w:szCs w:val="24"/>
          <w:lang w:val="en-ID"/>
        </w:rPr>
        <w:t>11</w:t>
      </w:r>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nilai</w:t>
      </w:r>
      <w:proofErr w:type="spellEnd"/>
      <w:r w:rsidRPr="00743ED0">
        <w:rPr>
          <w:rFonts w:ascii="Times New Roman" w:hAnsi="Times New Roman" w:cs="Times New Roman"/>
          <w:sz w:val="24"/>
          <w:szCs w:val="24"/>
          <w:lang w:val="en-ID"/>
        </w:rPr>
        <w:t xml:space="preserve"> </w:t>
      </w:r>
      <w:r w:rsidRPr="00743ED0">
        <w:rPr>
          <w:rFonts w:ascii="Times New Roman" w:hAnsi="Times New Roman" w:cs="Times New Roman"/>
          <w:i/>
          <w:iCs/>
          <w:sz w:val="24"/>
          <w:szCs w:val="24"/>
          <w:lang w:val="en-ID"/>
        </w:rPr>
        <w:t>Adjusted R Square</w:t>
      </w:r>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Koefisien</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Determinasi</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menunjukkan</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nilai</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sebesar</w:t>
      </w:r>
      <w:proofErr w:type="spellEnd"/>
      <w:r w:rsidRPr="00743ED0">
        <w:rPr>
          <w:rFonts w:ascii="Times New Roman" w:hAnsi="Times New Roman" w:cs="Times New Roman"/>
          <w:sz w:val="24"/>
          <w:szCs w:val="24"/>
          <w:lang w:val="en-ID"/>
        </w:rPr>
        <w:t xml:space="preserve"> 0,118 </w:t>
      </w:r>
      <w:proofErr w:type="spellStart"/>
      <w:r w:rsidRPr="00743ED0">
        <w:rPr>
          <w:rFonts w:ascii="Times New Roman" w:hAnsi="Times New Roman" w:cs="Times New Roman"/>
          <w:sz w:val="24"/>
          <w:szCs w:val="24"/>
          <w:lang w:val="en-ID"/>
        </w:rPr>
        <w:t>atau</w:t>
      </w:r>
      <w:proofErr w:type="spellEnd"/>
      <w:r w:rsidRPr="00743ED0">
        <w:rPr>
          <w:rFonts w:ascii="Times New Roman" w:hAnsi="Times New Roman" w:cs="Times New Roman"/>
          <w:sz w:val="24"/>
          <w:szCs w:val="24"/>
          <w:lang w:val="en-ID"/>
        </w:rPr>
        <w:t xml:space="preserve"> 11,8%. </w:t>
      </w:r>
      <w:proofErr w:type="spellStart"/>
      <w:r w:rsidRPr="00743ED0">
        <w:rPr>
          <w:rFonts w:ascii="Times New Roman" w:hAnsi="Times New Roman" w:cs="Times New Roman"/>
          <w:sz w:val="24"/>
          <w:szCs w:val="24"/>
          <w:lang w:val="en-ID"/>
        </w:rPr>
        <w:t>Menunjukkan</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bahwa</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variabel</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independen</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Perputaran</w:t>
      </w:r>
      <w:proofErr w:type="spellEnd"/>
      <w:r w:rsidRPr="00743ED0">
        <w:rPr>
          <w:rFonts w:ascii="Times New Roman" w:hAnsi="Times New Roman" w:cs="Times New Roman"/>
          <w:sz w:val="24"/>
          <w:szCs w:val="24"/>
          <w:lang w:val="en-ID"/>
        </w:rPr>
        <w:t xml:space="preserve"> Kas (X</w:t>
      </w:r>
      <w:r w:rsidRPr="00743ED0">
        <w:rPr>
          <w:rFonts w:ascii="Times New Roman" w:hAnsi="Times New Roman" w:cs="Times New Roman"/>
          <w:sz w:val="24"/>
          <w:szCs w:val="24"/>
          <w:vertAlign w:val="subscript"/>
          <w:lang w:val="en-ID"/>
        </w:rPr>
        <w:t>1</w:t>
      </w:r>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Perputaran</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Piutang</w:t>
      </w:r>
      <w:proofErr w:type="spellEnd"/>
      <w:r w:rsidRPr="00743ED0">
        <w:rPr>
          <w:rFonts w:ascii="Times New Roman" w:hAnsi="Times New Roman" w:cs="Times New Roman"/>
          <w:sz w:val="24"/>
          <w:szCs w:val="24"/>
          <w:lang w:val="en-ID"/>
        </w:rPr>
        <w:t xml:space="preserve"> (X</w:t>
      </w:r>
      <w:r w:rsidRPr="00743ED0">
        <w:rPr>
          <w:rFonts w:ascii="Times New Roman" w:hAnsi="Times New Roman" w:cs="Times New Roman"/>
          <w:sz w:val="24"/>
          <w:szCs w:val="24"/>
          <w:vertAlign w:val="subscript"/>
          <w:lang w:val="en-ID"/>
        </w:rPr>
        <w:t>2</w:t>
      </w:r>
      <w:r w:rsidRPr="00743ED0">
        <w:rPr>
          <w:rFonts w:ascii="Times New Roman" w:hAnsi="Times New Roman" w:cs="Times New Roman"/>
          <w:sz w:val="24"/>
          <w:szCs w:val="24"/>
          <w:lang w:val="en-ID"/>
        </w:rPr>
        <w:t xml:space="preserve">) dan </w:t>
      </w:r>
      <w:proofErr w:type="spellStart"/>
      <w:r w:rsidRPr="00743ED0">
        <w:rPr>
          <w:rFonts w:ascii="Times New Roman" w:hAnsi="Times New Roman" w:cs="Times New Roman"/>
          <w:sz w:val="24"/>
          <w:szCs w:val="24"/>
          <w:lang w:val="en-ID"/>
        </w:rPr>
        <w:t>Perputaran</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Persediaan</w:t>
      </w:r>
      <w:proofErr w:type="spellEnd"/>
      <w:r w:rsidRPr="00743ED0">
        <w:rPr>
          <w:rFonts w:ascii="Times New Roman" w:hAnsi="Times New Roman" w:cs="Times New Roman"/>
          <w:sz w:val="24"/>
          <w:szCs w:val="24"/>
          <w:lang w:val="en-ID"/>
        </w:rPr>
        <w:t xml:space="preserve"> (X</w:t>
      </w:r>
      <w:r w:rsidRPr="00743ED0">
        <w:rPr>
          <w:rFonts w:ascii="Times New Roman" w:hAnsi="Times New Roman" w:cs="Times New Roman"/>
          <w:sz w:val="24"/>
          <w:szCs w:val="24"/>
          <w:vertAlign w:val="subscript"/>
          <w:lang w:val="en-ID"/>
        </w:rPr>
        <w:t>3</w:t>
      </w:r>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terhadap</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Likuiditas</w:t>
      </w:r>
      <w:proofErr w:type="spellEnd"/>
      <w:r w:rsidRPr="00743ED0">
        <w:rPr>
          <w:rFonts w:ascii="Times New Roman" w:hAnsi="Times New Roman" w:cs="Times New Roman"/>
          <w:sz w:val="24"/>
          <w:szCs w:val="24"/>
          <w:lang w:val="en-ID"/>
        </w:rPr>
        <w:t xml:space="preserve"> / </w:t>
      </w:r>
      <w:r w:rsidRPr="00743ED0">
        <w:rPr>
          <w:rFonts w:ascii="Times New Roman" w:hAnsi="Times New Roman" w:cs="Times New Roman"/>
          <w:i/>
          <w:iCs/>
          <w:sz w:val="24"/>
          <w:szCs w:val="24"/>
          <w:lang w:val="en-ID"/>
        </w:rPr>
        <w:t>Current Ratio</w:t>
      </w:r>
      <w:r w:rsidRPr="00743ED0">
        <w:rPr>
          <w:rFonts w:ascii="Times New Roman" w:hAnsi="Times New Roman" w:cs="Times New Roman"/>
          <w:sz w:val="24"/>
          <w:szCs w:val="24"/>
          <w:lang w:val="en-ID"/>
        </w:rPr>
        <w:t xml:space="preserve"> (Y) </w:t>
      </w:r>
      <w:proofErr w:type="spellStart"/>
      <w:r w:rsidRPr="00743ED0">
        <w:rPr>
          <w:rFonts w:ascii="Times New Roman" w:hAnsi="Times New Roman" w:cs="Times New Roman"/>
          <w:sz w:val="24"/>
          <w:szCs w:val="24"/>
          <w:lang w:val="en-ID"/>
        </w:rPr>
        <w:t>berpengaruh</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sebesar</w:t>
      </w:r>
      <w:proofErr w:type="spellEnd"/>
      <w:r w:rsidRPr="00743ED0">
        <w:rPr>
          <w:rFonts w:ascii="Times New Roman" w:hAnsi="Times New Roman" w:cs="Times New Roman"/>
          <w:sz w:val="24"/>
          <w:szCs w:val="24"/>
          <w:lang w:val="en-ID"/>
        </w:rPr>
        <w:t xml:space="preserve"> 11,8% </w:t>
      </w:r>
      <w:proofErr w:type="spellStart"/>
      <w:r w:rsidRPr="00743ED0">
        <w:rPr>
          <w:rFonts w:ascii="Times New Roman" w:hAnsi="Times New Roman" w:cs="Times New Roman"/>
          <w:sz w:val="24"/>
          <w:szCs w:val="24"/>
          <w:lang w:val="en-ID"/>
        </w:rPr>
        <w:t>sedangkan</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sisanya</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sebesar</w:t>
      </w:r>
      <w:proofErr w:type="spellEnd"/>
      <w:r w:rsidRPr="00743ED0">
        <w:rPr>
          <w:rFonts w:ascii="Times New Roman" w:hAnsi="Times New Roman" w:cs="Times New Roman"/>
          <w:sz w:val="24"/>
          <w:szCs w:val="24"/>
          <w:lang w:val="en-ID"/>
        </w:rPr>
        <w:t xml:space="preserve"> 88,2% </w:t>
      </w:r>
      <w:proofErr w:type="spellStart"/>
      <w:r w:rsidRPr="00743ED0">
        <w:rPr>
          <w:rFonts w:ascii="Times New Roman" w:hAnsi="Times New Roman" w:cs="Times New Roman"/>
          <w:sz w:val="24"/>
          <w:szCs w:val="24"/>
          <w:lang w:val="en-ID"/>
        </w:rPr>
        <w:t>dipengaruhi</w:t>
      </w:r>
      <w:proofErr w:type="spellEnd"/>
      <w:r w:rsidRPr="00743ED0">
        <w:rPr>
          <w:rFonts w:ascii="Times New Roman" w:hAnsi="Times New Roman" w:cs="Times New Roman"/>
          <w:sz w:val="24"/>
          <w:szCs w:val="24"/>
          <w:lang w:val="en-ID"/>
        </w:rPr>
        <w:t xml:space="preserve"> oleh </w:t>
      </w:r>
      <w:proofErr w:type="spellStart"/>
      <w:r w:rsidRPr="00743ED0">
        <w:rPr>
          <w:rFonts w:ascii="Times New Roman" w:hAnsi="Times New Roman" w:cs="Times New Roman"/>
          <w:sz w:val="24"/>
          <w:szCs w:val="24"/>
          <w:lang w:val="en-ID"/>
        </w:rPr>
        <w:t>variabel</w:t>
      </w:r>
      <w:proofErr w:type="spellEnd"/>
      <w:r w:rsidRPr="00743ED0">
        <w:rPr>
          <w:rFonts w:ascii="Times New Roman" w:hAnsi="Times New Roman" w:cs="Times New Roman"/>
          <w:sz w:val="24"/>
          <w:szCs w:val="24"/>
          <w:lang w:val="en-ID"/>
        </w:rPr>
        <w:t xml:space="preserve"> lain </w:t>
      </w:r>
      <w:proofErr w:type="spellStart"/>
      <w:r w:rsidRPr="00743ED0">
        <w:rPr>
          <w:rFonts w:ascii="Times New Roman" w:hAnsi="Times New Roman" w:cs="Times New Roman"/>
          <w:sz w:val="24"/>
          <w:szCs w:val="24"/>
          <w:lang w:val="en-ID"/>
        </w:rPr>
        <w:t>diluar</w:t>
      </w:r>
      <w:proofErr w:type="spellEnd"/>
      <w:r w:rsidRPr="00743ED0">
        <w:rPr>
          <w:rFonts w:ascii="Times New Roman" w:hAnsi="Times New Roman" w:cs="Times New Roman"/>
          <w:sz w:val="24"/>
          <w:szCs w:val="24"/>
          <w:lang w:val="en-ID"/>
        </w:rPr>
        <w:t xml:space="preserve"> 3 </w:t>
      </w:r>
      <w:proofErr w:type="spellStart"/>
      <w:r w:rsidRPr="00743ED0">
        <w:rPr>
          <w:rFonts w:ascii="Times New Roman" w:hAnsi="Times New Roman" w:cs="Times New Roman"/>
          <w:sz w:val="24"/>
          <w:szCs w:val="24"/>
          <w:lang w:val="en-ID"/>
        </w:rPr>
        <w:t>variabel</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bebas</w:t>
      </w:r>
      <w:proofErr w:type="spellEnd"/>
      <w:r w:rsidRPr="00743ED0">
        <w:rPr>
          <w:rFonts w:ascii="Times New Roman" w:hAnsi="Times New Roman" w:cs="Times New Roman"/>
          <w:sz w:val="24"/>
          <w:szCs w:val="24"/>
          <w:lang w:val="en-ID"/>
        </w:rPr>
        <w:t xml:space="preserve"> </w:t>
      </w:r>
      <w:proofErr w:type="spellStart"/>
      <w:r w:rsidRPr="00743ED0">
        <w:rPr>
          <w:rFonts w:ascii="Times New Roman" w:hAnsi="Times New Roman" w:cs="Times New Roman"/>
          <w:sz w:val="24"/>
          <w:szCs w:val="24"/>
          <w:lang w:val="en-ID"/>
        </w:rPr>
        <w:t>tersebut</w:t>
      </w:r>
      <w:proofErr w:type="spellEnd"/>
      <w:r w:rsidRPr="00743ED0">
        <w:rPr>
          <w:rFonts w:ascii="Times New Roman" w:hAnsi="Times New Roman" w:cs="Times New Roman"/>
          <w:sz w:val="24"/>
          <w:szCs w:val="24"/>
          <w:lang w:val="en-ID"/>
        </w:rPr>
        <w:t>.</w:t>
      </w:r>
    </w:p>
    <w:p w14:paraId="2EAD492D" w14:textId="77777777" w:rsidR="00722C33" w:rsidRPr="00210159" w:rsidRDefault="00722C33" w:rsidP="00861558">
      <w:pPr>
        <w:spacing w:after="0" w:line="240" w:lineRule="auto"/>
        <w:jc w:val="both"/>
        <w:rPr>
          <w:rFonts w:ascii="Times New Roman" w:hAnsi="Times New Roman" w:cs="Times New Roman"/>
          <w:b/>
          <w:bCs/>
          <w:sz w:val="24"/>
          <w:szCs w:val="24"/>
        </w:rPr>
      </w:pPr>
    </w:p>
    <w:p w14:paraId="57536C9F" w14:textId="77777777" w:rsidR="00722C33" w:rsidRDefault="002A62DE" w:rsidP="00722C33">
      <w:pPr>
        <w:spacing w:after="0" w:line="240" w:lineRule="auto"/>
        <w:jc w:val="both"/>
        <w:rPr>
          <w:rFonts w:ascii="Times New Roman" w:hAnsi="Times New Roman" w:cs="Times New Roman"/>
          <w:b/>
          <w:bCs/>
          <w:sz w:val="24"/>
          <w:szCs w:val="24"/>
        </w:rPr>
      </w:pPr>
      <w:r w:rsidRPr="00722C33">
        <w:rPr>
          <w:rFonts w:ascii="Times New Roman" w:hAnsi="Times New Roman" w:cs="Times New Roman"/>
          <w:b/>
          <w:bCs/>
          <w:sz w:val="24"/>
          <w:szCs w:val="24"/>
        </w:rPr>
        <w:t>Uji t (</w:t>
      </w:r>
      <w:proofErr w:type="spellStart"/>
      <w:r w:rsidRPr="00722C33">
        <w:rPr>
          <w:rFonts w:ascii="Times New Roman" w:hAnsi="Times New Roman" w:cs="Times New Roman"/>
          <w:b/>
          <w:bCs/>
          <w:sz w:val="24"/>
          <w:szCs w:val="24"/>
        </w:rPr>
        <w:t>Parsial</w:t>
      </w:r>
      <w:proofErr w:type="spellEnd"/>
      <w:r w:rsidRPr="00722C33">
        <w:rPr>
          <w:rFonts w:ascii="Times New Roman" w:hAnsi="Times New Roman" w:cs="Times New Roman"/>
          <w:b/>
          <w:bCs/>
          <w:sz w:val="24"/>
          <w:szCs w:val="24"/>
        </w:rPr>
        <w:t>)</w:t>
      </w:r>
    </w:p>
    <w:p w14:paraId="388891D4" w14:textId="21FECE54" w:rsidR="00722C33" w:rsidRPr="00A623DE" w:rsidRDefault="00722C33" w:rsidP="00A623DE">
      <w:pPr>
        <w:spacing w:line="240" w:lineRule="auto"/>
        <w:ind w:firstLine="720"/>
        <w:jc w:val="both"/>
        <w:rPr>
          <w:rFonts w:ascii="Times New Roman" w:hAnsi="Times New Roman" w:cs="Times New Roman"/>
          <w:sz w:val="24"/>
          <w:szCs w:val="24"/>
          <w:lang w:val="en-ID"/>
        </w:rPr>
      </w:pPr>
      <w:bookmarkStart w:id="5" w:name="_Hlk127969963"/>
      <w:r w:rsidRPr="00722C33">
        <w:rPr>
          <w:rFonts w:ascii="Times New Roman" w:hAnsi="Times New Roman" w:cs="Times New Roman"/>
          <w:sz w:val="24"/>
          <w:szCs w:val="24"/>
          <w:lang w:val="id-ID"/>
        </w:rPr>
        <w:t>Uji t dilakukan untuk menguji apakah variabel bebas (X)</w:t>
      </w:r>
      <w:r w:rsidRPr="00722C33">
        <w:rPr>
          <w:rFonts w:ascii="Times New Roman" w:hAnsi="Times New Roman" w:cs="Times New Roman"/>
          <w:sz w:val="24"/>
          <w:szCs w:val="24"/>
          <w:lang w:val="en-ID"/>
        </w:rPr>
        <w:t xml:space="preserve"> </w:t>
      </w:r>
      <w:proofErr w:type="spellStart"/>
      <w:r w:rsidRPr="00722C33">
        <w:rPr>
          <w:rFonts w:ascii="Times New Roman" w:hAnsi="Times New Roman" w:cs="Times New Roman"/>
          <w:sz w:val="24"/>
          <w:szCs w:val="24"/>
          <w:lang w:val="en-ID"/>
        </w:rPr>
        <w:t>yaitu</w:t>
      </w:r>
      <w:proofErr w:type="spellEnd"/>
      <w:r w:rsidRPr="00722C33">
        <w:rPr>
          <w:rFonts w:ascii="Times New Roman" w:hAnsi="Times New Roman" w:cs="Times New Roman"/>
          <w:sz w:val="24"/>
          <w:szCs w:val="24"/>
          <w:lang w:val="en-ID"/>
        </w:rPr>
        <w:t xml:space="preserve"> </w:t>
      </w:r>
      <w:proofErr w:type="spellStart"/>
      <w:r w:rsidRPr="00722C33">
        <w:rPr>
          <w:rFonts w:ascii="Times New Roman" w:hAnsi="Times New Roman" w:cs="Times New Roman"/>
          <w:sz w:val="24"/>
          <w:szCs w:val="24"/>
          <w:lang w:val="en-ID"/>
        </w:rPr>
        <w:t>perputaran</w:t>
      </w:r>
      <w:proofErr w:type="spellEnd"/>
      <w:r w:rsidRPr="00722C33">
        <w:rPr>
          <w:rFonts w:ascii="Times New Roman" w:hAnsi="Times New Roman" w:cs="Times New Roman"/>
          <w:sz w:val="24"/>
          <w:szCs w:val="24"/>
          <w:lang w:val="en-ID"/>
        </w:rPr>
        <w:t xml:space="preserve"> kas, </w:t>
      </w:r>
      <w:proofErr w:type="spellStart"/>
      <w:r w:rsidRPr="00722C33">
        <w:rPr>
          <w:rFonts w:ascii="Times New Roman" w:hAnsi="Times New Roman" w:cs="Times New Roman"/>
          <w:sz w:val="24"/>
          <w:szCs w:val="24"/>
          <w:lang w:val="en-ID"/>
        </w:rPr>
        <w:t>perputaran</w:t>
      </w:r>
      <w:proofErr w:type="spellEnd"/>
      <w:r w:rsidRPr="00722C33">
        <w:rPr>
          <w:rFonts w:ascii="Times New Roman" w:hAnsi="Times New Roman" w:cs="Times New Roman"/>
          <w:sz w:val="24"/>
          <w:szCs w:val="24"/>
          <w:lang w:val="en-ID"/>
        </w:rPr>
        <w:t xml:space="preserve"> </w:t>
      </w:r>
      <w:proofErr w:type="spellStart"/>
      <w:r w:rsidRPr="00722C33">
        <w:rPr>
          <w:rFonts w:ascii="Times New Roman" w:hAnsi="Times New Roman" w:cs="Times New Roman"/>
          <w:sz w:val="24"/>
          <w:szCs w:val="24"/>
          <w:lang w:val="en-ID"/>
        </w:rPr>
        <w:t>piutang</w:t>
      </w:r>
      <w:proofErr w:type="spellEnd"/>
      <w:r w:rsidRPr="00722C33">
        <w:rPr>
          <w:rFonts w:ascii="Times New Roman" w:hAnsi="Times New Roman" w:cs="Times New Roman"/>
          <w:sz w:val="24"/>
          <w:szCs w:val="24"/>
          <w:lang w:val="en-ID"/>
        </w:rPr>
        <w:t xml:space="preserve"> dan </w:t>
      </w:r>
      <w:proofErr w:type="spellStart"/>
      <w:r w:rsidRPr="00722C33">
        <w:rPr>
          <w:rFonts w:ascii="Times New Roman" w:hAnsi="Times New Roman" w:cs="Times New Roman"/>
          <w:sz w:val="24"/>
          <w:szCs w:val="24"/>
          <w:lang w:val="en-ID"/>
        </w:rPr>
        <w:t>perputaran</w:t>
      </w:r>
      <w:proofErr w:type="spellEnd"/>
      <w:r w:rsidRPr="00722C33">
        <w:rPr>
          <w:rFonts w:ascii="Times New Roman" w:hAnsi="Times New Roman" w:cs="Times New Roman"/>
          <w:sz w:val="24"/>
          <w:szCs w:val="24"/>
          <w:lang w:val="en-ID"/>
        </w:rPr>
        <w:t xml:space="preserve"> </w:t>
      </w:r>
      <w:proofErr w:type="spellStart"/>
      <w:r w:rsidRPr="00722C33">
        <w:rPr>
          <w:rFonts w:ascii="Times New Roman" w:hAnsi="Times New Roman" w:cs="Times New Roman"/>
          <w:sz w:val="24"/>
          <w:szCs w:val="24"/>
          <w:lang w:val="en-ID"/>
        </w:rPr>
        <w:t>persediaan</w:t>
      </w:r>
      <w:proofErr w:type="spellEnd"/>
      <w:r w:rsidRPr="00722C33">
        <w:rPr>
          <w:rFonts w:ascii="Times New Roman" w:hAnsi="Times New Roman" w:cs="Times New Roman"/>
          <w:sz w:val="24"/>
          <w:szCs w:val="24"/>
          <w:lang w:val="en-ID"/>
        </w:rPr>
        <w:t xml:space="preserve"> </w:t>
      </w:r>
      <w:r w:rsidRPr="00722C33">
        <w:rPr>
          <w:rFonts w:ascii="Times New Roman" w:hAnsi="Times New Roman" w:cs="Times New Roman"/>
          <w:sz w:val="24"/>
          <w:szCs w:val="24"/>
          <w:lang w:val="id-ID"/>
        </w:rPr>
        <w:t>secara individu mempunyai pengaruh yang signifikan atau tidak terhadap variabel terikat (Y)</w:t>
      </w:r>
      <w:r w:rsidRPr="00722C33">
        <w:rPr>
          <w:rFonts w:ascii="Times New Roman" w:hAnsi="Times New Roman" w:cs="Times New Roman"/>
          <w:sz w:val="24"/>
          <w:szCs w:val="24"/>
          <w:lang w:val="en-ID"/>
        </w:rPr>
        <w:t xml:space="preserve"> </w:t>
      </w:r>
      <w:proofErr w:type="spellStart"/>
      <w:r w:rsidRPr="00722C33">
        <w:rPr>
          <w:rFonts w:ascii="Times New Roman" w:hAnsi="Times New Roman" w:cs="Times New Roman"/>
          <w:sz w:val="24"/>
          <w:szCs w:val="24"/>
          <w:lang w:val="en-ID"/>
        </w:rPr>
        <w:t>yaitu</w:t>
      </w:r>
      <w:proofErr w:type="spellEnd"/>
      <w:r w:rsidRPr="00722C33">
        <w:rPr>
          <w:rFonts w:ascii="Times New Roman" w:hAnsi="Times New Roman" w:cs="Times New Roman"/>
          <w:sz w:val="24"/>
          <w:szCs w:val="24"/>
          <w:lang w:val="en-ID"/>
        </w:rPr>
        <w:t xml:space="preserve"> </w:t>
      </w:r>
      <w:proofErr w:type="spellStart"/>
      <w:r w:rsidRPr="00722C33">
        <w:rPr>
          <w:rFonts w:ascii="Times New Roman" w:hAnsi="Times New Roman" w:cs="Times New Roman"/>
          <w:sz w:val="24"/>
          <w:szCs w:val="24"/>
          <w:lang w:val="en-ID"/>
        </w:rPr>
        <w:t>likuiditas</w:t>
      </w:r>
      <w:proofErr w:type="spellEnd"/>
      <w:r w:rsidRPr="00722C33">
        <w:rPr>
          <w:rFonts w:ascii="Times New Roman" w:hAnsi="Times New Roman" w:cs="Times New Roman"/>
          <w:sz w:val="24"/>
          <w:szCs w:val="24"/>
          <w:lang w:val="en-ID"/>
        </w:rPr>
        <w:t>.</w:t>
      </w:r>
      <w:bookmarkEnd w:id="5"/>
    </w:p>
    <w:tbl>
      <w:tblPr>
        <w:tblpPr w:leftFromText="180" w:rightFromText="180" w:vertAnchor="text" w:horzAnchor="margin" w:tblpX="263" w:tblpY="365"/>
        <w:tblW w:w="7954" w:type="dxa"/>
        <w:tblLayout w:type="fixed"/>
        <w:tblCellMar>
          <w:left w:w="0" w:type="dxa"/>
          <w:right w:w="0" w:type="dxa"/>
        </w:tblCellMar>
        <w:tblLook w:val="0000" w:firstRow="0" w:lastRow="0" w:firstColumn="0" w:lastColumn="0" w:noHBand="0" w:noVBand="0"/>
      </w:tblPr>
      <w:tblGrid>
        <w:gridCol w:w="26"/>
        <w:gridCol w:w="2546"/>
        <w:gridCol w:w="1134"/>
        <w:gridCol w:w="1134"/>
        <w:gridCol w:w="1276"/>
        <w:gridCol w:w="988"/>
        <w:gridCol w:w="850"/>
      </w:tblGrid>
      <w:tr w:rsidR="00722C33" w:rsidRPr="00085D4B" w14:paraId="27030C31" w14:textId="77777777" w:rsidTr="00D2124A">
        <w:trPr>
          <w:cantSplit/>
        </w:trPr>
        <w:tc>
          <w:tcPr>
            <w:tcW w:w="2572"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6944761C" w14:textId="77777777" w:rsidR="00722C33" w:rsidRPr="00085D4B" w:rsidRDefault="00722C33" w:rsidP="00D2124A">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Model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740477" w14:textId="77777777" w:rsidR="00722C33" w:rsidRPr="00085D4B" w:rsidRDefault="00722C33" w:rsidP="00D2124A">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Unstandardized Coefficients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DBF91C" w14:textId="77777777" w:rsidR="00722C33" w:rsidRPr="00085D4B" w:rsidRDefault="00722C33" w:rsidP="00D2124A">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Standardized Coefficients</w:t>
            </w:r>
          </w:p>
        </w:tc>
        <w:tc>
          <w:tcPr>
            <w:tcW w:w="988" w:type="dxa"/>
            <w:vMerge w:val="restart"/>
            <w:tcBorders>
              <w:top w:val="single" w:sz="4" w:space="0" w:color="auto"/>
              <w:left w:val="single" w:sz="4" w:space="0" w:color="auto"/>
              <w:bottom w:val="nil"/>
              <w:right w:val="single" w:sz="4" w:space="0" w:color="auto"/>
            </w:tcBorders>
            <w:shd w:val="clear" w:color="auto" w:fill="FFFFFF"/>
            <w:vAlign w:val="center"/>
          </w:tcPr>
          <w:p w14:paraId="0CF083A4" w14:textId="77777777" w:rsidR="00722C33" w:rsidRPr="00085D4B" w:rsidRDefault="00722C33" w:rsidP="00D2124A">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t</w:t>
            </w:r>
          </w:p>
        </w:tc>
        <w:tc>
          <w:tcPr>
            <w:tcW w:w="850" w:type="dxa"/>
            <w:vMerge w:val="restart"/>
            <w:tcBorders>
              <w:top w:val="single" w:sz="4" w:space="0" w:color="auto"/>
              <w:left w:val="single" w:sz="4" w:space="0" w:color="auto"/>
              <w:bottom w:val="nil"/>
              <w:right w:val="single" w:sz="4" w:space="0" w:color="auto"/>
            </w:tcBorders>
            <w:shd w:val="clear" w:color="auto" w:fill="FFFFFF"/>
            <w:vAlign w:val="center"/>
          </w:tcPr>
          <w:p w14:paraId="01F6D43E" w14:textId="77777777" w:rsidR="00722C33" w:rsidRPr="00085D4B" w:rsidRDefault="00722C33" w:rsidP="00D2124A">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Sig.</w:t>
            </w:r>
          </w:p>
        </w:tc>
      </w:tr>
      <w:tr w:rsidR="00722C33" w:rsidRPr="00085D4B" w14:paraId="742E82BE" w14:textId="77777777" w:rsidTr="00D2124A">
        <w:trPr>
          <w:cantSplit/>
        </w:trPr>
        <w:tc>
          <w:tcPr>
            <w:tcW w:w="2572" w:type="dxa"/>
            <w:gridSpan w:val="2"/>
            <w:vMerge/>
            <w:tcBorders>
              <w:top w:val="nil"/>
              <w:left w:val="single" w:sz="4" w:space="0" w:color="auto"/>
              <w:bottom w:val="single" w:sz="4" w:space="0" w:color="auto"/>
              <w:right w:val="single" w:sz="4" w:space="0" w:color="auto"/>
            </w:tcBorders>
            <w:shd w:val="clear" w:color="auto" w:fill="FFFFFF"/>
            <w:vAlign w:val="bottom"/>
          </w:tcPr>
          <w:p w14:paraId="3AF78E64" w14:textId="77777777" w:rsidR="00722C33" w:rsidRPr="00085D4B" w:rsidRDefault="00722C33" w:rsidP="00D2124A">
            <w:pPr>
              <w:autoSpaceDE w:val="0"/>
              <w:autoSpaceDN w:val="0"/>
              <w:adjustRightInd w:val="0"/>
              <w:spacing w:after="0" w:line="240" w:lineRule="auto"/>
              <w:rPr>
                <w:rFonts w:ascii="Times New Roman" w:hAnsi="Times New Roman" w:cs="Times New Roman"/>
                <w:sz w:val="20"/>
                <w:szCs w:val="20"/>
                <w:lang w:val="en-ID"/>
              </w:rPr>
            </w:pPr>
          </w:p>
        </w:tc>
        <w:tc>
          <w:tcPr>
            <w:tcW w:w="1134" w:type="dxa"/>
            <w:tcBorders>
              <w:top w:val="single" w:sz="4" w:space="0" w:color="auto"/>
              <w:left w:val="single" w:sz="4" w:space="0" w:color="auto"/>
              <w:bottom w:val="single" w:sz="8" w:space="0" w:color="152935"/>
              <w:right w:val="single" w:sz="4" w:space="0" w:color="auto"/>
            </w:tcBorders>
            <w:shd w:val="clear" w:color="auto" w:fill="FFFFFF"/>
            <w:vAlign w:val="center"/>
          </w:tcPr>
          <w:p w14:paraId="461E5CF5" w14:textId="77777777" w:rsidR="00722C33" w:rsidRPr="00085D4B" w:rsidRDefault="00722C33" w:rsidP="00D2124A">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B</w:t>
            </w:r>
          </w:p>
        </w:tc>
        <w:tc>
          <w:tcPr>
            <w:tcW w:w="1134" w:type="dxa"/>
            <w:tcBorders>
              <w:top w:val="single" w:sz="4" w:space="0" w:color="auto"/>
              <w:left w:val="single" w:sz="4" w:space="0" w:color="auto"/>
              <w:bottom w:val="single" w:sz="8" w:space="0" w:color="152935"/>
              <w:right w:val="single" w:sz="4" w:space="0" w:color="auto"/>
            </w:tcBorders>
            <w:shd w:val="clear" w:color="auto" w:fill="FFFFFF"/>
            <w:vAlign w:val="center"/>
          </w:tcPr>
          <w:p w14:paraId="15E0F98D" w14:textId="77777777" w:rsidR="00722C33" w:rsidRPr="00085D4B" w:rsidRDefault="00722C33" w:rsidP="00D2124A">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Std. Error</w:t>
            </w:r>
          </w:p>
        </w:tc>
        <w:tc>
          <w:tcPr>
            <w:tcW w:w="1276" w:type="dxa"/>
            <w:tcBorders>
              <w:top w:val="single" w:sz="4" w:space="0" w:color="auto"/>
              <w:left w:val="single" w:sz="4" w:space="0" w:color="auto"/>
              <w:bottom w:val="single" w:sz="8" w:space="0" w:color="152935"/>
              <w:right w:val="single" w:sz="4" w:space="0" w:color="auto"/>
            </w:tcBorders>
            <w:shd w:val="clear" w:color="auto" w:fill="FFFFFF"/>
            <w:vAlign w:val="center"/>
          </w:tcPr>
          <w:p w14:paraId="72D241D4" w14:textId="77777777" w:rsidR="00722C33" w:rsidRPr="00085D4B" w:rsidRDefault="00722C33" w:rsidP="00D2124A">
            <w:pPr>
              <w:autoSpaceDE w:val="0"/>
              <w:autoSpaceDN w:val="0"/>
              <w:adjustRightInd w:val="0"/>
              <w:spacing w:after="0" w:line="240" w:lineRule="auto"/>
              <w:ind w:right="60"/>
              <w:jc w:val="center"/>
              <w:rPr>
                <w:rFonts w:ascii="Times New Roman" w:hAnsi="Times New Roman" w:cs="Times New Roman"/>
                <w:sz w:val="20"/>
                <w:szCs w:val="20"/>
                <w:lang w:val="en-ID"/>
              </w:rPr>
            </w:pPr>
            <w:r w:rsidRPr="00085D4B">
              <w:rPr>
                <w:rFonts w:ascii="Times New Roman" w:hAnsi="Times New Roman" w:cs="Times New Roman"/>
                <w:sz w:val="20"/>
                <w:szCs w:val="20"/>
                <w:lang w:val="en-ID"/>
              </w:rPr>
              <w:t>Beta</w:t>
            </w:r>
          </w:p>
        </w:tc>
        <w:tc>
          <w:tcPr>
            <w:tcW w:w="988" w:type="dxa"/>
            <w:vMerge/>
            <w:tcBorders>
              <w:top w:val="nil"/>
              <w:left w:val="single" w:sz="4" w:space="0" w:color="auto"/>
              <w:bottom w:val="nil"/>
              <w:right w:val="single" w:sz="4" w:space="0" w:color="auto"/>
            </w:tcBorders>
            <w:shd w:val="clear" w:color="auto" w:fill="FFFFFF"/>
            <w:vAlign w:val="center"/>
          </w:tcPr>
          <w:p w14:paraId="07345748" w14:textId="77777777" w:rsidR="00722C33" w:rsidRPr="00085D4B" w:rsidRDefault="00722C33" w:rsidP="00D2124A">
            <w:pPr>
              <w:autoSpaceDE w:val="0"/>
              <w:autoSpaceDN w:val="0"/>
              <w:adjustRightInd w:val="0"/>
              <w:spacing w:after="0" w:line="240" w:lineRule="auto"/>
              <w:jc w:val="center"/>
              <w:rPr>
                <w:rFonts w:ascii="Times New Roman" w:hAnsi="Times New Roman" w:cs="Times New Roman"/>
                <w:sz w:val="20"/>
                <w:szCs w:val="20"/>
                <w:lang w:val="en-ID"/>
              </w:rPr>
            </w:pPr>
          </w:p>
        </w:tc>
        <w:tc>
          <w:tcPr>
            <w:tcW w:w="850" w:type="dxa"/>
            <w:vMerge/>
            <w:tcBorders>
              <w:top w:val="nil"/>
              <w:left w:val="single" w:sz="4" w:space="0" w:color="auto"/>
              <w:bottom w:val="nil"/>
              <w:right w:val="single" w:sz="4" w:space="0" w:color="auto"/>
            </w:tcBorders>
            <w:shd w:val="clear" w:color="auto" w:fill="FFFFFF"/>
            <w:vAlign w:val="center"/>
          </w:tcPr>
          <w:p w14:paraId="7E0522F8" w14:textId="77777777" w:rsidR="00722C33" w:rsidRPr="00085D4B" w:rsidRDefault="00722C33" w:rsidP="00D2124A">
            <w:pPr>
              <w:autoSpaceDE w:val="0"/>
              <w:autoSpaceDN w:val="0"/>
              <w:adjustRightInd w:val="0"/>
              <w:spacing w:after="0" w:line="240" w:lineRule="auto"/>
              <w:jc w:val="center"/>
              <w:rPr>
                <w:rFonts w:ascii="Times New Roman" w:hAnsi="Times New Roman" w:cs="Times New Roman"/>
                <w:sz w:val="20"/>
                <w:szCs w:val="20"/>
                <w:lang w:val="en-ID"/>
              </w:rPr>
            </w:pPr>
          </w:p>
        </w:tc>
      </w:tr>
      <w:tr w:rsidR="00722C33" w:rsidRPr="00085D4B" w14:paraId="353509F9" w14:textId="77777777" w:rsidTr="00D2124A">
        <w:trPr>
          <w:cantSplit/>
          <w:trHeight w:val="930"/>
        </w:trPr>
        <w:tc>
          <w:tcPr>
            <w:tcW w:w="26" w:type="dxa"/>
            <w:tcBorders>
              <w:top w:val="single" w:sz="4" w:space="0" w:color="auto"/>
              <w:left w:val="single" w:sz="4" w:space="0" w:color="auto"/>
              <w:bottom w:val="single" w:sz="8" w:space="0" w:color="152935"/>
              <w:right w:val="nil"/>
            </w:tcBorders>
            <w:shd w:val="clear" w:color="auto" w:fill="auto"/>
          </w:tcPr>
          <w:p w14:paraId="375AB1E1" w14:textId="77777777" w:rsidR="00722C33" w:rsidRPr="00085D4B" w:rsidRDefault="00722C33" w:rsidP="00D2124A">
            <w:pPr>
              <w:autoSpaceDE w:val="0"/>
              <w:autoSpaceDN w:val="0"/>
              <w:adjustRightInd w:val="0"/>
              <w:spacing w:after="0" w:line="240" w:lineRule="auto"/>
              <w:ind w:right="60"/>
              <w:rPr>
                <w:rFonts w:ascii="Times New Roman" w:hAnsi="Times New Roman" w:cs="Times New Roman"/>
                <w:sz w:val="20"/>
                <w:szCs w:val="20"/>
                <w:lang w:val="en-ID"/>
              </w:rPr>
            </w:pPr>
            <w:r w:rsidRPr="00085D4B">
              <w:rPr>
                <w:rFonts w:ascii="Times New Roman" w:hAnsi="Times New Roman" w:cs="Times New Roman"/>
                <w:sz w:val="20"/>
                <w:szCs w:val="20"/>
                <w:lang w:val="en-ID"/>
              </w:rPr>
              <w:t>1</w:t>
            </w:r>
          </w:p>
        </w:tc>
        <w:tc>
          <w:tcPr>
            <w:tcW w:w="2546" w:type="dxa"/>
            <w:tcBorders>
              <w:top w:val="single" w:sz="4" w:space="0" w:color="auto"/>
              <w:left w:val="nil"/>
              <w:bottom w:val="single" w:sz="4" w:space="0" w:color="auto"/>
              <w:right w:val="single" w:sz="4" w:space="0" w:color="auto"/>
            </w:tcBorders>
            <w:shd w:val="clear" w:color="auto" w:fill="auto"/>
          </w:tcPr>
          <w:p w14:paraId="2D66CC25" w14:textId="77777777" w:rsidR="00722C33" w:rsidRPr="00085D4B" w:rsidRDefault="00722C33" w:rsidP="00D2124A">
            <w:pPr>
              <w:autoSpaceDE w:val="0"/>
              <w:autoSpaceDN w:val="0"/>
              <w:adjustRightInd w:val="0"/>
              <w:spacing w:after="0" w:line="240" w:lineRule="auto"/>
              <w:ind w:left="109" w:right="60"/>
              <w:rPr>
                <w:rFonts w:ascii="Times New Roman" w:hAnsi="Times New Roman" w:cs="Times New Roman"/>
                <w:sz w:val="20"/>
                <w:szCs w:val="20"/>
                <w:lang w:val="en-ID"/>
              </w:rPr>
            </w:pPr>
            <w:r w:rsidRPr="00085D4B">
              <w:rPr>
                <w:rFonts w:ascii="Times New Roman" w:hAnsi="Times New Roman" w:cs="Times New Roman"/>
                <w:sz w:val="20"/>
                <w:szCs w:val="20"/>
                <w:lang w:val="en-ID"/>
              </w:rPr>
              <w:t>(Constant)</w:t>
            </w:r>
          </w:p>
          <w:p w14:paraId="5BB28540" w14:textId="77777777" w:rsidR="00722C33" w:rsidRPr="00085D4B" w:rsidRDefault="00722C33" w:rsidP="00D2124A">
            <w:pPr>
              <w:autoSpaceDE w:val="0"/>
              <w:autoSpaceDN w:val="0"/>
              <w:adjustRightInd w:val="0"/>
              <w:spacing w:after="0" w:line="240" w:lineRule="auto"/>
              <w:ind w:left="109"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Kas</w:t>
            </w:r>
          </w:p>
          <w:p w14:paraId="6AAED1F9" w14:textId="77777777" w:rsidR="00722C33" w:rsidRPr="00085D4B" w:rsidRDefault="00722C33" w:rsidP="00D2124A">
            <w:pPr>
              <w:autoSpaceDE w:val="0"/>
              <w:autoSpaceDN w:val="0"/>
              <w:adjustRightInd w:val="0"/>
              <w:spacing w:after="0" w:line="240" w:lineRule="auto"/>
              <w:ind w:left="109"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w:t>
            </w:r>
            <w:proofErr w:type="spellStart"/>
            <w:r w:rsidRPr="00085D4B">
              <w:rPr>
                <w:rFonts w:ascii="Times New Roman" w:hAnsi="Times New Roman" w:cs="Times New Roman"/>
                <w:sz w:val="20"/>
                <w:szCs w:val="20"/>
                <w:lang w:val="en-ID"/>
              </w:rPr>
              <w:t>Piutang</w:t>
            </w:r>
            <w:proofErr w:type="spellEnd"/>
          </w:p>
          <w:p w14:paraId="4FBA229C" w14:textId="77777777" w:rsidR="00722C33" w:rsidRPr="00085D4B" w:rsidRDefault="00722C33" w:rsidP="00D2124A">
            <w:pPr>
              <w:autoSpaceDE w:val="0"/>
              <w:autoSpaceDN w:val="0"/>
              <w:adjustRightInd w:val="0"/>
              <w:spacing w:after="0" w:line="240" w:lineRule="auto"/>
              <w:ind w:left="109" w:right="60"/>
              <w:rPr>
                <w:rFonts w:ascii="Times New Roman" w:hAnsi="Times New Roman" w:cs="Times New Roman"/>
                <w:sz w:val="20"/>
                <w:szCs w:val="20"/>
                <w:lang w:val="en-ID"/>
              </w:rPr>
            </w:pPr>
            <w:proofErr w:type="spellStart"/>
            <w:r w:rsidRPr="00085D4B">
              <w:rPr>
                <w:rFonts w:ascii="Times New Roman" w:hAnsi="Times New Roman" w:cs="Times New Roman"/>
                <w:sz w:val="20"/>
                <w:szCs w:val="20"/>
                <w:lang w:val="en-ID"/>
              </w:rPr>
              <w:t>Perputaran</w:t>
            </w:r>
            <w:proofErr w:type="spellEnd"/>
            <w:r w:rsidRPr="00085D4B">
              <w:rPr>
                <w:rFonts w:ascii="Times New Roman" w:hAnsi="Times New Roman" w:cs="Times New Roman"/>
                <w:sz w:val="20"/>
                <w:szCs w:val="20"/>
                <w:lang w:val="en-ID"/>
              </w:rPr>
              <w:t xml:space="preserve"> </w:t>
            </w:r>
            <w:proofErr w:type="spellStart"/>
            <w:r w:rsidRPr="00085D4B">
              <w:rPr>
                <w:rFonts w:ascii="Times New Roman" w:hAnsi="Times New Roman" w:cs="Times New Roman"/>
                <w:sz w:val="20"/>
                <w:szCs w:val="20"/>
                <w:lang w:val="en-ID"/>
              </w:rPr>
              <w:t>Persediaan</w:t>
            </w:r>
            <w:proofErr w:type="spellEnd"/>
          </w:p>
        </w:tc>
        <w:tc>
          <w:tcPr>
            <w:tcW w:w="1134" w:type="dxa"/>
            <w:tcBorders>
              <w:top w:val="single" w:sz="8" w:space="0" w:color="152935"/>
              <w:left w:val="single" w:sz="4" w:space="0" w:color="auto"/>
              <w:bottom w:val="single" w:sz="4" w:space="0" w:color="auto"/>
              <w:right w:val="single" w:sz="4" w:space="0" w:color="auto"/>
            </w:tcBorders>
            <w:shd w:val="clear" w:color="auto" w:fill="auto"/>
          </w:tcPr>
          <w:p w14:paraId="68A61496"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3.473</w:t>
            </w:r>
          </w:p>
          <w:p w14:paraId="46709F99"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w:t>
            </w:r>
            <w:r>
              <w:rPr>
                <w:rFonts w:ascii="Times New Roman" w:hAnsi="Times New Roman" w:cs="Times New Roman"/>
                <w:sz w:val="20"/>
                <w:szCs w:val="20"/>
                <w:lang w:val="en-ID"/>
              </w:rPr>
              <w:t>06</w:t>
            </w:r>
          </w:p>
          <w:p w14:paraId="69A79A01"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066</w:t>
            </w:r>
          </w:p>
          <w:p w14:paraId="2EFFF077" w14:textId="5DCC0801"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026</w:t>
            </w:r>
          </w:p>
        </w:tc>
        <w:tc>
          <w:tcPr>
            <w:tcW w:w="1134" w:type="dxa"/>
            <w:tcBorders>
              <w:top w:val="single" w:sz="8" w:space="0" w:color="152935"/>
              <w:left w:val="single" w:sz="4" w:space="0" w:color="auto"/>
              <w:bottom w:val="single" w:sz="4" w:space="0" w:color="auto"/>
              <w:right w:val="single" w:sz="4" w:space="0" w:color="auto"/>
            </w:tcBorders>
            <w:shd w:val="clear" w:color="auto" w:fill="auto"/>
          </w:tcPr>
          <w:p w14:paraId="1F9C79E3"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.316</w:t>
            </w:r>
          </w:p>
          <w:p w14:paraId="50FCC19F"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.00</w:t>
            </w:r>
            <w:r>
              <w:rPr>
                <w:rFonts w:ascii="Times New Roman" w:hAnsi="Times New Roman" w:cs="Times New Roman"/>
                <w:sz w:val="20"/>
                <w:szCs w:val="20"/>
                <w:lang w:val="en-ID"/>
              </w:rPr>
              <w:t>2</w:t>
            </w:r>
          </w:p>
          <w:p w14:paraId="0B9CC788"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025</w:t>
            </w:r>
          </w:p>
          <w:p w14:paraId="488BB72C" w14:textId="189F6CEC"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032</w:t>
            </w:r>
          </w:p>
        </w:tc>
        <w:tc>
          <w:tcPr>
            <w:tcW w:w="1276" w:type="dxa"/>
            <w:tcBorders>
              <w:top w:val="single" w:sz="8" w:space="0" w:color="152935"/>
              <w:left w:val="single" w:sz="4" w:space="0" w:color="auto"/>
              <w:bottom w:val="single" w:sz="4" w:space="0" w:color="auto"/>
              <w:right w:val="single" w:sz="4" w:space="0" w:color="auto"/>
            </w:tcBorders>
            <w:shd w:val="clear" w:color="auto" w:fill="auto"/>
            <w:vAlign w:val="bottom"/>
          </w:tcPr>
          <w:p w14:paraId="3C3AA84C"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323</w:t>
            </w:r>
          </w:p>
          <w:p w14:paraId="31572E4C"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261</w:t>
            </w:r>
          </w:p>
          <w:p w14:paraId="6EA49CC0" w14:textId="7897E668"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080</w:t>
            </w:r>
          </w:p>
        </w:tc>
        <w:tc>
          <w:tcPr>
            <w:tcW w:w="988" w:type="dxa"/>
            <w:tcBorders>
              <w:top w:val="single" w:sz="8" w:space="0" w:color="152935"/>
              <w:left w:val="single" w:sz="4" w:space="0" w:color="auto"/>
              <w:bottom w:val="single" w:sz="4" w:space="0" w:color="auto"/>
              <w:right w:val="single" w:sz="4" w:space="0" w:color="auto"/>
            </w:tcBorders>
            <w:shd w:val="clear" w:color="auto" w:fill="auto"/>
            <w:vAlign w:val="bottom"/>
          </w:tcPr>
          <w:p w14:paraId="21CFA032"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11.001</w:t>
            </w:r>
          </w:p>
          <w:p w14:paraId="354151A4"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3.290</w:t>
            </w:r>
          </w:p>
          <w:p w14:paraId="25E5D240"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2</w:t>
            </w:r>
            <w:r w:rsidRPr="00085D4B">
              <w:rPr>
                <w:rFonts w:ascii="Times New Roman" w:hAnsi="Times New Roman" w:cs="Times New Roman"/>
                <w:sz w:val="20"/>
                <w:szCs w:val="20"/>
                <w:lang w:val="en-ID"/>
              </w:rPr>
              <w:t>.</w:t>
            </w:r>
            <w:r>
              <w:rPr>
                <w:rFonts w:ascii="Times New Roman" w:hAnsi="Times New Roman" w:cs="Times New Roman"/>
                <w:sz w:val="20"/>
                <w:szCs w:val="20"/>
                <w:lang w:val="en-ID"/>
              </w:rPr>
              <w:t>629</w:t>
            </w:r>
          </w:p>
          <w:p w14:paraId="347D8924" w14:textId="7CBFBAA3"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811</w:t>
            </w:r>
          </w:p>
        </w:tc>
        <w:tc>
          <w:tcPr>
            <w:tcW w:w="850" w:type="dxa"/>
            <w:tcBorders>
              <w:top w:val="single" w:sz="8" w:space="0" w:color="152935"/>
              <w:left w:val="single" w:sz="4" w:space="0" w:color="auto"/>
              <w:bottom w:val="single" w:sz="4" w:space="0" w:color="auto"/>
              <w:right w:val="single" w:sz="4" w:space="0" w:color="auto"/>
            </w:tcBorders>
            <w:shd w:val="clear" w:color="auto" w:fill="auto"/>
            <w:vAlign w:val="bottom"/>
          </w:tcPr>
          <w:p w14:paraId="4900F197"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Pr>
                <w:rFonts w:ascii="Times New Roman" w:hAnsi="Times New Roman" w:cs="Times New Roman"/>
                <w:sz w:val="20"/>
                <w:szCs w:val="20"/>
                <w:lang w:val="en-ID"/>
              </w:rPr>
              <w:t>.</w:t>
            </w:r>
            <w:r w:rsidRPr="00085D4B">
              <w:rPr>
                <w:rFonts w:ascii="Times New Roman" w:hAnsi="Times New Roman" w:cs="Times New Roman"/>
                <w:sz w:val="20"/>
                <w:szCs w:val="20"/>
                <w:lang w:val="en-ID"/>
              </w:rPr>
              <w:t>00</w:t>
            </w:r>
            <w:r>
              <w:rPr>
                <w:rFonts w:ascii="Times New Roman" w:hAnsi="Times New Roman" w:cs="Times New Roman"/>
                <w:sz w:val="20"/>
                <w:szCs w:val="20"/>
                <w:lang w:val="en-ID"/>
              </w:rPr>
              <w:t>0</w:t>
            </w:r>
          </w:p>
          <w:p w14:paraId="4440F9D5"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.0</w:t>
            </w:r>
            <w:r>
              <w:rPr>
                <w:rFonts w:ascii="Times New Roman" w:hAnsi="Times New Roman" w:cs="Times New Roman"/>
                <w:sz w:val="20"/>
                <w:szCs w:val="20"/>
                <w:lang w:val="en-ID"/>
              </w:rPr>
              <w:t>01</w:t>
            </w:r>
          </w:p>
          <w:p w14:paraId="0BBD4144" w14:textId="77777777"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010</w:t>
            </w:r>
          </w:p>
          <w:p w14:paraId="5A2CFDD3" w14:textId="767D7BDB" w:rsidR="00722C33" w:rsidRPr="00085D4B" w:rsidRDefault="00722C33" w:rsidP="00D2124A">
            <w:pPr>
              <w:autoSpaceDE w:val="0"/>
              <w:autoSpaceDN w:val="0"/>
              <w:adjustRightInd w:val="0"/>
              <w:spacing w:after="0" w:line="240" w:lineRule="auto"/>
              <w:ind w:right="60"/>
              <w:jc w:val="right"/>
              <w:rPr>
                <w:rFonts w:ascii="Times New Roman" w:hAnsi="Times New Roman" w:cs="Times New Roman"/>
                <w:sz w:val="20"/>
                <w:szCs w:val="20"/>
                <w:lang w:val="en-ID"/>
              </w:rPr>
            </w:pPr>
            <w:r w:rsidRPr="00085D4B">
              <w:rPr>
                <w:rFonts w:ascii="Times New Roman" w:hAnsi="Times New Roman" w:cs="Times New Roman"/>
                <w:sz w:val="20"/>
                <w:szCs w:val="20"/>
                <w:lang w:val="en-ID"/>
              </w:rPr>
              <w:t>.</w:t>
            </w:r>
            <w:r>
              <w:rPr>
                <w:rFonts w:ascii="Times New Roman" w:hAnsi="Times New Roman" w:cs="Times New Roman"/>
                <w:sz w:val="20"/>
                <w:szCs w:val="20"/>
                <w:lang w:val="en-ID"/>
              </w:rPr>
              <w:t>420</w:t>
            </w:r>
          </w:p>
        </w:tc>
      </w:tr>
    </w:tbl>
    <w:p w14:paraId="6E493EFE" w14:textId="216713C0" w:rsidR="00722C33" w:rsidRPr="00D2124A" w:rsidRDefault="00A623DE" w:rsidP="00D2124A">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12. </w:t>
      </w:r>
      <w:r w:rsidR="00D2124A">
        <w:rPr>
          <w:rFonts w:ascii="Times New Roman" w:hAnsi="Times New Roman" w:cs="Times New Roman"/>
          <w:b/>
          <w:bCs/>
          <w:sz w:val="24"/>
          <w:szCs w:val="24"/>
        </w:rPr>
        <w:t>Uji t</w:t>
      </w:r>
    </w:p>
    <w:p w14:paraId="78E14B47" w14:textId="570207E7" w:rsidR="00722C33" w:rsidRDefault="00D2124A" w:rsidP="00D2124A">
      <w:p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2024)</w:t>
      </w:r>
    </w:p>
    <w:p w14:paraId="3889E0F9" w14:textId="77777777" w:rsidR="00D2124A" w:rsidRPr="00D2124A" w:rsidRDefault="00D2124A" w:rsidP="00D2124A">
      <w:pPr>
        <w:spacing w:after="0" w:line="240" w:lineRule="auto"/>
        <w:ind w:firstLine="501"/>
        <w:jc w:val="both"/>
        <w:rPr>
          <w:rFonts w:ascii="Times New Roman" w:hAnsi="Times New Roman" w:cs="Times New Roman"/>
          <w:sz w:val="24"/>
          <w:szCs w:val="24"/>
          <w:lang w:val="en-ID"/>
        </w:rPr>
      </w:pPr>
      <w:proofErr w:type="spellStart"/>
      <w:r w:rsidRPr="00D2124A">
        <w:rPr>
          <w:rFonts w:ascii="Times New Roman" w:hAnsi="Times New Roman" w:cs="Times New Roman"/>
          <w:sz w:val="24"/>
          <w:szCs w:val="24"/>
          <w:lang w:val="en-ID"/>
        </w:rPr>
        <w:t>Berdasarkan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rumus</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diatas</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dapat</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disimpulkan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bahwa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w:t>
      </w:r>
      <w:r w:rsidRPr="00D2124A">
        <w:rPr>
          <w:rFonts w:ascii="Times New Roman" w:hAnsi="Times New Roman" w:cs="Times New Roman"/>
          <w:sz w:val="24"/>
          <w:szCs w:val="24"/>
          <w:vertAlign w:val="subscript"/>
          <w:lang w:val="en-ID"/>
        </w:rPr>
        <w:t>tabel</w:t>
      </w:r>
      <w:proofErr w:type="spellEnd"/>
      <w:r w:rsidRPr="00D2124A">
        <w:rPr>
          <w:rFonts w:ascii="Times New Roman" w:hAnsi="Times New Roman" w:cs="Times New Roman"/>
          <w:sz w:val="24"/>
          <w:szCs w:val="24"/>
          <w:lang w:val="en-ID"/>
        </w:rPr>
        <w:t xml:space="preserve"> = (0,05/</w:t>
      </w:r>
      <w:proofErr w:type="gramStart"/>
      <w:r w:rsidRPr="00D2124A">
        <w:rPr>
          <w:rFonts w:ascii="Times New Roman" w:hAnsi="Times New Roman" w:cs="Times New Roman"/>
          <w:sz w:val="24"/>
          <w:szCs w:val="24"/>
          <w:lang w:val="en-ID"/>
        </w:rPr>
        <w:t>2 ;</w:t>
      </w:r>
      <w:proofErr w:type="gramEnd"/>
      <w:r w:rsidRPr="00D2124A">
        <w:rPr>
          <w:rFonts w:ascii="Times New Roman" w:hAnsi="Times New Roman" w:cs="Times New Roman"/>
          <w:sz w:val="24"/>
          <w:szCs w:val="24"/>
          <w:lang w:val="en-ID"/>
        </w:rPr>
        <w:t xml:space="preserve"> 96-3-1) = (</w:t>
      </w:r>
      <w:proofErr w:type="gramStart"/>
      <w:r w:rsidRPr="00D2124A">
        <w:rPr>
          <w:rFonts w:ascii="Times New Roman" w:hAnsi="Times New Roman" w:cs="Times New Roman"/>
          <w:sz w:val="24"/>
          <w:szCs w:val="24"/>
          <w:lang w:val="en-ID"/>
        </w:rPr>
        <w:t>0,025 ;</w:t>
      </w:r>
      <w:proofErr w:type="gramEnd"/>
      <w:r w:rsidRPr="00D2124A">
        <w:rPr>
          <w:rFonts w:ascii="Times New Roman" w:hAnsi="Times New Roman" w:cs="Times New Roman"/>
          <w:sz w:val="24"/>
          <w:szCs w:val="24"/>
          <w:lang w:val="en-ID"/>
        </w:rPr>
        <w:t xml:space="preserve"> 92) </w:t>
      </w:r>
      <w:r w:rsidRPr="00D2124A">
        <w:rPr>
          <w:rFonts w:ascii="Times New Roman" w:hAnsi="Times New Roman" w:cs="Times New Roman"/>
          <w:b/>
          <w:bCs/>
          <w:sz w:val="24"/>
          <w:szCs w:val="24"/>
          <w:lang w:val="en-ID"/>
        </w:rPr>
        <w:t xml:space="preserve">= </w:t>
      </w:r>
      <w:r w:rsidRPr="00D2124A">
        <w:rPr>
          <w:rFonts w:ascii="Times New Roman" w:hAnsi="Times New Roman" w:cs="Times New Roman"/>
          <w:sz w:val="24"/>
          <w:szCs w:val="24"/>
          <w:lang w:val="en-ID"/>
        </w:rPr>
        <w:t>1,98609</w:t>
      </w:r>
    </w:p>
    <w:p w14:paraId="1C888B59" w14:textId="77777777" w:rsidR="00D2124A" w:rsidRPr="00D2124A" w:rsidRDefault="00D2124A" w:rsidP="00D2124A">
      <w:pPr>
        <w:spacing w:after="0" w:line="240" w:lineRule="auto"/>
        <w:ind w:firstLine="501"/>
        <w:jc w:val="both"/>
        <w:rPr>
          <w:rFonts w:ascii="Times New Roman" w:hAnsi="Times New Roman" w:cs="Times New Roman"/>
          <w:sz w:val="24"/>
          <w:szCs w:val="24"/>
          <w:lang w:val="en-ID"/>
        </w:rPr>
      </w:pPr>
      <w:r w:rsidRPr="00D2124A">
        <w:rPr>
          <w:rFonts w:ascii="Times New Roman" w:hAnsi="Times New Roman" w:cs="Times New Roman"/>
          <w:sz w:val="24"/>
          <w:szCs w:val="24"/>
          <w:lang w:val="en-ID"/>
        </w:rPr>
        <w:t xml:space="preserve">Hasil uji </w:t>
      </w:r>
      <w:proofErr w:type="spellStart"/>
      <w:r w:rsidRPr="00D2124A">
        <w:rPr>
          <w:rFonts w:ascii="Times New Roman" w:hAnsi="Times New Roman" w:cs="Times New Roman"/>
          <w:sz w:val="24"/>
          <w:szCs w:val="24"/>
          <w:lang w:val="en-ID"/>
        </w:rPr>
        <w:t>statistik</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dengan</w:t>
      </w:r>
      <w:proofErr w:type="spellEnd"/>
      <w:r w:rsidRPr="00D2124A">
        <w:rPr>
          <w:rFonts w:ascii="Times New Roman" w:hAnsi="Times New Roman" w:cs="Times New Roman"/>
          <w:sz w:val="24"/>
          <w:szCs w:val="24"/>
          <w:lang w:val="en-ID"/>
        </w:rPr>
        <w:t xml:space="preserve"> SPSS pada </w:t>
      </w:r>
      <w:proofErr w:type="spellStart"/>
      <w:r w:rsidRPr="00D2124A">
        <w:rPr>
          <w:rFonts w:ascii="Times New Roman" w:hAnsi="Times New Roman" w:cs="Times New Roman"/>
          <w:sz w:val="24"/>
          <w:szCs w:val="24"/>
          <w:lang w:val="en-ID"/>
        </w:rPr>
        <w:t>variabel</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perputaran</w:t>
      </w:r>
      <w:proofErr w:type="spellEnd"/>
      <w:r w:rsidRPr="00D2124A">
        <w:rPr>
          <w:rFonts w:ascii="Times New Roman" w:hAnsi="Times New Roman" w:cs="Times New Roman"/>
          <w:sz w:val="24"/>
          <w:szCs w:val="24"/>
          <w:lang w:val="en-ID"/>
        </w:rPr>
        <w:t xml:space="preserve"> kas (X</w:t>
      </w:r>
      <w:r w:rsidRPr="00D2124A">
        <w:rPr>
          <w:rFonts w:ascii="Times New Roman" w:hAnsi="Times New Roman" w:cs="Times New Roman"/>
          <w:sz w:val="24"/>
          <w:szCs w:val="24"/>
          <w:vertAlign w:val="subscript"/>
          <w:lang w:val="en-ID"/>
        </w:rPr>
        <w:t>1</w:t>
      </w:r>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diperoleh</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nilai</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w:t>
      </w:r>
      <w:r w:rsidRPr="00D2124A">
        <w:rPr>
          <w:rFonts w:ascii="Times New Roman" w:hAnsi="Times New Roman" w:cs="Times New Roman"/>
          <w:sz w:val="24"/>
          <w:szCs w:val="24"/>
          <w:vertAlign w:val="subscript"/>
          <w:lang w:val="en-ID"/>
        </w:rPr>
        <w:t>hitung</w:t>
      </w:r>
      <w:proofErr w:type="spellEnd"/>
      <w:r w:rsidRPr="00D2124A">
        <w:rPr>
          <w:rFonts w:ascii="Times New Roman" w:hAnsi="Times New Roman" w:cs="Times New Roman"/>
          <w:sz w:val="24"/>
          <w:szCs w:val="24"/>
          <w:lang w:val="en-ID"/>
        </w:rPr>
        <w:t xml:space="preserve"> = -3,290 &lt; </w:t>
      </w:r>
      <w:proofErr w:type="spellStart"/>
      <w:r w:rsidRPr="00D2124A">
        <w:rPr>
          <w:rFonts w:ascii="Times New Roman" w:hAnsi="Times New Roman" w:cs="Times New Roman"/>
          <w:sz w:val="24"/>
          <w:szCs w:val="24"/>
          <w:lang w:val="en-ID"/>
        </w:rPr>
        <w:t>t</w:t>
      </w:r>
      <w:r w:rsidRPr="00D2124A">
        <w:rPr>
          <w:rFonts w:ascii="Times New Roman" w:hAnsi="Times New Roman" w:cs="Times New Roman"/>
          <w:sz w:val="24"/>
          <w:szCs w:val="24"/>
          <w:vertAlign w:val="subscript"/>
          <w:lang w:val="en-ID"/>
        </w:rPr>
        <w:t>tabel</w:t>
      </w:r>
      <w:proofErr w:type="spellEnd"/>
      <w:r w:rsidRPr="00D2124A">
        <w:rPr>
          <w:rFonts w:ascii="Times New Roman" w:hAnsi="Times New Roman" w:cs="Times New Roman"/>
          <w:sz w:val="24"/>
          <w:szCs w:val="24"/>
          <w:lang w:val="en-ID"/>
        </w:rPr>
        <w:t xml:space="preserve"> = 1,98609, </w:t>
      </w:r>
      <w:proofErr w:type="spellStart"/>
      <w:r w:rsidRPr="00D2124A">
        <w:rPr>
          <w:rFonts w:ascii="Times New Roman" w:hAnsi="Times New Roman" w:cs="Times New Roman"/>
          <w:sz w:val="24"/>
          <w:szCs w:val="24"/>
          <w:lang w:val="en-ID"/>
        </w:rPr>
        <w:t>sedangkan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hasil</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signifikansinya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sebesar</w:t>
      </w:r>
      <w:proofErr w:type="spellEnd"/>
      <w:r w:rsidRPr="00D2124A">
        <w:rPr>
          <w:rFonts w:ascii="Times New Roman" w:hAnsi="Times New Roman" w:cs="Times New Roman"/>
          <w:sz w:val="24"/>
          <w:szCs w:val="24"/>
          <w:lang w:val="en-ID"/>
        </w:rPr>
        <w:t xml:space="preserve"> 0,001 &lt; 0,05 </w:t>
      </w:r>
      <w:proofErr w:type="spellStart"/>
      <w:r w:rsidRPr="00D2124A">
        <w:rPr>
          <w:rFonts w:ascii="Times New Roman" w:hAnsi="Times New Roman" w:cs="Times New Roman"/>
          <w:sz w:val="24"/>
          <w:szCs w:val="24"/>
          <w:lang w:val="en-ID"/>
        </w:rPr>
        <w:t>sehingga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hasilnya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w:t>
      </w:r>
      <w:proofErr w:type="spellEnd"/>
      <w:r w:rsidRPr="00D2124A">
        <w:rPr>
          <w:rFonts w:ascii="Times New Roman" w:hAnsi="Times New Roman" w:cs="Times New Roman"/>
          <w:sz w:val="24"/>
          <w:szCs w:val="24"/>
          <w:lang w:val="en-ID"/>
        </w:rPr>
        <w:t xml:space="preserve">. Maka </w:t>
      </w:r>
      <w:proofErr w:type="spellStart"/>
      <w:r w:rsidRPr="00D2124A">
        <w:rPr>
          <w:rFonts w:ascii="Times New Roman" w:hAnsi="Times New Roman" w:cs="Times New Roman"/>
          <w:sz w:val="24"/>
          <w:szCs w:val="24"/>
          <w:lang w:val="en-ID"/>
        </w:rPr>
        <w:t>dari</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itu</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hasil</w:t>
      </w:r>
      <w:proofErr w:type="spellEnd"/>
      <w:r w:rsidRPr="00D2124A">
        <w:rPr>
          <w:rFonts w:ascii="Times New Roman" w:hAnsi="Times New Roman" w:cs="Times New Roman"/>
          <w:sz w:val="24"/>
          <w:szCs w:val="24"/>
          <w:lang w:val="en-ID"/>
        </w:rPr>
        <w:t xml:space="preserve"> uji H</w:t>
      </w:r>
      <w:r w:rsidRPr="00D2124A">
        <w:rPr>
          <w:rFonts w:ascii="Times New Roman" w:hAnsi="Times New Roman" w:cs="Times New Roman"/>
          <w:sz w:val="24"/>
          <w:szCs w:val="24"/>
          <w:vertAlign w:val="subscript"/>
          <w:lang w:val="en-ID"/>
        </w:rPr>
        <w:t>1</w:t>
      </w:r>
      <w:r w:rsidRPr="00D2124A">
        <w:rPr>
          <w:rFonts w:ascii="Times New Roman" w:hAnsi="Times New Roman" w:cs="Times New Roman"/>
          <w:b/>
          <w:bCs/>
          <w:sz w:val="24"/>
          <w:szCs w:val="24"/>
          <w:lang w:val="en-ID"/>
        </w:rPr>
        <w:t xml:space="preserve"> </w:t>
      </w:r>
      <w:proofErr w:type="spellStart"/>
      <w:r w:rsidRPr="00D2124A">
        <w:rPr>
          <w:rFonts w:ascii="Times New Roman" w:hAnsi="Times New Roman" w:cs="Times New Roman"/>
          <w:sz w:val="24"/>
          <w:szCs w:val="24"/>
          <w:lang w:val="en-ID"/>
        </w:rPr>
        <w:t>tersebut</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menyatakan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bahwa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perputaran</w:t>
      </w:r>
      <w:proofErr w:type="spellEnd"/>
      <w:r w:rsidRPr="00D2124A">
        <w:rPr>
          <w:rFonts w:ascii="Times New Roman" w:hAnsi="Times New Roman" w:cs="Times New Roman"/>
          <w:sz w:val="24"/>
          <w:szCs w:val="24"/>
          <w:lang w:val="en-ID"/>
        </w:rPr>
        <w:t xml:space="preserve"> kas </w:t>
      </w:r>
      <w:proofErr w:type="spellStart"/>
      <w:r w:rsidRPr="00D2124A">
        <w:rPr>
          <w:rFonts w:ascii="Times New Roman" w:hAnsi="Times New Roman" w:cs="Times New Roman"/>
          <w:sz w:val="24"/>
          <w:szCs w:val="24"/>
          <w:lang w:val="en-ID"/>
        </w:rPr>
        <w:t>berpengaruh</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terhadap</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likuiditas</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maka</w:t>
      </w:r>
      <w:proofErr w:type="spellEnd"/>
      <w:r w:rsidRPr="00D2124A">
        <w:rPr>
          <w:rFonts w:ascii="Times New Roman" w:hAnsi="Times New Roman" w:cs="Times New Roman"/>
          <w:sz w:val="24"/>
          <w:szCs w:val="24"/>
          <w:lang w:val="en-ID"/>
        </w:rPr>
        <w:t xml:space="preserve"> H</w:t>
      </w:r>
      <w:r w:rsidRPr="00D2124A">
        <w:rPr>
          <w:rFonts w:ascii="Times New Roman" w:hAnsi="Times New Roman" w:cs="Times New Roman"/>
          <w:sz w:val="24"/>
          <w:szCs w:val="24"/>
          <w:vertAlign w:val="subscript"/>
          <w:lang w:val="en-ID"/>
        </w:rPr>
        <w:t xml:space="preserve">1 </w:t>
      </w:r>
      <w:proofErr w:type="spellStart"/>
      <w:r w:rsidRPr="00D2124A">
        <w:rPr>
          <w:rFonts w:ascii="Times New Roman" w:hAnsi="Times New Roman" w:cs="Times New Roman"/>
          <w:sz w:val="24"/>
          <w:szCs w:val="24"/>
          <w:lang w:val="en-ID"/>
        </w:rPr>
        <w:t>diterima</w:t>
      </w:r>
      <w:proofErr w:type="spellEnd"/>
      <w:r w:rsidRPr="00D2124A">
        <w:rPr>
          <w:rFonts w:ascii="Times New Roman" w:hAnsi="Times New Roman" w:cs="Times New Roman"/>
          <w:sz w:val="24"/>
          <w:szCs w:val="24"/>
          <w:lang w:val="en-ID"/>
        </w:rPr>
        <w:t>.</w:t>
      </w:r>
    </w:p>
    <w:p w14:paraId="3D569579" w14:textId="77777777" w:rsidR="00D2124A" w:rsidRPr="00D2124A" w:rsidRDefault="00D2124A" w:rsidP="00D2124A">
      <w:pPr>
        <w:spacing w:after="0" w:line="240" w:lineRule="auto"/>
        <w:ind w:firstLine="501"/>
        <w:jc w:val="both"/>
        <w:rPr>
          <w:rFonts w:ascii="Times New Roman" w:hAnsi="Times New Roman" w:cs="Times New Roman"/>
          <w:sz w:val="24"/>
          <w:szCs w:val="24"/>
          <w:lang w:val="en-ID"/>
        </w:rPr>
      </w:pPr>
      <w:r w:rsidRPr="00D2124A">
        <w:rPr>
          <w:rFonts w:ascii="Times New Roman" w:hAnsi="Times New Roman" w:cs="Times New Roman"/>
          <w:sz w:val="24"/>
          <w:szCs w:val="24"/>
          <w:lang w:val="en-ID"/>
        </w:rPr>
        <w:t xml:space="preserve">Hasil uji </w:t>
      </w:r>
      <w:proofErr w:type="spellStart"/>
      <w:r w:rsidRPr="00D2124A">
        <w:rPr>
          <w:rFonts w:ascii="Times New Roman" w:hAnsi="Times New Roman" w:cs="Times New Roman"/>
          <w:sz w:val="24"/>
          <w:szCs w:val="24"/>
          <w:lang w:val="en-ID"/>
        </w:rPr>
        <w:t>statistik</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dengan</w:t>
      </w:r>
      <w:proofErr w:type="spellEnd"/>
      <w:r w:rsidRPr="00D2124A">
        <w:rPr>
          <w:rFonts w:ascii="Times New Roman" w:hAnsi="Times New Roman" w:cs="Times New Roman"/>
          <w:sz w:val="24"/>
          <w:szCs w:val="24"/>
          <w:lang w:val="en-ID"/>
        </w:rPr>
        <w:t xml:space="preserve"> SPSS pada </w:t>
      </w:r>
      <w:proofErr w:type="spellStart"/>
      <w:r w:rsidRPr="00D2124A">
        <w:rPr>
          <w:rFonts w:ascii="Times New Roman" w:hAnsi="Times New Roman" w:cs="Times New Roman"/>
          <w:sz w:val="24"/>
          <w:szCs w:val="24"/>
          <w:lang w:val="en-ID"/>
        </w:rPr>
        <w:t>variabel</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perputaran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piutang</w:t>
      </w:r>
      <w:proofErr w:type="spellEnd"/>
      <w:r w:rsidRPr="00D2124A">
        <w:rPr>
          <w:rFonts w:ascii="Times New Roman" w:hAnsi="Times New Roman" w:cs="Times New Roman"/>
          <w:sz w:val="24"/>
          <w:szCs w:val="24"/>
          <w:lang w:val="en-ID"/>
        </w:rPr>
        <w:t xml:space="preserve"> (X</w:t>
      </w:r>
      <w:r w:rsidRPr="00D2124A">
        <w:rPr>
          <w:rFonts w:ascii="Times New Roman" w:hAnsi="Times New Roman" w:cs="Times New Roman"/>
          <w:sz w:val="24"/>
          <w:szCs w:val="24"/>
          <w:vertAlign w:val="subscript"/>
          <w:lang w:val="en-ID"/>
        </w:rPr>
        <w:t>2</w:t>
      </w:r>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diperoleh</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nilai</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w:t>
      </w:r>
      <w:r w:rsidRPr="00D2124A">
        <w:rPr>
          <w:rFonts w:ascii="Times New Roman" w:hAnsi="Times New Roman" w:cs="Times New Roman"/>
          <w:sz w:val="24"/>
          <w:szCs w:val="24"/>
          <w:vertAlign w:val="subscript"/>
          <w:lang w:val="en-ID"/>
        </w:rPr>
        <w:t>hitung</w:t>
      </w:r>
      <w:proofErr w:type="spellEnd"/>
      <w:r w:rsidRPr="00D2124A">
        <w:rPr>
          <w:rFonts w:ascii="Times New Roman" w:hAnsi="Times New Roman" w:cs="Times New Roman"/>
          <w:sz w:val="24"/>
          <w:szCs w:val="24"/>
          <w:lang w:val="en-ID"/>
        </w:rPr>
        <w:t xml:space="preserve"> = -2,629 &lt; </w:t>
      </w:r>
      <w:proofErr w:type="spellStart"/>
      <w:r w:rsidRPr="00D2124A">
        <w:rPr>
          <w:rFonts w:ascii="Times New Roman" w:hAnsi="Times New Roman" w:cs="Times New Roman"/>
          <w:sz w:val="24"/>
          <w:szCs w:val="24"/>
          <w:lang w:val="en-ID"/>
        </w:rPr>
        <w:t>t</w:t>
      </w:r>
      <w:r w:rsidRPr="00D2124A">
        <w:rPr>
          <w:rFonts w:ascii="Times New Roman" w:hAnsi="Times New Roman" w:cs="Times New Roman"/>
          <w:sz w:val="24"/>
          <w:szCs w:val="24"/>
          <w:vertAlign w:val="subscript"/>
          <w:lang w:val="en-ID"/>
        </w:rPr>
        <w:t>tabel</w:t>
      </w:r>
      <w:proofErr w:type="spellEnd"/>
      <w:r w:rsidRPr="00D2124A">
        <w:rPr>
          <w:rFonts w:ascii="Times New Roman" w:hAnsi="Times New Roman" w:cs="Times New Roman"/>
          <w:sz w:val="24"/>
          <w:szCs w:val="24"/>
          <w:lang w:val="en-ID"/>
        </w:rPr>
        <w:t xml:space="preserve"> = 1,98609, </w:t>
      </w:r>
      <w:proofErr w:type="spellStart"/>
      <w:r w:rsidRPr="00D2124A">
        <w:rPr>
          <w:rFonts w:ascii="Times New Roman" w:hAnsi="Times New Roman" w:cs="Times New Roman"/>
          <w:sz w:val="24"/>
          <w:szCs w:val="24"/>
          <w:lang w:val="en-ID"/>
        </w:rPr>
        <w:t>sedangkan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hasil</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signifikansinya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sebesar</w:t>
      </w:r>
      <w:proofErr w:type="spellEnd"/>
      <w:r w:rsidRPr="00D2124A">
        <w:rPr>
          <w:rFonts w:ascii="Times New Roman" w:hAnsi="Times New Roman" w:cs="Times New Roman"/>
          <w:sz w:val="24"/>
          <w:szCs w:val="24"/>
          <w:lang w:val="en-ID"/>
        </w:rPr>
        <w:t xml:space="preserve"> 0,010 &lt; 0,05 </w:t>
      </w:r>
      <w:proofErr w:type="spellStart"/>
      <w:r w:rsidRPr="00D2124A">
        <w:rPr>
          <w:rFonts w:ascii="Times New Roman" w:hAnsi="Times New Roman" w:cs="Times New Roman"/>
          <w:sz w:val="24"/>
          <w:szCs w:val="24"/>
          <w:lang w:val="en-ID"/>
        </w:rPr>
        <w:t>sehingga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hasilnya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w:t>
      </w:r>
      <w:proofErr w:type="spellEnd"/>
      <w:r w:rsidRPr="00D2124A">
        <w:rPr>
          <w:rFonts w:ascii="Times New Roman" w:hAnsi="Times New Roman" w:cs="Times New Roman"/>
          <w:sz w:val="24"/>
          <w:szCs w:val="24"/>
          <w:lang w:val="en-ID"/>
        </w:rPr>
        <w:t>. Hasil uji H</w:t>
      </w:r>
      <w:r w:rsidRPr="00D2124A">
        <w:rPr>
          <w:rFonts w:ascii="Times New Roman" w:hAnsi="Times New Roman" w:cs="Times New Roman"/>
          <w:sz w:val="24"/>
          <w:szCs w:val="24"/>
          <w:vertAlign w:val="subscript"/>
          <w:lang w:val="en-ID"/>
        </w:rPr>
        <w:t>2</w:t>
      </w:r>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tersebut</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menyatakan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bahwa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perputaran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piutang</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berpengaruh</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terhadap</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likuiditas</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maka</w:t>
      </w:r>
      <w:proofErr w:type="spellEnd"/>
      <w:r w:rsidRPr="00D2124A">
        <w:rPr>
          <w:rFonts w:ascii="Times New Roman" w:hAnsi="Times New Roman" w:cs="Times New Roman"/>
          <w:sz w:val="24"/>
          <w:szCs w:val="24"/>
          <w:lang w:val="en-ID"/>
        </w:rPr>
        <w:t xml:space="preserve"> H</w:t>
      </w:r>
      <w:r w:rsidRPr="00D2124A">
        <w:rPr>
          <w:rFonts w:ascii="Times New Roman" w:hAnsi="Times New Roman" w:cs="Times New Roman"/>
          <w:sz w:val="24"/>
          <w:szCs w:val="24"/>
          <w:vertAlign w:val="subscript"/>
          <w:lang w:val="en-ID"/>
        </w:rPr>
        <w:t>2</w:t>
      </w:r>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diterima</w:t>
      </w:r>
      <w:proofErr w:type="spellEnd"/>
      <w:r w:rsidRPr="00D2124A">
        <w:rPr>
          <w:rFonts w:ascii="Times New Roman" w:hAnsi="Times New Roman" w:cs="Times New Roman"/>
          <w:sz w:val="24"/>
          <w:szCs w:val="24"/>
          <w:lang w:val="en-ID"/>
        </w:rPr>
        <w:t>.</w:t>
      </w:r>
    </w:p>
    <w:p w14:paraId="73BDF5F2" w14:textId="3DB10904" w:rsidR="00784E5A" w:rsidRDefault="00D2124A" w:rsidP="00D2124A">
      <w:pPr>
        <w:spacing w:after="0" w:line="240" w:lineRule="auto"/>
        <w:ind w:firstLine="501"/>
        <w:jc w:val="both"/>
        <w:rPr>
          <w:rFonts w:ascii="Times New Roman" w:hAnsi="Times New Roman" w:cs="Times New Roman"/>
          <w:sz w:val="24"/>
          <w:szCs w:val="24"/>
        </w:rPr>
      </w:pPr>
      <w:r w:rsidRPr="00D2124A">
        <w:rPr>
          <w:rFonts w:ascii="Times New Roman" w:hAnsi="Times New Roman" w:cs="Times New Roman"/>
          <w:sz w:val="24"/>
          <w:szCs w:val="24"/>
          <w:lang w:val="en-ID"/>
        </w:rPr>
        <w:t xml:space="preserve">Hasil uji </w:t>
      </w:r>
      <w:proofErr w:type="spellStart"/>
      <w:r w:rsidRPr="00D2124A">
        <w:rPr>
          <w:rFonts w:ascii="Times New Roman" w:hAnsi="Times New Roman" w:cs="Times New Roman"/>
          <w:sz w:val="24"/>
          <w:szCs w:val="24"/>
          <w:lang w:val="en-ID"/>
        </w:rPr>
        <w:t>statistik</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dengan</w:t>
      </w:r>
      <w:proofErr w:type="spellEnd"/>
      <w:r w:rsidRPr="00D2124A">
        <w:rPr>
          <w:rFonts w:ascii="Times New Roman" w:hAnsi="Times New Roman" w:cs="Times New Roman"/>
          <w:sz w:val="24"/>
          <w:szCs w:val="24"/>
          <w:lang w:val="en-ID"/>
        </w:rPr>
        <w:t xml:space="preserve"> SPSS pada </w:t>
      </w:r>
      <w:proofErr w:type="spellStart"/>
      <w:r w:rsidRPr="00D2124A">
        <w:rPr>
          <w:rFonts w:ascii="Times New Roman" w:hAnsi="Times New Roman" w:cs="Times New Roman"/>
          <w:sz w:val="24"/>
          <w:szCs w:val="24"/>
          <w:lang w:val="en-ID"/>
        </w:rPr>
        <w:t>variabel</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perputaran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persediaan</w:t>
      </w:r>
      <w:proofErr w:type="spellEnd"/>
      <w:r w:rsidRPr="00D2124A">
        <w:rPr>
          <w:rFonts w:ascii="Times New Roman" w:hAnsi="Times New Roman" w:cs="Times New Roman"/>
          <w:sz w:val="24"/>
          <w:szCs w:val="24"/>
          <w:lang w:val="en-ID"/>
        </w:rPr>
        <w:t xml:space="preserve"> (X</w:t>
      </w:r>
      <w:r w:rsidRPr="00D2124A">
        <w:rPr>
          <w:rFonts w:ascii="Times New Roman" w:hAnsi="Times New Roman" w:cs="Times New Roman"/>
          <w:sz w:val="24"/>
          <w:szCs w:val="24"/>
          <w:vertAlign w:val="subscript"/>
          <w:lang w:val="en-ID"/>
        </w:rPr>
        <w:t>3</w:t>
      </w:r>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diperoleh</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nilai</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w:t>
      </w:r>
      <w:r w:rsidRPr="00D2124A">
        <w:rPr>
          <w:rFonts w:ascii="Times New Roman" w:hAnsi="Times New Roman" w:cs="Times New Roman"/>
          <w:sz w:val="24"/>
          <w:szCs w:val="24"/>
          <w:vertAlign w:val="subscript"/>
          <w:lang w:val="en-ID"/>
        </w:rPr>
        <w:t>hitung</w:t>
      </w:r>
      <w:proofErr w:type="spellEnd"/>
      <w:r w:rsidRPr="00D2124A">
        <w:rPr>
          <w:rFonts w:ascii="Times New Roman" w:hAnsi="Times New Roman" w:cs="Times New Roman"/>
          <w:sz w:val="24"/>
          <w:szCs w:val="24"/>
          <w:lang w:val="en-ID"/>
        </w:rPr>
        <w:t xml:space="preserve"> = 0,811 &lt; </w:t>
      </w:r>
      <w:proofErr w:type="spellStart"/>
      <w:r w:rsidRPr="00D2124A">
        <w:rPr>
          <w:rFonts w:ascii="Times New Roman" w:hAnsi="Times New Roman" w:cs="Times New Roman"/>
          <w:sz w:val="24"/>
          <w:szCs w:val="24"/>
          <w:lang w:val="en-ID"/>
        </w:rPr>
        <w:t>t</w:t>
      </w:r>
      <w:r w:rsidRPr="00D2124A">
        <w:rPr>
          <w:rFonts w:ascii="Times New Roman" w:hAnsi="Times New Roman" w:cs="Times New Roman"/>
          <w:sz w:val="24"/>
          <w:szCs w:val="24"/>
          <w:vertAlign w:val="subscript"/>
          <w:lang w:val="en-ID"/>
        </w:rPr>
        <w:t>tabel</w:t>
      </w:r>
      <w:proofErr w:type="spellEnd"/>
      <w:r w:rsidRPr="00D2124A">
        <w:rPr>
          <w:rFonts w:ascii="Times New Roman" w:hAnsi="Times New Roman" w:cs="Times New Roman"/>
          <w:sz w:val="24"/>
          <w:szCs w:val="24"/>
          <w:lang w:val="en-ID"/>
        </w:rPr>
        <w:t xml:space="preserve"> = 1,98609, </w:t>
      </w:r>
      <w:proofErr w:type="spellStart"/>
      <w:r w:rsidRPr="00D2124A">
        <w:rPr>
          <w:rFonts w:ascii="Times New Roman" w:hAnsi="Times New Roman" w:cs="Times New Roman"/>
          <w:sz w:val="24"/>
          <w:szCs w:val="24"/>
          <w:lang w:val="en-ID"/>
        </w:rPr>
        <w:t>sedangkan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hasil</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signifikansinya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sebesar</w:t>
      </w:r>
      <w:proofErr w:type="spellEnd"/>
      <w:r w:rsidRPr="00D2124A">
        <w:rPr>
          <w:rFonts w:ascii="Times New Roman" w:hAnsi="Times New Roman" w:cs="Times New Roman"/>
          <w:sz w:val="24"/>
          <w:szCs w:val="24"/>
          <w:lang w:val="en-ID"/>
        </w:rPr>
        <w:t xml:space="preserve"> 0,420 &gt; 0,05 </w:t>
      </w:r>
      <w:proofErr w:type="spellStart"/>
      <w:r w:rsidRPr="00D2124A">
        <w:rPr>
          <w:rFonts w:ascii="Times New Roman" w:hAnsi="Times New Roman" w:cs="Times New Roman"/>
          <w:sz w:val="24"/>
          <w:szCs w:val="24"/>
          <w:lang w:val="en-ID"/>
        </w:rPr>
        <w:t>sehingga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hasilnya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tidak</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w:t>
      </w:r>
      <w:proofErr w:type="spellEnd"/>
      <w:r w:rsidRPr="00D2124A">
        <w:rPr>
          <w:rFonts w:ascii="Times New Roman" w:hAnsi="Times New Roman" w:cs="Times New Roman"/>
          <w:sz w:val="24"/>
          <w:szCs w:val="24"/>
          <w:lang w:val="en-ID"/>
        </w:rPr>
        <w:t>. Hasil uji H</w:t>
      </w:r>
      <w:r w:rsidRPr="00D2124A">
        <w:rPr>
          <w:rFonts w:ascii="Times New Roman" w:hAnsi="Times New Roman" w:cs="Times New Roman"/>
          <w:sz w:val="24"/>
          <w:szCs w:val="24"/>
          <w:vertAlign w:val="subscript"/>
          <w:lang w:val="en-ID"/>
        </w:rPr>
        <w:t>3</w:t>
      </w:r>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tersebut</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menyatakan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bahwa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perputaran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persediaan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tidak</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berpengaruh</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terhadap</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likuiditas</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maka</w:t>
      </w:r>
      <w:proofErr w:type="spellEnd"/>
      <w:r w:rsidRPr="00D2124A">
        <w:rPr>
          <w:rFonts w:ascii="Times New Roman" w:hAnsi="Times New Roman" w:cs="Times New Roman"/>
          <w:sz w:val="24"/>
          <w:szCs w:val="24"/>
          <w:lang w:val="en-ID"/>
        </w:rPr>
        <w:t xml:space="preserve"> H</w:t>
      </w:r>
      <w:r w:rsidRPr="00D2124A">
        <w:rPr>
          <w:rFonts w:ascii="Times New Roman" w:hAnsi="Times New Roman" w:cs="Times New Roman"/>
          <w:sz w:val="24"/>
          <w:szCs w:val="24"/>
          <w:vertAlign w:val="subscript"/>
          <w:lang w:val="en-ID"/>
        </w:rPr>
        <w:t>3</w:t>
      </w:r>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ditolak</w:t>
      </w:r>
      <w:proofErr w:type="spellEnd"/>
      <w:r w:rsidR="00C94C7B">
        <w:rPr>
          <w:rFonts w:ascii="Times New Roman" w:hAnsi="Times New Roman" w:cs="Times New Roman"/>
          <w:sz w:val="24"/>
          <w:szCs w:val="24"/>
        </w:rPr>
        <w:t>.</w:t>
      </w:r>
    </w:p>
    <w:p w14:paraId="51E18CD3" w14:textId="77777777" w:rsidR="00D2124A" w:rsidRPr="00AA441E" w:rsidRDefault="00D2124A" w:rsidP="00D2124A">
      <w:pPr>
        <w:spacing w:after="0" w:line="240" w:lineRule="auto"/>
        <w:ind w:firstLine="501"/>
        <w:jc w:val="both"/>
        <w:rPr>
          <w:rFonts w:ascii="Times New Roman" w:hAnsi="Times New Roman" w:cs="Times New Roman"/>
          <w:sz w:val="24"/>
          <w:szCs w:val="24"/>
        </w:rPr>
      </w:pPr>
    </w:p>
    <w:p w14:paraId="73002919" w14:textId="77777777" w:rsidR="00D2124A" w:rsidRDefault="002A62DE" w:rsidP="00D2124A">
      <w:pPr>
        <w:spacing w:after="0" w:line="240" w:lineRule="auto"/>
        <w:jc w:val="both"/>
        <w:rPr>
          <w:rFonts w:ascii="Times New Roman" w:hAnsi="Times New Roman" w:cs="Times New Roman"/>
          <w:b/>
          <w:bCs/>
          <w:sz w:val="24"/>
          <w:szCs w:val="24"/>
        </w:rPr>
      </w:pPr>
      <w:r w:rsidRPr="00D2124A">
        <w:rPr>
          <w:rFonts w:ascii="Times New Roman" w:hAnsi="Times New Roman" w:cs="Times New Roman"/>
          <w:b/>
          <w:bCs/>
          <w:sz w:val="24"/>
          <w:szCs w:val="24"/>
        </w:rPr>
        <w:t>Uji F (</w:t>
      </w:r>
      <w:proofErr w:type="spellStart"/>
      <w:r w:rsidRPr="00D2124A">
        <w:rPr>
          <w:rFonts w:ascii="Times New Roman" w:hAnsi="Times New Roman" w:cs="Times New Roman"/>
          <w:b/>
          <w:bCs/>
          <w:sz w:val="24"/>
          <w:szCs w:val="24"/>
        </w:rPr>
        <w:t>Simultan</w:t>
      </w:r>
      <w:proofErr w:type="spellEnd"/>
      <w:r w:rsidRPr="00D2124A">
        <w:rPr>
          <w:rFonts w:ascii="Times New Roman" w:hAnsi="Times New Roman" w:cs="Times New Roman"/>
          <w:b/>
          <w:bCs/>
          <w:sz w:val="24"/>
          <w:szCs w:val="24"/>
        </w:rPr>
        <w:t>)</w:t>
      </w:r>
    </w:p>
    <w:p w14:paraId="367716E5" w14:textId="2756B8FD" w:rsidR="002A62DE" w:rsidRPr="00210159" w:rsidRDefault="002A62DE" w:rsidP="00A623DE">
      <w:pPr>
        <w:spacing w:after="0" w:line="240" w:lineRule="auto"/>
        <w:ind w:firstLine="720"/>
        <w:jc w:val="both"/>
        <w:rPr>
          <w:rFonts w:ascii="Times New Roman" w:hAnsi="Times New Roman" w:cs="Times New Roman"/>
          <w:b/>
          <w:bCs/>
          <w:sz w:val="24"/>
          <w:szCs w:val="24"/>
        </w:rPr>
      </w:pPr>
      <w:r w:rsidRPr="00D2124A">
        <w:rPr>
          <w:rFonts w:ascii="Times New Roman" w:hAnsi="Times New Roman" w:cs="Times New Roman"/>
          <w:sz w:val="24"/>
          <w:szCs w:val="24"/>
        </w:rPr>
        <w:t xml:space="preserve">Uji F </w:t>
      </w:r>
      <w:proofErr w:type="spellStart"/>
      <w:r w:rsidR="001038F4" w:rsidRPr="00D2124A">
        <w:rPr>
          <w:rFonts w:ascii="Times New Roman" w:hAnsi="Times New Roman" w:cs="Times New Roman"/>
          <w:sz w:val="24"/>
          <w:szCs w:val="24"/>
        </w:rPr>
        <w:t>dilakukan</w:t>
      </w:r>
      <w:proofErr w:type="spellEnd"/>
      <w:r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untuk</w:t>
      </w:r>
      <w:proofErr w:type="spellEnd"/>
      <w:r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me</w:t>
      </w:r>
      <w:r w:rsidR="001038F4" w:rsidRPr="00D2124A">
        <w:rPr>
          <w:rFonts w:ascii="Times New Roman" w:hAnsi="Times New Roman" w:cs="Times New Roman"/>
          <w:sz w:val="24"/>
          <w:szCs w:val="24"/>
        </w:rPr>
        <w:t>nguji</w:t>
      </w:r>
      <w:proofErr w:type="spellEnd"/>
      <w:r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pengaruh</w:t>
      </w:r>
      <w:proofErr w:type="spellEnd"/>
      <w:r w:rsidRPr="00D2124A">
        <w:rPr>
          <w:rFonts w:ascii="Times New Roman" w:hAnsi="Times New Roman" w:cs="Times New Roman"/>
          <w:sz w:val="24"/>
          <w:szCs w:val="24"/>
        </w:rPr>
        <w:t xml:space="preserve"> </w:t>
      </w:r>
      <w:proofErr w:type="spellStart"/>
      <w:r w:rsidR="00164083" w:rsidRPr="00D2124A">
        <w:rPr>
          <w:rFonts w:ascii="Times New Roman" w:hAnsi="Times New Roman" w:cs="Times New Roman"/>
          <w:sz w:val="24"/>
          <w:szCs w:val="24"/>
        </w:rPr>
        <w:t>dari</w:t>
      </w:r>
      <w:proofErr w:type="spellEnd"/>
      <w:r w:rsidR="00164083"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variabel</w:t>
      </w:r>
      <w:proofErr w:type="spellEnd"/>
      <w:r w:rsidRPr="00D2124A">
        <w:rPr>
          <w:rFonts w:ascii="Times New Roman" w:hAnsi="Times New Roman" w:cs="Times New Roman"/>
          <w:sz w:val="24"/>
          <w:szCs w:val="24"/>
        </w:rPr>
        <w:t xml:space="preserve"> </w:t>
      </w:r>
      <w:proofErr w:type="spellStart"/>
      <w:r w:rsidR="00164083" w:rsidRPr="00D2124A">
        <w:rPr>
          <w:rFonts w:ascii="Times New Roman" w:hAnsi="Times New Roman" w:cs="Times New Roman"/>
          <w:sz w:val="24"/>
          <w:szCs w:val="24"/>
        </w:rPr>
        <w:t>bebas</w:t>
      </w:r>
      <w:proofErr w:type="spellEnd"/>
      <w:r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secar</w:t>
      </w:r>
      <w:r w:rsidR="00210159" w:rsidRPr="00D2124A">
        <w:rPr>
          <w:rFonts w:ascii="Times New Roman" w:hAnsi="Times New Roman" w:cs="Times New Roman"/>
          <w:sz w:val="24"/>
          <w:szCs w:val="24"/>
        </w:rPr>
        <w:t>a</w:t>
      </w:r>
      <w:proofErr w:type="spellEnd"/>
      <w:r w:rsidR="00210159" w:rsidRPr="00D2124A">
        <w:rPr>
          <w:rFonts w:ascii="Times New Roman" w:hAnsi="Times New Roman" w:cs="Times New Roman"/>
          <w:sz w:val="24"/>
          <w:szCs w:val="24"/>
        </w:rPr>
        <w:t xml:space="preserve"> </w:t>
      </w:r>
      <w:proofErr w:type="spellStart"/>
      <w:r w:rsidR="00210159" w:rsidRPr="00D2124A">
        <w:rPr>
          <w:rFonts w:ascii="Times New Roman" w:hAnsi="Times New Roman" w:cs="Times New Roman"/>
          <w:sz w:val="24"/>
          <w:szCs w:val="24"/>
        </w:rPr>
        <w:t>simultan</w:t>
      </w:r>
      <w:proofErr w:type="spellEnd"/>
      <w:r w:rsidR="001038F4" w:rsidRPr="00D2124A">
        <w:rPr>
          <w:rFonts w:ascii="Times New Roman" w:hAnsi="Times New Roman" w:cs="Times New Roman"/>
          <w:sz w:val="24"/>
          <w:szCs w:val="24"/>
        </w:rPr>
        <w:t xml:space="preserve"> </w:t>
      </w:r>
      <w:proofErr w:type="spellStart"/>
      <w:r w:rsidR="001038F4" w:rsidRPr="00D2124A">
        <w:rPr>
          <w:rFonts w:ascii="Times New Roman" w:hAnsi="Times New Roman" w:cs="Times New Roman"/>
          <w:sz w:val="24"/>
          <w:szCs w:val="24"/>
        </w:rPr>
        <w:t>atau</w:t>
      </w:r>
      <w:proofErr w:type="spellEnd"/>
      <w:r w:rsidR="001038F4" w:rsidRPr="00D2124A">
        <w:rPr>
          <w:rFonts w:ascii="Times New Roman" w:hAnsi="Times New Roman" w:cs="Times New Roman"/>
          <w:sz w:val="24"/>
          <w:szCs w:val="24"/>
        </w:rPr>
        <w:t xml:space="preserve"> </w:t>
      </w:r>
      <w:proofErr w:type="spellStart"/>
      <w:r w:rsidR="001038F4" w:rsidRPr="00D2124A">
        <w:rPr>
          <w:rFonts w:ascii="Times New Roman" w:hAnsi="Times New Roman" w:cs="Times New Roman"/>
          <w:sz w:val="24"/>
          <w:szCs w:val="24"/>
        </w:rPr>
        <w:t>bersama-sama</w:t>
      </w:r>
      <w:proofErr w:type="spellEnd"/>
      <w:r w:rsidR="00210159"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terhadap</w:t>
      </w:r>
      <w:proofErr w:type="spellEnd"/>
      <w:r w:rsidR="00420449"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variabel</w:t>
      </w:r>
      <w:proofErr w:type="spellEnd"/>
      <w:r w:rsidRPr="00D2124A">
        <w:rPr>
          <w:rFonts w:ascii="Times New Roman" w:hAnsi="Times New Roman" w:cs="Times New Roman"/>
          <w:sz w:val="24"/>
          <w:szCs w:val="24"/>
        </w:rPr>
        <w:t xml:space="preserve"> </w:t>
      </w:r>
      <w:proofErr w:type="spellStart"/>
      <w:r w:rsidR="00644B3D" w:rsidRPr="00D2124A">
        <w:rPr>
          <w:rFonts w:ascii="Times New Roman" w:hAnsi="Times New Roman" w:cs="Times New Roman"/>
          <w:sz w:val="24"/>
          <w:szCs w:val="24"/>
        </w:rPr>
        <w:t>terikat</w:t>
      </w:r>
      <w:proofErr w:type="spellEnd"/>
      <w:r w:rsidRPr="00D2124A">
        <w:rPr>
          <w:rFonts w:ascii="Times New Roman" w:hAnsi="Times New Roman" w:cs="Times New Roman"/>
          <w:sz w:val="24"/>
          <w:szCs w:val="24"/>
        </w:rPr>
        <w:t>.</w:t>
      </w:r>
      <w:r w:rsidR="00420449" w:rsidRPr="00D2124A">
        <w:rPr>
          <w:rFonts w:ascii="Times New Roman" w:hAnsi="Times New Roman" w:cs="Times New Roman"/>
          <w:sz w:val="24"/>
          <w:szCs w:val="24"/>
        </w:rPr>
        <w:t xml:space="preserve"> </w:t>
      </w:r>
      <w:r w:rsidRPr="00D2124A">
        <w:rPr>
          <w:rFonts w:ascii="Times New Roman" w:hAnsi="Times New Roman" w:cs="Times New Roman"/>
          <w:sz w:val="24"/>
          <w:szCs w:val="24"/>
        </w:rPr>
        <w:t xml:space="preserve">Dalam </w:t>
      </w:r>
      <w:proofErr w:type="spellStart"/>
      <w:r w:rsidRPr="00D2124A">
        <w:rPr>
          <w:rFonts w:ascii="Times New Roman" w:hAnsi="Times New Roman" w:cs="Times New Roman"/>
          <w:sz w:val="24"/>
          <w:szCs w:val="24"/>
        </w:rPr>
        <w:t>pengambilan</w:t>
      </w:r>
      <w:proofErr w:type="spellEnd"/>
      <w:r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keputusaan</w:t>
      </w:r>
      <w:proofErr w:type="spellEnd"/>
      <w:r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dengan</w:t>
      </w:r>
      <w:proofErr w:type="spellEnd"/>
      <w:r w:rsidRPr="00D2124A">
        <w:rPr>
          <w:rFonts w:ascii="Times New Roman" w:hAnsi="Times New Roman" w:cs="Times New Roman"/>
          <w:sz w:val="24"/>
          <w:szCs w:val="24"/>
        </w:rPr>
        <w:t xml:space="preserve"> dua </w:t>
      </w:r>
      <w:proofErr w:type="spellStart"/>
      <w:r w:rsidRPr="00D2124A">
        <w:rPr>
          <w:rFonts w:ascii="Times New Roman" w:hAnsi="Times New Roman" w:cs="Times New Roman"/>
          <w:sz w:val="24"/>
          <w:szCs w:val="24"/>
        </w:rPr>
        <w:t>cara</w:t>
      </w:r>
      <w:proofErr w:type="spellEnd"/>
      <w:r w:rsidRPr="00D2124A">
        <w:rPr>
          <w:rFonts w:ascii="Times New Roman" w:hAnsi="Times New Roman" w:cs="Times New Roman"/>
          <w:sz w:val="24"/>
          <w:szCs w:val="24"/>
        </w:rPr>
        <w:t xml:space="preserve">, </w:t>
      </w:r>
      <w:proofErr w:type="spellStart"/>
      <w:r w:rsidRPr="00D2124A">
        <w:rPr>
          <w:rFonts w:ascii="Times New Roman" w:hAnsi="Times New Roman" w:cs="Times New Roman"/>
          <w:sz w:val="24"/>
          <w:szCs w:val="24"/>
        </w:rPr>
        <w:t>yaitu</w:t>
      </w:r>
      <w:proofErr w:type="spellEnd"/>
      <w:r w:rsidRPr="00D2124A">
        <w:rPr>
          <w:rFonts w:ascii="Times New Roman" w:hAnsi="Times New Roman" w:cs="Times New Roman"/>
          <w:sz w:val="24"/>
          <w:szCs w:val="24"/>
        </w:rPr>
        <w:t>:</w:t>
      </w:r>
    </w:p>
    <w:p w14:paraId="47D21756" w14:textId="0108CC37" w:rsidR="007B75EE" w:rsidRPr="00210159" w:rsidRDefault="00A623DE" w:rsidP="007B75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13. </w:t>
      </w:r>
      <w:r w:rsidR="002A62DE" w:rsidRPr="00210159">
        <w:rPr>
          <w:rFonts w:ascii="Times New Roman" w:hAnsi="Times New Roman" w:cs="Times New Roman"/>
          <w:b/>
          <w:bCs/>
          <w:sz w:val="24"/>
          <w:szCs w:val="24"/>
        </w:rPr>
        <w:t>Uji F</w:t>
      </w:r>
    </w:p>
    <w:tbl>
      <w:tblPr>
        <w:tblStyle w:val="TableGrid"/>
        <w:tblW w:w="8222" w:type="dxa"/>
        <w:tblInd w:w="137" w:type="dxa"/>
        <w:tblLayout w:type="fixed"/>
        <w:tblLook w:val="0000" w:firstRow="0" w:lastRow="0" w:firstColumn="0" w:lastColumn="0" w:noHBand="0" w:noVBand="0"/>
      </w:tblPr>
      <w:tblGrid>
        <w:gridCol w:w="284"/>
        <w:gridCol w:w="1417"/>
        <w:gridCol w:w="1701"/>
        <w:gridCol w:w="992"/>
        <w:gridCol w:w="1418"/>
        <w:gridCol w:w="1276"/>
        <w:gridCol w:w="1134"/>
      </w:tblGrid>
      <w:tr w:rsidR="007B75EE" w:rsidRPr="007B75EE" w14:paraId="2DB97B97" w14:textId="77777777" w:rsidTr="00D2124A">
        <w:tc>
          <w:tcPr>
            <w:tcW w:w="1701" w:type="dxa"/>
            <w:gridSpan w:val="2"/>
            <w:vAlign w:val="center"/>
          </w:tcPr>
          <w:p w14:paraId="79633C1E" w14:textId="77777777" w:rsidR="007B75EE" w:rsidRPr="007B75EE" w:rsidRDefault="007B75EE" w:rsidP="007B75EE">
            <w:pPr>
              <w:autoSpaceDE w:val="0"/>
              <w:autoSpaceDN w:val="0"/>
              <w:adjustRightInd w:val="0"/>
              <w:spacing w:line="320" w:lineRule="atLeast"/>
              <w:ind w:left="60" w:right="60"/>
              <w:jc w:val="center"/>
              <w:rPr>
                <w:rFonts w:ascii="Times New Roman" w:hAnsi="Times New Roman" w:cs="Times New Roman"/>
                <w:sz w:val="20"/>
                <w:szCs w:val="20"/>
              </w:rPr>
            </w:pPr>
            <w:r w:rsidRPr="007B75EE">
              <w:rPr>
                <w:rFonts w:ascii="Times New Roman" w:hAnsi="Times New Roman" w:cs="Times New Roman"/>
                <w:sz w:val="20"/>
                <w:szCs w:val="20"/>
              </w:rPr>
              <w:t>Model</w:t>
            </w:r>
          </w:p>
        </w:tc>
        <w:tc>
          <w:tcPr>
            <w:tcW w:w="1701" w:type="dxa"/>
            <w:vAlign w:val="center"/>
          </w:tcPr>
          <w:p w14:paraId="6F064CBF" w14:textId="77777777" w:rsidR="007B75EE" w:rsidRPr="007B75EE" w:rsidRDefault="007B75EE" w:rsidP="007B75EE">
            <w:pPr>
              <w:autoSpaceDE w:val="0"/>
              <w:autoSpaceDN w:val="0"/>
              <w:adjustRightInd w:val="0"/>
              <w:spacing w:line="320" w:lineRule="atLeast"/>
              <w:ind w:left="60" w:right="60"/>
              <w:jc w:val="center"/>
              <w:rPr>
                <w:rFonts w:ascii="Times New Roman" w:hAnsi="Times New Roman" w:cs="Times New Roman"/>
                <w:sz w:val="20"/>
                <w:szCs w:val="20"/>
              </w:rPr>
            </w:pPr>
            <w:r w:rsidRPr="007B75EE">
              <w:rPr>
                <w:rFonts w:ascii="Times New Roman" w:hAnsi="Times New Roman" w:cs="Times New Roman"/>
                <w:sz w:val="20"/>
                <w:szCs w:val="20"/>
              </w:rPr>
              <w:t>Sum of Squares</w:t>
            </w:r>
          </w:p>
        </w:tc>
        <w:tc>
          <w:tcPr>
            <w:tcW w:w="992" w:type="dxa"/>
            <w:vAlign w:val="center"/>
          </w:tcPr>
          <w:p w14:paraId="5FBB3358" w14:textId="77777777" w:rsidR="007B75EE" w:rsidRPr="007B75EE" w:rsidRDefault="007B75EE" w:rsidP="007B75EE">
            <w:pPr>
              <w:autoSpaceDE w:val="0"/>
              <w:autoSpaceDN w:val="0"/>
              <w:adjustRightInd w:val="0"/>
              <w:spacing w:line="320" w:lineRule="atLeast"/>
              <w:ind w:left="60" w:right="60"/>
              <w:jc w:val="center"/>
              <w:rPr>
                <w:rFonts w:ascii="Times New Roman" w:hAnsi="Times New Roman" w:cs="Times New Roman"/>
                <w:sz w:val="20"/>
                <w:szCs w:val="20"/>
              </w:rPr>
            </w:pPr>
            <w:proofErr w:type="spellStart"/>
            <w:r w:rsidRPr="007B75EE">
              <w:rPr>
                <w:rFonts w:ascii="Times New Roman" w:hAnsi="Times New Roman" w:cs="Times New Roman"/>
                <w:sz w:val="20"/>
                <w:szCs w:val="20"/>
              </w:rPr>
              <w:t>df</w:t>
            </w:r>
            <w:proofErr w:type="spellEnd"/>
          </w:p>
        </w:tc>
        <w:tc>
          <w:tcPr>
            <w:tcW w:w="1418" w:type="dxa"/>
            <w:vAlign w:val="center"/>
          </w:tcPr>
          <w:p w14:paraId="2BADAFD4" w14:textId="77777777" w:rsidR="007B75EE" w:rsidRPr="007B75EE" w:rsidRDefault="007B75EE" w:rsidP="007B75EE">
            <w:pPr>
              <w:autoSpaceDE w:val="0"/>
              <w:autoSpaceDN w:val="0"/>
              <w:adjustRightInd w:val="0"/>
              <w:spacing w:line="320" w:lineRule="atLeast"/>
              <w:ind w:left="60" w:right="60"/>
              <w:jc w:val="center"/>
              <w:rPr>
                <w:rFonts w:ascii="Times New Roman" w:hAnsi="Times New Roman" w:cs="Times New Roman"/>
                <w:sz w:val="20"/>
                <w:szCs w:val="20"/>
              </w:rPr>
            </w:pPr>
            <w:r w:rsidRPr="007B75EE">
              <w:rPr>
                <w:rFonts w:ascii="Times New Roman" w:hAnsi="Times New Roman" w:cs="Times New Roman"/>
                <w:sz w:val="20"/>
                <w:szCs w:val="20"/>
              </w:rPr>
              <w:t>Mean Square</w:t>
            </w:r>
          </w:p>
        </w:tc>
        <w:tc>
          <w:tcPr>
            <w:tcW w:w="1276" w:type="dxa"/>
            <w:vAlign w:val="center"/>
          </w:tcPr>
          <w:p w14:paraId="413F3155" w14:textId="77777777" w:rsidR="007B75EE" w:rsidRPr="007B75EE" w:rsidRDefault="007B75EE" w:rsidP="007B75EE">
            <w:pPr>
              <w:autoSpaceDE w:val="0"/>
              <w:autoSpaceDN w:val="0"/>
              <w:adjustRightInd w:val="0"/>
              <w:spacing w:line="320" w:lineRule="atLeast"/>
              <w:ind w:left="60" w:right="60"/>
              <w:jc w:val="center"/>
              <w:rPr>
                <w:rFonts w:ascii="Times New Roman" w:hAnsi="Times New Roman" w:cs="Times New Roman"/>
                <w:sz w:val="20"/>
                <w:szCs w:val="20"/>
              </w:rPr>
            </w:pPr>
            <w:r w:rsidRPr="007B75EE">
              <w:rPr>
                <w:rFonts w:ascii="Times New Roman" w:hAnsi="Times New Roman" w:cs="Times New Roman"/>
                <w:sz w:val="20"/>
                <w:szCs w:val="20"/>
              </w:rPr>
              <w:t>F</w:t>
            </w:r>
          </w:p>
        </w:tc>
        <w:tc>
          <w:tcPr>
            <w:tcW w:w="1134" w:type="dxa"/>
            <w:vAlign w:val="center"/>
          </w:tcPr>
          <w:p w14:paraId="30545123" w14:textId="77777777" w:rsidR="007B75EE" w:rsidRPr="007B75EE" w:rsidRDefault="007B75EE" w:rsidP="007B75EE">
            <w:pPr>
              <w:autoSpaceDE w:val="0"/>
              <w:autoSpaceDN w:val="0"/>
              <w:adjustRightInd w:val="0"/>
              <w:spacing w:line="320" w:lineRule="atLeast"/>
              <w:ind w:left="60" w:right="60"/>
              <w:jc w:val="center"/>
              <w:rPr>
                <w:rFonts w:ascii="Times New Roman" w:hAnsi="Times New Roman" w:cs="Times New Roman"/>
                <w:sz w:val="20"/>
                <w:szCs w:val="20"/>
              </w:rPr>
            </w:pPr>
            <w:r w:rsidRPr="007B75EE">
              <w:rPr>
                <w:rFonts w:ascii="Times New Roman" w:hAnsi="Times New Roman" w:cs="Times New Roman"/>
                <w:sz w:val="20"/>
                <w:szCs w:val="20"/>
              </w:rPr>
              <w:t>Sig.</w:t>
            </w:r>
          </w:p>
        </w:tc>
      </w:tr>
      <w:tr w:rsidR="00D2124A" w:rsidRPr="007B75EE" w14:paraId="1EC89983" w14:textId="77777777" w:rsidTr="00D2124A">
        <w:tc>
          <w:tcPr>
            <w:tcW w:w="284" w:type="dxa"/>
            <w:vMerge w:val="restart"/>
          </w:tcPr>
          <w:p w14:paraId="3FC71B75" w14:textId="77777777" w:rsidR="00D2124A" w:rsidRPr="007B75EE" w:rsidRDefault="00D2124A" w:rsidP="00D2124A">
            <w:pPr>
              <w:autoSpaceDE w:val="0"/>
              <w:autoSpaceDN w:val="0"/>
              <w:adjustRightInd w:val="0"/>
              <w:spacing w:line="320" w:lineRule="atLeast"/>
              <w:ind w:left="60" w:right="60"/>
              <w:rPr>
                <w:rFonts w:ascii="Times New Roman" w:hAnsi="Times New Roman" w:cs="Times New Roman"/>
                <w:color w:val="264A60"/>
                <w:sz w:val="20"/>
                <w:szCs w:val="20"/>
              </w:rPr>
            </w:pPr>
            <w:r w:rsidRPr="007B75EE">
              <w:rPr>
                <w:rFonts w:ascii="Times New Roman" w:hAnsi="Times New Roman" w:cs="Times New Roman"/>
                <w:color w:val="264A60"/>
                <w:sz w:val="20"/>
                <w:szCs w:val="20"/>
              </w:rPr>
              <w:t>1</w:t>
            </w:r>
          </w:p>
        </w:tc>
        <w:tc>
          <w:tcPr>
            <w:tcW w:w="1417" w:type="dxa"/>
          </w:tcPr>
          <w:p w14:paraId="54753BE8" w14:textId="77777777" w:rsidR="00D2124A" w:rsidRPr="007B75EE" w:rsidRDefault="00D2124A" w:rsidP="00D2124A">
            <w:pPr>
              <w:autoSpaceDE w:val="0"/>
              <w:autoSpaceDN w:val="0"/>
              <w:adjustRightInd w:val="0"/>
              <w:spacing w:line="320" w:lineRule="atLeast"/>
              <w:ind w:left="60" w:right="60"/>
              <w:rPr>
                <w:rFonts w:ascii="Times New Roman" w:hAnsi="Times New Roman" w:cs="Times New Roman"/>
                <w:sz w:val="20"/>
                <w:szCs w:val="20"/>
              </w:rPr>
            </w:pPr>
            <w:r w:rsidRPr="007B75EE">
              <w:rPr>
                <w:rFonts w:ascii="Times New Roman" w:hAnsi="Times New Roman" w:cs="Times New Roman"/>
                <w:sz w:val="20"/>
                <w:szCs w:val="20"/>
              </w:rPr>
              <w:t>Regression</w:t>
            </w:r>
          </w:p>
        </w:tc>
        <w:tc>
          <w:tcPr>
            <w:tcW w:w="1701" w:type="dxa"/>
          </w:tcPr>
          <w:p w14:paraId="30881C68" w14:textId="4CDE5DE2"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24.920</w:t>
            </w:r>
          </w:p>
        </w:tc>
        <w:tc>
          <w:tcPr>
            <w:tcW w:w="992" w:type="dxa"/>
          </w:tcPr>
          <w:p w14:paraId="70B6958C" w14:textId="559E6C2D"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3</w:t>
            </w:r>
          </w:p>
        </w:tc>
        <w:tc>
          <w:tcPr>
            <w:tcW w:w="1418" w:type="dxa"/>
          </w:tcPr>
          <w:p w14:paraId="27941EE9" w14:textId="1C2BEF42"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8.307</w:t>
            </w:r>
          </w:p>
        </w:tc>
        <w:tc>
          <w:tcPr>
            <w:tcW w:w="1276" w:type="dxa"/>
          </w:tcPr>
          <w:p w14:paraId="78729EA4" w14:textId="300723C4"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5.222</w:t>
            </w:r>
          </w:p>
        </w:tc>
        <w:tc>
          <w:tcPr>
            <w:tcW w:w="1134" w:type="dxa"/>
          </w:tcPr>
          <w:p w14:paraId="603CFD27" w14:textId="51F12E56"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.002</w:t>
            </w:r>
            <w:r w:rsidRPr="003A17FF">
              <w:rPr>
                <w:rFonts w:ascii="Times New Roman" w:eastAsia="Calibri" w:hAnsi="Times New Roman" w:cs="Times New Roman"/>
                <w:color w:val="010205"/>
                <w:vertAlign w:val="superscript"/>
                <w:lang w:eastAsia="ja-JP" w:bidi="mn-Mong-CN"/>
              </w:rPr>
              <w:t>b</w:t>
            </w:r>
          </w:p>
        </w:tc>
      </w:tr>
      <w:tr w:rsidR="00D2124A" w:rsidRPr="007B75EE" w14:paraId="476DFCBA" w14:textId="77777777" w:rsidTr="00D2124A">
        <w:tc>
          <w:tcPr>
            <w:tcW w:w="284" w:type="dxa"/>
            <w:vMerge/>
          </w:tcPr>
          <w:p w14:paraId="10B5EFFD" w14:textId="77777777" w:rsidR="00D2124A" w:rsidRPr="007B75EE" w:rsidRDefault="00D2124A" w:rsidP="00D2124A">
            <w:pPr>
              <w:autoSpaceDE w:val="0"/>
              <w:autoSpaceDN w:val="0"/>
              <w:adjustRightInd w:val="0"/>
              <w:rPr>
                <w:rFonts w:ascii="Times New Roman" w:hAnsi="Times New Roman" w:cs="Times New Roman"/>
                <w:color w:val="010205"/>
                <w:sz w:val="20"/>
                <w:szCs w:val="20"/>
              </w:rPr>
            </w:pPr>
          </w:p>
        </w:tc>
        <w:tc>
          <w:tcPr>
            <w:tcW w:w="1417" w:type="dxa"/>
          </w:tcPr>
          <w:p w14:paraId="2EC475A2" w14:textId="77777777" w:rsidR="00D2124A" w:rsidRPr="007B75EE" w:rsidRDefault="00D2124A" w:rsidP="00D2124A">
            <w:pPr>
              <w:autoSpaceDE w:val="0"/>
              <w:autoSpaceDN w:val="0"/>
              <w:adjustRightInd w:val="0"/>
              <w:spacing w:line="320" w:lineRule="atLeast"/>
              <w:ind w:left="60" w:right="60"/>
              <w:rPr>
                <w:rFonts w:ascii="Times New Roman" w:hAnsi="Times New Roman" w:cs="Times New Roman"/>
                <w:sz w:val="20"/>
                <w:szCs w:val="20"/>
              </w:rPr>
            </w:pPr>
            <w:r w:rsidRPr="007B75EE">
              <w:rPr>
                <w:rFonts w:ascii="Times New Roman" w:hAnsi="Times New Roman" w:cs="Times New Roman"/>
                <w:sz w:val="20"/>
                <w:szCs w:val="20"/>
              </w:rPr>
              <w:t>Residual</w:t>
            </w:r>
          </w:p>
        </w:tc>
        <w:tc>
          <w:tcPr>
            <w:tcW w:w="1701" w:type="dxa"/>
          </w:tcPr>
          <w:p w14:paraId="41E18E96" w14:textId="7D68D72F"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146.348</w:t>
            </w:r>
          </w:p>
        </w:tc>
        <w:tc>
          <w:tcPr>
            <w:tcW w:w="992" w:type="dxa"/>
          </w:tcPr>
          <w:p w14:paraId="0527D5F4" w14:textId="32831E2A"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92</w:t>
            </w:r>
          </w:p>
        </w:tc>
        <w:tc>
          <w:tcPr>
            <w:tcW w:w="1418" w:type="dxa"/>
          </w:tcPr>
          <w:p w14:paraId="6447B3BA" w14:textId="1E374B4D"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1.591</w:t>
            </w:r>
          </w:p>
        </w:tc>
        <w:tc>
          <w:tcPr>
            <w:tcW w:w="1276" w:type="dxa"/>
            <w:vAlign w:val="center"/>
          </w:tcPr>
          <w:p w14:paraId="2DC6C85A" w14:textId="77777777" w:rsidR="00D2124A" w:rsidRPr="007B75EE" w:rsidRDefault="00D2124A" w:rsidP="00D2124A">
            <w:pPr>
              <w:autoSpaceDE w:val="0"/>
              <w:autoSpaceDN w:val="0"/>
              <w:adjustRightInd w:val="0"/>
              <w:rPr>
                <w:rFonts w:ascii="Times New Roman" w:hAnsi="Times New Roman" w:cs="Times New Roman"/>
                <w:sz w:val="20"/>
                <w:szCs w:val="20"/>
              </w:rPr>
            </w:pPr>
          </w:p>
        </w:tc>
        <w:tc>
          <w:tcPr>
            <w:tcW w:w="1134" w:type="dxa"/>
            <w:vAlign w:val="center"/>
          </w:tcPr>
          <w:p w14:paraId="3E01001C" w14:textId="77777777" w:rsidR="00D2124A" w:rsidRPr="007B75EE" w:rsidRDefault="00D2124A" w:rsidP="00D2124A">
            <w:pPr>
              <w:autoSpaceDE w:val="0"/>
              <w:autoSpaceDN w:val="0"/>
              <w:adjustRightInd w:val="0"/>
              <w:rPr>
                <w:rFonts w:ascii="Times New Roman" w:hAnsi="Times New Roman" w:cs="Times New Roman"/>
                <w:sz w:val="20"/>
                <w:szCs w:val="20"/>
              </w:rPr>
            </w:pPr>
          </w:p>
        </w:tc>
      </w:tr>
      <w:tr w:rsidR="00D2124A" w:rsidRPr="007B75EE" w14:paraId="5466BB8E" w14:textId="77777777" w:rsidTr="00D2124A">
        <w:tc>
          <w:tcPr>
            <w:tcW w:w="284" w:type="dxa"/>
            <w:vMerge/>
          </w:tcPr>
          <w:p w14:paraId="61853B24" w14:textId="77777777" w:rsidR="00D2124A" w:rsidRPr="007B75EE" w:rsidRDefault="00D2124A" w:rsidP="00D2124A">
            <w:pPr>
              <w:autoSpaceDE w:val="0"/>
              <w:autoSpaceDN w:val="0"/>
              <w:adjustRightInd w:val="0"/>
              <w:rPr>
                <w:rFonts w:ascii="Times New Roman" w:hAnsi="Times New Roman" w:cs="Times New Roman"/>
                <w:sz w:val="20"/>
                <w:szCs w:val="20"/>
              </w:rPr>
            </w:pPr>
          </w:p>
        </w:tc>
        <w:tc>
          <w:tcPr>
            <w:tcW w:w="1417" w:type="dxa"/>
          </w:tcPr>
          <w:p w14:paraId="4F3AD089" w14:textId="77777777" w:rsidR="00D2124A" w:rsidRPr="007B75EE" w:rsidRDefault="00D2124A" w:rsidP="00D2124A">
            <w:pPr>
              <w:autoSpaceDE w:val="0"/>
              <w:autoSpaceDN w:val="0"/>
              <w:adjustRightInd w:val="0"/>
              <w:spacing w:line="320" w:lineRule="atLeast"/>
              <w:ind w:left="60" w:right="60"/>
              <w:rPr>
                <w:rFonts w:ascii="Times New Roman" w:hAnsi="Times New Roman" w:cs="Times New Roman"/>
                <w:sz w:val="20"/>
                <w:szCs w:val="20"/>
              </w:rPr>
            </w:pPr>
            <w:r w:rsidRPr="007B75EE">
              <w:rPr>
                <w:rFonts w:ascii="Times New Roman" w:hAnsi="Times New Roman" w:cs="Times New Roman"/>
                <w:sz w:val="20"/>
                <w:szCs w:val="20"/>
              </w:rPr>
              <w:t>Total</w:t>
            </w:r>
          </w:p>
        </w:tc>
        <w:tc>
          <w:tcPr>
            <w:tcW w:w="1701" w:type="dxa"/>
          </w:tcPr>
          <w:p w14:paraId="1E5EE64C" w14:textId="11C51FC6"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171.268</w:t>
            </w:r>
          </w:p>
        </w:tc>
        <w:tc>
          <w:tcPr>
            <w:tcW w:w="992" w:type="dxa"/>
          </w:tcPr>
          <w:p w14:paraId="39B5B2DF" w14:textId="60B63C47" w:rsidR="00D2124A" w:rsidRPr="007B75EE" w:rsidRDefault="00D2124A" w:rsidP="00D2124A">
            <w:pPr>
              <w:autoSpaceDE w:val="0"/>
              <w:autoSpaceDN w:val="0"/>
              <w:adjustRightInd w:val="0"/>
              <w:spacing w:line="320" w:lineRule="atLeast"/>
              <w:ind w:left="60" w:right="60"/>
              <w:jc w:val="right"/>
              <w:rPr>
                <w:rFonts w:ascii="Times New Roman" w:hAnsi="Times New Roman" w:cs="Times New Roman"/>
                <w:sz w:val="20"/>
                <w:szCs w:val="20"/>
              </w:rPr>
            </w:pPr>
            <w:r w:rsidRPr="003A17FF">
              <w:rPr>
                <w:rFonts w:ascii="Times New Roman" w:eastAsia="Calibri" w:hAnsi="Times New Roman" w:cs="Times New Roman"/>
                <w:color w:val="010205"/>
                <w:lang w:eastAsia="ja-JP" w:bidi="mn-Mong-CN"/>
              </w:rPr>
              <w:t>95</w:t>
            </w:r>
          </w:p>
        </w:tc>
        <w:tc>
          <w:tcPr>
            <w:tcW w:w="1418" w:type="dxa"/>
            <w:vAlign w:val="center"/>
          </w:tcPr>
          <w:p w14:paraId="0A9BF6DF" w14:textId="77777777" w:rsidR="00D2124A" w:rsidRPr="007B75EE" w:rsidRDefault="00D2124A" w:rsidP="00D2124A">
            <w:pPr>
              <w:autoSpaceDE w:val="0"/>
              <w:autoSpaceDN w:val="0"/>
              <w:adjustRightInd w:val="0"/>
              <w:rPr>
                <w:rFonts w:ascii="Times New Roman" w:hAnsi="Times New Roman" w:cs="Times New Roman"/>
                <w:sz w:val="20"/>
                <w:szCs w:val="20"/>
              </w:rPr>
            </w:pPr>
          </w:p>
        </w:tc>
        <w:tc>
          <w:tcPr>
            <w:tcW w:w="1276" w:type="dxa"/>
            <w:vAlign w:val="center"/>
          </w:tcPr>
          <w:p w14:paraId="1C5A8508" w14:textId="77777777" w:rsidR="00D2124A" w:rsidRPr="007B75EE" w:rsidRDefault="00D2124A" w:rsidP="00D2124A">
            <w:pPr>
              <w:autoSpaceDE w:val="0"/>
              <w:autoSpaceDN w:val="0"/>
              <w:adjustRightInd w:val="0"/>
              <w:rPr>
                <w:rFonts w:ascii="Times New Roman" w:hAnsi="Times New Roman" w:cs="Times New Roman"/>
                <w:sz w:val="20"/>
                <w:szCs w:val="20"/>
              </w:rPr>
            </w:pPr>
          </w:p>
        </w:tc>
        <w:tc>
          <w:tcPr>
            <w:tcW w:w="1134" w:type="dxa"/>
            <w:vAlign w:val="center"/>
          </w:tcPr>
          <w:p w14:paraId="57AE4A56" w14:textId="77777777" w:rsidR="00D2124A" w:rsidRPr="007B75EE" w:rsidRDefault="00D2124A" w:rsidP="00D2124A">
            <w:pPr>
              <w:autoSpaceDE w:val="0"/>
              <w:autoSpaceDN w:val="0"/>
              <w:adjustRightInd w:val="0"/>
              <w:rPr>
                <w:rFonts w:ascii="Times New Roman" w:hAnsi="Times New Roman" w:cs="Times New Roman"/>
                <w:sz w:val="20"/>
                <w:szCs w:val="20"/>
              </w:rPr>
            </w:pPr>
          </w:p>
        </w:tc>
      </w:tr>
      <w:tr w:rsidR="007B75EE" w:rsidRPr="007B75EE" w14:paraId="280A23D1" w14:textId="77777777" w:rsidTr="00D2124A">
        <w:trPr>
          <w:trHeight w:val="650"/>
        </w:trPr>
        <w:tc>
          <w:tcPr>
            <w:tcW w:w="8222" w:type="dxa"/>
            <w:gridSpan w:val="7"/>
            <w:tcBorders>
              <w:left w:val="nil"/>
              <w:bottom w:val="nil"/>
              <w:right w:val="nil"/>
            </w:tcBorders>
          </w:tcPr>
          <w:p w14:paraId="5C547A26" w14:textId="68EED38B" w:rsidR="007B75EE" w:rsidRPr="007B75EE" w:rsidRDefault="007B75EE" w:rsidP="00180B41">
            <w:pPr>
              <w:autoSpaceDE w:val="0"/>
              <w:autoSpaceDN w:val="0"/>
              <w:adjustRightInd w:val="0"/>
              <w:ind w:left="60" w:right="60"/>
              <w:rPr>
                <w:rFonts w:ascii="Times New Roman" w:hAnsi="Times New Roman" w:cs="Times New Roman"/>
                <w:color w:val="010205"/>
                <w:sz w:val="20"/>
                <w:szCs w:val="20"/>
              </w:rPr>
            </w:pPr>
            <w:r w:rsidRPr="007B75EE">
              <w:rPr>
                <w:rFonts w:ascii="Times New Roman" w:hAnsi="Times New Roman" w:cs="Times New Roman"/>
                <w:color w:val="010205"/>
                <w:sz w:val="20"/>
                <w:szCs w:val="20"/>
              </w:rPr>
              <w:t xml:space="preserve">a. Dependent Variable: </w:t>
            </w:r>
            <w:proofErr w:type="spellStart"/>
            <w:r w:rsidR="00D2124A">
              <w:rPr>
                <w:rFonts w:ascii="Times New Roman" w:hAnsi="Times New Roman" w:cs="Times New Roman"/>
                <w:color w:val="010205"/>
                <w:sz w:val="20"/>
                <w:szCs w:val="20"/>
              </w:rPr>
              <w:t>Likuiditas</w:t>
            </w:r>
            <w:proofErr w:type="spellEnd"/>
            <w:r w:rsidRPr="007B75EE">
              <w:rPr>
                <w:rFonts w:ascii="Times New Roman" w:hAnsi="Times New Roman" w:cs="Times New Roman"/>
                <w:color w:val="010205"/>
                <w:sz w:val="20"/>
                <w:szCs w:val="20"/>
              </w:rPr>
              <w:t xml:space="preserve"> (</w:t>
            </w:r>
            <w:r w:rsidR="00D2124A">
              <w:rPr>
                <w:rFonts w:ascii="Times New Roman" w:hAnsi="Times New Roman" w:cs="Times New Roman"/>
                <w:i/>
                <w:iCs/>
                <w:color w:val="010205"/>
                <w:sz w:val="20"/>
                <w:szCs w:val="20"/>
              </w:rPr>
              <w:t>Current Ratio</w:t>
            </w:r>
            <w:r w:rsidRPr="007B75EE">
              <w:rPr>
                <w:rFonts w:ascii="Times New Roman" w:hAnsi="Times New Roman" w:cs="Times New Roman"/>
                <w:color w:val="010205"/>
                <w:sz w:val="20"/>
                <w:szCs w:val="20"/>
              </w:rPr>
              <w:t>)</w:t>
            </w:r>
          </w:p>
          <w:p w14:paraId="64F7A34B" w14:textId="77777777" w:rsidR="00180B41" w:rsidRDefault="007B75EE" w:rsidP="00D2124A">
            <w:pPr>
              <w:autoSpaceDE w:val="0"/>
              <w:autoSpaceDN w:val="0"/>
              <w:adjustRightInd w:val="0"/>
              <w:ind w:left="60" w:right="60"/>
              <w:rPr>
                <w:rFonts w:ascii="Times New Roman" w:hAnsi="Times New Roman" w:cs="Times New Roman"/>
                <w:color w:val="010205"/>
                <w:sz w:val="20"/>
                <w:szCs w:val="20"/>
              </w:rPr>
            </w:pPr>
            <w:r w:rsidRPr="007B75EE">
              <w:rPr>
                <w:rFonts w:ascii="Times New Roman" w:hAnsi="Times New Roman" w:cs="Times New Roman"/>
                <w:color w:val="010205"/>
                <w:sz w:val="20"/>
                <w:szCs w:val="20"/>
              </w:rPr>
              <w:t xml:space="preserve">b. Predictors: (Constant), </w:t>
            </w:r>
            <w:proofErr w:type="spellStart"/>
            <w:r w:rsidRPr="007B75EE">
              <w:rPr>
                <w:rFonts w:ascii="Times New Roman" w:hAnsi="Times New Roman" w:cs="Times New Roman"/>
                <w:color w:val="010205"/>
                <w:sz w:val="20"/>
                <w:szCs w:val="20"/>
              </w:rPr>
              <w:t>Perputaran</w:t>
            </w:r>
            <w:proofErr w:type="spellEnd"/>
            <w:r w:rsidRPr="007B75EE">
              <w:rPr>
                <w:rFonts w:ascii="Times New Roman" w:hAnsi="Times New Roman" w:cs="Times New Roman"/>
                <w:color w:val="010205"/>
                <w:sz w:val="20"/>
                <w:szCs w:val="20"/>
              </w:rPr>
              <w:t xml:space="preserve"> </w:t>
            </w:r>
            <w:proofErr w:type="spellStart"/>
            <w:r w:rsidRPr="007B75EE">
              <w:rPr>
                <w:rFonts w:ascii="Times New Roman" w:hAnsi="Times New Roman" w:cs="Times New Roman"/>
                <w:color w:val="010205"/>
                <w:sz w:val="20"/>
                <w:szCs w:val="20"/>
              </w:rPr>
              <w:t>Persediaan</w:t>
            </w:r>
            <w:proofErr w:type="spellEnd"/>
            <w:r w:rsidRPr="007B75EE">
              <w:rPr>
                <w:rFonts w:ascii="Times New Roman" w:hAnsi="Times New Roman" w:cs="Times New Roman"/>
                <w:color w:val="010205"/>
                <w:sz w:val="20"/>
                <w:szCs w:val="20"/>
              </w:rPr>
              <w:t xml:space="preserve">, </w:t>
            </w:r>
            <w:proofErr w:type="spellStart"/>
            <w:r w:rsidRPr="007B75EE">
              <w:rPr>
                <w:rFonts w:ascii="Times New Roman" w:hAnsi="Times New Roman" w:cs="Times New Roman"/>
                <w:color w:val="010205"/>
                <w:sz w:val="20"/>
                <w:szCs w:val="20"/>
              </w:rPr>
              <w:t>Perputaran</w:t>
            </w:r>
            <w:proofErr w:type="spellEnd"/>
            <w:r w:rsidRPr="007B75EE">
              <w:rPr>
                <w:rFonts w:ascii="Times New Roman" w:hAnsi="Times New Roman" w:cs="Times New Roman"/>
                <w:color w:val="010205"/>
                <w:sz w:val="20"/>
                <w:szCs w:val="20"/>
              </w:rPr>
              <w:t xml:space="preserve"> Kas, </w:t>
            </w:r>
            <w:proofErr w:type="spellStart"/>
            <w:r w:rsidRPr="007B75EE">
              <w:rPr>
                <w:rFonts w:ascii="Times New Roman" w:hAnsi="Times New Roman" w:cs="Times New Roman"/>
                <w:color w:val="010205"/>
                <w:sz w:val="20"/>
                <w:szCs w:val="20"/>
              </w:rPr>
              <w:t>Perputaran</w:t>
            </w:r>
            <w:proofErr w:type="spellEnd"/>
            <w:r w:rsidRPr="007B75EE">
              <w:rPr>
                <w:rFonts w:ascii="Times New Roman" w:hAnsi="Times New Roman" w:cs="Times New Roman"/>
                <w:color w:val="010205"/>
                <w:sz w:val="20"/>
                <w:szCs w:val="20"/>
              </w:rPr>
              <w:t xml:space="preserve"> </w:t>
            </w:r>
            <w:proofErr w:type="spellStart"/>
            <w:r w:rsidRPr="007B75EE">
              <w:rPr>
                <w:rFonts w:ascii="Times New Roman" w:hAnsi="Times New Roman" w:cs="Times New Roman"/>
                <w:color w:val="010205"/>
                <w:sz w:val="20"/>
                <w:szCs w:val="20"/>
              </w:rPr>
              <w:t>Piutang</w:t>
            </w:r>
            <w:proofErr w:type="spellEnd"/>
          </w:p>
          <w:p w14:paraId="04360929" w14:textId="65261EA8" w:rsidR="00D2124A" w:rsidRPr="007B75EE" w:rsidRDefault="00D2124A" w:rsidP="00D2124A">
            <w:pPr>
              <w:autoSpaceDE w:val="0"/>
              <w:autoSpaceDN w:val="0"/>
              <w:adjustRightInd w:val="0"/>
              <w:ind w:left="-109" w:right="60"/>
              <w:rPr>
                <w:rFonts w:ascii="Times New Roman" w:hAnsi="Times New Roman" w:cs="Times New Roman"/>
                <w:color w:val="010205"/>
                <w:sz w:val="20"/>
                <w:szCs w:val="20"/>
              </w:rPr>
            </w:pPr>
            <w:r w:rsidRPr="00D2124A">
              <w:rPr>
                <w:rFonts w:ascii="Times New Roman" w:hAnsi="Times New Roman" w:cs="Times New Roman"/>
                <w:color w:val="010205"/>
                <w:sz w:val="24"/>
                <w:szCs w:val="24"/>
              </w:rPr>
              <w:t>(</w:t>
            </w:r>
            <w:proofErr w:type="spellStart"/>
            <w:r w:rsidRPr="00D2124A">
              <w:rPr>
                <w:rFonts w:ascii="Times New Roman" w:hAnsi="Times New Roman" w:cs="Times New Roman"/>
                <w:color w:val="010205"/>
                <w:sz w:val="24"/>
                <w:szCs w:val="24"/>
              </w:rPr>
              <w:t>Sumber</w:t>
            </w:r>
            <w:proofErr w:type="spellEnd"/>
            <w:r w:rsidRPr="00D2124A">
              <w:rPr>
                <w:rFonts w:ascii="Times New Roman" w:hAnsi="Times New Roman" w:cs="Times New Roman"/>
                <w:color w:val="010205"/>
                <w:sz w:val="24"/>
                <w:szCs w:val="24"/>
              </w:rPr>
              <w:t xml:space="preserve">: data </w:t>
            </w:r>
            <w:proofErr w:type="spellStart"/>
            <w:r w:rsidRPr="00D2124A">
              <w:rPr>
                <w:rFonts w:ascii="Times New Roman" w:hAnsi="Times New Roman" w:cs="Times New Roman"/>
                <w:color w:val="010205"/>
                <w:sz w:val="24"/>
                <w:szCs w:val="24"/>
              </w:rPr>
              <w:t>diolah</w:t>
            </w:r>
            <w:proofErr w:type="spellEnd"/>
            <w:r w:rsidRPr="00D2124A">
              <w:rPr>
                <w:rFonts w:ascii="Times New Roman" w:hAnsi="Times New Roman" w:cs="Times New Roman"/>
                <w:color w:val="010205"/>
                <w:sz w:val="24"/>
                <w:szCs w:val="24"/>
              </w:rPr>
              <w:t>, 2024)</w:t>
            </w:r>
          </w:p>
        </w:tc>
      </w:tr>
    </w:tbl>
    <w:p w14:paraId="44F4A1E0" w14:textId="77777777" w:rsidR="00D2124A" w:rsidRPr="00D2124A" w:rsidRDefault="00D2124A" w:rsidP="00D2124A">
      <w:pPr>
        <w:spacing w:before="120" w:after="0" w:line="240" w:lineRule="auto"/>
        <w:ind w:firstLine="499"/>
        <w:jc w:val="both"/>
        <w:rPr>
          <w:rFonts w:ascii="Times New Roman" w:hAnsi="Times New Roman" w:cs="Times New Roman"/>
          <w:sz w:val="24"/>
          <w:szCs w:val="24"/>
          <w:lang w:val="en-ID"/>
        </w:rPr>
      </w:pPr>
      <w:proofErr w:type="spellStart"/>
      <w:r w:rsidRPr="00D2124A">
        <w:rPr>
          <w:rFonts w:ascii="Times New Roman" w:hAnsi="Times New Roman" w:cs="Times New Roman"/>
          <w:sz w:val="24"/>
          <w:szCs w:val="24"/>
          <w:lang w:val="en-ID"/>
        </w:rPr>
        <w:t>Berdasarkan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rumus</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diatas</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dapat</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disimpulkan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bahwa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F</w:t>
      </w:r>
      <w:r w:rsidRPr="00D2124A">
        <w:rPr>
          <w:rFonts w:ascii="Times New Roman" w:hAnsi="Times New Roman" w:cs="Times New Roman"/>
          <w:sz w:val="24"/>
          <w:szCs w:val="24"/>
          <w:vertAlign w:val="subscript"/>
          <w:lang w:val="en-ID"/>
        </w:rPr>
        <w:t>tabel</w:t>
      </w:r>
      <w:proofErr w:type="spellEnd"/>
      <w:r w:rsidRPr="00D2124A">
        <w:rPr>
          <w:rFonts w:ascii="Times New Roman" w:hAnsi="Times New Roman" w:cs="Times New Roman"/>
          <w:sz w:val="24"/>
          <w:szCs w:val="24"/>
          <w:lang w:val="en-ID"/>
        </w:rPr>
        <w:t xml:space="preserve"> = (</w:t>
      </w:r>
      <w:proofErr w:type="gramStart"/>
      <w:r w:rsidRPr="00D2124A">
        <w:rPr>
          <w:rFonts w:ascii="Times New Roman" w:hAnsi="Times New Roman" w:cs="Times New Roman"/>
          <w:sz w:val="24"/>
          <w:szCs w:val="24"/>
          <w:lang w:val="en-ID"/>
        </w:rPr>
        <w:t>3 ;</w:t>
      </w:r>
      <w:proofErr w:type="gramEnd"/>
      <w:r w:rsidRPr="00D2124A">
        <w:rPr>
          <w:rFonts w:ascii="Times New Roman" w:hAnsi="Times New Roman" w:cs="Times New Roman"/>
          <w:sz w:val="24"/>
          <w:szCs w:val="24"/>
          <w:lang w:val="en-ID"/>
        </w:rPr>
        <w:t xml:space="preserve"> 96-3) = (</w:t>
      </w:r>
      <w:proofErr w:type="gramStart"/>
      <w:r w:rsidRPr="00D2124A">
        <w:rPr>
          <w:rFonts w:ascii="Times New Roman" w:hAnsi="Times New Roman" w:cs="Times New Roman"/>
          <w:sz w:val="24"/>
          <w:szCs w:val="24"/>
          <w:lang w:val="en-ID"/>
        </w:rPr>
        <w:t>3 ;</w:t>
      </w:r>
      <w:proofErr w:type="gramEnd"/>
      <w:r w:rsidRPr="00D2124A">
        <w:rPr>
          <w:rFonts w:ascii="Times New Roman" w:hAnsi="Times New Roman" w:cs="Times New Roman"/>
          <w:sz w:val="24"/>
          <w:szCs w:val="24"/>
          <w:lang w:val="en-ID"/>
        </w:rPr>
        <w:t xml:space="preserve"> 93) = 2,70</w:t>
      </w:r>
    </w:p>
    <w:p w14:paraId="1DE8AE1B" w14:textId="5B01C5BD" w:rsidR="00877506" w:rsidRDefault="00D2124A" w:rsidP="00D2124A">
      <w:pPr>
        <w:spacing w:line="240" w:lineRule="auto"/>
        <w:ind w:firstLine="501"/>
        <w:jc w:val="both"/>
        <w:rPr>
          <w:rFonts w:ascii="Times New Roman" w:hAnsi="Times New Roman" w:cs="Times New Roman"/>
          <w:sz w:val="24"/>
          <w:szCs w:val="24"/>
        </w:rPr>
      </w:pPr>
      <w:proofErr w:type="spellStart"/>
      <w:r w:rsidRPr="00D2124A">
        <w:rPr>
          <w:rFonts w:ascii="Times New Roman" w:hAnsi="Times New Roman" w:cs="Times New Roman"/>
          <w:sz w:val="24"/>
          <w:szCs w:val="24"/>
          <w:lang w:val="en-ID"/>
        </w:rPr>
        <w:t>Berdasarkan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tabel</w:t>
      </w:r>
      <w:proofErr w:type="spellEnd"/>
      <w:r w:rsidRPr="00D2124A">
        <w:rPr>
          <w:rFonts w:ascii="Times New Roman" w:hAnsi="Times New Roman" w:cs="Times New Roman"/>
          <w:sz w:val="24"/>
          <w:szCs w:val="24"/>
          <w:lang w:val="en-ID"/>
        </w:rPr>
        <w:t xml:space="preserve"> </w:t>
      </w:r>
      <w:r>
        <w:rPr>
          <w:rFonts w:ascii="Times New Roman" w:hAnsi="Times New Roman" w:cs="Times New Roman"/>
          <w:sz w:val="24"/>
          <w:szCs w:val="24"/>
          <w:lang w:val="en-ID"/>
        </w:rPr>
        <w:t>9</w:t>
      </w:r>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dapat</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dilihat</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bahwa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nilai</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F</w:t>
      </w:r>
      <w:r w:rsidRPr="00D2124A">
        <w:rPr>
          <w:rFonts w:ascii="Times New Roman" w:hAnsi="Times New Roman" w:cs="Times New Roman"/>
          <w:sz w:val="24"/>
          <w:szCs w:val="24"/>
          <w:vertAlign w:val="subscript"/>
          <w:lang w:val="en-ID"/>
        </w:rPr>
        <w:t>hitung</w:t>
      </w:r>
      <w:proofErr w:type="spellEnd"/>
      <w:r w:rsidRPr="00D2124A">
        <w:rPr>
          <w:rFonts w:ascii="Times New Roman" w:hAnsi="Times New Roman" w:cs="Times New Roman"/>
          <w:sz w:val="24"/>
          <w:szCs w:val="24"/>
          <w:lang w:val="en-ID"/>
        </w:rPr>
        <w:t xml:space="preserve"> = 5,222 &gt; </w:t>
      </w:r>
      <w:proofErr w:type="spellStart"/>
      <w:r w:rsidRPr="00D2124A">
        <w:rPr>
          <w:rFonts w:ascii="Times New Roman" w:hAnsi="Times New Roman" w:cs="Times New Roman"/>
          <w:sz w:val="24"/>
          <w:szCs w:val="24"/>
          <w:lang w:val="en-ID"/>
        </w:rPr>
        <w:t>F</w:t>
      </w:r>
      <w:r w:rsidRPr="00D2124A">
        <w:rPr>
          <w:rFonts w:ascii="Times New Roman" w:hAnsi="Times New Roman" w:cs="Times New Roman"/>
          <w:sz w:val="24"/>
          <w:szCs w:val="24"/>
          <w:vertAlign w:val="subscript"/>
          <w:lang w:val="en-ID"/>
        </w:rPr>
        <w:t>tabel</w:t>
      </w:r>
      <w:proofErr w:type="spellEnd"/>
      <w:r w:rsidRPr="00D2124A">
        <w:rPr>
          <w:rFonts w:ascii="Times New Roman" w:hAnsi="Times New Roman" w:cs="Times New Roman"/>
          <w:sz w:val="24"/>
          <w:szCs w:val="24"/>
          <w:lang w:val="en-ID"/>
        </w:rPr>
        <w:t xml:space="preserve"> = 2,70 dan </w:t>
      </w:r>
      <w:proofErr w:type="spellStart"/>
      <w:r w:rsidRPr="00D2124A">
        <w:rPr>
          <w:rFonts w:ascii="Times New Roman" w:hAnsi="Times New Roman" w:cs="Times New Roman"/>
          <w:sz w:val="24"/>
          <w:szCs w:val="24"/>
          <w:lang w:val="en-ID"/>
        </w:rPr>
        <w:t>nilai</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signifikansinya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sebesar</w:t>
      </w:r>
      <w:proofErr w:type="spellEnd"/>
      <w:r w:rsidRPr="00D2124A">
        <w:rPr>
          <w:rFonts w:ascii="Times New Roman" w:hAnsi="Times New Roman" w:cs="Times New Roman"/>
          <w:sz w:val="24"/>
          <w:szCs w:val="24"/>
          <w:lang w:val="en-ID"/>
        </w:rPr>
        <w:t xml:space="preserve"> 0,002 &lt; 0,05, </w:t>
      </w:r>
      <w:proofErr w:type="spellStart"/>
      <w:r w:rsidRPr="00D2124A">
        <w:rPr>
          <w:rFonts w:ascii="Times New Roman" w:hAnsi="Times New Roman" w:cs="Times New Roman"/>
          <w:sz w:val="24"/>
          <w:szCs w:val="24"/>
          <w:lang w:val="en-ID"/>
        </w:rPr>
        <w:t>sehingga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hasil</w:t>
      </w:r>
      <w:proofErr w:type="spellEnd"/>
      <w:r w:rsidRPr="00D2124A">
        <w:rPr>
          <w:rFonts w:ascii="Times New Roman" w:hAnsi="Times New Roman" w:cs="Times New Roman"/>
          <w:sz w:val="24"/>
          <w:szCs w:val="24"/>
          <w:lang w:val="en-ID"/>
        </w:rPr>
        <w:t xml:space="preserve"> uji H</w:t>
      </w:r>
      <w:r w:rsidRPr="00D2124A">
        <w:rPr>
          <w:rFonts w:ascii="Times New Roman" w:hAnsi="Times New Roman" w:cs="Times New Roman"/>
          <w:sz w:val="24"/>
          <w:szCs w:val="24"/>
          <w:vertAlign w:val="subscript"/>
          <w:lang w:val="en-ID"/>
        </w:rPr>
        <w:t>4</w:t>
      </w:r>
      <w:r w:rsidRPr="00D2124A">
        <w:rPr>
          <w:rFonts w:ascii="Times New Roman" w:hAnsi="Times New Roman" w:cs="Times New Roman"/>
          <w:b/>
          <w:bCs/>
          <w:sz w:val="24"/>
          <w:szCs w:val="24"/>
          <w:vertAlign w:val="subscript"/>
          <w:lang w:val="en-ID"/>
        </w:rPr>
        <w:t xml:space="preserve"> </w:t>
      </w:r>
      <w:proofErr w:type="spellStart"/>
      <w:r w:rsidRPr="00D2124A">
        <w:rPr>
          <w:rFonts w:ascii="Times New Roman" w:hAnsi="Times New Roman" w:cs="Times New Roman"/>
          <w:sz w:val="24"/>
          <w:szCs w:val="24"/>
          <w:lang w:val="en-ID"/>
        </w:rPr>
        <w:t>tersebut</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menyatakan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bahwa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lastRenderedPageBreak/>
        <w:t>perputaran</w:t>
      </w:r>
      <w:proofErr w:type="spellEnd"/>
      <w:r w:rsidRPr="00D2124A">
        <w:rPr>
          <w:rFonts w:ascii="Times New Roman" w:hAnsi="Times New Roman" w:cs="Times New Roman"/>
          <w:sz w:val="24"/>
          <w:szCs w:val="24"/>
          <w:lang w:val="en-ID"/>
        </w:rPr>
        <w:t xml:space="preserve"> kas, </w:t>
      </w:r>
      <w:proofErr w:type="spellStart"/>
      <w:r w:rsidRPr="00D2124A">
        <w:rPr>
          <w:rFonts w:ascii="Times New Roman" w:hAnsi="Times New Roman" w:cs="Times New Roman"/>
          <w:sz w:val="24"/>
          <w:szCs w:val="24"/>
          <w:lang w:val="en-ID"/>
        </w:rPr>
        <w:t>perputaran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piutang</w:t>
      </w:r>
      <w:proofErr w:type="spellEnd"/>
      <w:r w:rsidRPr="00D2124A">
        <w:rPr>
          <w:rFonts w:ascii="Times New Roman" w:hAnsi="Times New Roman" w:cs="Times New Roman"/>
          <w:sz w:val="24"/>
          <w:szCs w:val="24"/>
          <w:lang w:val="en-ID"/>
        </w:rPr>
        <w:t xml:space="preserve">, dan </w:t>
      </w:r>
      <w:proofErr w:type="spellStart"/>
      <w:r w:rsidRPr="00D2124A">
        <w:rPr>
          <w:rFonts w:ascii="Times New Roman" w:hAnsi="Times New Roman" w:cs="Times New Roman"/>
          <w:sz w:val="24"/>
          <w:szCs w:val="24"/>
          <w:lang w:val="en-ID"/>
        </w:rPr>
        <w:t>perputaran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persediaan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secara</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simultan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berpengaruh</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signifikan</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terhadap</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likuiditas</w:t>
      </w:r>
      <w:proofErr w:type="spellEnd"/>
      <w:r w:rsidRPr="00D2124A">
        <w:rPr>
          <w:rFonts w:ascii="Times New Roman" w:hAnsi="Times New Roman" w:cs="Times New Roman"/>
          <w:sz w:val="24"/>
          <w:szCs w:val="24"/>
          <w:lang w:val="en-ID"/>
        </w:rPr>
        <w:t xml:space="preserve"> </w:t>
      </w:r>
      <w:proofErr w:type="spellStart"/>
      <w:r w:rsidRPr="00D2124A">
        <w:rPr>
          <w:rFonts w:ascii="Times New Roman" w:hAnsi="Times New Roman" w:cs="Times New Roman"/>
          <w:sz w:val="24"/>
          <w:szCs w:val="24"/>
          <w:lang w:val="en-ID"/>
        </w:rPr>
        <w:t>maka</w:t>
      </w:r>
      <w:proofErr w:type="spellEnd"/>
      <w:r w:rsidRPr="00D2124A">
        <w:rPr>
          <w:rFonts w:ascii="Times New Roman" w:hAnsi="Times New Roman" w:cs="Times New Roman"/>
          <w:sz w:val="24"/>
          <w:szCs w:val="24"/>
          <w:lang w:val="en-ID"/>
        </w:rPr>
        <w:t xml:space="preserve"> H</w:t>
      </w:r>
      <w:r w:rsidRPr="00D2124A">
        <w:rPr>
          <w:rFonts w:ascii="Times New Roman" w:hAnsi="Times New Roman" w:cs="Times New Roman"/>
          <w:sz w:val="24"/>
          <w:szCs w:val="24"/>
          <w:vertAlign w:val="subscript"/>
          <w:lang w:val="en-ID"/>
        </w:rPr>
        <w:t>4</w:t>
      </w:r>
      <w:r w:rsidRPr="00D2124A">
        <w:rPr>
          <w:rFonts w:ascii="Times New Roman" w:hAnsi="Times New Roman" w:cs="Times New Roman"/>
          <w:b/>
          <w:bCs/>
          <w:sz w:val="24"/>
          <w:szCs w:val="24"/>
          <w:lang w:val="en-ID"/>
        </w:rPr>
        <w:t xml:space="preserve"> </w:t>
      </w:r>
      <w:proofErr w:type="spellStart"/>
      <w:proofErr w:type="gramStart"/>
      <w:r w:rsidRPr="00D2124A">
        <w:rPr>
          <w:rFonts w:ascii="Times New Roman" w:hAnsi="Times New Roman" w:cs="Times New Roman"/>
          <w:sz w:val="24"/>
          <w:szCs w:val="24"/>
          <w:lang w:val="en-ID"/>
        </w:rPr>
        <w:t>diterima</w:t>
      </w:r>
      <w:proofErr w:type="spellEnd"/>
      <w:r w:rsidRPr="00D2124A">
        <w:rPr>
          <w:rFonts w:ascii="Times New Roman" w:hAnsi="Times New Roman" w:cs="Times New Roman"/>
          <w:sz w:val="24"/>
          <w:szCs w:val="24"/>
          <w:lang w:val="en-ID"/>
        </w:rPr>
        <w:t>.</w:t>
      </w:r>
      <w:r w:rsidR="00420449" w:rsidRPr="003C2487">
        <w:rPr>
          <w:rFonts w:ascii="Times New Roman" w:hAnsi="Times New Roman" w:cs="Times New Roman"/>
          <w:sz w:val="24"/>
          <w:szCs w:val="24"/>
        </w:rPr>
        <w:t>.</w:t>
      </w:r>
      <w:proofErr w:type="gramEnd"/>
    </w:p>
    <w:p w14:paraId="447DC554" w14:textId="77777777" w:rsidR="00D4475A" w:rsidRPr="000D71AF" w:rsidRDefault="00D4475A" w:rsidP="00D2124A">
      <w:pPr>
        <w:spacing w:before="120" w:after="0" w:line="240" w:lineRule="auto"/>
        <w:jc w:val="both"/>
        <w:rPr>
          <w:rFonts w:ascii="Times New Roman" w:hAnsi="Times New Roman" w:cs="Times New Roman"/>
          <w:b/>
          <w:bCs/>
          <w:sz w:val="24"/>
          <w:szCs w:val="24"/>
        </w:rPr>
      </w:pPr>
      <w:proofErr w:type="spellStart"/>
      <w:r w:rsidRPr="000D71AF">
        <w:rPr>
          <w:rFonts w:ascii="Times New Roman" w:hAnsi="Times New Roman" w:cs="Times New Roman"/>
          <w:b/>
          <w:bCs/>
          <w:sz w:val="24"/>
          <w:szCs w:val="24"/>
        </w:rPr>
        <w:t>Pembahasan</w:t>
      </w:r>
      <w:proofErr w:type="spellEnd"/>
    </w:p>
    <w:p w14:paraId="1EE55678" w14:textId="61FF94A8" w:rsidR="009B530D" w:rsidRPr="000D71AF" w:rsidRDefault="009B530D" w:rsidP="009B530D">
      <w:pPr>
        <w:pStyle w:val="ListParagraph"/>
        <w:numPr>
          <w:ilvl w:val="0"/>
          <w:numId w:val="23"/>
        </w:numPr>
        <w:spacing w:line="240" w:lineRule="auto"/>
        <w:ind w:left="426"/>
        <w:jc w:val="both"/>
        <w:rPr>
          <w:rFonts w:ascii="Times New Roman" w:hAnsi="Times New Roman" w:cs="Times New Roman"/>
          <w:b/>
          <w:bCs/>
          <w:sz w:val="24"/>
          <w:szCs w:val="24"/>
        </w:rPr>
      </w:pPr>
      <w:proofErr w:type="spellStart"/>
      <w:r w:rsidRPr="000D71AF">
        <w:rPr>
          <w:rFonts w:ascii="Times New Roman" w:hAnsi="Times New Roman" w:cs="Times New Roman"/>
          <w:b/>
          <w:bCs/>
          <w:sz w:val="24"/>
          <w:szCs w:val="24"/>
        </w:rPr>
        <w:t>Pengaru</w:t>
      </w:r>
      <w:r w:rsidR="00644B3D" w:rsidRPr="000D71AF">
        <w:rPr>
          <w:rFonts w:ascii="Times New Roman" w:hAnsi="Times New Roman" w:cs="Times New Roman"/>
          <w:b/>
          <w:bCs/>
          <w:sz w:val="24"/>
          <w:szCs w:val="24"/>
        </w:rPr>
        <w:t>h</w:t>
      </w:r>
      <w:proofErr w:type="spellEnd"/>
      <w:r w:rsidR="00644B3D"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Perputaran</w:t>
      </w:r>
      <w:proofErr w:type="spellEnd"/>
      <w:r w:rsidRPr="000D71AF">
        <w:rPr>
          <w:rFonts w:ascii="Times New Roman" w:hAnsi="Times New Roman" w:cs="Times New Roman"/>
          <w:b/>
          <w:bCs/>
          <w:sz w:val="24"/>
          <w:szCs w:val="24"/>
        </w:rPr>
        <w:t xml:space="preserve"> Kas </w:t>
      </w:r>
      <w:proofErr w:type="spellStart"/>
      <w:r w:rsidRPr="000D71AF">
        <w:rPr>
          <w:rFonts w:ascii="Times New Roman" w:hAnsi="Times New Roman" w:cs="Times New Roman"/>
          <w:b/>
          <w:bCs/>
          <w:sz w:val="24"/>
          <w:szCs w:val="24"/>
        </w:rPr>
        <w:t>terhadap</w:t>
      </w:r>
      <w:proofErr w:type="spellEnd"/>
      <w:r w:rsidRPr="000D71AF">
        <w:rPr>
          <w:rFonts w:ascii="Times New Roman" w:hAnsi="Times New Roman" w:cs="Times New Roman"/>
          <w:b/>
          <w:bCs/>
          <w:sz w:val="24"/>
          <w:szCs w:val="24"/>
        </w:rPr>
        <w:t xml:space="preserve"> </w:t>
      </w:r>
      <w:proofErr w:type="spellStart"/>
      <w:r w:rsidR="00806969" w:rsidRPr="000D71AF">
        <w:rPr>
          <w:rFonts w:ascii="Times New Roman" w:hAnsi="Times New Roman" w:cs="Times New Roman"/>
          <w:b/>
          <w:bCs/>
          <w:sz w:val="24"/>
          <w:szCs w:val="24"/>
        </w:rPr>
        <w:t>Likuiditas</w:t>
      </w:r>
      <w:proofErr w:type="spellEnd"/>
      <w:r w:rsidR="00806969" w:rsidRPr="000D71AF">
        <w:rPr>
          <w:rFonts w:ascii="Times New Roman" w:hAnsi="Times New Roman" w:cs="Times New Roman"/>
          <w:b/>
          <w:bCs/>
          <w:sz w:val="24"/>
          <w:szCs w:val="24"/>
        </w:rPr>
        <w:t xml:space="preserve"> (</w:t>
      </w:r>
      <w:r w:rsidR="00806969" w:rsidRPr="000D71AF">
        <w:rPr>
          <w:rFonts w:ascii="Times New Roman" w:hAnsi="Times New Roman" w:cs="Times New Roman"/>
          <w:b/>
          <w:bCs/>
          <w:i/>
          <w:iCs/>
          <w:sz w:val="24"/>
          <w:szCs w:val="24"/>
        </w:rPr>
        <w:t>Current Ratio</w:t>
      </w:r>
      <w:r w:rsidR="00806969" w:rsidRPr="000D71AF">
        <w:rPr>
          <w:rFonts w:ascii="Times New Roman" w:hAnsi="Times New Roman" w:cs="Times New Roman"/>
          <w:b/>
          <w:bCs/>
          <w:sz w:val="24"/>
          <w:szCs w:val="24"/>
        </w:rPr>
        <w:t>)</w:t>
      </w:r>
    </w:p>
    <w:p w14:paraId="3119E79C" w14:textId="77777777" w:rsidR="0086779E" w:rsidRPr="000D71AF" w:rsidRDefault="0086779E" w:rsidP="0086779E">
      <w:pPr>
        <w:pStyle w:val="ListParagraph"/>
        <w:spacing w:line="240" w:lineRule="auto"/>
        <w:ind w:left="426" w:firstLine="720"/>
        <w:jc w:val="both"/>
        <w:rPr>
          <w:rFonts w:ascii="Times New Roman" w:eastAsia="Times New Roman" w:hAnsi="Times New Roman" w:cs="Times New Roman"/>
          <w:sz w:val="24"/>
          <w:szCs w:val="24"/>
          <w:lang w:val="en-ID" w:eastAsia="ja-JP" w:bidi="mn-Mong-CN"/>
        </w:rPr>
      </w:pPr>
      <w:proofErr w:type="spellStart"/>
      <w:r w:rsidRPr="000D71AF">
        <w:rPr>
          <w:rFonts w:ascii="Times New Roman" w:eastAsia="Times New Roman" w:hAnsi="Times New Roman" w:cs="Times New Roman"/>
          <w:sz w:val="24"/>
          <w:szCs w:val="24"/>
          <w:lang w:val="en-ID" w:eastAsia="ja-JP" w:bidi="mn-Mong-CN"/>
        </w:rPr>
        <w:t>Berdasarkan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telah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dilakukan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nilai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negatif</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berarti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kondisi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menunjukkan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pada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minuman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negatif</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dimana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apabila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mengalami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kenaikan</w:t>
      </w:r>
      <w:proofErr w:type="spellEnd"/>
      <w:r w:rsidRPr="000D71AF">
        <w:rPr>
          <w:rFonts w:ascii="Times New Roman" w:eastAsia="Times New Roman" w:hAnsi="Times New Roman" w:cs="Times New Roman"/>
          <w:sz w:val="24"/>
          <w:szCs w:val="24"/>
          <w:lang w:val="en-ID" w:eastAsia="ja-JP" w:bidi="mn-Mong-CN"/>
        </w:rPr>
        <w:t xml:space="preserve"> 1 </w:t>
      </w:r>
      <w:proofErr w:type="spellStart"/>
      <w:r w:rsidRPr="000D71AF">
        <w:rPr>
          <w:rFonts w:ascii="Times New Roman" w:eastAsia="Times New Roman" w:hAnsi="Times New Roman" w:cs="Times New Roman"/>
          <w:sz w:val="24"/>
          <w:szCs w:val="24"/>
          <w:lang w:val="en-ID" w:eastAsia="ja-JP" w:bidi="mn-Mong-CN"/>
        </w:rPr>
        <w:t>satuan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r w:rsidRPr="000D71AF">
        <w:rPr>
          <w:rFonts w:ascii="Times New Roman" w:eastAsia="Times New Roman" w:hAnsi="Times New Roman" w:cs="Times New Roman"/>
          <w:i/>
          <w:iCs/>
          <w:sz w:val="24"/>
          <w:szCs w:val="24"/>
          <w:lang w:val="en-ID" w:eastAsia="ja-JP" w:bidi="mn-Mong-CN"/>
        </w:rPr>
        <w:t>Current Ratio</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mengalami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penurunan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begitu</w:t>
      </w:r>
      <w:proofErr w:type="spellEnd"/>
      <w:r w:rsidRPr="000D71AF">
        <w:rPr>
          <w:rFonts w:ascii="Times New Roman" w:eastAsia="Times New Roman" w:hAnsi="Times New Roman" w:cs="Times New Roman"/>
          <w:sz w:val="24"/>
          <w:szCs w:val="24"/>
          <w:lang w:val="en-ID" w:eastAsia="ja-JP" w:bidi="mn-Mong-CN"/>
        </w:rPr>
        <w:t xml:space="preserve"> juga </w:t>
      </w:r>
      <w:proofErr w:type="spellStart"/>
      <w:r w:rsidRPr="000D71AF">
        <w:rPr>
          <w:rFonts w:ascii="Times New Roman" w:eastAsia="Times New Roman" w:hAnsi="Times New Roman" w:cs="Times New Roman"/>
          <w:sz w:val="24"/>
          <w:szCs w:val="24"/>
          <w:lang w:val="en-ID" w:eastAsia="ja-JP" w:bidi="mn-Mong-CN"/>
        </w:rPr>
        <w:t>sebaliknya</w:t>
      </w:r>
      <w:proofErr w:type="spellEnd"/>
      <w:r w:rsidRPr="000D71AF">
        <w:rPr>
          <w:rFonts w:ascii="Times New Roman" w:eastAsia="Times New Roman" w:hAnsi="Times New Roman" w:cs="Times New Roman"/>
          <w:sz w:val="24"/>
          <w:szCs w:val="24"/>
          <w:lang w:val="en-ID" w:eastAsia="ja-JP" w:bidi="mn-Mong-CN"/>
        </w:rPr>
        <w:t xml:space="preserve">. </w:t>
      </w:r>
      <w:bookmarkStart w:id="6" w:name="_Hlk127970750"/>
      <w:r w:rsidRPr="000D71AF">
        <w:rPr>
          <w:rFonts w:ascii="Times New Roman" w:eastAsia="Times New Roman" w:hAnsi="Times New Roman" w:cs="Times New Roman"/>
          <w:sz w:val="24"/>
          <w:szCs w:val="24"/>
          <w:lang w:val="en-ID" w:eastAsia="ja-JP" w:bidi="mn-Mong-CN"/>
        </w:rPr>
        <w:t xml:space="preserve">Hal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terjadi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karena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minuman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mengalokasikan</w:t>
      </w:r>
      <w:proofErr w:type="spellEnd"/>
      <w:r w:rsidRPr="000D71AF">
        <w:rPr>
          <w:rFonts w:ascii="Times New Roman" w:eastAsia="Times New Roman" w:hAnsi="Times New Roman" w:cs="Times New Roman"/>
          <w:sz w:val="24"/>
          <w:szCs w:val="24"/>
          <w:lang w:val="en-ID" w:eastAsia="ja-JP" w:bidi="mn-Mong-CN"/>
        </w:rPr>
        <w:t xml:space="preserve"> dana pada </w:t>
      </w:r>
      <w:proofErr w:type="spellStart"/>
      <w:r w:rsidRPr="000D71AF">
        <w:rPr>
          <w:rFonts w:ascii="Times New Roman" w:eastAsia="Times New Roman" w:hAnsi="Times New Roman" w:cs="Times New Roman"/>
          <w:sz w:val="24"/>
          <w:szCs w:val="24"/>
          <w:lang w:val="en-ID" w:eastAsia="ja-JP" w:bidi="mn-Mong-CN"/>
        </w:rPr>
        <w:t>kegiatan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tidak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langsung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mendukung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kegiatan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operasionalnya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sehingga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walaupun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kasnya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terlihat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baik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tetapi</w:t>
      </w:r>
      <w:proofErr w:type="spellEnd"/>
      <w:r w:rsidRPr="000D71AF">
        <w:rPr>
          <w:rFonts w:ascii="Times New Roman" w:eastAsia="Times New Roman" w:hAnsi="Times New Roman" w:cs="Times New Roman"/>
          <w:sz w:val="24"/>
          <w:szCs w:val="24"/>
          <w:lang w:val="en-ID" w:eastAsia="ja-JP" w:bidi="mn-Mong-CN"/>
        </w:rPr>
        <w:t xml:space="preserve"> pada </w:t>
      </w:r>
      <w:proofErr w:type="spellStart"/>
      <w:r w:rsidRPr="000D71AF">
        <w:rPr>
          <w:rFonts w:ascii="Times New Roman" w:eastAsia="Times New Roman" w:hAnsi="Times New Roman" w:cs="Times New Roman"/>
          <w:sz w:val="24"/>
          <w:szCs w:val="24"/>
          <w:lang w:val="en-ID" w:eastAsia="ja-JP" w:bidi="mn-Mong-CN"/>
        </w:rPr>
        <w:t>kenyataannya</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digunakan</w:t>
      </w:r>
      <w:proofErr w:type="spellEnd"/>
      <w:r w:rsidRPr="000D71AF">
        <w:rPr>
          <w:rFonts w:ascii="Times New Roman" w:eastAsia="Times New Roman" w:hAnsi="Times New Roman" w:cs="Times New Roman"/>
          <w:sz w:val="24"/>
          <w:szCs w:val="24"/>
          <w:lang w:val="en-ID" w:eastAsia="ja-JP" w:bidi="mn-Mong-CN"/>
        </w:rPr>
        <w:t xml:space="preserve"> pada </w:t>
      </w:r>
      <w:proofErr w:type="spellStart"/>
      <w:r w:rsidRPr="000D71AF">
        <w:rPr>
          <w:rFonts w:ascii="Times New Roman" w:eastAsia="Times New Roman" w:hAnsi="Times New Roman" w:cs="Times New Roman"/>
          <w:sz w:val="24"/>
          <w:szCs w:val="24"/>
          <w:lang w:val="en-ID" w:eastAsia="ja-JP" w:bidi="mn-Mong-CN"/>
        </w:rPr>
        <w:t>keperluan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lain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akibatnya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kemampuan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berkurang</w:t>
      </w:r>
      <w:proofErr w:type="spellEnd"/>
      <w:r w:rsidRPr="000D71AF">
        <w:rPr>
          <w:rFonts w:ascii="Times New Roman" w:eastAsia="Times New Roman" w:hAnsi="Times New Roman" w:cs="Times New Roman"/>
          <w:sz w:val="24"/>
          <w:szCs w:val="24"/>
          <w:lang w:val="en-ID" w:eastAsia="ja-JP" w:bidi="mn-Mong-CN"/>
        </w:rPr>
        <w:t xml:space="preserve">. Selain </w:t>
      </w:r>
      <w:proofErr w:type="spellStart"/>
      <w:r w:rsidRPr="000D71AF">
        <w:rPr>
          <w:rFonts w:ascii="Times New Roman" w:eastAsia="Times New Roman" w:hAnsi="Times New Roman" w:cs="Times New Roman"/>
          <w:sz w:val="24"/>
          <w:szCs w:val="24"/>
          <w:lang w:val="en-ID" w:eastAsia="ja-JP" w:bidi="mn-Mong-CN"/>
        </w:rPr>
        <w:t>itu</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biaya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operasional</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tinggi</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kurang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efektifnya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pengelolaan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arus</w:t>
      </w:r>
      <w:proofErr w:type="spellEnd"/>
      <w:r w:rsidRPr="000D71AF">
        <w:rPr>
          <w:rFonts w:ascii="Times New Roman" w:eastAsia="Times New Roman" w:hAnsi="Times New Roman" w:cs="Times New Roman"/>
          <w:sz w:val="24"/>
          <w:szCs w:val="24"/>
          <w:lang w:val="en-ID" w:eastAsia="ja-JP" w:bidi="mn-Mong-CN"/>
        </w:rPr>
        <w:t xml:space="preserve"> kas juga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negatif</w:t>
      </w:r>
      <w:proofErr w:type="spellEnd"/>
      <w:r w:rsidRPr="000D71AF">
        <w:rPr>
          <w:rFonts w:ascii="Times New Roman" w:eastAsia="Times New Roman" w:hAnsi="Times New Roman" w:cs="Times New Roman"/>
          <w:sz w:val="24"/>
          <w:szCs w:val="24"/>
          <w:lang w:val="en-ID" w:eastAsia="ja-JP" w:bidi="mn-Mong-CN"/>
        </w:rPr>
        <w:t xml:space="preserve"> pada </w:t>
      </w:r>
      <w:proofErr w:type="spellStart"/>
      <w:r w:rsidRPr="000D71AF">
        <w:rPr>
          <w:rFonts w:ascii="Times New Roman" w:eastAsia="Times New Roman" w:hAnsi="Times New Roman" w:cs="Times New Roman"/>
          <w:sz w:val="24"/>
          <w:szCs w:val="24"/>
          <w:lang w:val="en-ID" w:eastAsia="ja-JP" w:bidi="mn-Mong-CN"/>
        </w:rPr>
        <w:t>likuiditasnya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Berdasarkan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hasil</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menunjukkan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secara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parsial</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negatif</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r w:rsidRPr="000D71AF">
        <w:rPr>
          <w:rFonts w:ascii="Times New Roman" w:eastAsia="Times New Roman" w:hAnsi="Times New Roman" w:cs="Times New Roman"/>
          <w:i/>
          <w:iCs/>
          <w:sz w:val="24"/>
          <w:szCs w:val="24"/>
          <w:lang w:val="en-ID" w:eastAsia="ja-JP" w:bidi="mn-Mong-CN"/>
        </w:rPr>
        <w:t>Current Ratio</w:t>
      </w:r>
      <w:r w:rsidRPr="000D71AF">
        <w:rPr>
          <w:rFonts w:ascii="Times New Roman" w:eastAsia="Times New Roman" w:hAnsi="Times New Roman" w:cs="Times New Roman"/>
          <w:sz w:val="24"/>
          <w:szCs w:val="24"/>
          <w:lang w:val="en-ID" w:eastAsia="ja-JP" w:bidi="mn-Mong-CN"/>
        </w:rPr>
        <w:t xml:space="preserve">) pada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minuman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terdaftar</w:t>
      </w:r>
      <w:proofErr w:type="spellEnd"/>
      <w:r w:rsidRPr="000D71AF">
        <w:rPr>
          <w:rFonts w:ascii="Times New Roman" w:eastAsia="Times New Roman" w:hAnsi="Times New Roman" w:cs="Times New Roman"/>
          <w:sz w:val="24"/>
          <w:szCs w:val="24"/>
          <w:lang w:val="en-ID" w:eastAsia="ja-JP" w:bidi="mn-Mong-CN"/>
        </w:rPr>
        <w:t xml:space="preserve"> di BEI, dan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disimpulkan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sehingga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hipotesis</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pertama</w:t>
      </w:r>
      <w:proofErr w:type="spellEnd"/>
      <w:r w:rsidRPr="000D71AF">
        <w:rPr>
          <w:rFonts w:ascii="Times New Roman" w:eastAsia="Times New Roman" w:hAnsi="Times New Roman" w:cs="Times New Roman"/>
          <w:sz w:val="24"/>
          <w:szCs w:val="24"/>
          <w:lang w:val="en-ID" w:eastAsia="ja-JP" w:bidi="mn-Mong-CN"/>
        </w:rPr>
        <w:t xml:space="preserve"> (H</w:t>
      </w:r>
      <w:r w:rsidRPr="000D71AF">
        <w:rPr>
          <w:rFonts w:ascii="Times New Roman" w:eastAsia="Times New Roman" w:hAnsi="Times New Roman" w:cs="Times New Roman"/>
          <w:sz w:val="24"/>
          <w:szCs w:val="24"/>
          <w:vertAlign w:val="subscript"/>
          <w:lang w:val="en-ID" w:eastAsia="ja-JP" w:bidi="mn-Mong-CN"/>
        </w:rPr>
        <w:t>1</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diterima</w:t>
      </w:r>
      <w:proofErr w:type="spellEnd"/>
      <w:r w:rsidRPr="000D71AF">
        <w:rPr>
          <w:rFonts w:ascii="Times New Roman" w:eastAsia="Times New Roman" w:hAnsi="Times New Roman" w:cs="Times New Roman"/>
          <w:sz w:val="24"/>
          <w:szCs w:val="24"/>
          <w:lang w:val="en-ID" w:eastAsia="ja-JP" w:bidi="mn-Mong-CN"/>
        </w:rPr>
        <w:t xml:space="preserve">. </w:t>
      </w:r>
    </w:p>
    <w:p w14:paraId="49D70BCF" w14:textId="77777777" w:rsidR="0086779E" w:rsidRPr="000D71AF" w:rsidRDefault="0086779E" w:rsidP="0086779E">
      <w:pPr>
        <w:pStyle w:val="ListParagraph"/>
        <w:spacing w:line="240" w:lineRule="auto"/>
        <w:ind w:left="426" w:firstLine="720"/>
        <w:jc w:val="both"/>
        <w:rPr>
          <w:rFonts w:ascii="Times New Roman" w:eastAsia="Times New Roman" w:hAnsi="Times New Roman" w:cs="Times New Roman"/>
          <w:sz w:val="24"/>
          <w:szCs w:val="24"/>
          <w:lang w:val="en-ID" w:eastAsia="ja-JP" w:bidi="mn-Mong-CN"/>
        </w:rPr>
      </w:pPr>
      <w:r w:rsidRPr="000D71AF">
        <w:rPr>
          <w:rFonts w:ascii="Times New Roman" w:eastAsia="Times New Roman" w:hAnsi="Times New Roman" w:cs="Times New Roman"/>
          <w:sz w:val="24"/>
          <w:szCs w:val="24"/>
          <w:lang w:val="en-ID" w:eastAsia="ja-JP" w:bidi="mn-Mong-CN"/>
        </w:rPr>
        <w:t xml:space="preserve">Hasil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sesuai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dengan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telah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dilakukan</w:t>
      </w:r>
      <w:proofErr w:type="spellEnd"/>
      <w:r w:rsidRPr="000D71AF">
        <w:rPr>
          <w:rFonts w:ascii="Times New Roman" w:eastAsia="Times New Roman" w:hAnsi="Times New Roman" w:cs="Times New Roman"/>
          <w:sz w:val="24"/>
          <w:szCs w:val="24"/>
          <w:lang w:val="en-ID" w:eastAsia="ja-JP" w:bidi="mn-Mong-CN"/>
        </w:rPr>
        <w:t xml:space="preserve"> oleh Henny </w:t>
      </w:r>
      <w:proofErr w:type="spellStart"/>
      <w:r w:rsidRPr="000D71AF">
        <w:rPr>
          <w:rFonts w:ascii="Times New Roman" w:eastAsia="Times New Roman" w:hAnsi="Times New Roman" w:cs="Times New Roman"/>
          <w:sz w:val="24"/>
          <w:szCs w:val="24"/>
          <w:lang w:val="en-ID" w:eastAsia="ja-JP" w:bidi="mn-Mong-CN"/>
        </w:rPr>
        <w:t>Indriani</w:t>
      </w:r>
      <w:proofErr w:type="spellEnd"/>
      <w:r w:rsidRPr="000D71AF">
        <w:rPr>
          <w:rFonts w:ascii="Times New Roman" w:eastAsia="Times New Roman" w:hAnsi="Times New Roman" w:cs="Times New Roman"/>
          <w:sz w:val="24"/>
          <w:szCs w:val="24"/>
          <w:lang w:val="en-ID" w:eastAsia="ja-JP" w:bidi="mn-Mong-CN"/>
        </w:rPr>
        <w:t xml:space="preserve"> (2019) yang </w:t>
      </w:r>
      <w:proofErr w:type="spellStart"/>
      <w:r w:rsidRPr="000D71AF">
        <w:rPr>
          <w:rFonts w:ascii="Times New Roman" w:eastAsia="Times New Roman" w:hAnsi="Times New Roman" w:cs="Times New Roman"/>
          <w:sz w:val="24"/>
          <w:szCs w:val="24"/>
          <w:lang w:val="en-ID" w:eastAsia="ja-JP" w:bidi="mn-Mong-CN"/>
        </w:rPr>
        <w:t>menyatakan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w:t>
      </w:r>
    </w:p>
    <w:bookmarkEnd w:id="6"/>
    <w:p w14:paraId="02F3A432" w14:textId="77777777" w:rsidR="00964E85" w:rsidRPr="0086779E" w:rsidRDefault="00964E85" w:rsidP="00964E85">
      <w:pPr>
        <w:pStyle w:val="ListParagraph"/>
        <w:spacing w:after="240" w:line="240" w:lineRule="auto"/>
        <w:ind w:left="426" w:firstLine="425"/>
        <w:jc w:val="both"/>
        <w:rPr>
          <w:rFonts w:ascii="Times New Roman" w:hAnsi="Times New Roman" w:cs="Times New Roman"/>
          <w:sz w:val="24"/>
          <w:szCs w:val="24"/>
          <w:highlight w:val="cyan"/>
        </w:rPr>
      </w:pPr>
    </w:p>
    <w:p w14:paraId="2D83DCBD" w14:textId="6FB76F33" w:rsidR="00964E85" w:rsidRPr="000D71AF" w:rsidRDefault="009B530D" w:rsidP="009B530D">
      <w:pPr>
        <w:pStyle w:val="ListParagraph"/>
        <w:numPr>
          <w:ilvl w:val="0"/>
          <w:numId w:val="23"/>
        </w:numPr>
        <w:spacing w:line="240" w:lineRule="auto"/>
        <w:ind w:left="426"/>
        <w:jc w:val="both"/>
        <w:rPr>
          <w:rFonts w:ascii="Times New Roman" w:hAnsi="Times New Roman" w:cs="Times New Roman"/>
          <w:b/>
          <w:bCs/>
          <w:sz w:val="24"/>
          <w:szCs w:val="24"/>
        </w:rPr>
      </w:pPr>
      <w:proofErr w:type="spellStart"/>
      <w:r w:rsidRPr="000D71AF">
        <w:rPr>
          <w:rFonts w:ascii="Times New Roman" w:hAnsi="Times New Roman" w:cs="Times New Roman"/>
          <w:b/>
          <w:bCs/>
          <w:sz w:val="24"/>
          <w:szCs w:val="24"/>
        </w:rPr>
        <w:t>Pengaruh</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Perputaran</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Piutang</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terhadap</w:t>
      </w:r>
      <w:proofErr w:type="spellEnd"/>
      <w:r w:rsidRPr="000D71AF">
        <w:rPr>
          <w:rFonts w:ascii="Times New Roman" w:hAnsi="Times New Roman" w:cs="Times New Roman"/>
          <w:b/>
          <w:bCs/>
          <w:sz w:val="24"/>
          <w:szCs w:val="24"/>
        </w:rPr>
        <w:t xml:space="preserve"> </w:t>
      </w:r>
      <w:proofErr w:type="spellStart"/>
      <w:r w:rsidR="00806969" w:rsidRPr="000D71AF">
        <w:rPr>
          <w:rFonts w:ascii="Times New Roman" w:hAnsi="Times New Roman" w:cs="Times New Roman"/>
          <w:b/>
          <w:bCs/>
          <w:sz w:val="24"/>
          <w:szCs w:val="24"/>
        </w:rPr>
        <w:t>Likuidit</w:t>
      </w:r>
      <w:r w:rsidRPr="000D71AF">
        <w:rPr>
          <w:rFonts w:ascii="Times New Roman" w:hAnsi="Times New Roman" w:cs="Times New Roman"/>
          <w:b/>
          <w:bCs/>
          <w:sz w:val="24"/>
          <w:szCs w:val="24"/>
        </w:rPr>
        <w:t>as</w:t>
      </w:r>
      <w:proofErr w:type="spellEnd"/>
      <w:r w:rsidRPr="000D71AF">
        <w:rPr>
          <w:rFonts w:ascii="Times New Roman" w:hAnsi="Times New Roman" w:cs="Times New Roman"/>
          <w:b/>
          <w:bCs/>
          <w:sz w:val="24"/>
          <w:szCs w:val="24"/>
        </w:rPr>
        <w:t xml:space="preserve"> (</w:t>
      </w:r>
      <w:r w:rsidR="00806969" w:rsidRPr="000D71AF">
        <w:rPr>
          <w:rFonts w:ascii="Times New Roman" w:hAnsi="Times New Roman" w:cs="Times New Roman"/>
          <w:b/>
          <w:bCs/>
          <w:i/>
          <w:iCs/>
          <w:sz w:val="24"/>
          <w:szCs w:val="24"/>
        </w:rPr>
        <w:t>Current Ratio</w:t>
      </w:r>
      <w:r w:rsidRPr="000D71AF">
        <w:rPr>
          <w:rFonts w:ascii="Times New Roman" w:hAnsi="Times New Roman" w:cs="Times New Roman"/>
          <w:b/>
          <w:bCs/>
          <w:sz w:val="24"/>
          <w:szCs w:val="24"/>
        </w:rPr>
        <w:t>)</w:t>
      </w:r>
    </w:p>
    <w:p w14:paraId="04705A8B" w14:textId="77777777" w:rsidR="00806969" w:rsidRPr="000D71AF" w:rsidRDefault="00806969" w:rsidP="00806969">
      <w:pPr>
        <w:pStyle w:val="ListParagraph"/>
        <w:spacing w:line="240" w:lineRule="auto"/>
        <w:ind w:left="426" w:firstLine="720"/>
        <w:jc w:val="both"/>
        <w:rPr>
          <w:rFonts w:ascii="Times New Roman" w:eastAsia="Times New Roman" w:hAnsi="Times New Roman" w:cs="Times New Roman"/>
          <w:sz w:val="24"/>
          <w:szCs w:val="24"/>
          <w:lang w:val="en-ID" w:eastAsia="ja-JP" w:bidi="mn-Mong-CN"/>
        </w:rPr>
      </w:pPr>
      <w:proofErr w:type="spellStart"/>
      <w:r w:rsidRPr="000D71AF">
        <w:rPr>
          <w:rFonts w:ascii="Times New Roman" w:eastAsia="Times New Roman" w:hAnsi="Times New Roman" w:cs="Times New Roman"/>
          <w:sz w:val="24"/>
          <w:szCs w:val="24"/>
          <w:lang w:val="en-ID" w:eastAsia="ja-JP" w:bidi="mn-Mong-CN"/>
        </w:rPr>
        <w:t>Berdasarkan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hasil</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dilteliti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kondisi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negatif</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dimana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jika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mengalami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kenaikan</w:t>
      </w:r>
      <w:proofErr w:type="spellEnd"/>
      <w:r w:rsidRPr="000D71AF">
        <w:rPr>
          <w:rFonts w:ascii="Times New Roman" w:eastAsia="Times New Roman" w:hAnsi="Times New Roman" w:cs="Times New Roman"/>
          <w:sz w:val="24"/>
          <w:szCs w:val="24"/>
          <w:lang w:val="en-ID" w:eastAsia="ja-JP" w:bidi="mn-Mong-CN"/>
        </w:rPr>
        <w:t xml:space="preserve"> 1 </w:t>
      </w:r>
      <w:proofErr w:type="spellStart"/>
      <w:r w:rsidRPr="000D71AF">
        <w:rPr>
          <w:rFonts w:ascii="Times New Roman" w:eastAsia="Times New Roman" w:hAnsi="Times New Roman" w:cs="Times New Roman"/>
          <w:sz w:val="24"/>
          <w:szCs w:val="24"/>
          <w:lang w:val="en-ID" w:eastAsia="ja-JP" w:bidi="mn-Mong-CN"/>
        </w:rPr>
        <w:t>satuan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r w:rsidRPr="000D71AF">
        <w:rPr>
          <w:rFonts w:ascii="Times New Roman" w:eastAsia="Times New Roman" w:hAnsi="Times New Roman" w:cs="Times New Roman"/>
          <w:i/>
          <w:iCs/>
          <w:sz w:val="24"/>
          <w:szCs w:val="24"/>
          <w:lang w:val="en-ID" w:eastAsia="ja-JP" w:bidi="mn-Mong-CN"/>
        </w:rPr>
        <w:t>Current Ratio</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mengalami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penurunan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begitu</w:t>
      </w:r>
      <w:proofErr w:type="spellEnd"/>
      <w:r w:rsidRPr="000D71AF">
        <w:rPr>
          <w:rFonts w:ascii="Times New Roman" w:eastAsia="Times New Roman" w:hAnsi="Times New Roman" w:cs="Times New Roman"/>
          <w:sz w:val="24"/>
          <w:szCs w:val="24"/>
          <w:lang w:val="en-ID" w:eastAsia="ja-JP" w:bidi="mn-Mong-CN"/>
        </w:rPr>
        <w:t xml:space="preserve"> juga </w:t>
      </w:r>
      <w:proofErr w:type="spellStart"/>
      <w:r w:rsidRPr="000D71AF">
        <w:rPr>
          <w:rFonts w:ascii="Times New Roman" w:eastAsia="Times New Roman" w:hAnsi="Times New Roman" w:cs="Times New Roman"/>
          <w:sz w:val="24"/>
          <w:szCs w:val="24"/>
          <w:lang w:val="en-ID" w:eastAsia="ja-JP" w:bidi="mn-Mong-CN"/>
        </w:rPr>
        <w:t>sebaliknya</w:t>
      </w:r>
      <w:proofErr w:type="spellEnd"/>
      <w:r w:rsidRPr="000D71AF">
        <w:rPr>
          <w:rFonts w:ascii="Times New Roman" w:eastAsia="Times New Roman" w:hAnsi="Times New Roman" w:cs="Times New Roman"/>
          <w:sz w:val="24"/>
          <w:szCs w:val="24"/>
          <w:lang w:val="en-ID" w:eastAsia="ja-JP" w:bidi="mn-Mong-CN"/>
        </w:rPr>
        <w:t xml:space="preserve">. Hal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menandakan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minuman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memiliki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negatif</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karena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kurang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ketatnya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kebijakan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kredit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dilihat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kalau</w:t>
      </w:r>
      <w:proofErr w:type="spellEnd"/>
      <w:r w:rsidRPr="000D71AF">
        <w:rPr>
          <w:rFonts w:ascii="Times New Roman" w:eastAsia="Times New Roman" w:hAnsi="Times New Roman" w:cs="Times New Roman"/>
          <w:sz w:val="24"/>
          <w:szCs w:val="24"/>
          <w:lang w:val="en-ID" w:eastAsia="ja-JP" w:bidi="mn-Mong-CN"/>
        </w:rPr>
        <w:t xml:space="preserve"> rata-rata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masih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banyak</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dibawah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standar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sehingga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banyak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tertumpuk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sehingga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mengurangi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tingkat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Hasil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menunjukkan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secara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parsial</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negatif</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r w:rsidRPr="000D71AF">
        <w:rPr>
          <w:rFonts w:ascii="Times New Roman" w:eastAsia="Times New Roman" w:hAnsi="Times New Roman" w:cs="Times New Roman"/>
          <w:i/>
          <w:iCs/>
          <w:sz w:val="24"/>
          <w:szCs w:val="24"/>
          <w:lang w:val="en-ID" w:eastAsia="ja-JP" w:bidi="mn-Mong-CN"/>
        </w:rPr>
        <w:t>Current Ratio</w:t>
      </w:r>
      <w:r w:rsidRPr="000D71AF">
        <w:rPr>
          <w:rFonts w:ascii="Times New Roman" w:eastAsia="Times New Roman" w:hAnsi="Times New Roman" w:cs="Times New Roman"/>
          <w:sz w:val="24"/>
          <w:szCs w:val="24"/>
          <w:lang w:val="en-ID" w:eastAsia="ja-JP" w:bidi="mn-Mong-CN"/>
        </w:rPr>
        <w:t xml:space="preserve">) pada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minuman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terdaftar</w:t>
      </w:r>
      <w:proofErr w:type="spellEnd"/>
      <w:r w:rsidRPr="000D71AF">
        <w:rPr>
          <w:rFonts w:ascii="Times New Roman" w:eastAsia="Times New Roman" w:hAnsi="Times New Roman" w:cs="Times New Roman"/>
          <w:sz w:val="24"/>
          <w:szCs w:val="24"/>
          <w:lang w:val="en-ID" w:eastAsia="ja-JP" w:bidi="mn-Mong-CN"/>
        </w:rPr>
        <w:t xml:space="preserve"> di BEI,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disimpulkan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sehingga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hipotesis</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kedua</w:t>
      </w:r>
      <w:proofErr w:type="spellEnd"/>
      <w:r w:rsidRPr="000D71AF">
        <w:rPr>
          <w:rFonts w:ascii="Times New Roman" w:eastAsia="Times New Roman" w:hAnsi="Times New Roman" w:cs="Times New Roman"/>
          <w:sz w:val="24"/>
          <w:szCs w:val="24"/>
          <w:lang w:val="en-ID" w:eastAsia="ja-JP" w:bidi="mn-Mong-CN"/>
        </w:rPr>
        <w:t xml:space="preserve"> (H</w:t>
      </w:r>
      <w:r w:rsidRPr="000D71AF">
        <w:rPr>
          <w:rFonts w:ascii="Times New Roman" w:eastAsia="Times New Roman" w:hAnsi="Times New Roman" w:cs="Times New Roman"/>
          <w:sz w:val="24"/>
          <w:szCs w:val="24"/>
          <w:vertAlign w:val="subscript"/>
          <w:lang w:val="en-ID" w:eastAsia="ja-JP" w:bidi="mn-Mong-CN"/>
        </w:rPr>
        <w:t>2</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diterima</w:t>
      </w:r>
      <w:proofErr w:type="spellEnd"/>
      <w:r w:rsidRPr="000D71AF">
        <w:rPr>
          <w:rFonts w:ascii="Times New Roman" w:eastAsia="Times New Roman" w:hAnsi="Times New Roman" w:cs="Times New Roman"/>
          <w:sz w:val="24"/>
          <w:szCs w:val="24"/>
          <w:lang w:val="en-ID" w:eastAsia="ja-JP" w:bidi="mn-Mong-CN"/>
        </w:rPr>
        <w:t>.</w:t>
      </w:r>
    </w:p>
    <w:p w14:paraId="46297EA2" w14:textId="485080A2" w:rsidR="00CD41AB" w:rsidRDefault="00806969" w:rsidP="00806969">
      <w:pPr>
        <w:pStyle w:val="ListParagraph"/>
        <w:spacing w:line="240" w:lineRule="auto"/>
        <w:ind w:left="426" w:firstLine="720"/>
        <w:jc w:val="both"/>
        <w:rPr>
          <w:rFonts w:ascii="Times New Roman" w:eastAsia="Times New Roman" w:hAnsi="Times New Roman" w:cs="Times New Roman"/>
          <w:sz w:val="24"/>
          <w:szCs w:val="24"/>
          <w:lang w:val="en-ID" w:eastAsia="ja-JP" w:bidi="mn-Mong-CN"/>
        </w:rPr>
      </w:pPr>
      <w:r w:rsidRPr="000D71AF">
        <w:rPr>
          <w:rFonts w:ascii="Times New Roman" w:eastAsia="Times New Roman" w:hAnsi="Times New Roman" w:cs="Times New Roman"/>
          <w:sz w:val="24"/>
          <w:szCs w:val="24"/>
          <w:lang w:val="en-ID" w:eastAsia="ja-JP" w:bidi="mn-Mong-CN"/>
        </w:rPr>
        <w:t xml:space="preserve">Hasil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sesuai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dengan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telah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dilakukan</w:t>
      </w:r>
      <w:proofErr w:type="spellEnd"/>
      <w:r w:rsidRPr="000D71AF">
        <w:rPr>
          <w:rFonts w:ascii="Times New Roman" w:eastAsia="Times New Roman" w:hAnsi="Times New Roman" w:cs="Times New Roman"/>
          <w:sz w:val="24"/>
          <w:szCs w:val="24"/>
          <w:lang w:val="en-ID" w:eastAsia="ja-JP" w:bidi="mn-Mong-CN"/>
        </w:rPr>
        <w:t xml:space="preserve"> oleh Sri Ramadani (2023) yang </w:t>
      </w:r>
      <w:proofErr w:type="spellStart"/>
      <w:r w:rsidRPr="000D71AF">
        <w:rPr>
          <w:rFonts w:ascii="Times New Roman" w:eastAsia="Times New Roman" w:hAnsi="Times New Roman" w:cs="Times New Roman"/>
          <w:sz w:val="24"/>
          <w:szCs w:val="24"/>
          <w:lang w:val="en-ID" w:eastAsia="ja-JP" w:bidi="mn-Mong-CN"/>
        </w:rPr>
        <w:t>menyatakan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w:t>
      </w:r>
    </w:p>
    <w:p w14:paraId="65D6A233" w14:textId="77777777" w:rsidR="00806969" w:rsidRPr="00806969" w:rsidRDefault="00806969" w:rsidP="00806969">
      <w:pPr>
        <w:pStyle w:val="ListParagraph"/>
        <w:spacing w:line="240" w:lineRule="auto"/>
        <w:ind w:left="426" w:firstLine="720"/>
        <w:jc w:val="both"/>
        <w:rPr>
          <w:rFonts w:ascii="Times New Roman" w:eastAsia="Times New Roman" w:hAnsi="Times New Roman" w:cs="Times New Roman"/>
          <w:sz w:val="24"/>
          <w:szCs w:val="24"/>
          <w:lang w:val="en-ID" w:eastAsia="ja-JP" w:bidi="mn-Mong-CN"/>
        </w:rPr>
      </w:pPr>
    </w:p>
    <w:p w14:paraId="47866438" w14:textId="5F2D2226" w:rsidR="00964E85" w:rsidRPr="000D71AF" w:rsidRDefault="009B530D" w:rsidP="009B530D">
      <w:pPr>
        <w:pStyle w:val="ListParagraph"/>
        <w:numPr>
          <w:ilvl w:val="0"/>
          <w:numId w:val="23"/>
        </w:numPr>
        <w:spacing w:line="240" w:lineRule="auto"/>
        <w:ind w:left="426"/>
        <w:jc w:val="both"/>
        <w:rPr>
          <w:rFonts w:ascii="Times New Roman" w:hAnsi="Times New Roman" w:cs="Times New Roman"/>
          <w:b/>
          <w:bCs/>
          <w:sz w:val="24"/>
          <w:szCs w:val="24"/>
        </w:rPr>
      </w:pPr>
      <w:proofErr w:type="spellStart"/>
      <w:r w:rsidRPr="000D71AF">
        <w:rPr>
          <w:rFonts w:ascii="Times New Roman" w:hAnsi="Times New Roman" w:cs="Times New Roman"/>
          <w:b/>
          <w:bCs/>
          <w:sz w:val="24"/>
          <w:szCs w:val="24"/>
        </w:rPr>
        <w:t>Pengaruh</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Perputaran</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Persediaan</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terhadap</w:t>
      </w:r>
      <w:proofErr w:type="spellEnd"/>
      <w:r w:rsidRPr="000D71AF">
        <w:rPr>
          <w:rFonts w:ascii="Times New Roman" w:hAnsi="Times New Roman" w:cs="Times New Roman"/>
          <w:b/>
          <w:bCs/>
          <w:sz w:val="24"/>
          <w:szCs w:val="24"/>
        </w:rPr>
        <w:t xml:space="preserve"> </w:t>
      </w:r>
      <w:proofErr w:type="spellStart"/>
      <w:r w:rsidR="001028A5" w:rsidRPr="000D71AF">
        <w:rPr>
          <w:rFonts w:ascii="Times New Roman" w:hAnsi="Times New Roman" w:cs="Times New Roman"/>
          <w:b/>
          <w:bCs/>
          <w:sz w:val="24"/>
          <w:szCs w:val="24"/>
        </w:rPr>
        <w:t>Likuidit</w:t>
      </w:r>
      <w:r w:rsidRPr="000D71AF">
        <w:rPr>
          <w:rFonts w:ascii="Times New Roman" w:hAnsi="Times New Roman" w:cs="Times New Roman"/>
          <w:b/>
          <w:bCs/>
          <w:sz w:val="24"/>
          <w:szCs w:val="24"/>
        </w:rPr>
        <w:t>as</w:t>
      </w:r>
      <w:proofErr w:type="spellEnd"/>
      <w:r w:rsidRPr="000D71AF">
        <w:rPr>
          <w:rFonts w:ascii="Times New Roman" w:hAnsi="Times New Roman" w:cs="Times New Roman"/>
          <w:b/>
          <w:bCs/>
          <w:sz w:val="24"/>
          <w:szCs w:val="24"/>
        </w:rPr>
        <w:t xml:space="preserve"> (</w:t>
      </w:r>
      <w:r w:rsidR="001028A5" w:rsidRPr="000D71AF">
        <w:rPr>
          <w:rFonts w:ascii="Times New Roman" w:hAnsi="Times New Roman" w:cs="Times New Roman"/>
          <w:b/>
          <w:bCs/>
          <w:i/>
          <w:iCs/>
          <w:sz w:val="24"/>
          <w:szCs w:val="24"/>
        </w:rPr>
        <w:t>Current Ratio</w:t>
      </w:r>
      <w:r w:rsidR="00644B3D" w:rsidRPr="000D71AF">
        <w:rPr>
          <w:rFonts w:ascii="Times New Roman" w:hAnsi="Times New Roman" w:cs="Times New Roman"/>
          <w:b/>
          <w:bCs/>
          <w:sz w:val="24"/>
          <w:szCs w:val="24"/>
        </w:rPr>
        <w:t>)</w:t>
      </w:r>
    </w:p>
    <w:p w14:paraId="2B986F04" w14:textId="77777777" w:rsidR="006E33B0" w:rsidRPr="00AA6A92" w:rsidRDefault="006E33B0" w:rsidP="006E33B0">
      <w:pPr>
        <w:pStyle w:val="ListParagraph"/>
        <w:spacing w:after="0" w:line="240" w:lineRule="auto"/>
        <w:ind w:left="426" w:firstLine="720"/>
        <w:jc w:val="both"/>
        <w:rPr>
          <w:rFonts w:ascii="Times New Roman" w:eastAsia="Times New Roman" w:hAnsi="Times New Roman" w:cs="Times New Roman"/>
          <w:sz w:val="24"/>
          <w:szCs w:val="24"/>
          <w:highlight w:val="cyan"/>
          <w:lang w:val="en-ID" w:eastAsia="ja-JP" w:bidi="mn-Mong-CN"/>
        </w:rPr>
      </w:pPr>
      <w:bookmarkStart w:id="7" w:name="_Hlk127971131"/>
      <w:proofErr w:type="spellStart"/>
      <w:r w:rsidRPr="000D71AF">
        <w:rPr>
          <w:rFonts w:ascii="Times New Roman" w:eastAsia="Times New Roman" w:hAnsi="Times New Roman" w:cs="Times New Roman"/>
          <w:sz w:val="24"/>
          <w:szCs w:val="24"/>
          <w:lang w:val="en-ID" w:eastAsia="ja-JP" w:bidi="mn-Mong-CN"/>
        </w:rPr>
        <w:t>Berdasarkan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hasil</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kondisi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positif</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dimana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jika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mengalami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kenaikan</w:t>
      </w:r>
      <w:proofErr w:type="spellEnd"/>
      <w:r w:rsidRPr="000D71AF">
        <w:rPr>
          <w:rFonts w:ascii="Times New Roman" w:eastAsia="Times New Roman" w:hAnsi="Times New Roman" w:cs="Times New Roman"/>
          <w:sz w:val="24"/>
          <w:szCs w:val="24"/>
          <w:lang w:val="en-ID" w:eastAsia="ja-JP" w:bidi="mn-Mong-CN"/>
        </w:rPr>
        <w:t xml:space="preserve"> 1 </w:t>
      </w:r>
      <w:proofErr w:type="spellStart"/>
      <w:r w:rsidRPr="000D71AF">
        <w:rPr>
          <w:rFonts w:ascii="Times New Roman" w:eastAsia="Times New Roman" w:hAnsi="Times New Roman" w:cs="Times New Roman"/>
          <w:sz w:val="24"/>
          <w:szCs w:val="24"/>
          <w:lang w:val="en-ID" w:eastAsia="ja-JP" w:bidi="mn-Mong-CN"/>
        </w:rPr>
        <w:t>satuan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r w:rsidRPr="000D71AF">
        <w:rPr>
          <w:rFonts w:ascii="Times New Roman" w:eastAsia="Times New Roman" w:hAnsi="Times New Roman" w:cs="Times New Roman"/>
          <w:i/>
          <w:iCs/>
          <w:sz w:val="24"/>
          <w:szCs w:val="24"/>
          <w:lang w:val="en-ID" w:eastAsia="ja-JP" w:bidi="mn-Mong-CN"/>
        </w:rPr>
        <w:t>Current Ratio</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mengalami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kenaikan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begitu</w:t>
      </w:r>
      <w:proofErr w:type="spellEnd"/>
      <w:r w:rsidRPr="000D71AF">
        <w:rPr>
          <w:rFonts w:ascii="Times New Roman" w:eastAsia="Times New Roman" w:hAnsi="Times New Roman" w:cs="Times New Roman"/>
          <w:sz w:val="24"/>
          <w:szCs w:val="24"/>
          <w:lang w:val="en-ID" w:eastAsia="ja-JP" w:bidi="mn-Mong-CN"/>
        </w:rPr>
        <w:t xml:space="preserve"> juga </w:t>
      </w:r>
      <w:proofErr w:type="spellStart"/>
      <w:r w:rsidRPr="000D71AF">
        <w:rPr>
          <w:rFonts w:ascii="Times New Roman" w:eastAsia="Times New Roman" w:hAnsi="Times New Roman" w:cs="Times New Roman"/>
          <w:sz w:val="24"/>
          <w:szCs w:val="24"/>
          <w:lang w:val="en-ID" w:eastAsia="ja-JP" w:bidi="mn-Mong-CN"/>
        </w:rPr>
        <w:t>sebaliknya</w:t>
      </w:r>
      <w:proofErr w:type="spellEnd"/>
      <w:r w:rsidRPr="000D71AF">
        <w:rPr>
          <w:rFonts w:ascii="Times New Roman" w:eastAsia="Times New Roman" w:hAnsi="Times New Roman" w:cs="Times New Roman"/>
          <w:sz w:val="24"/>
          <w:szCs w:val="24"/>
          <w:lang w:val="en-ID" w:eastAsia="ja-JP" w:bidi="mn-Mong-CN"/>
        </w:rPr>
        <w:t>. Perusahaan-</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minuman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memfokuskan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variabel</w:t>
      </w:r>
      <w:proofErr w:type="spellEnd"/>
      <w:r w:rsidRPr="000D71AF">
        <w:rPr>
          <w:rFonts w:ascii="Times New Roman" w:eastAsia="Times New Roman" w:hAnsi="Times New Roman" w:cs="Times New Roman"/>
          <w:sz w:val="24"/>
          <w:szCs w:val="24"/>
          <w:lang w:val="en-ID" w:eastAsia="ja-JP" w:bidi="mn-Mong-CN"/>
        </w:rPr>
        <w:t xml:space="preserve"> yang lain yang </w:t>
      </w:r>
      <w:proofErr w:type="spellStart"/>
      <w:r w:rsidRPr="000D71AF">
        <w:rPr>
          <w:rFonts w:ascii="Times New Roman" w:eastAsia="Times New Roman" w:hAnsi="Times New Roman" w:cs="Times New Roman"/>
          <w:sz w:val="24"/>
          <w:szCs w:val="24"/>
          <w:lang w:val="en-ID" w:eastAsia="ja-JP" w:bidi="mn-Mong-CN"/>
        </w:rPr>
        <w:t>mempengaruhi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karena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tidak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Jika </w:t>
      </w:r>
      <w:proofErr w:type="spellStart"/>
      <w:r w:rsidRPr="000D71AF">
        <w:rPr>
          <w:rFonts w:ascii="Times New Roman" w:eastAsia="Times New Roman" w:hAnsi="Times New Roman" w:cs="Times New Roman"/>
          <w:sz w:val="24"/>
          <w:szCs w:val="24"/>
          <w:lang w:val="en-ID" w:eastAsia="ja-JP" w:bidi="mn-Mong-CN"/>
        </w:rPr>
        <w:t>dilihat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dari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masih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ada</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dibawah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standar</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menandakan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terlalu</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banyak</w:t>
      </w:r>
      <w:proofErr w:type="spellEnd"/>
      <w:r w:rsidRPr="000D71AF">
        <w:rPr>
          <w:rFonts w:ascii="Times New Roman" w:eastAsia="Times New Roman" w:hAnsi="Times New Roman" w:cs="Times New Roman"/>
          <w:sz w:val="24"/>
          <w:szCs w:val="24"/>
          <w:lang w:val="en-ID" w:eastAsia="ja-JP" w:bidi="mn-Mong-CN"/>
        </w:rPr>
        <w:t xml:space="preserve"> kas yang </w:t>
      </w:r>
      <w:proofErr w:type="spellStart"/>
      <w:r w:rsidRPr="000D71AF">
        <w:rPr>
          <w:rFonts w:ascii="Times New Roman" w:eastAsia="Times New Roman" w:hAnsi="Times New Roman" w:cs="Times New Roman"/>
          <w:sz w:val="24"/>
          <w:szCs w:val="24"/>
          <w:lang w:val="en-ID" w:eastAsia="ja-JP" w:bidi="mn-Mong-CN"/>
        </w:rPr>
        <w:t>diinvestasikan</w:t>
      </w:r>
      <w:proofErr w:type="spellEnd"/>
      <w:r w:rsidRPr="000D71AF">
        <w:rPr>
          <w:rFonts w:ascii="Times New Roman" w:eastAsia="Times New Roman" w:hAnsi="Times New Roman" w:cs="Times New Roman"/>
          <w:sz w:val="24"/>
          <w:szCs w:val="24"/>
          <w:lang w:val="en-ID" w:eastAsia="ja-JP" w:bidi="mn-Mong-CN"/>
        </w:rPr>
        <w:t xml:space="preserve"> pada </w:t>
      </w:r>
      <w:proofErr w:type="spellStart"/>
      <w:r w:rsidRPr="000D71AF">
        <w:rPr>
          <w:rFonts w:ascii="Times New Roman" w:eastAsia="Times New Roman" w:hAnsi="Times New Roman" w:cs="Times New Roman"/>
          <w:sz w:val="24"/>
          <w:szCs w:val="24"/>
          <w:lang w:val="en-ID" w:eastAsia="ja-JP" w:bidi="mn-Mong-CN"/>
        </w:rPr>
        <w:t>persediaan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sehingga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banyak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tertumpuk</w:t>
      </w:r>
      <w:proofErr w:type="spellEnd"/>
      <w:r w:rsidRPr="000D71AF">
        <w:rPr>
          <w:rFonts w:ascii="Times New Roman" w:eastAsia="Times New Roman" w:hAnsi="Times New Roman" w:cs="Times New Roman"/>
          <w:sz w:val="24"/>
          <w:szCs w:val="24"/>
          <w:lang w:val="en-ID" w:eastAsia="ja-JP" w:bidi="mn-Mong-CN"/>
        </w:rPr>
        <w:t xml:space="preserve">. Hasil </w:t>
      </w:r>
      <w:proofErr w:type="spellStart"/>
      <w:r w:rsidRPr="000D71AF">
        <w:rPr>
          <w:rFonts w:ascii="Times New Roman" w:eastAsia="Times New Roman" w:hAnsi="Times New Roman" w:cs="Times New Roman"/>
          <w:sz w:val="24"/>
          <w:szCs w:val="24"/>
          <w:lang w:val="en-ID" w:eastAsia="ja-JP" w:bidi="mn-Mong-CN"/>
        </w:rPr>
        <w:t>tersebut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disimpulkan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tidak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r w:rsidRPr="000D71AF">
        <w:rPr>
          <w:rFonts w:ascii="Times New Roman" w:eastAsia="Times New Roman" w:hAnsi="Times New Roman" w:cs="Times New Roman"/>
          <w:i/>
          <w:iCs/>
          <w:sz w:val="24"/>
          <w:szCs w:val="24"/>
          <w:lang w:val="en-ID" w:eastAsia="ja-JP" w:bidi="mn-Mong-CN"/>
        </w:rPr>
        <w:t>Current Ratio</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sehingga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hipotesis</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ketiga</w:t>
      </w:r>
      <w:proofErr w:type="spellEnd"/>
      <w:r w:rsidRPr="000D71AF">
        <w:rPr>
          <w:rFonts w:ascii="Times New Roman" w:eastAsia="Times New Roman" w:hAnsi="Times New Roman" w:cs="Times New Roman"/>
          <w:sz w:val="24"/>
          <w:szCs w:val="24"/>
          <w:lang w:val="en-ID" w:eastAsia="ja-JP" w:bidi="mn-Mong-CN"/>
        </w:rPr>
        <w:t xml:space="preserve"> (H</w:t>
      </w:r>
      <w:r w:rsidRPr="000D71AF">
        <w:rPr>
          <w:rFonts w:ascii="Times New Roman" w:eastAsia="Times New Roman" w:hAnsi="Times New Roman" w:cs="Times New Roman"/>
          <w:sz w:val="24"/>
          <w:szCs w:val="24"/>
          <w:vertAlign w:val="subscript"/>
          <w:lang w:val="en-ID" w:eastAsia="ja-JP" w:bidi="mn-Mong-CN"/>
        </w:rPr>
        <w:t>3</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ditola</w:t>
      </w:r>
      <w:r w:rsidRPr="00265B3E">
        <w:rPr>
          <w:rFonts w:ascii="Times New Roman" w:eastAsia="Times New Roman" w:hAnsi="Times New Roman" w:cs="Times New Roman"/>
          <w:sz w:val="24"/>
          <w:szCs w:val="24"/>
          <w:lang w:val="en-ID" w:eastAsia="ja-JP" w:bidi="mn-Mong-CN"/>
        </w:rPr>
        <w:t>k</w:t>
      </w:r>
      <w:proofErr w:type="spellEnd"/>
      <w:r w:rsidRPr="00265B3E">
        <w:rPr>
          <w:rFonts w:ascii="Times New Roman" w:eastAsia="Times New Roman" w:hAnsi="Times New Roman" w:cs="Times New Roman"/>
          <w:sz w:val="24"/>
          <w:szCs w:val="24"/>
          <w:lang w:val="en-ID" w:eastAsia="ja-JP" w:bidi="mn-Mong-CN"/>
        </w:rPr>
        <w:t>.</w:t>
      </w:r>
    </w:p>
    <w:p w14:paraId="75C7F2B4" w14:textId="54D9FDA3" w:rsidR="00964E85" w:rsidRPr="000D71AF" w:rsidRDefault="006E33B0" w:rsidP="006E33B0">
      <w:pPr>
        <w:pStyle w:val="ListParagraph"/>
        <w:spacing w:after="0" w:line="240" w:lineRule="auto"/>
        <w:ind w:left="426" w:firstLine="720"/>
        <w:jc w:val="both"/>
        <w:rPr>
          <w:rFonts w:ascii="Times New Roman" w:eastAsia="Times New Roman" w:hAnsi="Times New Roman" w:cs="Times New Roman"/>
          <w:sz w:val="24"/>
          <w:szCs w:val="24"/>
          <w:lang w:val="en-ID" w:eastAsia="ja-JP" w:bidi="mn-Mong-CN"/>
        </w:rPr>
      </w:pPr>
      <w:r w:rsidRPr="000D71AF">
        <w:rPr>
          <w:rFonts w:ascii="Times New Roman" w:eastAsia="Times New Roman" w:hAnsi="Times New Roman" w:cs="Times New Roman"/>
          <w:sz w:val="24"/>
          <w:szCs w:val="24"/>
          <w:lang w:val="en-ID" w:eastAsia="ja-JP" w:bidi="mn-Mong-CN"/>
        </w:rPr>
        <w:lastRenderedPageBreak/>
        <w:t xml:space="preserve">Hasil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sesuai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dengan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telah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dilakukan</w:t>
      </w:r>
      <w:proofErr w:type="spellEnd"/>
      <w:r w:rsidRPr="000D71AF">
        <w:rPr>
          <w:rFonts w:ascii="Times New Roman" w:eastAsia="Times New Roman" w:hAnsi="Times New Roman" w:cs="Times New Roman"/>
          <w:sz w:val="24"/>
          <w:szCs w:val="24"/>
          <w:lang w:val="en-ID" w:eastAsia="ja-JP" w:bidi="mn-Mong-CN"/>
        </w:rPr>
        <w:t xml:space="preserve"> oleh Sri Ramadani (2023) </w:t>
      </w:r>
      <w:proofErr w:type="spellStart"/>
      <w:r w:rsidRPr="000D71AF">
        <w:rPr>
          <w:rFonts w:ascii="Times New Roman" w:eastAsia="Times New Roman" w:hAnsi="Times New Roman" w:cs="Times New Roman"/>
          <w:sz w:val="24"/>
          <w:szCs w:val="24"/>
          <w:lang w:val="en-ID" w:eastAsia="ja-JP" w:bidi="mn-Mong-CN"/>
        </w:rPr>
        <w:t>menyatakan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tidak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w:t>
      </w:r>
      <w:bookmarkEnd w:id="7"/>
    </w:p>
    <w:p w14:paraId="6590C212" w14:textId="77777777" w:rsidR="006E33B0" w:rsidRPr="000D71AF" w:rsidRDefault="006E33B0" w:rsidP="006E33B0">
      <w:pPr>
        <w:pStyle w:val="ListParagraph"/>
        <w:spacing w:after="0" w:line="240" w:lineRule="auto"/>
        <w:ind w:firstLine="720"/>
        <w:jc w:val="both"/>
        <w:rPr>
          <w:rFonts w:ascii="Times New Roman" w:eastAsia="Times New Roman" w:hAnsi="Times New Roman" w:cs="Times New Roman"/>
          <w:sz w:val="24"/>
          <w:szCs w:val="24"/>
          <w:lang w:val="en-ID" w:eastAsia="ja-JP" w:bidi="mn-Mong-CN"/>
        </w:rPr>
      </w:pPr>
    </w:p>
    <w:p w14:paraId="3E67F0A8" w14:textId="6898602D" w:rsidR="00964E85" w:rsidRPr="000D71AF" w:rsidRDefault="009B530D" w:rsidP="009B530D">
      <w:pPr>
        <w:pStyle w:val="ListParagraph"/>
        <w:numPr>
          <w:ilvl w:val="0"/>
          <w:numId w:val="23"/>
        </w:numPr>
        <w:spacing w:line="240" w:lineRule="auto"/>
        <w:ind w:left="426"/>
        <w:jc w:val="both"/>
        <w:rPr>
          <w:rFonts w:ascii="Times New Roman" w:hAnsi="Times New Roman" w:cs="Times New Roman"/>
          <w:b/>
          <w:bCs/>
          <w:sz w:val="24"/>
          <w:szCs w:val="24"/>
        </w:rPr>
      </w:pPr>
      <w:proofErr w:type="spellStart"/>
      <w:r w:rsidRPr="000D71AF">
        <w:rPr>
          <w:rFonts w:ascii="Times New Roman" w:hAnsi="Times New Roman" w:cs="Times New Roman"/>
          <w:b/>
          <w:bCs/>
          <w:sz w:val="24"/>
          <w:szCs w:val="24"/>
        </w:rPr>
        <w:t>Pengaruh</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Perputaran</w:t>
      </w:r>
      <w:proofErr w:type="spellEnd"/>
      <w:r w:rsidRPr="000D71AF">
        <w:rPr>
          <w:rFonts w:ascii="Times New Roman" w:hAnsi="Times New Roman" w:cs="Times New Roman"/>
          <w:b/>
          <w:bCs/>
          <w:sz w:val="24"/>
          <w:szCs w:val="24"/>
        </w:rPr>
        <w:t xml:space="preserve"> Kas, </w:t>
      </w:r>
      <w:proofErr w:type="spellStart"/>
      <w:r w:rsidRPr="000D71AF">
        <w:rPr>
          <w:rFonts w:ascii="Times New Roman" w:hAnsi="Times New Roman" w:cs="Times New Roman"/>
          <w:b/>
          <w:bCs/>
          <w:sz w:val="24"/>
          <w:szCs w:val="24"/>
        </w:rPr>
        <w:t>Perputaran</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Piutang</w:t>
      </w:r>
      <w:proofErr w:type="spellEnd"/>
      <w:r w:rsidRPr="000D71AF">
        <w:rPr>
          <w:rFonts w:ascii="Times New Roman" w:hAnsi="Times New Roman" w:cs="Times New Roman"/>
          <w:b/>
          <w:bCs/>
          <w:sz w:val="24"/>
          <w:szCs w:val="24"/>
        </w:rPr>
        <w:t xml:space="preserve"> dan </w:t>
      </w:r>
      <w:proofErr w:type="spellStart"/>
      <w:r w:rsidRPr="000D71AF">
        <w:rPr>
          <w:rFonts w:ascii="Times New Roman" w:hAnsi="Times New Roman" w:cs="Times New Roman"/>
          <w:b/>
          <w:bCs/>
          <w:sz w:val="24"/>
          <w:szCs w:val="24"/>
        </w:rPr>
        <w:t>Perputaran</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Persediaan</w:t>
      </w:r>
      <w:proofErr w:type="spellEnd"/>
      <w:r w:rsidRPr="000D71AF">
        <w:rPr>
          <w:rFonts w:ascii="Times New Roman" w:hAnsi="Times New Roman" w:cs="Times New Roman"/>
          <w:b/>
          <w:bCs/>
          <w:sz w:val="24"/>
          <w:szCs w:val="24"/>
        </w:rPr>
        <w:t xml:space="preserve"> </w:t>
      </w:r>
      <w:proofErr w:type="spellStart"/>
      <w:r w:rsidRPr="000D71AF">
        <w:rPr>
          <w:rFonts w:ascii="Times New Roman" w:hAnsi="Times New Roman" w:cs="Times New Roman"/>
          <w:b/>
          <w:bCs/>
          <w:sz w:val="24"/>
          <w:szCs w:val="24"/>
        </w:rPr>
        <w:t>terhadap</w:t>
      </w:r>
      <w:proofErr w:type="spellEnd"/>
      <w:r w:rsidR="00964E85" w:rsidRPr="000D71AF">
        <w:rPr>
          <w:rFonts w:ascii="Times New Roman" w:hAnsi="Times New Roman" w:cs="Times New Roman"/>
          <w:b/>
          <w:bCs/>
          <w:sz w:val="24"/>
          <w:szCs w:val="24"/>
        </w:rPr>
        <w:t xml:space="preserve"> </w:t>
      </w:r>
      <w:proofErr w:type="spellStart"/>
      <w:r w:rsidR="006E33B0" w:rsidRPr="000D71AF">
        <w:rPr>
          <w:rFonts w:ascii="Times New Roman" w:hAnsi="Times New Roman" w:cs="Times New Roman"/>
          <w:b/>
          <w:bCs/>
          <w:sz w:val="24"/>
          <w:szCs w:val="24"/>
        </w:rPr>
        <w:t>Likuidi</w:t>
      </w:r>
      <w:r w:rsidRPr="000D71AF">
        <w:rPr>
          <w:rFonts w:ascii="Times New Roman" w:hAnsi="Times New Roman" w:cs="Times New Roman"/>
          <w:b/>
          <w:bCs/>
          <w:sz w:val="24"/>
          <w:szCs w:val="24"/>
        </w:rPr>
        <w:t>tas</w:t>
      </w:r>
      <w:proofErr w:type="spellEnd"/>
      <w:r w:rsidRPr="000D71AF">
        <w:rPr>
          <w:rFonts w:ascii="Times New Roman" w:hAnsi="Times New Roman" w:cs="Times New Roman"/>
          <w:b/>
          <w:bCs/>
          <w:sz w:val="24"/>
          <w:szCs w:val="24"/>
        </w:rPr>
        <w:t xml:space="preserve"> (</w:t>
      </w:r>
      <w:r w:rsidR="006E33B0" w:rsidRPr="000D71AF">
        <w:rPr>
          <w:rFonts w:ascii="Times New Roman" w:hAnsi="Times New Roman" w:cs="Times New Roman"/>
          <w:b/>
          <w:bCs/>
          <w:i/>
          <w:iCs/>
          <w:sz w:val="24"/>
          <w:szCs w:val="24"/>
        </w:rPr>
        <w:t>Current Ratio</w:t>
      </w:r>
      <w:r w:rsidR="00644B3D" w:rsidRPr="000D71AF">
        <w:rPr>
          <w:rFonts w:ascii="Times New Roman" w:hAnsi="Times New Roman" w:cs="Times New Roman"/>
          <w:b/>
          <w:bCs/>
          <w:sz w:val="24"/>
          <w:szCs w:val="24"/>
        </w:rPr>
        <w:t>)</w:t>
      </w:r>
    </w:p>
    <w:p w14:paraId="2F2AB175" w14:textId="77777777" w:rsidR="006E33B0" w:rsidRPr="000D71AF" w:rsidRDefault="006E33B0" w:rsidP="006E33B0">
      <w:pPr>
        <w:pStyle w:val="ListParagraph"/>
        <w:spacing w:after="0" w:line="240" w:lineRule="auto"/>
        <w:ind w:left="426" w:firstLine="720"/>
        <w:jc w:val="both"/>
        <w:rPr>
          <w:rFonts w:ascii="Times New Roman" w:eastAsia="Times New Roman" w:hAnsi="Times New Roman" w:cs="Times New Roman"/>
          <w:sz w:val="24"/>
          <w:szCs w:val="24"/>
          <w:lang w:val="en-ID" w:eastAsia="ja-JP" w:bidi="mn-Mong-CN"/>
        </w:rPr>
      </w:pPr>
      <w:proofErr w:type="spellStart"/>
      <w:r w:rsidRPr="000D71AF">
        <w:rPr>
          <w:rFonts w:ascii="Times New Roman" w:eastAsia="Times New Roman" w:hAnsi="Times New Roman" w:cs="Times New Roman"/>
          <w:sz w:val="24"/>
          <w:szCs w:val="24"/>
          <w:lang w:val="en-ID" w:eastAsia="ja-JP" w:bidi="mn-Mong-CN"/>
        </w:rPr>
        <w:t>Berdasarkan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dari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hasil</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kondisi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menunjukkan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setiap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perubahan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w:t>
      </w:r>
      <w:proofErr w:type="spellEnd"/>
      <w:r w:rsidRPr="000D71AF">
        <w:rPr>
          <w:rFonts w:ascii="Times New Roman" w:eastAsia="Times New Roman" w:hAnsi="Times New Roman" w:cs="Times New Roman"/>
          <w:sz w:val="24"/>
          <w:szCs w:val="24"/>
          <w:lang w:val="en-ID" w:eastAsia="ja-JP" w:bidi="mn-Mong-CN"/>
        </w:rPr>
        <w:t xml:space="preserve"> juga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mempengaruhi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perubahan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r w:rsidRPr="000D71AF">
        <w:rPr>
          <w:rFonts w:ascii="Times New Roman" w:eastAsia="Times New Roman" w:hAnsi="Times New Roman" w:cs="Times New Roman"/>
          <w:i/>
          <w:iCs/>
          <w:sz w:val="24"/>
          <w:szCs w:val="24"/>
          <w:lang w:val="en-ID" w:eastAsia="ja-JP" w:bidi="mn-Mong-CN"/>
        </w:rPr>
        <w:t>Current Ratio</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secara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positif</w:t>
      </w:r>
      <w:proofErr w:type="spellEnd"/>
      <w:r w:rsidRPr="000D71AF">
        <w:rPr>
          <w:rFonts w:ascii="Times New Roman" w:eastAsia="Times New Roman" w:hAnsi="Times New Roman" w:cs="Times New Roman"/>
          <w:sz w:val="24"/>
          <w:szCs w:val="24"/>
          <w:lang w:val="en-ID" w:eastAsia="ja-JP" w:bidi="mn-Mong-CN"/>
        </w:rPr>
        <w:t xml:space="preserve">. Hal </w:t>
      </w:r>
      <w:proofErr w:type="spellStart"/>
      <w:r w:rsidRPr="000D71AF">
        <w:rPr>
          <w:rFonts w:ascii="Times New Roman" w:eastAsia="Times New Roman" w:hAnsi="Times New Roman" w:cs="Times New Roman"/>
          <w:sz w:val="24"/>
          <w:szCs w:val="24"/>
          <w:lang w:val="en-ID" w:eastAsia="ja-JP" w:bidi="mn-Mong-CN"/>
        </w:rPr>
        <w:t>tersebut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menandakan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minuman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menyeimbangkan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asetnya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dengan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likuiditasnya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seimbang</w:t>
      </w:r>
      <w:proofErr w:type="spellEnd"/>
      <w:r w:rsidRPr="000D71AF">
        <w:rPr>
          <w:rFonts w:ascii="Times New Roman" w:eastAsia="Times New Roman" w:hAnsi="Times New Roman" w:cs="Times New Roman"/>
          <w:sz w:val="24"/>
          <w:szCs w:val="24"/>
          <w:lang w:val="en-ID" w:eastAsia="ja-JP" w:bidi="mn-Mong-CN"/>
        </w:rPr>
        <w:t xml:space="preserve">. </w:t>
      </w:r>
      <w:proofErr w:type="gramStart"/>
      <w:r w:rsidRPr="000D71AF">
        <w:rPr>
          <w:rFonts w:ascii="Times New Roman" w:eastAsia="Times New Roman" w:hAnsi="Times New Roman" w:cs="Times New Roman"/>
          <w:sz w:val="24"/>
          <w:szCs w:val="24"/>
          <w:lang w:val="en-ID" w:eastAsia="ja-JP" w:bidi="mn-Mong-CN"/>
        </w:rPr>
        <w:t>Kas</w:t>
      </w:r>
      <w:proofErr w:type="gram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digunakan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sebagai</w:t>
      </w:r>
      <w:proofErr w:type="spellEnd"/>
      <w:r w:rsidRPr="000D71AF">
        <w:rPr>
          <w:rFonts w:ascii="Times New Roman" w:eastAsia="Times New Roman" w:hAnsi="Times New Roman" w:cs="Times New Roman"/>
          <w:sz w:val="24"/>
          <w:szCs w:val="24"/>
          <w:lang w:val="en-ID" w:eastAsia="ja-JP" w:bidi="mn-Mong-CN"/>
        </w:rPr>
        <w:t xml:space="preserve"> dana </w:t>
      </w:r>
      <w:proofErr w:type="spellStart"/>
      <w:r w:rsidRPr="000D71AF">
        <w:rPr>
          <w:rFonts w:ascii="Times New Roman" w:eastAsia="Times New Roman" w:hAnsi="Times New Roman" w:cs="Times New Roman"/>
          <w:sz w:val="24"/>
          <w:szCs w:val="24"/>
          <w:lang w:val="en-ID" w:eastAsia="ja-JP" w:bidi="mn-Mong-CN"/>
        </w:rPr>
        <w:t>pembelian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digunakan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untuk</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menghasilkan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kemudian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dijual</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bisa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didapatkan</w:t>
      </w:r>
      <w:proofErr w:type="spellEnd"/>
      <w:r w:rsidRPr="000D71AF">
        <w:rPr>
          <w:rFonts w:ascii="Times New Roman" w:eastAsia="Times New Roman" w:hAnsi="Times New Roman" w:cs="Times New Roman"/>
          <w:sz w:val="24"/>
          <w:szCs w:val="24"/>
          <w:lang w:val="en-ID" w:eastAsia="ja-JP" w:bidi="mn-Mong-CN"/>
        </w:rPr>
        <w:t xml:space="preserve"> kas dan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jika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dalam</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kredit</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diterima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kembali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menjadi</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menyebabkan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ketiga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variabel</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tersebut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saling</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bergantungan</w:t>
      </w:r>
      <w:proofErr w:type="spellEnd"/>
      <w:r w:rsidRPr="000D71AF">
        <w:rPr>
          <w:rFonts w:ascii="Times New Roman" w:eastAsia="Times New Roman" w:hAnsi="Times New Roman" w:cs="Times New Roman"/>
          <w:sz w:val="24"/>
          <w:szCs w:val="24"/>
          <w:lang w:val="en-ID" w:eastAsia="ja-JP" w:bidi="mn-Mong-CN"/>
        </w:rPr>
        <w:t xml:space="preserve">. Hal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menunjukkan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perusahaan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subsektor</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makanan</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minuman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harus</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tetap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menjaga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keseimbangan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ketiga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variabel</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tersebut</w:t>
      </w:r>
      <w:proofErr w:type="spellEnd"/>
      <w:r w:rsidRPr="000D71AF">
        <w:rPr>
          <w:rFonts w:ascii="Times New Roman" w:eastAsia="Times New Roman" w:hAnsi="Times New Roman" w:cs="Times New Roman"/>
          <w:sz w:val="24"/>
          <w:szCs w:val="24"/>
          <w:lang w:val="en-ID" w:eastAsia="ja-JP" w:bidi="mn-Mong-CN"/>
        </w:rPr>
        <w:t xml:space="preserve">. Hasil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dapat</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disimpulkan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secara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simultan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 xml:space="preserve"> (</w:t>
      </w:r>
      <w:r w:rsidRPr="000D71AF">
        <w:rPr>
          <w:rFonts w:ascii="Times New Roman" w:eastAsia="Times New Roman" w:hAnsi="Times New Roman" w:cs="Times New Roman"/>
          <w:i/>
          <w:iCs/>
          <w:sz w:val="24"/>
          <w:szCs w:val="24"/>
          <w:lang w:val="en-ID" w:eastAsia="ja-JP" w:bidi="mn-Mong-CN"/>
        </w:rPr>
        <w:t>Current Ratio</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sehingga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hipotesis</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keempat</w:t>
      </w:r>
      <w:proofErr w:type="spellEnd"/>
      <w:r w:rsidRPr="000D71AF">
        <w:rPr>
          <w:rFonts w:ascii="Times New Roman" w:eastAsia="Times New Roman" w:hAnsi="Times New Roman" w:cs="Times New Roman"/>
          <w:sz w:val="24"/>
          <w:szCs w:val="24"/>
          <w:lang w:val="en-ID" w:eastAsia="ja-JP" w:bidi="mn-Mong-CN"/>
        </w:rPr>
        <w:t xml:space="preserve"> (H</w:t>
      </w:r>
      <w:r w:rsidRPr="000D71AF">
        <w:rPr>
          <w:rFonts w:ascii="Times New Roman" w:eastAsia="Times New Roman" w:hAnsi="Times New Roman" w:cs="Times New Roman"/>
          <w:sz w:val="24"/>
          <w:szCs w:val="24"/>
          <w:vertAlign w:val="subscript"/>
          <w:lang w:val="en-ID" w:eastAsia="ja-JP" w:bidi="mn-Mong-CN"/>
        </w:rPr>
        <w:t>4</w:t>
      </w:r>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diterima</w:t>
      </w:r>
      <w:proofErr w:type="spellEnd"/>
      <w:r w:rsidRPr="000D71AF">
        <w:rPr>
          <w:rFonts w:ascii="Times New Roman" w:eastAsia="Times New Roman" w:hAnsi="Times New Roman" w:cs="Times New Roman"/>
          <w:sz w:val="24"/>
          <w:szCs w:val="24"/>
          <w:lang w:val="en-ID" w:eastAsia="ja-JP" w:bidi="mn-Mong-CN"/>
        </w:rPr>
        <w:t>.</w:t>
      </w:r>
    </w:p>
    <w:p w14:paraId="2EB18C81" w14:textId="483EE02B" w:rsidR="009B530D" w:rsidRDefault="006E33B0" w:rsidP="006E33B0">
      <w:pPr>
        <w:pStyle w:val="ListParagraph"/>
        <w:spacing w:after="0" w:line="240" w:lineRule="auto"/>
        <w:ind w:left="426" w:firstLine="720"/>
        <w:jc w:val="both"/>
        <w:rPr>
          <w:rFonts w:ascii="Times New Roman" w:eastAsia="Times New Roman" w:hAnsi="Times New Roman" w:cs="Times New Roman"/>
          <w:sz w:val="24"/>
          <w:szCs w:val="24"/>
          <w:lang w:val="en-ID" w:eastAsia="ja-JP" w:bidi="mn-Mong-CN"/>
        </w:rPr>
      </w:pPr>
      <w:r w:rsidRPr="000D71AF">
        <w:rPr>
          <w:rFonts w:ascii="Times New Roman" w:eastAsia="Times New Roman" w:hAnsi="Times New Roman" w:cs="Times New Roman"/>
          <w:sz w:val="24"/>
          <w:szCs w:val="24"/>
          <w:lang w:val="en-ID" w:eastAsia="ja-JP" w:bidi="mn-Mong-CN"/>
        </w:rPr>
        <w:t xml:space="preserve">Hasil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ini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sesuai</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dengan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penelitian</w:t>
      </w:r>
      <w:proofErr w:type="spellEnd"/>
      <w:r w:rsidRPr="000D71AF">
        <w:rPr>
          <w:rFonts w:ascii="Times New Roman" w:eastAsia="Times New Roman" w:hAnsi="Times New Roman" w:cs="Times New Roman"/>
          <w:sz w:val="24"/>
          <w:szCs w:val="24"/>
          <w:lang w:val="en-ID" w:eastAsia="ja-JP" w:bidi="mn-Mong-CN"/>
        </w:rPr>
        <w:t xml:space="preserve"> yang </w:t>
      </w:r>
      <w:proofErr w:type="spellStart"/>
      <w:r w:rsidRPr="000D71AF">
        <w:rPr>
          <w:rFonts w:ascii="Times New Roman" w:eastAsia="Times New Roman" w:hAnsi="Times New Roman" w:cs="Times New Roman"/>
          <w:sz w:val="24"/>
          <w:szCs w:val="24"/>
          <w:lang w:val="en-ID" w:eastAsia="ja-JP" w:bidi="mn-Mong-CN"/>
        </w:rPr>
        <w:t>telah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dilakukan</w:t>
      </w:r>
      <w:proofErr w:type="spellEnd"/>
      <w:r w:rsidRPr="000D71AF">
        <w:rPr>
          <w:rFonts w:ascii="Times New Roman" w:eastAsia="Times New Roman" w:hAnsi="Times New Roman" w:cs="Times New Roman"/>
          <w:sz w:val="24"/>
          <w:szCs w:val="24"/>
          <w:lang w:val="en-ID" w:eastAsia="ja-JP" w:bidi="mn-Mong-CN"/>
        </w:rPr>
        <w:t xml:space="preserve"> oleh Ahmad </w:t>
      </w:r>
      <w:proofErr w:type="spellStart"/>
      <w:r w:rsidRPr="000D71AF">
        <w:rPr>
          <w:rFonts w:ascii="Times New Roman" w:eastAsia="Times New Roman" w:hAnsi="Times New Roman" w:cs="Times New Roman"/>
          <w:sz w:val="24"/>
          <w:szCs w:val="24"/>
          <w:lang w:val="en-ID" w:eastAsia="ja-JP" w:bidi="mn-Mong-CN"/>
        </w:rPr>
        <w:t>Sugiarto</w:t>
      </w:r>
      <w:proofErr w:type="spellEnd"/>
      <w:r w:rsidRPr="000D71AF">
        <w:rPr>
          <w:rFonts w:ascii="Times New Roman" w:eastAsia="Times New Roman" w:hAnsi="Times New Roman" w:cs="Times New Roman"/>
          <w:sz w:val="24"/>
          <w:szCs w:val="24"/>
          <w:lang w:val="en-ID" w:eastAsia="ja-JP" w:bidi="mn-Mong-CN"/>
        </w:rPr>
        <w:t xml:space="preserve"> (2022) yang </w:t>
      </w:r>
      <w:proofErr w:type="spellStart"/>
      <w:r w:rsidRPr="000D71AF">
        <w:rPr>
          <w:rFonts w:ascii="Times New Roman" w:eastAsia="Times New Roman" w:hAnsi="Times New Roman" w:cs="Times New Roman"/>
          <w:sz w:val="24"/>
          <w:szCs w:val="24"/>
          <w:lang w:val="en-ID" w:eastAsia="ja-JP" w:bidi="mn-Mong-CN"/>
        </w:rPr>
        <w:t>menyatakan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bahwa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kas,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piutang</w:t>
      </w:r>
      <w:proofErr w:type="spellEnd"/>
      <w:r w:rsidRPr="000D71AF">
        <w:rPr>
          <w:rFonts w:ascii="Times New Roman" w:eastAsia="Times New Roman" w:hAnsi="Times New Roman" w:cs="Times New Roman"/>
          <w:sz w:val="24"/>
          <w:szCs w:val="24"/>
          <w:lang w:val="en-ID" w:eastAsia="ja-JP" w:bidi="mn-Mong-CN"/>
        </w:rPr>
        <w:t xml:space="preserve"> dan </w:t>
      </w:r>
      <w:proofErr w:type="spellStart"/>
      <w:r w:rsidRPr="000D71AF">
        <w:rPr>
          <w:rFonts w:ascii="Times New Roman" w:eastAsia="Times New Roman" w:hAnsi="Times New Roman" w:cs="Times New Roman"/>
          <w:sz w:val="24"/>
          <w:szCs w:val="24"/>
          <w:lang w:val="en-ID" w:eastAsia="ja-JP" w:bidi="mn-Mong-CN"/>
        </w:rPr>
        <w:t>perputaran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persediaan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secara</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simultan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berpengaruh</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signifikan</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terhadap</w:t>
      </w:r>
      <w:proofErr w:type="spellEnd"/>
      <w:r w:rsidRPr="000D71AF">
        <w:rPr>
          <w:rFonts w:ascii="Times New Roman" w:eastAsia="Times New Roman" w:hAnsi="Times New Roman" w:cs="Times New Roman"/>
          <w:sz w:val="24"/>
          <w:szCs w:val="24"/>
          <w:lang w:val="en-ID" w:eastAsia="ja-JP" w:bidi="mn-Mong-CN"/>
        </w:rPr>
        <w:t xml:space="preserve"> </w:t>
      </w:r>
      <w:proofErr w:type="spellStart"/>
      <w:r w:rsidRPr="000D71AF">
        <w:rPr>
          <w:rFonts w:ascii="Times New Roman" w:eastAsia="Times New Roman" w:hAnsi="Times New Roman" w:cs="Times New Roman"/>
          <w:sz w:val="24"/>
          <w:szCs w:val="24"/>
          <w:lang w:val="en-ID" w:eastAsia="ja-JP" w:bidi="mn-Mong-CN"/>
        </w:rPr>
        <w:t>likuiditas</w:t>
      </w:r>
      <w:proofErr w:type="spellEnd"/>
      <w:r w:rsidRPr="000D71AF">
        <w:rPr>
          <w:rFonts w:ascii="Times New Roman" w:eastAsia="Times New Roman" w:hAnsi="Times New Roman" w:cs="Times New Roman"/>
          <w:sz w:val="24"/>
          <w:szCs w:val="24"/>
          <w:lang w:val="en-ID" w:eastAsia="ja-JP" w:bidi="mn-Mong-CN"/>
        </w:rPr>
        <w:t>.</w:t>
      </w:r>
    </w:p>
    <w:p w14:paraId="49EE720A" w14:textId="77777777" w:rsidR="00A5717C" w:rsidRPr="006E33B0" w:rsidRDefault="00A5717C" w:rsidP="006E33B0">
      <w:pPr>
        <w:pStyle w:val="ListParagraph"/>
        <w:spacing w:after="0" w:line="240" w:lineRule="auto"/>
        <w:ind w:left="426" w:firstLine="720"/>
        <w:jc w:val="both"/>
        <w:rPr>
          <w:rFonts w:ascii="Times New Roman" w:eastAsia="Times New Roman" w:hAnsi="Times New Roman" w:cs="Times New Roman"/>
          <w:sz w:val="24"/>
          <w:szCs w:val="24"/>
          <w:lang w:val="en-ID" w:eastAsia="ja-JP" w:bidi="mn-Mong-CN"/>
        </w:rPr>
      </w:pPr>
    </w:p>
    <w:p w14:paraId="6C6808C0" w14:textId="48620B29" w:rsidR="009B530D" w:rsidRDefault="00964E85" w:rsidP="002A0AEC">
      <w:pPr>
        <w:spacing w:after="0" w:line="240" w:lineRule="auto"/>
        <w:jc w:val="center"/>
        <w:rPr>
          <w:rFonts w:ascii="Times New Roman" w:hAnsi="Times New Roman" w:cs="Times New Roman"/>
          <w:b/>
          <w:bCs/>
          <w:sz w:val="24"/>
          <w:szCs w:val="24"/>
        </w:rPr>
      </w:pPr>
      <w:r w:rsidRPr="00964E85">
        <w:rPr>
          <w:rFonts w:ascii="Times New Roman" w:hAnsi="Times New Roman" w:cs="Times New Roman"/>
          <w:b/>
          <w:bCs/>
          <w:sz w:val="24"/>
          <w:szCs w:val="24"/>
        </w:rPr>
        <w:t>KESIMPULAN</w:t>
      </w:r>
      <w:r w:rsidR="002A0AEC">
        <w:rPr>
          <w:rFonts w:ascii="Times New Roman" w:hAnsi="Times New Roman" w:cs="Times New Roman"/>
          <w:b/>
          <w:bCs/>
          <w:sz w:val="24"/>
          <w:szCs w:val="24"/>
        </w:rPr>
        <w:t xml:space="preserve"> </w:t>
      </w:r>
      <w:r w:rsidRPr="00964E85">
        <w:rPr>
          <w:rFonts w:ascii="Times New Roman" w:hAnsi="Times New Roman" w:cs="Times New Roman"/>
          <w:b/>
          <w:bCs/>
          <w:sz w:val="24"/>
          <w:szCs w:val="24"/>
        </w:rPr>
        <w:t xml:space="preserve">DAN </w:t>
      </w:r>
      <w:r w:rsidR="000D71AF">
        <w:rPr>
          <w:rFonts w:ascii="Times New Roman" w:hAnsi="Times New Roman" w:cs="Times New Roman"/>
          <w:b/>
          <w:bCs/>
          <w:sz w:val="24"/>
          <w:szCs w:val="24"/>
        </w:rPr>
        <w:t>SARAN</w:t>
      </w:r>
    </w:p>
    <w:p w14:paraId="364C200C" w14:textId="77777777" w:rsidR="002A0AEC" w:rsidRPr="00964E85" w:rsidRDefault="002A0AEC" w:rsidP="002A0AEC">
      <w:pPr>
        <w:spacing w:after="0" w:line="240" w:lineRule="auto"/>
        <w:jc w:val="center"/>
        <w:rPr>
          <w:rFonts w:ascii="Times New Roman" w:hAnsi="Times New Roman" w:cs="Times New Roman"/>
          <w:b/>
          <w:bCs/>
          <w:sz w:val="24"/>
          <w:szCs w:val="24"/>
        </w:rPr>
      </w:pPr>
    </w:p>
    <w:p w14:paraId="5755C042" w14:textId="77777777" w:rsidR="00964E85" w:rsidRPr="002A0AEC" w:rsidRDefault="00964E85" w:rsidP="002A0AEC">
      <w:pPr>
        <w:pStyle w:val="ListParagraph"/>
        <w:numPr>
          <w:ilvl w:val="0"/>
          <w:numId w:val="38"/>
        </w:numPr>
        <w:spacing w:after="0" w:line="240" w:lineRule="auto"/>
        <w:ind w:left="426" w:hanging="426"/>
        <w:jc w:val="both"/>
        <w:rPr>
          <w:rFonts w:ascii="Times New Roman" w:hAnsi="Times New Roman" w:cs="Times New Roman"/>
          <w:b/>
          <w:bCs/>
          <w:sz w:val="24"/>
          <w:szCs w:val="24"/>
        </w:rPr>
      </w:pPr>
      <w:r w:rsidRPr="002A0AEC">
        <w:rPr>
          <w:rFonts w:ascii="Times New Roman" w:hAnsi="Times New Roman" w:cs="Times New Roman"/>
          <w:b/>
          <w:bCs/>
          <w:sz w:val="24"/>
          <w:szCs w:val="24"/>
        </w:rPr>
        <w:t>Kes</w:t>
      </w:r>
      <w:r w:rsidR="009B530D" w:rsidRPr="002A0AEC">
        <w:rPr>
          <w:rFonts w:ascii="Times New Roman" w:hAnsi="Times New Roman" w:cs="Times New Roman"/>
          <w:b/>
          <w:bCs/>
          <w:sz w:val="24"/>
          <w:szCs w:val="24"/>
        </w:rPr>
        <w:t>impulan</w:t>
      </w:r>
    </w:p>
    <w:p w14:paraId="04CAED29" w14:textId="74530FF0" w:rsidR="000D71AF" w:rsidRDefault="00BD2A8A" w:rsidP="002A0AEC">
      <w:pPr>
        <w:spacing w:after="0" w:line="240" w:lineRule="auto"/>
        <w:ind w:firstLine="501"/>
        <w:jc w:val="both"/>
        <w:rPr>
          <w:rFonts w:ascii="Times New Roman" w:hAnsi="Times New Roman" w:cs="Times New Roman"/>
          <w:sz w:val="24"/>
          <w:szCs w:val="24"/>
        </w:rPr>
      </w:pPr>
      <w:r w:rsidRPr="000D71AF">
        <w:rPr>
          <w:rFonts w:ascii="Times New Roman" w:hAnsi="Times New Roman" w:cs="Times New Roman"/>
          <w:b/>
          <w:bCs/>
          <w:sz w:val="24"/>
          <w:szCs w:val="24"/>
        </w:rPr>
        <w:tab/>
      </w:r>
      <w:proofErr w:type="spellStart"/>
      <w:r w:rsidR="001038F4" w:rsidRPr="000D71AF">
        <w:rPr>
          <w:rFonts w:ascii="Times New Roman" w:hAnsi="Times New Roman" w:cs="Times New Roman"/>
          <w:sz w:val="24"/>
          <w:szCs w:val="24"/>
        </w:rPr>
        <w:t>Setelah</w:t>
      </w:r>
      <w:proofErr w:type="spellEnd"/>
      <w:r w:rsidR="001038F4" w:rsidRPr="000D71AF">
        <w:rPr>
          <w:rFonts w:ascii="Times New Roman" w:hAnsi="Times New Roman" w:cs="Times New Roman"/>
          <w:sz w:val="24"/>
          <w:szCs w:val="24"/>
        </w:rPr>
        <w:t xml:space="preserve"> </w:t>
      </w:r>
      <w:proofErr w:type="spellStart"/>
      <w:r w:rsidR="001038F4" w:rsidRPr="000D71AF">
        <w:rPr>
          <w:rFonts w:ascii="Times New Roman" w:hAnsi="Times New Roman" w:cs="Times New Roman"/>
          <w:sz w:val="24"/>
          <w:szCs w:val="24"/>
        </w:rPr>
        <w:t>dilakukan</w:t>
      </w:r>
      <w:proofErr w:type="spellEnd"/>
      <w:r w:rsidR="001038F4" w:rsidRPr="000D71AF">
        <w:rPr>
          <w:rFonts w:ascii="Times New Roman" w:hAnsi="Times New Roman" w:cs="Times New Roman"/>
          <w:sz w:val="24"/>
          <w:szCs w:val="24"/>
        </w:rPr>
        <w:t xml:space="preserve"> </w:t>
      </w:r>
      <w:proofErr w:type="spellStart"/>
      <w:r w:rsidR="001038F4" w:rsidRPr="000D71AF">
        <w:rPr>
          <w:rFonts w:ascii="Times New Roman" w:hAnsi="Times New Roman" w:cs="Times New Roman"/>
          <w:sz w:val="24"/>
          <w:szCs w:val="24"/>
        </w:rPr>
        <w:t>pengujian</w:t>
      </w:r>
      <w:proofErr w:type="spellEnd"/>
      <w:r w:rsidR="001038F4" w:rsidRPr="000D71AF">
        <w:rPr>
          <w:rFonts w:ascii="Times New Roman" w:hAnsi="Times New Roman" w:cs="Times New Roman"/>
          <w:sz w:val="24"/>
          <w:szCs w:val="24"/>
        </w:rPr>
        <w:t xml:space="preserve"> data </w:t>
      </w:r>
      <w:proofErr w:type="spellStart"/>
      <w:r w:rsidR="001038F4" w:rsidRPr="000D71AF">
        <w:rPr>
          <w:rFonts w:ascii="Times New Roman" w:hAnsi="Times New Roman" w:cs="Times New Roman"/>
          <w:sz w:val="24"/>
          <w:szCs w:val="24"/>
        </w:rPr>
        <w:t>diatas</w:t>
      </w:r>
      <w:proofErr w:type="spellEnd"/>
      <w:r w:rsidR="001038F4" w:rsidRPr="000D71AF">
        <w:rPr>
          <w:rFonts w:ascii="Times New Roman" w:hAnsi="Times New Roman" w:cs="Times New Roman"/>
          <w:sz w:val="24"/>
          <w:szCs w:val="24"/>
        </w:rPr>
        <w:t xml:space="preserve">, </w:t>
      </w:r>
      <w:proofErr w:type="spellStart"/>
      <w:r w:rsidR="001038F4" w:rsidRPr="000D71AF">
        <w:rPr>
          <w:rFonts w:ascii="Times New Roman" w:hAnsi="Times New Roman" w:cs="Times New Roman"/>
          <w:sz w:val="24"/>
          <w:szCs w:val="24"/>
        </w:rPr>
        <w:t>penelitian</w:t>
      </w:r>
      <w:proofErr w:type="spellEnd"/>
      <w:r w:rsidR="001038F4" w:rsidRPr="000D71AF">
        <w:rPr>
          <w:rFonts w:ascii="Times New Roman" w:hAnsi="Times New Roman" w:cs="Times New Roman"/>
          <w:sz w:val="24"/>
          <w:szCs w:val="24"/>
        </w:rPr>
        <w:t xml:space="preserve"> </w:t>
      </w:r>
      <w:proofErr w:type="spellStart"/>
      <w:r w:rsidR="001038F4" w:rsidRPr="000D71AF">
        <w:rPr>
          <w:rFonts w:ascii="Times New Roman" w:hAnsi="Times New Roman" w:cs="Times New Roman"/>
          <w:sz w:val="24"/>
          <w:szCs w:val="24"/>
        </w:rPr>
        <w:t>ini</w:t>
      </w:r>
      <w:proofErr w:type="spellEnd"/>
      <w:r w:rsidR="00ED3900" w:rsidRPr="000D71AF">
        <w:rPr>
          <w:rFonts w:ascii="Times New Roman" w:hAnsi="Times New Roman" w:cs="Times New Roman"/>
          <w:sz w:val="24"/>
          <w:szCs w:val="24"/>
        </w:rPr>
        <w:t xml:space="preserve"> </w:t>
      </w:r>
      <w:proofErr w:type="spellStart"/>
      <w:r w:rsidR="001038F4" w:rsidRPr="000D71AF">
        <w:rPr>
          <w:rFonts w:ascii="Times New Roman" w:hAnsi="Times New Roman" w:cs="Times New Roman"/>
          <w:sz w:val="24"/>
          <w:szCs w:val="24"/>
        </w:rPr>
        <w:t>mendapatkan</w:t>
      </w:r>
      <w:proofErr w:type="spellEnd"/>
      <w:r w:rsidR="001038F4" w:rsidRPr="000D71AF">
        <w:rPr>
          <w:rFonts w:ascii="Times New Roman" w:hAnsi="Times New Roman" w:cs="Times New Roman"/>
          <w:sz w:val="24"/>
          <w:szCs w:val="24"/>
        </w:rPr>
        <w:t xml:space="preserve"> data</w:t>
      </w:r>
      <w:r w:rsidR="00ED3900" w:rsidRPr="000D71AF">
        <w:rPr>
          <w:rFonts w:ascii="Times New Roman" w:hAnsi="Times New Roman" w:cs="Times New Roman"/>
          <w:sz w:val="24"/>
          <w:szCs w:val="24"/>
        </w:rPr>
        <w:t xml:space="preserve"> </w:t>
      </w:r>
      <w:proofErr w:type="spellStart"/>
      <w:r w:rsidR="00B26FF6" w:rsidRPr="000D71AF">
        <w:rPr>
          <w:rFonts w:ascii="Times New Roman" w:hAnsi="Times New Roman" w:cs="Times New Roman"/>
          <w:sz w:val="24"/>
          <w:szCs w:val="24"/>
        </w:rPr>
        <w:t>dari</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perusahaan</w:t>
      </w:r>
      <w:proofErr w:type="spellEnd"/>
      <w:r w:rsidR="00ED3900" w:rsidRPr="000D71AF">
        <w:rPr>
          <w:rFonts w:ascii="Times New Roman" w:hAnsi="Times New Roman" w:cs="Times New Roman"/>
          <w:sz w:val="24"/>
          <w:szCs w:val="24"/>
        </w:rPr>
        <w:t xml:space="preserve"> </w:t>
      </w:r>
      <w:proofErr w:type="spellStart"/>
      <w:r w:rsidR="00BC1440" w:rsidRPr="000D71AF">
        <w:rPr>
          <w:rFonts w:ascii="Times New Roman" w:hAnsi="Times New Roman" w:cs="Times New Roman"/>
          <w:sz w:val="24"/>
          <w:szCs w:val="24"/>
        </w:rPr>
        <w:t>manufaktur</w:t>
      </w:r>
      <w:proofErr w:type="spellEnd"/>
      <w:r w:rsidR="00BC144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subsektor</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makanan</w:t>
      </w:r>
      <w:proofErr w:type="spellEnd"/>
      <w:r w:rsidR="00ED3900" w:rsidRPr="000D71AF">
        <w:rPr>
          <w:rFonts w:ascii="Times New Roman" w:hAnsi="Times New Roman" w:cs="Times New Roman"/>
          <w:sz w:val="24"/>
          <w:szCs w:val="24"/>
        </w:rPr>
        <w:t xml:space="preserve"> dan </w:t>
      </w:r>
      <w:proofErr w:type="spellStart"/>
      <w:r w:rsidR="00ED3900" w:rsidRPr="000D71AF">
        <w:rPr>
          <w:rFonts w:ascii="Times New Roman" w:hAnsi="Times New Roman" w:cs="Times New Roman"/>
          <w:sz w:val="24"/>
          <w:szCs w:val="24"/>
        </w:rPr>
        <w:t>minuman</w:t>
      </w:r>
      <w:proofErr w:type="spellEnd"/>
      <w:r w:rsidR="00ED3900" w:rsidRPr="000D71AF">
        <w:rPr>
          <w:rFonts w:ascii="Times New Roman" w:hAnsi="Times New Roman" w:cs="Times New Roman"/>
          <w:sz w:val="24"/>
          <w:szCs w:val="24"/>
        </w:rPr>
        <w:t xml:space="preserve"> yang </w:t>
      </w:r>
      <w:proofErr w:type="spellStart"/>
      <w:r w:rsidR="00ED3900" w:rsidRPr="000D71AF">
        <w:rPr>
          <w:rFonts w:ascii="Times New Roman" w:hAnsi="Times New Roman" w:cs="Times New Roman"/>
          <w:sz w:val="24"/>
          <w:szCs w:val="24"/>
        </w:rPr>
        <w:t>terdaftar</w:t>
      </w:r>
      <w:proofErr w:type="spellEnd"/>
      <w:r w:rsidR="00ED3900" w:rsidRPr="000D71AF">
        <w:rPr>
          <w:rFonts w:ascii="Times New Roman" w:hAnsi="Times New Roman" w:cs="Times New Roman"/>
          <w:sz w:val="24"/>
          <w:szCs w:val="24"/>
        </w:rPr>
        <w:t xml:space="preserve"> di Bursa </w:t>
      </w:r>
      <w:proofErr w:type="spellStart"/>
      <w:r w:rsidR="00ED3900" w:rsidRPr="000D71AF">
        <w:rPr>
          <w:rFonts w:ascii="Times New Roman" w:hAnsi="Times New Roman" w:cs="Times New Roman"/>
          <w:sz w:val="24"/>
          <w:szCs w:val="24"/>
        </w:rPr>
        <w:t>Efek</w:t>
      </w:r>
      <w:proofErr w:type="spellEnd"/>
      <w:r w:rsidR="00ED3900" w:rsidRPr="000D71AF">
        <w:rPr>
          <w:rFonts w:ascii="Times New Roman" w:hAnsi="Times New Roman" w:cs="Times New Roman"/>
          <w:sz w:val="24"/>
          <w:szCs w:val="24"/>
        </w:rPr>
        <w:t xml:space="preserve"> Indonesia pada </w:t>
      </w:r>
      <w:proofErr w:type="spellStart"/>
      <w:r w:rsidR="00ED3900" w:rsidRPr="000D71AF">
        <w:rPr>
          <w:rFonts w:ascii="Times New Roman" w:hAnsi="Times New Roman" w:cs="Times New Roman"/>
          <w:sz w:val="24"/>
          <w:szCs w:val="24"/>
        </w:rPr>
        <w:t>tahun</w:t>
      </w:r>
      <w:proofErr w:type="spellEnd"/>
      <w:r w:rsidR="00ED3900" w:rsidRPr="000D71AF">
        <w:rPr>
          <w:rFonts w:ascii="Times New Roman" w:hAnsi="Times New Roman" w:cs="Times New Roman"/>
          <w:sz w:val="24"/>
          <w:szCs w:val="24"/>
        </w:rPr>
        <w:t xml:space="preserve"> 20</w:t>
      </w:r>
      <w:r w:rsidR="00077FC0" w:rsidRPr="000D71AF">
        <w:rPr>
          <w:rFonts w:ascii="Times New Roman" w:hAnsi="Times New Roman" w:cs="Times New Roman"/>
          <w:sz w:val="24"/>
          <w:szCs w:val="24"/>
        </w:rPr>
        <w:t>20</w:t>
      </w:r>
      <w:r w:rsidR="00ED3900" w:rsidRPr="000D71AF">
        <w:rPr>
          <w:rFonts w:ascii="Times New Roman" w:hAnsi="Times New Roman" w:cs="Times New Roman"/>
          <w:sz w:val="24"/>
          <w:szCs w:val="24"/>
        </w:rPr>
        <w:t>-202</w:t>
      </w:r>
      <w:r w:rsidR="00077FC0" w:rsidRPr="000D71AF">
        <w:rPr>
          <w:rFonts w:ascii="Times New Roman" w:hAnsi="Times New Roman" w:cs="Times New Roman"/>
          <w:sz w:val="24"/>
          <w:szCs w:val="24"/>
        </w:rPr>
        <w:t>3</w:t>
      </w:r>
      <w:r w:rsidR="00BC1440" w:rsidRPr="000D71AF">
        <w:rPr>
          <w:rFonts w:ascii="Times New Roman" w:hAnsi="Times New Roman" w:cs="Times New Roman"/>
          <w:sz w:val="24"/>
          <w:szCs w:val="24"/>
        </w:rPr>
        <w:t>.</w:t>
      </w:r>
      <w:r w:rsidR="00ED3900" w:rsidRPr="000D71AF">
        <w:rPr>
          <w:rFonts w:ascii="Times New Roman" w:hAnsi="Times New Roman" w:cs="Times New Roman"/>
          <w:sz w:val="24"/>
          <w:szCs w:val="24"/>
        </w:rPr>
        <w:t xml:space="preserve"> </w:t>
      </w:r>
      <w:r w:rsidR="00BC1440" w:rsidRPr="000D71AF">
        <w:rPr>
          <w:rFonts w:ascii="Times New Roman" w:hAnsi="Times New Roman" w:cs="Times New Roman"/>
          <w:sz w:val="24"/>
          <w:szCs w:val="24"/>
        </w:rPr>
        <w:t xml:space="preserve">Hasil </w:t>
      </w:r>
      <w:proofErr w:type="spellStart"/>
      <w:r w:rsidR="00BC1440" w:rsidRPr="000D71AF">
        <w:rPr>
          <w:rFonts w:ascii="Times New Roman" w:hAnsi="Times New Roman" w:cs="Times New Roman"/>
          <w:sz w:val="24"/>
          <w:szCs w:val="24"/>
        </w:rPr>
        <w:t>penelitian</w:t>
      </w:r>
      <w:proofErr w:type="spellEnd"/>
      <w:r w:rsidR="00BC1440" w:rsidRPr="000D71AF">
        <w:rPr>
          <w:rFonts w:ascii="Times New Roman" w:hAnsi="Times New Roman" w:cs="Times New Roman"/>
          <w:sz w:val="24"/>
          <w:szCs w:val="24"/>
        </w:rPr>
        <w:t xml:space="preserve"> </w:t>
      </w:r>
      <w:proofErr w:type="spellStart"/>
      <w:r w:rsidR="00BC1440" w:rsidRPr="000D71AF">
        <w:rPr>
          <w:rFonts w:ascii="Times New Roman" w:hAnsi="Times New Roman" w:cs="Times New Roman"/>
          <w:sz w:val="24"/>
          <w:szCs w:val="24"/>
        </w:rPr>
        <w:t>menunjukkan</w:t>
      </w:r>
      <w:proofErr w:type="spellEnd"/>
      <w:r w:rsidR="00BC1440" w:rsidRPr="000D71AF">
        <w:rPr>
          <w:rFonts w:ascii="Times New Roman" w:hAnsi="Times New Roman" w:cs="Times New Roman"/>
          <w:sz w:val="24"/>
          <w:szCs w:val="24"/>
        </w:rPr>
        <w:t xml:space="preserve"> </w:t>
      </w:r>
      <w:proofErr w:type="spellStart"/>
      <w:r w:rsidR="00BC1440" w:rsidRPr="000D71AF">
        <w:rPr>
          <w:rFonts w:ascii="Times New Roman" w:hAnsi="Times New Roman" w:cs="Times New Roman"/>
          <w:sz w:val="24"/>
          <w:szCs w:val="24"/>
        </w:rPr>
        <w:t>bahwa</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s</w:t>
      </w:r>
      <w:r w:rsidR="00ED3900" w:rsidRPr="000D71AF">
        <w:rPr>
          <w:rFonts w:ascii="Times New Roman" w:hAnsi="Times New Roman" w:cs="Times New Roman"/>
          <w:sz w:val="24"/>
          <w:szCs w:val="24"/>
        </w:rPr>
        <w:t>ecara</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parsial</w:t>
      </w:r>
      <w:proofErr w:type="spellEnd"/>
      <w:r w:rsidR="00644B3D" w:rsidRPr="000D71AF">
        <w:rPr>
          <w:rFonts w:ascii="Times New Roman" w:hAnsi="Times New Roman" w:cs="Times New Roman"/>
          <w:sz w:val="24"/>
          <w:szCs w:val="24"/>
        </w:rPr>
        <w:t>,</w:t>
      </w:r>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perputaran</w:t>
      </w:r>
      <w:proofErr w:type="spellEnd"/>
      <w:r w:rsidR="00ED3900" w:rsidRPr="000D71AF">
        <w:rPr>
          <w:rFonts w:ascii="Times New Roman" w:hAnsi="Times New Roman" w:cs="Times New Roman"/>
          <w:sz w:val="24"/>
          <w:szCs w:val="24"/>
        </w:rPr>
        <w:t xml:space="preserve"> kas </w:t>
      </w:r>
      <w:proofErr w:type="spellStart"/>
      <w:r w:rsidR="00ED3900" w:rsidRPr="000D71AF">
        <w:rPr>
          <w:rFonts w:ascii="Times New Roman" w:hAnsi="Times New Roman" w:cs="Times New Roman"/>
          <w:sz w:val="24"/>
          <w:szCs w:val="24"/>
        </w:rPr>
        <w:t>berpengaruh</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negatif</w:t>
      </w:r>
      <w:proofErr w:type="spellEnd"/>
      <w:r w:rsidR="00ED3900" w:rsidRPr="000D71AF">
        <w:rPr>
          <w:rFonts w:ascii="Times New Roman" w:hAnsi="Times New Roman" w:cs="Times New Roman"/>
          <w:sz w:val="24"/>
          <w:szCs w:val="24"/>
        </w:rPr>
        <w:t xml:space="preserve"> dan </w:t>
      </w:r>
      <w:proofErr w:type="spellStart"/>
      <w:r w:rsidR="00ED3900" w:rsidRPr="000D71AF">
        <w:rPr>
          <w:rFonts w:ascii="Times New Roman" w:hAnsi="Times New Roman" w:cs="Times New Roman"/>
          <w:sz w:val="24"/>
          <w:szCs w:val="24"/>
        </w:rPr>
        <w:t>signifikan</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terhadap</w:t>
      </w:r>
      <w:proofErr w:type="spellEnd"/>
      <w:r w:rsidR="00ED390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likuidit</w:t>
      </w:r>
      <w:r w:rsidR="00ED3900" w:rsidRPr="000D71AF">
        <w:rPr>
          <w:rFonts w:ascii="Times New Roman" w:hAnsi="Times New Roman" w:cs="Times New Roman"/>
          <w:sz w:val="24"/>
          <w:szCs w:val="24"/>
        </w:rPr>
        <w:t>as</w:t>
      </w:r>
      <w:proofErr w:type="spellEnd"/>
      <w:r w:rsidR="00077FC0" w:rsidRPr="000D71AF">
        <w:rPr>
          <w:rFonts w:ascii="Times New Roman" w:hAnsi="Times New Roman" w:cs="Times New Roman"/>
          <w:sz w:val="24"/>
          <w:szCs w:val="24"/>
        </w:rPr>
        <w:t>,</w:t>
      </w:r>
      <w:r w:rsidR="001F0192"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p</w:t>
      </w:r>
      <w:r w:rsidR="001F0192" w:rsidRPr="000D71AF">
        <w:rPr>
          <w:rFonts w:ascii="Times New Roman" w:hAnsi="Times New Roman" w:cs="Times New Roman"/>
          <w:sz w:val="24"/>
          <w:szCs w:val="24"/>
        </w:rPr>
        <w:t>erputaran</w:t>
      </w:r>
      <w:proofErr w:type="spellEnd"/>
      <w:r w:rsidR="001F0192" w:rsidRPr="000D71AF">
        <w:rPr>
          <w:rFonts w:ascii="Times New Roman" w:hAnsi="Times New Roman" w:cs="Times New Roman"/>
          <w:sz w:val="24"/>
          <w:szCs w:val="24"/>
        </w:rPr>
        <w:t xml:space="preserve"> </w:t>
      </w:r>
      <w:proofErr w:type="spellStart"/>
      <w:r w:rsidR="001F0192" w:rsidRPr="000D71AF">
        <w:rPr>
          <w:rFonts w:ascii="Times New Roman" w:hAnsi="Times New Roman" w:cs="Times New Roman"/>
          <w:sz w:val="24"/>
          <w:szCs w:val="24"/>
        </w:rPr>
        <w:t>piutang</w:t>
      </w:r>
      <w:proofErr w:type="spellEnd"/>
      <w:r w:rsidR="001F0192" w:rsidRPr="000D71AF">
        <w:rPr>
          <w:rFonts w:ascii="Times New Roman" w:hAnsi="Times New Roman" w:cs="Times New Roman"/>
          <w:sz w:val="24"/>
          <w:szCs w:val="24"/>
        </w:rPr>
        <w:t xml:space="preserve"> </w:t>
      </w:r>
      <w:proofErr w:type="spellStart"/>
      <w:r w:rsidR="001F0192" w:rsidRPr="000D71AF">
        <w:rPr>
          <w:rFonts w:ascii="Times New Roman" w:hAnsi="Times New Roman" w:cs="Times New Roman"/>
          <w:sz w:val="24"/>
          <w:szCs w:val="24"/>
        </w:rPr>
        <w:t>berpengaruh</w:t>
      </w:r>
      <w:proofErr w:type="spellEnd"/>
      <w:r w:rsidR="001F0192" w:rsidRPr="000D71AF">
        <w:rPr>
          <w:rFonts w:ascii="Times New Roman" w:hAnsi="Times New Roman" w:cs="Times New Roman"/>
          <w:sz w:val="24"/>
          <w:szCs w:val="24"/>
        </w:rPr>
        <w:t xml:space="preserve"> </w:t>
      </w:r>
      <w:r w:rsidR="00077FC0" w:rsidRPr="000D71AF">
        <w:rPr>
          <w:rFonts w:ascii="Times New Roman" w:hAnsi="Times New Roman" w:cs="Times New Roman"/>
          <w:sz w:val="24"/>
          <w:szCs w:val="24"/>
        </w:rPr>
        <w:t xml:space="preserve">negated dan </w:t>
      </w:r>
      <w:proofErr w:type="spellStart"/>
      <w:r w:rsidR="001F0192" w:rsidRPr="000D71AF">
        <w:rPr>
          <w:rFonts w:ascii="Times New Roman" w:hAnsi="Times New Roman" w:cs="Times New Roman"/>
          <w:sz w:val="24"/>
          <w:szCs w:val="24"/>
        </w:rPr>
        <w:t>signifikan</w:t>
      </w:r>
      <w:proofErr w:type="spellEnd"/>
      <w:r w:rsidR="001F0192" w:rsidRPr="000D71AF">
        <w:rPr>
          <w:rFonts w:ascii="Times New Roman" w:hAnsi="Times New Roman" w:cs="Times New Roman"/>
          <w:sz w:val="24"/>
          <w:szCs w:val="24"/>
        </w:rPr>
        <w:t xml:space="preserve"> </w:t>
      </w:r>
      <w:proofErr w:type="spellStart"/>
      <w:r w:rsidR="001F0192" w:rsidRPr="000D71AF">
        <w:rPr>
          <w:rFonts w:ascii="Times New Roman" w:hAnsi="Times New Roman" w:cs="Times New Roman"/>
          <w:sz w:val="24"/>
          <w:szCs w:val="24"/>
        </w:rPr>
        <w:t>terhadap</w:t>
      </w:r>
      <w:proofErr w:type="spellEnd"/>
      <w:r w:rsidR="001F0192"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likuiditas</w:t>
      </w:r>
      <w:proofErr w:type="spellEnd"/>
      <w:r w:rsidR="00077FC0" w:rsidRPr="000D71AF">
        <w:rPr>
          <w:rFonts w:ascii="Times New Roman" w:hAnsi="Times New Roman" w:cs="Times New Roman"/>
          <w:sz w:val="24"/>
          <w:szCs w:val="24"/>
        </w:rPr>
        <w:t>, dan</w:t>
      </w:r>
      <w:r w:rsidR="001F0192"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p</w:t>
      </w:r>
      <w:r w:rsidR="001F0192" w:rsidRPr="000D71AF">
        <w:rPr>
          <w:rFonts w:ascii="Times New Roman" w:hAnsi="Times New Roman" w:cs="Times New Roman"/>
          <w:sz w:val="24"/>
          <w:szCs w:val="24"/>
        </w:rPr>
        <w:t>erputaran</w:t>
      </w:r>
      <w:proofErr w:type="spellEnd"/>
      <w:r w:rsidR="001F0192" w:rsidRPr="000D71AF">
        <w:rPr>
          <w:rFonts w:ascii="Times New Roman" w:hAnsi="Times New Roman" w:cs="Times New Roman"/>
          <w:sz w:val="24"/>
          <w:szCs w:val="24"/>
        </w:rPr>
        <w:t xml:space="preserve"> </w:t>
      </w:r>
      <w:proofErr w:type="spellStart"/>
      <w:r w:rsidR="001F0192" w:rsidRPr="000D71AF">
        <w:rPr>
          <w:rFonts w:ascii="Times New Roman" w:hAnsi="Times New Roman" w:cs="Times New Roman"/>
          <w:sz w:val="24"/>
          <w:szCs w:val="24"/>
        </w:rPr>
        <w:t>persediaan</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tidak</w:t>
      </w:r>
      <w:proofErr w:type="spellEnd"/>
      <w:r w:rsidR="001F0192" w:rsidRPr="000D71AF">
        <w:rPr>
          <w:rFonts w:ascii="Times New Roman" w:hAnsi="Times New Roman" w:cs="Times New Roman"/>
          <w:sz w:val="24"/>
          <w:szCs w:val="24"/>
        </w:rPr>
        <w:t xml:space="preserve"> </w:t>
      </w:r>
      <w:proofErr w:type="spellStart"/>
      <w:r w:rsidR="001F0192" w:rsidRPr="000D71AF">
        <w:rPr>
          <w:rFonts w:ascii="Times New Roman" w:hAnsi="Times New Roman" w:cs="Times New Roman"/>
          <w:sz w:val="24"/>
          <w:szCs w:val="24"/>
        </w:rPr>
        <w:t>berpengaruh</w:t>
      </w:r>
      <w:proofErr w:type="spellEnd"/>
      <w:r w:rsidR="001F0192" w:rsidRPr="000D71AF">
        <w:rPr>
          <w:rFonts w:ascii="Times New Roman" w:hAnsi="Times New Roman" w:cs="Times New Roman"/>
          <w:sz w:val="24"/>
          <w:szCs w:val="24"/>
        </w:rPr>
        <w:t xml:space="preserve"> </w:t>
      </w:r>
      <w:proofErr w:type="spellStart"/>
      <w:r w:rsidR="001F0192" w:rsidRPr="000D71AF">
        <w:rPr>
          <w:rFonts w:ascii="Times New Roman" w:hAnsi="Times New Roman" w:cs="Times New Roman"/>
          <w:sz w:val="24"/>
          <w:szCs w:val="24"/>
        </w:rPr>
        <w:t>signifikan</w:t>
      </w:r>
      <w:proofErr w:type="spellEnd"/>
      <w:r w:rsidR="00077FC0" w:rsidRPr="000D71AF">
        <w:rPr>
          <w:rFonts w:ascii="Times New Roman" w:hAnsi="Times New Roman" w:cs="Times New Roman"/>
          <w:sz w:val="24"/>
          <w:szCs w:val="24"/>
        </w:rPr>
        <w:t>.</w:t>
      </w:r>
      <w:r w:rsidR="00ED390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Secara</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simultan</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perputaran</w:t>
      </w:r>
      <w:proofErr w:type="spellEnd"/>
      <w:r w:rsidR="00077FC0" w:rsidRPr="000D71AF">
        <w:rPr>
          <w:rFonts w:ascii="Times New Roman" w:hAnsi="Times New Roman" w:cs="Times New Roman"/>
          <w:sz w:val="24"/>
          <w:szCs w:val="24"/>
        </w:rPr>
        <w:t xml:space="preserve"> kas, </w:t>
      </w:r>
      <w:proofErr w:type="spellStart"/>
      <w:r w:rsidR="00077FC0" w:rsidRPr="000D71AF">
        <w:rPr>
          <w:rFonts w:ascii="Times New Roman" w:hAnsi="Times New Roman" w:cs="Times New Roman"/>
          <w:sz w:val="24"/>
          <w:szCs w:val="24"/>
        </w:rPr>
        <w:t>perputaran</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piutang</w:t>
      </w:r>
      <w:proofErr w:type="spellEnd"/>
      <w:r w:rsidR="00077FC0" w:rsidRPr="000D71AF">
        <w:rPr>
          <w:rFonts w:ascii="Times New Roman" w:hAnsi="Times New Roman" w:cs="Times New Roman"/>
          <w:sz w:val="24"/>
          <w:szCs w:val="24"/>
        </w:rPr>
        <w:t xml:space="preserve">, dan </w:t>
      </w:r>
      <w:proofErr w:type="spellStart"/>
      <w:r w:rsidR="00077FC0" w:rsidRPr="000D71AF">
        <w:rPr>
          <w:rFonts w:ascii="Times New Roman" w:hAnsi="Times New Roman" w:cs="Times New Roman"/>
          <w:sz w:val="24"/>
          <w:szCs w:val="24"/>
        </w:rPr>
        <w:t>perputaran</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persediaan</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memiliki</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pengaruh</w:t>
      </w:r>
      <w:proofErr w:type="spellEnd"/>
      <w:r w:rsidR="00077FC0" w:rsidRPr="000D71AF">
        <w:rPr>
          <w:rFonts w:ascii="Times New Roman" w:hAnsi="Times New Roman" w:cs="Times New Roman"/>
          <w:sz w:val="24"/>
          <w:szCs w:val="24"/>
        </w:rPr>
        <w:t xml:space="preserve"> yang </w:t>
      </w:r>
      <w:proofErr w:type="spellStart"/>
      <w:r w:rsidR="00077FC0" w:rsidRPr="000D71AF">
        <w:rPr>
          <w:rFonts w:ascii="Times New Roman" w:hAnsi="Times New Roman" w:cs="Times New Roman"/>
          <w:sz w:val="24"/>
          <w:szCs w:val="24"/>
        </w:rPr>
        <w:t>signifikan</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terhadap</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likuiditas</w:t>
      </w:r>
      <w:proofErr w:type="spellEnd"/>
      <w:r w:rsidR="00077FC0" w:rsidRPr="000D71AF">
        <w:rPr>
          <w:rFonts w:ascii="Times New Roman" w:hAnsi="Times New Roman" w:cs="Times New Roman"/>
          <w:sz w:val="24"/>
          <w:szCs w:val="24"/>
        </w:rPr>
        <w:t xml:space="preserve"> (</w:t>
      </w:r>
      <w:r w:rsidR="00077FC0" w:rsidRPr="000D71AF">
        <w:rPr>
          <w:rFonts w:ascii="Times New Roman" w:hAnsi="Times New Roman" w:cs="Times New Roman"/>
          <w:i/>
          <w:iCs/>
          <w:sz w:val="24"/>
          <w:szCs w:val="24"/>
        </w:rPr>
        <w:t>Current Ratio</w:t>
      </w:r>
      <w:r w:rsidR="00077FC0" w:rsidRPr="000D71AF">
        <w:rPr>
          <w:rFonts w:ascii="Times New Roman" w:hAnsi="Times New Roman" w:cs="Times New Roman"/>
          <w:sz w:val="24"/>
          <w:szCs w:val="24"/>
        </w:rPr>
        <w:t>). Hasil</w:t>
      </w:r>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ini</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menandakan</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bahwa</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perputaran</w:t>
      </w:r>
      <w:proofErr w:type="spellEnd"/>
      <w:r w:rsidR="00077FC0" w:rsidRPr="000D71AF">
        <w:rPr>
          <w:rFonts w:ascii="Times New Roman" w:eastAsia="Times New Roman" w:hAnsi="Times New Roman" w:cs="Times New Roman"/>
          <w:sz w:val="24"/>
          <w:szCs w:val="24"/>
          <w:lang w:val="en-ID" w:eastAsia="ja-JP" w:bidi="mn-Mong-CN"/>
        </w:rPr>
        <w:t xml:space="preserve"> kas, </w:t>
      </w:r>
      <w:proofErr w:type="spellStart"/>
      <w:r w:rsidR="00077FC0" w:rsidRPr="000D71AF">
        <w:rPr>
          <w:rFonts w:ascii="Times New Roman" w:eastAsia="Times New Roman" w:hAnsi="Times New Roman" w:cs="Times New Roman"/>
          <w:sz w:val="24"/>
          <w:szCs w:val="24"/>
          <w:lang w:val="en-ID" w:eastAsia="ja-JP" w:bidi="mn-Mong-CN"/>
        </w:rPr>
        <w:t>piutang</w:t>
      </w:r>
      <w:proofErr w:type="spellEnd"/>
      <w:r w:rsidR="00077FC0" w:rsidRPr="000D71AF">
        <w:rPr>
          <w:rFonts w:ascii="Times New Roman" w:eastAsia="Times New Roman" w:hAnsi="Times New Roman" w:cs="Times New Roman"/>
          <w:sz w:val="24"/>
          <w:szCs w:val="24"/>
          <w:lang w:val="en-ID" w:eastAsia="ja-JP" w:bidi="mn-Mong-CN"/>
        </w:rPr>
        <w:t xml:space="preserve">, dan </w:t>
      </w:r>
      <w:proofErr w:type="spellStart"/>
      <w:r w:rsidR="00077FC0" w:rsidRPr="000D71AF">
        <w:rPr>
          <w:rFonts w:ascii="Times New Roman" w:eastAsia="Times New Roman" w:hAnsi="Times New Roman" w:cs="Times New Roman"/>
          <w:sz w:val="24"/>
          <w:szCs w:val="24"/>
          <w:lang w:val="en-ID" w:eastAsia="ja-JP" w:bidi="mn-Mong-CN"/>
        </w:rPr>
        <w:t>persediaan</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harus</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dikelola</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secara</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seimbang</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karena</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semua</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variabel</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ini</w:t>
      </w:r>
      <w:proofErr w:type="spellEnd"/>
      <w:r w:rsidR="00077FC0" w:rsidRPr="000D71AF">
        <w:rPr>
          <w:rFonts w:ascii="Times New Roman" w:eastAsia="Times New Roman" w:hAnsi="Times New Roman" w:cs="Times New Roman"/>
          <w:sz w:val="24"/>
          <w:szCs w:val="24"/>
          <w:lang w:val="en-ID" w:eastAsia="ja-JP" w:bidi="mn-Mong-CN"/>
        </w:rPr>
        <w:t xml:space="preserve"> sangat </w:t>
      </w:r>
      <w:proofErr w:type="spellStart"/>
      <w:r w:rsidR="00077FC0" w:rsidRPr="000D71AF">
        <w:rPr>
          <w:rFonts w:ascii="Times New Roman" w:eastAsia="Times New Roman" w:hAnsi="Times New Roman" w:cs="Times New Roman"/>
          <w:sz w:val="24"/>
          <w:szCs w:val="24"/>
          <w:lang w:val="en-ID" w:eastAsia="ja-JP" w:bidi="mn-Mong-CN"/>
        </w:rPr>
        <w:t>berkaitan</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satu</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sama</w:t>
      </w:r>
      <w:proofErr w:type="spellEnd"/>
      <w:r w:rsidR="00077FC0" w:rsidRPr="000D71AF">
        <w:rPr>
          <w:rFonts w:ascii="Times New Roman" w:eastAsia="Times New Roman" w:hAnsi="Times New Roman" w:cs="Times New Roman"/>
          <w:sz w:val="24"/>
          <w:szCs w:val="24"/>
          <w:lang w:val="en-ID" w:eastAsia="ja-JP" w:bidi="mn-Mong-CN"/>
        </w:rPr>
        <w:t xml:space="preserve"> </w:t>
      </w:r>
      <w:proofErr w:type="spellStart"/>
      <w:r w:rsidR="00077FC0" w:rsidRPr="000D71AF">
        <w:rPr>
          <w:rFonts w:ascii="Times New Roman" w:eastAsia="Times New Roman" w:hAnsi="Times New Roman" w:cs="Times New Roman"/>
          <w:sz w:val="24"/>
          <w:szCs w:val="24"/>
          <w:lang w:val="en-ID" w:eastAsia="ja-JP" w:bidi="mn-Mong-CN"/>
        </w:rPr>
        <w:t>lainnya</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Berdasarkan</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p</w:t>
      </w:r>
      <w:r w:rsidR="00ED3900" w:rsidRPr="000D71AF">
        <w:rPr>
          <w:rFonts w:ascii="Times New Roman" w:hAnsi="Times New Roman" w:cs="Times New Roman"/>
          <w:sz w:val="24"/>
          <w:szCs w:val="24"/>
        </w:rPr>
        <w:t>erusahaan</w:t>
      </w:r>
      <w:proofErr w:type="spellEnd"/>
      <w:r w:rsidR="00ED3900" w:rsidRPr="000D71AF">
        <w:rPr>
          <w:rFonts w:ascii="Times New Roman" w:hAnsi="Times New Roman" w:cs="Times New Roman"/>
          <w:sz w:val="24"/>
          <w:szCs w:val="24"/>
        </w:rPr>
        <w:t xml:space="preserve"> yang </w:t>
      </w:r>
      <w:proofErr w:type="spellStart"/>
      <w:r w:rsidR="00ED3900" w:rsidRPr="000D71AF">
        <w:rPr>
          <w:rFonts w:ascii="Times New Roman" w:hAnsi="Times New Roman" w:cs="Times New Roman"/>
          <w:sz w:val="24"/>
          <w:szCs w:val="24"/>
        </w:rPr>
        <w:t>diteliti</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hanya</w:t>
      </w:r>
      <w:proofErr w:type="spellEnd"/>
      <w:r w:rsidR="00ED3900" w:rsidRPr="000D71AF">
        <w:rPr>
          <w:rFonts w:ascii="Times New Roman" w:hAnsi="Times New Roman" w:cs="Times New Roman"/>
          <w:sz w:val="24"/>
          <w:szCs w:val="24"/>
        </w:rPr>
        <w:t xml:space="preserve"> </w:t>
      </w:r>
      <w:proofErr w:type="spellStart"/>
      <w:r w:rsidR="00BB677B" w:rsidRPr="000D71AF">
        <w:rPr>
          <w:rFonts w:ascii="Times New Roman" w:hAnsi="Times New Roman" w:cs="Times New Roman"/>
          <w:sz w:val="24"/>
          <w:szCs w:val="24"/>
        </w:rPr>
        <w:t>sedikit</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pengaruh</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dari</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variabel</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perputaran</w:t>
      </w:r>
      <w:proofErr w:type="spellEnd"/>
      <w:r w:rsidR="00ED3900" w:rsidRPr="000D71AF">
        <w:rPr>
          <w:rFonts w:ascii="Times New Roman" w:hAnsi="Times New Roman" w:cs="Times New Roman"/>
          <w:sz w:val="24"/>
          <w:szCs w:val="24"/>
        </w:rPr>
        <w:t xml:space="preserve"> kas, </w:t>
      </w:r>
      <w:proofErr w:type="spellStart"/>
      <w:r w:rsidR="00ED3900" w:rsidRPr="000D71AF">
        <w:rPr>
          <w:rFonts w:ascii="Times New Roman" w:hAnsi="Times New Roman" w:cs="Times New Roman"/>
          <w:sz w:val="24"/>
          <w:szCs w:val="24"/>
        </w:rPr>
        <w:t>perputaran</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piutang</w:t>
      </w:r>
      <w:proofErr w:type="spellEnd"/>
      <w:r w:rsidR="00ED3900" w:rsidRPr="000D71AF">
        <w:rPr>
          <w:rFonts w:ascii="Times New Roman" w:hAnsi="Times New Roman" w:cs="Times New Roman"/>
          <w:sz w:val="24"/>
          <w:szCs w:val="24"/>
        </w:rPr>
        <w:t xml:space="preserve">, dan </w:t>
      </w:r>
      <w:proofErr w:type="spellStart"/>
      <w:r w:rsidR="00ED3900" w:rsidRPr="000D71AF">
        <w:rPr>
          <w:rFonts w:ascii="Times New Roman" w:hAnsi="Times New Roman" w:cs="Times New Roman"/>
          <w:sz w:val="24"/>
          <w:szCs w:val="24"/>
        </w:rPr>
        <w:t>perputaran</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persediaan</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terhadap</w:t>
      </w:r>
      <w:proofErr w:type="spellEnd"/>
      <w:r w:rsidR="00ED390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likuidita</w:t>
      </w:r>
      <w:r w:rsidR="00ED3900" w:rsidRPr="000D71AF">
        <w:rPr>
          <w:rFonts w:ascii="Times New Roman" w:hAnsi="Times New Roman" w:cs="Times New Roman"/>
          <w:sz w:val="24"/>
          <w:szCs w:val="24"/>
        </w:rPr>
        <w:t>s</w:t>
      </w:r>
      <w:proofErr w:type="spellEnd"/>
      <w:r w:rsidR="00ED3900" w:rsidRPr="000D71AF">
        <w:rPr>
          <w:rFonts w:ascii="Times New Roman" w:hAnsi="Times New Roman" w:cs="Times New Roman"/>
          <w:sz w:val="24"/>
          <w:szCs w:val="24"/>
        </w:rPr>
        <w:t xml:space="preserve"> (</w:t>
      </w:r>
      <w:r w:rsidR="00077FC0" w:rsidRPr="000D71AF">
        <w:rPr>
          <w:rFonts w:ascii="Times New Roman" w:hAnsi="Times New Roman" w:cs="Times New Roman"/>
          <w:i/>
          <w:iCs/>
          <w:sz w:val="24"/>
          <w:szCs w:val="24"/>
        </w:rPr>
        <w:t>Current Ratio</w:t>
      </w:r>
      <w:r w:rsidR="00ED3900" w:rsidRPr="000D71AF">
        <w:rPr>
          <w:rFonts w:ascii="Times New Roman" w:hAnsi="Times New Roman" w:cs="Times New Roman"/>
          <w:sz w:val="24"/>
          <w:szCs w:val="24"/>
        </w:rPr>
        <w:t>). Faktor-</w:t>
      </w:r>
      <w:proofErr w:type="spellStart"/>
      <w:r w:rsidR="00ED3900" w:rsidRPr="000D71AF">
        <w:rPr>
          <w:rFonts w:ascii="Times New Roman" w:hAnsi="Times New Roman" w:cs="Times New Roman"/>
          <w:sz w:val="24"/>
          <w:szCs w:val="24"/>
        </w:rPr>
        <w:t>faktor</w:t>
      </w:r>
      <w:proofErr w:type="spellEnd"/>
      <w:r w:rsidR="00ED3900" w:rsidRPr="000D71AF">
        <w:rPr>
          <w:rFonts w:ascii="Times New Roman" w:hAnsi="Times New Roman" w:cs="Times New Roman"/>
          <w:sz w:val="24"/>
          <w:szCs w:val="24"/>
        </w:rPr>
        <w:t xml:space="preserve"> lain </w:t>
      </w:r>
      <w:proofErr w:type="spellStart"/>
      <w:r w:rsidR="00ED3900" w:rsidRPr="000D71AF">
        <w:rPr>
          <w:rFonts w:ascii="Times New Roman" w:hAnsi="Times New Roman" w:cs="Times New Roman"/>
          <w:sz w:val="24"/>
          <w:szCs w:val="24"/>
        </w:rPr>
        <w:t>lebih</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banyak</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memiliki</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pengaruh</w:t>
      </w:r>
      <w:proofErr w:type="spellEnd"/>
      <w:r w:rsidR="00ED390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terhadap</w:t>
      </w:r>
      <w:proofErr w:type="spellEnd"/>
      <w:r w:rsidR="00077FC0" w:rsidRPr="000D71AF">
        <w:rPr>
          <w:rFonts w:ascii="Times New Roman" w:hAnsi="Times New Roman" w:cs="Times New Roman"/>
          <w:sz w:val="24"/>
          <w:szCs w:val="24"/>
        </w:rPr>
        <w:t xml:space="preserve"> </w:t>
      </w:r>
      <w:proofErr w:type="spellStart"/>
      <w:r w:rsidR="00077FC0" w:rsidRPr="000D71AF">
        <w:rPr>
          <w:rFonts w:ascii="Times New Roman" w:hAnsi="Times New Roman" w:cs="Times New Roman"/>
          <w:sz w:val="24"/>
          <w:szCs w:val="24"/>
        </w:rPr>
        <w:t>likuiditas</w:t>
      </w:r>
      <w:proofErr w:type="spellEnd"/>
      <w:r w:rsidR="00ED3900" w:rsidRPr="000D71AF">
        <w:rPr>
          <w:rFonts w:ascii="Times New Roman" w:hAnsi="Times New Roman" w:cs="Times New Roman"/>
          <w:sz w:val="24"/>
          <w:szCs w:val="24"/>
        </w:rPr>
        <w:t xml:space="preserve"> pada </w:t>
      </w:r>
      <w:proofErr w:type="spellStart"/>
      <w:r w:rsidR="00ED3900" w:rsidRPr="000D71AF">
        <w:rPr>
          <w:rFonts w:ascii="Times New Roman" w:hAnsi="Times New Roman" w:cs="Times New Roman"/>
          <w:sz w:val="24"/>
          <w:szCs w:val="24"/>
        </w:rPr>
        <w:t>perusahaan-perusahaan</w:t>
      </w:r>
      <w:proofErr w:type="spellEnd"/>
      <w:r w:rsidR="00ED3900" w:rsidRPr="000D71AF">
        <w:rPr>
          <w:rFonts w:ascii="Times New Roman" w:hAnsi="Times New Roman" w:cs="Times New Roman"/>
          <w:sz w:val="24"/>
          <w:szCs w:val="24"/>
        </w:rPr>
        <w:t xml:space="preserve"> </w:t>
      </w:r>
      <w:proofErr w:type="spellStart"/>
      <w:r w:rsidR="00ED3900" w:rsidRPr="000D71AF">
        <w:rPr>
          <w:rFonts w:ascii="Times New Roman" w:hAnsi="Times New Roman" w:cs="Times New Roman"/>
          <w:sz w:val="24"/>
          <w:szCs w:val="24"/>
        </w:rPr>
        <w:t>tersebut</w:t>
      </w:r>
      <w:proofErr w:type="spellEnd"/>
      <w:r w:rsidR="00ED3900" w:rsidRPr="000D71AF">
        <w:rPr>
          <w:rFonts w:ascii="Times New Roman" w:hAnsi="Times New Roman" w:cs="Times New Roman"/>
          <w:sz w:val="24"/>
          <w:szCs w:val="24"/>
        </w:rPr>
        <w:t>.</w:t>
      </w:r>
    </w:p>
    <w:p w14:paraId="186C14FE" w14:textId="77777777" w:rsidR="002A0AEC" w:rsidRPr="000D71AF" w:rsidRDefault="002A0AEC" w:rsidP="002A0AEC">
      <w:pPr>
        <w:spacing w:after="0" w:line="240" w:lineRule="auto"/>
        <w:ind w:firstLine="501"/>
        <w:jc w:val="both"/>
        <w:rPr>
          <w:rFonts w:ascii="Times New Roman" w:hAnsi="Times New Roman" w:cs="Times New Roman"/>
          <w:sz w:val="24"/>
          <w:szCs w:val="24"/>
        </w:rPr>
      </w:pPr>
    </w:p>
    <w:p w14:paraId="5AC8C37F" w14:textId="7E70BF72" w:rsidR="00737957" w:rsidRPr="002A0AEC" w:rsidRDefault="000D71AF" w:rsidP="002A0AEC">
      <w:pPr>
        <w:pStyle w:val="ListParagraph"/>
        <w:numPr>
          <w:ilvl w:val="0"/>
          <w:numId w:val="38"/>
        </w:numPr>
        <w:spacing w:after="0" w:line="240" w:lineRule="auto"/>
        <w:ind w:left="426" w:hanging="426"/>
        <w:jc w:val="both"/>
        <w:rPr>
          <w:rFonts w:ascii="Times New Roman" w:hAnsi="Times New Roman" w:cs="Times New Roman"/>
          <w:b/>
          <w:bCs/>
          <w:sz w:val="24"/>
          <w:szCs w:val="24"/>
        </w:rPr>
      </w:pPr>
      <w:r w:rsidRPr="002A0AEC">
        <w:rPr>
          <w:rFonts w:ascii="Times New Roman" w:hAnsi="Times New Roman" w:cs="Times New Roman"/>
          <w:b/>
          <w:bCs/>
          <w:sz w:val="24"/>
          <w:szCs w:val="24"/>
        </w:rPr>
        <w:t>Saran</w:t>
      </w:r>
    </w:p>
    <w:p w14:paraId="267D080E" w14:textId="77777777" w:rsidR="000D5CA9" w:rsidRPr="00C70AED" w:rsidRDefault="009B530D" w:rsidP="000D5CA9">
      <w:pPr>
        <w:spacing w:after="0" w:line="240" w:lineRule="auto"/>
        <w:ind w:firstLine="720"/>
        <w:jc w:val="both"/>
        <w:rPr>
          <w:rFonts w:ascii="Times New Roman" w:hAnsi="Times New Roman" w:cs="Times New Roman"/>
          <w:sz w:val="24"/>
          <w:szCs w:val="24"/>
        </w:rPr>
      </w:pPr>
      <w:proofErr w:type="spellStart"/>
      <w:r w:rsidRPr="00C70AED">
        <w:rPr>
          <w:rFonts w:ascii="Times New Roman" w:hAnsi="Times New Roman" w:cs="Times New Roman"/>
          <w:sz w:val="24"/>
          <w:szCs w:val="24"/>
        </w:rPr>
        <w:t>Berdasarkan</w:t>
      </w:r>
      <w:proofErr w:type="spellEnd"/>
      <w:r w:rsidRPr="00C70AED">
        <w:rPr>
          <w:rFonts w:ascii="Times New Roman" w:hAnsi="Times New Roman" w:cs="Times New Roman"/>
          <w:sz w:val="24"/>
          <w:szCs w:val="24"/>
        </w:rPr>
        <w:t xml:space="preserve"> </w:t>
      </w:r>
      <w:proofErr w:type="spellStart"/>
      <w:r w:rsidR="00737957" w:rsidRPr="00C70AED">
        <w:rPr>
          <w:rFonts w:ascii="Times New Roman" w:hAnsi="Times New Roman" w:cs="Times New Roman"/>
          <w:sz w:val="24"/>
          <w:szCs w:val="24"/>
        </w:rPr>
        <w:t>dari</w:t>
      </w:r>
      <w:proofErr w:type="spellEnd"/>
      <w:r w:rsidR="00737957" w:rsidRPr="00C70AED">
        <w:rPr>
          <w:rFonts w:ascii="Times New Roman" w:hAnsi="Times New Roman" w:cs="Times New Roman"/>
          <w:sz w:val="24"/>
          <w:szCs w:val="24"/>
        </w:rPr>
        <w:t xml:space="preserve"> </w:t>
      </w:r>
      <w:proofErr w:type="spellStart"/>
      <w:r w:rsidR="00737957" w:rsidRPr="00C70AED">
        <w:rPr>
          <w:rFonts w:ascii="Times New Roman" w:hAnsi="Times New Roman" w:cs="Times New Roman"/>
          <w:sz w:val="24"/>
          <w:szCs w:val="24"/>
        </w:rPr>
        <w:t>hasil</w:t>
      </w:r>
      <w:proofErr w:type="spellEnd"/>
      <w:r w:rsidR="00737957" w:rsidRPr="00C70AED">
        <w:rPr>
          <w:rFonts w:ascii="Times New Roman" w:hAnsi="Times New Roman" w:cs="Times New Roman"/>
          <w:sz w:val="24"/>
          <w:szCs w:val="24"/>
        </w:rPr>
        <w:t xml:space="preserve"> </w:t>
      </w:r>
      <w:proofErr w:type="spellStart"/>
      <w:r w:rsidRPr="00C70AED">
        <w:rPr>
          <w:rFonts w:ascii="Times New Roman" w:hAnsi="Times New Roman" w:cs="Times New Roman"/>
          <w:sz w:val="24"/>
          <w:szCs w:val="24"/>
        </w:rPr>
        <w:t>penelitian</w:t>
      </w:r>
      <w:proofErr w:type="spellEnd"/>
      <w:r w:rsidRPr="00C70AED">
        <w:rPr>
          <w:rFonts w:ascii="Times New Roman" w:hAnsi="Times New Roman" w:cs="Times New Roman"/>
          <w:sz w:val="24"/>
          <w:szCs w:val="24"/>
        </w:rPr>
        <w:t xml:space="preserve"> yang </w:t>
      </w:r>
      <w:proofErr w:type="spellStart"/>
      <w:r w:rsidRPr="00C70AED">
        <w:rPr>
          <w:rFonts w:ascii="Times New Roman" w:hAnsi="Times New Roman" w:cs="Times New Roman"/>
          <w:sz w:val="24"/>
          <w:szCs w:val="24"/>
        </w:rPr>
        <w:t>telah</w:t>
      </w:r>
      <w:proofErr w:type="spellEnd"/>
      <w:r w:rsidRPr="00C70AED">
        <w:rPr>
          <w:rFonts w:ascii="Times New Roman" w:hAnsi="Times New Roman" w:cs="Times New Roman"/>
          <w:sz w:val="24"/>
          <w:szCs w:val="24"/>
        </w:rPr>
        <w:t xml:space="preserve"> </w:t>
      </w:r>
      <w:proofErr w:type="spellStart"/>
      <w:r w:rsidRPr="00C70AED">
        <w:rPr>
          <w:rFonts w:ascii="Times New Roman" w:hAnsi="Times New Roman" w:cs="Times New Roman"/>
          <w:sz w:val="24"/>
          <w:szCs w:val="24"/>
        </w:rPr>
        <w:t>dilakukan</w:t>
      </w:r>
      <w:proofErr w:type="spellEnd"/>
      <w:r w:rsidRPr="00C70AED">
        <w:rPr>
          <w:rFonts w:ascii="Times New Roman" w:hAnsi="Times New Roman" w:cs="Times New Roman"/>
          <w:sz w:val="24"/>
          <w:szCs w:val="24"/>
        </w:rPr>
        <w:t xml:space="preserve">, </w:t>
      </w:r>
      <w:proofErr w:type="spellStart"/>
      <w:r w:rsidRPr="00C70AED">
        <w:rPr>
          <w:rFonts w:ascii="Times New Roman" w:hAnsi="Times New Roman" w:cs="Times New Roman"/>
          <w:sz w:val="24"/>
          <w:szCs w:val="24"/>
        </w:rPr>
        <w:t>maka</w:t>
      </w:r>
      <w:proofErr w:type="spellEnd"/>
      <w:r w:rsidRPr="00C70AED">
        <w:rPr>
          <w:rFonts w:ascii="Times New Roman" w:hAnsi="Times New Roman" w:cs="Times New Roman"/>
          <w:sz w:val="24"/>
          <w:szCs w:val="24"/>
        </w:rPr>
        <w:t xml:space="preserve"> </w:t>
      </w:r>
      <w:proofErr w:type="spellStart"/>
      <w:r w:rsidR="00737957" w:rsidRPr="00C70AED">
        <w:rPr>
          <w:rFonts w:ascii="Times New Roman" w:hAnsi="Times New Roman" w:cs="Times New Roman"/>
          <w:sz w:val="24"/>
          <w:szCs w:val="24"/>
        </w:rPr>
        <w:t>terdapat</w:t>
      </w:r>
      <w:proofErr w:type="spellEnd"/>
      <w:r w:rsidRPr="00C70AED">
        <w:rPr>
          <w:rFonts w:ascii="Times New Roman" w:hAnsi="Times New Roman" w:cs="Times New Roman"/>
          <w:sz w:val="24"/>
          <w:szCs w:val="24"/>
        </w:rPr>
        <w:t xml:space="preserve"> </w:t>
      </w:r>
      <w:proofErr w:type="spellStart"/>
      <w:r w:rsidRPr="00C70AED">
        <w:rPr>
          <w:rFonts w:ascii="Times New Roman" w:hAnsi="Times New Roman" w:cs="Times New Roman"/>
          <w:sz w:val="24"/>
          <w:szCs w:val="24"/>
        </w:rPr>
        <w:t>beberapa</w:t>
      </w:r>
      <w:proofErr w:type="spellEnd"/>
      <w:r w:rsidRPr="00C70AED">
        <w:rPr>
          <w:rFonts w:ascii="Times New Roman" w:hAnsi="Times New Roman" w:cs="Times New Roman"/>
          <w:sz w:val="24"/>
          <w:szCs w:val="24"/>
        </w:rPr>
        <w:t xml:space="preserve"> saran </w:t>
      </w:r>
      <w:proofErr w:type="spellStart"/>
      <w:r w:rsidRPr="00C70AED">
        <w:rPr>
          <w:rFonts w:ascii="Times New Roman" w:hAnsi="Times New Roman" w:cs="Times New Roman"/>
          <w:sz w:val="24"/>
          <w:szCs w:val="24"/>
        </w:rPr>
        <w:t>sebagai</w:t>
      </w:r>
      <w:proofErr w:type="spellEnd"/>
      <w:r w:rsidR="00737957" w:rsidRPr="00C70AED">
        <w:rPr>
          <w:rFonts w:ascii="Times New Roman" w:hAnsi="Times New Roman" w:cs="Times New Roman"/>
          <w:sz w:val="24"/>
          <w:szCs w:val="24"/>
        </w:rPr>
        <w:t xml:space="preserve"> </w:t>
      </w:r>
      <w:proofErr w:type="spellStart"/>
      <w:r w:rsidRPr="00C70AED">
        <w:rPr>
          <w:rFonts w:ascii="Times New Roman" w:hAnsi="Times New Roman" w:cs="Times New Roman"/>
          <w:sz w:val="24"/>
          <w:szCs w:val="24"/>
        </w:rPr>
        <w:t>berikut</w:t>
      </w:r>
      <w:proofErr w:type="spellEnd"/>
      <w:r w:rsidRPr="00C70AED">
        <w:rPr>
          <w:rFonts w:ascii="Times New Roman" w:hAnsi="Times New Roman" w:cs="Times New Roman"/>
          <w:sz w:val="24"/>
          <w:szCs w:val="24"/>
        </w:rPr>
        <w:t>:</w:t>
      </w:r>
    </w:p>
    <w:p w14:paraId="5ACBB48C" w14:textId="77777777" w:rsidR="006E33B0" w:rsidRPr="00C70AED" w:rsidRDefault="006E33B0" w:rsidP="006E33B0">
      <w:pPr>
        <w:pStyle w:val="ListParagraph"/>
        <w:numPr>
          <w:ilvl w:val="0"/>
          <w:numId w:val="34"/>
        </w:numPr>
        <w:spacing w:line="240" w:lineRule="auto"/>
        <w:ind w:left="284" w:hanging="284"/>
        <w:jc w:val="both"/>
        <w:rPr>
          <w:rFonts w:ascii="Times New Roman" w:hAnsi="Times New Roman" w:cs="Times New Roman"/>
          <w:sz w:val="24"/>
          <w:szCs w:val="24"/>
          <w:lang w:val="en-ID"/>
        </w:rPr>
      </w:pPr>
      <w:r w:rsidRPr="00C70AED">
        <w:rPr>
          <w:rFonts w:ascii="Times New Roman" w:hAnsi="Times New Roman" w:cs="Times New Roman"/>
          <w:sz w:val="24"/>
          <w:szCs w:val="24"/>
          <w:lang w:val="en-ID"/>
        </w:rPr>
        <w:t xml:space="preserve">Bagi </w:t>
      </w:r>
      <w:proofErr w:type="spellStart"/>
      <w:r w:rsidRPr="00C70AED">
        <w:rPr>
          <w:rFonts w:ascii="Times New Roman" w:hAnsi="Times New Roman" w:cs="Times New Roman"/>
          <w:sz w:val="24"/>
          <w:szCs w:val="24"/>
          <w:lang w:val="en-ID"/>
        </w:rPr>
        <w:t>perusahaan</w:t>
      </w:r>
      <w:proofErr w:type="spellEnd"/>
      <w:r w:rsidRPr="00C70AED">
        <w:rPr>
          <w:rFonts w:ascii="Times New Roman" w:hAnsi="Times New Roman" w:cs="Times New Roman"/>
          <w:sz w:val="24"/>
          <w:szCs w:val="24"/>
          <w:lang w:val="en-ID"/>
        </w:rPr>
        <w:t xml:space="preserve"> agar </w:t>
      </w:r>
      <w:proofErr w:type="spellStart"/>
      <w:r w:rsidRPr="00C70AED">
        <w:rPr>
          <w:rFonts w:ascii="Times New Roman" w:hAnsi="Times New Roman" w:cs="Times New Roman"/>
          <w:sz w:val="24"/>
          <w:szCs w:val="24"/>
          <w:lang w:val="en-ID"/>
        </w:rPr>
        <w:t>dapat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memperhatikan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perputaran</w:t>
      </w:r>
      <w:proofErr w:type="spellEnd"/>
      <w:r w:rsidRPr="00C70AED">
        <w:rPr>
          <w:rFonts w:ascii="Times New Roman" w:hAnsi="Times New Roman" w:cs="Times New Roman"/>
          <w:sz w:val="24"/>
          <w:szCs w:val="24"/>
          <w:lang w:val="en-ID"/>
        </w:rPr>
        <w:t xml:space="preserve"> kas, </w:t>
      </w:r>
      <w:proofErr w:type="spellStart"/>
      <w:r w:rsidRPr="00C70AED">
        <w:rPr>
          <w:rFonts w:ascii="Times New Roman" w:hAnsi="Times New Roman" w:cs="Times New Roman"/>
          <w:sz w:val="24"/>
          <w:szCs w:val="24"/>
          <w:lang w:val="en-ID"/>
        </w:rPr>
        <w:t>sebaiknya</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perputaran</w:t>
      </w:r>
      <w:proofErr w:type="spellEnd"/>
      <w:r w:rsidRPr="00C70AED">
        <w:rPr>
          <w:rFonts w:ascii="Times New Roman" w:hAnsi="Times New Roman" w:cs="Times New Roman"/>
          <w:sz w:val="24"/>
          <w:szCs w:val="24"/>
          <w:lang w:val="en-ID"/>
        </w:rPr>
        <w:t xml:space="preserve"> kas yang </w:t>
      </w:r>
      <w:proofErr w:type="spellStart"/>
      <w:r w:rsidRPr="00C70AED">
        <w:rPr>
          <w:rFonts w:ascii="Times New Roman" w:hAnsi="Times New Roman" w:cs="Times New Roman"/>
          <w:sz w:val="24"/>
          <w:szCs w:val="24"/>
          <w:lang w:val="en-ID"/>
        </w:rPr>
        <w:t>dipengaruhi</w:t>
      </w:r>
      <w:proofErr w:type="spellEnd"/>
      <w:r w:rsidRPr="00C70AED">
        <w:rPr>
          <w:rFonts w:ascii="Times New Roman" w:hAnsi="Times New Roman" w:cs="Times New Roman"/>
          <w:sz w:val="24"/>
          <w:szCs w:val="24"/>
          <w:lang w:val="en-ID"/>
        </w:rPr>
        <w:t xml:space="preserve"> oleh </w:t>
      </w:r>
      <w:proofErr w:type="spellStart"/>
      <w:r w:rsidRPr="00C70AED">
        <w:rPr>
          <w:rFonts w:ascii="Times New Roman" w:hAnsi="Times New Roman" w:cs="Times New Roman"/>
          <w:sz w:val="24"/>
          <w:szCs w:val="24"/>
          <w:lang w:val="en-ID"/>
        </w:rPr>
        <w:t>penjualan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kredit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dapat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diminimalisir</w:t>
      </w:r>
      <w:proofErr w:type="spellEnd"/>
      <w:r w:rsidRPr="00C70AED">
        <w:rPr>
          <w:rFonts w:ascii="Times New Roman" w:hAnsi="Times New Roman" w:cs="Times New Roman"/>
          <w:sz w:val="24"/>
          <w:szCs w:val="24"/>
          <w:lang w:val="en-ID"/>
        </w:rPr>
        <w:t xml:space="preserve"> dan </w:t>
      </w:r>
      <w:proofErr w:type="spellStart"/>
      <w:r w:rsidRPr="00C70AED">
        <w:rPr>
          <w:rFonts w:ascii="Times New Roman" w:hAnsi="Times New Roman" w:cs="Times New Roman"/>
          <w:sz w:val="24"/>
          <w:szCs w:val="24"/>
          <w:lang w:val="en-ID"/>
        </w:rPr>
        <w:t>tanpa</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penjualan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kredit</w:t>
      </w:r>
      <w:proofErr w:type="spellEnd"/>
      <w:r w:rsidRPr="00C70AED">
        <w:rPr>
          <w:rFonts w:ascii="Times New Roman" w:hAnsi="Times New Roman" w:cs="Times New Roman"/>
          <w:sz w:val="24"/>
          <w:szCs w:val="24"/>
          <w:lang w:val="en-ID"/>
        </w:rPr>
        <w:t xml:space="preserve"> yang </w:t>
      </w:r>
      <w:proofErr w:type="spellStart"/>
      <w:r w:rsidRPr="00C70AED">
        <w:rPr>
          <w:rFonts w:ascii="Times New Roman" w:hAnsi="Times New Roman" w:cs="Times New Roman"/>
          <w:sz w:val="24"/>
          <w:szCs w:val="24"/>
          <w:lang w:val="en-ID"/>
        </w:rPr>
        <w:t>akan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berpengaruh</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negatif</w:t>
      </w:r>
      <w:proofErr w:type="spellEnd"/>
      <w:r w:rsidRPr="00C70AED">
        <w:rPr>
          <w:rFonts w:ascii="Times New Roman" w:hAnsi="Times New Roman" w:cs="Times New Roman"/>
          <w:sz w:val="24"/>
          <w:szCs w:val="24"/>
          <w:lang w:val="en-ID"/>
        </w:rPr>
        <w:t xml:space="preserve"> pada </w:t>
      </w:r>
      <w:proofErr w:type="spellStart"/>
      <w:r w:rsidRPr="00C70AED">
        <w:rPr>
          <w:rFonts w:ascii="Times New Roman" w:hAnsi="Times New Roman" w:cs="Times New Roman"/>
          <w:sz w:val="24"/>
          <w:szCs w:val="24"/>
          <w:lang w:val="en-ID"/>
        </w:rPr>
        <w:t>perusahaan</w:t>
      </w:r>
      <w:proofErr w:type="spellEnd"/>
      <w:r w:rsidRPr="00C70AED">
        <w:rPr>
          <w:rFonts w:ascii="Times New Roman" w:hAnsi="Times New Roman" w:cs="Times New Roman"/>
          <w:sz w:val="24"/>
          <w:szCs w:val="24"/>
          <w:lang w:val="en-ID"/>
        </w:rPr>
        <w:t xml:space="preserve">. Perusahaan juga </w:t>
      </w:r>
      <w:proofErr w:type="spellStart"/>
      <w:r w:rsidRPr="00C70AED">
        <w:rPr>
          <w:rFonts w:ascii="Times New Roman" w:hAnsi="Times New Roman" w:cs="Times New Roman"/>
          <w:sz w:val="24"/>
          <w:szCs w:val="24"/>
          <w:lang w:val="en-ID"/>
        </w:rPr>
        <w:t>harus</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memperhatikan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manajemen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piutang</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dengan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memperketat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syarat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penjualan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kredit</w:t>
      </w:r>
      <w:proofErr w:type="spellEnd"/>
      <w:r w:rsidRPr="00C70AED">
        <w:rPr>
          <w:rFonts w:ascii="Times New Roman" w:hAnsi="Times New Roman" w:cs="Times New Roman"/>
          <w:sz w:val="24"/>
          <w:szCs w:val="24"/>
          <w:lang w:val="en-ID"/>
        </w:rPr>
        <w:t xml:space="preserve"> dan </w:t>
      </w:r>
      <w:proofErr w:type="spellStart"/>
      <w:r w:rsidRPr="00C70AED">
        <w:rPr>
          <w:rFonts w:ascii="Times New Roman" w:hAnsi="Times New Roman" w:cs="Times New Roman"/>
          <w:sz w:val="24"/>
          <w:szCs w:val="24"/>
          <w:lang w:val="en-ID"/>
        </w:rPr>
        <w:t>mengelola</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piutang</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dengan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baik</w:t>
      </w:r>
      <w:proofErr w:type="spellEnd"/>
      <w:r w:rsidRPr="00C70AED">
        <w:rPr>
          <w:rFonts w:ascii="Times New Roman" w:hAnsi="Times New Roman" w:cs="Times New Roman"/>
          <w:sz w:val="24"/>
          <w:szCs w:val="24"/>
          <w:lang w:val="en-ID"/>
        </w:rPr>
        <w:t xml:space="preserve">. Perusahaan juga </w:t>
      </w:r>
      <w:proofErr w:type="spellStart"/>
      <w:r w:rsidRPr="00C70AED">
        <w:rPr>
          <w:rFonts w:ascii="Times New Roman" w:hAnsi="Times New Roman" w:cs="Times New Roman"/>
          <w:sz w:val="24"/>
          <w:szCs w:val="24"/>
          <w:lang w:val="en-ID"/>
        </w:rPr>
        <w:t>harus</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memperhatikan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komponen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dari</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perputaran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persediaan</w:t>
      </w:r>
      <w:proofErr w:type="spellEnd"/>
      <w:r w:rsidRPr="00C70AED">
        <w:rPr>
          <w:rFonts w:ascii="Times New Roman" w:hAnsi="Times New Roman" w:cs="Times New Roman"/>
          <w:sz w:val="24"/>
          <w:szCs w:val="24"/>
          <w:lang w:val="en-ID"/>
        </w:rPr>
        <w:t xml:space="preserve"> agar </w:t>
      </w:r>
      <w:proofErr w:type="spellStart"/>
      <w:r w:rsidRPr="00C70AED">
        <w:rPr>
          <w:rFonts w:ascii="Times New Roman" w:hAnsi="Times New Roman" w:cs="Times New Roman"/>
          <w:sz w:val="24"/>
          <w:szCs w:val="24"/>
          <w:lang w:val="en-ID"/>
        </w:rPr>
        <w:t>tidak</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ada</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produksi</w:t>
      </w:r>
      <w:proofErr w:type="spellEnd"/>
      <w:r w:rsidRPr="00C70AED">
        <w:rPr>
          <w:rFonts w:ascii="Times New Roman" w:hAnsi="Times New Roman" w:cs="Times New Roman"/>
          <w:sz w:val="24"/>
          <w:szCs w:val="24"/>
          <w:lang w:val="en-ID"/>
        </w:rPr>
        <w:t xml:space="preserve"> yang </w:t>
      </w:r>
      <w:proofErr w:type="spellStart"/>
      <w:r w:rsidRPr="00C70AED">
        <w:rPr>
          <w:rFonts w:ascii="Times New Roman" w:hAnsi="Times New Roman" w:cs="Times New Roman"/>
          <w:sz w:val="24"/>
          <w:szCs w:val="24"/>
          <w:lang w:val="en-ID"/>
        </w:rPr>
        <w:t>mengalami</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kadaluwarsa</w:t>
      </w:r>
      <w:proofErr w:type="spellEnd"/>
      <w:r w:rsidRPr="00C70AED">
        <w:rPr>
          <w:rFonts w:ascii="Times New Roman" w:hAnsi="Times New Roman" w:cs="Times New Roman"/>
          <w:sz w:val="24"/>
          <w:szCs w:val="24"/>
          <w:lang w:val="en-ID"/>
        </w:rPr>
        <w:t xml:space="preserve">, agar </w:t>
      </w:r>
      <w:proofErr w:type="spellStart"/>
      <w:r w:rsidRPr="00C70AED">
        <w:rPr>
          <w:rFonts w:ascii="Times New Roman" w:hAnsi="Times New Roman" w:cs="Times New Roman"/>
          <w:sz w:val="24"/>
          <w:szCs w:val="24"/>
          <w:lang w:val="en-ID"/>
        </w:rPr>
        <w:t>produksi</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bisa</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dikontrol</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lebih</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lanjut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dalam</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persediaan</w:t>
      </w:r>
      <w:proofErr w:type="spellEnd"/>
      <w:r w:rsidRPr="00C70AED">
        <w:rPr>
          <w:rFonts w:ascii="Times New Roman" w:hAnsi="Times New Roman" w:cs="Times New Roman"/>
          <w:sz w:val="24"/>
          <w:szCs w:val="24"/>
          <w:lang w:val="en-ID"/>
        </w:rPr>
        <w:t>.</w:t>
      </w:r>
    </w:p>
    <w:p w14:paraId="419F2005" w14:textId="71A93483" w:rsidR="00072B0C" w:rsidRPr="00072B0C" w:rsidRDefault="006E33B0" w:rsidP="00163200">
      <w:pPr>
        <w:pStyle w:val="ListParagraph"/>
        <w:numPr>
          <w:ilvl w:val="0"/>
          <w:numId w:val="34"/>
        </w:numPr>
        <w:spacing w:line="240" w:lineRule="auto"/>
        <w:ind w:left="284" w:hanging="284"/>
        <w:jc w:val="both"/>
        <w:rPr>
          <w:rFonts w:ascii="Times New Roman" w:hAnsi="Times New Roman" w:cs="Times New Roman"/>
          <w:sz w:val="24"/>
          <w:szCs w:val="24"/>
          <w:lang w:val="en-ID"/>
        </w:rPr>
      </w:pPr>
      <w:r w:rsidRPr="00C70AED">
        <w:rPr>
          <w:rFonts w:ascii="Times New Roman" w:hAnsi="Times New Roman" w:cs="Times New Roman"/>
          <w:sz w:val="24"/>
          <w:szCs w:val="24"/>
          <w:lang w:val="en-ID"/>
        </w:rPr>
        <w:t xml:space="preserve">Bagi </w:t>
      </w:r>
      <w:proofErr w:type="spellStart"/>
      <w:r w:rsidRPr="00C70AED">
        <w:rPr>
          <w:rFonts w:ascii="Times New Roman" w:hAnsi="Times New Roman" w:cs="Times New Roman"/>
          <w:sz w:val="24"/>
          <w:szCs w:val="24"/>
          <w:lang w:val="en-ID"/>
        </w:rPr>
        <w:t>peneliti</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selanjutnya</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diharapkan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dapat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menambah</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variabel</w:t>
      </w:r>
      <w:proofErr w:type="spellEnd"/>
      <w:r w:rsidRPr="00C70AED">
        <w:rPr>
          <w:rFonts w:ascii="Times New Roman" w:hAnsi="Times New Roman" w:cs="Times New Roman"/>
          <w:sz w:val="24"/>
          <w:szCs w:val="24"/>
          <w:lang w:val="en-ID"/>
        </w:rPr>
        <w:t xml:space="preserve"> dan </w:t>
      </w:r>
      <w:proofErr w:type="spellStart"/>
      <w:r w:rsidRPr="00C70AED">
        <w:rPr>
          <w:rFonts w:ascii="Times New Roman" w:hAnsi="Times New Roman" w:cs="Times New Roman"/>
          <w:sz w:val="24"/>
          <w:szCs w:val="24"/>
          <w:lang w:val="en-ID"/>
        </w:rPr>
        <w:t>sampel</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penelitian</w:t>
      </w:r>
      <w:proofErr w:type="spellEnd"/>
      <w:r w:rsidRPr="00C70AED">
        <w:rPr>
          <w:rFonts w:ascii="Times New Roman" w:hAnsi="Times New Roman" w:cs="Times New Roman"/>
          <w:sz w:val="24"/>
          <w:szCs w:val="24"/>
          <w:lang w:val="en-ID"/>
        </w:rPr>
        <w:t xml:space="preserve"> yang </w:t>
      </w:r>
      <w:proofErr w:type="spellStart"/>
      <w:r w:rsidRPr="00C70AED">
        <w:rPr>
          <w:rFonts w:ascii="Times New Roman" w:hAnsi="Times New Roman" w:cs="Times New Roman"/>
          <w:sz w:val="24"/>
          <w:szCs w:val="24"/>
          <w:lang w:val="en-ID"/>
        </w:rPr>
        <w:t>tidak</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dipaparkan</w:t>
      </w:r>
      <w:proofErr w:type="spellEnd"/>
      <w:r w:rsidRPr="00C70AED">
        <w:rPr>
          <w:rFonts w:ascii="Times New Roman" w:hAnsi="Times New Roman" w:cs="Times New Roman"/>
          <w:sz w:val="24"/>
          <w:szCs w:val="24"/>
          <w:lang w:val="en-ID"/>
        </w:rPr>
        <w:t xml:space="preserve"> pada </w:t>
      </w:r>
      <w:proofErr w:type="spellStart"/>
      <w:r w:rsidRPr="00C70AED">
        <w:rPr>
          <w:rFonts w:ascii="Times New Roman" w:hAnsi="Times New Roman" w:cs="Times New Roman"/>
          <w:sz w:val="24"/>
          <w:szCs w:val="24"/>
          <w:lang w:val="en-ID"/>
        </w:rPr>
        <w:t>penelitian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saat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ini</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Variabel</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profitabilitas</w:t>
      </w:r>
      <w:proofErr w:type="spellEnd"/>
      <w:r w:rsidRPr="00C70AED">
        <w:rPr>
          <w:rFonts w:ascii="Times New Roman" w:hAnsi="Times New Roman" w:cs="Times New Roman"/>
          <w:sz w:val="24"/>
          <w:szCs w:val="24"/>
          <w:lang w:val="en-ID"/>
        </w:rPr>
        <w:t xml:space="preserve"> (NPM) </w:t>
      </w:r>
      <w:proofErr w:type="spellStart"/>
      <w:r w:rsidRPr="00C70AED">
        <w:rPr>
          <w:rFonts w:ascii="Times New Roman" w:hAnsi="Times New Roman" w:cs="Times New Roman"/>
          <w:sz w:val="24"/>
          <w:szCs w:val="24"/>
          <w:lang w:val="en-ID"/>
        </w:rPr>
        <w:t>disarankan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untuk</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lastRenderedPageBreak/>
        <w:t>penelitian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selanjutnya</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dikarenakan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tingkat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profitabilitas</w:t>
      </w:r>
      <w:proofErr w:type="spellEnd"/>
      <w:r w:rsidRPr="00C70AED">
        <w:rPr>
          <w:rFonts w:ascii="Times New Roman" w:hAnsi="Times New Roman" w:cs="Times New Roman"/>
          <w:sz w:val="24"/>
          <w:szCs w:val="24"/>
          <w:lang w:val="en-ID"/>
        </w:rPr>
        <w:t xml:space="preserve"> yang </w:t>
      </w:r>
      <w:proofErr w:type="spellStart"/>
      <w:r w:rsidRPr="00C70AED">
        <w:rPr>
          <w:rFonts w:ascii="Times New Roman" w:hAnsi="Times New Roman" w:cs="Times New Roman"/>
          <w:sz w:val="24"/>
          <w:szCs w:val="24"/>
          <w:lang w:val="en-ID"/>
        </w:rPr>
        <w:t>tinggi</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dapat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mempengaruhi</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arus</w:t>
      </w:r>
      <w:proofErr w:type="spellEnd"/>
      <w:r w:rsidRPr="00C70AED">
        <w:rPr>
          <w:rFonts w:ascii="Times New Roman" w:hAnsi="Times New Roman" w:cs="Times New Roman"/>
          <w:sz w:val="24"/>
          <w:szCs w:val="24"/>
          <w:lang w:val="en-ID"/>
        </w:rPr>
        <w:t xml:space="preserve"> kas yang </w:t>
      </w:r>
      <w:proofErr w:type="spellStart"/>
      <w:r w:rsidRPr="00C70AED">
        <w:rPr>
          <w:rFonts w:ascii="Times New Roman" w:hAnsi="Times New Roman" w:cs="Times New Roman"/>
          <w:sz w:val="24"/>
          <w:szCs w:val="24"/>
          <w:lang w:val="en-ID"/>
        </w:rPr>
        <w:t>positif</w:t>
      </w:r>
      <w:proofErr w:type="spellEnd"/>
      <w:r w:rsidRPr="00C70AED">
        <w:rPr>
          <w:rFonts w:ascii="Times New Roman" w:hAnsi="Times New Roman" w:cs="Times New Roman"/>
          <w:sz w:val="24"/>
          <w:szCs w:val="24"/>
          <w:lang w:val="en-ID"/>
        </w:rPr>
        <w:t xml:space="preserve"> dan juga </w:t>
      </w:r>
      <w:proofErr w:type="spellStart"/>
      <w:r w:rsidRPr="00C70AED">
        <w:rPr>
          <w:rFonts w:ascii="Times New Roman" w:hAnsi="Times New Roman" w:cs="Times New Roman"/>
          <w:sz w:val="24"/>
          <w:szCs w:val="24"/>
          <w:lang w:val="en-ID"/>
        </w:rPr>
        <w:t>dapat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meningkatkan</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tingkat</w:t>
      </w:r>
      <w:proofErr w:type="spellEnd"/>
      <w:r w:rsidRPr="00C70AED">
        <w:rPr>
          <w:rFonts w:ascii="Times New Roman" w:hAnsi="Times New Roman" w:cs="Times New Roman"/>
          <w:sz w:val="24"/>
          <w:szCs w:val="24"/>
          <w:lang w:val="en-ID"/>
        </w:rPr>
        <w:t xml:space="preserve"> </w:t>
      </w:r>
      <w:proofErr w:type="spellStart"/>
      <w:r w:rsidRPr="00C70AED">
        <w:rPr>
          <w:rFonts w:ascii="Times New Roman" w:hAnsi="Times New Roman" w:cs="Times New Roman"/>
          <w:sz w:val="24"/>
          <w:szCs w:val="24"/>
          <w:lang w:val="en-ID"/>
        </w:rPr>
        <w:t>kepercayaan</w:t>
      </w:r>
      <w:proofErr w:type="spellEnd"/>
      <w:r w:rsidRPr="00C70AED">
        <w:rPr>
          <w:rFonts w:ascii="Times New Roman" w:hAnsi="Times New Roman" w:cs="Times New Roman"/>
          <w:sz w:val="24"/>
          <w:szCs w:val="24"/>
          <w:lang w:val="en-ID"/>
        </w:rPr>
        <w:t xml:space="preserve"> investor.</w:t>
      </w:r>
      <w:r w:rsidR="0065190A">
        <w:rPr>
          <w:rFonts w:ascii="Times New Roman" w:hAnsi="Times New Roman" w:cs="Times New Roman"/>
          <w:b/>
          <w:bCs/>
          <w:sz w:val="24"/>
          <w:szCs w:val="24"/>
        </w:rPr>
        <w:fldChar w:fldCharType="begin" w:fldLock="1"/>
      </w:r>
      <w:r w:rsidR="0065190A" w:rsidRPr="00072B0C">
        <w:rPr>
          <w:rFonts w:ascii="Times New Roman" w:hAnsi="Times New Roman" w:cs="Times New Roman"/>
          <w:b/>
          <w:bCs/>
          <w:sz w:val="24"/>
          <w:szCs w:val="24"/>
        </w:rPr>
        <w:instrText xml:space="preserve">ADDIN Mendeley Bibliography CSL_BIBLIOGRAPHY </w:instrText>
      </w:r>
      <w:r w:rsidR="0065190A">
        <w:rPr>
          <w:rFonts w:ascii="Times New Roman" w:hAnsi="Times New Roman" w:cs="Times New Roman"/>
          <w:b/>
          <w:bCs/>
          <w:sz w:val="24"/>
          <w:szCs w:val="24"/>
        </w:rPr>
        <w:fldChar w:fldCharType="separate"/>
      </w:r>
    </w:p>
    <w:sdt>
      <w:sdtPr>
        <w:rPr>
          <w:rFonts w:asciiTheme="minorHAnsi" w:eastAsiaTheme="minorHAnsi" w:hAnsiTheme="minorHAnsi" w:cstheme="minorBidi"/>
          <w:color w:val="auto"/>
          <w:sz w:val="22"/>
          <w:szCs w:val="22"/>
        </w:rPr>
        <w:id w:val="-183595167"/>
        <w:docPartObj>
          <w:docPartGallery w:val="Bibliographies"/>
          <w:docPartUnique/>
        </w:docPartObj>
      </w:sdtPr>
      <w:sdtContent>
        <w:p w14:paraId="3609AC0F" w14:textId="1E1C7C1A" w:rsidR="00072B0C" w:rsidRDefault="00072B0C" w:rsidP="00163200">
          <w:pPr>
            <w:pStyle w:val="Heading1"/>
            <w:spacing w:line="240" w:lineRule="auto"/>
            <w:jc w:val="center"/>
            <w:rPr>
              <w:rFonts w:ascii="Times New Roman" w:hAnsi="Times New Roman" w:cs="Times New Roman"/>
              <w:b/>
              <w:bCs/>
              <w:color w:val="auto"/>
              <w:sz w:val="24"/>
              <w:szCs w:val="24"/>
            </w:rPr>
          </w:pPr>
          <w:r w:rsidRPr="00072B0C">
            <w:rPr>
              <w:rFonts w:ascii="Times New Roman" w:hAnsi="Times New Roman" w:cs="Times New Roman"/>
              <w:b/>
              <w:bCs/>
              <w:color w:val="auto"/>
              <w:sz w:val="24"/>
              <w:szCs w:val="24"/>
            </w:rPr>
            <w:t>REFERENCES</w:t>
          </w:r>
        </w:p>
        <w:p w14:paraId="5702D829" w14:textId="77777777" w:rsidR="00265B3E" w:rsidRPr="00265B3E" w:rsidRDefault="00265B3E" w:rsidP="00163200">
          <w:pPr>
            <w:spacing w:after="0" w:line="240" w:lineRule="auto"/>
          </w:pPr>
        </w:p>
        <w:sdt>
          <w:sdtPr>
            <w:id w:val="-573587230"/>
            <w:bibliography/>
          </w:sdtPr>
          <w:sdtContent>
            <w:p w14:paraId="33D20BE7" w14:textId="77777777" w:rsidR="00E85BEB" w:rsidRDefault="00E85BEB" w:rsidP="00163200">
              <w:pPr>
                <w:spacing w:after="120" w:line="240" w:lineRule="auto"/>
                <w:ind w:left="720" w:hanging="720"/>
                <w:jc w:val="both"/>
                <w:rPr>
                  <w:rFonts w:ascii="Times New Roman" w:eastAsia="Times New Roman" w:hAnsi="Times New Roman" w:cs="Times New Roman"/>
                  <w:sz w:val="24"/>
                  <w:szCs w:val="24"/>
                </w:rPr>
              </w:pPr>
              <w:r w:rsidRPr="005A2D4F">
                <w:rPr>
                  <w:rFonts w:ascii="Times New Roman" w:eastAsia="Times New Roman" w:hAnsi="Times New Roman" w:cs="Times New Roman"/>
                  <w:sz w:val="24"/>
                  <w:szCs w:val="24"/>
                </w:rPr>
                <w:t xml:space="preserve">Darmawan. 2020. </w:t>
              </w:r>
              <w:r w:rsidRPr="005A2D4F">
                <w:rPr>
                  <w:rFonts w:ascii="Times New Roman" w:eastAsia="Times New Roman" w:hAnsi="Times New Roman" w:cs="Times New Roman"/>
                  <w:i/>
                  <w:iCs/>
                  <w:sz w:val="24"/>
                  <w:szCs w:val="24"/>
                </w:rPr>
                <w:t>Dasar-Dasar Memahami Rasio dan Laporan Keuangan</w:t>
              </w:r>
              <w:r w:rsidRPr="005A2D4F">
                <w:rPr>
                  <w:rFonts w:ascii="Times New Roman" w:eastAsia="Times New Roman" w:hAnsi="Times New Roman" w:cs="Times New Roman"/>
                  <w:sz w:val="24"/>
                  <w:szCs w:val="24"/>
                </w:rPr>
                <w:t>. Yogyakarta: UNY Press.</w:t>
              </w:r>
            </w:p>
            <w:p w14:paraId="0CB9223F" w14:textId="31D6F66A" w:rsidR="00B11A80" w:rsidRPr="005A2D4F" w:rsidRDefault="00B11A80" w:rsidP="003C5CE6">
              <w:pPr>
                <w:spacing w:after="120" w:line="240" w:lineRule="auto"/>
                <w:jc w:val="both"/>
                <w:rPr>
                  <w:rFonts w:ascii="Times New Roman" w:eastAsia="Times New Roman" w:hAnsi="Times New Roman" w:cs="Times New Roman"/>
                  <w:sz w:val="24"/>
                  <w:szCs w:val="24"/>
                </w:rPr>
              </w:pPr>
              <w:bookmarkStart w:id="8" w:name="_Hlk182390305"/>
              <w:r>
                <w:rPr>
                  <w:rFonts w:ascii="Times New Roman" w:eastAsia="Times New Roman" w:hAnsi="Times New Roman" w:cs="Times New Roman"/>
                  <w:sz w:val="24"/>
                  <w:szCs w:val="24"/>
                </w:rPr>
                <w:t>Fahmi, Irham</w:t>
              </w:r>
              <w:r w:rsidRPr="009263BD">
                <w:rPr>
                  <w:rFonts w:ascii="Times New Roman" w:eastAsia="Times New Roman" w:hAnsi="Times New Roman" w:cs="Times New Roman"/>
                  <w:sz w:val="24"/>
                  <w:szCs w:val="24"/>
                </w:rPr>
                <w:t xml:space="preserve">. 2017. </w:t>
              </w:r>
              <w:r w:rsidRPr="009263BD">
                <w:rPr>
                  <w:rFonts w:ascii="Times New Roman" w:eastAsia="Times New Roman" w:hAnsi="Times New Roman" w:cs="Times New Roman"/>
                  <w:i/>
                  <w:iCs/>
                  <w:sz w:val="24"/>
                  <w:szCs w:val="24"/>
                </w:rPr>
                <w:t>Analisis Laporan Keuangan</w:t>
              </w:r>
              <w:r w:rsidRPr="009263BD">
                <w:rPr>
                  <w:rFonts w:ascii="Times New Roman" w:eastAsia="Times New Roman" w:hAnsi="Times New Roman" w:cs="Times New Roman"/>
                  <w:sz w:val="24"/>
                  <w:szCs w:val="24"/>
                </w:rPr>
                <w:t>. Bandung: Alfabeta</w:t>
              </w:r>
              <w:bookmarkEnd w:id="8"/>
            </w:p>
            <w:p w14:paraId="07E6CBD4" w14:textId="77777777" w:rsidR="00E85BEB" w:rsidRDefault="00E85BEB" w:rsidP="00163200">
              <w:pPr>
                <w:spacing w:after="120" w:line="240" w:lineRule="auto"/>
                <w:ind w:left="720" w:hanging="720"/>
                <w:jc w:val="both"/>
                <w:rPr>
                  <w:rFonts w:ascii="Times New Roman" w:eastAsia="Times New Roman" w:hAnsi="Times New Roman" w:cs="Times New Roman"/>
                  <w:sz w:val="24"/>
                  <w:szCs w:val="24"/>
                </w:rPr>
              </w:pPr>
              <w:r w:rsidRPr="005A2D4F">
                <w:rPr>
                  <w:rFonts w:ascii="Times New Roman" w:eastAsia="Times New Roman" w:hAnsi="Times New Roman" w:cs="Times New Roman"/>
                  <w:sz w:val="24"/>
                  <w:szCs w:val="24"/>
                </w:rPr>
                <w:t xml:space="preserve">Ghozali, Imam. 2018. </w:t>
              </w:r>
              <w:r w:rsidRPr="005A2D4F">
                <w:rPr>
                  <w:rFonts w:ascii="Times New Roman" w:eastAsia="Times New Roman" w:hAnsi="Times New Roman" w:cs="Times New Roman"/>
                  <w:i/>
                  <w:iCs/>
                  <w:sz w:val="24"/>
                  <w:szCs w:val="24"/>
                </w:rPr>
                <w:t>Aplikasi Analisis Multivariate Dengan Program IBM SPSS 25</w:t>
              </w:r>
              <w:r w:rsidRPr="005A2D4F">
                <w:rPr>
                  <w:rFonts w:ascii="Times New Roman" w:eastAsia="Times New Roman" w:hAnsi="Times New Roman" w:cs="Times New Roman"/>
                  <w:sz w:val="24"/>
                  <w:szCs w:val="24"/>
                </w:rPr>
                <w:t>. Semarang: Badan Penerbit Universitas Diponegoro</w:t>
              </w:r>
            </w:p>
            <w:p w14:paraId="3C263731" w14:textId="77777777" w:rsidR="00E85BEB" w:rsidRPr="005A2D4F" w:rsidRDefault="00E85BEB" w:rsidP="00163200">
              <w:pPr>
                <w:spacing w:after="12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2021. </w:t>
              </w:r>
              <w:r w:rsidRPr="00E85BEB">
                <w:rPr>
                  <w:rFonts w:ascii="Times New Roman" w:eastAsia="Times New Roman" w:hAnsi="Times New Roman" w:cs="Times New Roman"/>
                  <w:i/>
                  <w:iCs/>
                  <w:sz w:val="24"/>
                  <w:szCs w:val="24"/>
                </w:rPr>
                <w:t>Aplikasi Analisis Multivariate Dengan Program IBM SPSS 26 Edisi 10</w:t>
              </w:r>
              <w:r w:rsidRPr="00E85B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Semarang: </w:t>
              </w:r>
              <w:r w:rsidRPr="00E85BEB">
                <w:rPr>
                  <w:rFonts w:ascii="Times New Roman" w:eastAsia="Times New Roman" w:hAnsi="Times New Roman" w:cs="Times New Roman"/>
                  <w:sz w:val="24"/>
                  <w:szCs w:val="24"/>
                </w:rPr>
                <w:t>Badan Penerbit Universitas Diponegoro.</w:t>
              </w:r>
            </w:p>
            <w:p w14:paraId="5B7B27EC" w14:textId="77777777" w:rsidR="00E85BEB" w:rsidRPr="005A2D4F" w:rsidRDefault="00E85BEB" w:rsidP="00163200">
              <w:pPr>
                <w:spacing w:after="120" w:line="240" w:lineRule="auto"/>
                <w:ind w:left="720" w:hanging="720"/>
                <w:jc w:val="both"/>
                <w:rPr>
                  <w:rFonts w:ascii="Times New Roman" w:eastAsia="Times New Roman" w:hAnsi="Times New Roman" w:cs="Times New Roman"/>
                  <w:sz w:val="24"/>
                  <w:szCs w:val="24"/>
                </w:rPr>
              </w:pPr>
              <w:r w:rsidRPr="005A2D4F">
                <w:rPr>
                  <w:rFonts w:ascii="Times New Roman" w:eastAsia="Times New Roman" w:hAnsi="Times New Roman" w:cs="Times New Roman"/>
                  <w:sz w:val="24"/>
                  <w:szCs w:val="24"/>
                </w:rPr>
                <w:t xml:space="preserve">Hery. 2016. </w:t>
              </w:r>
              <w:r w:rsidRPr="005A2D4F">
                <w:rPr>
                  <w:rFonts w:ascii="Times New Roman" w:eastAsia="Times New Roman" w:hAnsi="Times New Roman" w:cs="Times New Roman"/>
                  <w:i/>
                  <w:iCs/>
                  <w:sz w:val="24"/>
                  <w:szCs w:val="24"/>
                </w:rPr>
                <w:t>Analisis Laporan Keuangan Integrated and Comprehensive Edition</w:t>
              </w:r>
              <w:r w:rsidRPr="005A2D4F">
                <w:rPr>
                  <w:rFonts w:ascii="Times New Roman" w:eastAsia="Times New Roman" w:hAnsi="Times New Roman" w:cs="Times New Roman"/>
                  <w:sz w:val="24"/>
                  <w:szCs w:val="24"/>
                </w:rPr>
                <w:t>. Jakarta: Grasindo</w:t>
              </w:r>
            </w:p>
            <w:p w14:paraId="4FB880AE" w14:textId="742D8506" w:rsidR="00B11A80" w:rsidRPr="00B11A80" w:rsidRDefault="00E85BEB" w:rsidP="00163200">
              <w:pPr>
                <w:spacing w:after="120" w:line="240" w:lineRule="auto"/>
                <w:ind w:left="720" w:hanging="720"/>
                <w:jc w:val="both"/>
                <w:rPr>
                  <w:rFonts w:ascii="Times New Roman" w:eastAsia="Times New Roman" w:hAnsi="Times New Roman" w:cs="Times New Roman"/>
                  <w:sz w:val="24"/>
                  <w:szCs w:val="24"/>
                </w:rPr>
              </w:pPr>
              <w:r w:rsidRPr="005A2D4F">
                <w:rPr>
                  <w:rFonts w:ascii="Times New Roman" w:eastAsia="Times New Roman" w:hAnsi="Times New Roman" w:cs="Times New Roman"/>
                  <w:sz w:val="24"/>
                  <w:szCs w:val="24"/>
                </w:rPr>
                <w:t xml:space="preserve">Ikhsan, Arfan, dkk. 2014. </w:t>
              </w:r>
              <w:r w:rsidRPr="005A2D4F">
                <w:rPr>
                  <w:rFonts w:ascii="Times New Roman" w:eastAsia="Times New Roman" w:hAnsi="Times New Roman" w:cs="Times New Roman"/>
                  <w:i/>
                  <w:iCs/>
                  <w:sz w:val="24"/>
                  <w:szCs w:val="24"/>
                </w:rPr>
                <w:t>Metodologi Penelitian Bisnis Untuk Akuntansi dan Manajemen</w:t>
              </w:r>
              <w:r w:rsidRPr="005A2D4F">
                <w:rPr>
                  <w:rFonts w:ascii="Times New Roman" w:eastAsia="Times New Roman" w:hAnsi="Times New Roman" w:cs="Times New Roman"/>
                  <w:sz w:val="24"/>
                  <w:szCs w:val="24"/>
                </w:rPr>
                <w:t>. Medan: Madenatera Indonesia</w:t>
              </w:r>
            </w:p>
            <w:p w14:paraId="1EAB43C3" w14:textId="77777777" w:rsidR="00E85BEB" w:rsidRDefault="00E85BEB" w:rsidP="00163200">
              <w:pPr>
                <w:spacing w:after="12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Kadir. 2015. </w:t>
              </w:r>
              <w:r>
                <w:rPr>
                  <w:rFonts w:ascii="Times New Roman" w:eastAsia="Times New Roman" w:hAnsi="Times New Roman" w:cs="Times New Roman"/>
                  <w:i/>
                  <w:iCs/>
                  <w:sz w:val="24"/>
                  <w:szCs w:val="24"/>
                </w:rPr>
                <w:t xml:space="preserve">Statistika Terapan: Konsep, Contoh, dan Analisis Data dengan Program SPSS/Lisrel dalam Penelitian. </w:t>
              </w:r>
              <w:r>
                <w:rPr>
                  <w:rFonts w:ascii="Times New Roman" w:eastAsia="Times New Roman" w:hAnsi="Times New Roman" w:cs="Times New Roman"/>
                  <w:sz w:val="24"/>
                  <w:szCs w:val="24"/>
                </w:rPr>
                <w:t>Jakarta: Raja Grafindo Persada.</w:t>
              </w:r>
            </w:p>
            <w:p w14:paraId="49E448FC" w14:textId="6547F364" w:rsidR="003C5CE6" w:rsidRDefault="003C5CE6" w:rsidP="003C5CE6">
              <w:pPr>
                <w:spacing w:after="120" w:line="240" w:lineRule="auto"/>
                <w:jc w:val="both"/>
                <w:rPr>
                  <w:rFonts w:ascii="Times New Roman" w:eastAsia="Times New Roman" w:hAnsi="Times New Roman" w:cs="Times New Roman"/>
                  <w:sz w:val="24"/>
                  <w:szCs w:val="24"/>
                </w:rPr>
              </w:pPr>
              <w:bookmarkStart w:id="9" w:name="_Hlk182390357"/>
              <w:r>
                <w:rPr>
                  <w:rFonts w:ascii="Times New Roman" w:eastAsia="Times New Roman" w:hAnsi="Times New Roman" w:cs="Times New Roman"/>
                  <w:sz w:val="24"/>
                  <w:szCs w:val="24"/>
                </w:rPr>
                <w:t>Kasmir</w:t>
              </w:r>
              <w:r w:rsidRPr="009263BD">
                <w:rPr>
                  <w:rFonts w:ascii="Times New Roman" w:eastAsia="Times New Roman" w:hAnsi="Times New Roman" w:cs="Times New Roman"/>
                  <w:sz w:val="24"/>
                  <w:szCs w:val="24"/>
                </w:rPr>
                <w:t xml:space="preserve">. 2017. </w:t>
              </w:r>
              <w:r w:rsidRPr="009263BD">
                <w:rPr>
                  <w:rFonts w:ascii="Times New Roman" w:eastAsia="Times New Roman" w:hAnsi="Times New Roman" w:cs="Times New Roman"/>
                  <w:i/>
                  <w:iCs/>
                  <w:sz w:val="24"/>
                  <w:szCs w:val="24"/>
                </w:rPr>
                <w:t>Analisis Laporan Keuangan</w:t>
              </w:r>
              <w:r w:rsidRPr="009263BD">
                <w:rPr>
                  <w:rFonts w:ascii="Times New Roman" w:eastAsia="Times New Roman" w:hAnsi="Times New Roman" w:cs="Times New Roman"/>
                  <w:sz w:val="24"/>
                  <w:szCs w:val="24"/>
                </w:rPr>
                <w:t>. Jakarta: PT Raja Grafindo Persada</w:t>
              </w:r>
              <w:bookmarkEnd w:id="9"/>
            </w:p>
            <w:p w14:paraId="0979813F" w14:textId="5FC8B94C" w:rsidR="00E85BEB" w:rsidRDefault="003C5CE6" w:rsidP="00163200">
              <w:pPr>
                <w:spacing w:after="12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E85BEB" w:rsidRPr="005A2D4F">
                <w:rPr>
                  <w:rFonts w:ascii="Times New Roman" w:eastAsia="Times New Roman" w:hAnsi="Times New Roman" w:cs="Times New Roman"/>
                  <w:sz w:val="24"/>
                  <w:szCs w:val="24"/>
                </w:rPr>
                <w:t xml:space="preserve">. 2018. </w:t>
              </w:r>
              <w:r w:rsidR="00E85BEB" w:rsidRPr="005A2D4F">
                <w:rPr>
                  <w:rFonts w:ascii="Times New Roman" w:eastAsia="Times New Roman" w:hAnsi="Times New Roman" w:cs="Times New Roman"/>
                  <w:i/>
                  <w:iCs/>
                  <w:sz w:val="24"/>
                  <w:szCs w:val="24"/>
                </w:rPr>
                <w:t>Analisis Laporan Keuangan. Edisi Pertama Cetakan Kesebelas</w:t>
              </w:r>
              <w:r w:rsidR="00E85BEB" w:rsidRPr="005A2D4F">
                <w:rPr>
                  <w:rFonts w:ascii="Times New Roman" w:eastAsia="Times New Roman" w:hAnsi="Times New Roman" w:cs="Times New Roman"/>
                  <w:sz w:val="24"/>
                  <w:szCs w:val="24"/>
                </w:rPr>
                <w:t>. Jakarta: Raja Grafindo Persada.</w:t>
              </w:r>
            </w:p>
            <w:p w14:paraId="3D53D6CF" w14:textId="3D80AAC6" w:rsidR="00163200" w:rsidRDefault="00163200" w:rsidP="00163200">
              <w:pPr>
                <w:spacing w:after="120" w:line="240" w:lineRule="auto"/>
                <w:ind w:left="709" w:hanging="709"/>
                <w:jc w:val="both"/>
                <w:rPr>
                  <w:rFonts w:ascii="Times New Roman" w:eastAsia="Times New Roman" w:hAnsi="Times New Roman" w:cs="Times New Roman"/>
                  <w:sz w:val="24"/>
                  <w:szCs w:val="24"/>
                </w:rPr>
              </w:pPr>
              <w:r w:rsidRPr="00A76CA5">
                <w:rPr>
                  <w:rFonts w:ascii="Times New Roman" w:eastAsia="Times New Roman" w:hAnsi="Times New Roman" w:cs="Times New Roman"/>
                  <w:sz w:val="24"/>
                  <w:szCs w:val="24"/>
                </w:rPr>
                <w:t xml:space="preserve">Priyati, Novi. 2016. </w:t>
              </w:r>
              <w:r w:rsidRPr="00A76CA5">
                <w:rPr>
                  <w:rFonts w:ascii="Times New Roman" w:eastAsia="Times New Roman" w:hAnsi="Times New Roman" w:cs="Times New Roman"/>
                  <w:i/>
                  <w:iCs/>
                  <w:sz w:val="24"/>
                  <w:szCs w:val="24"/>
                </w:rPr>
                <w:t>Pengantar Akuntansi</w:t>
              </w:r>
              <w:r w:rsidRPr="00A76CA5">
                <w:rPr>
                  <w:rFonts w:ascii="Times New Roman" w:eastAsia="Times New Roman" w:hAnsi="Times New Roman" w:cs="Times New Roman"/>
                  <w:sz w:val="24"/>
                  <w:szCs w:val="24"/>
                </w:rPr>
                <w:t>. Jakarta Barat</w:t>
              </w:r>
              <w:r>
                <w:rPr>
                  <w:rFonts w:ascii="Times New Roman" w:eastAsia="Times New Roman" w:hAnsi="Times New Roman" w:cs="Times New Roman"/>
                  <w:sz w:val="24"/>
                  <w:szCs w:val="24"/>
                </w:rPr>
                <w:t>: PT Indeks</w:t>
              </w:r>
            </w:p>
            <w:p w14:paraId="06A458E6" w14:textId="445794EA" w:rsidR="00E85BEB" w:rsidRPr="00E85BEB" w:rsidRDefault="00E85BEB" w:rsidP="00163200">
              <w:pPr>
                <w:spacing w:after="120" w:line="240" w:lineRule="auto"/>
                <w:ind w:left="720" w:hanging="720"/>
                <w:jc w:val="both"/>
                <w:rPr>
                  <w:rFonts w:ascii="Times New Roman" w:eastAsia="Times New Roman" w:hAnsi="Times New Roman" w:cs="Times New Roman"/>
                  <w:sz w:val="24"/>
                  <w:szCs w:val="24"/>
                </w:rPr>
              </w:pPr>
              <w:r w:rsidRPr="005A2D4F">
                <w:rPr>
                  <w:rFonts w:ascii="Times New Roman" w:eastAsia="Times New Roman" w:hAnsi="Times New Roman" w:cs="Times New Roman"/>
                  <w:sz w:val="24"/>
                  <w:szCs w:val="24"/>
                </w:rPr>
                <w:t xml:space="preserve">Rahmani, Nur Ahmadi Bi. 2016. </w:t>
              </w:r>
              <w:r w:rsidRPr="005A2D4F">
                <w:rPr>
                  <w:rFonts w:ascii="Times New Roman" w:eastAsia="Times New Roman" w:hAnsi="Times New Roman" w:cs="Times New Roman"/>
                  <w:i/>
                  <w:iCs/>
                  <w:sz w:val="24"/>
                  <w:szCs w:val="24"/>
                </w:rPr>
                <w:t>Metodologi Penelitian Ekonomi.</w:t>
              </w:r>
              <w:r w:rsidRPr="005A2D4F">
                <w:rPr>
                  <w:rFonts w:ascii="Times New Roman" w:eastAsia="Times New Roman" w:hAnsi="Times New Roman" w:cs="Times New Roman"/>
                  <w:sz w:val="24"/>
                  <w:szCs w:val="24"/>
                </w:rPr>
                <w:t xml:space="preserve"> Medan: FEB UIN-SU Press</w:t>
              </w:r>
            </w:p>
            <w:p w14:paraId="5253D835" w14:textId="3AD77F07" w:rsidR="00E85BEB" w:rsidRPr="00E85BEB" w:rsidRDefault="00072B0C" w:rsidP="00163200">
              <w:pPr>
                <w:spacing w:after="120" w:line="240" w:lineRule="auto"/>
                <w:ind w:left="720" w:hanging="720"/>
                <w:jc w:val="both"/>
                <w:rPr>
                  <w:rFonts w:ascii="Times New Roman" w:eastAsia="Times New Roman" w:hAnsi="Times New Roman" w:cs="Times New Roman"/>
                  <w:sz w:val="24"/>
                  <w:szCs w:val="24"/>
                </w:rPr>
              </w:pPr>
              <w:r w:rsidRPr="005A2D4F">
                <w:rPr>
                  <w:rFonts w:ascii="Times New Roman" w:eastAsia="Times New Roman" w:hAnsi="Times New Roman" w:cs="Times New Roman"/>
                  <w:sz w:val="24"/>
                  <w:szCs w:val="24"/>
                </w:rPr>
                <w:t xml:space="preserve">Sugiyono. 2017. </w:t>
              </w:r>
              <w:r w:rsidRPr="005A2D4F">
                <w:rPr>
                  <w:rFonts w:ascii="Times New Roman" w:eastAsia="Times New Roman" w:hAnsi="Times New Roman" w:cs="Times New Roman"/>
                  <w:i/>
                  <w:iCs/>
                  <w:sz w:val="24"/>
                  <w:szCs w:val="24"/>
                </w:rPr>
                <w:t>Metode Penelitian Kuantitatif, Kualitatif, Dan R&amp;D</w:t>
              </w:r>
              <w:r w:rsidRPr="005A2D4F">
                <w:rPr>
                  <w:rFonts w:ascii="Times New Roman" w:eastAsia="Times New Roman" w:hAnsi="Times New Roman" w:cs="Times New Roman"/>
                  <w:sz w:val="24"/>
                  <w:szCs w:val="24"/>
                </w:rPr>
                <w:t>. Bandung: Alfabeta.</w:t>
              </w:r>
            </w:p>
          </w:sdtContent>
        </w:sdt>
        <w:p w14:paraId="55FAA114" w14:textId="76D7D65B" w:rsidR="00072B0C" w:rsidRPr="005A2D4F" w:rsidRDefault="00E85BEB" w:rsidP="00163200">
          <w:pPr>
            <w:spacing w:after="12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Sujarweni, V. Wiratna. 2015. </w:t>
          </w:r>
          <w:r>
            <w:rPr>
              <w:rFonts w:ascii="Times New Roman" w:eastAsia="Times New Roman" w:hAnsi="Times New Roman" w:cs="Times New Roman"/>
              <w:i/>
              <w:iCs/>
              <w:sz w:val="24"/>
              <w:szCs w:val="24"/>
            </w:rPr>
            <w:t>Metodologi Penelitian</w:t>
          </w:r>
          <w:r>
            <w:rPr>
              <w:rFonts w:ascii="Times New Roman" w:eastAsia="Times New Roman" w:hAnsi="Times New Roman" w:cs="Times New Roman"/>
              <w:sz w:val="24"/>
              <w:szCs w:val="24"/>
            </w:rPr>
            <w:t>. Yogyakarta: Pustaka Baru Press.</w:t>
          </w:r>
        </w:p>
      </w:sdtContent>
    </w:sdt>
    <w:p w14:paraId="00567D64" w14:textId="0973FC35" w:rsidR="00072B0C" w:rsidRPr="009263BD" w:rsidRDefault="00072B0C" w:rsidP="00072B0C">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p>
    <w:p w14:paraId="3E2960C4" w14:textId="77777777" w:rsidR="00C70AED" w:rsidRDefault="00C70AED" w:rsidP="00E21579">
      <w:pPr>
        <w:widowControl w:val="0"/>
        <w:autoSpaceDE w:val="0"/>
        <w:autoSpaceDN w:val="0"/>
        <w:adjustRightInd w:val="0"/>
        <w:spacing w:line="240" w:lineRule="auto"/>
        <w:ind w:left="480" w:hanging="480"/>
        <w:jc w:val="both"/>
        <w:rPr>
          <w:rFonts w:ascii="Times New Roman" w:eastAsia="Times New Roman" w:hAnsi="Times New Roman" w:cs="Times New Roman"/>
          <w:sz w:val="24"/>
          <w:szCs w:val="24"/>
        </w:rPr>
      </w:pPr>
    </w:p>
    <w:p w14:paraId="6EEB8842" w14:textId="77777777" w:rsidR="00E21579" w:rsidRPr="0065190A" w:rsidRDefault="00E21579" w:rsidP="00E21579">
      <w:pPr>
        <w:widowControl w:val="0"/>
        <w:autoSpaceDE w:val="0"/>
        <w:autoSpaceDN w:val="0"/>
        <w:adjustRightInd w:val="0"/>
        <w:spacing w:line="240" w:lineRule="auto"/>
        <w:ind w:left="480" w:hanging="480"/>
        <w:jc w:val="both"/>
        <w:rPr>
          <w:rFonts w:ascii="Times New Roman" w:hAnsi="Times New Roman" w:cs="Times New Roman"/>
          <w:noProof/>
          <w:sz w:val="24"/>
        </w:rPr>
      </w:pPr>
    </w:p>
    <w:p w14:paraId="3F16A178" w14:textId="464F1AF0" w:rsidR="0065190A" w:rsidRPr="0065190A" w:rsidRDefault="0065190A" w:rsidP="00213EB9">
      <w:pPr>
        <w:widowControl w:val="0"/>
        <w:autoSpaceDE w:val="0"/>
        <w:autoSpaceDN w:val="0"/>
        <w:adjustRightInd w:val="0"/>
        <w:spacing w:line="240" w:lineRule="auto"/>
        <w:ind w:left="480" w:hanging="480"/>
        <w:jc w:val="both"/>
        <w:rPr>
          <w:rFonts w:ascii="Times New Roman" w:hAnsi="Times New Roman" w:cs="Times New Roman"/>
          <w:noProof/>
          <w:sz w:val="24"/>
        </w:rPr>
      </w:pPr>
    </w:p>
    <w:p w14:paraId="57356166" w14:textId="45DFE81A" w:rsidR="0065190A" w:rsidRDefault="0065190A" w:rsidP="00213EB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65190A" w:rsidSect="007E5DEE">
      <w:headerReference w:type="default" r:id="rId11"/>
      <w:pgSz w:w="11906" w:h="16838"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4C1D" w14:textId="77777777" w:rsidR="009F4198" w:rsidRDefault="009F4198" w:rsidP="0054163F">
      <w:pPr>
        <w:spacing w:after="0" w:line="240" w:lineRule="auto"/>
      </w:pPr>
      <w:r>
        <w:separator/>
      </w:r>
    </w:p>
  </w:endnote>
  <w:endnote w:type="continuationSeparator" w:id="0">
    <w:p w14:paraId="49F6EB65" w14:textId="77777777" w:rsidR="009F4198" w:rsidRDefault="009F4198" w:rsidP="0054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9731" w14:textId="77777777" w:rsidR="009F4198" w:rsidRDefault="009F4198" w:rsidP="0054163F">
      <w:pPr>
        <w:spacing w:after="0" w:line="240" w:lineRule="auto"/>
      </w:pPr>
      <w:r>
        <w:separator/>
      </w:r>
    </w:p>
  </w:footnote>
  <w:footnote w:type="continuationSeparator" w:id="0">
    <w:p w14:paraId="1A8B5DA6" w14:textId="77777777" w:rsidR="009F4198" w:rsidRDefault="009F4198" w:rsidP="0054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80A8" w14:textId="77777777" w:rsidR="00460E9A" w:rsidRPr="00DE1DCA" w:rsidRDefault="00460E9A">
    <w:pPr>
      <w:tabs>
        <w:tab w:val="center" w:pos="4680"/>
        <w:tab w:val="right" w:pos="9360"/>
      </w:tabs>
      <w:spacing w:after="0" w:line="240" w:lineRule="auto"/>
      <w:jc w:val="right"/>
      <w:rPr>
        <w:rFonts w:ascii="Times New Roman" w:eastAsia="Calibri" w:hAnsi="Times New Roman" w:cs="Times New Roman"/>
        <w:sz w:val="24"/>
        <w:szCs w:val="24"/>
        <w:lang w:eastAsia="ja-JP" w:bidi="mn-Mong-CN"/>
      </w:rPr>
    </w:pPr>
  </w:p>
  <w:p w14:paraId="367E61DB" w14:textId="77777777" w:rsidR="00460E9A" w:rsidRPr="004042F5" w:rsidRDefault="00460E9A" w:rsidP="004042F5">
    <w:pPr>
      <w:tabs>
        <w:tab w:val="center" w:pos="4680"/>
        <w:tab w:val="right" w:pos="9360"/>
      </w:tabs>
      <w:spacing w:after="0" w:line="240" w:lineRule="auto"/>
      <w:jc w:val="right"/>
      <w:rPr>
        <w:rFonts w:ascii="Times New Roman" w:eastAsia="Calibri" w:hAnsi="Times New Roman" w:cs="Times New Roman"/>
        <w:sz w:val="24"/>
        <w:szCs w:val="24"/>
        <w:lang w:eastAsia="ja-JP" w:bidi="mn-Mong-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F65"/>
    <w:multiLevelType w:val="hybridMultilevel"/>
    <w:tmpl w:val="AF1C53A0"/>
    <w:lvl w:ilvl="0" w:tplc="4B6033F0">
      <w:start w:val="1"/>
      <w:numFmt w:val="lowerLetter"/>
      <w:lvlText w:val="%1)"/>
      <w:lvlJc w:val="left"/>
      <w:pPr>
        <w:ind w:left="1146" w:hanging="360"/>
      </w:pPr>
      <w:rPr>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4014A99"/>
    <w:multiLevelType w:val="hybridMultilevel"/>
    <w:tmpl w:val="85D0E708"/>
    <w:lvl w:ilvl="0" w:tplc="B718863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2D77AA"/>
    <w:multiLevelType w:val="hybridMultilevel"/>
    <w:tmpl w:val="7EE6BFE0"/>
    <w:lvl w:ilvl="0" w:tplc="82323166">
      <w:start w:val="1"/>
      <w:numFmt w:val="lowerLetter"/>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DCE5B0C"/>
    <w:multiLevelType w:val="hybridMultilevel"/>
    <w:tmpl w:val="69D21410"/>
    <w:lvl w:ilvl="0" w:tplc="417C9D34">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EA634A"/>
    <w:multiLevelType w:val="hybridMultilevel"/>
    <w:tmpl w:val="FD344C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CC5B0B"/>
    <w:multiLevelType w:val="hybridMultilevel"/>
    <w:tmpl w:val="0E9A73B0"/>
    <w:lvl w:ilvl="0" w:tplc="B268B686">
      <w:start w:val="1"/>
      <w:numFmt w:val="decimal"/>
      <w:lvlText w:val="%1."/>
      <w:lvlJc w:val="left"/>
      <w:pPr>
        <w:ind w:left="720" w:hanging="360"/>
      </w:pPr>
    </w:lvl>
    <w:lvl w:ilvl="1" w:tplc="A3DEF6AA" w:tentative="1">
      <w:start w:val="1"/>
      <w:numFmt w:val="lowerLetter"/>
      <w:lvlText w:val="%2."/>
      <w:lvlJc w:val="left"/>
      <w:pPr>
        <w:ind w:left="1440" w:hanging="360"/>
      </w:pPr>
    </w:lvl>
    <w:lvl w:ilvl="2" w:tplc="7FC6686C" w:tentative="1">
      <w:start w:val="1"/>
      <w:numFmt w:val="lowerRoman"/>
      <w:lvlText w:val="%3."/>
      <w:lvlJc w:val="right"/>
      <w:pPr>
        <w:ind w:left="2160" w:hanging="180"/>
      </w:pPr>
    </w:lvl>
    <w:lvl w:ilvl="3" w:tplc="54CA2E80" w:tentative="1">
      <w:start w:val="1"/>
      <w:numFmt w:val="decimal"/>
      <w:lvlText w:val="%4."/>
      <w:lvlJc w:val="left"/>
      <w:pPr>
        <w:ind w:left="2880" w:hanging="360"/>
      </w:pPr>
    </w:lvl>
    <w:lvl w:ilvl="4" w:tplc="5FF0EAD6" w:tentative="1">
      <w:start w:val="1"/>
      <w:numFmt w:val="lowerLetter"/>
      <w:lvlText w:val="%5."/>
      <w:lvlJc w:val="left"/>
      <w:pPr>
        <w:ind w:left="3600" w:hanging="360"/>
      </w:pPr>
    </w:lvl>
    <w:lvl w:ilvl="5" w:tplc="BA06F97C" w:tentative="1">
      <w:start w:val="1"/>
      <w:numFmt w:val="lowerRoman"/>
      <w:lvlText w:val="%6."/>
      <w:lvlJc w:val="right"/>
      <w:pPr>
        <w:ind w:left="4320" w:hanging="180"/>
      </w:pPr>
    </w:lvl>
    <w:lvl w:ilvl="6" w:tplc="B1ACC67C" w:tentative="1">
      <w:start w:val="1"/>
      <w:numFmt w:val="decimal"/>
      <w:lvlText w:val="%7."/>
      <w:lvlJc w:val="left"/>
      <w:pPr>
        <w:ind w:left="5040" w:hanging="360"/>
      </w:pPr>
    </w:lvl>
    <w:lvl w:ilvl="7" w:tplc="05284BE4" w:tentative="1">
      <w:start w:val="1"/>
      <w:numFmt w:val="lowerLetter"/>
      <w:lvlText w:val="%8."/>
      <w:lvlJc w:val="left"/>
      <w:pPr>
        <w:ind w:left="5760" w:hanging="360"/>
      </w:pPr>
    </w:lvl>
    <w:lvl w:ilvl="8" w:tplc="E8B87878" w:tentative="1">
      <w:start w:val="1"/>
      <w:numFmt w:val="lowerRoman"/>
      <w:lvlText w:val="%9."/>
      <w:lvlJc w:val="right"/>
      <w:pPr>
        <w:ind w:left="6480" w:hanging="180"/>
      </w:pPr>
    </w:lvl>
  </w:abstractNum>
  <w:abstractNum w:abstractNumId="6" w15:restartNumberingAfterBreak="0">
    <w:nsid w:val="13584C85"/>
    <w:multiLevelType w:val="hybridMultilevel"/>
    <w:tmpl w:val="D13C74EE"/>
    <w:lvl w:ilvl="0" w:tplc="5102267E">
      <w:start w:val="4"/>
      <w:numFmt w:val="lowerLetter"/>
      <w:lvlText w:val="%1."/>
      <w:lvlJc w:val="left"/>
      <w:pPr>
        <w:ind w:left="186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8832DB"/>
    <w:multiLevelType w:val="hybridMultilevel"/>
    <w:tmpl w:val="5CC0CA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8650F9"/>
    <w:multiLevelType w:val="hybridMultilevel"/>
    <w:tmpl w:val="55EEDC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19837A38"/>
    <w:multiLevelType w:val="hybridMultilevel"/>
    <w:tmpl w:val="761687C2"/>
    <w:lvl w:ilvl="0" w:tplc="FFFFFFFF">
      <w:start w:val="1"/>
      <w:numFmt w:val="decimal"/>
      <w:lvlText w:val="%1)"/>
      <w:lvlJc w:val="left"/>
      <w:pPr>
        <w:ind w:left="1866" w:hanging="360"/>
      </w:pPr>
      <w:rPr>
        <w:rFonts w:hint="default"/>
      </w:r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10" w15:restartNumberingAfterBreak="0">
    <w:nsid w:val="1F111726"/>
    <w:multiLevelType w:val="hybridMultilevel"/>
    <w:tmpl w:val="7AFEEA4E"/>
    <w:lvl w:ilvl="0" w:tplc="39EC85FC">
      <w:start w:val="1"/>
      <w:numFmt w:val="bullet"/>
      <w:lvlText w:val=""/>
      <w:lvlJc w:val="left"/>
      <w:pPr>
        <w:ind w:left="2705" w:hanging="360"/>
      </w:pPr>
      <w:rPr>
        <w:rFonts w:ascii="Symbol" w:hAnsi="Symbol" w:hint="default"/>
      </w:rPr>
    </w:lvl>
    <w:lvl w:ilvl="1" w:tplc="38090003" w:tentative="1">
      <w:start w:val="1"/>
      <w:numFmt w:val="bullet"/>
      <w:lvlText w:val="o"/>
      <w:lvlJc w:val="left"/>
      <w:pPr>
        <w:ind w:left="3425" w:hanging="360"/>
      </w:pPr>
      <w:rPr>
        <w:rFonts w:ascii="Courier New" w:hAnsi="Courier New" w:cs="Courier New" w:hint="default"/>
      </w:rPr>
    </w:lvl>
    <w:lvl w:ilvl="2" w:tplc="38090005" w:tentative="1">
      <w:start w:val="1"/>
      <w:numFmt w:val="bullet"/>
      <w:lvlText w:val=""/>
      <w:lvlJc w:val="left"/>
      <w:pPr>
        <w:ind w:left="4145" w:hanging="360"/>
      </w:pPr>
      <w:rPr>
        <w:rFonts w:ascii="Wingdings" w:hAnsi="Wingdings" w:hint="default"/>
      </w:rPr>
    </w:lvl>
    <w:lvl w:ilvl="3" w:tplc="38090001" w:tentative="1">
      <w:start w:val="1"/>
      <w:numFmt w:val="bullet"/>
      <w:lvlText w:val=""/>
      <w:lvlJc w:val="left"/>
      <w:pPr>
        <w:ind w:left="4865" w:hanging="360"/>
      </w:pPr>
      <w:rPr>
        <w:rFonts w:ascii="Symbol" w:hAnsi="Symbol" w:hint="default"/>
      </w:rPr>
    </w:lvl>
    <w:lvl w:ilvl="4" w:tplc="38090003" w:tentative="1">
      <w:start w:val="1"/>
      <w:numFmt w:val="bullet"/>
      <w:lvlText w:val="o"/>
      <w:lvlJc w:val="left"/>
      <w:pPr>
        <w:ind w:left="5585" w:hanging="360"/>
      </w:pPr>
      <w:rPr>
        <w:rFonts w:ascii="Courier New" w:hAnsi="Courier New" w:cs="Courier New" w:hint="default"/>
      </w:rPr>
    </w:lvl>
    <w:lvl w:ilvl="5" w:tplc="38090005" w:tentative="1">
      <w:start w:val="1"/>
      <w:numFmt w:val="bullet"/>
      <w:lvlText w:val=""/>
      <w:lvlJc w:val="left"/>
      <w:pPr>
        <w:ind w:left="6305" w:hanging="360"/>
      </w:pPr>
      <w:rPr>
        <w:rFonts w:ascii="Wingdings" w:hAnsi="Wingdings" w:hint="default"/>
      </w:rPr>
    </w:lvl>
    <w:lvl w:ilvl="6" w:tplc="38090001" w:tentative="1">
      <w:start w:val="1"/>
      <w:numFmt w:val="bullet"/>
      <w:lvlText w:val=""/>
      <w:lvlJc w:val="left"/>
      <w:pPr>
        <w:ind w:left="7025" w:hanging="360"/>
      </w:pPr>
      <w:rPr>
        <w:rFonts w:ascii="Symbol" w:hAnsi="Symbol" w:hint="default"/>
      </w:rPr>
    </w:lvl>
    <w:lvl w:ilvl="7" w:tplc="38090003" w:tentative="1">
      <w:start w:val="1"/>
      <w:numFmt w:val="bullet"/>
      <w:lvlText w:val="o"/>
      <w:lvlJc w:val="left"/>
      <w:pPr>
        <w:ind w:left="7745" w:hanging="360"/>
      </w:pPr>
      <w:rPr>
        <w:rFonts w:ascii="Courier New" w:hAnsi="Courier New" w:cs="Courier New" w:hint="default"/>
      </w:rPr>
    </w:lvl>
    <w:lvl w:ilvl="8" w:tplc="38090005" w:tentative="1">
      <w:start w:val="1"/>
      <w:numFmt w:val="bullet"/>
      <w:lvlText w:val=""/>
      <w:lvlJc w:val="left"/>
      <w:pPr>
        <w:ind w:left="8465" w:hanging="360"/>
      </w:pPr>
      <w:rPr>
        <w:rFonts w:ascii="Wingdings" w:hAnsi="Wingdings" w:hint="default"/>
      </w:rPr>
    </w:lvl>
  </w:abstractNum>
  <w:abstractNum w:abstractNumId="11" w15:restartNumberingAfterBreak="0">
    <w:nsid w:val="2425537D"/>
    <w:multiLevelType w:val="hybridMultilevel"/>
    <w:tmpl w:val="3D741F00"/>
    <w:lvl w:ilvl="0" w:tplc="3809000F">
      <w:start w:val="1"/>
      <w:numFmt w:val="decimal"/>
      <w:lvlText w:val="%1."/>
      <w:lvlJc w:val="left"/>
      <w:pPr>
        <w:ind w:left="1920" w:hanging="360"/>
      </w:p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2" w15:restartNumberingAfterBreak="0">
    <w:nsid w:val="285D326A"/>
    <w:multiLevelType w:val="hybridMultilevel"/>
    <w:tmpl w:val="A2E6ECDE"/>
    <w:lvl w:ilvl="0" w:tplc="39EC85FC">
      <w:start w:val="1"/>
      <w:numFmt w:val="bullet"/>
      <w:lvlText w:val=""/>
      <w:lvlJc w:val="left"/>
      <w:pPr>
        <w:ind w:left="2705"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9EC85FC">
      <w:start w:val="1"/>
      <w:numFmt w:val="bullet"/>
      <w:lvlText w:val=""/>
      <w:lvlJc w:val="left"/>
      <w:pPr>
        <w:ind w:left="2160" w:hanging="360"/>
      </w:pPr>
      <w:rPr>
        <w:rFonts w:ascii="Symbol" w:hAnsi="Symbol"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9B37FF3"/>
    <w:multiLevelType w:val="hybridMultilevel"/>
    <w:tmpl w:val="ECF639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C6B3CC3"/>
    <w:multiLevelType w:val="hybridMultilevel"/>
    <w:tmpl w:val="2A7E8C9A"/>
    <w:lvl w:ilvl="0" w:tplc="99BA0A6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D65A55"/>
    <w:multiLevelType w:val="hybridMultilevel"/>
    <w:tmpl w:val="6BE82786"/>
    <w:lvl w:ilvl="0" w:tplc="AA400E1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431B3B"/>
    <w:multiLevelType w:val="hybridMultilevel"/>
    <w:tmpl w:val="12AE15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1F54303"/>
    <w:multiLevelType w:val="hybridMultilevel"/>
    <w:tmpl w:val="761687C2"/>
    <w:lvl w:ilvl="0" w:tplc="FFFFFFFF">
      <w:start w:val="1"/>
      <w:numFmt w:val="decimal"/>
      <w:lvlText w:val="%1)"/>
      <w:lvlJc w:val="left"/>
      <w:pPr>
        <w:ind w:left="1866"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8" w15:restartNumberingAfterBreak="0">
    <w:nsid w:val="368E1F87"/>
    <w:multiLevelType w:val="hybridMultilevel"/>
    <w:tmpl w:val="45F8AA7C"/>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9" w15:restartNumberingAfterBreak="0">
    <w:nsid w:val="39C449CB"/>
    <w:multiLevelType w:val="hybridMultilevel"/>
    <w:tmpl w:val="5858C1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F35378"/>
    <w:multiLevelType w:val="hybridMultilevel"/>
    <w:tmpl w:val="F05A57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FE2CDE"/>
    <w:multiLevelType w:val="hybridMultilevel"/>
    <w:tmpl w:val="51FA6494"/>
    <w:lvl w:ilvl="0" w:tplc="F3A0C68A">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2" w15:restartNumberingAfterBreak="0">
    <w:nsid w:val="43277D0A"/>
    <w:multiLevelType w:val="hybridMultilevel"/>
    <w:tmpl w:val="C49045A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7A1FF0"/>
    <w:multiLevelType w:val="hybridMultilevel"/>
    <w:tmpl w:val="6DDE4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B6A25"/>
    <w:multiLevelType w:val="hybridMultilevel"/>
    <w:tmpl w:val="A98E4E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DC75A7"/>
    <w:multiLevelType w:val="hybridMultilevel"/>
    <w:tmpl w:val="BCC68016"/>
    <w:lvl w:ilvl="0" w:tplc="7A127706">
      <w:start w:val="2"/>
      <w:numFmt w:val="low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97D12A2"/>
    <w:multiLevelType w:val="hybridMultilevel"/>
    <w:tmpl w:val="E4505D5C"/>
    <w:lvl w:ilvl="0" w:tplc="38090019">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27" w15:restartNumberingAfterBreak="0">
    <w:nsid w:val="4BC86B1C"/>
    <w:multiLevelType w:val="hybridMultilevel"/>
    <w:tmpl w:val="5CC0CA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1C6036"/>
    <w:multiLevelType w:val="hybridMultilevel"/>
    <w:tmpl w:val="8DB848E4"/>
    <w:lvl w:ilvl="0" w:tplc="39EC85FC">
      <w:start w:val="1"/>
      <w:numFmt w:val="bullet"/>
      <w:lvlText w:val=""/>
      <w:lvlJc w:val="left"/>
      <w:pPr>
        <w:ind w:left="2705" w:hanging="360"/>
      </w:pPr>
      <w:rPr>
        <w:rFonts w:ascii="Symbol" w:hAnsi="Symbol" w:hint="default"/>
      </w:rPr>
    </w:lvl>
    <w:lvl w:ilvl="1" w:tplc="38090003" w:tentative="1">
      <w:start w:val="1"/>
      <w:numFmt w:val="bullet"/>
      <w:lvlText w:val="o"/>
      <w:lvlJc w:val="left"/>
      <w:pPr>
        <w:ind w:left="3425" w:hanging="360"/>
      </w:pPr>
      <w:rPr>
        <w:rFonts w:ascii="Courier New" w:hAnsi="Courier New" w:cs="Courier New" w:hint="default"/>
      </w:rPr>
    </w:lvl>
    <w:lvl w:ilvl="2" w:tplc="38090005" w:tentative="1">
      <w:start w:val="1"/>
      <w:numFmt w:val="bullet"/>
      <w:lvlText w:val=""/>
      <w:lvlJc w:val="left"/>
      <w:pPr>
        <w:ind w:left="4145" w:hanging="360"/>
      </w:pPr>
      <w:rPr>
        <w:rFonts w:ascii="Wingdings" w:hAnsi="Wingdings" w:hint="default"/>
      </w:rPr>
    </w:lvl>
    <w:lvl w:ilvl="3" w:tplc="38090001" w:tentative="1">
      <w:start w:val="1"/>
      <w:numFmt w:val="bullet"/>
      <w:lvlText w:val=""/>
      <w:lvlJc w:val="left"/>
      <w:pPr>
        <w:ind w:left="4865" w:hanging="360"/>
      </w:pPr>
      <w:rPr>
        <w:rFonts w:ascii="Symbol" w:hAnsi="Symbol" w:hint="default"/>
      </w:rPr>
    </w:lvl>
    <w:lvl w:ilvl="4" w:tplc="38090003" w:tentative="1">
      <w:start w:val="1"/>
      <w:numFmt w:val="bullet"/>
      <w:lvlText w:val="o"/>
      <w:lvlJc w:val="left"/>
      <w:pPr>
        <w:ind w:left="5585" w:hanging="360"/>
      </w:pPr>
      <w:rPr>
        <w:rFonts w:ascii="Courier New" w:hAnsi="Courier New" w:cs="Courier New" w:hint="default"/>
      </w:rPr>
    </w:lvl>
    <w:lvl w:ilvl="5" w:tplc="38090005" w:tentative="1">
      <w:start w:val="1"/>
      <w:numFmt w:val="bullet"/>
      <w:lvlText w:val=""/>
      <w:lvlJc w:val="left"/>
      <w:pPr>
        <w:ind w:left="6305" w:hanging="360"/>
      </w:pPr>
      <w:rPr>
        <w:rFonts w:ascii="Wingdings" w:hAnsi="Wingdings" w:hint="default"/>
      </w:rPr>
    </w:lvl>
    <w:lvl w:ilvl="6" w:tplc="38090001" w:tentative="1">
      <w:start w:val="1"/>
      <w:numFmt w:val="bullet"/>
      <w:lvlText w:val=""/>
      <w:lvlJc w:val="left"/>
      <w:pPr>
        <w:ind w:left="7025" w:hanging="360"/>
      </w:pPr>
      <w:rPr>
        <w:rFonts w:ascii="Symbol" w:hAnsi="Symbol" w:hint="default"/>
      </w:rPr>
    </w:lvl>
    <w:lvl w:ilvl="7" w:tplc="38090003" w:tentative="1">
      <w:start w:val="1"/>
      <w:numFmt w:val="bullet"/>
      <w:lvlText w:val="o"/>
      <w:lvlJc w:val="left"/>
      <w:pPr>
        <w:ind w:left="7745" w:hanging="360"/>
      </w:pPr>
      <w:rPr>
        <w:rFonts w:ascii="Courier New" w:hAnsi="Courier New" w:cs="Courier New" w:hint="default"/>
      </w:rPr>
    </w:lvl>
    <w:lvl w:ilvl="8" w:tplc="38090005" w:tentative="1">
      <w:start w:val="1"/>
      <w:numFmt w:val="bullet"/>
      <w:lvlText w:val=""/>
      <w:lvlJc w:val="left"/>
      <w:pPr>
        <w:ind w:left="8465" w:hanging="360"/>
      </w:pPr>
      <w:rPr>
        <w:rFonts w:ascii="Wingdings" w:hAnsi="Wingdings" w:hint="default"/>
      </w:rPr>
    </w:lvl>
  </w:abstractNum>
  <w:abstractNum w:abstractNumId="29" w15:restartNumberingAfterBreak="0">
    <w:nsid w:val="4FB62CA2"/>
    <w:multiLevelType w:val="hybridMultilevel"/>
    <w:tmpl w:val="4CCCB31A"/>
    <w:lvl w:ilvl="0" w:tplc="BB5E920A">
      <w:start w:val="1"/>
      <w:numFmt w:val="decimal"/>
      <w:lvlText w:val="%1)"/>
      <w:lvlJc w:val="left"/>
      <w:pPr>
        <w:ind w:left="1620" w:hanging="360"/>
      </w:pPr>
    </w:lvl>
    <w:lvl w:ilvl="1" w:tplc="EBAE1EA0" w:tentative="1">
      <w:start w:val="1"/>
      <w:numFmt w:val="lowerLetter"/>
      <w:lvlText w:val="%2."/>
      <w:lvlJc w:val="left"/>
      <w:pPr>
        <w:ind w:left="2340" w:hanging="360"/>
      </w:pPr>
    </w:lvl>
    <w:lvl w:ilvl="2" w:tplc="57A484C8" w:tentative="1">
      <w:start w:val="1"/>
      <w:numFmt w:val="lowerRoman"/>
      <w:lvlText w:val="%3."/>
      <w:lvlJc w:val="right"/>
      <w:pPr>
        <w:ind w:left="3060" w:hanging="180"/>
      </w:pPr>
    </w:lvl>
    <w:lvl w:ilvl="3" w:tplc="8CC4BD20" w:tentative="1">
      <w:start w:val="1"/>
      <w:numFmt w:val="decimal"/>
      <w:lvlText w:val="%4."/>
      <w:lvlJc w:val="left"/>
      <w:pPr>
        <w:ind w:left="3780" w:hanging="360"/>
      </w:pPr>
    </w:lvl>
    <w:lvl w:ilvl="4" w:tplc="EDFC5AC8" w:tentative="1">
      <w:start w:val="1"/>
      <w:numFmt w:val="lowerLetter"/>
      <w:lvlText w:val="%5."/>
      <w:lvlJc w:val="left"/>
      <w:pPr>
        <w:ind w:left="4500" w:hanging="360"/>
      </w:pPr>
    </w:lvl>
    <w:lvl w:ilvl="5" w:tplc="125A76E6" w:tentative="1">
      <w:start w:val="1"/>
      <w:numFmt w:val="lowerRoman"/>
      <w:lvlText w:val="%6."/>
      <w:lvlJc w:val="right"/>
      <w:pPr>
        <w:ind w:left="5220" w:hanging="180"/>
      </w:pPr>
    </w:lvl>
    <w:lvl w:ilvl="6" w:tplc="E6C0F9F6" w:tentative="1">
      <w:start w:val="1"/>
      <w:numFmt w:val="decimal"/>
      <w:lvlText w:val="%7."/>
      <w:lvlJc w:val="left"/>
      <w:pPr>
        <w:ind w:left="5940" w:hanging="360"/>
      </w:pPr>
    </w:lvl>
    <w:lvl w:ilvl="7" w:tplc="E73ED11E" w:tentative="1">
      <w:start w:val="1"/>
      <w:numFmt w:val="lowerLetter"/>
      <w:lvlText w:val="%8."/>
      <w:lvlJc w:val="left"/>
      <w:pPr>
        <w:ind w:left="6660" w:hanging="360"/>
      </w:pPr>
    </w:lvl>
    <w:lvl w:ilvl="8" w:tplc="0442B440" w:tentative="1">
      <w:start w:val="1"/>
      <w:numFmt w:val="lowerRoman"/>
      <w:lvlText w:val="%9."/>
      <w:lvlJc w:val="right"/>
      <w:pPr>
        <w:ind w:left="7380" w:hanging="180"/>
      </w:pPr>
    </w:lvl>
  </w:abstractNum>
  <w:abstractNum w:abstractNumId="30" w15:restartNumberingAfterBreak="0">
    <w:nsid w:val="59CC2D2C"/>
    <w:multiLevelType w:val="hybridMultilevel"/>
    <w:tmpl w:val="991079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996FEB"/>
    <w:multiLevelType w:val="hybridMultilevel"/>
    <w:tmpl w:val="1DBC1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0F0926"/>
    <w:multiLevelType w:val="hybridMultilevel"/>
    <w:tmpl w:val="6CA46E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4D24A7"/>
    <w:multiLevelType w:val="hybridMultilevel"/>
    <w:tmpl w:val="4C92D92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F5399C"/>
    <w:multiLevelType w:val="hybridMultilevel"/>
    <w:tmpl w:val="CA908B28"/>
    <w:lvl w:ilvl="0" w:tplc="FFFFFFFF">
      <w:start w:val="1"/>
      <w:numFmt w:val="lowerLetter"/>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35" w15:restartNumberingAfterBreak="0">
    <w:nsid w:val="728B0242"/>
    <w:multiLevelType w:val="hybridMultilevel"/>
    <w:tmpl w:val="EBD04544"/>
    <w:lvl w:ilvl="0" w:tplc="38090017">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6" w15:restartNumberingAfterBreak="0">
    <w:nsid w:val="74BD34D6"/>
    <w:multiLevelType w:val="hybridMultilevel"/>
    <w:tmpl w:val="25A0B688"/>
    <w:lvl w:ilvl="0" w:tplc="F2E26CE4">
      <w:start w:val="1"/>
      <w:numFmt w:val="decimal"/>
      <w:lvlText w:val="%1."/>
      <w:lvlJc w:val="left"/>
      <w:pPr>
        <w:ind w:left="720" w:hanging="360"/>
      </w:pPr>
      <w:rPr>
        <w:b w:val="0"/>
        <w:bCs w:val="0"/>
        <w:i w:val="0"/>
        <w:iCs w:val="0"/>
      </w:rPr>
    </w:lvl>
    <w:lvl w:ilvl="1" w:tplc="043CB740" w:tentative="1">
      <w:start w:val="1"/>
      <w:numFmt w:val="lowerLetter"/>
      <w:lvlText w:val="%2."/>
      <w:lvlJc w:val="left"/>
      <w:pPr>
        <w:ind w:left="1440" w:hanging="360"/>
      </w:pPr>
    </w:lvl>
    <w:lvl w:ilvl="2" w:tplc="8EB4FB24" w:tentative="1">
      <w:start w:val="1"/>
      <w:numFmt w:val="lowerRoman"/>
      <w:lvlText w:val="%3."/>
      <w:lvlJc w:val="right"/>
      <w:pPr>
        <w:ind w:left="2160" w:hanging="180"/>
      </w:pPr>
    </w:lvl>
    <w:lvl w:ilvl="3" w:tplc="52F61716" w:tentative="1">
      <w:start w:val="1"/>
      <w:numFmt w:val="decimal"/>
      <w:lvlText w:val="%4."/>
      <w:lvlJc w:val="left"/>
      <w:pPr>
        <w:ind w:left="2880" w:hanging="360"/>
      </w:pPr>
    </w:lvl>
    <w:lvl w:ilvl="4" w:tplc="F740D996" w:tentative="1">
      <w:start w:val="1"/>
      <w:numFmt w:val="lowerLetter"/>
      <w:lvlText w:val="%5."/>
      <w:lvlJc w:val="left"/>
      <w:pPr>
        <w:ind w:left="3600" w:hanging="360"/>
      </w:pPr>
    </w:lvl>
    <w:lvl w:ilvl="5" w:tplc="D476310E" w:tentative="1">
      <w:start w:val="1"/>
      <w:numFmt w:val="lowerRoman"/>
      <w:lvlText w:val="%6."/>
      <w:lvlJc w:val="right"/>
      <w:pPr>
        <w:ind w:left="4320" w:hanging="180"/>
      </w:pPr>
    </w:lvl>
    <w:lvl w:ilvl="6" w:tplc="47D2BC52" w:tentative="1">
      <w:start w:val="1"/>
      <w:numFmt w:val="decimal"/>
      <w:lvlText w:val="%7."/>
      <w:lvlJc w:val="left"/>
      <w:pPr>
        <w:ind w:left="5040" w:hanging="360"/>
      </w:pPr>
    </w:lvl>
    <w:lvl w:ilvl="7" w:tplc="1C50A82E" w:tentative="1">
      <w:start w:val="1"/>
      <w:numFmt w:val="lowerLetter"/>
      <w:lvlText w:val="%8."/>
      <w:lvlJc w:val="left"/>
      <w:pPr>
        <w:ind w:left="5760" w:hanging="360"/>
      </w:pPr>
    </w:lvl>
    <w:lvl w:ilvl="8" w:tplc="6BA65AD4" w:tentative="1">
      <w:start w:val="1"/>
      <w:numFmt w:val="lowerRoman"/>
      <w:lvlText w:val="%9."/>
      <w:lvlJc w:val="right"/>
      <w:pPr>
        <w:ind w:left="6480" w:hanging="180"/>
      </w:pPr>
    </w:lvl>
  </w:abstractNum>
  <w:abstractNum w:abstractNumId="37" w15:restartNumberingAfterBreak="0">
    <w:nsid w:val="76237E50"/>
    <w:multiLevelType w:val="hybridMultilevel"/>
    <w:tmpl w:val="98020D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6B4817"/>
    <w:multiLevelType w:val="hybridMultilevel"/>
    <w:tmpl w:val="C51661DC"/>
    <w:lvl w:ilvl="0" w:tplc="6C429536">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9" w15:restartNumberingAfterBreak="0">
    <w:nsid w:val="7D783BAB"/>
    <w:multiLevelType w:val="hybridMultilevel"/>
    <w:tmpl w:val="74C0637A"/>
    <w:lvl w:ilvl="0" w:tplc="4B6033F0">
      <w:start w:val="1"/>
      <w:numFmt w:val="lowerLetter"/>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F2B60F9"/>
    <w:multiLevelType w:val="hybridMultilevel"/>
    <w:tmpl w:val="191455E8"/>
    <w:lvl w:ilvl="0" w:tplc="39EC85FC">
      <w:start w:val="1"/>
      <w:numFmt w:val="bullet"/>
      <w:lvlText w:val=""/>
      <w:lvlJc w:val="left"/>
      <w:pPr>
        <w:ind w:left="2705" w:hanging="360"/>
      </w:pPr>
      <w:rPr>
        <w:rFonts w:ascii="Symbol" w:hAnsi="Symbol" w:hint="default"/>
      </w:rPr>
    </w:lvl>
    <w:lvl w:ilvl="1" w:tplc="38090003" w:tentative="1">
      <w:start w:val="1"/>
      <w:numFmt w:val="bullet"/>
      <w:lvlText w:val="o"/>
      <w:lvlJc w:val="left"/>
      <w:pPr>
        <w:ind w:left="3425" w:hanging="360"/>
      </w:pPr>
      <w:rPr>
        <w:rFonts w:ascii="Courier New" w:hAnsi="Courier New" w:cs="Courier New" w:hint="default"/>
      </w:rPr>
    </w:lvl>
    <w:lvl w:ilvl="2" w:tplc="38090005" w:tentative="1">
      <w:start w:val="1"/>
      <w:numFmt w:val="bullet"/>
      <w:lvlText w:val=""/>
      <w:lvlJc w:val="left"/>
      <w:pPr>
        <w:ind w:left="4145" w:hanging="360"/>
      </w:pPr>
      <w:rPr>
        <w:rFonts w:ascii="Wingdings" w:hAnsi="Wingdings" w:hint="default"/>
      </w:rPr>
    </w:lvl>
    <w:lvl w:ilvl="3" w:tplc="38090001" w:tentative="1">
      <w:start w:val="1"/>
      <w:numFmt w:val="bullet"/>
      <w:lvlText w:val=""/>
      <w:lvlJc w:val="left"/>
      <w:pPr>
        <w:ind w:left="4865" w:hanging="360"/>
      </w:pPr>
      <w:rPr>
        <w:rFonts w:ascii="Symbol" w:hAnsi="Symbol" w:hint="default"/>
      </w:rPr>
    </w:lvl>
    <w:lvl w:ilvl="4" w:tplc="38090003" w:tentative="1">
      <w:start w:val="1"/>
      <w:numFmt w:val="bullet"/>
      <w:lvlText w:val="o"/>
      <w:lvlJc w:val="left"/>
      <w:pPr>
        <w:ind w:left="5585" w:hanging="360"/>
      </w:pPr>
      <w:rPr>
        <w:rFonts w:ascii="Courier New" w:hAnsi="Courier New" w:cs="Courier New" w:hint="default"/>
      </w:rPr>
    </w:lvl>
    <w:lvl w:ilvl="5" w:tplc="38090005" w:tentative="1">
      <w:start w:val="1"/>
      <w:numFmt w:val="bullet"/>
      <w:lvlText w:val=""/>
      <w:lvlJc w:val="left"/>
      <w:pPr>
        <w:ind w:left="6305" w:hanging="360"/>
      </w:pPr>
      <w:rPr>
        <w:rFonts w:ascii="Wingdings" w:hAnsi="Wingdings" w:hint="default"/>
      </w:rPr>
    </w:lvl>
    <w:lvl w:ilvl="6" w:tplc="38090001" w:tentative="1">
      <w:start w:val="1"/>
      <w:numFmt w:val="bullet"/>
      <w:lvlText w:val=""/>
      <w:lvlJc w:val="left"/>
      <w:pPr>
        <w:ind w:left="7025" w:hanging="360"/>
      </w:pPr>
      <w:rPr>
        <w:rFonts w:ascii="Symbol" w:hAnsi="Symbol" w:hint="default"/>
      </w:rPr>
    </w:lvl>
    <w:lvl w:ilvl="7" w:tplc="38090003" w:tentative="1">
      <w:start w:val="1"/>
      <w:numFmt w:val="bullet"/>
      <w:lvlText w:val="o"/>
      <w:lvlJc w:val="left"/>
      <w:pPr>
        <w:ind w:left="7745" w:hanging="360"/>
      </w:pPr>
      <w:rPr>
        <w:rFonts w:ascii="Courier New" w:hAnsi="Courier New" w:cs="Courier New" w:hint="default"/>
      </w:rPr>
    </w:lvl>
    <w:lvl w:ilvl="8" w:tplc="38090005" w:tentative="1">
      <w:start w:val="1"/>
      <w:numFmt w:val="bullet"/>
      <w:lvlText w:val=""/>
      <w:lvlJc w:val="left"/>
      <w:pPr>
        <w:ind w:left="8465" w:hanging="360"/>
      </w:pPr>
      <w:rPr>
        <w:rFonts w:ascii="Wingdings" w:hAnsi="Wingdings" w:hint="default"/>
      </w:rPr>
    </w:lvl>
  </w:abstractNum>
  <w:num w:numId="1" w16cid:durableId="644041943">
    <w:abstractNumId w:val="23"/>
  </w:num>
  <w:num w:numId="2" w16cid:durableId="1348825794">
    <w:abstractNumId w:val="22"/>
  </w:num>
  <w:num w:numId="3" w16cid:durableId="992221438">
    <w:abstractNumId w:val="35"/>
  </w:num>
  <w:num w:numId="4" w16cid:durableId="354040857">
    <w:abstractNumId w:val="21"/>
  </w:num>
  <w:num w:numId="5" w16cid:durableId="1203396676">
    <w:abstractNumId w:val="34"/>
  </w:num>
  <w:num w:numId="6" w16cid:durableId="1461070568">
    <w:abstractNumId w:val="25"/>
  </w:num>
  <w:num w:numId="7" w16cid:durableId="1608613555">
    <w:abstractNumId w:val="33"/>
  </w:num>
  <w:num w:numId="8" w16cid:durableId="125590381">
    <w:abstractNumId w:val="18"/>
  </w:num>
  <w:num w:numId="9" w16cid:durableId="630718519">
    <w:abstractNumId w:val="37"/>
  </w:num>
  <w:num w:numId="10" w16cid:durableId="459962623">
    <w:abstractNumId w:val="6"/>
  </w:num>
  <w:num w:numId="11" w16cid:durableId="1331060738">
    <w:abstractNumId w:val="4"/>
  </w:num>
  <w:num w:numId="12" w16cid:durableId="1899440892">
    <w:abstractNumId w:val="17"/>
  </w:num>
  <w:num w:numId="13" w16cid:durableId="1343043946">
    <w:abstractNumId w:val="26"/>
  </w:num>
  <w:num w:numId="14" w16cid:durableId="1710060111">
    <w:abstractNumId w:val="11"/>
  </w:num>
  <w:num w:numId="15" w16cid:durableId="403063955">
    <w:abstractNumId w:val="9"/>
  </w:num>
  <w:num w:numId="16" w16cid:durableId="494301136">
    <w:abstractNumId w:val="1"/>
  </w:num>
  <w:num w:numId="17" w16cid:durableId="1356075820">
    <w:abstractNumId w:val="12"/>
  </w:num>
  <w:num w:numId="18" w16cid:durableId="1216697951">
    <w:abstractNumId w:val="28"/>
  </w:num>
  <w:num w:numId="19" w16cid:durableId="855466736">
    <w:abstractNumId w:val="14"/>
  </w:num>
  <w:num w:numId="20" w16cid:durableId="84888618">
    <w:abstractNumId w:val="10"/>
  </w:num>
  <w:num w:numId="21" w16cid:durableId="1534729073">
    <w:abstractNumId w:val="40"/>
  </w:num>
  <w:num w:numId="22" w16cid:durableId="796263358">
    <w:abstractNumId w:val="38"/>
  </w:num>
  <w:num w:numId="23" w16cid:durableId="983126098">
    <w:abstractNumId w:val="16"/>
  </w:num>
  <w:num w:numId="24" w16cid:durableId="622812935">
    <w:abstractNumId w:val="15"/>
  </w:num>
  <w:num w:numId="25" w16cid:durableId="1137407008">
    <w:abstractNumId w:val="2"/>
  </w:num>
  <w:num w:numId="26" w16cid:durableId="1928146389">
    <w:abstractNumId w:val="39"/>
  </w:num>
  <w:num w:numId="27" w16cid:durableId="829949371">
    <w:abstractNumId w:val="13"/>
  </w:num>
  <w:num w:numId="28" w16cid:durableId="1182546978">
    <w:abstractNumId w:val="19"/>
  </w:num>
  <w:num w:numId="29" w16cid:durableId="612858837">
    <w:abstractNumId w:val="8"/>
  </w:num>
  <w:num w:numId="30" w16cid:durableId="1298147200">
    <w:abstractNumId w:val="24"/>
  </w:num>
  <w:num w:numId="31" w16cid:durableId="378864205">
    <w:abstractNumId w:val="20"/>
  </w:num>
  <w:num w:numId="32" w16cid:durableId="1007250481">
    <w:abstractNumId w:val="30"/>
  </w:num>
  <w:num w:numId="33" w16cid:durableId="1737588099">
    <w:abstractNumId w:val="31"/>
  </w:num>
  <w:num w:numId="34" w16cid:durableId="1661273343">
    <w:abstractNumId w:val="5"/>
  </w:num>
  <w:num w:numId="35" w16cid:durableId="1806461730">
    <w:abstractNumId w:val="29"/>
  </w:num>
  <w:num w:numId="36" w16cid:durableId="480081657">
    <w:abstractNumId w:val="3"/>
  </w:num>
  <w:num w:numId="37" w16cid:durableId="1340541862">
    <w:abstractNumId w:val="36"/>
  </w:num>
  <w:num w:numId="38" w16cid:durableId="500237925">
    <w:abstractNumId w:val="32"/>
  </w:num>
  <w:num w:numId="39" w16cid:durableId="453719884">
    <w:abstractNumId w:val="7"/>
  </w:num>
  <w:num w:numId="40" w16cid:durableId="471405301">
    <w:abstractNumId w:val="0"/>
  </w:num>
  <w:num w:numId="41" w16cid:durableId="18718696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34"/>
    <w:rsid w:val="0001431D"/>
    <w:rsid w:val="00023700"/>
    <w:rsid w:val="00044E94"/>
    <w:rsid w:val="0005101D"/>
    <w:rsid w:val="00072B0C"/>
    <w:rsid w:val="00077FC0"/>
    <w:rsid w:val="0008350A"/>
    <w:rsid w:val="00083EAC"/>
    <w:rsid w:val="00085D4B"/>
    <w:rsid w:val="0009063B"/>
    <w:rsid w:val="00094573"/>
    <w:rsid w:val="000A4A21"/>
    <w:rsid w:val="000C0A00"/>
    <w:rsid w:val="000C7090"/>
    <w:rsid w:val="000D5108"/>
    <w:rsid w:val="000D5CA9"/>
    <w:rsid w:val="000D71AF"/>
    <w:rsid w:val="000E5B2A"/>
    <w:rsid w:val="000E7A4E"/>
    <w:rsid w:val="001028A5"/>
    <w:rsid w:val="001038F4"/>
    <w:rsid w:val="001076ED"/>
    <w:rsid w:val="001206D8"/>
    <w:rsid w:val="001603FE"/>
    <w:rsid w:val="00163200"/>
    <w:rsid w:val="00164083"/>
    <w:rsid w:val="0018007D"/>
    <w:rsid w:val="001805AA"/>
    <w:rsid w:val="00180B41"/>
    <w:rsid w:val="00180DA9"/>
    <w:rsid w:val="001811FE"/>
    <w:rsid w:val="001834C8"/>
    <w:rsid w:val="00194C7B"/>
    <w:rsid w:val="001A0F9B"/>
    <w:rsid w:val="001C5B7D"/>
    <w:rsid w:val="001D4C31"/>
    <w:rsid w:val="001E0530"/>
    <w:rsid w:val="001F0192"/>
    <w:rsid w:val="001F12C9"/>
    <w:rsid w:val="001F3ACC"/>
    <w:rsid w:val="001F5B93"/>
    <w:rsid w:val="002019F7"/>
    <w:rsid w:val="00210159"/>
    <w:rsid w:val="00212FC3"/>
    <w:rsid w:val="00213EB9"/>
    <w:rsid w:val="00230E23"/>
    <w:rsid w:val="00231D57"/>
    <w:rsid w:val="00243DFD"/>
    <w:rsid w:val="002524EC"/>
    <w:rsid w:val="00263587"/>
    <w:rsid w:val="00265726"/>
    <w:rsid w:val="00265B3E"/>
    <w:rsid w:val="00283059"/>
    <w:rsid w:val="0028607C"/>
    <w:rsid w:val="002A0AEC"/>
    <w:rsid w:val="002A62DE"/>
    <w:rsid w:val="002B38B0"/>
    <w:rsid w:val="002B60C9"/>
    <w:rsid w:val="002C6182"/>
    <w:rsid w:val="002E3F34"/>
    <w:rsid w:val="002E5870"/>
    <w:rsid w:val="002F6EA6"/>
    <w:rsid w:val="0031155E"/>
    <w:rsid w:val="00314759"/>
    <w:rsid w:val="00321298"/>
    <w:rsid w:val="003A3A07"/>
    <w:rsid w:val="003C2487"/>
    <w:rsid w:val="003C5CE6"/>
    <w:rsid w:val="003F13ED"/>
    <w:rsid w:val="003F4BB8"/>
    <w:rsid w:val="00405D8D"/>
    <w:rsid w:val="00420449"/>
    <w:rsid w:val="004360B7"/>
    <w:rsid w:val="004447F2"/>
    <w:rsid w:val="00451CC4"/>
    <w:rsid w:val="004574FA"/>
    <w:rsid w:val="00460E9A"/>
    <w:rsid w:val="00467DC1"/>
    <w:rsid w:val="00472894"/>
    <w:rsid w:val="00477D63"/>
    <w:rsid w:val="00487333"/>
    <w:rsid w:val="00490C76"/>
    <w:rsid w:val="00496792"/>
    <w:rsid w:val="004C2CBC"/>
    <w:rsid w:val="004F7A4F"/>
    <w:rsid w:val="005000E1"/>
    <w:rsid w:val="0051436C"/>
    <w:rsid w:val="005224CA"/>
    <w:rsid w:val="00534FE9"/>
    <w:rsid w:val="0054163F"/>
    <w:rsid w:val="005547D8"/>
    <w:rsid w:val="0058389E"/>
    <w:rsid w:val="00594D0F"/>
    <w:rsid w:val="005A2D4F"/>
    <w:rsid w:val="005E02D1"/>
    <w:rsid w:val="005E3C1E"/>
    <w:rsid w:val="005E74BC"/>
    <w:rsid w:val="005F3D47"/>
    <w:rsid w:val="005F5913"/>
    <w:rsid w:val="006021B3"/>
    <w:rsid w:val="00605F8C"/>
    <w:rsid w:val="00613A79"/>
    <w:rsid w:val="006158E9"/>
    <w:rsid w:val="006207F1"/>
    <w:rsid w:val="00621181"/>
    <w:rsid w:val="00631963"/>
    <w:rsid w:val="00632782"/>
    <w:rsid w:val="006367A9"/>
    <w:rsid w:val="00640D88"/>
    <w:rsid w:val="006440BF"/>
    <w:rsid w:val="00644B3D"/>
    <w:rsid w:val="0065190A"/>
    <w:rsid w:val="00660D26"/>
    <w:rsid w:val="00672ED4"/>
    <w:rsid w:val="00674E91"/>
    <w:rsid w:val="00674EBE"/>
    <w:rsid w:val="006849D7"/>
    <w:rsid w:val="00686455"/>
    <w:rsid w:val="00691390"/>
    <w:rsid w:val="006A64BD"/>
    <w:rsid w:val="006C5855"/>
    <w:rsid w:val="006C7FEA"/>
    <w:rsid w:val="006E33B0"/>
    <w:rsid w:val="006F5F63"/>
    <w:rsid w:val="00702C04"/>
    <w:rsid w:val="007060C5"/>
    <w:rsid w:val="00707C18"/>
    <w:rsid w:val="007206A5"/>
    <w:rsid w:val="00722C33"/>
    <w:rsid w:val="00734356"/>
    <w:rsid w:val="00737957"/>
    <w:rsid w:val="00743ED0"/>
    <w:rsid w:val="007551FE"/>
    <w:rsid w:val="007638F2"/>
    <w:rsid w:val="00764A36"/>
    <w:rsid w:val="0076553D"/>
    <w:rsid w:val="00765D97"/>
    <w:rsid w:val="0078096F"/>
    <w:rsid w:val="00784E5A"/>
    <w:rsid w:val="007942A8"/>
    <w:rsid w:val="00795A76"/>
    <w:rsid w:val="00795EAF"/>
    <w:rsid w:val="007A4E96"/>
    <w:rsid w:val="007B1914"/>
    <w:rsid w:val="007B1F95"/>
    <w:rsid w:val="007B75EE"/>
    <w:rsid w:val="007C3098"/>
    <w:rsid w:val="007E4D4A"/>
    <w:rsid w:val="007E4DDD"/>
    <w:rsid w:val="007E5DEE"/>
    <w:rsid w:val="007E5E9F"/>
    <w:rsid w:val="007E7255"/>
    <w:rsid w:val="007F3361"/>
    <w:rsid w:val="00802823"/>
    <w:rsid w:val="00802C66"/>
    <w:rsid w:val="00804B49"/>
    <w:rsid w:val="00806969"/>
    <w:rsid w:val="00826A65"/>
    <w:rsid w:val="00832AFD"/>
    <w:rsid w:val="00861558"/>
    <w:rsid w:val="00865E2F"/>
    <w:rsid w:val="0086779E"/>
    <w:rsid w:val="0087415C"/>
    <w:rsid w:val="00877506"/>
    <w:rsid w:val="00896962"/>
    <w:rsid w:val="00896FED"/>
    <w:rsid w:val="008A5214"/>
    <w:rsid w:val="008C0CD7"/>
    <w:rsid w:val="008F3E18"/>
    <w:rsid w:val="008F5B7E"/>
    <w:rsid w:val="009160E5"/>
    <w:rsid w:val="00920006"/>
    <w:rsid w:val="00930452"/>
    <w:rsid w:val="00937311"/>
    <w:rsid w:val="009378E1"/>
    <w:rsid w:val="00964E85"/>
    <w:rsid w:val="00967B2F"/>
    <w:rsid w:val="00972529"/>
    <w:rsid w:val="00973298"/>
    <w:rsid w:val="00980129"/>
    <w:rsid w:val="009915C4"/>
    <w:rsid w:val="0099236A"/>
    <w:rsid w:val="009B29E2"/>
    <w:rsid w:val="009B530D"/>
    <w:rsid w:val="009D0C9F"/>
    <w:rsid w:val="009D1E04"/>
    <w:rsid w:val="009D3D5C"/>
    <w:rsid w:val="009F35CB"/>
    <w:rsid w:val="009F4198"/>
    <w:rsid w:val="009F75C8"/>
    <w:rsid w:val="00A004FB"/>
    <w:rsid w:val="00A011D6"/>
    <w:rsid w:val="00A379A5"/>
    <w:rsid w:val="00A55C2A"/>
    <w:rsid w:val="00A5717C"/>
    <w:rsid w:val="00A57B4E"/>
    <w:rsid w:val="00A623DE"/>
    <w:rsid w:val="00A63954"/>
    <w:rsid w:val="00A65E77"/>
    <w:rsid w:val="00A65F25"/>
    <w:rsid w:val="00A678A7"/>
    <w:rsid w:val="00A7026E"/>
    <w:rsid w:val="00A734E0"/>
    <w:rsid w:val="00A87EC0"/>
    <w:rsid w:val="00A9119E"/>
    <w:rsid w:val="00AA441E"/>
    <w:rsid w:val="00AA6A81"/>
    <w:rsid w:val="00AA6A92"/>
    <w:rsid w:val="00AC2183"/>
    <w:rsid w:val="00AC6E6F"/>
    <w:rsid w:val="00AF17AB"/>
    <w:rsid w:val="00AF6E9B"/>
    <w:rsid w:val="00B07A99"/>
    <w:rsid w:val="00B11A80"/>
    <w:rsid w:val="00B131B5"/>
    <w:rsid w:val="00B26FF6"/>
    <w:rsid w:val="00B53BE2"/>
    <w:rsid w:val="00B563E1"/>
    <w:rsid w:val="00B56A84"/>
    <w:rsid w:val="00B7328D"/>
    <w:rsid w:val="00B825C2"/>
    <w:rsid w:val="00B93BE6"/>
    <w:rsid w:val="00B951BB"/>
    <w:rsid w:val="00BB677B"/>
    <w:rsid w:val="00BC1440"/>
    <w:rsid w:val="00BC6E32"/>
    <w:rsid w:val="00BC7089"/>
    <w:rsid w:val="00BC7987"/>
    <w:rsid w:val="00BD1C06"/>
    <w:rsid w:val="00BD2A8A"/>
    <w:rsid w:val="00BD5429"/>
    <w:rsid w:val="00BE413A"/>
    <w:rsid w:val="00C0232A"/>
    <w:rsid w:val="00C40A59"/>
    <w:rsid w:val="00C47434"/>
    <w:rsid w:val="00C60EA7"/>
    <w:rsid w:val="00C70AED"/>
    <w:rsid w:val="00C74B12"/>
    <w:rsid w:val="00C87976"/>
    <w:rsid w:val="00C904A7"/>
    <w:rsid w:val="00C94C7B"/>
    <w:rsid w:val="00C95DD9"/>
    <w:rsid w:val="00CA3773"/>
    <w:rsid w:val="00CB09C5"/>
    <w:rsid w:val="00CB3BCC"/>
    <w:rsid w:val="00CD41AB"/>
    <w:rsid w:val="00D03290"/>
    <w:rsid w:val="00D03B81"/>
    <w:rsid w:val="00D2124A"/>
    <w:rsid w:val="00D30998"/>
    <w:rsid w:val="00D4475A"/>
    <w:rsid w:val="00D71C84"/>
    <w:rsid w:val="00D720EC"/>
    <w:rsid w:val="00D83C14"/>
    <w:rsid w:val="00DB5844"/>
    <w:rsid w:val="00DD2FB5"/>
    <w:rsid w:val="00E01B26"/>
    <w:rsid w:val="00E044E7"/>
    <w:rsid w:val="00E11809"/>
    <w:rsid w:val="00E2066F"/>
    <w:rsid w:val="00E21579"/>
    <w:rsid w:val="00E32E5D"/>
    <w:rsid w:val="00E37638"/>
    <w:rsid w:val="00E56107"/>
    <w:rsid w:val="00E80B4C"/>
    <w:rsid w:val="00E83DD6"/>
    <w:rsid w:val="00E85A94"/>
    <w:rsid w:val="00E85BEB"/>
    <w:rsid w:val="00E9402E"/>
    <w:rsid w:val="00EA0A98"/>
    <w:rsid w:val="00EA1B26"/>
    <w:rsid w:val="00ED3900"/>
    <w:rsid w:val="00ED7104"/>
    <w:rsid w:val="00ED7D24"/>
    <w:rsid w:val="00EE5A75"/>
    <w:rsid w:val="00EE7674"/>
    <w:rsid w:val="00EF0557"/>
    <w:rsid w:val="00EF4061"/>
    <w:rsid w:val="00F04FA5"/>
    <w:rsid w:val="00F2545A"/>
    <w:rsid w:val="00F26EC7"/>
    <w:rsid w:val="00F33297"/>
    <w:rsid w:val="00F356E1"/>
    <w:rsid w:val="00F45F11"/>
    <w:rsid w:val="00F62C3F"/>
    <w:rsid w:val="00F67B69"/>
    <w:rsid w:val="00F712DE"/>
    <w:rsid w:val="00FA6F29"/>
    <w:rsid w:val="00FC2E25"/>
    <w:rsid w:val="00FD2302"/>
    <w:rsid w:val="00FE18DE"/>
    <w:rsid w:val="00FE2DE6"/>
    <w:rsid w:val="00FE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1CA4"/>
  <w15:chartTrackingRefBased/>
  <w15:docId w15:val="{46C72B8D-0F61-4984-806C-7CFF3180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09"/>
  </w:style>
  <w:style w:type="paragraph" w:styleId="Heading1">
    <w:name w:val="heading 1"/>
    <w:basedOn w:val="Normal"/>
    <w:next w:val="Normal"/>
    <w:link w:val="Heading1Char"/>
    <w:uiPriority w:val="9"/>
    <w:qFormat/>
    <w:rsid w:val="00072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F34"/>
    <w:pPr>
      <w:ind w:left="720"/>
      <w:contextualSpacing/>
    </w:pPr>
  </w:style>
  <w:style w:type="character" w:styleId="Hyperlink">
    <w:name w:val="Hyperlink"/>
    <w:basedOn w:val="DefaultParagraphFont"/>
    <w:uiPriority w:val="99"/>
    <w:unhideWhenUsed/>
    <w:rsid w:val="00920006"/>
    <w:rPr>
      <w:color w:val="0000FF"/>
      <w:u w:val="single"/>
    </w:rPr>
  </w:style>
  <w:style w:type="table" w:styleId="TableGrid">
    <w:name w:val="Table Grid"/>
    <w:basedOn w:val="TableNormal"/>
    <w:uiPriority w:val="39"/>
    <w:rsid w:val="00A55C2A"/>
    <w:pPr>
      <w:spacing w:after="0" w:line="240" w:lineRule="auto"/>
    </w:pPr>
    <w:rPr>
      <w:rFonts w:eastAsiaTheme="minorEastAsia"/>
      <w:kern w:val="2"/>
      <w:lang w:val="en-ID" w:eastAsia="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5D8D"/>
    <w:rPr>
      <w:color w:val="666666"/>
    </w:rPr>
  </w:style>
  <w:style w:type="character" w:styleId="UnresolvedMention">
    <w:name w:val="Unresolved Mention"/>
    <w:basedOn w:val="DefaultParagraphFont"/>
    <w:uiPriority w:val="99"/>
    <w:semiHidden/>
    <w:unhideWhenUsed/>
    <w:rsid w:val="005224CA"/>
    <w:rPr>
      <w:color w:val="605E5C"/>
      <w:shd w:val="clear" w:color="auto" w:fill="E1DFDD"/>
    </w:rPr>
  </w:style>
  <w:style w:type="paragraph" w:styleId="Header">
    <w:name w:val="header"/>
    <w:basedOn w:val="Normal"/>
    <w:link w:val="HeaderChar"/>
    <w:uiPriority w:val="99"/>
    <w:unhideWhenUsed/>
    <w:rsid w:val="00541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63F"/>
  </w:style>
  <w:style w:type="paragraph" w:styleId="Footer">
    <w:name w:val="footer"/>
    <w:basedOn w:val="Normal"/>
    <w:link w:val="FooterChar"/>
    <w:uiPriority w:val="99"/>
    <w:unhideWhenUsed/>
    <w:rsid w:val="00541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63F"/>
  </w:style>
  <w:style w:type="character" w:customStyle="1" w:styleId="Heading1Char">
    <w:name w:val="Heading 1 Char"/>
    <w:basedOn w:val="DefaultParagraphFont"/>
    <w:link w:val="Heading1"/>
    <w:uiPriority w:val="9"/>
    <w:rsid w:val="00072B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D594-2DD7-4D5C-A44F-4FD683C7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5451</Words>
  <Characters>31072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Ameki Milanti</dc:creator>
  <cp:keywords/>
  <dc:description/>
  <cp:lastModifiedBy>M513UA OLED551</cp:lastModifiedBy>
  <cp:revision>2</cp:revision>
  <cp:lastPrinted>2024-11-13T11:16:00Z</cp:lastPrinted>
  <dcterms:created xsi:type="dcterms:W3CDTF">2025-07-09T05:24:00Z</dcterms:created>
  <dcterms:modified xsi:type="dcterms:W3CDTF">2025-07-09T05:24:00Z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8b4bf30d-8872-37ea-beae-15715e0de437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