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61" w:rsidRPr="009E2E17" w:rsidRDefault="00C36A18" w:rsidP="00ED63B2">
      <w:pPr>
        <w:tabs>
          <w:tab w:val="right" w:leader="dot" w:pos="7560"/>
        </w:tabs>
        <w:spacing w:line="240" w:lineRule="auto"/>
        <w:jc w:val="center"/>
        <w:rPr>
          <w:rFonts w:ascii="Times New Roman" w:hAnsi="Times New Roman" w:cs="Times New Roman"/>
          <w:b/>
          <w:bCs/>
          <w:sz w:val="24"/>
          <w:szCs w:val="24"/>
        </w:rPr>
      </w:pPr>
      <w:r w:rsidRPr="009E2E17">
        <w:rPr>
          <w:rFonts w:ascii="Times New Roman" w:hAnsi="Times New Roman" w:cs="Times New Roman"/>
          <w:b/>
          <w:bCs/>
          <w:sz w:val="24"/>
          <w:szCs w:val="24"/>
        </w:rPr>
        <w:t>PENGARUH KEPERCAYAAN ORGANISASI TERHADAP KOMIT</w:t>
      </w:r>
      <w:r w:rsidR="00ED63B2">
        <w:rPr>
          <w:rFonts w:ascii="Times New Roman" w:hAnsi="Times New Roman" w:cs="Times New Roman"/>
          <w:b/>
          <w:bCs/>
          <w:sz w:val="24"/>
          <w:szCs w:val="24"/>
        </w:rPr>
        <w:t>MEN UNTUK BERUBAH PADA KARYAWAN</w:t>
      </w:r>
    </w:p>
    <w:p w:rsidR="00D73761" w:rsidRPr="009E2E17" w:rsidRDefault="00D73761" w:rsidP="00465C96">
      <w:pPr>
        <w:tabs>
          <w:tab w:val="right" w:leader="dot" w:pos="7560"/>
        </w:tabs>
        <w:spacing w:line="240" w:lineRule="auto"/>
        <w:jc w:val="center"/>
        <w:rPr>
          <w:rFonts w:ascii="Times New Roman" w:hAnsi="Times New Roman" w:cs="Times New Roman"/>
          <w:b/>
          <w:bCs/>
          <w:sz w:val="24"/>
          <w:szCs w:val="24"/>
        </w:rPr>
      </w:pPr>
    </w:p>
    <w:p w:rsidR="00D73761" w:rsidRPr="00CA0670" w:rsidRDefault="00D73761" w:rsidP="00D73761">
      <w:pPr>
        <w:tabs>
          <w:tab w:val="right" w:leader="dot" w:pos="7560"/>
        </w:tabs>
        <w:spacing w:line="240" w:lineRule="auto"/>
        <w:contextualSpacing/>
        <w:jc w:val="center"/>
        <w:rPr>
          <w:rFonts w:ascii="Times New Roman" w:hAnsi="Times New Roman" w:cs="Times New Roman"/>
          <w:b/>
          <w:bCs/>
          <w:sz w:val="24"/>
          <w:szCs w:val="24"/>
          <w:vertAlign w:val="superscript"/>
        </w:rPr>
      </w:pPr>
      <w:r w:rsidRPr="009E2E17">
        <w:rPr>
          <w:rFonts w:ascii="Times New Roman" w:hAnsi="Times New Roman" w:cs="Times New Roman"/>
          <w:b/>
          <w:bCs/>
          <w:sz w:val="24"/>
          <w:szCs w:val="24"/>
        </w:rPr>
        <w:t>Evan Bastian</w:t>
      </w:r>
      <w:r w:rsidR="00CA0670">
        <w:rPr>
          <w:rFonts w:ascii="Times New Roman" w:hAnsi="Times New Roman" w:cs="Times New Roman"/>
          <w:b/>
          <w:bCs/>
          <w:sz w:val="24"/>
          <w:szCs w:val="24"/>
          <w:vertAlign w:val="superscript"/>
        </w:rPr>
        <w:t>1</w:t>
      </w:r>
    </w:p>
    <w:p w:rsidR="00CA0670" w:rsidRDefault="00CA0670" w:rsidP="00D73761">
      <w:pPr>
        <w:tabs>
          <w:tab w:val="right" w:leader="dot" w:pos="7560"/>
        </w:tabs>
        <w:spacing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Siti Khumaidahtul</w:t>
      </w:r>
      <w:r w:rsidR="00ED63B2">
        <w:rPr>
          <w:rFonts w:ascii="Times New Roman" w:hAnsi="Times New Roman" w:cs="Times New Roman"/>
          <w:b/>
          <w:bCs/>
          <w:sz w:val="24"/>
          <w:szCs w:val="24"/>
        </w:rPr>
        <w:t xml:space="preserve"> Umaroh</w:t>
      </w:r>
      <w:r>
        <w:rPr>
          <w:rFonts w:ascii="Times New Roman" w:hAnsi="Times New Roman" w:cs="Times New Roman"/>
          <w:b/>
          <w:bCs/>
          <w:sz w:val="24"/>
          <w:szCs w:val="24"/>
          <w:vertAlign w:val="superscript"/>
        </w:rPr>
        <w:t>2</w:t>
      </w:r>
      <w:r>
        <w:rPr>
          <w:rFonts w:ascii="Times New Roman" w:hAnsi="Times New Roman" w:cs="Times New Roman"/>
          <w:b/>
          <w:bCs/>
          <w:sz w:val="24"/>
          <w:szCs w:val="24"/>
        </w:rPr>
        <w:t>, Diana Imawati</w:t>
      </w:r>
      <w:r>
        <w:rPr>
          <w:rFonts w:ascii="Times New Roman" w:hAnsi="Times New Roman" w:cs="Times New Roman"/>
          <w:b/>
          <w:bCs/>
          <w:sz w:val="24"/>
          <w:szCs w:val="24"/>
          <w:vertAlign w:val="superscript"/>
        </w:rPr>
        <w:t>2</w:t>
      </w:r>
      <w:r>
        <w:rPr>
          <w:rFonts w:ascii="Times New Roman" w:hAnsi="Times New Roman" w:cs="Times New Roman"/>
          <w:b/>
          <w:bCs/>
          <w:sz w:val="24"/>
          <w:szCs w:val="24"/>
        </w:rPr>
        <w:t>, Evi Kurniasari Purwaningrum</w:t>
      </w:r>
      <w:r>
        <w:rPr>
          <w:rFonts w:ascii="Times New Roman" w:hAnsi="Times New Roman" w:cs="Times New Roman"/>
          <w:b/>
          <w:bCs/>
          <w:sz w:val="24"/>
          <w:szCs w:val="24"/>
          <w:vertAlign w:val="superscript"/>
        </w:rPr>
        <w:t>2</w:t>
      </w:r>
    </w:p>
    <w:p w:rsidR="00CA0670" w:rsidRDefault="00CA0670" w:rsidP="00D73761">
      <w:pPr>
        <w:tabs>
          <w:tab w:val="right" w:leader="dot" w:pos="7560"/>
        </w:tabs>
        <w:spacing w:line="240" w:lineRule="auto"/>
        <w:contextualSpacing/>
        <w:jc w:val="center"/>
        <w:rPr>
          <w:rFonts w:ascii="Times New Roman" w:hAnsi="Times New Roman" w:cs="Times New Roman"/>
          <w:bCs/>
          <w:sz w:val="24"/>
          <w:szCs w:val="24"/>
        </w:rPr>
      </w:pPr>
      <w:r w:rsidRPr="00CA0670">
        <w:rPr>
          <w:rFonts w:ascii="Times New Roman" w:hAnsi="Times New Roman" w:cs="Times New Roman"/>
          <w:bCs/>
          <w:sz w:val="24"/>
          <w:szCs w:val="24"/>
          <w:vertAlign w:val="superscript"/>
        </w:rPr>
        <w:t>1</w:t>
      </w:r>
      <w:r w:rsidRPr="00CA0670">
        <w:rPr>
          <w:rFonts w:ascii="Times New Roman" w:hAnsi="Times New Roman" w:cs="Times New Roman"/>
          <w:bCs/>
          <w:sz w:val="24"/>
          <w:szCs w:val="24"/>
        </w:rPr>
        <w:t>Psikologi, Fakultas Psikologi, Universitas 17 Agustus 1945 Samarinda, Indonesia</w:t>
      </w:r>
    </w:p>
    <w:p w:rsidR="00CA0670" w:rsidRPr="00CA0670" w:rsidRDefault="00CA0670" w:rsidP="00CA0670">
      <w:pPr>
        <w:tabs>
          <w:tab w:val="right" w:leader="dot" w:pos="7560"/>
        </w:tabs>
        <w:spacing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vertAlign w:val="superscript"/>
        </w:rPr>
        <w:t>2</w:t>
      </w:r>
      <w:r>
        <w:rPr>
          <w:rFonts w:ascii="Times New Roman" w:hAnsi="Times New Roman" w:cs="Times New Roman"/>
          <w:bCs/>
          <w:sz w:val="24"/>
          <w:szCs w:val="24"/>
        </w:rPr>
        <w:t>Dosen P</w:t>
      </w:r>
      <w:r w:rsidRPr="00CA0670">
        <w:rPr>
          <w:rFonts w:ascii="Times New Roman" w:hAnsi="Times New Roman" w:cs="Times New Roman"/>
          <w:bCs/>
          <w:sz w:val="24"/>
          <w:szCs w:val="24"/>
        </w:rPr>
        <w:t>sikologi, Fakultas Psikologi, Universitas 17 Agustus 1945 Samarinda, Indonesia</w:t>
      </w:r>
    </w:p>
    <w:p w:rsidR="00D73761" w:rsidRDefault="00465C96" w:rsidP="00D73761">
      <w:pPr>
        <w:tabs>
          <w:tab w:val="right" w:leader="dot" w:pos="7560"/>
        </w:tabs>
        <w:spacing w:line="240" w:lineRule="auto"/>
        <w:jc w:val="center"/>
      </w:pPr>
      <w:r w:rsidRPr="009E2E17">
        <w:rPr>
          <w:rFonts w:ascii="Times New Roman" w:hAnsi="Times New Roman" w:cs="Times New Roman"/>
          <w:b/>
          <w:bCs/>
          <w:sz w:val="24"/>
          <w:szCs w:val="24"/>
        </w:rPr>
        <w:t xml:space="preserve">Email: </w:t>
      </w:r>
      <w:hyperlink r:id="rId7" w:history="1">
        <w:r w:rsidRPr="009E2E17">
          <w:rPr>
            <w:rStyle w:val="Hyperlink"/>
            <w:rFonts w:ascii="Times New Roman" w:hAnsi="Times New Roman" w:cs="Times New Roman"/>
            <w:b/>
            <w:bCs/>
            <w:sz w:val="24"/>
            <w:szCs w:val="24"/>
          </w:rPr>
          <w:t>evanbastiian@gmail.com</w:t>
        </w:r>
      </w:hyperlink>
    </w:p>
    <w:p w:rsidR="00C36A18" w:rsidRDefault="00C36A18" w:rsidP="00D73761">
      <w:pPr>
        <w:tabs>
          <w:tab w:val="right" w:leader="dot" w:pos="7560"/>
        </w:tabs>
        <w:spacing w:line="240" w:lineRule="auto"/>
        <w:jc w:val="center"/>
      </w:pPr>
    </w:p>
    <w:p w:rsidR="00CA0670" w:rsidRPr="00CA0670" w:rsidRDefault="00CA0670" w:rsidP="00D73761">
      <w:pPr>
        <w:tabs>
          <w:tab w:val="right" w:leader="dot" w:pos="7560"/>
        </w:tabs>
        <w:spacing w:line="240" w:lineRule="auto"/>
        <w:jc w:val="center"/>
        <w:rPr>
          <w:rFonts w:ascii="Times New Roman" w:hAnsi="Times New Roman" w:cs="Times New Roman"/>
          <w:b/>
          <w:bCs/>
          <w:sz w:val="24"/>
          <w:szCs w:val="24"/>
        </w:rPr>
      </w:pPr>
      <w:r w:rsidRPr="00CA0670">
        <w:rPr>
          <w:rFonts w:ascii="Times New Roman" w:hAnsi="Times New Roman" w:cs="Times New Roman"/>
          <w:b/>
          <w:sz w:val="24"/>
          <w:szCs w:val="24"/>
        </w:rPr>
        <w:t>ABSTRAK</w:t>
      </w:r>
    </w:p>
    <w:p w:rsidR="00D73761" w:rsidRPr="009E2E17" w:rsidRDefault="0033288E" w:rsidP="00F37144">
      <w:pPr>
        <w:tabs>
          <w:tab w:val="right" w:leader="dot" w:pos="7560"/>
        </w:tabs>
        <w:spacing w:line="240" w:lineRule="auto"/>
        <w:jc w:val="both"/>
        <w:rPr>
          <w:rFonts w:ascii="Times New Roman" w:hAnsi="Times New Roman" w:cs="Times New Roman"/>
          <w:bCs/>
          <w:sz w:val="24"/>
          <w:szCs w:val="24"/>
        </w:rPr>
      </w:pPr>
      <w:r>
        <w:rPr>
          <w:rFonts w:ascii="Times New Roman" w:hAnsi="Times New Roman"/>
          <w:bCs/>
          <w:sz w:val="24"/>
          <w:szCs w:val="24"/>
        </w:rPr>
        <w:t xml:space="preserve">Penelitian ini bertujuan untuk mengetahui secara empiris pengaruh kepercayaan organisasi terhadap komitmen untuk berubah pada karyawan. Komitmen untuk berubah merupakan pola pikir berupa sikap yang membuat karyawan melakukan suatu tindakan yang dianggap perlu untuk keberhasilan pelaksanaan sebuah inisiatif perubahan yang sedang terjadi. Penelitian ini melibatkan 81 orang karyawan PT Pertamina EP Sangasanga Field, yang diperoleh dengan menggunakan teknik </w:t>
      </w:r>
      <w:r>
        <w:rPr>
          <w:rFonts w:ascii="Times New Roman" w:hAnsi="Times New Roman"/>
          <w:bCs/>
          <w:i/>
          <w:sz w:val="24"/>
          <w:szCs w:val="24"/>
        </w:rPr>
        <w:t>simple random sampling</w:t>
      </w:r>
      <w:r>
        <w:rPr>
          <w:rFonts w:ascii="Times New Roman" w:hAnsi="Times New Roman"/>
          <w:bCs/>
          <w:sz w:val="24"/>
          <w:szCs w:val="24"/>
        </w:rPr>
        <w:t xml:space="preserve"> dengan cara menyebarkan skala kepercayaan organisasi dan skala komitmen untuk berubah di PT Pertamina EP Sangasanga Field. Analisis data menggunakan teknik analisis regresi linear sederhana dengan bantuan program statistic </w:t>
      </w:r>
      <w:r>
        <w:rPr>
          <w:rFonts w:ascii="Times New Roman" w:hAnsi="Times New Roman"/>
          <w:bCs/>
          <w:i/>
          <w:sz w:val="24"/>
          <w:szCs w:val="24"/>
        </w:rPr>
        <w:t>SPSS 25 for Windows.</w:t>
      </w:r>
      <w:r>
        <w:rPr>
          <w:rFonts w:ascii="Times New Roman" w:hAnsi="Times New Roman"/>
          <w:bCs/>
          <w:sz w:val="24"/>
          <w:szCs w:val="24"/>
        </w:rPr>
        <w:t xml:space="preserve"> Hasil penelitian menunjukan bahwa terdapat pengaruh yang signifikan antara kepercayaan organisasi terhadap dua dari tiga dimensi komitmen untuk berubah. Kepercayaan organisasi memberikan pengaruh terhadap dimensi komitmen afektif untuk berubah sebesar 18% dengan p = 0,000 (p &lt; 0,05). Begitu pula dengan dimensi komitmen normatif untuk berubah sebesar 15,5% dengan p = 0,000 (p &lt; 0,05). Dimensi kontiuen diketahui tidak ada pengaruh yang signifikan ditunjukan oleh </w:t>
      </w:r>
      <w:r w:rsidRPr="001714DE">
        <w:rPr>
          <w:rFonts w:ascii="Times New Roman" w:hAnsi="Times New Roman"/>
          <w:bCs/>
          <w:i/>
          <w:sz w:val="24"/>
          <w:szCs w:val="24"/>
        </w:rPr>
        <w:t>R Square</w:t>
      </w:r>
      <w:r>
        <w:rPr>
          <w:rFonts w:ascii="Times New Roman" w:hAnsi="Times New Roman"/>
          <w:bCs/>
          <w:sz w:val="24"/>
          <w:szCs w:val="24"/>
        </w:rPr>
        <w:t xml:space="preserve"> 0,015 dengan p = 0,276 (p &gt; 0,05).</w:t>
      </w:r>
      <w:r w:rsidR="00D73761" w:rsidRPr="009E2E17">
        <w:rPr>
          <w:rFonts w:ascii="Times New Roman" w:hAnsi="Times New Roman" w:cs="Times New Roman"/>
          <w:bCs/>
          <w:sz w:val="24"/>
          <w:szCs w:val="24"/>
        </w:rPr>
        <w:t>.</w:t>
      </w:r>
      <w:r w:rsidR="000B0C28">
        <w:rPr>
          <w:rFonts w:ascii="Times New Roman" w:hAnsi="Times New Roman" w:cs="Times New Roman"/>
          <w:bCs/>
          <w:sz w:val="24"/>
          <w:szCs w:val="24"/>
        </w:rPr>
        <w:t xml:space="preserve"> </w:t>
      </w:r>
    </w:p>
    <w:p w:rsidR="00D73761" w:rsidRDefault="00D73761" w:rsidP="00D73761">
      <w:pPr>
        <w:tabs>
          <w:tab w:val="right" w:leader="dot" w:pos="7560"/>
        </w:tabs>
        <w:spacing w:line="240" w:lineRule="auto"/>
        <w:jc w:val="both"/>
        <w:rPr>
          <w:rFonts w:ascii="Times New Roman" w:hAnsi="Times New Roman" w:cs="Times New Roman"/>
          <w:b/>
          <w:bCs/>
        </w:rPr>
      </w:pPr>
      <w:r w:rsidRPr="009E2E17">
        <w:rPr>
          <w:rFonts w:ascii="Times New Roman" w:hAnsi="Times New Roman" w:cs="Times New Roman"/>
          <w:b/>
          <w:bCs/>
        </w:rPr>
        <w:t>Kata Kunci: Komitmen untuk berubah, Kepercayaan Organisasi</w:t>
      </w:r>
    </w:p>
    <w:p w:rsidR="0095373A" w:rsidRPr="009E2E17" w:rsidRDefault="0095373A" w:rsidP="0095373A">
      <w:pPr>
        <w:tabs>
          <w:tab w:val="right" w:leader="dot" w:pos="7560"/>
        </w:tabs>
        <w:spacing w:line="240" w:lineRule="auto"/>
        <w:jc w:val="both"/>
        <w:rPr>
          <w:rFonts w:ascii="Times New Roman" w:hAnsi="Times New Roman" w:cs="Times New Roman"/>
          <w:bCs/>
          <w:i/>
          <w:sz w:val="24"/>
          <w:szCs w:val="24"/>
        </w:rPr>
      </w:pPr>
      <w:r w:rsidRPr="009E2E17">
        <w:rPr>
          <w:rFonts w:ascii="Times New Roman" w:hAnsi="Times New Roman" w:cs="Times New Roman"/>
          <w:b/>
          <w:bCs/>
          <w:i/>
          <w:sz w:val="24"/>
          <w:szCs w:val="24"/>
        </w:rPr>
        <w:t>Abstract.</w:t>
      </w:r>
      <w:r w:rsidRPr="009E2E17">
        <w:rPr>
          <w:rFonts w:ascii="Times New Roman" w:hAnsi="Times New Roman" w:cs="Times New Roman"/>
          <w:bCs/>
          <w:i/>
          <w:sz w:val="24"/>
          <w:szCs w:val="24"/>
        </w:rPr>
        <w:t xml:space="preserve"> </w:t>
      </w:r>
      <w:r w:rsidR="0033288E" w:rsidRPr="001348EE">
        <w:rPr>
          <w:rFonts w:ascii="Times New Roman" w:hAnsi="Times New Roman"/>
          <w:bCs/>
          <w:i/>
          <w:sz w:val="24"/>
          <w:szCs w:val="24"/>
        </w:rPr>
        <w:t xml:space="preserve">This study aims to determine empirically the influence of organizational trust on the commitment to change in employees. Commitment to change is a mindset in the form of an attitude that makes employees carry out actions deemed necessary for the successful implementation of an ongoing change initiative. This study involved 81 PT Pertamina EP Sangasanga Field employees, who were obtained using simple random sampling technique by spreading the organization's trust scale and the scale of commitment to change at PT Pertamina EP Sangasanga Field. Data analysis using simple linear regression analysis technique with the help of SPSS 25 for Windows statistical program. The results showed that there was a significant influence between organizational trust in two of the three dimensions of commitment to change. Organizational trust influences the dimensions of affective commitment to change by 18% with p = 0,000 (p &lt;0.05). Likewise with normative commitment dimensions to change by 15.5% with p = 0.000 (p &lt;0.05). The dimensions of </w:t>
      </w:r>
      <w:r w:rsidR="0033288E">
        <w:rPr>
          <w:rFonts w:ascii="Times New Roman" w:hAnsi="Times New Roman"/>
          <w:bCs/>
          <w:i/>
          <w:sz w:val="24"/>
          <w:szCs w:val="24"/>
        </w:rPr>
        <w:t>continuance</w:t>
      </w:r>
      <w:r w:rsidR="0033288E" w:rsidRPr="001348EE">
        <w:rPr>
          <w:rFonts w:ascii="Times New Roman" w:hAnsi="Times New Roman"/>
          <w:bCs/>
          <w:i/>
          <w:sz w:val="24"/>
          <w:szCs w:val="24"/>
        </w:rPr>
        <w:t xml:space="preserve"> are known to have no significant effect shown by R Square</w:t>
      </w:r>
      <w:r w:rsidR="0033288E">
        <w:rPr>
          <w:rFonts w:ascii="Times New Roman" w:hAnsi="Times New Roman"/>
          <w:bCs/>
          <w:i/>
          <w:sz w:val="24"/>
          <w:szCs w:val="24"/>
        </w:rPr>
        <w:t xml:space="preserve"> 0.015 with p = 0.276 (p&gt; 0.05)</w:t>
      </w:r>
      <w:r w:rsidRPr="009E2E17">
        <w:rPr>
          <w:rFonts w:ascii="Times New Roman" w:hAnsi="Times New Roman" w:cs="Times New Roman"/>
          <w:bCs/>
          <w:i/>
          <w:sz w:val="24"/>
          <w:szCs w:val="24"/>
        </w:rPr>
        <w:t>.</w:t>
      </w:r>
    </w:p>
    <w:p w:rsidR="0095373A" w:rsidRDefault="0095373A" w:rsidP="0095373A">
      <w:pPr>
        <w:rPr>
          <w:rFonts w:ascii="Times New Roman" w:hAnsi="Times New Roman" w:cs="Times New Roman"/>
          <w:b/>
        </w:rPr>
      </w:pPr>
      <w:r w:rsidRPr="009E2E17">
        <w:rPr>
          <w:rFonts w:ascii="Times New Roman" w:hAnsi="Times New Roman" w:cs="Times New Roman"/>
          <w:b/>
          <w:bCs/>
          <w:i/>
        </w:rPr>
        <w:t>Keywords: Commitment to Change, Organizational Trust</w:t>
      </w:r>
    </w:p>
    <w:p w:rsidR="00C36A18" w:rsidRDefault="00C36A18" w:rsidP="005F545B">
      <w:pPr>
        <w:rPr>
          <w:rFonts w:ascii="Times New Roman" w:hAnsi="Times New Roman" w:cs="Times New Roman"/>
          <w:b/>
        </w:rPr>
      </w:pPr>
    </w:p>
    <w:p w:rsidR="00A3355D" w:rsidRDefault="00A3355D" w:rsidP="005F545B">
      <w:pPr>
        <w:rPr>
          <w:rFonts w:ascii="Times New Roman" w:hAnsi="Times New Roman" w:cs="Times New Roman"/>
          <w:b/>
        </w:rPr>
      </w:pPr>
    </w:p>
    <w:p w:rsidR="0033288E" w:rsidRDefault="0033288E" w:rsidP="005F545B">
      <w:pPr>
        <w:rPr>
          <w:rFonts w:ascii="Times New Roman" w:hAnsi="Times New Roman" w:cs="Times New Roman"/>
          <w:b/>
        </w:rPr>
        <w:sectPr w:rsidR="0033288E" w:rsidSect="00720CD1">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pgNumType w:start="30"/>
          <w:cols w:space="720"/>
          <w:docGrid w:linePitch="360"/>
        </w:sectPr>
      </w:pPr>
    </w:p>
    <w:p w:rsidR="005F6862" w:rsidRPr="009E2E17" w:rsidRDefault="00BE2405" w:rsidP="005F545B">
      <w:pPr>
        <w:contextualSpacing/>
        <w:rPr>
          <w:rFonts w:ascii="Times New Roman" w:hAnsi="Times New Roman" w:cs="Times New Roman"/>
          <w:b/>
        </w:rPr>
      </w:pPr>
      <w:r w:rsidRPr="009E2E17">
        <w:rPr>
          <w:rFonts w:ascii="Times New Roman" w:hAnsi="Times New Roman" w:cs="Times New Roman"/>
          <w:b/>
        </w:rPr>
        <w:lastRenderedPageBreak/>
        <w:t>PENDAHULUAN</w:t>
      </w:r>
    </w:p>
    <w:p w:rsidR="00F37144" w:rsidRPr="009E2E17" w:rsidRDefault="005F6862" w:rsidP="009E2E17">
      <w:pPr>
        <w:contextualSpacing/>
        <w:jc w:val="both"/>
        <w:rPr>
          <w:rFonts w:ascii="Times New Roman" w:hAnsi="Times New Roman" w:cs="Times New Roman"/>
        </w:rPr>
      </w:pPr>
      <w:r w:rsidRPr="009E2E17">
        <w:rPr>
          <w:rFonts w:ascii="Times New Roman" w:hAnsi="Times New Roman" w:cs="Times New Roman"/>
          <w:szCs w:val="24"/>
        </w:rPr>
        <w:t xml:space="preserve">Perubahan lingkungan mengalami peningkatan yang bersifat dinamis, organisasi terus dihadapkan dengan kebutuhan untuk melaksanakan perubahan dalam strategi, stuktur, proses dan budaya. Organisasi akan terus berubah karena merupakan sistem terbuka yang selalu berinteraksi dengan lingkungan (Ulum, 2014). Perubahan organisasi bisa dikatakan merupakan salah satu kunci dalam mencapai pengembangan sebuah organisasi. </w:t>
      </w:r>
      <w:r w:rsidRPr="009E2E17">
        <w:rPr>
          <w:rFonts w:ascii="Times New Roman" w:eastAsia="Times New Roman" w:hAnsi="Times New Roman" w:cs="Times New Roman"/>
          <w:color w:val="000000"/>
          <w:szCs w:val="24"/>
        </w:rPr>
        <w:t>Menurut hasil penelitian yang dilakukan oleh Etschmaier (2010) menunjukkan bahwa ada lebih dari 50% perubahan organisasi yang tidak berhasil, perubahan tidak akan berhasil jika tidak didukung oleh karyawan. S</w:t>
      </w:r>
      <w:r w:rsidRPr="009E2E17">
        <w:rPr>
          <w:rFonts w:ascii="Times New Roman" w:hAnsi="Times New Roman" w:cs="Times New Roman"/>
          <w:szCs w:val="24"/>
        </w:rPr>
        <w:t>alah satu alasan mengapa usaha perubahan gagal terletak pada ketidakmampuan karyawan atau kurangnya komitmen untuk berubah dan bila ada komitmen dari orang-orang dalam organisasi, perubahan tersebut lebih cenderung terjadi dengan lancar.</w:t>
      </w:r>
      <w:r w:rsidR="009E2E17">
        <w:rPr>
          <w:rFonts w:ascii="Times New Roman" w:hAnsi="Times New Roman" w:cs="Times New Roman"/>
        </w:rPr>
        <w:t xml:space="preserve"> </w:t>
      </w:r>
      <w:r w:rsidRPr="009E2E17">
        <w:rPr>
          <w:rFonts w:ascii="Times New Roman" w:hAnsi="Times New Roman" w:cs="Times New Roman"/>
          <w:szCs w:val="24"/>
        </w:rPr>
        <w:t xml:space="preserve">Organisasi tidak dapat memaksakan perubahan jika karyawan tidak menunjukkan penerimaan atas perubahan tersebut karena seiring terjadinya perubahan dalam organisasi, karyawan akan merasa cemas tentang organisasi tersebut, masa depan mereka dan diri mereka sendiri (Mangundjaya, 2015). </w:t>
      </w:r>
    </w:p>
    <w:p w:rsidR="00A25F12" w:rsidRDefault="005002C3" w:rsidP="009E2E17">
      <w:pPr>
        <w:contextualSpacing/>
        <w:jc w:val="both"/>
        <w:rPr>
          <w:rFonts w:ascii="Times New Roman" w:hAnsi="Times New Roman" w:cs="Times New Roman"/>
          <w:i/>
        </w:rPr>
      </w:pPr>
      <w:r w:rsidRPr="009E2E17">
        <w:rPr>
          <w:rFonts w:ascii="Times New Roman" w:hAnsi="Times New Roman" w:cs="Times New Roman"/>
        </w:rPr>
        <w:t xml:space="preserve">Menurut Syahid (dalam </w:t>
      </w:r>
      <w:r w:rsidRPr="009E2E17">
        <w:rPr>
          <w:rFonts w:ascii="Times New Roman" w:hAnsi="Times New Roman" w:cs="Times New Roman"/>
          <w:i/>
          <w:iCs/>
        </w:rPr>
        <w:t>The Richest</w:t>
      </w:r>
      <w:r w:rsidRPr="009E2E17">
        <w:rPr>
          <w:rFonts w:ascii="Times New Roman" w:hAnsi="Times New Roman" w:cs="Times New Roman"/>
        </w:rPr>
        <w:t xml:space="preserve">, 2015) menyebutkan beberapa contoh perusahaan yang bangkrut karena menolak pada perubahan seperti Kodak dan MGM. Adapun perusahaan yang sukses karena berani untuk berubah seiring perkembangan zaman dan telah mengubah haluan produksinya pada titik tertentu dalam sejarah produksi mereka seperti </w:t>
      </w:r>
      <w:r w:rsidRPr="009E2E17">
        <w:rPr>
          <w:rFonts w:ascii="Times New Roman" w:hAnsi="Times New Roman" w:cs="Times New Roman"/>
          <w:i/>
        </w:rPr>
        <w:t>Abercrombie and Fitch, 3M (</w:t>
      </w:r>
      <w:r w:rsidRPr="009E2E17">
        <w:rPr>
          <w:rFonts w:ascii="Times New Roman" w:hAnsi="Times New Roman" w:cs="Times New Roman"/>
          <w:i/>
          <w:iCs/>
        </w:rPr>
        <w:t>Minnesota Mining &amp; Manufacturing</w:t>
      </w:r>
      <w:r w:rsidRPr="009E2E17">
        <w:rPr>
          <w:rFonts w:ascii="Times New Roman" w:hAnsi="Times New Roman" w:cs="Times New Roman"/>
          <w:i/>
        </w:rPr>
        <w:t xml:space="preserve">) Company, National Geographic, BMW (Bavarian Motor Works) dan Cosmopolitan, </w:t>
      </w:r>
      <w:r w:rsidRPr="009E2E17">
        <w:rPr>
          <w:rFonts w:ascii="Times New Roman" w:hAnsi="Times New Roman" w:cs="Times New Roman"/>
        </w:rPr>
        <w:t xml:space="preserve">serta yang paling sukses yaitu </w:t>
      </w:r>
      <w:r w:rsidRPr="009E2E17">
        <w:rPr>
          <w:rFonts w:ascii="Times New Roman" w:hAnsi="Times New Roman" w:cs="Times New Roman"/>
          <w:i/>
        </w:rPr>
        <w:t>Coca-cola.</w:t>
      </w:r>
    </w:p>
    <w:p w:rsidR="005F6862" w:rsidRPr="00A25F12" w:rsidRDefault="0033288E" w:rsidP="009E2E17">
      <w:pPr>
        <w:contextualSpacing/>
        <w:jc w:val="both"/>
        <w:rPr>
          <w:rFonts w:ascii="Times New Roman" w:hAnsi="Times New Roman" w:cs="Times New Roman"/>
          <w:i/>
        </w:rPr>
      </w:pPr>
      <w:r w:rsidRPr="0033288E">
        <w:rPr>
          <w:rFonts w:ascii="Times New Roman" w:hAnsi="Times New Roman" w:cs="Times New Roman"/>
        </w:rPr>
        <w:t>P</w:t>
      </w:r>
      <w:r w:rsidR="005002C3" w:rsidRPr="009E2E17">
        <w:rPr>
          <w:rFonts w:ascii="Times New Roman" w:hAnsi="Times New Roman" w:cs="Times New Roman"/>
        </w:rPr>
        <w:t xml:space="preserve">enelitian yang dilakukan di PT Pertamina EP </w:t>
      </w:r>
      <w:r>
        <w:rPr>
          <w:rFonts w:ascii="Times New Roman" w:hAnsi="Times New Roman" w:cs="Times New Roman"/>
        </w:rPr>
        <w:t>Sangasanga Field. Perusahaan ini</w:t>
      </w:r>
      <w:r w:rsidR="005002C3" w:rsidRPr="009E2E17">
        <w:rPr>
          <w:rFonts w:ascii="Times New Roman" w:hAnsi="Times New Roman" w:cs="Times New Roman"/>
        </w:rPr>
        <w:t xml:space="preserve"> bergerak di bidang eksplorasi dan eksploitasi produksi minyak bumi dan gas bumi yang juga mengalami beberapa penyesuaian atau </w:t>
      </w:r>
      <w:r w:rsidR="005002C3" w:rsidRPr="009E2E17">
        <w:rPr>
          <w:rFonts w:ascii="Times New Roman" w:hAnsi="Times New Roman" w:cs="Times New Roman"/>
        </w:rPr>
        <w:t xml:space="preserve">perubahan yang cukup besar. </w:t>
      </w:r>
      <w:r w:rsidR="005002C3" w:rsidRPr="009E2E17">
        <w:rPr>
          <w:rFonts w:ascii="Times New Roman" w:hAnsi="Times New Roman" w:cs="Times New Roman"/>
          <w:color w:val="000000" w:themeColor="text1"/>
        </w:rPr>
        <w:t>Saat ini tantangan utama perusahaan tersebut adalah keberlanjutan perusahaan di sektor hulu migas, yaitu dalam menemukan lokasi cadangan minyak dan gas bumi baru. Keberlanjutan perusahaan juga sangat tergantung kepada faktor sosial dan lingkungan hidup. Oleh karena itu, dalam melaksanakan kegiatan operasinya, perusahaan senantiasa memperhatikan aspek lingkungan keselamatan, kesehatan kerja dan perlindungan lingkungan yang terintegrasi dengan melibatkan seluruh pihak demi terwujudnya kegiatan opera</w:t>
      </w:r>
      <w:r w:rsidR="005002C3" w:rsidRPr="009E2E17">
        <w:rPr>
          <w:rFonts w:ascii="Times New Roman" w:hAnsi="Times New Roman" w:cs="Times New Roman"/>
        </w:rPr>
        <w:t xml:space="preserve">si yang efisien, andal dan aman bagi lingkungan. </w:t>
      </w:r>
    </w:p>
    <w:p w:rsidR="005002C3" w:rsidRPr="009E2E17" w:rsidRDefault="005F545B" w:rsidP="009E2E17">
      <w:pPr>
        <w:contextualSpacing/>
        <w:jc w:val="both"/>
        <w:rPr>
          <w:rFonts w:ascii="Times New Roman" w:hAnsi="Times New Roman" w:cs="Times New Roman"/>
          <w:color w:val="000000" w:themeColor="text1"/>
          <w:szCs w:val="24"/>
        </w:rPr>
      </w:pPr>
      <w:r w:rsidRPr="009E2E17">
        <w:rPr>
          <w:rFonts w:ascii="Times New Roman" w:eastAsia="Times New Roman" w:hAnsi="Times New Roman" w:cs="Times New Roman"/>
          <w:color w:val="000000"/>
          <w:szCs w:val="24"/>
        </w:rPr>
        <w:t xml:space="preserve">Komitmen untuk berubah adalah kekuatan pola pikir (berupa sikap) yang mengikat seseorang kepada suatu tindakan yang dianggap perlu untuk keberhasilan pelaksanaan inisiatif perubahan. </w:t>
      </w:r>
      <w:r w:rsidRPr="009E2E17">
        <w:rPr>
          <w:rFonts w:ascii="Times New Roman" w:hAnsi="Times New Roman" w:cs="Times New Roman"/>
          <w:szCs w:val="24"/>
        </w:rPr>
        <w:t>Pola pikir yang mengikat individu pada tindakan yang dapat mencerminkan keinginan untuk memberikan dukungan untuk perubahan berdasarkan keyakinan pada manfaat yang esensial (suatu yang mendasar/hakiki), pengakuan bahwa ada biaya yang terkait dengan kegagalan untuk memberikan dukungan untuk perubahan dan rasa kewajiban untuk menyediakan dukungan untuk perubahan. Karyawan dapat merasa terikat untuk mendukung sebuah perubahan karena mereka menginginkannya, keharusan dan seharusnya</w:t>
      </w:r>
      <w:r w:rsidRPr="009E2E17">
        <w:rPr>
          <w:rFonts w:ascii="Times New Roman" w:eastAsia="Times New Roman" w:hAnsi="Times New Roman" w:cs="Times New Roman"/>
          <w:color w:val="000000"/>
          <w:szCs w:val="24"/>
        </w:rPr>
        <w:t xml:space="preserve"> (Herscovitch, 2002).</w:t>
      </w:r>
      <w:r w:rsidR="009E2E17">
        <w:rPr>
          <w:rFonts w:ascii="Times New Roman" w:eastAsia="Times New Roman" w:hAnsi="Times New Roman" w:cs="Times New Roman"/>
          <w:color w:val="000000"/>
          <w:szCs w:val="24"/>
        </w:rPr>
        <w:t xml:space="preserve"> </w:t>
      </w:r>
      <w:r w:rsidRPr="009E2E17">
        <w:rPr>
          <w:rFonts w:ascii="Times New Roman" w:eastAsia="Times New Roman" w:hAnsi="Times New Roman" w:cs="Times New Roman"/>
          <w:color w:val="000000"/>
          <w:szCs w:val="24"/>
        </w:rPr>
        <w:t>Selain komitmen untuk berubah, ada banyak variabel yang dapat mempengaruhi keberhasilan perubahan organisasi yaitu</w:t>
      </w:r>
      <w:r w:rsidRPr="009E2E17">
        <w:rPr>
          <w:rFonts w:ascii="Times New Roman" w:eastAsia="Times New Roman" w:hAnsi="Times New Roman" w:cs="Times New Roman"/>
          <w:color w:val="000000" w:themeColor="text1"/>
          <w:szCs w:val="24"/>
        </w:rPr>
        <w:t xml:space="preserve"> budaya organisasi, iklim organisasi, termasuk kepercayaan organisasional yang mana juga memiliki kontibusi penting terhadap keberhasilan perubahan organisasi (Walker</w:t>
      </w:r>
      <w:r w:rsidR="00A25F12">
        <w:rPr>
          <w:rFonts w:ascii="Times New Roman" w:eastAsia="Times New Roman" w:hAnsi="Times New Roman" w:cs="Times New Roman"/>
          <w:color w:val="000000" w:themeColor="text1"/>
          <w:szCs w:val="24"/>
        </w:rPr>
        <w:t>, Arkemis &amp; Bernerth</w:t>
      </w:r>
      <w:r w:rsidRPr="009E2E17">
        <w:rPr>
          <w:rFonts w:ascii="Times New Roman" w:eastAsia="Times New Roman" w:hAnsi="Times New Roman" w:cs="Times New Roman"/>
          <w:color w:val="000000" w:themeColor="text1"/>
          <w:szCs w:val="24"/>
        </w:rPr>
        <w:t>, 2007). Penelitian yang dilakukan oleh Mangunjaya (2015) juga mendukung bahwa kepercayaan organisasional memiliki dampak positif dan signifikan terhadap afektif komitmen untuk berubah.</w:t>
      </w:r>
      <w:r w:rsidR="009E2E17">
        <w:rPr>
          <w:rFonts w:ascii="Times New Roman" w:eastAsia="Times New Roman" w:hAnsi="Times New Roman" w:cs="Times New Roman"/>
          <w:color w:val="000000" w:themeColor="text1"/>
          <w:szCs w:val="24"/>
        </w:rPr>
        <w:t xml:space="preserve"> </w:t>
      </w:r>
      <w:r w:rsidRPr="009E2E17">
        <w:rPr>
          <w:rFonts w:ascii="Times New Roman" w:hAnsi="Times New Roman" w:cs="Times New Roman"/>
          <w:color w:val="000000" w:themeColor="text1"/>
          <w:szCs w:val="24"/>
        </w:rPr>
        <w:t xml:space="preserve">Kepercayaan organisasional berhubungan dengan apa yang menurut organisasi dianggap benar dan dianggap tidak benar. Kepercayaan </w:t>
      </w:r>
      <w:r w:rsidRPr="009E2E17">
        <w:rPr>
          <w:rFonts w:ascii="Times New Roman" w:hAnsi="Times New Roman" w:cs="Times New Roman"/>
          <w:color w:val="000000" w:themeColor="text1"/>
          <w:szCs w:val="24"/>
        </w:rPr>
        <w:lastRenderedPageBreak/>
        <w:t>melukiskan karakteristik moral organisasi atau kode etik organisasi (Wirawan, 2007; dalam Nandania 2012). Kepercayaan (</w:t>
      </w:r>
      <w:r w:rsidRPr="009E2E17">
        <w:rPr>
          <w:rFonts w:ascii="Times New Roman" w:hAnsi="Times New Roman" w:cs="Times New Roman"/>
          <w:i/>
          <w:color w:val="000000" w:themeColor="text1"/>
          <w:szCs w:val="24"/>
        </w:rPr>
        <w:t>trust</w:t>
      </w:r>
      <w:r w:rsidRPr="009E2E17">
        <w:rPr>
          <w:rFonts w:ascii="Times New Roman" w:hAnsi="Times New Roman" w:cs="Times New Roman"/>
          <w:color w:val="000000" w:themeColor="text1"/>
          <w:szCs w:val="24"/>
        </w:rPr>
        <w:t>) didefinisikan sebagai keyakinanan timbal balik pada niat dan perilaku orang lain (Kreither dan Kinicki, 2005).</w:t>
      </w:r>
    </w:p>
    <w:p w:rsidR="009E2E17" w:rsidRPr="009E2E17" w:rsidRDefault="005F545B" w:rsidP="009E2E17">
      <w:pPr>
        <w:jc w:val="both"/>
        <w:rPr>
          <w:rFonts w:ascii="Times New Roman" w:hAnsi="Times New Roman" w:cs="Times New Roman"/>
          <w:sz w:val="24"/>
          <w:szCs w:val="24"/>
        </w:rPr>
      </w:pPr>
      <w:r w:rsidRPr="009E2E17">
        <w:rPr>
          <w:rFonts w:ascii="Times New Roman" w:hAnsi="Times New Roman" w:cs="Times New Roman"/>
          <w:sz w:val="24"/>
          <w:szCs w:val="24"/>
        </w:rPr>
        <w:t xml:space="preserve">Setiap perusahaan perlu berubah agar dapat bertahan dan berkompetisi, banyak faktor memainkan peran penting dalam keberhasilan perubahan ini, diantara itu ialah terletak pada karyawan. Dalam hal ini tanpa dukungan dari karyawan perubahan organisasi yang terjadi tidak dapat dicapai dengan baik dan sukses. Komitmen untuk berubah adalah salah satu variabel penting dalam menunjang kesuksesan suatu perubahan. Peranan dari perusahaan dan komitmen karyawan dalam proses perubahan organisasi dapat dikatakan sebagai hal yang sentral. Adapun salahsatu faktor yang menunjang terjadinya komitmen untuk berubah ialah </w:t>
      </w:r>
      <w:r w:rsidRPr="009E2E17">
        <w:rPr>
          <w:rFonts w:ascii="Times New Roman" w:hAnsi="Times New Roman" w:cs="Times New Roman"/>
          <w:i/>
          <w:sz w:val="24"/>
          <w:szCs w:val="24"/>
        </w:rPr>
        <w:t>trust</w:t>
      </w:r>
      <w:r w:rsidRPr="009E2E17">
        <w:rPr>
          <w:rFonts w:ascii="Times New Roman" w:hAnsi="Times New Roman" w:cs="Times New Roman"/>
          <w:sz w:val="24"/>
          <w:szCs w:val="24"/>
        </w:rPr>
        <w:t xml:space="preserve"> (kepercayaan). Dimana kepercayaan disini lebih kepada organisasi atau perusahaan tersebut. Hal ini saling berkaitan satu sama lain dimana jika kepercayaan tidak dibangun dengan baik maka komitmen untuk berubah pun tidak memiliki persentase yang signifikan dan hal ini pasti akan berdampak pada proses perubahan yang diterapkan atau terjadi</w:t>
      </w:r>
      <w:r w:rsidR="009E2E17" w:rsidRPr="009E2E17">
        <w:rPr>
          <w:rFonts w:ascii="Times New Roman" w:hAnsi="Times New Roman" w:cs="Times New Roman"/>
          <w:sz w:val="24"/>
          <w:szCs w:val="24"/>
        </w:rPr>
        <w:t>.</w:t>
      </w:r>
      <w:r w:rsidR="009E2E17">
        <w:rPr>
          <w:rFonts w:ascii="Times New Roman" w:hAnsi="Times New Roman" w:cs="Times New Roman"/>
          <w:sz w:val="24"/>
          <w:szCs w:val="24"/>
        </w:rPr>
        <w:t xml:space="preserve"> </w:t>
      </w:r>
      <w:r w:rsidR="009E2E17" w:rsidRPr="009E2E17">
        <w:rPr>
          <w:rFonts w:ascii="Times New Roman" w:hAnsi="Times New Roman" w:cs="Times New Roman"/>
          <w:sz w:val="24"/>
          <w:szCs w:val="24"/>
        </w:rPr>
        <w:t>Studi sebelumnya</w:t>
      </w:r>
      <w:r w:rsidR="009E2E17" w:rsidRPr="009E2E17">
        <w:rPr>
          <w:rFonts w:ascii="Times New Roman" w:hAnsi="Times New Roman" w:cs="Times New Roman"/>
          <w:sz w:val="23"/>
          <w:szCs w:val="23"/>
        </w:rPr>
        <w:t xml:space="preserve"> yang dilakukan oleh Kaneshiro (2008) mendukung bahwa kepercayaan sangatlah penting dalam perubahan organisasi. </w:t>
      </w:r>
      <w:r w:rsidR="009E2E17" w:rsidRPr="009E2E17">
        <w:rPr>
          <w:rFonts w:ascii="Times New Roman" w:hAnsi="Times New Roman" w:cs="Times New Roman"/>
          <w:sz w:val="24"/>
          <w:szCs w:val="24"/>
        </w:rPr>
        <w:t xml:space="preserve">Studi yang dilakukan oleh Mangundjaya (2014), juga mendukung bahwa </w:t>
      </w:r>
      <w:r w:rsidR="009E2E17" w:rsidRPr="009E2E17">
        <w:rPr>
          <w:rFonts w:ascii="Times New Roman" w:hAnsi="Times New Roman" w:cs="Times New Roman"/>
          <w:i/>
          <w:sz w:val="24"/>
          <w:szCs w:val="24"/>
        </w:rPr>
        <w:t>organizational trust</w:t>
      </w:r>
      <w:r w:rsidR="009E2E17" w:rsidRPr="009E2E17">
        <w:rPr>
          <w:rFonts w:ascii="Times New Roman" w:hAnsi="Times New Roman" w:cs="Times New Roman"/>
          <w:sz w:val="24"/>
          <w:szCs w:val="24"/>
        </w:rPr>
        <w:t xml:space="preserve"> adalah salah satu yang memiliki korelasi tertinggi dan dampak terbesar dalam komitmen untuk berubah dan sangat penting selama perubahan organisasi yang terjadi dalam skala besar. Penelitian terdahulu yang dilakukan oleh Mangundjaya (2015) menyatakan bahwa </w:t>
      </w:r>
      <w:r w:rsidR="009E2E17" w:rsidRPr="009E2E17">
        <w:rPr>
          <w:rFonts w:ascii="Times New Roman" w:hAnsi="Times New Roman" w:cs="Times New Roman"/>
          <w:i/>
          <w:sz w:val="24"/>
          <w:szCs w:val="24"/>
        </w:rPr>
        <w:t>Organizational Trust</w:t>
      </w:r>
      <w:r w:rsidR="009E2E17" w:rsidRPr="009E2E17">
        <w:rPr>
          <w:rFonts w:ascii="Times New Roman" w:hAnsi="Times New Roman" w:cs="Times New Roman"/>
          <w:sz w:val="24"/>
          <w:szCs w:val="24"/>
        </w:rPr>
        <w:t xml:space="preserve"> (kepercayaan organisasi) memiliki dampak positif yang signifikan pada </w:t>
      </w:r>
      <w:r w:rsidR="009E2E17" w:rsidRPr="009E2E17">
        <w:rPr>
          <w:rFonts w:ascii="Times New Roman" w:hAnsi="Times New Roman" w:cs="Times New Roman"/>
          <w:i/>
          <w:sz w:val="24"/>
          <w:szCs w:val="24"/>
        </w:rPr>
        <w:t xml:space="preserve">Affective Commitment to Change </w:t>
      </w:r>
      <w:r w:rsidR="009E2E17" w:rsidRPr="009E2E17">
        <w:rPr>
          <w:rFonts w:ascii="Times New Roman" w:hAnsi="Times New Roman" w:cs="Times New Roman"/>
          <w:sz w:val="24"/>
          <w:szCs w:val="24"/>
        </w:rPr>
        <w:t xml:space="preserve">(komitmen afektif untuk berubah). </w:t>
      </w:r>
      <w:r w:rsidR="009E2E17" w:rsidRPr="009E2E17">
        <w:rPr>
          <w:rFonts w:ascii="Times New Roman" w:hAnsi="Times New Roman" w:cs="Times New Roman"/>
          <w:sz w:val="23"/>
          <w:szCs w:val="23"/>
        </w:rPr>
        <w:t xml:space="preserve">Hal ini didukung juga oleh Kalyal &amp; Saha (2008) yang menyebutkan bahwa kepercayaan akan mengembangkan komitmen afektif untuk berubah. </w:t>
      </w:r>
      <w:r w:rsidR="009E2E17" w:rsidRPr="009E2E17">
        <w:rPr>
          <w:rFonts w:ascii="Times New Roman" w:hAnsi="Times New Roman" w:cs="Times New Roman"/>
          <w:i/>
          <w:sz w:val="23"/>
          <w:szCs w:val="23"/>
        </w:rPr>
        <w:t>Organizational trust</w:t>
      </w:r>
      <w:r w:rsidR="009E2E17" w:rsidRPr="009E2E17">
        <w:rPr>
          <w:rFonts w:ascii="Times New Roman" w:hAnsi="Times New Roman" w:cs="Times New Roman"/>
          <w:sz w:val="23"/>
          <w:szCs w:val="23"/>
        </w:rPr>
        <w:t xml:space="preserve"> pun memiliki dampak positif pada </w:t>
      </w:r>
      <w:r w:rsidR="009E2E17" w:rsidRPr="009E2E17">
        <w:rPr>
          <w:rFonts w:ascii="Times New Roman" w:hAnsi="Times New Roman" w:cs="Times New Roman"/>
          <w:i/>
          <w:sz w:val="23"/>
          <w:szCs w:val="23"/>
        </w:rPr>
        <w:t>Normative Commitment to Change</w:t>
      </w:r>
      <w:r w:rsidR="009E2E17" w:rsidRPr="009E2E17">
        <w:rPr>
          <w:rFonts w:ascii="Times New Roman" w:hAnsi="Times New Roman" w:cs="Times New Roman"/>
          <w:sz w:val="23"/>
          <w:szCs w:val="23"/>
        </w:rPr>
        <w:t xml:space="preserve">, dimana Darrough (2006) juga menemukan hal yang sama dan Mangundjaya (2014) menemukan bahwa </w:t>
      </w:r>
      <w:r w:rsidR="009E2E17" w:rsidRPr="009E2E17">
        <w:rPr>
          <w:rFonts w:ascii="Times New Roman" w:hAnsi="Times New Roman" w:cs="Times New Roman"/>
          <w:i/>
          <w:sz w:val="23"/>
          <w:szCs w:val="23"/>
        </w:rPr>
        <w:t>organizational trust</w:t>
      </w:r>
      <w:r w:rsidR="009E2E17" w:rsidRPr="009E2E17">
        <w:rPr>
          <w:rFonts w:ascii="Times New Roman" w:hAnsi="Times New Roman" w:cs="Times New Roman"/>
          <w:sz w:val="23"/>
          <w:szCs w:val="23"/>
        </w:rPr>
        <w:t xml:space="preserve"> memiliki dampak positif dan signifikan pada </w:t>
      </w:r>
      <w:r w:rsidR="009E2E17" w:rsidRPr="009E2E17">
        <w:rPr>
          <w:rFonts w:ascii="Times New Roman" w:hAnsi="Times New Roman" w:cs="Times New Roman"/>
          <w:i/>
          <w:sz w:val="23"/>
          <w:szCs w:val="23"/>
        </w:rPr>
        <w:t xml:space="preserve">commitment to change. </w:t>
      </w:r>
      <w:r w:rsidR="009E2E17" w:rsidRPr="009E2E17">
        <w:rPr>
          <w:rFonts w:ascii="Times New Roman" w:hAnsi="Times New Roman" w:cs="Times New Roman"/>
          <w:sz w:val="23"/>
          <w:szCs w:val="23"/>
        </w:rPr>
        <w:t xml:space="preserve">Dan </w:t>
      </w:r>
      <w:r w:rsidR="009E2E17" w:rsidRPr="009E2E17">
        <w:rPr>
          <w:rFonts w:ascii="Times New Roman" w:hAnsi="Times New Roman" w:cs="Times New Roman"/>
          <w:i/>
          <w:sz w:val="23"/>
          <w:szCs w:val="23"/>
        </w:rPr>
        <w:t>Organizational Trust</w:t>
      </w:r>
      <w:r w:rsidR="009E2E17" w:rsidRPr="009E2E17">
        <w:rPr>
          <w:rFonts w:ascii="Times New Roman" w:hAnsi="Times New Roman" w:cs="Times New Roman"/>
          <w:sz w:val="23"/>
          <w:szCs w:val="23"/>
        </w:rPr>
        <w:t xml:space="preserve"> tidak memiliki dampak yang signifikan terhadap </w:t>
      </w:r>
      <w:r w:rsidR="009E2E17" w:rsidRPr="009E2E17">
        <w:rPr>
          <w:rFonts w:ascii="Times New Roman" w:hAnsi="Times New Roman" w:cs="Times New Roman"/>
          <w:i/>
          <w:sz w:val="23"/>
          <w:szCs w:val="23"/>
        </w:rPr>
        <w:t>Continuance Commitment to Change.</w:t>
      </w:r>
      <w:r w:rsidR="009E2E17">
        <w:rPr>
          <w:rFonts w:ascii="Times New Roman" w:hAnsi="Times New Roman" w:cs="Times New Roman"/>
          <w:sz w:val="24"/>
          <w:szCs w:val="24"/>
        </w:rPr>
        <w:t xml:space="preserve"> </w:t>
      </w:r>
      <w:r w:rsidR="009E2E17" w:rsidRPr="009E2E17">
        <w:rPr>
          <w:rFonts w:ascii="Times New Roman" w:hAnsi="Times New Roman" w:cs="Times New Roman"/>
          <w:sz w:val="24"/>
          <w:szCs w:val="24"/>
        </w:rPr>
        <w:t xml:space="preserve">Berdasarkan pembahasan atau uraian di atas, diasumsikan bahwa adanya pengaruh yang signifikan antara </w:t>
      </w:r>
      <w:r w:rsidR="00B43EF4">
        <w:rPr>
          <w:rFonts w:ascii="Times New Roman" w:hAnsi="Times New Roman" w:cs="Times New Roman"/>
          <w:sz w:val="24"/>
          <w:szCs w:val="24"/>
        </w:rPr>
        <w:t>kepercayaan organisasi</w:t>
      </w:r>
      <w:r w:rsidR="009E2E17" w:rsidRPr="009E2E17">
        <w:rPr>
          <w:rFonts w:ascii="Times New Roman" w:hAnsi="Times New Roman" w:cs="Times New Roman"/>
          <w:sz w:val="24"/>
          <w:szCs w:val="24"/>
        </w:rPr>
        <w:t xml:space="preserve"> terhadap </w:t>
      </w:r>
      <w:r w:rsidR="00B43EF4">
        <w:rPr>
          <w:rFonts w:ascii="Times New Roman" w:hAnsi="Times New Roman" w:cs="Times New Roman"/>
          <w:sz w:val="24"/>
          <w:szCs w:val="24"/>
        </w:rPr>
        <w:t>setiap dimensi pada komitmen untuk berubah.</w:t>
      </w:r>
    </w:p>
    <w:p w:rsidR="00F37144" w:rsidRPr="009E2E17" w:rsidRDefault="00BE2405" w:rsidP="00D73761">
      <w:pPr>
        <w:contextualSpacing/>
        <w:rPr>
          <w:rFonts w:ascii="Times New Roman" w:hAnsi="Times New Roman" w:cs="Times New Roman"/>
          <w:b/>
          <w:sz w:val="24"/>
        </w:rPr>
      </w:pPr>
      <w:r w:rsidRPr="009E2E17">
        <w:rPr>
          <w:rFonts w:ascii="Times New Roman" w:hAnsi="Times New Roman" w:cs="Times New Roman"/>
          <w:b/>
          <w:sz w:val="24"/>
        </w:rPr>
        <w:t>METODOLOGI</w:t>
      </w:r>
    </w:p>
    <w:p w:rsidR="005F545B" w:rsidRDefault="00BE2405" w:rsidP="00D73761">
      <w:pPr>
        <w:contextualSpacing/>
        <w:rPr>
          <w:rFonts w:ascii="Times New Roman" w:hAnsi="Times New Roman" w:cs="Times New Roman"/>
          <w:b/>
          <w:sz w:val="24"/>
        </w:rPr>
      </w:pPr>
      <w:r w:rsidRPr="00BE2405">
        <w:rPr>
          <w:rFonts w:ascii="Times New Roman" w:hAnsi="Times New Roman" w:cs="Times New Roman"/>
          <w:b/>
          <w:sz w:val="24"/>
        </w:rPr>
        <w:t>Pengambilan Data</w:t>
      </w:r>
    </w:p>
    <w:p w:rsidR="00BE2405" w:rsidRPr="00BE2405" w:rsidRDefault="000F7925" w:rsidP="004952A8">
      <w:pPr>
        <w:contextualSpacing/>
        <w:jc w:val="both"/>
        <w:rPr>
          <w:rFonts w:ascii="Times New Roman" w:hAnsi="Times New Roman" w:cs="Times New Roman"/>
          <w:sz w:val="24"/>
        </w:rPr>
      </w:pPr>
      <w:r>
        <w:rPr>
          <w:rFonts w:ascii="Times New Roman" w:hAnsi="Times New Roman" w:cs="Times New Roman"/>
          <w:sz w:val="24"/>
        </w:rPr>
        <w:t>Data dikumpulkan menggunakan dua alat ukur berupa kuesioner skala likert yang berisi skala-skala untuk mengukur variabel-variabel dalam penelitian. Masing-maisng alat ukur sudah diadaptasikan dalam bahasa Indonesia, Komitmen untuk Berubah menggunakan C2C Inventory yang diadaptasi oleh Purwaningrum (2015) dan untuk Kepercayaan Organisasi menggunakan skala yang sudah dikembangkan oleh Lienardo dan Se</w:t>
      </w:r>
      <w:r w:rsidR="00E11E21">
        <w:rPr>
          <w:rFonts w:ascii="Times New Roman" w:hAnsi="Times New Roman" w:cs="Times New Roman"/>
          <w:sz w:val="24"/>
        </w:rPr>
        <w:t>tiawan (2017). Kuesioner yang di</w:t>
      </w:r>
      <w:r>
        <w:rPr>
          <w:rFonts w:ascii="Times New Roman" w:hAnsi="Times New Roman" w:cs="Times New Roman"/>
          <w:sz w:val="24"/>
        </w:rPr>
        <w:t xml:space="preserve">gunakan tersebut sudah di uji validitas dan reliabilitasnya dengan menggunakan </w:t>
      </w:r>
      <w:r w:rsidRPr="000B0C28">
        <w:rPr>
          <w:rFonts w:ascii="Times New Roman" w:hAnsi="Times New Roman" w:cs="Times New Roman"/>
          <w:i/>
          <w:sz w:val="24"/>
        </w:rPr>
        <w:t>Cronbach Alph</w:t>
      </w:r>
      <w:r w:rsidR="000B0C28">
        <w:rPr>
          <w:rFonts w:ascii="Times New Roman" w:hAnsi="Times New Roman" w:cs="Times New Roman"/>
          <w:i/>
          <w:sz w:val="24"/>
        </w:rPr>
        <w:t xml:space="preserve">a. </w:t>
      </w:r>
    </w:p>
    <w:p w:rsidR="00BE2405" w:rsidRDefault="00BE2405" w:rsidP="00D73761">
      <w:pPr>
        <w:contextualSpacing/>
        <w:rPr>
          <w:rFonts w:ascii="Times New Roman" w:hAnsi="Times New Roman" w:cs="Times New Roman"/>
          <w:b/>
          <w:sz w:val="24"/>
        </w:rPr>
      </w:pPr>
      <w:r w:rsidRPr="00BE2405">
        <w:rPr>
          <w:rFonts w:ascii="Times New Roman" w:hAnsi="Times New Roman" w:cs="Times New Roman"/>
          <w:b/>
          <w:sz w:val="24"/>
        </w:rPr>
        <w:t xml:space="preserve">Sampel </w:t>
      </w:r>
      <w:r>
        <w:rPr>
          <w:rFonts w:ascii="Times New Roman" w:hAnsi="Times New Roman" w:cs="Times New Roman"/>
          <w:b/>
          <w:sz w:val="24"/>
        </w:rPr>
        <w:t>d</w:t>
      </w:r>
      <w:r w:rsidRPr="00BE2405">
        <w:rPr>
          <w:rFonts w:ascii="Times New Roman" w:hAnsi="Times New Roman" w:cs="Times New Roman"/>
          <w:b/>
          <w:sz w:val="24"/>
        </w:rPr>
        <w:t>an Sampling</w:t>
      </w:r>
    </w:p>
    <w:p w:rsidR="000F7925" w:rsidRPr="000F7925" w:rsidRDefault="004952A8" w:rsidP="004952A8">
      <w:pPr>
        <w:contextualSpacing/>
        <w:jc w:val="both"/>
        <w:rPr>
          <w:rFonts w:ascii="Times New Roman" w:hAnsi="Times New Roman" w:cs="Times New Roman"/>
          <w:sz w:val="24"/>
        </w:rPr>
      </w:pPr>
      <w:r>
        <w:rPr>
          <w:rFonts w:ascii="Times New Roman" w:hAnsi="Times New Roman" w:cs="Times New Roman"/>
          <w:bCs/>
          <w:sz w:val="24"/>
          <w:szCs w:val="24"/>
        </w:rPr>
        <w:t xml:space="preserve">Sampel dalam penelitian ini berjumlah </w:t>
      </w:r>
      <w:r w:rsidRPr="009E2E17">
        <w:rPr>
          <w:rFonts w:ascii="Times New Roman" w:hAnsi="Times New Roman" w:cs="Times New Roman"/>
          <w:bCs/>
          <w:sz w:val="24"/>
          <w:szCs w:val="24"/>
        </w:rPr>
        <w:t xml:space="preserve">81 </w:t>
      </w:r>
      <w:r>
        <w:rPr>
          <w:rFonts w:ascii="Times New Roman" w:hAnsi="Times New Roman" w:cs="Times New Roman"/>
          <w:bCs/>
          <w:sz w:val="24"/>
          <w:szCs w:val="24"/>
        </w:rPr>
        <w:t>responden</w:t>
      </w:r>
      <w:r w:rsidRPr="009E2E17">
        <w:rPr>
          <w:rFonts w:ascii="Times New Roman" w:hAnsi="Times New Roman" w:cs="Times New Roman"/>
          <w:bCs/>
          <w:sz w:val="24"/>
          <w:szCs w:val="24"/>
        </w:rPr>
        <w:t xml:space="preserve"> karyawan PT Pertamina EP Sangasanga Field</w:t>
      </w:r>
      <w:r w:rsidR="00DF1625">
        <w:rPr>
          <w:rFonts w:ascii="Times New Roman" w:hAnsi="Times New Roman" w:cs="Times New Roman"/>
          <w:bCs/>
          <w:sz w:val="24"/>
          <w:szCs w:val="24"/>
        </w:rPr>
        <w:t xml:space="preserve">, yang diperoleh dari </w:t>
      </w:r>
      <w:r w:rsidR="00DF1625">
        <w:rPr>
          <w:rFonts w:ascii="Times New Roman" w:hAnsi="Times New Roman" w:cs="Times New Roman"/>
          <w:bCs/>
          <w:sz w:val="24"/>
          <w:szCs w:val="24"/>
        </w:rPr>
        <w:lastRenderedPageBreak/>
        <w:t>seluruh</w:t>
      </w:r>
      <w:r>
        <w:rPr>
          <w:rFonts w:ascii="Times New Roman" w:hAnsi="Times New Roman" w:cs="Times New Roman"/>
          <w:bCs/>
          <w:sz w:val="24"/>
          <w:szCs w:val="24"/>
        </w:rPr>
        <w:t xml:space="preserve"> divisi</w:t>
      </w:r>
      <w:r w:rsidRPr="009E2E17">
        <w:rPr>
          <w:rFonts w:ascii="Times New Roman" w:hAnsi="Times New Roman" w:cs="Times New Roman"/>
          <w:bCs/>
          <w:sz w:val="24"/>
          <w:szCs w:val="24"/>
        </w:rPr>
        <w:t xml:space="preserve"> dengan menggunakan teknik </w:t>
      </w:r>
      <w:r w:rsidRPr="009E2E17">
        <w:rPr>
          <w:rFonts w:ascii="Times New Roman" w:hAnsi="Times New Roman" w:cs="Times New Roman"/>
          <w:bCs/>
          <w:i/>
          <w:sz w:val="24"/>
          <w:szCs w:val="24"/>
        </w:rPr>
        <w:t>simple random sampling</w:t>
      </w:r>
      <w:r>
        <w:rPr>
          <w:rFonts w:ascii="Times New Roman" w:hAnsi="Times New Roman" w:cs="Times New Roman"/>
          <w:bCs/>
          <w:i/>
          <w:sz w:val="24"/>
          <w:szCs w:val="24"/>
        </w:rPr>
        <w:t>.</w:t>
      </w:r>
      <w:r w:rsidR="000B0C28">
        <w:rPr>
          <w:rFonts w:ascii="Times New Roman" w:hAnsi="Times New Roman" w:cs="Times New Roman"/>
          <w:bCs/>
          <w:i/>
          <w:sz w:val="24"/>
          <w:szCs w:val="24"/>
        </w:rPr>
        <w:t xml:space="preserve"> </w:t>
      </w:r>
    </w:p>
    <w:p w:rsidR="00BE2405" w:rsidRDefault="00BE2405" w:rsidP="00D73761">
      <w:pPr>
        <w:contextualSpacing/>
        <w:rPr>
          <w:rFonts w:ascii="Times New Roman" w:hAnsi="Times New Roman" w:cs="Times New Roman"/>
          <w:b/>
          <w:sz w:val="24"/>
        </w:rPr>
      </w:pPr>
      <w:r w:rsidRPr="00BE2405">
        <w:rPr>
          <w:rFonts w:ascii="Times New Roman" w:hAnsi="Times New Roman" w:cs="Times New Roman"/>
          <w:b/>
          <w:sz w:val="24"/>
        </w:rPr>
        <w:t>Analisis Data</w:t>
      </w:r>
    </w:p>
    <w:p w:rsidR="004952A8" w:rsidRPr="004952A8" w:rsidRDefault="004952A8" w:rsidP="004952A8">
      <w:pPr>
        <w:jc w:val="both"/>
        <w:rPr>
          <w:rFonts w:ascii="Times New Roman" w:hAnsi="Times New Roman" w:cs="Times New Roman"/>
          <w:sz w:val="24"/>
        </w:rPr>
      </w:pPr>
      <w:r>
        <w:rPr>
          <w:rFonts w:ascii="Times New Roman" w:hAnsi="Times New Roman" w:cs="Times New Roman"/>
          <w:sz w:val="24"/>
        </w:rPr>
        <w:t xml:space="preserve">Data </w:t>
      </w:r>
      <w:r w:rsidR="00DF1625">
        <w:rPr>
          <w:rFonts w:ascii="Times New Roman" w:hAnsi="Times New Roman" w:cs="Times New Roman"/>
          <w:sz w:val="24"/>
        </w:rPr>
        <w:t>penelitian di</w:t>
      </w:r>
      <w:r>
        <w:rPr>
          <w:rFonts w:ascii="Times New Roman" w:hAnsi="Times New Roman" w:cs="Times New Roman"/>
          <w:sz w:val="24"/>
        </w:rPr>
        <w:t>analisis menggunakan</w:t>
      </w:r>
      <w:r w:rsidR="00DF1625">
        <w:rPr>
          <w:rFonts w:ascii="Times New Roman" w:hAnsi="Times New Roman" w:cs="Times New Roman"/>
          <w:sz w:val="24"/>
        </w:rPr>
        <w:t xml:space="preserve"> teknik</w:t>
      </w:r>
      <w:r>
        <w:rPr>
          <w:rFonts w:ascii="Times New Roman" w:hAnsi="Times New Roman" w:cs="Times New Roman"/>
          <w:sz w:val="24"/>
        </w:rPr>
        <w:t xml:space="preserve"> </w:t>
      </w:r>
      <w:r w:rsidR="0033288E" w:rsidRPr="001348EE">
        <w:rPr>
          <w:rFonts w:ascii="Times New Roman" w:hAnsi="Times New Roman"/>
          <w:bCs/>
          <w:i/>
          <w:sz w:val="24"/>
          <w:szCs w:val="24"/>
        </w:rPr>
        <w:t>simple linear regression analysis</w:t>
      </w:r>
      <w:r>
        <w:rPr>
          <w:rFonts w:ascii="Times New Roman" w:hAnsi="Times New Roman" w:cs="Times New Roman"/>
          <w:i/>
          <w:sz w:val="24"/>
        </w:rPr>
        <w:t>.</w:t>
      </w:r>
    </w:p>
    <w:p w:rsidR="00F37144" w:rsidRDefault="00BE2405" w:rsidP="00D73761">
      <w:pPr>
        <w:contextualSpacing/>
        <w:rPr>
          <w:rFonts w:ascii="Times New Roman" w:hAnsi="Times New Roman" w:cs="Times New Roman"/>
          <w:b/>
          <w:sz w:val="24"/>
        </w:rPr>
      </w:pPr>
      <w:r w:rsidRPr="009E2E17">
        <w:rPr>
          <w:rFonts w:ascii="Times New Roman" w:hAnsi="Times New Roman" w:cs="Times New Roman"/>
          <w:b/>
          <w:sz w:val="24"/>
        </w:rPr>
        <w:t>HASIL DAN PEMBAHASAN</w:t>
      </w:r>
    </w:p>
    <w:p w:rsidR="004952A8" w:rsidRPr="00475F38" w:rsidRDefault="00B43EF4" w:rsidP="00475F38">
      <w:pPr>
        <w:jc w:val="both"/>
        <w:rPr>
          <w:rFonts w:ascii="Times New Roman" w:hAnsi="Times New Roman" w:cs="Times New Roman"/>
          <w:sz w:val="24"/>
          <w:szCs w:val="24"/>
        </w:rPr>
      </w:pPr>
      <w:r>
        <w:rPr>
          <w:rFonts w:ascii="Times New Roman" w:hAnsi="Times New Roman" w:cs="Times New Roman"/>
          <w:sz w:val="24"/>
        </w:rPr>
        <w:t xml:space="preserve">Dari output regresi dapat diketahui hipotesis pertama (dimensi afektif) dengan nilai </w:t>
      </w:r>
      <w:r w:rsidRPr="00440475">
        <w:rPr>
          <w:rFonts w:ascii="Times New Roman" w:hAnsi="Times New Roman" w:cs="Times New Roman"/>
          <w:i/>
          <w:sz w:val="24"/>
        </w:rPr>
        <w:t>r square</w:t>
      </w:r>
      <w:r>
        <w:rPr>
          <w:rFonts w:ascii="Times New Roman" w:hAnsi="Times New Roman" w:cs="Times New Roman"/>
          <w:sz w:val="24"/>
        </w:rPr>
        <w:t xml:space="preserve"> = 0,180 dan nilai </w:t>
      </w:r>
      <w:r w:rsidRPr="00440475">
        <w:rPr>
          <w:rFonts w:ascii="Times New Roman" w:hAnsi="Times New Roman" w:cs="Times New Roman"/>
          <w:i/>
          <w:sz w:val="24"/>
        </w:rPr>
        <w:t>p</w:t>
      </w:r>
      <w:r>
        <w:rPr>
          <w:rFonts w:ascii="Times New Roman" w:hAnsi="Times New Roman" w:cs="Times New Roman"/>
          <w:sz w:val="24"/>
        </w:rPr>
        <w:t xml:space="preserve"> = 0,000 (</w:t>
      </w:r>
      <w:r w:rsidRPr="00440475">
        <w:rPr>
          <w:rFonts w:ascii="Times New Roman" w:hAnsi="Times New Roman" w:cs="Times New Roman"/>
          <w:i/>
          <w:sz w:val="24"/>
        </w:rPr>
        <w:t>p</w:t>
      </w:r>
      <w:r>
        <w:rPr>
          <w:rFonts w:ascii="Times New Roman" w:hAnsi="Times New Roman" w:cs="Times New Roman"/>
          <w:sz w:val="24"/>
        </w:rPr>
        <w:t xml:space="preserve">&lt;0,05) yang artinya terdapat pengaruh yang signifikan. Hipotesis kedua (dimensi kontinuen) dengan nilai </w:t>
      </w:r>
      <w:r w:rsidRPr="00440475">
        <w:rPr>
          <w:rFonts w:ascii="Times New Roman" w:hAnsi="Times New Roman" w:cs="Times New Roman"/>
          <w:i/>
          <w:sz w:val="24"/>
        </w:rPr>
        <w:t>r square</w:t>
      </w:r>
      <w:r>
        <w:rPr>
          <w:rFonts w:ascii="Times New Roman" w:hAnsi="Times New Roman" w:cs="Times New Roman"/>
          <w:sz w:val="24"/>
        </w:rPr>
        <w:t xml:space="preserve"> = 0,015 dan nilai </w:t>
      </w:r>
      <w:r w:rsidRPr="00440475">
        <w:rPr>
          <w:rFonts w:ascii="Times New Roman" w:hAnsi="Times New Roman" w:cs="Times New Roman"/>
          <w:i/>
          <w:sz w:val="24"/>
        </w:rPr>
        <w:t>p</w:t>
      </w:r>
      <w:r>
        <w:rPr>
          <w:rFonts w:ascii="Times New Roman" w:hAnsi="Times New Roman" w:cs="Times New Roman"/>
          <w:sz w:val="24"/>
        </w:rPr>
        <w:t xml:space="preserve"> = 0,276 (</w:t>
      </w:r>
      <w:r w:rsidRPr="00440475">
        <w:rPr>
          <w:rFonts w:ascii="Times New Roman" w:hAnsi="Times New Roman" w:cs="Times New Roman"/>
          <w:i/>
          <w:sz w:val="24"/>
        </w:rPr>
        <w:t>p</w:t>
      </w:r>
      <w:r>
        <w:rPr>
          <w:rFonts w:ascii="Times New Roman" w:hAnsi="Times New Roman" w:cs="Times New Roman"/>
          <w:sz w:val="24"/>
        </w:rPr>
        <w:t>&gt;0,05)</w:t>
      </w:r>
      <w:r w:rsidR="00440475">
        <w:rPr>
          <w:rFonts w:ascii="Times New Roman" w:hAnsi="Times New Roman" w:cs="Times New Roman"/>
          <w:sz w:val="24"/>
        </w:rPr>
        <w:t xml:space="preserve"> yang artinya tidak terdapatnya pengaruh anat variabel dan hipotesis ditolak. Hipotesis ketiga (dimensi normatif) dengan nilai </w:t>
      </w:r>
      <w:r w:rsidR="00440475" w:rsidRPr="00440475">
        <w:rPr>
          <w:rFonts w:ascii="Times New Roman" w:hAnsi="Times New Roman" w:cs="Times New Roman"/>
          <w:i/>
          <w:sz w:val="24"/>
        </w:rPr>
        <w:t>r square</w:t>
      </w:r>
      <w:r w:rsidR="00440475">
        <w:rPr>
          <w:rFonts w:ascii="Times New Roman" w:hAnsi="Times New Roman" w:cs="Times New Roman"/>
          <w:sz w:val="24"/>
        </w:rPr>
        <w:t xml:space="preserve"> = 0,155 dan nilai </w:t>
      </w:r>
      <w:r w:rsidR="00440475" w:rsidRPr="00440475">
        <w:rPr>
          <w:rFonts w:ascii="Times New Roman" w:hAnsi="Times New Roman" w:cs="Times New Roman"/>
          <w:i/>
          <w:sz w:val="24"/>
        </w:rPr>
        <w:t>p</w:t>
      </w:r>
      <w:r w:rsidR="00440475">
        <w:rPr>
          <w:rFonts w:ascii="Times New Roman" w:hAnsi="Times New Roman" w:cs="Times New Roman"/>
          <w:sz w:val="24"/>
        </w:rPr>
        <w:t xml:space="preserve"> = 0,000 (</w:t>
      </w:r>
      <w:r w:rsidR="00440475" w:rsidRPr="00440475">
        <w:rPr>
          <w:rFonts w:ascii="Times New Roman" w:hAnsi="Times New Roman" w:cs="Times New Roman"/>
          <w:i/>
          <w:sz w:val="24"/>
        </w:rPr>
        <w:t>p</w:t>
      </w:r>
      <w:r w:rsidR="00440475">
        <w:rPr>
          <w:rFonts w:ascii="Times New Roman" w:hAnsi="Times New Roman" w:cs="Times New Roman"/>
          <w:sz w:val="24"/>
        </w:rPr>
        <w:t xml:space="preserve">&lt;0,05) yang artinya adanya pengaruh yang signifikan antar variabel. </w:t>
      </w:r>
      <w:r w:rsidR="00440475" w:rsidRPr="001560FB">
        <w:rPr>
          <w:rFonts w:ascii="Times New Roman" w:hAnsi="Times New Roman" w:cs="Times New Roman"/>
          <w:sz w:val="24"/>
          <w:szCs w:val="24"/>
        </w:rPr>
        <w:t xml:space="preserve">Berdasarkan penjelasan hasil </w:t>
      </w:r>
      <w:r w:rsidR="00440475">
        <w:rPr>
          <w:rFonts w:ascii="Times New Roman" w:hAnsi="Times New Roman" w:cs="Times New Roman"/>
          <w:sz w:val="24"/>
          <w:szCs w:val="24"/>
        </w:rPr>
        <w:t>penelitian tersebut</w:t>
      </w:r>
      <w:r w:rsidR="00440475" w:rsidRPr="001560FB">
        <w:rPr>
          <w:rFonts w:ascii="Times New Roman" w:hAnsi="Times New Roman" w:cs="Times New Roman"/>
          <w:sz w:val="24"/>
          <w:szCs w:val="24"/>
        </w:rPr>
        <w:t xml:space="preserve"> bisa disimpulkan bahwa kepercayaan organisasi bisa meningkatkan komitmen afektif dan normatif untuk berubah dan tidak memiliki korelasi yang signifikan antara kepercayaa</w:t>
      </w:r>
      <w:r w:rsidR="00440475">
        <w:rPr>
          <w:rFonts w:ascii="Times New Roman" w:hAnsi="Times New Roman" w:cs="Times New Roman"/>
          <w:sz w:val="24"/>
          <w:szCs w:val="24"/>
        </w:rPr>
        <w:t xml:space="preserve">n </w:t>
      </w:r>
      <w:r w:rsidR="00440475" w:rsidRPr="001560FB">
        <w:rPr>
          <w:rFonts w:ascii="Times New Roman" w:hAnsi="Times New Roman" w:cs="Times New Roman"/>
          <w:sz w:val="24"/>
          <w:szCs w:val="24"/>
        </w:rPr>
        <w:t>organisasi dengan komitmen kontinuen unt</w:t>
      </w:r>
      <w:r w:rsidR="00DF1625">
        <w:rPr>
          <w:rFonts w:ascii="Times New Roman" w:hAnsi="Times New Roman" w:cs="Times New Roman"/>
          <w:sz w:val="24"/>
          <w:szCs w:val="24"/>
        </w:rPr>
        <w:t>u</w:t>
      </w:r>
      <w:r w:rsidR="00440475" w:rsidRPr="001560FB">
        <w:rPr>
          <w:rFonts w:ascii="Times New Roman" w:hAnsi="Times New Roman" w:cs="Times New Roman"/>
          <w:sz w:val="24"/>
          <w:szCs w:val="24"/>
        </w:rPr>
        <w:t xml:space="preserve">k berubah. Hal ini sejalan dengan konsep utama komitmen untuk berubah, menurut Herscovitzh &amp; Meyer (2002), komitmen afektif untuk berubah dan komitmen normatif untuk berubah bisa menciptakan </w:t>
      </w:r>
      <w:r w:rsidR="00440475" w:rsidRPr="001560FB">
        <w:rPr>
          <w:rFonts w:ascii="Times New Roman" w:hAnsi="Times New Roman" w:cs="Times New Roman"/>
          <w:i/>
          <w:sz w:val="24"/>
          <w:szCs w:val="24"/>
        </w:rPr>
        <w:t>discreationary behavior</w:t>
      </w:r>
      <w:r w:rsidR="00440475" w:rsidRPr="001560FB">
        <w:rPr>
          <w:rFonts w:ascii="Times New Roman" w:hAnsi="Times New Roman" w:cs="Times New Roman"/>
          <w:sz w:val="24"/>
          <w:szCs w:val="24"/>
        </w:rPr>
        <w:t xml:space="preserve">, sedangkan komitmen kontinuen untuk berubah hanya akan menciptakan perilaku kepatuhan. Dalam hal ini kepercayaan organisasi memiliki kontribusi yang cukup signifikan dan hubungan positif pada kedua dimensi baik itu afektif dan normatif untuk berubah. Dimana rasa percaya dengan organisasi atau perusahaan seperti halnya memiliki kepercayaan diri akan menciptakan rasa komitmen dalam hal kesadaran bahwa perubahan bermanfaat bagi perusahaan serta karena </w:t>
      </w:r>
      <w:r w:rsidR="00440475" w:rsidRPr="001560FB">
        <w:rPr>
          <w:rFonts w:ascii="Times New Roman" w:hAnsi="Times New Roman" w:cs="Times New Roman"/>
          <w:sz w:val="24"/>
          <w:szCs w:val="24"/>
        </w:rPr>
        <w:t>kewajiban mereka dengan perusahaan tetapi tidak karena perhitungan biaya dan manfaat yang melekat pada perubahan itu sendir</w:t>
      </w:r>
      <w:r w:rsidR="00440475">
        <w:rPr>
          <w:rFonts w:ascii="Times New Roman" w:hAnsi="Times New Roman" w:cs="Times New Roman"/>
          <w:sz w:val="24"/>
          <w:szCs w:val="24"/>
        </w:rPr>
        <w:t xml:space="preserve">i. </w:t>
      </w:r>
      <w:r w:rsidR="00440475" w:rsidRPr="001560FB">
        <w:rPr>
          <w:rFonts w:ascii="Times New Roman" w:hAnsi="Times New Roman" w:cs="Times New Roman"/>
          <w:sz w:val="24"/>
          <w:szCs w:val="24"/>
        </w:rPr>
        <w:t>Pengaruh kepercayaan organisasi terhadap komitmen untuk berubah didalam penelitian ini</w:t>
      </w:r>
      <w:r w:rsidR="00440475" w:rsidRPr="00475F38">
        <w:rPr>
          <w:rFonts w:ascii="Times New Roman" w:hAnsi="Times New Roman" w:cs="Times New Roman"/>
          <w:sz w:val="24"/>
          <w:szCs w:val="24"/>
        </w:rPr>
        <w:t xml:space="preserve"> bisa dikatakan tidak terlalu besar, hal ini dikarenakan banyak faktor lain yang mempengaruhi, faktor yang tidak terdapat dalam penelitian ini seperti halnya karakteristik individual, kepemimpinan, kebudayaan dalam perusahaan,  iklim perusahaan dan lain sebagainya</w:t>
      </w:r>
    </w:p>
    <w:p w:rsidR="00F37144" w:rsidRPr="00475F38" w:rsidRDefault="00BE2405" w:rsidP="00475F38">
      <w:pPr>
        <w:contextualSpacing/>
        <w:jc w:val="both"/>
        <w:rPr>
          <w:rFonts w:ascii="Times New Roman" w:hAnsi="Times New Roman" w:cs="Times New Roman"/>
          <w:b/>
          <w:sz w:val="24"/>
          <w:szCs w:val="24"/>
        </w:rPr>
      </w:pPr>
      <w:r w:rsidRPr="00475F38">
        <w:rPr>
          <w:rFonts w:ascii="Times New Roman" w:hAnsi="Times New Roman" w:cs="Times New Roman"/>
          <w:b/>
          <w:sz w:val="24"/>
          <w:szCs w:val="24"/>
        </w:rPr>
        <w:t>KESIMPULAN DAN SARAN</w:t>
      </w:r>
    </w:p>
    <w:p w:rsidR="00440475" w:rsidRPr="00475F38" w:rsidRDefault="00440475" w:rsidP="00475F38">
      <w:pPr>
        <w:contextualSpacing/>
        <w:jc w:val="both"/>
        <w:rPr>
          <w:rFonts w:ascii="Times New Roman" w:hAnsi="Times New Roman" w:cs="Times New Roman"/>
          <w:sz w:val="24"/>
          <w:szCs w:val="24"/>
        </w:rPr>
      </w:pPr>
      <w:r w:rsidRPr="00475F38">
        <w:rPr>
          <w:rFonts w:ascii="Times New Roman" w:hAnsi="Times New Roman" w:cs="Times New Roman"/>
          <w:sz w:val="24"/>
          <w:szCs w:val="24"/>
        </w:rPr>
        <w:t xml:space="preserve">Diketahui bahwa variabel Kepercayaan Organisasi (X) memiliki pengaruh yang positif terhadap dua dimensi variabel Komitmen untuk Berubah (Y) pada karyawan PT Pertamina EP Sangasanga Field yaitu komitmen afektif untuk berubah dan komitmen normatif untuk berubah namun tidak memiliki pengaruh pada dimensi komitmen kontinuen untuk berubah.  Terdapat pengaruh antara Kepercayaan Organisasi (X) terhadap komitmen afektif pada karyawan di PT Pertamina EP Sangasanga Field dengan nilai F = 17,349 dan p = 0,000, oleh karena p &lt; 0,01 maka terdapat pengaruh yang signifikan antara Kepercayaan Organisasi (X) terhadap dimensi afektif pada Komitmen untuk Berubah (Y). Sumbang efektif pengaruh variabel Kepercayaan Organisasi (X) terhadap dimensi afektif Komitmen untuk Berubah (Y) sebesar 18%. Diketahui tidak terdapat pengaruh antara Kepercayaan Organisasi (X) terhadap komitmen kontinuen pada karyawan di PT Pertamina EP Sangasanga Field dengan nilai F = 1,202 dan p = 0,276, oleh karena p &gt; 0,01 maka tidak terdapat pengaruh antara Kepercayaan Organisasi (X) terhadap dimensi kontinuen pada Komitmen untuk Berubah (Y).  </w:t>
      </w:r>
      <w:r w:rsidRPr="00475F38">
        <w:rPr>
          <w:rFonts w:ascii="Times New Roman" w:hAnsi="Times New Roman" w:cs="Times New Roman"/>
          <w:sz w:val="24"/>
          <w:szCs w:val="24"/>
        </w:rPr>
        <w:lastRenderedPageBreak/>
        <w:t>Terdapat pengaruh antara Kepercayaan Organisasi (X) terhadap komitmen normatif pada karyawan di PT Pertamina EP Sangasanga Field dengan nilai F = 14,485 dan p = 0,000, oleh karena p &lt; 0,01 maka terdapat pengaruh yang signifikan antara Kepercayaan Organisasi (X) terhadap dimensi normatif pada Komitmen untuk Berubah (Y). Sumbang efektif pengaruh variabel Kepercayaan Organisasi (X) terhadap dimensi afektif Komitmen untuk Berubah (Y) sebesar 15,5%.</w:t>
      </w:r>
    </w:p>
    <w:p w:rsidR="00440475" w:rsidRPr="00475F38" w:rsidRDefault="00440475" w:rsidP="00ED63B2">
      <w:pPr>
        <w:jc w:val="both"/>
        <w:rPr>
          <w:rFonts w:ascii="Times New Roman" w:hAnsi="Times New Roman" w:cs="Times New Roman"/>
          <w:sz w:val="24"/>
          <w:szCs w:val="24"/>
        </w:rPr>
      </w:pPr>
      <w:r w:rsidRPr="00475F38">
        <w:rPr>
          <w:rFonts w:ascii="Times New Roman" w:hAnsi="Times New Roman" w:cs="Times New Roman"/>
          <w:sz w:val="24"/>
          <w:szCs w:val="24"/>
        </w:rPr>
        <w:t xml:space="preserve">Saran yang dapat diberikan oleh peneliti ialah karyawan disarankan agar bisa beradaptasi dan lebih menerima dengan perubahan yang terjadi dengan mempercayai setiap perubahan yang terjadi akan memberikan dampak positif dimasa yang akan datang, perusahaan </w:t>
      </w:r>
      <w:r w:rsidR="00475F38" w:rsidRPr="00475F38">
        <w:rPr>
          <w:rFonts w:ascii="Times New Roman" w:hAnsi="Times New Roman" w:cs="Times New Roman"/>
          <w:sz w:val="24"/>
          <w:szCs w:val="24"/>
        </w:rPr>
        <w:t>harus lebih memerhatikan kebutuhan karyawan baik secara menyuruh maupun individual agar tercapainya kesuksesan tranformasi dan untuk peneliti selanjutnya disarakan menggunakan variabel lain guna mendapatkan hasil yang lebih bervariasi agar bisa memperkaya ilmu pengetahuan.</w:t>
      </w:r>
    </w:p>
    <w:p w:rsidR="00F37144" w:rsidRDefault="00BE2405" w:rsidP="00D73761">
      <w:pPr>
        <w:contextualSpacing/>
        <w:rPr>
          <w:rFonts w:ascii="Times New Roman" w:hAnsi="Times New Roman" w:cs="Times New Roman"/>
          <w:b/>
          <w:sz w:val="24"/>
        </w:rPr>
      </w:pPr>
      <w:r w:rsidRPr="009E2E17">
        <w:rPr>
          <w:rFonts w:ascii="Times New Roman" w:hAnsi="Times New Roman" w:cs="Times New Roman"/>
          <w:b/>
          <w:sz w:val="24"/>
        </w:rPr>
        <w:t>DAFTAR PUSTAKA</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Darrough, O. G., 2006, </w:t>
      </w:r>
      <w:r>
        <w:rPr>
          <w:rFonts w:ascii="Times New Roman" w:eastAsia="Times New Roman" w:hAnsi="Times New Roman" w:cs="Times New Roman"/>
          <w:i/>
          <w:color w:val="000000" w:themeColor="text1"/>
          <w:sz w:val="24"/>
          <w:szCs w:val="24"/>
        </w:rPr>
        <w:t>An examination of the relationship between organizational trust and organizational commitment in the workforce.</w:t>
      </w:r>
      <w:r>
        <w:rPr>
          <w:rFonts w:ascii="Times New Roman" w:eastAsia="Times New Roman" w:hAnsi="Times New Roman" w:cs="Times New Roman"/>
          <w:color w:val="000000" w:themeColor="text1"/>
          <w:sz w:val="24"/>
          <w:szCs w:val="24"/>
        </w:rPr>
        <w:t xml:space="preserve"> Proquest Dissertations and Theses Database. (UMI No. 3217977).</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281E64">
        <w:rPr>
          <w:rFonts w:ascii="Times New Roman" w:hAnsi="Times New Roman" w:cs="Times New Roman"/>
          <w:color w:val="000000" w:themeColor="text1"/>
          <w:sz w:val="24"/>
          <w:szCs w:val="24"/>
        </w:rPr>
        <w:t xml:space="preserve">Etschmaier, G.S., 2010, </w:t>
      </w:r>
      <w:r w:rsidRPr="00281E64">
        <w:rPr>
          <w:rFonts w:ascii="Times New Roman" w:hAnsi="Times New Roman" w:cs="Times New Roman"/>
          <w:i/>
          <w:iCs/>
          <w:color w:val="000000" w:themeColor="text1"/>
          <w:sz w:val="24"/>
          <w:szCs w:val="24"/>
        </w:rPr>
        <w:t>Mergers And Acquisitions As Instruments Of Strategic Change Management In Higher Education: Assessment Measures And Perce-Ption Of Success</w:t>
      </w:r>
      <w:r w:rsidRPr="00281E64">
        <w:rPr>
          <w:rFonts w:ascii="Times New Roman" w:hAnsi="Times New Roman" w:cs="Times New Roman"/>
          <w:color w:val="000000" w:themeColor="text1"/>
          <w:sz w:val="24"/>
          <w:szCs w:val="24"/>
        </w:rPr>
        <w:t>. Dissertation. University of Pennsylvania.</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color w:val="000000" w:themeColor="text1"/>
          <w:sz w:val="24"/>
          <w:szCs w:val="24"/>
        </w:rPr>
        <w:t xml:space="preserve">Herscovitch, L., Meyer, J.P. (2002). Commitment To Organizational Change: Extension Of A </w:t>
      </w:r>
      <w:r w:rsidRPr="00332B55">
        <w:rPr>
          <w:rFonts w:ascii="Times New Roman" w:hAnsi="Times New Roman" w:cs="Times New Roman"/>
          <w:color w:val="000000" w:themeColor="text1"/>
          <w:sz w:val="24"/>
          <w:szCs w:val="24"/>
        </w:rPr>
        <w:t xml:space="preserve">Threecomponent Model. </w:t>
      </w:r>
      <w:r w:rsidRPr="00332B55">
        <w:rPr>
          <w:rFonts w:ascii="Times New Roman" w:hAnsi="Times New Roman" w:cs="Times New Roman"/>
          <w:i/>
          <w:iCs/>
          <w:color w:val="000000" w:themeColor="text1"/>
          <w:sz w:val="24"/>
          <w:szCs w:val="24"/>
        </w:rPr>
        <w:t>Journal of Applied Psychology</w:t>
      </w:r>
      <w:r w:rsidRPr="00332B55">
        <w:rPr>
          <w:rFonts w:ascii="Times New Roman" w:hAnsi="Times New Roman" w:cs="Times New Roman"/>
          <w:color w:val="000000" w:themeColor="text1"/>
          <w:sz w:val="24"/>
          <w:szCs w:val="24"/>
        </w:rPr>
        <w:t>, 87, 474-487.</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sz w:val="24"/>
          <w:szCs w:val="24"/>
        </w:rPr>
        <w:t xml:space="preserve">Kalyal, H. J., S. Saha, and Kumar, 2008, </w:t>
      </w:r>
      <w:r w:rsidRPr="00332B55">
        <w:rPr>
          <w:rFonts w:ascii="Times New Roman" w:hAnsi="Times New Roman" w:cs="Times New Roman"/>
          <w:i/>
          <w:sz w:val="24"/>
          <w:szCs w:val="24"/>
        </w:rPr>
        <w:t>Factors Affecting Commitment To Organizational Change In A Public Sector Organization</w:t>
      </w:r>
      <w:r w:rsidRPr="00332B55">
        <w:rPr>
          <w:rFonts w:ascii="Times New Roman" w:hAnsi="Times New Roman" w:cs="Times New Roman"/>
          <w:sz w:val="24"/>
          <w:szCs w:val="24"/>
        </w:rPr>
        <w:t>. NUST Journal of Business and Economic 1, 1, 1-10.</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sz w:val="24"/>
          <w:szCs w:val="24"/>
        </w:rPr>
        <w:t xml:space="preserve">Kaneshiro, P., 2008, </w:t>
      </w:r>
      <w:r w:rsidRPr="00332B55">
        <w:rPr>
          <w:rFonts w:ascii="Times New Roman" w:hAnsi="Times New Roman" w:cs="Times New Roman"/>
          <w:i/>
          <w:sz w:val="24"/>
          <w:szCs w:val="24"/>
        </w:rPr>
        <w:t>Analyzing The Organizational Justice, Trust, And Commitment Relationship In A Public Organization</w:t>
      </w:r>
      <w:r w:rsidRPr="00332B55">
        <w:rPr>
          <w:rFonts w:ascii="Times New Roman" w:hAnsi="Times New Roman" w:cs="Times New Roman"/>
          <w:sz w:val="24"/>
          <w:szCs w:val="24"/>
        </w:rPr>
        <w:t>, Proquest Dissertations and Theses Database. (UMI No. 3299220).</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color w:val="000000" w:themeColor="text1"/>
          <w:sz w:val="24"/>
          <w:szCs w:val="24"/>
          <w:shd w:val="clear" w:color="auto" w:fill="FFFFFF"/>
        </w:rPr>
        <w:t xml:space="preserve">Kreitner, Robert dan Kinicki, Angelo. 2005. </w:t>
      </w:r>
      <w:r w:rsidRPr="00332B55">
        <w:rPr>
          <w:rFonts w:ascii="Times New Roman" w:hAnsi="Times New Roman" w:cs="Times New Roman"/>
          <w:i/>
          <w:color w:val="000000" w:themeColor="text1"/>
          <w:sz w:val="24"/>
          <w:szCs w:val="24"/>
          <w:shd w:val="clear" w:color="auto" w:fill="FFFFFF"/>
        </w:rPr>
        <w:t>Perilaku Organisasi</w:t>
      </w:r>
      <w:r w:rsidRPr="00332B55">
        <w:rPr>
          <w:rFonts w:ascii="Times New Roman" w:hAnsi="Times New Roman" w:cs="Times New Roman"/>
          <w:color w:val="000000" w:themeColor="text1"/>
          <w:sz w:val="24"/>
          <w:szCs w:val="24"/>
          <w:shd w:val="clear" w:color="auto" w:fill="FFFFFF"/>
        </w:rPr>
        <w:t>, buku 1 dan 2, Jakarta : Salemba Empat.</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sz w:val="24"/>
          <w:szCs w:val="24"/>
        </w:rPr>
        <w:t>Lienardo</w:t>
      </w:r>
      <w:r>
        <w:rPr>
          <w:rFonts w:ascii="Times New Roman" w:hAnsi="Times New Roman" w:cs="Times New Roman"/>
          <w:sz w:val="24"/>
          <w:szCs w:val="24"/>
        </w:rPr>
        <w:t>, S</w:t>
      </w:r>
      <w:r w:rsidRPr="00332B55">
        <w:rPr>
          <w:rFonts w:ascii="Times New Roman" w:hAnsi="Times New Roman" w:cs="Times New Roman"/>
          <w:sz w:val="24"/>
          <w:szCs w:val="24"/>
        </w:rPr>
        <w:t xml:space="preserve"> dan Setiawan, </w:t>
      </w:r>
      <w:r>
        <w:rPr>
          <w:rFonts w:ascii="Times New Roman" w:hAnsi="Times New Roman" w:cs="Times New Roman"/>
          <w:sz w:val="24"/>
          <w:szCs w:val="24"/>
        </w:rPr>
        <w:t>R.,</w:t>
      </w:r>
      <w:r w:rsidRPr="00332B55">
        <w:rPr>
          <w:rFonts w:ascii="Times New Roman" w:hAnsi="Times New Roman" w:cs="Times New Roman"/>
          <w:sz w:val="24"/>
          <w:szCs w:val="24"/>
        </w:rPr>
        <w:t xml:space="preserve"> 2017, </w:t>
      </w:r>
      <w:r w:rsidRPr="00332B55">
        <w:rPr>
          <w:rFonts w:ascii="Times New Roman" w:hAnsi="Times New Roman" w:cs="Times New Roman"/>
          <w:i/>
          <w:sz w:val="24"/>
          <w:szCs w:val="24"/>
        </w:rPr>
        <w:t>Pengaruh Organizational Trust Dan Job Satisfaction Terhadap Employee Engagement Pada Karyawan Pt. Bangun Wisma Sejahtera.</w:t>
      </w:r>
      <w:r w:rsidRPr="00332B55">
        <w:rPr>
          <w:rFonts w:ascii="Times New Roman" w:hAnsi="Times New Roman" w:cs="Times New Roman"/>
          <w:sz w:val="24"/>
          <w:szCs w:val="24"/>
        </w:rPr>
        <w:t xml:space="preserve"> AGORA Vol. 5, No. 1. Program Manajemen Bisnis, Program Studi Manajemen, Universitas Kristen Petra. Surabaya, Indonesia</w:t>
      </w:r>
      <w:r>
        <w:rPr>
          <w:rFonts w:ascii="Times New Roman" w:hAnsi="Times New Roman" w:cs="Times New Roman"/>
          <w:sz w:val="24"/>
          <w:szCs w:val="24"/>
        </w:rPr>
        <w:t>.</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sz w:val="24"/>
          <w:szCs w:val="24"/>
        </w:rPr>
        <w:t xml:space="preserve">Mangundjaya, W. H., 2014, </w:t>
      </w:r>
      <w:r w:rsidRPr="00332B55">
        <w:rPr>
          <w:rFonts w:ascii="Times New Roman" w:hAnsi="Times New Roman" w:cs="Times New Roman"/>
          <w:i/>
          <w:iCs/>
          <w:sz w:val="24"/>
          <w:szCs w:val="24"/>
        </w:rPr>
        <w:t>The Role of Communication, Trust and Justice in Commitment to Change</w:t>
      </w:r>
      <w:r w:rsidRPr="00332B55">
        <w:rPr>
          <w:rFonts w:ascii="Times New Roman" w:hAnsi="Times New Roman" w:cs="Times New Roman"/>
          <w:sz w:val="24"/>
          <w:szCs w:val="24"/>
        </w:rPr>
        <w:t>, ICEHM Conference Proceedings. Batam, February 14-15, 2014, Indonesia.</w:t>
      </w:r>
    </w:p>
    <w:p w:rsidR="00A25F12" w:rsidRDefault="00475F38" w:rsidP="00A25F12">
      <w:pPr>
        <w:autoSpaceDE w:val="0"/>
        <w:autoSpaceDN w:val="0"/>
        <w:adjustRightInd w:val="0"/>
        <w:spacing w:before="240" w:after="0" w:line="240" w:lineRule="auto"/>
        <w:ind w:left="540" w:hanging="540"/>
        <w:contextualSpacing/>
        <w:jc w:val="both"/>
        <w:rPr>
          <w:rFonts w:ascii="Times New Roman" w:eastAsia="Times New Roman" w:hAnsi="Times New Roman" w:cs="Times New Roman"/>
          <w:color w:val="000000" w:themeColor="text1"/>
          <w:sz w:val="24"/>
          <w:szCs w:val="24"/>
        </w:rPr>
      </w:pPr>
      <w:r w:rsidRPr="00332B55">
        <w:rPr>
          <w:rFonts w:ascii="Times New Roman" w:hAnsi="Times New Roman" w:cs="Times New Roman"/>
          <w:sz w:val="24"/>
          <w:szCs w:val="24"/>
        </w:rPr>
        <w:t xml:space="preserve">Mangunjaya, W. L., 2015, </w:t>
      </w:r>
      <w:r w:rsidRPr="00332B55">
        <w:rPr>
          <w:rFonts w:ascii="Times New Roman" w:hAnsi="Times New Roman" w:cs="Times New Roman"/>
          <w:i/>
          <w:sz w:val="24"/>
          <w:szCs w:val="24"/>
        </w:rPr>
        <w:t xml:space="preserve">Predictors of Commitment to Change: Job Satisfaction, Organizational Trust and Psychological Empowerment., </w:t>
      </w:r>
      <w:r w:rsidRPr="00332B55">
        <w:rPr>
          <w:rFonts w:ascii="Times New Roman" w:hAnsi="Times New Roman" w:cs="Times New Roman"/>
          <w:sz w:val="24"/>
          <w:szCs w:val="24"/>
        </w:rPr>
        <w:t>AP15 Vietnam Conference. Danang, July 10-12, 2015, Vietnam</w:t>
      </w:r>
      <w:r w:rsidR="00A25F12">
        <w:rPr>
          <w:rFonts w:ascii="Times New Roman" w:hAnsi="Times New Roman" w:cs="Times New Roman"/>
          <w:sz w:val="24"/>
          <w:szCs w:val="24"/>
        </w:rPr>
        <w:t>.</w:t>
      </w:r>
    </w:p>
    <w:p w:rsidR="00A25F12" w:rsidRDefault="00475F38" w:rsidP="00A25F12">
      <w:pPr>
        <w:autoSpaceDE w:val="0"/>
        <w:autoSpaceDN w:val="0"/>
        <w:adjustRightInd w:val="0"/>
        <w:spacing w:before="240" w:after="0" w:line="240" w:lineRule="auto"/>
        <w:ind w:left="540" w:hanging="540"/>
        <w:contextualSpacing/>
        <w:jc w:val="both"/>
        <w:rPr>
          <w:rFonts w:ascii="Times New Roman" w:hAnsi="Times New Roman" w:cs="Times New Roman"/>
          <w:sz w:val="24"/>
          <w:szCs w:val="24"/>
        </w:rPr>
      </w:pPr>
      <w:r w:rsidRPr="00332B55">
        <w:rPr>
          <w:rFonts w:ascii="Times New Roman" w:hAnsi="Times New Roman" w:cs="Times New Roman"/>
          <w:sz w:val="24"/>
          <w:szCs w:val="24"/>
        </w:rPr>
        <w:t xml:space="preserve">Nandania, Resti. 2012. </w:t>
      </w:r>
      <w:r w:rsidRPr="00332B55">
        <w:rPr>
          <w:rFonts w:ascii="Times New Roman" w:hAnsi="Times New Roman" w:cs="Times New Roman"/>
          <w:i/>
          <w:sz w:val="24"/>
          <w:szCs w:val="24"/>
        </w:rPr>
        <w:t>Peran Kepercayaan Organisasi (Trust Organizational) Terhadap Loyalitas Karyawan Bank BCA Malang.</w:t>
      </w:r>
      <w:r w:rsidRPr="00332B55">
        <w:rPr>
          <w:rFonts w:ascii="Times New Roman" w:hAnsi="Times New Roman" w:cs="Times New Roman"/>
          <w:sz w:val="24"/>
          <w:szCs w:val="24"/>
        </w:rPr>
        <w:t xml:space="preserve"> Skripsi. UIN Malang</w:t>
      </w:r>
      <w:r w:rsidR="00A25F12">
        <w:rPr>
          <w:rFonts w:ascii="Times New Roman" w:hAnsi="Times New Roman" w:cs="Times New Roman"/>
          <w:sz w:val="24"/>
          <w:szCs w:val="24"/>
        </w:rPr>
        <w:t>.</w:t>
      </w:r>
    </w:p>
    <w:p w:rsidR="00A25F12" w:rsidRDefault="00475F38" w:rsidP="00A25F12">
      <w:pPr>
        <w:autoSpaceDE w:val="0"/>
        <w:autoSpaceDN w:val="0"/>
        <w:adjustRightInd w:val="0"/>
        <w:spacing w:before="240" w:after="0" w:line="240" w:lineRule="auto"/>
        <w:ind w:left="540" w:hanging="540"/>
        <w:contextualSpacing/>
        <w:jc w:val="both"/>
        <w:rPr>
          <w:rFonts w:ascii="Times New Roman" w:hAnsi="Times New Roman" w:cs="Times New Roman"/>
          <w:sz w:val="24"/>
          <w:szCs w:val="24"/>
        </w:rPr>
      </w:pPr>
      <w:r>
        <w:rPr>
          <w:rFonts w:ascii="Times New Roman" w:hAnsi="Times New Roman" w:cs="Times New Roman"/>
          <w:sz w:val="24"/>
          <w:szCs w:val="24"/>
        </w:rPr>
        <w:t>Purwaningrum, E. K (2015). Adaptasi Alat Ukur Komitmen Perubahan. (Laporan penelitian, tidak dipublikasi). Universitas 17 Agustus 1945 Samarinda.</w:t>
      </w:r>
    </w:p>
    <w:p w:rsidR="00A25F12" w:rsidRDefault="00475F38" w:rsidP="00A25F12">
      <w:pPr>
        <w:autoSpaceDE w:val="0"/>
        <w:autoSpaceDN w:val="0"/>
        <w:adjustRightInd w:val="0"/>
        <w:spacing w:before="240" w:after="0" w:line="240" w:lineRule="auto"/>
        <w:ind w:left="540" w:hanging="540"/>
        <w:contextualSpacing/>
        <w:jc w:val="both"/>
        <w:rPr>
          <w:rFonts w:ascii="Times New Roman" w:hAnsi="Times New Roman" w:cs="Times New Roman"/>
          <w:sz w:val="24"/>
          <w:szCs w:val="24"/>
        </w:rPr>
      </w:pPr>
      <w:r>
        <w:rPr>
          <w:rFonts w:ascii="Times New Roman" w:hAnsi="Times New Roman" w:cs="Times New Roman"/>
          <w:sz w:val="24"/>
          <w:szCs w:val="24"/>
        </w:rPr>
        <w:t xml:space="preserve">Syahid. 2015. </w:t>
      </w:r>
      <w:r w:rsidRPr="00332B55">
        <w:rPr>
          <w:rFonts w:ascii="Times New Roman" w:hAnsi="Times New Roman" w:cs="Times New Roman"/>
          <w:sz w:val="24"/>
          <w:szCs w:val="24"/>
        </w:rPr>
        <w:t xml:space="preserve">Perusahaan Sukses Ini Berubah </w:t>
      </w:r>
      <w:r w:rsidRPr="00F85ACD">
        <w:rPr>
          <w:rFonts w:ascii="Times New Roman" w:hAnsi="Times New Roman" w:cs="Times New Roman"/>
          <w:color w:val="000000" w:themeColor="text1"/>
          <w:sz w:val="24"/>
          <w:szCs w:val="24"/>
        </w:rPr>
        <w:t>Total dari</w:t>
      </w:r>
      <w:r>
        <w:rPr>
          <w:rFonts w:ascii="Times New Roman" w:hAnsi="Times New Roman" w:cs="Times New Roman"/>
          <w:color w:val="000000" w:themeColor="text1"/>
          <w:sz w:val="24"/>
          <w:szCs w:val="24"/>
        </w:rPr>
        <w:t xml:space="preserve"> Awal Berdirinya</w:t>
      </w:r>
      <w:r w:rsidRPr="00F85AC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781EAF">
        <w:rPr>
          <w:rFonts w:ascii="Times New Roman" w:hAnsi="Times New Roman" w:cs="Times New Roman"/>
          <w:i/>
          <w:color w:val="000000" w:themeColor="text1"/>
          <w:sz w:val="24"/>
          <w:szCs w:val="24"/>
        </w:rPr>
        <w:t>The Richest</w:t>
      </w:r>
      <w:r>
        <w:rPr>
          <w:rFonts w:ascii="Times New Roman" w:hAnsi="Times New Roman" w:cs="Times New Roman"/>
          <w:color w:val="000000" w:themeColor="text1"/>
          <w:sz w:val="24"/>
          <w:szCs w:val="24"/>
        </w:rPr>
        <w:t>.</w:t>
      </w:r>
      <w:r w:rsidRPr="00F85ACD">
        <w:rPr>
          <w:rFonts w:ascii="Times New Roman" w:hAnsi="Times New Roman" w:cs="Times New Roman"/>
          <w:color w:val="000000" w:themeColor="text1"/>
          <w:sz w:val="24"/>
          <w:szCs w:val="24"/>
        </w:rPr>
        <w:t xml:space="preserve"> Diakses pada tanggal  8 </w:t>
      </w:r>
      <w:r w:rsidRPr="00F85ACD">
        <w:rPr>
          <w:rFonts w:ascii="Times New Roman" w:hAnsi="Times New Roman" w:cs="Times New Roman"/>
          <w:color w:val="000000" w:themeColor="text1"/>
          <w:sz w:val="24"/>
          <w:szCs w:val="24"/>
        </w:rPr>
        <w:lastRenderedPageBreak/>
        <w:t xml:space="preserve">Januari 2018 dari </w:t>
      </w:r>
      <w:hyperlink r:id="rId14" w:history="1">
        <w:r w:rsidRPr="00F85ACD">
          <w:rPr>
            <w:rStyle w:val="Hyperlink"/>
            <w:rFonts w:ascii="Times New Roman" w:hAnsi="Times New Roman" w:cs="Times New Roman"/>
            <w:i/>
            <w:color w:val="000000" w:themeColor="text1"/>
            <w:sz w:val="24"/>
            <w:szCs w:val="24"/>
          </w:rPr>
          <w:t>https://m.dream.co.id</w:t>
        </w:r>
      </w:hyperlink>
      <w:r w:rsidRPr="00332B55">
        <w:rPr>
          <w:rFonts w:ascii="Times New Roman" w:hAnsi="Times New Roman" w:cs="Times New Roman"/>
          <w:i/>
          <w:sz w:val="24"/>
          <w:szCs w:val="24"/>
        </w:rPr>
        <w:t xml:space="preserve"> </w:t>
      </w:r>
    </w:p>
    <w:p w:rsidR="00475F38" w:rsidRDefault="00475F38" w:rsidP="00A25F12">
      <w:pPr>
        <w:autoSpaceDE w:val="0"/>
        <w:autoSpaceDN w:val="0"/>
        <w:adjustRightInd w:val="0"/>
        <w:spacing w:before="240" w:after="0" w:line="240" w:lineRule="auto"/>
        <w:ind w:left="540" w:hanging="540"/>
        <w:contextualSpacing/>
        <w:jc w:val="both"/>
        <w:rPr>
          <w:rFonts w:ascii="Times New Roman" w:hAnsi="Times New Roman" w:cs="Times New Roman"/>
          <w:sz w:val="24"/>
          <w:szCs w:val="24"/>
        </w:rPr>
      </w:pPr>
      <w:r w:rsidRPr="00332B55">
        <w:rPr>
          <w:rFonts w:ascii="Times New Roman" w:hAnsi="Times New Roman" w:cs="Times New Roman"/>
          <w:sz w:val="24"/>
          <w:szCs w:val="24"/>
        </w:rPr>
        <w:t xml:space="preserve">Ulum, Ihyaul, I. Ghozali, dan A. Purwanto. 2014. </w:t>
      </w:r>
      <w:r w:rsidRPr="00332B55">
        <w:rPr>
          <w:rFonts w:ascii="Times New Roman" w:hAnsi="Times New Roman" w:cs="Times New Roman"/>
          <w:i/>
          <w:sz w:val="24"/>
          <w:szCs w:val="24"/>
        </w:rPr>
        <w:t>Intellectual Capital Performance of Indonesian Banking Sector: A Modified VAIC (M-VAIC) Perspective</w:t>
      </w:r>
      <w:r w:rsidRPr="00332B55">
        <w:rPr>
          <w:rFonts w:ascii="Times New Roman" w:hAnsi="Times New Roman" w:cs="Times New Roman"/>
          <w:sz w:val="24"/>
          <w:szCs w:val="24"/>
        </w:rPr>
        <w:t>. Asian Journal of Finance &amp; Accounting.Vol.6 No.2, ISSN: 1946-052X</w:t>
      </w:r>
      <w:r>
        <w:rPr>
          <w:rFonts w:ascii="Times New Roman" w:hAnsi="Times New Roman" w:cs="Times New Roman"/>
          <w:sz w:val="24"/>
          <w:szCs w:val="24"/>
        </w:rPr>
        <w:t>.</w:t>
      </w:r>
    </w:p>
    <w:p w:rsidR="00475F38" w:rsidRDefault="00475F38" w:rsidP="00E11E21">
      <w:pPr>
        <w:autoSpaceDE w:val="0"/>
        <w:autoSpaceDN w:val="0"/>
        <w:adjustRightInd w:val="0"/>
        <w:spacing w:before="240" w:after="0" w:line="240" w:lineRule="auto"/>
        <w:ind w:left="720" w:hanging="720"/>
        <w:contextualSpacing/>
        <w:jc w:val="both"/>
        <w:rPr>
          <w:rFonts w:ascii="Times New Roman" w:hAnsi="Times New Roman" w:cs="Times New Roman"/>
          <w:sz w:val="24"/>
          <w:szCs w:val="24"/>
        </w:rPr>
        <w:sectPr w:rsidR="00475F38" w:rsidSect="00475F38">
          <w:type w:val="continuous"/>
          <w:pgSz w:w="11907" w:h="16839" w:code="9"/>
          <w:pgMar w:top="1440" w:right="1440" w:bottom="1440" w:left="1440" w:header="720" w:footer="720" w:gutter="0"/>
          <w:cols w:num="2" w:space="720"/>
          <w:docGrid w:linePitch="360"/>
        </w:sectPr>
      </w:pPr>
      <w:r w:rsidRPr="00332B55">
        <w:rPr>
          <w:rFonts w:ascii="Times New Roman" w:hAnsi="Times New Roman" w:cs="Times New Roman"/>
          <w:color w:val="000000" w:themeColor="text1"/>
          <w:sz w:val="24"/>
          <w:szCs w:val="24"/>
        </w:rPr>
        <w:t xml:space="preserve">Walker, H. J., A. A. Armenakis, &amp; J. B. Bernerth, 2007, Factors Influencing Organizational Change Efforts: An Integrative Investigation Of Change Content, Context, Process And Individual Differences. </w:t>
      </w:r>
      <w:r w:rsidRPr="00332B55">
        <w:rPr>
          <w:rFonts w:ascii="Times New Roman" w:hAnsi="Times New Roman" w:cs="Times New Roman"/>
          <w:i/>
          <w:iCs/>
          <w:color w:val="000000" w:themeColor="text1"/>
          <w:sz w:val="24"/>
          <w:szCs w:val="24"/>
        </w:rPr>
        <w:t xml:space="preserve">Journal of Organizational Change </w:t>
      </w:r>
      <w:r w:rsidRPr="00332B55">
        <w:rPr>
          <w:rFonts w:ascii="Times New Roman" w:hAnsi="Times New Roman" w:cs="Times New Roman"/>
          <w:color w:val="000000" w:themeColor="text1"/>
          <w:sz w:val="24"/>
          <w:szCs w:val="24"/>
        </w:rPr>
        <w:t>20, 6, 761-773</w:t>
      </w:r>
      <w:r w:rsidR="00E11E21">
        <w:rPr>
          <w:rFonts w:ascii="Times New Roman" w:hAnsi="Times New Roman" w:cs="Times New Roman"/>
          <w:color w:val="000000" w:themeColor="text1"/>
          <w:sz w:val="24"/>
          <w:szCs w:val="24"/>
        </w:rPr>
        <w:t>.</w:t>
      </w:r>
    </w:p>
    <w:p w:rsidR="00475F38" w:rsidRPr="00475F38" w:rsidRDefault="00475F38" w:rsidP="00A25F12">
      <w:pPr>
        <w:rPr>
          <w:rFonts w:ascii="Times New Roman" w:hAnsi="Times New Roman" w:cs="Times New Roman"/>
          <w:sz w:val="24"/>
        </w:rPr>
      </w:pPr>
    </w:p>
    <w:sectPr w:rsidR="00475F38" w:rsidRPr="00475F38" w:rsidSect="00475F38">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B72" w:rsidRDefault="00805B72" w:rsidP="00465C96">
      <w:pPr>
        <w:spacing w:after="0" w:line="240" w:lineRule="auto"/>
      </w:pPr>
      <w:r>
        <w:separator/>
      </w:r>
    </w:p>
  </w:endnote>
  <w:endnote w:type="continuationSeparator" w:id="0">
    <w:p w:rsidR="00805B72" w:rsidRDefault="00805B72" w:rsidP="0046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CD1" w:rsidRDefault="00720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142242"/>
      <w:docPartObj>
        <w:docPartGallery w:val="Page Numbers (Bottom of Page)"/>
        <w:docPartUnique/>
      </w:docPartObj>
    </w:sdtPr>
    <w:sdtEndPr>
      <w:rPr>
        <w:noProof/>
      </w:rPr>
    </w:sdtEndPr>
    <w:sdtContent>
      <w:bookmarkStart w:id="0" w:name="_GoBack" w:displacedByCustomXml="prev"/>
      <w:bookmarkEnd w:id="0" w:displacedByCustomXml="prev"/>
      <w:p w:rsidR="00720CD1" w:rsidRDefault="00720C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A0670" w:rsidRDefault="00CA06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0CD1" w:rsidRDefault="00720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B72" w:rsidRDefault="00805B72" w:rsidP="00465C96">
      <w:pPr>
        <w:spacing w:after="0" w:line="240" w:lineRule="auto"/>
      </w:pPr>
      <w:r>
        <w:separator/>
      </w:r>
    </w:p>
  </w:footnote>
  <w:footnote w:type="continuationSeparator" w:id="0">
    <w:p w:rsidR="00805B72" w:rsidRDefault="00805B72" w:rsidP="0046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70" w:rsidRDefault="00805B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907" o:spid="_x0000_s2050" type="#_x0000_t75" style="position:absolute;margin-left:0;margin-top:0;width:451.15pt;height:437.55pt;z-index:-251657216;mso-position-horizontal:center;mso-position-horizontal-relative:margin;mso-position-vertical:center;mso-position-vertical-relative:margin" o:allowincell="f">
          <v:imagedata r:id="rId1" o:title="logo unta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70" w:rsidRDefault="00805B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908" o:spid="_x0000_s2051" type="#_x0000_t75" style="position:absolute;margin-left:0;margin-top:0;width:451.15pt;height:437.55pt;z-index:-251656192;mso-position-horizontal:center;mso-position-horizontal-relative:margin;mso-position-vertical:center;mso-position-vertical-relative:margin" o:allowincell="f">
          <v:imagedata r:id="rId1" o:title="logo unta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670" w:rsidRDefault="00805B72">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1906" o:spid="_x0000_s2049" type="#_x0000_t75" style="position:absolute;margin-left:0;margin-top:0;width:451.15pt;height:437.55pt;z-index:-251658240;mso-position-horizontal:center;mso-position-horizontal-relative:margin;mso-position-vertical:center;mso-position-vertical-relative:margin" o:allowincell="f">
          <v:imagedata r:id="rId1" o:title="logo untag"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61"/>
    <w:rsid w:val="000B0C28"/>
    <w:rsid w:val="000F7925"/>
    <w:rsid w:val="001E7965"/>
    <w:rsid w:val="002531FE"/>
    <w:rsid w:val="0033288E"/>
    <w:rsid w:val="003F3B9D"/>
    <w:rsid w:val="00440475"/>
    <w:rsid w:val="00465C96"/>
    <w:rsid w:val="00475F38"/>
    <w:rsid w:val="004952A8"/>
    <w:rsid w:val="005002C3"/>
    <w:rsid w:val="0050231F"/>
    <w:rsid w:val="005F545B"/>
    <w:rsid w:val="005F6862"/>
    <w:rsid w:val="00720CD1"/>
    <w:rsid w:val="007906DE"/>
    <w:rsid w:val="00805B72"/>
    <w:rsid w:val="00874719"/>
    <w:rsid w:val="00891521"/>
    <w:rsid w:val="00911774"/>
    <w:rsid w:val="00943033"/>
    <w:rsid w:val="0095373A"/>
    <w:rsid w:val="009E2E17"/>
    <w:rsid w:val="00A25F12"/>
    <w:rsid w:val="00A3355D"/>
    <w:rsid w:val="00B43EF4"/>
    <w:rsid w:val="00BB6060"/>
    <w:rsid w:val="00BC7A14"/>
    <w:rsid w:val="00BE2405"/>
    <w:rsid w:val="00C33F0E"/>
    <w:rsid w:val="00C36A18"/>
    <w:rsid w:val="00CA0670"/>
    <w:rsid w:val="00D73761"/>
    <w:rsid w:val="00DF1625"/>
    <w:rsid w:val="00E11E21"/>
    <w:rsid w:val="00E34392"/>
    <w:rsid w:val="00ED63B2"/>
    <w:rsid w:val="00F37144"/>
    <w:rsid w:val="00FC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81D3AD7-26B1-4A1B-B519-A47669AA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5C96"/>
    <w:rPr>
      <w:color w:val="0000FF" w:themeColor="hyperlink"/>
      <w:u w:val="single"/>
    </w:rPr>
  </w:style>
  <w:style w:type="paragraph" w:styleId="Header">
    <w:name w:val="header"/>
    <w:basedOn w:val="Normal"/>
    <w:link w:val="HeaderChar"/>
    <w:uiPriority w:val="99"/>
    <w:semiHidden/>
    <w:unhideWhenUsed/>
    <w:rsid w:val="00465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5C96"/>
  </w:style>
  <w:style w:type="paragraph" w:styleId="Footer">
    <w:name w:val="footer"/>
    <w:basedOn w:val="Normal"/>
    <w:link w:val="FooterChar"/>
    <w:uiPriority w:val="99"/>
    <w:unhideWhenUsed/>
    <w:rsid w:val="00465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96"/>
  </w:style>
  <w:style w:type="paragraph" w:styleId="ListParagraph">
    <w:name w:val="List Paragraph"/>
    <w:basedOn w:val="Normal"/>
    <w:uiPriority w:val="34"/>
    <w:qFormat/>
    <w:rsid w:val="005F6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vanbastiian@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m.dream.co.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1B75-90CD-4F54-AECF-CE37E40EC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dc:creator>
  <cp:lastModifiedBy>User</cp:lastModifiedBy>
  <cp:revision>2</cp:revision>
  <cp:lastPrinted>2018-10-28T13:14:00Z</cp:lastPrinted>
  <dcterms:created xsi:type="dcterms:W3CDTF">2018-12-18T11:07:00Z</dcterms:created>
  <dcterms:modified xsi:type="dcterms:W3CDTF">2018-12-18T11:07:00Z</dcterms:modified>
</cp:coreProperties>
</file>