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3FE" w:rsidRPr="00BF6D19" w:rsidRDefault="00155949" w:rsidP="0053169F">
      <w:pPr>
        <w:spacing w:before="0" w:after="0" w:line="360" w:lineRule="auto"/>
        <w:jc w:val="center"/>
        <w:rPr>
          <w:b/>
          <w:iCs/>
          <w:color w:val="000000" w:themeColor="text1"/>
          <w:szCs w:val="24"/>
          <w:lang w:val="id-ID"/>
        </w:rPr>
      </w:pPr>
      <w:r w:rsidRPr="00BF6D19">
        <w:rPr>
          <w:b/>
          <w:iCs/>
          <w:color w:val="000000" w:themeColor="text1"/>
          <w:szCs w:val="24"/>
        </w:rPr>
        <w:t xml:space="preserve">ANALISIS </w:t>
      </w:r>
      <w:r w:rsidR="008E7FD2">
        <w:rPr>
          <w:b/>
          <w:iCs/>
          <w:color w:val="000000" w:themeColor="text1"/>
          <w:szCs w:val="24"/>
        </w:rPr>
        <w:t xml:space="preserve">PERUBAHAN </w:t>
      </w:r>
      <w:bookmarkStart w:id="0" w:name="_GoBack"/>
      <w:bookmarkEnd w:id="0"/>
      <w:r w:rsidRPr="00BF6D19">
        <w:rPr>
          <w:b/>
          <w:iCs/>
          <w:color w:val="000000" w:themeColor="text1"/>
          <w:szCs w:val="24"/>
        </w:rPr>
        <w:t>LABA KOTOR PADA</w:t>
      </w:r>
      <w:r w:rsidR="00960644" w:rsidRPr="00BF6D19">
        <w:rPr>
          <w:b/>
          <w:iCs/>
          <w:color w:val="000000" w:themeColor="text1"/>
          <w:szCs w:val="24"/>
          <w:lang w:val="id-ID"/>
        </w:rPr>
        <w:t xml:space="preserve"> UD</w:t>
      </w:r>
      <w:r w:rsidR="0053169F" w:rsidRPr="00BF6D19">
        <w:rPr>
          <w:b/>
          <w:iCs/>
          <w:color w:val="000000" w:themeColor="text1"/>
          <w:szCs w:val="24"/>
          <w:lang w:val="en-ID"/>
        </w:rPr>
        <w:t xml:space="preserve"> </w:t>
      </w:r>
      <w:r w:rsidR="0012288C" w:rsidRPr="00BF6D19">
        <w:rPr>
          <w:b/>
          <w:iCs/>
          <w:color w:val="000000" w:themeColor="text1"/>
          <w:szCs w:val="24"/>
          <w:lang w:val="id-ID"/>
        </w:rPr>
        <w:t xml:space="preserve">SOFY </w:t>
      </w:r>
      <w:r w:rsidRPr="00BF6D19">
        <w:rPr>
          <w:b/>
          <w:iCs/>
          <w:color w:val="000000" w:themeColor="text1"/>
          <w:szCs w:val="24"/>
          <w:lang w:val="id-ID"/>
        </w:rPr>
        <w:t>DI</w:t>
      </w:r>
      <w:r w:rsidR="0012288C" w:rsidRPr="00BF6D19">
        <w:rPr>
          <w:b/>
          <w:iCs/>
          <w:color w:val="000000" w:themeColor="text1"/>
          <w:szCs w:val="24"/>
          <w:lang w:val="id-ID"/>
        </w:rPr>
        <w:t xml:space="preserve"> </w:t>
      </w:r>
      <w:r w:rsidR="004B53FE" w:rsidRPr="00BF6D19">
        <w:rPr>
          <w:b/>
          <w:iCs/>
          <w:color w:val="000000" w:themeColor="text1"/>
          <w:szCs w:val="24"/>
          <w:lang w:val="id-ID"/>
        </w:rPr>
        <w:t>SAMARINDA</w:t>
      </w:r>
    </w:p>
    <w:p w:rsidR="004B53FE" w:rsidRPr="001F0B3A" w:rsidRDefault="004B53FE" w:rsidP="004B53FE">
      <w:pPr>
        <w:spacing w:before="0" w:after="0"/>
        <w:jc w:val="center"/>
        <w:rPr>
          <w:b/>
          <w:color w:val="000000" w:themeColor="text1"/>
          <w:szCs w:val="24"/>
          <w:lang w:val="id-ID"/>
        </w:rPr>
      </w:pPr>
    </w:p>
    <w:p w:rsidR="004B53FE" w:rsidRPr="001F0B3A" w:rsidRDefault="004B53FE" w:rsidP="001F0B3A">
      <w:pPr>
        <w:spacing w:before="0" w:after="0"/>
        <w:jc w:val="center"/>
        <w:rPr>
          <w:b/>
          <w:color w:val="000000" w:themeColor="text1"/>
          <w:szCs w:val="24"/>
          <w:lang w:val="id-ID"/>
        </w:rPr>
      </w:pPr>
      <w:r w:rsidRPr="001F0B3A">
        <w:rPr>
          <w:b/>
          <w:color w:val="000000" w:themeColor="text1"/>
          <w:szCs w:val="24"/>
          <w:lang w:val="id-ID"/>
        </w:rPr>
        <w:t>Agustina Sipi</w:t>
      </w:r>
    </w:p>
    <w:p w:rsidR="004B53FE" w:rsidRPr="001F0B3A" w:rsidRDefault="004B53FE" w:rsidP="001F0B3A">
      <w:pPr>
        <w:spacing w:before="0" w:after="0"/>
        <w:jc w:val="center"/>
        <w:rPr>
          <w:b/>
          <w:color w:val="000000" w:themeColor="text1"/>
          <w:szCs w:val="24"/>
          <w:lang w:val="id-ID"/>
        </w:rPr>
      </w:pPr>
      <w:r w:rsidRPr="001F0B3A">
        <w:rPr>
          <w:b/>
          <w:color w:val="000000" w:themeColor="text1"/>
          <w:szCs w:val="24"/>
          <w:lang w:val="id-ID"/>
        </w:rPr>
        <w:t>Elfreda Aplonia Lau</w:t>
      </w:r>
    </w:p>
    <w:p w:rsidR="0053169F" w:rsidRPr="001F0B3A" w:rsidRDefault="004B53FE" w:rsidP="001F0B3A">
      <w:pPr>
        <w:tabs>
          <w:tab w:val="left" w:pos="0"/>
        </w:tabs>
        <w:spacing w:before="0" w:after="0"/>
        <w:jc w:val="center"/>
        <w:rPr>
          <w:b/>
          <w:color w:val="000000" w:themeColor="text1"/>
          <w:lang w:val="id-ID"/>
        </w:rPr>
      </w:pPr>
      <w:r w:rsidRPr="001F0B3A">
        <w:rPr>
          <w:b/>
          <w:color w:val="000000" w:themeColor="text1"/>
          <w:lang w:val="id-ID"/>
        </w:rPr>
        <w:t>Rina Masithoh H</w:t>
      </w:r>
    </w:p>
    <w:p w:rsidR="001F0B3A" w:rsidRPr="001F0B3A" w:rsidRDefault="001F0B3A" w:rsidP="001F0B3A">
      <w:pPr>
        <w:tabs>
          <w:tab w:val="left" w:pos="0"/>
        </w:tabs>
        <w:spacing w:before="0" w:after="0"/>
        <w:jc w:val="center"/>
        <w:rPr>
          <w:color w:val="000000" w:themeColor="text1"/>
          <w:lang w:val="en-ID"/>
        </w:rPr>
      </w:pPr>
    </w:p>
    <w:p w:rsidR="0053169F" w:rsidRPr="001F0B3A" w:rsidRDefault="0053169F" w:rsidP="001F0B3A">
      <w:pPr>
        <w:spacing w:before="0" w:after="0"/>
        <w:jc w:val="center"/>
        <w:rPr>
          <w:i/>
          <w:color w:val="000000" w:themeColor="text1"/>
        </w:rPr>
      </w:pPr>
      <w:r w:rsidRPr="001F0B3A">
        <w:rPr>
          <w:i/>
          <w:color w:val="000000" w:themeColor="text1"/>
        </w:rPr>
        <w:t>University of 17 Agustus 1945 Samarinda</w:t>
      </w:r>
    </w:p>
    <w:p w:rsidR="0053169F" w:rsidRPr="001F0B3A" w:rsidRDefault="0053169F" w:rsidP="001F0B3A">
      <w:pPr>
        <w:spacing w:before="0" w:after="0"/>
        <w:jc w:val="center"/>
        <w:rPr>
          <w:color w:val="000000" w:themeColor="text1"/>
        </w:rPr>
      </w:pPr>
      <w:r w:rsidRPr="001F0B3A">
        <w:rPr>
          <w:color w:val="000000" w:themeColor="text1"/>
        </w:rPr>
        <w:t>Jl. Ir. H. Juanda No. 80, 75124, Indonesia</w:t>
      </w:r>
    </w:p>
    <w:p w:rsidR="004B53FE" w:rsidRPr="001F0B3A" w:rsidRDefault="00F13E89" w:rsidP="001F0B3A">
      <w:pPr>
        <w:spacing w:before="0" w:after="0"/>
        <w:jc w:val="center"/>
        <w:rPr>
          <w:color w:val="000000" w:themeColor="text1"/>
          <w:lang w:val="en-ID"/>
        </w:rPr>
      </w:pPr>
      <w:hyperlink r:id="rId7" w:history="1">
        <w:r w:rsidR="0053169F" w:rsidRPr="001F0B3A">
          <w:rPr>
            <w:rStyle w:val="Hyperlink"/>
            <w:color w:val="000000" w:themeColor="text1"/>
            <w:lang w:val="id-ID"/>
          </w:rPr>
          <w:t>elfredalau9@gmail.com</w:t>
        </w:r>
      </w:hyperlink>
    </w:p>
    <w:p w:rsidR="0053169F" w:rsidRPr="001F0B3A" w:rsidRDefault="0053169F" w:rsidP="0053169F">
      <w:pPr>
        <w:spacing w:before="0" w:after="0"/>
        <w:jc w:val="center"/>
        <w:rPr>
          <w:color w:val="000000" w:themeColor="text1"/>
          <w:lang w:val="en-ID"/>
        </w:rPr>
      </w:pPr>
    </w:p>
    <w:p w:rsidR="0053169F" w:rsidRPr="001F0B3A" w:rsidRDefault="0053169F" w:rsidP="0053169F">
      <w:pPr>
        <w:spacing w:before="0" w:after="0"/>
        <w:jc w:val="center"/>
        <w:rPr>
          <w:b/>
          <w:i/>
          <w:color w:val="000000" w:themeColor="text1"/>
          <w:lang w:val="en-ID"/>
        </w:rPr>
      </w:pPr>
      <w:r w:rsidRPr="001F0B3A">
        <w:rPr>
          <w:b/>
          <w:i/>
          <w:color w:val="000000" w:themeColor="text1"/>
          <w:lang w:val="en-ID"/>
        </w:rPr>
        <w:t xml:space="preserve">ABSTRACT </w:t>
      </w:r>
    </w:p>
    <w:p w:rsidR="0053169F" w:rsidRPr="001F0B3A" w:rsidRDefault="0053169F" w:rsidP="0053169F">
      <w:pPr>
        <w:spacing w:before="0" w:after="0"/>
        <w:jc w:val="center"/>
        <w:rPr>
          <w:color w:val="000000" w:themeColor="text1"/>
          <w:lang w:val="en-ID"/>
        </w:rPr>
      </w:pPr>
    </w:p>
    <w:p w:rsidR="00A80C58" w:rsidRPr="001F0B3A" w:rsidRDefault="009F32AE" w:rsidP="00323E98">
      <w:pPr>
        <w:spacing w:before="0" w:after="0"/>
        <w:ind w:firstLine="567"/>
        <w:rPr>
          <w:rStyle w:val="tlid-translation"/>
          <w:i/>
          <w:color w:val="000000" w:themeColor="text1"/>
          <w:lang w:val="en"/>
        </w:rPr>
      </w:pPr>
      <w:r w:rsidRPr="001F0B3A">
        <w:rPr>
          <w:rStyle w:val="tlid-translation"/>
          <w:i/>
          <w:color w:val="000000" w:themeColor="text1"/>
          <w:lang w:val="en"/>
        </w:rPr>
        <w:t>Th</w:t>
      </w:r>
      <w:r w:rsidR="00F67201" w:rsidRPr="001F0B3A">
        <w:rPr>
          <w:rStyle w:val="tlid-translation"/>
          <w:i/>
          <w:color w:val="000000" w:themeColor="text1"/>
          <w:lang w:val="en"/>
        </w:rPr>
        <w:t xml:space="preserve">is study aims to analyze </w:t>
      </w:r>
      <w:r w:rsidR="00F67201" w:rsidRPr="001F0B3A">
        <w:rPr>
          <w:rStyle w:val="tlid-translation"/>
          <w:i/>
          <w:color w:val="000000" w:themeColor="text1"/>
          <w:lang w:val="id-ID"/>
        </w:rPr>
        <w:t>diverse</w:t>
      </w:r>
      <w:r w:rsidR="00F67201" w:rsidRPr="001F0B3A">
        <w:rPr>
          <w:rStyle w:val="tlid-translation"/>
          <w:i/>
          <w:color w:val="000000" w:themeColor="text1"/>
          <w:lang w:val="en"/>
        </w:rPr>
        <w:t xml:space="preserve"> </w:t>
      </w:r>
      <w:r w:rsidR="00F67201" w:rsidRPr="001F0B3A">
        <w:rPr>
          <w:rStyle w:val="tlid-translation"/>
          <w:i/>
          <w:color w:val="000000" w:themeColor="text1"/>
          <w:lang w:val="id-ID"/>
        </w:rPr>
        <w:t>of</w:t>
      </w:r>
      <w:r w:rsidRPr="001F0B3A">
        <w:rPr>
          <w:rStyle w:val="tlid-translation"/>
          <w:i/>
          <w:color w:val="000000" w:themeColor="text1"/>
          <w:lang w:val="en"/>
        </w:rPr>
        <w:t xml:space="preserve"> gross profit in UD Sofy Samarinda from the results of cement </w:t>
      </w:r>
      <w:r w:rsidR="00F67201" w:rsidRPr="001F0B3A">
        <w:rPr>
          <w:rStyle w:val="tlid-translation"/>
          <w:i/>
          <w:color w:val="000000" w:themeColor="text1"/>
          <w:lang w:val="id-ID"/>
        </w:rPr>
        <w:t xml:space="preserve">tonasa </w:t>
      </w:r>
      <w:r w:rsidR="00F67201" w:rsidRPr="001F0B3A">
        <w:rPr>
          <w:rStyle w:val="tlid-translation"/>
          <w:i/>
          <w:color w:val="000000" w:themeColor="text1"/>
          <w:lang w:val="en"/>
        </w:rPr>
        <w:t xml:space="preserve">sales in 2016 </w:t>
      </w:r>
      <w:r w:rsidRPr="001F0B3A">
        <w:rPr>
          <w:rStyle w:val="tlid-translation"/>
          <w:i/>
          <w:color w:val="000000" w:themeColor="text1"/>
          <w:lang w:val="en"/>
        </w:rPr>
        <w:t>compared to 2015. In addit</w:t>
      </w:r>
      <w:r w:rsidR="00F67201" w:rsidRPr="001F0B3A">
        <w:rPr>
          <w:rStyle w:val="tlid-translation"/>
          <w:i/>
          <w:color w:val="000000" w:themeColor="text1"/>
          <w:lang w:val="en"/>
        </w:rPr>
        <w:t xml:space="preserve">ion, this study aims to </w:t>
      </w:r>
      <w:r w:rsidR="00F67201" w:rsidRPr="001F0B3A">
        <w:rPr>
          <w:rStyle w:val="tlid-translation"/>
          <w:i/>
          <w:color w:val="000000" w:themeColor="text1"/>
          <w:lang w:val="id-ID"/>
        </w:rPr>
        <w:t xml:space="preserve">investigate </w:t>
      </w:r>
      <w:r w:rsidR="00A80C58" w:rsidRPr="001F0B3A">
        <w:rPr>
          <w:rStyle w:val="tlid-translation"/>
          <w:i/>
          <w:color w:val="000000" w:themeColor="text1"/>
          <w:lang w:val="en"/>
        </w:rPr>
        <w:t>the</w:t>
      </w:r>
      <w:r w:rsidR="00A80C58" w:rsidRPr="001F0B3A">
        <w:rPr>
          <w:rStyle w:val="tlid-translation"/>
          <w:i/>
          <w:color w:val="000000" w:themeColor="text1"/>
          <w:lang w:val="id-ID"/>
        </w:rPr>
        <w:t xml:space="preserve"> </w:t>
      </w:r>
      <w:r w:rsidR="00036347" w:rsidRPr="001F0B3A">
        <w:rPr>
          <w:rStyle w:val="tlid-translation"/>
          <w:i/>
          <w:color w:val="000000" w:themeColor="text1"/>
          <w:lang w:val="en"/>
        </w:rPr>
        <w:t>factors that cause change</w:t>
      </w:r>
      <w:r w:rsidRPr="001F0B3A">
        <w:rPr>
          <w:rStyle w:val="tlid-translation"/>
          <w:i/>
          <w:color w:val="000000" w:themeColor="text1"/>
          <w:lang w:val="en"/>
        </w:rPr>
        <w:t xml:space="preserve"> in gross profit from the sales aspect as well a</w:t>
      </w:r>
      <w:r w:rsidR="00036347" w:rsidRPr="001F0B3A">
        <w:rPr>
          <w:rStyle w:val="tlid-translation"/>
          <w:i/>
          <w:color w:val="000000" w:themeColor="text1"/>
          <w:lang w:val="en"/>
        </w:rPr>
        <w:t>s from the aspect of cost of</w:t>
      </w:r>
      <w:r w:rsidR="00036347" w:rsidRPr="001F0B3A">
        <w:rPr>
          <w:rStyle w:val="tlid-translation"/>
          <w:i/>
          <w:color w:val="000000" w:themeColor="text1"/>
          <w:lang w:val="id-ID"/>
        </w:rPr>
        <w:t xml:space="preserve"> </w:t>
      </w:r>
      <w:r w:rsidR="00036347" w:rsidRPr="001F0B3A">
        <w:rPr>
          <w:rStyle w:val="tlid-translation"/>
          <w:i/>
          <w:color w:val="000000" w:themeColor="text1"/>
          <w:lang w:val="en"/>
        </w:rPr>
        <w:t>goods</w:t>
      </w:r>
      <w:r w:rsidR="00036347" w:rsidRPr="001F0B3A">
        <w:rPr>
          <w:rStyle w:val="tlid-translation"/>
          <w:i/>
          <w:color w:val="000000" w:themeColor="text1"/>
          <w:lang w:val="id-ID"/>
        </w:rPr>
        <w:t xml:space="preserve"> </w:t>
      </w:r>
      <w:r w:rsidR="00036347" w:rsidRPr="001F0B3A">
        <w:rPr>
          <w:rStyle w:val="tlid-translation"/>
          <w:i/>
          <w:color w:val="000000" w:themeColor="text1"/>
          <w:lang w:val="en"/>
        </w:rPr>
        <w:t>sold</w:t>
      </w:r>
    </w:p>
    <w:p w:rsidR="00A80C58" w:rsidRPr="001F0B3A" w:rsidRDefault="009F32AE" w:rsidP="00323E98">
      <w:pPr>
        <w:spacing w:before="0" w:after="0"/>
        <w:ind w:firstLine="567"/>
        <w:rPr>
          <w:color w:val="000000" w:themeColor="text1"/>
          <w:lang w:val="en"/>
        </w:rPr>
      </w:pPr>
      <w:r w:rsidRPr="001F0B3A">
        <w:rPr>
          <w:rStyle w:val="tlid-translation"/>
          <w:i/>
          <w:color w:val="000000" w:themeColor="text1"/>
          <w:lang w:val="en"/>
        </w:rPr>
        <w:t>The theory used in this study is management accounting theory, especially about gross profit, sales, cost of goods sold, with the first hypothesis that the increase in sales and increase in cost of goods sold causes an increase in gross profit. The second hypothesis of this study is the factors that cause the change in gross profit due to changes in quantity and selling prices, changes in volume (quantity) and the cost of the product unity</w:t>
      </w:r>
      <w:r w:rsidRPr="001F0B3A">
        <w:rPr>
          <w:rStyle w:val="tlid-translation"/>
          <w:color w:val="000000" w:themeColor="text1"/>
          <w:lang w:val="en"/>
        </w:rPr>
        <w:t>.</w:t>
      </w:r>
    </w:p>
    <w:p w:rsidR="00A80C58" w:rsidRPr="001F0B3A" w:rsidRDefault="009F32AE" w:rsidP="00323E98">
      <w:pPr>
        <w:spacing w:before="0" w:after="0"/>
        <w:ind w:firstLine="567"/>
        <w:rPr>
          <w:i/>
          <w:color w:val="000000" w:themeColor="text1"/>
          <w:lang w:val="en"/>
        </w:rPr>
      </w:pPr>
      <w:r w:rsidRPr="001F0B3A">
        <w:rPr>
          <w:rStyle w:val="tlid-translation"/>
          <w:i/>
          <w:color w:val="000000" w:themeColor="text1"/>
          <w:lang w:val="en"/>
        </w:rPr>
        <w:t>The data collection technique used is library research. The analytical method u</w:t>
      </w:r>
      <w:r w:rsidR="006D02F6" w:rsidRPr="001F0B3A">
        <w:rPr>
          <w:rStyle w:val="tlid-translation"/>
          <w:i/>
          <w:color w:val="000000" w:themeColor="text1"/>
          <w:lang w:val="en"/>
        </w:rPr>
        <w:t xml:space="preserve">sed is an analysis </w:t>
      </w:r>
      <w:r w:rsidRPr="001F0B3A">
        <w:rPr>
          <w:rStyle w:val="tlid-translation"/>
          <w:i/>
          <w:color w:val="000000" w:themeColor="text1"/>
          <w:lang w:val="en"/>
        </w:rPr>
        <w:t>gross profit</w:t>
      </w:r>
      <w:r w:rsidR="006D02F6" w:rsidRPr="001F0B3A">
        <w:rPr>
          <w:rStyle w:val="tlid-translation"/>
          <w:i/>
          <w:color w:val="000000" w:themeColor="text1"/>
          <w:lang w:val="id-ID"/>
        </w:rPr>
        <w:t xml:space="preserve"> change focused on sales price variance analysis</w:t>
      </w:r>
      <w:r w:rsidR="00155949" w:rsidRPr="001F0B3A">
        <w:rPr>
          <w:rStyle w:val="tlid-translation"/>
          <w:i/>
          <w:color w:val="000000" w:themeColor="text1"/>
          <w:lang w:val="id-ID"/>
        </w:rPr>
        <w:t>, sales</w:t>
      </w:r>
      <w:r w:rsidR="006D02F6" w:rsidRPr="001F0B3A">
        <w:rPr>
          <w:rStyle w:val="tlid-translation"/>
          <w:i/>
          <w:color w:val="000000" w:themeColor="text1"/>
          <w:lang w:val="id-ID"/>
        </w:rPr>
        <w:t xml:space="preserve"> volume variance analysis, cost price variance analysis and cost volume variance analysis</w:t>
      </w:r>
      <w:r w:rsidRPr="001F0B3A">
        <w:rPr>
          <w:rStyle w:val="tlid-translation"/>
          <w:i/>
          <w:color w:val="000000" w:themeColor="text1"/>
          <w:lang w:val="en"/>
        </w:rPr>
        <w:t>.</w:t>
      </w:r>
    </w:p>
    <w:p w:rsidR="009F32AE" w:rsidRPr="001F0B3A" w:rsidRDefault="00EA4F1C" w:rsidP="00323E98">
      <w:pPr>
        <w:spacing w:before="0" w:after="0"/>
        <w:ind w:firstLine="567"/>
        <w:rPr>
          <w:color w:val="000000" w:themeColor="text1"/>
          <w:lang w:val="en"/>
        </w:rPr>
      </w:pPr>
      <w:r w:rsidRPr="001F0B3A">
        <w:rPr>
          <w:rStyle w:val="tlid-translation"/>
          <w:i/>
          <w:color w:val="000000" w:themeColor="text1"/>
          <w:lang w:val="en"/>
        </w:rPr>
        <w:t>The results of the study pointed</w:t>
      </w:r>
      <w:r w:rsidR="009F32AE" w:rsidRPr="001F0B3A">
        <w:rPr>
          <w:rStyle w:val="tlid-translation"/>
          <w:i/>
          <w:color w:val="000000" w:themeColor="text1"/>
          <w:lang w:val="en"/>
        </w:rPr>
        <w:t xml:space="preserve"> that the increase in sales and the increase in cost of goods sold in 2016 caused an increase in the gross profit of cement sales in UD Sofy Samarinda in that year compared to 2016</w:t>
      </w:r>
      <w:r w:rsidR="009F32AE" w:rsidRPr="001F0B3A">
        <w:rPr>
          <w:rStyle w:val="tlid-translation"/>
          <w:color w:val="000000" w:themeColor="text1"/>
          <w:lang w:val="en"/>
        </w:rPr>
        <w:t xml:space="preserve">. </w:t>
      </w:r>
      <w:r w:rsidR="009F32AE" w:rsidRPr="001F0B3A">
        <w:rPr>
          <w:rStyle w:val="tlid-translation"/>
          <w:i/>
          <w:color w:val="000000" w:themeColor="text1"/>
          <w:lang w:val="en"/>
        </w:rPr>
        <w:t>The results also showed that changes in gross profit (increase in gross profit) we</w:t>
      </w:r>
      <w:r w:rsidR="00FE546E" w:rsidRPr="001F0B3A">
        <w:rPr>
          <w:rStyle w:val="tlid-translation"/>
          <w:i/>
          <w:color w:val="000000" w:themeColor="text1"/>
          <w:lang w:val="en"/>
        </w:rPr>
        <w:t>re caused by sales</w:t>
      </w:r>
      <w:r w:rsidR="00FE546E" w:rsidRPr="001F0B3A">
        <w:rPr>
          <w:rStyle w:val="tlid-translation"/>
          <w:i/>
          <w:color w:val="000000" w:themeColor="text1"/>
          <w:lang w:val="id-ID"/>
        </w:rPr>
        <w:t xml:space="preserve"> price variance</w:t>
      </w:r>
      <w:r w:rsidR="009F32AE" w:rsidRPr="001F0B3A">
        <w:rPr>
          <w:rStyle w:val="tlid-translation"/>
          <w:i/>
          <w:color w:val="000000" w:themeColor="text1"/>
          <w:lang w:val="en"/>
        </w:rPr>
        <w:t>,</w:t>
      </w:r>
      <w:r w:rsidR="00155949" w:rsidRPr="001F0B3A">
        <w:rPr>
          <w:rStyle w:val="tlid-translation"/>
          <w:i/>
          <w:color w:val="000000" w:themeColor="text1"/>
          <w:lang w:val="en"/>
        </w:rPr>
        <w:t xml:space="preserve"> </w:t>
      </w:r>
      <w:r w:rsidR="00593D2F" w:rsidRPr="001F0B3A">
        <w:rPr>
          <w:rStyle w:val="tlid-translation"/>
          <w:i/>
          <w:color w:val="000000" w:themeColor="text1"/>
          <w:lang w:val="id-ID"/>
        </w:rPr>
        <w:t>sales volume varian</w:t>
      </w:r>
      <w:r w:rsidR="00FE546E" w:rsidRPr="001F0B3A">
        <w:rPr>
          <w:rStyle w:val="tlid-translation"/>
          <w:i/>
          <w:color w:val="000000" w:themeColor="text1"/>
          <w:lang w:val="id-ID"/>
        </w:rPr>
        <w:t>ce,</w:t>
      </w:r>
      <w:r w:rsidR="009F32AE" w:rsidRPr="001F0B3A">
        <w:rPr>
          <w:rStyle w:val="tlid-translation"/>
          <w:i/>
          <w:color w:val="000000" w:themeColor="text1"/>
          <w:lang w:val="en"/>
        </w:rPr>
        <w:t xml:space="preserve"> </w:t>
      </w:r>
      <w:r w:rsidR="00FE546E" w:rsidRPr="001F0B3A">
        <w:rPr>
          <w:rStyle w:val="tlid-translation"/>
          <w:i/>
          <w:color w:val="000000" w:themeColor="text1"/>
          <w:lang w:val="id-ID"/>
        </w:rPr>
        <w:t xml:space="preserve">cost price variance, </w:t>
      </w:r>
      <w:r w:rsidR="00FE546E" w:rsidRPr="001F0B3A">
        <w:rPr>
          <w:rStyle w:val="tlid-translation"/>
          <w:i/>
          <w:color w:val="000000" w:themeColor="text1"/>
          <w:lang w:val="en"/>
        </w:rPr>
        <w:t>volume price variance</w:t>
      </w:r>
      <w:r w:rsidR="009F32AE" w:rsidRPr="001F0B3A">
        <w:rPr>
          <w:rStyle w:val="tlid-translation"/>
          <w:i/>
          <w:color w:val="000000" w:themeColor="text1"/>
          <w:lang w:val="en"/>
        </w:rPr>
        <w:t>.</w:t>
      </w:r>
    </w:p>
    <w:p w:rsidR="004B53FE" w:rsidRPr="001F0B3A" w:rsidRDefault="0087412B" w:rsidP="0040160F">
      <w:pPr>
        <w:spacing w:before="0" w:after="0"/>
        <w:ind w:right="2" w:firstLine="426"/>
        <w:rPr>
          <w:i/>
          <w:color w:val="000000" w:themeColor="text1"/>
          <w:szCs w:val="24"/>
          <w:lang w:val="id-ID"/>
        </w:rPr>
      </w:pPr>
      <w:r w:rsidRPr="001F0B3A">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4932045</wp:posOffset>
                </wp:positionH>
                <wp:positionV relativeFrom="paragraph">
                  <wp:posOffset>110490</wp:posOffset>
                </wp:positionV>
                <wp:extent cx="180975" cy="142875"/>
                <wp:effectExtent l="1905" t="0" r="0" b="190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4AC2C" id="Rectangle 92" o:spid="_x0000_s1026" style="position:absolute;margin-left:388.35pt;margin-top:8.7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puegIAAPw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" stroked="f"/>
            </w:pict>
          </mc:Fallback>
        </mc:AlternateContent>
      </w:r>
    </w:p>
    <w:p w:rsidR="00774816" w:rsidRPr="001F0B3A" w:rsidRDefault="004B53FE" w:rsidP="0040160F">
      <w:pPr>
        <w:spacing w:before="0" w:after="0"/>
        <w:rPr>
          <w:b/>
          <w:color w:val="000000" w:themeColor="text1"/>
          <w:szCs w:val="24"/>
        </w:rPr>
      </w:pPr>
      <w:r w:rsidRPr="001F0B3A">
        <w:rPr>
          <w:b/>
          <w:i/>
          <w:color w:val="000000" w:themeColor="text1"/>
          <w:szCs w:val="24"/>
        </w:rPr>
        <w:t xml:space="preserve">Keywords: Gross Profit, </w:t>
      </w:r>
      <w:r w:rsidRPr="001F0B3A">
        <w:rPr>
          <w:b/>
          <w:i/>
          <w:color w:val="000000" w:themeColor="text1"/>
          <w:szCs w:val="24"/>
          <w:lang w:val="id-ID"/>
        </w:rPr>
        <w:t>Sales,</w:t>
      </w:r>
      <w:r w:rsidRPr="001F0B3A">
        <w:rPr>
          <w:b/>
          <w:i/>
          <w:color w:val="000000" w:themeColor="text1"/>
          <w:szCs w:val="24"/>
        </w:rPr>
        <w:t xml:space="preserve"> Cost of Goods Sold</w:t>
      </w:r>
    </w:p>
    <w:p w:rsidR="004B53FE" w:rsidRPr="001F0B3A" w:rsidRDefault="004B53FE" w:rsidP="006E656E">
      <w:pPr>
        <w:spacing w:before="0" w:after="0" w:line="360" w:lineRule="auto"/>
        <w:jc w:val="center"/>
        <w:rPr>
          <w:b/>
          <w:color w:val="000000" w:themeColor="text1"/>
          <w:szCs w:val="24"/>
        </w:rPr>
      </w:pPr>
    </w:p>
    <w:p w:rsidR="000F2EF7" w:rsidRPr="001F0B3A" w:rsidRDefault="000F2EF7" w:rsidP="0053169F">
      <w:pPr>
        <w:spacing w:before="0" w:after="0" w:line="360" w:lineRule="auto"/>
        <w:rPr>
          <w:b/>
          <w:color w:val="000000" w:themeColor="text1"/>
          <w:szCs w:val="24"/>
        </w:rPr>
        <w:sectPr w:rsidR="000F2EF7" w:rsidRPr="001F0B3A" w:rsidSect="004B6E17">
          <w:headerReference w:type="default" r:id="rId8"/>
          <w:footerReference w:type="default" r:id="rId9"/>
          <w:pgSz w:w="11906" w:h="16838" w:code="9"/>
          <w:pgMar w:top="1701" w:right="1701" w:bottom="1701" w:left="1701" w:header="720" w:footer="680" w:gutter="0"/>
          <w:pgNumType w:start="46"/>
          <w:cols w:space="708"/>
          <w:docGrid w:linePitch="360"/>
        </w:sectPr>
      </w:pPr>
    </w:p>
    <w:p w:rsidR="004B53FE" w:rsidRPr="001F0B3A" w:rsidRDefault="004B53FE" w:rsidP="00FB3E2B">
      <w:pPr>
        <w:spacing w:before="0" w:after="0" w:line="360" w:lineRule="auto"/>
        <w:rPr>
          <w:b/>
          <w:color w:val="000000" w:themeColor="text1"/>
          <w:szCs w:val="24"/>
        </w:rPr>
      </w:pPr>
      <w:r w:rsidRPr="001F0B3A">
        <w:rPr>
          <w:b/>
          <w:color w:val="000000" w:themeColor="text1"/>
          <w:szCs w:val="24"/>
        </w:rPr>
        <w:lastRenderedPageBreak/>
        <w:t xml:space="preserve">PENDAHULUAN </w:t>
      </w:r>
    </w:p>
    <w:p w:rsidR="00FB3E2B" w:rsidRPr="001F0B3A" w:rsidRDefault="00F42D05" w:rsidP="00FB3E2B">
      <w:pPr>
        <w:pStyle w:val="ListParagraph"/>
        <w:spacing w:line="360" w:lineRule="auto"/>
        <w:ind w:left="0" w:right="2" w:firstLine="851"/>
        <w:rPr>
          <w:rFonts w:eastAsia="Times New Roman" w:cs="Times New Roman"/>
          <w:color w:val="000000" w:themeColor="text1"/>
          <w:szCs w:val="24"/>
          <w:lang w:val="en-ID" w:eastAsia="id-ID"/>
        </w:rPr>
      </w:pPr>
      <w:r w:rsidRPr="001F0B3A">
        <w:rPr>
          <w:rFonts w:eastAsia="Times New Roman" w:cs="Times New Roman"/>
          <w:color w:val="000000" w:themeColor="text1"/>
          <w:szCs w:val="24"/>
          <w:lang w:val="id-ID" w:eastAsia="id-ID"/>
        </w:rPr>
        <w:t xml:space="preserve">Setiap perusahaan yang didirikan tentunya hendak terus tumbuh dan berkembang dari waktu ke waktu. Perkembangan dan pertumbuhan ini dapat dilihat </w:t>
      </w:r>
      <w:r w:rsidR="00A175B9" w:rsidRPr="001F0B3A">
        <w:rPr>
          <w:rFonts w:eastAsia="Times New Roman" w:cs="Times New Roman"/>
          <w:color w:val="000000" w:themeColor="text1"/>
          <w:szCs w:val="24"/>
          <w:lang w:val="id-ID" w:eastAsia="id-ID"/>
        </w:rPr>
        <w:t xml:space="preserve">dari hasil akhir seluruh kegiatan perusahaan dalam satu periode, dimana </w:t>
      </w:r>
      <w:r w:rsidR="006A2669" w:rsidRPr="001F0B3A">
        <w:rPr>
          <w:rFonts w:eastAsia="Times New Roman" w:cs="Times New Roman"/>
          <w:color w:val="000000" w:themeColor="text1"/>
          <w:szCs w:val="24"/>
          <w:lang w:val="id-ID" w:eastAsia="id-ID"/>
        </w:rPr>
        <w:t xml:space="preserve">periode usaha </w:t>
      </w:r>
      <w:r w:rsidR="00A175B9" w:rsidRPr="001F0B3A">
        <w:rPr>
          <w:rFonts w:eastAsia="Times New Roman" w:cs="Times New Roman"/>
          <w:color w:val="000000" w:themeColor="text1"/>
          <w:szCs w:val="24"/>
          <w:lang w:val="id-ID" w:eastAsia="id-ID"/>
        </w:rPr>
        <w:t>lazimnya</w:t>
      </w:r>
      <w:r w:rsidR="00FB3E2B" w:rsidRPr="001F0B3A">
        <w:rPr>
          <w:rFonts w:eastAsia="Times New Roman" w:cs="Times New Roman"/>
          <w:color w:val="000000" w:themeColor="text1"/>
          <w:szCs w:val="24"/>
          <w:lang w:val="en-ID" w:eastAsia="id-ID"/>
        </w:rPr>
        <w:t xml:space="preserve"> </w:t>
      </w:r>
      <w:r w:rsidR="00A175B9" w:rsidRPr="001F0B3A">
        <w:rPr>
          <w:rFonts w:eastAsia="Times New Roman" w:cs="Times New Roman"/>
          <w:color w:val="000000" w:themeColor="text1"/>
          <w:szCs w:val="24"/>
          <w:lang w:val="id-ID" w:eastAsia="id-ID"/>
        </w:rPr>
        <w:t xml:space="preserve">dinyatakan </w:t>
      </w:r>
    </w:p>
    <w:p w:rsidR="00FB3E2B" w:rsidRPr="001F0B3A" w:rsidRDefault="00A175B9" w:rsidP="00FB3E2B">
      <w:pPr>
        <w:spacing w:line="360" w:lineRule="auto"/>
        <w:ind w:right="2"/>
        <w:rPr>
          <w:rFonts w:eastAsia="Times New Roman"/>
          <w:color w:val="000000" w:themeColor="text1"/>
          <w:szCs w:val="24"/>
          <w:lang w:val="en-ID" w:eastAsia="id-ID"/>
        </w:rPr>
      </w:pPr>
      <w:r w:rsidRPr="001F0B3A">
        <w:rPr>
          <w:rFonts w:eastAsia="Times New Roman"/>
          <w:color w:val="000000" w:themeColor="text1"/>
          <w:szCs w:val="24"/>
          <w:lang w:val="id-ID" w:eastAsia="id-ID"/>
        </w:rPr>
        <w:lastRenderedPageBreak/>
        <w:t xml:space="preserve">dalam satuan tahun. </w:t>
      </w:r>
    </w:p>
    <w:p w:rsidR="004B53FE" w:rsidRPr="001F0B3A" w:rsidRDefault="00A175B9" w:rsidP="00FB3E2B">
      <w:pPr>
        <w:pStyle w:val="ListParagraph"/>
        <w:spacing w:line="360" w:lineRule="auto"/>
        <w:ind w:left="0" w:right="2" w:firstLine="567"/>
        <w:rPr>
          <w:rFonts w:eastAsia="Times New Roman" w:cs="Times New Roman"/>
          <w:color w:val="000000" w:themeColor="text1"/>
          <w:szCs w:val="24"/>
          <w:lang w:val="en-ID" w:eastAsia="id-ID"/>
        </w:rPr>
      </w:pPr>
      <w:r w:rsidRPr="001F0B3A">
        <w:rPr>
          <w:rFonts w:eastAsia="Times New Roman" w:cs="Times New Roman"/>
          <w:color w:val="000000" w:themeColor="text1"/>
          <w:szCs w:val="24"/>
          <w:lang w:val="id-ID" w:eastAsia="id-ID"/>
        </w:rPr>
        <w:t xml:space="preserve">Hasil akhir seluruh kegiatan perusahaan tercermin dari laporan keuangannya. Laporan yang mencerminkan perusahaan mengalami kerugian atau memperoleh keuntungan dapat </w:t>
      </w:r>
      <w:r w:rsidR="00FB3E2B" w:rsidRPr="001F0B3A">
        <w:rPr>
          <w:rFonts w:eastAsia="Times New Roman" w:cs="Times New Roman"/>
          <w:color w:val="000000" w:themeColor="text1"/>
          <w:szCs w:val="24"/>
          <w:lang w:val="id-ID" w:eastAsia="id-ID"/>
        </w:rPr>
        <w:t>dilihat pada laporan Laba-Rugi.</w:t>
      </w:r>
      <w:r w:rsidR="00FB3E2B" w:rsidRPr="001F0B3A">
        <w:rPr>
          <w:rFonts w:eastAsia="Times New Roman" w:cs="Times New Roman"/>
          <w:color w:val="000000" w:themeColor="text1"/>
          <w:szCs w:val="24"/>
          <w:lang w:val="en-ID" w:eastAsia="id-ID"/>
        </w:rPr>
        <w:t xml:space="preserve"> </w:t>
      </w:r>
      <w:r w:rsidR="006A2669" w:rsidRPr="001F0B3A">
        <w:rPr>
          <w:rFonts w:eastAsia="Times New Roman" w:cs="Times New Roman"/>
          <w:color w:val="000000" w:themeColor="text1"/>
          <w:szCs w:val="24"/>
          <w:lang w:val="id-ID" w:eastAsia="id-ID"/>
        </w:rPr>
        <w:t xml:space="preserve">Informasi yang diperoleh dari laporan </w:t>
      </w:r>
      <w:r w:rsidR="006A2669" w:rsidRPr="001F0B3A">
        <w:rPr>
          <w:rFonts w:eastAsia="Times New Roman" w:cs="Times New Roman"/>
          <w:color w:val="000000" w:themeColor="text1"/>
          <w:szCs w:val="24"/>
          <w:lang w:val="id-ID" w:eastAsia="id-ID"/>
        </w:rPr>
        <w:lastRenderedPageBreak/>
        <w:t xml:space="preserve">laba rugi selanjutnya dapat dijadikan dasar </w:t>
      </w:r>
      <w:r w:rsidR="002E5782" w:rsidRPr="001F0B3A">
        <w:rPr>
          <w:rFonts w:eastAsia="Times New Roman" w:cs="Times New Roman"/>
          <w:color w:val="000000" w:themeColor="text1"/>
          <w:szCs w:val="24"/>
          <w:lang w:eastAsia="id-ID"/>
        </w:rPr>
        <w:t>p</w:t>
      </w:r>
      <w:r w:rsidR="004B53FE" w:rsidRPr="001F0B3A">
        <w:rPr>
          <w:rFonts w:eastAsia="Times New Roman" w:cs="Times New Roman"/>
          <w:color w:val="000000" w:themeColor="text1"/>
          <w:szCs w:val="24"/>
          <w:lang w:eastAsia="id-ID"/>
        </w:rPr>
        <w:t>engambilan keputu</w:t>
      </w:r>
      <w:r w:rsidR="002E5782" w:rsidRPr="001F0B3A">
        <w:rPr>
          <w:rFonts w:eastAsia="Times New Roman" w:cs="Times New Roman"/>
          <w:color w:val="000000" w:themeColor="text1"/>
          <w:szCs w:val="24"/>
          <w:lang w:eastAsia="id-ID"/>
        </w:rPr>
        <w:t>san untuk masa yang akan datang</w:t>
      </w:r>
      <w:r w:rsidR="00917A45" w:rsidRPr="001F0B3A">
        <w:rPr>
          <w:rFonts w:eastAsia="Times New Roman" w:cs="Times New Roman"/>
          <w:color w:val="000000" w:themeColor="text1"/>
          <w:szCs w:val="24"/>
          <w:lang w:eastAsia="id-ID"/>
        </w:rPr>
        <w:t>.</w:t>
      </w:r>
    </w:p>
    <w:p w:rsidR="00917A45" w:rsidRPr="001F0B3A" w:rsidRDefault="00917A45" w:rsidP="00FB3E2B">
      <w:pPr>
        <w:pStyle w:val="ListParagraph"/>
        <w:spacing w:line="360" w:lineRule="auto"/>
        <w:ind w:left="0" w:right="2" w:firstLine="851"/>
        <w:rPr>
          <w:rFonts w:cs="Times New Roman"/>
          <w:color w:val="000000" w:themeColor="text1"/>
          <w:szCs w:val="24"/>
          <w:lang w:val="id-ID"/>
        </w:rPr>
      </w:pPr>
      <w:r w:rsidRPr="001F0B3A">
        <w:rPr>
          <w:rFonts w:eastAsia="Times New Roman" w:cs="Times New Roman"/>
          <w:color w:val="000000" w:themeColor="text1"/>
          <w:szCs w:val="24"/>
          <w:lang w:val="id-ID" w:eastAsia="id-ID"/>
        </w:rPr>
        <w:t xml:space="preserve">Perusahaan tentunya tidak hanya sekedar menerima berapa pendapatan yang diperoleh maupun jumlah pengeluaran yang terjadi serta angka laba maupun angka rugi yang terjadi, melainkan penting bagi perusahaan dalam menganalisis perubahan laba yang terjadi. Perubahan laba yang dimaksudkan dalam penelitian ini adalah perubahan laba kotor. </w:t>
      </w:r>
    </w:p>
    <w:p w:rsidR="00F64871" w:rsidRPr="001F0B3A" w:rsidRDefault="00595948" w:rsidP="00FB3E2B">
      <w:pPr>
        <w:shd w:val="clear" w:color="auto" w:fill="FFFFFF"/>
        <w:spacing w:before="0" w:after="0" w:line="360" w:lineRule="auto"/>
        <w:ind w:firstLine="851"/>
        <w:rPr>
          <w:rFonts w:eastAsia="Times New Roman"/>
          <w:color w:val="000000" w:themeColor="text1"/>
          <w:szCs w:val="24"/>
          <w:lang w:val="id-ID" w:eastAsia="id-ID"/>
        </w:rPr>
      </w:pPr>
      <w:r w:rsidRPr="001F0B3A">
        <w:rPr>
          <w:rFonts w:eastAsia="Times New Roman"/>
          <w:color w:val="000000" w:themeColor="text1"/>
          <w:szCs w:val="24"/>
          <w:lang w:val="id-ID" w:eastAsia="id-ID"/>
        </w:rPr>
        <w:t xml:space="preserve">Penekanan penelitian ini pada analisis perubahan </w:t>
      </w:r>
      <w:r w:rsidRPr="001F0B3A">
        <w:rPr>
          <w:rFonts w:eastAsia="Times New Roman"/>
          <w:color w:val="000000" w:themeColor="text1"/>
          <w:szCs w:val="24"/>
          <w:lang w:eastAsia="id-ID"/>
        </w:rPr>
        <w:t>l</w:t>
      </w:r>
      <w:r w:rsidR="004B53FE" w:rsidRPr="001F0B3A">
        <w:rPr>
          <w:rFonts w:eastAsia="Times New Roman"/>
          <w:color w:val="000000" w:themeColor="text1"/>
          <w:szCs w:val="24"/>
          <w:lang w:eastAsia="id-ID"/>
        </w:rPr>
        <w:t xml:space="preserve">aba kotor </w:t>
      </w:r>
      <w:r w:rsidRPr="001F0B3A">
        <w:rPr>
          <w:rFonts w:eastAsia="Times New Roman"/>
          <w:color w:val="000000" w:themeColor="text1"/>
          <w:szCs w:val="24"/>
          <w:lang w:val="id-ID" w:eastAsia="id-ID"/>
        </w:rPr>
        <w:t xml:space="preserve">didasarkan pada pertimbangan bahwa dengan menganalisis perubahan dalam laba kotor (gross profit) dapat diketahui penyebab perubahan tersebut. Penyebab perubahan laba kotor dapat saja menguntungkan(kenaikan) maupun perubahan yang tidak menguntungkan(penurunan). </w:t>
      </w:r>
      <w:r w:rsidR="00F84231" w:rsidRPr="001F0B3A">
        <w:rPr>
          <w:rFonts w:eastAsia="Times New Roman"/>
          <w:color w:val="000000" w:themeColor="text1"/>
          <w:szCs w:val="24"/>
          <w:lang w:val="id-ID" w:eastAsia="id-ID"/>
        </w:rPr>
        <w:t xml:space="preserve">Berdasarkan hasil analisis penyebab perubahan laba kotor </w:t>
      </w:r>
      <w:r w:rsidRPr="001F0B3A">
        <w:rPr>
          <w:rFonts w:eastAsia="Times New Roman"/>
          <w:color w:val="000000" w:themeColor="text1"/>
          <w:szCs w:val="24"/>
          <w:lang w:val="id-ID" w:eastAsia="id-ID"/>
        </w:rPr>
        <w:t xml:space="preserve"> dapat diambil kesimpulan dan atau diambil tindakan seperlunya untuk periode-periode berikutnya.</w:t>
      </w:r>
    </w:p>
    <w:p w:rsidR="00EF64E9" w:rsidRPr="001F0B3A" w:rsidRDefault="006810D8" w:rsidP="00FB3E2B">
      <w:pPr>
        <w:shd w:val="clear" w:color="auto" w:fill="FFFFFF"/>
        <w:spacing w:before="0" w:after="0" w:line="360" w:lineRule="auto"/>
        <w:ind w:firstLine="851"/>
        <w:rPr>
          <w:rFonts w:eastAsia="Times New Roman"/>
          <w:color w:val="000000" w:themeColor="text1"/>
          <w:szCs w:val="24"/>
          <w:lang w:val="id-ID" w:eastAsia="id-ID"/>
        </w:rPr>
      </w:pPr>
      <w:r w:rsidRPr="001F0B3A">
        <w:rPr>
          <w:rFonts w:eastAsia="Times New Roman"/>
          <w:color w:val="000000" w:themeColor="text1"/>
          <w:szCs w:val="24"/>
          <w:lang w:val="id-ID" w:eastAsia="id-ID"/>
        </w:rPr>
        <w:t>Laba kotor diperoleh dari P</w:t>
      </w:r>
      <w:r w:rsidR="00680E42" w:rsidRPr="001F0B3A">
        <w:rPr>
          <w:rFonts w:eastAsia="Times New Roman"/>
          <w:color w:val="000000" w:themeColor="text1"/>
          <w:szCs w:val="24"/>
          <w:lang w:val="id-ID" w:eastAsia="id-ID"/>
        </w:rPr>
        <w:t>enjualan N</w:t>
      </w:r>
      <w:r w:rsidRPr="001F0B3A">
        <w:rPr>
          <w:rFonts w:eastAsia="Times New Roman"/>
          <w:color w:val="000000" w:themeColor="text1"/>
          <w:szCs w:val="24"/>
          <w:lang w:val="id-ID" w:eastAsia="id-ID"/>
        </w:rPr>
        <w:t>etto dikurangi dengan H</w:t>
      </w:r>
      <w:r w:rsidR="00680E42" w:rsidRPr="001F0B3A">
        <w:rPr>
          <w:rFonts w:eastAsia="Times New Roman"/>
          <w:color w:val="000000" w:themeColor="text1"/>
          <w:szCs w:val="24"/>
          <w:lang w:val="id-ID" w:eastAsia="id-ID"/>
        </w:rPr>
        <w:t>arga Pokok P</w:t>
      </w:r>
      <w:r w:rsidRPr="001F0B3A">
        <w:rPr>
          <w:rFonts w:eastAsia="Times New Roman"/>
          <w:color w:val="000000" w:themeColor="text1"/>
          <w:szCs w:val="24"/>
          <w:lang w:val="id-ID" w:eastAsia="id-ID"/>
        </w:rPr>
        <w:t>enjualan</w:t>
      </w:r>
      <w:r w:rsidR="00680E42" w:rsidRPr="001F0B3A">
        <w:rPr>
          <w:rFonts w:eastAsia="Times New Roman"/>
          <w:color w:val="000000" w:themeColor="text1"/>
          <w:szCs w:val="24"/>
          <w:lang w:val="id-ID" w:eastAsia="id-ID"/>
        </w:rPr>
        <w:t xml:space="preserve">. Hal ini </w:t>
      </w:r>
      <w:r w:rsidR="00680E42" w:rsidRPr="001F0B3A">
        <w:rPr>
          <w:rFonts w:eastAsia="Times New Roman"/>
          <w:color w:val="000000" w:themeColor="text1"/>
          <w:szCs w:val="24"/>
          <w:lang w:val="id-ID" w:eastAsia="id-ID"/>
        </w:rPr>
        <w:lastRenderedPageBreak/>
        <w:t>menun</w:t>
      </w:r>
      <w:r w:rsidR="006B1C1A" w:rsidRPr="001F0B3A">
        <w:rPr>
          <w:rFonts w:eastAsia="Times New Roman"/>
          <w:color w:val="000000" w:themeColor="text1"/>
          <w:szCs w:val="24"/>
          <w:lang w:val="id-ID" w:eastAsia="id-ID"/>
        </w:rPr>
        <w:t>jukkan bahwa perubahan laba kotor disebabkan oleh dua faktor yaitu faktor penjualan dan faktor harga pokok penjualan. Besar kecilnya hasil</w:t>
      </w:r>
      <w:r w:rsidR="00EF64E9" w:rsidRPr="001F0B3A">
        <w:rPr>
          <w:rFonts w:eastAsia="Times New Roman"/>
          <w:color w:val="000000" w:themeColor="text1"/>
          <w:szCs w:val="24"/>
          <w:lang w:val="id-ID" w:eastAsia="id-ID"/>
        </w:rPr>
        <w:t xml:space="preserve"> penjualan </w:t>
      </w:r>
      <w:r w:rsidR="006B1C1A" w:rsidRPr="001F0B3A">
        <w:rPr>
          <w:rFonts w:eastAsia="Times New Roman"/>
          <w:color w:val="000000" w:themeColor="text1"/>
          <w:szCs w:val="24"/>
          <w:lang w:val="id-ID" w:eastAsia="id-ID"/>
        </w:rPr>
        <w:t xml:space="preserve"> dipengaruhi oleh kuantitas penjualan atau volume produk yang dapat dijual dan harga jual persatuan produk tersebut.</w:t>
      </w:r>
      <w:r w:rsidR="00EF64E9" w:rsidRPr="001F0B3A">
        <w:rPr>
          <w:rFonts w:eastAsia="Times New Roman"/>
          <w:color w:val="000000" w:themeColor="text1"/>
          <w:szCs w:val="24"/>
          <w:lang w:val="id-ID" w:eastAsia="id-ID"/>
        </w:rPr>
        <w:t>Oleh karena itu perubahan laba kotor karena adanya perubahan hasil penjualan dapat disebabkan adanya perubahan harga jual per satuan produk dan perubahan kuantitas atau volume produk yang dijual/dihasilkan.</w:t>
      </w:r>
    </w:p>
    <w:p w:rsidR="00EF64E9" w:rsidRPr="001F0B3A" w:rsidRDefault="00EF64E9" w:rsidP="00FB3E2B">
      <w:pPr>
        <w:shd w:val="clear" w:color="auto" w:fill="FFFFFF"/>
        <w:spacing w:before="0" w:after="0" w:line="360" w:lineRule="auto"/>
        <w:ind w:firstLine="851"/>
        <w:rPr>
          <w:rFonts w:eastAsia="Times New Roman"/>
          <w:color w:val="000000" w:themeColor="text1"/>
          <w:szCs w:val="24"/>
          <w:lang w:val="id-ID" w:eastAsia="id-ID"/>
        </w:rPr>
      </w:pPr>
      <w:r w:rsidRPr="001F0B3A">
        <w:rPr>
          <w:rFonts w:eastAsia="Times New Roman"/>
          <w:color w:val="000000" w:themeColor="text1"/>
          <w:szCs w:val="24"/>
          <w:lang w:val="id-ID" w:eastAsia="id-ID"/>
        </w:rPr>
        <w:t>Faktor harga pokok penjualan dipengaruhi oleh kuantitas produk yang dijual dan harga pokok per satuan(rata-rata) produk yang dijual/yang dihasilkan tersebut, maka perubahan laba kotor yang disebabkan oleh adanya perubahan harga pokok penjualan dapat disebabkan oleh: perubahan harga pokok rata-rata per satuan dan perubahan kuantitas atau volume produk yang dijual.</w:t>
      </w:r>
    </w:p>
    <w:p w:rsidR="003D30B6" w:rsidRPr="001F0B3A" w:rsidRDefault="003D30B6" w:rsidP="00FB3E2B">
      <w:pPr>
        <w:shd w:val="clear" w:color="auto" w:fill="FFFFFF"/>
        <w:spacing w:before="0" w:after="0" w:line="360" w:lineRule="auto"/>
        <w:ind w:firstLine="851"/>
        <w:rPr>
          <w:rFonts w:eastAsia="Times New Roman"/>
          <w:color w:val="000000" w:themeColor="text1"/>
          <w:szCs w:val="24"/>
          <w:lang w:val="id-ID" w:eastAsia="id-ID"/>
        </w:rPr>
      </w:pPr>
      <w:r w:rsidRPr="001F0B3A">
        <w:rPr>
          <w:rFonts w:eastAsia="Times New Roman"/>
          <w:color w:val="000000" w:themeColor="text1"/>
          <w:szCs w:val="24"/>
          <w:lang w:val="id-ID" w:eastAsia="id-ID"/>
        </w:rPr>
        <w:t xml:space="preserve">Berdasarkan dua faktor penyebab utama terjadinya perubahan laba kotor ditelususuri apa sebabnya penjualan berubah(naik/turun)perubahan tersebut disebabkan oleh perubahan kuantitas atau perubahan harga jual. Demikian </w:t>
      </w:r>
      <w:r w:rsidRPr="001F0B3A">
        <w:rPr>
          <w:rFonts w:eastAsia="Times New Roman"/>
          <w:color w:val="000000" w:themeColor="text1"/>
          <w:szCs w:val="24"/>
          <w:lang w:val="id-ID" w:eastAsia="id-ID"/>
        </w:rPr>
        <w:lastRenderedPageBreak/>
        <w:t>pula dapat ditelusuri mengapa terjadinya peruabahan harga pokok penjualan(naik/turun) dan besarnya perubahan yang disebabkan oleh kuantitas atau satuan produk yang terjual maupun besaran harga pokok penjualan yang disebabkan oleh berubahanya biaya atau harga pokok persatuan(unit cost)</w:t>
      </w:r>
    </w:p>
    <w:p w:rsidR="004B53FE" w:rsidRPr="001F0B3A" w:rsidRDefault="004A647D" w:rsidP="00FB3E2B">
      <w:pPr>
        <w:spacing w:before="0" w:after="0" w:line="360" w:lineRule="auto"/>
        <w:ind w:firstLine="851"/>
        <w:rPr>
          <w:color w:val="000000" w:themeColor="text1"/>
          <w:szCs w:val="24"/>
          <w:shd w:val="clear" w:color="auto" w:fill="FFFFFF"/>
          <w:lang w:val="id-ID"/>
        </w:rPr>
      </w:pPr>
      <w:r w:rsidRPr="001F0B3A">
        <w:rPr>
          <w:rFonts w:eastAsia="Times New Roman"/>
          <w:color w:val="000000" w:themeColor="text1"/>
          <w:szCs w:val="24"/>
          <w:lang w:val="id-ID" w:eastAsia="id-ID"/>
        </w:rPr>
        <w:t>Selanjutnya a</w:t>
      </w:r>
      <w:r w:rsidR="005A3DEB" w:rsidRPr="001F0B3A">
        <w:rPr>
          <w:rFonts w:eastAsia="Times New Roman"/>
          <w:color w:val="000000" w:themeColor="text1"/>
          <w:szCs w:val="24"/>
          <w:lang w:val="id-ID" w:eastAsia="id-ID"/>
        </w:rPr>
        <w:t xml:space="preserve">nalisis perubahan laba kotor ini dilakukan </w:t>
      </w:r>
      <w:r w:rsidR="003E3FF1" w:rsidRPr="001F0B3A">
        <w:rPr>
          <w:rFonts w:eastAsia="Times New Roman"/>
          <w:color w:val="000000" w:themeColor="text1"/>
          <w:szCs w:val="24"/>
          <w:lang w:val="id-ID" w:eastAsia="id-ID"/>
        </w:rPr>
        <w:t xml:space="preserve">pada </w:t>
      </w:r>
      <w:r w:rsidR="00C97830" w:rsidRPr="001F0B3A">
        <w:rPr>
          <w:rFonts w:eastAsia="Times New Roman"/>
          <w:color w:val="000000" w:themeColor="text1"/>
          <w:szCs w:val="24"/>
          <w:lang w:val="id-ID" w:eastAsia="id-ID"/>
        </w:rPr>
        <w:t xml:space="preserve">penjualan semen tonasa </w:t>
      </w:r>
      <w:r w:rsidR="003E3FF1" w:rsidRPr="001F0B3A">
        <w:rPr>
          <w:rFonts w:eastAsia="Times New Roman"/>
          <w:color w:val="000000" w:themeColor="text1"/>
          <w:szCs w:val="24"/>
          <w:lang w:val="id-ID" w:eastAsia="id-ID"/>
        </w:rPr>
        <w:t>UD. Sofy</w:t>
      </w:r>
      <w:r w:rsidR="0033307F" w:rsidRPr="001F0B3A">
        <w:rPr>
          <w:rFonts w:eastAsia="Times New Roman"/>
          <w:color w:val="000000" w:themeColor="text1"/>
          <w:szCs w:val="24"/>
          <w:lang w:val="id-ID" w:eastAsia="id-ID"/>
        </w:rPr>
        <w:t xml:space="preserve">. Hal ini didasarkan pada pertimbangan bahwa penjualan semen tonasa pada tahun 2016 mengalami kenaikan </w:t>
      </w:r>
      <w:r w:rsidR="00C97830" w:rsidRPr="001F0B3A">
        <w:rPr>
          <w:rFonts w:eastAsia="Times New Roman"/>
          <w:color w:val="000000" w:themeColor="text1"/>
          <w:szCs w:val="24"/>
          <w:lang w:val="id-ID" w:eastAsia="id-ID"/>
        </w:rPr>
        <w:t>dibandingkan dengan penjualan yang terjadi p</w:t>
      </w:r>
      <w:r w:rsidR="0033307F" w:rsidRPr="001F0B3A">
        <w:rPr>
          <w:rFonts w:eastAsia="Times New Roman"/>
          <w:color w:val="000000" w:themeColor="text1"/>
          <w:szCs w:val="24"/>
          <w:lang w:val="id-ID" w:eastAsia="id-ID"/>
        </w:rPr>
        <w:t>ada tahun 2015.Demikian pula terjadi kenaikan harga pokok</w:t>
      </w:r>
      <w:r w:rsidR="0033307F" w:rsidRPr="001F0B3A">
        <w:rPr>
          <w:color w:val="000000" w:themeColor="text1"/>
          <w:szCs w:val="24"/>
        </w:rPr>
        <w:t>. Apakah  kenaikan  penjualan dan kenaikan harga pokok berdampak menaikkan atau menurunkan Laba Kotor serta unsur-unsur apa saja dari harg</w:t>
      </w:r>
      <w:r w:rsidR="00A35990" w:rsidRPr="001F0B3A">
        <w:rPr>
          <w:color w:val="000000" w:themeColor="text1"/>
          <w:szCs w:val="24"/>
        </w:rPr>
        <w:t xml:space="preserve">a jual maupun harga pokok yang berpengaruh terhadap laba kotor perlu diteliti lebih lanjut. </w:t>
      </w:r>
    </w:p>
    <w:p w:rsidR="00ED53E5" w:rsidRPr="001F0B3A" w:rsidRDefault="00ED53E5" w:rsidP="00FB3E2B">
      <w:pPr>
        <w:spacing w:before="0" w:after="0" w:line="360" w:lineRule="auto"/>
        <w:rPr>
          <w:b/>
          <w:color w:val="000000" w:themeColor="text1"/>
          <w:szCs w:val="24"/>
          <w:lang w:val="en-ID"/>
        </w:rPr>
      </w:pPr>
      <w:r w:rsidRPr="001F0B3A">
        <w:rPr>
          <w:b/>
          <w:color w:val="000000" w:themeColor="text1"/>
          <w:szCs w:val="24"/>
          <w:lang w:val="en-ID"/>
        </w:rPr>
        <w:t>KERANGKA TEORITIS</w:t>
      </w:r>
    </w:p>
    <w:p w:rsidR="004B53FE" w:rsidRPr="001F0B3A" w:rsidRDefault="006E3B50" w:rsidP="00FB3E2B">
      <w:pPr>
        <w:spacing w:before="0" w:after="0" w:line="360" w:lineRule="auto"/>
        <w:ind w:firstLine="567"/>
        <w:rPr>
          <w:color w:val="000000" w:themeColor="text1"/>
          <w:szCs w:val="24"/>
          <w:lang w:val="id-ID"/>
        </w:rPr>
      </w:pPr>
      <w:r w:rsidRPr="001F0B3A">
        <w:rPr>
          <w:color w:val="000000" w:themeColor="text1"/>
          <w:szCs w:val="24"/>
          <w:lang w:val="id-ID"/>
        </w:rPr>
        <w:t xml:space="preserve">Teori yang digunakan dalam penelitian ini adalah akuntansi manajemen. Para pakar mendefinisikan akuntansi manajemen sebagai berikut: </w:t>
      </w:r>
      <w:r w:rsidR="004B53FE" w:rsidRPr="001F0B3A">
        <w:rPr>
          <w:color w:val="000000" w:themeColor="text1"/>
          <w:szCs w:val="24"/>
        </w:rPr>
        <w:t>Darsono (2008:3)</w:t>
      </w:r>
      <w:r w:rsidRPr="001F0B3A">
        <w:rPr>
          <w:color w:val="000000" w:themeColor="text1"/>
          <w:szCs w:val="24"/>
          <w:lang w:val="id-ID"/>
        </w:rPr>
        <w:t xml:space="preserve"> mendefinisikan </w:t>
      </w:r>
      <w:r w:rsidR="0060597F" w:rsidRPr="001F0B3A">
        <w:rPr>
          <w:color w:val="000000" w:themeColor="text1"/>
          <w:szCs w:val="24"/>
        </w:rPr>
        <w:t xml:space="preserve"> akuntan</w:t>
      </w:r>
      <w:r w:rsidR="00CA7900" w:rsidRPr="001F0B3A">
        <w:rPr>
          <w:color w:val="000000" w:themeColor="text1"/>
          <w:szCs w:val="24"/>
        </w:rPr>
        <w:t>si manajemen sebagai s</w:t>
      </w:r>
      <w:r w:rsidR="004B53FE" w:rsidRPr="001F0B3A">
        <w:rPr>
          <w:color w:val="000000" w:themeColor="text1"/>
          <w:szCs w:val="24"/>
        </w:rPr>
        <w:t xml:space="preserve">erangkaian tindakan dan proses </w:t>
      </w:r>
      <w:r w:rsidR="004B53FE" w:rsidRPr="001F0B3A">
        <w:rPr>
          <w:color w:val="000000" w:themeColor="text1"/>
          <w:szCs w:val="24"/>
        </w:rPr>
        <w:lastRenderedPageBreak/>
        <w:t xml:space="preserve">akuntansi yang bertujuan untuk mengukur dan mengevaluasi kinerja personal yang terlibat dalam organisasi dengan menggunakan ukuran kinerja keuangan. Selain itu akuntansi manajemen juga berguna untuk membuat strategi dan rencana jangka panjang. </w:t>
      </w:r>
      <w:r w:rsidR="00CA7900" w:rsidRPr="001F0B3A">
        <w:rPr>
          <w:color w:val="000000" w:themeColor="text1"/>
          <w:szCs w:val="24"/>
          <w:lang w:val="id-ID"/>
        </w:rPr>
        <w:t xml:space="preserve">Lebih lanjut </w:t>
      </w:r>
      <w:r w:rsidR="004B53FE" w:rsidRPr="001F0B3A">
        <w:rPr>
          <w:color w:val="000000" w:themeColor="text1"/>
          <w:szCs w:val="24"/>
        </w:rPr>
        <w:t>Rudianto (2013:9)</w:t>
      </w:r>
      <w:r w:rsidR="00FB3E2B" w:rsidRPr="001F0B3A">
        <w:rPr>
          <w:color w:val="000000" w:themeColor="text1"/>
          <w:szCs w:val="24"/>
        </w:rPr>
        <w:t xml:space="preserve"> </w:t>
      </w:r>
      <w:r w:rsidR="00CA7900" w:rsidRPr="001F0B3A">
        <w:rPr>
          <w:color w:val="000000" w:themeColor="text1"/>
          <w:szCs w:val="24"/>
          <w:lang w:val="id-ID"/>
        </w:rPr>
        <w:t xml:space="preserve">berpendapat bahwa </w:t>
      </w:r>
      <w:r w:rsidR="004B53FE" w:rsidRPr="001F0B3A">
        <w:rPr>
          <w:color w:val="000000" w:themeColor="text1"/>
          <w:szCs w:val="24"/>
        </w:rPr>
        <w:t xml:space="preserve"> akuntansi manajemen adalah</w:t>
      </w:r>
      <w:r w:rsidR="00CA7900" w:rsidRPr="001F0B3A">
        <w:rPr>
          <w:color w:val="000000" w:themeColor="text1"/>
          <w:szCs w:val="24"/>
          <w:lang w:val="id-ID"/>
        </w:rPr>
        <w:t xml:space="preserve"> </w:t>
      </w:r>
      <w:r w:rsidR="00CA7900" w:rsidRPr="001F0B3A">
        <w:rPr>
          <w:color w:val="000000" w:themeColor="text1"/>
          <w:szCs w:val="24"/>
        </w:rPr>
        <w:t>s</w:t>
      </w:r>
      <w:r w:rsidR="004B53FE" w:rsidRPr="001F0B3A">
        <w:rPr>
          <w:color w:val="000000" w:themeColor="text1"/>
          <w:szCs w:val="24"/>
        </w:rPr>
        <w:t>ist</w:t>
      </w:r>
      <w:r w:rsidR="0060597F" w:rsidRPr="001F0B3A">
        <w:rPr>
          <w:color w:val="000000" w:themeColor="text1"/>
          <w:szCs w:val="24"/>
        </w:rPr>
        <w:t xml:space="preserve">em akuntansi, yakni jenis </w:t>
      </w:r>
      <w:r w:rsidR="004B53FE" w:rsidRPr="001F0B3A">
        <w:rPr>
          <w:color w:val="000000" w:themeColor="text1"/>
          <w:szCs w:val="24"/>
        </w:rPr>
        <w:t>informasi yang dihasilkan ditujukan kepada pihak-pihak internal organisasi, seperti manajer keuangan, manajer produksi, manajer pemasaran dan sebagainya guna pengambilan keputusan internal organisasi.</w:t>
      </w:r>
      <w:r w:rsidR="00CA7900" w:rsidRPr="001F0B3A">
        <w:rPr>
          <w:color w:val="000000" w:themeColor="text1"/>
          <w:szCs w:val="24"/>
          <w:lang w:val="id-ID"/>
        </w:rPr>
        <w:t xml:space="preserve"> Kemudian  </w:t>
      </w:r>
      <w:r w:rsidR="004B53FE" w:rsidRPr="001F0B3A">
        <w:rPr>
          <w:color w:val="000000" w:themeColor="text1"/>
          <w:szCs w:val="24"/>
        </w:rPr>
        <w:t>Horngren (20</w:t>
      </w:r>
      <w:r w:rsidR="00CA7900" w:rsidRPr="001F0B3A">
        <w:rPr>
          <w:color w:val="000000" w:themeColor="text1"/>
          <w:szCs w:val="24"/>
        </w:rPr>
        <w:t xml:space="preserve">08:2) </w:t>
      </w:r>
      <w:r w:rsidR="00CA7900" w:rsidRPr="001F0B3A">
        <w:rPr>
          <w:color w:val="000000" w:themeColor="text1"/>
          <w:szCs w:val="24"/>
          <w:lang w:val="id-ID"/>
        </w:rPr>
        <w:t xml:space="preserve">berpendapat bahwa </w:t>
      </w:r>
      <w:r w:rsidR="00CA7900" w:rsidRPr="001F0B3A">
        <w:rPr>
          <w:color w:val="000000" w:themeColor="text1"/>
          <w:szCs w:val="24"/>
        </w:rPr>
        <w:t>a</w:t>
      </w:r>
      <w:r w:rsidR="004B53FE" w:rsidRPr="001F0B3A">
        <w:rPr>
          <w:color w:val="000000" w:themeColor="text1"/>
          <w:szCs w:val="24"/>
        </w:rPr>
        <w:t xml:space="preserve">kuntansi manajemen mengukur, menganalisis dan melaporkan informasi keuangan dan non keuangan yang membantu manajer membuat keptusan  guna mencapai tujuan organisasi. Manajer akan menggunakan informasi akuntansi manajemen ini untuk memilih, mengkomunikasikan dan mengimplementasikan strategi. </w:t>
      </w:r>
    </w:p>
    <w:p w:rsidR="004B53FE" w:rsidRPr="001F0B3A" w:rsidRDefault="00FB3E2B" w:rsidP="00FB3E2B">
      <w:pPr>
        <w:spacing w:before="0" w:after="0" w:line="360" w:lineRule="auto"/>
        <w:ind w:right="-1" w:firstLine="567"/>
        <w:rPr>
          <w:color w:val="000000" w:themeColor="text1"/>
          <w:szCs w:val="24"/>
        </w:rPr>
      </w:pPr>
      <w:r w:rsidRPr="001F0B3A">
        <w:rPr>
          <w:color w:val="000000" w:themeColor="text1"/>
          <w:szCs w:val="24"/>
        </w:rPr>
        <w:t xml:space="preserve">Merurut Mulyadi (2007:3) </w:t>
      </w:r>
      <w:r w:rsidR="004B53FE" w:rsidRPr="001F0B3A">
        <w:rPr>
          <w:color w:val="000000" w:themeColor="text1"/>
          <w:szCs w:val="24"/>
        </w:rPr>
        <w:t xml:space="preserve">akuntansi manajemen adalah suatu informasi keuangan yang dihasilkan oleh tipe akuntansi manajemen yang digunakan terutama oleh pengguna </w:t>
      </w:r>
      <w:r w:rsidRPr="001F0B3A">
        <w:rPr>
          <w:color w:val="000000" w:themeColor="text1"/>
          <w:szCs w:val="24"/>
        </w:rPr>
        <w:lastRenderedPageBreak/>
        <w:t xml:space="preserve">intern suatu organisasi. </w:t>
      </w:r>
      <w:r w:rsidR="004B53FE" w:rsidRPr="001F0B3A">
        <w:rPr>
          <w:color w:val="000000" w:themeColor="text1"/>
          <w:szCs w:val="24"/>
        </w:rPr>
        <w:t>Menurut Halim dan Supomo (2007:4) akuntansi manajemen merupakan Kegiatan atau proses yang menghasilakn informasi dalam bentuk keuangan bagi manajemen untuk pengambilan sebuah keputusan ekonomi dalam menjalankan fungsi manajemen.</w:t>
      </w:r>
    </w:p>
    <w:p w:rsidR="004B53FE" w:rsidRPr="001F0B3A" w:rsidRDefault="004B53FE" w:rsidP="00FB3E2B">
      <w:pPr>
        <w:spacing w:before="0" w:after="0" w:line="360" w:lineRule="auto"/>
        <w:ind w:right="-1" w:firstLine="567"/>
        <w:rPr>
          <w:color w:val="000000" w:themeColor="text1"/>
          <w:szCs w:val="24"/>
        </w:rPr>
      </w:pPr>
      <w:r w:rsidRPr="001F0B3A">
        <w:rPr>
          <w:color w:val="000000" w:themeColor="text1"/>
          <w:szCs w:val="24"/>
        </w:rPr>
        <w:t xml:space="preserve">Menurut Supriyono (2007:8) mengutip dari </w:t>
      </w:r>
      <w:r w:rsidRPr="001F0B3A">
        <w:rPr>
          <w:i/>
          <w:color w:val="000000" w:themeColor="text1"/>
          <w:szCs w:val="24"/>
        </w:rPr>
        <w:t xml:space="preserve">accounting practices </w:t>
      </w:r>
      <w:r w:rsidRPr="001F0B3A">
        <w:rPr>
          <w:color w:val="000000" w:themeColor="text1"/>
          <w:szCs w:val="24"/>
        </w:rPr>
        <w:t xml:space="preserve">(MPA) komite yang dibentuk oleh </w:t>
      </w:r>
      <w:r w:rsidRPr="001F0B3A">
        <w:rPr>
          <w:i/>
          <w:color w:val="000000" w:themeColor="text1"/>
          <w:szCs w:val="24"/>
        </w:rPr>
        <w:t xml:space="preserve">National Association of Accountants </w:t>
      </w:r>
      <w:r w:rsidRPr="001F0B3A">
        <w:rPr>
          <w:color w:val="000000" w:themeColor="text1"/>
          <w:szCs w:val="24"/>
        </w:rPr>
        <w:t xml:space="preserve">(NAA) bahwa akuntansi manajemen ialah Suatu proses identifikasi, pengukuran, pengumpulan data, analisis, penyiapan, dan komunikasi informasi </w:t>
      </w:r>
      <w:r w:rsidRPr="001F0B3A">
        <w:rPr>
          <w:i/>
          <w:color w:val="000000" w:themeColor="text1"/>
          <w:szCs w:val="24"/>
        </w:rPr>
        <w:t xml:space="preserve">financial </w:t>
      </w:r>
      <w:r w:rsidRPr="001F0B3A">
        <w:rPr>
          <w:color w:val="000000" w:themeColor="text1"/>
          <w:szCs w:val="24"/>
        </w:rPr>
        <w:t xml:space="preserve">yang digunakan manajemen untuk sebuah perencanaa, evaluasi, pengendalian, dalam suatu organisasi atau perusahaan, serta menjamin ketepatan penggunaan sumber dan pertanggung jawaban atas </w:t>
      </w:r>
      <w:r w:rsidR="00CA7900" w:rsidRPr="001F0B3A">
        <w:rPr>
          <w:color w:val="000000" w:themeColor="text1"/>
          <w:szCs w:val="24"/>
        </w:rPr>
        <w:t>segala sumber tersebut.</w:t>
      </w:r>
      <w:r w:rsidRPr="001F0B3A">
        <w:rPr>
          <w:rFonts w:eastAsia="Times New Roman"/>
          <w:color w:val="000000" w:themeColor="text1"/>
          <w:szCs w:val="24"/>
          <w:lang w:eastAsia="id-ID"/>
        </w:rPr>
        <w:t>Menu</w:t>
      </w:r>
      <w:r w:rsidR="00FB3E2B" w:rsidRPr="001F0B3A">
        <w:rPr>
          <w:rFonts w:eastAsia="Times New Roman"/>
          <w:color w:val="000000" w:themeColor="text1"/>
          <w:szCs w:val="24"/>
          <w:lang w:eastAsia="id-ID"/>
        </w:rPr>
        <w:t xml:space="preserve">rut Hansen dan Mowen (2007: 9) </w:t>
      </w:r>
      <w:r w:rsidRPr="001F0B3A">
        <w:rPr>
          <w:rFonts w:eastAsia="Times New Roman"/>
          <w:color w:val="000000" w:themeColor="text1"/>
          <w:szCs w:val="24"/>
          <w:lang w:eastAsia="id-ID"/>
        </w:rPr>
        <w:t>akuntansi manajemen merupakan alat untuk mengidentifikasi, mengumpulkan, mengukur, mengklasifikasi, dan melaporkan informasi yang bermanfaat bagi pengguna internal dalam merencanakan, mengenda</w:t>
      </w:r>
      <w:r w:rsidR="00FB3E2B" w:rsidRPr="001F0B3A">
        <w:rPr>
          <w:rFonts w:eastAsia="Times New Roman"/>
          <w:color w:val="000000" w:themeColor="text1"/>
          <w:szCs w:val="24"/>
          <w:lang w:eastAsia="id-ID"/>
        </w:rPr>
        <w:t xml:space="preserve">likan, dan mengambil keputusan. </w:t>
      </w:r>
      <w:r w:rsidRPr="001F0B3A">
        <w:rPr>
          <w:rFonts w:eastAsia="Times New Roman"/>
          <w:color w:val="000000" w:themeColor="text1"/>
          <w:szCs w:val="24"/>
          <w:lang w:eastAsia="id-ID"/>
        </w:rPr>
        <w:t xml:space="preserve">Hal ini sejalan dengan pendapat Siregar, dkk (2013:1) </w:t>
      </w:r>
      <w:r w:rsidRPr="001F0B3A">
        <w:rPr>
          <w:rFonts w:eastAsia="Times New Roman"/>
          <w:color w:val="000000" w:themeColor="text1"/>
          <w:szCs w:val="24"/>
          <w:lang w:eastAsia="id-ID"/>
        </w:rPr>
        <w:lastRenderedPageBreak/>
        <w:t>yang mendefinisikan akuntansi manajemen sebagai berikut:Akuntansi manajemen (</w:t>
      </w:r>
      <w:r w:rsidRPr="001F0B3A">
        <w:rPr>
          <w:rFonts w:eastAsia="Times New Roman"/>
          <w:i/>
          <w:color w:val="000000" w:themeColor="text1"/>
          <w:szCs w:val="24"/>
          <w:lang w:eastAsia="id-ID"/>
        </w:rPr>
        <w:t>management accounting</w:t>
      </w:r>
      <w:r w:rsidRPr="001F0B3A">
        <w:rPr>
          <w:rFonts w:eastAsia="Times New Roman"/>
          <w:color w:val="000000" w:themeColor="text1"/>
          <w:szCs w:val="24"/>
          <w:lang w:eastAsia="id-ID"/>
        </w:rPr>
        <w:t>) adalah proses mengidentifikasi, mengukur, mengakumulasi, menyiapkan, menganalisis, menginterpretasikan, dan mengkomunikasikan kejadian ekonomi yang digunakan oleh manajemen untuk melakukan perencanaan, pengendalian, pengambilan keputusan, dan penilaian kinerja dalam organisasi.</w:t>
      </w:r>
    </w:p>
    <w:p w:rsidR="004B53FE" w:rsidRPr="001F0B3A" w:rsidRDefault="004B53FE" w:rsidP="00FB3E2B">
      <w:pPr>
        <w:tabs>
          <w:tab w:val="left" w:pos="709"/>
        </w:tabs>
        <w:spacing w:before="0" w:after="0" w:line="360" w:lineRule="auto"/>
        <w:ind w:right="-46"/>
        <w:rPr>
          <w:b/>
          <w:color w:val="000000" w:themeColor="text1"/>
          <w:szCs w:val="24"/>
        </w:rPr>
      </w:pPr>
      <w:r w:rsidRPr="001F0B3A">
        <w:rPr>
          <w:b/>
          <w:color w:val="000000" w:themeColor="text1"/>
          <w:szCs w:val="24"/>
        </w:rPr>
        <w:t>Laporan Keuangan</w:t>
      </w:r>
    </w:p>
    <w:p w:rsidR="004B53FE" w:rsidRPr="001F0B3A" w:rsidRDefault="00FB3E2B" w:rsidP="00FB3E2B">
      <w:pPr>
        <w:pStyle w:val="ListParagraph"/>
        <w:tabs>
          <w:tab w:val="left" w:pos="1701"/>
        </w:tabs>
        <w:spacing w:line="360" w:lineRule="auto"/>
        <w:ind w:left="0" w:right="-45" w:firstLine="567"/>
        <w:rPr>
          <w:rFonts w:cs="Times New Roman"/>
          <w:color w:val="000000" w:themeColor="text1"/>
          <w:szCs w:val="24"/>
        </w:rPr>
      </w:pPr>
      <w:r w:rsidRPr="001F0B3A">
        <w:rPr>
          <w:rFonts w:cs="Times New Roman"/>
          <w:color w:val="000000" w:themeColor="text1"/>
          <w:szCs w:val="24"/>
        </w:rPr>
        <w:t xml:space="preserve">Menurut Munawir (2008:2) </w:t>
      </w:r>
      <w:r w:rsidR="004B53FE" w:rsidRPr="001F0B3A">
        <w:rPr>
          <w:rFonts w:cs="Times New Roman"/>
          <w:color w:val="000000" w:themeColor="text1"/>
          <w:szCs w:val="24"/>
        </w:rPr>
        <w:t>Lapora</w:t>
      </w:r>
      <w:r w:rsidR="00AF0E0D" w:rsidRPr="001F0B3A">
        <w:rPr>
          <w:rFonts w:cs="Times New Roman"/>
          <w:color w:val="000000" w:themeColor="text1"/>
          <w:szCs w:val="24"/>
        </w:rPr>
        <w:t>n keuangan pada dasarnya adalah</w:t>
      </w:r>
      <w:r w:rsidR="00AF0E0D" w:rsidRPr="001F0B3A">
        <w:rPr>
          <w:rFonts w:cs="Times New Roman"/>
          <w:color w:val="000000" w:themeColor="text1"/>
          <w:szCs w:val="24"/>
          <w:lang w:val="id-ID"/>
        </w:rPr>
        <w:t xml:space="preserve"> </w:t>
      </w:r>
      <w:r w:rsidR="00AF0E0D" w:rsidRPr="001F0B3A">
        <w:rPr>
          <w:rFonts w:cs="Times New Roman"/>
          <w:color w:val="000000" w:themeColor="text1"/>
          <w:szCs w:val="24"/>
        </w:rPr>
        <w:t>h</w:t>
      </w:r>
      <w:r w:rsidR="004B53FE" w:rsidRPr="001F0B3A">
        <w:rPr>
          <w:rFonts w:cs="Times New Roman"/>
          <w:color w:val="000000" w:themeColor="text1"/>
          <w:szCs w:val="24"/>
        </w:rPr>
        <w:t xml:space="preserve">asil dari proses akuntansi yang dapat digunakan sebagai alat untuk berkomunikasi antara data keuangan atau aktivitas suatu perusahaan dengan pihak-pihak yang berkepentingan dengan data atau </w:t>
      </w:r>
      <w:r w:rsidRPr="001F0B3A">
        <w:rPr>
          <w:rFonts w:cs="Times New Roman"/>
          <w:color w:val="000000" w:themeColor="text1"/>
          <w:szCs w:val="24"/>
        </w:rPr>
        <w:t>efektivitas perusahaan tersebut</w:t>
      </w:r>
      <w:r w:rsidR="004B53FE" w:rsidRPr="001F0B3A">
        <w:rPr>
          <w:rFonts w:cs="Times New Roman"/>
          <w:color w:val="000000" w:themeColor="text1"/>
          <w:szCs w:val="24"/>
        </w:rPr>
        <w:t xml:space="preserve">. </w:t>
      </w:r>
    </w:p>
    <w:p w:rsidR="004B53FE" w:rsidRPr="001F0B3A" w:rsidRDefault="004B53FE" w:rsidP="00FB3E2B">
      <w:pPr>
        <w:pStyle w:val="ListParagraph"/>
        <w:tabs>
          <w:tab w:val="left" w:pos="1701"/>
        </w:tabs>
        <w:spacing w:line="360" w:lineRule="auto"/>
        <w:ind w:left="0" w:right="-45" w:firstLine="567"/>
        <w:rPr>
          <w:rFonts w:cs="Times New Roman"/>
          <w:color w:val="000000" w:themeColor="text1"/>
          <w:szCs w:val="24"/>
        </w:rPr>
      </w:pPr>
      <w:r w:rsidRPr="001F0B3A">
        <w:rPr>
          <w:rFonts w:cs="Times New Roman"/>
          <w:color w:val="000000" w:themeColor="text1"/>
          <w:szCs w:val="24"/>
        </w:rPr>
        <w:t>Men</w:t>
      </w:r>
      <w:r w:rsidR="00FB3E2B" w:rsidRPr="001F0B3A">
        <w:rPr>
          <w:rFonts w:cs="Times New Roman"/>
          <w:color w:val="000000" w:themeColor="text1"/>
          <w:szCs w:val="24"/>
        </w:rPr>
        <w:t xml:space="preserve">urut Baridwan (2009:17) adalah </w:t>
      </w:r>
      <w:r w:rsidRPr="001F0B3A">
        <w:rPr>
          <w:rFonts w:cs="Times New Roman"/>
          <w:color w:val="000000" w:themeColor="text1"/>
          <w:szCs w:val="24"/>
        </w:rPr>
        <w:t>Laporan keuangan merupakan ringkasan dari suatu proses pencatatan, merupakan suatu ringkasan dari transaksi-transaksi keunangan yang terjadi selama tahun buku yang bersan</w:t>
      </w:r>
      <w:r w:rsidR="00FB3E2B" w:rsidRPr="001F0B3A">
        <w:rPr>
          <w:rFonts w:cs="Times New Roman"/>
          <w:color w:val="000000" w:themeColor="text1"/>
          <w:szCs w:val="24"/>
        </w:rPr>
        <w:t>gkutan.</w:t>
      </w:r>
    </w:p>
    <w:p w:rsidR="004B53FE" w:rsidRPr="001F0B3A" w:rsidRDefault="004B53FE" w:rsidP="00FB3E2B">
      <w:pPr>
        <w:spacing w:before="0" w:after="0" w:line="360" w:lineRule="auto"/>
        <w:ind w:right="-46" w:firstLine="567"/>
        <w:rPr>
          <w:color w:val="000000" w:themeColor="text1"/>
          <w:szCs w:val="24"/>
        </w:rPr>
      </w:pPr>
      <w:r w:rsidRPr="001F0B3A">
        <w:rPr>
          <w:color w:val="000000" w:themeColor="text1"/>
          <w:szCs w:val="24"/>
        </w:rPr>
        <w:t xml:space="preserve">Kasmir (2012: 11) </w:t>
      </w:r>
      <w:r w:rsidR="00AF0E0D" w:rsidRPr="001F0B3A">
        <w:rPr>
          <w:color w:val="000000" w:themeColor="text1"/>
          <w:szCs w:val="24"/>
          <w:lang w:val="id-ID"/>
        </w:rPr>
        <w:t xml:space="preserve">mengetengahkan bahwa </w:t>
      </w:r>
      <w:r w:rsidR="00AF0E0D" w:rsidRPr="001F0B3A">
        <w:rPr>
          <w:color w:val="000000" w:themeColor="text1"/>
          <w:szCs w:val="24"/>
        </w:rPr>
        <w:t>t</w:t>
      </w:r>
      <w:r w:rsidRPr="001F0B3A">
        <w:rPr>
          <w:color w:val="000000" w:themeColor="text1"/>
          <w:szCs w:val="24"/>
        </w:rPr>
        <w:t xml:space="preserve">ujuan pembuatan atau penyususnan laporan </w:t>
      </w:r>
      <w:r w:rsidRPr="001F0B3A">
        <w:rPr>
          <w:color w:val="000000" w:themeColor="text1"/>
          <w:szCs w:val="24"/>
        </w:rPr>
        <w:lastRenderedPageBreak/>
        <w:t>keuangan yaitu:</w:t>
      </w:r>
      <w:r w:rsidR="00FB3E2B" w:rsidRPr="001F0B3A">
        <w:rPr>
          <w:color w:val="000000" w:themeColor="text1"/>
          <w:szCs w:val="24"/>
          <w:lang w:val="id-ID"/>
        </w:rPr>
        <w:t xml:space="preserve"> </w:t>
      </w:r>
      <w:r w:rsidRPr="001F0B3A">
        <w:rPr>
          <w:color w:val="000000" w:themeColor="text1"/>
          <w:szCs w:val="24"/>
        </w:rPr>
        <w:t>Memberikan informasi tentang jenis dan jumlah aktiva (harta) yang dimiliki perusahaan pada saat ini</w:t>
      </w:r>
      <w:r w:rsidR="00FB3E2B" w:rsidRPr="001F0B3A">
        <w:rPr>
          <w:color w:val="000000" w:themeColor="text1"/>
          <w:szCs w:val="24"/>
          <w:lang w:val="id-ID"/>
        </w:rPr>
        <w:t>.</w:t>
      </w:r>
      <w:r w:rsidR="00FB3E2B" w:rsidRPr="001F0B3A">
        <w:rPr>
          <w:color w:val="000000" w:themeColor="text1"/>
          <w:szCs w:val="24"/>
          <w:lang w:val="en-ID"/>
        </w:rPr>
        <w:t xml:space="preserve"> </w:t>
      </w:r>
      <w:r w:rsidRPr="001F0B3A">
        <w:rPr>
          <w:color w:val="000000" w:themeColor="text1"/>
          <w:szCs w:val="24"/>
        </w:rPr>
        <w:t>Memberikan informasi tentang jenis dan jumlah kewajiban dan modal yang dimiliki perusahaan pada saat ini</w:t>
      </w:r>
      <w:r w:rsidR="00FB3E2B" w:rsidRPr="001F0B3A">
        <w:rPr>
          <w:color w:val="000000" w:themeColor="text1"/>
          <w:szCs w:val="24"/>
          <w:lang w:val="id-ID"/>
        </w:rPr>
        <w:t>.</w:t>
      </w:r>
      <w:r w:rsidR="00FB3E2B" w:rsidRPr="001F0B3A">
        <w:rPr>
          <w:color w:val="000000" w:themeColor="text1"/>
          <w:szCs w:val="24"/>
          <w:lang w:val="en-ID"/>
        </w:rPr>
        <w:t xml:space="preserve"> </w:t>
      </w:r>
      <w:r w:rsidR="00FB3E2B" w:rsidRPr="001F0B3A">
        <w:rPr>
          <w:color w:val="000000" w:themeColor="text1"/>
          <w:szCs w:val="24"/>
        </w:rPr>
        <w:t>Mem</w:t>
      </w:r>
      <w:r w:rsidRPr="001F0B3A">
        <w:rPr>
          <w:color w:val="000000" w:themeColor="text1"/>
          <w:szCs w:val="24"/>
        </w:rPr>
        <w:t>berikan informasi tentang jenis dan jumlah pendapatan yang diperoleh pada suatu periode tertentu</w:t>
      </w:r>
      <w:r w:rsidR="003205E6" w:rsidRPr="001F0B3A">
        <w:rPr>
          <w:color w:val="000000" w:themeColor="text1"/>
          <w:szCs w:val="24"/>
          <w:lang w:val="id-ID"/>
        </w:rPr>
        <w:t>.</w:t>
      </w:r>
      <w:r w:rsidR="003205E6" w:rsidRPr="001F0B3A">
        <w:rPr>
          <w:color w:val="000000" w:themeColor="text1"/>
          <w:szCs w:val="24"/>
          <w:lang w:val="en-ID"/>
        </w:rPr>
        <w:t xml:space="preserve"> </w:t>
      </w:r>
      <w:r w:rsidRPr="001F0B3A">
        <w:rPr>
          <w:color w:val="000000" w:themeColor="text1"/>
          <w:szCs w:val="24"/>
        </w:rPr>
        <w:t>Memberikan informasi tentang jumlah biaya dan jenis biaya yang dikeluarkan perusahaan dalam suatu periode tertentu</w:t>
      </w:r>
      <w:r w:rsidR="003205E6" w:rsidRPr="001F0B3A">
        <w:rPr>
          <w:color w:val="000000" w:themeColor="text1"/>
          <w:szCs w:val="24"/>
          <w:lang w:val="id-ID"/>
        </w:rPr>
        <w:t>.</w:t>
      </w:r>
      <w:r w:rsidR="003205E6" w:rsidRPr="001F0B3A">
        <w:rPr>
          <w:color w:val="000000" w:themeColor="text1"/>
          <w:szCs w:val="24"/>
          <w:lang w:val="en-ID"/>
        </w:rPr>
        <w:t xml:space="preserve"> </w:t>
      </w:r>
      <w:r w:rsidRPr="001F0B3A">
        <w:rPr>
          <w:color w:val="000000" w:themeColor="text1"/>
          <w:szCs w:val="24"/>
        </w:rPr>
        <w:t>Memberikan informasi tentang perubahan – perubahan yang terjadi terhadap aktiva, pasiva, dan modal perusahaan.</w:t>
      </w:r>
      <w:r w:rsidR="003205E6" w:rsidRPr="001F0B3A">
        <w:rPr>
          <w:color w:val="000000" w:themeColor="text1"/>
          <w:szCs w:val="24"/>
          <w:lang w:val="en-ID"/>
        </w:rPr>
        <w:t xml:space="preserve"> </w:t>
      </w:r>
      <w:r w:rsidRPr="001F0B3A">
        <w:rPr>
          <w:color w:val="000000" w:themeColor="text1"/>
          <w:szCs w:val="24"/>
        </w:rPr>
        <w:t>Memberikan informasi tentang kinerja manajemen perusahaan dalam suatu periode.</w:t>
      </w:r>
      <w:r w:rsidR="003205E6" w:rsidRPr="001F0B3A">
        <w:rPr>
          <w:color w:val="000000" w:themeColor="text1"/>
          <w:szCs w:val="24"/>
          <w:lang w:val="en-ID"/>
        </w:rPr>
        <w:t xml:space="preserve"> </w:t>
      </w:r>
      <w:r w:rsidRPr="001F0B3A">
        <w:rPr>
          <w:color w:val="000000" w:themeColor="text1"/>
          <w:szCs w:val="24"/>
        </w:rPr>
        <w:t>Memberikan informasi tentang catatan – catatan atas laporan keuangan.</w:t>
      </w:r>
      <w:r w:rsidR="00ED16F7" w:rsidRPr="001F0B3A">
        <w:rPr>
          <w:color w:val="000000" w:themeColor="text1"/>
          <w:szCs w:val="24"/>
          <w:lang w:val="en-ID"/>
        </w:rPr>
        <w:t xml:space="preserve"> </w:t>
      </w:r>
      <w:r w:rsidRPr="001F0B3A">
        <w:rPr>
          <w:color w:val="000000" w:themeColor="text1"/>
          <w:szCs w:val="24"/>
        </w:rPr>
        <w:t>Informasi keuangan lainnya.</w:t>
      </w:r>
    </w:p>
    <w:p w:rsidR="004B53FE" w:rsidRPr="001F0B3A" w:rsidRDefault="004B53FE" w:rsidP="00ED16F7">
      <w:pPr>
        <w:spacing w:before="0" w:after="0" w:line="360" w:lineRule="auto"/>
        <w:ind w:right="-46"/>
        <w:rPr>
          <w:b/>
          <w:color w:val="000000" w:themeColor="text1"/>
          <w:szCs w:val="24"/>
        </w:rPr>
      </w:pPr>
      <w:r w:rsidRPr="001F0B3A">
        <w:rPr>
          <w:b/>
          <w:color w:val="000000" w:themeColor="text1"/>
          <w:szCs w:val="24"/>
        </w:rPr>
        <w:t>Harga Pokok Penjualan</w:t>
      </w:r>
    </w:p>
    <w:p w:rsidR="004B53FE" w:rsidRPr="001F0B3A" w:rsidRDefault="004B53FE" w:rsidP="00FB3E2B">
      <w:pPr>
        <w:spacing w:before="0" w:after="0" w:line="360" w:lineRule="auto"/>
        <w:ind w:right="-46" w:firstLine="567"/>
        <w:rPr>
          <w:color w:val="000000" w:themeColor="text1"/>
          <w:szCs w:val="24"/>
        </w:rPr>
      </w:pPr>
      <w:r w:rsidRPr="001F0B3A">
        <w:rPr>
          <w:color w:val="000000" w:themeColor="text1"/>
          <w:szCs w:val="24"/>
        </w:rPr>
        <w:tab/>
        <w:t>Menuru</w:t>
      </w:r>
      <w:r w:rsidR="00ED16F7" w:rsidRPr="001F0B3A">
        <w:rPr>
          <w:color w:val="000000" w:themeColor="text1"/>
          <w:szCs w:val="24"/>
        </w:rPr>
        <w:t xml:space="preserve">t Gill dan Chatton (2008 :15) </w:t>
      </w:r>
      <w:r w:rsidRPr="001F0B3A">
        <w:rPr>
          <w:color w:val="000000" w:themeColor="text1"/>
          <w:szCs w:val="24"/>
        </w:rPr>
        <w:t>Harga Pokok Penjualan adalah biaya pembuatan atau harga pembelian yang melekat pada produk barang jadi yang dikirim dari pemasok ke pelanggan</w:t>
      </w:r>
      <w:r w:rsidR="00ED16F7" w:rsidRPr="001F0B3A">
        <w:rPr>
          <w:color w:val="000000" w:themeColor="text1"/>
          <w:szCs w:val="24"/>
        </w:rPr>
        <w:t xml:space="preserve">. Menurut Rudianto (2012: 116) </w:t>
      </w:r>
      <w:r w:rsidRPr="001F0B3A">
        <w:rPr>
          <w:color w:val="000000" w:themeColor="text1"/>
          <w:szCs w:val="24"/>
        </w:rPr>
        <w:t>harga pokok penjualan adalah Harga beli barang – barang yang dijua</w:t>
      </w:r>
      <w:r w:rsidR="00ED16F7" w:rsidRPr="001F0B3A">
        <w:rPr>
          <w:color w:val="000000" w:themeColor="text1"/>
          <w:szCs w:val="24"/>
        </w:rPr>
        <w:t>l selama satu periode akuntansi</w:t>
      </w:r>
      <w:r w:rsidRPr="001F0B3A">
        <w:rPr>
          <w:color w:val="000000" w:themeColor="text1"/>
          <w:szCs w:val="24"/>
        </w:rPr>
        <w:t xml:space="preserve">. </w:t>
      </w:r>
    </w:p>
    <w:p w:rsidR="004B53FE" w:rsidRPr="001F0B3A" w:rsidRDefault="004B53FE" w:rsidP="00FB3E2B">
      <w:pPr>
        <w:spacing w:before="0" w:after="0" w:line="360" w:lineRule="auto"/>
        <w:ind w:right="-46"/>
        <w:rPr>
          <w:b/>
          <w:color w:val="000000" w:themeColor="text1"/>
          <w:szCs w:val="24"/>
        </w:rPr>
      </w:pPr>
      <w:r w:rsidRPr="001F0B3A">
        <w:rPr>
          <w:b/>
          <w:color w:val="000000" w:themeColor="text1"/>
          <w:szCs w:val="24"/>
        </w:rPr>
        <w:t>Laba</w:t>
      </w:r>
    </w:p>
    <w:p w:rsidR="004B53FE" w:rsidRPr="001F0B3A" w:rsidRDefault="004B53FE" w:rsidP="00FB3E2B">
      <w:pPr>
        <w:pStyle w:val="ListParagraph"/>
        <w:spacing w:line="360" w:lineRule="auto"/>
        <w:ind w:left="0" w:right="-46" w:firstLine="567"/>
        <w:rPr>
          <w:rFonts w:cs="Times New Roman"/>
          <w:color w:val="000000" w:themeColor="text1"/>
          <w:szCs w:val="24"/>
        </w:rPr>
      </w:pPr>
      <w:r w:rsidRPr="001F0B3A">
        <w:rPr>
          <w:rFonts w:cs="Times New Roman"/>
          <w:color w:val="000000" w:themeColor="text1"/>
          <w:szCs w:val="24"/>
        </w:rPr>
        <w:lastRenderedPageBreak/>
        <w:t xml:space="preserve">Laba atau keuntungan salah satu tujuan utama perusahaan dalam menjalankan aktivitasnya. Pihak manajemen selalu merencanakan besar perolehan laba sertiap periode, yang ditentukan melalui target yang harus dicapai. </w:t>
      </w:r>
    </w:p>
    <w:p w:rsidR="004B53FE" w:rsidRPr="001F0B3A" w:rsidRDefault="00ED16F7" w:rsidP="00FB3E2B">
      <w:pPr>
        <w:pStyle w:val="ListParagraph"/>
        <w:spacing w:line="360" w:lineRule="auto"/>
        <w:ind w:left="0" w:right="-46" w:firstLine="567"/>
        <w:rPr>
          <w:rFonts w:cs="Times New Roman"/>
          <w:color w:val="000000" w:themeColor="text1"/>
          <w:szCs w:val="24"/>
        </w:rPr>
      </w:pPr>
      <w:r w:rsidRPr="001F0B3A">
        <w:rPr>
          <w:rFonts w:cs="Times New Roman"/>
          <w:color w:val="000000" w:themeColor="text1"/>
          <w:szCs w:val="24"/>
        </w:rPr>
        <w:t xml:space="preserve">Menurut Hanafi (2009: 32) </w:t>
      </w:r>
      <w:r w:rsidR="004B53FE" w:rsidRPr="001F0B3A">
        <w:rPr>
          <w:rFonts w:cs="Times New Roman"/>
          <w:color w:val="000000" w:themeColor="text1"/>
          <w:szCs w:val="24"/>
        </w:rPr>
        <w:t>laba adalah Ukuran keseluruhan prestasi perusahaan, yang didefinisikan sebagai ber</w:t>
      </w:r>
      <w:r w:rsidRPr="001F0B3A">
        <w:rPr>
          <w:rFonts w:cs="Times New Roman"/>
          <w:color w:val="000000" w:themeColor="text1"/>
          <w:szCs w:val="24"/>
        </w:rPr>
        <w:t>ikut: Laba = Penjualan – Biaya</w:t>
      </w:r>
      <w:r w:rsidR="004B53FE" w:rsidRPr="001F0B3A">
        <w:rPr>
          <w:rFonts w:cs="Times New Roman"/>
          <w:color w:val="000000" w:themeColor="text1"/>
          <w:szCs w:val="24"/>
        </w:rPr>
        <w:t>.</w:t>
      </w:r>
    </w:p>
    <w:p w:rsidR="004B53FE" w:rsidRPr="001F0B3A" w:rsidRDefault="00ED16F7" w:rsidP="00FB3E2B">
      <w:pPr>
        <w:pStyle w:val="ListParagraph"/>
        <w:spacing w:line="360" w:lineRule="auto"/>
        <w:ind w:left="0" w:right="-46" w:firstLine="567"/>
        <w:rPr>
          <w:rFonts w:cs="Times New Roman"/>
          <w:color w:val="000000" w:themeColor="text1"/>
          <w:szCs w:val="24"/>
        </w:rPr>
      </w:pPr>
      <w:r w:rsidRPr="001F0B3A">
        <w:rPr>
          <w:rFonts w:cs="Times New Roman"/>
          <w:color w:val="000000" w:themeColor="text1"/>
          <w:szCs w:val="24"/>
        </w:rPr>
        <w:t>Menurut Harahap (2013: 113) l</w:t>
      </w:r>
      <w:r w:rsidR="004B53FE" w:rsidRPr="001F0B3A">
        <w:rPr>
          <w:rFonts w:cs="Times New Roman"/>
          <w:color w:val="000000" w:themeColor="text1"/>
          <w:szCs w:val="24"/>
        </w:rPr>
        <w:t>aba adalah Kelebihan penghasilan diatas biay</w:t>
      </w:r>
      <w:r w:rsidRPr="001F0B3A">
        <w:rPr>
          <w:rFonts w:cs="Times New Roman"/>
          <w:color w:val="000000" w:themeColor="text1"/>
          <w:szCs w:val="24"/>
        </w:rPr>
        <w:t>a selama satu periode akuntansi</w:t>
      </w:r>
      <w:r w:rsidR="004B53FE" w:rsidRPr="001F0B3A">
        <w:rPr>
          <w:rFonts w:cs="Times New Roman"/>
          <w:color w:val="000000" w:themeColor="text1"/>
          <w:szCs w:val="24"/>
        </w:rPr>
        <w:t>.</w:t>
      </w:r>
    </w:p>
    <w:p w:rsidR="004B53FE" w:rsidRPr="001F0B3A" w:rsidRDefault="004B53FE" w:rsidP="00ED16F7">
      <w:pPr>
        <w:spacing w:before="0" w:after="0" w:line="360" w:lineRule="auto"/>
        <w:ind w:right="-46"/>
        <w:rPr>
          <w:b/>
          <w:color w:val="000000" w:themeColor="text1"/>
          <w:szCs w:val="24"/>
        </w:rPr>
      </w:pPr>
      <w:r w:rsidRPr="001F0B3A">
        <w:rPr>
          <w:b/>
          <w:color w:val="000000" w:themeColor="text1"/>
          <w:szCs w:val="24"/>
        </w:rPr>
        <w:t>Analisa Laba Kotor</w:t>
      </w:r>
    </w:p>
    <w:p w:rsidR="004B53FE" w:rsidRPr="001F0B3A" w:rsidRDefault="004B53FE" w:rsidP="00FB3E2B">
      <w:pPr>
        <w:pStyle w:val="ListParagraph"/>
        <w:spacing w:line="360" w:lineRule="auto"/>
        <w:ind w:left="0" w:right="-45" w:firstLine="567"/>
        <w:rPr>
          <w:rFonts w:cs="Times New Roman"/>
          <w:color w:val="000000" w:themeColor="text1"/>
          <w:szCs w:val="24"/>
        </w:rPr>
      </w:pPr>
      <w:r w:rsidRPr="001F0B3A">
        <w:rPr>
          <w:rFonts w:cs="Times New Roman"/>
          <w:color w:val="000000" w:themeColor="text1"/>
          <w:szCs w:val="24"/>
        </w:rPr>
        <w:t>Salah satu alat bantu manajemen perus</w:t>
      </w:r>
      <w:r w:rsidR="00CD1EF8" w:rsidRPr="001F0B3A">
        <w:rPr>
          <w:rFonts w:cs="Times New Roman"/>
          <w:color w:val="000000" w:themeColor="text1"/>
          <w:szCs w:val="24"/>
          <w:lang w:val="id-ID"/>
        </w:rPr>
        <w:t>a</w:t>
      </w:r>
      <w:r w:rsidRPr="001F0B3A">
        <w:rPr>
          <w:rFonts w:cs="Times New Roman"/>
          <w:color w:val="000000" w:themeColor="text1"/>
          <w:szCs w:val="24"/>
        </w:rPr>
        <w:t>haaan yang dapat digunakan adalah analisis laba kotor dimana analisis kotor ini digunakan untuk mengevaluasi penjualan dan menganalisis hasil pelaksanaan atau aktivitas penjualan dalam perusahaan, dengan cara membandingkan antara anggaran laba kotor yang disusun dengan realisasi yang terjadi sehingga dapat diketahui hasil yang diperoleh perusahaan.</w:t>
      </w:r>
    </w:p>
    <w:p w:rsidR="004B53FE" w:rsidRPr="001F0B3A" w:rsidRDefault="004B53FE" w:rsidP="00FB3E2B">
      <w:pPr>
        <w:pStyle w:val="ListParagraph"/>
        <w:spacing w:line="360" w:lineRule="auto"/>
        <w:ind w:left="0" w:right="0" w:firstLine="567"/>
        <w:rPr>
          <w:rFonts w:cs="Times New Roman"/>
          <w:color w:val="000000" w:themeColor="text1"/>
          <w:szCs w:val="24"/>
        </w:rPr>
      </w:pPr>
      <w:r w:rsidRPr="001F0B3A">
        <w:rPr>
          <w:rFonts w:cs="Times New Roman"/>
          <w:color w:val="000000" w:themeColor="text1"/>
          <w:szCs w:val="24"/>
        </w:rPr>
        <w:t xml:space="preserve">Besarnya laba perusahaan dihitung dengan mempertemukan secara layak semua penghasilan dengan semua biaya didalam suatu periode akuntansi yang sama. Keberhasilan manajemen </w:t>
      </w:r>
      <w:r w:rsidRPr="001F0B3A">
        <w:rPr>
          <w:rFonts w:cs="Times New Roman"/>
          <w:color w:val="000000" w:themeColor="text1"/>
          <w:szCs w:val="24"/>
        </w:rPr>
        <w:lastRenderedPageBreak/>
        <w:t xml:space="preserve">dapat dilihat dari apakah laba yang diperoleh lebih besar atau lebih kecil dibandingkan dengan rencana laba yang semula ingin dicapai.  Rencana laba dapat berupa laba yang dianggarkan atau standar laba peroide akuntansi sebelumnya. </w:t>
      </w:r>
    </w:p>
    <w:p w:rsidR="004B53FE" w:rsidRPr="001F0B3A" w:rsidRDefault="004B53FE" w:rsidP="00FB3E2B">
      <w:pPr>
        <w:spacing w:before="0" w:after="0" w:line="360" w:lineRule="auto"/>
        <w:ind w:right="-46" w:firstLine="567"/>
        <w:rPr>
          <w:color w:val="000000" w:themeColor="text1"/>
          <w:szCs w:val="24"/>
        </w:rPr>
      </w:pPr>
      <w:r w:rsidRPr="001F0B3A">
        <w:rPr>
          <w:color w:val="000000" w:themeColor="text1"/>
          <w:szCs w:val="24"/>
        </w:rPr>
        <w:t>Menurut Supriyono (2007:175) bahwa penyimpangan realisasi laba dengan rencana laba perlu dianalisis dan diinvestigasi sebab-sebab penyimpangannya, sehingga dapat digunakan sebagai alat untuk tujuan:</w:t>
      </w:r>
    </w:p>
    <w:p w:rsidR="004B53FE" w:rsidRPr="001F0B3A" w:rsidRDefault="004B53FE" w:rsidP="00ED16F7">
      <w:pPr>
        <w:pStyle w:val="ListParagraph"/>
        <w:numPr>
          <w:ilvl w:val="0"/>
          <w:numId w:val="7"/>
        </w:numPr>
        <w:spacing w:line="360" w:lineRule="auto"/>
        <w:ind w:left="284" w:right="70" w:hanging="284"/>
        <w:rPr>
          <w:rFonts w:cs="Times New Roman"/>
          <w:color w:val="000000" w:themeColor="text1"/>
          <w:szCs w:val="24"/>
        </w:rPr>
      </w:pPr>
      <w:r w:rsidRPr="001F0B3A">
        <w:rPr>
          <w:rFonts w:cs="Times New Roman"/>
          <w:color w:val="000000" w:themeColor="text1"/>
          <w:szCs w:val="24"/>
        </w:rPr>
        <w:t>Memberikan petunjuk kepada manajemen tentang elemen apa yang menyimpang, berapa jumlah penyimpangannya dan bagaimana pengaruhnya terhadap laba yang dicapai perusahaan, apa sebab penyimpangan tersebut, pada kegiatan apa penyimpangan itu terjadi, siapa yang betanggung jawab terhadap penyimpangan tersebut atau apakah penyimpangan tersebut dapat dikendalikan oleh pusat kegiatan tertentu.</w:t>
      </w:r>
    </w:p>
    <w:p w:rsidR="005D2593" w:rsidRPr="001F0B3A" w:rsidRDefault="004B53FE" w:rsidP="00ED16F7">
      <w:pPr>
        <w:pStyle w:val="ListParagraph"/>
        <w:numPr>
          <w:ilvl w:val="0"/>
          <w:numId w:val="7"/>
        </w:numPr>
        <w:spacing w:line="360" w:lineRule="auto"/>
        <w:ind w:left="284" w:right="70" w:hanging="284"/>
        <w:rPr>
          <w:rFonts w:cs="Times New Roman"/>
          <w:color w:val="000000" w:themeColor="text1"/>
          <w:szCs w:val="24"/>
        </w:rPr>
      </w:pPr>
      <w:r w:rsidRPr="001F0B3A">
        <w:rPr>
          <w:rFonts w:cs="Times New Roman"/>
          <w:color w:val="000000" w:themeColor="text1"/>
          <w:szCs w:val="24"/>
        </w:rPr>
        <w:t xml:space="preserve">Memberikan petunjuk kepada manajemen guna menyusun anggaran laba periode berikutnya, dengan investigasi terhadap penyimpangan yang timbul dapat menilai apakah rencana laba </w:t>
      </w:r>
      <w:r w:rsidRPr="001F0B3A">
        <w:rPr>
          <w:rFonts w:cs="Times New Roman"/>
          <w:color w:val="000000" w:themeColor="text1"/>
          <w:szCs w:val="24"/>
        </w:rPr>
        <w:lastRenderedPageBreak/>
        <w:t>merupakan pengukur yang baik untuk menilai/mengevaluasi laba. Apabila rencana laba tidak tepat maka akibatnya tidak dapat dipakai sebagai alat evaluasi dan menentukan rencana laba periode berikutnya harus lebih teliti.</w:t>
      </w:r>
    </w:p>
    <w:p w:rsidR="004B53FE" w:rsidRPr="001F0B3A" w:rsidRDefault="004B53FE" w:rsidP="00ED16F7">
      <w:pPr>
        <w:spacing w:before="0" w:after="0" w:line="360" w:lineRule="auto"/>
        <w:ind w:right="-45" w:firstLine="567"/>
        <w:rPr>
          <w:color w:val="000000" w:themeColor="text1"/>
          <w:szCs w:val="24"/>
        </w:rPr>
      </w:pPr>
      <w:r w:rsidRPr="001F0B3A">
        <w:rPr>
          <w:color w:val="000000" w:themeColor="text1"/>
          <w:szCs w:val="24"/>
        </w:rPr>
        <w:t>Tujuan menganalisis penyimpangan yang terjadi antara realisasi laba dengan rencana laba. Maka laporan laba rugi perlu dibandingkan antara realisasi laba apakah menguntungkan atau merugikan. Analisis laba kotor merupakan bagian dari analisis laba. Berdasarkan uraian diatas perubahan laba kotor dipengaruhi oleh elemen penjualan dan harga pokok penjualan, maka dari itu perlu dilakukan analisis terhadap perubahan laba</w:t>
      </w:r>
      <w:r w:rsidR="00CD1EF8" w:rsidRPr="001F0B3A">
        <w:rPr>
          <w:color w:val="000000" w:themeColor="text1"/>
          <w:szCs w:val="24"/>
        </w:rPr>
        <w:t xml:space="preserve"> kotor</w:t>
      </w:r>
      <w:r w:rsidR="00CD1EF8" w:rsidRPr="001F0B3A">
        <w:rPr>
          <w:color w:val="000000" w:themeColor="text1"/>
          <w:szCs w:val="24"/>
          <w:lang w:val="id-ID"/>
        </w:rPr>
        <w:t xml:space="preserve">. </w:t>
      </w:r>
      <w:r w:rsidRPr="001F0B3A">
        <w:rPr>
          <w:color w:val="000000" w:themeColor="text1"/>
          <w:szCs w:val="24"/>
        </w:rPr>
        <w:t xml:space="preserve"> </w:t>
      </w:r>
    </w:p>
    <w:p w:rsidR="004B53FE" w:rsidRPr="001F0B3A" w:rsidRDefault="004842FF" w:rsidP="00ED16F7">
      <w:pPr>
        <w:pStyle w:val="ListParagraph"/>
        <w:spacing w:line="360" w:lineRule="auto"/>
        <w:ind w:left="0" w:right="-46" w:firstLine="567"/>
        <w:rPr>
          <w:rFonts w:cs="Times New Roman"/>
          <w:color w:val="000000" w:themeColor="text1"/>
          <w:szCs w:val="24"/>
        </w:rPr>
      </w:pPr>
      <w:r w:rsidRPr="001F0B3A">
        <w:rPr>
          <w:rFonts w:cs="Times New Roman"/>
          <w:color w:val="000000" w:themeColor="text1"/>
          <w:szCs w:val="24"/>
        </w:rPr>
        <w:t xml:space="preserve">Menurut </w:t>
      </w:r>
      <w:r w:rsidR="004B53FE" w:rsidRPr="001F0B3A">
        <w:rPr>
          <w:rFonts w:cs="Times New Roman"/>
          <w:color w:val="000000" w:themeColor="text1"/>
          <w:szCs w:val="24"/>
        </w:rPr>
        <w:t xml:space="preserve"> Munawir</w:t>
      </w:r>
      <w:r w:rsidR="00A01951" w:rsidRPr="001F0B3A">
        <w:rPr>
          <w:rFonts w:cs="Times New Roman"/>
          <w:color w:val="000000" w:themeColor="text1"/>
          <w:szCs w:val="24"/>
        </w:rPr>
        <w:t xml:space="preserve"> (2012</w:t>
      </w:r>
      <w:r w:rsidR="00B529EB" w:rsidRPr="001F0B3A">
        <w:rPr>
          <w:rFonts w:cs="Times New Roman"/>
          <w:color w:val="000000" w:themeColor="text1"/>
          <w:szCs w:val="24"/>
        </w:rPr>
        <w:t>: 137)</w:t>
      </w:r>
      <w:r w:rsidR="00A01951" w:rsidRPr="001F0B3A">
        <w:rPr>
          <w:rFonts w:cs="Times New Roman"/>
          <w:color w:val="000000" w:themeColor="text1"/>
          <w:szCs w:val="24"/>
          <w:lang w:val="id-ID"/>
        </w:rPr>
        <w:t xml:space="preserve"> </w:t>
      </w:r>
      <w:r w:rsidR="004B53FE" w:rsidRPr="001F0B3A">
        <w:rPr>
          <w:rFonts w:cs="Times New Roman"/>
          <w:color w:val="000000" w:themeColor="text1"/>
          <w:szCs w:val="24"/>
        </w:rPr>
        <w:t>Analisa perubahan laba kotor (</w:t>
      </w:r>
      <w:r w:rsidR="00DC5FB2" w:rsidRPr="001F0B3A">
        <w:rPr>
          <w:rFonts w:cs="Times New Roman"/>
          <w:i/>
          <w:color w:val="000000" w:themeColor="text1"/>
          <w:szCs w:val="24"/>
        </w:rPr>
        <w:t>Gr</w:t>
      </w:r>
      <w:r w:rsidR="004B53FE" w:rsidRPr="001F0B3A">
        <w:rPr>
          <w:rFonts w:cs="Times New Roman"/>
          <w:i/>
          <w:color w:val="000000" w:themeColor="text1"/>
          <w:szCs w:val="24"/>
        </w:rPr>
        <w:t>oss Profit Analysis</w:t>
      </w:r>
      <w:r w:rsidR="004B53FE" w:rsidRPr="001F0B3A">
        <w:rPr>
          <w:rFonts w:cs="Times New Roman"/>
          <w:color w:val="000000" w:themeColor="text1"/>
          <w:szCs w:val="24"/>
        </w:rPr>
        <w:t>) adalah suatu analisa untuk mengetahui sebab-sebab perubahan laba kotor suatu perusahaan dari periode ke periode yang lain atau perubahan laba kotor suatu periode dengan laba yang di bugetkan untuk periode tersebut.</w:t>
      </w:r>
      <w:r w:rsidR="00A01951" w:rsidRPr="001F0B3A">
        <w:rPr>
          <w:rFonts w:cs="Times New Roman"/>
          <w:color w:val="000000" w:themeColor="text1"/>
          <w:szCs w:val="24"/>
          <w:lang w:val="id-ID"/>
        </w:rPr>
        <w:t xml:space="preserve"> </w:t>
      </w:r>
      <w:r w:rsidR="00A01951" w:rsidRPr="001F0B3A">
        <w:rPr>
          <w:rFonts w:cs="Times New Roman"/>
          <w:color w:val="000000" w:themeColor="text1"/>
          <w:szCs w:val="24"/>
        </w:rPr>
        <w:t>Dijelaskan pula oleh</w:t>
      </w:r>
      <w:r w:rsidR="004B53FE" w:rsidRPr="001F0B3A">
        <w:rPr>
          <w:rFonts w:cs="Times New Roman"/>
          <w:color w:val="000000" w:themeColor="text1"/>
          <w:szCs w:val="24"/>
        </w:rPr>
        <w:t xml:space="preserve"> Munawir (2012: 216) </w:t>
      </w:r>
      <w:r w:rsidR="00A01951" w:rsidRPr="001F0B3A">
        <w:rPr>
          <w:rFonts w:cs="Times New Roman"/>
          <w:color w:val="000000" w:themeColor="text1"/>
          <w:szCs w:val="24"/>
          <w:lang w:val="id-ID"/>
        </w:rPr>
        <w:t xml:space="preserve">bahwa </w:t>
      </w:r>
      <w:r w:rsidR="00A01951" w:rsidRPr="001F0B3A">
        <w:rPr>
          <w:rFonts w:cs="Times New Roman"/>
          <w:color w:val="000000" w:themeColor="text1"/>
          <w:szCs w:val="24"/>
        </w:rPr>
        <w:t>b</w:t>
      </w:r>
      <w:r w:rsidR="004B53FE" w:rsidRPr="001F0B3A">
        <w:rPr>
          <w:rFonts w:cs="Times New Roman"/>
          <w:color w:val="000000" w:themeColor="text1"/>
          <w:szCs w:val="24"/>
        </w:rPr>
        <w:t xml:space="preserve">esar kecilnya hasil penjualan dipengaruhi oleh kualitas atau volume produk yang dapat dijual dan harga jual persatuan </w:t>
      </w:r>
      <w:r w:rsidR="004B53FE" w:rsidRPr="001F0B3A">
        <w:rPr>
          <w:rFonts w:cs="Times New Roman"/>
          <w:color w:val="000000" w:themeColor="text1"/>
          <w:szCs w:val="24"/>
        </w:rPr>
        <w:lastRenderedPageBreak/>
        <w:t>produk tersebut. Oleh karena itu perubahan laba kotor karena adanya perubahan hasil pen</w:t>
      </w:r>
      <w:r w:rsidR="00ED16F7" w:rsidRPr="001F0B3A">
        <w:rPr>
          <w:rFonts w:cs="Times New Roman"/>
          <w:color w:val="000000" w:themeColor="text1"/>
          <w:szCs w:val="24"/>
        </w:rPr>
        <w:t>jualan dapat disebabkan adanya: pe</w:t>
      </w:r>
      <w:r w:rsidR="004B53FE" w:rsidRPr="001F0B3A">
        <w:rPr>
          <w:rFonts w:cs="Times New Roman"/>
          <w:color w:val="000000" w:themeColor="text1"/>
          <w:szCs w:val="24"/>
        </w:rPr>
        <w:t xml:space="preserve">rubahan harga jual per satuan produk </w:t>
      </w:r>
      <w:r w:rsidR="00ED16F7" w:rsidRPr="001F0B3A">
        <w:rPr>
          <w:rFonts w:cs="Times New Roman"/>
          <w:color w:val="000000" w:themeColor="text1"/>
          <w:szCs w:val="24"/>
        </w:rPr>
        <w:t>dan p</w:t>
      </w:r>
      <w:r w:rsidR="004B53FE" w:rsidRPr="001F0B3A">
        <w:rPr>
          <w:rFonts w:cs="Times New Roman"/>
          <w:color w:val="000000" w:themeColor="text1"/>
          <w:szCs w:val="24"/>
        </w:rPr>
        <w:t xml:space="preserve">erubahan kuantitas atau volume produk yang dijual atau dihasilkan </w:t>
      </w:r>
    </w:p>
    <w:p w:rsidR="004B53FE" w:rsidRPr="001F0B3A" w:rsidRDefault="00A774B9" w:rsidP="00AC5C82">
      <w:pPr>
        <w:pStyle w:val="ListParagraph"/>
        <w:spacing w:line="360" w:lineRule="auto"/>
        <w:ind w:left="0" w:right="-1" w:firstLine="567"/>
        <w:rPr>
          <w:rFonts w:cs="Times New Roman"/>
          <w:color w:val="000000" w:themeColor="text1"/>
          <w:szCs w:val="24"/>
        </w:rPr>
      </w:pPr>
      <w:r w:rsidRPr="001F0B3A">
        <w:rPr>
          <w:rFonts w:cs="Times New Roman"/>
          <w:color w:val="000000" w:themeColor="text1"/>
          <w:szCs w:val="24"/>
        </w:rPr>
        <w:t>Faktor</w:t>
      </w:r>
      <w:r w:rsidR="004B53FE" w:rsidRPr="001F0B3A">
        <w:rPr>
          <w:rFonts w:cs="Times New Roman"/>
          <w:color w:val="000000" w:themeColor="text1"/>
          <w:szCs w:val="24"/>
        </w:rPr>
        <w:t xml:space="preserve"> harga pokok penjualan juga dipengaruhi oleh kuantitas produk yang dijual dan harga pokok per satuan </w:t>
      </w:r>
      <w:r w:rsidR="004B53FE" w:rsidRPr="001F0B3A">
        <w:rPr>
          <w:rFonts w:cs="Times New Roman"/>
          <w:color w:val="000000" w:themeColor="text1"/>
          <w:szCs w:val="24"/>
        </w:rPr>
        <w:lastRenderedPageBreak/>
        <w:t>(rata-rata) produk yang dijual disebabkan oleh adanya perubahan harga pokok pe</w:t>
      </w:r>
      <w:r w:rsidR="00AC5C82" w:rsidRPr="001F0B3A">
        <w:rPr>
          <w:rFonts w:cs="Times New Roman"/>
          <w:color w:val="000000" w:themeColor="text1"/>
          <w:szCs w:val="24"/>
        </w:rPr>
        <w:t>njualan dapat disebabkan oleh p</w:t>
      </w:r>
      <w:r w:rsidR="004B53FE" w:rsidRPr="001F0B3A">
        <w:rPr>
          <w:rFonts w:cs="Times New Roman"/>
          <w:color w:val="000000" w:themeColor="text1"/>
          <w:szCs w:val="24"/>
        </w:rPr>
        <w:t xml:space="preserve">erubahan harga pokok rata-rata persatuan </w:t>
      </w:r>
      <w:r w:rsidR="00AC5C82" w:rsidRPr="001F0B3A">
        <w:rPr>
          <w:rFonts w:cs="Times New Roman"/>
          <w:color w:val="000000" w:themeColor="text1"/>
          <w:szCs w:val="24"/>
        </w:rPr>
        <w:t>dan p</w:t>
      </w:r>
      <w:r w:rsidR="004B53FE" w:rsidRPr="001F0B3A">
        <w:rPr>
          <w:rFonts w:cs="Times New Roman"/>
          <w:color w:val="000000" w:themeColor="text1"/>
          <w:szCs w:val="24"/>
        </w:rPr>
        <w:t>erubahan kuantitas atau volume produk yang dijual</w:t>
      </w:r>
      <w:r w:rsidR="00AC5C82" w:rsidRPr="001F0B3A">
        <w:rPr>
          <w:rFonts w:cs="Times New Roman"/>
          <w:color w:val="000000" w:themeColor="text1"/>
          <w:szCs w:val="24"/>
        </w:rPr>
        <w:t>.</w:t>
      </w:r>
    </w:p>
    <w:p w:rsidR="004B53FE" w:rsidRPr="001F0B3A" w:rsidRDefault="004B53FE" w:rsidP="00AC5C82">
      <w:pPr>
        <w:spacing w:before="0" w:after="0" w:line="360" w:lineRule="auto"/>
        <w:ind w:right="-1"/>
        <w:rPr>
          <w:b/>
          <w:color w:val="000000" w:themeColor="text1"/>
          <w:szCs w:val="24"/>
        </w:rPr>
      </w:pPr>
      <w:r w:rsidRPr="001F0B3A">
        <w:rPr>
          <w:b/>
          <w:color w:val="000000" w:themeColor="text1"/>
          <w:szCs w:val="24"/>
        </w:rPr>
        <w:t>Kerangka Pikir</w:t>
      </w:r>
    </w:p>
    <w:p w:rsidR="004B53FE" w:rsidRPr="001F0B3A" w:rsidRDefault="004B53FE" w:rsidP="00ED16F7">
      <w:pPr>
        <w:pStyle w:val="ListParagraph"/>
        <w:spacing w:line="360" w:lineRule="auto"/>
        <w:ind w:left="0" w:right="-1" w:firstLine="567"/>
        <w:rPr>
          <w:rFonts w:cs="Times New Roman"/>
          <w:color w:val="000000" w:themeColor="text1"/>
          <w:szCs w:val="24"/>
        </w:rPr>
      </w:pPr>
      <w:r w:rsidRPr="001F0B3A">
        <w:rPr>
          <w:rFonts w:cs="Times New Roman"/>
          <w:color w:val="000000" w:themeColor="text1"/>
          <w:szCs w:val="24"/>
        </w:rPr>
        <w:t>Penelitian ini dilakukan dengan kerangka pikir sebagai berikut:</w:t>
      </w:r>
    </w:p>
    <w:p w:rsidR="000F2EF7" w:rsidRPr="001F0B3A" w:rsidRDefault="000F2EF7" w:rsidP="00583010">
      <w:pPr>
        <w:pStyle w:val="ListParagraph"/>
        <w:spacing w:line="360" w:lineRule="auto"/>
        <w:ind w:left="0" w:right="-1"/>
        <w:rPr>
          <w:rFonts w:cs="Times New Roman"/>
          <w:color w:val="000000" w:themeColor="text1"/>
          <w:szCs w:val="24"/>
        </w:rPr>
        <w:sectPr w:rsidR="000F2EF7" w:rsidRPr="001F0B3A" w:rsidSect="00A774B9">
          <w:type w:val="continuous"/>
          <w:pgSz w:w="11906" w:h="16838" w:code="9"/>
          <w:pgMar w:top="1701" w:right="1701" w:bottom="1701" w:left="1701" w:header="720" w:footer="680" w:gutter="0"/>
          <w:pgNumType w:start="44"/>
          <w:cols w:num="2" w:space="708"/>
          <w:docGrid w:linePitch="360"/>
        </w:sectPr>
      </w:pPr>
    </w:p>
    <w:p w:rsidR="000F2EF7" w:rsidRPr="001F0B3A" w:rsidRDefault="000F2EF7" w:rsidP="00583010">
      <w:pPr>
        <w:pStyle w:val="ListParagraph"/>
        <w:spacing w:line="360" w:lineRule="auto"/>
        <w:ind w:left="0" w:right="-1"/>
        <w:rPr>
          <w:rFonts w:cs="Times New Roman"/>
          <w:color w:val="000000" w:themeColor="text1"/>
          <w:szCs w:val="24"/>
        </w:rPr>
      </w:pPr>
      <w:r w:rsidRPr="001F0B3A">
        <w:rPr>
          <w:rFonts w:cs="Times New Roman"/>
          <w:noProof/>
          <w:color w:val="000000" w:themeColor="text1"/>
          <w:szCs w:val="24"/>
        </w:rPr>
        <w:lastRenderedPageBreak/>
        <mc:AlternateContent>
          <mc:Choice Requires="wpg">
            <w:drawing>
              <wp:anchor distT="0" distB="0" distL="114300" distR="114300" simplePos="0" relativeHeight="251705344" behindDoc="0" locked="0" layoutInCell="1" allowOverlap="1" wp14:anchorId="3763CB44" wp14:editId="0A79C25A">
                <wp:simplePos x="0" y="0"/>
                <wp:positionH relativeFrom="column">
                  <wp:posOffset>205740</wp:posOffset>
                </wp:positionH>
                <wp:positionV relativeFrom="paragraph">
                  <wp:posOffset>15875</wp:posOffset>
                </wp:positionV>
                <wp:extent cx="4848225" cy="4022651"/>
                <wp:effectExtent l="0" t="0" r="28575" b="16510"/>
                <wp:wrapNone/>
                <wp:docPr id="3" name="Group 3"/>
                <wp:cNvGraphicFramePr/>
                <a:graphic xmlns:a="http://schemas.openxmlformats.org/drawingml/2006/main">
                  <a:graphicData uri="http://schemas.microsoft.com/office/word/2010/wordprocessingGroup">
                    <wpg:wgp>
                      <wpg:cNvGrpSpPr/>
                      <wpg:grpSpPr>
                        <a:xfrm>
                          <a:off x="0" y="0"/>
                          <a:ext cx="4848225" cy="4022651"/>
                          <a:chOff x="0" y="0"/>
                          <a:chExt cx="5135245" cy="4958868"/>
                        </a:xfrm>
                      </wpg:grpSpPr>
                      <wps:wsp>
                        <wps:cNvPr id="89" name="Straight Arrow Connector 89"/>
                        <wps:cNvCnPr>
                          <a:cxnSpLocks noChangeShapeType="1"/>
                        </wps:cNvCnPr>
                        <wps:spPr bwMode="auto">
                          <a:xfrm>
                            <a:off x="2514600" y="39052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Straight Arrow Connector 88"/>
                        <wps:cNvCnPr>
                          <a:cxnSpLocks noChangeShapeType="1"/>
                        </wps:cNvCnPr>
                        <wps:spPr bwMode="auto">
                          <a:xfrm>
                            <a:off x="2524125" y="100012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Straight Arrow Connector 85"/>
                        <wps:cNvCnPr>
                          <a:cxnSpLocks noChangeShapeType="1"/>
                        </wps:cNvCnPr>
                        <wps:spPr bwMode="auto">
                          <a:xfrm>
                            <a:off x="2524125" y="163830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Rectangle 75"/>
                        <wps:cNvSpPr>
                          <a:spLocks noChangeArrowheads="1"/>
                        </wps:cNvSpPr>
                        <wps:spPr bwMode="auto">
                          <a:xfrm>
                            <a:off x="1352550" y="3228975"/>
                            <a:ext cx="694055" cy="457200"/>
                          </a:xfrm>
                          <a:prstGeom prst="rect">
                            <a:avLst/>
                          </a:prstGeom>
                          <a:solidFill>
                            <a:srgbClr val="FFFFFF"/>
                          </a:solidFill>
                          <a:ln w="9525">
                            <a:solidFill>
                              <a:srgbClr val="000000"/>
                            </a:solidFill>
                            <a:miter lim="800000"/>
                            <a:headEnd/>
                            <a:tailEnd/>
                          </a:ln>
                        </wps:spPr>
                        <wps:txbx>
                          <w:txbxContent>
                            <w:p w:rsidR="001F0B3A" w:rsidRPr="000F2EF7" w:rsidRDefault="001F0B3A" w:rsidP="000F2EF7">
                              <w:pPr>
                                <w:spacing w:before="0" w:after="0"/>
                                <w:jc w:val="center"/>
                                <w:rPr>
                                  <w:sz w:val="20"/>
                                  <w:szCs w:val="20"/>
                                </w:rPr>
                              </w:pPr>
                              <w:r w:rsidRPr="000F2EF7">
                                <w:rPr>
                                  <w:sz w:val="20"/>
                                  <w:szCs w:val="20"/>
                                </w:rPr>
                                <w:t>SVV</w:t>
                              </w:r>
                            </w:p>
                          </w:txbxContent>
                        </wps:txbx>
                        <wps:bodyPr rot="0" vert="horz" wrap="square" lIns="91440" tIns="45720" rIns="91440" bIns="45720" anchor="t" anchorCtr="0" upright="1">
                          <a:noAutofit/>
                        </wps:bodyPr>
                      </wps:wsp>
                      <wps:wsp>
                        <wps:cNvPr id="74" name="Rectangle 74"/>
                        <wps:cNvSpPr>
                          <a:spLocks noChangeArrowheads="1"/>
                        </wps:cNvSpPr>
                        <wps:spPr bwMode="auto">
                          <a:xfrm>
                            <a:off x="0" y="3209925"/>
                            <a:ext cx="692150" cy="428625"/>
                          </a:xfrm>
                          <a:prstGeom prst="rect">
                            <a:avLst/>
                          </a:prstGeom>
                          <a:solidFill>
                            <a:srgbClr val="FFFFFF"/>
                          </a:solidFill>
                          <a:ln w="9525">
                            <a:solidFill>
                              <a:srgbClr val="000000"/>
                            </a:solidFill>
                            <a:miter lim="800000"/>
                            <a:headEnd/>
                            <a:tailEnd/>
                          </a:ln>
                        </wps:spPr>
                        <wps:txbx>
                          <w:txbxContent>
                            <w:p w:rsidR="001F0B3A" w:rsidRPr="000F2EF7" w:rsidRDefault="001F0B3A" w:rsidP="000F2EF7">
                              <w:pPr>
                                <w:spacing w:before="0" w:after="0"/>
                                <w:jc w:val="center"/>
                                <w:rPr>
                                  <w:sz w:val="20"/>
                                  <w:szCs w:val="20"/>
                                </w:rPr>
                              </w:pPr>
                              <w:r w:rsidRPr="000F2EF7">
                                <w:rPr>
                                  <w:sz w:val="20"/>
                                  <w:szCs w:val="20"/>
                                </w:rPr>
                                <w:t>SPV</w:t>
                              </w:r>
                            </w:p>
                          </w:txbxContent>
                        </wps:txbx>
                        <wps:bodyPr rot="0" vert="horz" wrap="square" lIns="91440" tIns="45720" rIns="91440" bIns="45720" anchor="t" anchorCtr="0" upright="1">
                          <a:noAutofit/>
                        </wps:bodyPr>
                      </wps:wsp>
                      <wps:wsp>
                        <wps:cNvPr id="62" name="Straight Arrow Connector 62"/>
                        <wps:cNvCnPr>
                          <a:cxnSpLocks noChangeShapeType="1"/>
                        </wps:cNvCnPr>
                        <wps:spPr bwMode="auto">
                          <a:xfrm>
                            <a:off x="2743200" y="4380052"/>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Rectangle 76"/>
                        <wps:cNvSpPr>
                          <a:spLocks noChangeArrowheads="1"/>
                        </wps:cNvSpPr>
                        <wps:spPr bwMode="auto">
                          <a:xfrm>
                            <a:off x="0" y="2152650"/>
                            <a:ext cx="919480" cy="791844"/>
                          </a:xfrm>
                          <a:prstGeom prst="rect">
                            <a:avLst/>
                          </a:prstGeom>
                          <a:solidFill>
                            <a:srgbClr val="FFFFFF"/>
                          </a:solidFill>
                          <a:ln w="9525">
                            <a:solidFill>
                              <a:srgbClr val="000000"/>
                            </a:solidFill>
                            <a:miter lim="800000"/>
                            <a:headEnd/>
                            <a:tailEnd/>
                          </a:ln>
                        </wps:spPr>
                        <wps:txbx>
                          <w:txbxContent>
                            <w:p w:rsidR="001F0B3A" w:rsidRPr="000F2EF7" w:rsidRDefault="001F0B3A" w:rsidP="004B53FE">
                              <w:pPr>
                                <w:spacing w:after="0"/>
                                <w:rPr>
                                  <w:sz w:val="20"/>
                                  <w:szCs w:val="20"/>
                                </w:rPr>
                              </w:pPr>
                            </w:p>
                            <w:p w:rsidR="001F0B3A" w:rsidRPr="000F2EF7" w:rsidRDefault="001F0B3A" w:rsidP="000F2EF7">
                              <w:pPr>
                                <w:spacing w:before="0" w:after="0"/>
                                <w:rPr>
                                  <w:sz w:val="20"/>
                                  <w:szCs w:val="20"/>
                                </w:rPr>
                              </w:pPr>
                              <w:r w:rsidRPr="000F2EF7">
                                <w:rPr>
                                  <w:sz w:val="20"/>
                                  <w:szCs w:val="20"/>
                                </w:rPr>
                                <w:t>Harga jual</w:t>
                              </w:r>
                            </w:p>
                          </w:txbxContent>
                        </wps:txbx>
                        <wps:bodyPr rot="0" vert="horz" wrap="square" lIns="91440" tIns="45720" rIns="91440" bIns="45720" anchor="t" anchorCtr="0" upright="1">
                          <a:noAutofit/>
                        </wps:bodyPr>
                      </wps:wsp>
                      <wps:wsp>
                        <wps:cNvPr id="84" name="Rectangle 84"/>
                        <wps:cNvSpPr>
                          <a:spLocks noChangeArrowheads="1"/>
                        </wps:cNvSpPr>
                        <wps:spPr bwMode="auto">
                          <a:xfrm>
                            <a:off x="1133475" y="2152650"/>
                            <a:ext cx="1029970" cy="791845"/>
                          </a:xfrm>
                          <a:prstGeom prst="rect">
                            <a:avLst/>
                          </a:prstGeom>
                          <a:solidFill>
                            <a:srgbClr val="FFFFFF"/>
                          </a:solidFill>
                          <a:ln w="9525">
                            <a:solidFill>
                              <a:srgbClr val="000000"/>
                            </a:solidFill>
                            <a:miter lim="800000"/>
                            <a:headEnd/>
                            <a:tailEnd/>
                          </a:ln>
                        </wps:spPr>
                        <wps:txbx>
                          <w:txbxContent>
                            <w:p w:rsidR="001F0B3A" w:rsidRPr="000F2EF7" w:rsidRDefault="001F0B3A" w:rsidP="004B53FE">
                              <w:pPr>
                                <w:jc w:val="center"/>
                                <w:rPr>
                                  <w:sz w:val="20"/>
                                  <w:szCs w:val="20"/>
                                </w:rPr>
                              </w:pPr>
                              <w:r>
                                <w:rPr>
                                  <w:sz w:val="20"/>
                                  <w:szCs w:val="20"/>
                                </w:rPr>
                                <w:t>Kuantitas yang di jual</w:t>
                              </w:r>
                            </w:p>
                          </w:txbxContent>
                        </wps:txbx>
                        <wps:bodyPr rot="0" vert="horz" wrap="square" lIns="91440" tIns="45720" rIns="91440" bIns="45720" anchor="t" anchorCtr="0" upright="1">
                          <a:noAutofit/>
                        </wps:bodyPr>
                      </wps:wsp>
                      <wps:wsp>
                        <wps:cNvPr id="77" name="Rectangle 77"/>
                        <wps:cNvSpPr>
                          <a:spLocks noChangeArrowheads="1"/>
                        </wps:cNvSpPr>
                        <wps:spPr bwMode="auto">
                          <a:xfrm>
                            <a:off x="2590800" y="2152650"/>
                            <a:ext cx="1029970" cy="791845"/>
                          </a:xfrm>
                          <a:prstGeom prst="rect">
                            <a:avLst/>
                          </a:prstGeom>
                          <a:solidFill>
                            <a:srgbClr val="FFFFFF"/>
                          </a:solidFill>
                          <a:ln w="9525">
                            <a:solidFill>
                              <a:srgbClr val="000000"/>
                            </a:solidFill>
                            <a:miter lim="800000"/>
                            <a:headEnd/>
                            <a:tailEnd/>
                          </a:ln>
                        </wps:spPr>
                        <wps:txbx>
                          <w:txbxContent>
                            <w:p w:rsidR="001F0B3A" w:rsidRDefault="001F0B3A" w:rsidP="004B53FE">
                              <w:pPr>
                                <w:jc w:val="center"/>
                                <w:rPr>
                                  <w:szCs w:val="24"/>
                                </w:rPr>
                              </w:pPr>
                              <w:r w:rsidRPr="000F2EF7">
                                <w:rPr>
                                  <w:sz w:val="20"/>
                                  <w:szCs w:val="20"/>
                                </w:rPr>
                                <w:t>Harga pokok penjualan per satuan</w:t>
                              </w:r>
                            </w:p>
                          </w:txbxContent>
                        </wps:txbx>
                        <wps:bodyPr rot="0" vert="horz" wrap="square" lIns="91440" tIns="45720" rIns="91440" bIns="45720" anchor="t" anchorCtr="0" upright="1">
                          <a:noAutofit/>
                        </wps:bodyPr>
                      </wps:wsp>
                      <wps:wsp>
                        <wps:cNvPr id="83" name="Rectangle 83"/>
                        <wps:cNvSpPr>
                          <a:spLocks noChangeArrowheads="1"/>
                        </wps:cNvSpPr>
                        <wps:spPr bwMode="auto">
                          <a:xfrm>
                            <a:off x="4105275" y="2152650"/>
                            <a:ext cx="1029970" cy="791845"/>
                          </a:xfrm>
                          <a:prstGeom prst="rect">
                            <a:avLst/>
                          </a:prstGeom>
                          <a:solidFill>
                            <a:srgbClr val="FFFFFF"/>
                          </a:solidFill>
                          <a:ln w="9525">
                            <a:solidFill>
                              <a:srgbClr val="000000"/>
                            </a:solidFill>
                            <a:miter lim="800000"/>
                            <a:headEnd/>
                            <a:tailEnd/>
                          </a:ln>
                        </wps:spPr>
                        <wps:txbx>
                          <w:txbxContent>
                            <w:p w:rsidR="001F0B3A" w:rsidRPr="000F2EF7" w:rsidRDefault="001F0B3A" w:rsidP="004B53FE">
                              <w:pPr>
                                <w:jc w:val="center"/>
                                <w:rPr>
                                  <w:sz w:val="20"/>
                                  <w:szCs w:val="20"/>
                                </w:rPr>
                              </w:pPr>
                              <w:r w:rsidRPr="000F2EF7">
                                <w:rPr>
                                  <w:sz w:val="20"/>
                                  <w:szCs w:val="20"/>
                                </w:rPr>
                                <w:t>Kuantitas harga pokok penjualan</w:t>
                              </w:r>
                            </w:p>
                          </w:txbxContent>
                        </wps:txbx>
                        <wps:bodyPr rot="0" vert="horz" wrap="square" lIns="91440" tIns="45720" rIns="91440" bIns="45720" anchor="t" anchorCtr="0" upright="1">
                          <a:noAutofit/>
                        </wps:bodyPr>
                      </wps:wsp>
                      <wps:wsp>
                        <wps:cNvPr id="82" name="Straight Arrow Connector 82"/>
                        <wps:cNvCnPr>
                          <a:cxnSpLocks noChangeShapeType="1"/>
                        </wps:cNvCnPr>
                        <wps:spPr bwMode="auto">
                          <a:xfrm>
                            <a:off x="381000" y="1895475"/>
                            <a:ext cx="424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Straight Arrow Connector 81"/>
                        <wps:cNvCnPr>
                          <a:cxnSpLocks noChangeShapeType="1"/>
                        </wps:cNvCnPr>
                        <wps:spPr bwMode="auto">
                          <a:xfrm>
                            <a:off x="428625" y="189547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Straight Arrow Connector 80"/>
                        <wps:cNvCnPr>
                          <a:cxnSpLocks noChangeShapeType="1"/>
                        </wps:cNvCnPr>
                        <wps:spPr bwMode="auto">
                          <a:xfrm>
                            <a:off x="1676400" y="189547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Straight Arrow Connector 79"/>
                        <wps:cNvCnPr>
                          <a:cxnSpLocks noChangeShapeType="1"/>
                        </wps:cNvCnPr>
                        <wps:spPr bwMode="auto">
                          <a:xfrm>
                            <a:off x="3076575" y="189547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Straight Arrow Connector 78"/>
                        <wps:cNvCnPr>
                          <a:cxnSpLocks noChangeShapeType="1"/>
                        </wps:cNvCnPr>
                        <wps:spPr bwMode="auto">
                          <a:xfrm>
                            <a:off x="4619625" y="189547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69"/>
                        <wps:cNvSpPr>
                          <a:spLocks noChangeArrowheads="1"/>
                        </wps:cNvSpPr>
                        <wps:spPr bwMode="auto">
                          <a:xfrm>
                            <a:off x="2743200" y="3248025"/>
                            <a:ext cx="680085" cy="428625"/>
                          </a:xfrm>
                          <a:prstGeom prst="rect">
                            <a:avLst/>
                          </a:prstGeom>
                          <a:solidFill>
                            <a:srgbClr val="FFFFFF"/>
                          </a:solidFill>
                          <a:ln w="9525">
                            <a:solidFill>
                              <a:srgbClr val="000000"/>
                            </a:solidFill>
                            <a:miter lim="800000"/>
                            <a:headEnd/>
                            <a:tailEnd/>
                          </a:ln>
                        </wps:spPr>
                        <wps:txbx>
                          <w:txbxContent>
                            <w:p w:rsidR="001F0B3A" w:rsidRPr="000F2EF7" w:rsidRDefault="001F0B3A" w:rsidP="000F2EF7">
                              <w:pPr>
                                <w:spacing w:before="0" w:after="0"/>
                                <w:jc w:val="center"/>
                                <w:rPr>
                                  <w:sz w:val="20"/>
                                  <w:szCs w:val="20"/>
                                </w:rPr>
                              </w:pPr>
                              <w:r w:rsidRPr="000F2EF7">
                                <w:rPr>
                                  <w:sz w:val="20"/>
                                  <w:szCs w:val="20"/>
                                </w:rPr>
                                <w:t>CPV</w:t>
                              </w:r>
                            </w:p>
                          </w:txbxContent>
                        </wps:txbx>
                        <wps:bodyPr rot="0" vert="horz" wrap="square" lIns="91440" tIns="45720" rIns="91440" bIns="45720" anchor="t" anchorCtr="0" upright="1">
                          <a:noAutofit/>
                        </wps:bodyPr>
                      </wps:wsp>
                      <wps:wsp>
                        <wps:cNvPr id="73" name="Straight Arrow Connector 73"/>
                        <wps:cNvCnPr>
                          <a:cxnSpLocks noChangeShapeType="1"/>
                        </wps:cNvCnPr>
                        <wps:spPr bwMode="auto">
                          <a:xfrm>
                            <a:off x="381000" y="294322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Straight Arrow Connector 68"/>
                        <wps:cNvCnPr>
                          <a:cxnSpLocks noChangeShapeType="1"/>
                        </wps:cNvCnPr>
                        <wps:spPr bwMode="auto">
                          <a:xfrm>
                            <a:off x="3124200" y="296227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Straight Arrow Connector 72"/>
                        <wps:cNvCnPr>
                          <a:cxnSpLocks noChangeShapeType="1"/>
                        </wps:cNvCnPr>
                        <wps:spPr bwMode="auto">
                          <a:xfrm>
                            <a:off x="1638300" y="2962275"/>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Straight Arrow Connector 67"/>
                        <wps:cNvCnPr>
                          <a:cxnSpLocks noChangeShapeType="1"/>
                        </wps:cNvCnPr>
                        <wps:spPr bwMode="auto">
                          <a:xfrm>
                            <a:off x="4600575" y="300990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Straight Arrow Connector 71"/>
                        <wps:cNvCnPr>
                          <a:cxnSpLocks noChangeShapeType="1"/>
                        </wps:cNvCnPr>
                        <wps:spPr bwMode="auto">
                          <a:xfrm>
                            <a:off x="1738537" y="3675381"/>
                            <a:ext cx="198530" cy="1994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Straight Arrow Connector 66"/>
                        <wps:cNvCnPr>
                          <a:cxnSpLocks noChangeShapeType="1"/>
                        </wps:cNvCnPr>
                        <wps:spPr bwMode="auto">
                          <a:xfrm flipH="1">
                            <a:off x="3620771" y="3724275"/>
                            <a:ext cx="1008381" cy="2209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Straight Arrow Connector 65"/>
                        <wps:cNvCnPr>
                          <a:cxnSpLocks noChangeShapeType="1"/>
                        </wps:cNvCnPr>
                        <wps:spPr bwMode="auto">
                          <a:xfrm flipH="1">
                            <a:off x="2925778" y="3676651"/>
                            <a:ext cx="198423" cy="2685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Straight Arrow Connector 70"/>
                        <wps:cNvCnPr>
                          <a:cxnSpLocks noChangeShapeType="1"/>
                        </wps:cNvCnPr>
                        <wps:spPr bwMode="auto">
                          <a:xfrm>
                            <a:off x="428625" y="3638550"/>
                            <a:ext cx="1328045" cy="4006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Rectangle 90"/>
                        <wps:cNvSpPr>
                          <a:spLocks noChangeArrowheads="1"/>
                        </wps:cNvSpPr>
                        <wps:spPr bwMode="auto">
                          <a:xfrm>
                            <a:off x="2047875" y="0"/>
                            <a:ext cx="966470" cy="384175"/>
                          </a:xfrm>
                          <a:prstGeom prst="rect">
                            <a:avLst/>
                          </a:prstGeom>
                          <a:solidFill>
                            <a:srgbClr val="FFFFFF"/>
                          </a:solidFill>
                          <a:ln w="9525">
                            <a:solidFill>
                              <a:srgbClr val="000000"/>
                            </a:solidFill>
                            <a:miter lim="800000"/>
                            <a:headEnd/>
                            <a:tailEnd/>
                          </a:ln>
                        </wps:spPr>
                        <wps:txbx>
                          <w:txbxContent>
                            <w:p w:rsidR="001F0B3A" w:rsidRPr="000F2EF7" w:rsidRDefault="001F0B3A" w:rsidP="004B53FE">
                              <w:pPr>
                                <w:jc w:val="center"/>
                                <w:rPr>
                                  <w:sz w:val="20"/>
                                  <w:szCs w:val="20"/>
                                </w:rPr>
                              </w:pPr>
                              <w:r w:rsidRPr="000F2EF7">
                                <w:rPr>
                                  <w:sz w:val="20"/>
                                  <w:szCs w:val="20"/>
                                </w:rPr>
                                <w:t>UD. Sofy</w:t>
                              </w:r>
                            </w:p>
                          </w:txbxContent>
                        </wps:txbx>
                        <wps:bodyPr rot="0" vert="horz" wrap="square" lIns="91440" tIns="45720" rIns="91440" bIns="45720" anchor="t" anchorCtr="0" upright="1">
                          <a:noAutofit/>
                        </wps:bodyPr>
                      </wps:wsp>
                      <wps:wsp>
                        <wps:cNvPr id="87" name="Rectangle 87"/>
                        <wps:cNvSpPr>
                          <a:spLocks noChangeArrowheads="1"/>
                        </wps:cNvSpPr>
                        <wps:spPr bwMode="auto">
                          <a:xfrm>
                            <a:off x="866775" y="628650"/>
                            <a:ext cx="3267075" cy="349250"/>
                          </a:xfrm>
                          <a:prstGeom prst="rect">
                            <a:avLst/>
                          </a:prstGeom>
                          <a:solidFill>
                            <a:srgbClr val="FFFFFF"/>
                          </a:solidFill>
                          <a:ln w="9525">
                            <a:solidFill>
                              <a:srgbClr val="000000"/>
                            </a:solidFill>
                            <a:miter lim="800000"/>
                            <a:headEnd/>
                            <a:tailEnd/>
                          </a:ln>
                        </wps:spPr>
                        <wps:txbx>
                          <w:txbxContent>
                            <w:p w:rsidR="001F0B3A" w:rsidRPr="000F2EF7" w:rsidRDefault="001F0B3A" w:rsidP="000F2EF7">
                              <w:pPr>
                                <w:spacing w:before="0" w:after="0"/>
                                <w:jc w:val="center"/>
                                <w:rPr>
                                  <w:sz w:val="20"/>
                                  <w:szCs w:val="20"/>
                                </w:rPr>
                              </w:pPr>
                              <w:r w:rsidRPr="000F2EF7">
                                <w:rPr>
                                  <w:sz w:val="20"/>
                                  <w:szCs w:val="20"/>
                                </w:rPr>
                                <w:t xml:space="preserve">Penjualan dan pembelian </w:t>
                              </w:r>
                              <w:r w:rsidRPr="000F2EF7">
                                <w:rPr>
                                  <w:sz w:val="20"/>
                                  <w:szCs w:val="20"/>
                                  <w:lang w:val="id-ID"/>
                                </w:rPr>
                                <w:t xml:space="preserve">produk </w:t>
                              </w:r>
                            </w:p>
                          </w:txbxContent>
                        </wps:txbx>
                        <wps:bodyPr rot="0" vert="horz" wrap="square" lIns="91440" tIns="45720" rIns="91440" bIns="45720" anchor="t" anchorCtr="0" upright="1">
                          <a:noAutofit/>
                        </wps:bodyPr>
                      </wps:wsp>
                      <wps:wsp>
                        <wps:cNvPr id="86" name="Rectangle 86"/>
                        <wps:cNvSpPr>
                          <a:spLocks noChangeArrowheads="1"/>
                        </wps:cNvSpPr>
                        <wps:spPr bwMode="auto">
                          <a:xfrm>
                            <a:off x="990600" y="1247775"/>
                            <a:ext cx="3067050" cy="393700"/>
                          </a:xfrm>
                          <a:prstGeom prst="rect">
                            <a:avLst/>
                          </a:prstGeom>
                          <a:solidFill>
                            <a:srgbClr val="FFFFFF"/>
                          </a:solidFill>
                          <a:ln w="9525">
                            <a:solidFill>
                              <a:srgbClr val="000000"/>
                            </a:solidFill>
                            <a:miter lim="800000"/>
                            <a:headEnd/>
                            <a:tailEnd/>
                          </a:ln>
                        </wps:spPr>
                        <wps:txbx>
                          <w:txbxContent>
                            <w:p w:rsidR="001F0B3A" w:rsidRDefault="001F0B3A" w:rsidP="000F2EF7">
                              <w:pPr>
                                <w:spacing w:before="0" w:after="0"/>
                                <w:rPr>
                                  <w:szCs w:val="24"/>
                                </w:rPr>
                              </w:pPr>
                              <w:r w:rsidRPr="000F2EF7">
                                <w:rPr>
                                  <w:sz w:val="20"/>
                                  <w:szCs w:val="20"/>
                                </w:rPr>
                                <w:t>Perhitungan empat faktor perubahan laba</w:t>
                              </w:r>
                              <w:r>
                                <w:rPr>
                                  <w:szCs w:val="24"/>
                                </w:rPr>
                                <w:t xml:space="preserve"> kotor</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305300" y="3286125"/>
                            <a:ext cx="676910" cy="447675"/>
                          </a:xfrm>
                          <a:prstGeom prst="rect">
                            <a:avLst/>
                          </a:prstGeom>
                          <a:solidFill>
                            <a:srgbClr val="FFFFFF"/>
                          </a:solidFill>
                          <a:ln w="9525">
                            <a:solidFill>
                              <a:srgbClr val="000000"/>
                            </a:solidFill>
                            <a:miter lim="800000"/>
                            <a:headEnd/>
                            <a:tailEnd/>
                          </a:ln>
                        </wps:spPr>
                        <wps:txbx>
                          <w:txbxContent>
                            <w:p w:rsidR="001F0B3A" w:rsidRPr="000F2EF7" w:rsidRDefault="001F0B3A" w:rsidP="000F2EF7">
                              <w:pPr>
                                <w:spacing w:before="0" w:after="0"/>
                                <w:jc w:val="center"/>
                                <w:rPr>
                                  <w:sz w:val="20"/>
                                  <w:szCs w:val="20"/>
                                </w:rPr>
                              </w:pPr>
                              <w:r w:rsidRPr="000F2EF7">
                                <w:rPr>
                                  <w:sz w:val="20"/>
                                  <w:szCs w:val="20"/>
                                </w:rPr>
                                <w:t>CVV</w:t>
                              </w:r>
                            </w:p>
                          </w:txbxContent>
                        </wps:txbx>
                        <wps:bodyPr rot="0" vert="horz" wrap="square" lIns="91440" tIns="45720" rIns="91440" bIns="45720" anchor="t" anchorCtr="0" upright="1">
                          <a:noAutofit/>
                        </wps:bodyPr>
                      </wps:wsp>
                      <wps:wsp>
                        <wps:cNvPr id="61" name="Rectangle 61"/>
                        <wps:cNvSpPr>
                          <a:spLocks noChangeArrowheads="1"/>
                        </wps:cNvSpPr>
                        <wps:spPr bwMode="auto">
                          <a:xfrm>
                            <a:off x="2163446" y="4637226"/>
                            <a:ext cx="1061720" cy="321642"/>
                          </a:xfrm>
                          <a:prstGeom prst="rect">
                            <a:avLst/>
                          </a:prstGeom>
                          <a:solidFill>
                            <a:srgbClr val="FFFFFF"/>
                          </a:solidFill>
                          <a:ln w="9525">
                            <a:solidFill>
                              <a:srgbClr val="000000"/>
                            </a:solidFill>
                            <a:miter lim="800000"/>
                            <a:headEnd/>
                            <a:tailEnd/>
                          </a:ln>
                        </wps:spPr>
                        <wps:txbx>
                          <w:txbxContent>
                            <w:p w:rsidR="001F0B3A" w:rsidRPr="000F2EF7" w:rsidRDefault="001F0B3A" w:rsidP="000F2EF7">
                              <w:pPr>
                                <w:pStyle w:val="ListParagraph"/>
                                <w:spacing w:line="240" w:lineRule="auto"/>
                                <w:ind w:left="0" w:right="0"/>
                                <w:jc w:val="center"/>
                                <w:rPr>
                                  <w:rFonts w:cs="Times New Roman"/>
                                  <w:sz w:val="20"/>
                                  <w:szCs w:val="20"/>
                                </w:rPr>
                              </w:pPr>
                              <w:r>
                                <w:rPr>
                                  <w:rFonts w:cs="Times New Roman"/>
                                  <w:szCs w:val="24"/>
                                </w:rPr>
                                <w:t xml:space="preserve">Naik </w:t>
                              </w:r>
                              <w:r w:rsidRPr="000F2EF7">
                                <w:rPr>
                                  <w:rFonts w:cs="Times New Roman"/>
                                  <w:sz w:val="20"/>
                                  <w:szCs w:val="20"/>
                                </w:rPr>
                                <w:t>/ Turun</w:t>
                              </w:r>
                            </w:p>
                            <w:p w:rsidR="001F0B3A" w:rsidRDefault="001F0B3A" w:rsidP="004B53FE">
                              <w:pPr>
                                <w:spacing w:before="240"/>
                                <w:rPr>
                                  <w:rFonts w:asciiTheme="minorHAnsi" w:hAnsiTheme="minorHAnsi" w:cstheme="minorBidi"/>
                                  <w:sz w:val="22"/>
                                </w:rPr>
                              </w:pPr>
                            </w:p>
                          </w:txbxContent>
                        </wps:txbx>
                        <wps:bodyPr rot="0" vert="horz" wrap="square" lIns="91440" tIns="45720" rIns="91440" bIns="45720" anchor="t" anchorCtr="0" upright="1">
                          <a:noAutofit/>
                        </wps:bodyPr>
                      </wps:wsp>
                      <wps:wsp>
                        <wps:cNvPr id="63" name="Rectangle 63"/>
                        <wps:cNvSpPr>
                          <a:spLocks noChangeArrowheads="1"/>
                        </wps:cNvSpPr>
                        <wps:spPr bwMode="auto">
                          <a:xfrm>
                            <a:off x="1738537" y="3945249"/>
                            <a:ext cx="1864101" cy="434802"/>
                          </a:xfrm>
                          <a:prstGeom prst="rect">
                            <a:avLst/>
                          </a:prstGeom>
                          <a:solidFill>
                            <a:srgbClr val="FFFFFF"/>
                          </a:solidFill>
                          <a:ln w="9525">
                            <a:solidFill>
                              <a:srgbClr val="000000"/>
                            </a:solidFill>
                            <a:miter lim="800000"/>
                            <a:headEnd/>
                            <a:tailEnd/>
                          </a:ln>
                        </wps:spPr>
                        <wps:txbx>
                          <w:txbxContent>
                            <w:p w:rsidR="001F0B3A" w:rsidRPr="000F2EF7" w:rsidRDefault="001F0B3A" w:rsidP="004B53FE">
                              <w:pPr>
                                <w:jc w:val="center"/>
                                <w:rPr>
                                  <w:sz w:val="20"/>
                                  <w:szCs w:val="20"/>
                                </w:rPr>
                              </w:pPr>
                              <w:r w:rsidRPr="000F2EF7">
                                <w:rPr>
                                  <w:sz w:val="20"/>
                                  <w:szCs w:val="20"/>
                                </w:rPr>
                                <w:t>Analisis perubahan laba kotor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63CB44" id="Group 3" o:spid="_x0000_s1026" style="position:absolute;left:0;text-align:left;margin-left:16.2pt;margin-top:1.25pt;width:381.75pt;height:316.75pt;z-index:251705344;mso-width-relative:margin;mso-height-relative:margin" coordsize="51352,4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">
                <v:shapetype id="_x0000_t32" coordsize="21600,21600" o:spt="32" o:oned="t" path="m,l21600,21600e" filled="f">
                  <v:path arrowok="t" fillok="f" o:connecttype="none"/>
                  <o:lock v:ext="edit" shapetype="t"/>
                </v:shapetype>
                <v:shape id="Straight Arrow Connector 89" o:spid="_x0000_s1027" type="#_x0000_t32" style="position:absolute;left:25146;top:3905;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Straight Arrow Connector 88" o:spid="_x0000_s1028" type="#_x0000_t32" style="position:absolute;left:25241;top:10001;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Straight Arrow Connector 85" o:spid="_x0000_s1029" type="#_x0000_t32" style="position:absolute;left:25241;top:16383;width:0;height:2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rect id="Rectangle 75" o:spid="_x0000_s1030" style="position:absolute;left:13525;top:32289;width:694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1F0B3A" w:rsidRPr="000F2EF7" w:rsidRDefault="001F0B3A" w:rsidP="000F2EF7">
                        <w:pPr>
                          <w:spacing w:before="0" w:after="0"/>
                          <w:jc w:val="center"/>
                          <w:rPr>
                            <w:sz w:val="20"/>
                            <w:szCs w:val="20"/>
                          </w:rPr>
                        </w:pPr>
                        <w:r w:rsidRPr="000F2EF7">
                          <w:rPr>
                            <w:sz w:val="20"/>
                            <w:szCs w:val="20"/>
                          </w:rPr>
                          <w:t>SVV</w:t>
                        </w:r>
                      </w:p>
                    </w:txbxContent>
                  </v:textbox>
                </v:rect>
                <v:rect id="Rectangle 74" o:spid="_x0000_s1031" style="position:absolute;top:32099;width:6921;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1F0B3A" w:rsidRPr="000F2EF7" w:rsidRDefault="001F0B3A" w:rsidP="000F2EF7">
                        <w:pPr>
                          <w:spacing w:before="0" w:after="0"/>
                          <w:jc w:val="center"/>
                          <w:rPr>
                            <w:sz w:val="20"/>
                            <w:szCs w:val="20"/>
                          </w:rPr>
                        </w:pPr>
                        <w:r w:rsidRPr="000F2EF7">
                          <w:rPr>
                            <w:sz w:val="20"/>
                            <w:szCs w:val="20"/>
                          </w:rPr>
                          <w:t>SPV</w:t>
                        </w:r>
                      </w:p>
                    </w:txbxContent>
                  </v:textbox>
                </v:rect>
                <v:shape id="Straight Arrow Connector 62" o:spid="_x0000_s1032" type="#_x0000_t32" style="position:absolute;left:27432;top:43800;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v:rect id="Rectangle 76" o:spid="_x0000_s1033" style="position:absolute;top:21526;width:9194;height:7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1F0B3A" w:rsidRPr="000F2EF7" w:rsidRDefault="001F0B3A" w:rsidP="004B53FE">
                        <w:pPr>
                          <w:spacing w:after="0"/>
                          <w:rPr>
                            <w:sz w:val="20"/>
                            <w:szCs w:val="20"/>
                          </w:rPr>
                        </w:pPr>
                      </w:p>
                      <w:p w:rsidR="001F0B3A" w:rsidRPr="000F2EF7" w:rsidRDefault="001F0B3A" w:rsidP="000F2EF7">
                        <w:pPr>
                          <w:spacing w:before="0" w:after="0"/>
                          <w:rPr>
                            <w:sz w:val="20"/>
                            <w:szCs w:val="20"/>
                          </w:rPr>
                        </w:pPr>
                        <w:r w:rsidRPr="000F2EF7">
                          <w:rPr>
                            <w:sz w:val="20"/>
                            <w:szCs w:val="20"/>
                          </w:rPr>
                          <w:t>Harga jual</w:t>
                        </w:r>
                      </w:p>
                    </w:txbxContent>
                  </v:textbox>
                </v:rect>
                <v:rect id="Rectangle 84" o:spid="_x0000_s1034" style="position:absolute;left:11334;top:21526;width:10300;height:7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1F0B3A" w:rsidRPr="000F2EF7" w:rsidRDefault="001F0B3A" w:rsidP="004B53FE">
                        <w:pPr>
                          <w:jc w:val="center"/>
                          <w:rPr>
                            <w:sz w:val="20"/>
                            <w:szCs w:val="20"/>
                          </w:rPr>
                        </w:pPr>
                        <w:r>
                          <w:rPr>
                            <w:sz w:val="20"/>
                            <w:szCs w:val="20"/>
                          </w:rPr>
                          <w:t>Kuantitas yang di jual</w:t>
                        </w:r>
                      </w:p>
                    </w:txbxContent>
                  </v:textbox>
                </v:rect>
                <v:rect id="Rectangle 77" o:spid="_x0000_s1035" style="position:absolute;left:25908;top:21526;width:10299;height:7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1F0B3A" w:rsidRDefault="001F0B3A" w:rsidP="004B53FE">
                        <w:pPr>
                          <w:jc w:val="center"/>
                          <w:rPr>
                            <w:szCs w:val="24"/>
                          </w:rPr>
                        </w:pPr>
                        <w:r w:rsidRPr="000F2EF7">
                          <w:rPr>
                            <w:sz w:val="20"/>
                            <w:szCs w:val="20"/>
                          </w:rPr>
                          <w:t>Harga pokok penjualan per satuan</w:t>
                        </w:r>
                      </w:p>
                    </w:txbxContent>
                  </v:textbox>
                </v:rect>
                <v:rect id="Rectangle 83" o:spid="_x0000_s1036" style="position:absolute;left:41052;top:21526;width:10300;height:7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1F0B3A" w:rsidRPr="000F2EF7" w:rsidRDefault="001F0B3A" w:rsidP="004B53FE">
                        <w:pPr>
                          <w:jc w:val="center"/>
                          <w:rPr>
                            <w:sz w:val="20"/>
                            <w:szCs w:val="20"/>
                          </w:rPr>
                        </w:pPr>
                        <w:r w:rsidRPr="000F2EF7">
                          <w:rPr>
                            <w:sz w:val="20"/>
                            <w:szCs w:val="20"/>
                          </w:rPr>
                          <w:t>Kuantitas harga pokok penjualan</w:t>
                        </w:r>
                      </w:p>
                    </w:txbxContent>
                  </v:textbox>
                </v:rect>
                <v:shape id="Straight Arrow Connector 82" o:spid="_x0000_s1037" type="#_x0000_t32" style="position:absolute;left:3810;top:18954;width:424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Straight Arrow Connector 81" o:spid="_x0000_s1038" type="#_x0000_t32" style="position:absolute;left:4286;top:18954;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 id="Straight Arrow Connector 80" o:spid="_x0000_s1039" type="#_x0000_t32" style="position:absolute;left:16764;top:18954;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v:shape>
                <v:shape id="Straight Arrow Connector 79" o:spid="_x0000_s1040" type="#_x0000_t32" style="position:absolute;left:30765;top:18954;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shape id="Straight Arrow Connector 78" o:spid="_x0000_s1041" type="#_x0000_t32" style="position:absolute;left:46196;top:18954;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38EAAADbAAAADwAAAGRycy9kb3ducmV2LnhtbERPy4rCMBTdC/MP4Q6409RZ+KhGGQZG&#10;RHHhg6K7S3OnLdPclCRq9evNQnB5OO/ZojW1uJLzlWUFg34Cgji3uuJCwfHw2xuD8AFZY22ZFNzJ&#10;w2L+0Zlhqu2Nd3Tdh0LEEPYpKihDaFIpfV6SQd+3DXHk/qwzGCJ0hdQObzHc1PIrSYbSYMWxocSG&#10;fkrK//cXo+C0mVyye7aldTaYrM/ojH8clkp1P9vvKYhAbXiLX+6VVjCKY+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qAHfwQAAANsAAAAPAAAAAAAAAAAAAAAA&#10;AKECAABkcnMvZG93bnJldi54bWxQSwUGAAAAAAQABAD5AAAAjwMAAAAA&#10;">
                  <v:stroke endarrow="block"/>
                </v:shape>
                <v:rect id="Rectangle 69" o:spid="_x0000_s1042" style="position:absolute;left:27432;top:32480;width:6800;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1F0B3A" w:rsidRPr="000F2EF7" w:rsidRDefault="001F0B3A" w:rsidP="000F2EF7">
                        <w:pPr>
                          <w:spacing w:before="0" w:after="0"/>
                          <w:jc w:val="center"/>
                          <w:rPr>
                            <w:sz w:val="20"/>
                            <w:szCs w:val="20"/>
                          </w:rPr>
                        </w:pPr>
                        <w:r w:rsidRPr="000F2EF7">
                          <w:rPr>
                            <w:sz w:val="20"/>
                            <w:szCs w:val="20"/>
                          </w:rPr>
                          <w:t>CPV</w:t>
                        </w:r>
                      </w:p>
                    </w:txbxContent>
                  </v:textbox>
                </v:rect>
                <v:shape id="Straight Arrow Connector 73" o:spid="_x0000_s1043" type="#_x0000_t32" style="position:absolute;left:3810;top:29432;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shape id="Straight Arrow Connector 68" o:spid="_x0000_s1044" type="#_x0000_t32" style="position:absolute;left:31242;top:29622;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shape id="Straight Arrow Connector 72" o:spid="_x0000_s1045" type="#_x0000_t32" style="position:absolute;left:16383;top:29622;width:0;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2NcUAAADbAAAADwAAAGRycy9kb3ducmV2LnhtbESPQWvCQBSE74X+h+UVvNWNHmyNrlIK&#10;FbF4qJGgt0f2mYRm34bdVaO/3hUEj8PMfMNM551pxImcry0rGPQTEMSF1TWXCrbZz/snCB+QNTaW&#10;ScGFPMxnry9TTLU98x+dNqEUEcI+RQVVCG0qpS8qMuj7tiWO3sE6gyFKV0rt8BzhppHDJBlJgzXH&#10;hQpb+q6o+N8cjYLd7/iYX/I1rfLBeLVHZ/w1WyjVe+u+JiACdeEZfrSXWsHHE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A2NcUAAADbAAAADwAAAAAAAAAA&#10;AAAAAAChAgAAZHJzL2Rvd25yZXYueG1sUEsFBgAAAAAEAAQA+QAAAJMDAAAAAA==&#10;">
                  <v:stroke endarrow="block"/>
                </v:shape>
                <v:shape id="Straight Arrow Connector 67" o:spid="_x0000_s1046" type="#_x0000_t32" style="position:absolute;left:46005;top:30099;width:0;height:2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Straight Arrow Connector 71" o:spid="_x0000_s1047" type="#_x0000_t32" style="position:absolute;left:17385;top:36753;width:1985;height:1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shape id="Straight Arrow Connector 66" o:spid="_x0000_s1048" type="#_x0000_t32" style="position:absolute;left:36207;top:37242;width:10084;height:22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leycIAAADbAAAADwAAAGRycy9kb3ducmV2LnhtbESPwWrDMBBE74X8g9hAb7XcQE1xopjU&#10;EAi9lKSB9rhYG1vEWhlLtZy/rwKFHoeZecNsqtn2YqLRG8cKnrMcBHHjtOFWwflz//QKwgdkjb1j&#10;UnAjD9V28bDBUrvIR5pOoRUJwr5EBV0IQymlbzqy6DM3ECfv4kaLIcmxlXrEmOC2l6s8L6RFw2mh&#10;w4Hqjprr6ccqMPHDTMOhjm/vX99eRzK3F2eUelzOuzWIQHP4D/+1D1pBUcD9S/o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leycIAAADbAAAADwAAAAAAAAAAAAAA&#10;AAChAgAAZHJzL2Rvd25yZXYueG1sUEsFBgAAAAAEAAQA+QAAAJADAAAAAA==&#10;">
                  <v:stroke endarrow="block"/>
                </v:shape>
                <v:shape id="Straight Arrow Connector 65" o:spid="_x0000_s1049" type="#_x0000_t32" style="position:absolute;left:29257;top:36766;width:1985;height:26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vsEAAADbAAAADwAAAGRycy9kb3ducmV2LnhtbESPT4vCMBTE78J+h/AW9qbpCopUo6iw&#10;IHsR/4AeH82zDTYvpYlN/fZGWNjjMDO/YRar3taio9Ybxwq+RxkI4sJpw6WC8+lnOAPhA7LG2jEp&#10;eJKH1fJjsMBcu8gH6o6hFAnCPkcFVQhNLqUvKrLoR64hTt7NtRZDkm0pdYsxwW0tx1k2lRYNp4UK&#10;G9pWVNyPD6vAxL3pmt02bn4vV68jmefEGaW+Pvv1HESgPvyH/9o7rWA6g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8C+wQAAANsAAAAPAAAAAAAAAAAAAAAA&#10;AKECAABkcnMvZG93bnJldi54bWxQSwUGAAAAAAQABAD5AAAAjwMAAAAA&#10;">
                  <v:stroke endarrow="block"/>
                </v:shape>
                <v:shape id="Straight Arrow Connector 70" o:spid="_x0000_s1050" type="#_x0000_t32" style="position:absolute;left:4286;top:36385;width:13280;height:40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4N2cEAAADbAAAADwAAAGRycy9kb3ducmV2LnhtbERPy4rCMBTdC/MP4Q6409RZ+KhGGQZG&#10;RHHhg6K7S3OnLdPclCRq9evNQnB5OO/ZojW1uJLzlWUFg34Cgji3uuJCwfHw2xuD8AFZY22ZFNzJ&#10;w2L+0Zlhqu2Nd3Tdh0LEEPYpKihDaFIpfV6SQd+3DXHk/qwzGCJ0hdQObzHc1PIrSYbSYMWxocSG&#10;fkrK//cXo+C0mVyye7aldTaYrM/ojH8clkp1P9vvKYhAbXiLX+6VVjCK6+O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3g3ZwQAAANsAAAAPAAAAAAAAAAAAAAAA&#10;AKECAABkcnMvZG93bnJldi54bWxQSwUGAAAAAAQABAD5AAAAjwMAAAAA&#10;">
                  <v:stroke endarrow="block"/>
                </v:shape>
                <v:rect id="Rectangle 90" o:spid="_x0000_s1051" style="position:absolute;left:20478;width:9665;height:3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1F0B3A" w:rsidRPr="000F2EF7" w:rsidRDefault="001F0B3A" w:rsidP="004B53FE">
                        <w:pPr>
                          <w:jc w:val="center"/>
                          <w:rPr>
                            <w:sz w:val="20"/>
                            <w:szCs w:val="20"/>
                          </w:rPr>
                        </w:pPr>
                        <w:r w:rsidRPr="000F2EF7">
                          <w:rPr>
                            <w:sz w:val="20"/>
                            <w:szCs w:val="20"/>
                          </w:rPr>
                          <w:t>UD. Sofy</w:t>
                        </w:r>
                      </w:p>
                    </w:txbxContent>
                  </v:textbox>
                </v:rect>
                <v:rect id="Rectangle 87" o:spid="_x0000_s1052" style="position:absolute;left:8667;top:6286;width:32671;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1F0B3A" w:rsidRPr="000F2EF7" w:rsidRDefault="001F0B3A" w:rsidP="000F2EF7">
                        <w:pPr>
                          <w:spacing w:before="0" w:after="0"/>
                          <w:jc w:val="center"/>
                          <w:rPr>
                            <w:sz w:val="20"/>
                            <w:szCs w:val="20"/>
                          </w:rPr>
                        </w:pPr>
                        <w:r w:rsidRPr="000F2EF7">
                          <w:rPr>
                            <w:sz w:val="20"/>
                            <w:szCs w:val="20"/>
                          </w:rPr>
                          <w:t xml:space="preserve">Penjualan dan pembelian </w:t>
                        </w:r>
                        <w:r w:rsidRPr="000F2EF7">
                          <w:rPr>
                            <w:sz w:val="20"/>
                            <w:szCs w:val="20"/>
                            <w:lang w:val="id-ID"/>
                          </w:rPr>
                          <w:t xml:space="preserve">produk </w:t>
                        </w:r>
                      </w:p>
                    </w:txbxContent>
                  </v:textbox>
                </v:rect>
                <v:rect id="Rectangle 86" o:spid="_x0000_s1053" style="position:absolute;left:9906;top:12477;width:30670;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1F0B3A" w:rsidRDefault="001F0B3A" w:rsidP="000F2EF7">
                        <w:pPr>
                          <w:spacing w:before="0" w:after="0"/>
                          <w:rPr>
                            <w:szCs w:val="24"/>
                          </w:rPr>
                        </w:pPr>
                        <w:r w:rsidRPr="000F2EF7">
                          <w:rPr>
                            <w:sz w:val="20"/>
                            <w:szCs w:val="20"/>
                          </w:rPr>
                          <w:t>Perhitungan empat faktor perubahan laba</w:t>
                        </w:r>
                        <w:r>
                          <w:rPr>
                            <w:szCs w:val="24"/>
                          </w:rPr>
                          <w:t xml:space="preserve"> kotor</w:t>
                        </w:r>
                      </w:p>
                    </w:txbxContent>
                  </v:textbox>
                </v:rect>
                <v:rect id="Rectangle 64" o:spid="_x0000_s1054" style="position:absolute;left:43053;top:32861;width:6769;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1F0B3A" w:rsidRPr="000F2EF7" w:rsidRDefault="001F0B3A" w:rsidP="000F2EF7">
                        <w:pPr>
                          <w:spacing w:before="0" w:after="0"/>
                          <w:jc w:val="center"/>
                          <w:rPr>
                            <w:sz w:val="20"/>
                            <w:szCs w:val="20"/>
                          </w:rPr>
                        </w:pPr>
                        <w:r w:rsidRPr="000F2EF7">
                          <w:rPr>
                            <w:sz w:val="20"/>
                            <w:szCs w:val="20"/>
                          </w:rPr>
                          <w:t>CVV</w:t>
                        </w:r>
                      </w:p>
                    </w:txbxContent>
                  </v:textbox>
                </v:rect>
                <v:rect id="Rectangle 61" o:spid="_x0000_s1055" style="position:absolute;left:21634;top:46372;width:10617;height:3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1F0B3A" w:rsidRPr="000F2EF7" w:rsidRDefault="001F0B3A" w:rsidP="000F2EF7">
                        <w:pPr>
                          <w:pStyle w:val="ListParagraph"/>
                          <w:spacing w:line="240" w:lineRule="auto"/>
                          <w:ind w:left="0" w:right="0"/>
                          <w:jc w:val="center"/>
                          <w:rPr>
                            <w:rFonts w:cs="Times New Roman"/>
                            <w:sz w:val="20"/>
                            <w:szCs w:val="20"/>
                          </w:rPr>
                        </w:pPr>
                        <w:r>
                          <w:rPr>
                            <w:rFonts w:cs="Times New Roman"/>
                            <w:szCs w:val="24"/>
                          </w:rPr>
                          <w:t xml:space="preserve">Naik </w:t>
                        </w:r>
                        <w:r w:rsidRPr="000F2EF7">
                          <w:rPr>
                            <w:rFonts w:cs="Times New Roman"/>
                            <w:sz w:val="20"/>
                            <w:szCs w:val="20"/>
                          </w:rPr>
                          <w:t>/ Turun</w:t>
                        </w:r>
                      </w:p>
                      <w:p w:rsidR="001F0B3A" w:rsidRDefault="001F0B3A" w:rsidP="004B53FE">
                        <w:pPr>
                          <w:spacing w:before="240"/>
                          <w:rPr>
                            <w:rFonts w:asciiTheme="minorHAnsi" w:hAnsiTheme="minorHAnsi" w:cstheme="minorBidi"/>
                            <w:sz w:val="22"/>
                          </w:rPr>
                        </w:pPr>
                      </w:p>
                    </w:txbxContent>
                  </v:textbox>
                </v:rect>
                <v:rect id="Rectangle 63" o:spid="_x0000_s1056" style="position:absolute;left:17385;top:39452;width:18641;height:4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1F0B3A" w:rsidRPr="000F2EF7" w:rsidRDefault="001F0B3A" w:rsidP="004B53FE">
                        <w:pPr>
                          <w:jc w:val="center"/>
                          <w:rPr>
                            <w:sz w:val="20"/>
                            <w:szCs w:val="20"/>
                          </w:rPr>
                        </w:pPr>
                        <w:r w:rsidRPr="000F2EF7">
                          <w:rPr>
                            <w:sz w:val="20"/>
                            <w:szCs w:val="20"/>
                          </w:rPr>
                          <w:t>Analisis perubahan laba kotor</w:t>
                        </w:r>
                      </w:p>
                    </w:txbxContent>
                  </v:textbox>
                </v:rect>
              </v:group>
            </w:pict>
          </mc:Fallback>
        </mc:AlternateContent>
      </w:r>
    </w:p>
    <w:p w:rsidR="004B53FE" w:rsidRPr="001F0B3A" w:rsidRDefault="004B53FE" w:rsidP="004B53FE">
      <w:pPr>
        <w:pStyle w:val="ListParagraph"/>
        <w:ind w:left="0" w:right="-1"/>
        <w:jc w:val="center"/>
        <w:rPr>
          <w:rFonts w:cs="Times New Roman"/>
          <w:color w:val="000000" w:themeColor="text1"/>
          <w:szCs w:val="24"/>
        </w:rPr>
      </w:pPr>
    </w:p>
    <w:p w:rsidR="004B53FE" w:rsidRPr="001F0B3A" w:rsidRDefault="004B53FE" w:rsidP="004B53FE">
      <w:pPr>
        <w:pStyle w:val="ListParagraph"/>
        <w:ind w:left="0" w:right="-1"/>
        <w:jc w:val="center"/>
        <w:rPr>
          <w:rFonts w:cs="Times New Roman"/>
          <w:color w:val="000000" w:themeColor="text1"/>
          <w:szCs w:val="24"/>
        </w:rPr>
      </w:pPr>
    </w:p>
    <w:p w:rsidR="004B53FE" w:rsidRPr="001F0B3A" w:rsidRDefault="004B53FE" w:rsidP="004B53FE">
      <w:pPr>
        <w:pStyle w:val="ListParagraph"/>
        <w:ind w:left="0" w:right="-1"/>
        <w:jc w:val="center"/>
        <w:rPr>
          <w:rFonts w:cs="Times New Roman"/>
          <w:color w:val="000000" w:themeColor="text1"/>
          <w:szCs w:val="24"/>
        </w:rPr>
      </w:pPr>
    </w:p>
    <w:p w:rsidR="004B53FE" w:rsidRPr="001F0B3A" w:rsidRDefault="004B53FE" w:rsidP="004B53FE">
      <w:pPr>
        <w:pStyle w:val="ListParagraph"/>
        <w:tabs>
          <w:tab w:val="left" w:pos="1943"/>
          <w:tab w:val="center" w:pos="3969"/>
        </w:tabs>
        <w:ind w:left="0" w:right="-1"/>
        <w:rPr>
          <w:rFonts w:cs="Times New Roman"/>
          <w:color w:val="000000" w:themeColor="text1"/>
          <w:szCs w:val="24"/>
        </w:rPr>
      </w:pPr>
      <w:r w:rsidRPr="001F0B3A">
        <w:rPr>
          <w:rFonts w:cs="Times New Roman"/>
          <w:color w:val="000000" w:themeColor="text1"/>
          <w:szCs w:val="24"/>
        </w:rPr>
        <w:tab/>
      </w:r>
    </w:p>
    <w:p w:rsidR="004B53FE" w:rsidRPr="001F0B3A" w:rsidRDefault="004B53FE" w:rsidP="004B53FE">
      <w:pPr>
        <w:pStyle w:val="ListParagraph"/>
        <w:tabs>
          <w:tab w:val="left" w:pos="1943"/>
          <w:tab w:val="center" w:pos="3969"/>
        </w:tabs>
        <w:ind w:left="0" w:right="-1"/>
        <w:rPr>
          <w:rFonts w:cs="Times New Roman"/>
          <w:color w:val="000000" w:themeColor="text1"/>
          <w:szCs w:val="24"/>
        </w:rPr>
      </w:pPr>
    </w:p>
    <w:p w:rsidR="004B53FE" w:rsidRPr="001F0B3A" w:rsidRDefault="004B53FE" w:rsidP="004B53FE">
      <w:pPr>
        <w:pStyle w:val="ListParagraph"/>
        <w:ind w:left="0" w:right="-1"/>
        <w:jc w:val="center"/>
        <w:rPr>
          <w:rFonts w:cs="Times New Roman"/>
          <w:b/>
          <w:color w:val="000000" w:themeColor="text1"/>
          <w:szCs w:val="24"/>
        </w:rPr>
      </w:pPr>
    </w:p>
    <w:p w:rsidR="004B53FE" w:rsidRPr="001F0B3A" w:rsidRDefault="004B53FE" w:rsidP="004B53FE">
      <w:pPr>
        <w:pStyle w:val="ListParagraph"/>
        <w:ind w:left="0" w:right="-1"/>
        <w:jc w:val="center"/>
        <w:rPr>
          <w:rFonts w:cs="Times New Roman"/>
          <w:color w:val="000000" w:themeColor="text1"/>
          <w:szCs w:val="24"/>
        </w:rPr>
      </w:pPr>
    </w:p>
    <w:p w:rsidR="004B53FE" w:rsidRPr="001F0B3A" w:rsidRDefault="004B53FE" w:rsidP="004B53FE">
      <w:pPr>
        <w:pStyle w:val="ListParagraph"/>
        <w:ind w:left="0" w:right="-1"/>
        <w:jc w:val="center"/>
        <w:rPr>
          <w:rFonts w:cs="Times New Roman"/>
          <w:color w:val="000000" w:themeColor="text1"/>
          <w:szCs w:val="24"/>
        </w:rPr>
      </w:pPr>
    </w:p>
    <w:p w:rsidR="004B53FE" w:rsidRPr="001F0B3A" w:rsidRDefault="004B53FE" w:rsidP="00FE6D54">
      <w:pPr>
        <w:pStyle w:val="ListParagraph"/>
        <w:tabs>
          <w:tab w:val="center" w:pos="3969"/>
          <w:tab w:val="left" w:pos="7012"/>
        </w:tabs>
        <w:ind w:left="0" w:right="-1"/>
        <w:rPr>
          <w:rFonts w:cs="Times New Roman"/>
          <w:color w:val="000000" w:themeColor="text1"/>
          <w:szCs w:val="24"/>
        </w:rPr>
      </w:pPr>
      <w:r w:rsidRPr="001F0B3A">
        <w:rPr>
          <w:rFonts w:cs="Times New Roman"/>
          <w:color w:val="000000" w:themeColor="text1"/>
          <w:szCs w:val="24"/>
        </w:rPr>
        <w:tab/>
      </w:r>
      <w:r w:rsidRPr="001F0B3A">
        <w:rPr>
          <w:rFonts w:cs="Times New Roman"/>
          <w:color w:val="000000" w:themeColor="text1"/>
          <w:szCs w:val="24"/>
        </w:rPr>
        <w:tab/>
      </w:r>
    </w:p>
    <w:p w:rsidR="00FE6D54" w:rsidRPr="001F0B3A" w:rsidRDefault="00FE6D54" w:rsidP="00B529EB">
      <w:pPr>
        <w:pStyle w:val="ListParagraph"/>
        <w:spacing w:line="240" w:lineRule="auto"/>
        <w:ind w:left="0" w:right="0"/>
        <w:rPr>
          <w:rFonts w:cs="Times New Roman"/>
          <w:color w:val="000000" w:themeColor="text1"/>
          <w:szCs w:val="24"/>
        </w:rPr>
        <w:sectPr w:rsidR="00FE6D54" w:rsidRPr="001F0B3A" w:rsidSect="000F2EF7">
          <w:type w:val="continuous"/>
          <w:pgSz w:w="11906" w:h="16838" w:code="9"/>
          <w:pgMar w:top="1701" w:right="1701" w:bottom="1701" w:left="1701" w:header="709" w:footer="709" w:gutter="0"/>
          <w:pgNumType w:start="1"/>
          <w:cols w:space="708"/>
          <w:docGrid w:linePitch="360"/>
        </w:sectPr>
      </w:pPr>
    </w:p>
    <w:p w:rsidR="00AC5C82" w:rsidRPr="001F0B3A" w:rsidRDefault="00AC5C82" w:rsidP="00B529EB">
      <w:pPr>
        <w:pStyle w:val="ListParagraph"/>
        <w:spacing w:line="240" w:lineRule="auto"/>
        <w:ind w:left="0" w:right="0"/>
        <w:rPr>
          <w:rFonts w:cs="Times New Roman"/>
          <w:color w:val="000000" w:themeColor="text1"/>
          <w:szCs w:val="24"/>
        </w:rPr>
      </w:pPr>
    </w:p>
    <w:p w:rsidR="00AC5C82" w:rsidRPr="001F0B3A" w:rsidRDefault="00AC5C82" w:rsidP="00B529EB">
      <w:pPr>
        <w:pStyle w:val="ListParagraph"/>
        <w:spacing w:line="240" w:lineRule="auto"/>
        <w:ind w:left="0" w:right="0"/>
        <w:rPr>
          <w:rFonts w:cs="Times New Roman"/>
          <w:color w:val="000000" w:themeColor="text1"/>
          <w:szCs w:val="24"/>
        </w:rPr>
      </w:pPr>
    </w:p>
    <w:p w:rsidR="00AC5C82" w:rsidRPr="001F0B3A" w:rsidRDefault="00AC5C82" w:rsidP="00B529EB">
      <w:pPr>
        <w:pStyle w:val="ListParagraph"/>
        <w:spacing w:line="240" w:lineRule="auto"/>
        <w:ind w:left="0" w:right="0"/>
        <w:rPr>
          <w:rFonts w:cs="Times New Roman"/>
          <w:color w:val="000000" w:themeColor="text1"/>
          <w:szCs w:val="24"/>
        </w:rPr>
      </w:pPr>
    </w:p>
    <w:p w:rsidR="00AC5C82" w:rsidRPr="001F0B3A" w:rsidRDefault="00AC5C82" w:rsidP="00B529EB">
      <w:pPr>
        <w:pStyle w:val="ListParagraph"/>
        <w:spacing w:line="240" w:lineRule="auto"/>
        <w:ind w:left="0" w:right="0"/>
        <w:rPr>
          <w:rFonts w:cs="Times New Roman"/>
          <w:color w:val="000000" w:themeColor="text1"/>
          <w:szCs w:val="24"/>
        </w:rPr>
      </w:pPr>
    </w:p>
    <w:p w:rsidR="00AC5C82" w:rsidRPr="001F0B3A" w:rsidRDefault="00AC5C82" w:rsidP="00B529EB">
      <w:pPr>
        <w:pStyle w:val="ListParagraph"/>
        <w:spacing w:line="240" w:lineRule="auto"/>
        <w:ind w:left="0" w:right="0"/>
        <w:rPr>
          <w:rFonts w:cs="Times New Roman"/>
          <w:color w:val="000000" w:themeColor="text1"/>
          <w:szCs w:val="24"/>
        </w:rPr>
      </w:pPr>
    </w:p>
    <w:p w:rsidR="004B53FE" w:rsidRPr="001F0B3A" w:rsidRDefault="004B53FE" w:rsidP="00B529EB">
      <w:pPr>
        <w:pStyle w:val="ListParagraph"/>
        <w:spacing w:line="240" w:lineRule="auto"/>
        <w:ind w:left="0" w:right="0"/>
        <w:rPr>
          <w:rFonts w:cs="Times New Roman"/>
          <w:color w:val="000000" w:themeColor="text1"/>
          <w:szCs w:val="24"/>
        </w:rPr>
      </w:pPr>
      <w:r w:rsidRPr="001F0B3A">
        <w:rPr>
          <w:rFonts w:cs="Times New Roman"/>
          <w:color w:val="000000" w:themeColor="text1"/>
          <w:szCs w:val="24"/>
        </w:rPr>
        <w:t>Keterangan</w:t>
      </w:r>
      <w:r w:rsidR="001F0B3A" w:rsidRPr="001F0B3A">
        <w:rPr>
          <w:rFonts w:cs="Times New Roman"/>
          <w:color w:val="000000" w:themeColor="text1"/>
          <w:szCs w:val="24"/>
        </w:rPr>
        <w:t>:</w:t>
      </w:r>
    </w:p>
    <w:p w:rsidR="004B53FE" w:rsidRPr="001F0B3A" w:rsidRDefault="004B53FE" w:rsidP="00AC5C82">
      <w:pPr>
        <w:pStyle w:val="ListParagraph"/>
        <w:spacing w:line="240" w:lineRule="auto"/>
        <w:ind w:left="851" w:right="0" w:hanging="851"/>
        <w:rPr>
          <w:rFonts w:cs="Times New Roman"/>
          <w:color w:val="000000" w:themeColor="text1"/>
          <w:szCs w:val="24"/>
        </w:rPr>
      </w:pPr>
      <w:r w:rsidRPr="001F0B3A">
        <w:rPr>
          <w:rFonts w:cs="Times New Roman"/>
          <w:color w:val="000000" w:themeColor="text1"/>
          <w:szCs w:val="24"/>
        </w:rPr>
        <w:t>SPV</w:t>
      </w:r>
      <w:r w:rsidR="00AC5C82" w:rsidRPr="001F0B3A">
        <w:rPr>
          <w:rFonts w:cs="Times New Roman"/>
          <w:color w:val="000000" w:themeColor="text1"/>
          <w:szCs w:val="24"/>
        </w:rPr>
        <w:tab/>
      </w:r>
      <w:r w:rsidRPr="001F0B3A">
        <w:rPr>
          <w:rFonts w:cs="Times New Roman"/>
          <w:color w:val="000000" w:themeColor="text1"/>
          <w:szCs w:val="24"/>
        </w:rPr>
        <w:t>Perubahan Harga Jual (</w:t>
      </w:r>
      <w:r w:rsidRPr="001F0B3A">
        <w:rPr>
          <w:rFonts w:cs="Times New Roman"/>
          <w:i/>
          <w:color w:val="000000" w:themeColor="text1"/>
          <w:szCs w:val="24"/>
        </w:rPr>
        <w:t>Sales Price Variance</w:t>
      </w:r>
      <w:r w:rsidRPr="001F0B3A">
        <w:rPr>
          <w:rFonts w:cs="Times New Roman"/>
          <w:color w:val="000000" w:themeColor="text1"/>
          <w:szCs w:val="24"/>
        </w:rPr>
        <w:t>)</w:t>
      </w:r>
    </w:p>
    <w:p w:rsidR="004B53FE" w:rsidRPr="001F0B3A" w:rsidRDefault="00AC5C82" w:rsidP="00AC5C82">
      <w:pPr>
        <w:pStyle w:val="ListParagraph"/>
        <w:spacing w:line="240" w:lineRule="auto"/>
        <w:ind w:left="851" w:right="0" w:hanging="851"/>
        <w:rPr>
          <w:rFonts w:cs="Times New Roman"/>
          <w:color w:val="000000" w:themeColor="text1"/>
          <w:szCs w:val="24"/>
        </w:rPr>
      </w:pPr>
      <w:r w:rsidRPr="001F0B3A">
        <w:rPr>
          <w:rFonts w:cs="Times New Roman"/>
          <w:color w:val="000000" w:themeColor="text1"/>
          <w:szCs w:val="24"/>
        </w:rPr>
        <w:t>SVV</w:t>
      </w:r>
      <w:r w:rsidRPr="001F0B3A">
        <w:rPr>
          <w:rFonts w:cs="Times New Roman"/>
          <w:color w:val="000000" w:themeColor="text1"/>
          <w:szCs w:val="24"/>
        </w:rPr>
        <w:tab/>
      </w:r>
      <w:r w:rsidR="004B53FE" w:rsidRPr="001F0B3A">
        <w:rPr>
          <w:rFonts w:cs="Times New Roman"/>
          <w:color w:val="000000" w:themeColor="text1"/>
          <w:szCs w:val="24"/>
        </w:rPr>
        <w:t>Perubahan Kuantitas Produk yang dijual (</w:t>
      </w:r>
      <w:r w:rsidR="004B53FE" w:rsidRPr="001F0B3A">
        <w:rPr>
          <w:rFonts w:cs="Times New Roman"/>
          <w:i/>
          <w:color w:val="000000" w:themeColor="text1"/>
          <w:szCs w:val="24"/>
        </w:rPr>
        <w:t>Sales Volume Variance</w:t>
      </w:r>
      <w:r w:rsidR="004B53FE" w:rsidRPr="001F0B3A">
        <w:rPr>
          <w:rFonts w:cs="Times New Roman"/>
          <w:color w:val="000000" w:themeColor="text1"/>
          <w:szCs w:val="24"/>
        </w:rPr>
        <w:t>)</w:t>
      </w:r>
    </w:p>
    <w:p w:rsidR="004B53FE" w:rsidRPr="001F0B3A" w:rsidRDefault="00AC5C82" w:rsidP="00AC5C82">
      <w:pPr>
        <w:pStyle w:val="ListParagraph"/>
        <w:spacing w:line="240" w:lineRule="auto"/>
        <w:ind w:left="851" w:right="0" w:hanging="851"/>
        <w:rPr>
          <w:rFonts w:cs="Times New Roman"/>
          <w:color w:val="000000" w:themeColor="text1"/>
          <w:szCs w:val="24"/>
        </w:rPr>
      </w:pPr>
      <w:r w:rsidRPr="001F0B3A">
        <w:rPr>
          <w:rFonts w:cs="Times New Roman"/>
          <w:color w:val="000000" w:themeColor="text1"/>
          <w:szCs w:val="24"/>
        </w:rPr>
        <w:t>CPV</w:t>
      </w:r>
      <w:r w:rsidRPr="001F0B3A">
        <w:rPr>
          <w:rFonts w:cs="Times New Roman"/>
          <w:color w:val="000000" w:themeColor="text1"/>
          <w:szCs w:val="24"/>
        </w:rPr>
        <w:tab/>
      </w:r>
      <w:r w:rsidR="004B53FE" w:rsidRPr="001F0B3A">
        <w:rPr>
          <w:rFonts w:cs="Times New Roman"/>
          <w:color w:val="000000" w:themeColor="text1"/>
          <w:szCs w:val="24"/>
        </w:rPr>
        <w:t>Perubahan Harga Pokok Penjualan Per Satuan Pokok (</w:t>
      </w:r>
      <w:r w:rsidR="004B53FE" w:rsidRPr="001F0B3A">
        <w:rPr>
          <w:rFonts w:cs="Times New Roman"/>
          <w:i/>
          <w:color w:val="000000" w:themeColor="text1"/>
          <w:szCs w:val="24"/>
        </w:rPr>
        <w:t>Cost Price     Variance</w:t>
      </w:r>
      <w:r w:rsidR="004B53FE" w:rsidRPr="001F0B3A">
        <w:rPr>
          <w:rFonts w:cs="Times New Roman"/>
          <w:color w:val="000000" w:themeColor="text1"/>
          <w:szCs w:val="24"/>
        </w:rPr>
        <w:t xml:space="preserve">) </w:t>
      </w:r>
    </w:p>
    <w:p w:rsidR="00AC5C82" w:rsidRPr="001F0B3A" w:rsidRDefault="00AC5C82" w:rsidP="00B529EB">
      <w:pPr>
        <w:pStyle w:val="ListParagraph"/>
        <w:spacing w:line="240" w:lineRule="auto"/>
        <w:ind w:left="709" w:right="0" w:hanging="709"/>
        <w:rPr>
          <w:rFonts w:cs="Times New Roman"/>
          <w:color w:val="000000" w:themeColor="text1"/>
          <w:szCs w:val="24"/>
        </w:rPr>
      </w:pPr>
    </w:p>
    <w:p w:rsidR="00AC5C82" w:rsidRPr="001F0B3A" w:rsidRDefault="00AC5C82" w:rsidP="00B529EB">
      <w:pPr>
        <w:pStyle w:val="ListParagraph"/>
        <w:spacing w:line="240" w:lineRule="auto"/>
        <w:ind w:left="709" w:right="0" w:hanging="709"/>
        <w:rPr>
          <w:rFonts w:cs="Times New Roman"/>
          <w:color w:val="000000" w:themeColor="text1"/>
          <w:szCs w:val="24"/>
        </w:rPr>
      </w:pPr>
    </w:p>
    <w:p w:rsidR="00AC5C82" w:rsidRPr="001F0B3A" w:rsidRDefault="00AC5C82" w:rsidP="00B529EB">
      <w:pPr>
        <w:pStyle w:val="ListParagraph"/>
        <w:spacing w:line="240" w:lineRule="auto"/>
        <w:ind w:left="709" w:right="0" w:hanging="709"/>
        <w:rPr>
          <w:rFonts w:cs="Times New Roman"/>
          <w:color w:val="000000" w:themeColor="text1"/>
          <w:szCs w:val="24"/>
        </w:rPr>
      </w:pPr>
    </w:p>
    <w:p w:rsidR="00AC5C82" w:rsidRPr="001F0B3A" w:rsidRDefault="00AC5C82" w:rsidP="00B529EB">
      <w:pPr>
        <w:pStyle w:val="ListParagraph"/>
        <w:spacing w:line="240" w:lineRule="auto"/>
        <w:ind w:left="709" w:right="0" w:hanging="709"/>
        <w:rPr>
          <w:rFonts w:cs="Times New Roman"/>
          <w:color w:val="000000" w:themeColor="text1"/>
          <w:szCs w:val="24"/>
        </w:rPr>
      </w:pPr>
    </w:p>
    <w:p w:rsidR="00AC5C82" w:rsidRPr="001F0B3A" w:rsidRDefault="00AC5C82" w:rsidP="00B529EB">
      <w:pPr>
        <w:pStyle w:val="ListParagraph"/>
        <w:spacing w:line="240" w:lineRule="auto"/>
        <w:ind w:left="709" w:right="0" w:hanging="709"/>
        <w:rPr>
          <w:rFonts w:cs="Times New Roman"/>
          <w:color w:val="000000" w:themeColor="text1"/>
          <w:szCs w:val="24"/>
        </w:rPr>
      </w:pPr>
    </w:p>
    <w:p w:rsidR="004B53FE" w:rsidRPr="001F0B3A" w:rsidRDefault="00AC5C82" w:rsidP="00AC5C82">
      <w:pPr>
        <w:pStyle w:val="ListParagraph"/>
        <w:spacing w:line="240" w:lineRule="auto"/>
        <w:ind w:left="851" w:right="0" w:hanging="851"/>
        <w:rPr>
          <w:rFonts w:cs="Times New Roman"/>
          <w:color w:val="000000" w:themeColor="text1"/>
          <w:szCs w:val="24"/>
        </w:rPr>
      </w:pPr>
      <w:r w:rsidRPr="001F0B3A">
        <w:rPr>
          <w:rFonts w:cs="Times New Roman"/>
          <w:color w:val="000000" w:themeColor="text1"/>
          <w:szCs w:val="24"/>
        </w:rPr>
        <w:t>CVV</w:t>
      </w:r>
      <w:r w:rsidRPr="001F0B3A">
        <w:rPr>
          <w:rFonts w:cs="Times New Roman"/>
          <w:color w:val="000000" w:themeColor="text1"/>
          <w:szCs w:val="24"/>
        </w:rPr>
        <w:tab/>
      </w:r>
      <w:r w:rsidR="004B53FE" w:rsidRPr="001F0B3A">
        <w:rPr>
          <w:rFonts w:cs="Times New Roman"/>
          <w:color w:val="000000" w:themeColor="text1"/>
          <w:szCs w:val="24"/>
        </w:rPr>
        <w:t>Perubahan Kuantitas Harga Pokok Penjualan (</w:t>
      </w:r>
      <w:r w:rsidR="004B53FE" w:rsidRPr="001F0B3A">
        <w:rPr>
          <w:rFonts w:cs="Times New Roman"/>
          <w:i/>
          <w:color w:val="000000" w:themeColor="text1"/>
          <w:szCs w:val="24"/>
        </w:rPr>
        <w:t>Cost Volume Variance</w:t>
      </w:r>
      <w:r w:rsidR="004B53FE" w:rsidRPr="001F0B3A">
        <w:rPr>
          <w:rFonts w:cs="Times New Roman"/>
          <w:color w:val="000000" w:themeColor="text1"/>
          <w:szCs w:val="24"/>
        </w:rPr>
        <w:t>)</w:t>
      </w:r>
    </w:p>
    <w:p w:rsidR="00A01951" w:rsidRPr="001F0B3A" w:rsidRDefault="00A01951" w:rsidP="00B529EB">
      <w:pPr>
        <w:spacing w:before="0" w:after="0"/>
        <w:rPr>
          <w:b/>
          <w:color w:val="000000" w:themeColor="text1"/>
          <w:szCs w:val="24"/>
        </w:rPr>
      </w:pPr>
    </w:p>
    <w:p w:rsidR="004B53FE" w:rsidRPr="001F0B3A" w:rsidRDefault="004B53FE" w:rsidP="00B529EB">
      <w:pPr>
        <w:spacing w:before="0" w:after="0"/>
        <w:rPr>
          <w:b/>
          <w:color w:val="000000" w:themeColor="text1"/>
          <w:szCs w:val="24"/>
        </w:rPr>
      </w:pPr>
      <w:r w:rsidRPr="001F0B3A">
        <w:rPr>
          <w:b/>
          <w:color w:val="000000" w:themeColor="text1"/>
          <w:szCs w:val="24"/>
        </w:rPr>
        <w:t>Hipotesis</w:t>
      </w:r>
    </w:p>
    <w:p w:rsidR="004B53FE" w:rsidRPr="001F0B3A" w:rsidRDefault="004B53FE" w:rsidP="00583010">
      <w:pPr>
        <w:pStyle w:val="ListParagraph"/>
        <w:spacing w:line="360" w:lineRule="auto"/>
        <w:ind w:left="0" w:right="0" w:firstLine="851"/>
        <w:rPr>
          <w:rFonts w:cs="Times New Roman"/>
          <w:color w:val="000000" w:themeColor="text1"/>
          <w:szCs w:val="24"/>
        </w:rPr>
      </w:pPr>
      <w:r w:rsidRPr="001F0B3A">
        <w:rPr>
          <w:rFonts w:cs="Times New Roman"/>
          <w:color w:val="000000" w:themeColor="text1"/>
          <w:szCs w:val="24"/>
        </w:rPr>
        <w:t>Berdasarkan rumusan masalah dan dasar t</w:t>
      </w:r>
      <w:r w:rsidR="00806CB3" w:rsidRPr="001F0B3A">
        <w:rPr>
          <w:rFonts w:cs="Times New Roman"/>
          <w:color w:val="000000" w:themeColor="text1"/>
          <w:szCs w:val="24"/>
        </w:rPr>
        <w:t xml:space="preserve">eori maka hipotesis penelitian ini </w:t>
      </w:r>
      <w:r w:rsidRPr="001F0B3A">
        <w:rPr>
          <w:rFonts w:cs="Times New Roman"/>
          <w:color w:val="000000" w:themeColor="text1"/>
          <w:szCs w:val="24"/>
        </w:rPr>
        <w:t xml:space="preserve">adalah </w:t>
      </w:r>
    </w:p>
    <w:p w:rsidR="004B53FE" w:rsidRPr="001F0B3A" w:rsidRDefault="004B53FE" w:rsidP="00583010">
      <w:pPr>
        <w:pStyle w:val="ListParagraph"/>
        <w:numPr>
          <w:ilvl w:val="0"/>
          <w:numId w:val="21"/>
        </w:numPr>
        <w:spacing w:line="360" w:lineRule="auto"/>
        <w:ind w:left="284" w:right="0" w:hanging="284"/>
        <w:rPr>
          <w:rFonts w:cs="Times New Roman"/>
          <w:color w:val="000000" w:themeColor="text1"/>
          <w:szCs w:val="24"/>
        </w:rPr>
      </w:pPr>
      <w:r w:rsidRPr="001F0B3A">
        <w:rPr>
          <w:rFonts w:cs="Times New Roman"/>
          <w:color w:val="000000" w:themeColor="text1"/>
          <w:szCs w:val="24"/>
        </w:rPr>
        <w:lastRenderedPageBreak/>
        <w:t>Laba kotor penjualan semen UD. Sofy mengalami kenaikan</w:t>
      </w:r>
      <w:r w:rsidR="00CC02F3" w:rsidRPr="001F0B3A">
        <w:rPr>
          <w:rFonts w:cs="Times New Roman"/>
          <w:color w:val="000000" w:themeColor="text1"/>
          <w:szCs w:val="24"/>
        </w:rPr>
        <w:t xml:space="preserve"> dari tahun 2015 ke tahun 2016 </w:t>
      </w:r>
    </w:p>
    <w:p w:rsidR="004B53FE" w:rsidRPr="001F0B3A" w:rsidRDefault="004B53FE" w:rsidP="00583010">
      <w:pPr>
        <w:pStyle w:val="ListParagraph"/>
        <w:numPr>
          <w:ilvl w:val="0"/>
          <w:numId w:val="21"/>
        </w:numPr>
        <w:spacing w:line="360" w:lineRule="auto"/>
        <w:ind w:left="284" w:right="0" w:hanging="284"/>
        <w:rPr>
          <w:rFonts w:cs="Times New Roman"/>
          <w:color w:val="000000" w:themeColor="text1"/>
          <w:szCs w:val="24"/>
        </w:rPr>
      </w:pPr>
      <w:r w:rsidRPr="001F0B3A">
        <w:rPr>
          <w:rFonts w:cs="Times New Roman"/>
          <w:color w:val="000000" w:themeColor="text1"/>
          <w:szCs w:val="24"/>
        </w:rPr>
        <w:t>Faktor – faktor yang menyebabkan naikya laba kotor yaitu pe</w:t>
      </w:r>
      <w:r w:rsidR="00D5491A" w:rsidRPr="001F0B3A">
        <w:rPr>
          <w:rFonts w:cs="Times New Roman"/>
          <w:color w:val="000000" w:themeColor="text1"/>
          <w:szCs w:val="24"/>
        </w:rPr>
        <w:t>rubahan harga jual, perubahan ku</w:t>
      </w:r>
      <w:r w:rsidRPr="001F0B3A">
        <w:rPr>
          <w:rFonts w:cs="Times New Roman"/>
          <w:color w:val="000000" w:themeColor="text1"/>
          <w:szCs w:val="24"/>
        </w:rPr>
        <w:t>antitas produk yang dijual, perubahan harga pokok</w:t>
      </w:r>
      <w:r w:rsidR="00D5491A" w:rsidRPr="001F0B3A">
        <w:rPr>
          <w:rFonts w:cs="Times New Roman"/>
          <w:color w:val="000000" w:themeColor="text1"/>
          <w:szCs w:val="24"/>
        </w:rPr>
        <w:t xml:space="preserve"> per satuan produk, perubahan ku</w:t>
      </w:r>
      <w:r w:rsidRPr="001F0B3A">
        <w:rPr>
          <w:rFonts w:cs="Times New Roman"/>
          <w:color w:val="000000" w:themeColor="text1"/>
          <w:szCs w:val="24"/>
        </w:rPr>
        <w:t>antitas harga pokok penjualan.</w:t>
      </w:r>
    </w:p>
    <w:p w:rsidR="004B53FE" w:rsidRPr="001F0B3A" w:rsidRDefault="004B53FE" w:rsidP="00583010">
      <w:pPr>
        <w:spacing w:before="0" w:after="0" w:line="360" w:lineRule="auto"/>
        <w:rPr>
          <w:b/>
          <w:color w:val="000000" w:themeColor="text1"/>
          <w:szCs w:val="24"/>
        </w:rPr>
      </w:pPr>
      <w:r w:rsidRPr="001F0B3A">
        <w:rPr>
          <w:b/>
          <w:color w:val="000000" w:themeColor="text1"/>
          <w:szCs w:val="24"/>
        </w:rPr>
        <w:t>METODE PENELITIAN</w:t>
      </w:r>
    </w:p>
    <w:p w:rsidR="004B53FE" w:rsidRPr="001F0B3A" w:rsidRDefault="00583010" w:rsidP="00583010">
      <w:pPr>
        <w:spacing w:before="0" w:after="0" w:line="360" w:lineRule="auto"/>
        <w:rPr>
          <w:b/>
          <w:color w:val="000000" w:themeColor="text1"/>
          <w:szCs w:val="24"/>
          <w:lang w:val="id-ID"/>
        </w:rPr>
      </w:pPr>
      <w:r w:rsidRPr="001F0B3A">
        <w:rPr>
          <w:b/>
          <w:color w:val="000000" w:themeColor="text1"/>
          <w:szCs w:val="24"/>
        </w:rPr>
        <w:t>Definisi Operasional</w:t>
      </w:r>
    </w:p>
    <w:p w:rsidR="004B53FE" w:rsidRPr="001F0B3A" w:rsidRDefault="004B53FE" w:rsidP="00AC5C82">
      <w:pPr>
        <w:pStyle w:val="ListParagraph"/>
        <w:tabs>
          <w:tab w:val="left" w:pos="7937"/>
        </w:tabs>
        <w:spacing w:line="360" w:lineRule="auto"/>
        <w:ind w:left="0" w:right="0" w:firstLine="567"/>
        <w:rPr>
          <w:rFonts w:cs="Times New Roman"/>
          <w:color w:val="000000" w:themeColor="text1"/>
          <w:szCs w:val="24"/>
          <w:lang w:val="id-ID"/>
        </w:rPr>
      </w:pPr>
      <w:r w:rsidRPr="001F0B3A">
        <w:rPr>
          <w:rFonts w:cs="Times New Roman"/>
          <w:color w:val="000000" w:themeColor="text1"/>
          <w:szCs w:val="24"/>
        </w:rPr>
        <w:t xml:space="preserve">Laba kotor adalah laba yang diperoleh </w:t>
      </w:r>
      <w:r w:rsidR="00682D29" w:rsidRPr="001F0B3A">
        <w:rPr>
          <w:rFonts w:cs="Times New Roman"/>
          <w:color w:val="000000" w:themeColor="text1"/>
          <w:szCs w:val="24"/>
          <w:lang w:val="id-ID"/>
        </w:rPr>
        <w:t xml:space="preserve">UD. Sofy dari selisih penjualan semen tonasa </w:t>
      </w:r>
      <w:r w:rsidR="00682D29" w:rsidRPr="001F0B3A">
        <w:rPr>
          <w:rFonts w:cs="Times New Roman"/>
          <w:color w:val="000000" w:themeColor="text1"/>
          <w:szCs w:val="24"/>
        </w:rPr>
        <w:t>dengan harga pokok penjualan</w:t>
      </w:r>
      <w:r w:rsidR="00682D29" w:rsidRPr="001F0B3A">
        <w:rPr>
          <w:rFonts w:cs="Times New Roman"/>
          <w:color w:val="000000" w:themeColor="text1"/>
          <w:szCs w:val="24"/>
          <w:lang w:val="id-ID"/>
        </w:rPr>
        <w:t xml:space="preserve"> dan dinyatakan dalam satuan rupiah.</w:t>
      </w:r>
    </w:p>
    <w:p w:rsidR="004B53FE" w:rsidRPr="001F0B3A" w:rsidRDefault="004B53FE" w:rsidP="00AC5C82">
      <w:pPr>
        <w:pStyle w:val="ListParagraph"/>
        <w:tabs>
          <w:tab w:val="left" w:pos="7937"/>
        </w:tabs>
        <w:spacing w:line="360" w:lineRule="auto"/>
        <w:ind w:left="0" w:right="0" w:firstLine="567"/>
        <w:rPr>
          <w:rFonts w:cs="Times New Roman"/>
          <w:color w:val="000000" w:themeColor="text1"/>
          <w:szCs w:val="24"/>
          <w:lang w:val="id-ID"/>
        </w:rPr>
      </w:pPr>
      <w:r w:rsidRPr="001F0B3A">
        <w:rPr>
          <w:rFonts w:cs="Times New Roman"/>
          <w:color w:val="000000" w:themeColor="text1"/>
          <w:szCs w:val="24"/>
        </w:rPr>
        <w:t xml:space="preserve">Penjualan adalah </w:t>
      </w:r>
      <w:r w:rsidR="00682D29" w:rsidRPr="001F0B3A">
        <w:rPr>
          <w:rFonts w:cs="Times New Roman"/>
          <w:color w:val="000000" w:themeColor="text1"/>
          <w:szCs w:val="24"/>
          <w:lang w:val="id-ID"/>
        </w:rPr>
        <w:t xml:space="preserve">sejumlah uang yang diperoleh dari hasil </w:t>
      </w:r>
      <w:r w:rsidR="00682D29" w:rsidRPr="001F0B3A">
        <w:rPr>
          <w:rFonts w:cs="Times New Roman"/>
          <w:color w:val="000000" w:themeColor="text1"/>
          <w:szCs w:val="24"/>
        </w:rPr>
        <w:t xml:space="preserve">kegiatan </w:t>
      </w:r>
      <w:r w:rsidRPr="001F0B3A">
        <w:rPr>
          <w:rFonts w:cs="Times New Roman"/>
          <w:color w:val="000000" w:themeColor="text1"/>
          <w:szCs w:val="24"/>
        </w:rPr>
        <w:t>UD. Sofy dalam menjual semen dengan harapan akan memperoleh laba</w:t>
      </w:r>
      <w:r w:rsidR="00682D29" w:rsidRPr="001F0B3A">
        <w:rPr>
          <w:rFonts w:cs="Times New Roman"/>
          <w:color w:val="000000" w:themeColor="text1"/>
          <w:szCs w:val="24"/>
        </w:rPr>
        <w:t xml:space="preserve"> dari adanya transaksi tersebut dan dinyatakan dalam </w:t>
      </w:r>
      <w:r w:rsidR="00682D29" w:rsidRPr="001F0B3A">
        <w:rPr>
          <w:rFonts w:cs="Times New Roman"/>
          <w:color w:val="000000" w:themeColor="text1"/>
          <w:szCs w:val="24"/>
          <w:lang w:val="id-ID"/>
        </w:rPr>
        <w:t>rupiah</w:t>
      </w:r>
    </w:p>
    <w:p w:rsidR="004B53FE" w:rsidRPr="001F0B3A" w:rsidRDefault="004B53FE" w:rsidP="00AC5C82">
      <w:pPr>
        <w:pStyle w:val="ListParagraph"/>
        <w:spacing w:line="360" w:lineRule="auto"/>
        <w:ind w:left="0" w:right="0" w:firstLine="567"/>
        <w:rPr>
          <w:rFonts w:cs="Times New Roman"/>
          <w:color w:val="000000" w:themeColor="text1"/>
          <w:szCs w:val="24"/>
        </w:rPr>
      </w:pPr>
      <w:r w:rsidRPr="001F0B3A">
        <w:rPr>
          <w:rFonts w:cs="Times New Roman"/>
          <w:color w:val="000000" w:themeColor="text1"/>
          <w:szCs w:val="24"/>
        </w:rPr>
        <w:t>Harga pok</w:t>
      </w:r>
      <w:r w:rsidR="009369ED" w:rsidRPr="001F0B3A">
        <w:rPr>
          <w:rFonts w:cs="Times New Roman"/>
          <w:color w:val="000000" w:themeColor="text1"/>
          <w:szCs w:val="24"/>
        </w:rPr>
        <w:t xml:space="preserve">ok penjualan adalah </w:t>
      </w:r>
      <w:r w:rsidR="00682D29" w:rsidRPr="001F0B3A">
        <w:rPr>
          <w:rFonts w:cs="Times New Roman"/>
          <w:color w:val="000000" w:themeColor="text1"/>
          <w:szCs w:val="24"/>
          <w:lang w:val="id-ID"/>
        </w:rPr>
        <w:t xml:space="preserve">sejumlah uang </w:t>
      </w:r>
      <w:r w:rsidR="009369ED" w:rsidRPr="001F0B3A">
        <w:rPr>
          <w:rFonts w:cs="Times New Roman"/>
          <w:color w:val="000000" w:themeColor="text1"/>
          <w:szCs w:val="24"/>
        </w:rPr>
        <w:t xml:space="preserve">yang dikeluarkan </w:t>
      </w:r>
      <w:r w:rsidR="009369ED" w:rsidRPr="001F0B3A">
        <w:rPr>
          <w:rFonts w:cs="Times New Roman"/>
          <w:color w:val="000000" w:themeColor="text1"/>
          <w:szCs w:val="24"/>
          <w:lang w:val="id-ID"/>
        </w:rPr>
        <w:t xml:space="preserve">UD </w:t>
      </w:r>
      <w:r w:rsidR="00682D29" w:rsidRPr="001F0B3A">
        <w:rPr>
          <w:rFonts w:cs="Times New Roman"/>
          <w:color w:val="000000" w:themeColor="text1"/>
          <w:szCs w:val="24"/>
          <w:lang w:val="id-ID"/>
        </w:rPr>
        <w:t xml:space="preserve">Sofy </w:t>
      </w:r>
      <w:r w:rsidR="009369ED" w:rsidRPr="001F0B3A">
        <w:rPr>
          <w:rFonts w:cs="Times New Roman"/>
          <w:color w:val="000000" w:themeColor="text1"/>
          <w:szCs w:val="24"/>
        </w:rPr>
        <w:t>untuk membeli</w:t>
      </w:r>
      <w:r w:rsidR="00682D29" w:rsidRPr="001F0B3A">
        <w:rPr>
          <w:rFonts w:cs="Times New Roman"/>
          <w:color w:val="000000" w:themeColor="text1"/>
          <w:szCs w:val="24"/>
          <w:lang w:val="id-ID"/>
        </w:rPr>
        <w:t xml:space="preserve"> </w:t>
      </w:r>
      <w:r w:rsidR="00565C93" w:rsidRPr="001F0B3A">
        <w:rPr>
          <w:rFonts w:cs="Times New Roman"/>
          <w:color w:val="000000" w:themeColor="text1"/>
          <w:szCs w:val="24"/>
        </w:rPr>
        <w:t>semen tonasa dan dinyatakan dalam satuan ruliah.</w:t>
      </w:r>
    </w:p>
    <w:p w:rsidR="004B53FE" w:rsidRPr="001F0B3A" w:rsidRDefault="004B53FE" w:rsidP="00AC5C82">
      <w:pPr>
        <w:pStyle w:val="ListParagraph"/>
        <w:spacing w:line="360" w:lineRule="auto"/>
        <w:ind w:left="0" w:right="0" w:firstLine="567"/>
        <w:rPr>
          <w:rFonts w:cs="Times New Roman"/>
          <w:color w:val="000000" w:themeColor="text1"/>
          <w:szCs w:val="24"/>
        </w:rPr>
      </w:pPr>
      <w:r w:rsidRPr="001F0B3A">
        <w:rPr>
          <w:rFonts w:cs="Times New Roman"/>
          <w:color w:val="000000" w:themeColor="text1"/>
          <w:szCs w:val="24"/>
        </w:rPr>
        <w:t xml:space="preserve">Harga Jual adalah </w:t>
      </w:r>
      <w:r w:rsidR="00682D29" w:rsidRPr="001F0B3A">
        <w:rPr>
          <w:rFonts w:cs="Times New Roman"/>
          <w:color w:val="000000" w:themeColor="text1"/>
          <w:szCs w:val="24"/>
          <w:lang w:val="id-ID"/>
        </w:rPr>
        <w:t>harga per zak semen tonasa yang ditentukan UD.</w:t>
      </w:r>
      <w:r w:rsidR="001F0B3A" w:rsidRPr="001F0B3A">
        <w:rPr>
          <w:rFonts w:cs="Times New Roman"/>
          <w:color w:val="000000" w:themeColor="text1"/>
          <w:szCs w:val="24"/>
        </w:rPr>
        <w:t xml:space="preserve"> </w:t>
      </w:r>
      <w:r w:rsidR="00682D29" w:rsidRPr="001F0B3A">
        <w:rPr>
          <w:rFonts w:cs="Times New Roman"/>
          <w:color w:val="000000" w:themeColor="text1"/>
          <w:szCs w:val="24"/>
          <w:lang w:val="id-ID"/>
        </w:rPr>
        <w:t>Sofy untuk dijual kepada konsumen.</w:t>
      </w:r>
      <w:r w:rsidR="00682D29" w:rsidRPr="001F0B3A">
        <w:rPr>
          <w:rFonts w:cs="Times New Roman"/>
          <w:color w:val="000000" w:themeColor="text1"/>
          <w:szCs w:val="24"/>
        </w:rPr>
        <w:t xml:space="preserve"> </w:t>
      </w:r>
      <w:r w:rsidRPr="001F0B3A">
        <w:rPr>
          <w:rFonts w:cs="Times New Roman"/>
          <w:color w:val="000000" w:themeColor="text1"/>
          <w:szCs w:val="24"/>
        </w:rPr>
        <w:t>Perubahan kuantitas penjualan yaitu perbedaan anta</w:t>
      </w:r>
      <w:r w:rsidR="009369ED" w:rsidRPr="001F0B3A">
        <w:rPr>
          <w:rFonts w:cs="Times New Roman"/>
          <w:color w:val="000000" w:themeColor="text1"/>
          <w:szCs w:val="24"/>
        </w:rPr>
        <w:t xml:space="preserve">ra kuantitas semen </w:t>
      </w:r>
      <w:r w:rsidR="009369ED" w:rsidRPr="001F0B3A">
        <w:rPr>
          <w:rFonts w:cs="Times New Roman"/>
          <w:color w:val="000000" w:themeColor="text1"/>
          <w:szCs w:val="24"/>
        </w:rPr>
        <w:lastRenderedPageBreak/>
        <w:t>tonasa tahun 2015 dan tahun 2016</w:t>
      </w:r>
      <w:r w:rsidR="00682D29" w:rsidRPr="001F0B3A">
        <w:rPr>
          <w:rFonts w:cs="Times New Roman"/>
          <w:color w:val="000000" w:themeColor="text1"/>
          <w:szCs w:val="24"/>
        </w:rPr>
        <w:t xml:space="preserve"> </w:t>
      </w:r>
      <w:r w:rsidRPr="001F0B3A">
        <w:rPr>
          <w:rFonts w:cs="Times New Roman"/>
          <w:color w:val="000000" w:themeColor="text1"/>
          <w:szCs w:val="24"/>
        </w:rPr>
        <w:t>pada UD. Sofy.</w:t>
      </w:r>
    </w:p>
    <w:p w:rsidR="004B53FE" w:rsidRPr="001F0B3A" w:rsidRDefault="004B53FE" w:rsidP="00AC5C82">
      <w:pPr>
        <w:spacing w:before="0" w:after="0" w:line="360" w:lineRule="auto"/>
        <w:ind w:right="-1" w:firstLine="567"/>
        <w:rPr>
          <w:b/>
          <w:color w:val="000000" w:themeColor="text1"/>
          <w:szCs w:val="24"/>
        </w:rPr>
      </w:pPr>
      <w:r w:rsidRPr="001F0B3A">
        <w:rPr>
          <w:b/>
          <w:color w:val="000000" w:themeColor="text1"/>
          <w:szCs w:val="24"/>
        </w:rPr>
        <w:t>Teknik Pengumpulan Data</w:t>
      </w:r>
    </w:p>
    <w:p w:rsidR="004B53FE" w:rsidRPr="001F0B3A" w:rsidRDefault="00565C93" w:rsidP="00AC5C82">
      <w:pPr>
        <w:pStyle w:val="ListParagraph"/>
        <w:spacing w:line="360" w:lineRule="auto"/>
        <w:ind w:left="0" w:right="0" w:firstLine="567"/>
        <w:rPr>
          <w:rFonts w:cs="Times New Roman"/>
          <w:color w:val="000000" w:themeColor="text1"/>
          <w:szCs w:val="24"/>
        </w:rPr>
      </w:pPr>
      <w:r w:rsidRPr="001F0B3A">
        <w:rPr>
          <w:rFonts w:cs="Times New Roman"/>
          <w:color w:val="000000" w:themeColor="text1"/>
          <w:szCs w:val="24"/>
          <w:lang w:val="id-ID"/>
        </w:rPr>
        <w:t>Pengumpulan data penelitian ini dengan melakukan studi kepustakaan(</w:t>
      </w:r>
      <w:r w:rsidRPr="001F0B3A">
        <w:rPr>
          <w:rFonts w:cs="Times New Roman"/>
          <w:i/>
          <w:color w:val="000000" w:themeColor="text1"/>
          <w:szCs w:val="24"/>
        </w:rPr>
        <w:t>Library Research</w:t>
      </w:r>
      <w:r w:rsidRPr="001F0B3A">
        <w:rPr>
          <w:rFonts w:cs="Times New Roman"/>
          <w:color w:val="000000" w:themeColor="text1"/>
          <w:szCs w:val="24"/>
          <w:lang w:val="id-ID"/>
        </w:rPr>
        <w:t xml:space="preserve"> ) yaitu  perolehan data-data dengan cara menelaah data dokumentasi pada UD. Sofy </w:t>
      </w:r>
    </w:p>
    <w:p w:rsidR="004B53FE" w:rsidRPr="001F0B3A" w:rsidRDefault="00A138A3" w:rsidP="00AC5C82">
      <w:pPr>
        <w:spacing w:before="0" w:after="0" w:line="360" w:lineRule="auto"/>
        <w:ind w:right="-1" w:firstLine="567"/>
        <w:rPr>
          <w:b/>
          <w:color w:val="000000" w:themeColor="text1"/>
          <w:szCs w:val="24"/>
        </w:rPr>
      </w:pPr>
      <w:r w:rsidRPr="001F0B3A">
        <w:rPr>
          <w:b/>
          <w:color w:val="000000" w:themeColor="text1"/>
          <w:szCs w:val="24"/>
        </w:rPr>
        <w:t>Metode</w:t>
      </w:r>
      <w:r w:rsidR="004B53FE" w:rsidRPr="001F0B3A">
        <w:rPr>
          <w:b/>
          <w:color w:val="000000" w:themeColor="text1"/>
          <w:szCs w:val="24"/>
        </w:rPr>
        <w:t xml:space="preserve"> Analisis</w:t>
      </w:r>
    </w:p>
    <w:p w:rsidR="004B53FE" w:rsidRPr="001F0B3A" w:rsidRDefault="00A138A3" w:rsidP="00AC5C82">
      <w:pPr>
        <w:spacing w:before="0" w:after="0" w:line="360" w:lineRule="auto"/>
        <w:ind w:firstLine="567"/>
        <w:rPr>
          <w:color w:val="000000" w:themeColor="text1"/>
          <w:szCs w:val="24"/>
        </w:rPr>
      </w:pPr>
      <w:r w:rsidRPr="001F0B3A">
        <w:rPr>
          <w:color w:val="000000" w:themeColor="text1"/>
          <w:szCs w:val="24"/>
        </w:rPr>
        <w:t>M</w:t>
      </w:r>
      <w:r w:rsidR="004B53FE" w:rsidRPr="001F0B3A">
        <w:rPr>
          <w:color w:val="000000" w:themeColor="text1"/>
          <w:szCs w:val="24"/>
        </w:rPr>
        <w:t xml:space="preserve">etode analisis </w:t>
      </w:r>
      <w:r w:rsidRPr="001F0B3A">
        <w:rPr>
          <w:color w:val="000000" w:themeColor="text1"/>
          <w:szCs w:val="24"/>
          <w:lang w:val="id-ID"/>
        </w:rPr>
        <w:t xml:space="preserve">yang digunakan dalam penelitian ini adalah analisis </w:t>
      </w:r>
      <w:r w:rsidR="004B53FE" w:rsidRPr="001F0B3A">
        <w:rPr>
          <w:color w:val="000000" w:themeColor="text1"/>
          <w:szCs w:val="24"/>
        </w:rPr>
        <w:t>perubahan l</w:t>
      </w:r>
      <w:r w:rsidR="0052330D" w:rsidRPr="001F0B3A">
        <w:rPr>
          <w:color w:val="000000" w:themeColor="text1"/>
          <w:szCs w:val="24"/>
        </w:rPr>
        <w:t>aba kotor. Menurut Munawir (2008</w:t>
      </w:r>
      <w:r w:rsidR="004B53FE" w:rsidRPr="001F0B3A">
        <w:rPr>
          <w:color w:val="000000" w:themeColor="text1"/>
          <w:szCs w:val="24"/>
        </w:rPr>
        <w:t>:218-220)</w:t>
      </w:r>
      <w:r w:rsidRPr="001F0B3A">
        <w:rPr>
          <w:color w:val="000000" w:themeColor="text1"/>
          <w:szCs w:val="24"/>
        </w:rPr>
        <w:t>, analisa perubahan laba kotor meliputi tahapan analisis berikut:</w:t>
      </w:r>
    </w:p>
    <w:p w:rsidR="00AD7856" w:rsidRPr="001F0B3A" w:rsidRDefault="004B53FE" w:rsidP="00AC5C82">
      <w:pPr>
        <w:pStyle w:val="ListParagraph"/>
        <w:numPr>
          <w:ilvl w:val="0"/>
          <w:numId w:val="4"/>
        </w:numPr>
        <w:spacing w:line="360" w:lineRule="auto"/>
        <w:ind w:left="284" w:right="0" w:hanging="284"/>
        <w:rPr>
          <w:rFonts w:cs="Times New Roman"/>
          <w:color w:val="000000" w:themeColor="text1"/>
          <w:szCs w:val="24"/>
        </w:rPr>
      </w:pPr>
      <w:r w:rsidRPr="001F0B3A">
        <w:rPr>
          <w:rFonts w:cs="Times New Roman"/>
          <w:color w:val="000000" w:themeColor="text1"/>
          <w:szCs w:val="24"/>
        </w:rPr>
        <w:t>Perubahan harga jual (</w:t>
      </w:r>
      <w:r w:rsidRPr="001F0B3A">
        <w:rPr>
          <w:rFonts w:cs="Times New Roman"/>
          <w:i/>
          <w:color w:val="000000" w:themeColor="text1"/>
          <w:szCs w:val="24"/>
        </w:rPr>
        <w:t>sales price variance</w:t>
      </w:r>
      <w:r w:rsidR="00AD7856" w:rsidRPr="001F0B3A">
        <w:rPr>
          <w:rFonts w:cs="Times New Roman"/>
          <w:color w:val="000000" w:themeColor="text1"/>
          <w:szCs w:val="24"/>
        </w:rPr>
        <w:t>)</w:t>
      </w:r>
    </w:p>
    <w:p w:rsidR="004B53FE" w:rsidRPr="001F0B3A" w:rsidRDefault="00AD7856" w:rsidP="00277905">
      <w:pPr>
        <w:pStyle w:val="ListParagraph"/>
        <w:tabs>
          <w:tab w:val="left" w:pos="284"/>
        </w:tabs>
        <w:spacing w:line="360" w:lineRule="auto"/>
        <w:ind w:left="284" w:right="0" w:hanging="284"/>
        <w:rPr>
          <w:rFonts w:cs="Times New Roman"/>
          <w:color w:val="000000" w:themeColor="text1"/>
          <w:szCs w:val="24"/>
        </w:rPr>
      </w:pPr>
      <w:r w:rsidRPr="001F0B3A">
        <w:rPr>
          <w:rFonts w:cs="Times New Roman"/>
          <w:color w:val="000000" w:themeColor="text1"/>
          <w:szCs w:val="24"/>
          <w:lang w:val="id-ID"/>
        </w:rPr>
        <w:t xml:space="preserve">    </w:t>
      </w:r>
      <w:r w:rsidRPr="001F0B3A">
        <w:rPr>
          <w:rFonts w:asciiTheme="minorHAnsi" w:hAnsiTheme="minorHAnsi"/>
          <w:noProof/>
          <w:color w:val="000000" w:themeColor="text1"/>
          <w:sz w:val="22"/>
          <w:lang w:val="id-ID" w:eastAsia="id-ID"/>
        </w:rPr>
        <w:t xml:space="preserve"> </w:t>
      </w:r>
      <w:r w:rsidR="004B53FE" w:rsidRPr="001F0B3A">
        <w:rPr>
          <w:rFonts w:cs="Times New Roman"/>
          <w:color w:val="000000" w:themeColor="text1"/>
          <w:szCs w:val="24"/>
        </w:rPr>
        <w:t>Perubahan laba kotor yang disebabkan adanya perubahan harga jual dapat ditentukan</w:t>
      </w:r>
      <w:r w:rsidRPr="001F0B3A">
        <w:rPr>
          <w:rFonts w:cs="Times New Roman"/>
          <w:color w:val="000000" w:themeColor="text1"/>
          <w:szCs w:val="24"/>
          <w:lang w:val="id-ID"/>
        </w:rPr>
        <w:t xml:space="preserve"> </w:t>
      </w:r>
      <w:r w:rsidR="00583010" w:rsidRPr="001F0B3A">
        <w:rPr>
          <w:rFonts w:cs="Times New Roman"/>
          <w:color w:val="000000" w:themeColor="text1"/>
          <w:szCs w:val="24"/>
        </w:rPr>
        <w:t>dengan</w:t>
      </w:r>
      <w:r w:rsidR="004B53FE" w:rsidRPr="001F0B3A">
        <w:rPr>
          <w:rFonts w:cs="Times New Roman"/>
          <w:color w:val="000000" w:themeColor="text1"/>
          <w:szCs w:val="24"/>
        </w:rPr>
        <w:t xml:space="preserve"> rumu</w:t>
      </w:r>
      <w:r w:rsidR="001F0B3A" w:rsidRPr="001F0B3A">
        <w:rPr>
          <w:rFonts w:cs="Times New Roman"/>
          <w:color w:val="000000" w:themeColor="text1"/>
          <w:szCs w:val="24"/>
        </w:rPr>
        <w:t>s</w:t>
      </w:r>
      <w:r w:rsidR="004B53FE" w:rsidRPr="001F0B3A">
        <w:rPr>
          <w:rFonts w:cs="Times New Roman"/>
          <w:color w:val="000000" w:themeColor="text1"/>
          <w:szCs w:val="24"/>
        </w:rPr>
        <w:t>:</w:t>
      </w:r>
      <w:r w:rsidR="00AC5C82" w:rsidRPr="001F0B3A">
        <w:rPr>
          <w:rFonts w:cs="Times New Roman"/>
          <w:color w:val="000000" w:themeColor="text1"/>
          <w:szCs w:val="24"/>
        </w:rPr>
        <w:t xml:space="preserve"> (HJ</w:t>
      </w:r>
      <w:r w:rsidR="00AC5C82" w:rsidRPr="001F0B3A">
        <w:rPr>
          <w:rFonts w:cs="Times New Roman"/>
          <w:color w:val="000000" w:themeColor="text1"/>
          <w:szCs w:val="24"/>
          <w:vertAlign w:val="subscript"/>
        </w:rPr>
        <w:t>2</w:t>
      </w:r>
      <w:r w:rsidR="00AC5C82" w:rsidRPr="001F0B3A">
        <w:rPr>
          <w:rFonts w:cs="Times New Roman"/>
          <w:color w:val="000000" w:themeColor="text1"/>
          <w:szCs w:val="24"/>
        </w:rPr>
        <w:t xml:space="preserve"> – HJ</w:t>
      </w:r>
      <w:r w:rsidR="00AC5C82" w:rsidRPr="001F0B3A">
        <w:rPr>
          <w:rFonts w:cs="Times New Roman"/>
          <w:color w:val="000000" w:themeColor="text1"/>
          <w:szCs w:val="24"/>
          <w:vertAlign w:val="subscript"/>
        </w:rPr>
        <w:t>1</w:t>
      </w:r>
      <w:r w:rsidR="00AC5C82" w:rsidRPr="001F0B3A">
        <w:rPr>
          <w:rFonts w:cs="Times New Roman"/>
          <w:color w:val="000000" w:themeColor="text1"/>
          <w:szCs w:val="24"/>
        </w:rPr>
        <w:t>)</w:t>
      </w:r>
      <w:r w:rsidR="001F0B3A" w:rsidRPr="001F0B3A">
        <w:rPr>
          <w:rFonts w:cs="Times New Roman"/>
          <w:color w:val="000000" w:themeColor="text1"/>
          <w:szCs w:val="24"/>
        </w:rPr>
        <w:t xml:space="preserve"> </w:t>
      </w:r>
      <w:r w:rsidR="00AC5C82" w:rsidRPr="001F0B3A">
        <w:rPr>
          <w:rFonts w:cs="Times New Roman"/>
          <w:color w:val="000000" w:themeColor="text1"/>
          <w:szCs w:val="24"/>
        </w:rPr>
        <w:t>K</w:t>
      </w:r>
      <w:r w:rsidR="00AC5C82" w:rsidRPr="001F0B3A">
        <w:rPr>
          <w:rFonts w:cs="Times New Roman"/>
          <w:color w:val="000000" w:themeColor="text1"/>
          <w:szCs w:val="24"/>
          <w:vertAlign w:val="subscript"/>
        </w:rPr>
        <w:t>2</w:t>
      </w:r>
    </w:p>
    <w:p w:rsidR="004B53FE" w:rsidRPr="001F0B3A" w:rsidRDefault="004B53FE" w:rsidP="00AC5C82">
      <w:pPr>
        <w:spacing w:before="0" w:after="0" w:line="360" w:lineRule="auto"/>
        <w:ind w:left="284"/>
        <w:rPr>
          <w:color w:val="000000" w:themeColor="text1"/>
          <w:szCs w:val="24"/>
        </w:rPr>
      </w:pPr>
      <w:r w:rsidRPr="001F0B3A">
        <w:rPr>
          <w:color w:val="000000" w:themeColor="text1"/>
          <w:szCs w:val="24"/>
        </w:rPr>
        <w:t>Hj</w:t>
      </w:r>
      <w:r w:rsidRPr="001F0B3A">
        <w:rPr>
          <w:color w:val="000000" w:themeColor="text1"/>
          <w:szCs w:val="24"/>
          <w:vertAlign w:val="subscript"/>
        </w:rPr>
        <w:t>1</w:t>
      </w:r>
      <w:r w:rsidRPr="001F0B3A">
        <w:rPr>
          <w:color w:val="000000" w:themeColor="text1"/>
          <w:szCs w:val="24"/>
          <w:vertAlign w:val="subscript"/>
        </w:rPr>
        <w:tab/>
      </w:r>
      <w:r w:rsidRPr="001F0B3A">
        <w:rPr>
          <w:color w:val="000000" w:themeColor="text1"/>
          <w:szCs w:val="24"/>
        </w:rPr>
        <w:t>: Harga jual persatuan yang dibudgetkan atau tahun sebelumnya</w:t>
      </w:r>
    </w:p>
    <w:p w:rsidR="004B53FE" w:rsidRPr="001F0B3A" w:rsidRDefault="00277905" w:rsidP="00277905">
      <w:pPr>
        <w:spacing w:before="0" w:after="0" w:line="360" w:lineRule="auto"/>
        <w:ind w:left="284" w:hanging="284"/>
        <w:rPr>
          <w:color w:val="000000" w:themeColor="text1"/>
          <w:szCs w:val="24"/>
        </w:rPr>
      </w:pPr>
      <w:r w:rsidRPr="001F0B3A">
        <w:rPr>
          <w:color w:val="000000" w:themeColor="text1"/>
          <w:szCs w:val="24"/>
          <w:lang w:val="id-ID"/>
        </w:rPr>
        <w:t xml:space="preserve">     </w:t>
      </w:r>
      <w:r w:rsidR="004B53FE" w:rsidRPr="001F0B3A">
        <w:rPr>
          <w:color w:val="000000" w:themeColor="text1"/>
          <w:szCs w:val="24"/>
        </w:rPr>
        <w:t>Hj</w:t>
      </w:r>
      <w:r w:rsidR="004B53FE" w:rsidRPr="001F0B3A">
        <w:rPr>
          <w:color w:val="000000" w:themeColor="text1"/>
          <w:szCs w:val="24"/>
          <w:vertAlign w:val="subscript"/>
        </w:rPr>
        <w:t>2</w:t>
      </w:r>
      <w:r w:rsidR="004B53FE" w:rsidRPr="001F0B3A">
        <w:rPr>
          <w:color w:val="000000" w:themeColor="text1"/>
          <w:szCs w:val="24"/>
          <w:vertAlign w:val="subscript"/>
        </w:rPr>
        <w:tab/>
      </w:r>
      <w:r w:rsidR="004B53FE" w:rsidRPr="001F0B3A">
        <w:rPr>
          <w:color w:val="000000" w:themeColor="text1"/>
          <w:szCs w:val="24"/>
        </w:rPr>
        <w:t>: Harga jual persatuan produk yang sesungguhnya</w:t>
      </w:r>
    </w:p>
    <w:p w:rsidR="004B53FE" w:rsidRPr="001F0B3A" w:rsidRDefault="00277905" w:rsidP="00277905">
      <w:pPr>
        <w:pStyle w:val="ListParagraph"/>
        <w:spacing w:line="360" w:lineRule="auto"/>
        <w:ind w:left="284" w:right="0" w:hanging="284"/>
        <w:rPr>
          <w:rFonts w:cs="Times New Roman"/>
          <w:color w:val="000000" w:themeColor="text1"/>
          <w:szCs w:val="24"/>
        </w:rPr>
      </w:pPr>
      <w:r w:rsidRPr="001F0B3A">
        <w:rPr>
          <w:rFonts w:cs="Times New Roman"/>
          <w:color w:val="000000" w:themeColor="text1"/>
          <w:szCs w:val="24"/>
          <w:lang w:val="id-ID"/>
        </w:rPr>
        <w:t xml:space="preserve">     </w:t>
      </w:r>
      <w:r w:rsidR="004B53FE" w:rsidRPr="001F0B3A">
        <w:rPr>
          <w:rFonts w:cs="Times New Roman"/>
          <w:color w:val="000000" w:themeColor="text1"/>
          <w:szCs w:val="24"/>
        </w:rPr>
        <w:t>K</w:t>
      </w:r>
      <w:r w:rsidR="004B53FE" w:rsidRPr="001F0B3A">
        <w:rPr>
          <w:rFonts w:cs="Times New Roman"/>
          <w:color w:val="000000" w:themeColor="text1"/>
          <w:szCs w:val="24"/>
          <w:vertAlign w:val="subscript"/>
        </w:rPr>
        <w:t>2</w:t>
      </w:r>
      <w:r w:rsidR="004B53FE" w:rsidRPr="001F0B3A">
        <w:rPr>
          <w:rFonts w:cs="Times New Roman"/>
          <w:color w:val="000000" w:themeColor="text1"/>
          <w:szCs w:val="24"/>
          <w:vertAlign w:val="subscript"/>
        </w:rPr>
        <w:tab/>
      </w:r>
      <w:r w:rsidR="004B53FE" w:rsidRPr="001F0B3A">
        <w:rPr>
          <w:rFonts w:cs="Times New Roman"/>
          <w:color w:val="000000" w:themeColor="text1"/>
          <w:szCs w:val="24"/>
        </w:rPr>
        <w:t xml:space="preserve">: Kuantitas atau volume produk yang sesungguhnya dijual tahun ini. </w:t>
      </w:r>
    </w:p>
    <w:p w:rsidR="004B53FE" w:rsidRPr="001F0B3A" w:rsidRDefault="004B53FE" w:rsidP="00AC5C82">
      <w:pPr>
        <w:pStyle w:val="ListParagraph"/>
        <w:numPr>
          <w:ilvl w:val="0"/>
          <w:numId w:val="4"/>
        </w:numPr>
        <w:spacing w:line="360" w:lineRule="auto"/>
        <w:ind w:left="284" w:right="0" w:hanging="284"/>
        <w:rPr>
          <w:rFonts w:cs="Times New Roman"/>
          <w:color w:val="000000" w:themeColor="text1"/>
          <w:szCs w:val="24"/>
        </w:rPr>
      </w:pPr>
      <w:r w:rsidRPr="001F0B3A">
        <w:rPr>
          <w:rFonts w:cs="Times New Roman"/>
          <w:color w:val="000000" w:themeColor="text1"/>
          <w:szCs w:val="24"/>
        </w:rPr>
        <w:t>Perubahan kuantitas produk yang dijual (</w:t>
      </w:r>
      <w:r w:rsidRPr="001F0B3A">
        <w:rPr>
          <w:rFonts w:cs="Times New Roman"/>
          <w:i/>
          <w:color w:val="000000" w:themeColor="text1"/>
          <w:szCs w:val="24"/>
        </w:rPr>
        <w:t>sales volume variance</w:t>
      </w:r>
      <w:r w:rsidRPr="001F0B3A">
        <w:rPr>
          <w:rFonts w:cs="Times New Roman"/>
          <w:color w:val="000000" w:themeColor="text1"/>
          <w:szCs w:val="24"/>
        </w:rPr>
        <w:t>).</w:t>
      </w:r>
    </w:p>
    <w:p w:rsidR="00AC5C82" w:rsidRPr="001F0B3A" w:rsidRDefault="004B53FE" w:rsidP="00AC5C82">
      <w:pPr>
        <w:pStyle w:val="ListParagraph"/>
        <w:tabs>
          <w:tab w:val="left" w:pos="284"/>
        </w:tabs>
        <w:spacing w:line="360" w:lineRule="auto"/>
        <w:ind w:left="284" w:right="0"/>
        <w:rPr>
          <w:rFonts w:cs="Times New Roman"/>
          <w:color w:val="000000" w:themeColor="text1"/>
          <w:szCs w:val="24"/>
        </w:rPr>
      </w:pPr>
      <w:r w:rsidRPr="001F0B3A">
        <w:rPr>
          <w:rFonts w:cs="Times New Roman"/>
          <w:color w:val="000000" w:themeColor="text1"/>
          <w:szCs w:val="24"/>
        </w:rPr>
        <w:t xml:space="preserve"> Perubahan laba kotor yang</w:t>
      </w:r>
    </w:p>
    <w:p w:rsidR="00AC5C82" w:rsidRPr="001F0B3A" w:rsidRDefault="004B53FE" w:rsidP="00AC5C82">
      <w:pPr>
        <w:pStyle w:val="ListParagraph"/>
        <w:tabs>
          <w:tab w:val="left" w:pos="284"/>
        </w:tabs>
        <w:spacing w:line="360" w:lineRule="auto"/>
        <w:ind w:left="284" w:right="0"/>
        <w:rPr>
          <w:rFonts w:cs="Times New Roman"/>
          <w:color w:val="000000" w:themeColor="text1"/>
          <w:szCs w:val="24"/>
        </w:rPr>
      </w:pPr>
      <w:r w:rsidRPr="001F0B3A">
        <w:rPr>
          <w:rFonts w:cs="Times New Roman"/>
          <w:color w:val="000000" w:themeColor="text1"/>
          <w:szCs w:val="24"/>
        </w:rPr>
        <w:lastRenderedPageBreak/>
        <w:t>disebabkan oleh perubahan kuantitas atau volume produk yang dijual dapat ditemukan dengan rumus:</w:t>
      </w:r>
    </w:p>
    <w:p w:rsidR="004B53FE" w:rsidRPr="001F0B3A" w:rsidRDefault="00AC5C82" w:rsidP="00AC5C82">
      <w:pPr>
        <w:pStyle w:val="ListParagraph"/>
        <w:tabs>
          <w:tab w:val="left" w:pos="284"/>
        </w:tabs>
        <w:spacing w:line="360" w:lineRule="auto"/>
        <w:ind w:left="284" w:right="0"/>
        <w:rPr>
          <w:rFonts w:cs="Times New Roman"/>
          <w:color w:val="000000" w:themeColor="text1"/>
          <w:szCs w:val="24"/>
        </w:rPr>
      </w:pPr>
      <w:r w:rsidRPr="001F0B3A">
        <w:rPr>
          <w:rFonts w:cs="Times New Roman"/>
          <w:color w:val="000000" w:themeColor="text1"/>
          <w:szCs w:val="24"/>
        </w:rPr>
        <w:t>(K</w:t>
      </w:r>
      <w:r w:rsidRPr="001F0B3A">
        <w:rPr>
          <w:rFonts w:cs="Times New Roman"/>
          <w:color w:val="000000" w:themeColor="text1"/>
          <w:szCs w:val="24"/>
          <w:vertAlign w:val="subscript"/>
        </w:rPr>
        <w:t>2</w:t>
      </w:r>
      <w:r w:rsidRPr="001F0B3A">
        <w:rPr>
          <w:rFonts w:cs="Times New Roman"/>
          <w:color w:val="000000" w:themeColor="text1"/>
          <w:szCs w:val="24"/>
        </w:rPr>
        <w:t xml:space="preserve"> – K</w:t>
      </w:r>
      <w:r w:rsidRPr="001F0B3A">
        <w:rPr>
          <w:rFonts w:cs="Times New Roman"/>
          <w:color w:val="000000" w:themeColor="text1"/>
          <w:szCs w:val="24"/>
          <w:vertAlign w:val="subscript"/>
        </w:rPr>
        <w:t>1</w:t>
      </w:r>
      <w:r w:rsidRPr="001F0B3A">
        <w:rPr>
          <w:rFonts w:cs="Times New Roman"/>
          <w:color w:val="000000" w:themeColor="text1"/>
          <w:szCs w:val="24"/>
        </w:rPr>
        <w:t>) HJ</w:t>
      </w:r>
      <w:r w:rsidRPr="001F0B3A">
        <w:rPr>
          <w:rFonts w:cs="Times New Roman"/>
          <w:color w:val="000000" w:themeColor="text1"/>
          <w:szCs w:val="24"/>
          <w:vertAlign w:val="subscript"/>
        </w:rPr>
        <w:t>1</w:t>
      </w:r>
    </w:p>
    <w:p w:rsidR="004B53FE" w:rsidRPr="001F0B3A" w:rsidRDefault="004B53FE" w:rsidP="00AC5C82">
      <w:pPr>
        <w:pStyle w:val="ListParagraph"/>
        <w:spacing w:line="360" w:lineRule="auto"/>
        <w:ind w:left="284" w:right="0"/>
        <w:rPr>
          <w:rFonts w:cs="Times New Roman"/>
          <w:color w:val="000000" w:themeColor="text1"/>
          <w:szCs w:val="24"/>
        </w:rPr>
      </w:pPr>
      <w:r w:rsidRPr="001F0B3A">
        <w:rPr>
          <w:rFonts w:cs="Times New Roman"/>
          <w:color w:val="000000" w:themeColor="text1"/>
          <w:szCs w:val="24"/>
        </w:rPr>
        <w:t>K</w:t>
      </w:r>
      <w:r w:rsidRPr="001F0B3A">
        <w:rPr>
          <w:rFonts w:cs="Times New Roman"/>
          <w:color w:val="000000" w:themeColor="text1"/>
          <w:szCs w:val="24"/>
          <w:vertAlign w:val="subscript"/>
        </w:rPr>
        <w:t>2</w:t>
      </w:r>
      <w:r w:rsidRPr="001F0B3A">
        <w:rPr>
          <w:rFonts w:cs="Times New Roman"/>
          <w:color w:val="000000" w:themeColor="text1"/>
          <w:szCs w:val="24"/>
        </w:rPr>
        <w:tab/>
        <w:t xml:space="preserve"> : kuantitas penjualan yang sesungguhnya direalisasikan tahun ini.</w:t>
      </w:r>
      <w:r w:rsidRPr="001F0B3A">
        <w:rPr>
          <w:rFonts w:cs="Times New Roman"/>
          <w:color w:val="000000" w:themeColor="text1"/>
          <w:szCs w:val="24"/>
        </w:rPr>
        <w:tab/>
      </w:r>
    </w:p>
    <w:p w:rsidR="004B53FE" w:rsidRPr="001F0B3A" w:rsidRDefault="004B53FE" w:rsidP="00AC5C82">
      <w:pPr>
        <w:spacing w:before="0" w:after="0" w:line="360" w:lineRule="auto"/>
        <w:ind w:left="284"/>
        <w:contextualSpacing/>
        <w:rPr>
          <w:color w:val="000000" w:themeColor="text1"/>
          <w:szCs w:val="24"/>
        </w:rPr>
      </w:pPr>
      <w:r w:rsidRPr="001F0B3A">
        <w:rPr>
          <w:color w:val="000000" w:themeColor="text1"/>
          <w:szCs w:val="24"/>
        </w:rPr>
        <w:t>K</w:t>
      </w:r>
      <w:r w:rsidRPr="001F0B3A">
        <w:rPr>
          <w:color w:val="000000" w:themeColor="text1"/>
          <w:szCs w:val="24"/>
          <w:vertAlign w:val="subscript"/>
        </w:rPr>
        <w:t>1</w:t>
      </w:r>
      <w:r w:rsidRPr="001F0B3A">
        <w:rPr>
          <w:color w:val="000000" w:themeColor="text1"/>
          <w:szCs w:val="24"/>
        </w:rPr>
        <w:tab/>
        <w:t xml:space="preserve"> : kuantitas penjualan yang dibudgetkan atau tahun sebelumnya</w:t>
      </w:r>
    </w:p>
    <w:p w:rsidR="004B53FE" w:rsidRPr="001F0B3A" w:rsidRDefault="004B53FE" w:rsidP="00AC5C82">
      <w:pPr>
        <w:spacing w:before="0" w:after="0" w:line="360" w:lineRule="auto"/>
        <w:ind w:left="284"/>
        <w:contextualSpacing/>
        <w:rPr>
          <w:color w:val="000000" w:themeColor="text1"/>
          <w:szCs w:val="24"/>
        </w:rPr>
      </w:pPr>
      <w:r w:rsidRPr="001F0B3A">
        <w:rPr>
          <w:color w:val="000000" w:themeColor="text1"/>
          <w:szCs w:val="24"/>
        </w:rPr>
        <w:t>Hj</w:t>
      </w:r>
      <w:r w:rsidRPr="001F0B3A">
        <w:rPr>
          <w:color w:val="000000" w:themeColor="text1"/>
          <w:szCs w:val="24"/>
          <w:vertAlign w:val="subscript"/>
        </w:rPr>
        <w:t>1</w:t>
      </w:r>
      <w:r w:rsidR="00733969" w:rsidRPr="001F0B3A">
        <w:rPr>
          <w:color w:val="000000" w:themeColor="text1"/>
          <w:szCs w:val="24"/>
        </w:rPr>
        <w:t xml:space="preserve"> </w:t>
      </w:r>
      <w:r w:rsidR="00583010" w:rsidRPr="001F0B3A">
        <w:rPr>
          <w:color w:val="000000" w:themeColor="text1"/>
          <w:szCs w:val="24"/>
        </w:rPr>
        <w:t xml:space="preserve">: Harga jual </w:t>
      </w:r>
      <w:r w:rsidRPr="001F0B3A">
        <w:rPr>
          <w:color w:val="000000" w:themeColor="text1"/>
          <w:szCs w:val="24"/>
        </w:rPr>
        <w:t>satu</w:t>
      </w:r>
      <w:r w:rsidR="00583010" w:rsidRPr="001F0B3A">
        <w:rPr>
          <w:color w:val="000000" w:themeColor="text1"/>
          <w:szCs w:val="24"/>
        </w:rPr>
        <w:t>an produk yang dibudgetkan/</w:t>
      </w:r>
      <w:r w:rsidRPr="001F0B3A">
        <w:rPr>
          <w:color w:val="000000" w:themeColor="text1"/>
          <w:szCs w:val="24"/>
        </w:rPr>
        <w:t>tahun sebelumnya sebagai standar.</w:t>
      </w:r>
    </w:p>
    <w:p w:rsidR="004B53FE" w:rsidRPr="001F0B3A" w:rsidRDefault="004B53FE" w:rsidP="007E4EF1">
      <w:pPr>
        <w:pStyle w:val="ListParagraph"/>
        <w:numPr>
          <w:ilvl w:val="0"/>
          <w:numId w:val="4"/>
        </w:numPr>
        <w:spacing w:line="360" w:lineRule="auto"/>
        <w:ind w:left="284" w:right="0" w:hanging="284"/>
        <w:rPr>
          <w:rFonts w:cs="Times New Roman"/>
          <w:color w:val="000000" w:themeColor="text1"/>
          <w:szCs w:val="24"/>
        </w:rPr>
      </w:pPr>
      <w:r w:rsidRPr="001F0B3A">
        <w:rPr>
          <w:rFonts w:cs="Times New Roman"/>
          <w:color w:val="000000" w:themeColor="text1"/>
          <w:szCs w:val="24"/>
        </w:rPr>
        <w:t>Perubahaan harga pokok penjualan per satuan pokok (</w:t>
      </w:r>
      <w:r w:rsidRPr="001F0B3A">
        <w:rPr>
          <w:rFonts w:cs="Times New Roman"/>
          <w:i/>
          <w:color w:val="000000" w:themeColor="text1"/>
          <w:szCs w:val="24"/>
        </w:rPr>
        <w:t>cost prince variance</w:t>
      </w:r>
      <w:r w:rsidR="00D368B0" w:rsidRPr="001F0B3A">
        <w:rPr>
          <w:rFonts w:cs="Times New Roman"/>
          <w:color w:val="000000" w:themeColor="text1"/>
          <w:szCs w:val="24"/>
        </w:rPr>
        <w:t>).</w:t>
      </w:r>
      <w:r w:rsidRPr="001F0B3A">
        <w:rPr>
          <w:rFonts w:cs="Times New Roman"/>
          <w:color w:val="000000" w:themeColor="text1"/>
          <w:szCs w:val="24"/>
        </w:rPr>
        <w:t>Untuk menentukan besarnya perubahan laba kotor yang disebabkan adanya perubahan harga pokok penjualan persatuan produk dapa</w:t>
      </w:r>
      <w:r w:rsidR="00733969" w:rsidRPr="001F0B3A">
        <w:rPr>
          <w:rFonts w:cs="Times New Roman"/>
          <w:color w:val="000000" w:themeColor="text1"/>
          <w:szCs w:val="24"/>
        </w:rPr>
        <w:t>t ditentukan dengan rumus-rumus:</w:t>
      </w:r>
      <w:r w:rsidR="00AC5C82" w:rsidRPr="001F0B3A">
        <w:rPr>
          <w:rFonts w:cs="Times New Roman"/>
          <w:color w:val="000000" w:themeColor="text1"/>
          <w:szCs w:val="24"/>
        </w:rPr>
        <w:t xml:space="preserve"> (HPP</w:t>
      </w:r>
      <w:r w:rsidR="00AC5C82" w:rsidRPr="001F0B3A">
        <w:rPr>
          <w:rFonts w:cs="Times New Roman"/>
          <w:color w:val="000000" w:themeColor="text1"/>
          <w:szCs w:val="24"/>
          <w:vertAlign w:val="subscript"/>
        </w:rPr>
        <w:t>2</w:t>
      </w:r>
      <w:r w:rsidR="00AC5C82" w:rsidRPr="001F0B3A">
        <w:rPr>
          <w:rFonts w:cs="Times New Roman"/>
          <w:color w:val="000000" w:themeColor="text1"/>
          <w:szCs w:val="24"/>
        </w:rPr>
        <w:t xml:space="preserve"> – HPP</w:t>
      </w:r>
      <w:r w:rsidR="00AC5C82" w:rsidRPr="001F0B3A">
        <w:rPr>
          <w:rFonts w:cs="Times New Roman"/>
          <w:color w:val="000000" w:themeColor="text1"/>
          <w:szCs w:val="24"/>
          <w:vertAlign w:val="subscript"/>
        </w:rPr>
        <w:t>1</w:t>
      </w:r>
      <w:r w:rsidR="00AC5C82" w:rsidRPr="001F0B3A">
        <w:rPr>
          <w:rFonts w:cs="Times New Roman"/>
          <w:color w:val="000000" w:themeColor="text1"/>
          <w:szCs w:val="24"/>
        </w:rPr>
        <w:t>)K</w:t>
      </w:r>
      <w:r w:rsidR="00AC5C82" w:rsidRPr="001F0B3A">
        <w:rPr>
          <w:rFonts w:cs="Times New Roman"/>
          <w:color w:val="000000" w:themeColor="text1"/>
          <w:szCs w:val="24"/>
          <w:vertAlign w:val="subscript"/>
        </w:rPr>
        <w:t>2</w:t>
      </w:r>
    </w:p>
    <w:p w:rsidR="004B53FE" w:rsidRPr="001F0B3A" w:rsidRDefault="00AC5C82" w:rsidP="00AC5C82">
      <w:pPr>
        <w:spacing w:before="0" w:after="0" w:line="360" w:lineRule="auto"/>
        <w:ind w:left="284"/>
        <w:rPr>
          <w:color w:val="000000" w:themeColor="text1"/>
          <w:szCs w:val="24"/>
        </w:rPr>
      </w:pPr>
      <w:r w:rsidRPr="001F0B3A">
        <w:rPr>
          <w:color w:val="000000" w:themeColor="text1"/>
          <w:szCs w:val="24"/>
        </w:rPr>
        <w:lastRenderedPageBreak/>
        <w:t>HPP</w:t>
      </w:r>
      <w:r w:rsidR="004B53FE" w:rsidRPr="001F0B3A">
        <w:rPr>
          <w:color w:val="000000" w:themeColor="text1"/>
          <w:szCs w:val="24"/>
          <w:vertAlign w:val="subscript"/>
        </w:rPr>
        <w:t>2</w:t>
      </w:r>
      <w:r w:rsidRPr="001F0B3A">
        <w:rPr>
          <w:color w:val="000000" w:themeColor="text1"/>
          <w:szCs w:val="24"/>
        </w:rPr>
        <w:tab/>
        <w:t xml:space="preserve">: Harga pokok penjualan yang </w:t>
      </w:r>
      <w:r w:rsidR="004B53FE" w:rsidRPr="001F0B3A">
        <w:rPr>
          <w:color w:val="000000" w:themeColor="text1"/>
          <w:szCs w:val="24"/>
        </w:rPr>
        <w:t xml:space="preserve">sesungguhnya </w:t>
      </w:r>
    </w:p>
    <w:p w:rsidR="004B53FE" w:rsidRPr="001F0B3A" w:rsidRDefault="00AC5C82" w:rsidP="00AC5C82">
      <w:pPr>
        <w:spacing w:before="0" w:after="0" w:line="360" w:lineRule="auto"/>
        <w:ind w:left="284"/>
        <w:rPr>
          <w:color w:val="000000" w:themeColor="text1"/>
          <w:szCs w:val="24"/>
        </w:rPr>
      </w:pPr>
      <w:r w:rsidRPr="001F0B3A">
        <w:rPr>
          <w:color w:val="000000" w:themeColor="text1"/>
          <w:szCs w:val="24"/>
        </w:rPr>
        <w:t>HPP</w:t>
      </w:r>
      <w:r w:rsidR="004B53FE" w:rsidRPr="001F0B3A">
        <w:rPr>
          <w:color w:val="000000" w:themeColor="text1"/>
          <w:szCs w:val="24"/>
          <w:vertAlign w:val="subscript"/>
        </w:rPr>
        <w:t>1</w:t>
      </w:r>
      <w:r w:rsidR="004B53FE" w:rsidRPr="001F0B3A">
        <w:rPr>
          <w:color w:val="000000" w:themeColor="text1"/>
          <w:szCs w:val="24"/>
          <w:vertAlign w:val="subscript"/>
        </w:rPr>
        <w:tab/>
      </w:r>
      <w:r w:rsidR="004B53FE" w:rsidRPr="001F0B3A">
        <w:rPr>
          <w:color w:val="000000" w:themeColor="text1"/>
          <w:szCs w:val="24"/>
        </w:rPr>
        <w:t>: Harga pokok penjualan menurut budget atau tahun sebelumnya</w:t>
      </w:r>
    </w:p>
    <w:p w:rsidR="004B53FE" w:rsidRPr="001F0B3A" w:rsidRDefault="004B53FE" w:rsidP="00AC5C82">
      <w:pPr>
        <w:spacing w:before="0" w:after="0" w:line="360" w:lineRule="auto"/>
        <w:ind w:left="284"/>
        <w:rPr>
          <w:color w:val="000000" w:themeColor="text1"/>
          <w:szCs w:val="24"/>
        </w:rPr>
      </w:pPr>
      <w:r w:rsidRPr="001F0B3A">
        <w:rPr>
          <w:color w:val="000000" w:themeColor="text1"/>
          <w:szCs w:val="24"/>
        </w:rPr>
        <w:t>K</w:t>
      </w:r>
      <w:r w:rsidRPr="001F0B3A">
        <w:rPr>
          <w:color w:val="000000" w:themeColor="text1"/>
          <w:szCs w:val="24"/>
          <w:vertAlign w:val="subscript"/>
        </w:rPr>
        <w:t>2</w:t>
      </w:r>
      <w:r w:rsidRPr="001F0B3A">
        <w:rPr>
          <w:color w:val="000000" w:themeColor="text1"/>
          <w:szCs w:val="24"/>
          <w:vertAlign w:val="subscript"/>
        </w:rPr>
        <w:tab/>
      </w:r>
      <w:r w:rsidR="00733969" w:rsidRPr="001F0B3A">
        <w:rPr>
          <w:color w:val="000000" w:themeColor="text1"/>
          <w:szCs w:val="24"/>
          <w:vertAlign w:val="subscript"/>
        </w:rPr>
        <w:tab/>
      </w:r>
      <w:r w:rsidR="00733969" w:rsidRPr="001F0B3A">
        <w:rPr>
          <w:color w:val="000000" w:themeColor="text1"/>
          <w:szCs w:val="24"/>
          <w:vertAlign w:val="subscript"/>
        </w:rPr>
        <w:tab/>
      </w:r>
      <w:r w:rsidRPr="001F0B3A">
        <w:rPr>
          <w:color w:val="000000" w:themeColor="text1"/>
          <w:szCs w:val="24"/>
        </w:rPr>
        <w:t>: Kuantitas produk yang sesungguhnya di jual</w:t>
      </w:r>
    </w:p>
    <w:p w:rsidR="004B53FE" w:rsidRPr="001F0B3A" w:rsidRDefault="00D368B0" w:rsidP="00AC5C82">
      <w:pPr>
        <w:pStyle w:val="ListParagraph"/>
        <w:numPr>
          <w:ilvl w:val="0"/>
          <w:numId w:val="4"/>
        </w:numPr>
        <w:spacing w:line="360" w:lineRule="auto"/>
        <w:ind w:left="284" w:right="0" w:hanging="284"/>
        <w:rPr>
          <w:rFonts w:cs="Times New Roman"/>
          <w:color w:val="000000" w:themeColor="text1"/>
          <w:szCs w:val="24"/>
        </w:rPr>
      </w:pPr>
      <w:r w:rsidRPr="001F0B3A">
        <w:rPr>
          <w:rFonts w:cs="Times New Roman"/>
          <w:color w:val="000000" w:themeColor="text1"/>
          <w:szCs w:val="24"/>
        </w:rPr>
        <w:t>Perubahan ku</w:t>
      </w:r>
      <w:r w:rsidR="004B53FE" w:rsidRPr="001F0B3A">
        <w:rPr>
          <w:rFonts w:cs="Times New Roman"/>
          <w:color w:val="000000" w:themeColor="text1"/>
          <w:szCs w:val="24"/>
        </w:rPr>
        <w:t>a</w:t>
      </w:r>
      <w:r w:rsidRPr="001F0B3A">
        <w:rPr>
          <w:rFonts w:cs="Times New Roman"/>
          <w:color w:val="000000" w:themeColor="text1"/>
          <w:szCs w:val="24"/>
          <w:lang w:val="id-ID"/>
        </w:rPr>
        <w:t>n</w:t>
      </w:r>
      <w:r w:rsidR="004B53FE" w:rsidRPr="001F0B3A">
        <w:rPr>
          <w:rFonts w:cs="Times New Roman"/>
          <w:color w:val="000000" w:themeColor="text1"/>
          <w:szCs w:val="24"/>
        </w:rPr>
        <w:t>titas harga pokok penjualan (</w:t>
      </w:r>
      <w:r w:rsidR="004B53FE" w:rsidRPr="001F0B3A">
        <w:rPr>
          <w:rFonts w:cs="Times New Roman"/>
          <w:i/>
          <w:color w:val="000000" w:themeColor="text1"/>
          <w:szCs w:val="24"/>
        </w:rPr>
        <w:t>cost volume variance</w:t>
      </w:r>
      <w:r w:rsidRPr="001F0B3A">
        <w:rPr>
          <w:rFonts w:cs="Times New Roman"/>
          <w:color w:val="000000" w:themeColor="text1"/>
          <w:szCs w:val="24"/>
        </w:rPr>
        <w:t xml:space="preserve">) </w:t>
      </w:r>
      <w:r w:rsidR="00583010" w:rsidRPr="001F0B3A">
        <w:rPr>
          <w:rFonts w:cs="Times New Roman"/>
          <w:color w:val="000000" w:themeColor="text1"/>
          <w:szCs w:val="24"/>
          <w:lang w:val="id-ID"/>
        </w:rPr>
        <w:t xml:space="preserve">dihitung </w:t>
      </w:r>
      <w:r w:rsidR="00594840" w:rsidRPr="001F0B3A">
        <w:rPr>
          <w:rFonts w:cs="Times New Roman"/>
          <w:color w:val="000000" w:themeColor="text1"/>
          <w:szCs w:val="24"/>
          <w:lang w:val="id-ID"/>
        </w:rPr>
        <w:t xml:space="preserve"> rumus:</w:t>
      </w:r>
      <w:r w:rsidR="00AC5C82" w:rsidRPr="001F0B3A">
        <w:rPr>
          <w:rFonts w:cs="Times New Roman"/>
          <w:color w:val="000000" w:themeColor="text1"/>
          <w:szCs w:val="24"/>
          <w:lang w:val="en-ID"/>
        </w:rPr>
        <w:t xml:space="preserve"> </w:t>
      </w:r>
      <w:r w:rsidR="00AC5C82" w:rsidRPr="001F0B3A">
        <w:rPr>
          <w:rFonts w:cs="Times New Roman"/>
          <w:color w:val="000000" w:themeColor="text1"/>
          <w:szCs w:val="24"/>
        </w:rPr>
        <w:t>(K</w:t>
      </w:r>
      <w:r w:rsidR="00AC5C82" w:rsidRPr="001F0B3A">
        <w:rPr>
          <w:rFonts w:cs="Times New Roman"/>
          <w:color w:val="000000" w:themeColor="text1"/>
          <w:szCs w:val="24"/>
          <w:vertAlign w:val="subscript"/>
        </w:rPr>
        <w:t>2</w:t>
      </w:r>
      <w:r w:rsidR="00AC5C82" w:rsidRPr="001F0B3A">
        <w:rPr>
          <w:rFonts w:cs="Times New Roman"/>
          <w:color w:val="000000" w:themeColor="text1"/>
          <w:szCs w:val="24"/>
        </w:rPr>
        <w:t xml:space="preserve"> – K</w:t>
      </w:r>
      <w:r w:rsidR="00AC5C82" w:rsidRPr="001F0B3A">
        <w:rPr>
          <w:rFonts w:cs="Times New Roman"/>
          <w:color w:val="000000" w:themeColor="text1"/>
          <w:szCs w:val="24"/>
          <w:vertAlign w:val="subscript"/>
        </w:rPr>
        <w:t>1</w:t>
      </w:r>
      <w:r w:rsidR="00AC5C82" w:rsidRPr="001F0B3A">
        <w:rPr>
          <w:rFonts w:cs="Times New Roman"/>
          <w:color w:val="000000" w:themeColor="text1"/>
          <w:szCs w:val="24"/>
        </w:rPr>
        <w:t>)HPP</w:t>
      </w:r>
      <w:r w:rsidR="00AC5C82" w:rsidRPr="001F0B3A">
        <w:rPr>
          <w:rFonts w:cs="Times New Roman"/>
          <w:color w:val="000000" w:themeColor="text1"/>
          <w:szCs w:val="24"/>
          <w:vertAlign w:val="subscript"/>
        </w:rPr>
        <w:t>2</w:t>
      </w:r>
    </w:p>
    <w:p w:rsidR="004B53FE" w:rsidRPr="001F0B3A" w:rsidRDefault="004B53FE" w:rsidP="00AC5C82">
      <w:pPr>
        <w:spacing w:before="0" w:after="0" w:line="360" w:lineRule="auto"/>
        <w:ind w:left="284"/>
        <w:rPr>
          <w:color w:val="000000" w:themeColor="text1"/>
          <w:szCs w:val="24"/>
        </w:rPr>
      </w:pPr>
      <w:r w:rsidRPr="001F0B3A">
        <w:rPr>
          <w:color w:val="000000" w:themeColor="text1"/>
          <w:szCs w:val="24"/>
        </w:rPr>
        <w:t>K</w:t>
      </w:r>
      <w:r w:rsidRPr="001F0B3A">
        <w:rPr>
          <w:color w:val="000000" w:themeColor="text1"/>
          <w:szCs w:val="24"/>
          <w:vertAlign w:val="subscript"/>
        </w:rPr>
        <w:t>2</w:t>
      </w:r>
      <w:r w:rsidRPr="001F0B3A">
        <w:rPr>
          <w:color w:val="000000" w:themeColor="text1"/>
          <w:szCs w:val="24"/>
          <w:vertAlign w:val="subscript"/>
        </w:rPr>
        <w:tab/>
      </w:r>
      <w:r w:rsidRPr="001F0B3A">
        <w:rPr>
          <w:color w:val="000000" w:themeColor="text1"/>
          <w:szCs w:val="24"/>
        </w:rPr>
        <w:t>: Kuantitas produk yang sesungguhnya dijual atau dihasilkan.</w:t>
      </w:r>
    </w:p>
    <w:p w:rsidR="004B53FE" w:rsidRPr="001F0B3A" w:rsidRDefault="004B53FE" w:rsidP="00AC5C82">
      <w:pPr>
        <w:spacing w:before="0" w:after="0" w:line="360" w:lineRule="auto"/>
        <w:ind w:left="284"/>
        <w:rPr>
          <w:color w:val="000000" w:themeColor="text1"/>
          <w:szCs w:val="24"/>
        </w:rPr>
      </w:pPr>
      <w:r w:rsidRPr="001F0B3A">
        <w:rPr>
          <w:color w:val="000000" w:themeColor="text1"/>
          <w:szCs w:val="24"/>
        </w:rPr>
        <w:t>K</w:t>
      </w:r>
      <w:r w:rsidRPr="001F0B3A">
        <w:rPr>
          <w:color w:val="000000" w:themeColor="text1"/>
          <w:szCs w:val="24"/>
          <w:vertAlign w:val="subscript"/>
        </w:rPr>
        <w:t>1</w:t>
      </w:r>
      <w:r w:rsidR="00AC5C82" w:rsidRPr="001F0B3A">
        <w:rPr>
          <w:color w:val="000000" w:themeColor="text1"/>
          <w:szCs w:val="24"/>
        </w:rPr>
        <w:tab/>
        <w:t xml:space="preserve">:  Kuantitas produk menurut </w:t>
      </w:r>
      <w:r w:rsidRPr="001F0B3A">
        <w:rPr>
          <w:color w:val="000000" w:themeColor="text1"/>
          <w:szCs w:val="24"/>
        </w:rPr>
        <w:t>budget atau tahun sebelumnya.</w:t>
      </w:r>
    </w:p>
    <w:p w:rsidR="004B53FE" w:rsidRPr="001F0B3A" w:rsidRDefault="00AC5C82" w:rsidP="00AC5C82">
      <w:pPr>
        <w:spacing w:before="0" w:after="0" w:line="360" w:lineRule="auto"/>
        <w:ind w:left="284"/>
        <w:rPr>
          <w:color w:val="000000" w:themeColor="text1"/>
          <w:szCs w:val="24"/>
        </w:rPr>
      </w:pPr>
      <w:r w:rsidRPr="001F0B3A">
        <w:rPr>
          <w:color w:val="000000" w:themeColor="text1"/>
          <w:szCs w:val="24"/>
        </w:rPr>
        <w:t>HPP</w:t>
      </w:r>
      <w:r w:rsidR="004B53FE" w:rsidRPr="001F0B3A">
        <w:rPr>
          <w:color w:val="000000" w:themeColor="text1"/>
          <w:szCs w:val="24"/>
          <w:vertAlign w:val="subscript"/>
        </w:rPr>
        <w:t>1</w:t>
      </w:r>
      <w:r w:rsidRPr="001F0B3A">
        <w:rPr>
          <w:color w:val="000000" w:themeColor="text1"/>
          <w:szCs w:val="24"/>
        </w:rPr>
        <w:t>: Harga pokok penjualan per</w:t>
      </w:r>
      <w:r w:rsidR="004B53FE" w:rsidRPr="001F0B3A">
        <w:rPr>
          <w:color w:val="000000" w:themeColor="text1"/>
          <w:szCs w:val="24"/>
        </w:rPr>
        <w:t>satuan barang menurut budget.</w:t>
      </w:r>
    </w:p>
    <w:p w:rsidR="004B53FE" w:rsidRPr="001F0B3A" w:rsidRDefault="004B53FE" w:rsidP="00C06BBA">
      <w:pPr>
        <w:spacing w:before="0" w:after="0" w:line="360" w:lineRule="auto"/>
        <w:ind w:firstLine="284"/>
        <w:rPr>
          <w:color w:val="000000" w:themeColor="text1"/>
          <w:szCs w:val="24"/>
        </w:rPr>
      </w:pPr>
      <w:r w:rsidRPr="001F0B3A">
        <w:rPr>
          <w:color w:val="000000" w:themeColor="text1"/>
          <w:szCs w:val="24"/>
        </w:rPr>
        <w:t>Model analisis perubahan laba kotor menurut</w:t>
      </w:r>
      <w:r w:rsidR="0044746D" w:rsidRPr="001F0B3A">
        <w:rPr>
          <w:color w:val="000000" w:themeColor="text1"/>
          <w:szCs w:val="24"/>
        </w:rPr>
        <w:t xml:space="preserve"> Munawir tam</w:t>
      </w:r>
      <w:r w:rsidR="00292AD2" w:rsidRPr="001F0B3A">
        <w:rPr>
          <w:color w:val="000000" w:themeColor="text1"/>
          <w:szCs w:val="24"/>
        </w:rPr>
        <w:t xml:space="preserve">pak </w:t>
      </w:r>
      <w:r w:rsidRPr="001F0B3A">
        <w:rPr>
          <w:color w:val="000000" w:themeColor="text1"/>
          <w:szCs w:val="24"/>
        </w:rPr>
        <w:t>sebagai berikut:</w:t>
      </w:r>
    </w:p>
    <w:p w:rsidR="00FE6D54" w:rsidRPr="001F0B3A" w:rsidRDefault="00FE6D54" w:rsidP="00642858">
      <w:pPr>
        <w:ind w:right="-1"/>
        <w:rPr>
          <w:b/>
          <w:color w:val="000000" w:themeColor="text1"/>
          <w:szCs w:val="24"/>
          <w:lang w:val="id-ID"/>
        </w:rPr>
        <w:sectPr w:rsidR="00FE6D54" w:rsidRPr="001F0B3A" w:rsidSect="00A774B9">
          <w:type w:val="continuous"/>
          <w:pgSz w:w="11906" w:h="16838" w:code="9"/>
          <w:pgMar w:top="1701" w:right="1701" w:bottom="1701" w:left="1701" w:header="709" w:footer="709" w:gutter="0"/>
          <w:pgNumType w:start="50"/>
          <w:cols w:num="2" w:space="708"/>
          <w:docGrid w:linePitch="360"/>
        </w:sectPr>
      </w:pPr>
    </w:p>
    <w:p w:rsidR="004B53FE" w:rsidRPr="001F0B3A" w:rsidRDefault="004B53FE" w:rsidP="00C06BBA">
      <w:pPr>
        <w:spacing w:before="0" w:after="0" w:line="360" w:lineRule="auto"/>
        <w:rPr>
          <w:b/>
          <w:color w:val="000000" w:themeColor="text1"/>
          <w:szCs w:val="24"/>
        </w:rPr>
      </w:pPr>
      <w:r w:rsidRPr="001F0B3A">
        <w:rPr>
          <w:b/>
          <w:color w:val="000000" w:themeColor="text1"/>
          <w:szCs w:val="24"/>
        </w:rPr>
        <w:lastRenderedPageBreak/>
        <w:t>HASIL PENELITIAN</w:t>
      </w:r>
    </w:p>
    <w:p w:rsidR="00C06BBA" w:rsidRPr="001F0B3A" w:rsidRDefault="00C06BBA" w:rsidP="00C06BBA">
      <w:pPr>
        <w:spacing w:before="0" w:after="0" w:line="360" w:lineRule="auto"/>
        <w:ind w:firstLine="567"/>
        <w:rPr>
          <w:color w:val="000000" w:themeColor="text1"/>
          <w:szCs w:val="24"/>
          <w:lang w:val="id-ID"/>
        </w:rPr>
        <w:sectPr w:rsidR="00C06BBA" w:rsidRPr="001F0B3A" w:rsidSect="000F2EF7">
          <w:type w:val="continuous"/>
          <w:pgSz w:w="11906" w:h="16838" w:code="9"/>
          <w:pgMar w:top="1701" w:right="1701" w:bottom="1701" w:left="1701" w:header="709" w:footer="709" w:gutter="0"/>
          <w:pgNumType w:start="1"/>
          <w:cols w:space="708"/>
          <w:docGrid w:linePitch="360"/>
        </w:sectPr>
      </w:pPr>
    </w:p>
    <w:p w:rsidR="00642858" w:rsidRPr="001F0B3A" w:rsidRDefault="00642858" w:rsidP="00C06BBA">
      <w:pPr>
        <w:spacing w:before="0" w:after="0" w:line="360" w:lineRule="auto"/>
        <w:ind w:firstLine="567"/>
        <w:rPr>
          <w:color w:val="000000" w:themeColor="text1"/>
          <w:szCs w:val="24"/>
          <w:lang w:val="id-ID"/>
        </w:rPr>
      </w:pPr>
      <w:r w:rsidRPr="001F0B3A">
        <w:rPr>
          <w:color w:val="000000" w:themeColor="text1"/>
          <w:szCs w:val="24"/>
          <w:lang w:val="id-ID"/>
        </w:rPr>
        <w:lastRenderedPageBreak/>
        <w:t>Data pembelian dan data penjualan produk semen tonasa pada UD Sofy tahun 2016 dan</w:t>
      </w:r>
      <w:r w:rsidR="00AE2D7B" w:rsidRPr="001F0B3A">
        <w:rPr>
          <w:color w:val="000000" w:themeColor="text1"/>
          <w:szCs w:val="24"/>
          <w:lang w:val="id-ID"/>
        </w:rPr>
        <w:t xml:space="preserve"> tahun 2015 disajikan per bulan. Keseluruhan data pembelian dan penjualan semen tonasa </w:t>
      </w:r>
      <w:r w:rsidR="00AE2D7B" w:rsidRPr="001F0B3A">
        <w:rPr>
          <w:color w:val="000000" w:themeColor="text1"/>
          <w:szCs w:val="24"/>
          <w:lang w:val="id-ID"/>
        </w:rPr>
        <w:lastRenderedPageBreak/>
        <w:t>pada UD Sofy tahun 2015 dapat dilihat pada tabel 2, sedangkan Keseluruhan data pembelian dan penjualan semen tonasa pada UD Sofy tahun</w:t>
      </w:r>
      <w:r w:rsidR="00C06BBA" w:rsidRPr="001F0B3A">
        <w:rPr>
          <w:color w:val="000000" w:themeColor="text1"/>
          <w:szCs w:val="24"/>
          <w:lang w:val="id-ID"/>
        </w:rPr>
        <w:t xml:space="preserve"> 2015 dapat dilihat pada tabel </w:t>
      </w:r>
      <w:r w:rsidR="00C06BBA" w:rsidRPr="001F0B3A">
        <w:rPr>
          <w:color w:val="000000" w:themeColor="text1"/>
          <w:szCs w:val="24"/>
          <w:lang w:val="en-ID"/>
        </w:rPr>
        <w:t>1</w:t>
      </w:r>
      <w:r w:rsidR="00AE2D7B" w:rsidRPr="001F0B3A">
        <w:rPr>
          <w:color w:val="000000" w:themeColor="text1"/>
          <w:szCs w:val="24"/>
          <w:lang w:val="id-ID"/>
        </w:rPr>
        <w:t>.</w:t>
      </w:r>
    </w:p>
    <w:p w:rsidR="00C06BBA" w:rsidRPr="001F0B3A" w:rsidRDefault="00C06BBA" w:rsidP="00583010">
      <w:pPr>
        <w:spacing w:before="0" w:after="0"/>
        <w:rPr>
          <w:b/>
          <w:color w:val="000000" w:themeColor="text1"/>
          <w:szCs w:val="24"/>
        </w:rPr>
        <w:sectPr w:rsidR="00C06BBA" w:rsidRPr="001F0B3A" w:rsidSect="00C06BBA">
          <w:type w:val="continuous"/>
          <w:pgSz w:w="11906" w:h="16838" w:code="9"/>
          <w:pgMar w:top="1701" w:right="1701" w:bottom="1701" w:left="1701" w:header="709" w:footer="709" w:gutter="0"/>
          <w:pgNumType w:start="1"/>
          <w:cols w:num="2" w:space="708"/>
          <w:docGrid w:linePitch="360"/>
        </w:sectPr>
      </w:pPr>
    </w:p>
    <w:p w:rsidR="004B53FE" w:rsidRPr="001F0B3A" w:rsidRDefault="00C06BBA" w:rsidP="00583010">
      <w:pPr>
        <w:spacing w:before="0" w:after="0"/>
        <w:rPr>
          <w:b/>
          <w:color w:val="000000" w:themeColor="text1"/>
          <w:szCs w:val="24"/>
        </w:rPr>
      </w:pPr>
      <w:r w:rsidRPr="001F0B3A">
        <w:rPr>
          <w:b/>
          <w:color w:val="000000" w:themeColor="text1"/>
          <w:szCs w:val="24"/>
        </w:rPr>
        <w:lastRenderedPageBreak/>
        <w:t>Tabel 1</w:t>
      </w:r>
      <w:r w:rsidR="001F0B3A" w:rsidRPr="001F0B3A">
        <w:rPr>
          <w:b/>
          <w:color w:val="000000" w:themeColor="text1"/>
          <w:szCs w:val="24"/>
        </w:rPr>
        <w:t>.</w:t>
      </w:r>
      <w:r w:rsidR="002D4D36" w:rsidRPr="001F0B3A">
        <w:rPr>
          <w:b/>
          <w:color w:val="000000" w:themeColor="text1"/>
          <w:szCs w:val="24"/>
        </w:rPr>
        <w:t xml:space="preserve"> </w:t>
      </w:r>
      <w:r w:rsidR="004B53FE" w:rsidRPr="001F0B3A">
        <w:rPr>
          <w:b/>
          <w:color w:val="000000" w:themeColor="text1"/>
          <w:szCs w:val="24"/>
        </w:rPr>
        <w:t>Data pembelian dan penjualan semen Tonasa UD. Sofy Tahun 2015</w:t>
      </w:r>
    </w:p>
    <w:tbl>
      <w:tblPr>
        <w:tblW w:w="5000" w:type="pct"/>
        <w:tblBorders>
          <w:insideH w:val="single" w:sz="4" w:space="0" w:color="auto"/>
        </w:tblBorders>
        <w:tblLook w:val="04A0" w:firstRow="1" w:lastRow="0" w:firstColumn="1" w:lastColumn="0" w:noHBand="0" w:noVBand="1"/>
      </w:tblPr>
      <w:tblGrid>
        <w:gridCol w:w="436"/>
        <w:gridCol w:w="986"/>
        <w:gridCol w:w="1386"/>
        <w:gridCol w:w="1116"/>
        <w:gridCol w:w="797"/>
        <w:gridCol w:w="1047"/>
        <w:gridCol w:w="1476"/>
        <w:gridCol w:w="1476"/>
      </w:tblGrid>
      <w:tr w:rsidR="001F0B3A" w:rsidRPr="001F0B3A" w:rsidTr="00C06BBA">
        <w:trPr>
          <w:trHeight w:val="375"/>
        </w:trPr>
        <w:tc>
          <w:tcPr>
            <w:tcW w:w="5000" w:type="pct"/>
            <w:gridSpan w:val="8"/>
            <w:noWrap/>
            <w:vAlign w:val="center"/>
            <w:hideMark/>
          </w:tcPr>
          <w:p w:rsidR="004B53FE" w:rsidRPr="001F0B3A" w:rsidRDefault="004B53FE" w:rsidP="00774816">
            <w:pPr>
              <w:spacing w:after="0"/>
              <w:jc w:val="center"/>
              <w:rPr>
                <w:rFonts w:eastAsia="Times New Roman"/>
                <w:b/>
                <w:bCs/>
                <w:color w:val="000000" w:themeColor="text1"/>
                <w:szCs w:val="24"/>
                <w:lang w:eastAsia="id-ID"/>
              </w:rPr>
            </w:pPr>
            <w:r w:rsidRPr="001F0B3A">
              <w:rPr>
                <w:rFonts w:eastAsia="Times New Roman"/>
                <w:b/>
                <w:bCs/>
                <w:color w:val="000000" w:themeColor="text1"/>
                <w:szCs w:val="24"/>
                <w:lang w:eastAsia="id-ID"/>
              </w:rPr>
              <w:t>UD. SOFY</w:t>
            </w:r>
          </w:p>
        </w:tc>
      </w:tr>
      <w:tr w:rsidR="001F0B3A" w:rsidRPr="001F0B3A" w:rsidTr="00C06BBA">
        <w:trPr>
          <w:trHeight w:val="375"/>
        </w:trPr>
        <w:tc>
          <w:tcPr>
            <w:tcW w:w="5000" w:type="pct"/>
            <w:gridSpan w:val="8"/>
            <w:noWrap/>
            <w:vAlign w:val="center"/>
            <w:hideMark/>
          </w:tcPr>
          <w:p w:rsidR="004B53FE" w:rsidRPr="001F0B3A" w:rsidRDefault="00642858" w:rsidP="00774816">
            <w:pPr>
              <w:spacing w:after="0"/>
              <w:jc w:val="center"/>
              <w:rPr>
                <w:rFonts w:eastAsia="Times New Roman"/>
                <w:b/>
                <w:bCs/>
                <w:color w:val="000000" w:themeColor="text1"/>
                <w:szCs w:val="24"/>
                <w:lang w:eastAsia="id-ID"/>
              </w:rPr>
            </w:pPr>
            <w:r w:rsidRPr="001F0B3A">
              <w:rPr>
                <w:rFonts w:eastAsia="Times New Roman"/>
                <w:b/>
                <w:bCs/>
                <w:color w:val="000000" w:themeColor="text1"/>
                <w:szCs w:val="24"/>
                <w:lang w:eastAsia="id-ID"/>
              </w:rPr>
              <w:t xml:space="preserve">Data Pembelian dan Penjualan </w:t>
            </w:r>
            <w:r w:rsidR="004B53FE" w:rsidRPr="001F0B3A">
              <w:rPr>
                <w:rFonts w:eastAsia="Times New Roman"/>
                <w:b/>
                <w:bCs/>
                <w:color w:val="000000" w:themeColor="text1"/>
                <w:szCs w:val="24"/>
                <w:lang w:eastAsia="id-ID"/>
              </w:rPr>
              <w:t xml:space="preserve"> Semen Tonasa Tahun 2015 </w:t>
            </w:r>
          </w:p>
        </w:tc>
      </w:tr>
      <w:tr w:rsidR="001F0B3A" w:rsidRPr="001F0B3A" w:rsidTr="00C06BBA">
        <w:trPr>
          <w:trHeight w:val="458"/>
        </w:trPr>
        <w:tc>
          <w:tcPr>
            <w:tcW w:w="261"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No</w:t>
            </w:r>
          </w:p>
        </w:tc>
        <w:tc>
          <w:tcPr>
            <w:tcW w:w="677"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 xml:space="preserve">Bulan </w:t>
            </w:r>
          </w:p>
        </w:tc>
        <w:tc>
          <w:tcPr>
            <w:tcW w:w="762"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Jumlah Pembelian produk Per sak</w:t>
            </w:r>
          </w:p>
        </w:tc>
        <w:tc>
          <w:tcPr>
            <w:tcW w:w="588"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 xml:space="preserve">Harga Beli per Sak </w:t>
            </w:r>
            <w:r w:rsidR="00DF234A" w:rsidRPr="001F0B3A">
              <w:rPr>
                <w:rFonts w:eastAsia="Times New Roman"/>
                <w:b/>
                <w:bCs/>
                <w:color w:val="000000" w:themeColor="text1"/>
                <w:sz w:val="18"/>
                <w:szCs w:val="18"/>
                <w:lang w:eastAsia="id-ID"/>
              </w:rPr>
              <w:t>(Rp)</w:t>
            </w:r>
          </w:p>
        </w:tc>
        <w:tc>
          <w:tcPr>
            <w:tcW w:w="509"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 xml:space="preserve">Jumlah Produk  Terjual Per sak </w:t>
            </w:r>
          </w:p>
        </w:tc>
        <w:tc>
          <w:tcPr>
            <w:tcW w:w="678"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Harga Jual  Per Sak</w:t>
            </w:r>
            <w:r w:rsidR="00DF234A" w:rsidRPr="001F0B3A">
              <w:rPr>
                <w:rFonts w:eastAsia="Times New Roman"/>
                <w:b/>
                <w:bCs/>
                <w:color w:val="000000" w:themeColor="text1"/>
                <w:sz w:val="18"/>
                <w:szCs w:val="18"/>
                <w:lang w:eastAsia="id-ID"/>
              </w:rPr>
              <w:t xml:space="preserve"> (Rp)</w:t>
            </w:r>
            <w:r w:rsidRPr="001F0B3A">
              <w:rPr>
                <w:rFonts w:eastAsia="Times New Roman"/>
                <w:b/>
                <w:bCs/>
                <w:color w:val="000000" w:themeColor="text1"/>
                <w:sz w:val="18"/>
                <w:szCs w:val="18"/>
                <w:lang w:eastAsia="id-ID"/>
              </w:rPr>
              <w:t xml:space="preserve"> </w:t>
            </w:r>
          </w:p>
        </w:tc>
        <w:tc>
          <w:tcPr>
            <w:tcW w:w="763"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Total Pembelian</w:t>
            </w:r>
            <w:r w:rsidR="00DF234A" w:rsidRPr="001F0B3A">
              <w:rPr>
                <w:rFonts w:eastAsia="Times New Roman"/>
                <w:b/>
                <w:bCs/>
                <w:color w:val="000000" w:themeColor="text1"/>
                <w:sz w:val="18"/>
                <w:szCs w:val="18"/>
                <w:lang w:eastAsia="id-ID"/>
              </w:rPr>
              <w:t xml:space="preserve"> (Rp)</w:t>
            </w:r>
          </w:p>
        </w:tc>
        <w:tc>
          <w:tcPr>
            <w:tcW w:w="762" w:type="pct"/>
            <w:vMerge w:val="restart"/>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 xml:space="preserve"> Total Penjualan </w:t>
            </w:r>
            <w:r w:rsidR="00DF234A" w:rsidRPr="001F0B3A">
              <w:rPr>
                <w:rFonts w:eastAsia="Times New Roman"/>
                <w:b/>
                <w:bCs/>
                <w:color w:val="000000" w:themeColor="text1"/>
                <w:sz w:val="18"/>
                <w:szCs w:val="18"/>
                <w:lang w:eastAsia="id-ID"/>
              </w:rPr>
              <w:t>(Rp)</w:t>
            </w:r>
          </w:p>
        </w:tc>
      </w:tr>
      <w:tr w:rsidR="001F0B3A" w:rsidRPr="001F0B3A" w:rsidTr="00C06BBA">
        <w:trPr>
          <w:trHeight w:val="600"/>
        </w:trPr>
        <w:tc>
          <w:tcPr>
            <w:tcW w:w="261"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677"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762"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588"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509"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678"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763"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762" w:type="pct"/>
            <w:vMerge/>
            <w:vAlign w:val="center"/>
            <w:hideMark/>
          </w:tcPr>
          <w:p w:rsidR="004B53FE" w:rsidRPr="001F0B3A" w:rsidRDefault="004B53FE" w:rsidP="00774816">
            <w:pPr>
              <w:spacing w:after="0"/>
              <w:rPr>
                <w:rFonts w:eastAsia="Times New Roman"/>
                <w:b/>
                <w:bCs/>
                <w:color w:val="000000" w:themeColor="text1"/>
                <w:sz w:val="18"/>
                <w:szCs w:val="18"/>
                <w:lang w:eastAsia="id-ID"/>
              </w:rPr>
            </w:pP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Januari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230</w:t>
            </w:r>
          </w:p>
        </w:tc>
        <w:tc>
          <w:tcPr>
            <w:tcW w:w="588"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DF234A" w:rsidRPr="001F0B3A">
              <w:rPr>
                <w:rFonts w:eastAsia="Times New Roman"/>
                <w:color w:val="000000" w:themeColor="text1"/>
                <w:sz w:val="18"/>
                <w:szCs w:val="18"/>
                <w:lang w:eastAsia="id-ID"/>
              </w:rPr>
              <w:t xml:space="preserve">       </w:t>
            </w:r>
            <w:r w:rsidRPr="001F0B3A">
              <w:rPr>
                <w:rFonts w:eastAsia="Times New Roman"/>
                <w:color w:val="000000" w:themeColor="text1"/>
                <w:sz w:val="18"/>
                <w:szCs w:val="18"/>
                <w:lang w:eastAsia="id-ID"/>
              </w:rPr>
              <w:t xml:space="preserve">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230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7.590.000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12.190.000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lastRenderedPageBreak/>
              <w:t>2</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Februari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211</w:t>
            </w:r>
          </w:p>
        </w:tc>
        <w:tc>
          <w:tcPr>
            <w:tcW w:w="588" w:type="pct"/>
            <w:noWrap/>
            <w:vAlign w:val="center"/>
            <w:hideMark/>
          </w:tcPr>
          <w:p w:rsidR="004B53FE" w:rsidRPr="001F0B3A" w:rsidRDefault="00583010"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211</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6.963.000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11.183.000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Maret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310</w:t>
            </w:r>
          </w:p>
        </w:tc>
        <w:tc>
          <w:tcPr>
            <w:tcW w:w="588" w:type="pct"/>
            <w:noWrap/>
            <w:vAlign w:val="center"/>
            <w:hideMark/>
          </w:tcPr>
          <w:p w:rsidR="004B53FE" w:rsidRPr="001F0B3A" w:rsidRDefault="00583010"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310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10.230.000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16.430.000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4</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April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285</w:t>
            </w:r>
          </w:p>
        </w:tc>
        <w:tc>
          <w:tcPr>
            <w:tcW w:w="588" w:type="pct"/>
            <w:noWrap/>
            <w:vAlign w:val="center"/>
            <w:hideMark/>
          </w:tcPr>
          <w:p w:rsidR="004B53FE" w:rsidRPr="001F0B3A" w:rsidRDefault="00583010"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285</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9.405.000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15.105.000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Mei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220</w:t>
            </w:r>
          </w:p>
        </w:tc>
        <w:tc>
          <w:tcPr>
            <w:tcW w:w="588"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220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7.260.000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11.660.000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6</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Juni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200</w:t>
            </w:r>
          </w:p>
        </w:tc>
        <w:tc>
          <w:tcPr>
            <w:tcW w:w="588" w:type="pct"/>
            <w:noWrap/>
            <w:vAlign w:val="center"/>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200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6.600.000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10.600.000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7</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Juli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150</w:t>
            </w:r>
          </w:p>
        </w:tc>
        <w:tc>
          <w:tcPr>
            <w:tcW w:w="588" w:type="pct"/>
            <w:noWrap/>
            <w:vAlign w:val="center"/>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150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4.950.000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7.950.000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8</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Agustus </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320</w:t>
            </w:r>
          </w:p>
        </w:tc>
        <w:tc>
          <w:tcPr>
            <w:tcW w:w="588" w:type="pct"/>
            <w:noWrap/>
            <w:vAlign w:val="center"/>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320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10.560.000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16.960.000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9</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September</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295</w:t>
            </w:r>
          </w:p>
        </w:tc>
        <w:tc>
          <w:tcPr>
            <w:tcW w:w="588" w:type="pct"/>
            <w:noWrap/>
            <w:vAlign w:val="center"/>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295</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9.735.000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15.635.000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10</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Oktober</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230</w:t>
            </w:r>
          </w:p>
        </w:tc>
        <w:tc>
          <w:tcPr>
            <w:tcW w:w="588" w:type="pct"/>
            <w:noWrap/>
            <w:vAlign w:val="center"/>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230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7.590.000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12.190.000 </w:t>
            </w:r>
          </w:p>
        </w:tc>
      </w:tr>
      <w:tr w:rsidR="001F0B3A" w:rsidRPr="001F0B3A" w:rsidTr="00C06BBA">
        <w:trPr>
          <w:trHeight w:val="405"/>
        </w:trPr>
        <w:tc>
          <w:tcPr>
            <w:tcW w:w="261"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11</w:t>
            </w:r>
          </w:p>
        </w:tc>
        <w:tc>
          <w:tcPr>
            <w:tcW w:w="677"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November</w:t>
            </w:r>
          </w:p>
        </w:tc>
        <w:tc>
          <w:tcPr>
            <w:tcW w:w="762" w:type="pct"/>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350</w:t>
            </w:r>
          </w:p>
        </w:tc>
        <w:tc>
          <w:tcPr>
            <w:tcW w:w="588" w:type="pct"/>
            <w:noWrap/>
            <w:vAlign w:val="center"/>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350</w:t>
            </w:r>
          </w:p>
        </w:tc>
        <w:tc>
          <w:tcPr>
            <w:tcW w:w="678" w:type="pct"/>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11.550.000 </w:t>
            </w:r>
          </w:p>
        </w:tc>
        <w:tc>
          <w:tcPr>
            <w:tcW w:w="762" w:type="pct"/>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18.550.000 </w:t>
            </w:r>
          </w:p>
        </w:tc>
      </w:tr>
      <w:tr w:rsidR="001F0B3A" w:rsidRPr="001F0B3A" w:rsidTr="00C06BBA">
        <w:trPr>
          <w:trHeight w:val="405"/>
        </w:trPr>
        <w:tc>
          <w:tcPr>
            <w:tcW w:w="261" w:type="pct"/>
            <w:tcBorders>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12</w:t>
            </w:r>
          </w:p>
        </w:tc>
        <w:tc>
          <w:tcPr>
            <w:tcW w:w="677" w:type="pct"/>
            <w:tcBorders>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Desember </w:t>
            </w:r>
          </w:p>
        </w:tc>
        <w:tc>
          <w:tcPr>
            <w:tcW w:w="762" w:type="pct"/>
            <w:tcBorders>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329</w:t>
            </w:r>
          </w:p>
        </w:tc>
        <w:tc>
          <w:tcPr>
            <w:tcW w:w="588" w:type="pct"/>
            <w:tcBorders>
              <w:bottom w:val="single" w:sz="4" w:space="0" w:color="auto"/>
            </w:tcBorders>
            <w:noWrap/>
            <w:vAlign w:val="center"/>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33.000 </w:t>
            </w:r>
          </w:p>
        </w:tc>
        <w:tc>
          <w:tcPr>
            <w:tcW w:w="509" w:type="pct"/>
            <w:tcBorders>
              <w:bottom w:val="single" w:sz="4" w:space="0" w:color="auto"/>
            </w:tcBorders>
            <w:noWrap/>
            <w:vAlign w:val="center"/>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329</w:t>
            </w:r>
          </w:p>
        </w:tc>
        <w:tc>
          <w:tcPr>
            <w:tcW w:w="678" w:type="pct"/>
            <w:tcBorders>
              <w:bottom w:val="single" w:sz="4" w:space="0" w:color="auto"/>
            </w:tcBorders>
            <w:noWrap/>
            <w:vAlign w:val="center"/>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53.000</w:t>
            </w:r>
          </w:p>
        </w:tc>
        <w:tc>
          <w:tcPr>
            <w:tcW w:w="763" w:type="pct"/>
            <w:tcBorders>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10.857.000 </w:t>
            </w:r>
          </w:p>
        </w:tc>
        <w:tc>
          <w:tcPr>
            <w:tcW w:w="762" w:type="pct"/>
            <w:tcBorders>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17.437.000 </w:t>
            </w:r>
          </w:p>
        </w:tc>
      </w:tr>
      <w:tr w:rsidR="004B53FE" w:rsidRPr="001F0B3A" w:rsidTr="00C06BBA">
        <w:trPr>
          <w:trHeight w:val="405"/>
        </w:trPr>
        <w:tc>
          <w:tcPr>
            <w:tcW w:w="938" w:type="pct"/>
            <w:gridSpan w:val="2"/>
            <w:tcBorders>
              <w:top w:val="single" w:sz="4" w:space="0" w:color="auto"/>
              <w:bottom w:val="single" w:sz="4" w:space="0" w:color="auto"/>
            </w:tcBorders>
            <w:noWrap/>
            <w:vAlign w:val="bottom"/>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Jumlah Total </w:t>
            </w:r>
          </w:p>
        </w:tc>
        <w:tc>
          <w:tcPr>
            <w:tcW w:w="762" w:type="pct"/>
            <w:tcBorders>
              <w:top w:val="single" w:sz="4" w:space="0" w:color="auto"/>
              <w:bottom w:val="single" w:sz="4" w:space="0" w:color="auto"/>
            </w:tcBorders>
            <w:noWrap/>
            <w:vAlign w:val="bottom"/>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3.130 </w:t>
            </w:r>
          </w:p>
        </w:tc>
        <w:tc>
          <w:tcPr>
            <w:tcW w:w="588" w:type="pct"/>
            <w:tcBorders>
              <w:top w:val="single" w:sz="4" w:space="0" w:color="auto"/>
              <w:bottom w:val="single" w:sz="4" w:space="0" w:color="auto"/>
            </w:tcBorders>
            <w:noWrap/>
            <w:vAlign w:val="bottom"/>
            <w:hideMark/>
          </w:tcPr>
          <w:p w:rsidR="004B53FE" w:rsidRPr="001F0B3A" w:rsidRDefault="00DF234A"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396.000 </w:t>
            </w:r>
          </w:p>
        </w:tc>
        <w:tc>
          <w:tcPr>
            <w:tcW w:w="509" w:type="pct"/>
            <w:tcBorders>
              <w:top w:val="single" w:sz="4" w:space="0" w:color="auto"/>
              <w:bottom w:val="single" w:sz="4" w:space="0" w:color="auto"/>
            </w:tcBorders>
            <w:noWrap/>
            <w:vAlign w:val="bottom"/>
            <w:hideMark/>
          </w:tcPr>
          <w:p w:rsidR="004B53FE" w:rsidRPr="001F0B3A" w:rsidRDefault="004B53FE" w:rsidP="00DF234A">
            <w:pPr>
              <w:spacing w:after="0"/>
              <w:rPr>
                <w:rFonts w:eastAsia="Times New Roman"/>
                <w:color w:val="000000" w:themeColor="text1"/>
                <w:sz w:val="18"/>
                <w:szCs w:val="18"/>
                <w:lang w:eastAsia="id-ID"/>
              </w:rPr>
            </w:pPr>
            <w:r w:rsidRPr="001F0B3A">
              <w:rPr>
                <w:rFonts w:eastAsia="Times New Roman"/>
                <w:color w:val="000000" w:themeColor="text1"/>
                <w:sz w:val="18"/>
                <w:szCs w:val="18"/>
                <w:lang w:eastAsia="id-ID"/>
              </w:rPr>
              <w:t>3.130</w:t>
            </w:r>
          </w:p>
        </w:tc>
        <w:tc>
          <w:tcPr>
            <w:tcW w:w="678" w:type="pct"/>
            <w:tcBorders>
              <w:top w:val="single" w:sz="4" w:space="0" w:color="auto"/>
              <w:bottom w:val="single" w:sz="4" w:space="0" w:color="auto"/>
            </w:tcBorders>
            <w:noWrap/>
            <w:vAlign w:val="bottom"/>
            <w:hideMark/>
          </w:tcPr>
          <w:p w:rsidR="004B53FE" w:rsidRPr="001F0B3A" w:rsidRDefault="004B53FE" w:rsidP="00DF234A">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636.000</w:t>
            </w:r>
          </w:p>
        </w:tc>
        <w:tc>
          <w:tcPr>
            <w:tcW w:w="763" w:type="pct"/>
            <w:tcBorders>
              <w:top w:val="single" w:sz="4" w:space="0" w:color="auto"/>
              <w:bottom w:val="single" w:sz="4" w:space="0" w:color="auto"/>
            </w:tcBorders>
            <w:noWrap/>
            <w:vAlign w:val="bottom"/>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103.290.000 </w:t>
            </w:r>
          </w:p>
        </w:tc>
        <w:tc>
          <w:tcPr>
            <w:tcW w:w="762" w:type="pct"/>
            <w:tcBorders>
              <w:top w:val="single" w:sz="4" w:space="0" w:color="auto"/>
              <w:bottom w:val="single" w:sz="4" w:space="0" w:color="auto"/>
            </w:tcBorders>
            <w:noWrap/>
            <w:vAlign w:val="bottom"/>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165.890.000 </w:t>
            </w:r>
          </w:p>
        </w:tc>
      </w:tr>
    </w:tbl>
    <w:p w:rsidR="00C06BBA" w:rsidRPr="001F0B3A" w:rsidRDefault="00C06BBA" w:rsidP="00583010">
      <w:pPr>
        <w:spacing w:before="0" w:after="0"/>
        <w:ind w:right="-1134"/>
        <w:rPr>
          <w:i/>
          <w:color w:val="000000" w:themeColor="text1"/>
          <w:szCs w:val="24"/>
        </w:rPr>
      </w:pPr>
    </w:p>
    <w:p w:rsidR="004B53FE" w:rsidRPr="001F0B3A" w:rsidRDefault="004B53FE" w:rsidP="00583010">
      <w:pPr>
        <w:spacing w:before="0" w:after="0"/>
        <w:ind w:right="-1134"/>
        <w:rPr>
          <w:i/>
          <w:color w:val="000000" w:themeColor="text1"/>
          <w:szCs w:val="24"/>
        </w:rPr>
      </w:pPr>
      <w:r w:rsidRPr="001F0B3A">
        <w:rPr>
          <w:i/>
          <w:color w:val="000000" w:themeColor="text1"/>
          <w:szCs w:val="24"/>
        </w:rPr>
        <w:t>Sumber: UD. Sofy 2018</w:t>
      </w:r>
    </w:p>
    <w:p w:rsidR="00FE6D54" w:rsidRPr="001F0B3A" w:rsidRDefault="00FE6D54" w:rsidP="00DF234A">
      <w:pPr>
        <w:spacing w:before="0" w:after="0"/>
        <w:ind w:right="-1134"/>
        <w:rPr>
          <w:b/>
          <w:color w:val="000000" w:themeColor="text1"/>
          <w:szCs w:val="24"/>
        </w:rPr>
      </w:pPr>
    </w:p>
    <w:p w:rsidR="004B53FE" w:rsidRPr="001F0B3A" w:rsidRDefault="00CA13F7" w:rsidP="00DF234A">
      <w:pPr>
        <w:spacing w:before="0" w:after="0"/>
        <w:ind w:right="-1134"/>
        <w:rPr>
          <w:b/>
          <w:color w:val="000000" w:themeColor="text1"/>
          <w:szCs w:val="24"/>
        </w:rPr>
      </w:pPr>
      <w:r w:rsidRPr="001F0B3A">
        <w:rPr>
          <w:b/>
          <w:color w:val="000000" w:themeColor="text1"/>
          <w:szCs w:val="24"/>
        </w:rPr>
        <w:t>Tabel 2</w:t>
      </w:r>
      <w:r w:rsidR="004B53FE" w:rsidRPr="001F0B3A">
        <w:rPr>
          <w:b/>
          <w:color w:val="000000" w:themeColor="text1"/>
          <w:szCs w:val="24"/>
        </w:rPr>
        <w:t xml:space="preserve">  Data pembelian dan penjualan semen Tonasa UD. Sofy Tahun 2016</w:t>
      </w:r>
    </w:p>
    <w:tbl>
      <w:tblPr>
        <w:tblW w:w="8419" w:type="dxa"/>
        <w:tblLook w:val="04A0" w:firstRow="1" w:lastRow="0" w:firstColumn="1" w:lastColumn="0" w:noHBand="0" w:noVBand="1"/>
      </w:tblPr>
      <w:tblGrid>
        <w:gridCol w:w="480"/>
        <w:gridCol w:w="1135"/>
        <w:gridCol w:w="1275"/>
        <w:gridCol w:w="993"/>
        <w:gridCol w:w="992"/>
        <w:gridCol w:w="1134"/>
        <w:gridCol w:w="1276"/>
        <w:gridCol w:w="1134"/>
      </w:tblGrid>
      <w:tr w:rsidR="001F0B3A" w:rsidRPr="001F0B3A" w:rsidTr="00CA13F7">
        <w:trPr>
          <w:trHeight w:val="375"/>
        </w:trPr>
        <w:tc>
          <w:tcPr>
            <w:tcW w:w="8419" w:type="dxa"/>
            <w:gridSpan w:val="8"/>
            <w:tcBorders>
              <w:bottom w:val="single" w:sz="4" w:space="0" w:color="auto"/>
            </w:tcBorders>
            <w:noWrap/>
            <w:vAlign w:val="center"/>
            <w:hideMark/>
          </w:tcPr>
          <w:p w:rsidR="00AE2D7B" w:rsidRPr="001F0B3A" w:rsidRDefault="00AE2D7B" w:rsidP="00774816">
            <w:pPr>
              <w:spacing w:after="0"/>
              <w:jc w:val="center"/>
              <w:rPr>
                <w:rFonts w:eastAsia="Times New Roman"/>
                <w:b/>
                <w:bCs/>
                <w:color w:val="000000" w:themeColor="text1"/>
                <w:szCs w:val="24"/>
                <w:lang w:eastAsia="id-ID"/>
              </w:rPr>
            </w:pPr>
            <w:r w:rsidRPr="001F0B3A">
              <w:rPr>
                <w:rFonts w:eastAsia="Times New Roman"/>
                <w:b/>
                <w:bCs/>
                <w:color w:val="000000" w:themeColor="text1"/>
                <w:szCs w:val="24"/>
                <w:lang w:eastAsia="id-ID"/>
              </w:rPr>
              <w:t>Data Pembelian dan Penjualan  Semen Tonasa Tahun 2015</w:t>
            </w:r>
          </w:p>
          <w:p w:rsidR="004B53FE" w:rsidRPr="001F0B3A" w:rsidRDefault="004B53FE" w:rsidP="00774816">
            <w:pPr>
              <w:spacing w:after="0"/>
              <w:jc w:val="center"/>
              <w:rPr>
                <w:rFonts w:eastAsia="Times New Roman"/>
                <w:b/>
                <w:bCs/>
                <w:color w:val="000000" w:themeColor="text1"/>
                <w:szCs w:val="24"/>
                <w:lang w:eastAsia="id-ID"/>
              </w:rPr>
            </w:pPr>
            <w:r w:rsidRPr="001F0B3A">
              <w:rPr>
                <w:rFonts w:eastAsia="Times New Roman"/>
                <w:b/>
                <w:bCs/>
                <w:color w:val="000000" w:themeColor="text1"/>
                <w:szCs w:val="24"/>
                <w:lang w:eastAsia="id-ID"/>
              </w:rPr>
              <w:t>UD. SOFY</w:t>
            </w:r>
          </w:p>
        </w:tc>
      </w:tr>
      <w:tr w:rsidR="001F0B3A" w:rsidRPr="001F0B3A" w:rsidTr="00CA13F7">
        <w:trPr>
          <w:trHeight w:val="80"/>
        </w:trPr>
        <w:tc>
          <w:tcPr>
            <w:tcW w:w="8419" w:type="dxa"/>
            <w:gridSpan w:val="8"/>
            <w:tcBorders>
              <w:top w:val="single" w:sz="4" w:space="0" w:color="auto"/>
              <w:bottom w:val="single" w:sz="4" w:space="0" w:color="auto"/>
            </w:tcBorders>
            <w:noWrap/>
            <w:vAlign w:val="center"/>
            <w:hideMark/>
          </w:tcPr>
          <w:p w:rsidR="004B53FE" w:rsidRPr="001F0B3A" w:rsidRDefault="004B53FE" w:rsidP="00AE2D7B">
            <w:pPr>
              <w:spacing w:after="0"/>
              <w:rPr>
                <w:rFonts w:eastAsia="Times New Roman"/>
                <w:b/>
                <w:bCs/>
                <w:color w:val="000000" w:themeColor="text1"/>
                <w:szCs w:val="24"/>
                <w:lang w:eastAsia="id-ID"/>
              </w:rPr>
            </w:pPr>
          </w:p>
        </w:tc>
      </w:tr>
      <w:tr w:rsidR="001F0B3A" w:rsidRPr="001F0B3A" w:rsidTr="00CA13F7">
        <w:trPr>
          <w:trHeight w:val="458"/>
        </w:trPr>
        <w:tc>
          <w:tcPr>
            <w:tcW w:w="480"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No</w:t>
            </w:r>
          </w:p>
        </w:tc>
        <w:tc>
          <w:tcPr>
            <w:tcW w:w="1135"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 xml:space="preserve">Bulan </w:t>
            </w:r>
          </w:p>
        </w:tc>
        <w:tc>
          <w:tcPr>
            <w:tcW w:w="1275"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Jumlah Pembelian produk Per sak</w:t>
            </w:r>
          </w:p>
        </w:tc>
        <w:tc>
          <w:tcPr>
            <w:tcW w:w="993"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Harga Beli per Sak</w:t>
            </w:r>
            <w:r w:rsidR="00DF234A" w:rsidRPr="001F0B3A">
              <w:rPr>
                <w:rFonts w:eastAsia="Times New Roman"/>
                <w:b/>
                <w:bCs/>
                <w:color w:val="000000" w:themeColor="text1"/>
                <w:sz w:val="18"/>
                <w:szCs w:val="18"/>
                <w:lang w:eastAsia="id-ID"/>
              </w:rPr>
              <w:t xml:space="preserve"> (Rp)</w:t>
            </w:r>
            <w:r w:rsidRPr="001F0B3A">
              <w:rPr>
                <w:rFonts w:eastAsia="Times New Roman"/>
                <w:b/>
                <w:bCs/>
                <w:color w:val="000000" w:themeColor="text1"/>
                <w:sz w:val="18"/>
                <w:szCs w:val="18"/>
                <w:lang w:eastAsia="id-ID"/>
              </w:rPr>
              <w:t xml:space="preserve"> </w:t>
            </w:r>
          </w:p>
        </w:tc>
        <w:tc>
          <w:tcPr>
            <w:tcW w:w="992"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 xml:space="preserve">Jumlah Produk  Terjual Per sak </w:t>
            </w:r>
          </w:p>
        </w:tc>
        <w:tc>
          <w:tcPr>
            <w:tcW w:w="1134"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Harga Jual  Per Sak</w:t>
            </w:r>
            <w:r w:rsidR="00DF234A" w:rsidRPr="001F0B3A">
              <w:rPr>
                <w:rFonts w:eastAsia="Times New Roman"/>
                <w:b/>
                <w:bCs/>
                <w:color w:val="000000" w:themeColor="text1"/>
                <w:sz w:val="18"/>
                <w:szCs w:val="18"/>
                <w:lang w:eastAsia="id-ID"/>
              </w:rPr>
              <w:t xml:space="preserve"> (Rp)</w:t>
            </w:r>
            <w:r w:rsidRPr="001F0B3A">
              <w:rPr>
                <w:rFonts w:eastAsia="Times New Roman"/>
                <w:b/>
                <w:bCs/>
                <w:color w:val="000000" w:themeColor="text1"/>
                <w:sz w:val="18"/>
                <w:szCs w:val="18"/>
                <w:lang w:eastAsia="id-ID"/>
              </w:rPr>
              <w:t xml:space="preserve"> </w:t>
            </w:r>
          </w:p>
        </w:tc>
        <w:tc>
          <w:tcPr>
            <w:tcW w:w="1276"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Total Pembelian</w:t>
            </w:r>
            <w:r w:rsidR="00DF234A" w:rsidRPr="001F0B3A">
              <w:rPr>
                <w:rFonts w:eastAsia="Times New Roman"/>
                <w:b/>
                <w:bCs/>
                <w:color w:val="000000" w:themeColor="text1"/>
                <w:sz w:val="18"/>
                <w:szCs w:val="18"/>
                <w:lang w:eastAsia="id-ID"/>
              </w:rPr>
              <w:t xml:space="preserve"> (Rp)</w:t>
            </w:r>
          </w:p>
        </w:tc>
        <w:tc>
          <w:tcPr>
            <w:tcW w:w="1134" w:type="dxa"/>
            <w:vMerge w:val="restart"/>
            <w:tcBorders>
              <w:top w:val="single" w:sz="4" w:space="0" w:color="auto"/>
              <w:bottom w:val="single" w:sz="4" w:space="0" w:color="auto"/>
            </w:tcBorders>
            <w:vAlign w:val="center"/>
            <w:hideMark/>
          </w:tcPr>
          <w:p w:rsidR="004B53FE" w:rsidRPr="001F0B3A" w:rsidRDefault="004B53FE" w:rsidP="00774816">
            <w:pPr>
              <w:spacing w:after="0"/>
              <w:jc w:val="center"/>
              <w:rPr>
                <w:rFonts w:eastAsia="Times New Roman"/>
                <w:b/>
                <w:bCs/>
                <w:color w:val="000000" w:themeColor="text1"/>
                <w:sz w:val="18"/>
                <w:szCs w:val="18"/>
                <w:lang w:eastAsia="id-ID"/>
              </w:rPr>
            </w:pPr>
            <w:r w:rsidRPr="001F0B3A">
              <w:rPr>
                <w:rFonts w:eastAsia="Times New Roman"/>
                <w:b/>
                <w:bCs/>
                <w:color w:val="000000" w:themeColor="text1"/>
                <w:sz w:val="18"/>
                <w:szCs w:val="18"/>
                <w:lang w:eastAsia="id-ID"/>
              </w:rPr>
              <w:t xml:space="preserve"> Total Penjualan </w:t>
            </w:r>
            <w:r w:rsidR="00DF234A" w:rsidRPr="001F0B3A">
              <w:rPr>
                <w:rFonts w:eastAsia="Times New Roman"/>
                <w:b/>
                <w:bCs/>
                <w:color w:val="000000" w:themeColor="text1"/>
                <w:sz w:val="18"/>
                <w:szCs w:val="18"/>
                <w:lang w:eastAsia="id-ID"/>
              </w:rPr>
              <w:t>(Rp)</w:t>
            </w:r>
          </w:p>
        </w:tc>
      </w:tr>
      <w:tr w:rsidR="001F0B3A" w:rsidRPr="001F0B3A" w:rsidTr="00CA13F7">
        <w:trPr>
          <w:trHeight w:val="600"/>
        </w:trPr>
        <w:tc>
          <w:tcPr>
            <w:tcW w:w="0" w:type="auto"/>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0" w:type="auto"/>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0" w:type="auto"/>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993" w:type="dxa"/>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992" w:type="dxa"/>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1134" w:type="dxa"/>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1276" w:type="dxa"/>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c>
          <w:tcPr>
            <w:tcW w:w="1134" w:type="dxa"/>
            <w:vMerge/>
            <w:tcBorders>
              <w:top w:val="single" w:sz="4" w:space="0" w:color="auto"/>
              <w:bottom w:val="single" w:sz="4" w:space="0" w:color="auto"/>
            </w:tcBorders>
            <w:vAlign w:val="center"/>
            <w:hideMark/>
          </w:tcPr>
          <w:p w:rsidR="004B53FE" w:rsidRPr="001F0B3A" w:rsidRDefault="004B53FE" w:rsidP="00774816">
            <w:pPr>
              <w:spacing w:after="0"/>
              <w:rPr>
                <w:rFonts w:eastAsia="Times New Roman"/>
                <w:b/>
                <w:bCs/>
                <w:color w:val="000000" w:themeColor="text1"/>
                <w:sz w:val="18"/>
                <w:szCs w:val="18"/>
                <w:lang w:eastAsia="id-ID"/>
              </w:rPr>
            </w:pP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Januari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253</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253</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8.981.500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14.421.000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Februari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324</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324</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11.502.000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18.468.000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Maret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350</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350</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12.425.000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19.950.000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4</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April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390</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390</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13.845.000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22.230.000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5</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Mei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400</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400</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14.200.000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22.800.000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6</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Juni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457</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457</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16.223.500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26.049.000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7</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Juli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200</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200</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7.100.000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11.400.000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8</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Agustus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297</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297</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10.543.500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16.929.000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9</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September</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315</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315</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11.182.500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17.955.000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10</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Oktober</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333</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lastRenderedPageBreak/>
              <w:t xml:space="preserve">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lastRenderedPageBreak/>
              <w:t>333</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lastRenderedPageBreak/>
              <w:t xml:space="preserve">11.821.500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lastRenderedPageBreak/>
              <w:t xml:space="preserve"> </w:t>
            </w:r>
            <w:r w:rsidR="004B53FE"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lastRenderedPageBreak/>
              <w:t xml:space="preserve">18.981.000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lastRenderedPageBreak/>
              <w:t>11</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November</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320</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320</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11.360.000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18.240.000 </w:t>
            </w:r>
          </w:p>
        </w:tc>
      </w:tr>
      <w:tr w:rsidR="001F0B3A" w:rsidRPr="001F0B3A" w:rsidTr="00CA13F7">
        <w:trPr>
          <w:trHeight w:val="405"/>
        </w:trPr>
        <w:tc>
          <w:tcPr>
            <w:tcW w:w="480"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12</w:t>
            </w:r>
          </w:p>
        </w:tc>
        <w:tc>
          <w:tcPr>
            <w:tcW w:w="113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Desember </w:t>
            </w:r>
          </w:p>
        </w:tc>
        <w:tc>
          <w:tcPr>
            <w:tcW w:w="1275"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315</w:t>
            </w:r>
          </w:p>
        </w:tc>
        <w:tc>
          <w:tcPr>
            <w:tcW w:w="993"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35.500 </w:t>
            </w:r>
          </w:p>
        </w:tc>
        <w:tc>
          <w:tcPr>
            <w:tcW w:w="992" w:type="dxa"/>
            <w:tcBorders>
              <w:top w:val="single" w:sz="4" w:space="0" w:color="auto"/>
              <w:bottom w:val="single" w:sz="4" w:space="0" w:color="auto"/>
            </w:tcBorders>
            <w:noWrap/>
            <w:vAlign w:val="center"/>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315</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57.000 </w:t>
            </w:r>
          </w:p>
        </w:tc>
        <w:tc>
          <w:tcPr>
            <w:tcW w:w="1276"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11.182.500 </w:t>
            </w:r>
          </w:p>
        </w:tc>
        <w:tc>
          <w:tcPr>
            <w:tcW w:w="1134" w:type="dxa"/>
            <w:tcBorders>
              <w:top w:val="single" w:sz="4" w:space="0" w:color="auto"/>
              <w:bottom w:val="single" w:sz="4" w:space="0" w:color="auto"/>
            </w:tcBorders>
            <w:noWrap/>
            <w:vAlign w:val="center"/>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17.955.000 </w:t>
            </w:r>
          </w:p>
        </w:tc>
      </w:tr>
      <w:tr w:rsidR="001F0B3A" w:rsidRPr="001F0B3A" w:rsidTr="00CA13F7">
        <w:trPr>
          <w:trHeight w:val="405"/>
        </w:trPr>
        <w:tc>
          <w:tcPr>
            <w:tcW w:w="1615" w:type="dxa"/>
            <w:gridSpan w:val="2"/>
            <w:tcBorders>
              <w:top w:val="single" w:sz="4" w:space="0" w:color="auto"/>
              <w:bottom w:val="single" w:sz="4" w:space="0" w:color="auto"/>
            </w:tcBorders>
            <w:noWrap/>
            <w:vAlign w:val="bottom"/>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Jumlah Total </w:t>
            </w:r>
          </w:p>
        </w:tc>
        <w:tc>
          <w:tcPr>
            <w:tcW w:w="1275" w:type="dxa"/>
            <w:tcBorders>
              <w:top w:val="single" w:sz="4" w:space="0" w:color="auto"/>
              <w:bottom w:val="single" w:sz="4" w:space="0" w:color="auto"/>
            </w:tcBorders>
            <w:noWrap/>
            <w:vAlign w:val="bottom"/>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3.954</w:t>
            </w:r>
          </w:p>
        </w:tc>
        <w:tc>
          <w:tcPr>
            <w:tcW w:w="993" w:type="dxa"/>
            <w:tcBorders>
              <w:top w:val="single" w:sz="4" w:space="0" w:color="auto"/>
              <w:bottom w:val="single" w:sz="4" w:space="0" w:color="auto"/>
            </w:tcBorders>
            <w:noWrap/>
            <w:vAlign w:val="bottom"/>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426.000 </w:t>
            </w:r>
          </w:p>
        </w:tc>
        <w:tc>
          <w:tcPr>
            <w:tcW w:w="992" w:type="dxa"/>
            <w:tcBorders>
              <w:top w:val="single" w:sz="4" w:space="0" w:color="auto"/>
              <w:bottom w:val="single" w:sz="4" w:space="0" w:color="auto"/>
            </w:tcBorders>
            <w:noWrap/>
            <w:vAlign w:val="bottom"/>
            <w:hideMark/>
          </w:tcPr>
          <w:p w:rsidR="004B53FE" w:rsidRPr="001F0B3A" w:rsidRDefault="004B53FE"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3.954 </w:t>
            </w:r>
          </w:p>
        </w:tc>
        <w:tc>
          <w:tcPr>
            <w:tcW w:w="1134" w:type="dxa"/>
            <w:tcBorders>
              <w:top w:val="single" w:sz="4" w:space="0" w:color="auto"/>
              <w:bottom w:val="single" w:sz="4" w:space="0" w:color="auto"/>
            </w:tcBorders>
            <w:noWrap/>
            <w:vAlign w:val="bottom"/>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684.000 </w:t>
            </w:r>
          </w:p>
        </w:tc>
        <w:tc>
          <w:tcPr>
            <w:tcW w:w="1276" w:type="dxa"/>
            <w:tcBorders>
              <w:top w:val="single" w:sz="4" w:space="0" w:color="auto"/>
              <w:bottom w:val="single" w:sz="4" w:space="0" w:color="auto"/>
            </w:tcBorders>
            <w:noWrap/>
            <w:vAlign w:val="bottom"/>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140.367.000 </w:t>
            </w:r>
          </w:p>
        </w:tc>
        <w:tc>
          <w:tcPr>
            <w:tcW w:w="1134" w:type="dxa"/>
            <w:tcBorders>
              <w:top w:val="single" w:sz="4" w:space="0" w:color="auto"/>
              <w:bottom w:val="single" w:sz="4" w:space="0" w:color="auto"/>
            </w:tcBorders>
            <w:noWrap/>
            <w:vAlign w:val="bottom"/>
            <w:hideMark/>
          </w:tcPr>
          <w:p w:rsidR="004B53FE" w:rsidRPr="001F0B3A" w:rsidRDefault="00DF234A" w:rsidP="00774816">
            <w:pPr>
              <w:spacing w:after="0"/>
              <w:jc w:val="center"/>
              <w:rPr>
                <w:rFonts w:eastAsia="Times New Roman"/>
                <w:color w:val="000000" w:themeColor="text1"/>
                <w:sz w:val="18"/>
                <w:szCs w:val="18"/>
                <w:lang w:eastAsia="id-ID"/>
              </w:rPr>
            </w:pPr>
            <w:r w:rsidRPr="001F0B3A">
              <w:rPr>
                <w:rFonts w:eastAsia="Times New Roman"/>
                <w:color w:val="000000" w:themeColor="text1"/>
                <w:sz w:val="18"/>
                <w:szCs w:val="18"/>
                <w:lang w:eastAsia="id-ID"/>
              </w:rPr>
              <w:t xml:space="preserve"> </w:t>
            </w:r>
            <w:r w:rsidR="004B53FE" w:rsidRPr="001F0B3A">
              <w:rPr>
                <w:rFonts w:eastAsia="Times New Roman"/>
                <w:color w:val="000000" w:themeColor="text1"/>
                <w:sz w:val="18"/>
                <w:szCs w:val="18"/>
                <w:lang w:eastAsia="id-ID"/>
              </w:rPr>
              <w:t xml:space="preserve">      225.378.000 </w:t>
            </w:r>
          </w:p>
        </w:tc>
      </w:tr>
    </w:tbl>
    <w:p w:rsidR="004B53FE" w:rsidRPr="001F0B3A" w:rsidRDefault="004B53FE" w:rsidP="00DF234A">
      <w:pPr>
        <w:spacing w:before="0" w:after="0"/>
        <w:ind w:right="-1134"/>
        <w:rPr>
          <w:i/>
          <w:color w:val="000000" w:themeColor="text1"/>
          <w:szCs w:val="24"/>
        </w:rPr>
      </w:pPr>
      <w:r w:rsidRPr="001F0B3A">
        <w:rPr>
          <w:i/>
          <w:color w:val="000000" w:themeColor="text1"/>
          <w:szCs w:val="24"/>
        </w:rPr>
        <w:t>Sumber: UD. Sofy 2018</w:t>
      </w:r>
    </w:p>
    <w:p w:rsidR="00CA13F7" w:rsidRPr="001F0B3A" w:rsidRDefault="00CA13F7" w:rsidP="00DF234A">
      <w:pPr>
        <w:spacing w:before="0" w:after="0"/>
        <w:ind w:right="-1134"/>
        <w:rPr>
          <w:i/>
          <w:color w:val="000000" w:themeColor="text1"/>
          <w:szCs w:val="24"/>
        </w:rPr>
      </w:pPr>
    </w:p>
    <w:p w:rsidR="00FE6D54" w:rsidRPr="001F0B3A" w:rsidRDefault="00FE6D54" w:rsidP="00DF234A">
      <w:pPr>
        <w:spacing w:before="0" w:after="0" w:line="360" w:lineRule="auto"/>
        <w:rPr>
          <w:b/>
          <w:color w:val="000000" w:themeColor="text1"/>
          <w:szCs w:val="24"/>
        </w:rPr>
        <w:sectPr w:rsidR="00FE6D54" w:rsidRPr="001F0B3A" w:rsidSect="00A774B9">
          <w:type w:val="continuous"/>
          <w:pgSz w:w="11906" w:h="16838" w:code="9"/>
          <w:pgMar w:top="1701" w:right="1701" w:bottom="1701" w:left="1701" w:header="709" w:footer="709" w:gutter="0"/>
          <w:pgNumType w:start="52"/>
          <w:cols w:space="708"/>
          <w:docGrid w:linePitch="360"/>
        </w:sectPr>
      </w:pPr>
    </w:p>
    <w:p w:rsidR="00DF234A" w:rsidRPr="001F0B3A" w:rsidRDefault="004B53FE" w:rsidP="00DF234A">
      <w:pPr>
        <w:spacing w:before="0" w:after="0" w:line="360" w:lineRule="auto"/>
        <w:rPr>
          <w:b/>
          <w:color w:val="000000" w:themeColor="text1"/>
          <w:szCs w:val="24"/>
        </w:rPr>
      </w:pPr>
      <w:r w:rsidRPr="001F0B3A">
        <w:rPr>
          <w:b/>
          <w:color w:val="000000" w:themeColor="text1"/>
          <w:szCs w:val="24"/>
        </w:rPr>
        <w:lastRenderedPageBreak/>
        <w:t>ANALISIS DAN PEMBAHASAN</w:t>
      </w:r>
    </w:p>
    <w:p w:rsidR="00CA13F7" w:rsidRPr="001F0B3A" w:rsidRDefault="004B53FE" w:rsidP="00DF234A">
      <w:pPr>
        <w:spacing w:before="0" w:after="0" w:line="360" w:lineRule="auto"/>
        <w:rPr>
          <w:color w:val="000000" w:themeColor="text1"/>
          <w:szCs w:val="24"/>
        </w:rPr>
      </w:pPr>
      <w:r w:rsidRPr="001F0B3A">
        <w:rPr>
          <w:color w:val="000000" w:themeColor="text1"/>
          <w:szCs w:val="24"/>
        </w:rPr>
        <w:t>Data – data yang telah dihimpun dianalisis dengan menggunakan alat analisis pe</w:t>
      </w:r>
      <w:r w:rsidR="008A2A22" w:rsidRPr="001F0B3A">
        <w:rPr>
          <w:color w:val="000000" w:themeColor="text1"/>
          <w:szCs w:val="24"/>
        </w:rPr>
        <w:t>rubahan laba kotor,</w:t>
      </w:r>
      <w:r w:rsidR="00CA13F7" w:rsidRPr="001F0B3A">
        <w:rPr>
          <w:color w:val="000000" w:themeColor="text1"/>
          <w:szCs w:val="24"/>
        </w:rPr>
        <w:tab/>
      </w:r>
    </w:p>
    <w:p w:rsidR="004B53FE" w:rsidRPr="001F0B3A" w:rsidRDefault="008A2A22" w:rsidP="00DF234A">
      <w:pPr>
        <w:spacing w:before="0" w:after="0" w:line="360" w:lineRule="auto"/>
        <w:rPr>
          <w:b/>
          <w:color w:val="000000" w:themeColor="text1"/>
          <w:szCs w:val="24"/>
        </w:rPr>
      </w:pPr>
      <w:r w:rsidRPr="001F0B3A">
        <w:rPr>
          <w:color w:val="000000" w:themeColor="text1"/>
          <w:szCs w:val="24"/>
        </w:rPr>
        <w:lastRenderedPageBreak/>
        <w:t xml:space="preserve">yang diawali dengan penyajian laporan laba-rugi </w:t>
      </w:r>
      <w:r w:rsidRPr="001F0B3A">
        <w:rPr>
          <w:color w:val="000000" w:themeColor="text1"/>
          <w:szCs w:val="24"/>
          <w:lang w:val="id-ID"/>
        </w:rPr>
        <w:t xml:space="preserve">tahun 2016 </w:t>
      </w:r>
      <w:r w:rsidRPr="001F0B3A">
        <w:rPr>
          <w:color w:val="000000" w:themeColor="text1"/>
          <w:szCs w:val="24"/>
        </w:rPr>
        <w:t xml:space="preserve">yang diperbandingkan </w:t>
      </w:r>
      <w:r w:rsidRPr="001F0B3A">
        <w:rPr>
          <w:color w:val="000000" w:themeColor="text1"/>
          <w:szCs w:val="24"/>
          <w:lang w:val="id-ID"/>
        </w:rPr>
        <w:t>dengan tahun</w:t>
      </w:r>
      <w:r w:rsidR="001F0B3A" w:rsidRPr="001F0B3A">
        <w:rPr>
          <w:color w:val="000000" w:themeColor="text1"/>
          <w:szCs w:val="24"/>
        </w:rPr>
        <w:t xml:space="preserve"> </w:t>
      </w:r>
      <w:r w:rsidRPr="001F0B3A">
        <w:rPr>
          <w:color w:val="000000" w:themeColor="text1"/>
          <w:szCs w:val="24"/>
          <w:lang w:val="id-ID"/>
        </w:rPr>
        <w:t>2015 berikut ini:</w:t>
      </w:r>
    </w:p>
    <w:p w:rsidR="00FE6D54" w:rsidRPr="001F0B3A" w:rsidRDefault="00FE6D54" w:rsidP="00AD15FC">
      <w:pPr>
        <w:spacing w:before="0" w:after="0" w:line="360" w:lineRule="auto"/>
        <w:ind w:firstLine="709"/>
        <w:rPr>
          <w:b/>
          <w:color w:val="000000" w:themeColor="text1"/>
          <w:szCs w:val="24"/>
          <w:lang w:val="en-ID"/>
        </w:rPr>
        <w:sectPr w:rsidR="00FE6D54" w:rsidRPr="001F0B3A" w:rsidSect="00FE6D54">
          <w:type w:val="continuous"/>
          <w:pgSz w:w="11906" w:h="16838" w:code="9"/>
          <w:pgMar w:top="1701" w:right="1701" w:bottom="1701" w:left="1701" w:header="709" w:footer="709" w:gutter="0"/>
          <w:pgNumType w:start="1"/>
          <w:cols w:num="2" w:space="708"/>
          <w:docGrid w:linePitch="360"/>
        </w:sectPr>
      </w:pPr>
    </w:p>
    <w:p w:rsidR="00D74AC9" w:rsidRPr="001F0B3A" w:rsidRDefault="00D74AC9" w:rsidP="00AD15FC">
      <w:pPr>
        <w:spacing w:before="0" w:after="0" w:line="360" w:lineRule="auto"/>
        <w:ind w:firstLine="709"/>
        <w:rPr>
          <w:b/>
          <w:color w:val="000000" w:themeColor="text1"/>
          <w:szCs w:val="24"/>
          <w:lang w:val="en-ID"/>
        </w:rPr>
      </w:pPr>
    </w:p>
    <w:p w:rsidR="00642858" w:rsidRPr="001F0B3A" w:rsidRDefault="00D276A8" w:rsidP="00FE6D54">
      <w:pPr>
        <w:spacing w:before="0" w:after="0" w:line="360" w:lineRule="auto"/>
        <w:rPr>
          <w:b/>
          <w:color w:val="000000" w:themeColor="text1"/>
          <w:szCs w:val="24"/>
          <w:lang w:val="id-ID"/>
        </w:rPr>
      </w:pPr>
      <w:r w:rsidRPr="001F0B3A">
        <w:rPr>
          <w:b/>
          <w:color w:val="000000" w:themeColor="text1"/>
          <w:szCs w:val="24"/>
          <w:lang w:val="id-ID"/>
        </w:rPr>
        <w:t xml:space="preserve">Tabel </w:t>
      </w:r>
      <w:r w:rsidRPr="001F0B3A">
        <w:rPr>
          <w:b/>
          <w:color w:val="000000" w:themeColor="text1"/>
          <w:szCs w:val="24"/>
          <w:lang w:val="en-ID"/>
        </w:rPr>
        <w:t>3</w:t>
      </w:r>
      <w:r w:rsidR="00AE2D7B" w:rsidRPr="001F0B3A">
        <w:rPr>
          <w:b/>
          <w:color w:val="000000" w:themeColor="text1"/>
          <w:szCs w:val="24"/>
          <w:lang w:val="id-ID"/>
        </w:rPr>
        <w:t xml:space="preserve"> Laporan Laba-Rugi UD Sofy Tahun 2015 dan Tahun 2016</w:t>
      </w:r>
    </w:p>
    <w:p w:rsidR="00C52F0F" w:rsidRPr="001F0B3A" w:rsidRDefault="00C52F0F" w:rsidP="00FE6D54">
      <w:pPr>
        <w:spacing w:before="0" w:after="0"/>
        <w:jc w:val="center"/>
        <w:rPr>
          <w:b/>
          <w:color w:val="000000" w:themeColor="text1"/>
          <w:szCs w:val="24"/>
        </w:rPr>
      </w:pPr>
    </w:p>
    <w:tbl>
      <w:tblPr>
        <w:tblW w:w="8789" w:type="dxa"/>
        <w:tblBorders>
          <w:insideH w:val="single" w:sz="4" w:space="0" w:color="auto"/>
        </w:tblBorders>
        <w:tblLook w:val="04A0" w:firstRow="1" w:lastRow="0" w:firstColumn="1" w:lastColumn="0" w:noHBand="0" w:noVBand="1"/>
      </w:tblPr>
      <w:tblGrid>
        <w:gridCol w:w="3119"/>
        <w:gridCol w:w="1701"/>
        <w:gridCol w:w="1985"/>
        <w:gridCol w:w="1984"/>
      </w:tblGrid>
      <w:tr w:rsidR="001F0B3A" w:rsidRPr="001F0B3A" w:rsidTr="00ED572B">
        <w:trPr>
          <w:trHeight w:val="345"/>
        </w:trPr>
        <w:tc>
          <w:tcPr>
            <w:tcW w:w="8789" w:type="dxa"/>
            <w:gridSpan w:val="4"/>
            <w:noWrap/>
            <w:vAlign w:val="bottom"/>
          </w:tcPr>
          <w:p w:rsidR="00ED572B" w:rsidRPr="001F0B3A" w:rsidRDefault="00ED572B" w:rsidP="00ED572B">
            <w:pPr>
              <w:spacing w:before="0" w:after="0"/>
              <w:jc w:val="center"/>
              <w:rPr>
                <w:b/>
                <w:color w:val="000000" w:themeColor="text1"/>
                <w:szCs w:val="24"/>
              </w:rPr>
            </w:pPr>
            <w:r w:rsidRPr="001F0B3A">
              <w:rPr>
                <w:b/>
                <w:color w:val="000000" w:themeColor="text1"/>
                <w:szCs w:val="24"/>
              </w:rPr>
              <w:t>UD.SOFY</w:t>
            </w:r>
          </w:p>
          <w:p w:rsidR="00ED572B" w:rsidRPr="001F0B3A" w:rsidRDefault="00ED572B" w:rsidP="00ED572B">
            <w:pPr>
              <w:spacing w:before="0" w:after="0"/>
              <w:jc w:val="center"/>
              <w:rPr>
                <w:b/>
                <w:color w:val="000000" w:themeColor="text1"/>
                <w:szCs w:val="24"/>
              </w:rPr>
            </w:pPr>
            <w:r w:rsidRPr="001F0B3A">
              <w:rPr>
                <w:b/>
                <w:color w:val="000000" w:themeColor="text1"/>
                <w:szCs w:val="24"/>
              </w:rPr>
              <w:t>Laporan Laba-Rugi</w:t>
            </w:r>
          </w:p>
          <w:p w:rsidR="00ED572B" w:rsidRPr="001F0B3A" w:rsidRDefault="00ED572B" w:rsidP="00774816">
            <w:pPr>
              <w:spacing w:after="0"/>
              <w:jc w:val="center"/>
              <w:rPr>
                <w:rFonts w:eastAsia="Times New Roman"/>
                <w:b/>
                <w:bCs/>
                <w:color w:val="000000" w:themeColor="text1"/>
                <w:sz w:val="20"/>
                <w:szCs w:val="20"/>
                <w:lang w:eastAsia="id-ID"/>
              </w:rPr>
            </w:pPr>
            <w:r w:rsidRPr="001F0B3A">
              <w:rPr>
                <w:b/>
                <w:color w:val="000000" w:themeColor="text1"/>
                <w:szCs w:val="24"/>
              </w:rPr>
              <w:t>Tahun 2015 Dan 2016</w:t>
            </w:r>
          </w:p>
        </w:tc>
      </w:tr>
      <w:tr w:rsidR="001F0B3A" w:rsidRPr="001F0B3A" w:rsidTr="00ED572B">
        <w:trPr>
          <w:trHeight w:val="345"/>
        </w:trPr>
        <w:tc>
          <w:tcPr>
            <w:tcW w:w="3119" w:type="dxa"/>
            <w:noWrap/>
            <w:vAlign w:val="bottom"/>
            <w:hideMark/>
          </w:tcPr>
          <w:p w:rsidR="004B53FE" w:rsidRPr="001F0B3A" w:rsidRDefault="004B53FE" w:rsidP="00774816">
            <w:pPr>
              <w:spacing w:after="0"/>
              <w:rPr>
                <w:rFonts w:eastAsia="Times New Roman"/>
                <w:color w:val="000000" w:themeColor="text1"/>
                <w:sz w:val="20"/>
                <w:szCs w:val="20"/>
                <w:lang w:eastAsia="id-ID"/>
              </w:rPr>
            </w:pPr>
            <w:r w:rsidRPr="001F0B3A">
              <w:rPr>
                <w:rFonts w:eastAsia="Times New Roman"/>
                <w:color w:val="000000" w:themeColor="text1"/>
                <w:sz w:val="20"/>
                <w:szCs w:val="20"/>
                <w:lang w:eastAsia="id-ID"/>
              </w:rPr>
              <w:t> </w:t>
            </w:r>
          </w:p>
        </w:tc>
        <w:tc>
          <w:tcPr>
            <w:tcW w:w="1701" w:type="dxa"/>
            <w:noWrap/>
            <w:vAlign w:val="bottom"/>
            <w:hideMark/>
          </w:tcPr>
          <w:p w:rsidR="004B53FE" w:rsidRPr="001F0B3A" w:rsidRDefault="004B53FE" w:rsidP="00774816">
            <w:pPr>
              <w:spacing w:after="0"/>
              <w:jc w:val="center"/>
              <w:rPr>
                <w:rFonts w:eastAsia="Times New Roman"/>
                <w:b/>
                <w:bCs/>
                <w:color w:val="000000" w:themeColor="text1"/>
                <w:sz w:val="20"/>
                <w:szCs w:val="20"/>
                <w:lang w:eastAsia="id-ID"/>
              </w:rPr>
            </w:pPr>
            <w:r w:rsidRPr="001F0B3A">
              <w:rPr>
                <w:rFonts w:eastAsia="Times New Roman"/>
                <w:b/>
                <w:bCs/>
                <w:color w:val="000000" w:themeColor="text1"/>
                <w:sz w:val="20"/>
                <w:szCs w:val="20"/>
                <w:lang w:eastAsia="id-ID"/>
              </w:rPr>
              <w:t>2015</w:t>
            </w:r>
          </w:p>
        </w:tc>
        <w:tc>
          <w:tcPr>
            <w:tcW w:w="1985" w:type="dxa"/>
            <w:noWrap/>
            <w:vAlign w:val="bottom"/>
            <w:hideMark/>
          </w:tcPr>
          <w:p w:rsidR="004B53FE" w:rsidRPr="001F0B3A" w:rsidRDefault="004B53FE" w:rsidP="00774816">
            <w:pPr>
              <w:spacing w:after="0"/>
              <w:jc w:val="center"/>
              <w:rPr>
                <w:rFonts w:eastAsia="Times New Roman"/>
                <w:b/>
                <w:bCs/>
                <w:color w:val="000000" w:themeColor="text1"/>
                <w:sz w:val="20"/>
                <w:szCs w:val="20"/>
                <w:lang w:eastAsia="id-ID"/>
              </w:rPr>
            </w:pPr>
            <w:r w:rsidRPr="001F0B3A">
              <w:rPr>
                <w:rFonts w:eastAsia="Times New Roman"/>
                <w:b/>
                <w:bCs/>
                <w:color w:val="000000" w:themeColor="text1"/>
                <w:sz w:val="20"/>
                <w:szCs w:val="20"/>
                <w:lang w:eastAsia="id-ID"/>
              </w:rPr>
              <w:t>2016</w:t>
            </w:r>
          </w:p>
        </w:tc>
        <w:tc>
          <w:tcPr>
            <w:tcW w:w="1984" w:type="dxa"/>
            <w:noWrap/>
            <w:vAlign w:val="bottom"/>
            <w:hideMark/>
          </w:tcPr>
          <w:p w:rsidR="004B53FE" w:rsidRPr="001F0B3A" w:rsidRDefault="00CC275A" w:rsidP="00774816">
            <w:pPr>
              <w:spacing w:after="0"/>
              <w:jc w:val="center"/>
              <w:rPr>
                <w:rFonts w:eastAsia="Times New Roman"/>
                <w:b/>
                <w:bCs/>
                <w:color w:val="000000" w:themeColor="text1"/>
                <w:sz w:val="20"/>
                <w:szCs w:val="20"/>
                <w:lang w:eastAsia="id-ID"/>
              </w:rPr>
            </w:pPr>
            <w:r w:rsidRPr="001F0B3A">
              <w:rPr>
                <w:rFonts w:eastAsia="Times New Roman"/>
                <w:b/>
                <w:bCs/>
                <w:color w:val="000000" w:themeColor="text1"/>
                <w:sz w:val="20"/>
                <w:szCs w:val="20"/>
                <w:lang w:eastAsia="id-ID"/>
              </w:rPr>
              <w:t>Kenaikan</w:t>
            </w:r>
          </w:p>
        </w:tc>
      </w:tr>
      <w:tr w:rsidR="001F0B3A" w:rsidRPr="001F0B3A" w:rsidTr="00ED572B">
        <w:trPr>
          <w:trHeight w:val="345"/>
        </w:trPr>
        <w:tc>
          <w:tcPr>
            <w:tcW w:w="3119" w:type="dxa"/>
            <w:noWrap/>
            <w:vAlign w:val="bottom"/>
            <w:hideMark/>
          </w:tcPr>
          <w:p w:rsidR="004B53FE" w:rsidRPr="001F0B3A" w:rsidRDefault="004B53FE" w:rsidP="00774816">
            <w:pPr>
              <w:spacing w:after="0"/>
              <w:rPr>
                <w:rFonts w:eastAsia="Times New Roman"/>
                <w:color w:val="000000" w:themeColor="text1"/>
                <w:sz w:val="20"/>
                <w:szCs w:val="20"/>
                <w:lang w:val="id-ID" w:eastAsia="id-ID"/>
              </w:rPr>
            </w:pPr>
            <w:r w:rsidRPr="001F0B3A">
              <w:rPr>
                <w:rFonts w:eastAsia="Times New Roman"/>
                <w:color w:val="000000" w:themeColor="text1"/>
                <w:sz w:val="20"/>
                <w:szCs w:val="20"/>
                <w:lang w:eastAsia="id-ID"/>
              </w:rPr>
              <w:t xml:space="preserve">Penjualan Netto </w:t>
            </w:r>
            <w:r w:rsidR="004D1A4D" w:rsidRPr="001F0B3A">
              <w:rPr>
                <w:rFonts w:eastAsia="Times New Roman"/>
                <w:color w:val="000000" w:themeColor="text1"/>
                <w:sz w:val="20"/>
                <w:szCs w:val="20"/>
                <w:lang w:val="id-ID" w:eastAsia="id-ID"/>
              </w:rPr>
              <w:t>(Rp)</w:t>
            </w:r>
          </w:p>
        </w:tc>
        <w:tc>
          <w:tcPr>
            <w:tcW w:w="1701" w:type="dxa"/>
            <w:noWrap/>
            <w:vAlign w:val="bottom"/>
            <w:hideMark/>
          </w:tcPr>
          <w:p w:rsidR="004B53FE" w:rsidRPr="001F0B3A" w:rsidRDefault="004B53FE" w:rsidP="00D74AC9">
            <w:pPr>
              <w:spacing w:after="0"/>
              <w:ind w:left="601" w:hanging="601"/>
              <w:jc w:val="center"/>
              <w:rPr>
                <w:rFonts w:eastAsia="Times New Roman"/>
                <w:color w:val="000000" w:themeColor="text1"/>
                <w:sz w:val="20"/>
                <w:szCs w:val="20"/>
                <w:lang w:val="id-ID" w:eastAsia="id-ID"/>
              </w:rPr>
            </w:pPr>
            <w:r w:rsidRPr="001F0B3A">
              <w:rPr>
                <w:rFonts w:eastAsia="Times New Roman"/>
                <w:color w:val="000000" w:themeColor="text1"/>
                <w:sz w:val="20"/>
                <w:szCs w:val="20"/>
                <w:lang w:eastAsia="id-ID"/>
              </w:rPr>
              <w:t>165.890.000</w:t>
            </w:r>
          </w:p>
        </w:tc>
        <w:tc>
          <w:tcPr>
            <w:tcW w:w="1985"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225.378.000</w:t>
            </w:r>
          </w:p>
        </w:tc>
        <w:tc>
          <w:tcPr>
            <w:tcW w:w="1984"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59.488.000</w:t>
            </w:r>
          </w:p>
        </w:tc>
      </w:tr>
      <w:tr w:rsidR="001F0B3A" w:rsidRPr="001F0B3A" w:rsidTr="00ED572B">
        <w:trPr>
          <w:trHeight w:val="345"/>
        </w:trPr>
        <w:tc>
          <w:tcPr>
            <w:tcW w:w="3119" w:type="dxa"/>
            <w:noWrap/>
            <w:vAlign w:val="bottom"/>
            <w:hideMark/>
          </w:tcPr>
          <w:p w:rsidR="004B53FE" w:rsidRPr="001F0B3A" w:rsidRDefault="004B53FE" w:rsidP="00774816">
            <w:pPr>
              <w:spacing w:after="0"/>
              <w:rPr>
                <w:rFonts w:eastAsia="Times New Roman"/>
                <w:color w:val="000000" w:themeColor="text1"/>
                <w:sz w:val="20"/>
                <w:szCs w:val="20"/>
                <w:lang w:val="id-ID" w:eastAsia="id-ID"/>
              </w:rPr>
            </w:pPr>
            <w:r w:rsidRPr="001F0B3A">
              <w:rPr>
                <w:rFonts w:eastAsia="Times New Roman"/>
                <w:color w:val="000000" w:themeColor="text1"/>
                <w:sz w:val="20"/>
                <w:szCs w:val="20"/>
                <w:lang w:eastAsia="id-ID"/>
              </w:rPr>
              <w:t xml:space="preserve">Harga Pokok Penjualan </w:t>
            </w:r>
            <w:r w:rsidR="004D1A4D" w:rsidRPr="001F0B3A">
              <w:rPr>
                <w:rFonts w:eastAsia="Times New Roman"/>
                <w:color w:val="000000" w:themeColor="text1"/>
                <w:sz w:val="20"/>
                <w:szCs w:val="20"/>
                <w:lang w:val="id-ID" w:eastAsia="id-ID"/>
              </w:rPr>
              <w:t>(Rp)</w:t>
            </w:r>
          </w:p>
        </w:tc>
        <w:tc>
          <w:tcPr>
            <w:tcW w:w="1701" w:type="dxa"/>
            <w:noWrap/>
            <w:vAlign w:val="bottom"/>
            <w:hideMark/>
          </w:tcPr>
          <w:p w:rsidR="004B53FE" w:rsidRPr="001F0B3A" w:rsidRDefault="004B53FE" w:rsidP="00D74AC9">
            <w:pPr>
              <w:spacing w:after="0"/>
              <w:ind w:left="601" w:hanging="601"/>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103.290.000</w:t>
            </w:r>
          </w:p>
        </w:tc>
        <w:tc>
          <w:tcPr>
            <w:tcW w:w="1985"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140.367.000</w:t>
            </w:r>
          </w:p>
        </w:tc>
        <w:tc>
          <w:tcPr>
            <w:tcW w:w="1984"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37.077.000</w:t>
            </w:r>
          </w:p>
        </w:tc>
      </w:tr>
      <w:tr w:rsidR="001F0B3A" w:rsidRPr="001F0B3A" w:rsidTr="00ED572B">
        <w:trPr>
          <w:trHeight w:val="359"/>
        </w:trPr>
        <w:tc>
          <w:tcPr>
            <w:tcW w:w="3119" w:type="dxa"/>
            <w:noWrap/>
            <w:vAlign w:val="bottom"/>
            <w:hideMark/>
          </w:tcPr>
          <w:p w:rsidR="004B53FE" w:rsidRPr="001F0B3A" w:rsidRDefault="004B53FE" w:rsidP="00774816">
            <w:pPr>
              <w:spacing w:after="0"/>
              <w:rPr>
                <w:rFonts w:eastAsia="Times New Roman"/>
                <w:color w:val="000000" w:themeColor="text1"/>
                <w:sz w:val="20"/>
                <w:szCs w:val="20"/>
                <w:lang w:val="id-ID" w:eastAsia="id-ID"/>
              </w:rPr>
            </w:pPr>
            <w:r w:rsidRPr="001F0B3A">
              <w:rPr>
                <w:rFonts w:eastAsia="Times New Roman"/>
                <w:color w:val="000000" w:themeColor="text1"/>
                <w:sz w:val="20"/>
                <w:szCs w:val="20"/>
                <w:lang w:eastAsia="id-ID"/>
              </w:rPr>
              <w:t xml:space="preserve">Laba Kotor </w:t>
            </w:r>
            <w:r w:rsidR="004D1A4D" w:rsidRPr="001F0B3A">
              <w:rPr>
                <w:rFonts w:eastAsia="Times New Roman"/>
                <w:color w:val="000000" w:themeColor="text1"/>
                <w:sz w:val="20"/>
                <w:szCs w:val="20"/>
                <w:lang w:val="id-ID" w:eastAsia="id-ID"/>
              </w:rPr>
              <w:t>(Rp)</w:t>
            </w:r>
          </w:p>
        </w:tc>
        <w:tc>
          <w:tcPr>
            <w:tcW w:w="1701" w:type="dxa"/>
            <w:noWrap/>
            <w:vAlign w:val="bottom"/>
            <w:hideMark/>
          </w:tcPr>
          <w:p w:rsidR="004B53FE" w:rsidRPr="001F0B3A" w:rsidRDefault="004B53FE" w:rsidP="00D74AC9">
            <w:pPr>
              <w:spacing w:after="0"/>
              <w:ind w:left="743" w:hanging="743"/>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62.600.000</w:t>
            </w:r>
          </w:p>
        </w:tc>
        <w:tc>
          <w:tcPr>
            <w:tcW w:w="1985" w:type="dxa"/>
            <w:noWrap/>
            <w:vAlign w:val="bottom"/>
            <w:hideMark/>
          </w:tcPr>
          <w:p w:rsidR="004B53FE" w:rsidRPr="001F0B3A" w:rsidRDefault="004B53FE" w:rsidP="00D74AC9">
            <w:pPr>
              <w:spacing w:after="0"/>
              <w:ind w:left="972" w:hanging="972"/>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85.011.000</w:t>
            </w:r>
          </w:p>
        </w:tc>
        <w:tc>
          <w:tcPr>
            <w:tcW w:w="1984"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22.411.000</w:t>
            </w:r>
          </w:p>
        </w:tc>
      </w:tr>
      <w:tr w:rsidR="001F0B3A" w:rsidRPr="001F0B3A" w:rsidTr="00ED572B">
        <w:trPr>
          <w:trHeight w:val="359"/>
        </w:trPr>
        <w:tc>
          <w:tcPr>
            <w:tcW w:w="3119" w:type="dxa"/>
            <w:noWrap/>
            <w:vAlign w:val="bottom"/>
            <w:hideMark/>
          </w:tcPr>
          <w:p w:rsidR="004B53FE" w:rsidRPr="001F0B3A" w:rsidRDefault="004B53FE" w:rsidP="00774816">
            <w:pPr>
              <w:spacing w:after="0"/>
              <w:rPr>
                <w:rFonts w:eastAsia="Times New Roman"/>
                <w:color w:val="000000" w:themeColor="text1"/>
                <w:sz w:val="20"/>
                <w:szCs w:val="20"/>
                <w:lang w:val="id-ID" w:eastAsia="id-ID"/>
              </w:rPr>
            </w:pPr>
            <w:r w:rsidRPr="001F0B3A">
              <w:rPr>
                <w:rFonts w:eastAsia="Times New Roman"/>
                <w:color w:val="000000" w:themeColor="text1"/>
                <w:sz w:val="20"/>
                <w:szCs w:val="20"/>
                <w:lang w:eastAsia="id-ID"/>
              </w:rPr>
              <w:t xml:space="preserve">Kwantitas yang dijual </w:t>
            </w:r>
            <w:r w:rsidR="004D1A4D" w:rsidRPr="001F0B3A">
              <w:rPr>
                <w:rFonts w:eastAsia="Times New Roman"/>
                <w:color w:val="000000" w:themeColor="text1"/>
                <w:sz w:val="20"/>
                <w:szCs w:val="20"/>
                <w:lang w:val="id-ID" w:eastAsia="id-ID"/>
              </w:rPr>
              <w:t>(zak)</w:t>
            </w:r>
          </w:p>
        </w:tc>
        <w:tc>
          <w:tcPr>
            <w:tcW w:w="1701"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3.130</w:t>
            </w:r>
          </w:p>
        </w:tc>
        <w:tc>
          <w:tcPr>
            <w:tcW w:w="1985"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3.954</w:t>
            </w:r>
          </w:p>
        </w:tc>
        <w:tc>
          <w:tcPr>
            <w:tcW w:w="1984" w:type="dxa"/>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824</w:t>
            </w:r>
          </w:p>
        </w:tc>
      </w:tr>
      <w:tr w:rsidR="001F0B3A" w:rsidRPr="001F0B3A" w:rsidTr="00ED572B">
        <w:trPr>
          <w:trHeight w:val="345"/>
        </w:trPr>
        <w:tc>
          <w:tcPr>
            <w:tcW w:w="3119" w:type="dxa"/>
            <w:tcBorders>
              <w:bottom w:val="single" w:sz="4" w:space="0" w:color="auto"/>
            </w:tcBorders>
            <w:noWrap/>
            <w:vAlign w:val="bottom"/>
            <w:hideMark/>
          </w:tcPr>
          <w:p w:rsidR="004B53FE" w:rsidRPr="001F0B3A" w:rsidRDefault="004B53FE" w:rsidP="00774816">
            <w:pPr>
              <w:spacing w:after="0"/>
              <w:rPr>
                <w:rFonts w:eastAsia="Times New Roman"/>
                <w:color w:val="000000" w:themeColor="text1"/>
                <w:sz w:val="20"/>
                <w:szCs w:val="20"/>
                <w:lang w:val="id-ID" w:eastAsia="id-ID"/>
              </w:rPr>
            </w:pPr>
            <w:r w:rsidRPr="001F0B3A">
              <w:rPr>
                <w:rFonts w:eastAsia="Times New Roman"/>
                <w:color w:val="000000" w:themeColor="text1"/>
                <w:sz w:val="20"/>
                <w:szCs w:val="20"/>
                <w:lang w:eastAsia="id-ID"/>
              </w:rPr>
              <w:t xml:space="preserve">Harga jual per satuan </w:t>
            </w:r>
            <w:r w:rsidR="004D1A4D" w:rsidRPr="001F0B3A">
              <w:rPr>
                <w:rFonts w:eastAsia="Times New Roman"/>
                <w:color w:val="000000" w:themeColor="text1"/>
                <w:sz w:val="20"/>
                <w:szCs w:val="20"/>
                <w:lang w:val="id-ID" w:eastAsia="id-ID"/>
              </w:rPr>
              <w:t>(Rp)</w:t>
            </w:r>
            <w:r w:rsidR="00C83EF1" w:rsidRPr="001F0B3A">
              <w:rPr>
                <w:rFonts w:eastAsia="Times New Roman"/>
                <w:color w:val="000000" w:themeColor="text1"/>
                <w:sz w:val="20"/>
                <w:szCs w:val="20"/>
                <w:lang w:val="id-ID" w:eastAsia="id-ID"/>
              </w:rPr>
              <w:t xml:space="preserve">                </w:t>
            </w:r>
          </w:p>
        </w:tc>
        <w:tc>
          <w:tcPr>
            <w:tcW w:w="1701" w:type="dxa"/>
            <w:tcBorders>
              <w:bottom w:val="single" w:sz="4" w:space="0" w:color="auto"/>
            </w:tcBorders>
            <w:noWrap/>
            <w:vAlign w:val="bottom"/>
            <w:hideMark/>
          </w:tcPr>
          <w:p w:rsidR="004B53FE" w:rsidRPr="001F0B3A" w:rsidRDefault="00C83EF1" w:rsidP="00D74AC9">
            <w:pPr>
              <w:spacing w:after="0"/>
              <w:ind w:left="1003" w:hanging="1003"/>
              <w:jc w:val="center"/>
              <w:rPr>
                <w:rFonts w:eastAsia="Times New Roman"/>
                <w:color w:val="000000" w:themeColor="text1"/>
                <w:sz w:val="20"/>
                <w:szCs w:val="20"/>
                <w:lang w:eastAsia="id-ID"/>
              </w:rPr>
            </w:pPr>
            <w:r w:rsidRPr="001F0B3A">
              <w:rPr>
                <w:rFonts w:eastAsia="Times New Roman"/>
                <w:color w:val="000000" w:themeColor="text1"/>
                <w:sz w:val="20"/>
                <w:szCs w:val="20"/>
                <w:lang w:val="id-ID" w:eastAsia="id-ID"/>
              </w:rPr>
              <w:t>53.000</w:t>
            </w:r>
          </w:p>
        </w:tc>
        <w:tc>
          <w:tcPr>
            <w:tcW w:w="1985" w:type="dxa"/>
            <w:tcBorders>
              <w:bottom w:val="single" w:sz="4" w:space="0" w:color="auto"/>
            </w:tcBorders>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57.000</w:t>
            </w:r>
          </w:p>
        </w:tc>
        <w:tc>
          <w:tcPr>
            <w:tcW w:w="1984" w:type="dxa"/>
            <w:tcBorders>
              <w:bottom w:val="single" w:sz="4" w:space="0" w:color="auto"/>
            </w:tcBorders>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4.000</w:t>
            </w:r>
          </w:p>
        </w:tc>
      </w:tr>
      <w:tr w:rsidR="001F0B3A" w:rsidRPr="001F0B3A" w:rsidTr="00ED572B">
        <w:trPr>
          <w:trHeight w:val="345"/>
        </w:trPr>
        <w:tc>
          <w:tcPr>
            <w:tcW w:w="3119" w:type="dxa"/>
            <w:tcBorders>
              <w:top w:val="single" w:sz="4" w:space="0" w:color="auto"/>
              <w:bottom w:val="single" w:sz="4" w:space="0" w:color="auto"/>
            </w:tcBorders>
            <w:noWrap/>
            <w:vAlign w:val="bottom"/>
            <w:hideMark/>
          </w:tcPr>
          <w:p w:rsidR="004B53FE" w:rsidRPr="001F0B3A" w:rsidRDefault="004B53FE" w:rsidP="00774816">
            <w:pPr>
              <w:spacing w:after="0"/>
              <w:rPr>
                <w:rFonts w:eastAsia="Times New Roman"/>
                <w:color w:val="000000" w:themeColor="text1"/>
                <w:sz w:val="20"/>
                <w:szCs w:val="20"/>
                <w:lang w:val="id-ID" w:eastAsia="id-ID"/>
              </w:rPr>
            </w:pPr>
            <w:r w:rsidRPr="001F0B3A">
              <w:rPr>
                <w:rFonts w:eastAsia="Times New Roman"/>
                <w:color w:val="000000" w:themeColor="text1"/>
                <w:sz w:val="20"/>
                <w:szCs w:val="20"/>
                <w:lang w:eastAsia="id-ID"/>
              </w:rPr>
              <w:t xml:space="preserve">Harga pokok per satuan </w:t>
            </w:r>
            <w:r w:rsidR="004D1A4D" w:rsidRPr="001F0B3A">
              <w:rPr>
                <w:rFonts w:eastAsia="Times New Roman"/>
                <w:color w:val="000000" w:themeColor="text1"/>
                <w:sz w:val="20"/>
                <w:szCs w:val="20"/>
                <w:lang w:val="id-ID" w:eastAsia="id-ID"/>
              </w:rPr>
              <w:t>(Rp)</w:t>
            </w:r>
          </w:p>
        </w:tc>
        <w:tc>
          <w:tcPr>
            <w:tcW w:w="1701" w:type="dxa"/>
            <w:tcBorders>
              <w:top w:val="single" w:sz="4" w:space="0" w:color="auto"/>
              <w:bottom w:val="single" w:sz="4" w:space="0" w:color="auto"/>
            </w:tcBorders>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33.000</w:t>
            </w:r>
          </w:p>
        </w:tc>
        <w:tc>
          <w:tcPr>
            <w:tcW w:w="1985" w:type="dxa"/>
            <w:tcBorders>
              <w:top w:val="single" w:sz="4" w:space="0" w:color="auto"/>
              <w:bottom w:val="single" w:sz="4" w:space="0" w:color="auto"/>
            </w:tcBorders>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35.500</w:t>
            </w:r>
          </w:p>
        </w:tc>
        <w:tc>
          <w:tcPr>
            <w:tcW w:w="1984" w:type="dxa"/>
            <w:tcBorders>
              <w:top w:val="single" w:sz="4" w:space="0" w:color="auto"/>
              <w:bottom w:val="single" w:sz="4" w:space="0" w:color="auto"/>
            </w:tcBorders>
            <w:noWrap/>
            <w:vAlign w:val="bottom"/>
            <w:hideMark/>
          </w:tcPr>
          <w:p w:rsidR="004B53FE" w:rsidRPr="001F0B3A" w:rsidRDefault="004B53FE" w:rsidP="00D74AC9">
            <w:pPr>
              <w:spacing w:after="0"/>
              <w:jc w:val="center"/>
              <w:rPr>
                <w:rFonts w:eastAsia="Times New Roman"/>
                <w:color w:val="000000" w:themeColor="text1"/>
                <w:sz w:val="20"/>
                <w:szCs w:val="20"/>
                <w:lang w:eastAsia="id-ID"/>
              </w:rPr>
            </w:pPr>
            <w:r w:rsidRPr="001F0B3A">
              <w:rPr>
                <w:rFonts w:eastAsia="Times New Roman"/>
                <w:color w:val="000000" w:themeColor="text1"/>
                <w:sz w:val="20"/>
                <w:szCs w:val="20"/>
                <w:lang w:eastAsia="id-ID"/>
              </w:rPr>
              <w:t>2.500</w:t>
            </w:r>
          </w:p>
        </w:tc>
      </w:tr>
    </w:tbl>
    <w:p w:rsidR="004B53FE" w:rsidRPr="001F0B3A" w:rsidRDefault="004B53FE" w:rsidP="00D74AC9">
      <w:pPr>
        <w:spacing w:before="0" w:after="0"/>
        <w:rPr>
          <w:color w:val="000000" w:themeColor="text1"/>
          <w:szCs w:val="24"/>
        </w:rPr>
      </w:pPr>
      <w:r w:rsidRPr="001F0B3A">
        <w:rPr>
          <w:color w:val="000000" w:themeColor="text1"/>
          <w:szCs w:val="24"/>
        </w:rPr>
        <w:t>Sumber:</w:t>
      </w:r>
      <w:r w:rsidR="001F0B3A" w:rsidRPr="001F0B3A">
        <w:rPr>
          <w:color w:val="000000" w:themeColor="text1"/>
          <w:szCs w:val="24"/>
        </w:rPr>
        <w:t xml:space="preserve"> </w:t>
      </w:r>
      <w:r w:rsidRPr="001F0B3A">
        <w:rPr>
          <w:color w:val="000000" w:themeColor="text1"/>
          <w:szCs w:val="24"/>
        </w:rPr>
        <w:t>Data diolah, 2018</w:t>
      </w:r>
    </w:p>
    <w:p w:rsidR="00FE6D54" w:rsidRPr="001F0B3A" w:rsidRDefault="00FE6D54" w:rsidP="00D74AC9">
      <w:pPr>
        <w:spacing w:before="0" w:after="0" w:line="360" w:lineRule="auto"/>
        <w:ind w:firstLine="851"/>
        <w:rPr>
          <w:color w:val="000000" w:themeColor="text1"/>
          <w:szCs w:val="24"/>
        </w:rPr>
      </w:pPr>
    </w:p>
    <w:p w:rsidR="00ED572B" w:rsidRPr="001F0B3A" w:rsidRDefault="00ED572B" w:rsidP="00D74AC9">
      <w:pPr>
        <w:spacing w:before="0" w:after="0" w:line="360" w:lineRule="auto"/>
        <w:ind w:firstLine="851"/>
        <w:rPr>
          <w:color w:val="000000" w:themeColor="text1"/>
          <w:szCs w:val="24"/>
        </w:rPr>
        <w:sectPr w:rsidR="00ED572B" w:rsidRPr="001F0B3A" w:rsidSect="000F2EF7">
          <w:type w:val="continuous"/>
          <w:pgSz w:w="11906" w:h="16838" w:code="9"/>
          <w:pgMar w:top="1701" w:right="1701" w:bottom="1701" w:left="1701" w:header="709" w:footer="709" w:gutter="0"/>
          <w:pgNumType w:start="1"/>
          <w:cols w:space="708"/>
          <w:docGrid w:linePitch="360"/>
        </w:sectPr>
      </w:pPr>
    </w:p>
    <w:p w:rsidR="004B53FE" w:rsidRPr="001F0B3A" w:rsidRDefault="00C52F0F" w:rsidP="004772FE">
      <w:pPr>
        <w:spacing w:before="0" w:after="0" w:line="360" w:lineRule="auto"/>
        <w:ind w:firstLine="567"/>
        <w:rPr>
          <w:color w:val="000000" w:themeColor="text1"/>
          <w:szCs w:val="24"/>
          <w:lang w:val="id-ID"/>
        </w:rPr>
      </w:pPr>
      <w:r w:rsidRPr="001F0B3A">
        <w:rPr>
          <w:color w:val="000000" w:themeColor="text1"/>
          <w:szCs w:val="24"/>
        </w:rPr>
        <w:lastRenderedPageBreak/>
        <w:t xml:space="preserve">Data laporan laba-rugi tahun 2016 dibandingkan dengan data tahun 2015 menunjukkan adanya kenaikan dalam penjualan sebesar </w:t>
      </w:r>
      <w:r w:rsidRPr="001F0B3A">
        <w:rPr>
          <w:color w:val="000000" w:themeColor="text1"/>
          <w:szCs w:val="24"/>
          <w:lang w:val="id-ID"/>
        </w:rPr>
        <w:t>Rp 59.488.000,- dan kenaikan harga pokok penjualan sebesar Rp 37.077.000,- sehingga terjadi kenaikan laba kotor pada tahun 2016 sebesar Rp 22.411.000</w:t>
      </w:r>
      <w:r w:rsidRPr="001F0B3A">
        <w:rPr>
          <w:color w:val="000000" w:themeColor="text1"/>
          <w:szCs w:val="24"/>
        </w:rPr>
        <w:t xml:space="preserve">. </w:t>
      </w:r>
      <w:r w:rsidR="008A2A22" w:rsidRPr="001F0B3A">
        <w:rPr>
          <w:color w:val="000000" w:themeColor="text1"/>
          <w:szCs w:val="24"/>
          <w:lang w:val="id-ID"/>
        </w:rPr>
        <w:t xml:space="preserve">Selanjutnya dilakukan analisis penyebab terjadinya </w:t>
      </w:r>
      <w:r w:rsidR="008A2A22" w:rsidRPr="001F0B3A">
        <w:rPr>
          <w:color w:val="000000" w:themeColor="text1"/>
          <w:szCs w:val="24"/>
          <w:lang w:val="id-ID"/>
        </w:rPr>
        <w:lastRenderedPageBreak/>
        <w:t>kenaikan laba kotor melalui tahapan berikut ini :</w:t>
      </w:r>
    </w:p>
    <w:p w:rsidR="00D276A8" w:rsidRPr="001F0B3A" w:rsidRDefault="008A2A22" w:rsidP="004772FE">
      <w:pPr>
        <w:pStyle w:val="ListParagraph"/>
        <w:numPr>
          <w:ilvl w:val="0"/>
          <w:numId w:val="23"/>
        </w:numPr>
        <w:spacing w:line="360" w:lineRule="auto"/>
        <w:ind w:left="284" w:right="70" w:hanging="284"/>
        <w:rPr>
          <w:color w:val="000000" w:themeColor="text1"/>
          <w:szCs w:val="24"/>
          <w:lang w:val="id-ID"/>
        </w:rPr>
      </w:pPr>
      <w:r w:rsidRPr="001F0B3A">
        <w:rPr>
          <w:rFonts w:cs="Times New Roman"/>
          <w:color w:val="000000" w:themeColor="text1"/>
          <w:szCs w:val="24"/>
          <w:lang w:val="id-ID"/>
        </w:rPr>
        <w:t>Menghitung perubahan laba kotor yang disebabkan oleh faktor penjualan</w:t>
      </w:r>
      <w:r w:rsidR="0066030A" w:rsidRPr="001F0B3A">
        <w:rPr>
          <w:rFonts w:cs="Times New Roman"/>
          <w:color w:val="000000" w:themeColor="text1"/>
          <w:szCs w:val="24"/>
          <w:lang w:val="en-ID"/>
        </w:rPr>
        <w:t xml:space="preserve"> </w:t>
      </w:r>
      <w:r w:rsidRPr="001F0B3A">
        <w:rPr>
          <w:rFonts w:cs="Times New Roman"/>
          <w:color w:val="000000" w:themeColor="text1"/>
          <w:szCs w:val="24"/>
          <w:lang w:val="id-ID"/>
        </w:rPr>
        <w:t>(kuantitas maupun harga jual</w:t>
      </w:r>
      <w:r w:rsidR="00440CDC" w:rsidRPr="001F0B3A">
        <w:rPr>
          <w:rFonts w:cs="Times New Roman"/>
          <w:color w:val="000000" w:themeColor="text1"/>
          <w:szCs w:val="24"/>
          <w:lang w:val="en-ID"/>
        </w:rPr>
        <w:t>)</w:t>
      </w:r>
      <w:r w:rsidR="0066030A" w:rsidRPr="001F0B3A">
        <w:rPr>
          <w:rFonts w:cs="Times New Roman"/>
          <w:color w:val="000000" w:themeColor="text1"/>
          <w:szCs w:val="24"/>
          <w:lang w:val="en-ID"/>
        </w:rPr>
        <w:t xml:space="preserve">. </w:t>
      </w:r>
    </w:p>
    <w:p w:rsidR="00D276A8" w:rsidRPr="001F0B3A" w:rsidRDefault="0066030A" w:rsidP="004772FE">
      <w:pPr>
        <w:pStyle w:val="ListParagraph"/>
        <w:spacing w:line="360" w:lineRule="auto"/>
        <w:ind w:left="284" w:right="70"/>
        <w:rPr>
          <w:color w:val="000000" w:themeColor="text1"/>
          <w:szCs w:val="24"/>
        </w:rPr>
      </w:pPr>
      <w:r w:rsidRPr="001F0B3A">
        <w:rPr>
          <w:color w:val="000000" w:themeColor="text1"/>
          <w:szCs w:val="24"/>
        </w:rPr>
        <w:t>Kenaikan laba kotor karena harga jual =</w:t>
      </w:r>
      <w:r w:rsidRPr="001F0B3A">
        <w:rPr>
          <w:rFonts w:cs="Times New Roman"/>
          <w:color w:val="000000" w:themeColor="text1"/>
          <w:szCs w:val="24"/>
          <w:lang w:val="en-ID"/>
        </w:rPr>
        <w:t xml:space="preserve"> </w:t>
      </w:r>
      <w:r w:rsidR="004B53FE" w:rsidRPr="001F0B3A">
        <w:rPr>
          <w:color w:val="000000" w:themeColor="text1"/>
          <w:szCs w:val="24"/>
        </w:rPr>
        <w:t>(Hj</w:t>
      </w:r>
      <w:r w:rsidR="004B53FE" w:rsidRPr="001F0B3A">
        <w:rPr>
          <w:color w:val="000000" w:themeColor="text1"/>
          <w:szCs w:val="24"/>
          <w:vertAlign w:val="subscript"/>
        </w:rPr>
        <w:t xml:space="preserve">2 </w:t>
      </w:r>
      <w:r w:rsidR="004B53FE" w:rsidRPr="001F0B3A">
        <w:rPr>
          <w:color w:val="000000" w:themeColor="text1"/>
          <w:szCs w:val="24"/>
        </w:rPr>
        <w:t>– Hj</w:t>
      </w:r>
      <w:r w:rsidR="004B53FE" w:rsidRPr="001F0B3A">
        <w:rPr>
          <w:color w:val="000000" w:themeColor="text1"/>
          <w:szCs w:val="24"/>
          <w:vertAlign w:val="subscript"/>
        </w:rPr>
        <w:t>1</w:t>
      </w:r>
      <w:r w:rsidR="004B53FE" w:rsidRPr="001F0B3A">
        <w:rPr>
          <w:color w:val="000000" w:themeColor="text1"/>
          <w:szCs w:val="24"/>
        </w:rPr>
        <w:t>) K</w:t>
      </w:r>
      <w:r w:rsidR="004B53FE" w:rsidRPr="001F0B3A">
        <w:rPr>
          <w:color w:val="000000" w:themeColor="text1"/>
          <w:szCs w:val="24"/>
          <w:vertAlign w:val="subscript"/>
        </w:rPr>
        <w:t>2</w:t>
      </w:r>
      <w:r w:rsidR="004B53FE" w:rsidRPr="001F0B3A">
        <w:rPr>
          <w:color w:val="000000" w:themeColor="text1"/>
          <w:szCs w:val="24"/>
        </w:rPr>
        <w:t xml:space="preserve"> </w:t>
      </w:r>
      <w:r w:rsidR="00D276A8" w:rsidRPr="001F0B3A">
        <w:rPr>
          <w:color w:val="000000" w:themeColor="text1"/>
          <w:szCs w:val="24"/>
        </w:rPr>
        <w:t xml:space="preserve">= (Rp. 57.000  </w:t>
      </w:r>
      <w:r w:rsidR="00D276A8" w:rsidRPr="001F0B3A">
        <w:rPr>
          <w:color w:val="000000" w:themeColor="text1"/>
          <w:szCs w:val="24"/>
        </w:rPr>
        <w:lastRenderedPageBreak/>
        <w:t>– Rp. 53.000</w:t>
      </w:r>
      <w:r w:rsidR="004B53FE" w:rsidRPr="001F0B3A">
        <w:rPr>
          <w:color w:val="000000" w:themeColor="text1"/>
          <w:szCs w:val="24"/>
        </w:rPr>
        <w:t xml:space="preserve"> )  3.954  sak</w:t>
      </w:r>
      <w:r w:rsidR="00D276A8" w:rsidRPr="001F0B3A">
        <w:rPr>
          <w:color w:val="000000" w:themeColor="text1"/>
          <w:szCs w:val="24"/>
        </w:rPr>
        <w:t xml:space="preserve"> </w:t>
      </w:r>
      <w:r w:rsidR="004B53FE" w:rsidRPr="001F0B3A">
        <w:rPr>
          <w:color w:val="000000" w:themeColor="text1"/>
          <w:szCs w:val="24"/>
        </w:rPr>
        <w:t>=</w:t>
      </w:r>
      <w:r w:rsidR="00D276A8" w:rsidRPr="001F0B3A">
        <w:rPr>
          <w:color w:val="000000" w:themeColor="text1"/>
          <w:szCs w:val="24"/>
        </w:rPr>
        <w:t xml:space="preserve"> Rp 15.816.000.</w:t>
      </w:r>
    </w:p>
    <w:p w:rsidR="004B53FE" w:rsidRPr="001F0B3A" w:rsidRDefault="00D276A8" w:rsidP="004772FE">
      <w:pPr>
        <w:pStyle w:val="ListParagraph"/>
        <w:spacing w:line="360" w:lineRule="auto"/>
        <w:ind w:left="426"/>
        <w:rPr>
          <w:rFonts w:cs="Times New Roman"/>
          <w:color w:val="000000" w:themeColor="text1"/>
          <w:szCs w:val="24"/>
        </w:rPr>
      </w:pPr>
      <w:r w:rsidRPr="001F0B3A">
        <w:rPr>
          <w:rFonts w:cs="Times New Roman"/>
          <w:color w:val="000000" w:themeColor="text1"/>
          <w:szCs w:val="24"/>
        </w:rPr>
        <w:t xml:space="preserve">Kenaikan laba kotor karena kuantitas penjualan = </w:t>
      </w:r>
      <w:r w:rsidRPr="001F0B3A">
        <w:rPr>
          <w:color w:val="000000" w:themeColor="text1"/>
          <w:szCs w:val="24"/>
        </w:rPr>
        <w:t>(K</w:t>
      </w:r>
      <w:r w:rsidRPr="001F0B3A">
        <w:rPr>
          <w:color w:val="000000" w:themeColor="text1"/>
          <w:szCs w:val="24"/>
          <w:vertAlign w:val="subscript"/>
        </w:rPr>
        <w:t>2</w:t>
      </w:r>
      <w:r w:rsidRPr="001F0B3A">
        <w:rPr>
          <w:color w:val="000000" w:themeColor="text1"/>
          <w:szCs w:val="24"/>
        </w:rPr>
        <w:t xml:space="preserve"> – K</w:t>
      </w:r>
      <w:r w:rsidRPr="001F0B3A">
        <w:rPr>
          <w:color w:val="000000" w:themeColor="text1"/>
          <w:szCs w:val="24"/>
          <w:vertAlign w:val="subscript"/>
        </w:rPr>
        <w:t>1</w:t>
      </w:r>
      <w:r w:rsidRPr="001F0B3A">
        <w:rPr>
          <w:color w:val="000000" w:themeColor="text1"/>
          <w:szCs w:val="24"/>
        </w:rPr>
        <w:t>)  Hj</w:t>
      </w:r>
      <w:r w:rsidRPr="001F0B3A">
        <w:rPr>
          <w:color w:val="000000" w:themeColor="text1"/>
          <w:szCs w:val="24"/>
          <w:vertAlign w:val="subscript"/>
        </w:rPr>
        <w:t xml:space="preserve">1 </w:t>
      </w:r>
      <w:r w:rsidRPr="001F0B3A">
        <w:rPr>
          <w:color w:val="000000" w:themeColor="text1"/>
          <w:szCs w:val="24"/>
        </w:rPr>
        <w:t>= (3.954  –  3.130 )   Rp.53.000 = Rp 43.672.000</w:t>
      </w:r>
    </w:p>
    <w:p w:rsidR="004772FE" w:rsidRPr="001F0B3A" w:rsidRDefault="00CA16F1" w:rsidP="004772FE">
      <w:pPr>
        <w:pStyle w:val="ListParagraph"/>
        <w:numPr>
          <w:ilvl w:val="0"/>
          <w:numId w:val="23"/>
        </w:numPr>
        <w:tabs>
          <w:tab w:val="left" w:pos="993"/>
          <w:tab w:val="left" w:pos="1134"/>
        </w:tabs>
        <w:spacing w:line="360" w:lineRule="auto"/>
        <w:ind w:left="284" w:hanging="284"/>
        <w:rPr>
          <w:color w:val="000000" w:themeColor="text1"/>
          <w:szCs w:val="24"/>
          <w:lang w:val="id-ID"/>
        </w:rPr>
      </w:pPr>
      <w:r w:rsidRPr="001F0B3A">
        <w:rPr>
          <w:color w:val="000000" w:themeColor="text1"/>
          <w:szCs w:val="24"/>
          <w:lang w:val="id-ID"/>
        </w:rPr>
        <w:t xml:space="preserve">Menghitung perubahan laba kotor yang disebabkan oleh adanya perubahan harga pokok penjualan per satuan </w:t>
      </w:r>
    </w:p>
    <w:p w:rsidR="00CA16F1" w:rsidRPr="001F0B3A" w:rsidRDefault="00CA16F1" w:rsidP="004C763C">
      <w:pPr>
        <w:pStyle w:val="ListParagraph"/>
        <w:tabs>
          <w:tab w:val="left" w:pos="993"/>
          <w:tab w:val="left" w:pos="1134"/>
        </w:tabs>
        <w:spacing w:line="360" w:lineRule="auto"/>
        <w:ind w:left="284"/>
        <w:rPr>
          <w:color w:val="000000" w:themeColor="text1"/>
          <w:szCs w:val="24"/>
          <w:lang w:val="id-ID"/>
        </w:rPr>
      </w:pPr>
      <w:r w:rsidRPr="001F0B3A">
        <w:rPr>
          <w:color w:val="000000" w:themeColor="text1"/>
          <w:szCs w:val="24"/>
          <w:lang w:val="id-ID"/>
        </w:rPr>
        <w:lastRenderedPageBreak/>
        <w:t>produk maupun kuantitasnya</w:t>
      </w:r>
      <w:r w:rsidR="00D276A8" w:rsidRPr="001F0B3A">
        <w:rPr>
          <w:color w:val="000000" w:themeColor="text1"/>
          <w:szCs w:val="24"/>
          <w:lang w:val="en-ID"/>
        </w:rPr>
        <w:t>.</w:t>
      </w:r>
    </w:p>
    <w:p w:rsidR="00D276A8" w:rsidRPr="001F0B3A" w:rsidRDefault="00D276A8" w:rsidP="004772FE">
      <w:pPr>
        <w:spacing w:before="0" w:after="0" w:line="360" w:lineRule="auto"/>
        <w:ind w:left="284"/>
        <w:rPr>
          <w:color w:val="000000" w:themeColor="text1"/>
          <w:szCs w:val="24"/>
        </w:rPr>
      </w:pPr>
      <w:r w:rsidRPr="001F0B3A">
        <w:rPr>
          <w:color w:val="000000" w:themeColor="text1"/>
          <w:szCs w:val="24"/>
          <w:lang w:val="en-ID"/>
        </w:rPr>
        <w:t xml:space="preserve">Kenaikan laba kotor karena harga pokok penjualan = </w:t>
      </w:r>
      <w:r w:rsidRPr="001F0B3A">
        <w:rPr>
          <w:color w:val="000000" w:themeColor="text1"/>
          <w:szCs w:val="24"/>
        </w:rPr>
        <w:t>(HPP</w:t>
      </w:r>
      <w:r w:rsidRPr="001F0B3A">
        <w:rPr>
          <w:color w:val="000000" w:themeColor="text1"/>
          <w:szCs w:val="24"/>
          <w:vertAlign w:val="subscript"/>
        </w:rPr>
        <w:t>2</w:t>
      </w:r>
      <w:r w:rsidRPr="001F0B3A">
        <w:rPr>
          <w:color w:val="000000" w:themeColor="text1"/>
          <w:szCs w:val="24"/>
        </w:rPr>
        <w:t xml:space="preserve">  –  HPP</w:t>
      </w:r>
      <w:r w:rsidRPr="001F0B3A">
        <w:rPr>
          <w:color w:val="000000" w:themeColor="text1"/>
          <w:szCs w:val="24"/>
          <w:vertAlign w:val="subscript"/>
        </w:rPr>
        <w:t>1</w:t>
      </w:r>
      <w:r w:rsidRPr="001F0B3A">
        <w:rPr>
          <w:color w:val="000000" w:themeColor="text1"/>
          <w:szCs w:val="24"/>
        </w:rPr>
        <w:t>)  K</w:t>
      </w:r>
      <w:r w:rsidRPr="001F0B3A">
        <w:rPr>
          <w:color w:val="000000" w:themeColor="text1"/>
          <w:szCs w:val="24"/>
          <w:vertAlign w:val="subscript"/>
        </w:rPr>
        <w:t>2</w:t>
      </w:r>
      <w:r w:rsidRPr="001F0B3A">
        <w:rPr>
          <w:color w:val="000000" w:themeColor="text1"/>
          <w:szCs w:val="24"/>
        </w:rPr>
        <w:t xml:space="preserve"> = ( Rp. 35.500  –  Rp. 33.000 )  3.954 sak = Rp 9.885.000</w:t>
      </w:r>
    </w:p>
    <w:p w:rsidR="00FE6D54" w:rsidRPr="001F0B3A" w:rsidRDefault="00D276A8" w:rsidP="004772FE">
      <w:pPr>
        <w:spacing w:before="0" w:after="0" w:line="360" w:lineRule="auto"/>
        <w:ind w:left="284"/>
        <w:rPr>
          <w:color w:val="000000" w:themeColor="text1"/>
          <w:szCs w:val="24"/>
          <w:lang w:val="en-ID"/>
        </w:rPr>
        <w:sectPr w:rsidR="00FE6D54" w:rsidRPr="001F0B3A" w:rsidSect="00A774B9">
          <w:type w:val="continuous"/>
          <w:pgSz w:w="11906" w:h="16838" w:code="9"/>
          <w:pgMar w:top="1701" w:right="1701" w:bottom="1701" w:left="1701" w:header="709" w:footer="709" w:gutter="0"/>
          <w:pgNumType w:start="54"/>
          <w:cols w:num="2" w:space="708"/>
          <w:docGrid w:linePitch="360"/>
        </w:sectPr>
      </w:pPr>
      <w:r w:rsidRPr="001F0B3A">
        <w:rPr>
          <w:color w:val="000000" w:themeColor="text1"/>
          <w:szCs w:val="24"/>
        </w:rPr>
        <w:t xml:space="preserve">Kenaikan laba kotor karena kuantitas </w:t>
      </w:r>
      <w:r w:rsidRPr="001F0B3A">
        <w:rPr>
          <w:color w:val="000000" w:themeColor="text1"/>
          <w:szCs w:val="24"/>
          <w:lang w:val="id-ID"/>
        </w:rPr>
        <w:t>HPP</w:t>
      </w:r>
      <w:r w:rsidRPr="001F0B3A">
        <w:rPr>
          <w:color w:val="000000" w:themeColor="text1"/>
          <w:szCs w:val="24"/>
        </w:rPr>
        <w:t xml:space="preserve"> = (K</w:t>
      </w:r>
      <w:r w:rsidRPr="001F0B3A">
        <w:rPr>
          <w:color w:val="000000" w:themeColor="text1"/>
          <w:szCs w:val="24"/>
          <w:vertAlign w:val="subscript"/>
        </w:rPr>
        <w:t>2</w:t>
      </w:r>
      <w:r w:rsidRPr="001F0B3A">
        <w:rPr>
          <w:color w:val="000000" w:themeColor="text1"/>
          <w:szCs w:val="24"/>
        </w:rPr>
        <w:t xml:space="preserve">  –  K</w:t>
      </w:r>
      <w:r w:rsidRPr="001F0B3A">
        <w:rPr>
          <w:color w:val="000000" w:themeColor="text1"/>
          <w:szCs w:val="24"/>
          <w:vertAlign w:val="subscript"/>
        </w:rPr>
        <w:t>1</w:t>
      </w:r>
      <w:r w:rsidRPr="001F0B3A">
        <w:rPr>
          <w:color w:val="000000" w:themeColor="text1"/>
          <w:szCs w:val="24"/>
        </w:rPr>
        <w:t>)  HPP</w:t>
      </w:r>
      <w:r w:rsidRPr="001F0B3A">
        <w:rPr>
          <w:color w:val="000000" w:themeColor="text1"/>
          <w:szCs w:val="24"/>
          <w:vertAlign w:val="subscript"/>
        </w:rPr>
        <w:t>1</w:t>
      </w:r>
      <w:r w:rsidRPr="001F0B3A">
        <w:rPr>
          <w:color w:val="000000" w:themeColor="text1"/>
          <w:szCs w:val="24"/>
          <w:vertAlign w:val="subscript"/>
          <w:lang w:val="id-ID"/>
        </w:rPr>
        <w:t xml:space="preserve"> </w:t>
      </w:r>
      <w:r w:rsidRPr="001F0B3A">
        <w:rPr>
          <w:color w:val="000000" w:themeColor="text1"/>
          <w:szCs w:val="24"/>
        </w:rPr>
        <w:t>= (3.954  –  3.1</w:t>
      </w:r>
      <w:r w:rsidR="004772FE" w:rsidRPr="001F0B3A">
        <w:rPr>
          <w:color w:val="000000" w:themeColor="text1"/>
          <w:szCs w:val="24"/>
        </w:rPr>
        <w:t>30)   Rp. 33.000 = Rp 27.192.000.</w:t>
      </w:r>
    </w:p>
    <w:p w:rsidR="00FE6D54" w:rsidRPr="001F0B3A" w:rsidRDefault="00AD15FC" w:rsidP="004772FE">
      <w:pPr>
        <w:spacing w:before="0" w:after="0" w:line="360" w:lineRule="auto"/>
        <w:ind w:right="-1" w:firstLine="567"/>
        <w:rPr>
          <w:color w:val="000000" w:themeColor="text1"/>
          <w:szCs w:val="24"/>
          <w:lang w:val="en-ID"/>
        </w:rPr>
        <w:sectPr w:rsidR="00FE6D54" w:rsidRPr="001F0B3A" w:rsidSect="004772FE">
          <w:type w:val="continuous"/>
          <w:pgSz w:w="11906" w:h="16838" w:code="9"/>
          <w:pgMar w:top="1701" w:right="1701" w:bottom="1701" w:left="1701" w:header="709" w:footer="709" w:gutter="0"/>
          <w:pgNumType w:start="1"/>
          <w:cols w:num="2" w:space="708"/>
          <w:docGrid w:linePitch="360"/>
        </w:sectPr>
      </w:pPr>
      <w:r w:rsidRPr="001F0B3A">
        <w:rPr>
          <w:color w:val="000000" w:themeColor="text1"/>
          <w:szCs w:val="24"/>
          <w:lang w:val="id-ID"/>
        </w:rPr>
        <w:lastRenderedPageBreak/>
        <w:t xml:space="preserve">Berdasarkan hasil  perhitungan faktor-faktor penyebab terjadinya perubahan laba kotor </w:t>
      </w:r>
      <w:r w:rsidR="00642858" w:rsidRPr="001F0B3A">
        <w:rPr>
          <w:color w:val="000000" w:themeColor="text1"/>
          <w:szCs w:val="24"/>
          <w:lang w:val="id-ID"/>
        </w:rPr>
        <w:t xml:space="preserve">dari aspek </w:t>
      </w:r>
      <w:r w:rsidR="00642858" w:rsidRPr="001F0B3A">
        <w:rPr>
          <w:color w:val="000000" w:themeColor="text1"/>
          <w:szCs w:val="24"/>
          <w:lang w:val="id-ID"/>
        </w:rPr>
        <w:lastRenderedPageBreak/>
        <w:t>penjualan maupun dari aspek harga pokok penjualan, disajikan laporan perubahan laba kotor pada tabel</w:t>
      </w:r>
      <w:r w:rsidR="004772FE" w:rsidRPr="001F0B3A">
        <w:rPr>
          <w:color w:val="000000" w:themeColor="text1"/>
          <w:szCs w:val="24"/>
          <w:lang w:val="en-ID"/>
        </w:rPr>
        <w:t xml:space="preserve"> 4.</w:t>
      </w:r>
    </w:p>
    <w:p w:rsidR="004772FE" w:rsidRPr="001F0B3A" w:rsidRDefault="004772FE" w:rsidP="00D74AC9">
      <w:pPr>
        <w:spacing w:before="0" w:after="0"/>
        <w:contextualSpacing/>
        <w:rPr>
          <w:b/>
          <w:color w:val="000000" w:themeColor="text1"/>
          <w:szCs w:val="24"/>
        </w:rPr>
        <w:sectPr w:rsidR="004772FE" w:rsidRPr="001F0B3A" w:rsidSect="000F2EF7">
          <w:type w:val="continuous"/>
          <w:pgSz w:w="11906" w:h="16838" w:code="9"/>
          <w:pgMar w:top="1701" w:right="1701" w:bottom="1701" w:left="1701" w:header="709" w:footer="709" w:gutter="0"/>
          <w:pgNumType w:start="1"/>
          <w:cols w:space="708"/>
          <w:docGrid w:linePitch="360"/>
        </w:sectPr>
      </w:pPr>
    </w:p>
    <w:p w:rsidR="00D74AC9" w:rsidRPr="001F0B3A" w:rsidRDefault="00D4734D" w:rsidP="00D74AC9">
      <w:pPr>
        <w:spacing w:before="0" w:after="0"/>
        <w:contextualSpacing/>
        <w:rPr>
          <w:b/>
          <w:color w:val="000000" w:themeColor="text1"/>
          <w:szCs w:val="24"/>
        </w:rPr>
      </w:pPr>
      <w:r w:rsidRPr="001F0B3A">
        <w:rPr>
          <w:b/>
          <w:color w:val="000000" w:themeColor="text1"/>
          <w:szCs w:val="24"/>
        </w:rPr>
        <w:lastRenderedPageBreak/>
        <w:t>Tabel 4</w:t>
      </w:r>
      <w:r w:rsidR="001E1161" w:rsidRPr="001F0B3A">
        <w:rPr>
          <w:b/>
          <w:color w:val="000000" w:themeColor="text1"/>
          <w:szCs w:val="24"/>
        </w:rPr>
        <w:t>.</w:t>
      </w:r>
      <w:r w:rsidR="004B53FE" w:rsidRPr="001F0B3A">
        <w:rPr>
          <w:b/>
          <w:color w:val="000000" w:themeColor="text1"/>
          <w:szCs w:val="24"/>
        </w:rPr>
        <w:t xml:space="preserve"> Laporan perubahan laba kotor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20"/>
      </w:tblGrid>
      <w:tr w:rsidR="001F0B3A" w:rsidRPr="001F0B3A" w:rsidTr="001F0B3A">
        <w:tc>
          <w:tcPr>
            <w:tcW w:w="8720" w:type="dxa"/>
          </w:tcPr>
          <w:p w:rsidR="00D74AC9" w:rsidRPr="001F0B3A" w:rsidRDefault="00D74AC9" w:rsidP="00D74AC9">
            <w:pPr>
              <w:spacing w:after="0"/>
              <w:ind w:left="709" w:right="-1"/>
              <w:jc w:val="center"/>
              <w:rPr>
                <w:b/>
                <w:color w:val="000000" w:themeColor="text1"/>
                <w:szCs w:val="24"/>
              </w:rPr>
            </w:pPr>
            <w:r w:rsidRPr="001F0B3A">
              <w:rPr>
                <w:b/>
                <w:color w:val="000000" w:themeColor="text1"/>
                <w:szCs w:val="24"/>
              </w:rPr>
              <w:t>UD SOFY</w:t>
            </w:r>
          </w:p>
          <w:p w:rsidR="00D74AC9" w:rsidRPr="001F0B3A" w:rsidRDefault="00D74AC9" w:rsidP="00D74AC9">
            <w:pPr>
              <w:spacing w:after="0"/>
              <w:ind w:left="709" w:right="-1"/>
              <w:jc w:val="center"/>
              <w:rPr>
                <w:b/>
                <w:color w:val="000000" w:themeColor="text1"/>
                <w:szCs w:val="24"/>
              </w:rPr>
            </w:pPr>
            <w:r w:rsidRPr="001F0B3A">
              <w:rPr>
                <w:b/>
                <w:color w:val="000000" w:themeColor="text1"/>
                <w:szCs w:val="24"/>
              </w:rPr>
              <w:t>Laporan Perubahan Laba Kotor</w:t>
            </w:r>
          </w:p>
          <w:p w:rsidR="00D74AC9" w:rsidRPr="001F0B3A" w:rsidRDefault="00D74AC9" w:rsidP="00D74AC9">
            <w:pPr>
              <w:spacing w:after="0"/>
              <w:ind w:left="709" w:right="-1"/>
              <w:jc w:val="center"/>
              <w:rPr>
                <w:b/>
                <w:color w:val="000000" w:themeColor="text1"/>
                <w:szCs w:val="24"/>
              </w:rPr>
            </w:pPr>
            <w:r w:rsidRPr="001F0B3A">
              <w:rPr>
                <w:b/>
                <w:color w:val="000000" w:themeColor="text1"/>
                <w:szCs w:val="24"/>
              </w:rPr>
              <w:t>Per 31 Des 2015 dengan 2016</w:t>
            </w:r>
          </w:p>
          <w:p w:rsidR="00D74AC9" w:rsidRPr="001F0B3A" w:rsidRDefault="00D74AC9" w:rsidP="00D74AC9">
            <w:pPr>
              <w:spacing w:before="0" w:after="0"/>
              <w:contextualSpacing/>
              <w:rPr>
                <w:b/>
                <w:color w:val="000000" w:themeColor="text1"/>
                <w:szCs w:val="24"/>
              </w:rPr>
            </w:pPr>
          </w:p>
        </w:tc>
      </w:tr>
      <w:tr w:rsidR="001F0B3A" w:rsidRPr="001F0B3A" w:rsidTr="001F0B3A">
        <w:tc>
          <w:tcPr>
            <w:tcW w:w="8720" w:type="dxa"/>
          </w:tcPr>
          <w:p w:rsidR="00D74AC9" w:rsidRPr="001F0B3A" w:rsidRDefault="00D74AC9" w:rsidP="00D74AC9">
            <w:pPr>
              <w:spacing w:after="0"/>
              <w:ind w:right="-1"/>
              <w:rPr>
                <w:color w:val="000000" w:themeColor="text1"/>
                <w:sz w:val="20"/>
                <w:szCs w:val="20"/>
              </w:rPr>
            </w:pPr>
            <w:r w:rsidRPr="001F0B3A">
              <w:rPr>
                <w:color w:val="000000" w:themeColor="text1"/>
                <w:sz w:val="20"/>
                <w:szCs w:val="20"/>
              </w:rPr>
              <w:t xml:space="preserve">Kenaikan penjualan yang di sebabkan : </w:t>
            </w:r>
          </w:p>
          <w:p w:rsidR="00D74AC9" w:rsidRPr="001F0B3A" w:rsidRDefault="00D74AC9" w:rsidP="00D74AC9">
            <w:pPr>
              <w:spacing w:after="0"/>
              <w:rPr>
                <w:color w:val="000000" w:themeColor="text1"/>
                <w:sz w:val="20"/>
                <w:szCs w:val="20"/>
              </w:rPr>
            </w:pPr>
            <w:r w:rsidRPr="001F0B3A">
              <w:rPr>
                <w:color w:val="000000" w:themeColor="text1"/>
                <w:sz w:val="20"/>
                <w:szCs w:val="20"/>
              </w:rPr>
              <w:tab/>
              <w:t>Kenaikan harga jual</w:t>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t>Rp. 15.816.000,-</w:t>
            </w:r>
          </w:p>
          <w:p w:rsidR="00D74AC9" w:rsidRPr="001F0B3A" w:rsidRDefault="00D74AC9" w:rsidP="00D74AC9">
            <w:pPr>
              <w:spacing w:after="0"/>
              <w:ind w:right="-1"/>
              <w:rPr>
                <w:color w:val="000000" w:themeColor="text1"/>
                <w:sz w:val="20"/>
                <w:szCs w:val="20"/>
              </w:rPr>
            </w:pPr>
            <w:r w:rsidRPr="001F0B3A">
              <w:rPr>
                <w:color w:val="000000" w:themeColor="text1"/>
                <w:sz w:val="20"/>
                <w:szCs w:val="20"/>
              </w:rPr>
              <w:tab/>
              <w:t>Kenaikan kuantitas penjualan</w:t>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u w:val="single"/>
              </w:rPr>
              <w:t>Rp. 43.672.000,-</w:t>
            </w:r>
            <w:r w:rsidRPr="001F0B3A">
              <w:rPr>
                <w:color w:val="000000" w:themeColor="text1"/>
                <w:sz w:val="20"/>
                <w:szCs w:val="20"/>
              </w:rPr>
              <w:t xml:space="preserve"> +</w:t>
            </w:r>
            <w:r w:rsidRPr="001F0B3A">
              <w:rPr>
                <w:color w:val="000000" w:themeColor="text1"/>
                <w:sz w:val="20"/>
                <w:szCs w:val="20"/>
              </w:rPr>
              <w:tab/>
            </w:r>
            <w:r w:rsidRPr="001F0B3A">
              <w:rPr>
                <w:color w:val="000000" w:themeColor="text1"/>
                <w:sz w:val="20"/>
                <w:szCs w:val="20"/>
                <w:u w:val="single"/>
              </w:rPr>
              <w:t xml:space="preserve"> </w:t>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t xml:space="preserve">            </w:t>
            </w:r>
            <w:r w:rsidRPr="001F0B3A">
              <w:rPr>
                <w:color w:val="000000" w:themeColor="text1"/>
                <w:sz w:val="20"/>
                <w:szCs w:val="20"/>
                <w:lang w:val="id-ID"/>
              </w:rPr>
              <w:t xml:space="preserve">                    </w:t>
            </w:r>
            <w:r w:rsidRPr="001F0B3A">
              <w:rPr>
                <w:color w:val="000000" w:themeColor="text1"/>
                <w:sz w:val="20"/>
                <w:szCs w:val="20"/>
              </w:rPr>
              <w:t>Rp. 59.488.000</w:t>
            </w:r>
          </w:p>
          <w:p w:rsidR="00D74AC9" w:rsidRPr="001F0B3A" w:rsidRDefault="00D74AC9" w:rsidP="00D74AC9">
            <w:pPr>
              <w:spacing w:after="0"/>
              <w:ind w:right="-1"/>
              <w:rPr>
                <w:color w:val="000000" w:themeColor="text1"/>
                <w:sz w:val="20"/>
                <w:szCs w:val="20"/>
              </w:rPr>
            </w:pPr>
            <w:r w:rsidRPr="001F0B3A">
              <w:rPr>
                <w:color w:val="000000" w:themeColor="text1"/>
                <w:sz w:val="20"/>
                <w:szCs w:val="20"/>
              </w:rPr>
              <w:t>Kenaikan harga pokok penjualan di sebabkan :</w:t>
            </w:r>
          </w:p>
          <w:p w:rsidR="00D74AC9" w:rsidRPr="001F0B3A" w:rsidRDefault="00D74AC9" w:rsidP="00D74AC9">
            <w:pPr>
              <w:spacing w:after="0"/>
              <w:ind w:right="-1"/>
              <w:rPr>
                <w:color w:val="000000" w:themeColor="text1"/>
                <w:sz w:val="20"/>
                <w:szCs w:val="20"/>
              </w:rPr>
            </w:pPr>
            <w:r w:rsidRPr="001F0B3A">
              <w:rPr>
                <w:color w:val="000000" w:themeColor="text1"/>
                <w:sz w:val="20"/>
                <w:szCs w:val="20"/>
              </w:rPr>
              <w:tab/>
              <w:t xml:space="preserve">Kenaikan harga pokok persatuan produk </w:t>
            </w:r>
            <w:r w:rsidRPr="001F0B3A">
              <w:rPr>
                <w:color w:val="000000" w:themeColor="text1"/>
                <w:sz w:val="20"/>
                <w:szCs w:val="20"/>
              </w:rPr>
              <w:tab/>
              <w:t>Rp.   9.885.000</w:t>
            </w:r>
          </w:p>
          <w:p w:rsidR="00D74AC9" w:rsidRPr="001F0B3A" w:rsidRDefault="00D74AC9" w:rsidP="00D74AC9">
            <w:pPr>
              <w:spacing w:after="0"/>
              <w:ind w:right="-1"/>
              <w:rPr>
                <w:color w:val="000000" w:themeColor="text1"/>
                <w:sz w:val="20"/>
                <w:szCs w:val="20"/>
                <w:u w:val="single"/>
                <w:lang w:val="id-ID"/>
              </w:rPr>
            </w:pPr>
            <w:r w:rsidRPr="001F0B3A">
              <w:rPr>
                <w:color w:val="000000" w:themeColor="text1"/>
                <w:sz w:val="20"/>
                <w:szCs w:val="20"/>
              </w:rPr>
              <w:tab/>
              <w:t xml:space="preserve">Kenaikan kuantitas harga pokok penjualan </w:t>
            </w:r>
            <w:r w:rsidRPr="001F0B3A">
              <w:rPr>
                <w:color w:val="000000" w:themeColor="text1"/>
                <w:sz w:val="20"/>
                <w:szCs w:val="20"/>
              </w:rPr>
              <w:tab/>
            </w:r>
            <w:r w:rsidRPr="001F0B3A">
              <w:rPr>
                <w:color w:val="000000" w:themeColor="text1"/>
                <w:sz w:val="20"/>
                <w:szCs w:val="20"/>
                <w:u w:val="single"/>
              </w:rPr>
              <w:t>Rp. 27.192.000</w:t>
            </w:r>
            <w:r w:rsidRPr="001F0B3A">
              <w:rPr>
                <w:color w:val="000000" w:themeColor="text1"/>
                <w:sz w:val="20"/>
                <w:szCs w:val="20"/>
                <w:u w:val="single"/>
                <w:lang w:val="id-ID"/>
              </w:rPr>
              <w:t xml:space="preserve"> +</w:t>
            </w:r>
          </w:p>
          <w:p w:rsidR="00D74AC9" w:rsidRPr="001F0B3A" w:rsidRDefault="00D74AC9" w:rsidP="00D74AC9">
            <w:pPr>
              <w:spacing w:after="0"/>
              <w:ind w:right="-1"/>
              <w:rPr>
                <w:color w:val="000000" w:themeColor="text1"/>
                <w:sz w:val="20"/>
                <w:szCs w:val="20"/>
                <w:u w:val="single"/>
                <w:lang w:val="id-ID"/>
              </w:rPr>
            </w:pP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lang w:val="id-ID"/>
              </w:rPr>
              <w:t xml:space="preserve">         </w:t>
            </w:r>
            <w:r w:rsidRPr="001F0B3A">
              <w:rPr>
                <w:color w:val="000000" w:themeColor="text1"/>
                <w:sz w:val="20"/>
                <w:szCs w:val="20"/>
                <w:u w:val="single"/>
              </w:rPr>
              <w:t>Rp. 37.077.000</w:t>
            </w:r>
            <w:r w:rsidRPr="001F0B3A">
              <w:rPr>
                <w:color w:val="000000" w:themeColor="text1"/>
                <w:sz w:val="20"/>
                <w:szCs w:val="20"/>
                <w:u w:val="single"/>
                <w:lang w:val="id-ID"/>
              </w:rPr>
              <w:t xml:space="preserve"> -</w:t>
            </w:r>
          </w:p>
          <w:p w:rsidR="00D74AC9" w:rsidRPr="001F0B3A" w:rsidRDefault="00D74AC9" w:rsidP="00D74AC9">
            <w:pPr>
              <w:spacing w:before="0" w:after="0"/>
              <w:contextualSpacing/>
              <w:rPr>
                <w:b/>
                <w:color w:val="000000" w:themeColor="text1"/>
                <w:szCs w:val="24"/>
              </w:rPr>
            </w:pPr>
            <w:r w:rsidRPr="001F0B3A">
              <w:rPr>
                <w:color w:val="000000" w:themeColor="text1"/>
                <w:sz w:val="20"/>
                <w:szCs w:val="20"/>
              </w:rPr>
              <w:t>Kenaikan laba kotor</w:t>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r>
            <w:r w:rsidRPr="001F0B3A">
              <w:rPr>
                <w:color w:val="000000" w:themeColor="text1"/>
                <w:sz w:val="20"/>
                <w:szCs w:val="20"/>
              </w:rPr>
              <w:tab/>
              <w:t xml:space="preserve"> </w:t>
            </w:r>
            <w:r w:rsidRPr="001F0B3A">
              <w:rPr>
                <w:color w:val="000000" w:themeColor="text1"/>
                <w:sz w:val="20"/>
                <w:szCs w:val="20"/>
                <w:lang w:val="id-ID"/>
              </w:rPr>
              <w:t xml:space="preserve">        </w:t>
            </w:r>
            <w:r w:rsidRPr="001F0B3A">
              <w:rPr>
                <w:color w:val="000000" w:themeColor="text1"/>
                <w:sz w:val="20"/>
                <w:szCs w:val="20"/>
                <w:u w:val="single"/>
              </w:rPr>
              <w:t>Rp. 22.411.000</w:t>
            </w:r>
            <w:r w:rsidRPr="001F0B3A">
              <w:rPr>
                <w:color w:val="000000" w:themeColor="text1"/>
                <w:sz w:val="20"/>
                <w:szCs w:val="20"/>
              </w:rPr>
              <w:t xml:space="preserve">  </w:t>
            </w:r>
          </w:p>
        </w:tc>
      </w:tr>
    </w:tbl>
    <w:p w:rsidR="004B53FE" w:rsidRPr="001F0B3A" w:rsidRDefault="00D74AC9" w:rsidP="004B53FE">
      <w:pPr>
        <w:spacing w:after="0"/>
        <w:rPr>
          <w:color w:val="000000" w:themeColor="text1"/>
          <w:szCs w:val="24"/>
        </w:rPr>
      </w:pPr>
      <w:r w:rsidRPr="001F0B3A">
        <w:rPr>
          <w:color w:val="000000" w:themeColor="text1"/>
          <w:szCs w:val="24"/>
        </w:rPr>
        <w:t>Sumber : Data diolah, 2019</w:t>
      </w:r>
    </w:p>
    <w:p w:rsidR="00FE6D54" w:rsidRPr="001F0B3A" w:rsidRDefault="00FE6D54" w:rsidP="004C763C">
      <w:pPr>
        <w:spacing w:before="0" w:after="0" w:line="360" w:lineRule="auto"/>
        <w:rPr>
          <w:b/>
          <w:color w:val="000000" w:themeColor="text1"/>
          <w:szCs w:val="24"/>
        </w:rPr>
      </w:pPr>
    </w:p>
    <w:p w:rsidR="004C763C" w:rsidRPr="001F0B3A" w:rsidRDefault="004C763C" w:rsidP="004C763C">
      <w:pPr>
        <w:spacing w:before="0" w:after="0" w:line="360" w:lineRule="auto"/>
        <w:rPr>
          <w:b/>
          <w:color w:val="000000" w:themeColor="text1"/>
          <w:szCs w:val="24"/>
        </w:rPr>
        <w:sectPr w:rsidR="004C763C" w:rsidRPr="001F0B3A" w:rsidSect="000F2EF7">
          <w:type w:val="continuous"/>
          <w:pgSz w:w="11906" w:h="16838" w:code="9"/>
          <w:pgMar w:top="1701" w:right="1701" w:bottom="1701" w:left="1701" w:header="709" w:footer="709" w:gutter="0"/>
          <w:pgNumType w:start="1"/>
          <w:cols w:space="708"/>
          <w:docGrid w:linePitch="360"/>
        </w:sectPr>
      </w:pPr>
    </w:p>
    <w:p w:rsidR="001E1161" w:rsidRPr="001F0B3A" w:rsidRDefault="00E2255C" w:rsidP="004C763C">
      <w:pPr>
        <w:pStyle w:val="ListParagraph"/>
        <w:spacing w:line="360" w:lineRule="auto"/>
        <w:ind w:left="0" w:right="0"/>
        <w:rPr>
          <w:rFonts w:cs="Times New Roman"/>
          <w:color w:val="000000" w:themeColor="text1"/>
          <w:szCs w:val="24"/>
          <w:lang w:val="en-ID"/>
        </w:rPr>
      </w:pPr>
      <w:r w:rsidRPr="001F0B3A">
        <w:rPr>
          <w:rFonts w:cs="Times New Roman"/>
          <w:color w:val="000000" w:themeColor="text1"/>
          <w:szCs w:val="24"/>
          <w:lang w:val="id-ID"/>
        </w:rPr>
        <w:lastRenderedPageBreak/>
        <w:t>Hasil analisis penelusuran faktor-faktor penyebab terjadinya kenaikan penjualan disebabkan oleh tiga faktor yaitu kenaikan kuantitas, kenaikan harga jual serta kenaikan</w:t>
      </w:r>
      <w:r w:rsidR="009532FC" w:rsidRPr="001F0B3A">
        <w:rPr>
          <w:rFonts w:cs="Times New Roman"/>
          <w:color w:val="000000" w:themeColor="text1"/>
          <w:szCs w:val="24"/>
          <w:lang w:val="id-ID"/>
        </w:rPr>
        <w:t xml:space="preserve"> kuantitas dan harga jual. </w:t>
      </w:r>
      <w:r w:rsidR="009532FC" w:rsidRPr="001F0B3A">
        <w:rPr>
          <w:rFonts w:cs="Times New Roman"/>
          <w:color w:val="000000" w:themeColor="text1"/>
          <w:szCs w:val="24"/>
          <w:lang w:val="id-ID"/>
        </w:rPr>
        <w:lastRenderedPageBreak/>
        <w:t>Demikian</w:t>
      </w:r>
      <w:r w:rsidRPr="001F0B3A">
        <w:rPr>
          <w:rFonts w:cs="Times New Roman"/>
          <w:color w:val="000000" w:themeColor="text1"/>
          <w:szCs w:val="24"/>
          <w:lang w:val="id-ID"/>
        </w:rPr>
        <w:t xml:space="preserve"> analisis penelusuran </w:t>
      </w:r>
      <w:r w:rsidR="009532FC" w:rsidRPr="001F0B3A">
        <w:rPr>
          <w:rFonts w:cs="Times New Roman"/>
          <w:color w:val="000000" w:themeColor="text1"/>
          <w:szCs w:val="24"/>
          <w:lang w:val="id-ID"/>
        </w:rPr>
        <w:t xml:space="preserve">faktor-faktor penyebab terjadinya kenaikan harga pokok penjualan disebabkan pula oleh tiga faktor yaitu kenaikan kuantitas, kenaikan harga pokok serta </w:t>
      </w:r>
      <w:r w:rsidR="009532FC" w:rsidRPr="001F0B3A">
        <w:rPr>
          <w:rFonts w:cs="Times New Roman"/>
          <w:color w:val="000000" w:themeColor="text1"/>
          <w:szCs w:val="24"/>
          <w:lang w:val="id-ID"/>
        </w:rPr>
        <w:lastRenderedPageBreak/>
        <w:t xml:space="preserve">kenaikan kuantitas dan kenaikan harga </w:t>
      </w:r>
      <w:r w:rsidR="009532FC" w:rsidRPr="001F0B3A">
        <w:rPr>
          <w:rFonts w:cs="Times New Roman"/>
          <w:color w:val="000000" w:themeColor="text1"/>
          <w:szCs w:val="24"/>
          <w:lang w:val="id-ID"/>
        </w:rPr>
        <w:lastRenderedPageBreak/>
        <w:t xml:space="preserve">pokok </w:t>
      </w:r>
      <w:r w:rsidR="004C763C" w:rsidRPr="001F0B3A">
        <w:rPr>
          <w:rFonts w:cs="Times New Roman"/>
          <w:color w:val="000000" w:themeColor="text1"/>
          <w:szCs w:val="24"/>
          <w:lang w:val="id-ID"/>
        </w:rPr>
        <w:t xml:space="preserve">disajikan pada tabel </w:t>
      </w:r>
      <w:r w:rsidR="004C763C" w:rsidRPr="001F0B3A">
        <w:rPr>
          <w:rFonts w:cs="Times New Roman"/>
          <w:color w:val="000000" w:themeColor="text1"/>
          <w:szCs w:val="24"/>
          <w:lang w:val="en-ID"/>
        </w:rPr>
        <w:t>5</w:t>
      </w:r>
      <w:r w:rsidR="002B13BC" w:rsidRPr="001F0B3A">
        <w:rPr>
          <w:rFonts w:cs="Times New Roman"/>
          <w:color w:val="000000" w:themeColor="text1"/>
          <w:szCs w:val="24"/>
          <w:lang w:val="id-ID"/>
        </w:rPr>
        <w:t>.</w:t>
      </w:r>
    </w:p>
    <w:p w:rsidR="00FE6D54" w:rsidRPr="001F0B3A" w:rsidRDefault="00FE6D54" w:rsidP="00D60E2E">
      <w:pPr>
        <w:pStyle w:val="ListParagraph"/>
        <w:spacing w:line="360" w:lineRule="auto"/>
        <w:ind w:left="851" w:right="0" w:hanging="851"/>
        <w:rPr>
          <w:rFonts w:cs="Times New Roman"/>
          <w:b/>
          <w:color w:val="000000" w:themeColor="text1"/>
          <w:szCs w:val="24"/>
        </w:rPr>
        <w:sectPr w:rsidR="00FE6D54" w:rsidRPr="001F0B3A" w:rsidSect="00FE6D54">
          <w:type w:val="continuous"/>
          <w:pgSz w:w="11906" w:h="16838" w:code="9"/>
          <w:pgMar w:top="1701" w:right="1701" w:bottom="1701" w:left="1701" w:header="709" w:footer="709" w:gutter="0"/>
          <w:pgNumType w:start="1"/>
          <w:cols w:num="2" w:space="708"/>
          <w:docGrid w:linePitch="360"/>
        </w:sectPr>
      </w:pPr>
    </w:p>
    <w:p w:rsidR="004B53FE" w:rsidRPr="001F0B3A" w:rsidRDefault="001E1161" w:rsidP="00D60E2E">
      <w:pPr>
        <w:pStyle w:val="ListParagraph"/>
        <w:spacing w:line="360" w:lineRule="auto"/>
        <w:ind w:left="851" w:right="0" w:hanging="851"/>
        <w:rPr>
          <w:rFonts w:cs="Times New Roman"/>
          <w:b/>
          <w:color w:val="000000" w:themeColor="text1"/>
          <w:szCs w:val="24"/>
        </w:rPr>
      </w:pPr>
      <w:r w:rsidRPr="001F0B3A">
        <w:rPr>
          <w:rFonts w:cs="Times New Roman"/>
          <w:b/>
          <w:color w:val="000000" w:themeColor="text1"/>
          <w:szCs w:val="24"/>
        </w:rPr>
        <w:lastRenderedPageBreak/>
        <w:t xml:space="preserve">Tabel 6 </w:t>
      </w:r>
      <w:r w:rsidR="004B53FE" w:rsidRPr="001F0B3A">
        <w:rPr>
          <w:rFonts w:cs="Times New Roman"/>
          <w:b/>
          <w:color w:val="000000" w:themeColor="text1"/>
          <w:szCs w:val="24"/>
        </w:rPr>
        <w:t>Laporan Perubahan Dalam Penjualan</w:t>
      </w:r>
      <w:r w:rsidR="00D60E2E" w:rsidRPr="001F0B3A">
        <w:rPr>
          <w:rFonts w:cs="Times New Roman"/>
          <w:b/>
          <w:color w:val="000000" w:themeColor="text1"/>
          <w:szCs w:val="24"/>
        </w:rPr>
        <w:t>, Harga Pokok Penjulan Dan Laba</w:t>
      </w:r>
      <w:r w:rsidR="00FE6D54" w:rsidRPr="001F0B3A">
        <w:rPr>
          <w:rFonts w:cs="Times New Roman"/>
          <w:b/>
          <w:color w:val="000000" w:themeColor="text1"/>
          <w:szCs w:val="24"/>
        </w:rPr>
        <w:t xml:space="preserve"> </w:t>
      </w:r>
      <w:r w:rsidR="004B53FE" w:rsidRPr="001F0B3A">
        <w:rPr>
          <w:rFonts w:cs="Times New Roman"/>
          <w:b/>
          <w:color w:val="000000" w:themeColor="text1"/>
          <w:szCs w:val="24"/>
        </w:rPr>
        <w:t>Kotor</w:t>
      </w:r>
    </w:p>
    <w:p w:rsidR="004B53FE" w:rsidRPr="001F0B3A" w:rsidRDefault="004B53FE" w:rsidP="00782544">
      <w:pPr>
        <w:pStyle w:val="ListParagraph"/>
        <w:spacing w:line="240" w:lineRule="auto"/>
        <w:ind w:left="1418" w:right="0" w:hanging="992"/>
        <w:rPr>
          <w:rFonts w:cs="Times New Roman"/>
          <w:b/>
          <w:color w:val="000000" w:themeColor="text1"/>
          <w:szCs w:val="24"/>
        </w:rPr>
      </w:pPr>
    </w:p>
    <w:p w:rsidR="004B53FE" w:rsidRPr="001F0B3A" w:rsidRDefault="004B53FE" w:rsidP="00FE6D54">
      <w:pPr>
        <w:pStyle w:val="ListParagraph"/>
        <w:spacing w:line="240" w:lineRule="auto"/>
        <w:ind w:left="425" w:right="0"/>
        <w:jc w:val="center"/>
        <w:rPr>
          <w:rFonts w:cs="Times New Roman"/>
          <w:b/>
          <w:color w:val="000000" w:themeColor="text1"/>
          <w:szCs w:val="24"/>
        </w:rPr>
      </w:pPr>
      <w:r w:rsidRPr="001F0B3A">
        <w:rPr>
          <w:rFonts w:cs="Times New Roman"/>
          <w:b/>
          <w:color w:val="000000" w:themeColor="text1"/>
          <w:szCs w:val="24"/>
        </w:rPr>
        <w:t>UD. SOFY</w:t>
      </w:r>
    </w:p>
    <w:p w:rsidR="00A50BC1" w:rsidRPr="001F0B3A" w:rsidRDefault="001E1161" w:rsidP="00FE6D54">
      <w:pPr>
        <w:pStyle w:val="ListParagraph"/>
        <w:spacing w:line="240" w:lineRule="auto"/>
        <w:ind w:left="425" w:right="0"/>
        <w:jc w:val="center"/>
        <w:rPr>
          <w:rFonts w:cs="Times New Roman"/>
          <w:b/>
          <w:color w:val="000000" w:themeColor="text1"/>
          <w:szCs w:val="24"/>
        </w:rPr>
      </w:pPr>
      <w:r w:rsidRPr="001F0B3A">
        <w:rPr>
          <w:rFonts w:cs="Times New Roman"/>
          <w:b/>
          <w:color w:val="000000" w:themeColor="text1"/>
          <w:szCs w:val="24"/>
        </w:rPr>
        <w:t xml:space="preserve">Laporan perubahan </w:t>
      </w:r>
      <w:r w:rsidRPr="001F0B3A">
        <w:rPr>
          <w:rFonts w:cs="Times New Roman"/>
          <w:b/>
          <w:color w:val="000000" w:themeColor="text1"/>
          <w:szCs w:val="24"/>
          <w:lang w:val="id-ID"/>
        </w:rPr>
        <w:t>dalam</w:t>
      </w:r>
      <w:r w:rsidR="004B53FE" w:rsidRPr="001F0B3A">
        <w:rPr>
          <w:rFonts w:cs="Times New Roman"/>
          <w:b/>
          <w:color w:val="000000" w:themeColor="text1"/>
          <w:szCs w:val="24"/>
        </w:rPr>
        <w:t xml:space="preserve"> Penjualan, </w:t>
      </w:r>
    </w:p>
    <w:p w:rsidR="004B53FE" w:rsidRPr="001F0B3A" w:rsidRDefault="004B53FE" w:rsidP="00FE6D54">
      <w:pPr>
        <w:pStyle w:val="ListParagraph"/>
        <w:spacing w:line="240" w:lineRule="auto"/>
        <w:ind w:left="425" w:right="0"/>
        <w:jc w:val="center"/>
        <w:rPr>
          <w:rFonts w:cs="Times New Roman"/>
          <w:b/>
          <w:color w:val="000000" w:themeColor="text1"/>
          <w:szCs w:val="24"/>
        </w:rPr>
      </w:pPr>
      <w:r w:rsidRPr="001F0B3A">
        <w:rPr>
          <w:rFonts w:cs="Times New Roman"/>
          <w:b/>
          <w:color w:val="000000" w:themeColor="text1"/>
          <w:szCs w:val="24"/>
        </w:rPr>
        <w:t>harga Pokok Penjualan</w:t>
      </w:r>
      <w:r w:rsidR="00A50BC1" w:rsidRPr="001F0B3A">
        <w:rPr>
          <w:rFonts w:cs="Times New Roman"/>
          <w:b/>
          <w:color w:val="000000" w:themeColor="text1"/>
          <w:szCs w:val="24"/>
          <w:lang w:val="id-ID"/>
        </w:rPr>
        <w:t xml:space="preserve"> </w:t>
      </w:r>
      <w:r w:rsidRPr="001F0B3A">
        <w:rPr>
          <w:rFonts w:cs="Times New Roman"/>
          <w:b/>
          <w:color w:val="000000" w:themeColor="text1"/>
          <w:szCs w:val="24"/>
        </w:rPr>
        <w:t>Dan Laba Kotor</w:t>
      </w:r>
    </w:p>
    <w:p w:rsidR="004B53FE" w:rsidRPr="001F0B3A" w:rsidRDefault="004B53FE" w:rsidP="00FE6D54">
      <w:pPr>
        <w:pStyle w:val="ListParagraph"/>
        <w:spacing w:line="240" w:lineRule="auto"/>
        <w:ind w:left="425" w:right="0"/>
        <w:jc w:val="center"/>
        <w:rPr>
          <w:rFonts w:cs="Times New Roman"/>
          <w:color w:val="000000" w:themeColor="text1"/>
          <w:szCs w:val="24"/>
        </w:rPr>
      </w:pPr>
      <w:r w:rsidRPr="001F0B3A">
        <w:rPr>
          <w:rFonts w:cs="Times New Roman"/>
          <w:b/>
          <w:color w:val="000000" w:themeColor="text1"/>
          <w:szCs w:val="24"/>
        </w:rPr>
        <w:t>Akhir Tahun 2016 Dengan 2015</w:t>
      </w:r>
    </w:p>
    <w:tbl>
      <w:tblPr>
        <w:tblW w:w="8379" w:type="dxa"/>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2142"/>
        <w:gridCol w:w="2126"/>
        <w:gridCol w:w="2126"/>
        <w:gridCol w:w="1985"/>
      </w:tblGrid>
      <w:tr w:rsidR="001F0B3A" w:rsidRPr="001F0B3A" w:rsidTr="004C763C">
        <w:trPr>
          <w:trHeight w:val="810"/>
        </w:trPr>
        <w:tc>
          <w:tcPr>
            <w:tcW w:w="2142"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 </w:t>
            </w:r>
          </w:p>
        </w:tc>
        <w:tc>
          <w:tcPr>
            <w:tcW w:w="2126"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Penjualan</w:t>
            </w:r>
          </w:p>
        </w:tc>
        <w:tc>
          <w:tcPr>
            <w:tcW w:w="2126" w:type="dxa"/>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Harga Pokok Penjualan</w:t>
            </w:r>
          </w:p>
        </w:tc>
        <w:tc>
          <w:tcPr>
            <w:tcW w:w="1985"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Laba Kotor</w:t>
            </w:r>
          </w:p>
        </w:tc>
      </w:tr>
      <w:tr w:rsidR="001F0B3A" w:rsidRPr="001F0B3A" w:rsidTr="004C763C">
        <w:trPr>
          <w:trHeight w:val="480"/>
        </w:trPr>
        <w:tc>
          <w:tcPr>
            <w:tcW w:w="2142" w:type="dxa"/>
            <w:noWrap/>
            <w:vAlign w:val="center"/>
            <w:hideMark/>
          </w:tcPr>
          <w:p w:rsidR="004B53FE" w:rsidRPr="001F0B3A" w:rsidRDefault="004B53FE" w:rsidP="00774816">
            <w:pPr>
              <w:spacing w:after="0"/>
              <w:rPr>
                <w:rFonts w:eastAsia="Times New Roman"/>
                <w:color w:val="000000" w:themeColor="text1"/>
                <w:szCs w:val="24"/>
                <w:lang w:eastAsia="id-ID"/>
              </w:rPr>
            </w:pPr>
            <w:r w:rsidRPr="001F0B3A">
              <w:rPr>
                <w:rFonts w:eastAsia="Times New Roman"/>
                <w:color w:val="000000" w:themeColor="text1"/>
                <w:szCs w:val="24"/>
                <w:lang w:eastAsia="id-ID"/>
              </w:rPr>
              <w:t>Jumlah Tahun 2016</w:t>
            </w:r>
          </w:p>
        </w:tc>
        <w:tc>
          <w:tcPr>
            <w:tcW w:w="2126"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225.378.000.-</w:t>
            </w:r>
          </w:p>
        </w:tc>
        <w:tc>
          <w:tcPr>
            <w:tcW w:w="2126"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140.367.000.-</w:t>
            </w:r>
          </w:p>
        </w:tc>
        <w:tc>
          <w:tcPr>
            <w:tcW w:w="1985"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85.011.000</w:t>
            </w:r>
          </w:p>
        </w:tc>
      </w:tr>
      <w:tr w:rsidR="001F0B3A" w:rsidRPr="001F0B3A" w:rsidTr="004C763C">
        <w:trPr>
          <w:trHeight w:val="480"/>
        </w:trPr>
        <w:tc>
          <w:tcPr>
            <w:tcW w:w="2142" w:type="dxa"/>
            <w:noWrap/>
            <w:vAlign w:val="center"/>
            <w:hideMark/>
          </w:tcPr>
          <w:p w:rsidR="004B53FE" w:rsidRPr="001F0B3A" w:rsidRDefault="004B53FE" w:rsidP="00774816">
            <w:pPr>
              <w:spacing w:after="0"/>
              <w:rPr>
                <w:rFonts w:eastAsia="Times New Roman"/>
                <w:color w:val="000000" w:themeColor="text1"/>
                <w:szCs w:val="24"/>
                <w:lang w:eastAsia="id-ID"/>
              </w:rPr>
            </w:pPr>
            <w:r w:rsidRPr="001F0B3A">
              <w:rPr>
                <w:rFonts w:eastAsia="Times New Roman"/>
                <w:color w:val="000000" w:themeColor="text1"/>
                <w:szCs w:val="24"/>
                <w:lang w:eastAsia="id-ID"/>
              </w:rPr>
              <w:t>Jumlah Tahun 2015</w:t>
            </w:r>
          </w:p>
        </w:tc>
        <w:tc>
          <w:tcPr>
            <w:tcW w:w="2126"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165.890.000.-</w:t>
            </w:r>
          </w:p>
        </w:tc>
        <w:tc>
          <w:tcPr>
            <w:tcW w:w="2126"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103.290.000,-</w:t>
            </w:r>
          </w:p>
        </w:tc>
        <w:tc>
          <w:tcPr>
            <w:tcW w:w="1985"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62.600.000</w:t>
            </w:r>
          </w:p>
        </w:tc>
      </w:tr>
      <w:tr w:rsidR="001F0B3A" w:rsidRPr="001F0B3A" w:rsidTr="004C763C">
        <w:trPr>
          <w:trHeight w:val="488"/>
        </w:trPr>
        <w:tc>
          <w:tcPr>
            <w:tcW w:w="2142" w:type="dxa"/>
            <w:noWrap/>
            <w:vAlign w:val="center"/>
            <w:hideMark/>
          </w:tcPr>
          <w:p w:rsidR="004B53FE" w:rsidRPr="001F0B3A" w:rsidRDefault="004B53FE" w:rsidP="00774816">
            <w:pPr>
              <w:spacing w:after="0"/>
              <w:rPr>
                <w:rFonts w:eastAsia="Times New Roman"/>
                <w:color w:val="000000" w:themeColor="text1"/>
                <w:szCs w:val="24"/>
                <w:lang w:eastAsia="id-ID"/>
              </w:rPr>
            </w:pPr>
            <w:r w:rsidRPr="001F0B3A">
              <w:rPr>
                <w:rFonts w:eastAsia="Times New Roman"/>
                <w:color w:val="000000" w:themeColor="text1"/>
                <w:szCs w:val="24"/>
                <w:lang w:eastAsia="id-ID"/>
              </w:rPr>
              <w:t>Kenaikan</w:t>
            </w:r>
          </w:p>
        </w:tc>
        <w:tc>
          <w:tcPr>
            <w:tcW w:w="2126"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59.488.000,-</w:t>
            </w:r>
          </w:p>
        </w:tc>
        <w:tc>
          <w:tcPr>
            <w:tcW w:w="2126"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37.077.000,-</w:t>
            </w:r>
          </w:p>
        </w:tc>
        <w:tc>
          <w:tcPr>
            <w:tcW w:w="1985" w:type="dxa"/>
            <w:noWrap/>
            <w:vAlign w:val="center"/>
            <w:hideMark/>
          </w:tcPr>
          <w:p w:rsidR="004B53FE" w:rsidRPr="001F0B3A" w:rsidRDefault="004B53FE" w:rsidP="00774816">
            <w:pPr>
              <w:spacing w:after="0"/>
              <w:jc w:val="center"/>
              <w:rPr>
                <w:rFonts w:eastAsia="Times New Roman"/>
                <w:color w:val="000000" w:themeColor="text1"/>
                <w:szCs w:val="24"/>
                <w:lang w:eastAsia="id-ID"/>
              </w:rPr>
            </w:pPr>
            <w:r w:rsidRPr="001F0B3A">
              <w:rPr>
                <w:rFonts w:eastAsia="Times New Roman"/>
                <w:color w:val="000000" w:themeColor="text1"/>
                <w:szCs w:val="24"/>
                <w:lang w:eastAsia="id-ID"/>
              </w:rPr>
              <w:t>Rp. 22.411.000</w:t>
            </w:r>
          </w:p>
        </w:tc>
      </w:tr>
    </w:tbl>
    <w:p w:rsidR="004B53FE" w:rsidRPr="001F0B3A" w:rsidRDefault="004B53FE" w:rsidP="004B53FE">
      <w:pPr>
        <w:spacing w:after="0"/>
        <w:rPr>
          <w:color w:val="000000" w:themeColor="text1"/>
          <w:szCs w:val="24"/>
        </w:rPr>
      </w:pPr>
      <w:r w:rsidRPr="001F0B3A">
        <w:rPr>
          <w:color w:val="000000" w:themeColor="text1"/>
          <w:szCs w:val="24"/>
        </w:rPr>
        <w:t>Sumber : Data diolah, 2018</w:t>
      </w:r>
    </w:p>
    <w:p w:rsidR="004B53FE" w:rsidRPr="001F0B3A" w:rsidRDefault="004B53FE" w:rsidP="002D4D36">
      <w:pPr>
        <w:spacing w:before="0" w:after="0"/>
        <w:rPr>
          <w:color w:val="000000" w:themeColor="text1"/>
          <w:szCs w:val="24"/>
        </w:rPr>
      </w:pPr>
      <w:r w:rsidRPr="001F0B3A">
        <w:rPr>
          <w:color w:val="000000" w:themeColor="text1"/>
          <w:szCs w:val="24"/>
        </w:rPr>
        <w:t>Kenaikan – Penurunan* disebabkan oleh :</w:t>
      </w:r>
    </w:p>
    <w:p w:rsidR="004B53FE" w:rsidRPr="001F0B3A" w:rsidRDefault="004B53FE" w:rsidP="002D4D36">
      <w:pPr>
        <w:spacing w:before="0" w:after="0"/>
        <w:rPr>
          <w:color w:val="000000" w:themeColor="text1"/>
          <w:szCs w:val="24"/>
        </w:rPr>
      </w:pPr>
      <w:r w:rsidRPr="001F0B3A">
        <w:rPr>
          <w:color w:val="000000" w:themeColor="text1"/>
          <w:szCs w:val="24"/>
        </w:rPr>
        <w:t>Faktor kuantitas</w:t>
      </w:r>
      <w:r w:rsidRPr="001F0B3A">
        <w:rPr>
          <w:color w:val="000000" w:themeColor="text1"/>
          <w:szCs w:val="24"/>
        </w:rPr>
        <w:tab/>
        <w:t xml:space="preserve">Rp. 43.672.000,-   Rp. 27.192.000,-   Rp. 16.480.000,- </w:t>
      </w:r>
    </w:p>
    <w:p w:rsidR="004B53FE" w:rsidRPr="001F0B3A" w:rsidRDefault="004B53FE" w:rsidP="002D4D36">
      <w:pPr>
        <w:spacing w:before="0" w:after="0"/>
        <w:rPr>
          <w:color w:val="000000" w:themeColor="text1"/>
          <w:szCs w:val="24"/>
        </w:rPr>
      </w:pPr>
      <w:r w:rsidRPr="001F0B3A">
        <w:rPr>
          <w:color w:val="000000" w:themeColor="text1"/>
          <w:szCs w:val="24"/>
        </w:rPr>
        <w:t>Faktor harga jual</w:t>
      </w:r>
      <w:r w:rsidRPr="001F0B3A">
        <w:rPr>
          <w:color w:val="000000" w:themeColor="text1"/>
          <w:szCs w:val="24"/>
        </w:rPr>
        <w:tab/>
        <w:t>Rp. 12.520.000,-                -</w:t>
      </w:r>
      <w:r w:rsidRPr="001F0B3A">
        <w:rPr>
          <w:color w:val="000000" w:themeColor="text1"/>
          <w:szCs w:val="24"/>
        </w:rPr>
        <w:tab/>
      </w:r>
      <w:r w:rsidRPr="001F0B3A">
        <w:rPr>
          <w:color w:val="000000" w:themeColor="text1"/>
          <w:szCs w:val="24"/>
        </w:rPr>
        <w:tab/>
        <w:t>Rp. 12.520.000,-</w:t>
      </w:r>
    </w:p>
    <w:p w:rsidR="004B53FE" w:rsidRPr="001F0B3A" w:rsidRDefault="004B53FE" w:rsidP="002D4D36">
      <w:pPr>
        <w:spacing w:before="0" w:after="0"/>
        <w:rPr>
          <w:color w:val="000000" w:themeColor="text1"/>
          <w:szCs w:val="24"/>
        </w:rPr>
      </w:pPr>
      <w:r w:rsidRPr="001F0B3A">
        <w:rPr>
          <w:color w:val="000000" w:themeColor="text1"/>
          <w:szCs w:val="24"/>
        </w:rPr>
        <w:t>Faktor harga pokok</w:t>
      </w:r>
      <w:r w:rsidRPr="001F0B3A">
        <w:rPr>
          <w:color w:val="000000" w:themeColor="text1"/>
          <w:szCs w:val="24"/>
        </w:rPr>
        <w:tab/>
        <w:t xml:space="preserve">              -</w:t>
      </w:r>
      <w:r w:rsidRPr="001F0B3A">
        <w:rPr>
          <w:color w:val="000000" w:themeColor="text1"/>
          <w:szCs w:val="24"/>
        </w:rPr>
        <w:tab/>
        <w:t xml:space="preserve">      Rp.  7.825.000,- </w:t>
      </w:r>
      <w:r w:rsidRPr="001F0B3A">
        <w:rPr>
          <w:color w:val="000000" w:themeColor="text1"/>
          <w:szCs w:val="24"/>
        </w:rPr>
        <w:tab/>
        <w:t>Rp.  7.825.000,-*</w:t>
      </w:r>
    </w:p>
    <w:p w:rsidR="004B53FE" w:rsidRPr="001F0B3A" w:rsidRDefault="004B53FE" w:rsidP="002D4D36">
      <w:pPr>
        <w:spacing w:before="0" w:after="0"/>
        <w:rPr>
          <w:color w:val="000000" w:themeColor="text1"/>
          <w:szCs w:val="24"/>
        </w:rPr>
      </w:pPr>
      <w:r w:rsidRPr="001F0B3A">
        <w:rPr>
          <w:color w:val="000000" w:themeColor="text1"/>
          <w:szCs w:val="24"/>
        </w:rPr>
        <w:t xml:space="preserve">Faktor kuantitas </w:t>
      </w:r>
      <w:r w:rsidRPr="001F0B3A">
        <w:rPr>
          <w:color w:val="000000" w:themeColor="text1"/>
          <w:szCs w:val="24"/>
        </w:rPr>
        <w:tab/>
        <w:t>Rp.   3.296.000,-                 -</w:t>
      </w:r>
      <w:r w:rsidRPr="001F0B3A">
        <w:rPr>
          <w:color w:val="000000" w:themeColor="text1"/>
          <w:szCs w:val="24"/>
        </w:rPr>
        <w:tab/>
      </w:r>
      <w:r w:rsidRPr="001F0B3A">
        <w:rPr>
          <w:color w:val="000000" w:themeColor="text1"/>
          <w:szCs w:val="24"/>
        </w:rPr>
        <w:tab/>
        <w:t>Rp.  3.296.000,-</w:t>
      </w:r>
    </w:p>
    <w:p w:rsidR="004B53FE" w:rsidRPr="001F0B3A" w:rsidRDefault="004B53FE" w:rsidP="002D4D36">
      <w:pPr>
        <w:spacing w:before="0" w:after="0"/>
        <w:rPr>
          <w:color w:val="000000" w:themeColor="text1"/>
          <w:szCs w:val="24"/>
        </w:rPr>
      </w:pPr>
      <w:r w:rsidRPr="001F0B3A">
        <w:rPr>
          <w:color w:val="000000" w:themeColor="text1"/>
          <w:szCs w:val="24"/>
        </w:rPr>
        <w:t>&amp; harga jual</w:t>
      </w:r>
    </w:p>
    <w:p w:rsidR="004B53FE" w:rsidRPr="001F0B3A" w:rsidRDefault="004B53FE" w:rsidP="002D4D36">
      <w:pPr>
        <w:spacing w:before="0" w:after="0"/>
        <w:rPr>
          <w:color w:val="000000" w:themeColor="text1"/>
          <w:szCs w:val="24"/>
        </w:rPr>
      </w:pPr>
    </w:p>
    <w:p w:rsidR="004B53FE" w:rsidRPr="001F0B3A" w:rsidRDefault="004B53FE" w:rsidP="002D4D36">
      <w:pPr>
        <w:spacing w:before="0" w:after="0"/>
        <w:rPr>
          <w:color w:val="000000" w:themeColor="text1"/>
          <w:szCs w:val="24"/>
        </w:rPr>
      </w:pPr>
      <w:r w:rsidRPr="001F0B3A">
        <w:rPr>
          <w:color w:val="000000" w:themeColor="text1"/>
          <w:szCs w:val="24"/>
        </w:rPr>
        <w:t>Faktor kuantitas</w:t>
      </w:r>
      <w:r w:rsidRPr="001F0B3A">
        <w:rPr>
          <w:color w:val="000000" w:themeColor="text1"/>
          <w:szCs w:val="24"/>
        </w:rPr>
        <w:tab/>
        <w:t xml:space="preserve">   </w:t>
      </w:r>
      <w:r w:rsidRPr="001F0B3A">
        <w:rPr>
          <w:color w:val="000000" w:themeColor="text1"/>
          <w:szCs w:val="24"/>
        </w:rPr>
        <w:tab/>
        <w:t xml:space="preserve">  -</w:t>
      </w:r>
      <w:r w:rsidRPr="001F0B3A">
        <w:rPr>
          <w:color w:val="000000" w:themeColor="text1"/>
          <w:szCs w:val="24"/>
        </w:rPr>
        <w:tab/>
        <w:t xml:space="preserve">      Rp.   2.060.000,-</w:t>
      </w:r>
      <w:r w:rsidRPr="001F0B3A">
        <w:rPr>
          <w:color w:val="000000" w:themeColor="text1"/>
          <w:szCs w:val="24"/>
        </w:rPr>
        <w:tab/>
        <w:t>Rp.  2.060.000,-*</w:t>
      </w:r>
    </w:p>
    <w:p w:rsidR="004B53FE" w:rsidRPr="001F0B3A" w:rsidRDefault="004B53FE" w:rsidP="002D4D36">
      <w:pPr>
        <w:spacing w:before="0" w:after="0"/>
        <w:rPr>
          <w:color w:val="000000" w:themeColor="text1"/>
          <w:szCs w:val="24"/>
        </w:rPr>
      </w:pPr>
      <w:r w:rsidRPr="001F0B3A">
        <w:rPr>
          <w:color w:val="000000" w:themeColor="text1"/>
          <w:szCs w:val="24"/>
        </w:rPr>
        <w:t>&amp; harga pokok</w:t>
      </w:r>
    </w:p>
    <w:p w:rsidR="004B53FE" w:rsidRPr="001F0B3A" w:rsidRDefault="002D4D36" w:rsidP="002D4D36">
      <w:pPr>
        <w:tabs>
          <w:tab w:val="left" w:pos="7725"/>
        </w:tabs>
        <w:spacing w:before="0" w:after="0"/>
        <w:rPr>
          <w:color w:val="000000" w:themeColor="text1"/>
          <w:szCs w:val="24"/>
        </w:rPr>
      </w:pPr>
      <w:r w:rsidRPr="001F0B3A">
        <w:rPr>
          <w:color w:val="000000" w:themeColor="text1"/>
          <w:szCs w:val="24"/>
        </w:rPr>
        <w:tab/>
      </w:r>
    </w:p>
    <w:p w:rsidR="004B53FE" w:rsidRPr="001F0B3A" w:rsidRDefault="004B53FE" w:rsidP="007E7522">
      <w:pPr>
        <w:spacing w:before="0" w:after="0" w:line="360" w:lineRule="auto"/>
        <w:rPr>
          <w:color w:val="000000" w:themeColor="text1"/>
          <w:szCs w:val="24"/>
        </w:rPr>
      </w:pPr>
      <w:r w:rsidRPr="001F0B3A">
        <w:rPr>
          <w:color w:val="000000" w:themeColor="text1"/>
          <w:szCs w:val="24"/>
        </w:rPr>
        <w:t>Jumlah</w:t>
      </w:r>
      <w:r w:rsidRPr="001F0B3A">
        <w:rPr>
          <w:color w:val="000000" w:themeColor="text1"/>
          <w:szCs w:val="24"/>
        </w:rPr>
        <w:tab/>
      </w:r>
      <w:r w:rsidRPr="001F0B3A">
        <w:rPr>
          <w:color w:val="000000" w:themeColor="text1"/>
          <w:szCs w:val="24"/>
        </w:rPr>
        <w:tab/>
      </w:r>
      <w:r w:rsidRPr="001F0B3A">
        <w:rPr>
          <w:color w:val="000000" w:themeColor="text1"/>
          <w:szCs w:val="24"/>
        </w:rPr>
        <w:tab/>
      </w:r>
      <w:r w:rsidRPr="001F0B3A">
        <w:rPr>
          <w:color w:val="000000" w:themeColor="text1"/>
          <w:szCs w:val="24"/>
          <w:u w:val="single"/>
        </w:rPr>
        <w:t>Rp. 59.488.000,-</w:t>
      </w:r>
      <w:r w:rsidRPr="001F0B3A">
        <w:rPr>
          <w:color w:val="000000" w:themeColor="text1"/>
          <w:szCs w:val="24"/>
        </w:rPr>
        <w:t xml:space="preserve">   </w:t>
      </w:r>
      <w:r w:rsidRPr="001F0B3A">
        <w:rPr>
          <w:color w:val="000000" w:themeColor="text1"/>
          <w:szCs w:val="24"/>
          <w:u w:val="single"/>
        </w:rPr>
        <w:t>Rp. 37.077.000,-</w:t>
      </w:r>
      <w:r w:rsidRPr="001F0B3A">
        <w:rPr>
          <w:color w:val="000000" w:themeColor="text1"/>
          <w:szCs w:val="24"/>
        </w:rPr>
        <w:tab/>
      </w:r>
      <w:r w:rsidRPr="001F0B3A">
        <w:rPr>
          <w:color w:val="000000" w:themeColor="text1"/>
          <w:szCs w:val="24"/>
          <w:u w:val="single"/>
        </w:rPr>
        <w:t>Rp. 22.411.000,-</w:t>
      </w:r>
    </w:p>
    <w:p w:rsidR="00FE6D54" w:rsidRPr="001F0B3A" w:rsidRDefault="00FE6D54" w:rsidP="00AC12EF">
      <w:pPr>
        <w:spacing w:line="360" w:lineRule="auto"/>
        <w:rPr>
          <w:b/>
          <w:color w:val="000000" w:themeColor="text1"/>
          <w:szCs w:val="24"/>
        </w:rPr>
      </w:pPr>
    </w:p>
    <w:p w:rsidR="004C763C" w:rsidRPr="001F0B3A" w:rsidRDefault="004C763C" w:rsidP="00AC12EF">
      <w:pPr>
        <w:spacing w:line="360" w:lineRule="auto"/>
        <w:rPr>
          <w:b/>
          <w:color w:val="000000" w:themeColor="text1"/>
          <w:szCs w:val="24"/>
        </w:rPr>
        <w:sectPr w:rsidR="004C763C" w:rsidRPr="001F0B3A" w:rsidSect="00A774B9">
          <w:type w:val="continuous"/>
          <w:pgSz w:w="11906" w:h="16838" w:code="9"/>
          <w:pgMar w:top="1701" w:right="1701" w:bottom="1701" w:left="1701" w:header="709" w:footer="709" w:gutter="0"/>
          <w:pgNumType w:start="56"/>
          <w:cols w:space="708"/>
          <w:docGrid w:linePitch="360"/>
        </w:sectPr>
      </w:pPr>
    </w:p>
    <w:p w:rsidR="004B53FE" w:rsidRPr="001F0B3A" w:rsidRDefault="004B53FE" w:rsidP="00AC12EF">
      <w:pPr>
        <w:spacing w:line="360" w:lineRule="auto"/>
        <w:rPr>
          <w:b/>
          <w:color w:val="000000" w:themeColor="text1"/>
          <w:szCs w:val="24"/>
        </w:rPr>
      </w:pPr>
      <w:r w:rsidRPr="001F0B3A">
        <w:rPr>
          <w:b/>
          <w:color w:val="000000" w:themeColor="text1"/>
          <w:szCs w:val="24"/>
        </w:rPr>
        <w:lastRenderedPageBreak/>
        <w:t xml:space="preserve">Pembahasan </w:t>
      </w:r>
    </w:p>
    <w:p w:rsidR="004B53FE" w:rsidRPr="001F0B3A" w:rsidRDefault="00137257" w:rsidP="004C763C">
      <w:pPr>
        <w:pStyle w:val="ListParagraph"/>
        <w:spacing w:line="360" w:lineRule="auto"/>
        <w:ind w:left="0" w:right="-1" w:firstLine="567"/>
        <w:rPr>
          <w:rFonts w:cs="Times New Roman"/>
          <w:color w:val="000000" w:themeColor="text1"/>
          <w:szCs w:val="24"/>
        </w:rPr>
      </w:pPr>
      <w:r w:rsidRPr="001F0B3A">
        <w:rPr>
          <w:rFonts w:cs="Times New Roman"/>
          <w:color w:val="000000" w:themeColor="text1"/>
          <w:szCs w:val="24"/>
        </w:rPr>
        <w:t>H</w:t>
      </w:r>
      <w:r w:rsidR="004B53FE" w:rsidRPr="001F0B3A">
        <w:rPr>
          <w:rFonts w:cs="Times New Roman"/>
          <w:color w:val="000000" w:themeColor="text1"/>
          <w:szCs w:val="24"/>
        </w:rPr>
        <w:t>asil ana</w:t>
      </w:r>
      <w:r w:rsidRPr="001F0B3A">
        <w:rPr>
          <w:rFonts w:cs="Times New Roman"/>
          <w:color w:val="000000" w:themeColor="text1"/>
          <w:szCs w:val="24"/>
        </w:rPr>
        <w:t xml:space="preserve">lisis menunjukkan bahwa </w:t>
      </w:r>
      <w:r w:rsidR="004B53FE" w:rsidRPr="001F0B3A">
        <w:rPr>
          <w:rFonts w:cs="Times New Roman"/>
          <w:color w:val="000000" w:themeColor="text1"/>
          <w:szCs w:val="24"/>
        </w:rPr>
        <w:t xml:space="preserve"> terjadi perubahan laba kotor dari tahun 2015 ke tahun 2016 sebesar Rp. 22.411.000,- perubahan laba kotor tersebut terjadi karena :</w:t>
      </w:r>
    </w:p>
    <w:p w:rsidR="004B53FE" w:rsidRPr="001F0B3A" w:rsidRDefault="004B53FE" w:rsidP="00D60E2E">
      <w:pPr>
        <w:pStyle w:val="ListParagraph"/>
        <w:numPr>
          <w:ilvl w:val="0"/>
          <w:numId w:val="27"/>
        </w:numPr>
        <w:spacing w:line="360" w:lineRule="auto"/>
        <w:ind w:left="426" w:right="-1" w:hanging="426"/>
        <w:rPr>
          <w:rFonts w:cs="Times New Roman"/>
          <w:color w:val="000000" w:themeColor="text1"/>
          <w:szCs w:val="24"/>
        </w:rPr>
      </w:pPr>
      <w:r w:rsidRPr="001F0B3A">
        <w:rPr>
          <w:rFonts w:cs="Times New Roman"/>
          <w:color w:val="000000" w:themeColor="text1"/>
          <w:szCs w:val="24"/>
        </w:rPr>
        <w:t>Faktor kuantitas penjuala</w:t>
      </w:r>
      <w:r w:rsidR="002D1EC9" w:rsidRPr="001F0B3A">
        <w:rPr>
          <w:rFonts w:cs="Times New Roman"/>
          <w:color w:val="000000" w:themeColor="text1"/>
          <w:szCs w:val="24"/>
        </w:rPr>
        <w:t xml:space="preserve">n mengalami kenaikan </w:t>
      </w:r>
      <w:r w:rsidRPr="001F0B3A">
        <w:rPr>
          <w:rFonts w:cs="Times New Roman"/>
          <w:color w:val="000000" w:themeColor="text1"/>
          <w:szCs w:val="24"/>
        </w:rPr>
        <w:t>sebesar Rp.   43.672.000,-</w:t>
      </w:r>
    </w:p>
    <w:p w:rsidR="000758B9" w:rsidRPr="001F0B3A" w:rsidRDefault="004B53FE" w:rsidP="00D60E2E">
      <w:pPr>
        <w:pStyle w:val="ListParagraph"/>
        <w:numPr>
          <w:ilvl w:val="0"/>
          <w:numId w:val="27"/>
        </w:numPr>
        <w:spacing w:line="360" w:lineRule="auto"/>
        <w:ind w:left="426" w:right="-1" w:hanging="426"/>
        <w:rPr>
          <w:rFonts w:cs="Times New Roman"/>
          <w:color w:val="000000" w:themeColor="text1"/>
          <w:szCs w:val="24"/>
        </w:rPr>
      </w:pPr>
      <w:r w:rsidRPr="001F0B3A">
        <w:rPr>
          <w:rFonts w:cs="Times New Roman"/>
          <w:color w:val="000000" w:themeColor="text1"/>
          <w:szCs w:val="24"/>
        </w:rPr>
        <w:lastRenderedPageBreak/>
        <w:t>Faktor harga ju</w:t>
      </w:r>
      <w:r w:rsidR="002D1EC9" w:rsidRPr="001F0B3A">
        <w:rPr>
          <w:rFonts w:cs="Times New Roman"/>
          <w:color w:val="000000" w:themeColor="text1"/>
          <w:szCs w:val="24"/>
        </w:rPr>
        <w:t xml:space="preserve">al mengalami kenaikan </w:t>
      </w:r>
    </w:p>
    <w:p w:rsidR="004B53FE" w:rsidRPr="001F0B3A" w:rsidRDefault="004B53FE" w:rsidP="000758B9">
      <w:pPr>
        <w:pStyle w:val="ListParagraph"/>
        <w:spacing w:line="360" w:lineRule="auto"/>
        <w:ind w:left="426" w:right="-1"/>
        <w:rPr>
          <w:rFonts w:cs="Times New Roman"/>
          <w:color w:val="000000" w:themeColor="text1"/>
          <w:szCs w:val="24"/>
        </w:rPr>
      </w:pPr>
      <w:r w:rsidRPr="001F0B3A">
        <w:rPr>
          <w:rFonts w:cs="Times New Roman"/>
          <w:color w:val="000000" w:themeColor="text1"/>
          <w:szCs w:val="24"/>
        </w:rPr>
        <w:t xml:space="preserve"> sebesar Rp. 12.520.000,-</w:t>
      </w:r>
    </w:p>
    <w:p w:rsidR="00005C29" w:rsidRPr="001F0B3A" w:rsidRDefault="00005C29" w:rsidP="00D60E2E">
      <w:pPr>
        <w:pStyle w:val="ListParagraph"/>
        <w:numPr>
          <w:ilvl w:val="0"/>
          <w:numId w:val="27"/>
        </w:numPr>
        <w:spacing w:line="360" w:lineRule="auto"/>
        <w:ind w:left="426" w:right="-1" w:hanging="426"/>
        <w:rPr>
          <w:rFonts w:cs="Times New Roman"/>
          <w:color w:val="000000" w:themeColor="text1"/>
          <w:szCs w:val="24"/>
        </w:rPr>
      </w:pPr>
      <w:r w:rsidRPr="001F0B3A">
        <w:rPr>
          <w:rFonts w:cs="Times New Roman"/>
          <w:color w:val="000000" w:themeColor="text1"/>
          <w:szCs w:val="24"/>
        </w:rPr>
        <w:t>Faktor kuantitas dan harga jual mengalami kenaikan  sebesar Rp. 3.296.000,-</w:t>
      </w:r>
    </w:p>
    <w:p w:rsidR="004B53FE" w:rsidRPr="001F0B3A" w:rsidRDefault="004B53FE" w:rsidP="00D60E2E">
      <w:pPr>
        <w:pStyle w:val="ListParagraph"/>
        <w:numPr>
          <w:ilvl w:val="0"/>
          <w:numId w:val="27"/>
        </w:numPr>
        <w:spacing w:line="360" w:lineRule="auto"/>
        <w:ind w:left="426" w:right="-1" w:hanging="426"/>
        <w:rPr>
          <w:rFonts w:cs="Times New Roman"/>
          <w:color w:val="000000" w:themeColor="text1"/>
          <w:szCs w:val="24"/>
        </w:rPr>
      </w:pPr>
      <w:r w:rsidRPr="001F0B3A">
        <w:rPr>
          <w:rFonts w:cs="Times New Roman"/>
          <w:color w:val="000000" w:themeColor="text1"/>
          <w:szCs w:val="24"/>
        </w:rPr>
        <w:t>Faktor harga pokok mengalami kenaikan sebesar Rp.7.825.000,-</w:t>
      </w:r>
    </w:p>
    <w:p w:rsidR="00005C29" w:rsidRPr="001F0B3A" w:rsidRDefault="00005C29" w:rsidP="00D60E2E">
      <w:pPr>
        <w:pStyle w:val="ListParagraph"/>
        <w:numPr>
          <w:ilvl w:val="0"/>
          <w:numId w:val="27"/>
        </w:numPr>
        <w:spacing w:line="360" w:lineRule="auto"/>
        <w:ind w:left="426" w:right="-1" w:hanging="426"/>
        <w:rPr>
          <w:rFonts w:cs="Times New Roman"/>
          <w:color w:val="000000" w:themeColor="text1"/>
          <w:szCs w:val="24"/>
        </w:rPr>
      </w:pPr>
      <w:r w:rsidRPr="001F0B3A">
        <w:rPr>
          <w:rFonts w:cs="Times New Roman"/>
          <w:color w:val="000000" w:themeColor="text1"/>
          <w:szCs w:val="24"/>
          <w:lang w:val="id-ID"/>
        </w:rPr>
        <w:t xml:space="preserve">Faktor volume/kuantitas harga pokok sebesar </w:t>
      </w:r>
      <w:r w:rsidRPr="001F0B3A">
        <w:rPr>
          <w:color w:val="000000" w:themeColor="text1"/>
          <w:szCs w:val="24"/>
        </w:rPr>
        <w:t xml:space="preserve">Rp. 27.192.000,-   </w:t>
      </w:r>
    </w:p>
    <w:p w:rsidR="004B53FE" w:rsidRPr="001F0B3A" w:rsidRDefault="004B53FE" w:rsidP="00D60E2E">
      <w:pPr>
        <w:pStyle w:val="ListParagraph"/>
        <w:numPr>
          <w:ilvl w:val="0"/>
          <w:numId w:val="27"/>
        </w:numPr>
        <w:spacing w:line="360" w:lineRule="auto"/>
        <w:ind w:left="426" w:right="-1" w:hanging="426"/>
        <w:rPr>
          <w:rFonts w:cs="Times New Roman"/>
          <w:color w:val="000000" w:themeColor="text1"/>
          <w:szCs w:val="24"/>
        </w:rPr>
      </w:pPr>
      <w:r w:rsidRPr="001F0B3A">
        <w:rPr>
          <w:rFonts w:cs="Times New Roman"/>
          <w:color w:val="000000" w:themeColor="text1"/>
          <w:szCs w:val="24"/>
        </w:rPr>
        <w:lastRenderedPageBreak/>
        <w:t>Faktor kuantitas dan harga poko</w:t>
      </w:r>
      <w:r w:rsidR="002D1EC9" w:rsidRPr="001F0B3A">
        <w:rPr>
          <w:rFonts w:cs="Times New Roman"/>
          <w:color w:val="000000" w:themeColor="text1"/>
          <w:szCs w:val="24"/>
        </w:rPr>
        <w:t xml:space="preserve">k mengalami kenaikan </w:t>
      </w:r>
      <w:r w:rsidRPr="001F0B3A">
        <w:rPr>
          <w:rFonts w:cs="Times New Roman"/>
          <w:color w:val="000000" w:themeColor="text1"/>
          <w:szCs w:val="24"/>
        </w:rPr>
        <w:t xml:space="preserve">sebesar Rp. 2.060.000,- </w:t>
      </w:r>
    </w:p>
    <w:p w:rsidR="004B53FE" w:rsidRPr="001F0B3A" w:rsidRDefault="00937054" w:rsidP="00FE6D54">
      <w:pPr>
        <w:spacing w:line="360" w:lineRule="auto"/>
        <w:ind w:right="-1"/>
        <w:rPr>
          <w:color w:val="000000" w:themeColor="text1"/>
          <w:szCs w:val="24"/>
        </w:rPr>
      </w:pPr>
      <w:r w:rsidRPr="001F0B3A">
        <w:rPr>
          <w:color w:val="000000" w:themeColor="text1"/>
          <w:szCs w:val="24"/>
        </w:rPr>
        <w:t xml:space="preserve">Hasil analisis membuktikan </w:t>
      </w:r>
      <w:r w:rsidR="004B53FE" w:rsidRPr="001F0B3A">
        <w:rPr>
          <w:color w:val="000000" w:themeColor="text1"/>
          <w:szCs w:val="24"/>
        </w:rPr>
        <w:t>bahwa faktor perubahan laba kotor terjadi karena</w:t>
      </w:r>
    </w:p>
    <w:p w:rsidR="004B53FE" w:rsidRPr="001F0B3A" w:rsidRDefault="004B53FE" w:rsidP="00FE6D54">
      <w:pPr>
        <w:pStyle w:val="ListParagraph"/>
        <w:numPr>
          <w:ilvl w:val="0"/>
          <w:numId w:val="29"/>
        </w:numPr>
        <w:spacing w:line="360" w:lineRule="auto"/>
        <w:ind w:left="284" w:right="-1" w:hanging="284"/>
        <w:rPr>
          <w:rFonts w:cs="Times New Roman"/>
          <w:color w:val="000000" w:themeColor="text1"/>
          <w:szCs w:val="24"/>
        </w:rPr>
      </w:pPr>
      <w:r w:rsidRPr="001F0B3A">
        <w:rPr>
          <w:rFonts w:cs="Times New Roman"/>
          <w:color w:val="000000" w:themeColor="text1"/>
          <w:szCs w:val="24"/>
        </w:rPr>
        <w:t>Perubahan harga jual</w:t>
      </w:r>
    </w:p>
    <w:p w:rsidR="004B53FE" w:rsidRPr="001F0B3A" w:rsidRDefault="004B53FE" w:rsidP="00FE6D54">
      <w:pPr>
        <w:pStyle w:val="ListParagraph"/>
        <w:numPr>
          <w:ilvl w:val="0"/>
          <w:numId w:val="29"/>
        </w:numPr>
        <w:spacing w:line="360" w:lineRule="auto"/>
        <w:ind w:left="284" w:right="-1" w:hanging="284"/>
        <w:rPr>
          <w:rFonts w:cs="Times New Roman"/>
          <w:color w:val="000000" w:themeColor="text1"/>
          <w:szCs w:val="24"/>
        </w:rPr>
      </w:pPr>
      <w:r w:rsidRPr="001F0B3A">
        <w:rPr>
          <w:rFonts w:cs="Times New Roman"/>
          <w:color w:val="000000" w:themeColor="text1"/>
          <w:szCs w:val="24"/>
        </w:rPr>
        <w:t xml:space="preserve">Perubahan kuantitas produk yang di jual </w:t>
      </w:r>
    </w:p>
    <w:p w:rsidR="004B53FE" w:rsidRPr="001F0B3A" w:rsidRDefault="004B53FE" w:rsidP="00FE6D54">
      <w:pPr>
        <w:pStyle w:val="ListParagraph"/>
        <w:numPr>
          <w:ilvl w:val="0"/>
          <w:numId w:val="29"/>
        </w:numPr>
        <w:spacing w:line="360" w:lineRule="auto"/>
        <w:ind w:left="284" w:right="-1" w:hanging="284"/>
        <w:rPr>
          <w:rFonts w:cs="Times New Roman"/>
          <w:color w:val="000000" w:themeColor="text1"/>
          <w:szCs w:val="24"/>
        </w:rPr>
      </w:pPr>
      <w:r w:rsidRPr="001F0B3A">
        <w:rPr>
          <w:rFonts w:cs="Times New Roman"/>
          <w:color w:val="000000" w:themeColor="text1"/>
          <w:szCs w:val="24"/>
        </w:rPr>
        <w:t xml:space="preserve">Perubahan harga pokok penjualan per satuan produk </w:t>
      </w:r>
    </w:p>
    <w:p w:rsidR="004B53FE" w:rsidRPr="001F0B3A" w:rsidRDefault="004B53FE" w:rsidP="00FE6D54">
      <w:pPr>
        <w:pStyle w:val="ListParagraph"/>
        <w:numPr>
          <w:ilvl w:val="0"/>
          <w:numId w:val="29"/>
        </w:numPr>
        <w:spacing w:line="360" w:lineRule="auto"/>
        <w:ind w:left="284" w:right="-1" w:hanging="284"/>
        <w:rPr>
          <w:rFonts w:cs="Times New Roman"/>
          <w:color w:val="000000" w:themeColor="text1"/>
          <w:szCs w:val="24"/>
        </w:rPr>
      </w:pPr>
      <w:r w:rsidRPr="001F0B3A">
        <w:rPr>
          <w:rFonts w:cs="Times New Roman"/>
          <w:color w:val="000000" w:themeColor="text1"/>
          <w:szCs w:val="24"/>
        </w:rPr>
        <w:t xml:space="preserve">Perubahan kuantitas harga pokok penjualan </w:t>
      </w:r>
    </w:p>
    <w:p w:rsidR="004B53FE" w:rsidRPr="001F0B3A" w:rsidRDefault="00D60E2E" w:rsidP="00A0727C">
      <w:pPr>
        <w:pStyle w:val="Heading1"/>
        <w:numPr>
          <w:ilvl w:val="0"/>
          <w:numId w:val="0"/>
        </w:numPr>
        <w:spacing w:before="0" w:line="360" w:lineRule="auto"/>
        <w:ind w:right="-1"/>
        <w:rPr>
          <w:rFonts w:ascii="Times New Roman" w:hAnsi="Times New Roman" w:cs="Times New Roman"/>
          <w:color w:val="000000" w:themeColor="text1"/>
          <w:sz w:val="24"/>
          <w:szCs w:val="24"/>
          <w:lang w:val="en-ID"/>
        </w:rPr>
      </w:pPr>
      <w:r w:rsidRPr="001F0B3A">
        <w:rPr>
          <w:rFonts w:ascii="Times New Roman" w:hAnsi="Times New Roman" w:cs="Times New Roman"/>
          <w:color w:val="000000" w:themeColor="text1"/>
          <w:sz w:val="24"/>
          <w:szCs w:val="24"/>
          <w:lang w:val="en-ID"/>
        </w:rPr>
        <w:t>KE</w:t>
      </w:r>
      <w:r w:rsidR="002A6F35" w:rsidRPr="001F0B3A">
        <w:rPr>
          <w:rFonts w:ascii="Times New Roman" w:hAnsi="Times New Roman" w:cs="Times New Roman"/>
          <w:color w:val="000000" w:themeColor="text1"/>
          <w:sz w:val="24"/>
          <w:szCs w:val="24"/>
        </w:rPr>
        <w:t>SIMPULAN</w:t>
      </w:r>
      <w:r w:rsidR="00A0727C" w:rsidRPr="001F0B3A">
        <w:rPr>
          <w:rFonts w:ascii="Times New Roman" w:hAnsi="Times New Roman" w:cs="Times New Roman"/>
          <w:color w:val="000000" w:themeColor="text1"/>
          <w:sz w:val="24"/>
          <w:szCs w:val="24"/>
          <w:lang w:val="en-ID"/>
        </w:rPr>
        <w:t xml:space="preserve"> DAN SARAN</w:t>
      </w:r>
    </w:p>
    <w:p w:rsidR="00A0727C" w:rsidRPr="001F0B3A" w:rsidRDefault="00A0727C" w:rsidP="00A0727C">
      <w:pPr>
        <w:spacing w:before="0" w:after="0" w:line="360" w:lineRule="auto"/>
        <w:rPr>
          <w:b/>
          <w:color w:val="000000" w:themeColor="text1"/>
          <w:lang w:val="en-ID"/>
        </w:rPr>
      </w:pPr>
      <w:r w:rsidRPr="001F0B3A">
        <w:rPr>
          <w:b/>
          <w:color w:val="000000" w:themeColor="text1"/>
          <w:lang w:val="en-ID"/>
        </w:rPr>
        <w:t>Kesimpulan</w:t>
      </w:r>
    </w:p>
    <w:p w:rsidR="004B53FE" w:rsidRPr="001F0B3A" w:rsidRDefault="004B53FE" w:rsidP="00A0727C">
      <w:pPr>
        <w:autoSpaceDE w:val="0"/>
        <w:autoSpaceDN w:val="0"/>
        <w:adjustRightInd w:val="0"/>
        <w:spacing w:before="0" w:after="0" w:line="360" w:lineRule="auto"/>
        <w:ind w:right="-1" w:firstLine="567"/>
        <w:jc w:val="left"/>
        <w:rPr>
          <w:color w:val="000000" w:themeColor="text1"/>
          <w:szCs w:val="24"/>
          <w:lang w:val="id-ID" w:eastAsia="id-ID"/>
        </w:rPr>
      </w:pPr>
      <w:r w:rsidRPr="001F0B3A">
        <w:rPr>
          <w:color w:val="000000" w:themeColor="text1"/>
          <w:szCs w:val="24"/>
          <w:lang w:val="id-ID" w:eastAsia="id-ID"/>
        </w:rPr>
        <w:t>Berdasarkan hasil analisis dan pembahasan yang di lakukan maka dapat disimpulkan bahwa :</w:t>
      </w:r>
    </w:p>
    <w:p w:rsidR="004B53FE" w:rsidRPr="001F0B3A" w:rsidRDefault="00D5491A" w:rsidP="00D60E2E">
      <w:pPr>
        <w:pStyle w:val="Heading4"/>
        <w:keepLines w:val="0"/>
        <w:numPr>
          <w:ilvl w:val="0"/>
          <w:numId w:val="31"/>
        </w:numPr>
        <w:spacing w:before="0" w:line="360" w:lineRule="auto"/>
        <w:ind w:left="426" w:right="-1" w:hanging="426"/>
        <w:jc w:val="left"/>
        <w:rPr>
          <w:rFonts w:ascii="Times New Roman" w:eastAsia="Calibri" w:hAnsi="Times New Roman" w:cs="Times New Roman"/>
          <w:b w:val="0"/>
          <w:i w:val="0"/>
          <w:color w:val="000000" w:themeColor="text1"/>
          <w:sz w:val="24"/>
          <w:szCs w:val="24"/>
          <w:lang w:eastAsia="id-ID"/>
        </w:rPr>
      </w:pPr>
      <w:r w:rsidRPr="001F0B3A">
        <w:rPr>
          <w:rFonts w:ascii="Times New Roman" w:eastAsia="Calibri" w:hAnsi="Times New Roman" w:cs="Times New Roman"/>
          <w:b w:val="0"/>
          <w:i w:val="0"/>
          <w:color w:val="000000" w:themeColor="text1"/>
          <w:sz w:val="24"/>
          <w:szCs w:val="24"/>
          <w:lang w:eastAsia="id-ID"/>
        </w:rPr>
        <w:t>Kenaikan penjualan dan kenaikan harga pokok penjualan semen tonasa UD Sofy dari tahun 2015 ke tahun 2016 menyebabkan kenaikan perubahan laba kotor sehingga hipotesis penelitian ini diterima</w:t>
      </w:r>
      <w:r w:rsidR="00A0727C" w:rsidRPr="001F0B3A">
        <w:rPr>
          <w:rFonts w:ascii="Times New Roman" w:eastAsia="Calibri" w:hAnsi="Times New Roman" w:cs="Times New Roman"/>
          <w:b w:val="0"/>
          <w:i w:val="0"/>
          <w:color w:val="000000" w:themeColor="text1"/>
          <w:sz w:val="24"/>
          <w:szCs w:val="24"/>
          <w:lang w:val="en-ID" w:eastAsia="id-ID"/>
        </w:rPr>
        <w:t>.</w:t>
      </w:r>
    </w:p>
    <w:p w:rsidR="00B535E5" w:rsidRPr="001F0B3A" w:rsidRDefault="00D5491A" w:rsidP="00D60E2E">
      <w:pPr>
        <w:pStyle w:val="ListParagraph"/>
        <w:numPr>
          <w:ilvl w:val="0"/>
          <w:numId w:val="34"/>
        </w:numPr>
        <w:spacing w:line="360" w:lineRule="auto"/>
        <w:ind w:left="426" w:right="-1" w:hanging="426"/>
        <w:rPr>
          <w:color w:val="000000" w:themeColor="text1"/>
          <w:lang w:val="id-ID" w:eastAsia="id-ID"/>
        </w:rPr>
      </w:pPr>
      <w:r w:rsidRPr="001F0B3A">
        <w:rPr>
          <w:color w:val="000000" w:themeColor="text1"/>
          <w:lang w:val="id-ID" w:eastAsia="id-ID"/>
        </w:rPr>
        <w:t xml:space="preserve">Kenaikan laba kotor </w:t>
      </w:r>
      <w:r w:rsidR="00B535E5" w:rsidRPr="001F0B3A">
        <w:rPr>
          <w:color w:val="000000" w:themeColor="text1"/>
          <w:lang w:val="id-ID" w:eastAsia="id-ID"/>
        </w:rPr>
        <w:t>disebabkan oleh kenaikan harga jual dan kuantitas penjualan</w:t>
      </w:r>
      <w:r w:rsidR="00B535E5" w:rsidRPr="001F0B3A">
        <w:rPr>
          <w:color w:val="000000" w:themeColor="text1"/>
          <w:szCs w:val="24"/>
        </w:rPr>
        <w:t>, perubahan harga pokok per satuan produk dan perubahan ku</w:t>
      </w:r>
      <w:r w:rsidR="003115BB" w:rsidRPr="001F0B3A">
        <w:rPr>
          <w:color w:val="000000" w:themeColor="text1"/>
          <w:szCs w:val="24"/>
        </w:rPr>
        <w:t>antitas harga pokok penjualan maka hipotesis penelitian ini diterima</w:t>
      </w:r>
      <w:r w:rsidR="00A0727C" w:rsidRPr="001F0B3A">
        <w:rPr>
          <w:color w:val="000000" w:themeColor="text1"/>
          <w:szCs w:val="24"/>
        </w:rPr>
        <w:t>.</w:t>
      </w:r>
    </w:p>
    <w:p w:rsidR="00A0727C" w:rsidRPr="001F0B3A" w:rsidRDefault="00A0727C" w:rsidP="00A0727C">
      <w:pPr>
        <w:spacing w:line="360" w:lineRule="auto"/>
        <w:ind w:right="-1"/>
        <w:rPr>
          <w:b/>
          <w:color w:val="000000" w:themeColor="text1"/>
          <w:lang w:val="en-ID" w:eastAsia="id-ID"/>
        </w:rPr>
      </w:pPr>
      <w:r w:rsidRPr="001F0B3A">
        <w:rPr>
          <w:b/>
          <w:color w:val="000000" w:themeColor="text1"/>
          <w:lang w:val="en-ID" w:eastAsia="id-ID"/>
        </w:rPr>
        <w:lastRenderedPageBreak/>
        <w:t>Saran</w:t>
      </w:r>
    </w:p>
    <w:p w:rsidR="000758B9" w:rsidRPr="001F0B3A" w:rsidRDefault="0070073D" w:rsidP="0070073D">
      <w:pPr>
        <w:tabs>
          <w:tab w:val="left" w:pos="567"/>
        </w:tabs>
        <w:spacing w:line="360" w:lineRule="auto"/>
        <w:ind w:right="-1" w:firstLine="567"/>
        <w:rPr>
          <w:color w:val="000000" w:themeColor="text1"/>
          <w:lang w:val="en-ID" w:eastAsia="id-ID"/>
        </w:rPr>
      </w:pPr>
      <w:r w:rsidRPr="001F0B3A">
        <w:rPr>
          <w:color w:val="000000" w:themeColor="text1"/>
          <w:lang w:val="en-ID" w:eastAsia="id-ID"/>
        </w:rPr>
        <w:t>Berdasarkan hasil analisis maka disarankan b</w:t>
      </w:r>
      <w:r w:rsidR="00A0727C" w:rsidRPr="001F0B3A">
        <w:rPr>
          <w:color w:val="000000" w:themeColor="text1"/>
          <w:lang w:val="en-ID" w:eastAsia="id-ID"/>
        </w:rPr>
        <w:t xml:space="preserve">agi </w:t>
      </w:r>
    </w:p>
    <w:p w:rsidR="00A0727C" w:rsidRPr="001F0B3A" w:rsidRDefault="00A0727C" w:rsidP="000758B9">
      <w:pPr>
        <w:tabs>
          <w:tab w:val="left" w:pos="567"/>
        </w:tabs>
        <w:spacing w:line="360" w:lineRule="auto"/>
        <w:ind w:right="-1"/>
        <w:rPr>
          <w:color w:val="000000" w:themeColor="text1"/>
          <w:lang w:val="en-ID" w:eastAsia="id-ID"/>
        </w:rPr>
      </w:pPr>
      <w:r w:rsidRPr="001F0B3A">
        <w:rPr>
          <w:color w:val="000000" w:themeColor="text1"/>
          <w:lang w:val="en-ID" w:eastAsia="id-ID"/>
        </w:rPr>
        <w:t xml:space="preserve">perusahaan hendaknya terus meningkatkan penjualannya agar terjadi kenaikan perubahan laba kotor yang stabil setiap tahunnya. </w:t>
      </w:r>
    </w:p>
    <w:p w:rsidR="004B53FE" w:rsidRPr="001F0B3A" w:rsidRDefault="004B53FE" w:rsidP="00D60E2E">
      <w:pPr>
        <w:spacing w:before="0" w:after="0"/>
        <w:rPr>
          <w:b/>
          <w:color w:val="000000" w:themeColor="text1"/>
          <w:szCs w:val="24"/>
        </w:rPr>
      </w:pPr>
      <w:r w:rsidRPr="001F0B3A">
        <w:rPr>
          <w:b/>
          <w:color w:val="000000" w:themeColor="text1"/>
          <w:szCs w:val="24"/>
        </w:rPr>
        <w:t>DAFTAR PUSTAKA</w:t>
      </w:r>
    </w:p>
    <w:p w:rsidR="0070073D" w:rsidRPr="001F0B3A" w:rsidRDefault="0070073D" w:rsidP="002A6F35">
      <w:pPr>
        <w:spacing w:before="0" w:after="0"/>
        <w:ind w:left="1134" w:hanging="1134"/>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Baridwan Zaki, 2009, </w:t>
      </w:r>
      <w:r w:rsidRPr="001F0B3A">
        <w:rPr>
          <w:i/>
          <w:color w:val="000000" w:themeColor="text1"/>
          <w:szCs w:val="24"/>
        </w:rPr>
        <w:t>Intermediate Accounting</w:t>
      </w:r>
      <w:r w:rsidRPr="001F0B3A">
        <w:rPr>
          <w:color w:val="000000" w:themeColor="text1"/>
          <w:szCs w:val="24"/>
        </w:rPr>
        <w:t xml:space="preserve">, BPFE, Yogyakarta. </w:t>
      </w:r>
    </w:p>
    <w:p w:rsidR="00FE6D54" w:rsidRPr="001F0B3A" w:rsidRDefault="00FE6D54"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Chatton, Moira dan Gill, James,2008, </w:t>
      </w:r>
      <w:r w:rsidRPr="001F0B3A">
        <w:rPr>
          <w:i/>
          <w:color w:val="000000" w:themeColor="text1"/>
          <w:szCs w:val="24"/>
        </w:rPr>
        <w:t>Memahami Laporan Keuangan,</w:t>
      </w:r>
      <w:r w:rsidRPr="001F0B3A">
        <w:rPr>
          <w:color w:val="000000" w:themeColor="text1"/>
          <w:szCs w:val="24"/>
        </w:rPr>
        <w:t xml:space="preserve"> Jakarta: PPM Manajemen.</w:t>
      </w:r>
    </w:p>
    <w:p w:rsidR="00FE6D54" w:rsidRPr="001F0B3A" w:rsidRDefault="00FE6D54"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Darsono, P dan Ari, Purwanti, 2008, </w:t>
      </w:r>
      <w:r w:rsidRPr="001F0B3A">
        <w:rPr>
          <w:i/>
          <w:color w:val="000000" w:themeColor="text1"/>
          <w:szCs w:val="24"/>
        </w:rPr>
        <w:t xml:space="preserve">Penganggaran Perusahaan, </w:t>
      </w:r>
      <w:r w:rsidRPr="001F0B3A">
        <w:rPr>
          <w:color w:val="000000" w:themeColor="text1"/>
          <w:szCs w:val="24"/>
        </w:rPr>
        <w:t>Jakarta: Penerbit Mitra Wancana Media.</w:t>
      </w:r>
    </w:p>
    <w:p w:rsidR="00FE6D54" w:rsidRPr="001F0B3A" w:rsidRDefault="00FE6D54"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Dwi, Martani,2012, </w:t>
      </w:r>
      <w:r w:rsidRPr="001F0B3A">
        <w:rPr>
          <w:i/>
          <w:color w:val="000000" w:themeColor="text1"/>
          <w:szCs w:val="24"/>
        </w:rPr>
        <w:t>Akuntansi Keuangan Menengah Berbasis PSKA,</w:t>
      </w:r>
      <w:r w:rsidRPr="001F0B3A">
        <w:rPr>
          <w:color w:val="000000" w:themeColor="text1"/>
          <w:szCs w:val="24"/>
        </w:rPr>
        <w:t xml:space="preserve"> Jakarta: Salemba Empat.</w:t>
      </w:r>
    </w:p>
    <w:p w:rsidR="00FE6D54" w:rsidRPr="001F0B3A" w:rsidRDefault="00FE6D54"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Hansen, Don. R. dan M. Mowen, Mayane. 2007,</w:t>
      </w:r>
      <w:r w:rsidRPr="001F0B3A">
        <w:rPr>
          <w:i/>
          <w:color w:val="000000" w:themeColor="text1"/>
          <w:szCs w:val="24"/>
        </w:rPr>
        <w:t xml:space="preserve"> Manajemen Biasa Akuntansi dan Pengendalian. </w:t>
      </w:r>
      <w:r w:rsidRPr="001F0B3A">
        <w:rPr>
          <w:color w:val="000000" w:themeColor="text1"/>
          <w:szCs w:val="24"/>
        </w:rPr>
        <w:t>Buku Dua, Edisi Kesatu, salemba Empat. Jakarta.</w:t>
      </w:r>
    </w:p>
    <w:p w:rsidR="00FE6D54" w:rsidRPr="001F0B3A" w:rsidRDefault="00FE6D54"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Hanafi,2009, </w:t>
      </w:r>
      <w:r w:rsidRPr="001F0B3A">
        <w:rPr>
          <w:i/>
          <w:color w:val="000000" w:themeColor="text1"/>
          <w:szCs w:val="24"/>
        </w:rPr>
        <w:t xml:space="preserve">Analisis laporan Keuangan. </w:t>
      </w:r>
      <w:r w:rsidRPr="001F0B3A">
        <w:rPr>
          <w:color w:val="000000" w:themeColor="text1"/>
          <w:szCs w:val="24"/>
        </w:rPr>
        <w:t>Edisi 4, UUP STIM YKPN, yogyakarta.</w:t>
      </w:r>
    </w:p>
    <w:p w:rsidR="00FE6D54" w:rsidRPr="001F0B3A" w:rsidRDefault="00FE6D54"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Harahap, 2013,</w:t>
      </w:r>
      <w:r w:rsidRPr="001F0B3A">
        <w:rPr>
          <w:i/>
          <w:color w:val="000000" w:themeColor="text1"/>
          <w:szCs w:val="24"/>
        </w:rPr>
        <w:t xml:space="preserve"> Analisis Kritis Atas Laporan Keuangan,</w:t>
      </w:r>
      <w:r w:rsidRPr="001F0B3A">
        <w:rPr>
          <w:color w:val="000000" w:themeColor="text1"/>
          <w:szCs w:val="24"/>
        </w:rPr>
        <w:t xml:space="preserve"> Edisi 1, cetakan ke 3, Penerbit: Raja Grafindo Persada, Jakarta.</w:t>
      </w:r>
    </w:p>
    <w:p w:rsidR="00FE6D54" w:rsidRPr="001F0B3A" w:rsidRDefault="00FE6D54" w:rsidP="000758B9">
      <w:pPr>
        <w:spacing w:before="0" w:after="0"/>
        <w:ind w:left="567" w:hanging="567"/>
        <w:rPr>
          <w:color w:val="000000" w:themeColor="text1"/>
          <w:szCs w:val="24"/>
        </w:rPr>
      </w:pPr>
    </w:p>
    <w:p w:rsidR="00FE6D54" w:rsidRPr="001F0B3A" w:rsidRDefault="004B53FE" w:rsidP="000758B9">
      <w:pPr>
        <w:spacing w:before="0" w:after="0"/>
        <w:ind w:left="567" w:hanging="567"/>
        <w:rPr>
          <w:color w:val="000000" w:themeColor="text1"/>
          <w:szCs w:val="24"/>
        </w:rPr>
      </w:pPr>
      <w:r w:rsidRPr="001F0B3A">
        <w:rPr>
          <w:color w:val="000000" w:themeColor="text1"/>
          <w:szCs w:val="24"/>
        </w:rPr>
        <w:t xml:space="preserve">Horngren,2008, </w:t>
      </w:r>
      <w:r w:rsidRPr="001F0B3A">
        <w:rPr>
          <w:i/>
          <w:color w:val="000000" w:themeColor="text1"/>
          <w:szCs w:val="24"/>
        </w:rPr>
        <w:t>Pengantar akuntansi Manajemen,</w:t>
      </w:r>
      <w:r w:rsidRPr="001F0B3A">
        <w:rPr>
          <w:color w:val="000000" w:themeColor="text1"/>
          <w:szCs w:val="24"/>
        </w:rPr>
        <w:t xml:space="preserve"> Jilid 1, Edisi 16, Penerbit Erlangga.</w:t>
      </w:r>
    </w:p>
    <w:p w:rsidR="004B53FE" w:rsidRPr="001F0B3A" w:rsidRDefault="004B53FE" w:rsidP="000758B9">
      <w:pPr>
        <w:spacing w:before="0" w:after="0"/>
        <w:ind w:left="567" w:hanging="567"/>
        <w:rPr>
          <w:color w:val="000000" w:themeColor="text1"/>
          <w:szCs w:val="24"/>
        </w:rPr>
      </w:pPr>
      <w:r w:rsidRPr="001F0B3A">
        <w:rPr>
          <w:color w:val="000000" w:themeColor="text1"/>
          <w:szCs w:val="24"/>
        </w:rPr>
        <w:lastRenderedPageBreak/>
        <w:t xml:space="preserve"> </w:t>
      </w: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Kasmir, 2012, </w:t>
      </w:r>
      <w:r w:rsidRPr="001F0B3A">
        <w:rPr>
          <w:i/>
          <w:color w:val="000000" w:themeColor="text1"/>
          <w:szCs w:val="24"/>
        </w:rPr>
        <w:t>Analisis Laporan Keuangan,</w:t>
      </w:r>
      <w:r w:rsidRPr="001F0B3A">
        <w:rPr>
          <w:color w:val="000000" w:themeColor="text1"/>
          <w:szCs w:val="24"/>
        </w:rPr>
        <w:t xml:space="preserve"> Edisi pertama, cetakan kesembilan, Jakarta: Penerbit PT. Raja Grafindo Persada.</w:t>
      </w:r>
    </w:p>
    <w:p w:rsidR="000758B9" w:rsidRPr="001F0B3A" w:rsidRDefault="000758B9"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Mulyadi, 2008, </w:t>
      </w:r>
      <w:r w:rsidRPr="001F0B3A">
        <w:rPr>
          <w:i/>
          <w:color w:val="000000" w:themeColor="text1"/>
          <w:szCs w:val="24"/>
        </w:rPr>
        <w:t>Akuntansi Biaya, Penentuan Harga Pokok dan Pengendalian Biaya</w:t>
      </w:r>
      <w:r w:rsidRPr="001F0B3A">
        <w:rPr>
          <w:color w:val="000000" w:themeColor="text1"/>
          <w:szCs w:val="24"/>
        </w:rPr>
        <w:t>, Fakultas Ekonomi (UGM) Yogyakarta.</w:t>
      </w:r>
    </w:p>
    <w:p w:rsidR="0093140E" w:rsidRPr="001F0B3A" w:rsidRDefault="0093140E"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Nafarin, M, 2007, </w:t>
      </w:r>
      <w:r w:rsidRPr="001F0B3A">
        <w:rPr>
          <w:i/>
          <w:color w:val="000000" w:themeColor="text1"/>
          <w:szCs w:val="24"/>
        </w:rPr>
        <w:t xml:space="preserve">Penganggaran Perusahaan, </w:t>
      </w:r>
      <w:r w:rsidRPr="001F0B3A">
        <w:rPr>
          <w:color w:val="000000" w:themeColor="text1"/>
          <w:szCs w:val="24"/>
        </w:rPr>
        <w:t>Jakarta: Salemba Empat.</w:t>
      </w:r>
    </w:p>
    <w:p w:rsidR="0093140E" w:rsidRPr="001F0B3A" w:rsidRDefault="0093140E"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Munawir S, 2010</w:t>
      </w:r>
      <w:r w:rsidRPr="001F0B3A">
        <w:rPr>
          <w:i/>
          <w:color w:val="000000" w:themeColor="text1"/>
          <w:szCs w:val="24"/>
        </w:rPr>
        <w:t>, Analisis Laporan Keuangan,</w:t>
      </w:r>
      <w:r w:rsidRPr="001F0B3A">
        <w:rPr>
          <w:color w:val="000000" w:themeColor="text1"/>
          <w:szCs w:val="24"/>
        </w:rPr>
        <w:t xml:space="preserve"> Edisi ke 4, Cetakan Kelima Belas,</w:t>
      </w:r>
      <w:r w:rsidRPr="001F0B3A">
        <w:rPr>
          <w:i/>
          <w:color w:val="000000" w:themeColor="text1"/>
          <w:szCs w:val="24"/>
        </w:rPr>
        <w:t xml:space="preserve"> </w:t>
      </w:r>
      <w:r w:rsidRPr="001F0B3A">
        <w:rPr>
          <w:color w:val="000000" w:themeColor="text1"/>
          <w:szCs w:val="24"/>
        </w:rPr>
        <w:t>Yogyakarta: Liberty</w:t>
      </w:r>
    </w:p>
    <w:p w:rsidR="0093140E" w:rsidRPr="001F0B3A" w:rsidRDefault="0093140E" w:rsidP="000758B9">
      <w:pPr>
        <w:spacing w:before="0" w:after="0"/>
        <w:ind w:left="567" w:hanging="567"/>
        <w:rPr>
          <w:color w:val="000000" w:themeColor="text1"/>
          <w:szCs w:val="24"/>
        </w:rPr>
      </w:pPr>
    </w:p>
    <w:p w:rsidR="000758B9" w:rsidRPr="001F0B3A" w:rsidRDefault="004B53FE" w:rsidP="000758B9">
      <w:pPr>
        <w:spacing w:before="0" w:after="0"/>
        <w:ind w:left="567" w:hanging="567"/>
        <w:rPr>
          <w:color w:val="000000" w:themeColor="text1"/>
          <w:szCs w:val="24"/>
        </w:rPr>
      </w:pPr>
      <w:r w:rsidRPr="001F0B3A">
        <w:rPr>
          <w:color w:val="000000" w:themeColor="text1"/>
          <w:szCs w:val="24"/>
        </w:rPr>
        <w:lastRenderedPageBreak/>
        <w:t xml:space="preserve">Prawironegoro, Darsono, 2007, </w:t>
      </w:r>
      <w:r w:rsidRPr="001F0B3A">
        <w:rPr>
          <w:i/>
          <w:color w:val="000000" w:themeColor="text1"/>
          <w:szCs w:val="24"/>
        </w:rPr>
        <w:t xml:space="preserve">Akuntansi Manajemen, </w:t>
      </w:r>
      <w:r w:rsidRPr="001F0B3A">
        <w:rPr>
          <w:color w:val="000000" w:themeColor="text1"/>
          <w:szCs w:val="24"/>
        </w:rPr>
        <w:t>edisi 2, Jakarta: Mira</w:t>
      </w:r>
      <w:r w:rsidR="000758B9" w:rsidRPr="001F0B3A">
        <w:rPr>
          <w:color w:val="000000" w:themeColor="text1"/>
          <w:szCs w:val="24"/>
        </w:rPr>
        <w:tab/>
      </w:r>
      <w:r w:rsidR="000758B9" w:rsidRPr="001F0B3A">
        <w:rPr>
          <w:color w:val="000000" w:themeColor="text1"/>
          <w:szCs w:val="24"/>
        </w:rPr>
        <w:tab/>
      </w:r>
      <w:r w:rsidRPr="001F0B3A">
        <w:rPr>
          <w:color w:val="000000" w:themeColor="text1"/>
          <w:szCs w:val="24"/>
        </w:rPr>
        <w:t xml:space="preserve"> </w:t>
      </w:r>
    </w:p>
    <w:p w:rsidR="000758B9" w:rsidRPr="001F0B3A" w:rsidRDefault="004B53FE" w:rsidP="000758B9">
      <w:pPr>
        <w:spacing w:before="0" w:after="0"/>
        <w:ind w:left="567"/>
        <w:rPr>
          <w:color w:val="000000" w:themeColor="text1"/>
          <w:szCs w:val="24"/>
        </w:rPr>
      </w:pPr>
      <w:r w:rsidRPr="001F0B3A">
        <w:rPr>
          <w:color w:val="000000" w:themeColor="text1"/>
          <w:szCs w:val="24"/>
        </w:rPr>
        <w:t>Wacana Media.</w:t>
      </w:r>
    </w:p>
    <w:p w:rsidR="000758B9" w:rsidRPr="001F0B3A" w:rsidRDefault="000758B9" w:rsidP="000758B9">
      <w:pPr>
        <w:spacing w:before="0" w:after="0"/>
        <w:ind w:left="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Raharjaputra, Hedra, S, 2011,</w:t>
      </w:r>
      <w:r w:rsidR="000758B9" w:rsidRPr="001F0B3A">
        <w:rPr>
          <w:color w:val="000000" w:themeColor="text1"/>
          <w:szCs w:val="24"/>
        </w:rPr>
        <w:t xml:space="preserve"> </w:t>
      </w:r>
      <w:r w:rsidRPr="001F0B3A">
        <w:rPr>
          <w:i/>
          <w:color w:val="000000" w:themeColor="text1"/>
          <w:szCs w:val="24"/>
        </w:rPr>
        <w:t>Manajemen</w:t>
      </w:r>
      <w:r w:rsidR="000758B9" w:rsidRPr="001F0B3A">
        <w:rPr>
          <w:i/>
          <w:color w:val="000000" w:themeColor="text1"/>
          <w:szCs w:val="24"/>
        </w:rPr>
        <w:t xml:space="preserve"> </w:t>
      </w:r>
      <w:r w:rsidRPr="001F0B3A">
        <w:rPr>
          <w:i/>
          <w:color w:val="000000" w:themeColor="text1"/>
          <w:szCs w:val="24"/>
        </w:rPr>
        <w:t>Keuangan dan Akuntansi,</w:t>
      </w:r>
      <w:r w:rsidRPr="001F0B3A">
        <w:rPr>
          <w:color w:val="000000" w:themeColor="text1"/>
          <w:szCs w:val="24"/>
        </w:rPr>
        <w:t xml:space="preserve"> Jakarta: Salemba Empat.</w:t>
      </w:r>
    </w:p>
    <w:p w:rsidR="0093140E" w:rsidRPr="001F0B3A" w:rsidRDefault="0093140E"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t xml:space="preserve">Rudianto, 2012, </w:t>
      </w:r>
      <w:r w:rsidRPr="001F0B3A">
        <w:rPr>
          <w:i/>
          <w:color w:val="000000" w:themeColor="text1"/>
          <w:szCs w:val="24"/>
        </w:rPr>
        <w:t>Pengantar akuntansi Konsep Dan Tekhnik Penyusunan Laporan Keuangan</w:t>
      </w:r>
      <w:r w:rsidRPr="001F0B3A">
        <w:rPr>
          <w:color w:val="000000" w:themeColor="text1"/>
          <w:szCs w:val="24"/>
        </w:rPr>
        <w:t>, Jakarta: Erlangga.</w:t>
      </w:r>
    </w:p>
    <w:p w:rsidR="0093140E" w:rsidRPr="001F0B3A" w:rsidRDefault="0093140E" w:rsidP="000758B9">
      <w:pPr>
        <w:spacing w:before="0" w:after="0"/>
        <w:ind w:left="567" w:hanging="567"/>
        <w:rPr>
          <w:color w:val="000000" w:themeColor="text1"/>
          <w:szCs w:val="24"/>
        </w:rPr>
      </w:pPr>
    </w:p>
    <w:p w:rsidR="004B53FE" w:rsidRPr="001F0B3A" w:rsidRDefault="004B53FE" w:rsidP="000758B9">
      <w:pPr>
        <w:spacing w:before="0" w:after="0"/>
        <w:ind w:left="567" w:hanging="567"/>
        <w:rPr>
          <w:color w:val="000000" w:themeColor="text1"/>
          <w:szCs w:val="24"/>
        </w:rPr>
      </w:pPr>
      <w:r w:rsidRPr="001F0B3A">
        <w:rPr>
          <w:color w:val="000000" w:themeColor="text1"/>
          <w:szCs w:val="24"/>
        </w:rPr>
        <w:softHyphen/>
      </w:r>
      <w:r w:rsidRPr="001F0B3A">
        <w:rPr>
          <w:color w:val="000000" w:themeColor="text1"/>
          <w:szCs w:val="24"/>
        </w:rPr>
        <w:softHyphen/>
      </w:r>
      <w:r w:rsidRPr="001F0B3A">
        <w:rPr>
          <w:color w:val="000000" w:themeColor="text1"/>
          <w:szCs w:val="24"/>
        </w:rPr>
        <w:softHyphen/>
      </w:r>
      <w:r w:rsidRPr="001F0B3A">
        <w:rPr>
          <w:color w:val="000000" w:themeColor="text1"/>
          <w:szCs w:val="24"/>
        </w:rPr>
        <w:softHyphen/>
      </w:r>
      <w:r w:rsidRPr="001F0B3A">
        <w:rPr>
          <w:color w:val="000000" w:themeColor="text1"/>
          <w:szCs w:val="24"/>
        </w:rPr>
        <w:softHyphen/>
      </w:r>
      <w:r w:rsidRPr="001F0B3A">
        <w:rPr>
          <w:color w:val="000000" w:themeColor="text1"/>
          <w:szCs w:val="24"/>
        </w:rPr>
        <w:softHyphen/>
      </w:r>
      <w:r w:rsidRPr="001F0B3A">
        <w:rPr>
          <w:color w:val="000000" w:themeColor="text1"/>
          <w:szCs w:val="24"/>
        </w:rPr>
        <w:softHyphen/>
      </w:r>
      <w:r w:rsidRPr="001F0B3A">
        <w:rPr>
          <w:color w:val="000000" w:themeColor="text1"/>
          <w:szCs w:val="24"/>
        </w:rPr>
        <w:softHyphen/>
        <w:t xml:space="preserve">Supriyono, 2014, </w:t>
      </w:r>
      <w:r w:rsidRPr="001F0B3A">
        <w:rPr>
          <w:i/>
          <w:color w:val="000000" w:themeColor="text1"/>
          <w:szCs w:val="24"/>
        </w:rPr>
        <w:t>Akuntansi Biaya Perencanaan dan Pengendalian Biaya Serta Pembuatan Keputusan</w:t>
      </w:r>
      <w:r w:rsidRPr="001F0B3A">
        <w:rPr>
          <w:color w:val="000000" w:themeColor="text1"/>
          <w:szCs w:val="24"/>
        </w:rPr>
        <w:t>, Edisi Kedua, Erlangga, Yogyakarta.</w:t>
      </w:r>
    </w:p>
    <w:p w:rsidR="00FE6D54" w:rsidRPr="001F0B3A" w:rsidRDefault="00FE6D54" w:rsidP="002A6F35">
      <w:pPr>
        <w:spacing w:before="0" w:after="0"/>
        <w:ind w:left="709" w:hanging="709"/>
        <w:rPr>
          <w:color w:val="000000" w:themeColor="text1"/>
          <w:szCs w:val="24"/>
        </w:rPr>
        <w:sectPr w:rsidR="00FE6D54" w:rsidRPr="001F0B3A" w:rsidSect="00A774B9">
          <w:type w:val="continuous"/>
          <w:pgSz w:w="11906" w:h="16838" w:code="9"/>
          <w:pgMar w:top="1701" w:right="1701" w:bottom="1701" w:left="1701" w:header="709" w:footer="709" w:gutter="0"/>
          <w:cols w:num="2" w:space="708"/>
          <w:docGrid w:linePitch="360"/>
        </w:sectPr>
      </w:pPr>
    </w:p>
    <w:p w:rsidR="004B53FE" w:rsidRPr="001F0B3A" w:rsidRDefault="004B53FE" w:rsidP="002A6F35">
      <w:pPr>
        <w:spacing w:before="0" w:after="0"/>
        <w:ind w:left="709" w:hanging="709"/>
        <w:rPr>
          <w:color w:val="000000" w:themeColor="text1"/>
          <w:szCs w:val="24"/>
        </w:rPr>
      </w:pPr>
      <w:r w:rsidRPr="001F0B3A">
        <w:rPr>
          <w:color w:val="000000" w:themeColor="text1"/>
          <w:szCs w:val="24"/>
        </w:rPr>
        <w:lastRenderedPageBreak/>
        <w:t xml:space="preserve">. </w:t>
      </w:r>
    </w:p>
    <w:p w:rsidR="004B53FE" w:rsidRPr="001F0B3A" w:rsidRDefault="004B53FE" w:rsidP="002A6F35">
      <w:pPr>
        <w:spacing w:before="0" w:after="0"/>
        <w:ind w:left="1134" w:hanging="1134"/>
        <w:rPr>
          <w:color w:val="000000" w:themeColor="text1"/>
          <w:szCs w:val="24"/>
        </w:rPr>
      </w:pPr>
    </w:p>
    <w:p w:rsidR="004B53FE" w:rsidRPr="001F0B3A" w:rsidRDefault="004B53FE" w:rsidP="002A6F35">
      <w:pPr>
        <w:spacing w:before="0" w:after="0"/>
        <w:jc w:val="left"/>
        <w:rPr>
          <w:b/>
          <w:color w:val="000000" w:themeColor="text1"/>
          <w:szCs w:val="24"/>
          <w:lang w:val="id-ID"/>
        </w:rPr>
      </w:pPr>
    </w:p>
    <w:p w:rsidR="004B53FE" w:rsidRPr="001F0B3A" w:rsidRDefault="004B53FE" w:rsidP="002A6F35">
      <w:pPr>
        <w:spacing w:before="0" w:after="0"/>
        <w:rPr>
          <w:color w:val="000000" w:themeColor="text1"/>
        </w:rPr>
      </w:pPr>
    </w:p>
    <w:sectPr w:rsidR="004B53FE" w:rsidRPr="001F0B3A" w:rsidSect="000F2EF7">
      <w:type w:val="continuous"/>
      <w:pgSz w:w="11906" w:h="16838"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E89" w:rsidRDefault="00F13E89" w:rsidP="006D0622">
      <w:pPr>
        <w:spacing w:before="0" w:after="0"/>
      </w:pPr>
      <w:r>
        <w:separator/>
      </w:r>
    </w:p>
  </w:endnote>
  <w:endnote w:type="continuationSeparator" w:id="0">
    <w:p w:rsidR="00F13E89" w:rsidRDefault="00F13E89" w:rsidP="006D06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3A" w:rsidRDefault="001F0B3A" w:rsidP="009836C3">
    <w:pPr>
      <w:pStyle w:val="Footer"/>
      <w:tabs>
        <w:tab w:val="center" w:pos="3970"/>
        <w:tab w:val="right" w:pos="7940"/>
      </w:tabs>
      <w:jc w:val="right"/>
    </w:pPr>
    <w:r>
      <w:rPr>
        <w:b/>
        <w:sz w:val="12"/>
        <w:szCs w:val="24"/>
      </w:rPr>
      <w:t>RJABM Volume 3 No.1 June 2019</w:t>
    </w:r>
  </w:p>
  <w:p w:rsidR="001F0B3A" w:rsidRDefault="001F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E89" w:rsidRDefault="00F13E89" w:rsidP="006D0622">
      <w:pPr>
        <w:spacing w:before="0" w:after="0"/>
      </w:pPr>
      <w:r>
        <w:separator/>
      </w:r>
    </w:p>
  </w:footnote>
  <w:footnote w:type="continuationSeparator" w:id="0">
    <w:p w:rsidR="00F13E89" w:rsidRDefault="00F13E89" w:rsidP="006D062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Borders>
        <w:insideV w:val="single" w:sz="4" w:space="0" w:color="auto"/>
      </w:tblBorders>
      <w:tblLook w:val="04A0" w:firstRow="1" w:lastRow="0" w:firstColumn="1" w:lastColumn="0" w:noHBand="0" w:noVBand="1"/>
    </w:tblPr>
    <w:tblGrid>
      <w:gridCol w:w="1152"/>
      <w:gridCol w:w="7568"/>
    </w:tblGrid>
    <w:tr w:rsidR="001F0B3A" w:rsidTr="004B6E17">
      <w:tc>
        <w:tcPr>
          <w:tcW w:w="1152" w:type="dxa"/>
        </w:tcPr>
        <w:p w:rsidR="001F0B3A" w:rsidRPr="00AA188F" w:rsidRDefault="001F0B3A" w:rsidP="00A774B9">
          <w:pPr>
            <w:pStyle w:val="Header"/>
            <w:jc w:val="right"/>
            <w:rPr>
              <w:b/>
              <w:bCs/>
            </w:rPr>
          </w:pPr>
          <w:r w:rsidRPr="00AA188F">
            <w:fldChar w:fldCharType="begin"/>
          </w:r>
          <w:r w:rsidRPr="004B6E17">
            <w:instrText xml:space="preserve"> PAGE   \* MERGEFORMAT </w:instrText>
          </w:r>
          <w:r w:rsidRPr="00AA188F">
            <w:fldChar w:fldCharType="separate"/>
          </w:r>
          <w:r w:rsidR="008E7FD2" w:rsidRPr="008E7FD2">
            <w:rPr>
              <w:noProof/>
              <w:sz w:val="16"/>
            </w:rPr>
            <w:t>46</w:t>
          </w:r>
          <w:r w:rsidRPr="00AA188F">
            <w:rPr>
              <w:noProof/>
            </w:rPr>
            <w:fldChar w:fldCharType="end"/>
          </w:r>
        </w:p>
      </w:tc>
      <w:tc>
        <w:tcPr>
          <w:tcW w:w="0" w:type="auto"/>
          <w:noWrap/>
        </w:tcPr>
        <w:p w:rsidR="001F0B3A" w:rsidRDefault="001F0B3A" w:rsidP="00A774B9">
          <w:pPr>
            <w:pStyle w:val="Header"/>
            <w:rPr>
              <w:b/>
              <w:bCs/>
            </w:rPr>
          </w:pPr>
          <w:r w:rsidRPr="001E544A">
            <w:rPr>
              <w:rFonts w:cstheme="minorHAnsi"/>
              <w:sz w:val="16"/>
              <w:szCs w:val="16"/>
            </w:rPr>
            <w:t>Research Journal of Accounting and Business Management (RJABM); P-ISSN: 2580-3115; E-ISSN: 2580-3131</w:t>
          </w:r>
        </w:p>
      </w:tc>
    </w:tr>
  </w:tbl>
  <w:p w:rsidR="001F0B3A" w:rsidRDefault="001F0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94F"/>
    <w:multiLevelType w:val="hybridMultilevel"/>
    <w:tmpl w:val="56A8E47E"/>
    <w:lvl w:ilvl="0" w:tplc="C5FCDAEE">
      <w:start w:val="1"/>
      <w:numFmt w:val="decimal"/>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01B82F49"/>
    <w:multiLevelType w:val="hybridMultilevel"/>
    <w:tmpl w:val="37922E6E"/>
    <w:lvl w:ilvl="0" w:tplc="BA4EF998">
      <w:start w:val="1"/>
      <w:numFmt w:val="decimal"/>
      <w:lvlText w:val="%1."/>
      <w:lvlJc w:val="left"/>
      <w:pPr>
        <w:ind w:left="720"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2036B8D"/>
    <w:multiLevelType w:val="multilevel"/>
    <w:tmpl w:val="3918A7BA"/>
    <w:lvl w:ilvl="0">
      <w:start w:val="1"/>
      <w:numFmt w:val="none"/>
      <w:lvlText w:val="6.1."/>
      <w:lvlJc w:val="left"/>
      <w:pPr>
        <w:ind w:left="360" w:hanging="360"/>
      </w:pPr>
    </w:lvl>
    <w:lvl w:ilvl="1">
      <w:start w:val="1"/>
      <w:numFmt w:val="none"/>
      <w:lvlText w:val="2.1.3.2.4."/>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4B5992"/>
    <w:multiLevelType w:val="hybridMultilevel"/>
    <w:tmpl w:val="D94CB6E2"/>
    <w:lvl w:ilvl="0" w:tplc="6E426E6E">
      <w:start w:val="2"/>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0AFC25AC"/>
    <w:multiLevelType w:val="hybridMultilevel"/>
    <w:tmpl w:val="BE86BB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9E728D"/>
    <w:multiLevelType w:val="hybridMultilevel"/>
    <w:tmpl w:val="68CAA9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252964"/>
    <w:multiLevelType w:val="hybridMultilevel"/>
    <w:tmpl w:val="598CB9CE"/>
    <w:lvl w:ilvl="0" w:tplc="0421000F">
      <w:start w:val="1"/>
      <w:numFmt w:val="decimal"/>
      <w:lvlText w:val="%1."/>
      <w:lvlJc w:val="left"/>
      <w:pPr>
        <w:ind w:left="114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1B5A00DE"/>
    <w:multiLevelType w:val="multilevel"/>
    <w:tmpl w:val="4A5E8B02"/>
    <w:lvl w:ilvl="0">
      <w:start w:val="1"/>
      <w:numFmt w:val="none"/>
      <w:lvlText w:val="5.2."/>
      <w:lvlJc w:val="left"/>
      <w:pPr>
        <w:ind w:left="360" w:hanging="360"/>
      </w:pPr>
    </w:lvl>
    <w:lvl w:ilvl="1">
      <w:start w:val="1"/>
      <w:numFmt w:val="none"/>
      <w:lvlText w:val="2.1.3.2.4."/>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576F90"/>
    <w:multiLevelType w:val="hybridMultilevel"/>
    <w:tmpl w:val="CBBA465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236344F1"/>
    <w:multiLevelType w:val="hybridMultilevel"/>
    <w:tmpl w:val="E6FAA98A"/>
    <w:lvl w:ilvl="0" w:tplc="04210019">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0">
    <w:nsid w:val="29834E6B"/>
    <w:multiLevelType w:val="hybridMultilevel"/>
    <w:tmpl w:val="6C348590"/>
    <w:lvl w:ilvl="0" w:tplc="04210019">
      <w:start w:val="1"/>
      <w:numFmt w:val="lowerLetter"/>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29E90317"/>
    <w:multiLevelType w:val="hybridMultilevel"/>
    <w:tmpl w:val="7BE0E656"/>
    <w:lvl w:ilvl="0" w:tplc="0421000F">
      <w:start w:val="1"/>
      <w:numFmt w:val="decimal"/>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2DB24CBD"/>
    <w:multiLevelType w:val="hybridMultilevel"/>
    <w:tmpl w:val="95348EA2"/>
    <w:lvl w:ilvl="0" w:tplc="04210019">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2FAB72ED"/>
    <w:multiLevelType w:val="hybridMultilevel"/>
    <w:tmpl w:val="00726AE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342B223A"/>
    <w:multiLevelType w:val="hybridMultilevel"/>
    <w:tmpl w:val="55CAB810"/>
    <w:lvl w:ilvl="0" w:tplc="AAA62FF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4A56B7F"/>
    <w:multiLevelType w:val="hybridMultilevel"/>
    <w:tmpl w:val="7B6EA758"/>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nsid w:val="3C1A5F6A"/>
    <w:multiLevelType w:val="hybridMultilevel"/>
    <w:tmpl w:val="42169B3C"/>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3EA61FE3"/>
    <w:multiLevelType w:val="multilevel"/>
    <w:tmpl w:val="A518395A"/>
    <w:lvl w:ilvl="0">
      <w:start w:val="1"/>
      <w:numFmt w:val="none"/>
      <w:lvlText w:val="4.3."/>
      <w:lvlJc w:val="left"/>
      <w:pPr>
        <w:ind w:left="360" w:hanging="360"/>
      </w:pPr>
    </w:lvl>
    <w:lvl w:ilvl="1">
      <w:start w:val="1"/>
      <w:numFmt w:val="none"/>
      <w:lvlText w:val="2.1.3.2.4."/>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FEC61BC"/>
    <w:multiLevelType w:val="hybridMultilevel"/>
    <w:tmpl w:val="FBB2A1B2"/>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50AE6308"/>
    <w:multiLevelType w:val="hybridMultilevel"/>
    <w:tmpl w:val="EADCC0DC"/>
    <w:lvl w:ilvl="0" w:tplc="53289736">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528C07C9"/>
    <w:multiLevelType w:val="hybridMultilevel"/>
    <w:tmpl w:val="A372F264"/>
    <w:lvl w:ilvl="0" w:tplc="0421000F">
      <w:start w:val="1"/>
      <w:numFmt w:val="decimal"/>
      <w:lvlText w:val="%1."/>
      <w:lvlJc w:val="left"/>
      <w:pPr>
        <w:ind w:left="144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54896264"/>
    <w:multiLevelType w:val="hybridMultilevel"/>
    <w:tmpl w:val="3958402A"/>
    <w:lvl w:ilvl="0" w:tplc="04210019">
      <w:start w:val="1"/>
      <w:numFmt w:val="lowerLetter"/>
      <w:lvlText w:val="%1."/>
      <w:lvlJc w:val="left"/>
      <w:pPr>
        <w:ind w:left="1069" w:hanging="360"/>
      </w:p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2">
    <w:nsid w:val="54FC7C49"/>
    <w:multiLevelType w:val="hybridMultilevel"/>
    <w:tmpl w:val="A176D588"/>
    <w:lvl w:ilvl="0" w:tplc="0421000F">
      <w:start w:val="1"/>
      <w:numFmt w:val="decimal"/>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3">
    <w:nsid w:val="5518416D"/>
    <w:multiLevelType w:val="hybridMultilevel"/>
    <w:tmpl w:val="71C88F4A"/>
    <w:lvl w:ilvl="0" w:tplc="04210019">
      <w:start w:val="1"/>
      <w:numFmt w:val="lowerLetter"/>
      <w:lvlText w:val="%1."/>
      <w:lvlJc w:val="left"/>
      <w:pPr>
        <w:ind w:left="107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55473FF1"/>
    <w:multiLevelType w:val="multilevel"/>
    <w:tmpl w:val="664E4656"/>
    <w:lvl w:ilvl="0">
      <w:start w:val="1"/>
      <w:numFmt w:val="none"/>
      <w:lvlText w:val="2.3."/>
      <w:lvlJc w:val="left"/>
      <w:pPr>
        <w:ind w:left="360" w:hanging="360"/>
      </w:pPr>
    </w:lvl>
    <w:lvl w:ilvl="1">
      <w:start w:val="1"/>
      <w:numFmt w:val="none"/>
      <w:lvlText w:val="2.1.3.2.4."/>
      <w:lvlJc w:val="left"/>
      <w:pPr>
        <w:ind w:left="792" w:hanging="79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45862E4"/>
    <w:multiLevelType w:val="hybridMultilevel"/>
    <w:tmpl w:val="5B22B340"/>
    <w:lvl w:ilvl="0" w:tplc="0421000F">
      <w:start w:val="1"/>
      <w:numFmt w:val="decimal"/>
      <w:lvlText w:val="%1."/>
      <w:lvlJc w:val="left"/>
      <w:pPr>
        <w:ind w:left="3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664D6180"/>
    <w:multiLevelType w:val="hybridMultilevel"/>
    <w:tmpl w:val="A3847B6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67B973F8"/>
    <w:multiLevelType w:val="hybridMultilevel"/>
    <w:tmpl w:val="D422DB54"/>
    <w:lvl w:ilvl="0" w:tplc="E78EF056">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685A0D3E"/>
    <w:multiLevelType w:val="hybridMultilevel"/>
    <w:tmpl w:val="697635F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9">
    <w:nsid w:val="6E9637F6"/>
    <w:multiLevelType w:val="hybridMultilevel"/>
    <w:tmpl w:val="E4BE1058"/>
    <w:lvl w:ilvl="0" w:tplc="179E8742">
      <w:start w:val="1"/>
      <w:numFmt w:val="lowerLetter"/>
      <w:lvlText w:val="%1."/>
      <w:lvlJc w:val="left"/>
      <w:pPr>
        <w:ind w:left="720"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76771333"/>
    <w:multiLevelType w:val="hybridMultilevel"/>
    <w:tmpl w:val="0618395A"/>
    <w:lvl w:ilvl="0" w:tplc="C312FD1E">
      <w:start w:val="2"/>
      <w:numFmt w:val="decimal"/>
      <w:lvlText w:val="5.2.%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nsid w:val="79AF70D4"/>
    <w:multiLevelType w:val="hybridMultilevel"/>
    <w:tmpl w:val="D43A53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9DC3C71"/>
    <w:multiLevelType w:val="hybridMultilevel"/>
    <w:tmpl w:val="76B801A4"/>
    <w:lvl w:ilvl="0" w:tplc="7BAE3A42">
      <w:start w:val="1"/>
      <w:numFmt w:val="lowerLetter"/>
      <w:lvlText w:val="%1."/>
      <w:lvlJc w:val="left"/>
      <w:pPr>
        <w:ind w:left="142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7B164124"/>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6"/>
  </w:num>
  <w:num w:numId="2">
    <w:abstractNumId w:val="3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5"/>
  </w:num>
  <w:num w:numId="34">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3FE"/>
    <w:rsid w:val="000032DC"/>
    <w:rsid w:val="00004D1B"/>
    <w:rsid w:val="00005C29"/>
    <w:rsid w:val="000219E5"/>
    <w:rsid w:val="00032EAD"/>
    <w:rsid w:val="00036347"/>
    <w:rsid w:val="00064CDB"/>
    <w:rsid w:val="000758B9"/>
    <w:rsid w:val="00087DF4"/>
    <w:rsid w:val="000B6D16"/>
    <w:rsid w:val="000D3FF4"/>
    <w:rsid w:val="000F2EF7"/>
    <w:rsid w:val="0012288C"/>
    <w:rsid w:val="00137257"/>
    <w:rsid w:val="00155949"/>
    <w:rsid w:val="001A1C1D"/>
    <w:rsid w:val="001E1161"/>
    <w:rsid w:val="001E6AEE"/>
    <w:rsid w:val="001F0B3A"/>
    <w:rsid w:val="002549FF"/>
    <w:rsid w:val="00277905"/>
    <w:rsid w:val="00292AD2"/>
    <w:rsid w:val="002A1E30"/>
    <w:rsid w:val="002A6F35"/>
    <w:rsid w:val="002A7F7C"/>
    <w:rsid w:val="002B13BC"/>
    <w:rsid w:val="002D1EC9"/>
    <w:rsid w:val="002D4D36"/>
    <w:rsid w:val="002D6891"/>
    <w:rsid w:val="002E5782"/>
    <w:rsid w:val="002F06B0"/>
    <w:rsid w:val="003115BB"/>
    <w:rsid w:val="003205E6"/>
    <w:rsid w:val="003238A0"/>
    <w:rsid w:val="00323E98"/>
    <w:rsid w:val="00330717"/>
    <w:rsid w:val="0033307F"/>
    <w:rsid w:val="00334F3D"/>
    <w:rsid w:val="00367563"/>
    <w:rsid w:val="003917F2"/>
    <w:rsid w:val="00395DE2"/>
    <w:rsid w:val="003B558B"/>
    <w:rsid w:val="003D30B6"/>
    <w:rsid w:val="003E3FF1"/>
    <w:rsid w:val="0040160F"/>
    <w:rsid w:val="00402147"/>
    <w:rsid w:val="00440CDC"/>
    <w:rsid w:val="004436C0"/>
    <w:rsid w:val="0044746D"/>
    <w:rsid w:val="00475EAC"/>
    <w:rsid w:val="004772FE"/>
    <w:rsid w:val="004842FF"/>
    <w:rsid w:val="00495FE2"/>
    <w:rsid w:val="004A647D"/>
    <w:rsid w:val="004B53FE"/>
    <w:rsid w:val="004B6E17"/>
    <w:rsid w:val="004C54DD"/>
    <w:rsid w:val="004C763C"/>
    <w:rsid w:val="004D1A4D"/>
    <w:rsid w:val="004E78DE"/>
    <w:rsid w:val="004F1F83"/>
    <w:rsid w:val="004F6CD5"/>
    <w:rsid w:val="004F6DF2"/>
    <w:rsid w:val="0052330D"/>
    <w:rsid w:val="00523D88"/>
    <w:rsid w:val="005250E6"/>
    <w:rsid w:val="0053169F"/>
    <w:rsid w:val="00545E03"/>
    <w:rsid w:val="00555480"/>
    <w:rsid w:val="00565C93"/>
    <w:rsid w:val="00580725"/>
    <w:rsid w:val="00583010"/>
    <w:rsid w:val="00593D2F"/>
    <w:rsid w:val="00594840"/>
    <w:rsid w:val="00595948"/>
    <w:rsid w:val="005A3DEB"/>
    <w:rsid w:val="005B6D95"/>
    <w:rsid w:val="005D2593"/>
    <w:rsid w:val="0060597F"/>
    <w:rsid w:val="00620AD3"/>
    <w:rsid w:val="00621022"/>
    <w:rsid w:val="006212DD"/>
    <w:rsid w:val="00626713"/>
    <w:rsid w:val="00640440"/>
    <w:rsid w:val="00640EAB"/>
    <w:rsid w:val="00642858"/>
    <w:rsid w:val="00651CF3"/>
    <w:rsid w:val="0066030A"/>
    <w:rsid w:val="00680E42"/>
    <w:rsid w:val="006810D8"/>
    <w:rsid w:val="00682D29"/>
    <w:rsid w:val="006A2669"/>
    <w:rsid w:val="006B1C1A"/>
    <w:rsid w:val="006D02F6"/>
    <w:rsid w:val="006D0622"/>
    <w:rsid w:val="006E3B50"/>
    <w:rsid w:val="006E656E"/>
    <w:rsid w:val="0070073D"/>
    <w:rsid w:val="00701FE8"/>
    <w:rsid w:val="00711DEE"/>
    <w:rsid w:val="00733969"/>
    <w:rsid w:val="00774816"/>
    <w:rsid w:val="00782544"/>
    <w:rsid w:val="00782A91"/>
    <w:rsid w:val="007E4EF1"/>
    <w:rsid w:val="007E7522"/>
    <w:rsid w:val="007F4417"/>
    <w:rsid w:val="00806CB3"/>
    <w:rsid w:val="00832468"/>
    <w:rsid w:val="008466C3"/>
    <w:rsid w:val="0085531E"/>
    <w:rsid w:val="0087412B"/>
    <w:rsid w:val="00875A64"/>
    <w:rsid w:val="008946CF"/>
    <w:rsid w:val="008A2A22"/>
    <w:rsid w:val="008D5963"/>
    <w:rsid w:val="008D6AF9"/>
    <w:rsid w:val="008E7FD2"/>
    <w:rsid w:val="009075E8"/>
    <w:rsid w:val="00917A45"/>
    <w:rsid w:val="0093140E"/>
    <w:rsid w:val="00931495"/>
    <w:rsid w:val="009369ED"/>
    <w:rsid w:val="00937054"/>
    <w:rsid w:val="009532FC"/>
    <w:rsid w:val="00960644"/>
    <w:rsid w:val="009836C3"/>
    <w:rsid w:val="009A7177"/>
    <w:rsid w:val="009F32AE"/>
    <w:rsid w:val="00A01951"/>
    <w:rsid w:val="00A0727C"/>
    <w:rsid w:val="00A138A3"/>
    <w:rsid w:val="00A175B9"/>
    <w:rsid w:val="00A23004"/>
    <w:rsid w:val="00A35990"/>
    <w:rsid w:val="00A428C7"/>
    <w:rsid w:val="00A50BC1"/>
    <w:rsid w:val="00A716B0"/>
    <w:rsid w:val="00A774B9"/>
    <w:rsid w:val="00A80C58"/>
    <w:rsid w:val="00A8298D"/>
    <w:rsid w:val="00A94F07"/>
    <w:rsid w:val="00AC12EF"/>
    <w:rsid w:val="00AC3AFF"/>
    <w:rsid w:val="00AC5C82"/>
    <w:rsid w:val="00AD15FC"/>
    <w:rsid w:val="00AD1691"/>
    <w:rsid w:val="00AD7856"/>
    <w:rsid w:val="00AE2D7B"/>
    <w:rsid w:val="00AF0E0D"/>
    <w:rsid w:val="00AF2ABA"/>
    <w:rsid w:val="00B35F84"/>
    <w:rsid w:val="00B529EB"/>
    <w:rsid w:val="00B535E5"/>
    <w:rsid w:val="00B5743D"/>
    <w:rsid w:val="00B94AB8"/>
    <w:rsid w:val="00BA55D5"/>
    <w:rsid w:val="00BA72CB"/>
    <w:rsid w:val="00BB36EC"/>
    <w:rsid w:val="00BF6D19"/>
    <w:rsid w:val="00C036A1"/>
    <w:rsid w:val="00C04FDF"/>
    <w:rsid w:val="00C06620"/>
    <w:rsid w:val="00C06BBA"/>
    <w:rsid w:val="00C07230"/>
    <w:rsid w:val="00C14D94"/>
    <w:rsid w:val="00C241F7"/>
    <w:rsid w:val="00C52F0F"/>
    <w:rsid w:val="00C70F07"/>
    <w:rsid w:val="00C83EF1"/>
    <w:rsid w:val="00C84A1E"/>
    <w:rsid w:val="00C97830"/>
    <w:rsid w:val="00CA13F7"/>
    <w:rsid w:val="00CA16F1"/>
    <w:rsid w:val="00CA7900"/>
    <w:rsid w:val="00CA7948"/>
    <w:rsid w:val="00CC02F3"/>
    <w:rsid w:val="00CC275A"/>
    <w:rsid w:val="00CD1EF8"/>
    <w:rsid w:val="00CD7872"/>
    <w:rsid w:val="00D276A8"/>
    <w:rsid w:val="00D368B0"/>
    <w:rsid w:val="00D4734D"/>
    <w:rsid w:val="00D5491A"/>
    <w:rsid w:val="00D60E2E"/>
    <w:rsid w:val="00D74AC9"/>
    <w:rsid w:val="00D857FB"/>
    <w:rsid w:val="00DC5FB2"/>
    <w:rsid w:val="00DF234A"/>
    <w:rsid w:val="00E130EC"/>
    <w:rsid w:val="00E2255C"/>
    <w:rsid w:val="00E41A10"/>
    <w:rsid w:val="00E53D86"/>
    <w:rsid w:val="00E8682C"/>
    <w:rsid w:val="00EA4F1C"/>
    <w:rsid w:val="00ED16F7"/>
    <w:rsid w:val="00ED28ED"/>
    <w:rsid w:val="00ED53E5"/>
    <w:rsid w:val="00ED572B"/>
    <w:rsid w:val="00EE2B5B"/>
    <w:rsid w:val="00EF64E9"/>
    <w:rsid w:val="00F13E89"/>
    <w:rsid w:val="00F42D05"/>
    <w:rsid w:val="00F64871"/>
    <w:rsid w:val="00F64B3A"/>
    <w:rsid w:val="00F67201"/>
    <w:rsid w:val="00F84231"/>
    <w:rsid w:val="00FB3E2B"/>
    <w:rsid w:val="00FB5D18"/>
    <w:rsid w:val="00FE546E"/>
    <w:rsid w:val="00FE6D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73BAAC-4ADD-4527-9BE0-A9B7120E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3FE"/>
    <w:pPr>
      <w:spacing w:before="120" w:after="120" w:line="240" w:lineRule="auto"/>
      <w:jc w:val="both"/>
    </w:pPr>
    <w:rPr>
      <w:rFonts w:ascii="Times New Roman" w:eastAsia="Calibri" w:hAnsi="Times New Roman" w:cs="Times New Roman"/>
      <w:sz w:val="24"/>
      <w:lang w:val="en-US"/>
    </w:rPr>
  </w:style>
  <w:style w:type="paragraph" w:styleId="Heading1">
    <w:name w:val="heading 1"/>
    <w:basedOn w:val="Normal"/>
    <w:next w:val="Normal"/>
    <w:link w:val="Heading1Char"/>
    <w:uiPriority w:val="9"/>
    <w:qFormat/>
    <w:rsid w:val="004B53FE"/>
    <w:pPr>
      <w:keepNext/>
      <w:keepLines/>
      <w:numPr>
        <w:numId w:val="5"/>
      </w:numPr>
      <w:spacing w:before="480" w:after="0" w:line="480" w:lineRule="auto"/>
      <w:outlineLvl w:val="0"/>
    </w:pPr>
    <w:rPr>
      <w:rFonts w:asciiTheme="majorHAnsi" w:eastAsiaTheme="majorEastAsia" w:hAnsiTheme="majorHAnsi" w:cstheme="majorBidi"/>
      <w:b/>
      <w:bCs/>
      <w:color w:val="2E74B5" w:themeColor="accent1" w:themeShade="BF"/>
      <w:sz w:val="28"/>
      <w:szCs w:val="28"/>
      <w:lang w:val="id-ID"/>
    </w:rPr>
  </w:style>
  <w:style w:type="paragraph" w:styleId="Heading2">
    <w:name w:val="heading 2"/>
    <w:basedOn w:val="Normal"/>
    <w:next w:val="Normal"/>
    <w:link w:val="Heading2Char"/>
    <w:uiPriority w:val="9"/>
    <w:unhideWhenUsed/>
    <w:qFormat/>
    <w:rsid w:val="004B53FE"/>
    <w:pPr>
      <w:keepNext/>
      <w:keepLines/>
      <w:numPr>
        <w:ilvl w:val="1"/>
        <w:numId w:val="5"/>
      </w:numPr>
      <w:spacing w:before="200" w:after="0" w:line="480" w:lineRule="auto"/>
      <w:outlineLvl w:val="1"/>
    </w:pPr>
    <w:rPr>
      <w:rFonts w:asciiTheme="majorHAnsi" w:eastAsiaTheme="majorEastAsia" w:hAnsiTheme="majorHAnsi" w:cstheme="majorBidi"/>
      <w:b/>
      <w:bCs/>
      <w:color w:val="5B9BD5" w:themeColor="accent1"/>
      <w:sz w:val="26"/>
      <w:szCs w:val="26"/>
      <w:lang w:val="id-ID"/>
    </w:rPr>
  </w:style>
  <w:style w:type="paragraph" w:styleId="Heading3">
    <w:name w:val="heading 3"/>
    <w:basedOn w:val="Normal"/>
    <w:next w:val="Normal"/>
    <w:link w:val="Heading3Char"/>
    <w:uiPriority w:val="9"/>
    <w:semiHidden/>
    <w:unhideWhenUsed/>
    <w:qFormat/>
    <w:rsid w:val="004B53FE"/>
    <w:pPr>
      <w:keepNext/>
      <w:keepLines/>
      <w:numPr>
        <w:ilvl w:val="2"/>
        <w:numId w:val="5"/>
      </w:numPr>
      <w:spacing w:before="200" w:after="0" w:line="480" w:lineRule="auto"/>
      <w:outlineLvl w:val="2"/>
    </w:pPr>
    <w:rPr>
      <w:rFonts w:asciiTheme="majorHAnsi" w:eastAsiaTheme="majorEastAsia" w:hAnsiTheme="majorHAnsi" w:cstheme="majorBidi"/>
      <w:b/>
      <w:bCs/>
      <w:color w:val="5B9BD5" w:themeColor="accent1"/>
      <w:sz w:val="22"/>
      <w:lang w:val="id-ID"/>
    </w:rPr>
  </w:style>
  <w:style w:type="paragraph" w:styleId="Heading4">
    <w:name w:val="heading 4"/>
    <w:basedOn w:val="Normal"/>
    <w:next w:val="Normal"/>
    <w:link w:val="Heading4Char"/>
    <w:uiPriority w:val="9"/>
    <w:unhideWhenUsed/>
    <w:qFormat/>
    <w:rsid w:val="004B53FE"/>
    <w:pPr>
      <w:keepNext/>
      <w:keepLines/>
      <w:numPr>
        <w:ilvl w:val="3"/>
        <w:numId w:val="5"/>
      </w:numPr>
      <w:spacing w:before="200" w:after="0" w:line="480" w:lineRule="auto"/>
      <w:outlineLvl w:val="3"/>
    </w:pPr>
    <w:rPr>
      <w:rFonts w:asciiTheme="majorHAnsi" w:eastAsiaTheme="majorEastAsia" w:hAnsiTheme="majorHAnsi" w:cstheme="majorBidi"/>
      <w:b/>
      <w:bCs/>
      <w:i/>
      <w:iCs/>
      <w:color w:val="5B9BD5" w:themeColor="accent1"/>
      <w:sz w:val="22"/>
      <w:lang w:val="id-ID"/>
    </w:rPr>
  </w:style>
  <w:style w:type="paragraph" w:styleId="Heading5">
    <w:name w:val="heading 5"/>
    <w:basedOn w:val="Normal"/>
    <w:next w:val="Normal"/>
    <w:link w:val="Heading5Char"/>
    <w:uiPriority w:val="9"/>
    <w:semiHidden/>
    <w:unhideWhenUsed/>
    <w:qFormat/>
    <w:rsid w:val="004B53FE"/>
    <w:pPr>
      <w:keepNext/>
      <w:keepLines/>
      <w:numPr>
        <w:ilvl w:val="4"/>
        <w:numId w:val="5"/>
      </w:numPr>
      <w:spacing w:before="200" w:after="0" w:line="480" w:lineRule="auto"/>
      <w:outlineLvl w:val="4"/>
    </w:pPr>
    <w:rPr>
      <w:rFonts w:asciiTheme="majorHAnsi" w:eastAsiaTheme="majorEastAsia" w:hAnsiTheme="majorHAnsi" w:cstheme="majorBidi"/>
      <w:color w:val="1F4D78" w:themeColor="accent1" w:themeShade="7F"/>
      <w:sz w:val="22"/>
      <w:lang w:val="id-ID"/>
    </w:rPr>
  </w:style>
  <w:style w:type="paragraph" w:styleId="Heading6">
    <w:name w:val="heading 6"/>
    <w:basedOn w:val="Normal"/>
    <w:next w:val="Normal"/>
    <w:link w:val="Heading6Char"/>
    <w:uiPriority w:val="9"/>
    <w:semiHidden/>
    <w:unhideWhenUsed/>
    <w:qFormat/>
    <w:rsid w:val="004B53FE"/>
    <w:pPr>
      <w:keepNext/>
      <w:keepLines/>
      <w:numPr>
        <w:ilvl w:val="5"/>
        <w:numId w:val="5"/>
      </w:numPr>
      <w:spacing w:before="200" w:after="0" w:line="480" w:lineRule="auto"/>
      <w:outlineLvl w:val="5"/>
    </w:pPr>
    <w:rPr>
      <w:rFonts w:asciiTheme="majorHAnsi" w:eastAsiaTheme="majorEastAsia" w:hAnsiTheme="majorHAnsi" w:cstheme="majorBidi"/>
      <w:i/>
      <w:iCs/>
      <w:color w:val="1F4D78" w:themeColor="accent1" w:themeShade="7F"/>
      <w:sz w:val="22"/>
      <w:lang w:val="id-ID"/>
    </w:rPr>
  </w:style>
  <w:style w:type="paragraph" w:styleId="Heading7">
    <w:name w:val="heading 7"/>
    <w:basedOn w:val="Normal"/>
    <w:next w:val="Normal"/>
    <w:link w:val="Heading7Char"/>
    <w:uiPriority w:val="9"/>
    <w:semiHidden/>
    <w:unhideWhenUsed/>
    <w:qFormat/>
    <w:rsid w:val="004B53FE"/>
    <w:pPr>
      <w:keepNext/>
      <w:keepLines/>
      <w:numPr>
        <w:ilvl w:val="6"/>
        <w:numId w:val="5"/>
      </w:numPr>
      <w:spacing w:before="200" w:after="0" w:line="480" w:lineRule="auto"/>
      <w:outlineLvl w:val="6"/>
    </w:pPr>
    <w:rPr>
      <w:rFonts w:asciiTheme="majorHAnsi" w:eastAsiaTheme="majorEastAsia" w:hAnsiTheme="majorHAnsi" w:cstheme="majorBidi"/>
      <w:i/>
      <w:iCs/>
      <w:color w:val="404040" w:themeColor="text1" w:themeTint="BF"/>
      <w:sz w:val="22"/>
      <w:lang w:val="id-ID"/>
    </w:rPr>
  </w:style>
  <w:style w:type="paragraph" w:styleId="Heading8">
    <w:name w:val="heading 8"/>
    <w:basedOn w:val="Normal"/>
    <w:next w:val="Normal"/>
    <w:link w:val="Heading8Char"/>
    <w:uiPriority w:val="9"/>
    <w:semiHidden/>
    <w:unhideWhenUsed/>
    <w:qFormat/>
    <w:rsid w:val="004B53FE"/>
    <w:pPr>
      <w:keepNext/>
      <w:keepLines/>
      <w:numPr>
        <w:ilvl w:val="7"/>
        <w:numId w:val="5"/>
      </w:numPr>
      <w:spacing w:before="200" w:after="0" w:line="480" w:lineRule="auto"/>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4B53FE"/>
    <w:pPr>
      <w:keepNext/>
      <w:keepLines/>
      <w:numPr>
        <w:ilvl w:val="8"/>
        <w:numId w:val="5"/>
      </w:numPr>
      <w:spacing w:before="200" w:after="0" w:line="480" w:lineRule="auto"/>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3FE"/>
    <w:pPr>
      <w:spacing w:before="0" w:after="0" w:line="480" w:lineRule="auto"/>
      <w:ind w:left="720" w:right="720"/>
      <w:contextualSpacing/>
    </w:pPr>
    <w:rPr>
      <w:rFonts w:eastAsiaTheme="minorHAnsi" w:cstheme="minorBidi"/>
    </w:rPr>
  </w:style>
  <w:style w:type="character" w:customStyle="1" w:styleId="Heading1Char">
    <w:name w:val="Heading 1 Char"/>
    <w:basedOn w:val="DefaultParagraphFont"/>
    <w:link w:val="Heading1"/>
    <w:uiPriority w:val="9"/>
    <w:rsid w:val="004B53F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B53F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4B53F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4B53F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4B53F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4B53F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4B53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53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53FE"/>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B53F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3FE"/>
    <w:rPr>
      <w:rFonts w:ascii="Tahoma" w:eastAsia="Calibri" w:hAnsi="Tahoma" w:cs="Tahoma"/>
      <w:sz w:val="16"/>
      <w:szCs w:val="16"/>
      <w:lang w:val="en-US"/>
    </w:rPr>
  </w:style>
  <w:style w:type="paragraph" w:styleId="Header">
    <w:name w:val="header"/>
    <w:basedOn w:val="Normal"/>
    <w:link w:val="HeaderChar"/>
    <w:uiPriority w:val="99"/>
    <w:unhideWhenUsed/>
    <w:rsid w:val="004B53FE"/>
    <w:pPr>
      <w:tabs>
        <w:tab w:val="center" w:pos="4513"/>
        <w:tab w:val="right" w:pos="9026"/>
      </w:tabs>
      <w:spacing w:before="0" w:after="0"/>
    </w:pPr>
  </w:style>
  <w:style w:type="character" w:customStyle="1" w:styleId="HeaderChar">
    <w:name w:val="Header Char"/>
    <w:basedOn w:val="DefaultParagraphFont"/>
    <w:link w:val="Header"/>
    <w:uiPriority w:val="99"/>
    <w:rsid w:val="004B53FE"/>
    <w:rPr>
      <w:rFonts w:ascii="Times New Roman" w:eastAsia="Calibri" w:hAnsi="Times New Roman" w:cs="Times New Roman"/>
      <w:sz w:val="24"/>
      <w:lang w:val="en-US"/>
    </w:rPr>
  </w:style>
  <w:style w:type="paragraph" w:styleId="Footer">
    <w:name w:val="footer"/>
    <w:basedOn w:val="Normal"/>
    <w:link w:val="FooterChar"/>
    <w:uiPriority w:val="99"/>
    <w:unhideWhenUsed/>
    <w:rsid w:val="004B53FE"/>
    <w:pPr>
      <w:tabs>
        <w:tab w:val="center" w:pos="4513"/>
        <w:tab w:val="right" w:pos="9026"/>
      </w:tabs>
      <w:spacing w:before="0" w:after="0"/>
    </w:pPr>
  </w:style>
  <w:style w:type="character" w:customStyle="1" w:styleId="FooterChar">
    <w:name w:val="Footer Char"/>
    <w:basedOn w:val="DefaultParagraphFont"/>
    <w:link w:val="Footer"/>
    <w:uiPriority w:val="99"/>
    <w:rsid w:val="004B53FE"/>
    <w:rPr>
      <w:rFonts w:ascii="Times New Roman" w:eastAsia="Calibri" w:hAnsi="Times New Roman" w:cs="Times New Roman"/>
      <w:sz w:val="24"/>
      <w:lang w:val="en-US"/>
    </w:rPr>
  </w:style>
  <w:style w:type="character" w:styleId="Hyperlink">
    <w:name w:val="Hyperlink"/>
    <w:basedOn w:val="DefaultParagraphFont"/>
    <w:uiPriority w:val="99"/>
    <w:unhideWhenUsed/>
    <w:rsid w:val="004B53FE"/>
    <w:rPr>
      <w:color w:val="0563C1" w:themeColor="hyperlink"/>
      <w:u w:val="single"/>
    </w:rPr>
  </w:style>
  <w:style w:type="paragraph" w:styleId="NoSpacing">
    <w:name w:val="No Spacing"/>
    <w:uiPriority w:val="1"/>
    <w:qFormat/>
    <w:rsid w:val="004B53FE"/>
    <w:pPr>
      <w:spacing w:after="0" w:line="480" w:lineRule="auto"/>
      <w:ind w:right="720"/>
      <w:jc w:val="both"/>
    </w:pPr>
    <w:rPr>
      <w:rFonts w:ascii="Times New Roman" w:hAnsi="Times New Roman"/>
      <w:sz w:val="24"/>
      <w:lang w:val="en-US"/>
    </w:rPr>
  </w:style>
  <w:style w:type="table" w:styleId="TableGrid">
    <w:name w:val="Table Grid"/>
    <w:basedOn w:val="TableNormal"/>
    <w:uiPriority w:val="39"/>
    <w:rsid w:val="00C83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9F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fredalau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15</Pages>
  <Words>4059</Words>
  <Characters>23140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Yohanes Nuban</dc:creator>
  <cp:keywords/>
  <dc:description/>
  <cp:lastModifiedBy>Windows User</cp:lastModifiedBy>
  <cp:revision>237</cp:revision>
  <cp:lastPrinted>2019-06-02T15:40:00Z</cp:lastPrinted>
  <dcterms:created xsi:type="dcterms:W3CDTF">2019-05-22T10:12:00Z</dcterms:created>
  <dcterms:modified xsi:type="dcterms:W3CDTF">2019-07-01T02:56:00Z</dcterms:modified>
</cp:coreProperties>
</file>