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FB" w:rsidRDefault="00CC12FB" w:rsidP="00CC12FB">
      <w:pPr>
        <w:spacing w:after="0" w:line="240" w:lineRule="auto"/>
        <w:rPr>
          <w:rFonts w:ascii="Times New Roman" w:eastAsia="Times New Roman" w:hAnsi="Times New Roman"/>
          <w:b/>
          <w:color w:val="000000"/>
          <w:sz w:val="24"/>
          <w:szCs w:val="24"/>
          <w:lang w:val="id-ID"/>
        </w:rPr>
      </w:pPr>
      <w:bookmarkStart w:id="0" w:name="_GoBack"/>
      <w:bookmarkEnd w:id="0"/>
    </w:p>
    <w:p w:rsidR="00CC12FB" w:rsidRDefault="00CC12FB" w:rsidP="00C1581F">
      <w:pPr>
        <w:spacing w:after="0" w:line="240" w:lineRule="auto"/>
        <w:jc w:val="center"/>
        <w:rPr>
          <w:rFonts w:ascii="Times New Roman" w:eastAsia="Times New Roman" w:hAnsi="Times New Roman"/>
          <w:b/>
          <w:color w:val="000000"/>
          <w:sz w:val="24"/>
          <w:szCs w:val="24"/>
        </w:rPr>
        <w:sectPr w:rsidR="00CC12FB" w:rsidSect="00164B7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32"/>
          <w:cols w:space="720"/>
          <w:docGrid w:linePitch="360"/>
        </w:sectPr>
      </w:pPr>
      <w:r w:rsidRPr="00F83AA2">
        <w:rPr>
          <w:rFonts w:ascii="Times New Roman" w:eastAsia="Times New Roman" w:hAnsi="Times New Roman"/>
          <w:b/>
          <w:color w:val="000000"/>
          <w:sz w:val="24"/>
          <w:szCs w:val="24"/>
        </w:rPr>
        <w:t xml:space="preserve">PENGARUH </w:t>
      </w:r>
      <w:r>
        <w:rPr>
          <w:rFonts w:ascii="Times New Roman" w:eastAsia="Times New Roman" w:hAnsi="Times New Roman"/>
          <w:b/>
          <w:i/>
          <w:iCs/>
          <w:color w:val="000000"/>
          <w:sz w:val="24"/>
          <w:szCs w:val="24"/>
        </w:rPr>
        <w:t>MARKETING PUBLI</w:t>
      </w:r>
      <w:r>
        <w:rPr>
          <w:rFonts w:ascii="Times New Roman" w:eastAsia="Times New Roman" w:hAnsi="Times New Roman"/>
          <w:b/>
          <w:i/>
          <w:iCs/>
          <w:color w:val="000000"/>
          <w:sz w:val="24"/>
          <w:szCs w:val="24"/>
          <w:lang w:val="id-ID"/>
        </w:rPr>
        <w:t xml:space="preserve">C </w:t>
      </w:r>
      <w:r w:rsidRPr="00F83AA2">
        <w:rPr>
          <w:rFonts w:ascii="Times New Roman" w:eastAsia="Times New Roman" w:hAnsi="Times New Roman"/>
          <w:b/>
          <w:i/>
          <w:iCs/>
          <w:color w:val="000000"/>
          <w:sz w:val="24"/>
          <w:szCs w:val="24"/>
        </w:rPr>
        <w:t>RELATIONS</w:t>
      </w:r>
      <w:r w:rsidRPr="00F83AA2">
        <w:rPr>
          <w:rFonts w:ascii="Times New Roman" w:eastAsia="Times New Roman" w:hAnsi="Times New Roman"/>
          <w:b/>
          <w:color w:val="000000"/>
          <w:sz w:val="24"/>
          <w:szCs w:val="24"/>
        </w:rPr>
        <w:t xml:space="preserve">, </w:t>
      </w:r>
      <w:r w:rsidRPr="00F83AA2">
        <w:rPr>
          <w:rFonts w:ascii="Times New Roman" w:eastAsia="Times New Roman" w:hAnsi="Times New Roman"/>
          <w:b/>
          <w:i/>
          <w:iCs/>
          <w:color w:val="000000"/>
          <w:sz w:val="24"/>
          <w:szCs w:val="24"/>
        </w:rPr>
        <w:t>BRAND RELATIONS</w:t>
      </w:r>
      <w:r w:rsidRPr="00F83AA2">
        <w:rPr>
          <w:rFonts w:ascii="Times New Roman" w:eastAsia="Times New Roman" w:hAnsi="Times New Roman"/>
          <w:b/>
          <w:color w:val="000000"/>
          <w:sz w:val="24"/>
          <w:szCs w:val="24"/>
        </w:rPr>
        <w:t xml:space="preserve">, </w:t>
      </w:r>
    </w:p>
    <w:p w:rsidR="00CC12FB" w:rsidRPr="00F83AA2" w:rsidRDefault="00CC12FB" w:rsidP="00C1581F">
      <w:pPr>
        <w:spacing w:after="0" w:line="240" w:lineRule="auto"/>
        <w:jc w:val="center"/>
        <w:rPr>
          <w:rFonts w:ascii="Times New Roman" w:eastAsia="Times New Roman" w:hAnsi="Times New Roman"/>
          <w:b/>
          <w:sz w:val="24"/>
          <w:szCs w:val="24"/>
        </w:rPr>
      </w:pPr>
      <w:r w:rsidRPr="00F83AA2">
        <w:rPr>
          <w:rFonts w:ascii="Times New Roman" w:eastAsia="Times New Roman" w:hAnsi="Times New Roman"/>
          <w:b/>
          <w:i/>
          <w:iCs/>
          <w:color w:val="000000"/>
          <w:sz w:val="24"/>
          <w:szCs w:val="24"/>
        </w:rPr>
        <w:lastRenderedPageBreak/>
        <w:t xml:space="preserve">SERVICE QUALITY </w:t>
      </w:r>
      <w:r w:rsidRPr="00F83AA2">
        <w:rPr>
          <w:rFonts w:ascii="Times New Roman" w:eastAsia="Times New Roman" w:hAnsi="Times New Roman"/>
          <w:b/>
          <w:color w:val="000000"/>
          <w:sz w:val="24"/>
          <w:szCs w:val="24"/>
        </w:rPr>
        <w:t>TERHADAP KEPUTUSAN PASIEN</w:t>
      </w:r>
    </w:p>
    <w:p w:rsidR="00CC12FB" w:rsidRDefault="00CC12FB" w:rsidP="00C1581F">
      <w:pPr>
        <w:spacing w:after="0" w:line="240" w:lineRule="auto"/>
        <w:jc w:val="center"/>
        <w:rPr>
          <w:rFonts w:ascii="Times New Roman" w:eastAsia="Times New Roman" w:hAnsi="Times New Roman"/>
          <w:b/>
          <w:color w:val="000000"/>
          <w:sz w:val="24"/>
          <w:szCs w:val="24"/>
          <w:lang w:val="id-ID"/>
        </w:rPr>
      </w:pPr>
      <w:r w:rsidRPr="00F83AA2">
        <w:rPr>
          <w:rFonts w:ascii="Times New Roman" w:eastAsia="Times New Roman" w:hAnsi="Times New Roman"/>
          <w:b/>
          <w:color w:val="000000"/>
          <w:sz w:val="24"/>
          <w:szCs w:val="24"/>
        </w:rPr>
        <w:t>BEROBAT PADA SILOAM HOSPITAL</w:t>
      </w:r>
    </w:p>
    <w:p w:rsidR="00024C67" w:rsidRPr="00024C67" w:rsidRDefault="00024C67" w:rsidP="00C1581F">
      <w:pPr>
        <w:spacing w:after="0" w:line="240" w:lineRule="auto"/>
        <w:jc w:val="center"/>
        <w:rPr>
          <w:rFonts w:ascii="Times New Roman" w:eastAsia="Times New Roman" w:hAnsi="Times New Roman"/>
          <w:b/>
          <w:sz w:val="24"/>
          <w:szCs w:val="24"/>
          <w:lang w:val="id-ID"/>
        </w:rPr>
      </w:pPr>
    </w:p>
    <w:p w:rsidR="00024C67" w:rsidRDefault="00CC12FB" w:rsidP="00024C67">
      <w:pPr>
        <w:spacing w:line="240" w:lineRule="auto"/>
        <w:jc w:val="center"/>
        <w:rPr>
          <w:rFonts w:ascii="Times New Roman" w:eastAsia="Times New Roman" w:hAnsi="Times New Roman"/>
          <w:b/>
          <w:bCs/>
          <w:color w:val="000000"/>
          <w:sz w:val="24"/>
          <w:szCs w:val="24"/>
          <w:lang w:val="id-ID"/>
        </w:rPr>
      </w:pPr>
      <w:r w:rsidRPr="002E7A10">
        <w:rPr>
          <w:rFonts w:ascii="Times New Roman" w:eastAsia="Times New Roman" w:hAnsi="Times New Roman"/>
          <w:b/>
          <w:bCs/>
          <w:color w:val="000000"/>
          <w:sz w:val="24"/>
          <w:szCs w:val="24"/>
        </w:rPr>
        <w:t>Sarwo Eddy Wibowo</w:t>
      </w:r>
    </w:p>
    <w:p w:rsidR="00024C67" w:rsidRDefault="00CC12FB" w:rsidP="00024C67">
      <w:pPr>
        <w:spacing w:after="0" w:line="240" w:lineRule="auto"/>
        <w:jc w:val="center"/>
        <w:rPr>
          <w:rFonts w:ascii="Times New Roman" w:eastAsia="Times New Roman" w:hAnsi="Times New Roman"/>
          <w:b/>
          <w:bCs/>
          <w:color w:val="000000"/>
          <w:sz w:val="24"/>
          <w:szCs w:val="24"/>
          <w:lang w:val="id-ID"/>
        </w:rPr>
      </w:pPr>
      <w:r>
        <w:rPr>
          <w:rFonts w:ascii="Times New Roman" w:eastAsia="DFGothic-EB" w:hAnsi="Times New Roman"/>
          <w:bCs/>
          <w:i/>
          <w:iCs/>
          <w:sz w:val="24"/>
          <w:szCs w:val="24"/>
        </w:rPr>
        <w:t>Faculty of Economic</w:t>
      </w:r>
    </w:p>
    <w:p w:rsidR="00CC12FB" w:rsidRPr="00024C67" w:rsidRDefault="00CC12FB" w:rsidP="00024C67">
      <w:pPr>
        <w:spacing w:after="0" w:line="240" w:lineRule="auto"/>
        <w:jc w:val="center"/>
        <w:rPr>
          <w:rFonts w:ascii="Times New Roman" w:eastAsia="Times New Roman" w:hAnsi="Times New Roman"/>
          <w:b/>
          <w:bCs/>
          <w:color w:val="000000"/>
          <w:sz w:val="24"/>
          <w:szCs w:val="24"/>
          <w:lang w:val="id-ID"/>
        </w:rPr>
      </w:pPr>
      <w:r>
        <w:rPr>
          <w:rFonts w:ascii="Times New Roman" w:eastAsia="DFGothic-EB" w:hAnsi="Times New Roman"/>
          <w:bCs/>
          <w:i/>
          <w:iCs/>
          <w:sz w:val="24"/>
          <w:szCs w:val="24"/>
        </w:rPr>
        <w:t>University 17 Agustus 1945 Samarinda</w:t>
      </w:r>
    </w:p>
    <w:p w:rsidR="00CC12FB" w:rsidRDefault="00CC12FB" w:rsidP="00024C67">
      <w:pPr>
        <w:autoSpaceDE w:val="0"/>
        <w:autoSpaceDN w:val="0"/>
        <w:adjustRightInd w:val="0"/>
        <w:spacing w:after="0" w:line="240" w:lineRule="auto"/>
        <w:jc w:val="center"/>
        <w:rPr>
          <w:rFonts w:ascii="Times New Roman" w:eastAsia="DFGothic-EB" w:hAnsi="Times New Roman"/>
          <w:bCs/>
          <w:i/>
          <w:iCs/>
          <w:sz w:val="24"/>
          <w:szCs w:val="24"/>
          <w:lang w:val="id-ID"/>
        </w:rPr>
      </w:pPr>
      <w:r>
        <w:rPr>
          <w:rFonts w:ascii="Times New Roman" w:eastAsia="DFGothic-EB" w:hAnsi="Times New Roman"/>
          <w:bCs/>
          <w:i/>
          <w:iCs/>
          <w:sz w:val="24"/>
          <w:szCs w:val="24"/>
        </w:rPr>
        <w:t>Jl Ir. Juanda No.80 PO BOX 1052 Indonesia Telp/Fax: 0541 743390</w:t>
      </w:r>
    </w:p>
    <w:p w:rsidR="00024C67" w:rsidRPr="00024C67" w:rsidRDefault="00024C67" w:rsidP="00024C67">
      <w:pPr>
        <w:autoSpaceDE w:val="0"/>
        <w:autoSpaceDN w:val="0"/>
        <w:adjustRightInd w:val="0"/>
        <w:spacing w:after="0" w:line="240" w:lineRule="auto"/>
        <w:jc w:val="center"/>
        <w:rPr>
          <w:rFonts w:ascii="Times New Roman" w:eastAsia="DFGothic-EB" w:hAnsi="Times New Roman"/>
          <w:bCs/>
          <w:i/>
          <w:iCs/>
          <w:sz w:val="24"/>
          <w:szCs w:val="24"/>
          <w:lang w:val="id-ID"/>
        </w:rPr>
      </w:pPr>
    </w:p>
    <w:p w:rsidR="00CC12FB" w:rsidRPr="00F83AA2" w:rsidRDefault="00CC12FB" w:rsidP="00024C67">
      <w:pPr>
        <w:spacing w:after="0" w:line="240" w:lineRule="auto"/>
        <w:jc w:val="center"/>
        <w:rPr>
          <w:rFonts w:ascii="Times New Roman" w:eastAsia="Times New Roman" w:hAnsi="Times New Roman"/>
          <w:i/>
          <w:sz w:val="24"/>
          <w:szCs w:val="24"/>
        </w:rPr>
      </w:pPr>
      <w:r w:rsidRPr="00F83AA2">
        <w:rPr>
          <w:rFonts w:ascii="Times New Roman" w:eastAsia="Times New Roman" w:hAnsi="Times New Roman"/>
          <w:b/>
          <w:bCs/>
          <w:i/>
          <w:color w:val="000000"/>
          <w:sz w:val="24"/>
          <w:szCs w:val="24"/>
        </w:rPr>
        <w:t>ABSTRACT</w:t>
      </w:r>
    </w:p>
    <w:p w:rsidR="00CC12FB" w:rsidRPr="00F83AA2" w:rsidRDefault="00CC12FB" w:rsidP="00CC12FB">
      <w:pPr>
        <w:spacing w:after="0" w:line="240" w:lineRule="auto"/>
        <w:ind w:firstLine="567"/>
        <w:jc w:val="both"/>
        <w:rPr>
          <w:rFonts w:ascii="Times New Roman" w:eastAsia="Times New Roman" w:hAnsi="Times New Roman"/>
          <w:sz w:val="24"/>
          <w:szCs w:val="24"/>
        </w:rPr>
      </w:pPr>
      <w:r w:rsidRPr="00F83AA2">
        <w:rPr>
          <w:rFonts w:ascii="Times New Roman" w:eastAsia="Times New Roman" w:hAnsi="Times New Roman"/>
          <w:i/>
          <w:iCs/>
          <w:color w:val="000000"/>
          <w:sz w:val="24"/>
          <w:szCs w:val="24"/>
        </w:rPr>
        <w:t xml:space="preserve">Marketing Communication will be variety aspect about consumer, marketing concept, brand relations marketing, value of marketing, and integrated marketing communication (advertising, promotion, public relations, personal selling, direct marketing, </w:t>
      </w:r>
      <w:proofErr w:type="gramStart"/>
      <w:r w:rsidRPr="00F83AA2">
        <w:rPr>
          <w:rFonts w:ascii="Times New Roman" w:eastAsia="Times New Roman" w:hAnsi="Times New Roman"/>
          <w:i/>
          <w:iCs/>
          <w:color w:val="000000"/>
          <w:sz w:val="24"/>
          <w:szCs w:val="24"/>
        </w:rPr>
        <w:t>integrated</w:t>
      </w:r>
      <w:proofErr w:type="gramEnd"/>
      <w:r w:rsidRPr="00F83AA2">
        <w:rPr>
          <w:rFonts w:ascii="Times New Roman" w:eastAsia="Times New Roman" w:hAnsi="Times New Roman"/>
          <w:i/>
          <w:iCs/>
          <w:color w:val="000000"/>
          <w:sz w:val="24"/>
          <w:szCs w:val="24"/>
        </w:rPr>
        <w:t xml:space="preserve"> marketing communications). My research, researcher many experience about marketing communication including marketing public relations, brand relations, service quality, and result consumer in service quality      </w:t>
      </w:r>
    </w:p>
    <w:p w:rsidR="00CC12FB" w:rsidRPr="00F83AA2" w:rsidRDefault="00CC12FB" w:rsidP="00CC12FB">
      <w:pPr>
        <w:spacing w:after="0" w:line="240" w:lineRule="auto"/>
        <w:ind w:firstLine="567"/>
        <w:jc w:val="both"/>
        <w:rPr>
          <w:rFonts w:ascii="Times New Roman" w:eastAsia="Times New Roman" w:hAnsi="Times New Roman"/>
          <w:sz w:val="24"/>
          <w:szCs w:val="24"/>
        </w:rPr>
      </w:pPr>
      <w:r w:rsidRPr="00F83AA2">
        <w:rPr>
          <w:rFonts w:ascii="Times New Roman" w:eastAsia="Times New Roman" w:hAnsi="Times New Roman"/>
          <w:i/>
          <w:iCs/>
          <w:color w:val="000000"/>
          <w:sz w:val="24"/>
          <w:szCs w:val="24"/>
        </w:rPr>
        <w:t xml:space="preserve"> </w:t>
      </w:r>
      <w:proofErr w:type="gramStart"/>
      <w:r w:rsidRPr="00F83AA2">
        <w:rPr>
          <w:rFonts w:ascii="Times New Roman" w:eastAsia="Times New Roman" w:hAnsi="Times New Roman"/>
          <w:i/>
          <w:iCs/>
          <w:color w:val="000000"/>
          <w:sz w:val="24"/>
          <w:szCs w:val="24"/>
        </w:rPr>
        <w:t>Researcher very interested and critical thinking about research Marketing communication including Marketing Public Relations, Brand Relations, Service Quality and result consumer in Siloam Hospital.</w:t>
      </w:r>
      <w:proofErr w:type="gramEnd"/>
      <w:r w:rsidRPr="00F83AA2">
        <w:rPr>
          <w:rFonts w:ascii="Times New Roman" w:eastAsia="Times New Roman" w:hAnsi="Times New Roman"/>
          <w:i/>
          <w:iCs/>
          <w:color w:val="000000"/>
          <w:sz w:val="24"/>
          <w:szCs w:val="24"/>
        </w:rPr>
        <w:t xml:space="preserve"> In research have quantitative method and hypothesis test in any variable. (X1): Marketing Public relations (include indicator publication, media identity, activities, speech, and public service. (X2): Brand Relations include intimate, interdependence, quality of brand, connection, and trust. (X3: Service Quality </w:t>
      </w:r>
      <w:proofErr w:type="gramStart"/>
      <w:r w:rsidRPr="00F83AA2">
        <w:rPr>
          <w:rFonts w:ascii="Times New Roman" w:eastAsia="Times New Roman" w:hAnsi="Times New Roman"/>
          <w:i/>
          <w:iCs/>
          <w:color w:val="000000"/>
          <w:sz w:val="24"/>
          <w:szCs w:val="24"/>
        </w:rPr>
        <w:t>include</w:t>
      </w:r>
      <w:proofErr w:type="gramEnd"/>
      <w:r w:rsidRPr="00F83AA2">
        <w:rPr>
          <w:rFonts w:ascii="Times New Roman" w:eastAsia="Times New Roman" w:hAnsi="Times New Roman"/>
          <w:i/>
          <w:iCs/>
          <w:color w:val="000000"/>
          <w:sz w:val="24"/>
          <w:szCs w:val="24"/>
        </w:rPr>
        <w:t xml:space="preserve"> reliability, responsiveness, assurance, emphaty, and tangible. (Y): identification, search of information, evaluation alternative, judgment, purchases intention.</w:t>
      </w:r>
    </w:p>
    <w:p w:rsidR="00CC12FB" w:rsidRPr="00F83AA2" w:rsidRDefault="00CC12FB" w:rsidP="00CC12FB">
      <w:pPr>
        <w:spacing w:line="240" w:lineRule="auto"/>
        <w:ind w:firstLine="567"/>
        <w:jc w:val="both"/>
        <w:rPr>
          <w:rFonts w:ascii="Times New Roman" w:eastAsia="Times New Roman" w:hAnsi="Times New Roman"/>
          <w:i/>
          <w:iCs/>
          <w:color w:val="000000"/>
          <w:sz w:val="24"/>
          <w:szCs w:val="24"/>
        </w:rPr>
      </w:pPr>
      <w:r w:rsidRPr="00F83AA2">
        <w:rPr>
          <w:rFonts w:ascii="Times New Roman" w:eastAsia="Times New Roman" w:hAnsi="Times New Roman"/>
          <w:i/>
          <w:iCs/>
          <w:color w:val="000000"/>
          <w:sz w:val="24"/>
          <w:szCs w:val="24"/>
        </w:rPr>
        <w:tab/>
        <w:t>Result consideration F (simultan) indicate exist influence of significant between  variable Marketing Public Relations, Brand Relations, and Service Quality toward judgment consumer about consumer judgment in Siloam Hospital. Result of analyze T (partial) refer that variable Marketing Public Relations, Brand Relations, and Service Quality influent significant to consumer judgment in Siloam Hospital.</w:t>
      </w:r>
    </w:p>
    <w:p w:rsidR="00CC12FB" w:rsidRPr="00F83AA2" w:rsidRDefault="00CC12FB" w:rsidP="00CC12FB">
      <w:pPr>
        <w:spacing w:line="240" w:lineRule="auto"/>
        <w:jc w:val="both"/>
        <w:rPr>
          <w:rFonts w:ascii="Times New Roman" w:eastAsia="Times New Roman" w:hAnsi="Times New Roman"/>
          <w:b/>
          <w:sz w:val="24"/>
          <w:szCs w:val="24"/>
        </w:rPr>
      </w:pPr>
      <w:r w:rsidRPr="00F83AA2">
        <w:rPr>
          <w:rFonts w:ascii="Times New Roman" w:eastAsia="Times New Roman" w:hAnsi="Times New Roman"/>
          <w:b/>
          <w:i/>
          <w:iCs/>
          <w:color w:val="000000"/>
          <w:sz w:val="24"/>
          <w:szCs w:val="24"/>
        </w:rPr>
        <w:t>Keywords: Service Quality, Marketing Communication, Service</w:t>
      </w:r>
    </w:p>
    <w:p w:rsidR="00CC12FB" w:rsidRDefault="00CC12FB" w:rsidP="00CC12FB">
      <w:pPr>
        <w:spacing w:after="240" w:line="240" w:lineRule="auto"/>
        <w:rPr>
          <w:rFonts w:ascii="Times New Roman" w:eastAsia="Times New Roman" w:hAnsi="Times New Roman"/>
          <w:b/>
          <w:bCs/>
          <w:color w:val="000000"/>
          <w:sz w:val="24"/>
          <w:szCs w:val="24"/>
          <w:lang w:val="id-ID"/>
        </w:rPr>
      </w:pPr>
    </w:p>
    <w:p w:rsidR="00CC12FB" w:rsidRDefault="00CC12FB" w:rsidP="00CC12FB">
      <w:pPr>
        <w:spacing w:after="240" w:line="240" w:lineRule="auto"/>
        <w:rPr>
          <w:rFonts w:ascii="Times New Roman" w:eastAsia="Times New Roman" w:hAnsi="Times New Roman"/>
          <w:b/>
          <w:bCs/>
          <w:color w:val="000000"/>
          <w:sz w:val="24"/>
          <w:szCs w:val="24"/>
        </w:rPr>
        <w:sectPr w:rsidR="00CC12FB" w:rsidSect="008B7E5A">
          <w:type w:val="continuous"/>
          <w:pgSz w:w="12240" w:h="15840"/>
          <w:pgMar w:top="1440" w:right="1440" w:bottom="1440" w:left="1440" w:header="720" w:footer="720" w:gutter="0"/>
          <w:cols w:space="720"/>
          <w:docGrid w:linePitch="360"/>
        </w:sectPr>
      </w:pPr>
    </w:p>
    <w:p w:rsidR="00CC12FB" w:rsidRPr="003E5FFB" w:rsidRDefault="00CC12FB" w:rsidP="003E5FFB">
      <w:pPr>
        <w:spacing w:after="0" w:line="360" w:lineRule="auto"/>
        <w:rPr>
          <w:rFonts w:ascii="Times New Roman" w:eastAsia="Times New Roman" w:hAnsi="Times New Roman"/>
          <w:b/>
          <w:bCs/>
          <w:color w:val="000000"/>
          <w:sz w:val="24"/>
          <w:szCs w:val="24"/>
        </w:rPr>
      </w:pPr>
      <w:r w:rsidRPr="003E5FFB">
        <w:rPr>
          <w:rFonts w:ascii="Times New Roman" w:eastAsia="Times New Roman" w:hAnsi="Times New Roman"/>
          <w:b/>
          <w:bCs/>
          <w:color w:val="000000"/>
          <w:sz w:val="24"/>
          <w:szCs w:val="24"/>
        </w:rPr>
        <w:lastRenderedPageBreak/>
        <w:t xml:space="preserve">PENDAHULUAN </w:t>
      </w:r>
    </w:p>
    <w:p w:rsidR="00CC12FB" w:rsidRPr="003E5FFB" w:rsidRDefault="00CC12FB" w:rsidP="003E5FFB">
      <w:pPr>
        <w:spacing w:after="0" w:line="360" w:lineRule="auto"/>
        <w:ind w:firstLine="567"/>
        <w:jc w:val="both"/>
        <w:rPr>
          <w:rFonts w:ascii="Times New Roman" w:eastAsia="Times New Roman" w:hAnsi="Times New Roman"/>
          <w:sz w:val="24"/>
          <w:szCs w:val="24"/>
        </w:rPr>
      </w:pPr>
      <w:proofErr w:type="gramStart"/>
      <w:r w:rsidRPr="003E5FFB">
        <w:rPr>
          <w:rFonts w:ascii="Times New Roman" w:eastAsia="Times New Roman" w:hAnsi="Times New Roman"/>
          <w:color w:val="000000"/>
          <w:sz w:val="24"/>
          <w:szCs w:val="24"/>
        </w:rPr>
        <w:t>Setiap usaha jasa yang berorientasi pada laba perlu melakukan pemasaran bisnis usaha agar dikenal oleh khalayak sasaran.</w:t>
      </w:r>
      <w:proofErr w:type="gramEnd"/>
      <w:r w:rsidRPr="003E5FFB">
        <w:rPr>
          <w:rFonts w:ascii="Times New Roman" w:eastAsia="Times New Roman" w:hAnsi="Times New Roman"/>
          <w:color w:val="000000"/>
          <w:sz w:val="24"/>
          <w:szCs w:val="24"/>
        </w:rPr>
        <w:t xml:space="preserve"> </w:t>
      </w:r>
      <w:proofErr w:type="gramStart"/>
      <w:r w:rsidRPr="003E5FFB">
        <w:rPr>
          <w:rFonts w:ascii="Times New Roman" w:eastAsia="Times New Roman" w:hAnsi="Times New Roman"/>
          <w:color w:val="000000"/>
          <w:sz w:val="24"/>
          <w:szCs w:val="24"/>
        </w:rPr>
        <w:t>Salah satu implementasinya yakni dengan melakukan komunikasi pemasaran.</w:t>
      </w:r>
      <w:proofErr w:type="gramEnd"/>
      <w:r w:rsidRPr="003E5FFB">
        <w:rPr>
          <w:rFonts w:ascii="Times New Roman" w:eastAsia="Times New Roman" w:hAnsi="Times New Roman"/>
          <w:color w:val="000000"/>
          <w:sz w:val="24"/>
          <w:szCs w:val="24"/>
        </w:rPr>
        <w:t xml:space="preserve"> </w:t>
      </w:r>
      <w:proofErr w:type="gramStart"/>
      <w:r w:rsidRPr="003E5FFB">
        <w:rPr>
          <w:rFonts w:ascii="Times New Roman" w:eastAsia="Times New Roman" w:hAnsi="Times New Roman"/>
          <w:color w:val="000000"/>
          <w:sz w:val="24"/>
          <w:szCs w:val="24"/>
        </w:rPr>
        <w:t xml:space="preserve">Komunikasi pemasaran memiliki beberapa aspek di antaraya konsumen, konsep </w:t>
      </w:r>
      <w:r w:rsidRPr="003E5FFB">
        <w:rPr>
          <w:rFonts w:ascii="Times New Roman" w:eastAsia="Times New Roman" w:hAnsi="Times New Roman"/>
          <w:color w:val="000000"/>
          <w:sz w:val="24"/>
          <w:szCs w:val="24"/>
        </w:rPr>
        <w:lastRenderedPageBreak/>
        <w:t xml:space="preserve">pemasaran, </w:t>
      </w:r>
      <w:r w:rsidRPr="003E5FFB">
        <w:rPr>
          <w:rFonts w:ascii="Times New Roman" w:eastAsia="Times New Roman" w:hAnsi="Times New Roman"/>
          <w:i/>
          <w:iCs/>
          <w:color w:val="000000"/>
          <w:sz w:val="24"/>
          <w:szCs w:val="24"/>
        </w:rPr>
        <w:t>brand relations marketing</w:t>
      </w:r>
      <w:r w:rsidRPr="003E5FFB">
        <w:rPr>
          <w:rFonts w:ascii="Times New Roman" w:eastAsia="Times New Roman" w:hAnsi="Times New Roman"/>
          <w:color w:val="000000"/>
          <w:sz w:val="24"/>
          <w:szCs w:val="24"/>
        </w:rPr>
        <w:t xml:space="preserve">, </w:t>
      </w:r>
      <w:r w:rsidRPr="003E5FFB">
        <w:rPr>
          <w:rFonts w:ascii="Times New Roman" w:eastAsia="Times New Roman" w:hAnsi="Times New Roman"/>
          <w:i/>
          <w:iCs/>
          <w:color w:val="000000"/>
          <w:sz w:val="24"/>
          <w:szCs w:val="24"/>
        </w:rPr>
        <w:t>value of marketing</w:t>
      </w:r>
      <w:r w:rsidRPr="003E5FFB">
        <w:rPr>
          <w:rFonts w:ascii="Times New Roman" w:eastAsia="Times New Roman" w:hAnsi="Times New Roman"/>
          <w:color w:val="000000"/>
          <w:sz w:val="24"/>
          <w:szCs w:val="24"/>
        </w:rPr>
        <w:t>, hingga bauran komunikasi pemasaran</w:t>
      </w:r>
      <w:r w:rsidRPr="003E5FFB">
        <w:rPr>
          <w:rFonts w:ascii="Times New Roman" w:eastAsia="Times New Roman" w:hAnsi="Times New Roman"/>
          <w:i/>
          <w:iCs/>
          <w:color w:val="000000"/>
          <w:sz w:val="24"/>
          <w:szCs w:val="24"/>
        </w:rPr>
        <w:t xml:space="preserve"> (advertising, promotion, public relations, personal selling, direct marketing, integrated marketing communications)</w:t>
      </w:r>
      <w:r w:rsidRPr="003E5FFB">
        <w:rPr>
          <w:rFonts w:ascii="Times New Roman" w:eastAsia="Times New Roman" w:hAnsi="Times New Roman"/>
          <w:color w:val="000000"/>
          <w:sz w:val="24"/>
          <w:szCs w:val="24"/>
        </w:rPr>
        <w:t>.</w:t>
      </w:r>
      <w:proofErr w:type="gramEnd"/>
      <w:r w:rsidRPr="003E5FFB">
        <w:rPr>
          <w:rFonts w:ascii="Times New Roman" w:eastAsia="Times New Roman" w:hAnsi="Times New Roman"/>
          <w:color w:val="000000"/>
          <w:sz w:val="24"/>
          <w:szCs w:val="24"/>
        </w:rPr>
        <w:t xml:space="preserve"> </w:t>
      </w:r>
      <w:proofErr w:type="gramStart"/>
      <w:r w:rsidRPr="003E5FFB">
        <w:rPr>
          <w:rFonts w:ascii="Times New Roman" w:eastAsia="Times New Roman" w:hAnsi="Times New Roman"/>
          <w:color w:val="000000"/>
          <w:sz w:val="24"/>
          <w:szCs w:val="24"/>
        </w:rPr>
        <w:t xml:space="preserve">Salah satu jasa di bidang kesehatan adalah rumah sakit, perlu diketahui bahwa rumah sakit merupakan usaha yang sifatnya sosial </w:t>
      </w:r>
      <w:r w:rsidRPr="003E5FFB">
        <w:rPr>
          <w:rFonts w:ascii="Times New Roman" w:eastAsia="Times New Roman" w:hAnsi="Times New Roman"/>
          <w:color w:val="000000"/>
          <w:sz w:val="24"/>
          <w:szCs w:val="24"/>
        </w:rPr>
        <w:lastRenderedPageBreak/>
        <w:t>kemanusiaan.</w:t>
      </w:r>
      <w:proofErr w:type="gramEnd"/>
      <w:r w:rsidRPr="003E5FFB">
        <w:rPr>
          <w:rFonts w:ascii="Times New Roman" w:eastAsia="Times New Roman" w:hAnsi="Times New Roman"/>
          <w:color w:val="000000"/>
          <w:sz w:val="24"/>
          <w:szCs w:val="24"/>
        </w:rPr>
        <w:t xml:space="preserve"> Rumah sakit merupakan sebuah usaha yang sifatnya padat </w:t>
      </w:r>
      <w:proofErr w:type="gramStart"/>
      <w:r w:rsidRPr="003E5FFB">
        <w:rPr>
          <w:rFonts w:ascii="Times New Roman" w:eastAsia="Times New Roman" w:hAnsi="Times New Roman"/>
          <w:color w:val="000000"/>
          <w:sz w:val="24"/>
          <w:szCs w:val="24"/>
        </w:rPr>
        <w:t>akan</w:t>
      </w:r>
      <w:proofErr w:type="gramEnd"/>
      <w:r w:rsidRPr="003E5FFB">
        <w:rPr>
          <w:rFonts w:ascii="Times New Roman" w:eastAsia="Times New Roman" w:hAnsi="Times New Roman"/>
          <w:color w:val="000000"/>
          <w:sz w:val="24"/>
          <w:szCs w:val="24"/>
        </w:rPr>
        <w:t xml:space="preserve"> segala aktivitas manusia. </w:t>
      </w:r>
      <w:proofErr w:type="gramStart"/>
      <w:r w:rsidRPr="003E5FFB">
        <w:rPr>
          <w:rFonts w:ascii="Times New Roman" w:eastAsia="Times New Roman" w:hAnsi="Times New Roman"/>
          <w:color w:val="000000"/>
          <w:sz w:val="24"/>
          <w:szCs w:val="24"/>
        </w:rPr>
        <w:t>Ada berbagai Departemen dan unit yang terdapat di dalamnya.</w:t>
      </w:r>
      <w:proofErr w:type="gramEnd"/>
      <w:r w:rsidRPr="003E5FFB">
        <w:rPr>
          <w:rFonts w:ascii="Times New Roman" w:eastAsia="Times New Roman" w:hAnsi="Times New Roman"/>
          <w:color w:val="000000"/>
          <w:sz w:val="24"/>
          <w:szCs w:val="24"/>
        </w:rPr>
        <w:t xml:space="preserve"> </w:t>
      </w:r>
      <w:proofErr w:type="gramStart"/>
      <w:r w:rsidRPr="003E5FFB">
        <w:rPr>
          <w:rFonts w:ascii="Times New Roman" w:eastAsia="Times New Roman" w:hAnsi="Times New Roman"/>
          <w:color w:val="000000"/>
          <w:sz w:val="24"/>
          <w:szCs w:val="24"/>
        </w:rPr>
        <w:t>Apabila dilihat dari segi bisnis, rumah sakit harus berhati-hati dalam melakukan usaha jasa yang sifatnya sosial kemanusiaan.</w:t>
      </w:r>
      <w:proofErr w:type="gramEnd"/>
      <w:r w:rsidRPr="003E5FFB">
        <w:rPr>
          <w:rFonts w:ascii="Times New Roman" w:eastAsia="Times New Roman" w:hAnsi="Times New Roman"/>
          <w:color w:val="000000"/>
          <w:sz w:val="24"/>
          <w:szCs w:val="24"/>
        </w:rPr>
        <w:t xml:space="preserve"> </w:t>
      </w:r>
    </w:p>
    <w:p w:rsidR="00CC12FB" w:rsidRPr="003E5FFB" w:rsidRDefault="00CC12FB" w:rsidP="003E5FFB">
      <w:pPr>
        <w:spacing w:after="0" w:line="360" w:lineRule="auto"/>
        <w:ind w:firstLine="567"/>
        <w:jc w:val="both"/>
        <w:rPr>
          <w:rFonts w:ascii="Times New Roman" w:eastAsia="Times New Roman" w:hAnsi="Times New Roman"/>
          <w:sz w:val="24"/>
          <w:szCs w:val="24"/>
        </w:rPr>
      </w:pPr>
      <w:proofErr w:type="gramStart"/>
      <w:r w:rsidRPr="003E5FFB">
        <w:rPr>
          <w:rFonts w:ascii="Times New Roman" w:eastAsia="Times New Roman" w:hAnsi="Times New Roman"/>
          <w:color w:val="000000"/>
          <w:sz w:val="24"/>
          <w:szCs w:val="24"/>
        </w:rPr>
        <w:t>Siloam Hospital sebagai usaha jasa di bidang rumah sakit melakukan pemasaran yang sifatnya berbeda dengan pemasaran di bidang jasa lainnya seperti hotel, bar, restoran, entertainment, dsb.</w:t>
      </w:r>
      <w:proofErr w:type="gramEnd"/>
      <w:r w:rsidRPr="003E5FFB">
        <w:rPr>
          <w:rFonts w:ascii="Times New Roman" w:eastAsia="Times New Roman" w:hAnsi="Times New Roman"/>
          <w:color w:val="000000"/>
          <w:sz w:val="24"/>
          <w:szCs w:val="24"/>
        </w:rPr>
        <w:t xml:space="preserve"> </w:t>
      </w:r>
      <w:proofErr w:type="gramStart"/>
      <w:r w:rsidRPr="003E5FFB">
        <w:rPr>
          <w:rFonts w:ascii="Times New Roman" w:eastAsia="Times New Roman" w:hAnsi="Times New Roman"/>
          <w:color w:val="000000"/>
          <w:sz w:val="24"/>
          <w:szCs w:val="24"/>
        </w:rPr>
        <w:t>Rumah sakit memiliki strategi komunikasi pemasaran yang perlu kehati-hatian, cerdas, dan dapat melihat situasi di ruang lingkupnya.</w:t>
      </w:r>
      <w:proofErr w:type="gramEnd"/>
      <w:r w:rsidRPr="003E5FFB">
        <w:rPr>
          <w:rFonts w:ascii="Times New Roman" w:eastAsia="Times New Roman" w:hAnsi="Times New Roman"/>
          <w:color w:val="000000"/>
          <w:sz w:val="24"/>
          <w:szCs w:val="24"/>
        </w:rPr>
        <w:t xml:space="preserve"> Perlu diketahui bahwa periklanan sebenarnya dilarang dalam memasarkan rumah sakit, sehingga Rumah sakit siloam hospital menggunakan </w:t>
      </w:r>
      <w:r w:rsidRPr="003E5FFB">
        <w:rPr>
          <w:rFonts w:ascii="Times New Roman" w:eastAsia="Times New Roman" w:hAnsi="Times New Roman"/>
          <w:i/>
          <w:iCs/>
          <w:color w:val="000000"/>
          <w:sz w:val="24"/>
          <w:szCs w:val="24"/>
        </w:rPr>
        <w:t>marketing public relations</w:t>
      </w:r>
      <w:r w:rsidRPr="003E5FFB">
        <w:rPr>
          <w:rFonts w:ascii="Times New Roman" w:eastAsia="Times New Roman" w:hAnsi="Times New Roman"/>
          <w:color w:val="000000"/>
          <w:sz w:val="24"/>
          <w:szCs w:val="24"/>
        </w:rPr>
        <w:t xml:space="preserve"> yang dianggap lebih efektif dan pesannya dapat diterima oleh masyarakat dibandingkan dengan iklan.</w:t>
      </w:r>
    </w:p>
    <w:p w:rsidR="00CC12FB" w:rsidRPr="003E5FFB" w:rsidRDefault="00CC12FB" w:rsidP="003E5FFB">
      <w:pPr>
        <w:spacing w:after="0" w:line="360" w:lineRule="auto"/>
        <w:ind w:firstLine="567"/>
        <w:jc w:val="both"/>
        <w:rPr>
          <w:rFonts w:ascii="Times New Roman" w:eastAsia="Times New Roman" w:hAnsi="Times New Roman"/>
          <w:sz w:val="24"/>
          <w:szCs w:val="24"/>
        </w:rPr>
      </w:pPr>
      <w:r w:rsidRPr="003E5FFB">
        <w:rPr>
          <w:rFonts w:ascii="Times New Roman" w:eastAsia="Times New Roman" w:hAnsi="Times New Roman"/>
          <w:color w:val="000000"/>
          <w:sz w:val="24"/>
          <w:szCs w:val="24"/>
        </w:rPr>
        <w:t xml:space="preserve">Siloam Hospital tercatat di bursa efek Indonesia dengan kode saham “SILO” ini, merupakan salah satu rumah sakit yang memiliki reputasi dan nama besar grup bisnis Lippo yang telah malang melintang di dunia property dan perbankan di Indonesia. Implementasi pemasaran dan sebagai anak perusahaan go public di Indonesia rumah </w:t>
      </w:r>
      <w:r w:rsidRPr="003E5FFB">
        <w:rPr>
          <w:rFonts w:ascii="Times New Roman" w:eastAsia="Times New Roman" w:hAnsi="Times New Roman"/>
          <w:color w:val="000000"/>
          <w:sz w:val="24"/>
          <w:szCs w:val="24"/>
        </w:rPr>
        <w:lastRenderedPageBreak/>
        <w:t xml:space="preserve">sakit Siloam secara terbuka menyampaikan informasi dan pemasarannya melalui beragam media promosi dan pemasaran yang unik kepada konsumen. </w:t>
      </w:r>
      <w:proofErr w:type="gramStart"/>
      <w:r w:rsidRPr="003E5FFB">
        <w:rPr>
          <w:rFonts w:ascii="Times New Roman" w:eastAsia="Times New Roman" w:hAnsi="Times New Roman"/>
          <w:color w:val="000000"/>
          <w:sz w:val="24"/>
          <w:szCs w:val="24"/>
        </w:rPr>
        <w:t xml:space="preserve">Hal ini yang menarik perhatian peneliti untuk meneliti mengenai Pengaruh Antara </w:t>
      </w:r>
      <w:r w:rsidRPr="003E5FFB">
        <w:rPr>
          <w:rFonts w:ascii="Times New Roman" w:eastAsia="Times New Roman" w:hAnsi="Times New Roman"/>
          <w:i/>
          <w:iCs/>
          <w:color w:val="000000"/>
          <w:sz w:val="24"/>
          <w:szCs w:val="24"/>
        </w:rPr>
        <w:t>Marketing Public Relations</w:t>
      </w:r>
      <w:r w:rsidRPr="003E5FFB">
        <w:rPr>
          <w:rFonts w:ascii="Times New Roman" w:eastAsia="Times New Roman" w:hAnsi="Times New Roman"/>
          <w:color w:val="000000"/>
          <w:sz w:val="24"/>
          <w:szCs w:val="24"/>
        </w:rPr>
        <w:t xml:space="preserve">, </w:t>
      </w:r>
      <w:r w:rsidRPr="003E5FFB">
        <w:rPr>
          <w:rFonts w:ascii="Times New Roman" w:eastAsia="Times New Roman" w:hAnsi="Times New Roman"/>
          <w:i/>
          <w:iCs/>
          <w:color w:val="000000"/>
          <w:sz w:val="24"/>
          <w:szCs w:val="24"/>
        </w:rPr>
        <w:t>Brand Relations</w:t>
      </w:r>
      <w:r w:rsidRPr="003E5FFB">
        <w:rPr>
          <w:rFonts w:ascii="Times New Roman" w:eastAsia="Times New Roman" w:hAnsi="Times New Roman"/>
          <w:color w:val="000000"/>
          <w:sz w:val="24"/>
          <w:szCs w:val="24"/>
        </w:rPr>
        <w:t xml:space="preserve">, </w:t>
      </w:r>
      <w:r w:rsidRPr="003E5FFB">
        <w:rPr>
          <w:rFonts w:ascii="Times New Roman" w:eastAsia="Times New Roman" w:hAnsi="Times New Roman"/>
          <w:i/>
          <w:iCs/>
          <w:color w:val="000000"/>
          <w:sz w:val="24"/>
          <w:szCs w:val="24"/>
        </w:rPr>
        <w:t>Service Quality</w:t>
      </w:r>
      <w:r w:rsidRPr="003E5FFB">
        <w:rPr>
          <w:rFonts w:ascii="Times New Roman" w:eastAsia="Times New Roman" w:hAnsi="Times New Roman"/>
          <w:color w:val="000000"/>
          <w:sz w:val="24"/>
          <w:szCs w:val="24"/>
        </w:rPr>
        <w:t xml:space="preserve"> Terhadap Keputusan Pasien Berobat Pada Siloam Hospital.</w:t>
      </w:r>
      <w:proofErr w:type="gramEnd"/>
    </w:p>
    <w:p w:rsidR="00CC12FB" w:rsidRPr="003E5FFB" w:rsidRDefault="00CC12FB" w:rsidP="003E5FFB">
      <w:pPr>
        <w:spacing w:after="0" w:line="360" w:lineRule="auto"/>
        <w:textAlignment w:val="baseline"/>
        <w:rPr>
          <w:rFonts w:ascii="Times New Roman" w:eastAsia="Times New Roman" w:hAnsi="Times New Roman"/>
          <w:b/>
          <w:bCs/>
          <w:color w:val="000000"/>
          <w:sz w:val="24"/>
          <w:szCs w:val="24"/>
        </w:rPr>
      </w:pPr>
      <w:r w:rsidRPr="003E5FFB">
        <w:rPr>
          <w:rFonts w:ascii="Times New Roman" w:eastAsia="Times New Roman" w:hAnsi="Times New Roman"/>
          <w:b/>
          <w:bCs/>
          <w:color w:val="000000"/>
          <w:sz w:val="24"/>
          <w:szCs w:val="24"/>
        </w:rPr>
        <w:t>KERANGKA TEORITIS</w:t>
      </w:r>
    </w:p>
    <w:p w:rsidR="00CC12FB" w:rsidRPr="003E5FFB" w:rsidRDefault="00CC12FB" w:rsidP="003E5FFB">
      <w:pPr>
        <w:spacing w:after="0" w:line="360" w:lineRule="auto"/>
        <w:textAlignment w:val="baseline"/>
        <w:rPr>
          <w:rFonts w:ascii="Times New Roman" w:eastAsia="Times New Roman" w:hAnsi="Times New Roman"/>
          <w:b/>
          <w:bCs/>
          <w:color w:val="000000"/>
          <w:sz w:val="24"/>
          <w:szCs w:val="24"/>
        </w:rPr>
      </w:pPr>
      <w:r w:rsidRPr="003E5FFB">
        <w:rPr>
          <w:rFonts w:ascii="Times New Roman" w:eastAsia="Times New Roman" w:hAnsi="Times New Roman"/>
          <w:b/>
          <w:bCs/>
          <w:color w:val="000000"/>
          <w:sz w:val="24"/>
          <w:szCs w:val="24"/>
        </w:rPr>
        <w:t xml:space="preserve">Komunikasi </w:t>
      </w:r>
    </w:p>
    <w:p w:rsidR="00CC12FB" w:rsidRPr="003E5FFB" w:rsidRDefault="00C3036E" w:rsidP="003E5FFB">
      <w:pPr>
        <w:spacing w:after="0" w:line="360" w:lineRule="auto"/>
        <w:ind w:firstLine="567"/>
        <w:jc w:val="both"/>
        <w:rPr>
          <w:rFonts w:ascii="Times New Roman" w:eastAsia="Times New Roman" w:hAnsi="Times New Roman"/>
          <w:sz w:val="24"/>
          <w:szCs w:val="24"/>
        </w:rPr>
      </w:pPr>
      <w:r>
        <w:rPr>
          <w:rFonts w:ascii="Times New Roman" w:eastAsia="Times New Roman" w:hAnsi="Times New Roman"/>
          <w:color w:val="000000"/>
          <w:sz w:val="24"/>
          <w:szCs w:val="24"/>
        </w:rPr>
        <w:t xml:space="preserve">Komunikasi didefinisikan </w:t>
      </w:r>
      <w:r w:rsidR="00CC12FB" w:rsidRPr="003E5FFB">
        <w:rPr>
          <w:rFonts w:ascii="Times New Roman" w:eastAsia="Times New Roman" w:hAnsi="Times New Roman"/>
          <w:color w:val="000000"/>
          <w:sz w:val="24"/>
          <w:szCs w:val="24"/>
        </w:rPr>
        <w:t xml:space="preserve">oleh beberapa ahli komunikasi lainnya seperti De Vito (sebagaimana yang dikutip Wiryanto, </w:t>
      </w:r>
      <w:proofErr w:type="gramStart"/>
      <w:r w:rsidR="00CC12FB" w:rsidRPr="003E5FFB">
        <w:rPr>
          <w:rFonts w:ascii="Times New Roman" w:eastAsia="Times New Roman" w:hAnsi="Times New Roman"/>
          <w:color w:val="000000"/>
          <w:sz w:val="24"/>
          <w:szCs w:val="24"/>
        </w:rPr>
        <w:t>2006 :</w:t>
      </w:r>
      <w:proofErr w:type="gramEnd"/>
      <w:r w:rsidR="00CC12FB" w:rsidRPr="003E5FFB">
        <w:rPr>
          <w:rFonts w:ascii="Times New Roman" w:eastAsia="Times New Roman" w:hAnsi="Times New Roman"/>
          <w:color w:val="000000"/>
          <w:sz w:val="24"/>
          <w:szCs w:val="24"/>
        </w:rPr>
        <w:t xml:space="preserve"> 3) komunikasi adalah “proses pengiriman dan penerimaan pesan diantara dua orang atau sekelompok orang dengan beberapa efek dan umpan balik seketika. Lain halnya dengan Mulyana (2004:3), bahwa komunikasi adalah proses berbagi makna melalui perilaku verbal dan non verbal yang dilakukan oleh dua orang atau lebih. Menurut De Fleur “komunikasi adalah pengkoordinasian makna antara seseorang dan khalayak”. </w:t>
      </w:r>
      <w:proofErr w:type="gramStart"/>
      <w:r w:rsidR="00CC12FB" w:rsidRPr="003E5FFB">
        <w:rPr>
          <w:rFonts w:ascii="Times New Roman" w:eastAsia="Times New Roman" w:hAnsi="Times New Roman"/>
          <w:color w:val="000000"/>
          <w:sz w:val="24"/>
          <w:szCs w:val="24"/>
        </w:rPr>
        <w:t>Selanjutnya Scramm (Sutaryo, 2005:41) komunikasi adalah “saling berbagi informasi, gagasan, atau sikap agar si penerima maupun si pengirim sepaham atas pesan tertentu.”</w:t>
      </w:r>
      <w:proofErr w:type="gramEnd"/>
      <w:r w:rsidR="00CC12FB" w:rsidRPr="003E5FFB">
        <w:rPr>
          <w:rFonts w:ascii="Times New Roman" w:eastAsia="Times New Roman" w:hAnsi="Times New Roman"/>
          <w:color w:val="000000"/>
          <w:sz w:val="24"/>
          <w:szCs w:val="24"/>
        </w:rPr>
        <w:t xml:space="preserve"> (Sutaryo, 2005:41)</w:t>
      </w:r>
    </w:p>
    <w:p w:rsidR="00CC12FB" w:rsidRPr="003E5FFB" w:rsidRDefault="00CC12FB" w:rsidP="004B4341">
      <w:pPr>
        <w:spacing w:after="0" w:line="360" w:lineRule="auto"/>
        <w:jc w:val="both"/>
        <w:textAlignment w:val="baseline"/>
        <w:rPr>
          <w:rFonts w:ascii="Times New Roman" w:eastAsia="Times New Roman" w:hAnsi="Times New Roman"/>
          <w:b/>
          <w:bCs/>
          <w:color w:val="000000"/>
          <w:sz w:val="24"/>
          <w:szCs w:val="24"/>
        </w:rPr>
      </w:pPr>
      <w:r w:rsidRPr="003E5FFB">
        <w:rPr>
          <w:rFonts w:ascii="Times New Roman" w:eastAsia="Times New Roman" w:hAnsi="Times New Roman"/>
          <w:b/>
          <w:bCs/>
          <w:color w:val="000000"/>
          <w:sz w:val="24"/>
          <w:szCs w:val="24"/>
        </w:rPr>
        <w:t>Marketing Public Relations</w:t>
      </w:r>
    </w:p>
    <w:p w:rsidR="00CC12FB" w:rsidRPr="00D57397" w:rsidRDefault="00CC12FB" w:rsidP="004B4341">
      <w:pPr>
        <w:spacing w:after="0" w:line="360" w:lineRule="auto"/>
        <w:ind w:firstLine="567"/>
        <w:jc w:val="both"/>
        <w:rPr>
          <w:rFonts w:ascii="Times New Roman" w:eastAsia="Times New Roman" w:hAnsi="Times New Roman"/>
          <w:sz w:val="24"/>
          <w:szCs w:val="24"/>
          <w:lang w:val="id-ID"/>
        </w:rPr>
      </w:pPr>
      <w:r w:rsidRPr="003E5FFB">
        <w:rPr>
          <w:rFonts w:ascii="Times New Roman" w:eastAsia="Times New Roman" w:hAnsi="Times New Roman"/>
          <w:color w:val="000000"/>
          <w:sz w:val="24"/>
          <w:szCs w:val="24"/>
        </w:rPr>
        <w:lastRenderedPageBreak/>
        <w:t>Konsep marketing public relations pertama kali diperkenalkan oleh Thomas L. Harris dalam bukunya yang berjudul “</w:t>
      </w:r>
      <w:r w:rsidRPr="003E5FFB">
        <w:rPr>
          <w:rFonts w:ascii="Times New Roman" w:eastAsia="Times New Roman" w:hAnsi="Times New Roman"/>
          <w:i/>
          <w:iCs/>
          <w:color w:val="000000"/>
          <w:sz w:val="24"/>
          <w:szCs w:val="24"/>
        </w:rPr>
        <w:t>The Marketers guide to public relations</w:t>
      </w:r>
      <w:r w:rsidRPr="003E5FFB">
        <w:rPr>
          <w:rFonts w:ascii="Times New Roman" w:eastAsia="Times New Roman" w:hAnsi="Times New Roman"/>
          <w:color w:val="000000"/>
          <w:sz w:val="24"/>
          <w:szCs w:val="24"/>
        </w:rPr>
        <w:t xml:space="preserve">” yang mendefiniskan marketing public relations adalah proses perencanaan, pelaksanaan, dan evaluasi program yang mendorong pembelian dan kepuasan konsumen melalui komunikasi atas informasi dan penciptaan kesan yang kredibel denga menyajikan perusahaan dan produknya sesuai kebutuhan, keinginan, perhatian, dan kepentingan konsumen (Kasali, 2007 : 56) Alasan utama digunakan </w:t>
      </w:r>
      <w:r w:rsidRPr="003E5FFB">
        <w:rPr>
          <w:rFonts w:ascii="Times New Roman" w:eastAsia="Times New Roman" w:hAnsi="Times New Roman"/>
          <w:i/>
          <w:iCs/>
          <w:color w:val="000000"/>
          <w:sz w:val="24"/>
          <w:szCs w:val="24"/>
        </w:rPr>
        <w:t>marketing public relations</w:t>
      </w:r>
      <w:r w:rsidRPr="003E5FFB">
        <w:rPr>
          <w:rFonts w:ascii="Times New Roman" w:eastAsia="Times New Roman" w:hAnsi="Times New Roman"/>
          <w:color w:val="000000"/>
          <w:sz w:val="24"/>
          <w:szCs w:val="24"/>
        </w:rPr>
        <w:t xml:space="preserve"> adalah</w:t>
      </w:r>
      <w:r w:rsidR="00D57397">
        <w:rPr>
          <w:rFonts w:ascii="Times New Roman" w:eastAsia="Times New Roman" w:hAnsi="Times New Roman"/>
          <w:color w:val="000000"/>
          <w:sz w:val="24"/>
          <w:szCs w:val="24"/>
          <w:lang w:val="id-ID"/>
        </w:rPr>
        <w:t>:</w:t>
      </w:r>
    </w:p>
    <w:p w:rsidR="00CC12FB" w:rsidRPr="003E5FFB" w:rsidRDefault="00CC12FB" w:rsidP="004B4341">
      <w:pPr>
        <w:numPr>
          <w:ilvl w:val="0"/>
          <w:numId w:val="3"/>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Upaya pemasaran khususnya iklan berfungsi sebatas mengenalkan produk dan membujuk calon konsumen untuk membeli  </w:t>
      </w:r>
    </w:p>
    <w:p w:rsidR="00CC12FB" w:rsidRPr="003E5FFB" w:rsidRDefault="00CC12FB" w:rsidP="004B4341">
      <w:pPr>
        <w:numPr>
          <w:ilvl w:val="0"/>
          <w:numId w:val="3"/>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 xml:space="preserve">Iklan dan promosi belum cukup ampuh untuk berjalan sendiri-sendiri. Oleh karena itu perlu upaya </w:t>
      </w:r>
      <w:proofErr w:type="gramStart"/>
      <w:r w:rsidRPr="003E5FFB">
        <w:rPr>
          <w:rFonts w:ascii="Times New Roman" w:eastAsia="Times New Roman" w:hAnsi="Times New Roman"/>
          <w:color w:val="000000"/>
          <w:sz w:val="24"/>
          <w:szCs w:val="24"/>
        </w:rPr>
        <w:t>lain</w:t>
      </w:r>
      <w:proofErr w:type="gramEnd"/>
      <w:r w:rsidRPr="003E5FFB">
        <w:rPr>
          <w:rFonts w:ascii="Times New Roman" w:eastAsia="Times New Roman" w:hAnsi="Times New Roman"/>
          <w:color w:val="000000"/>
          <w:sz w:val="24"/>
          <w:szCs w:val="24"/>
        </w:rPr>
        <w:t xml:space="preserve"> yang lebih terpadu dengan publisitas yang mendahului iklan dan promosi pada awal peluncuran produk atau pada saat produk sedang naik daun untuk memantapkan citranya di tengah masyarakat.</w:t>
      </w:r>
    </w:p>
    <w:p w:rsidR="00D57397" w:rsidRPr="00D57397" w:rsidRDefault="00CC12FB" w:rsidP="001614EE">
      <w:pPr>
        <w:numPr>
          <w:ilvl w:val="0"/>
          <w:numId w:val="3"/>
        </w:numPr>
        <w:tabs>
          <w:tab w:val="left" w:pos="0"/>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Kredibilitas pesan-pesan kehumasan dianggap lebih terpercaya</w:t>
      </w:r>
    </w:p>
    <w:p w:rsidR="00CC12FB" w:rsidRPr="003E5FFB" w:rsidRDefault="00CC12FB" w:rsidP="001614EE">
      <w:pPr>
        <w:tabs>
          <w:tab w:val="left" w:pos="0"/>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 xml:space="preserve"> </w:t>
      </w:r>
      <w:proofErr w:type="gramStart"/>
      <w:r w:rsidRPr="003E5FFB">
        <w:rPr>
          <w:rFonts w:ascii="Times New Roman" w:eastAsia="Times New Roman" w:hAnsi="Times New Roman"/>
          <w:color w:val="000000"/>
          <w:sz w:val="24"/>
          <w:szCs w:val="24"/>
        </w:rPr>
        <w:t>dibandingkan</w:t>
      </w:r>
      <w:proofErr w:type="gramEnd"/>
      <w:r w:rsidRPr="003E5FFB">
        <w:rPr>
          <w:rFonts w:ascii="Times New Roman" w:eastAsia="Times New Roman" w:hAnsi="Times New Roman"/>
          <w:color w:val="000000"/>
          <w:sz w:val="24"/>
          <w:szCs w:val="24"/>
        </w:rPr>
        <w:t xml:space="preserve"> iklan dan promosi</w:t>
      </w:r>
    </w:p>
    <w:p w:rsidR="00CC12FB" w:rsidRPr="003E5FFB" w:rsidRDefault="00CC12FB" w:rsidP="004B4341">
      <w:pPr>
        <w:spacing w:after="0" w:line="360" w:lineRule="auto"/>
        <w:jc w:val="both"/>
        <w:textAlignment w:val="baseline"/>
        <w:rPr>
          <w:rFonts w:ascii="Times New Roman" w:eastAsia="Times New Roman" w:hAnsi="Times New Roman"/>
          <w:b/>
          <w:bCs/>
          <w:i/>
          <w:iCs/>
          <w:color w:val="000000"/>
          <w:sz w:val="24"/>
          <w:szCs w:val="24"/>
        </w:rPr>
      </w:pPr>
      <w:r w:rsidRPr="003E5FFB">
        <w:rPr>
          <w:rFonts w:ascii="Times New Roman" w:eastAsia="Times New Roman" w:hAnsi="Times New Roman"/>
          <w:b/>
          <w:bCs/>
          <w:i/>
          <w:iCs/>
          <w:color w:val="000000"/>
          <w:sz w:val="24"/>
          <w:szCs w:val="24"/>
        </w:rPr>
        <w:t>Brand Relations</w:t>
      </w:r>
    </w:p>
    <w:p w:rsidR="00CC12FB" w:rsidRPr="003E5FFB" w:rsidRDefault="00CC12FB" w:rsidP="004B4341">
      <w:pPr>
        <w:spacing w:after="0" w:line="360" w:lineRule="auto"/>
        <w:ind w:firstLine="567"/>
        <w:jc w:val="both"/>
        <w:rPr>
          <w:rFonts w:ascii="Times New Roman" w:eastAsia="Times New Roman" w:hAnsi="Times New Roman"/>
          <w:sz w:val="24"/>
          <w:szCs w:val="24"/>
        </w:rPr>
      </w:pPr>
      <w:r w:rsidRPr="003E5FFB">
        <w:rPr>
          <w:rFonts w:ascii="Times New Roman" w:eastAsia="Times New Roman" w:hAnsi="Times New Roman"/>
          <w:color w:val="000000"/>
          <w:sz w:val="24"/>
          <w:szCs w:val="24"/>
        </w:rPr>
        <w:lastRenderedPageBreak/>
        <w:t xml:space="preserve">Perusahaan tidak hanya menarik pelanggan baru namun tetap mempertahankan pelanggan lama agar loyal sehingga upaya pemasaran perlu memahami proses pengembangan pelanggan. </w:t>
      </w:r>
      <w:proofErr w:type="gramStart"/>
      <w:r w:rsidRPr="003E5FFB">
        <w:rPr>
          <w:rFonts w:ascii="Times New Roman" w:eastAsia="Times New Roman" w:hAnsi="Times New Roman"/>
          <w:color w:val="000000"/>
          <w:sz w:val="24"/>
          <w:szCs w:val="24"/>
        </w:rPr>
        <w:t xml:space="preserve">Konsumen semakin kritis dalam memilih sebuah merek / </w:t>
      </w:r>
      <w:r w:rsidRPr="003E5FFB">
        <w:rPr>
          <w:rFonts w:ascii="Times New Roman" w:eastAsia="Times New Roman" w:hAnsi="Times New Roman"/>
          <w:i/>
          <w:iCs/>
          <w:color w:val="000000"/>
          <w:sz w:val="24"/>
          <w:szCs w:val="24"/>
        </w:rPr>
        <w:t>brand</w:t>
      </w:r>
      <w:r w:rsidRPr="003E5FFB">
        <w:rPr>
          <w:rFonts w:ascii="Times New Roman" w:eastAsia="Times New Roman" w:hAnsi="Times New Roman"/>
          <w:color w:val="000000"/>
          <w:sz w:val="24"/>
          <w:szCs w:val="24"/>
        </w:rPr>
        <w:t xml:space="preserve"> yang mereka kenakan.</w:t>
      </w:r>
      <w:proofErr w:type="gramEnd"/>
      <w:r w:rsidRPr="003E5FFB">
        <w:rPr>
          <w:rFonts w:ascii="Times New Roman" w:eastAsia="Times New Roman" w:hAnsi="Times New Roman"/>
          <w:color w:val="000000"/>
          <w:sz w:val="24"/>
          <w:szCs w:val="24"/>
        </w:rPr>
        <w:t xml:space="preserve"> </w:t>
      </w:r>
      <w:proofErr w:type="gramStart"/>
      <w:r w:rsidRPr="003E5FFB">
        <w:rPr>
          <w:rFonts w:ascii="Times New Roman" w:eastAsia="Times New Roman" w:hAnsi="Times New Roman"/>
          <w:color w:val="000000"/>
          <w:sz w:val="24"/>
          <w:szCs w:val="24"/>
        </w:rPr>
        <w:t>Konsumen masih menganggap brand sebagai entitas produk yang memiliki perasaan dan hubungan yang baik dan melekat dengan konsumen.</w:t>
      </w:r>
      <w:proofErr w:type="gramEnd"/>
      <w:r w:rsidRPr="003E5FFB">
        <w:rPr>
          <w:rFonts w:ascii="Times New Roman" w:eastAsia="Times New Roman" w:hAnsi="Times New Roman"/>
          <w:color w:val="000000"/>
          <w:sz w:val="24"/>
          <w:szCs w:val="24"/>
        </w:rPr>
        <w:t xml:space="preserve"> </w:t>
      </w:r>
      <w:proofErr w:type="gramStart"/>
      <w:r w:rsidRPr="003E5FFB">
        <w:rPr>
          <w:rFonts w:ascii="Times New Roman" w:eastAsia="Times New Roman" w:hAnsi="Times New Roman"/>
          <w:color w:val="000000"/>
          <w:sz w:val="24"/>
          <w:szCs w:val="24"/>
        </w:rPr>
        <w:t>Realita ini dapat dibuktikan pada saat seorang penjual personal melakukan penawaran barang dan jasa kepada konsumen mereka selalu menjual citra personal perusahaan.</w:t>
      </w:r>
      <w:proofErr w:type="gramEnd"/>
      <w:r w:rsidRPr="003E5FFB">
        <w:rPr>
          <w:rFonts w:ascii="Times New Roman" w:eastAsia="Times New Roman" w:hAnsi="Times New Roman"/>
          <w:color w:val="000000"/>
          <w:sz w:val="24"/>
          <w:szCs w:val="24"/>
        </w:rPr>
        <w:t xml:space="preserve"> </w:t>
      </w:r>
    </w:p>
    <w:p w:rsidR="00CC12FB" w:rsidRPr="003E5FFB" w:rsidRDefault="00CC12FB" w:rsidP="00D57397">
      <w:pPr>
        <w:spacing w:after="0" w:line="360" w:lineRule="auto"/>
        <w:ind w:firstLine="567"/>
        <w:jc w:val="both"/>
        <w:rPr>
          <w:rFonts w:ascii="Times New Roman" w:eastAsia="Times New Roman" w:hAnsi="Times New Roman"/>
          <w:sz w:val="24"/>
          <w:szCs w:val="24"/>
        </w:rPr>
      </w:pPr>
      <w:r w:rsidRPr="003E5FFB">
        <w:rPr>
          <w:rFonts w:ascii="Times New Roman" w:eastAsia="Times New Roman" w:hAnsi="Times New Roman"/>
          <w:color w:val="000000"/>
          <w:sz w:val="24"/>
          <w:szCs w:val="24"/>
        </w:rPr>
        <w:t xml:space="preserve">Kasus apabila peneliti melihat industri jasa perbankan, mereka telah menyetting personilnya mulai dari </w:t>
      </w:r>
      <w:r w:rsidRPr="003E5FFB">
        <w:rPr>
          <w:rFonts w:ascii="Times New Roman" w:eastAsia="Times New Roman" w:hAnsi="Times New Roman"/>
          <w:i/>
          <w:iCs/>
          <w:color w:val="000000"/>
          <w:sz w:val="24"/>
          <w:szCs w:val="24"/>
        </w:rPr>
        <w:t>customer service</w:t>
      </w:r>
      <w:r w:rsidRPr="003E5FFB">
        <w:rPr>
          <w:rFonts w:ascii="Times New Roman" w:eastAsia="Times New Roman" w:hAnsi="Times New Roman"/>
          <w:color w:val="000000"/>
          <w:sz w:val="24"/>
          <w:szCs w:val="24"/>
        </w:rPr>
        <w:t xml:space="preserve">, </w:t>
      </w:r>
      <w:r w:rsidRPr="003E5FFB">
        <w:rPr>
          <w:rFonts w:ascii="Times New Roman" w:eastAsia="Times New Roman" w:hAnsi="Times New Roman"/>
          <w:i/>
          <w:iCs/>
          <w:color w:val="000000"/>
          <w:sz w:val="24"/>
          <w:szCs w:val="24"/>
        </w:rPr>
        <w:t>teller</w:t>
      </w:r>
      <w:r w:rsidRPr="003E5FFB">
        <w:rPr>
          <w:rFonts w:ascii="Times New Roman" w:eastAsia="Times New Roman" w:hAnsi="Times New Roman"/>
          <w:color w:val="000000"/>
          <w:sz w:val="24"/>
          <w:szCs w:val="24"/>
        </w:rPr>
        <w:t xml:space="preserve">, satpam, hingga </w:t>
      </w:r>
      <w:r w:rsidRPr="003E5FFB">
        <w:rPr>
          <w:rFonts w:ascii="Times New Roman" w:eastAsia="Times New Roman" w:hAnsi="Times New Roman"/>
          <w:i/>
          <w:iCs/>
          <w:color w:val="000000"/>
          <w:sz w:val="24"/>
          <w:szCs w:val="24"/>
        </w:rPr>
        <w:t>cleaning service</w:t>
      </w:r>
      <w:r w:rsidRPr="003E5FFB">
        <w:rPr>
          <w:rFonts w:ascii="Times New Roman" w:eastAsia="Times New Roman" w:hAnsi="Times New Roman"/>
          <w:color w:val="000000"/>
          <w:sz w:val="24"/>
          <w:szCs w:val="24"/>
        </w:rPr>
        <w:t xml:space="preserve"> harus menggunakan standar yang mewakili </w:t>
      </w:r>
      <w:r w:rsidRPr="003E5FFB">
        <w:rPr>
          <w:rFonts w:ascii="Times New Roman" w:eastAsia="Times New Roman" w:hAnsi="Times New Roman"/>
          <w:i/>
          <w:iCs/>
          <w:color w:val="000000"/>
          <w:sz w:val="24"/>
          <w:szCs w:val="24"/>
        </w:rPr>
        <w:t xml:space="preserve">brand relations </w:t>
      </w:r>
      <w:r w:rsidRPr="003E5FFB">
        <w:rPr>
          <w:rFonts w:ascii="Times New Roman" w:eastAsia="Times New Roman" w:hAnsi="Times New Roman"/>
          <w:color w:val="000000"/>
          <w:sz w:val="24"/>
          <w:szCs w:val="24"/>
        </w:rPr>
        <w:t xml:space="preserve">dengan  perusahaan, karena hal ini memperkuat akuntabilitas dan kualitas  perusahaan dalam menghadapi kompetisi di dunia bisnis yang semakin berubah secara dinamis mengikuti perkembangan jaman. </w:t>
      </w:r>
      <w:proofErr w:type="gramStart"/>
      <w:r w:rsidRPr="003E5FFB">
        <w:rPr>
          <w:rFonts w:ascii="Times New Roman" w:eastAsia="Times New Roman" w:hAnsi="Times New Roman"/>
          <w:i/>
          <w:iCs/>
          <w:color w:val="000000"/>
          <w:sz w:val="24"/>
          <w:szCs w:val="24"/>
        </w:rPr>
        <w:t>Brand</w:t>
      </w:r>
      <w:r w:rsidRPr="003E5FFB">
        <w:rPr>
          <w:rFonts w:ascii="Times New Roman" w:eastAsia="Times New Roman" w:hAnsi="Times New Roman"/>
          <w:color w:val="000000"/>
          <w:sz w:val="24"/>
          <w:szCs w:val="24"/>
        </w:rPr>
        <w:t xml:space="preserve"> memiliki halaman dimana aktivitas komunikasi kepada klien saling keterhubungan.</w:t>
      </w:r>
      <w:proofErr w:type="gramEnd"/>
      <w:r w:rsidRPr="003E5FFB">
        <w:rPr>
          <w:rFonts w:ascii="Times New Roman" w:eastAsia="Times New Roman" w:hAnsi="Times New Roman"/>
          <w:color w:val="000000"/>
          <w:sz w:val="24"/>
          <w:szCs w:val="24"/>
        </w:rPr>
        <w:t xml:space="preserve"> </w:t>
      </w:r>
      <w:proofErr w:type="gramStart"/>
      <w:r w:rsidRPr="003E5FFB">
        <w:rPr>
          <w:rFonts w:ascii="Times New Roman" w:eastAsia="Times New Roman" w:hAnsi="Times New Roman"/>
          <w:color w:val="000000"/>
          <w:sz w:val="24"/>
          <w:szCs w:val="24"/>
        </w:rPr>
        <w:t>Konsumen memiliki pengalaman koneksi dengan brand sebagai segala sesuatu yang terkait dengan relasi.</w:t>
      </w:r>
      <w:proofErr w:type="gramEnd"/>
      <w:r w:rsidRPr="003E5FFB">
        <w:rPr>
          <w:rFonts w:ascii="Times New Roman" w:eastAsia="Times New Roman" w:hAnsi="Times New Roman"/>
          <w:color w:val="000000"/>
          <w:sz w:val="24"/>
          <w:szCs w:val="24"/>
        </w:rPr>
        <w:t xml:space="preserve"> Nilai dari </w:t>
      </w:r>
      <w:r w:rsidRPr="003E5FFB">
        <w:rPr>
          <w:rFonts w:ascii="Times New Roman" w:eastAsia="Times New Roman" w:hAnsi="Times New Roman"/>
          <w:i/>
          <w:iCs/>
          <w:color w:val="000000"/>
          <w:sz w:val="24"/>
          <w:szCs w:val="24"/>
        </w:rPr>
        <w:t xml:space="preserve">brand </w:t>
      </w:r>
      <w:r w:rsidRPr="003E5FFB">
        <w:rPr>
          <w:rFonts w:ascii="Times New Roman" w:eastAsia="Times New Roman" w:hAnsi="Times New Roman"/>
          <w:i/>
          <w:iCs/>
          <w:color w:val="000000"/>
          <w:sz w:val="24"/>
          <w:szCs w:val="24"/>
        </w:rPr>
        <w:lastRenderedPageBreak/>
        <w:t xml:space="preserve">relationship </w:t>
      </w:r>
      <w:r w:rsidRPr="003E5FFB">
        <w:rPr>
          <w:rFonts w:ascii="Times New Roman" w:eastAsia="Times New Roman" w:hAnsi="Times New Roman"/>
          <w:color w:val="000000"/>
          <w:sz w:val="24"/>
          <w:szCs w:val="24"/>
        </w:rPr>
        <w:t xml:space="preserve">berbagai macam variabel diantaranya; </w:t>
      </w:r>
    </w:p>
    <w:p w:rsidR="00CC12FB" w:rsidRPr="003E5FFB" w:rsidRDefault="00CC12FB" w:rsidP="00D435D2">
      <w:pPr>
        <w:numPr>
          <w:ilvl w:val="0"/>
          <w:numId w:val="5"/>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i/>
          <w:iCs/>
          <w:color w:val="000000"/>
          <w:sz w:val="24"/>
          <w:szCs w:val="24"/>
        </w:rPr>
        <w:t>Interdepence</w:t>
      </w:r>
      <w:r w:rsidRPr="003E5FFB">
        <w:rPr>
          <w:rFonts w:ascii="Times New Roman" w:eastAsia="Times New Roman" w:hAnsi="Times New Roman"/>
          <w:color w:val="000000"/>
          <w:sz w:val="24"/>
          <w:szCs w:val="24"/>
        </w:rPr>
        <w:t>: Perasaan saling ketergantungan Konsumen yang memiliki perasaan bahwa brand terkait dengan kehidupan sehari-hari.</w:t>
      </w:r>
    </w:p>
    <w:p w:rsidR="00CC12FB" w:rsidRPr="003E5FFB" w:rsidRDefault="00CC12FB" w:rsidP="00D435D2">
      <w:pPr>
        <w:numPr>
          <w:ilvl w:val="0"/>
          <w:numId w:val="5"/>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i/>
          <w:iCs/>
          <w:color w:val="000000"/>
          <w:sz w:val="24"/>
          <w:szCs w:val="24"/>
        </w:rPr>
        <w:t>Love,passion</w:t>
      </w:r>
      <w:r w:rsidRPr="003E5FFB">
        <w:rPr>
          <w:rFonts w:ascii="Times New Roman" w:eastAsia="Times New Roman" w:hAnsi="Times New Roman"/>
          <w:color w:val="000000"/>
          <w:sz w:val="24"/>
          <w:szCs w:val="24"/>
        </w:rPr>
        <w:t xml:space="preserve"> : cinta dan memiliki hasrat bahwa brand tidak dapat tergantikan , memiliki keunikan, tidak dapat terpisahkan, dan berhasil</w:t>
      </w:r>
    </w:p>
    <w:p w:rsidR="00CC12FB" w:rsidRPr="003E5FFB" w:rsidRDefault="00CC12FB" w:rsidP="00D435D2">
      <w:pPr>
        <w:numPr>
          <w:ilvl w:val="0"/>
          <w:numId w:val="5"/>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Keakraban: struktur pengetahuan membangun brand pada sebuah lapisan kekayaan perasaan personal.</w:t>
      </w:r>
    </w:p>
    <w:p w:rsidR="00CC12FB" w:rsidRPr="003E5FFB" w:rsidRDefault="00CC12FB" w:rsidP="00D435D2">
      <w:pPr>
        <w:numPr>
          <w:ilvl w:val="0"/>
          <w:numId w:val="5"/>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 xml:space="preserve">Kualitas pasangan </w:t>
      </w:r>
      <w:r w:rsidRPr="003E5FFB">
        <w:rPr>
          <w:rFonts w:ascii="Times New Roman" w:eastAsia="Times New Roman" w:hAnsi="Times New Roman"/>
          <w:i/>
          <w:iCs/>
          <w:color w:val="000000"/>
          <w:sz w:val="24"/>
          <w:szCs w:val="24"/>
        </w:rPr>
        <w:t>brand</w:t>
      </w:r>
      <w:r w:rsidRPr="003E5FFB">
        <w:rPr>
          <w:rFonts w:ascii="Times New Roman" w:eastAsia="Times New Roman" w:hAnsi="Times New Roman"/>
          <w:color w:val="000000"/>
          <w:sz w:val="24"/>
          <w:szCs w:val="24"/>
        </w:rPr>
        <w:t xml:space="preserve"> : konsumen memiliki perasaan bahwa brand adalah pasangan terbaik dan tidak pernah mengalami penurunan</w:t>
      </w:r>
    </w:p>
    <w:p w:rsidR="00CC12FB" w:rsidRPr="003E5FFB" w:rsidRDefault="00CC12FB" w:rsidP="00D435D2">
      <w:pPr>
        <w:numPr>
          <w:ilvl w:val="0"/>
          <w:numId w:val="5"/>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Terkoneksi dengan pribadi : persepsi konsumen dan berbagi identitas</w:t>
      </w:r>
    </w:p>
    <w:p w:rsidR="00CC12FB" w:rsidRPr="003E5FFB" w:rsidRDefault="00CC12FB" w:rsidP="00D435D2">
      <w:pPr>
        <w:numPr>
          <w:ilvl w:val="0"/>
          <w:numId w:val="5"/>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Koneksi nostalgia : konsumen selalu mengingat arti dan pengalaman yang telah terjadi</w:t>
      </w:r>
    </w:p>
    <w:p w:rsidR="00CC12FB" w:rsidRPr="003E5FFB" w:rsidRDefault="00CC12FB" w:rsidP="00D435D2">
      <w:pPr>
        <w:numPr>
          <w:ilvl w:val="0"/>
          <w:numId w:val="5"/>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Komitmen : dukungan dari konsumen terhadap brand</w:t>
      </w:r>
    </w:p>
    <w:p w:rsidR="00D435D2" w:rsidRPr="00D435D2" w:rsidRDefault="00CC12FB" w:rsidP="00D435D2">
      <w:pPr>
        <w:numPr>
          <w:ilvl w:val="0"/>
          <w:numId w:val="5"/>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Kepercayaan : perasaan bahwa brand tidak akan pernah turun di masa yang akan datang      </w:t>
      </w:r>
    </w:p>
    <w:p w:rsidR="00CC12FB" w:rsidRPr="00D435D2" w:rsidRDefault="00CC12FB" w:rsidP="00D435D2">
      <w:pPr>
        <w:tabs>
          <w:tab w:val="left" w:pos="567"/>
        </w:tabs>
        <w:spacing w:after="0" w:line="360" w:lineRule="auto"/>
        <w:jc w:val="both"/>
        <w:textAlignment w:val="baseline"/>
        <w:rPr>
          <w:rFonts w:ascii="Times New Roman" w:eastAsia="Times New Roman" w:hAnsi="Times New Roman"/>
          <w:color w:val="000000"/>
          <w:sz w:val="24"/>
          <w:szCs w:val="24"/>
        </w:rPr>
      </w:pPr>
      <w:r w:rsidRPr="00D435D2">
        <w:rPr>
          <w:rFonts w:ascii="Times New Roman" w:eastAsia="Times New Roman" w:hAnsi="Times New Roman"/>
          <w:b/>
          <w:bCs/>
          <w:color w:val="000000"/>
          <w:sz w:val="24"/>
          <w:szCs w:val="24"/>
        </w:rPr>
        <w:t>Kualitas Jasa</w:t>
      </w:r>
    </w:p>
    <w:p w:rsidR="00CC12FB" w:rsidRPr="003E5FFB" w:rsidRDefault="00CC12FB" w:rsidP="00D57397">
      <w:pPr>
        <w:spacing w:after="0" w:line="360" w:lineRule="auto"/>
        <w:ind w:firstLine="567"/>
        <w:jc w:val="both"/>
        <w:rPr>
          <w:rFonts w:ascii="Times New Roman" w:eastAsia="Times New Roman" w:hAnsi="Times New Roman"/>
          <w:sz w:val="24"/>
          <w:szCs w:val="24"/>
        </w:rPr>
      </w:pPr>
      <w:proofErr w:type="gramStart"/>
      <w:r w:rsidRPr="003E5FFB">
        <w:rPr>
          <w:rFonts w:ascii="Times New Roman" w:eastAsia="Times New Roman" w:hAnsi="Times New Roman"/>
          <w:color w:val="000000"/>
          <w:sz w:val="24"/>
          <w:szCs w:val="24"/>
        </w:rPr>
        <w:t>Kualitas jasa berbeda dengan kualitas produk, terutama karena sifatnya yang tidak nyata.</w:t>
      </w:r>
      <w:proofErr w:type="gramEnd"/>
      <w:r w:rsidRPr="003E5FFB">
        <w:rPr>
          <w:rFonts w:ascii="Times New Roman" w:eastAsia="Times New Roman" w:hAnsi="Times New Roman"/>
          <w:color w:val="000000"/>
          <w:sz w:val="24"/>
          <w:szCs w:val="24"/>
        </w:rPr>
        <w:t xml:space="preserve"> </w:t>
      </w:r>
      <w:proofErr w:type="gramStart"/>
      <w:r w:rsidRPr="003E5FFB">
        <w:rPr>
          <w:rFonts w:ascii="Times New Roman" w:eastAsia="Times New Roman" w:hAnsi="Times New Roman"/>
          <w:color w:val="000000"/>
          <w:sz w:val="24"/>
          <w:szCs w:val="24"/>
        </w:rPr>
        <w:t xml:space="preserve">Di samping itu penggunaannya </w:t>
      </w:r>
      <w:r w:rsidRPr="003E5FFB">
        <w:rPr>
          <w:rFonts w:ascii="Times New Roman" w:eastAsia="Times New Roman" w:hAnsi="Times New Roman"/>
          <w:color w:val="000000"/>
          <w:sz w:val="24"/>
          <w:szCs w:val="24"/>
        </w:rPr>
        <w:lastRenderedPageBreak/>
        <w:t>bersifat simultan.</w:t>
      </w:r>
      <w:proofErr w:type="gramEnd"/>
      <w:r w:rsidRPr="003E5FFB">
        <w:rPr>
          <w:rFonts w:ascii="Times New Roman" w:eastAsia="Times New Roman" w:hAnsi="Times New Roman"/>
          <w:color w:val="000000"/>
          <w:sz w:val="24"/>
          <w:szCs w:val="24"/>
        </w:rPr>
        <w:t xml:space="preserve"> Penilaian kualitas jasa biasanya konsumen terlibat langsung pada proses jasa tersebut sehingga konsumen memberikan tanggapan setelah jasa dikonsumsi dan dirasakannya.</w:t>
      </w:r>
    </w:p>
    <w:p w:rsidR="00CC12FB" w:rsidRPr="003E5FFB" w:rsidRDefault="00CC12FB" w:rsidP="001614EE">
      <w:pPr>
        <w:tabs>
          <w:tab w:val="left" w:pos="720"/>
        </w:tabs>
        <w:spacing w:after="0" w:line="360" w:lineRule="auto"/>
        <w:ind w:firstLine="567"/>
        <w:jc w:val="both"/>
        <w:rPr>
          <w:rFonts w:ascii="Times New Roman" w:eastAsia="Times New Roman" w:hAnsi="Times New Roman"/>
          <w:sz w:val="24"/>
          <w:szCs w:val="24"/>
        </w:rPr>
      </w:pPr>
      <w:proofErr w:type="gramStart"/>
      <w:r w:rsidRPr="003E5FFB">
        <w:rPr>
          <w:rFonts w:ascii="Times New Roman" w:eastAsia="Times New Roman" w:hAnsi="Times New Roman"/>
          <w:color w:val="000000"/>
          <w:sz w:val="24"/>
          <w:szCs w:val="24"/>
        </w:rPr>
        <w:t>Kualitas jasa harus dimulai dari kebutuhan pelanggan dan berakhir pada keputusan konsumen.</w:t>
      </w:r>
      <w:proofErr w:type="gramEnd"/>
      <w:r w:rsidRPr="003E5FFB">
        <w:rPr>
          <w:rFonts w:ascii="Times New Roman" w:eastAsia="Times New Roman" w:hAnsi="Times New Roman"/>
          <w:color w:val="000000"/>
          <w:sz w:val="24"/>
          <w:szCs w:val="24"/>
        </w:rPr>
        <w:t xml:space="preserve"> </w:t>
      </w:r>
      <w:proofErr w:type="gramStart"/>
      <w:r w:rsidRPr="003E5FFB">
        <w:rPr>
          <w:rFonts w:ascii="Times New Roman" w:eastAsia="Times New Roman" w:hAnsi="Times New Roman"/>
          <w:color w:val="000000"/>
          <w:sz w:val="24"/>
          <w:szCs w:val="24"/>
        </w:rPr>
        <w:t>Keputusan konsumen terhadap penilaian sebuah jasa merupakan penilaian menyeluruh atas keunggulan suatu jasa dari sudut pandang konsumen.</w:t>
      </w:r>
      <w:proofErr w:type="gramEnd"/>
      <w:r w:rsidRPr="003E5FFB">
        <w:rPr>
          <w:rFonts w:ascii="Times New Roman" w:eastAsia="Times New Roman" w:hAnsi="Times New Roman"/>
          <w:color w:val="000000"/>
          <w:sz w:val="24"/>
          <w:szCs w:val="24"/>
        </w:rPr>
        <w:t xml:space="preserve"> Adapun lima dimensi kualitas jasa (Jasfar, </w:t>
      </w:r>
      <w:proofErr w:type="gramStart"/>
      <w:r w:rsidRPr="003E5FFB">
        <w:rPr>
          <w:rFonts w:ascii="Times New Roman" w:eastAsia="Times New Roman" w:hAnsi="Times New Roman"/>
          <w:color w:val="000000"/>
          <w:sz w:val="24"/>
          <w:szCs w:val="24"/>
        </w:rPr>
        <w:t>2013 :</w:t>
      </w:r>
      <w:proofErr w:type="gramEnd"/>
      <w:r w:rsidRPr="003E5FFB">
        <w:rPr>
          <w:rFonts w:ascii="Times New Roman" w:eastAsia="Times New Roman" w:hAnsi="Times New Roman"/>
          <w:color w:val="000000"/>
          <w:sz w:val="24"/>
          <w:szCs w:val="24"/>
        </w:rPr>
        <w:t xml:space="preserve"> 57) diantaranya :</w:t>
      </w:r>
    </w:p>
    <w:p w:rsidR="00CC12FB" w:rsidRPr="003E5FFB" w:rsidRDefault="00CC12FB" w:rsidP="001614EE">
      <w:pPr>
        <w:numPr>
          <w:ilvl w:val="1"/>
          <w:numId w:val="7"/>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i/>
          <w:iCs/>
          <w:color w:val="000000"/>
          <w:sz w:val="24"/>
          <w:szCs w:val="24"/>
        </w:rPr>
        <w:t>Reliability</w:t>
      </w:r>
      <w:r w:rsidRPr="003E5FFB">
        <w:rPr>
          <w:rFonts w:ascii="Times New Roman" w:eastAsia="Times New Roman" w:hAnsi="Times New Roman"/>
          <w:color w:val="000000"/>
          <w:sz w:val="24"/>
          <w:szCs w:val="24"/>
        </w:rPr>
        <w:t xml:space="preserve"> (keandalan) yakni kemampuan untuk memberikan pelayanan yang dijanjikan dengan tepat dan kemampuan untuk dipercaya.</w:t>
      </w:r>
    </w:p>
    <w:p w:rsidR="00CC12FB" w:rsidRPr="003E5FFB" w:rsidRDefault="00CC12FB" w:rsidP="001614EE">
      <w:pPr>
        <w:numPr>
          <w:ilvl w:val="1"/>
          <w:numId w:val="7"/>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i/>
          <w:iCs/>
          <w:color w:val="000000"/>
          <w:sz w:val="24"/>
          <w:szCs w:val="24"/>
        </w:rPr>
        <w:t>Responsiveness</w:t>
      </w:r>
      <w:r w:rsidRPr="003E5FFB">
        <w:rPr>
          <w:rFonts w:ascii="Times New Roman" w:eastAsia="Times New Roman" w:hAnsi="Times New Roman"/>
          <w:color w:val="000000"/>
          <w:sz w:val="24"/>
          <w:szCs w:val="24"/>
        </w:rPr>
        <w:t xml:space="preserve"> (daya tanggap) yakni kemauan dan keinginan para karyawan untuk membantu dan memberikan jasa yang dibutuhkan konsumen.</w:t>
      </w:r>
    </w:p>
    <w:p w:rsidR="00CC12FB" w:rsidRPr="003E5FFB" w:rsidRDefault="00CC12FB" w:rsidP="001614EE">
      <w:pPr>
        <w:numPr>
          <w:ilvl w:val="1"/>
          <w:numId w:val="7"/>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i/>
          <w:iCs/>
          <w:color w:val="000000"/>
          <w:sz w:val="24"/>
          <w:szCs w:val="24"/>
        </w:rPr>
        <w:t>Assurance</w:t>
      </w:r>
      <w:r w:rsidRPr="003E5FFB">
        <w:rPr>
          <w:rFonts w:ascii="Times New Roman" w:eastAsia="Times New Roman" w:hAnsi="Times New Roman"/>
          <w:color w:val="000000"/>
          <w:sz w:val="24"/>
          <w:szCs w:val="24"/>
        </w:rPr>
        <w:t xml:space="preserve"> (jaminan) yakni pengetahuan/kemampuan yang diberikan karyawan kepada konsumen.</w:t>
      </w:r>
    </w:p>
    <w:p w:rsidR="00CC12FB" w:rsidRPr="003E5FFB" w:rsidRDefault="00CC12FB" w:rsidP="001614EE">
      <w:pPr>
        <w:numPr>
          <w:ilvl w:val="1"/>
          <w:numId w:val="7"/>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i/>
          <w:iCs/>
          <w:color w:val="000000"/>
          <w:sz w:val="24"/>
          <w:szCs w:val="24"/>
        </w:rPr>
        <w:t>Emphaty</w:t>
      </w:r>
      <w:r w:rsidRPr="003E5FFB">
        <w:rPr>
          <w:rFonts w:ascii="Times New Roman" w:eastAsia="Times New Roman" w:hAnsi="Times New Roman"/>
          <w:color w:val="000000"/>
          <w:sz w:val="24"/>
          <w:szCs w:val="24"/>
        </w:rPr>
        <w:t xml:space="preserve"> (empati) yakni sikap kontak personel maupun perusahaan untuk memahami kebutuhan konsumen</w:t>
      </w:r>
    </w:p>
    <w:p w:rsidR="00CC12FB" w:rsidRPr="003E5FFB" w:rsidRDefault="00CC12FB" w:rsidP="001614EE">
      <w:pPr>
        <w:numPr>
          <w:ilvl w:val="1"/>
          <w:numId w:val="7"/>
        </w:numPr>
        <w:tabs>
          <w:tab w:val="left" w:pos="567"/>
        </w:tabs>
        <w:spacing w:after="0" w:line="360" w:lineRule="auto"/>
        <w:jc w:val="both"/>
        <w:textAlignment w:val="baseline"/>
        <w:rPr>
          <w:rFonts w:ascii="Times New Roman" w:eastAsia="Times New Roman" w:hAnsi="Times New Roman"/>
          <w:sz w:val="24"/>
          <w:szCs w:val="24"/>
        </w:rPr>
      </w:pPr>
      <w:r w:rsidRPr="003E5FFB">
        <w:rPr>
          <w:rFonts w:ascii="Times New Roman" w:eastAsia="Times New Roman" w:hAnsi="Times New Roman"/>
          <w:i/>
          <w:iCs/>
          <w:color w:val="000000"/>
          <w:sz w:val="24"/>
          <w:szCs w:val="24"/>
        </w:rPr>
        <w:t>Tangible</w:t>
      </w:r>
      <w:r w:rsidRPr="003E5FFB">
        <w:rPr>
          <w:rFonts w:ascii="Times New Roman" w:eastAsia="Times New Roman" w:hAnsi="Times New Roman"/>
          <w:color w:val="000000"/>
          <w:sz w:val="24"/>
          <w:szCs w:val="24"/>
        </w:rPr>
        <w:t xml:space="preserve"> (bukti fisik) yakni sarana/prasarana yang ada di dalam perusahaan. Kotler (2011) mengemukakan </w:t>
      </w:r>
      <w:r w:rsidRPr="003E5FFB">
        <w:rPr>
          <w:rFonts w:ascii="Times New Roman" w:eastAsia="Times New Roman" w:hAnsi="Times New Roman"/>
          <w:color w:val="000000"/>
          <w:sz w:val="24"/>
          <w:szCs w:val="24"/>
        </w:rPr>
        <w:lastRenderedPageBreak/>
        <w:t>terdapat empat jenis perilaku pembelian konsumen antara lain :</w:t>
      </w:r>
    </w:p>
    <w:p w:rsidR="00CC12FB" w:rsidRPr="003E5FFB" w:rsidRDefault="00CC12FB" w:rsidP="00675DDA">
      <w:pPr>
        <w:numPr>
          <w:ilvl w:val="1"/>
          <w:numId w:val="8"/>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Perilaku pembelian yang rumit, perilaku ini lazim terjadi bila produknya mahal, jarang dibeli, beresiko, dan sangat mengekspresikan pribadi</w:t>
      </w:r>
    </w:p>
    <w:p w:rsidR="00CC12FB" w:rsidRPr="003E5FFB" w:rsidRDefault="00CC12FB" w:rsidP="00675DDA">
      <w:pPr>
        <w:numPr>
          <w:ilvl w:val="1"/>
          <w:numId w:val="8"/>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Perilaku pembelian pengurang ketidaknyamanan ketidakcocokan, perilaku ini terjadi bila konsumen melihat sedikit perbedaan diantara merek dan tidak ada yang menonjol, didasarkan kenyataan bahwa pembelian itu mahal dan beresiko, pembeli akan memilih sambil mempelajari apa yang tersedia namun akan membeli dengan cepat</w:t>
      </w:r>
    </w:p>
    <w:p w:rsidR="00CC12FB" w:rsidRPr="003E5FFB" w:rsidRDefault="00CC12FB" w:rsidP="00675DDA">
      <w:pPr>
        <w:numPr>
          <w:ilvl w:val="1"/>
          <w:numId w:val="8"/>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 xml:space="preserve">Perilaku pembelian karena </w:t>
      </w:r>
      <w:proofErr w:type="gramStart"/>
      <w:r w:rsidRPr="003E5FFB">
        <w:rPr>
          <w:rFonts w:ascii="Times New Roman" w:eastAsia="Times New Roman" w:hAnsi="Times New Roman"/>
          <w:color w:val="000000"/>
          <w:sz w:val="24"/>
          <w:szCs w:val="24"/>
        </w:rPr>
        <w:t>kebiasaan :</w:t>
      </w:r>
      <w:proofErr w:type="gramEnd"/>
      <w:r w:rsidRPr="003E5FFB">
        <w:rPr>
          <w:rFonts w:ascii="Times New Roman" w:eastAsia="Times New Roman" w:hAnsi="Times New Roman"/>
          <w:color w:val="000000"/>
          <w:sz w:val="24"/>
          <w:szCs w:val="24"/>
        </w:rPr>
        <w:t xml:space="preserve"> konsumen tidak membentuk sikap terhadap sebuah merek tetapi memilihnya karena itu sudah biasa dikenalnya, tidak dilakukan pencarian informasi tentang merek.</w:t>
      </w:r>
    </w:p>
    <w:p w:rsidR="00CC12FB" w:rsidRPr="003E5FFB" w:rsidRDefault="00CC12FB" w:rsidP="00675DDA">
      <w:pPr>
        <w:tabs>
          <w:tab w:val="left" w:pos="567"/>
        </w:tabs>
        <w:spacing w:after="0" w:line="360" w:lineRule="auto"/>
        <w:jc w:val="both"/>
        <w:rPr>
          <w:rFonts w:ascii="Times New Roman" w:eastAsia="Times New Roman" w:hAnsi="Times New Roman"/>
          <w:sz w:val="24"/>
          <w:szCs w:val="24"/>
        </w:rPr>
      </w:pPr>
      <w:r w:rsidRPr="003E5FFB">
        <w:rPr>
          <w:rFonts w:ascii="Times New Roman" w:eastAsia="Times New Roman" w:hAnsi="Times New Roman"/>
          <w:color w:val="000000"/>
          <w:sz w:val="24"/>
          <w:szCs w:val="24"/>
        </w:rPr>
        <w:t xml:space="preserve">Perilaku pembelian yang mencari </w:t>
      </w:r>
      <w:proofErr w:type="gramStart"/>
      <w:r w:rsidRPr="003E5FFB">
        <w:rPr>
          <w:rFonts w:ascii="Times New Roman" w:eastAsia="Times New Roman" w:hAnsi="Times New Roman"/>
          <w:color w:val="000000"/>
          <w:sz w:val="24"/>
          <w:szCs w:val="24"/>
        </w:rPr>
        <w:t>variasi :</w:t>
      </w:r>
      <w:proofErr w:type="gramEnd"/>
      <w:r w:rsidRPr="003E5FFB">
        <w:rPr>
          <w:rFonts w:ascii="Times New Roman" w:eastAsia="Times New Roman" w:hAnsi="Times New Roman"/>
          <w:color w:val="000000"/>
          <w:sz w:val="24"/>
          <w:szCs w:val="24"/>
        </w:rPr>
        <w:t xml:space="preserve"> kondisi keterlibatan konsumen rendah tetapi ditandai oleh perbedaan merek yang nyata.</w:t>
      </w:r>
    </w:p>
    <w:p w:rsidR="00CC12FB" w:rsidRPr="003E5FFB" w:rsidRDefault="00CC12FB" w:rsidP="00D45F33">
      <w:pPr>
        <w:spacing w:after="0" w:line="360" w:lineRule="auto"/>
        <w:textAlignment w:val="baseline"/>
        <w:rPr>
          <w:rFonts w:ascii="Times New Roman" w:eastAsia="Times New Roman" w:hAnsi="Times New Roman"/>
          <w:color w:val="000000"/>
          <w:sz w:val="24"/>
          <w:szCs w:val="24"/>
        </w:rPr>
      </w:pPr>
      <w:r w:rsidRPr="003E5FFB">
        <w:rPr>
          <w:rFonts w:ascii="Times New Roman" w:eastAsia="Times New Roman" w:hAnsi="Times New Roman"/>
          <w:b/>
          <w:bCs/>
          <w:color w:val="000000"/>
          <w:sz w:val="24"/>
          <w:szCs w:val="24"/>
        </w:rPr>
        <w:t>Keputusan Pasien</w:t>
      </w:r>
    </w:p>
    <w:p w:rsidR="00CC12FB" w:rsidRPr="003E5FFB" w:rsidRDefault="00CC12FB" w:rsidP="00D45F33">
      <w:pPr>
        <w:spacing w:after="0" w:line="360" w:lineRule="auto"/>
        <w:ind w:firstLine="567"/>
        <w:jc w:val="both"/>
        <w:rPr>
          <w:rFonts w:ascii="Times New Roman" w:eastAsia="Times New Roman" w:hAnsi="Times New Roman"/>
          <w:sz w:val="24"/>
          <w:szCs w:val="24"/>
        </w:rPr>
      </w:pPr>
      <w:proofErr w:type="gramStart"/>
      <w:r w:rsidRPr="003E5FFB">
        <w:rPr>
          <w:rFonts w:ascii="Times New Roman" w:eastAsia="Times New Roman" w:hAnsi="Times New Roman"/>
          <w:color w:val="000000"/>
          <w:sz w:val="24"/>
          <w:szCs w:val="24"/>
        </w:rPr>
        <w:t>Perilaku konsumen dalam memilih barang dan jasa cukup beragam.</w:t>
      </w:r>
      <w:proofErr w:type="gramEnd"/>
      <w:r w:rsidRPr="003E5FFB">
        <w:rPr>
          <w:rFonts w:ascii="Times New Roman" w:eastAsia="Times New Roman" w:hAnsi="Times New Roman"/>
          <w:color w:val="000000"/>
          <w:sz w:val="24"/>
          <w:szCs w:val="24"/>
        </w:rPr>
        <w:t xml:space="preserve"> </w:t>
      </w:r>
      <w:proofErr w:type="gramStart"/>
      <w:r w:rsidRPr="003E5FFB">
        <w:rPr>
          <w:rFonts w:ascii="Times New Roman" w:eastAsia="Times New Roman" w:hAnsi="Times New Roman"/>
          <w:color w:val="000000"/>
          <w:sz w:val="24"/>
          <w:szCs w:val="24"/>
        </w:rPr>
        <w:t>Ada konsumen yang loyal dan adapula yang berpindah.</w:t>
      </w:r>
      <w:proofErr w:type="gramEnd"/>
      <w:r w:rsidRPr="003E5FFB">
        <w:rPr>
          <w:rFonts w:ascii="Times New Roman" w:eastAsia="Times New Roman" w:hAnsi="Times New Roman"/>
          <w:color w:val="000000"/>
          <w:sz w:val="24"/>
          <w:szCs w:val="24"/>
        </w:rPr>
        <w:t xml:space="preserve"> Keputusan konsumen dalam penetapan pemilihan sebuah barang / </w:t>
      </w:r>
      <w:proofErr w:type="gramStart"/>
      <w:r w:rsidRPr="003E5FFB">
        <w:rPr>
          <w:rFonts w:ascii="Times New Roman" w:eastAsia="Times New Roman" w:hAnsi="Times New Roman"/>
          <w:color w:val="000000"/>
          <w:sz w:val="24"/>
          <w:szCs w:val="24"/>
        </w:rPr>
        <w:t>jasa  ini</w:t>
      </w:r>
      <w:proofErr w:type="gramEnd"/>
      <w:r w:rsidRPr="003E5FFB">
        <w:rPr>
          <w:rFonts w:ascii="Times New Roman" w:eastAsia="Times New Roman" w:hAnsi="Times New Roman"/>
          <w:color w:val="000000"/>
          <w:sz w:val="24"/>
          <w:szCs w:val="24"/>
        </w:rPr>
        <w:t xml:space="preserve"> didahului dulu dengan alternatif ragam pilihan barang dan jasa yang akan digunakan. </w:t>
      </w:r>
      <w:proofErr w:type="gramStart"/>
      <w:r w:rsidRPr="003E5FFB">
        <w:rPr>
          <w:rFonts w:ascii="Times New Roman" w:eastAsia="Times New Roman" w:hAnsi="Times New Roman"/>
          <w:color w:val="000000"/>
          <w:sz w:val="24"/>
          <w:szCs w:val="24"/>
        </w:rPr>
        <w:t xml:space="preserve">Samarwan (dalam Kuncoro &amp; </w:t>
      </w:r>
      <w:r w:rsidRPr="003E5FFB">
        <w:rPr>
          <w:rFonts w:ascii="Times New Roman" w:eastAsia="Times New Roman" w:hAnsi="Times New Roman"/>
          <w:color w:val="000000"/>
          <w:sz w:val="24"/>
          <w:szCs w:val="24"/>
        </w:rPr>
        <w:lastRenderedPageBreak/>
        <w:t>Aditya, 2010) memberikan pernyataan bahwa keputusan pembelian adalah suatu keputusan sebagai pemilihan suatu tindakan dari dua atau lebih alternatif.</w:t>
      </w:r>
      <w:proofErr w:type="gramEnd"/>
      <w:r w:rsidRPr="003E5FFB">
        <w:rPr>
          <w:rFonts w:ascii="Times New Roman" w:eastAsia="Times New Roman" w:hAnsi="Times New Roman"/>
          <w:color w:val="000000"/>
          <w:sz w:val="24"/>
          <w:szCs w:val="24"/>
        </w:rPr>
        <w:t xml:space="preserve"> Sedangkan menurut Nitisusastro (2013:90) keputusan konsumen merupakan tahapan proses akhir dari serangkaian tahapan proses yang terjadi pada prilaku konsumen.</w:t>
      </w:r>
    </w:p>
    <w:p w:rsidR="00CC12FB" w:rsidRPr="003E5FFB" w:rsidRDefault="00CC12FB" w:rsidP="003E5FFB">
      <w:pPr>
        <w:spacing w:after="0" w:line="360" w:lineRule="auto"/>
        <w:textAlignment w:val="baseline"/>
        <w:rPr>
          <w:rFonts w:ascii="Times New Roman" w:eastAsia="Times New Roman" w:hAnsi="Times New Roman"/>
          <w:color w:val="000000"/>
          <w:sz w:val="24"/>
          <w:szCs w:val="24"/>
        </w:rPr>
      </w:pPr>
      <w:r w:rsidRPr="003E5FFB">
        <w:rPr>
          <w:rFonts w:ascii="Times New Roman" w:eastAsia="Times New Roman" w:hAnsi="Times New Roman"/>
          <w:b/>
          <w:bCs/>
          <w:color w:val="000000"/>
          <w:sz w:val="24"/>
          <w:szCs w:val="24"/>
        </w:rPr>
        <w:t>METODE PENELITIAN</w:t>
      </w:r>
    </w:p>
    <w:p w:rsidR="00CC12FB" w:rsidRPr="003E5FFB" w:rsidRDefault="00CC12FB" w:rsidP="00D45F33">
      <w:pPr>
        <w:numPr>
          <w:ilvl w:val="0"/>
          <w:numId w:val="10"/>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 xml:space="preserve">Variabel Bebas (X1): </w:t>
      </w:r>
      <w:r w:rsidRPr="003E5FFB">
        <w:rPr>
          <w:rFonts w:ascii="Times New Roman" w:eastAsia="Times New Roman" w:hAnsi="Times New Roman"/>
          <w:i/>
          <w:iCs/>
          <w:color w:val="000000"/>
          <w:sz w:val="24"/>
          <w:szCs w:val="24"/>
        </w:rPr>
        <w:t>Marketing Public relations</w:t>
      </w:r>
      <w:r w:rsidRPr="003E5FFB">
        <w:rPr>
          <w:rFonts w:ascii="Times New Roman" w:eastAsia="Times New Roman" w:hAnsi="Times New Roman"/>
          <w:color w:val="000000"/>
          <w:sz w:val="24"/>
          <w:szCs w:val="24"/>
        </w:rPr>
        <w:t xml:space="preserve"> yang terdiri dari indikator publikasi, media identitas, kegiatan, pidato, dan pelayanan aktivitas publik.</w:t>
      </w:r>
    </w:p>
    <w:p w:rsidR="00CC12FB" w:rsidRPr="003E5FFB" w:rsidRDefault="00CC12FB" w:rsidP="00D45F33">
      <w:pPr>
        <w:numPr>
          <w:ilvl w:val="0"/>
          <w:numId w:val="10"/>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 xml:space="preserve">Variabel bebas (X2): </w:t>
      </w:r>
      <w:r w:rsidRPr="003E5FFB">
        <w:rPr>
          <w:rFonts w:ascii="Times New Roman" w:eastAsia="Times New Roman" w:hAnsi="Times New Roman"/>
          <w:i/>
          <w:iCs/>
          <w:color w:val="000000"/>
          <w:sz w:val="24"/>
          <w:szCs w:val="24"/>
        </w:rPr>
        <w:t>Brand Relations</w:t>
      </w:r>
      <w:r w:rsidRPr="003E5FFB">
        <w:rPr>
          <w:rFonts w:ascii="Times New Roman" w:eastAsia="Times New Roman" w:hAnsi="Times New Roman"/>
          <w:color w:val="000000"/>
          <w:sz w:val="24"/>
          <w:szCs w:val="24"/>
        </w:rPr>
        <w:t xml:space="preserve"> yang terdiri dari interdepence, keakraban, kualitas pasangan brand, koneksi pribadi, dan kepercayaan</w:t>
      </w:r>
    </w:p>
    <w:p w:rsidR="00CC12FB" w:rsidRPr="003E5FFB" w:rsidRDefault="00CC12FB" w:rsidP="00D45F33">
      <w:pPr>
        <w:numPr>
          <w:ilvl w:val="0"/>
          <w:numId w:val="10"/>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 xml:space="preserve">Variabel bebas (X3): </w:t>
      </w:r>
      <w:r w:rsidRPr="003E5FFB">
        <w:rPr>
          <w:rFonts w:ascii="Times New Roman" w:eastAsia="Times New Roman" w:hAnsi="Times New Roman"/>
          <w:i/>
          <w:iCs/>
          <w:color w:val="000000"/>
          <w:sz w:val="24"/>
          <w:szCs w:val="24"/>
        </w:rPr>
        <w:t>Service Quality</w:t>
      </w:r>
      <w:r w:rsidRPr="003E5FFB">
        <w:rPr>
          <w:rFonts w:ascii="Times New Roman" w:eastAsia="Times New Roman" w:hAnsi="Times New Roman"/>
          <w:color w:val="000000"/>
          <w:sz w:val="24"/>
          <w:szCs w:val="24"/>
        </w:rPr>
        <w:t xml:space="preserve"> terdiri dari </w:t>
      </w:r>
      <w:r w:rsidRPr="003E5FFB">
        <w:rPr>
          <w:rFonts w:ascii="Times New Roman" w:eastAsia="Times New Roman" w:hAnsi="Times New Roman"/>
          <w:i/>
          <w:iCs/>
          <w:color w:val="000000"/>
          <w:sz w:val="24"/>
          <w:szCs w:val="24"/>
        </w:rPr>
        <w:t>reliability</w:t>
      </w:r>
      <w:r w:rsidRPr="003E5FFB">
        <w:rPr>
          <w:rFonts w:ascii="Times New Roman" w:eastAsia="Times New Roman" w:hAnsi="Times New Roman"/>
          <w:color w:val="000000"/>
          <w:sz w:val="24"/>
          <w:szCs w:val="24"/>
        </w:rPr>
        <w:t xml:space="preserve">, </w:t>
      </w:r>
      <w:r w:rsidRPr="003E5FFB">
        <w:rPr>
          <w:rFonts w:ascii="Times New Roman" w:eastAsia="Times New Roman" w:hAnsi="Times New Roman"/>
          <w:i/>
          <w:iCs/>
          <w:color w:val="000000"/>
          <w:sz w:val="24"/>
          <w:szCs w:val="24"/>
        </w:rPr>
        <w:t>responsiveness</w:t>
      </w:r>
      <w:r w:rsidRPr="003E5FFB">
        <w:rPr>
          <w:rFonts w:ascii="Times New Roman" w:eastAsia="Times New Roman" w:hAnsi="Times New Roman"/>
          <w:color w:val="000000"/>
          <w:sz w:val="24"/>
          <w:szCs w:val="24"/>
        </w:rPr>
        <w:t xml:space="preserve">, </w:t>
      </w:r>
      <w:r w:rsidRPr="003E5FFB">
        <w:rPr>
          <w:rFonts w:ascii="Times New Roman" w:eastAsia="Times New Roman" w:hAnsi="Times New Roman"/>
          <w:i/>
          <w:iCs/>
          <w:color w:val="000000"/>
          <w:sz w:val="24"/>
          <w:szCs w:val="24"/>
        </w:rPr>
        <w:t>assurance</w:t>
      </w:r>
      <w:r w:rsidRPr="003E5FFB">
        <w:rPr>
          <w:rFonts w:ascii="Times New Roman" w:eastAsia="Times New Roman" w:hAnsi="Times New Roman"/>
          <w:color w:val="000000"/>
          <w:sz w:val="24"/>
          <w:szCs w:val="24"/>
        </w:rPr>
        <w:t xml:space="preserve">, </w:t>
      </w:r>
      <w:r w:rsidRPr="003E5FFB">
        <w:rPr>
          <w:rFonts w:ascii="Times New Roman" w:eastAsia="Times New Roman" w:hAnsi="Times New Roman"/>
          <w:i/>
          <w:iCs/>
          <w:color w:val="000000"/>
          <w:sz w:val="24"/>
          <w:szCs w:val="24"/>
        </w:rPr>
        <w:t>emphaty</w:t>
      </w:r>
      <w:r w:rsidRPr="003E5FFB">
        <w:rPr>
          <w:rFonts w:ascii="Times New Roman" w:eastAsia="Times New Roman" w:hAnsi="Times New Roman"/>
          <w:color w:val="000000"/>
          <w:sz w:val="24"/>
          <w:szCs w:val="24"/>
        </w:rPr>
        <w:t xml:space="preserve">, dan </w:t>
      </w:r>
      <w:r w:rsidRPr="003E5FFB">
        <w:rPr>
          <w:rFonts w:ascii="Times New Roman" w:eastAsia="Times New Roman" w:hAnsi="Times New Roman"/>
          <w:i/>
          <w:iCs/>
          <w:color w:val="000000"/>
          <w:sz w:val="24"/>
          <w:szCs w:val="24"/>
        </w:rPr>
        <w:t>tangible</w:t>
      </w:r>
      <w:r w:rsidRPr="003E5FFB">
        <w:rPr>
          <w:rFonts w:ascii="Times New Roman" w:eastAsia="Times New Roman" w:hAnsi="Times New Roman"/>
          <w:color w:val="000000"/>
          <w:sz w:val="24"/>
          <w:szCs w:val="24"/>
        </w:rPr>
        <w:t>.  </w:t>
      </w:r>
    </w:p>
    <w:p w:rsidR="00CC12FB" w:rsidRPr="003E5FFB" w:rsidRDefault="00CC12FB" w:rsidP="00D45F33">
      <w:pPr>
        <w:numPr>
          <w:ilvl w:val="0"/>
          <w:numId w:val="10"/>
        </w:numPr>
        <w:tabs>
          <w:tab w:val="left" w:pos="567"/>
        </w:tabs>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color w:val="000000"/>
          <w:sz w:val="24"/>
          <w:szCs w:val="24"/>
        </w:rPr>
        <w:t>Variabel keputusan (Y): pengenalan kebutuhan, pencarian informasi, evaluasi alternatif, keputusan pembelian, perilaku pasca pembelian</w:t>
      </w:r>
    </w:p>
    <w:p w:rsidR="00CC12FB" w:rsidRPr="003E5FFB" w:rsidRDefault="00CC12FB" w:rsidP="003E5FFB">
      <w:pPr>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b/>
          <w:bCs/>
          <w:color w:val="000000"/>
          <w:sz w:val="24"/>
          <w:szCs w:val="24"/>
        </w:rPr>
        <w:t xml:space="preserve">HIPOTESIS </w:t>
      </w:r>
    </w:p>
    <w:p w:rsidR="00CC12FB" w:rsidRPr="003E5FFB" w:rsidRDefault="00CC12FB" w:rsidP="00D71DFB">
      <w:pPr>
        <w:spacing w:after="0" w:line="360" w:lineRule="auto"/>
        <w:ind w:firstLine="567"/>
        <w:jc w:val="both"/>
        <w:rPr>
          <w:rFonts w:ascii="Times New Roman" w:eastAsia="Times New Roman" w:hAnsi="Times New Roman"/>
          <w:i/>
          <w:iCs/>
          <w:color w:val="000000"/>
          <w:sz w:val="24"/>
          <w:szCs w:val="24"/>
        </w:rPr>
      </w:pPr>
      <w:r w:rsidRPr="003E5FFB">
        <w:rPr>
          <w:rFonts w:ascii="Times New Roman" w:eastAsia="Times New Roman" w:hAnsi="Times New Roman"/>
          <w:color w:val="000000"/>
          <w:sz w:val="24"/>
          <w:szCs w:val="24"/>
        </w:rPr>
        <w:t xml:space="preserve">Hipotesis 1: Dimensi </w:t>
      </w:r>
      <w:r w:rsidRPr="003E5FFB">
        <w:rPr>
          <w:rFonts w:ascii="Times New Roman" w:eastAsia="Times New Roman" w:hAnsi="Times New Roman"/>
          <w:i/>
          <w:iCs/>
          <w:color w:val="000000"/>
          <w:sz w:val="24"/>
          <w:szCs w:val="24"/>
        </w:rPr>
        <w:t xml:space="preserve">Marketing </w:t>
      </w:r>
    </w:p>
    <w:p w:rsidR="00CC12FB" w:rsidRPr="003E5FFB" w:rsidRDefault="00CC12FB" w:rsidP="00D71DFB">
      <w:pPr>
        <w:spacing w:after="0" w:line="360" w:lineRule="auto"/>
        <w:ind w:firstLine="567"/>
        <w:jc w:val="both"/>
        <w:rPr>
          <w:rFonts w:ascii="Times New Roman" w:eastAsia="Times New Roman" w:hAnsi="Times New Roman"/>
          <w:sz w:val="24"/>
          <w:szCs w:val="24"/>
        </w:rPr>
      </w:pPr>
      <w:r w:rsidRPr="003E5FFB">
        <w:rPr>
          <w:rFonts w:ascii="Times New Roman" w:eastAsia="Times New Roman" w:hAnsi="Times New Roman"/>
          <w:i/>
          <w:iCs/>
          <w:color w:val="000000"/>
          <w:sz w:val="24"/>
          <w:szCs w:val="24"/>
        </w:rPr>
        <w:t>Public relations</w:t>
      </w:r>
      <w:r w:rsidRPr="003E5FFB">
        <w:rPr>
          <w:rFonts w:ascii="Times New Roman" w:eastAsia="Times New Roman" w:hAnsi="Times New Roman"/>
          <w:color w:val="000000"/>
          <w:sz w:val="24"/>
          <w:szCs w:val="24"/>
        </w:rPr>
        <w:t xml:space="preserve"> berpengaruh Parsial terhadap Keputusan Pasien</w:t>
      </w:r>
    </w:p>
    <w:p w:rsidR="00CC12FB" w:rsidRPr="003E5FFB" w:rsidRDefault="00CC12FB" w:rsidP="00D71DFB">
      <w:pPr>
        <w:spacing w:after="0" w:line="360" w:lineRule="auto"/>
        <w:ind w:firstLine="567"/>
        <w:jc w:val="both"/>
        <w:rPr>
          <w:rFonts w:ascii="Times New Roman" w:eastAsia="Times New Roman" w:hAnsi="Times New Roman"/>
          <w:sz w:val="24"/>
          <w:szCs w:val="24"/>
        </w:rPr>
      </w:pPr>
      <w:r w:rsidRPr="003E5FFB">
        <w:rPr>
          <w:rFonts w:ascii="Times New Roman" w:eastAsia="Times New Roman" w:hAnsi="Times New Roman"/>
          <w:color w:val="000000"/>
          <w:sz w:val="24"/>
          <w:szCs w:val="24"/>
        </w:rPr>
        <w:t xml:space="preserve">Hipotesis 2: Dimensi </w:t>
      </w:r>
      <w:r w:rsidRPr="003E5FFB">
        <w:rPr>
          <w:rFonts w:ascii="Times New Roman" w:eastAsia="Times New Roman" w:hAnsi="Times New Roman"/>
          <w:i/>
          <w:iCs/>
          <w:color w:val="000000"/>
          <w:sz w:val="24"/>
          <w:szCs w:val="24"/>
        </w:rPr>
        <w:t>Brand relations</w:t>
      </w:r>
      <w:r w:rsidRPr="003E5FFB">
        <w:rPr>
          <w:rFonts w:ascii="Times New Roman" w:eastAsia="Times New Roman" w:hAnsi="Times New Roman"/>
          <w:color w:val="000000"/>
          <w:sz w:val="24"/>
          <w:szCs w:val="24"/>
        </w:rPr>
        <w:t xml:space="preserve"> berpengaruh Parsial terhadap Keputusan Pasien</w:t>
      </w:r>
    </w:p>
    <w:p w:rsidR="00CC12FB" w:rsidRPr="003E5FFB" w:rsidRDefault="00CC12FB" w:rsidP="00D71DFB">
      <w:pPr>
        <w:spacing w:after="0" w:line="360" w:lineRule="auto"/>
        <w:ind w:firstLine="567"/>
        <w:jc w:val="both"/>
        <w:rPr>
          <w:rFonts w:ascii="Times New Roman" w:eastAsia="Times New Roman" w:hAnsi="Times New Roman"/>
          <w:sz w:val="24"/>
          <w:szCs w:val="24"/>
        </w:rPr>
      </w:pPr>
      <w:r w:rsidRPr="003E5FFB">
        <w:rPr>
          <w:rFonts w:ascii="Times New Roman" w:eastAsia="Times New Roman" w:hAnsi="Times New Roman"/>
          <w:color w:val="000000"/>
          <w:sz w:val="24"/>
          <w:szCs w:val="24"/>
        </w:rPr>
        <w:lastRenderedPageBreak/>
        <w:t xml:space="preserve">Hipotesis 3: Dimensi </w:t>
      </w:r>
      <w:r w:rsidRPr="003E5FFB">
        <w:rPr>
          <w:rFonts w:ascii="Times New Roman" w:eastAsia="Times New Roman" w:hAnsi="Times New Roman"/>
          <w:i/>
          <w:iCs/>
          <w:color w:val="000000"/>
          <w:sz w:val="24"/>
          <w:szCs w:val="24"/>
        </w:rPr>
        <w:t>Service Quality</w:t>
      </w:r>
      <w:r w:rsidRPr="003E5FFB">
        <w:rPr>
          <w:rFonts w:ascii="Times New Roman" w:eastAsia="Times New Roman" w:hAnsi="Times New Roman"/>
          <w:color w:val="000000"/>
          <w:sz w:val="24"/>
          <w:szCs w:val="24"/>
        </w:rPr>
        <w:t xml:space="preserve"> berpengaruh Parsial terhadap Keputusan Pasien</w:t>
      </w:r>
    </w:p>
    <w:p w:rsidR="00CC12FB" w:rsidRPr="001314F3" w:rsidRDefault="00CC12FB" w:rsidP="001314F3">
      <w:pPr>
        <w:spacing w:after="0" w:line="360" w:lineRule="auto"/>
        <w:ind w:firstLine="567"/>
        <w:jc w:val="both"/>
        <w:rPr>
          <w:rFonts w:ascii="Times New Roman" w:eastAsia="Times New Roman" w:hAnsi="Times New Roman"/>
          <w:color w:val="000000"/>
          <w:sz w:val="24"/>
          <w:szCs w:val="24"/>
          <w:lang w:val="id-ID"/>
        </w:rPr>
      </w:pPr>
      <w:r w:rsidRPr="003E5FFB">
        <w:rPr>
          <w:rFonts w:ascii="Times New Roman" w:eastAsia="Times New Roman" w:hAnsi="Times New Roman"/>
          <w:color w:val="000000"/>
          <w:sz w:val="24"/>
          <w:szCs w:val="24"/>
        </w:rPr>
        <w:t xml:space="preserve">Hipotesis 4: Dimensi </w:t>
      </w:r>
      <w:r w:rsidRPr="003E5FFB">
        <w:rPr>
          <w:rFonts w:ascii="Times New Roman" w:eastAsia="Times New Roman" w:hAnsi="Times New Roman"/>
          <w:i/>
          <w:iCs/>
          <w:color w:val="000000"/>
          <w:sz w:val="24"/>
          <w:szCs w:val="24"/>
        </w:rPr>
        <w:t>Marketing Public relations, Brand relations, Service Quality</w:t>
      </w:r>
      <w:r w:rsidRPr="003E5FFB">
        <w:rPr>
          <w:rFonts w:ascii="Times New Roman" w:eastAsia="Times New Roman" w:hAnsi="Times New Roman"/>
          <w:color w:val="000000"/>
          <w:sz w:val="24"/>
          <w:szCs w:val="24"/>
        </w:rPr>
        <w:t xml:space="preserve"> berpengaruh Parsial terhadap Keputusan Pasien</w:t>
      </w:r>
    </w:p>
    <w:p w:rsidR="001314F3" w:rsidRDefault="00CC12FB" w:rsidP="00D71DFB">
      <w:pPr>
        <w:spacing w:after="0" w:line="360" w:lineRule="auto"/>
        <w:ind w:firstLine="567"/>
        <w:jc w:val="both"/>
        <w:rPr>
          <w:rFonts w:ascii="Times New Roman" w:eastAsia="Times New Roman" w:hAnsi="Times New Roman"/>
          <w:color w:val="000000"/>
          <w:sz w:val="24"/>
          <w:szCs w:val="24"/>
          <w:lang w:val="id-ID"/>
        </w:rPr>
      </w:pPr>
      <w:proofErr w:type="gramStart"/>
      <w:r w:rsidRPr="003E5FFB">
        <w:rPr>
          <w:rFonts w:ascii="Times New Roman" w:eastAsia="Times New Roman" w:hAnsi="Times New Roman"/>
          <w:color w:val="000000"/>
          <w:sz w:val="24"/>
          <w:szCs w:val="24"/>
        </w:rPr>
        <w:lastRenderedPageBreak/>
        <w:t>Skala Likert adalah digunakan untuk mengukur sikap, pendapat, dan persepsi seseorang atau kelompok orang tentang fenomena sosial.</w:t>
      </w:r>
      <w:proofErr w:type="gramEnd"/>
      <w:r w:rsidRPr="003E5FFB">
        <w:rPr>
          <w:rFonts w:ascii="Times New Roman" w:eastAsia="Times New Roman" w:hAnsi="Times New Roman"/>
          <w:color w:val="000000"/>
          <w:sz w:val="24"/>
          <w:szCs w:val="24"/>
        </w:rPr>
        <w:t xml:space="preserve"> </w:t>
      </w:r>
    </w:p>
    <w:p w:rsidR="00CC12FB" w:rsidRPr="003E5FFB" w:rsidRDefault="00CC12FB" w:rsidP="00D71DFB">
      <w:pPr>
        <w:spacing w:after="0" w:line="360" w:lineRule="auto"/>
        <w:ind w:firstLine="567"/>
        <w:jc w:val="both"/>
        <w:rPr>
          <w:rFonts w:ascii="Times New Roman" w:eastAsia="Times New Roman" w:hAnsi="Times New Roman"/>
          <w:sz w:val="24"/>
          <w:szCs w:val="24"/>
        </w:rPr>
      </w:pPr>
      <w:proofErr w:type="gramStart"/>
      <w:r w:rsidRPr="003E5FFB">
        <w:rPr>
          <w:rFonts w:ascii="Times New Roman" w:eastAsia="Times New Roman" w:hAnsi="Times New Roman"/>
          <w:color w:val="000000"/>
          <w:sz w:val="24"/>
          <w:szCs w:val="24"/>
        </w:rPr>
        <w:t>Fenomena sosial ini ditetapkan secara spesifik oleh peneliti yang seharusnya disebut variabel penelitian.</w:t>
      </w:r>
      <w:proofErr w:type="gramEnd"/>
      <w:r w:rsidRPr="003E5FFB">
        <w:rPr>
          <w:rFonts w:ascii="Times New Roman" w:eastAsia="Times New Roman" w:hAnsi="Times New Roman"/>
          <w:color w:val="000000"/>
          <w:sz w:val="24"/>
          <w:szCs w:val="24"/>
        </w:rPr>
        <w:t xml:space="preserve"> </w:t>
      </w:r>
    </w:p>
    <w:p w:rsidR="00CC12FB" w:rsidRPr="003E5FFB" w:rsidRDefault="00CC12FB" w:rsidP="003E5FFB">
      <w:pPr>
        <w:spacing w:after="0" w:line="360" w:lineRule="auto"/>
        <w:jc w:val="both"/>
        <w:textAlignment w:val="baseline"/>
        <w:rPr>
          <w:rFonts w:ascii="Times New Roman" w:eastAsia="Times New Roman" w:hAnsi="Times New Roman"/>
          <w:b/>
          <w:bCs/>
          <w:color w:val="000000"/>
          <w:sz w:val="24"/>
          <w:szCs w:val="24"/>
        </w:rPr>
        <w:sectPr w:rsidR="00CC12FB" w:rsidRPr="003E5FFB" w:rsidSect="008B7E5A">
          <w:type w:val="continuous"/>
          <w:pgSz w:w="12240" w:h="15840"/>
          <w:pgMar w:top="1440" w:right="1440" w:bottom="1440" w:left="1440" w:header="720" w:footer="720" w:gutter="0"/>
          <w:cols w:num="2" w:space="720"/>
          <w:docGrid w:linePitch="360"/>
        </w:sectPr>
      </w:pPr>
    </w:p>
    <w:p w:rsidR="00CC12FB" w:rsidRPr="003E5FFB" w:rsidRDefault="00CC12FB" w:rsidP="003E5FFB">
      <w:pPr>
        <w:spacing w:after="0" w:line="360" w:lineRule="auto"/>
        <w:jc w:val="both"/>
        <w:textAlignment w:val="baseline"/>
        <w:rPr>
          <w:rFonts w:ascii="Times New Roman" w:eastAsia="Times New Roman" w:hAnsi="Times New Roman"/>
          <w:color w:val="000000"/>
          <w:sz w:val="24"/>
          <w:szCs w:val="24"/>
        </w:rPr>
      </w:pPr>
      <w:r w:rsidRPr="003E5FFB">
        <w:rPr>
          <w:rFonts w:ascii="Times New Roman" w:eastAsia="Times New Roman" w:hAnsi="Times New Roman"/>
          <w:b/>
          <w:bCs/>
          <w:color w:val="000000"/>
          <w:sz w:val="24"/>
          <w:szCs w:val="24"/>
        </w:rPr>
        <w:lastRenderedPageBreak/>
        <w:t xml:space="preserve">HASIL PENELITIAN DAN PEMBAHASAN </w:t>
      </w:r>
    </w:p>
    <w:p w:rsidR="00CC12FB" w:rsidRPr="002E7A10" w:rsidRDefault="00D71DFB" w:rsidP="00D71DFB">
      <w:pPr>
        <w:spacing w:after="0" w:line="480" w:lineRule="auto"/>
        <w:jc w:val="both"/>
        <w:textAlignment w:val="baseline"/>
        <w:rPr>
          <w:rFonts w:ascii="Times New Roman" w:eastAsia="Times New Roman" w:hAnsi="Times New Roman"/>
          <w:b/>
          <w:bCs/>
          <w:color w:val="000000"/>
          <w:sz w:val="24"/>
          <w:szCs w:val="24"/>
        </w:rPr>
      </w:pPr>
      <w:r>
        <w:rPr>
          <w:rFonts w:ascii="Times New Roman" w:eastAsia="Times New Roman" w:hAnsi="Times New Roman"/>
          <w:b/>
          <w:bCs/>
          <w:color w:val="000000"/>
          <w:sz w:val="24"/>
          <w:szCs w:val="24"/>
          <w:lang w:val="id-ID"/>
        </w:rPr>
        <w:t xml:space="preserve">Tabel 1. </w:t>
      </w:r>
      <w:r w:rsidR="00CC12FB" w:rsidRPr="002E7A10">
        <w:rPr>
          <w:rFonts w:ascii="Times New Roman" w:eastAsia="Times New Roman" w:hAnsi="Times New Roman"/>
          <w:b/>
          <w:bCs/>
          <w:color w:val="000000"/>
          <w:sz w:val="24"/>
          <w:szCs w:val="24"/>
        </w:rPr>
        <w:t>Uji Validitas</w:t>
      </w:r>
    </w:p>
    <w:p w:rsidR="00CC12FB" w:rsidRDefault="00CC12FB" w:rsidP="00CC12FB">
      <w:pPr>
        <w:spacing w:after="0" w:line="0" w:lineRule="atLeast"/>
        <w:rPr>
          <w:rFonts w:ascii="Times New Roman" w:eastAsia="Times New Roman" w:hAnsi="Times New Roman"/>
          <w:color w:val="000000"/>
          <w:sz w:val="24"/>
          <w:szCs w:val="24"/>
        </w:rPr>
        <w:sectPr w:rsidR="00CC12FB" w:rsidSect="00613CAD">
          <w:type w:val="continuous"/>
          <w:pgSz w:w="12240" w:h="15840"/>
          <w:pgMar w:top="1440" w:right="1440" w:bottom="1440" w:left="1440" w:header="720" w:footer="720" w:gutter="0"/>
          <w:cols w:space="720"/>
          <w:docGrid w:linePitch="360"/>
        </w:sectPr>
      </w:pPr>
    </w:p>
    <w:tbl>
      <w:tblPr>
        <w:tblW w:w="0" w:type="auto"/>
        <w:tblInd w:w="655" w:type="dxa"/>
        <w:tblBorders>
          <w:top w:val="single" w:sz="4" w:space="0" w:color="auto"/>
          <w:bottom w:val="single" w:sz="4" w:space="0" w:color="auto"/>
          <w:insideH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520"/>
        <w:gridCol w:w="3240"/>
        <w:gridCol w:w="2340"/>
      </w:tblGrid>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lastRenderedPageBreak/>
              <w:t>Butir pernyataan</w:t>
            </w:r>
          </w:p>
        </w:tc>
        <w:tc>
          <w:tcPr>
            <w:tcW w:w="3240" w:type="dxa"/>
            <w:tcMar>
              <w:top w:w="0" w:type="dxa"/>
              <w:left w:w="115" w:type="dxa"/>
              <w:bottom w:w="0" w:type="dxa"/>
              <w:right w:w="115" w:type="dxa"/>
            </w:tcMar>
            <w:hideMark/>
          </w:tcPr>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Koefisien</w:t>
            </w:r>
          </w:p>
        </w:tc>
        <w:tc>
          <w:tcPr>
            <w:tcW w:w="2340" w:type="dxa"/>
            <w:tcMar>
              <w:top w:w="0" w:type="dxa"/>
              <w:left w:w="115" w:type="dxa"/>
              <w:bottom w:w="0" w:type="dxa"/>
              <w:right w:w="115" w:type="dxa"/>
            </w:tcMar>
            <w:hideMark/>
          </w:tcPr>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Kesimpulan</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0.837</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2</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0.848</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3</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0.900</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4</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0.682</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5</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1.000</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6</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0.803</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7</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0.679</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8</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0.760</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9</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0.685</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10</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0.750</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11</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0.310</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12</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0.310</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13</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0.378</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14</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0.256</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15</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1.000</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16</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0.331</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17</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0.745</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18</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0.630</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19</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0.680</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r w:rsidR="00CC12FB" w:rsidRPr="002E7A10" w:rsidTr="009263C5">
        <w:tc>
          <w:tcPr>
            <w:tcW w:w="252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20</w:t>
            </w:r>
          </w:p>
        </w:tc>
        <w:tc>
          <w:tcPr>
            <w:tcW w:w="32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0.741</w:t>
            </w:r>
          </w:p>
        </w:tc>
        <w:tc>
          <w:tcPr>
            <w:tcW w:w="2340" w:type="dxa"/>
            <w:tcMar>
              <w:top w:w="0" w:type="dxa"/>
              <w:left w:w="115" w:type="dxa"/>
              <w:bottom w:w="0" w:type="dxa"/>
              <w:right w:w="115" w:type="dxa"/>
            </w:tcMar>
            <w:hideMark/>
          </w:tcPr>
          <w:p w:rsidR="00CC12FB" w:rsidRPr="002E7A10" w:rsidRDefault="00CC12FB" w:rsidP="009263C5">
            <w:pPr>
              <w:spacing w:after="0" w:line="0" w:lineRule="atLeast"/>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Valid</w:t>
            </w:r>
          </w:p>
        </w:tc>
      </w:tr>
    </w:tbl>
    <w:p w:rsidR="00CC12FB" w:rsidRPr="003D196B" w:rsidRDefault="003D196B" w:rsidP="003D196B">
      <w:pPr>
        <w:spacing w:after="0" w:line="360" w:lineRule="auto"/>
        <w:rPr>
          <w:rFonts w:ascii="Times New Roman" w:eastAsia="Times New Roman" w:hAnsi="Times New Roman"/>
          <w:bCs/>
          <w:color w:val="000000"/>
          <w:sz w:val="24"/>
          <w:szCs w:val="24"/>
          <w:lang w:val="id-ID"/>
        </w:rPr>
        <w:sectPr w:rsidR="00CC12FB" w:rsidRPr="003D196B" w:rsidSect="00613CAD">
          <w:type w:val="continuous"/>
          <w:pgSz w:w="12240" w:h="15840"/>
          <w:pgMar w:top="1440" w:right="1440" w:bottom="1440" w:left="1440" w:header="720" w:footer="720" w:gutter="0"/>
          <w:cols w:space="720"/>
          <w:docGrid w:linePitch="360"/>
        </w:sectPr>
      </w:pPr>
      <w:r>
        <w:rPr>
          <w:rFonts w:ascii="Times New Roman" w:eastAsia="Times New Roman" w:hAnsi="Times New Roman"/>
          <w:bCs/>
          <w:color w:val="000000"/>
          <w:sz w:val="24"/>
          <w:szCs w:val="24"/>
        </w:rPr>
        <w:t>Sumber: data diola</w:t>
      </w:r>
      <w:r>
        <w:rPr>
          <w:rFonts w:ascii="Times New Roman" w:eastAsia="Times New Roman" w:hAnsi="Times New Roman"/>
          <w:bCs/>
          <w:color w:val="000000"/>
          <w:sz w:val="24"/>
          <w:szCs w:val="24"/>
          <w:lang w:val="id-ID"/>
        </w:rPr>
        <w:t>h</w:t>
      </w:r>
    </w:p>
    <w:p w:rsidR="00CC12FB" w:rsidRPr="003D196B" w:rsidRDefault="00CC12FB" w:rsidP="003D196B">
      <w:pPr>
        <w:spacing w:after="0" w:line="360" w:lineRule="auto"/>
        <w:jc w:val="both"/>
        <w:rPr>
          <w:rFonts w:ascii="Times New Roman" w:eastAsia="Times New Roman" w:hAnsi="Times New Roman"/>
          <w:color w:val="000000"/>
          <w:sz w:val="24"/>
          <w:szCs w:val="24"/>
          <w:lang w:val="id-ID"/>
        </w:rPr>
        <w:sectPr w:rsidR="00CC12FB" w:rsidRPr="003D196B" w:rsidSect="002112D6">
          <w:type w:val="continuous"/>
          <w:pgSz w:w="12240" w:h="15840"/>
          <w:pgMar w:top="1440" w:right="1440" w:bottom="1440" w:left="1440" w:header="720" w:footer="720" w:gutter="0"/>
          <w:cols w:num="2" w:space="720"/>
          <w:docGrid w:linePitch="360"/>
        </w:sectPr>
      </w:pPr>
    </w:p>
    <w:p w:rsidR="00063152" w:rsidRDefault="00CC12FB" w:rsidP="003D196B">
      <w:pPr>
        <w:spacing w:after="0" w:line="360" w:lineRule="auto"/>
        <w:ind w:firstLine="720"/>
        <w:jc w:val="both"/>
        <w:rPr>
          <w:rFonts w:ascii="Times New Roman" w:eastAsia="Times New Roman" w:hAnsi="Times New Roman"/>
          <w:color w:val="000000"/>
          <w:sz w:val="24"/>
          <w:szCs w:val="24"/>
          <w:lang w:val="id-ID"/>
        </w:rPr>
      </w:pPr>
      <w:proofErr w:type="gramStart"/>
      <w:r w:rsidRPr="002E7A10">
        <w:rPr>
          <w:rFonts w:ascii="Times New Roman" w:eastAsia="Times New Roman" w:hAnsi="Times New Roman"/>
          <w:color w:val="000000"/>
          <w:sz w:val="24"/>
          <w:szCs w:val="24"/>
        </w:rPr>
        <w:lastRenderedPageBreak/>
        <w:t>Uji validitas dari seluruh item sub indicator penelitian mempunyai koefisien yang lebh besar dari r tabel.</w:t>
      </w:r>
      <w:proofErr w:type="gramEnd"/>
      <w:r w:rsidRPr="002E7A10">
        <w:rPr>
          <w:rFonts w:ascii="Times New Roman" w:eastAsia="Times New Roman" w:hAnsi="Times New Roman"/>
          <w:color w:val="000000"/>
          <w:sz w:val="24"/>
          <w:szCs w:val="24"/>
        </w:rPr>
        <w:t xml:space="preserve"> </w:t>
      </w:r>
      <w:r w:rsidR="00063152">
        <w:rPr>
          <w:rFonts w:ascii="Times New Roman" w:eastAsia="Times New Roman" w:hAnsi="Times New Roman"/>
          <w:color w:val="000000"/>
          <w:sz w:val="24"/>
          <w:szCs w:val="24"/>
        </w:rPr>
        <w:t>N</w:t>
      </w:r>
      <w:r w:rsidR="00063152">
        <w:rPr>
          <w:rFonts w:ascii="Times New Roman" w:eastAsia="Times New Roman" w:hAnsi="Times New Roman"/>
          <w:color w:val="000000"/>
          <w:sz w:val="24"/>
          <w:szCs w:val="24"/>
          <w:lang w:val="id-ID"/>
        </w:rPr>
        <w:t>i</w:t>
      </w:r>
      <w:r w:rsidRPr="002E7A10">
        <w:rPr>
          <w:rFonts w:ascii="Times New Roman" w:eastAsia="Times New Roman" w:hAnsi="Times New Roman"/>
          <w:color w:val="000000"/>
          <w:sz w:val="24"/>
          <w:szCs w:val="24"/>
        </w:rPr>
        <w:t xml:space="preserve">lai R tabel </w:t>
      </w:r>
      <w:r w:rsidR="003D196B">
        <w:rPr>
          <w:rFonts w:ascii="Times New Roman" w:eastAsia="Times New Roman" w:hAnsi="Times New Roman"/>
          <w:color w:val="000000"/>
          <w:sz w:val="24"/>
          <w:szCs w:val="24"/>
          <w:lang w:val="id-ID"/>
        </w:rPr>
        <w:t xml:space="preserve">  </w:t>
      </w:r>
      <w:proofErr w:type="gramStart"/>
      <w:r w:rsidRPr="002E7A10">
        <w:rPr>
          <w:rFonts w:ascii="Times New Roman" w:eastAsia="Times New Roman" w:hAnsi="Times New Roman"/>
          <w:color w:val="000000"/>
          <w:sz w:val="24"/>
          <w:szCs w:val="24"/>
        </w:rPr>
        <w:t xml:space="preserve">untuk </w:t>
      </w:r>
      <w:r w:rsidR="00771676">
        <w:rPr>
          <w:rFonts w:ascii="Times New Roman" w:eastAsia="Times New Roman" w:hAnsi="Times New Roman"/>
          <w:color w:val="000000"/>
          <w:sz w:val="24"/>
          <w:szCs w:val="24"/>
          <w:lang w:val="id-ID"/>
        </w:rPr>
        <w:t xml:space="preserve"> </w:t>
      </w:r>
      <w:r w:rsidR="00063152">
        <w:rPr>
          <w:rFonts w:ascii="Times New Roman" w:eastAsia="Times New Roman" w:hAnsi="Times New Roman"/>
          <w:color w:val="000000"/>
          <w:sz w:val="24"/>
          <w:szCs w:val="24"/>
        </w:rPr>
        <w:t>N</w:t>
      </w:r>
      <w:proofErr w:type="gramEnd"/>
      <w:r w:rsidR="00063152">
        <w:rPr>
          <w:rFonts w:ascii="Times New Roman" w:eastAsia="Times New Roman" w:hAnsi="Times New Roman"/>
          <w:color w:val="000000"/>
          <w:sz w:val="24"/>
          <w:szCs w:val="24"/>
          <w:lang w:val="id-ID"/>
        </w:rPr>
        <w:t>=</w:t>
      </w:r>
      <w:r w:rsidRPr="002E7A10">
        <w:rPr>
          <w:rFonts w:ascii="Times New Roman" w:eastAsia="Times New Roman" w:hAnsi="Times New Roman"/>
          <w:color w:val="000000"/>
          <w:sz w:val="24"/>
          <w:szCs w:val="24"/>
        </w:rPr>
        <w:t xml:space="preserve">0 </w:t>
      </w:r>
      <w:r w:rsidR="00063152">
        <w:rPr>
          <w:rFonts w:ascii="Times New Roman" w:eastAsia="Times New Roman" w:hAnsi="Times New Roman"/>
          <w:color w:val="000000"/>
          <w:sz w:val="24"/>
          <w:szCs w:val="24"/>
          <w:lang w:val="id-ID"/>
        </w:rPr>
        <w:t xml:space="preserve">                            </w:t>
      </w:r>
    </w:p>
    <w:p w:rsidR="00CC12FB" w:rsidRPr="00063152" w:rsidRDefault="00063152" w:rsidP="003D196B">
      <w:pPr>
        <w:spacing w:after="0" w:line="360" w:lineRule="auto"/>
        <w:jc w:val="both"/>
        <w:rPr>
          <w:rFonts w:ascii="Times New Roman" w:eastAsia="Times New Roman" w:hAnsi="Times New Roman"/>
          <w:color w:val="000000"/>
          <w:sz w:val="24"/>
          <w:szCs w:val="24"/>
          <w:lang w:val="id-ID"/>
        </w:rPr>
      </w:pPr>
      <w:proofErr w:type="gramStart"/>
      <w:r w:rsidRPr="002E7A10">
        <w:rPr>
          <w:rFonts w:ascii="Times New Roman" w:eastAsia="Times New Roman" w:hAnsi="Times New Roman"/>
          <w:color w:val="000000"/>
          <w:sz w:val="24"/>
          <w:szCs w:val="24"/>
        </w:rPr>
        <w:lastRenderedPageBreak/>
        <w:t>D</w:t>
      </w:r>
      <w:r w:rsidR="00CC12FB" w:rsidRPr="002E7A10">
        <w:rPr>
          <w:rFonts w:ascii="Times New Roman" w:eastAsia="Times New Roman" w:hAnsi="Times New Roman"/>
          <w:color w:val="000000"/>
          <w:sz w:val="24"/>
          <w:szCs w:val="24"/>
        </w:rPr>
        <w:t>engan</w:t>
      </w:r>
      <w:r>
        <w:rPr>
          <w:rFonts w:ascii="Times New Roman" w:eastAsia="Times New Roman" w:hAnsi="Times New Roman"/>
          <w:color w:val="000000"/>
          <w:sz w:val="24"/>
          <w:szCs w:val="24"/>
          <w:lang w:val="id-ID"/>
        </w:rPr>
        <w:t xml:space="preserve"> </w:t>
      </w:r>
      <w:r w:rsidR="00CC12FB" w:rsidRPr="002E7A10">
        <w:rPr>
          <w:rFonts w:ascii="Times New Roman" w:eastAsia="Times New Roman" w:hAnsi="Times New Roman"/>
          <w:color w:val="000000"/>
          <w:sz w:val="24"/>
          <w:szCs w:val="24"/>
        </w:rPr>
        <w:t xml:space="preserve"> tingkat</w:t>
      </w:r>
      <w:proofErr w:type="gramEnd"/>
      <w:r w:rsidR="00CC12FB" w:rsidRPr="002E7A10">
        <w:rPr>
          <w:rFonts w:ascii="Times New Roman" w:eastAsia="Times New Roman" w:hAnsi="Times New Roman"/>
          <w:color w:val="000000"/>
          <w:sz w:val="24"/>
          <w:szCs w:val="24"/>
        </w:rPr>
        <w:t xml:space="preserve"> </w:t>
      </w:r>
      <w:r w:rsidR="003D196B">
        <w:rPr>
          <w:rFonts w:ascii="Times New Roman" w:eastAsia="Times New Roman" w:hAnsi="Times New Roman"/>
          <w:color w:val="000000"/>
          <w:sz w:val="24"/>
          <w:szCs w:val="24"/>
          <w:lang w:val="id-ID"/>
        </w:rPr>
        <w:t xml:space="preserve">       </w:t>
      </w:r>
      <w:r w:rsidR="00CC12FB" w:rsidRPr="002E7A10">
        <w:rPr>
          <w:rFonts w:ascii="Times New Roman" w:eastAsia="Times New Roman" w:hAnsi="Times New Roman"/>
          <w:color w:val="000000"/>
          <w:sz w:val="24"/>
          <w:szCs w:val="24"/>
        </w:rPr>
        <w:t>signifikansi 5% dengan demikian seluruh butir pernyataan dilampirkan dalam kuesioner ini dinyatakan valid.</w:t>
      </w:r>
    </w:p>
    <w:p w:rsidR="00CC12FB" w:rsidRDefault="00CC12FB" w:rsidP="00CC12FB">
      <w:pPr>
        <w:spacing w:before="100" w:after="100" w:line="0" w:lineRule="atLeast"/>
        <w:ind w:firstLine="720"/>
        <w:jc w:val="center"/>
        <w:rPr>
          <w:rFonts w:ascii="Times New Roman" w:eastAsia="Times New Roman" w:hAnsi="Times New Roman"/>
          <w:color w:val="000000"/>
          <w:sz w:val="24"/>
          <w:szCs w:val="24"/>
          <w:lang w:val="id-ID"/>
        </w:rPr>
      </w:pPr>
    </w:p>
    <w:p w:rsidR="003D196B" w:rsidRPr="00771676" w:rsidRDefault="00771676" w:rsidP="00731D98">
      <w:pPr>
        <w:spacing w:before="100" w:after="100" w:line="0" w:lineRule="atLeast"/>
        <w:jc w:val="both"/>
        <w:rPr>
          <w:rFonts w:ascii="Times New Roman" w:eastAsia="Times New Roman" w:hAnsi="Times New Roman"/>
          <w:b/>
          <w:color w:val="000000"/>
          <w:sz w:val="24"/>
          <w:szCs w:val="24"/>
          <w:lang w:val="id-ID"/>
        </w:rPr>
      </w:pPr>
      <w:r w:rsidRPr="00771676">
        <w:rPr>
          <w:rFonts w:ascii="Times New Roman" w:eastAsia="Times New Roman" w:hAnsi="Times New Roman"/>
          <w:b/>
          <w:color w:val="000000"/>
          <w:sz w:val="24"/>
          <w:szCs w:val="24"/>
          <w:lang w:val="id-ID"/>
        </w:rPr>
        <w:lastRenderedPageBreak/>
        <w:t>Tabel 2. Uji Realibilitas</w:t>
      </w:r>
    </w:p>
    <w:p w:rsidR="003D196B" w:rsidRPr="003D196B" w:rsidRDefault="003D196B" w:rsidP="00CC12FB">
      <w:pPr>
        <w:spacing w:before="100" w:after="100" w:line="0" w:lineRule="atLeast"/>
        <w:ind w:firstLine="720"/>
        <w:jc w:val="center"/>
        <w:rPr>
          <w:rFonts w:ascii="Times New Roman" w:eastAsia="Times New Roman" w:hAnsi="Times New Roman"/>
          <w:color w:val="000000"/>
          <w:sz w:val="24"/>
          <w:szCs w:val="24"/>
          <w:lang w:val="id-ID"/>
        </w:rPr>
        <w:sectPr w:rsidR="003D196B" w:rsidRPr="003D196B" w:rsidSect="002112D6">
          <w:type w:val="continuous"/>
          <w:pgSz w:w="12240" w:h="15840"/>
          <w:pgMar w:top="1440" w:right="1440" w:bottom="1440" w:left="1440" w:header="720" w:footer="720" w:gutter="0"/>
          <w:cols w:num="2" w:space="720"/>
          <w:docGrid w:linePitch="360"/>
        </w:sectPr>
      </w:pPr>
    </w:p>
    <w:tbl>
      <w:tblPr>
        <w:tblW w:w="5000" w:type="pct"/>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3545"/>
        <w:gridCol w:w="3362"/>
        <w:gridCol w:w="2683"/>
      </w:tblGrid>
      <w:tr w:rsidR="00CC12FB" w:rsidRPr="002E7A10" w:rsidTr="00771676">
        <w:trPr>
          <w:trHeight w:val="322"/>
        </w:trPr>
        <w:tc>
          <w:tcPr>
            <w:tcW w:w="1848" w:type="pct"/>
            <w:tcMar>
              <w:top w:w="0" w:type="dxa"/>
              <w:left w:w="115" w:type="dxa"/>
              <w:bottom w:w="0" w:type="dxa"/>
              <w:right w:w="115" w:type="dxa"/>
            </w:tcMar>
            <w:hideMark/>
          </w:tcPr>
          <w:p w:rsidR="00CC12FB" w:rsidRPr="002E7A10" w:rsidRDefault="00CC12FB" w:rsidP="00771676">
            <w:pPr>
              <w:spacing w:after="0" w:line="240" w:lineRule="auto"/>
              <w:ind w:firstLine="720"/>
              <w:contextualSpacing/>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lastRenderedPageBreak/>
              <w:t>Butir pernyataan</w:t>
            </w:r>
          </w:p>
        </w:tc>
        <w:tc>
          <w:tcPr>
            <w:tcW w:w="1753" w:type="pct"/>
            <w:tcMar>
              <w:top w:w="0" w:type="dxa"/>
              <w:left w:w="115" w:type="dxa"/>
              <w:bottom w:w="0" w:type="dxa"/>
              <w:right w:w="115" w:type="dxa"/>
            </w:tcMar>
            <w:hideMark/>
          </w:tcPr>
          <w:p w:rsidR="00CC12FB" w:rsidRPr="002E7A10" w:rsidRDefault="00CC12FB" w:rsidP="00771676">
            <w:pPr>
              <w:spacing w:after="0" w:line="240" w:lineRule="auto"/>
              <w:ind w:firstLine="720"/>
              <w:contextualSpacing/>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Cronbach alpha</w:t>
            </w:r>
          </w:p>
        </w:tc>
        <w:tc>
          <w:tcPr>
            <w:tcW w:w="1399" w:type="pct"/>
            <w:tcMar>
              <w:top w:w="0" w:type="dxa"/>
              <w:left w:w="115" w:type="dxa"/>
              <w:bottom w:w="0" w:type="dxa"/>
              <w:right w:w="115" w:type="dxa"/>
            </w:tcMar>
            <w:hideMark/>
          </w:tcPr>
          <w:p w:rsidR="00CC12FB" w:rsidRPr="002E7A10" w:rsidRDefault="00CC12FB" w:rsidP="00771676">
            <w:pPr>
              <w:spacing w:after="0" w:line="240" w:lineRule="auto"/>
              <w:ind w:firstLine="720"/>
              <w:contextualSpacing/>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Kesimpulan</w:t>
            </w:r>
          </w:p>
        </w:tc>
      </w:tr>
      <w:tr w:rsidR="00CC12FB" w:rsidRPr="002E7A10" w:rsidTr="00771676">
        <w:trPr>
          <w:trHeight w:val="284"/>
        </w:trPr>
        <w:tc>
          <w:tcPr>
            <w:tcW w:w="1848" w:type="pct"/>
            <w:tcMar>
              <w:top w:w="0" w:type="dxa"/>
              <w:left w:w="115" w:type="dxa"/>
              <w:bottom w:w="0" w:type="dxa"/>
              <w:right w:w="115" w:type="dxa"/>
            </w:tcMar>
            <w:hideMark/>
          </w:tcPr>
          <w:p w:rsidR="00CC12FB" w:rsidRPr="002E7A10" w:rsidRDefault="00CC12FB" w:rsidP="00771676">
            <w:pPr>
              <w:spacing w:after="0" w:line="240" w:lineRule="auto"/>
              <w:ind w:firstLine="720"/>
              <w:contextualSpacing/>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X1</w:t>
            </w:r>
          </w:p>
        </w:tc>
        <w:tc>
          <w:tcPr>
            <w:tcW w:w="1753" w:type="pct"/>
            <w:tcMar>
              <w:top w:w="0" w:type="dxa"/>
              <w:left w:w="115" w:type="dxa"/>
              <w:bottom w:w="0" w:type="dxa"/>
              <w:right w:w="115" w:type="dxa"/>
            </w:tcMar>
            <w:hideMark/>
          </w:tcPr>
          <w:p w:rsidR="00CC12FB" w:rsidRPr="002E7A10" w:rsidRDefault="00CC12FB" w:rsidP="00771676">
            <w:pPr>
              <w:spacing w:after="0" w:line="240" w:lineRule="auto"/>
              <w:ind w:firstLine="720"/>
              <w:contextualSpacing/>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0.902</w:t>
            </w:r>
          </w:p>
        </w:tc>
        <w:tc>
          <w:tcPr>
            <w:tcW w:w="1399" w:type="pct"/>
            <w:tcMar>
              <w:top w:w="0" w:type="dxa"/>
              <w:left w:w="115" w:type="dxa"/>
              <w:bottom w:w="0" w:type="dxa"/>
              <w:right w:w="115" w:type="dxa"/>
            </w:tcMar>
            <w:hideMark/>
          </w:tcPr>
          <w:p w:rsidR="00CC12FB" w:rsidRPr="002E7A10" w:rsidRDefault="00CC12FB" w:rsidP="00771676">
            <w:pPr>
              <w:spacing w:after="0" w:line="240" w:lineRule="auto"/>
              <w:ind w:firstLine="720"/>
              <w:contextualSpacing/>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Residual</w:t>
            </w:r>
          </w:p>
        </w:tc>
      </w:tr>
      <w:tr w:rsidR="00CC12FB" w:rsidRPr="002E7A10" w:rsidTr="00771676">
        <w:trPr>
          <w:trHeight w:val="260"/>
        </w:trPr>
        <w:tc>
          <w:tcPr>
            <w:tcW w:w="1848" w:type="pct"/>
            <w:tcMar>
              <w:top w:w="0" w:type="dxa"/>
              <w:left w:w="115" w:type="dxa"/>
              <w:bottom w:w="0" w:type="dxa"/>
              <w:right w:w="115" w:type="dxa"/>
            </w:tcMar>
            <w:hideMark/>
          </w:tcPr>
          <w:p w:rsidR="00CC12FB" w:rsidRPr="002E7A10" w:rsidRDefault="00CC12FB" w:rsidP="00771676">
            <w:pPr>
              <w:spacing w:after="0" w:line="240" w:lineRule="auto"/>
              <w:ind w:firstLine="720"/>
              <w:contextualSpacing/>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X2</w:t>
            </w:r>
          </w:p>
        </w:tc>
        <w:tc>
          <w:tcPr>
            <w:tcW w:w="1753" w:type="pct"/>
            <w:tcMar>
              <w:top w:w="0" w:type="dxa"/>
              <w:left w:w="115" w:type="dxa"/>
              <w:bottom w:w="0" w:type="dxa"/>
              <w:right w:w="115" w:type="dxa"/>
            </w:tcMar>
            <w:hideMark/>
          </w:tcPr>
          <w:p w:rsidR="00CC12FB" w:rsidRPr="002E7A10" w:rsidRDefault="00CC12FB" w:rsidP="00771676">
            <w:pPr>
              <w:spacing w:after="0" w:line="240" w:lineRule="auto"/>
              <w:ind w:firstLine="720"/>
              <w:contextualSpacing/>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0.857</w:t>
            </w:r>
          </w:p>
        </w:tc>
        <w:tc>
          <w:tcPr>
            <w:tcW w:w="1399" w:type="pct"/>
            <w:tcMar>
              <w:top w:w="0" w:type="dxa"/>
              <w:left w:w="115" w:type="dxa"/>
              <w:bottom w:w="0" w:type="dxa"/>
              <w:right w:w="115" w:type="dxa"/>
            </w:tcMar>
            <w:hideMark/>
          </w:tcPr>
          <w:p w:rsidR="00CC12FB" w:rsidRPr="002E7A10" w:rsidRDefault="00CC12FB" w:rsidP="00771676">
            <w:pPr>
              <w:spacing w:after="0" w:line="240" w:lineRule="auto"/>
              <w:ind w:firstLine="720"/>
              <w:contextualSpacing/>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Residual</w:t>
            </w:r>
          </w:p>
        </w:tc>
      </w:tr>
      <w:tr w:rsidR="00CC12FB" w:rsidRPr="002E7A10" w:rsidTr="00771676">
        <w:trPr>
          <w:trHeight w:val="264"/>
        </w:trPr>
        <w:tc>
          <w:tcPr>
            <w:tcW w:w="1848" w:type="pct"/>
            <w:tcMar>
              <w:top w:w="0" w:type="dxa"/>
              <w:left w:w="115" w:type="dxa"/>
              <w:bottom w:w="0" w:type="dxa"/>
              <w:right w:w="115" w:type="dxa"/>
            </w:tcMar>
            <w:hideMark/>
          </w:tcPr>
          <w:p w:rsidR="00CC12FB" w:rsidRPr="002E7A10" w:rsidRDefault="00CC12FB" w:rsidP="00771676">
            <w:pPr>
              <w:spacing w:after="0" w:line="240" w:lineRule="auto"/>
              <w:ind w:firstLine="720"/>
              <w:contextualSpacing/>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X3</w:t>
            </w:r>
          </w:p>
        </w:tc>
        <w:tc>
          <w:tcPr>
            <w:tcW w:w="1753" w:type="pct"/>
            <w:tcMar>
              <w:top w:w="0" w:type="dxa"/>
              <w:left w:w="115" w:type="dxa"/>
              <w:bottom w:w="0" w:type="dxa"/>
              <w:right w:w="115" w:type="dxa"/>
            </w:tcMar>
            <w:hideMark/>
          </w:tcPr>
          <w:p w:rsidR="00CC12FB" w:rsidRPr="002E7A10" w:rsidRDefault="00CC12FB" w:rsidP="00771676">
            <w:pPr>
              <w:spacing w:after="0" w:line="240" w:lineRule="auto"/>
              <w:ind w:firstLine="720"/>
              <w:contextualSpacing/>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0.830</w:t>
            </w:r>
          </w:p>
        </w:tc>
        <w:tc>
          <w:tcPr>
            <w:tcW w:w="1399" w:type="pct"/>
            <w:tcMar>
              <w:top w:w="0" w:type="dxa"/>
              <w:left w:w="115" w:type="dxa"/>
              <w:bottom w:w="0" w:type="dxa"/>
              <w:right w:w="115" w:type="dxa"/>
            </w:tcMar>
            <w:hideMark/>
          </w:tcPr>
          <w:p w:rsidR="00CC12FB" w:rsidRPr="002E7A10" w:rsidRDefault="00CC12FB" w:rsidP="00771676">
            <w:pPr>
              <w:spacing w:after="0" w:line="240" w:lineRule="auto"/>
              <w:ind w:firstLine="720"/>
              <w:contextualSpacing/>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Residual</w:t>
            </w:r>
          </w:p>
        </w:tc>
      </w:tr>
      <w:tr w:rsidR="00CC12FB" w:rsidRPr="002E7A10" w:rsidTr="00771676">
        <w:trPr>
          <w:trHeight w:val="253"/>
        </w:trPr>
        <w:tc>
          <w:tcPr>
            <w:tcW w:w="1848" w:type="pct"/>
            <w:tcMar>
              <w:top w:w="0" w:type="dxa"/>
              <w:left w:w="115" w:type="dxa"/>
              <w:bottom w:w="0" w:type="dxa"/>
              <w:right w:w="115" w:type="dxa"/>
            </w:tcMar>
            <w:hideMark/>
          </w:tcPr>
          <w:p w:rsidR="00CC12FB" w:rsidRPr="002E7A10" w:rsidRDefault="00CC12FB" w:rsidP="00771676">
            <w:pPr>
              <w:spacing w:after="0" w:line="240" w:lineRule="auto"/>
              <w:ind w:firstLine="720"/>
              <w:contextualSpacing/>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Y</w:t>
            </w:r>
          </w:p>
        </w:tc>
        <w:tc>
          <w:tcPr>
            <w:tcW w:w="1753" w:type="pct"/>
            <w:tcMar>
              <w:top w:w="0" w:type="dxa"/>
              <w:left w:w="115" w:type="dxa"/>
              <w:bottom w:w="0" w:type="dxa"/>
              <w:right w:w="115" w:type="dxa"/>
            </w:tcMar>
            <w:hideMark/>
          </w:tcPr>
          <w:p w:rsidR="00CC12FB" w:rsidRPr="002E7A10" w:rsidRDefault="00CC12FB" w:rsidP="00771676">
            <w:pPr>
              <w:spacing w:after="0" w:line="240" w:lineRule="auto"/>
              <w:ind w:firstLine="720"/>
              <w:contextualSpacing/>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0.732</w:t>
            </w:r>
          </w:p>
        </w:tc>
        <w:tc>
          <w:tcPr>
            <w:tcW w:w="1399" w:type="pct"/>
            <w:tcMar>
              <w:top w:w="0" w:type="dxa"/>
              <w:left w:w="115" w:type="dxa"/>
              <w:bottom w:w="0" w:type="dxa"/>
              <w:right w:w="115" w:type="dxa"/>
            </w:tcMar>
            <w:hideMark/>
          </w:tcPr>
          <w:p w:rsidR="00CC12FB" w:rsidRPr="002E7A10" w:rsidRDefault="00CC12FB" w:rsidP="00771676">
            <w:pPr>
              <w:spacing w:after="0" w:line="240" w:lineRule="auto"/>
              <w:ind w:firstLine="720"/>
              <w:contextualSpacing/>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Residual</w:t>
            </w:r>
          </w:p>
        </w:tc>
      </w:tr>
    </w:tbl>
    <w:p w:rsidR="00CC12FB" w:rsidRDefault="00CC12FB" w:rsidP="00CC12FB">
      <w:pPr>
        <w:spacing w:after="0" w:line="480" w:lineRule="auto"/>
        <w:ind w:firstLine="720"/>
        <w:jc w:val="both"/>
        <w:rPr>
          <w:rFonts w:ascii="Times New Roman" w:eastAsia="Times New Roman" w:hAnsi="Times New Roman"/>
          <w:color w:val="000000"/>
          <w:sz w:val="24"/>
          <w:szCs w:val="24"/>
        </w:rPr>
        <w:sectPr w:rsidR="00CC12FB" w:rsidSect="002112D6">
          <w:type w:val="continuous"/>
          <w:pgSz w:w="12240" w:h="15840"/>
          <w:pgMar w:top="1440" w:right="1440" w:bottom="1440" w:left="1440" w:header="720" w:footer="720" w:gutter="0"/>
          <w:cols w:space="720"/>
          <w:docGrid w:linePitch="360"/>
        </w:sectPr>
      </w:pPr>
    </w:p>
    <w:p w:rsidR="006D40AD" w:rsidRDefault="006D40AD" w:rsidP="006C04A1">
      <w:pPr>
        <w:spacing w:after="0"/>
        <w:jc w:val="both"/>
        <w:rPr>
          <w:rFonts w:ascii="Times New Roman" w:eastAsia="Times New Roman" w:hAnsi="Times New Roman"/>
          <w:color w:val="000000"/>
          <w:sz w:val="24"/>
          <w:szCs w:val="24"/>
          <w:lang w:val="id-ID"/>
        </w:rPr>
      </w:pPr>
      <w:r>
        <w:rPr>
          <w:rFonts w:ascii="Times New Roman" w:eastAsia="Times New Roman" w:hAnsi="Times New Roman"/>
          <w:color w:val="000000"/>
          <w:sz w:val="24"/>
          <w:szCs w:val="24"/>
          <w:lang w:val="id-ID"/>
        </w:rPr>
        <w:lastRenderedPageBreak/>
        <w:t xml:space="preserve">Sumber : data diolah </w:t>
      </w:r>
    </w:p>
    <w:p w:rsidR="006D40AD" w:rsidRDefault="00CC12FB" w:rsidP="006D40AD">
      <w:pPr>
        <w:spacing w:after="0" w:line="360" w:lineRule="auto"/>
        <w:ind w:firstLine="720"/>
        <w:jc w:val="both"/>
        <w:rPr>
          <w:rFonts w:ascii="Times New Roman" w:eastAsia="Times New Roman" w:hAnsi="Times New Roman"/>
          <w:color w:val="000000"/>
          <w:sz w:val="24"/>
          <w:szCs w:val="24"/>
          <w:lang w:val="id-ID"/>
        </w:rPr>
      </w:pPr>
      <w:r>
        <w:rPr>
          <w:rFonts w:ascii="Times New Roman" w:eastAsia="Times New Roman" w:hAnsi="Times New Roman"/>
          <w:color w:val="000000"/>
          <w:sz w:val="24"/>
          <w:szCs w:val="24"/>
        </w:rPr>
        <w:t>S</w:t>
      </w:r>
      <w:r w:rsidRPr="002E7A10">
        <w:rPr>
          <w:rFonts w:ascii="Times New Roman" w:eastAsia="Times New Roman" w:hAnsi="Times New Roman"/>
          <w:color w:val="000000"/>
          <w:sz w:val="24"/>
          <w:szCs w:val="24"/>
        </w:rPr>
        <w:t xml:space="preserve">eluruh variabel memiliki cronbach alpha lebih besar dari 0.6 sehingga semua variabel dan dimensi penelitian dinyatakan </w:t>
      </w:r>
    </w:p>
    <w:p w:rsidR="006D40AD" w:rsidRDefault="006D40AD" w:rsidP="006D40AD">
      <w:pPr>
        <w:spacing w:after="0" w:line="360" w:lineRule="auto"/>
        <w:ind w:firstLine="720"/>
        <w:jc w:val="both"/>
        <w:rPr>
          <w:rFonts w:ascii="Times New Roman" w:eastAsia="Times New Roman" w:hAnsi="Times New Roman"/>
          <w:color w:val="000000"/>
          <w:sz w:val="24"/>
          <w:szCs w:val="24"/>
          <w:lang w:val="id-ID"/>
        </w:rPr>
      </w:pPr>
    </w:p>
    <w:p w:rsidR="006D40AD" w:rsidRDefault="006D40AD" w:rsidP="006D40AD">
      <w:pPr>
        <w:spacing w:after="0" w:line="360" w:lineRule="auto"/>
        <w:ind w:firstLine="720"/>
        <w:jc w:val="both"/>
        <w:rPr>
          <w:rFonts w:ascii="Times New Roman" w:eastAsia="Times New Roman" w:hAnsi="Times New Roman"/>
          <w:color w:val="000000"/>
          <w:sz w:val="24"/>
          <w:szCs w:val="24"/>
          <w:lang w:val="id-ID"/>
        </w:rPr>
      </w:pPr>
    </w:p>
    <w:p w:rsidR="00CC12FB" w:rsidRPr="002E7A10" w:rsidRDefault="00CC12FB" w:rsidP="006D40AD">
      <w:pPr>
        <w:spacing w:after="0" w:line="360" w:lineRule="auto"/>
        <w:jc w:val="both"/>
        <w:rPr>
          <w:rFonts w:ascii="Times New Roman" w:eastAsia="Times New Roman" w:hAnsi="Times New Roman"/>
          <w:sz w:val="24"/>
          <w:szCs w:val="24"/>
        </w:rPr>
      </w:pPr>
      <w:proofErr w:type="gramStart"/>
      <w:r w:rsidRPr="002E7A10">
        <w:rPr>
          <w:rFonts w:ascii="Times New Roman" w:eastAsia="Times New Roman" w:hAnsi="Times New Roman"/>
          <w:color w:val="000000"/>
          <w:sz w:val="24"/>
          <w:szCs w:val="24"/>
        </w:rPr>
        <w:t>reliabel</w:t>
      </w:r>
      <w:proofErr w:type="gramEnd"/>
      <w:r w:rsidRPr="002E7A10">
        <w:rPr>
          <w:rFonts w:ascii="Times New Roman" w:eastAsia="Times New Roman" w:hAnsi="Times New Roman"/>
          <w:color w:val="000000"/>
          <w:sz w:val="24"/>
          <w:szCs w:val="24"/>
        </w:rPr>
        <w:t xml:space="preserve">. </w:t>
      </w:r>
      <w:proofErr w:type="gramStart"/>
      <w:r w:rsidRPr="002E7A10">
        <w:rPr>
          <w:rFonts w:ascii="Times New Roman" w:eastAsia="Times New Roman" w:hAnsi="Times New Roman"/>
          <w:color w:val="000000"/>
          <w:sz w:val="24"/>
          <w:szCs w:val="24"/>
        </w:rPr>
        <w:t xml:space="preserve">Dengan hasil cronbach alpha yang lebih besar dari 0.6 maka secara keseluruhan variabel penelitian dinyatakan </w:t>
      </w:r>
      <w:r>
        <w:rPr>
          <w:rFonts w:ascii="Times New Roman" w:eastAsia="Times New Roman" w:hAnsi="Times New Roman"/>
          <w:color w:val="000000"/>
          <w:sz w:val="24"/>
          <w:szCs w:val="24"/>
        </w:rPr>
        <w:t>reliable.</w:t>
      </w:r>
      <w:proofErr w:type="gramEnd"/>
      <w:r>
        <w:rPr>
          <w:rFonts w:ascii="Times New Roman" w:eastAsia="Times New Roman" w:hAnsi="Times New Roman"/>
          <w:color w:val="000000"/>
          <w:sz w:val="24"/>
          <w:szCs w:val="24"/>
        </w:rPr>
        <w:t xml:space="preserve"> </w:t>
      </w:r>
    </w:p>
    <w:p w:rsidR="00CC12FB" w:rsidRPr="006D40AD" w:rsidRDefault="00CC12FB" w:rsidP="006D40AD">
      <w:pPr>
        <w:spacing w:after="0" w:line="360" w:lineRule="auto"/>
        <w:rPr>
          <w:rFonts w:ascii="Times New Roman" w:eastAsia="Times New Roman" w:hAnsi="Times New Roman"/>
          <w:sz w:val="24"/>
          <w:szCs w:val="24"/>
          <w:lang w:val="id-ID"/>
        </w:rPr>
        <w:sectPr w:rsidR="00CC12FB" w:rsidRPr="006D40AD" w:rsidSect="00F164D1">
          <w:type w:val="continuous"/>
          <w:pgSz w:w="12240" w:h="15840"/>
          <w:pgMar w:top="1440" w:right="1440" w:bottom="1440" w:left="1440" w:header="720" w:footer="720" w:gutter="0"/>
          <w:cols w:num="2" w:space="720"/>
          <w:docGrid w:linePitch="360"/>
        </w:sectPr>
      </w:pPr>
    </w:p>
    <w:p w:rsidR="00CC12FB" w:rsidRPr="002E7A10" w:rsidRDefault="00731D98" w:rsidP="006D40AD">
      <w:pPr>
        <w:spacing w:after="0" w:line="360" w:lineRule="auto"/>
        <w:jc w:val="both"/>
        <w:rPr>
          <w:rFonts w:ascii="Times New Roman" w:eastAsia="Times New Roman" w:hAnsi="Times New Roman"/>
          <w:b/>
          <w:sz w:val="24"/>
          <w:szCs w:val="24"/>
        </w:rPr>
      </w:pPr>
      <w:r>
        <w:rPr>
          <w:rFonts w:ascii="Times New Roman" w:eastAsia="Times New Roman" w:hAnsi="Times New Roman"/>
          <w:b/>
          <w:color w:val="000000"/>
          <w:sz w:val="24"/>
          <w:szCs w:val="24"/>
          <w:lang w:val="id-ID"/>
        </w:rPr>
        <w:lastRenderedPageBreak/>
        <w:t xml:space="preserve">Tabel 3. </w:t>
      </w:r>
      <w:r w:rsidR="00CC12FB" w:rsidRPr="002E7A10">
        <w:rPr>
          <w:rFonts w:ascii="Times New Roman" w:eastAsia="Times New Roman" w:hAnsi="Times New Roman"/>
          <w:b/>
          <w:color w:val="000000"/>
          <w:sz w:val="24"/>
          <w:szCs w:val="24"/>
        </w:rPr>
        <w:t>Uji Multikolonieritas</w:t>
      </w:r>
    </w:p>
    <w:p w:rsidR="00CC12FB" w:rsidRDefault="00CC12FB" w:rsidP="00CC12FB">
      <w:pPr>
        <w:spacing w:after="0" w:line="0" w:lineRule="atLeast"/>
        <w:ind w:firstLine="720"/>
        <w:jc w:val="center"/>
        <w:rPr>
          <w:rFonts w:ascii="Times New Roman" w:eastAsia="Times New Roman" w:hAnsi="Times New Roman"/>
          <w:color w:val="000000"/>
          <w:sz w:val="24"/>
          <w:szCs w:val="24"/>
        </w:rPr>
        <w:sectPr w:rsidR="00CC12FB" w:rsidSect="002112D6">
          <w:type w:val="continuous"/>
          <w:pgSz w:w="12240" w:h="15840"/>
          <w:pgMar w:top="1440" w:right="1440" w:bottom="1440" w:left="1440" w:header="720" w:footer="720" w:gutter="0"/>
          <w:cols w:space="720"/>
          <w:docGrid w:linePitch="360"/>
        </w:sectPr>
      </w:pPr>
    </w:p>
    <w:tbl>
      <w:tblPr>
        <w:tblW w:w="5000" w:type="pct"/>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4917"/>
        <w:gridCol w:w="1836"/>
        <w:gridCol w:w="2837"/>
      </w:tblGrid>
      <w:tr w:rsidR="00CC12FB" w:rsidRPr="002E7A10" w:rsidTr="00B32844">
        <w:trPr>
          <w:trHeight w:val="385"/>
        </w:trPr>
        <w:tc>
          <w:tcPr>
            <w:tcW w:w="2564" w:type="pct"/>
            <w:tcMar>
              <w:top w:w="0" w:type="dxa"/>
              <w:left w:w="115" w:type="dxa"/>
              <w:bottom w:w="0" w:type="dxa"/>
              <w:right w:w="115" w:type="dxa"/>
            </w:tcMar>
            <w:hideMark/>
          </w:tcPr>
          <w:p w:rsidR="00CC12FB" w:rsidRPr="002E7A10" w:rsidRDefault="00CC12FB" w:rsidP="00B32844">
            <w:pPr>
              <w:spacing w:before="100" w:after="0" w:line="240" w:lineRule="auto"/>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lastRenderedPageBreak/>
              <w:t xml:space="preserve">Variabel penelitian </w:t>
            </w:r>
          </w:p>
        </w:tc>
        <w:tc>
          <w:tcPr>
            <w:tcW w:w="957" w:type="pct"/>
            <w:tcMar>
              <w:top w:w="0" w:type="dxa"/>
              <w:left w:w="115" w:type="dxa"/>
              <w:bottom w:w="0" w:type="dxa"/>
              <w:right w:w="115" w:type="dxa"/>
            </w:tcMar>
            <w:hideMark/>
          </w:tcPr>
          <w:p w:rsidR="00CC12FB" w:rsidRPr="002E7A10" w:rsidRDefault="00CC12FB" w:rsidP="00B32844">
            <w:pPr>
              <w:spacing w:before="100" w:after="0" w:line="240" w:lineRule="auto"/>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VIF</w:t>
            </w:r>
          </w:p>
        </w:tc>
        <w:tc>
          <w:tcPr>
            <w:tcW w:w="1479" w:type="pct"/>
            <w:tcMar>
              <w:top w:w="0" w:type="dxa"/>
              <w:left w:w="115" w:type="dxa"/>
              <w:bottom w:w="0" w:type="dxa"/>
              <w:right w:w="115" w:type="dxa"/>
            </w:tcMar>
            <w:hideMark/>
          </w:tcPr>
          <w:p w:rsidR="00CC12FB" w:rsidRPr="002E7A10" w:rsidRDefault="00CC12FB" w:rsidP="00B32844">
            <w:pPr>
              <w:spacing w:before="100" w:after="0" w:line="240" w:lineRule="auto"/>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Tolerance</w:t>
            </w:r>
          </w:p>
        </w:tc>
      </w:tr>
      <w:tr w:rsidR="00CC12FB" w:rsidRPr="002E7A10" w:rsidTr="00B32844">
        <w:trPr>
          <w:trHeight w:val="276"/>
        </w:trPr>
        <w:tc>
          <w:tcPr>
            <w:tcW w:w="2564" w:type="pct"/>
            <w:tcMar>
              <w:top w:w="0" w:type="dxa"/>
              <w:left w:w="115" w:type="dxa"/>
              <w:bottom w:w="0" w:type="dxa"/>
              <w:right w:w="115" w:type="dxa"/>
            </w:tcMar>
            <w:hideMark/>
          </w:tcPr>
          <w:p w:rsidR="00CC12FB" w:rsidRPr="002E7A10" w:rsidRDefault="00CC12FB" w:rsidP="00B32844">
            <w:pPr>
              <w:spacing w:before="100" w:after="0" w:line="240" w:lineRule="auto"/>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MPR (X1)</w:t>
            </w:r>
          </w:p>
        </w:tc>
        <w:tc>
          <w:tcPr>
            <w:tcW w:w="957" w:type="pct"/>
            <w:tcMar>
              <w:top w:w="0" w:type="dxa"/>
              <w:left w:w="115" w:type="dxa"/>
              <w:bottom w:w="0" w:type="dxa"/>
              <w:right w:w="115" w:type="dxa"/>
            </w:tcMar>
            <w:hideMark/>
          </w:tcPr>
          <w:p w:rsidR="00CC12FB" w:rsidRPr="002E7A10" w:rsidRDefault="00CC12FB" w:rsidP="00B32844">
            <w:pPr>
              <w:spacing w:before="100" w:after="0" w:line="240" w:lineRule="auto"/>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1.228</w:t>
            </w:r>
          </w:p>
        </w:tc>
        <w:tc>
          <w:tcPr>
            <w:tcW w:w="1479" w:type="pct"/>
            <w:tcMar>
              <w:top w:w="0" w:type="dxa"/>
              <w:left w:w="115" w:type="dxa"/>
              <w:bottom w:w="0" w:type="dxa"/>
              <w:right w:w="115" w:type="dxa"/>
            </w:tcMar>
            <w:hideMark/>
          </w:tcPr>
          <w:p w:rsidR="00CC12FB" w:rsidRPr="002E7A10" w:rsidRDefault="00CC12FB" w:rsidP="00B32844">
            <w:pPr>
              <w:spacing w:before="100" w:after="0" w:line="240" w:lineRule="auto"/>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0.814</w:t>
            </w:r>
          </w:p>
        </w:tc>
      </w:tr>
      <w:tr w:rsidR="00CC12FB" w:rsidRPr="002E7A10" w:rsidTr="00B32844">
        <w:trPr>
          <w:trHeight w:val="398"/>
        </w:trPr>
        <w:tc>
          <w:tcPr>
            <w:tcW w:w="2564" w:type="pct"/>
            <w:tcMar>
              <w:top w:w="0" w:type="dxa"/>
              <w:left w:w="115" w:type="dxa"/>
              <w:bottom w:w="0" w:type="dxa"/>
              <w:right w:w="115" w:type="dxa"/>
            </w:tcMar>
            <w:hideMark/>
          </w:tcPr>
          <w:p w:rsidR="00CC12FB" w:rsidRPr="002E7A10" w:rsidRDefault="00CC12FB" w:rsidP="00B32844">
            <w:pPr>
              <w:spacing w:before="100" w:after="0" w:line="240" w:lineRule="auto"/>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BR (X2)</w:t>
            </w:r>
          </w:p>
        </w:tc>
        <w:tc>
          <w:tcPr>
            <w:tcW w:w="957" w:type="pct"/>
            <w:tcMar>
              <w:top w:w="0" w:type="dxa"/>
              <w:left w:w="115" w:type="dxa"/>
              <w:bottom w:w="0" w:type="dxa"/>
              <w:right w:w="115" w:type="dxa"/>
            </w:tcMar>
            <w:hideMark/>
          </w:tcPr>
          <w:p w:rsidR="00CC12FB" w:rsidRPr="002E7A10" w:rsidRDefault="00CC12FB" w:rsidP="00B32844">
            <w:pPr>
              <w:spacing w:before="100" w:after="0" w:line="240" w:lineRule="auto"/>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1.339</w:t>
            </w:r>
          </w:p>
        </w:tc>
        <w:tc>
          <w:tcPr>
            <w:tcW w:w="1479" w:type="pct"/>
            <w:tcMar>
              <w:top w:w="0" w:type="dxa"/>
              <w:left w:w="115" w:type="dxa"/>
              <w:bottom w:w="0" w:type="dxa"/>
              <w:right w:w="115" w:type="dxa"/>
            </w:tcMar>
            <w:hideMark/>
          </w:tcPr>
          <w:p w:rsidR="00CC12FB" w:rsidRPr="002E7A10" w:rsidRDefault="00CC12FB" w:rsidP="00B32844">
            <w:pPr>
              <w:spacing w:before="100" w:after="0" w:line="240" w:lineRule="auto"/>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0.747</w:t>
            </w:r>
          </w:p>
        </w:tc>
      </w:tr>
      <w:tr w:rsidR="00CC12FB" w:rsidRPr="002E7A10" w:rsidTr="00B32844">
        <w:trPr>
          <w:trHeight w:val="490"/>
        </w:trPr>
        <w:tc>
          <w:tcPr>
            <w:tcW w:w="2564" w:type="pct"/>
            <w:tcMar>
              <w:top w:w="0" w:type="dxa"/>
              <w:left w:w="115" w:type="dxa"/>
              <w:bottom w:w="0" w:type="dxa"/>
              <w:right w:w="115" w:type="dxa"/>
            </w:tcMar>
            <w:hideMark/>
          </w:tcPr>
          <w:p w:rsidR="00CC12FB" w:rsidRPr="002E7A10" w:rsidRDefault="00CC12FB" w:rsidP="00B32844">
            <w:pPr>
              <w:spacing w:before="100" w:after="0" w:line="240" w:lineRule="auto"/>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SQ (X3)</w:t>
            </w:r>
          </w:p>
        </w:tc>
        <w:tc>
          <w:tcPr>
            <w:tcW w:w="957" w:type="pct"/>
            <w:tcMar>
              <w:top w:w="0" w:type="dxa"/>
              <w:left w:w="115" w:type="dxa"/>
              <w:bottom w:w="0" w:type="dxa"/>
              <w:right w:w="115" w:type="dxa"/>
            </w:tcMar>
            <w:hideMark/>
          </w:tcPr>
          <w:p w:rsidR="00CC12FB" w:rsidRPr="002E7A10" w:rsidRDefault="00CC12FB" w:rsidP="00B32844">
            <w:pPr>
              <w:spacing w:before="100" w:after="0" w:line="240" w:lineRule="auto"/>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1.109</w:t>
            </w:r>
          </w:p>
        </w:tc>
        <w:tc>
          <w:tcPr>
            <w:tcW w:w="1479" w:type="pct"/>
            <w:tcMar>
              <w:top w:w="0" w:type="dxa"/>
              <w:left w:w="115" w:type="dxa"/>
              <w:bottom w:w="0" w:type="dxa"/>
              <w:right w:w="115" w:type="dxa"/>
            </w:tcMar>
            <w:hideMark/>
          </w:tcPr>
          <w:p w:rsidR="00CC12FB" w:rsidRPr="002E7A10" w:rsidRDefault="00CC12FB" w:rsidP="00B32844">
            <w:pPr>
              <w:spacing w:before="100" w:after="0" w:line="240" w:lineRule="auto"/>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0.902</w:t>
            </w:r>
          </w:p>
        </w:tc>
      </w:tr>
    </w:tbl>
    <w:p w:rsidR="00CC12FB" w:rsidRDefault="00CC12FB" w:rsidP="00CC12FB">
      <w:pPr>
        <w:spacing w:after="0" w:line="480" w:lineRule="auto"/>
        <w:ind w:firstLine="720"/>
        <w:jc w:val="both"/>
        <w:rPr>
          <w:rFonts w:ascii="Times New Roman" w:eastAsia="Times New Roman" w:hAnsi="Times New Roman"/>
          <w:color w:val="000000"/>
          <w:sz w:val="24"/>
          <w:szCs w:val="24"/>
        </w:rPr>
        <w:sectPr w:rsidR="00CC12FB" w:rsidSect="002112D6">
          <w:type w:val="continuous"/>
          <w:pgSz w:w="12240" w:h="15840"/>
          <w:pgMar w:top="1440" w:right="1440" w:bottom="1440" w:left="1440" w:header="720" w:footer="720" w:gutter="0"/>
          <w:cols w:space="720"/>
          <w:docGrid w:linePitch="360"/>
        </w:sectPr>
      </w:pPr>
    </w:p>
    <w:p w:rsidR="008714FA" w:rsidRDefault="008714FA" w:rsidP="00CC12FB">
      <w:pPr>
        <w:spacing w:after="0" w:line="480" w:lineRule="auto"/>
        <w:ind w:firstLine="720"/>
        <w:jc w:val="both"/>
        <w:rPr>
          <w:rFonts w:ascii="Times New Roman" w:eastAsia="Times New Roman" w:hAnsi="Times New Roman"/>
          <w:color w:val="000000"/>
          <w:sz w:val="24"/>
          <w:szCs w:val="24"/>
          <w:lang w:val="id-ID"/>
        </w:rPr>
      </w:pPr>
      <w:r>
        <w:rPr>
          <w:rFonts w:ascii="Times New Roman" w:eastAsia="Times New Roman" w:hAnsi="Times New Roman"/>
          <w:color w:val="000000"/>
          <w:sz w:val="24"/>
          <w:szCs w:val="24"/>
          <w:lang w:val="id-ID"/>
        </w:rPr>
        <w:lastRenderedPageBreak/>
        <w:t>Sumber: data diolah</w:t>
      </w:r>
    </w:p>
    <w:p w:rsidR="00646FCB" w:rsidRPr="00F21E82" w:rsidRDefault="00CC12FB" w:rsidP="00646FCB">
      <w:pPr>
        <w:spacing w:after="0" w:line="360" w:lineRule="auto"/>
        <w:ind w:firstLine="720"/>
        <w:jc w:val="both"/>
        <w:rPr>
          <w:rFonts w:ascii="Times New Roman" w:eastAsia="Times New Roman" w:hAnsi="Times New Roman"/>
          <w:color w:val="000000"/>
          <w:sz w:val="24"/>
          <w:szCs w:val="24"/>
          <w:lang w:val="id-ID"/>
        </w:rPr>
      </w:pPr>
      <w:r>
        <w:rPr>
          <w:rFonts w:ascii="Times New Roman" w:eastAsia="Times New Roman" w:hAnsi="Times New Roman"/>
          <w:color w:val="000000"/>
          <w:sz w:val="24"/>
          <w:szCs w:val="24"/>
        </w:rPr>
        <w:t>D</w:t>
      </w:r>
      <w:r w:rsidRPr="002E7A10">
        <w:rPr>
          <w:rFonts w:ascii="Times New Roman" w:eastAsia="Times New Roman" w:hAnsi="Times New Roman"/>
          <w:color w:val="000000"/>
          <w:sz w:val="24"/>
          <w:szCs w:val="24"/>
        </w:rPr>
        <w:t>iketahui bahwa tidak ada variabel independent yang memiliki nilai variance inflation factor (VIF)</w:t>
      </w:r>
      <w:r w:rsidR="00F21E82">
        <w:rPr>
          <w:rFonts w:ascii="Times New Roman" w:eastAsia="Times New Roman" w:hAnsi="Times New Roman"/>
          <w:color w:val="000000"/>
          <w:sz w:val="24"/>
          <w:szCs w:val="24"/>
          <w:lang w:val="id-ID"/>
        </w:rPr>
        <w:t xml:space="preserve"> </w:t>
      </w:r>
      <w:r w:rsidRPr="002E7A10">
        <w:rPr>
          <w:rFonts w:ascii="Times New Roman" w:eastAsia="Times New Roman" w:hAnsi="Times New Roman"/>
          <w:color w:val="000000"/>
          <w:sz w:val="24"/>
          <w:szCs w:val="24"/>
        </w:rPr>
        <w:t xml:space="preserve">tidak lebih besar dari </w:t>
      </w:r>
    </w:p>
    <w:p w:rsidR="00646FCB" w:rsidRDefault="00646FCB" w:rsidP="00646FCB">
      <w:pPr>
        <w:spacing w:after="0" w:line="360" w:lineRule="auto"/>
        <w:ind w:firstLine="720"/>
        <w:jc w:val="both"/>
        <w:rPr>
          <w:rFonts w:ascii="Times New Roman" w:eastAsia="Times New Roman" w:hAnsi="Times New Roman"/>
          <w:color w:val="000000"/>
          <w:sz w:val="24"/>
          <w:szCs w:val="24"/>
          <w:lang w:val="id-ID"/>
        </w:rPr>
      </w:pPr>
    </w:p>
    <w:p w:rsidR="00CC12FB" w:rsidRPr="00F21E82" w:rsidRDefault="00CC12FB" w:rsidP="00A94FF3">
      <w:pPr>
        <w:spacing w:after="0" w:line="360" w:lineRule="auto"/>
        <w:jc w:val="both"/>
        <w:rPr>
          <w:rFonts w:ascii="Times New Roman" w:eastAsia="Times New Roman" w:hAnsi="Times New Roman"/>
          <w:sz w:val="24"/>
          <w:szCs w:val="24"/>
          <w:lang w:val="id-ID"/>
        </w:rPr>
      </w:pPr>
      <w:r w:rsidRPr="002E7A10">
        <w:rPr>
          <w:rFonts w:ascii="Times New Roman" w:eastAsia="Times New Roman" w:hAnsi="Times New Roman"/>
          <w:color w:val="000000"/>
          <w:sz w:val="24"/>
          <w:szCs w:val="24"/>
        </w:rPr>
        <w:t>10 dan nilai tolerance kurang dari 0.10 maka peneliti menyimpulan bahwa tidak ada multikolonieritas pada penelitian ini</w:t>
      </w:r>
    </w:p>
    <w:p w:rsidR="00CC12FB" w:rsidRDefault="00CC12FB" w:rsidP="00CC12FB">
      <w:pPr>
        <w:spacing w:after="0" w:line="480" w:lineRule="auto"/>
        <w:ind w:firstLine="720"/>
        <w:jc w:val="both"/>
        <w:rPr>
          <w:rFonts w:ascii="Times New Roman" w:eastAsia="Times New Roman" w:hAnsi="Times New Roman"/>
          <w:color w:val="000000"/>
          <w:sz w:val="24"/>
          <w:szCs w:val="24"/>
          <w:lang w:val="id-ID"/>
        </w:rPr>
      </w:pPr>
    </w:p>
    <w:p w:rsidR="00F21E82" w:rsidRPr="00F21E82" w:rsidRDefault="00F21E82" w:rsidP="00F21E82">
      <w:pPr>
        <w:spacing w:after="0" w:line="480" w:lineRule="auto"/>
        <w:ind w:firstLine="720"/>
        <w:rPr>
          <w:rFonts w:ascii="Times New Roman" w:eastAsia="Times New Roman" w:hAnsi="Times New Roman"/>
          <w:color w:val="000000"/>
          <w:sz w:val="24"/>
          <w:szCs w:val="24"/>
          <w:lang w:val="id-ID"/>
        </w:rPr>
        <w:sectPr w:rsidR="00F21E82" w:rsidRPr="00F21E82" w:rsidSect="00F164D1">
          <w:type w:val="continuous"/>
          <w:pgSz w:w="12240" w:h="15840"/>
          <w:pgMar w:top="1440" w:right="1440" w:bottom="1440" w:left="1440" w:header="720" w:footer="720" w:gutter="0"/>
          <w:cols w:num="2" w:space="720"/>
          <w:docGrid w:linePitch="360"/>
        </w:sectPr>
      </w:pPr>
    </w:p>
    <w:p w:rsidR="00F21E82" w:rsidRDefault="00F21E82" w:rsidP="00F21E82">
      <w:pPr>
        <w:spacing w:after="0" w:line="240" w:lineRule="auto"/>
        <w:jc w:val="both"/>
        <w:rPr>
          <w:rFonts w:ascii="Times New Roman" w:eastAsia="Times New Roman" w:hAnsi="Times New Roman"/>
          <w:b/>
          <w:color w:val="000000"/>
          <w:sz w:val="24"/>
          <w:szCs w:val="24"/>
          <w:lang w:val="id-ID"/>
        </w:rPr>
      </w:pPr>
      <w:r w:rsidRPr="00F21E82">
        <w:rPr>
          <w:rFonts w:ascii="Times New Roman" w:eastAsia="Times New Roman" w:hAnsi="Times New Roman"/>
          <w:b/>
          <w:color w:val="000000"/>
          <w:sz w:val="24"/>
          <w:szCs w:val="24"/>
          <w:lang w:val="id-ID"/>
        </w:rPr>
        <w:lastRenderedPageBreak/>
        <w:t xml:space="preserve">Tabel 4. </w:t>
      </w:r>
      <w:r w:rsidR="00CC12FB" w:rsidRPr="00F21E82">
        <w:rPr>
          <w:rFonts w:ascii="Times New Roman" w:eastAsia="Times New Roman" w:hAnsi="Times New Roman"/>
          <w:b/>
          <w:color w:val="000000"/>
          <w:sz w:val="24"/>
          <w:szCs w:val="24"/>
        </w:rPr>
        <w:t xml:space="preserve">Hasil uji autokorelasi, koefisien korelasi, dan koefisien determinasi model </w:t>
      </w:r>
    </w:p>
    <w:p w:rsidR="00CC12FB" w:rsidRPr="00F21E82" w:rsidRDefault="00F21E82" w:rsidP="00F21E82">
      <w:pPr>
        <w:spacing w:after="0" w:line="240" w:lineRule="auto"/>
        <w:ind w:left="851" w:hanging="131"/>
        <w:jc w:val="both"/>
        <w:rPr>
          <w:rFonts w:ascii="Times New Roman" w:eastAsia="Times New Roman" w:hAnsi="Times New Roman"/>
          <w:b/>
          <w:sz w:val="24"/>
          <w:szCs w:val="24"/>
        </w:rPr>
      </w:pPr>
      <w:r>
        <w:rPr>
          <w:rFonts w:ascii="Times New Roman" w:eastAsia="Times New Roman" w:hAnsi="Times New Roman"/>
          <w:b/>
          <w:color w:val="000000"/>
          <w:sz w:val="24"/>
          <w:szCs w:val="24"/>
          <w:lang w:val="id-ID"/>
        </w:rPr>
        <w:t xml:space="preserve">   </w:t>
      </w:r>
      <w:proofErr w:type="gramStart"/>
      <w:r w:rsidR="00CC12FB" w:rsidRPr="00F21E82">
        <w:rPr>
          <w:rFonts w:ascii="Times New Roman" w:eastAsia="Times New Roman" w:hAnsi="Times New Roman"/>
          <w:b/>
          <w:color w:val="000000"/>
          <w:sz w:val="24"/>
          <w:szCs w:val="24"/>
        </w:rPr>
        <w:t>summary</w:t>
      </w:r>
      <w:proofErr w:type="gramEnd"/>
    </w:p>
    <w:p w:rsidR="00CC12FB" w:rsidRPr="00F21E82" w:rsidRDefault="00CC12FB" w:rsidP="00F21E82">
      <w:pPr>
        <w:spacing w:after="0" w:line="240" w:lineRule="auto"/>
        <w:jc w:val="both"/>
        <w:rPr>
          <w:rFonts w:ascii="Times New Roman" w:eastAsia="Times New Roman" w:hAnsi="Times New Roman"/>
          <w:b/>
          <w:sz w:val="24"/>
          <w:szCs w:val="24"/>
        </w:rPr>
      </w:pPr>
    </w:p>
    <w:tbl>
      <w:tblPr>
        <w:tblW w:w="0" w:type="auto"/>
        <w:tblInd w:w="-155" w:type="dxa"/>
        <w:tblBorders>
          <w:top w:val="single" w:sz="4" w:space="0" w:color="auto"/>
          <w:bottom w:val="single" w:sz="4" w:space="0" w:color="auto"/>
          <w:insideH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080"/>
        <w:gridCol w:w="569"/>
        <w:gridCol w:w="1117"/>
        <w:gridCol w:w="2017"/>
        <w:gridCol w:w="2704"/>
        <w:gridCol w:w="1704"/>
      </w:tblGrid>
      <w:tr w:rsidR="00CC12FB" w:rsidRPr="002459D2" w:rsidTr="00F21E82">
        <w:trPr>
          <w:trHeight w:val="359"/>
        </w:trPr>
        <w:tc>
          <w:tcPr>
            <w:tcW w:w="1080" w:type="dxa"/>
            <w:tcMar>
              <w:top w:w="0" w:type="dxa"/>
              <w:left w:w="115" w:type="dxa"/>
              <w:bottom w:w="0" w:type="dxa"/>
              <w:right w:w="115" w:type="dxa"/>
            </w:tcMar>
            <w:hideMark/>
          </w:tcPr>
          <w:p w:rsidR="00CC12FB" w:rsidRPr="002459D2" w:rsidRDefault="00CC12FB" w:rsidP="00F21E82">
            <w:pPr>
              <w:spacing w:after="0" w:line="240" w:lineRule="auto"/>
              <w:jc w:val="center"/>
              <w:rPr>
                <w:rFonts w:ascii="Times New Roman" w:eastAsia="Times New Roman" w:hAnsi="Times New Roman"/>
                <w:sz w:val="24"/>
                <w:szCs w:val="24"/>
              </w:rPr>
            </w:pPr>
            <w:r>
              <w:rPr>
                <w:rFonts w:ascii="Times New Roman" w:eastAsia="Times New Roman" w:hAnsi="Times New Roman"/>
                <w:i/>
                <w:iCs/>
                <w:color w:val="000000"/>
                <w:sz w:val="24"/>
                <w:szCs w:val="24"/>
              </w:rPr>
              <w:t xml:space="preserve">       M</w:t>
            </w:r>
            <w:r w:rsidRPr="002459D2">
              <w:rPr>
                <w:rFonts w:ascii="Times New Roman" w:eastAsia="Times New Roman" w:hAnsi="Times New Roman"/>
                <w:i/>
                <w:iCs/>
                <w:color w:val="000000"/>
                <w:sz w:val="24"/>
                <w:szCs w:val="24"/>
              </w:rPr>
              <w:t>odel</w:t>
            </w:r>
          </w:p>
        </w:tc>
        <w:tc>
          <w:tcPr>
            <w:tcW w:w="569" w:type="dxa"/>
            <w:tcMar>
              <w:top w:w="0" w:type="dxa"/>
              <w:left w:w="115" w:type="dxa"/>
              <w:bottom w:w="0" w:type="dxa"/>
              <w:right w:w="115" w:type="dxa"/>
            </w:tcMar>
            <w:hideMark/>
          </w:tcPr>
          <w:p w:rsidR="00CC12FB" w:rsidRPr="002459D2" w:rsidRDefault="00CC12FB" w:rsidP="00F21E82">
            <w:pPr>
              <w:spacing w:after="0" w:line="240" w:lineRule="auto"/>
              <w:ind w:firstLine="720"/>
              <w:jc w:val="center"/>
              <w:rPr>
                <w:rFonts w:ascii="Times New Roman" w:eastAsia="Times New Roman" w:hAnsi="Times New Roman"/>
                <w:sz w:val="24"/>
                <w:szCs w:val="24"/>
              </w:rPr>
            </w:pPr>
            <w:r w:rsidRPr="002459D2">
              <w:rPr>
                <w:rFonts w:ascii="Times New Roman" w:eastAsia="Times New Roman" w:hAnsi="Times New Roman"/>
                <w:i/>
                <w:iCs/>
                <w:color w:val="000000"/>
                <w:sz w:val="24"/>
                <w:szCs w:val="24"/>
              </w:rPr>
              <w:t>R</w:t>
            </w:r>
          </w:p>
        </w:tc>
        <w:tc>
          <w:tcPr>
            <w:tcW w:w="1117" w:type="dxa"/>
            <w:tcMar>
              <w:top w:w="0" w:type="dxa"/>
              <w:left w:w="115" w:type="dxa"/>
              <w:bottom w:w="0" w:type="dxa"/>
              <w:right w:w="115" w:type="dxa"/>
            </w:tcMar>
            <w:hideMark/>
          </w:tcPr>
          <w:p w:rsidR="00CC12FB" w:rsidRPr="002459D2" w:rsidRDefault="00CC12FB" w:rsidP="00F21E82">
            <w:pPr>
              <w:spacing w:after="0" w:line="240" w:lineRule="auto"/>
              <w:jc w:val="center"/>
              <w:rPr>
                <w:rFonts w:ascii="Times New Roman" w:eastAsia="Times New Roman" w:hAnsi="Times New Roman"/>
                <w:sz w:val="24"/>
                <w:szCs w:val="24"/>
              </w:rPr>
            </w:pPr>
            <w:r w:rsidRPr="002459D2">
              <w:rPr>
                <w:rFonts w:ascii="Times New Roman" w:eastAsia="Times New Roman" w:hAnsi="Times New Roman"/>
                <w:i/>
                <w:iCs/>
                <w:color w:val="000000"/>
                <w:sz w:val="24"/>
                <w:szCs w:val="24"/>
              </w:rPr>
              <w:t>R Square</w:t>
            </w:r>
          </w:p>
        </w:tc>
        <w:tc>
          <w:tcPr>
            <w:tcW w:w="2017" w:type="dxa"/>
            <w:tcMar>
              <w:top w:w="0" w:type="dxa"/>
              <w:left w:w="115" w:type="dxa"/>
              <w:bottom w:w="0" w:type="dxa"/>
              <w:right w:w="115" w:type="dxa"/>
            </w:tcMar>
            <w:hideMark/>
          </w:tcPr>
          <w:p w:rsidR="00CC12FB" w:rsidRPr="002459D2" w:rsidRDefault="00CC12FB" w:rsidP="00F21E82">
            <w:pPr>
              <w:spacing w:after="0" w:line="240" w:lineRule="auto"/>
              <w:jc w:val="center"/>
              <w:rPr>
                <w:rFonts w:ascii="Times New Roman" w:eastAsia="Times New Roman" w:hAnsi="Times New Roman"/>
                <w:sz w:val="24"/>
                <w:szCs w:val="24"/>
              </w:rPr>
            </w:pPr>
            <w:r w:rsidRPr="002459D2">
              <w:rPr>
                <w:rFonts w:ascii="Times New Roman" w:eastAsia="Times New Roman" w:hAnsi="Times New Roman"/>
                <w:i/>
                <w:iCs/>
                <w:color w:val="000000"/>
                <w:sz w:val="24"/>
                <w:szCs w:val="24"/>
              </w:rPr>
              <w:t>Adjusted R Square</w:t>
            </w:r>
          </w:p>
        </w:tc>
        <w:tc>
          <w:tcPr>
            <w:tcW w:w="2704" w:type="dxa"/>
            <w:tcMar>
              <w:top w:w="0" w:type="dxa"/>
              <w:left w:w="115" w:type="dxa"/>
              <w:bottom w:w="0" w:type="dxa"/>
              <w:right w:w="115" w:type="dxa"/>
            </w:tcMar>
            <w:hideMark/>
          </w:tcPr>
          <w:p w:rsidR="00CC12FB" w:rsidRPr="002459D2" w:rsidRDefault="00CC12FB" w:rsidP="00F21E82">
            <w:pPr>
              <w:spacing w:after="0" w:line="240" w:lineRule="auto"/>
              <w:jc w:val="center"/>
              <w:rPr>
                <w:rFonts w:ascii="Times New Roman" w:eastAsia="Times New Roman" w:hAnsi="Times New Roman"/>
                <w:sz w:val="24"/>
                <w:szCs w:val="24"/>
              </w:rPr>
            </w:pPr>
            <w:r w:rsidRPr="002459D2">
              <w:rPr>
                <w:rFonts w:ascii="Times New Roman" w:eastAsia="Times New Roman" w:hAnsi="Times New Roman"/>
                <w:i/>
                <w:iCs/>
                <w:color w:val="000000"/>
                <w:sz w:val="24"/>
                <w:szCs w:val="24"/>
              </w:rPr>
              <w:t xml:space="preserve">Std. Error of the Estimate </w:t>
            </w:r>
          </w:p>
        </w:tc>
        <w:tc>
          <w:tcPr>
            <w:tcW w:w="1704" w:type="dxa"/>
            <w:tcMar>
              <w:top w:w="0" w:type="dxa"/>
              <w:left w:w="115" w:type="dxa"/>
              <w:bottom w:w="0" w:type="dxa"/>
              <w:right w:w="115" w:type="dxa"/>
            </w:tcMar>
            <w:hideMark/>
          </w:tcPr>
          <w:p w:rsidR="00CC12FB" w:rsidRPr="002459D2" w:rsidRDefault="00CC12FB" w:rsidP="00F21E82">
            <w:pPr>
              <w:spacing w:after="0" w:line="240" w:lineRule="auto"/>
              <w:jc w:val="center"/>
              <w:rPr>
                <w:rFonts w:ascii="Times New Roman" w:eastAsia="Times New Roman" w:hAnsi="Times New Roman"/>
                <w:sz w:val="24"/>
                <w:szCs w:val="24"/>
              </w:rPr>
            </w:pPr>
            <w:r w:rsidRPr="002459D2">
              <w:rPr>
                <w:rFonts w:ascii="Times New Roman" w:eastAsia="Times New Roman" w:hAnsi="Times New Roman"/>
                <w:i/>
                <w:iCs/>
                <w:color w:val="000000"/>
                <w:sz w:val="24"/>
                <w:szCs w:val="24"/>
              </w:rPr>
              <w:t>Durbin Watson</w:t>
            </w:r>
          </w:p>
        </w:tc>
      </w:tr>
      <w:tr w:rsidR="00CC12FB" w:rsidRPr="002E7A10" w:rsidTr="00F21E82">
        <w:trPr>
          <w:trHeight w:val="636"/>
        </w:trPr>
        <w:tc>
          <w:tcPr>
            <w:tcW w:w="1080" w:type="dxa"/>
            <w:tcMar>
              <w:top w:w="0" w:type="dxa"/>
              <w:left w:w="115" w:type="dxa"/>
              <w:bottom w:w="0" w:type="dxa"/>
              <w:right w:w="115" w:type="dxa"/>
            </w:tcMar>
            <w:hideMark/>
          </w:tcPr>
          <w:p w:rsidR="00CC12FB" w:rsidRPr="002E7A10" w:rsidRDefault="00CC12FB" w:rsidP="00F21E82">
            <w:pPr>
              <w:spacing w:after="0" w:line="240" w:lineRule="auto"/>
              <w:ind w:hanging="3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w:t>
            </w:r>
          </w:p>
        </w:tc>
        <w:tc>
          <w:tcPr>
            <w:tcW w:w="569" w:type="dxa"/>
            <w:tcMar>
              <w:top w:w="0" w:type="dxa"/>
              <w:left w:w="115" w:type="dxa"/>
              <w:bottom w:w="0" w:type="dxa"/>
              <w:right w:w="115" w:type="dxa"/>
            </w:tcMar>
            <w:hideMark/>
          </w:tcPr>
          <w:p w:rsidR="00CC12FB" w:rsidRPr="002E7A10" w:rsidRDefault="00CC12FB" w:rsidP="00F21E82">
            <w:pPr>
              <w:spacing w:after="0" w:line="240" w:lineRule="auto"/>
              <w:ind w:firstLine="72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.459</w:t>
            </w:r>
          </w:p>
        </w:tc>
        <w:tc>
          <w:tcPr>
            <w:tcW w:w="1117" w:type="dxa"/>
            <w:tcMar>
              <w:top w:w="0" w:type="dxa"/>
              <w:left w:w="115" w:type="dxa"/>
              <w:bottom w:w="0" w:type="dxa"/>
              <w:right w:w="115" w:type="dxa"/>
            </w:tcMar>
            <w:hideMark/>
          </w:tcPr>
          <w:p w:rsidR="00CC12FB" w:rsidRPr="002E7A10" w:rsidRDefault="00CC12FB" w:rsidP="00F21E82">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.210</w:t>
            </w:r>
          </w:p>
        </w:tc>
        <w:tc>
          <w:tcPr>
            <w:tcW w:w="2017" w:type="dxa"/>
            <w:tcMar>
              <w:top w:w="0" w:type="dxa"/>
              <w:left w:w="115" w:type="dxa"/>
              <w:bottom w:w="0" w:type="dxa"/>
              <w:right w:w="115" w:type="dxa"/>
            </w:tcMar>
            <w:hideMark/>
          </w:tcPr>
          <w:p w:rsidR="00CC12FB" w:rsidRPr="002E7A10" w:rsidRDefault="00CC12FB" w:rsidP="00F21E82">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.186</w:t>
            </w:r>
          </w:p>
        </w:tc>
        <w:tc>
          <w:tcPr>
            <w:tcW w:w="2704" w:type="dxa"/>
            <w:tcMar>
              <w:top w:w="0" w:type="dxa"/>
              <w:left w:w="115" w:type="dxa"/>
              <w:bottom w:w="0" w:type="dxa"/>
              <w:right w:w="115" w:type="dxa"/>
            </w:tcMar>
            <w:hideMark/>
          </w:tcPr>
          <w:p w:rsidR="00CC12FB" w:rsidRPr="002E7A10" w:rsidRDefault="00CC12FB" w:rsidP="00F21E82">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.39080</w:t>
            </w:r>
          </w:p>
        </w:tc>
        <w:tc>
          <w:tcPr>
            <w:tcW w:w="1704" w:type="dxa"/>
            <w:tcMar>
              <w:top w:w="0" w:type="dxa"/>
              <w:left w:w="115" w:type="dxa"/>
              <w:bottom w:w="0" w:type="dxa"/>
              <w:right w:w="115" w:type="dxa"/>
            </w:tcMar>
            <w:hideMark/>
          </w:tcPr>
          <w:p w:rsidR="00CC12FB" w:rsidRPr="002E7A10" w:rsidRDefault="00CC12FB" w:rsidP="00F21E82">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2.383</w:t>
            </w:r>
          </w:p>
        </w:tc>
      </w:tr>
    </w:tbl>
    <w:p w:rsidR="00CC12FB" w:rsidRPr="002E7A10" w:rsidRDefault="00CC12FB" w:rsidP="00F21E82">
      <w:pPr>
        <w:numPr>
          <w:ilvl w:val="0"/>
          <w:numId w:val="12"/>
        </w:numPr>
        <w:spacing w:after="0" w:line="240" w:lineRule="auto"/>
        <w:ind w:firstLine="720"/>
        <w:jc w:val="both"/>
        <w:textAlignment w:val="baseline"/>
        <w:rPr>
          <w:rFonts w:ascii="Times New Roman" w:eastAsia="Times New Roman" w:hAnsi="Times New Roman"/>
          <w:color w:val="000000"/>
          <w:sz w:val="24"/>
          <w:szCs w:val="24"/>
        </w:rPr>
      </w:pPr>
      <w:r w:rsidRPr="002E7A10">
        <w:rPr>
          <w:rFonts w:ascii="Times New Roman" w:eastAsia="Times New Roman" w:hAnsi="Times New Roman"/>
          <w:color w:val="000000"/>
          <w:sz w:val="24"/>
          <w:szCs w:val="24"/>
        </w:rPr>
        <w:t>Predictors (Constant), X1, X2</w:t>
      </w:r>
    </w:p>
    <w:p w:rsidR="00CC12FB" w:rsidRPr="002E7A10" w:rsidRDefault="00CC12FB" w:rsidP="00F21E82">
      <w:pPr>
        <w:numPr>
          <w:ilvl w:val="0"/>
          <w:numId w:val="12"/>
        </w:numPr>
        <w:spacing w:after="0" w:line="240" w:lineRule="auto"/>
        <w:ind w:firstLine="720"/>
        <w:jc w:val="both"/>
        <w:textAlignment w:val="baseline"/>
        <w:rPr>
          <w:rFonts w:ascii="Times New Roman" w:eastAsia="Times New Roman" w:hAnsi="Times New Roman"/>
          <w:color w:val="000000"/>
          <w:sz w:val="24"/>
          <w:szCs w:val="24"/>
        </w:rPr>
      </w:pPr>
      <w:r w:rsidRPr="002E7A10">
        <w:rPr>
          <w:rFonts w:ascii="Times New Roman" w:eastAsia="Times New Roman" w:hAnsi="Times New Roman"/>
          <w:color w:val="000000"/>
          <w:sz w:val="24"/>
          <w:szCs w:val="24"/>
        </w:rPr>
        <w:t>Variabel dependent Y</w:t>
      </w:r>
    </w:p>
    <w:p w:rsidR="00CC12FB" w:rsidRPr="00F21E82" w:rsidRDefault="00CC12FB" w:rsidP="00F21E82">
      <w:pPr>
        <w:spacing w:after="0" w:line="240" w:lineRule="auto"/>
        <w:ind w:left="720"/>
        <w:textAlignment w:val="baseline"/>
        <w:rPr>
          <w:rFonts w:ascii="Times New Roman" w:eastAsia="Times New Roman" w:hAnsi="Times New Roman"/>
          <w:color w:val="000000"/>
          <w:sz w:val="24"/>
          <w:szCs w:val="24"/>
          <w:lang w:val="id-ID"/>
        </w:rPr>
      </w:pPr>
      <w:r>
        <w:rPr>
          <w:rFonts w:ascii="Times New Roman" w:eastAsia="Times New Roman" w:hAnsi="Times New Roman"/>
          <w:color w:val="000000"/>
          <w:sz w:val="24"/>
          <w:szCs w:val="24"/>
        </w:rPr>
        <w:t xml:space="preserve">c. </w:t>
      </w:r>
      <w:r>
        <w:rPr>
          <w:rFonts w:ascii="Times New Roman" w:eastAsia="Times New Roman" w:hAnsi="Times New Roman"/>
          <w:color w:val="000000"/>
          <w:sz w:val="24"/>
          <w:szCs w:val="24"/>
        </w:rPr>
        <w:tab/>
      </w:r>
      <w:r w:rsidRPr="002E7A10">
        <w:rPr>
          <w:rFonts w:ascii="Times New Roman" w:eastAsia="Times New Roman" w:hAnsi="Times New Roman"/>
          <w:color w:val="000000"/>
          <w:sz w:val="24"/>
          <w:szCs w:val="24"/>
        </w:rPr>
        <w:t xml:space="preserve">Hasil uji F </w:t>
      </w:r>
    </w:p>
    <w:p w:rsidR="00F21E82" w:rsidRDefault="00F21E82" w:rsidP="00F21E82">
      <w:pPr>
        <w:spacing w:after="0" w:line="240" w:lineRule="auto"/>
        <w:rPr>
          <w:rFonts w:ascii="Times New Roman" w:eastAsia="Times New Roman" w:hAnsi="Times New Roman"/>
          <w:color w:val="000000"/>
          <w:sz w:val="24"/>
          <w:szCs w:val="24"/>
          <w:lang w:val="id-ID"/>
        </w:rPr>
      </w:pPr>
      <w:r>
        <w:rPr>
          <w:rFonts w:ascii="Times New Roman" w:eastAsia="Times New Roman" w:hAnsi="Times New Roman"/>
          <w:color w:val="000000"/>
          <w:sz w:val="24"/>
          <w:szCs w:val="24"/>
          <w:lang w:val="id-ID"/>
        </w:rPr>
        <w:t>Sumber: data diolah</w:t>
      </w:r>
    </w:p>
    <w:p w:rsidR="00F21E82" w:rsidRDefault="00F21E82" w:rsidP="00F21E82">
      <w:pPr>
        <w:spacing w:after="0" w:line="240" w:lineRule="auto"/>
        <w:rPr>
          <w:rFonts w:ascii="Times New Roman" w:eastAsia="Times New Roman" w:hAnsi="Times New Roman"/>
          <w:color w:val="000000"/>
          <w:sz w:val="24"/>
          <w:szCs w:val="24"/>
          <w:lang w:val="id-ID"/>
        </w:rPr>
      </w:pPr>
    </w:p>
    <w:p w:rsidR="00F21E82" w:rsidRPr="00F21E82" w:rsidRDefault="00F21E82" w:rsidP="00F21E82">
      <w:pPr>
        <w:spacing w:after="0" w:line="240" w:lineRule="auto"/>
        <w:rPr>
          <w:rFonts w:ascii="Times New Roman" w:eastAsia="Times New Roman" w:hAnsi="Times New Roman"/>
          <w:color w:val="000000"/>
          <w:sz w:val="24"/>
          <w:szCs w:val="24"/>
          <w:lang w:val="id-ID"/>
        </w:rPr>
        <w:sectPr w:rsidR="00F21E82" w:rsidRPr="00F21E82" w:rsidSect="002112D6">
          <w:type w:val="continuous"/>
          <w:pgSz w:w="12240" w:h="15840"/>
          <w:pgMar w:top="1440" w:right="1440" w:bottom="1440" w:left="1440" w:header="720" w:footer="720" w:gutter="0"/>
          <w:cols w:space="720"/>
          <w:docGrid w:linePitch="360"/>
        </w:sectPr>
      </w:pPr>
    </w:p>
    <w:p w:rsidR="00CC12FB" w:rsidRPr="007115A8" w:rsidRDefault="007115A8" w:rsidP="007115A8">
      <w:pPr>
        <w:spacing w:after="0" w:line="360" w:lineRule="auto"/>
        <w:ind w:firstLine="720"/>
        <w:jc w:val="both"/>
        <w:rPr>
          <w:rFonts w:ascii="Times New Roman" w:eastAsia="Times New Roman" w:hAnsi="Times New Roman"/>
          <w:color w:val="000000"/>
          <w:sz w:val="24"/>
          <w:szCs w:val="24"/>
          <w:lang w:val="id-ID"/>
        </w:rPr>
      </w:pPr>
      <w:proofErr w:type="gramStart"/>
      <w:r>
        <w:rPr>
          <w:rFonts w:ascii="Times New Roman" w:eastAsia="Times New Roman" w:hAnsi="Times New Roman"/>
          <w:color w:val="000000"/>
          <w:sz w:val="24"/>
          <w:szCs w:val="24"/>
        </w:rPr>
        <w:lastRenderedPageBreak/>
        <w:t>Hasil Uji F statisti</w:t>
      </w:r>
      <w:r>
        <w:rPr>
          <w:rFonts w:ascii="Times New Roman" w:eastAsia="Times New Roman" w:hAnsi="Times New Roman"/>
          <w:color w:val="000000"/>
          <w:sz w:val="24"/>
          <w:szCs w:val="24"/>
          <w:lang w:val="id-ID"/>
        </w:rPr>
        <w:t>k</w:t>
      </w:r>
      <w:r w:rsidR="00CC12FB" w:rsidRPr="002E7A10">
        <w:rPr>
          <w:rFonts w:ascii="Times New Roman" w:eastAsia="Times New Roman" w:hAnsi="Times New Roman"/>
          <w:color w:val="000000"/>
          <w:sz w:val="24"/>
          <w:szCs w:val="24"/>
        </w:rPr>
        <w:t xml:space="preserve"> secara simultan meruoakan uji bersama-sama yang digunakan untuk menguji signifikansi </w:t>
      </w:r>
      <w:r w:rsidR="00CC12FB" w:rsidRPr="002E7A10">
        <w:rPr>
          <w:rFonts w:ascii="Times New Roman" w:eastAsia="Times New Roman" w:hAnsi="Times New Roman"/>
          <w:color w:val="000000"/>
          <w:sz w:val="24"/>
          <w:szCs w:val="24"/>
        </w:rPr>
        <w:lastRenderedPageBreak/>
        <w:t xml:space="preserve">pengaruh variabel produk dan lokasi yang secara bersama-sama tehadap </w:t>
      </w:r>
      <w:r>
        <w:rPr>
          <w:rFonts w:ascii="Times New Roman" w:eastAsia="Times New Roman" w:hAnsi="Times New Roman"/>
          <w:color w:val="000000"/>
          <w:sz w:val="24"/>
          <w:szCs w:val="24"/>
        </w:rPr>
        <w:t>variabe</w:t>
      </w:r>
      <w:r>
        <w:rPr>
          <w:rFonts w:ascii="Times New Roman" w:eastAsia="Times New Roman" w:hAnsi="Times New Roman"/>
          <w:color w:val="000000"/>
          <w:sz w:val="24"/>
          <w:szCs w:val="24"/>
          <w:lang w:val="id-ID"/>
        </w:rPr>
        <w:t xml:space="preserve">l </w:t>
      </w:r>
      <w:r>
        <w:rPr>
          <w:rFonts w:ascii="Times New Roman" w:eastAsia="Times New Roman" w:hAnsi="Times New Roman"/>
          <w:color w:val="000000"/>
          <w:sz w:val="24"/>
          <w:szCs w:val="24"/>
        </w:rPr>
        <w:t>dependen.</w:t>
      </w:r>
      <w:proofErr w:type="gramEnd"/>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id-ID"/>
        </w:rPr>
        <w:t xml:space="preserve">                       </w:t>
      </w:r>
    </w:p>
    <w:p w:rsidR="00CC12FB" w:rsidRDefault="00CC12FB" w:rsidP="00CC12FB">
      <w:pPr>
        <w:spacing w:before="240" w:line="240" w:lineRule="auto"/>
        <w:ind w:firstLine="720"/>
        <w:jc w:val="center"/>
        <w:rPr>
          <w:rFonts w:ascii="Times New Roman" w:eastAsia="Times New Roman" w:hAnsi="Times New Roman"/>
          <w:color w:val="000000"/>
          <w:sz w:val="24"/>
          <w:szCs w:val="24"/>
        </w:rPr>
        <w:sectPr w:rsidR="00CC12FB" w:rsidSect="00F164D1">
          <w:type w:val="continuous"/>
          <w:pgSz w:w="12240" w:h="15840"/>
          <w:pgMar w:top="1440" w:right="1440" w:bottom="1440" w:left="1440" w:header="720" w:footer="720" w:gutter="0"/>
          <w:cols w:num="2" w:space="720"/>
          <w:docGrid w:linePitch="360"/>
        </w:sectPr>
      </w:pPr>
    </w:p>
    <w:p w:rsidR="00CC12FB" w:rsidRPr="00067C03" w:rsidRDefault="00CC12FB" w:rsidP="00067C03">
      <w:pPr>
        <w:spacing w:before="240" w:line="240" w:lineRule="auto"/>
        <w:jc w:val="both"/>
        <w:rPr>
          <w:rFonts w:ascii="Times New Roman" w:eastAsia="Times New Roman" w:hAnsi="Times New Roman"/>
          <w:b/>
          <w:sz w:val="24"/>
          <w:szCs w:val="24"/>
        </w:rPr>
      </w:pPr>
      <w:proofErr w:type="gramStart"/>
      <w:r w:rsidRPr="00067C03">
        <w:rPr>
          <w:rFonts w:ascii="Times New Roman" w:eastAsia="Times New Roman" w:hAnsi="Times New Roman"/>
          <w:b/>
          <w:color w:val="000000"/>
          <w:sz w:val="24"/>
          <w:szCs w:val="24"/>
        </w:rPr>
        <w:lastRenderedPageBreak/>
        <w:t>Tabel 5</w:t>
      </w:r>
      <w:r w:rsidR="00067C03" w:rsidRPr="00067C03">
        <w:rPr>
          <w:rFonts w:ascii="Times New Roman" w:eastAsia="Times New Roman" w:hAnsi="Times New Roman"/>
          <w:b/>
          <w:sz w:val="24"/>
          <w:szCs w:val="24"/>
          <w:lang w:val="id-ID"/>
        </w:rPr>
        <w:t>.</w:t>
      </w:r>
      <w:proofErr w:type="gramEnd"/>
      <w:r w:rsidR="00067C03" w:rsidRPr="00067C03">
        <w:rPr>
          <w:rFonts w:ascii="Times New Roman" w:eastAsia="Times New Roman" w:hAnsi="Times New Roman"/>
          <w:b/>
          <w:sz w:val="24"/>
          <w:szCs w:val="24"/>
          <w:lang w:val="id-ID"/>
        </w:rPr>
        <w:t xml:space="preserve"> </w:t>
      </w:r>
      <w:r w:rsidRPr="00067C03">
        <w:rPr>
          <w:rFonts w:ascii="Times New Roman" w:eastAsia="Times New Roman" w:hAnsi="Times New Roman"/>
          <w:b/>
          <w:color w:val="000000"/>
          <w:sz w:val="24"/>
          <w:szCs w:val="24"/>
        </w:rPr>
        <w:t>Hasil uji F atau simultan Anova</w:t>
      </w:r>
    </w:p>
    <w:tbl>
      <w:tblPr>
        <w:tblW w:w="9532"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825"/>
        <w:gridCol w:w="2511"/>
        <w:gridCol w:w="746"/>
        <w:gridCol w:w="2219"/>
        <w:gridCol w:w="1168"/>
        <w:gridCol w:w="1063"/>
      </w:tblGrid>
      <w:tr w:rsidR="00CC12FB" w:rsidRPr="002E7A10" w:rsidTr="00503518">
        <w:trPr>
          <w:trHeight w:val="338"/>
        </w:trPr>
        <w:tc>
          <w:tcPr>
            <w:tcW w:w="0" w:type="auto"/>
            <w:tcMar>
              <w:top w:w="0" w:type="dxa"/>
              <w:left w:w="115" w:type="dxa"/>
              <w:bottom w:w="0" w:type="dxa"/>
              <w:right w:w="115" w:type="dxa"/>
            </w:tcMar>
            <w:hideMark/>
          </w:tcPr>
          <w:p w:rsidR="00CC12FB" w:rsidRPr="002E7A10" w:rsidRDefault="00CC12FB" w:rsidP="00503518">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 xml:space="preserve">Model </w:t>
            </w:r>
          </w:p>
        </w:tc>
        <w:tc>
          <w:tcPr>
            <w:tcW w:w="0" w:type="auto"/>
            <w:tcMar>
              <w:top w:w="0" w:type="dxa"/>
              <w:left w:w="115" w:type="dxa"/>
              <w:bottom w:w="0" w:type="dxa"/>
              <w:right w:w="115" w:type="dxa"/>
            </w:tcMar>
            <w:hideMark/>
          </w:tcPr>
          <w:p w:rsidR="00CC12FB" w:rsidRPr="002E7A10" w:rsidRDefault="00CC12FB" w:rsidP="00503518">
            <w:pPr>
              <w:spacing w:after="0" w:line="240" w:lineRule="auto"/>
              <w:ind w:right="60"/>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Sum of Squares</w:t>
            </w:r>
          </w:p>
        </w:tc>
        <w:tc>
          <w:tcPr>
            <w:tcW w:w="0" w:type="auto"/>
            <w:tcMar>
              <w:top w:w="0" w:type="dxa"/>
              <w:left w:w="115" w:type="dxa"/>
              <w:bottom w:w="0" w:type="dxa"/>
              <w:right w:w="115" w:type="dxa"/>
            </w:tcMar>
            <w:hideMark/>
          </w:tcPr>
          <w:p w:rsidR="00CC12FB" w:rsidRPr="002E7A10" w:rsidRDefault="00CC12FB" w:rsidP="00503518">
            <w:pPr>
              <w:spacing w:after="0" w:line="240" w:lineRule="auto"/>
              <w:ind w:right="60"/>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Df</w:t>
            </w:r>
          </w:p>
        </w:tc>
        <w:tc>
          <w:tcPr>
            <w:tcW w:w="0" w:type="auto"/>
            <w:tcMar>
              <w:top w:w="0" w:type="dxa"/>
              <w:left w:w="115" w:type="dxa"/>
              <w:bottom w:w="0" w:type="dxa"/>
              <w:right w:w="115" w:type="dxa"/>
            </w:tcMar>
            <w:hideMark/>
          </w:tcPr>
          <w:p w:rsidR="00CC12FB" w:rsidRPr="002E7A10" w:rsidRDefault="00CC12FB" w:rsidP="00503518">
            <w:pPr>
              <w:spacing w:after="0" w:line="240" w:lineRule="auto"/>
              <w:ind w:right="60"/>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Mean Square</w:t>
            </w:r>
          </w:p>
        </w:tc>
        <w:tc>
          <w:tcPr>
            <w:tcW w:w="0" w:type="auto"/>
            <w:tcMar>
              <w:top w:w="0" w:type="dxa"/>
              <w:left w:w="115" w:type="dxa"/>
              <w:bottom w:w="0" w:type="dxa"/>
              <w:right w:w="115" w:type="dxa"/>
            </w:tcMar>
            <w:hideMark/>
          </w:tcPr>
          <w:p w:rsidR="00CC12FB" w:rsidRPr="002E7A10" w:rsidRDefault="00CC12FB" w:rsidP="00503518">
            <w:pPr>
              <w:spacing w:after="0" w:line="240" w:lineRule="auto"/>
              <w:ind w:right="60"/>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F</w:t>
            </w:r>
          </w:p>
        </w:tc>
        <w:tc>
          <w:tcPr>
            <w:tcW w:w="0" w:type="auto"/>
            <w:tcMar>
              <w:top w:w="0" w:type="dxa"/>
              <w:left w:w="115" w:type="dxa"/>
              <w:bottom w:w="0" w:type="dxa"/>
              <w:right w:w="115" w:type="dxa"/>
            </w:tcMar>
            <w:hideMark/>
          </w:tcPr>
          <w:p w:rsidR="00CC12FB" w:rsidRPr="002E7A10" w:rsidRDefault="00CC12FB" w:rsidP="00503518">
            <w:pPr>
              <w:spacing w:after="0" w:line="240" w:lineRule="auto"/>
              <w:ind w:right="60"/>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Sig.</w:t>
            </w:r>
          </w:p>
        </w:tc>
      </w:tr>
      <w:tr w:rsidR="00CC12FB" w:rsidRPr="002E7A10" w:rsidTr="00503518">
        <w:trPr>
          <w:trHeight w:val="260"/>
        </w:trPr>
        <w:tc>
          <w:tcPr>
            <w:tcW w:w="0" w:type="auto"/>
            <w:tcMar>
              <w:top w:w="0" w:type="dxa"/>
              <w:left w:w="115" w:type="dxa"/>
              <w:bottom w:w="0" w:type="dxa"/>
              <w:right w:w="115" w:type="dxa"/>
            </w:tcMar>
            <w:hideMark/>
          </w:tcPr>
          <w:p w:rsidR="00CC12FB" w:rsidRPr="002E7A10" w:rsidRDefault="00CC12FB" w:rsidP="00503518">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Regression</w:t>
            </w:r>
          </w:p>
        </w:tc>
        <w:tc>
          <w:tcPr>
            <w:tcW w:w="0" w:type="auto"/>
            <w:tcMar>
              <w:top w:w="0" w:type="dxa"/>
              <w:left w:w="115" w:type="dxa"/>
              <w:bottom w:w="0" w:type="dxa"/>
              <w:right w:w="115" w:type="dxa"/>
            </w:tcMar>
            <w:vAlign w:val="center"/>
            <w:hideMark/>
          </w:tcPr>
          <w:p w:rsidR="00CC12FB" w:rsidRPr="002E7A10" w:rsidRDefault="00CC12FB" w:rsidP="00503518">
            <w:pPr>
              <w:spacing w:after="0" w:line="240" w:lineRule="auto"/>
              <w:ind w:right="6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3.906</w:t>
            </w:r>
          </w:p>
        </w:tc>
        <w:tc>
          <w:tcPr>
            <w:tcW w:w="0" w:type="auto"/>
            <w:tcMar>
              <w:top w:w="0" w:type="dxa"/>
              <w:left w:w="115" w:type="dxa"/>
              <w:bottom w:w="0" w:type="dxa"/>
              <w:right w:w="115" w:type="dxa"/>
            </w:tcMar>
            <w:vAlign w:val="center"/>
            <w:hideMark/>
          </w:tcPr>
          <w:p w:rsidR="00CC12FB" w:rsidRPr="002E7A10" w:rsidRDefault="00CC12FB" w:rsidP="00503518">
            <w:pPr>
              <w:spacing w:after="0" w:line="240" w:lineRule="auto"/>
              <w:ind w:right="6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3</w:t>
            </w:r>
          </w:p>
        </w:tc>
        <w:tc>
          <w:tcPr>
            <w:tcW w:w="0" w:type="auto"/>
            <w:tcMar>
              <w:top w:w="0" w:type="dxa"/>
              <w:left w:w="115" w:type="dxa"/>
              <w:bottom w:w="0" w:type="dxa"/>
              <w:right w:w="115" w:type="dxa"/>
            </w:tcMar>
            <w:vAlign w:val="center"/>
            <w:hideMark/>
          </w:tcPr>
          <w:p w:rsidR="00CC12FB" w:rsidRPr="002E7A10" w:rsidRDefault="00CC12FB" w:rsidP="00503518">
            <w:pPr>
              <w:spacing w:after="0" w:line="240" w:lineRule="auto"/>
              <w:ind w:right="6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1.302</w:t>
            </w:r>
          </w:p>
        </w:tc>
        <w:tc>
          <w:tcPr>
            <w:tcW w:w="0" w:type="auto"/>
            <w:tcMar>
              <w:top w:w="0" w:type="dxa"/>
              <w:left w:w="115" w:type="dxa"/>
              <w:bottom w:w="0" w:type="dxa"/>
              <w:right w:w="115" w:type="dxa"/>
            </w:tcMar>
            <w:vAlign w:val="center"/>
            <w:hideMark/>
          </w:tcPr>
          <w:p w:rsidR="00CC12FB" w:rsidRPr="002E7A10" w:rsidRDefault="00CC12FB" w:rsidP="00503518">
            <w:pPr>
              <w:spacing w:after="0" w:line="240" w:lineRule="auto"/>
              <w:ind w:right="6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8.525</w:t>
            </w:r>
          </w:p>
        </w:tc>
        <w:tc>
          <w:tcPr>
            <w:tcW w:w="0" w:type="auto"/>
            <w:tcMar>
              <w:top w:w="0" w:type="dxa"/>
              <w:left w:w="115" w:type="dxa"/>
              <w:bottom w:w="0" w:type="dxa"/>
              <w:right w:w="115" w:type="dxa"/>
            </w:tcMar>
            <w:vAlign w:val="center"/>
            <w:hideMark/>
          </w:tcPr>
          <w:p w:rsidR="00CC12FB" w:rsidRPr="002E7A10" w:rsidRDefault="00CC12FB" w:rsidP="00503518">
            <w:pPr>
              <w:spacing w:after="0" w:line="240" w:lineRule="auto"/>
              <w:ind w:right="6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.000</w:t>
            </w:r>
            <w:r w:rsidRPr="002E7A10">
              <w:rPr>
                <w:rFonts w:ascii="Times New Roman" w:eastAsia="Times New Roman" w:hAnsi="Times New Roman"/>
                <w:color w:val="000000"/>
                <w:sz w:val="14"/>
                <w:szCs w:val="14"/>
                <w:vertAlign w:val="superscript"/>
              </w:rPr>
              <w:t>b</w:t>
            </w:r>
          </w:p>
        </w:tc>
      </w:tr>
      <w:tr w:rsidR="00CC12FB" w:rsidRPr="002E7A10" w:rsidTr="00503518">
        <w:trPr>
          <w:trHeight w:val="265"/>
        </w:trPr>
        <w:tc>
          <w:tcPr>
            <w:tcW w:w="0" w:type="auto"/>
            <w:tcMar>
              <w:top w:w="0" w:type="dxa"/>
              <w:left w:w="115" w:type="dxa"/>
              <w:bottom w:w="0" w:type="dxa"/>
              <w:right w:w="115" w:type="dxa"/>
            </w:tcMar>
            <w:hideMark/>
          </w:tcPr>
          <w:p w:rsidR="00CC12FB" w:rsidRPr="002E7A10" w:rsidRDefault="00CC12FB" w:rsidP="00503518">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 xml:space="preserve">Residual </w:t>
            </w:r>
          </w:p>
        </w:tc>
        <w:tc>
          <w:tcPr>
            <w:tcW w:w="0" w:type="auto"/>
            <w:tcMar>
              <w:top w:w="0" w:type="dxa"/>
              <w:left w:w="115" w:type="dxa"/>
              <w:bottom w:w="0" w:type="dxa"/>
              <w:right w:w="115" w:type="dxa"/>
            </w:tcMar>
            <w:vAlign w:val="center"/>
            <w:hideMark/>
          </w:tcPr>
          <w:p w:rsidR="00CC12FB" w:rsidRPr="002E7A10" w:rsidRDefault="00CC12FB" w:rsidP="00503518">
            <w:pPr>
              <w:spacing w:after="0" w:line="240" w:lineRule="auto"/>
              <w:ind w:right="6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14.662</w:t>
            </w:r>
          </w:p>
        </w:tc>
        <w:tc>
          <w:tcPr>
            <w:tcW w:w="0" w:type="auto"/>
            <w:tcMar>
              <w:top w:w="0" w:type="dxa"/>
              <w:left w:w="115" w:type="dxa"/>
              <w:bottom w:w="0" w:type="dxa"/>
              <w:right w:w="115" w:type="dxa"/>
            </w:tcMar>
            <w:vAlign w:val="center"/>
            <w:hideMark/>
          </w:tcPr>
          <w:p w:rsidR="00CC12FB" w:rsidRPr="002E7A10" w:rsidRDefault="00CC12FB" w:rsidP="00503518">
            <w:pPr>
              <w:spacing w:after="0" w:line="240" w:lineRule="auto"/>
              <w:ind w:right="6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96</w:t>
            </w:r>
          </w:p>
        </w:tc>
        <w:tc>
          <w:tcPr>
            <w:tcW w:w="0" w:type="auto"/>
            <w:tcMar>
              <w:top w:w="0" w:type="dxa"/>
              <w:left w:w="115" w:type="dxa"/>
              <w:bottom w:w="0" w:type="dxa"/>
              <w:right w:w="115" w:type="dxa"/>
            </w:tcMar>
            <w:vAlign w:val="center"/>
            <w:hideMark/>
          </w:tcPr>
          <w:p w:rsidR="00CC12FB" w:rsidRPr="002E7A10" w:rsidRDefault="00CC12FB" w:rsidP="00503518">
            <w:pPr>
              <w:spacing w:after="0" w:line="240" w:lineRule="auto"/>
              <w:ind w:right="6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.153</w:t>
            </w:r>
          </w:p>
        </w:tc>
        <w:tc>
          <w:tcPr>
            <w:tcW w:w="0" w:type="auto"/>
            <w:tcMar>
              <w:top w:w="0" w:type="dxa"/>
              <w:left w:w="115" w:type="dxa"/>
              <w:bottom w:w="0" w:type="dxa"/>
              <w:right w:w="115" w:type="dxa"/>
            </w:tcMar>
            <w:vAlign w:val="center"/>
            <w:hideMark/>
          </w:tcPr>
          <w:p w:rsidR="00CC12FB" w:rsidRPr="002E7A10" w:rsidRDefault="00CC12FB" w:rsidP="00503518">
            <w:pPr>
              <w:spacing w:after="0" w:line="240" w:lineRule="auto"/>
              <w:rPr>
                <w:rFonts w:ascii="Times New Roman" w:eastAsia="Times New Roman" w:hAnsi="Times New Roman"/>
                <w:sz w:val="1"/>
                <w:szCs w:val="24"/>
              </w:rPr>
            </w:pPr>
          </w:p>
        </w:tc>
        <w:tc>
          <w:tcPr>
            <w:tcW w:w="0" w:type="auto"/>
            <w:tcMar>
              <w:top w:w="0" w:type="dxa"/>
              <w:left w:w="115" w:type="dxa"/>
              <w:bottom w:w="0" w:type="dxa"/>
              <w:right w:w="115" w:type="dxa"/>
            </w:tcMar>
            <w:vAlign w:val="center"/>
            <w:hideMark/>
          </w:tcPr>
          <w:p w:rsidR="00CC12FB" w:rsidRPr="002E7A10" w:rsidRDefault="00CC12FB" w:rsidP="00503518">
            <w:pPr>
              <w:spacing w:after="0" w:line="240" w:lineRule="auto"/>
              <w:rPr>
                <w:rFonts w:ascii="Times New Roman" w:eastAsia="Times New Roman" w:hAnsi="Times New Roman"/>
                <w:sz w:val="1"/>
                <w:szCs w:val="24"/>
              </w:rPr>
            </w:pPr>
          </w:p>
        </w:tc>
      </w:tr>
      <w:tr w:rsidR="00CC12FB" w:rsidRPr="002E7A10" w:rsidTr="00503518">
        <w:trPr>
          <w:trHeight w:val="252"/>
        </w:trPr>
        <w:tc>
          <w:tcPr>
            <w:tcW w:w="0" w:type="auto"/>
            <w:tcMar>
              <w:top w:w="0" w:type="dxa"/>
              <w:left w:w="115" w:type="dxa"/>
              <w:bottom w:w="0" w:type="dxa"/>
              <w:right w:w="115" w:type="dxa"/>
            </w:tcMar>
            <w:hideMark/>
          </w:tcPr>
          <w:p w:rsidR="00CC12FB" w:rsidRPr="002E7A10" w:rsidRDefault="00CC12FB" w:rsidP="00503518">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Total</w:t>
            </w:r>
          </w:p>
        </w:tc>
        <w:tc>
          <w:tcPr>
            <w:tcW w:w="0" w:type="auto"/>
            <w:tcMar>
              <w:top w:w="0" w:type="dxa"/>
              <w:left w:w="115" w:type="dxa"/>
              <w:bottom w:w="0" w:type="dxa"/>
              <w:right w:w="115" w:type="dxa"/>
            </w:tcMar>
            <w:vAlign w:val="center"/>
            <w:hideMark/>
          </w:tcPr>
          <w:p w:rsidR="00CC12FB" w:rsidRPr="002E7A10" w:rsidRDefault="00CC12FB" w:rsidP="00503518">
            <w:pPr>
              <w:spacing w:after="0" w:line="240" w:lineRule="auto"/>
              <w:ind w:right="6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18.568</w:t>
            </w:r>
          </w:p>
        </w:tc>
        <w:tc>
          <w:tcPr>
            <w:tcW w:w="0" w:type="auto"/>
            <w:tcMar>
              <w:top w:w="0" w:type="dxa"/>
              <w:left w:w="115" w:type="dxa"/>
              <w:bottom w:w="0" w:type="dxa"/>
              <w:right w:w="115" w:type="dxa"/>
            </w:tcMar>
            <w:vAlign w:val="center"/>
            <w:hideMark/>
          </w:tcPr>
          <w:p w:rsidR="00CC12FB" w:rsidRPr="002E7A10" w:rsidRDefault="00CC12FB" w:rsidP="00503518">
            <w:pPr>
              <w:spacing w:after="0" w:line="240" w:lineRule="auto"/>
              <w:ind w:right="60"/>
              <w:jc w:val="center"/>
              <w:rPr>
                <w:rFonts w:ascii="Times New Roman" w:eastAsia="Times New Roman" w:hAnsi="Times New Roman"/>
                <w:sz w:val="24"/>
                <w:szCs w:val="24"/>
              </w:rPr>
            </w:pPr>
            <w:r w:rsidRPr="002E7A10">
              <w:rPr>
                <w:rFonts w:ascii="Times New Roman" w:eastAsia="Times New Roman" w:hAnsi="Times New Roman"/>
                <w:color w:val="000000"/>
                <w:sz w:val="24"/>
                <w:szCs w:val="24"/>
              </w:rPr>
              <w:t>99</w:t>
            </w:r>
          </w:p>
        </w:tc>
        <w:tc>
          <w:tcPr>
            <w:tcW w:w="0" w:type="auto"/>
            <w:tcMar>
              <w:top w:w="0" w:type="dxa"/>
              <w:left w:w="115" w:type="dxa"/>
              <w:bottom w:w="0" w:type="dxa"/>
              <w:right w:w="115" w:type="dxa"/>
            </w:tcMar>
            <w:vAlign w:val="center"/>
            <w:hideMark/>
          </w:tcPr>
          <w:p w:rsidR="00CC12FB" w:rsidRPr="002E7A10" w:rsidRDefault="00CC12FB" w:rsidP="00503518">
            <w:pPr>
              <w:spacing w:after="0" w:line="240" w:lineRule="auto"/>
              <w:rPr>
                <w:rFonts w:ascii="Times New Roman" w:eastAsia="Times New Roman" w:hAnsi="Times New Roman"/>
                <w:sz w:val="1"/>
                <w:szCs w:val="24"/>
              </w:rPr>
            </w:pPr>
          </w:p>
        </w:tc>
        <w:tc>
          <w:tcPr>
            <w:tcW w:w="0" w:type="auto"/>
            <w:tcMar>
              <w:top w:w="0" w:type="dxa"/>
              <w:left w:w="115" w:type="dxa"/>
              <w:bottom w:w="0" w:type="dxa"/>
              <w:right w:w="115" w:type="dxa"/>
            </w:tcMar>
            <w:vAlign w:val="center"/>
            <w:hideMark/>
          </w:tcPr>
          <w:p w:rsidR="00CC12FB" w:rsidRPr="002E7A10" w:rsidRDefault="00CC12FB" w:rsidP="00503518">
            <w:pPr>
              <w:spacing w:after="0" w:line="240" w:lineRule="auto"/>
              <w:rPr>
                <w:rFonts w:ascii="Times New Roman" w:eastAsia="Times New Roman" w:hAnsi="Times New Roman"/>
                <w:sz w:val="1"/>
                <w:szCs w:val="24"/>
              </w:rPr>
            </w:pPr>
          </w:p>
        </w:tc>
        <w:tc>
          <w:tcPr>
            <w:tcW w:w="0" w:type="auto"/>
            <w:tcMar>
              <w:top w:w="0" w:type="dxa"/>
              <w:left w:w="115" w:type="dxa"/>
              <w:bottom w:w="0" w:type="dxa"/>
              <w:right w:w="115" w:type="dxa"/>
            </w:tcMar>
            <w:vAlign w:val="center"/>
            <w:hideMark/>
          </w:tcPr>
          <w:p w:rsidR="00CC12FB" w:rsidRPr="002E7A10" w:rsidRDefault="00CC12FB" w:rsidP="00503518">
            <w:pPr>
              <w:spacing w:after="0" w:line="240" w:lineRule="auto"/>
              <w:rPr>
                <w:rFonts w:ascii="Times New Roman" w:eastAsia="Times New Roman" w:hAnsi="Times New Roman"/>
                <w:sz w:val="1"/>
                <w:szCs w:val="24"/>
              </w:rPr>
            </w:pPr>
          </w:p>
        </w:tc>
      </w:tr>
    </w:tbl>
    <w:p w:rsidR="00CC12FB" w:rsidRPr="00503518" w:rsidRDefault="00CC12FB" w:rsidP="00503518">
      <w:pPr>
        <w:spacing w:line="240" w:lineRule="auto"/>
        <w:jc w:val="both"/>
        <w:rPr>
          <w:rFonts w:ascii="Times New Roman" w:eastAsia="Times New Roman" w:hAnsi="Times New Roman"/>
          <w:sz w:val="24"/>
          <w:szCs w:val="24"/>
          <w:lang w:val="id-ID"/>
        </w:rPr>
      </w:pPr>
      <w:proofErr w:type="gramStart"/>
      <w:r w:rsidRPr="002E7A10">
        <w:rPr>
          <w:rFonts w:ascii="Times New Roman" w:eastAsia="Times New Roman" w:hAnsi="Times New Roman"/>
          <w:color w:val="000000"/>
          <w:sz w:val="24"/>
          <w:szCs w:val="24"/>
        </w:rPr>
        <w:t>Sumber :</w:t>
      </w:r>
      <w:proofErr w:type="gramEnd"/>
      <w:r w:rsidRPr="002E7A10">
        <w:rPr>
          <w:rFonts w:ascii="Times New Roman" w:eastAsia="Times New Roman" w:hAnsi="Times New Roman"/>
          <w:color w:val="000000"/>
          <w:sz w:val="24"/>
          <w:szCs w:val="24"/>
        </w:rPr>
        <w:t xml:space="preserve"> </w:t>
      </w:r>
      <w:r w:rsidR="00503518">
        <w:rPr>
          <w:rFonts w:ascii="Times New Roman" w:eastAsia="Times New Roman" w:hAnsi="Times New Roman"/>
          <w:color w:val="000000"/>
          <w:sz w:val="24"/>
          <w:szCs w:val="24"/>
          <w:lang w:val="id-ID"/>
        </w:rPr>
        <w:t>data diolah</w:t>
      </w:r>
    </w:p>
    <w:p w:rsidR="00CC12FB" w:rsidRDefault="00CC12FB" w:rsidP="00CC12FB">
      <w:pPr>
        <w:spacing w:before="280" w:after="280" w:line="480" w:lineRule="auto"/>
        <w:ind w:firstLine="720"/>
        <w:jc w:val="both"/>
        <w:rPr>
          <w:rFonts w:ascii="Times New Roman" w:eastAsia="Times New Roman" w:hAnsi="Times New Roman"/>
          <w:color w:val="000000"/>
          <w:sz w:val="24"/>
          <w:szCs w:val="24"/>
        </w:rPr>
        <w:sectPr w:rsidR="00CC12FB" w:rsidSect="002112D6">
          <w:type w:val="continuous"/>
          <w:pgSz w:w="12240" w:h="15840"/>
          <w:pgMar w:top="1440" w:right="1440" w:bottom="1440" w:left="1440" w:header="720" w:footer="720" w:gutter="0"/>
          <w:cols w:space="720"/>
          <w:docGrid w:linePitch="360"/>
        </w:sectPr>
      </w:pPr>
    </w:p>
    <w:p w:rsidR="00CC12FB" w:rsidRPr="002E7A10" w:rsidRDefault="00CC12FB" w:rsidP="00CC315E">
      <w:pPr>
        <w:spacing w:after="0" w:line="360" w:lineRule="auto"/>
        <w:ind w:firstLine="720"/>
        <w:jc w:val="both"/>
        <w:rPr>
          <w:rFonts w:ascii="Times New Roman" w:eastAsia="Times New Roman" w:hAnsi="Times New Roman"/>
          <w:sz w:val="24"/>
          <w:szCs w:val="24"/>
        </w:rPr>
      </w:pPr>
      <w:r w:rsidRPr="002E7A10">
        <w:rPr>
          <w:rFonts w:ascii="Times New Roman" w:eastAsia="Times New Roman" w:hAnsi="Times New Roman"/>
          <w:color w:val="000000"/>
          <w:sz w:val="24"/>
          <w:szCs w:val="24"/>
        </w:rPr>
        <w:lastRenderedPageBreak/>
        <w:t xml:space="preserve">Pada tabel uji anova diperoleh nilai F tabel = 2.700 F hitung = 8.525 kemudian nilai F hitung tersebut dibandingkan dengan nilai F tabel. Jika dibandingkan terlihat bahwa F hitung &gt; F tabel dan tingkat signifikansi diperoleh hasil 0.000 &lt; 0.05 dengan demikian menunjukkan bahwa variabel independen yang terdiri dari Marketing Public relations, Brand relations, dan Service Quality secara bersama-sama </w:t>
      </w:r>
      <w:r w:rsidRPr="002E7A10">
        <w:rPr>
          <w:rFonts w:ascii="Times New Roman" w:eastAsia="Times New Roman" w:hAnsi="Times New Roman"/>
          <w:color w:val="000000"/>
          <w:sz w:val="24"/>
          <w:szCs w:val="24"/>
        </w:rPr>
        <w:lastRenderedPageBreak/>
        <w:t>(simultan) mempunyai pengaruh signifikan terhadap variabel dependent Kualitas jasa sehingga dinyatakan hipotesis diterima.</w:t>
      </w:r>
    </w:p>
    <w:p w:rsidR="00CC12FB" w:rsidRPr="002E7A10" w:rsidRDefault="00CC12FB" w:rsidP="00CC315E">
      <w:pPr>
        <w:numPr>
          <w:ilvl w:val="1"/>
          <w:numId w:val="13"/>
        </w:numPr>
        <w:spacing w:after="0" w:line="360" w:lineRule="auto"/>
        <w:ind w:left="0" w:firstLine="720"/>
        <w:jc w:val="both"/>
        <w:textAlignment w:val="baseline"/>
        <w:rPr>
          <w:rFonts w:ascii="Times New Roman" w:eastAsia="Times New Roman" w:hAnsi="Times New Roman"/>
          <w:b/>
          <w:bCs/>
          <w:color w:val="000000"/>
          <w:sz w:val="24"/>
          <w:szCs w:val="24"/>
        </w:rPr>
      </w:pPr>
      <w:r w:rsidRPr="002E7A10">
        <w:rPr>
          <w:rFonts w:ascii="Times New Roman" w:eastAsia="Times New Roman" w:hAnsi="Times New Roman"/>
          <w:b/>
          <w:bCs/>
          <w:color w:val="000000"/>
          <w:sz w:val="24"/>
          <w:szCs w:val="24"/>
        </w:rPr>
        <w:t xml:space="preserve">Uji T parsial </w:t>
      </w:r>
    </w:p>
    <w:p w:rsidR="00CC12FB" w:rsidRPr="002E7A10" w:rsidRDefault="00CC12FB" w:rsidP="00CC315E">
      <w:pPr>
        <w:spacing w:after="0" w:line="360" w:lineRule="auto"/>
        <w:ind w:firstLine="720"/>
        <w:jc w:val="both"/>
        <w:rPr>
          <w:rFonts w:ascii="Times New Roman" w:eastAsia="Times New Roman" w:hAnsi="Times New Roman"/>
          <w:sz w:val="24"/>
          <w:szCs w:val="24"/>
        </w:rPr>
      </w:pPr>
      <w:proofErr w:type="gramStart"/>
      <w:r w:rsidRPr="002E7A10">
        <w:rPr>
          <w:rFonts w:ascii="Times New Roman" w:eastAsia="Times New Roman" w:hAnsi="Times New Roman"/>
          <w:color w:val="000000"/>
          <w:sz w:val="24"/>
          <w:szCs w:val="24"/>
        </w:rPr>
        <w:t>Pengujian ini untuk melihat sejauh mana pengaruh maisng-masing variabel bebas terhadap variabel terikat.</w:t>
      </w:r>
      <w:proofErr w:type="gramEnd"/>
      <w:r w:rsidRPr="002E7A10">
        <w:rPr>
          <w:rFonts w:ascii="Times New Roman" w:eastAsia="Times New Roman" w:hAnsi="Times New Roman"/>
          <w:color w:val="000000"/>
          <w:sz w:val="24"/>
          <w:szCs w:val="24"/>
        </w:rPr>
        <w:t xml:space="preserve"> Berdasarkan haisl pengolahan dengan program SPSS maka di dapatkan hasil Uji t (parsial) adalah sebagai berikut </w:t>
      </w:r>
    </w:p>
    <w:p w:rsidR="00CC12FB" w:rsidRDefault="00CC12FB" w:rsidP="00CC12FB">
      <w:pPr>
        <w:spacing w:after="0" w:line="240" w:lineRule="auto"/>
        <w:ind w:firstLine="720"/>
        <w:rPr>
          <w:rFonts w:ascii="Times New Roman" w:eastAsia="Times New Roman" w:hAnsi="Times New Roman"/>
          <w:sz w:val="24"/>
          <w:szCs w:val="24"/>
        </w:rPr>
        <w:sectPr w:rsidR="00CC12FB" w:rsidSect="00F164D1">
          <w:type w:val="continuous"/>
          <w:pgSz w:w="12240" w:h="15840"/>
          <w:pgMar w:top="1440" w:right="1440" w:bottom="1440" w:left="1440" w:header="720" w:footer="720" w:gutter="0"/>
          <w:cols w:num="2" w:space="720"/>
          <w:docGrid w:linePitch="360"/>
        </w:sectPr>
      </w:pPr>
    </w:p>
    <w:p w:rsidR="00CC12FB" w:rsidRPr="00CC315E" w:rsidRDefault="00CC12FB" w:rsidP="00CC315E">
      <w:pPr>
        <w:spacing w:after="0" w:line="240" w:lineRule="auto"/>
        <w:rPr>
          <w:rFonts w:ascii="Times New Roman" w:eastAsia="Times New Roman" w:hAnsi="Times New Roman"/>
          <w:b/>
          <w:sz w:val="24"/>
          <w:szCs w:val="24"/>
          <w:lang w:val="id-ID"/>
        </w:rPr>
      </w:pPr>
      <w:proofErr w:type="gramStart"/>
      <w:r w:rsidRPr="00CC315E">
        <w:rPr>
          <w:rFonts w:ascii="Times New Roman" w:eastAsia="Times New Roman" w:hAnsi="Times New Roman"/>
          <w:b/>
          <w:color w:val="000000"/>
          <w:sz w:val="24"/>
          <w:szCs w:val="24"/>
        </w:rPr>
        <w:lastRenderedPageBreak/>
        <w:t xml:space="preserve">Tabel </w:t>
      </w:r>
      <w:r w:rsidR="00CC315E" w:rsidRPr="00CC315E">
        <w:rPr>
          <w:rFonts w:ascii="Times New Roman" w:eastAsia="Times New Roman" w:hAnsi="Times New Roman"/>
          <w:b/>
          <w:color w:val="000000"/>
          <w:sz w:val="24"/>
          <w:szCs w:val="24"/>
          <w:lang w:val="id-ID"/>
        </w:rPr>
        <w:t>6.</w:t>
      </w:r>
      <w:proofErr w:type="gramEnd"/>
      <w:r w:rsidR="00CC315E" w:rsidRPr="00CC315E">
        <w:rPr>
          <w:rFonts w:ascii="Times New Roman" w:eastAsia="Times New Roman" w:hAnsi="Times New Roman"/>
          <w:b/>
          <w:sz w:val="24"/>
          <w:szCs w:val="24"/>
          <w:lang w:val="id-ID"/>
        </w:rPr>
        <w:t xml:space="preserve"> </w:t>
      </w:r>
      <w:r w:rsidRPr="00CC315E">
        <w:rPr>
          <w:rFonts w:ascii="Times New Roman" w:eastAsia="Times New Roman" w:hAnsi="Times New Roman"/>
          <w:b/>
          <w:color w:val="000000"/>
          <w:sz w:val="24"/>
          <w:szCs w:val="24"/>
        </w:rPr>
        <w:t>Hasil uji T atau parsial</w:t>
      </w:r>
    </w:p>
    <w:p w:rsidR="00CC12FB" w:rsidRPr="002E7A10" w:rsidRDefault="00CC12FB" w:rsidP="00CC12FB">
      <w:pPr>
        <w:spacing w:after="0" w:line="240" w:lineRule="auto"/>
        <w:ind w:firstLine="720"/>
        <w:rPr>
          <w:rFonts w:ascii="Times New Roman" w:eastAsia="Times New Roman" w:hAnsi="Times New Roman"/>
          <w:sz w:val="24"/>
          <w:szCs w:val="24"/>
        </w:rPr>
      </w:pPr>
    </w:p>
    <w:tbl>
      <w:tblPr>
        <w:tblW w:w="9477" w:type="dxa"/>
        <w:tblBorders>
          <w:top w:val="single" w:sz="4" w:space="0" w:color="auto"/>
          <w:bottom w:val="single" w:sz="4" w:space="0" w:color="auto"/>
          <w:insideH w:val="single" w:sz="4" w:space="0" w:color="auto"/>
        </w:tblBorders>
        <w:tblCellMar>
          <w:top w:w="15" w:type="dxa"/>
          <w:left w:w="15" w:type="dxa"/>
          <w:bottom w:w="15" w:type="dxa"/>
          <w:right w:w="15" w:type="dxa"/>
        </w:tblCellMar>
        <w:tblLook w:val="04A0" w:firstRow="1" w:lastRow="0" w:firstColumn="1" w:lastColumn="0" w:noHBand="0" w:noVBand="1"/>
      </w:tblPr>
      <w:tblGrid>
        <w:gridCol w:w="1283"/>
        <w:gridCol w:w="1357"/>
        <w:gridCol w:w="2120"/>
        <w:gridCol w:w="3055"/>
        <w:gridCol w:w="901"/>
        <w:gridCol w:w="761"/>
      </w:tblGrid>
      <w:tr w:rsidR="00CC12FB" w:rsidRPr="002E7A10" w:rsidTr="00CC315E">
        <w:trPr>
          <w:trHeight w:val="315"/>
        </w:trPr>
        <w:tc>
          <w:tcPr>
            <w:tcW w:w="0" w:type="auto"/>
            <w:vMerge w:val="restart"/>
            <w:tcMar>
              <w:top w:w="0" w:type="dxa"/>
              <w:left w:w="115" w:type="dxa"/>
              <w:bottom w:w="0" w:type="dxa"/>
              <w:right w:w="115" w:type="dxa"/>
            </w:tcMar>
            <w:hideMark/>
          </w:tcPr>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Model</w:t>
            </w:r>
          </w:p>
        </w:tc>
        <w:tc>
          <w:tcPr>
            <w:tcW w:w="0" w:type="auto"/>
            <w:gridSpan w:val="2"/>
            <w:tcMar>
              <w:top w:w="0" w:type="dxa"/>
              <w:left w:w="115" w:type="dxa"/>
              <w:bottom w:w="0" w:type="dxa"/>
              <w:right w:w="115" w:type="dxa"/>
            </w:tcMar>
            <w:hideMark/>
          </w:tcPr>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Unstandardized Coefficients</w:t>
            </w:r>
          </w:p>
        </w:tc>
        <w:tc>
          <w:tcPr>
            <w:tcW w:w="0" w:type="auto"/>
            <w:tcMar>
              <w:top w:w="0" w:type="dxa"/>
              <w:left w:w="115" w:type="dxa"/>
              <w:bottom w:w="0" w:type="dxa"/>
              <w:right w:w="115" w:type="dxa"/>
            </w:tcMar>
            <w:hideMark/>
          </w:tcPr>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Standardized Coefficient</w:t>
            </w:r>
          </w:p>
        </w:tc>
        <w:tc>
          <w:tcPr>
            <w:tcW w:w="0" w:type="auto"/>
            <w:vMerge w:val="restart"/>
            <w:tcMar>
              <w:top w:w="0" w:type="dxa"/>
              <w:left w:w="115" w:type="dxa"/>
              <w:bottom w:w="0" w:type="dxa"/>
              <w:right w:w="115" w:type="dxa"/>
            </w:tcMar>
            <w:hideMark/>
          </w:tcPr>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T</w:t>
            </w:r>
          </w:p>
        </w:tc>
        <w:tc>
          <w:tcPr>
            <w:tcW w:w="0" w:type="auto"/>
            <w:vMerge w:val="restart"/>
            <w:tcMar>
              <w:top w:w="0" w:type="dxa"/>
              <w:left w:w="115" w:type="dxa"/>
              <w:bottom w:w="0" w:type="dxa"/>
              <w:right w:w="115" w:type="dxa"/>
            </w:tcMar>
            <w:hideMark/>
          </w:tcPr>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Sig</w:t>
            </w:r>
          </w:p>
        </w:tc>
      </w:tr>
      <w:tr w:rsidR="00CC12FB" w:rsidRPr="002E7A10" w:rsidTr="009263C5">
        <w:trPr>
          <w:trHeight w:val="146"/>
        </w:trPr>
        <w:tc>
          <w:tcPr>
            <w:tcW w:w="0" w:type="auto"/>
            <w:vMerge/>
            <w:vAlign w:val="center"/>
            <w:hideMark/>
          </w:tcPr>
          <w:p w:rsidR="00CC12FB" w:rsidRPr="002E7A10" w:rsidRDefault="00CC12FB" w:rsidP="009263C5">
            <w:pPr>
              <w:spacing w:after="0" w:line="240" w:lineRule="auto"/>
              <w:rPr>
                <w:rFonts w:ascii="Times New Roman" w:eastAsia="Times New Roman" w:hAnsi="Times New Roman"/>
                <w:sz w:val="24"/>
                <w:szCs w:val="24"/>
              </w:rPr>
            </w:pPr>
          </w:p>
        </w:tc>
        <w:tc>
          <w:tcPr>
            <w:tcW w:w="0" w:type="auto"/>
            <w:tcMar>
              <w:top w:w="0" w:type="dxa"/>
              <w:left w:w="115" w:type="dxa"/>
              <w:bottom w:w="0" w:type="dxa"/>
              <w:right w:w="115" w:type="dxa"/>
            </w:tcMar>
            <w:hideMark/>
          </w:tcPr>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B</w:t>
            </w:r>
          </w:p>
        </w:tc>
        <w:tc>
          <w:tcPr>
            <w:tcW w:w="0" w:type="auto"/>
            <w:tcMar>
              <w:top w:w="0" w:type="dxa"/>
              <w:left w:w="115" w:type="dxa"/>
              <w:bottom w:w="0" w:type="dxa"/>
              <w:right w:w="115" w:type="dxa"/>
            </w:tcMar>
            <w:hideMark/>
          </w:tcPr>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Std. Error</w:t>
            </w:r>
          </w:p>
        </w:tc>
        <w:tc>
          <w:tcPr>
            <w:tcW w:w="0" w:type="auto"/>
            <w:tcMar>
              <w:top w:w="0" w:type="dxa"/>
              <w:left w:w="115" w:type="dxa"/>
              <w:bottom w:w="0" w:type="dxa"/>
              <w:right w:w="115" w:type="dxa"/>
            </w:tcMar>
            <w:hideMark/>
          </w:tcPr>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Beta</w:t>
            </w:r>
          </w:p>
        </w:tc>
        <w:tc>
          <w:tcPr>
            <w:tcW w:w="0" w:type="auto"/>
            <w:vMerge/>
            <w:vAlign w:val="center"/>
            <w:hideMark/>
          </w:tcPr>
          <w:p w:rsidR="00CC12FB" w:rsidRPr="002E7A10" w:rsidRDefault="00CC12FB" w:rsidP="009263C5">
            <w:pPr>
              <w:spacing w:after="0" w:line="240" w:lineRule="auto"/>
              <w:rPr>
                <w:rFonts w:ascii="Times New Roman" w:eastAsia="Times New Roman" w:hAnsi="Times New Roman"/>
                <w:sz w:val="24"/>
                <w:szCs w:val="24"/>
              </w:rPr>
            </w:pPr>
          </w:p>
        </w:tc>
        <w:tc>
          <w:tcPr>
            <w:tcW w:w="0" w:type="auto"/>
            <w:vMerge/>
            <w:vAlign w:val="center"/>
            <w:hideMark/>
          </w:tcPr>
          <w:p w:rsidR="00CC12FB" w:rsidRPr="002E7A10" w:rsidRDefault="00CC12FB" w:rsidP="009263C5">
            <w:pPr>
              <w:spacing w:after="0" w:line="240" w:lineRule="auto"/>
              <w:rPr>
                <w:rFonts w:ascii="Times New Roman" w:eastAsia="Times New Roman" w:hAnsi="Times New Roman"/>
                <w:sz w:val="24"/>
                <w:szCs w:val="24"/>
              </w:rPr>
            </w:pPr>
          </w:p>
        </w:tc>
      </w:tr>
      <w:tr w:rsidR="00CC12FB" w:rsidRPr="002E7A10" w:rsidTr="00CC315E">
        <w:trPr>
          <w:trHeight w:val="1231"/>
        </w:trPr>
        <w:tc>
          <w:tcPr>
            <w:tcW w:w="0" w:type="auto"/>
            <w:tcMar>
              <w:top w:w="0" w:type="dxa"/>
              <w:left w:w="115" w:type="dxa"/>
              <w:bottom w:w="0" w:type="dxa"/>
              <w:right w:w="115" w:type="dxa"/>
            </w:tcMar>
            <w:hideMark/>
          </w:tcPr>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Constant</w:t>
            </w:r>
          </w:p>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X1</w:t>
            </w:r>
          </w:p>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X2</w:t>
            </w:r>
          </w:p>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X3</w:t>
            </w:r>
          </w:p>
        </w:tc>
        <w:tc>
          <w:tcPr>
            <w:tcW w:w="0" w:type="auto"/>
            <w:tcMar>
              <w:top w:w="0" w:type="dxa"/>
              <w:left w:w="115" w:type="dxa"/>
              <w:bottom w:w="0" w:type="dxa"/>
              <w:right w:w="115" w:type="dxa"/>
            </w:tcMar>
            <w:hideMark/>
          </w:tcPr>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2.170</w:t>
            </w:r>
          </w:p>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.154</w:t>
            </w:r>
          </w:p>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.156</w:t>
            </w:r>
          </w:p>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.147</w:t>
            </w:r>
          </w:p>
        </w:tc>
        <w:tc>
          <w:tcPr>
            <w:tcW w:w="0" w:type="auto"/>
            <w:tcMar>
              <w:top w:w="0" w:type="dxa"/>
              <w:left w:w="115" w:type="dxa"/>
              <w:bottom w:w="0" w:type="dxa"/>
              <w:right w:w="115" w:type="dxa"/>
            </w:tcMar>
            <w:hideMark/>
          </w:tcPr>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.389</w:t>
            </w:r>
          </w:p>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.074</w:t>
            </w:r>
          </w:p>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.093</w:t>
            </w:r>
          </w:p>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.056</w:t>
            </w:r>
          </w:p>
        </w:tc>
        <w:tc>
          <w:tcPr>
            <w:tcW w:w="0" w:type="auto"/>
            <w:tcMar>
              <w:top w:w="0" w:type="dxa"/>
              <w:left w:w="115" w:type="dxa"/>
              <w:bottom w:w="0" w:type="dxa"/>
              <w:right w:w="115" w:type="dxa"/>
            </w:tcMar>
            <w:hideMark/>
          </w:tcPr>
          <w:p w:rsidR="00CC12FB" w:rsidRPr="002E7A10" w:rsidRDefault="00CC12FB" w:rsidP="009263C5">
            <w:pPr>
              <w:spacing w:after="0" w:line="240" w:lineRule="auto"/>
              <w:rPr>
                <w:rFonts w:ascii="Times New Roman" w:eastAsia="Times New Roman" w:hAnsi="Times New Roman"/>
                <w:sz w:val="24"/>
                <w:szCs w:val="24"/>
              </w:rPr>
            </w:pPr>
          </w:p>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.209</w:t>
            </w:r>
          </w:p>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.176</w:t>
            </w:r>
          </w:p>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.251</w:t>
            </w:r>
          </w:p>
        </w:tc>
        <w:tc>
          <w:tcPr>
            <w:tcW w:w="0" w:type="auto"/>
            <w:tcMar>
              <w:top w:w="0" w:type="dxa"/>
              <w:left w:w="115" w:type="dxa"/>
              <w:bottom w:w="0" w:type="dxa"/>
              <w:right w:w="115" w:type="dxa"/>
            </w:tcMar>
            <w:hideMark/>
          </w:tcPr>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5.584</w:t>
            </w:r>
          </w:p>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2.075</w:t>
            </w:r>
          </w:p>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1.680</w:t>
            </w:r>
          </w:p>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2.623</w:t>
            </w:r>
          </w:p>
        </w:tc>
        <w:tc>
          <w:tcPr>
            <w:tcW w:w="0" w:type="auto"/>
            <w:tcMar>
              <w:top w:w="0" w:type="dxa"/>
              <w:left w:w="115" w:type="dxa"/>
              <w:bottom w:w="0" w:type="dxa"/>
              <w:right w:w="115" w:type="dxa"/>
            </w:tcMar>
            <w:hideMark/>
          </w:tcPr>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.000</w:t>
            </w:r>
          </w:p>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.041</w:t>
            </w:r>
          </w:p>
          <w:p w:rsidR="00CC12FB" w:rsidRPr="002E7A10" w:rsidRDefault="00CC12FB" w:rsidP="009263C5">
            <w:pPr>
              <w:spacing w:after="0" w:line="240" w:lineRule="auto"/>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.096</w:t>
            </w:r>
          </w:p>
          <w:p w:rsidR="00CC12FB" w:rsidRPr="002E7A10" w:rsidRDefault="00CC12FB" w:rsidP="009263C5">
            <w:pPr>
              <w:spacing w:after="0" w:line="0" w:lineRule="atLeast"/>
              <w:jc w:val="center"/>
              <w:rPr>
                <w:rFonts w:ascii="Times New Roman" w:eastAsia="Times New Roman" w:hAnsi="Times New Roman"/>
                <w:sz w:val="24"/>
                <w:szCs w:val="24"/>
              </w:rPr>
            </w:pPr>
            <w:r w:rsidRPr="002E7A10">
              <w:rPr>
                <w:rFonts w:ascii="Times New Roman" w:eastAsia="Times New Roman" w:hAnsi="Times New Roman"/>
                <w:i/>
                <w:iCs/>
                <w:color w:val="000000"/>
                <w:sz w:val="24"/>
                <w:szCs w:val="24"/>
              </w:rPr>
              <w:t>.010</w:t>
            </w:r>
          </w:p>
        </w:tc>
      </w:tr>
    </w:tbl>
    <w:p w:rsidR="00CC12FB" w:rsidRPr="00CC315E" w:rsidRDefault="00CC12FB" w:rsidP="00CC315E">
      <w:pPr>
        <w:spacing w:after="0" w:line="240" w:lineRule="auto"/>
        <w:rPr>
          <w:rFonts w:ascii="Times New Roman" w:eastAsia="Times New Roman" w:hAnsi="Times New Roman"/>
          <w:sz w:val="24"/>
          <w:szCs w:val="24"/>
          <w:lang w:val="id-ID"/>
        </w:rPr>
      </w:pPr>
      <w:proofErr w:type="gramStart"/>
      <w:r w:rsidRPr="00CC315E">
        <w:rPr>
          <w:rFonts w:ascii="Times New Roman" w:eastAsia="Times New Roman" w:hAnsi="Times New Roman"/>
          <w:iCs/>
          <w:color w:val="000000"/>
          <w:sz w:val="24"/>
          <w:szCs w:val="24"/>
        </w:rPr>
        <w:t>Sumber :</w:t>
      </w:r>
      <w:proofErr w:type="gramEnd"/>
      <w:r w:rsidRPr="00CC315E">
        <w:rPr>
          <w:rFonts w:ascii="Times New Roman" w:eastAsia="Times New Roman" w:hAnsi="Times New Roman"/>
          <w:iCs/>
          <w:color w:val="000000"/>
          <w:sz w:val="24"/>
          <w:szCs w:val="24"/>
        </w:rPr>
        <w:t xml:space="preserve"> </w:t>
      </w:r>
      <w:r w:rsidR="00CC315E">
        <w:rPr>
          <w:rFonts w:ascii="Times New Roman" w:eastAsia="Times New Roman" w:hAnsi="Times New Roman"/>
          <w:iCs/>
          <w:color w:val="000000"/>
          <w:sz w:val="24"/>
          <w:szCs w:val="24"/>
          <w:lang w:val="id-ID"/>
        </w:rPr>
        <w:t>data diolah</w:t>
      </w:r>
    </w:p>
    <w:p w:rsidR="00CC12FB" w:rsidRPr="00AC1E0D" w:rsidRDefault="00CC12FB" w:rsidP="00AC1E0D">
      <w:pPr>
        <w:spacing w:after="0" w:line="360" w:lineRule="auto"/>
        <w:ind w:firstLine="720"/>
        <w:jc w:val="both"/>
        <w:rPr>
          <w:rFonts w:ascii="Times New Roman" w:eastAsia="Times New Roman" w:hAnsi="Times New Roman"/>
          <w:i/>
          <w:iCs/>
          <w:color w:val="000000"/>
          <w:sz w:val="24"/>
          <w:szCs w:val="24"/>
        </w:rPr>
      </w:pPr>
    </w:p>
    <w:p w:rsidR="00CC12FB" w:rsidRPr="00AC1E0D" w:rsidRDefault="00CC12FB" w:rsidP="00AC1E0D">
      <w:pPr>
        <w:spacing w:after="0" w:line="360" w:lineRule="auto"/>
        <w:jc w:val="both"/>
        <w:rPr>
          <w:rFonts w:ascii="Times New Roman" w:eastAsia="Times New Roman" w:hAnsi="Times New Roman"/>
          <w:i/>
          <w:iCs/>
          <w:color w:val="000000"/>
          <w:sz w:val="24"/>
          <w:szCs w:val="24"/>
        </w:rPr>
        <w:sectPr w:rsidR="00CC12FB" w:rsidRPr="00AC1E0D" w:rsidSect="002112D6">
          <w:type w:val="continuous"/>
          <w:pgSz w:w="12240" w:h="15840"/>
          <w:pgMar w:top="1440" w:right="1440" w:bottom="1440" w:left="1440" w:header="720" w:footer="720" w:gutter="0"/>
          <w:cols w:space="720"/>
          <w:docGrid w:linePitch="360"/>
        </w:sectPr>
      </w:pPr>
    </w:p>
    <w:p w:rsidR="00CC12FB" w:rsidRPr="00AC1E0D" w:rsidRDefault="00CC12FB" w:rsidP="00AC1E0D">
      <w:pPr>
        <w:spacing w:after="0" w:line="360" w:lineRule="auto"/>
        <w:ind w:firstLine="567"/>
        <w:jc w:val="both"/>
        <w:rPr>
          <w:rFonts w:ascii="Times New Roman" w:eastAsia="Times New Roman" w:hAnsi="Times New Roman"/>
          <w:sz w:val="24"/>
          <w:szCs w:val="24"/>
        </w:rPr>
      </w:pPr>
      <w:r w:rsidRPr="00AC1E0D">
        <w:rPr>
          <w:rFonts w:ascii="Times New Roman" w:eastAsia="Times New Roman" w:hAnsi="Times New Roman"/>
          <w:iCs/>
          <w:color w:val="000000"/>
          <w:sz w:val="24"/>
          <w:szCs w:val="24"/>
        </w:rPr>
        <w:lastRenderedPageBreak/>
        <w:t>Berdasarkan hasil perhitungan yang terdapat pada tabel di atas maka dapat dijelaskan pengaruh antara variabel</w:t>
      </w:r>
      <w:r w:rsidRPr="00AC1E0D">
        <w:rPr>
          <w:rFonts w:ascii="Times New Roman" w:eastAsia="Times New Roman" w:hAnsi="Times New Roman"/>
          <w:i/>
          <w:iCs/>
          <w:color w:val="000000"/>
          <w:sz w:val="24"/>
          <w:szCs w:val="24"/>
        </w:rPr>
        <w:t xml:space="preserve"> Marketing public relations , brand relations, service quality </w:t>
      </w:r>
      <w:r w:rsidRPr="00D61F92">
        <w:rPr>
          <w:rFonts w:ascii="Times New Roman" w:eastAsia="Times New Roman" w:hAnsi="Times New Roman"/>
          <w:iCs/>
          <w:color w:val="000000"/>
          <w:sz w:val="24"/>
          <w:szCs w:val="24"/>
        </w:rPr>
        <w:t>terhadap keputusan pasien ke RS. Siloam adalah sebag</w:t>
      </w:r>
      <w:r w:rsidR="00D61F92" w:rsidRPr="00D61F92">
        <w:rPr>
          <w:rFonts w:ascii="Times New Roman" w:eastAsia="Times New Roman" w:hAnsi="Times New Roman"/>
          <w:iCs/>
          <w:color w:val="000000"/>
          <w:sz w:val="24"/>
          <w:szCs w:val="24"/>
          <w:lang w:val="id-ID"/>
        </w:rPr>
        <w:t>a</w:t>
      </w:r>
      <w:r w:rsidRPr="00D61F92">
        <w:rPr>
          <w:rFonts w:ascii="Times New Roman" w:eastAsia="Times New Roman" w:hAnsi="Times New Roman"/>
          <w:iCs/>
          <w:color w:val="000000"/>
          <w:sz w:val="24"/>
          <w:szCs w:val="24"/>
        </w:rPr>
        <w:t xml:space="preserve">i </w:t>
      </w:r>
      <w:proofErr w:type="gramStart"/>
      <w:r w:rsidRPr="00D61F92">
        <w:rPr>
          <w:rFonts w:ascii="Times New Roman" w:eastAsia="Times New Roman" w:hAnsi="Times New Roman"/>
          <w:iCs/>
          <w:color w:val="000000"/>
          <w:sz w:val="24"/>
          <w:szCs w:val="24"/>
        </w:rPr>
        <w:t>berikut :</w:t>
      </w:r>
      <w:proofErr w:type="gramEnd"/>
    </w:p>
    <w:p w:rsidR="00DD679D" w:rsidRPr="00DD679D" w:rsidRDefault="00CC12FB" w:rsidP="00BE12B8">
      <w:pPr>
        <w:tabs>
          <w:tab w:val="left" w:pos="567"/>
        </w:tabs>
        <w:spacing w:after="0" w:line="360" w:lineRule="auto"/>
        <w:jc w:val="both"/>
        <w:textAlignment w:val="baseline"/>
        <w:rPr>
          <w:rFonts w:ascii="Times New Roman" w:eastAsia="Times New Roman" w:hAnsi="Times New Roman"/>
          <w:color w:val="000000"/>
          <w:sz w:val="24"/>
          <w:szCs w:val="24"/>
        </w:rPr>
      </w:pPr>
      <w:r w:rsidRPr="00AC1E0D">
        <w:rPr>
          <w:rFonts w:ascii="Times New Roman" w:eastAsia="Times New Roman" w:hAnsi="Times New Roman"/>
          <w:i/>
          <w:iCs/>
          <w:color w:val="000000"/>
          <w:sz w:val="24"/>
          <w:szCs w:val="24"/>
        </w:rPr>
        <w:t>Variabel Marketing Public relations</w:t>
      </w:r>
      <w:r w:rsidRPr="00AC1E0D">
        <w:rPr>
          <w:rFonts w:ascii="Times New Roman" w:eastAsia="Times New Roman" w:hAnsi="Times New Roman"/>
          <w:color w:val="000000"/>
          <w:sz w:val="24"/>
          <w:szCs w:val="24"/>
        </w:rPr>
        <w:t xml:space="preserve"> </w:t>
      </w:r>
    </w:p>
    <w:p w:rsidR="00DD679D" w:rsidRPr="00DD679D" w:rsidRDefault="00DD679D" w:rsidP="00DD679D">
      <w:pPr>
        <w:tabs>
          <w:tab w:val="left" w:pos="567"/>
        </w:tabs>
        <w:spacing w:after="0" w:line="360" w:lineRule="auto"/>
        <w:jc w:val="both"/>
        <w:textAlignment w:val="baseline"/>
        <w:rPr>
          <w:rFonts w:ascii="Times New Roman" w:eastAsia="Times New Roman" w:hAnsi="Times New Roman"/>
          <w:color w:val="000000"/>
          <w:sz w:val="24"/>
          <w:szCs w:val="24"/>
        </w:rPr>
      </w:pPr>
    </w:p>
    <w:p w:rsidR="00CC12FB" w:rsidRPr="00D61F92" w:rsidRDefault="00CC12FB" w:rsidP="00DD679D">
      <w:pPr>
        <w:tabs>
          <w:tab w:val="left" w:pos="567"/>
        </w:tabs>
        <w:spacing w:after="0" w:line="360" w:lineRule="auto"/>
        <w:jc w:val="both"/>
        <w:textAlignment w:val="baseline"/>
        <w:rPr>
          <w:rFonts w:ascii="Times New Roman" w:eastAsia="Times New Roman" w:hAnsi="Times New Roman"/>
          <w:color w:val="000000"/>
          <w:sz w:val="24"/>
          <w:szCs w:val="24"/>
          <w:lang w:val="id-ID"/>
        </w:rPr>
      </w:pPr>
      <w:r w:rsidRPr="00AC1E0D">
        <w:rPr>
          <w:rFonts w:ascii="Times New Roman" w:eastAsia="Times New Roman" w:hAnsi="Times New Roman"/>
          <w:color w:val="000000"/>
          <w:sz w:val="24"/>
          <w:szCs w:val="24"/>
        </w:rPr>
        <w:lastRenderedPageBreak/>
        <w:t>(X1)</w:t>
      </w:r>
      <w:r w:rsidR="00D61F92">
        <w:rPr>
          <w:rFonts w:ascii="Times New Roman" w:eastAsia="Times New Roman" w:hAnsi="Times New Roman"/>
          <w:color w:val="000000"/>
          <w:sz w:val="24"/>
          <w:szCs w:val="24"/>
          <w:lang w:val="id-ID"/>
        </w:rPr>
        <w:t>.</w:t>
      </w:r>
    </w:p>
    <w:p w:rsidR="00DD679D" w:rsidRDefault="00CC12FB" w:rsidP="00AC1E0D">
      <w:pPr>
        <w:spacing w:after="0" w:line="360" w:lineRule="auto"/>
        <w:ind w:firstLine="567"/>
        <w:jc w:val="both"/>
        <w:rPr>
          <w:rFonts w:ascii="Times New Roman" w:eastAsia="Times New Roman" w:hAnsi="Times New Roman"/>
          <w:color w:val="000000"/>
          <w:sz w:val="24"/>
          <w:szCs w:val="24"/>
          <w:lang w:val="id-ID"/>
        </w:rPr>
      </w:pPr>
      <w:r w:rsidRPr="00AC1E0D">
        <w:rPr>
          <w:rFonts w:ascii="Times New Roman" w:eastAsia="Times New Roman" w:hAnsi="Times New Roman"/>
          <w:color w:val="000000"/>
          <w:sz w:val="24"/>
          <w:szCs w:val="24"/>
        </w:rPr>
        <w:t xml:space="preserve">Nilai t hitung menunjukkan bahwa variabel </w:t>
      </w:r>
      <w:r w:rsidRPr="00AC1E0D">
        <w:rPr>
          <w:rFonts w:ascii="Times New Roman" w:eastAsia="Times New Roman" w:hAnsi="Times New Roman"/>
          <w:i/>
          <w:iCs/>
          <w:color w:val="000000"/>
          <w:sz w:val="24"/>
          <w:szCs w:val="24"/>
        </w:rPr>
        <w:t>Marketing Public Relations</w:t>
      </w:r>
      <w:r w:rsidRPr="00AC1E0D">
        <w:rPr>
          <w:rFonts w:ascii="Times New Roman" w:eastAsia="Times New Roman" w:hAnsi="Times New Roman"/>
          <w:color w:val="000000"/>
          <w:sz w:val="24"/>
          <w:szCs w:val="24"/>
        </w:rPr>
        <w:t xml:space="preserve"> sebesar 2.075 dengan nilai Sig = 0.041 Karena t hitung = 2.075 &gt; t tabel = 1.985 serta nilai sig = 0.041 &lt; ɑ = 0.05 maka dapat disimpulkan bahwa Ho ditolak dan Ha </w:t>
      </w:r>
    </w:p>
    <w:p w:rsidR="00D61F92" w:rsidRDefault="00CC12FB" w:rsidP="00D61F92">
      <w:pPr>
        <w:spacing w:after="0" w:line="360" w:lineRule="auto"/>
        <w:jc w:val="both"/>
        <w:rPr>
          <w:rFonts w:ascii="Times New Roman" w:eastAsia="Times New Roman" w:hAnsi="Times New Roman"/>
          <w:color w:val="000000"/>
          <w:sz w:val="24"/>
          <w:szCs w:val="24"/>
          <w:lang w:val="id-ID"/>
        </w:rPr>
      </w:pPr>
      <w:proofErr w:type="gramStart"/>
      <w:r w:rsidRPr="00AC1E0D">
        <w:rPr>
          <w:rFonts w:ascii="Times New Roman" w:eastAsia="Times New Roman" w:hAnsi="Times New Roman"/>
          <w:color w:val="000000"/>
          <w:sz w:val="24"/>
          <w:szCs w:val="24"/>
        </w:rPr>
        <w:lastRenderedPageBreak/>
        <w:t>diterima</w:t>
      </w:r>
      <w:proofErr w:type="gramEnd"/>
      <w:r w:rsidRPr="00AC1E0D">
        <w:rPr>
          <w:rFonts w:ascii="Times New Roman" w:eastAsia="Times New Roman" w:hAnsi="Times New Roman"/>
          <w:color w:val="000000"/>
          <w:sz w:val="24"/>
          <w:szCs w:val="24"/>
        </w:rPr>
        <w:t>. Artinya variabel MPR (X1) secara parsial berpengaruh signifikan terhadap keputusan pasien   (Y</w:t>
      </w:r>
      <w:proofErr w:type="gramStart"/>
      <w:r w:rsidRPr="00AC1E0D">
        <w:rPr>
          <w:rFonts w:ascii="Times New Roman" w:eastAsia="Times New Roman" w:hAnsi="Times New Roman"/>
          <w:color w:val="000000"/>
          <w:sz w:val="24"/>
          <w:szCs w:val="24"/>
        </w:rPr>
        <w:t>)Variabel</w:t>
      </w:r>
      <w:proofErr w:type="gramEnd"/>
      <w:r w:rsidRPr="00AC1E0D">
        <w:rPr>
          <w:rFonts w:ascii="Times New Roman" w:eastAsia="Times New Roman" w:hAnsi="Times New Roman"/>
          <w:color w:val="000000"/>
          <w:sz w:val="24"/>
          <w:szCs w:val="24"/>
        </w:rPr>
        <w:t xml:space="preserve"> </w:t>
      </w:r>
      <w:r w:rsidRPr="00AC1E0D">
        <w:rPr>
          <w:rFonts w:ascii="Times New Roman" w:eastAsia="Times New Roman" w:hAnsi="Times New Roman"/>
          <w:i/>
          <w:iCs/>
          <w:color w:val="000000"/>
          <w:sz w:val="24"/>
          <w:szCs w:val="24"/>
        </w:rPr>
        <w:t>Brand Relations</w:t>
      </w:r>
      <w:r w:rsidRPr="00AC1E0D">
        <w:rPr>
          <w:rFonts w:ascii="Times New Roman" w:eastAsia="Times New Roman" w:hAnsi="Times New Roman"/>
          <w:color w:val="000000"/>
          <w:sz w:val="24"/>
          <w:szCs w:val="24"/>
        </w:rPr>
        <w:t xml:space="preserve"> (X2) </w:t>
      </w:r>
      <w:r w:rsidRPr="00D61F92">
        <w:rPr>
          <w:rFonts w:ascii="Times New Roman" w:eastAsia="Times New Roman" w:hAnsi="Times New Roman"/>
          <w:color w:val="000000"/>
          <w:sz w:val="24"/>
          <w:szCs w:val="24"/>
        </w:rPr>
        <w:t>   </w:t>
      </w:r>
      <w:r w:rsidR="00D61F92">
        <w:rPr>
          <w:rFonts w:ascii="Times New Roman" w:eastAsia="Times New Roman" w:hAnsi="Times New Roman"/>
          <w:color w:val="000000"/>
          <w:sz w:val="24"/>
          <w:szCs w:val="24"/>
          <w:lang w:val="id-ID"/>
        </w:rPr>
        <w:t xml:space="preserve"> </w:t>
      </w:r>
      <w:r w:rsidRPr="00D61F92">
        <w:rPr>
          <w:rFonts w:ascii="Times New Roman" w:eastAsia="Times New Roman" w:hAnsi="Times New Roman"/>
          <w:color w:val="000000"/>
          <w:sz w:val="24"/>
          <w:szCs w:val="24"/>
        </w:rPr>
        <w:t xml:space="preserve">Nilai t hitung </w:t>
      </w:r>
      <w:r w:rsidRPr="00D61F92">
        <w:rPr>
          <w:rFonts w:ascii="Times New Roman" w:eastAsia="Times New Roman" w:hAnsi="Times New Roman"/>
          <w:color w:val="000000"/>
          <w:sz w:val="24"/>
          <w:szCs w:val="24"/>
        </w:rPr>
        <w:lastRenderedPageBreak/>
        <w:t xml:space="preserve">menunjukkan bahwa variabel </w:t>
      </w:r>
      <w:r w:rsidRPr="00D61F92">
        <w:rPr>
          <w:rFonts w:ascii="Times New Roman" w:eastAsia="Times New Roman" w:hAnsi="Times New Roman"/>
          <w:i/>
          <w:iCs/>
          <w:color w:val="000000"/>
          <w:sz w:val="24"/>
          <w:szCs w:val="24"/>
        </w:rPr>
        <w:t>brand relations</w:t>
      </w:r>
      <w:r w:rsidRPr="00D61F92">
        <w:rPr>
          <w:rFonts w:ascii="Times New Roman" w:eastAsia="Times New Roman" w:hAnsi="Times New Roman"/>
          <w:color w:val="000000"/>
          <w:sz w:val="24"/>
          <w:szCs w:val="24"/>
        </w:rPr>
        <w:t xml:space="preserve"> (X2) sebesar1.680 </w:t>
      </w:r>
      <w:r w:rsidR="00D61F92">
        <w:rPr>
          <w:rFonts w:ascii="Times New Roman" w:eastAsia="Times New Roman" w:hAnsi="Times New Roman"/>
          <w:color w:val="000000"/>
          <w:sz w:val="24"/>
          <w:szCs w:val="24"/>
          <w:lang w:val="id-ID"/>
        </w:rPr>
        <w:t xml:space="preserve">. </w:t>
      </w:r>
    </w:p>
    <w:p w:rsidR="00D61F92" w:rsidRDefault="00CC12FB" w:rsidP="00D61F92">
      <w:pPr>
        <w:spacing w:after="0" w:line="360" w:lineRule="auto"/>
        <w:jc w:val="both"/>
        <w:rPr>
          <w:rFonts w:ascii="Times New Roman" w:eastAsia="Times New Roman" w:hAnsi="Times New Roman"/>
          <w:color w:val="000000"/>
          <w:sz w:val="24"/>
          <w:szCs w:val="24"/>
          <w:lang w:val="id-ID"/>
        </w:rPr>
      </w:pPr>
      <w:r w:rsidRPr="00D61F92">
        <w:rPr>
          <w:rFonts w:ascii="Times New Roman" w:eastAsia="Times New Roman" w:hAnsi="Times New Roman"/>
          <w:color w:val="000000"/>
          <w:sz w:val="24"/>
          <w:szCs w:val="24"/>
        </w:rPr>
        <w:t xml:space="preserve">Dengan nilai sig = 0.096 karena t hitung = </w:t>
      </w:r>
    </w:p>
    <w:p w:rsidR="00236593" w:rsidRPr="00D61F92" w:rsidRDefault="00CC12FB" w:rsidP="00D61F92">
      <w:pPr>
        <w:spacing w:after="0" w:line="360" w:lineRule="auto"/>
        <w:jc w:val="both"/>
        <w:rPr>
          <w:rFonts w:ascii="Times New Roman" w:eastAsia="Times New Roman" w:hAnsi="Times New Roman"/>
          <w:color w:val="000000"/>
          <w:sz w:val="24"/>
          <w:szCs w:val="24"/>
          <w:lang w:val="id-ID"/>
        </w:rPr>
        <w:sectPr w:rsidR="00236593" w:rsidRPr="00D61F92" w:rsidSect="00DD679D">
          <w:type w:val="continuous"/>
          <w:pgSz w:w="12240" w:h="15840"/>
          <w:pgMar w:top="1440" w:right="1440" w:bottom="1440" w:left="1440" w:header="720" w:footer="720" w:gutter="0"/>
          <w:cols w:num="2" w:space="720"/>
          <w:docGrid w:linePitch="360"/>
        </w:sectPr>
      </w:pPr>
      <w:r w:rsidRPr="00D61F92">
        <w:rPr>
          <w:rFonts w:ascii="Times New Roman" w:eastAsia="Times New Roman" w:hAnsi="Times New Roman"/>
          <w:color w:val="000000"/>
          <w:sz w:val="24"/>
          <w:szCs w:val="24"/>
        </w:rPr>
        <w:t>1.</w:t>
      </w:r>
    </w:p>
    <w:p w:rsidR="00DD679D" w:rsidRPr="00DD679D" w:rsidRDefault="00CC12FB" w:rsidP="00D61F92">
      <w:pPr>
        <w:spacing w:after="0" w:line="360" w:lineRule="auto"/>
        <w:jc w:val="both"/>
        <w:rPr>
          <w:rFonts w:ascii="Times New Roman" w:eastAsia="Times New Roman" w:hAnsi="Times New Roman"/>
          <w:color w:val="000000"/>
          <w:sz w:val="24"/>
          <w:szCs w:val="24"/>
          <w:lang w:val="id-ID"/>
        </w:rPr>
      </w:pPr>
      <w:r w:rsidRPr="00AC1E0D">
        <w:rPr>
          <w:rFonts w:ascii="Times New Roman" w:eastAsia="Times New Roman" w:hAnsi="Times New Roman"/>
          <w:color w:val="000000"/>
          <w:sz w:val="24"/>
          <w:szCs w:val="24"/>
        </w:rPr>
        <w:lastRenderedPageBreak/>
        <w:t>680 &gt; t tabel 1.985 serta nilai sig = 0.096 &gt; ɑ = 0.05, maka dapat disimpulkan bahwa Ho</w:t>
      </w:r>
    </w:p>
    <w:p w:rsidR="00D61F92" w:rsidRDefault="00CC12FB" w:rsidP="00D61F92">
      <w:pPr>
        <w:spacing w:after="0" w:line="360" w:lineRule="auto"/>
        <w:jc w:val="both"/>
        <w:rPr>
          <w:rFonts w:ascii="Times New Roman" w:eastAsia="Times New Roman" w:hAnsi="Times New Roman"/>
          <w:color w:val="000000"/>
          <w:sz w:val="24"/>
          <w:szCs w:val="24"/>
          <w:lang w:val="id-ID"/>
        </w:rPr>
      </w:pPr>
      <w:proofErr w:type="gramStart"/>
      <w:r w:rsidRPr="00AC1E0D">
        <w:rPr>
          <w:rFonts w:ascii="Times New Roman" w:eastAsia="Times New Roman" w:hAnsi="Times New Roman"/>
          <w:color w:val="000000"/>
          <w:sz w:val="24"/>
          <w:szCs w:val="24"/>
        </w:rPr>
        <w:t>ditolak</w:t>
      </w:r>
      <w:proofErr w:type="gramEnd"/>
      <w:r w:rsidRPr="00AC1E0D">
        <w:rPr>
          <w:rFonts w:ascii="Times New Roman" w:eastAsia="Times New Roman" w:hAnsi="Times New Roman"/>
          <w:color w:val="000000"/>
          <w:sz w:val="24"/>
          <w:szCs w:val="24"/>
        </w:rPr>
        <w:t xml:space="preserve"> dan Hɑ diterima.</w:t>
      </w:r>
    </w:p>
    <w:p w:rsidR="00DD679D" w:rsidRDefault="00CC12FB" w:rsidP="00D61F92">
      <w:pPr>
        <w:spacing w:after="0" w:line="360" w:lineRule="auto"/>
        <w:jc w:val="both"/>
        <w:rPr>
          <w:rFonts w:ascii="Times New Roman" w:eastAsia="Times New Roman" w:hAnsi="Times New Roman"/>
          <w:color w:val="000000"/>
          <w:sz w:val="24"/>
          <w:szCs w:val="24"/>
          <w:lang w:val="id-ID"/>
        </w:rPr>
      </w:pPr>
      <w:r w:rsidRPr="00AC1E0D">
        <w:rPr>
          <w:rFonts w:ascii="Times New Roman" w:eastAsia="Times New Roman" w:hAnsi="Times New Roman"/>
          <w:color w:val="000000"/>
          <w:sz w:val="24"/>
          <w:szCs w:val="24"/>
        </w:rPr>
        <w:t xml:space="preserve"> Artinya variabel </w:t>
      </w:r>
    </w:p>
    <w:p w:rsidR="00CC12FB" w:rsidRPr="00BE12B8" w:rsidRDefault="00CC12FB" w:rsidP="00BE12B8">
      <w:pPr>
        <w:spacing w:after="0" w:line="360" w:lineRule="auto"/>
        <w:jc w:val="both"/>
        <w:rPr>
          <w:rFonts w:ascii="Times New Roman" w:eastAsia="Times New Roman" w:hAnsi="Times New Roman"/>
          <w:color w:val="000000"/>
          <w:sz w:val="24"/>
          <w:szCs w:val="24"/>
          <w:lang w:val="id-ID"/>
        </w:rPr>
      </w:pPr>
      <w:proofErr w:type="gramStart"/>
      <w:r w:rsidRPr="00BE12B8">
        <w:rPr>
          <w:rFonts w:ascii="Times New Roman" w:eastAsia="Times New Roman" w:hAnsi="Times New Roman"/>
          <w:i/>
          <w:iCs/>
          <w:color w:val="000000"/>
          <w:sz w:val="24"/>
          <w:szCs w:val="24"/>
        </w:rPr>
        <w:lastRenderedPageBreak/>
        <w:t>Brand relations</w:t>
      </w:r>
      <w:r w:rsidRPr="00BE12B8">
        <w:rPr>
          <w:rFonts w:ascii="Times New Roman" w:eastAsia="Times New Roman" w:hAnsi="Times New Roman"/>
          <w:color w:val="000000"/>
          <w:sz w:val="24"/>
          <w:szCs w:val="24"/>
        </w:rPr>
        <w:t xml:space="preserve"> secara parsial berpengaruh signifikan terhadap keputusna pembelian (Y).</w:t>
      </w:r>
      <w:proofErr w:type="gramEnd"/>
    </w:p>
    <w:p w:rsidR="00CC12FB" w:rsidRPr="00D61F92" w:rsidRDefault="00CC12FB" w:rsidP="00BE12B8">
      <w:pPr>
        <w:spacing w:after="0" w:line="360" w:lineRule="auto"/>
        <w:jc w:val="both"/>
        <w:textAlignment w:val="baseline"/>
        <w:rPr>
          <w:rFonts w:ascii="Times New Roman" w:eastAsia="Times New Roman" w:hAnsi="Times New Roman"/>
          <w:color w:val="000000"/>
          <w:sz w:val="24"/>
          <w:szCs w:val="24"/>
        </w:rPr>
        <w:sectPr w:rsidR="00CC12FB" w:rsidRPr="00D61F92" w:rsidSect="00DD679D">
          <w:type w:val="continuous"/>
          <w:pgSz w:w="12240" w:h="15840"/>
          <w:pgMar w:top="1440" w:right="1440" w:bottom="1440" w:left="1440" w:header="720" w:footer="720" w:gutter="0"/>
          <w:cols w:num="2" w:space="720"/>
          <w:docGrid w:linePitch="360"/>
        </w:sectPr>
      </w:pPr>
      <w:r w:rsidRPr="00AC1E0D">
        <w:rPr>
          <w:rFonts w:ascii="Times New Roman" w:eastAsia="Times New Roman" w:hAnsi="Times New Roman"/>
          <w:color w:val="000000"/>
          <w:sz w:val="24"/>
          <w:szCs w:val="24"/>
        </w:rPr>
        <w:t xml:space="preserve">Variabel </w:t>
      </w:r>
      <w:r w:rsidRPr="00AC1E0D">
        <w:rPr>
          <w:rFonts w:ascii="Times New Roman" w:eastAsia="Times New Roman" w:hAnsi="Times New Roman"/>
          <w:i/>
          <w:iCs/>
          <w:color w:val="000000"/>
          <w:sz w:val="24"/>
          <w:szCs w:val="24"/>
        </w:rPr>
        <w:t>service quality</w:t>
      </w:r>
      <w:r w:rsidRPr="00AC1E0D">
        <w:rPr>
          <w:rFonts w:ascii="Times New Roman" w:eastAsia="Times New Roman" w:hAnsi="Times New Roman"/>
          <w:color w:val="000000"/>
          <w:sz w:val="24"/>
          <w:szCs w:val="24"/>
        </w:rPr>
        <w:t xml:space="preserve"> (X3)    </w:t>
      </w:r>
    </w:p>
    <w:p w:rsidR="00D61F92" w:rsidRPr="00D61F92" w:rsidRDefault="00CC12FB" w:rsidP="00D61F92">
      <w:pPr>
        <w:spacing w:after="0" w:line="360" w:lineRule="auto"/>
        <w:ind w:firstLine="567"/>
        <w:jc w:val="both"/>
        <w:rPr>
          <w:rFonts w:ascii="Times New Roman" w:eastAsia="Times New Roman" w:hAnsi="Times New Roman"/>
          <w:color w:val="000000"/>
          <w:sz w:val="24"/>
          <w:szCs w:val="24"/>
          <w:lang w:val="id-ID"/>
        </w:rPr>
      </w:pPr>
      <w:r w:rsidRPr="00AC1E0D">
        <w:rPr>
          <w:rFonts w:ascii="Times New Roman" w:eastAsia="Times New Roman" w:hAnsi="Times New Roman"/>
          <w:color w:val="000000"/>
          <w:sz w:val="24"/>
          <w:szCs w:val="24"/>
        </w:rPr>
        <w:lastRenderedPageBreak/>
        <w:t xml:space="preserve">Nilai t hitung menunjukkan bahwa variabel </w:t>
      </w:r>
      <w:r w:rsidRPr="00AC1E0D">
        <w:rPr>
          <w:rFonts w:ascii="Times New Roman" w:eastAsia="Times New Roman" w:hAnsi="Times New Roman"/>
          <w:i/>
          <w:iCs/>
          <w:color w:val="000000"/>
          <w:sz w:val="24"/>
          <w:szCs w:val="24"/>
        </w:rPr>
        <w:t>service quality</w:t>
      </w:r>
      <w:r w:rsidRPr="00AC1E0D">
        <w:rPr>
          <w:rFonts w:ascii="Times New Roman" w:eastAsia="Times New Roman" w:hAnsi="Times New Roman"/>
          <w:color w:val="000000"/>
          <w:sz w:val="24"/>
          <w:szCs w:val="24"/>
        </w:rPr>
        <w:t xml:space="preserve"> (X3) sebesar</w:t>
      </w:r>
      <w:r w:rsidR="00D61F92">
        <w:rPr>
          <w:rFonts w:ascii="Times New Roman" w:eastAsia="Times New Roman" w:hAnsi="Times New Roman"/>
          <w:color w:val="000000"/>
          <w:sz w:val="24"/>
          <w:szCs w:val="24"/>
          <w:lang w:val="id-ID"/>
        </w:rPr>
        <w:t xml:space="preserve"> </w:t>
      </w:r>
      <w:r w:rsidRPr="00AC1E0D">
        <w:rPr>
          <w:rFonts w:ascii="Times New Roman" w:eastAsia="Times New Roman" w:hAnsi="Times New Roman"/>
          <w:color w:val="000000"/>
          <w:sz w:val="24"/>
          <w:szCs w:val="24"/>
        </w:rPr>
        <w:t xml:space="preserve">2.623 Dengan nilai sig = 0.010 karena t hitung = 2.623 &gt; t tabel 1.985 serta nilai sig = 0.010 &gt; </w:t>
      </w:r>
      <w:r w:rsidRPr="00AC1E0D">
        <w:rPr>
          <w:rFonts w:ascii="Times New Roman" w:eastAsia="Times New Roman" w:hAnsi="Times New Roman"/>
          <w:color w:val="000000"/>
          <w:sz w:val="24"/>
          <w:szCs w:val="24"/>
        </w:rPr>
        <w:lastRenderedPageBreak/>
        <w:t>ɑ = 0.05, maka dapat disimpulka</w:t>
      </w:r>
      <w:r w:rsidR="00236593">
        <w:rPr>
          <w:rFonts w:ascii="Times New Roman" w:eastAsia="Times New Roman" w:hAnsi="Times New Roman"/>
          <w:color w:val="000000"/>
          <w:sz w:val="24"/>
          <w:szCs w:val="24"/>
        </w:rPr>
        <w:t>n bahwa H</w:t>
      </w:r>
      <w:r w:rsidR="00236593">
        <w:rPr>
          <w:rFonts w:ascii="Times New Roman" w:eastAsia="Times New Roman" w:hAnsi="Times New Roman"/>
          <w:color w:val="000000"/>
          <w:sz w:val="24"/>
          <w:szCs w:val="24"/>
          <w:lang w:val="id-ID"/>
        </w:rPr>
        <w:t xml:space="preserve">o </w:t>
      </w:r>
      <w:r w:rsidRPr="00AC1E0D">
        <w:rPr>
          <w:rFonts w:ascii="Times New Roman" w:eastAsia="Times New Roman" w:hAnsi="Times New Roman"/>
          <w:color w:val="000000"/>
          <w:sz w:val="24"/>
          <w:szCs w:val="24"/>
        </w:rPr>
        <w:t xml:space="preserve">ditolak dan Hɑ diterima. Artinya </w:t>
      </w:r>
      <w:r w:rsidR="00D61F92">
        <w:rPr>
          <w:rFonts w:ascii="Times New Roman" w:eastAsia="Times New Roman" w:hAnsi="Times New Roman"/>
          <w:color w:val="000000"/>
          <w:sz w:val="24"/>
          <w:szCs w:val="24"/>
        </w:rPr>
        <w:t>variab</w:t>
      </w:r>
      <w:r w:rsidR="00D61F92">
        <w:rPr>
          <w:rFonts w:ascii="Times New Roman" w:eastAsia="Times New Roman" w:hAnsi="Times New Roman"/>
          <w:color w:val="000000"/>
          <w:sz w:val="24"/>
          <w:szCs w:val="24"/>
          <w:lang w:val="id-ID"/>
        </w:rPr>
        <w:t>el</w:t>
      </w:r>
    </w:p>
    <w:p w:rsidR="00CC12FB" w:rsidRPr="00D61F92" w:rsidRDefault="00CC12FB" w:rsidP="00D61F92">
      <w:pPr>
        <w:spacing w:after="0" w:line="360" w:lineRule="auto"/>
        <w:jc w:val="both"/>
        <w:rPr>
          <w:rFonts w:ascii="Times New Roman" w:eastAsia="Times New Roman" w:hAnsi="Times New Roman"/>
          <w:color w:val="000000"/>
          <w:sz w:val="24"/>
          <w:szCs w:val="24"/>
          <w:lang w:val="id-ID"/>
        </w:rPr>
      </w:pPr>
      <w:proofErr w:type="gramStart"/>
      <w:r w:rsidRPr="00AC1E0D">
        <w:rPr>
          <w:rFonts w:ascii="Times New Roman" w:eastAsia="Times New Roman" w:hAnsi="Times New Roman"/>
          <w:color w:val="000000"/>
          <w:sz w:val="24"/>
          <w:szCs w:val="24"/>
        </w:rPr>
        <w:t>service</w:t>
      </w:r>
      <w:proofErr w:type="gramEnd"/>
      <w:r w:rsidRPr="00AC1E0D">
        <w:rPr>
          <w:rFonts w:ascii="Times New Roman" w:eastAsia="Times New Roman" w:hAnsi="Times New Roman"/>
          <w:color w:val="000000"/>
          <w:sz w:val="24"/>
          <w:szCs w:val="24"/>
        </w:rPr>
        <w:t xml:space="preserve"> quality  secara parsial berpengaruh signifikan terhadap keputusan pembelian</w:t>
      </w:r>
      <w:r w:rsidR="00D61F92">
        <w:rPr>
          <w:rFonts w:ascii="Times New Roman" w:eastAsia="Times New Roman" w:hAnsi="Times New Roman"/>
          <w:color w:val="000000"/>
          <w:sz w:val="24"/>
          <w:szCs w:val="24"/>
          <w:lang w:val="id-ID"/>
        </w:rPr>
        <w:t>.</w:t>
      </w:r>
      <w:r w:rsidRPr="00AC1E0D">
        <w:rPr>
          <w:rFonts w:ascii="Times New Roman" w:eastAsia="Times New Roman" w:hAnsi="Times New Roman"/>
          <w:color w:val="000000"/>
          <w:sz w:val="24"/>
          <w:szCs w:val="24"/>
        </w:rPr>
        <w:t xml:space="preserve"> </w:t>
      </w:r>
    </w:p>
    <w:p w:rsidR="00CC12FB" w:rsidRPr="00AC1E0D" w:rsidRDefault="00CC12FB" w:rsidP="00AC1E0D">
      <w:pPr>
        <w:spacing w:after="0" w:line="360" w:lineRule="auto"/>
        <w:jc w:val="both"/>
        <w:rPr>
          <w:rFonts w:ascii="Times New Roman" w:eastAsia="Times New Roman" w:hAnsi="Times New Roman"/>
          <w:color w:val="000000"/>
          <w:sz w:val="24"/>
          <w:szCs w:val="24"/>
        </w:rPr>
        <w:sectPr w:rsidR="00CC12FB" w:rsidRPr="00AC1E0D" w:rsidSect="00DD679D">
          <w:type w:val="continuous"/>
          <w:pgSz w:w="12240" w:h="15840"/>
          <w:pgMar w:top="1440" w:right="1440" w:bottom="1440" w:left="1440" w:header="720" w:footer="720" w:gutter="0"/>
          <w:cols w:num="2" w:space="720"/>
          <w:docGrid w:linePitch="360"/>
        </w:sectPr>
      </w:pPr>
    </w:p>
    <w:p w:rsidR="00CC12FB" w:rsidRPr="00AC1E0D" w:rsidRDefault="00CC12FB" w:rsidP="00AC1E0D">
      <w:pPr>
        <w:spacing w:after="0" w:line="360" w:lineRule="auto"/>
        <w:ind w:firstLine="567"/>
        <w:jc w:val="both"/>
        <w:rPr>
          <w:rFonts w:ascii="Times New Roman" w:eastAsia="Times New Roman" w:hAnsi="Times New Roman"/>
          <w:sz w:val="24"/>
          <w:szCs w:val="24"/>
        </w:rPr>
      </w:pPr>
      <w:proofErr w:type="gramStart"/>
      <w:r w:rsidRPr="00AC1E0D">
        <w:rPr>
          <w:rFonts w:ascii="Times New Roman" w:eastAsia="Times New Roman" w:hAnsi="Times New Roman"/>
          <w:color w:val="000000"/>
          <w:sz w:val="24"/>
          <w:szCs w:val="24"/>
        </w:rPr>
        <w:lastRenderedPageBreak/>
        <w:t xml:space="preserve">Dari ketiga variabel independent di atas dapat dilihat bahwa variabel service quality adalah variabel yang paling </w:t>
      </w:r>
      <w:r w:rsidRPr="00AC1E0D">
        <w:rPr>
          <w:rFonts w:ascii="Times New Roman" w:eastAsia="Times New Roman" w:hAnsi="Times New Roman"/>
          <w:color w:val="000000"/>
          <w:sz w:val="24"/>
          <w:szCs w:val="24"/>
        </w:rPr>
        <w:lastRenderedPageBreak/>
        <w:t>berpengaruh dari 2 variabel lainnya.</w:t>
      </w:r>
      <w:proofErr w:type="gramEnd"/>
      <w:r w:rsidRPr="00AC1E0D">
        <w:rPr>
          <w:rFonts w:ascii="Times New Roman" w:eastAsia="Times New Roman" w:hAnsi="Times New Roman"/>
          <w:color w:val="000000"/>
          <w:sz w:val="24"/>
          <w:szCs w:val="24"/>
        </w:rPr>
        <w:t xml:space="preserve"> </w:t>
      </w:r>
      <w:proofErr w:type="gramStart"/>
      <w:r w:rsidRPr="00AC1E0D">
        <w:rPr>
          <w:rFonts w:ascii="Times New Roman" w:eastAsia="Times New Roman" w:hAnsi="Times New Roman"/>
          <w:color w:val="000000"/>
          <w:sz w:val="24"/>
          <w:szCs w:val="24"/>
        </w:rPr>
        <w:t>Hal ini dapat dilihat pada nilai standard koefisien beta tertinggi yakni variabel service quality.</w:t>
      </w:r>
      <w:proofErr w:type="gramEnd"/>
      <w:r w:rsidRPr="00AC1E0D">
        <w:rPr>
          <w:rFonts w:ascii="Times New Roman" w:eastAsia="Times New Roman" w:hAnsi="Times New Roman"/>
          <w:color w:val="000000"/>
          <w:sz w:val="24"/>
          <w:szCs w:val="24"/>
        </w:rPr>
        <w:t xml:space="preserve"> </w:t>
      </w:r>
    </w:p>
    <w:p w:rsidR="00CC12FB" w:rsidRPr="00AC1E0D" w:rsidRDefault="00CC12FB" w:rsidP="00AC1E0D">
      <w:pPr>
        <w:spacing w:after="0" w:line="360" w:lineRule="auto"/>
        <w:ind w:firstLine="567"/>
        <w:jc w:val="both"/>
        <w:rPr>
          <w:rFonts w:ascii="Times New Roman" w:eastAsia="Times New Roman" w:hAnsi="Times New Roman"/>
          <w:color w:val="000000"/>
          <w:sz w:val="24"/>
          <w:szCs w:val="24"/>
        </w:rPr>
        <w:sectPr w:rsidR="00CC12FB" w:rsidRPr="00AC1E0D" w:rsidSect="00DD679D">
          <w:type w:val="continuous"/>
          <w:pgSz w:w="12240" w:h="15840"/>
          <w:pgMar w:top="1440" w:right="1440" w:bottom="1440" w:left="1440" w:header="720" w:footer="720" w:gutter="0"/>
          <w:cols w:num="2" w:space="720"/>
          <w:docGrid w:linePitch="360"/>
        </w:sectPr>
      </w:pPr>
    </w:p>
    <w:p w:rsidR="00CC12FB" w:rsidRPr="00AC1E0D" w:rsidRDefault="00CC12FB" w:rsidP="00AC1E0D">
      <w:pPr>
        <w:spacing w:after="0" w:line="360" w:lineRule="auto"/>
        <w:ind w:firstLine="567"/>
        <w:jc w:val="both"/>
        <w:rPr>
          <w:rFonts w:ascii="Times New Roman" w:eastAsia="Times New Roman" w:hAnsi="Times New Roman"/>
          <w:sz w:val="24"/>
          <w:szCs w:val="24"/>
        </w:rPr>
      </w:pPr>
      <w:proofErr w:type="gramStart"/>
      <w:r w:rsidRPr="00AC1E0D">
        <w:rPr>
          <w:rFonts w:ascii="Times New Roman" w:eastAsia="Times New Roman" w:hAnsi="Times New Roman"/>
          <w:color w:val="000000"/>
          <w:sz w:val="24"/>
          <w:szCs w:val="24"/>
        </w:rPr>
        <w:lastRenderedPageBreak/>
        <w:t>Guna mencapai tujuan marketing PR Siloam Hospital maka perlu digunakan strategi dan teknik-teknik kehumasan untuk mencapai sasaran pemasaran.</w:t>
      </w:r>
      <w:proofErr w:type="gramEnd"/>
      <w:r w:rsidRPr="00AC1E0D">
        <w:rPr>
          <w:rFonts w:ascii="Times New Roman" w:eastAsia="Times New Roman" w:hAnsi="Times New Roman"/>
          <w:color w:val="000000"/>
          <w:sz w:val="24"/>
          <w:szCs w:val="24"/>
        </w:rPr>
        <w:t xml:space="preserve"> </w:t>
      </w:r>
      <w:proofErr w:type="gramStart"/>
      <w:r w:rsidRPr="00AC1E0D">
        <w:rPr>
          <w:rFonts w:ascii="Times New Roman" w:eastAsia="Times New Roman" w:hAnsi="Times New Roman"/>
          <w:color w:val="000000"/>
          <w:sz w:val="24"/>
          <w:szCs w:val="24"/>
        </w:rPr>
        <w:t xml:space="preserve">Hal ini bertujuan agar </w:t>
      </w:r>
      <w:r w:rsidRPr="00AC1E0D">
        <w:rPr>
          <w:rFonts w:ascii="Times New Roman" w:eastAsia="Times New Roman" w:hAnsi="Times New Roman"/>
          <w:i/>
          <w:iCs/>
          <w:color w:val="000000"/>
          <w:sz w:val="24"/>
          <w:szCs w:val="24"/>
        </w:rPr>
        <w:t>marketing public relations</w:t>
      </w:r>
      <w:r w:rsidRPr="00AC1E0D">
        <w:rPr>
          <w:rFonts w:ascii="Times New Roman" w:eastAsia="Times New Roman" w:hAnsi="Times New Roman"/>
          <w:color w:val="000000"/>
          <w:sz w:val="24"/>
          <w:szCs w:val="24"/>
        </w:rPr>
        <w:t xml:space="preserve"> mendapatkan pengenalan, mendorong penjualan, memudahkan komunikasi, membangun hubungan antara konsumen dan perusahaan produknya.</w:t>
      </w:r>
      <w:proofErr w:type="gramEnd"/>
      <w:r w:rsidRPr="00AC1E0D">
        <w:rPr>
          <w:rFonts w:ascii="Times New Roman" w:eastAsia="Times New Roman" w:hAnsi="Times New Roman"/>
          <w:color w:val="000000"/>
          <w:sz w:val="24"/>
          <w:szCs w:val="24"/>
        </w:rPr>
        <w:t xml:space="preserve"> Di sisi </w:t>
      </w:r>
      <w:proofErr w:type="gramStart"/>
      <w:r w:rsidRPr="00AC1E0D">
        <w:rPr>
          <w:rFonts w:ascii="Times New Roman" w:eastAsia="Times New Roman" w:hAnsi="Times New Roman"/>
          <w:color w:val="000000"/>
          <w:sz w:val="24"/>
          <w:szCs w:val="24"/>
        </w:rPr>
        <w:t>lain</w:t>
      </w:r>
      <w:proofErr w:type="gramEnd"/>
      <w:r w:rsidRPr="00AC1E0D">
        <w:rPr>
          <w:rFonts w:ascii="Times New Roman" w:eastAsia="Times New Roman" w:hAnsi="Times New Roman"/>
          <w:color w:val="000000"/>
          <w:sz w:val="24"/>
          <w:szCs w:val="24"/>
        </w:rPr>
        <w:t xml:space="preserve">, fungsi utama </w:t>
      </w:r>
      <w:r w:rsidRPr="00AC1E0D">
        <w:rPr>
          <w:rFonts w:ascii="Times New Roman" w:eastAsia="Times New Roman" w:hAnsi="Times New Roman"/>
          <w:i/>
          <w:iCs/>
          <w:color w:val="000000"/>
          <w:sz w:val="24"/>
          <w:szCs w:val="24"/>
        </w:rPr>
        <w:t>marketing public relations</w:t>
      </w:r>
      <w:r w:rsidRPr="00AC1E0D">
        <w:rPr>
          <w:rFonts w:ascii="Times New Roman" w:eastAsia="Times New Roman" w:hAnsi="Times New Roman"/>
          <w:color w:val="000000"/>
          <w:sz w:val="24"/>
          <w:szCs w:val="24"/>
        </w:rPr>
        <w:t xml:space="preserve"> adalah komunikasi dan informasi yang memiliki kredibilitas, adanya sponsorship, serta memperlihatkan kepedulian yang memberikan manfaat kepada masyarakat. </w:t>
      </w:r>
    </w:p>
    <w:p w:rsidR="00CC12FB" w:rsidRPr="00AC1E0D" w:rsidRDefault="00CC12FB" w:rsidP="00AC1E0D">
      <w:pPr>
        <w:spacing w:after="0" w:line="360" w:lineRule="auto"/>
        <w:ind w:firstLine="567"/>
        <w:jc w:val="both"/>
        <w:rPr>
          <w:rFonts w:ascii="Times New Roman" w:eastAsia="Times New Roman" w:hAnsi="Times New Roman"/>
          <w:sz w:val="24"/>
          <w:szCs w:val="24"/>
        </w:rPr>
      </w:pPr>
      <w:r w:rsidRPr="00AC1E0D">
        <w:rPr>
          <w:rFonts w:ascii="Times New Roman" w:eastAsia="Times New Roman" w:hAnsi="Times New Roman"/>
          <w:color w:val="000000"/>
          <w:sz w:val="24"/>
          <w:szCs w:val="24"/>
        </w:rPr>
        <w:t xml:space="preserve">Praktisi </w:t>
      </w:r>
      <w:r w:rsidRPr="00AC1E0D">
        <w:rPr>
          <w:rFonts w:ascii="Times New Roman" w:eastAsia="Times New Roman" w:hAnsi="Times New Roman"/>
          <w:i/>
          <w:iCs/>
          <w:color w:val="000000"/>
          <w:sz w:val="24"/>
          <w:szCs w:val="24"/>
        </w:rPr>
        <w:t>marketing public relations</w:t>
      </w:r>
      <w:r w:rsidRPr="00AC1E0D">
        <w:rPr>
          <w:rFonts w:ascii="Times New Roman" w:eastAsia="Times New Roman" w:hAnsi="Times New Roman"/>
          <w:color w:val="000000"/>
          <w:sz w:val="24"/>
          <w:szCs w:val="24"/>
        </w:rPr>
        <w:t xml:space="preserve"> terutama industri jasa rumah sakit perlu </w:t>
      </w:r>
      <w:r w:rsidRPr="00AC1E0D">
        <w:rPr>
          <w:rFonts w:ascii="Times New Roman" w:eastAsia="Times New Roman" w:hAnsi="Times New Roman"/>
          <w:color w:val="000000"/>
          <w:sz w:val="24"/>
          <w:szCs w:val="24"/>
        </w:rPr>
        <w:lastRenderedPageBreak/>
        <w:t xml:space="preserve">memahami ilmu strategi bisnis yang mampu menjabarkan visi, misi, nilai budaya perusahaan dan startegi korporat dari level fungsional hingga operasional agar </w:t>
      </w:r>
      <w:r w:rsidRPr="00AC1E0D">
        <w:rPr>
          <w:rFonts w:ascii="Times New Roman" w:eastAsia="Times New Roman" w:hAnsi="Times New Roman"/>
          <w:i/>
          <w:iCs/>
          <w:color w:val="000000"/>
          <w:sz w:val="24"/>
          <w:szCs w:val="24"/>
        </w:rPr>
        <w:t>marketing public relations</w:t>
      </w:r>
      <w:r w:rsidRPr="00AC1E0D">
        <w:rPr>
          <w:rFonts w:ascii="Times New Roman" w:eastAsia="Times New Roman" w:hAnsi="Times New Roman"/>
          <w:color w:val="000000"/>
          <w:sz w:val="24"/>
          <w:szCs w:val="24"/>
        </w:rPr>
        <w:t xml:space="preserve"> dapat konsisten dengan strategi perusahaan. Adapun alasan utama digunakan </w:t>
      </w:r>
      <w:r w:rsidRPr="00AC1E0D">
        <w:rPr>
          <w:rFonts w:ascii="Times New Roman" w:eastAsia="Times New Roman" w:hAnsi="Times New Roman"/>
          <w:i/>
          <w:iCs/>
          <w:color w:val="000000"/>
          <w:sz w:val="24"/>
          <w:szCs w:val="24"/>
        </w:rPr>
        <w:t>marketing public relations</w:t>
      </w:r>
      <w:r w:rsidRPr="00AC1E0D">
        <w:rPr>
          <w:rFonts w:ascii="Times New Roman" w:eastAsia="Times New Roman" w:hAnsi="Times New Roman"/>
          <w:color w:val="000000"/>
          <w:sz w:val="24"/>
          <w:szCs w:val="24"/>
        </w:rPr>
        <w:t xml:space="preserve"> dalam sebuah institusi khususnya jasa rumah sakit adalah </w:t>
      </w:r>
    </w:p>
    <w:p w:rsidR="00CC12FB" w:rsidRPr="00AC1E0D" w:rsidRDefault="00CC12FB" w:rsidP="00BE12B8">
      <w:pPr>
        <w:numPr>
          <w:ilvl w:val="0"/>
          <w:numId w:val="17"/>
        </w:numPr>
        <w:tabs>
          <w:tab w:val="left" w:pos="567"/>
        </w:tabs>
        <w:spacing w:after="0" w:line="360" w:lineRule="auto"/>
        <w:jc w:val="both"/>
        <w:textAlignment w:val="baseline"/>
        <w:rPr>
          <w:rFonts w:ascii="Times New Roman" w:eastAsia="Times New Roman" w:hAnsi="Times New Roman"/>
          <w:color w:val="000000"/>
          <w:sz w:val="24"/>
          <w:szCs w:val="24"/>
        </w:rPr>
      </w:pPr>
      <w:r w:rsidRPr="00AC1E0D">
        <w:rPr>
          <w:rFonts w:ascii="Times New Roman" w:eastAsia="Times New Roman" w:hAnsi="Times New Roman"/>
          <w:color w:val="000000"/>
          <w:sz w:val="24"/>
          <w:szCs w:val="24"/>
        </w:rPr>
        <w:t xml:space="preserve">Upaya pemasaran khususnya iklan berfungsi sebatas mengenalkan produk dan membujuk calon konsumen untuk membeli. Pada bidang jasa rumah sakit, iklan masih dianggap tabu dan tidak sesuai dengan etika dan sosial. Banyak perusahaan yang melakukan iklan secara tersamar guna </w:t>
      </w:r>
      <w:r w:rsidRPr="00AC1E0D">
        <w:rPr>
          <w:rFonts w:ascii="Times New Roman" w:eastAsia="Times New Roman" w:hAnsi="Times New Roman"/>
          <w:color w:val="000000"/>
          <w:sz w:val="24"/>
          <w:szCs w:val="24"/>
        </w:rPr>
        <w:lastRenderedPageBreak/>
        <w:t>menghindari kesalahpahaman antara pengiklan dan audience sasaran.    </w:t>
      </w:r>
    </w:p>
    <w:p w:rsidR="00CC12FB" w:rsidRPr="00AC1E0D" w:rsidRDefault="00CC12FB" w:rsidP="00BE12B8">
      <w:pPr>
        <w:numPr>
          <w:ilvl w:val="0"/>
          <w:numId w:val="17"/>
        </w:numPr>
        <w:tabs>
          <w:tab w:val="left" w:pos="567"/>
        </w:tabs>
        <w:spacing w:after="0" w:line="360" w:lineRule="auto"/>
        <w:jc w:val="both"/>
        <w:textAlignment w:val="baseline"/>
        <w:rPr>
          <w:rFonts w:ascii="Times New Roman" w:eastAsia="Times New Roman" w:hAnsi="Times New Roman"/>
          <w:color w:val="000000"/>
          <w:sz w:val="24"/>
          <w:szCs w:val="24"/>
        </w:rPr>
      </w:pPr>
      <w:r w:rsidRPr="00AC1E0D">
        <w:rPr>
          <w:rFonts w:ascii="Times New Roman" w:eastAsia="Times New Roman" w:hAnsi="Times New Roman"/>
          <w:color w:val="000000"/>
          <w:sz w:val="24"/>
          <w:szCs w:val="24"/>
        </w:rPr>
        <w:t xml:space="preserve">Iklan dan promosi belum cukup ampuh untuk berjalan sendiri-sendiri. Oleh karena itu perlu upaya </w:t>
      </w:r>
      <w:proofErr w:type="gramStart"/>
      <w:r w:rsidRPr="00AC1E0D">
        <w:rPr>
          <w:rFonts w:ascii="Times New Roman" w:eastAsia="Times New Roman" w:hAnsi="Times New Roman"/>
          <w:color w:val="000000"/>
          <w:sz w:val="24"/>
          <w:szCs w:val="24"/>
        </w:rPr>
        <w:t>lain</w:t>
      </w:r>
      <w:proofErr w:type="gramEnd"/>
      <w:r w:rsidRPr="00AC1E0D">
        <w:rPr>
          <w:rFonts w:ascii="Times New Roman" w:eastAsia="Times New Roman" w:hAnsi="Times New Roman"/>
          <w:color w:val="000000"/>
          <w:sz w:val="24"/>
          <w:szCs w:val="24"/>
        </w:rPr>
        <w:t xml:space="preserve"> yang lebih terpadu dengan publisitas yang mendahului iklan dan promosi pada awal peluncuran produk atau pada saat produk sedang naik daun untuk memantapkan citranya di tengah masyarakat.</w:t>
      </w:r>
    </w:p>
    <w:p w:rsidR="00CC12FB" w:rsidRPr="00AC1E0D" w:rsidRDefault="00CC12FB" w:rsidP="00BE12B8">
      <w:pPr>
        <w:numPr>
          <w:ilvl w:val="0"/>
          <w:numId w:val="17"/>
        </w:numPr>
        <w:tabs>
          <w:tab w:val="left" w:pos="567"/>
        </w:tabs>
        <w:spacing w:after="0" w:line="360" w:lineRule="auto"/>
        <w:jc w:val="both"/>
        <w:textAlignment w:val="baseline"/>
        <w:rPr>
          <w:rFonts w:ascii="Times New Roman" w:eastAsia="Times New Roman" w:hAnsi="Times New Roman"/>
          <w:color w:val="000000"/>
          <w:sz w:val="24"/>
          <w:szCs w:val="24"/>
        </w:rPr>
      </w:pPr>
      <w:r w:rsidRPr="00AC1E0D">
        <w:rPr>
          <w:rFonts w:ascii="Times New Roman" w:eastAsia="Times New Roman" w:hAnsi="Times New Roman"/>
          <w:color w:val="000000"/>
          <w:sz w:val="24"/>
          <w:szCs w:val="24"/>
        </w:rPr>
        <w:t>Kredibilitas pesan-pesan kehumasan dianggap lebih terpercaya dibandingkan iklan dan promosi. Humas Siloam Hospital berupaya menjadi penghubung dan penengah antara masyarakat dan perusahaan</w:t>
      </w:r>
    </w:p>
    <w:p w:rsidR="00CC12FB" w:rsidRPr="00AC1E0D" w:rsidRDefault="00CC12FB" w:rsidP="00BE12B8">
      <w:pPr>
        <w:tabs>
          <w:tab w:val="left" w:pos="567"/>
        </w:tabs>
        <w:spacing w:after="0" w:line="360" w:lineRule="auto"/>
        <w:ind w:firstLine="720"/>
        <w:jc w:val="both"/>
        <w:rPr>
          <w:rFonts w:ascii="Times New Roman" w:eastAsia="Times New Roman" w:hAnsi="Times New Roman"/>
          <w:sz w:val="24"/>
          <w:szCs w:val="24"/>
        </w:rPr>
      </w:pPr>
      <w:proofErr w:type="gramStart"/>
      <w:r w:rsidRPr="00AC1E0D">
        <w:rPr>
          <w:rFonts w:ascii="Times New Roman" w:eastAsia="Times New Roman" w:hAnsi="Times New Roman"/>
          <w:i/>
          <w:iCs/>
          <w:color w:val="000000"/>
          <w:sz w:val="24"/>
          <w:szCs w:val="24"/>
        </w:rPr>
        <w:t>Marketing public relations</w:t>
      </w:r>
      <w:r w:rsidRPr="00AC1E0D">
        <w:rPr>
          <w:rFonts w:ascii="Times New Roman" w:eastAsia="Times New Roman" w:hAnsi="Times New Roman"/>
          <w:color w:val="000000"/>
          <w:sz w:val="24"/>
          <w:szCs w:val="24"/>
        </w:rPr>
        <w:t xml:space="preserve"> merupakan sinergi dan koordinasi dari pemasaran dan kehumasan guna mempererat hubungan dengan pelanggan.</w:t>
      </w:r>
      <w:proofErr w:type="gramEnd"/>
      <w:r w:rsidRPr="00AC1E0D">
        <w:rPr>
          <w:rFonts w:ascii="Times New Roman" w:eastAsia="Times New Roman" w:hAnsi="Times New Roman"/>
          <w:color w:val="000000"/>
          <w:sz w:val="24"/>
          <w:szCs w:val="24"/>
        </w:rPr>
        <w:t xml:space="preserve"> </w:t>
      </w:r>
      <w:r w:rsidRPr="00AC1E0D">
        <w:rPr>
          <w:rFonts w:ascii="Times New Roman" w:eastAsia="Times New Roman" w:hAnsi="Times New Roman"/>
          <w:i/>
          <w:iCs/>
          <w:color w:val="000000"/>
          <w:sz w:val="24"/>
          <w:szCs w:val="24"/>
        </w:rPr>
        <w:t>strategic marketing public relations</w:t>
      </w:r>
      <w:r w:rsidRPr="00AC1E0D">
        <w:rPr>
          <w:rFonts w:ascii="Times New Roman" w:eastAsia="Times New Roman" w:hAnsi="Times New Roman"/>
          <w:color w:val="000000"/>
          <w:sz w:val="24"/>
          <w:szCs w:val="24"/>
        </w:rPr>
        <w:t xml:space="preserve"> adalah menyelaraskan, mengupayakan, integrasi dan sinkronisasi antara tujuan korporasi yang membangun citra perusahaan dan reputasi dengan tujuan </w:t>
      </w:r>
      <w:r w:rsidRPr="00AC1E0D">
        <w:rPr>
          <w:rFonts w:ascii="Times New Roman" w:eastAsia="Times New Roman" w:hAnsi="Times New Roman"/>
          <w:i/>
          <w:iCs/>
          <w:color w:val="000000"/>
          <w:sz w:val="24"/>
          <w:szCs w:val="24"/>
        </w:rPr>
        <w:t>marketing public relations</w:t>
      </w:r>
      <w:r w:rsidRPr="00AC1E0D">
        <w:rPr>
          <w:rFonts w:ascii="Times New Roman" w:eastAsia="Times New Roman" w:hAnsi="Times New Roman"/>
          <w:color w:val="000000"/>
          <w:sz w:val="24"/>
          <w:szCs w:val="24"/>
        </w:rPr>
        <w:t xml:space="preserve"> yang berupaya dalam mengenalkan, membentuk persepsi, mendorong preferensi, hingga menjaga loyalitas konsumen terhadap suatu merek / reputasi produk (</w:t>
      </w:r>
      <w:r w:rsidRPr="00AC1E0D">
        <w:rPr>
          <w:rFonts w:ascii="Times New Roman" w:eastAsia="Times New Roman" w:hAnsi="Times New Roman"/>
          <w:i/>
          <w:iCs/>
          <w:color w:val="000000"/>
          <w:sz w:val="24"/>
          <w:szCs w:val="24"/>
        </w:rPr>
        <w:t>brand image</w:t>
      </w:r>
      <w:r w:rsidRPr="00AC1E0D">
        <w:rPr>
          <w:rFonts w:ascii="Times New Roman" w:eastAsia="Times New Roman" w:hAnsi="Times New Roman"/>
          <w:color w:val="000000"/>
          <w:sz w:val="24"/>
          <w:szCs w:val="24"/>
        </w:rPr>
        <w:t>).</w:t>
      </w:r>
    </w:p>
    <w:p w:rsidR="00CC12FB" w:rsidRPr="00AC1E0D" w:rsidRDefault="00CC12FB" w:rsidP="00BE12B8">
      <w:pPr>
        <w:tabs>
          <w:tab w:val="left" w:pos="567"/>
        </w:tabs>
        <w:spacing w:after="0" w:line="360" w:lineRule="auto"/>
        <w:ind w:firstLine="720"/>
        <w:jc w:val="both"/>
        <w:rPr>
          <w:rFonts w:ascii="Times New Roman" w:eastAsia="Times New Roman" w:hAnsi="Times New Roman"/>
          <w:sz w:val="24"/>
          <w:szCs w:val="24"/>
        </w:rPr>
      </w:pPr>
      <w:proofErr w:type="gramStart"/>
      <w:r w:rsidRPr="00AC1E0D">
        <w:rPr>
          <w:rFonts w:ascii="Times New Roman" w:eastAsia="Times New Roman" w:hAnsi="Times New Roman"/>
          <w:color w:val="000000"/>
          <w:sz w:val="24"/>
          <w:szCs w:val="24"/>
        </w:rPr>
        <w:t xml:space="preserve">Konsumen semakin kritis dalam memilih sebuah merek / </w:t>
      </w:r>
      <w:r w:rsidRPr="00AC1E0D">
        <w:rPr>
          <w:rFonts w:ascii="Times New Roman" w:eastAsia="Times New Roman" w:hAnsi="Times New Roman"/>
          <w:i/>
          <w:iCs/>
          <w:color w:val="000000"/>
          <w:sz w:val="24"/>
          <w:szCs w:val="24"/>
        </w:rPr>
        <w:t>brand</w:t>
      </w:r>
      <w:r w:rsidRPr="00AC1E0D">
        <w:rPr>
          <w:rFonts w:ascii="Times New Roman" w:eastAsia="Times New Roman" w:hAnsi="Times New Roman"/>
          <w:color w:val="000000"/>
          <w:sz w:val="24"/>
          <w:szCs w:val="24"/>
        </w:rPr>
        <w:t xml:space="preserve"> yang mereka </w:t>
      </w:r>
      <w:r w:rsidRPr="00AC1E0D">
        <w:rPr>
          <w:rFonts w:ascii="Times New Roman" w:eastAsia="Times New Roman" w:hAnsi="Times New Roman"/>
          <w:color w:val="000000"/>
          <w:sz w:val="24"/>
          <w:szCs w:val="24"/>
        </w:rPr>
        <w:lastRenderedPageBreak/>
        <w:t>kenakan.</w:t>
      </w:r>
      <w:proofErr w:type="gramEnd"/>
      <w:r w:rsidRPr="00AC1E0D">
        <w:rPr>
          <w:rFonts w:ascii="Times New Roman" w:eastAsia="Times New Roman" w:hAnsi="Times New Roman"/>
          <w:color w:val="000000"/>
          <w:sz w:val="24"/>
          <w:szCs w:val="24"/>
        </w:rPr>
        <w:t xml:space="preserve"> </w:t>
      </w:r>
      <w:proofErr w:type="gramStart"/>
      <w:r w:rsidRPr="00AC1E0D">
        <w:rPr>
          <w:rFonts w:ascii="Times New Roman" w:eastAsia="Times New Roman" w:hAnsi="Times New Roman"/>
          <w:color w:val="000000"/>
          <w:sz w:val="24"/>
          <w:szCs w:val="24"/>
        </w:rPr>
        <w:t>Konsumen masih menganggap brand sebagai entitas produk yang memiliki perasaan dan hubungan yang baik dan melekat dengan konsumen.</w:t>
      </w:r>
      <w:proofErr w:type="gramEnd"/>
      <w:r w:rsidRPr="00AC1E0D">
        <w:rPr>
          <w:rFonts w:ascii="Times New Roman" w:eastAsia="Times New Roman" w:hAnsi="Times New Roman"/>
          <w:color w:val="000000"/>
          <w:sz w:val="24"/>
          <w:szCs w:val="24"/>
        </w:rPr>
        <w:t xml:space="preserve"> </w:t>
      </w:r>
      <w:proofErr w:type="gramStart"/>
      <w:r w:rsidRPr="00AC1E0D">
        <w:rPr>
          <w:rFonts w:ascii="Times New Roman" w:eastAsia="Times New Roman" w:hAnsi="Times New Roman"/>
          <w:color w:val="000000"/>
          <w:sz w:val="24"/>
          <w:szCs w:val="24"/>
        </w:rPr>
        <w:t>Realita ini dapat dibuktikan pada saat seorang penjual personal melakukan penawaran barang dan jasa kepada konsumen mereka selalu menjual citra personal perusahaan.</w:t>
      </w:r>
      <w:proofErr w:type="gramEnd"/>
      <w:r w:rsidRPr="00AC1E0D">
        <w:rPr>
          <w:rFonts w:ascii="Times New Roman" w:eastAsia="Times New Roman" w:hAnsi="Times New Roman"/>
          <w:color w:val="000000"/>
          <w:sz w:val="24"/>
          <w:szCs w:val="24"/>
        </w:rPr>
        <w:t xml:space="preserve"> Kasus komunikasi pemasaran terutama terkait brand, Siloam Hospital telah memiliki </w:t>
      </w:r>
      <w:proofErr w:type="gramStart"/>
      <w:r w:rsidRPr="00AC1E0D">
        <w:rPr>
          <w:rFonts w:ascii="Times New Roman" w:eastAsia="Times New Roman" w:hAnsi="Times New Roman"/>
          <w:color w:val="000000"/>
          <w:sz w:val="24"/>
          <w:szCs w:val="24"/>
        </w:rPr>
        <w:t>nama</w:t>
      </w:r>
      <w:proofErr w:type="gramEnd"/>
      <w:r w:rsidRPr="00AC1E0D">
        <w:rPr>
          <w:rFonts w:ascii="Times New Roman" w:eastAsia="Times New Roman" w:hAnsi="Times New Roman"/>
          <w:color w:val="000000"/>
          <w:sz w:val="24"/>
          <w:szCs w:val="24"/>
        </w:rPr>
        <w:t xml:space="preserve"> dan reputasi sebagai rumah sakit level B yang tidak hanya menyasar kalangan menengah ke atas namun juga bagi masyarakat umum melalui keunggulan dan kualitas jasa yang diberikan. Guna mencapai kualitas jasa yang diberikan kepada pengguna jasa, maka Siloam Hospital memiliki beberapa indikator yang harus dilakukan oleh pemilik jasa, diantaranya sebagai </w:t>
      </w:r>
      <w:proofErr w:type="gramStart"/>
      <w:r w:rsidRPr="00AC1E0D">
        <w:rPr>
          <w:rFonts w:ascii="Times New Roman" w:eastAsia="Times New Roman" w:hAnsi="Times New Roman"/>
          <w:color w:val="000000"/>
          <w:sz w:val="24"/>
          <w:szCs w:val="24"/>
        </w:rPr>
        <w:t>berikut :</w:t>
      </w:r>
      <w:proofErr w:type="gramEnd"/>
      <w:r w:rsidRPr="00AC1E0D">
        <w:rPr>
          <w:rFonts w:ascii="Times New Roman" w:eastAsia="Times New Roman" w:hAnsi="Times New Roman"/>
          <w:color w:val="000000"/>
          <w:sz w:val="24"/>
          <w:szCs w:val="24"/>
        </w:rPr>
        <w:t xml:space="preserve">        </w:t>
      </w:r>
    </w:p>
    <w:p w:rsidR="00CC12FB" w:rsidRPr="00AC1E0D" w:rsidRDefault="00CC12FB" w:rsidP="00BE12B8">
      <w:pPr>
        <w:numPr>
          <w:ilvl w:val="0"/>
          <w:numId w:val="18"/>
        </w:numPr>
        <w:tabs>
          <w:tab w:val="left" w:pos="567"/>
        </w:tabs>
        <w:spacing w:after="0" w:line="360" w:lineRule="auto"/>
        <w:jc w:val="both"/>
        <w:textAlignment w:val="baseline"/>
        <w:rPr>
          <w:rFonts w:ascii="Times New Roman" w:eastAsia="Times New Roman" w:hAnsi="Times New Roman"/>
          <w:color w:val="000000"/>
          <w:sz w:val="24"/>
          <w:szCs w:val="24"/>
        </w:rPr>
      </w:pPr>
      <w:r w:rsidRPr="00AC1E0D">
        <w:rPr>
          <w:rFonts w:ascii="Times New Roman" w:eastAsia="Times New Roman" w:hAnsi="Times New Roman"/>
          <w:i/>
          <w:iCs/>
          <w:color w:val="000000"/>
          <w:sz w:val="24"/>
          <w:szCs w:val="24"/>
        </w:rPr>
        <w:t>Reliability</w:t>
      </w:r>
      <w:r w:rsidRPr="00AC1E0D">
        <w:rPr>
          <w:rFonts w:ascii="Times New Roman" w:eastAsia="Times New Roman" w:hAnsi="Times New Roman"/>
          <w:color w:val="000000"/>
          <w:sz w:val="24"/>
          <w:szCs w:val="24"/>
        </w:rPr>
        <w:t xml:space="preserve"> (keandalan) yakni kemampuan untuk memberikan pelayanan yang dijanjikan dengan tepat dan kemampuan untuk dipercaya.</w:t>
      </w:r>
    </w:p>
    <w:p w:rsidR="00CC12FB" w:rsidRPr="00AC1E0D" w:rsidRDefault="00CC12FB" w:rsidP="00BE12B8">
      <w:pPr>
        <w:numPr>
          <w:ilvl w:val="0"/>
          <w:numId w:val="18"/>
        </w:numPr>
        <w:tabs>
          <w:tab w:val="left" w:pos="567"/>
        </w:tabs>
        <w:spacing w:after="0" w:line="360" w:lineRule="auto"/>
        <w:jc w:val="both"/>
        <w:textAlignment w:val="baseline"/>
        <w:rPr>
          <w:rFonts w:ascii="Times New Roman" w:eastAsia="Times New Roman" w:hAnsi="Times New Roman"/>
          <w:color w:val="000000"/>
          <w:sz w:val="24"/>
          <w:szCs w:val="24"/>
        </w:rPr>
      </w:pPr>
      <w:r w:rsidRPr="00AC1E0D">
        <w:rPr>
          <w:rFonts w:ascii="Times New Roman" w:eastAsia="Times New Roman" w:hAnsi="Times New Roman"/>
          <w:i/>
          <w:iCs/>
          <w:color w:val="000000"/>
          <w:sz w:val="24"/>
          <w:szCs w:val="24"/>
        </w:rPr>
        <w:t>Responsiveness</w:t>
      </w:r>
      <w:r w:rsidRPr="00AC1E0D">
        <w:rPr>
          <w:rFonts w:ascii="Times New Roman" w:eastAsia="Times New Roman" w:hAnsi="Times New Roman"/>
          <w:color w:val="000000"/>
          <w:sz w:val="24"/>
          <w:szCs w:val="24"/>
        </w:rPr>
        <w:t xml:space="preserve"> (daya tanggap) yakni kemauan dan keinginan para karyawan untuk membantu dan memberikan jasa yang dibutuhkan konsumen.</w:t>
      </w:r>
    </w:p>
    <w:p w:rsidR="00CC12FB" w:rsidRPr="00AC1E0D" w:rsidRDefault="00CC12FB" w:rsidP="00BE12B8">
      <w:pPr>
        <w:numPr>
          <w:ilvl w:val="0"/>
          <w:numId w:val="18"/>
        </w:numPr>
        <w:tabs>
          <w:tab w:val="left" w:pos="567"/>
        </w:tabs>
        <w:spacing w:after="0" w:line="360" w:lineRule="auto"/>
        <w:jc w:val="both"/>
        <w:textAlignment w:val="baseline"/>
        <w:rPr>
          <w:rFonts w:ascii="Times New Roman" w:eastAsia="Times New Roman" w:hAnsi="Times New Roman"/>
          <w:color w:val="000000"/>
          <w:sz w:val="24"/>
          <w:szCs w:val="24"/>
        </w:rPr>
      </w:pPr>
      <w:r w:rsidRPr="00AC1E0D">
        <w:rPr>
          <w:rFonts w:ascii="Times New Roman" w:eastAsia="Times New Roman" w:hAnsi="Times New Roman"/>
          <w:i/>
          <w:iCs/>
          <w:color w:val="000000"/>
          <w:sz w:val="24"/>
          <w:szCs w:val="24"/>
        </w:rPr>
        <w:t>Assurance</w:t>
      </w:r>
      <w:r w:rsidRPr="00AC1E0D">
        <w:rPr>
          <w:rFonts w:ascii="Times New Roman" w:eastAsia="Times New Roman" w:hAnsi="Times New Roman"/>
          <w:color w:val="000000"/>
          <w:sz w:val="24"/>
          <w:szCs w:val="24"/>
        </w:rPr>
        <w:t xml:space="preserve"> (jaminan) yakni pengetahuan/kemampuan yang diberikan karyawan kepada konsumen.</w:t>
      </w:r>
    </w:p>
    <w:p w:rsidR="00CC12FB" w:rsidRPr="00AC1E0D" w:rsidRDefault="00CC12FB" w:rsidP="00AC1E0D">
      <w:pPr>
        <w:numPr>
          <w:ilvl w:val="0"/>
          <w:numId w:val="18"/>
        </w:numPr>
        <w:spacing w:after="0" w:line="360" w:lineRule="auto"/>
        <w:jc w:val="both"/>
        <w:textAlignment w:val="baseline"/>
        <w:rPr>
          <w:rFonts w:ascii="Times New Roman" w:eastAsia="Times New Roman" w:hAnsi="Times New Roman"/>
          <w:color w:val="000000"/>
          <w:sz w:val="24"/>
          <w:szCs w:val="24"/>
        </w:rPr>
      </w:pPr>
      <w:r w:rsidRPr="00AC1E0D">
        <w:rPr>
          <w:rFonts w:ascii="Times New Roman" w:eastAsia="Times New Roman" w:hAnsi="Times New Roman"/>
          <w:i/>
          <w:iCs/>
          <w:color w:val="000000"/>
          <w:sz w:val="24"/>
          <w:szCs w:val="24"/>
        </w:rPr>
        <w:lastRenderedPageBreak/>
        <w:t>Emphaty</w:t>
      </w:r>
      <w:r w:rsidRPr="00AC1E0D">
        <w:rPr>
          <w:rFonts w:ascii="Times New Roman" w:eastAsia="Times New Roman" w:hAnsi="Times New Roman"/>
          <w:color w:val="000000"/>
          <w:sz w:val="24"/>
          <w:szCs w:val="24"/>
        </w:rPr>
        <w:t xml:space="preserve"> (empati) yakni sikap kontak personel maupun perusahaan untuk memahami kebutuhan konsumen</w:t>
      </w:r>
    </w:p>
    <w:p w:rsidR="00CC12FB" w:rsidRPr="00AC1E0D" w:rsidRDefault="00CC12FB" w:rsidP="00AC1E0D">
      <w:pPr>
        <w:numPr>
          <w:ilvl w:val="0"/>
          <w:numId w:val="18"/>
        </w:numPr>
        <w:spacing w:after="0" w:line="360" w:lineRule="auto"/>
        <w:jc w:val="both"/>
        <w:textAlignment w:val="baseline"/>
        <w:rPr>
          <w:rFonts w:ascii="Times New Roman" w:eastAsia="Times New Roman" w:hAnsi="Times New Roman"/>
          <w:color w:val="000000"/>
          <w:sz w:val="24"/>
          <w:szCs w:val="24"/>
        </w:rPr>
      </w:pPr>
      <w:r w:rsidRPr="00AC1E0D">
        <w:rPr>
          <w:rFonts w:ascii="Times New Roman" w:eastAsia="Times New Roman" w:hAnsi="Times New Roman"/>
          <w:i/>
          <w:iCs/>
          <w:color w:val="000000"/>
          <w:sz w:val="24"/>
          <w:szCs w:val="24"/>
        </w:rPr>
        <w:t>Tangible</w:t>
      </w:r>
      <w:r w:rsidRPr="00AC1E0D">
        <w:rPr>
          <w:rFonts w:ascii="Times New Roman" w:eastAsia="Times New Roman" w:hAnsi="Times New Roman"/>
          <w:color w:val="000000"/>
          <w:sz w:val="24"/>
          <w:szCs w:val="24"/>
        </w:rPr>
        <w:t xml:space="preserve"> (bukti fisik) yakni sarana/prasarana yang ada di dalam perusahaan.</w:t>
      </w:r>
    </w:p>
    <w:p w:rsidR="00CC12FB" w:rsidRPr="00AC1E0D" w:rsidRDefault="00CC12FB" w:rsidP="00AC1E0D">
      <w:pPr>
        <w:spacing w:after="0" w:line="360" w:lineRule="auto"/>
        <w:ind w:firstLine="720"/>
        <w:jc w:val="both"/>
        <w:rPr>
          <w:rFonts w:ascii="Times New Roman" w:eastAsia="Times New Roman" w:hAnsi="Times New Roman"/>
          <w:sz w:val="24"/>
          <w:szCs w:val="24"/>
        </w:rPr>
      </w:pPr>
      <w:proofErr w:type="gramStart"/>
      <w:r w:rsidRPr="00AC1E0D">
        <w:rPr>
          <w:rFonts w:ascii="Times New Roman" w:eastAsia="Times New Roman" w:hAnsi="Times New Roman"/>
          <w:color w:val="000000"/>
          <w:sz w:val="24"/>
          <w:szCs w:val="24"/>
        </w:rPr>
        <w:t>Suharno (2010:96) menyatakan bahwa keputusan pembelian konsumen adalah tahap dimana pembeli telah menentukan pilihannya dan melakukan pembelian produk, serta mengkonsumsinya.</w:t>
      </w:r>
      <w:proofErr w:type="gramEnd"/>
      <w:r w:rsidRPr="00AC1E0D">
        <w:rPr>
          <w:rFonts w:ascii="Times New Roman" w:eastAsia="Times New Roman" w:hAnsi="Times New Roman"/>
          <w:b/>
          <w:bCs/>
          <w:color w:val="000000"/>
          <w:sz w:val="24"/>
          <w:szCs w:val="24"/>
        </w:rPr>
        <w:t xml:space="preserve"> </w:t>
      </w:r>
      <w:r w:rsidRPr="00AC1E0D">
        <w:rPr>
          <w:rFonts w:ascii="Times New Roman" w:eastAsia="Times New Roman" w:hAnsi="Times New Roman"/>
          <w:color w:val="000000"/>
          <w:sz w:val="24"/>
          <w:szCs w:val="24"/>
        </w:rPr>
        <w:t>Dharmesta dan Handoko (2008:110) menyatakan bahwa keputusan pembelian adalah merupakan proses dalam pembelian yang nyata, untuk membeli atau tidak.</w:t>
      </w:r>
    </w:p>
    <w:p w:rsidR="00BE12B8" w:rsidRPr="00BE12B8" w:rsidRDefault="00CC12FB" w:rsidP="00AC1E0D">
      <w:pPr>
        <w:numPr>
          <w:ilvl w:val="0"/>
          <w:numId w:val="19"/>
        </w:numPr>
        <w:spacing w:after="0" w:line="360" w:lineRule="auto"/>
        <w:ind w:left="0" w:firstLine="0"/>
        <w:jc w:val="both"/>
        <w:textAlignment w:val="baseline"/>
        <w:rPr>
          <w:rFonts w:ascii="Times New Roman" w:eastAsia="Times New Roman" w:hAnsi="Times New Roman"/>
          <w:color w:val="000000"/>
          <w:sz w:val="24"/>
          <w:szCs w:val="24"/>
        </w:rPr>
      </w:pPr>
      <w:r w:rsidRPr="00AC1E0D">
        <w:rPr>
          <w:rFonts w:ascii="Times New Roman" w:eastAsia="Times New Roman" w:hAnsi="Times New Roman"/>
          <w:color w:val="000000"/>
          <w:sz w:val="24"/>
          <w:szCs w:val="24"/>
        </w:rPr>
        <w:t xml:space="preserve">Proses pengenalan kebutuhan yaitu ketika konsumen mengenali adanya masalah atau kebutuhan. Kebutuhan itu akan digerakkan oleh rangsangan dari dalam </w:t>
      </w:r>
    </w:p>
    <w:p w:rsidR="00CC12FB" w:rsidRPr="00AC1E0D" w:rsidRDefault="00CC12FB" w:rsidP="00566792">
      <w:pPr>
        <w:tabs>
          <w:tab w:val="left" w:pos="567"/>
        </w:tabs>
        <w:spacing w:after="0" w:line="360" w:lineRule="auto"/>
        <w:jc w:val="both"/>
        <w:textAlignment w:val="baseline"/>
        <w:rPr>
          <w:rFonts w:ascii="Times New Roman" w:eastAsia="Times New Roman" w:hAnsi="Times New Roman"/>
          <w:color w:val="000000"/>
          <w:sz w:val="24"/>
          <w:szCs w:val="24"/>
        </w:rPr>
      </w:pPr>
      <w:proofErr w:type="gramStart"/>
      <w:r w:rsidRPr="00AC1E0D">
        <w:rPr>
          <w:rFonts w:ascii="Times New Roman" w:eastAsia="Times New Roman" w:hAnsi="Times New Roman"/>
          <w:color w:val="000000"/>
          <w:sz w:val="24"/>
          <w:szCs w:val="24"/>
        </w:rPr>
        <w:lastRenderedPageBreak/>
        <w:t>maupun</w:t>
      </w:r>
      <w:proofErr w:type="gramEnd"/>
      <w:r w:rsidRPr="00AC1E0D">
        <w:rPr>
          <w:rFonts w:ascii="Times New Roman" w:eastAsia="Times New Roman" w:hAnsi="Times New Roman"/>
          <w:color w:val="000000"/>
          <w:sz w:val="24"/>
          <w:szCs w:val="24"/>
        </w:rPr>
        <w:t xml:space="preserve"> dari luar dirinya</w:t>
      </w:r>
    </w:p>
    <w:p w:rsidR="00CC12FB" w:rsidRPr="00AC1E0D" w:rsidRDefault="00CC12FB" w:rsidP="00566792">
      <w:pPr>
        <w:numPr>
          <w:ilvl w:val="0"/>
          <w:numId w:val="19"/>
        </w:numPr>
        <w:tabs>
          <w:tab w:val="left" w:pos="567"/>
        </w:tabs>
        <w:spacing w:after="0" w:line="360" w:lineRule="auto"/>
        <w:ind w:left="0" w:firstLine="0"/>
        <w:jc w:val="both"/>
        <w:textAlignment w:val="baseline"/>
        <w:rPr>
          <w:rFonts w:ascii="Times New Roman" w:eastAsia="Times New Roman" w:hAnsi="Times New Roman"/>
          <w:color w:val="000000"/>
          <w:sz w:val="24"/>
          <w:szCs w:val="24"/>
        </w:rPr>
      </w:pPr>
      <w:r w:rsidRPr="00AC1E0D">
        <w:rPr>
          <w:rFonts w:ascii="Times New Roman" w:eastAsia="Times New Roman" w:hAnsi="Times New Roman"/>
          <w:color w:val="000000"/>
          <w:sz w:val="24"/>
          <w:szCs w:val="24"/>
        </w:rPr>
        <w:t>Proses pencarian informasi merupakan tahapan yang merangsang konsumen untuk mencari informasi lebih banyak mengenai suatu produk</w:t>
      </w:r>
    </w:p>
    <w:p w:rsidR="00CC12FB" w:rsidRPr="00AC1E0D" w:rsidRDefault="00CC12FB" w:rsidP="00566792">
      <w:pPr>
        <w:numPr>
          <w:ilvl w:val="0"/>
          <w:numId w:val="19"/>
        </w:numPr>
        <w:tabs>
          <w:tab w:val="left" w:pos="567"/>
        </w:tabs>
        <w:spacing w:after="0" w:line="360" w:lineRule="auto"/>
        <w:ind w:left="0" w:firstLine="0"/>
        <w:jc w:val="both"/>
        <w:textAlignment w:val="baseline"/>
        <w:rPr>
          <w:rFonts w:ascii="Times New Roman" w:eastAsia="Times New Roman" w:hAnsi="Times New Roman"/>
          <w:sz w:val="24"/>
          <w:szCs w:val="24"/>
        </w:rPr>
      </w:pPr>
      <w:r w:rsidRPr="00AC1E0D">
        <w:rPr>
          <w:rFonts w:ascii="Times New Roman" w:eastAsia="Times New Roman" w:hAnsi="Times New Roman"/>
          <w:color w:val="000000"/>
          <w:sz w:val="24"/>
          <w:szCs w:val="24"/>
        </w:rPr>
        <w:t xml:space="preserve">Evaluasi berbagai alternative merek, pada tahapan ini konsumen menggunakan informasi untuk mengevaluasi merek alternative </w:t>
      </w:r>
      <w:proofErr w:type="gramStart"/>
      <w:r w:rsidRPr="00AC1E0D">
        <w:rPr>
          <w:rFonts w:ascii="Times New Roman" w:eastAsia="Times New Roman" w:hAnsi="Times New Roman"/>
          <w:color w:val="000000"/>
          <w:sz w:val="24"/>
          <w:szCs w:val="24"/>
        </w:rPr>
        <w:t>dalam  menentukan</w:t>
      </w:r>
      <w:proofErr w:type="gramEnd"/>
      <w:r w:rsidRPr="00AC1E0D">
        <w:rPr>
          <w:rFonts w:ascii="Times New Roman" w:eastAsia="Times New Roman" w:hAnsi="Times New Roman"/>
          <w:color w:val="000000"/>
          <w:sz w:val="24"/>
          <w:szCs w:val="24"/>
        </w:rPr>
        <w:t xml:space="preserve"> peringkat produk untuk dipilih Pilihan atas merek produk untuk dibeli dimana terjadi pembelian produk atas merek yang disukai berdasarkan peringkat dari tahapan 3, tetapi factor situasi dan pendapat orang lain juga menentukan dalam tahapan ini. Perilaku pasca pembelian. Kepuasan konsumen harus dipantau dari mulai pasca pembelian, tindakan pasca pembelian dan pemakaian produk pasca pembelian.</w:t>
      </w:r>
    </w:p>
    <w:p w:rsidR="00CC12FB" w:rsidRPr="00AC1E0D" w:rsidRDefault="00CC12FB" w:rsidP="00566792">
      <w:pPr>
        <w:tabs>
          <w:tab w:val="left" w:pos="567"/>
        </w:tabs>
        <w:spacing w:after="0" w:line="360" w:lineRule="auto"/>
        <w:jc w:val="both"/>
        <w:textAlignment w:val="baseline"/>
        <w:rPr>
          <w:rFonts w:ascii="Times New Roman" w:eastAsia="Times New Roman" w:hAnsi="Times New Roman"/>
          <w:b/>
          <w:bCs/>
          <w:color w:val="000000"/>
          <w:sz w:val="24"/>
          <w:szCs w:val="24"/>
        </w:rPr>
        <w:sectPr w:rsidR="00CC12FB" w:rsidRPr="00AC1E0D" w:rsidSect="00DD679D">
          <w:type w:val="continuous"/>
          <w:pgSz w:w="12240" w:h="15840"/>
          <w:pgMar w:top="1440" w:right="1440" w:bottom="1440" w:left="1440" w:header="720" w:footer="720" w:gutter="0"/>
          <w:cols w:num="2" w:space="720"/>
          <w:docGrid w:linePitch="360"/>
        </w:sectPr>
      </w:pPr>
    </w:p>
    <w:p w:rsidR="00CC12FB" w:rsidRPr="00AC1E0D" w:rsidRDefault="00CC12FB" w:rsidP="00566792">
      <w:pPr>
        <w:tabs>
          <w:tab w:val="left" w:pos="567"/>
        </w:tabs>
        <w:spacing w:after="0" w:line="360" w:lineRule="auto"/>
        <w:jc w:val="both"/>
        <w:textAlignment w:val="baseline"/>
        <w:rPr>
          <w:rFonts w:ascii="Times New Roman" w:eastAsia="Times New Roman" w:hAnsi="Times New Roman"/>
          <w:color w:val="000000"/>
          <w:sz w:val="24"/>
          <w:szCs w:val="24"/>
        </w:rPr>
      </w:pPr>
      <w:r w:rsidRPr="00AC1E0D">
        <w:rPr>
          <w:rFonts w:ascii="Times New Roman" w:eastAsia="Times New Roman" w:hAnsi="Times New Roman"/>
          <w:b/>
          <w:bCs/>
          <w:color w:val="000000"/>
          <w:sz w:val="24"/>
          <w:szCs w:val="24"/>
        </w:rPr>
        <w:lastRenderedPageBreak/>
        <w:t xml:space="preserve">KESIMPULAN </w:t>
      </w:r>
    </w:p>
    <w:p w:rsidR="00566792" w:rsidRDefault="00CC12FB" w:rsidP="00AC1E0D">
      <w:pPr>
        <w:spacing w:after="0" w:line="360" w:lineRule="auto"/>
        <w:ind w:firstLine="720"/>
        <w:jc w:val="both"/>
        <w:rPr>
          <w:rFonts w:ascii="Times New Roman" w:eastAsia="Times New Roman" w:hAnsi="Times New Roman"/>
          <w:color w:val="000000"/>
          <w:sz w:val="24"/>
          <w:szCs w:val="24"/>
          <w:lang w:val="id-ID"/>
        </w:rPr>
      </w:pPr>
      <w:r w:rsidRPr="00AC1E0D">
        <w:rPr>
          <w:rFonts w:ascii="Times New Roman" w:eastAsia="Times New Roman" w:hAnsi="Times New Roman"/>
          <w:color w:val="000000"/>
          <w:sz w:val="24"/>
          <w:szCs w:val="24"/>
        </w:rPr>
        <w:t xml:space="preserve">Kesimpulan pada penelitian pengaruh </w:t>
      </w:r>
      <w:r w:rsidRPr="00AC1E0D">
        <w:rPr>
          <w:rFonts w:ascii="Times New Roman" w:eastAsia="Times New Roman" w:hAnsi="Times New Roman"/>
          <w:i/>
          <w:iCs/>
          <w:color w:val="000000"/>
          <w:sz w:val="24"/>
          <w:szCs w:val="24"/>
        </w:rPr>
        <w:t>Marketing Public Relations</w:t>
      </w:r>
    </w:p>
    <w:p w:rsidR="00CC12FB" w:rsidRPr="00AC1E0D" w:rsidRDefault="00CC12FB" w:rsidP="00AC1E0D">
      <w:pPr>
        <w:spacing w:after="0" w:line="360" w:lineRule="auto"/>
        <w:ind w:firstLine="720"/>
        <w:jc w:val="both"/>
        <w:rPr>
          <w:rFonts w:ascii="Times New Roman" w:eastAsia="Times New Roman" w:hAnsi="Times New Roman"/>
          <w:sz w:val="24"/>
          <w:szCs w:val="24"/>
        </w:rPr>
      </w:pPr>
      <w:proofErr w:type="gramStart"/>
      <w:r w:rsidRPr="00AC1E0D">
        <w:rPr>
          <w:rFonts w:ascii="Times New Roman" w:eastAsia="Times New Roman" w:hAnsi="Times New Roman"/>
          <w:i/>
          <w:iCs/>
          <w:color w:val="000000"/>
          <w:sz w:val="24"/>
          <w:szCs w:val="24"/>
        </w:rPr>
        <w:lastRenderedPageBreak/>
        <w:t>Brand Relations</w:t>
      </w:r>
      <w:r w:rsidRPr="00AC1E0D">
        <w:rPr>
          <w:rFonts w:ascii="Times New Roman" w:eastAsia="Times New Roman" w:hAnsi="Times New Roman"/>
          <w:color w:val="000000"/>
          <w:sz w:val="24"/>
          <w:szCs w:val="24"/>
        </w:rPr>
        <w:t xml:space="preserve">, </w:t>
      </w:r>
      <w:r w:rsidRPr="00AC1E0D">
        <w:rPr>
          <w:rFonts w:ascii="Times New Roman" w:eastAsia="Times New Roman" w:hAnsi="Times New Roman"/>
          <w:i/>
          <w:iCs/>
          <w:color w:val="000000"/>
          <w:sz w:val="24"/>
          <w:szCs w:val="24"/>
        </w:rPr>
        <w:t>Service Quality</w:t>
      </w:r>
      <w:r w:rsidRPr="00AC1E0D">
        <w:rPr>
          <w:rFonts w:ascii="Times New Roman" w:eastAsia="Times New Roman" w:hAnsi="Times New Roman"/>
          <w:color w:val="000000"/>
          <w:sz w:val="24"/>
          <w:szCs w:val="24"/>
        </w:rPr>
        <w:t xml:space="preserve"> terhadap Keputusan Pasien berobat ke RS.</w:t>
      </w:r>
      <w:proofErr w:type="gramEnd"/>
      <w:r w:rsidRPr="00AC1E0D">
        <w:rPr>
          <w:rFonts w:ascii="Times New Roman" w:eastAsia="Times New Roman" w:hAnsi="Times New Roman"/>
          <w:color w:val="000000"/>
          <w:sz w:val="24"/>
          <w:szCs w:val="24"/>
        </w:rPr>
        <w:t xml:space="preserve"> Siloam Hospital adaah sebagai berikut:</w:t>
      </w:r>
    </w:p>
    <w:p w:rsidR="00CC12FB" w:rsidRPr="00AC1E0D" w:rsidRDefault="00CC12FB" w:rsidP="00AC1E0D">
      <w:pPr>
        <w:numPr>
          <w:ilvl w:val="0"/>
          <w:numId w:val="20"/>
        </w:numPr>
        <w:spacing w:after="0" w:line="360" w:lineRule="auto"/>
        <w:jc w:val="both"/>
        <w:textAlignment w:val="baseline"/>
        <w:rPr>
          <w:rFonts w:ascii="Times New Roman" w:eastAsia="Times New Roman" w:hAnsi="Times New Roman"/>
          <w:color w:val="000000"/>
          <w:sz w:val="24"/>
          <w:szCs w:val="24"/>
        </w:rPr>
        <w:sectPr w:rsidR="00CC12FB" w:rsidRPr="00AC1E0D" w:rsidSect="00DD679D">
          <w:type w:val="continuous"/>
          <w:pgSz w:w="12240" w:h="15840"/>
          <w:pgMar w:top="1440" w:right="1440" w:bottom="1440" w:left="1440" w:header="720" w:footer="720" w:gutter="0"/>
          <w:cols w:num="2" w:space="720"/>
          <w:docGrid w:linePitch="360"/>
        </w:sectPr>
      </w:pPr>
    </w:p>
    <w:p w:rsidR="00566792" w:rsidRPr="00566792" w:rsidRDefault="00CC12FB" w:rsidP="00AC1E0D">
      <w:pPr>
        <w:numPr>
          <w:ilvl w:val="0"/>
          <w:numId w:val="20"/>
        </w:numPr>
        <w:spacing w:after="0" w:line="360" w:lineRule="auto"/>
        <w:jc w:val="both"/>
        <w:textAlignment w:val="baseline"/>
        <w:rPr>
          <w:rFonts w:ascii="Times New Roman" w:eastAsia="Times New Roman" w:hAnsi="Times New Roman"/>
          <w:color w:val="000000"/>
          <w:sz w:val="24"/>
          <w:szCs w:val="24"/>
        </w:rPr>
      </w:pPr>
      <w:r w:rsidRPr="00AC1E0D">
        <w:rPr>
          <w:rFonts w:ascii="Times New Roman" w:eastAsia="Times New Roman" w:hAnsi="Times New Roman"/>
          <w:color w:val="000000"/>
          <w:sz w:val="24"/>
          <w:szCs w:val="24"/>
        </w:rPr>
        <w:lastRenderedPageBreak/>
        <w:t xml:space="preserve">Hasil perhitungan Uji F (simultan) menunjukkan bahwa ada terdapat pengaruh yang signifikan antara variabel </w:t>
      </w:r>
      <w:r w:rsidRPr="00AC1E0D">
        <w:rPr>
          <w:rFonts w:ascii="Times New Roman" w:eastAsia="Times New Roman" w:hAnsi="Times New Roman"/>
          <w:i/>
          <w:iCs/>
          <w:color w:val="000000"/>
          <w:sz w:val="24"/>
          <w:szCs w:val="24"/>
        </w:rPr>
        <w:t xml:space="preserve">Marketing </w:t>
      </w:r>
    </w:p>
    <w:p w:rsidR="00CC12FB" w:rsidRPr="00AC1E0D" w:rsidRDefault="00CC12FB" w:rsidP="00566792">
      <w:pPr>
        <w:spacing w:after="0" w:line="360" w:lineRule="auto"/>
        <w:jc w:val="both"/>
        <w:textAlignment w:val="baseline"/>
        <w:rPr>
          <w:rFonts w:ascii="Times New Roman" w:eastAsia="Times New Roman" w:hAnsi="Times New Roman"/>
          <w:color w:val="000000"/>
          <w:sz w:val="24"/>
          <w:szCs w:val="24"/>
        </w:rPr>
      </w:pPr>
      <w:proofErr w:type="gramStart"/>
      <w:r w:rsidRPr="00AC1E0D">
        <w:rPr>
          <w:rFonts w:ascii="Times New Roman" w:eastAsia="Times New Roman" w:hAnsi="Times New Roman"/>
          <w:i/>
          <w:iCs/>
          <w:color w:val="000000"/>
          <w:sz w:val="24"/>
          <w:szCs w:val="24"/>
        </w:rPr>
        <w:lastRenderedPageBreak/>
        <w:t>Public Relations</w:t>
      </w:r>
      <w:r w:rsidRPr="00AC1E0D">
        <w:rPr>
          <w:rFonts w:ascii="Times New Roman" w:eastAsia="Times New Roman" w:hAnsi="Times New Roman"/>
          <w:color w:val="000000"/>
          <w:sz w:val="24"/>
          <w:szCs w:val="24"/>
        </w:rPr>
        <w:t xml:space="preserve">, </w:t>
      </w:r>
      <w:r w:rsidRPr="00AC1E0D">
        <w:rPr>
          <w:rFonts w:ascii="Times New Roman" w:eastAsia="Times New Roman" w:hAnsi="Times New Roman"/>
          <w:i/>
          <w:iCs/>
          <w:color w:val="000000"/>
          <w:sz w:val="24"/>
          <w:szCs w:val="24"/>
        </w:rPr>
        <w:t>Brand Relations</w:t>
      </w:r>
      <w:r w:rsidRPr="00AC1E0D">
        <w:rPr>
          <w:rFonts w:ascii="Times New Roman" w:eastAsia="Times New Roman" w:hAnsi="Times New Roman"/>
          <w:color w:val="000000"/>
          <w:sz w:val="24"/>
          <w:szCs w:val="24"/>
        </w:rPr>
        <w:t xml:space="preserve">, dan </w:t>
      </w:r>
      <w:r w:rsidRPr="00AC1E0D">
        <w:rPr>
          <w:rFonts w:ascii="Times New Roman" w:eastAsia="Times New Roman" w:hAnsi="Times New Roman"/>
          <w:i/>
          <w:iCs/>
          <w:color w:val="000000"/>
          <w:sz w:val="24"/>
          <w:szCs w:val="24"/>
        </w:rPr>
        <w:t>Service Quality</w:t>
      </w:r>
      <w:r w:rsidRPr="00AC1E0D">
        <w:rPr>
          <w:rFonts w:ascii="Times New Roman" w:eastAsia="Times New Roman" w:hAnsi="Times New Roman"/>
          <w:color w:val="000000"/>
          <w:sz w:val="24"/>
          <w:szCs w:val="24"/>
        </w:rPr>
        <w:t xml:space="preserve"> terhadap keputusan pasien berobat di RS.</w:t>
      </w:r>
      <w:proofErr w:type="gramEnd"/>
      <w:r w:rsidRPr="00AC1E0D">
        <w:rPr>
          <w:rFonts w:ascii="Times New Roman" w:eastAsia="Times New Roman" w:hAnsi="Times New Roman"/>
          <w:color w:val="000000"/>
          <w:sz w:val="24"/>
          <w:szCs w:val="24"/>
        </w:rPr>
        <w:t xml:space="preserve"> Siloam Hospital </w:t>
      </w:r>
    </w:p>
    <w:p w:rsidR="00CC12FB" w:rsidRPr="00AC1E0D" w:rsidRDefault="00CC12FB" w:rsidP="00AC1E0D">
      <w:pPr>
        <w:numPr>
          <w:ilvl w:val="0"/>
          <w:numId w:val="20"/>
        </w:numPr>
        <w:spacing w:after="0" w:line="360" w:lineRule="auto"/>
        <w:jc w:val="both"/>
        <w:textAlignment w:val="baseline"/>
        <w:rPr>
          <w:rFonts w:ascii="Times New Roman" w:eastAsia="Times New Roman" w:hAnsi="Times New Roman"/>
          <w:color w:val="000000"/>
          <w:sz w:val="24"/>
          <w:szCs w:val="24"/>
        </w:rPr>
        <w:sectPr w:rsidR="00CC12FB" w:rsidRPr="00AC1E0D" w:rsidSect="00DD679D">
          <w:type w:val="continuous"/>
          <w:pgSz w:w="12240" w:h="15840"/>
          <w:pgMar w:top="1440" w:right="1440" w:bottom="1440" w:left="1440" w:header="720" w:footer="720" w:gutter="0"/>
          <w:cols w:num="2" w:space="720"/>
          <w:docGrid w:linePitch="360"/>
        </w:sectPr>
      </w:pPr>
    </w:p>
    <w:p w:rsidR="00CC12FB" w:rsidRPr="00AC1E0D" w:rsidRDefault="00CC12FB" w:rsidP="00AC1E0D">
      <w:pPr>
        <w:numPr>
          <w:ilvl w:val="0"/>
          <w:numId w:val="20"/>
        </w:numPr>
        <w:spacing w:after="0" w:line="360" w:lineRule="auto"/>
        <w:jc w:val="both"/>
        <w:textAlignment w:val="baseline"/>
        <w:rPr>
          <w:rFonts w:ascii="Times New Roman" w:eastAsia="Times New Roman" w:hAnsi="Times New Roman"/>
          <w:i/>
          <w:iCs/>
          <w:color w:val="000000"/>
          <w:sz w:val="24"/>
          <w:szCs w:val="24"/>
        </w:rPr>
        <w:sectPr w:rsidR="00CC12FB" w:rsidRPr="00AC1E0D" w:rsidSect="00DD679D">
          <w:type w:val="continuous"/>
          <w:pgSz w:w="12240" w:h="15840"/>
          <w:pgMar w:top="1440" w:right="1440" w:bottom="1440" w:left="1440" w:header="720" w:footer="720" w:gutter="0"/>
          <w:cols w:num="2" w:space="720"/>
          <w:docGrid w:linePitch="360"/>
        </w:sectPr>
      </w:pPr>
      <w:r w:rsidRPr="00AC1E0D">
        <w:rPr>
          <w:rFonts w:ascii="Times New Roman" w:eastAsia="Times New Roman" w:hAnsi="Times New Roman"/>
          <w:color w:val="000000"/>
          <w:sz w:val="24"/>
          <w:szCs w:val="24"/>
        </w:rPr>
        <w:lastRenderedPageBreak/>
        <w:t xml:space="preserve">Hasil analsisi uji T (parsial) menunjukkan bahwa secara parsial variabel </w:t>
      </w:r>
      <w:r w:rsidRPr="00AC1E0D">
        <w:rPr>
          <w:rFonts w:ascii="Times New Roman" w:eastAsia="Times New Roman" w:hAnsi="Times New Roman"/>
          <w:i/>
          <w:iCs/>
          <w:color w:val="000000"/>
          <w:sz w:val="24"/>
          <w:szCs w:val="24"/>
        </w:rPr>
        <w:lastRenderedPageBreak/>
        <w:t>Marketing Public Relations</w:t>
      </w:r>
      <w:r w:rsidRPr="00AC1E0D">
        <w:rPr>
          <w:rFonts w:ascii="Times New Roman" w:eastAsia="Times New Roman" w:hAnsi="Times New Roman"/>
          <w:color w:val="000000"/>
          <w:sz w:val="24"/>
          <w:szCs w:val="24"/>
        </w:rPr>
        <w:t xml:space="preserve">, </w:t>
      </w:r>
      <w:r w:rsidRPr="00AC1E0D">
        <w:rPr>
          <w:rFonts w:ascii="Times New Roman" w:eastAsia="Times New Roman" w:hAnsi="Times New Roman"/>
          <w:i/>
          <w:iCs/>
          <w:color w:val="000000"/>
          <w:sz w:val="24"/>
          <w:szCs w:val="24"/>
        </w:rPr>
        <w:t>Brand Relations</w:t>
      </w:r>
      <w:r w:rsidRPr="00AC1E0D">
        <w:rPr>
          <w:rFonts w:ascii="Times New Roman" w:eastAsia="Times New Roman" w:hAnsi="Times New Roman"/>
          <w:color w:val="000000"/>
          <w:sz w:val="24"/>
          <w:szCs w:val="24"/>
        </w:rPr>
        <w:t xml:space="preserve">, dan </w:t>
      </w:r>
      <w:r w:rsidRPr="00AC1E0D">
        <w:rPr>
          <w:rFonts w:ascii="Times New Roman" w:eastAsia="Times New Roman" w:hAnsi="Times New Roman"/>
          <w:i/>
          <w:iCs/>
          <w:color w:val="000000"/>
          <w:sz w:val="24"/>
          <w:szCs w:val="24"/>
        </w:rPr>
        <w:t xml:space="preserve">Service </w:t>
      </w:r>
    </w:p>
    <w:p w:rsidR="00566792" w:rsidRPr="00566792" w:rsidRDefault="00CC12FB" w:rsidP="00566792">
      <w:pPr>
        <w:numPr>
          <w:ilvl w:val="0"/>
          <w:numId w:val="20"/>
        </w:numPr>
        <w:spacing w:after="0" w:line="360" w:lineRule="auto"/>
        <w:jc w:val="both"/>
        <w:textAlignment w:val="baseline"/>
        <w:rPr>
          <w:rFonts w:ascii="Times New Roman" w:eastAsia="Times New Roman" w:hAnsi="Times New Roman"/>
          <w:color w:val="000000"/>
          <w:sz w:val="24"/>
          <w:szCs w:val="24"/>
        </w:rPr>
      </w:pPr>
      <w:r w:rsidRPr="00AC1E0D">
        <w:rPr>
          <w:rFonts w:ascii="Times New Roman" w:eastAsia="Times New Roman" w:hAnsi="Times New Roman"/>
          <w:i/>
          <w:iCs/>
          <w:color w:val="000000"/>
          <w:sz w:val="24"/>
          <w:szCs w:val="24"/>
        </w:rPr>
        <w:lastRenderedPageBreak/>
        <w:t>Quality</w:t>
      </w:r>
      <w:r w:rsidRPr="00AC1E0D">
        <w:rPr>
          <w:rFonts w:ascii="Times New Roman" w:eastAsia="Times New Roman" w:hAnsi="Times New Roman"/>
          <w:color w:val="000000"/>
          <w:sz w:val="24"/>
          <w:szCs w:val="24"/>
        </w:rPr>
        <w:t xml:space="preserve"> berpengaruh signifikan</w:t>
      </w:r>
      <w:r w:rsidRPr="00566792">
        <w:rPr>
          <w:rFonts w:ascii="Times New Roman" w:eastAsia="Times New Roman" w:hAnsi="Times New Roman"/>
          <w:color w:val="000000"/>
          <w:sz w:val="24"/>
          <w:szCs w:val="24"/>
        </w:rPr>
        <w:t xml:space="preserve"> terhadap keputusan pasien berobat pada RS</w:t>
      </w:r>
      <w:r w:rsidR="00566792">
        <w:rPr>
          <w:rFonts w:ascii="Times New Roman" w:eastAsia="Times New Roman" w:hAnsi="Times New Roman"/>
          <w:color w:val="000000"/>
          <w:sz w:val="24"/>
          <w:szCs w:val="24"/>
          <w:lang w:val="id-ID"/>
        </w:rPr>
        <w:t xml:space="preserve">   </w:t>
      </w:r>
    </w:p>
    <w:p w:rsidR="00CC12FB" w:rsidRPr="00566792" w:rsidRDefault="00CC12FB" w:rsidP="00566792">
      <w:pPr>
        <w:spacing w:after="0" w:line="360" w:lineRule="auto"/>
        <w:jc w:val="both"/>
        <w:textAlignment w:val="baseline"/>
        <w:rPr>
          <w:rFonts w:ascii="Times New Roman" w:eastAsia="Times New Roman" w:hAnsi="Times New Roman"/>
          <w:color w:val="000000"/>
          <w:sz w:val="24"/>
          <w:szCs w:val="24"/>
        </w:rPr>
      </w:pPr>
      <w:r w:rsidRPr="00566792">
        <w:rPr>
          <w:rFonts w:ascii="Times New Roman" w:eastAsia="Times New Roman" w:hAnsi="Times New Roman"/>
          <w:color w:val="000000"/>
          <w:sz w:val="24"/>
          <w:szCs w:val="24"/>
        </w:rPr>
        <w:t xml:space="preserve">Siloam hospital </w:t>
      </w:r>
    </w:p>
    <w:p w:rsidR="00CC12FB" w:rsidRPr="00AC1E0D" w:rsidRDefault="00CC12FB" w:rsidP="00AC1E0D">
      <w:pPr>
        <w:spacing w:after="0" w:line="360" w:lineRule="auto"/>
        <w:jc w:val="both"/>
        <w:rPr>
          <w:rFonts w:ascii="Times New Roman" w:eastAsia="Times New Roman" w:hAnsi="Times New Roman"/>
          <w:b/>
          <w:bCs/>
          <w:color w:val="000000"/>
          <w:sz w:val="24"/>
          <w:szCs w:val="24"/>
        </w:rPr>
        <w:sectPr w:rsidR="00CC12FB" w:rsidRPr="00AC1E0D" w:rsidSect="00DD679D">
          <w:type w:val="continuous"/>
          <w:pgSz w:w="12240" w:h="15840"/>
          <w:pgMar w:top="1440" w:right="1440" w:bottom="1440" w:left="1440" w:header="720" w:footer="720" w:gutter="0"/>
          <w:cols w:num="2" w:space="720"/>
          <w:docGrid w:linePitch="360"/>
        </w:sectPr>
      </w:pPr>
    </w:p>
    <w:p w:rsidR="00CC12FB" w:rsidRPr="00AC1E0D" w:rsidRDefault="00CC12FB" w:rsidP="00AC1E0D">
      <w:pPr>
        <w:spacing w:after="0" w:line="360" w:lineRule="auto"/>
        <w:jc w:val="both"/>
        <w:rPr>
          <w:rFonts w:ascii="Times New Roman" w:eastAsia="Times New Roman" w:hAnsi="Times New Roman"/>
          <w:sz w:val="24"/>
          <w:szCs w:val="24"/>
        </w:rPr>
      </w:pPr>
      <w:r w:rsidRPr="00AC1E0D">
        <w:rPr>
          <w:rFonts w:ascii="Times New Roman" w:eastAsia="Times New Roman" w:hAnsi="Times New Roman"/>
          <w:b/>
          <w:bCs/>
          <w:color w:val="000000"/>
          <w:sz w:val="24"/>
          <w:szCs w:val="24"/>
        </w:rPr>
        <w:lastRenderedPageBreak/>
        <w:t>SARAN</w:t>
      </w:r>
    </w:p>
    <w:p w:rsidR="00CC12FB" w:rsidRPr="00AC1E0D" w:rsidRDefault="00CC12FB" w:rsidP="00AC1E0D">
      <w:pPr>
        <w:spacing w:after="0" w:line="360" w:lineRule="auto"/>
        <w:jc w:val="both"/>
        <w:rPr>
          <w:rFonts w:ascii="Times New Roman" w:eastAsia="Times New Roman" w:hAnsi="Times New Roman"/>
          <w:color w:val="000000"/>
          <w:sz w:val="24"/>
          <w:szCs w:val="24"/>
        </w:rPr>
      </w:pPr>
      <w:proofErr w:type="gramStart"/>
      <w:r w:rsidRPr="00AC1E0D">
        <w:rPr>
          <w:rFonts w:ascii="Times New Roman" w:eastAsia="Times New Roman" w:hAnsi="Times New Roman"/>
          <w:color w:val="000000"/>
          <w:sz w:val="24"/>
          <w:szCs w:val="24"/>
        </w:rPr>
        <w:t>Bagi RS.</w:t>
      </w:r>
      <w:proofErr w:type="gramEnd"/>
      <w:r w:rsidRPr="00AC1E0D">
        <w:rPr>
          <w:rFonts w:ascii="Times New Roman" w:eastAsia="Times New Roman" w:hAnsi="Times New Roman"/>
          <w:color w:val="000000"/>
          <w:sz w:val="24"/>
          <w:szCs w:val="24"/>
        </w:rPr>
        <w:t xml:space="preserve"> Siloam Hospital, Rumah sakit Siloam Hospital selaku Rumah sakit swasta harus melakukan strategi Marketing Public Relations sebagai strategi memperoleh pasien-pasien baru dan memelihara pasien sebagai konsumen yang akan memberikan keputusan atas beragam pilihan yang ditawarkan RS. Swasta lain.</w:t>
      </w:r>
    </w:p>
    <w:p w:rsidR="00CC12FB" w:rsidRPr="00AC1E0D" w:rsidRDefault="00CC12FB" w:rsidP="00AC1E0D">
      <w:pPr>
        <w:numPr>
          <w:ilvl w:val="0"/>
          <w:numId w:val="21"/>
        </w:numPr>
        <w:spacing w:after="0" w:line="360" w:lineRule="auto"/>
        <w:ind w:left="0" w:firstLine="0"/>
        <w:jc w:val="both"/>
        <w:textAlignment w:val="baseline"/>
        <w:rPr>
          <w:rFonts w:ascii="Times New Roman" w:eastAsia="Times New Roman" w:hAnsi="Times New Roman"/>
          <w:color w:val="000000"/>
          <w:sz w:val="24"/>
          <w:szCs w:val="24"/>
        </w:rPr>
      </w:pPr>
      <w:r w:rsidRPr="00AC1E0D">
        <w:rPr>
          <w:rFonts w:ascii="Times New Roman" w:eastAsia="Times New Roman" w:hAnsi="Times New Roman"/>
          <w:color w:val="000000"/>
          <w:sz w:val="24"/>
          <w:szCs w:val="24"/>
        </w:rPr>
        <w:t xml:space="preserve">Brand Relations RS. Siloam Hospital agar terus tertanam dengan baik di benak masyarakat terutama pasien yang </w:t>
      </w:r>
      <w:proofErr w:type="gramStart"/>
      <w:r w:rsidRPr="00AC1E0D">
        <w:rPr>
          <w:rFonts w:ascii="Times New Roman" w:eastAsia="Times New Roman" w:hAnsi="Times New Roman"/>
          <w:color w:val="000000"/>
          <w:sz w:val="24"/>
          <w:szCs w:val="24"/>
        </w:rPr>
        <w:t>akan</w:t>
      </w:r>
      <w:proofErr w:type="gramEnd"/>
      <w:r w:rsidRPr="00AC1E0D">
        <w:rPr>
          <w:rFonts w:ascii="Times New Roman" w:eastAsia="Times New Roman" w:hAnsi="Times New Roman"/>
          <w:color w:val="000000"/>
          <w:sz w:val="24"/>
          <w:szCs w:val="24"/>
        </w:rPr>
        <w:t xml:space="preserve"> berobat atau pasien yang telah loyal menggunakan jasa kesehatan RS. Siloam.  </w:t>
      </w:r>
    </w:p>
    <w:p w:rsidR="00CC12FB" w:rsidRPr="00AC1E0D" w:rsidRDefault="00CC12FB" w:rsidP="00AC1E0D">
      <w:pPr>
        <w:numPr>
          <w:ilvl w:val="0"/>
          <w:numId w:val="21"/>
        </w:numPr>
        <w:spacing w:after="0" w:line="360" w:lineRule="auto"/>
        <w:ind w:left="0" w:firstLine="0"/>
        <w:jc w:val="both"/>
        <w:textAlignment w:val="baseline"/>
        <w:rPr>
          <w:rFonts w:ascii="Times New Roman" w:eastAsia="Times New Roman" w:hAnsi="Times New Roman"/>
          <w:color w:val="000000"/>
          <w:sz w:val="24"/>
          <w:szCs w:val="24"/>
        </w:rPr>
      </w:pPr>
      <w:r w:rsidRPr="00AC1E0D">
        <w:rPr>
          <w:rFonts w:ascii="Times New Roman" w:eastAsia="Times New Roman" w:hAnsi="Times New Roman"/>
          <w:color w:val="000000"/>
          <w:sz w:val="24"/>
          <w:szCs w:val="24"/>
        </w:rPr>
        <w:t>Penelitian ini diharapkan dapat berguna dan menginspirasi penelitian-penelitian selanjutnya yang berkaitan dengan pemasaran</w:t>
      </w:r>
    </w:p>
    <w:p w:rsidR="00CC12FB" w:rsidRPr="007652D1" w:rsidRDefault="00CC12FB" w:rsidP="00566792">
      <w:pPr>
        <w:numPr>
          <w:ilvl w:val="0"/>
          <w:numId w:val="21"/>
        </w:numPr>
        <w:spacing w:after="0" w:line="360" w:lineRule="auto"/>
        <w:ind w:left="0" w:firstLine="0"/>
        <w:jc w:val="both"/>
        <w:textAlignment w:val="baseline"/>
        <w:rPr>
          <w:rFonts w:ascii="Times New Roman" w:eastAsia="Times New Roman" w:hAnsi="Times New Roman"/>
          <w:color w:val="000000"/>
          <w:sz w:val="24"/>
          <w:szCs w:val="24"/>
        </w:rPr>
      </w:pPr>
      <w:r w:rsidRPr="007652D1">
        <w:rPr>
          <w:rFonts w:ascii="Times New Roman" w:eastAsia="Times New Roman" w:hAnsi="Times New Roman"/>
          <w:color w:val="000000"/>
          <w:sz w:val="24"/>
          <w:szCs w:val="24"/>
        </w:rPr>
        <w:t>Untuk penelitia</w:t>
      </w:r>
      <w:r w:rsidR="00566792" w:rsidRPr="007652D1">
        <w:rPr>
          <w:rFonts w:ascii="Times New Roman" w:eastAsia="Times New Roman" w:hAnsi="Times New Roman"/>
          <w:color w:val="000000"/>
          <w:sz w:val="24"/>
          <w:szCs w:val="24"/>
          <w:lang w:val="id-ID"/>
        </w:rPr>
        <w:t>n</w:t>
      </w:r>
      <w:r w:rsidRPr="007652D1">
        <w:rPr>
          <w:rFonts w:ascii="Times New Roman" w:eastAsia="Times New Roman" w:hAnsi="Times New Roman"/>
          <w:color w:val="000000"/>
          <w:sz w:val="24"/>
          <w:szCs w:val="24"/>
        </w:rPr>
        <w:t xml:space="preserve"> selanjutnya diharapkan untuk menambah variabel dan indikator yang belum ada pada variabel dan</w:t>
      </w:r>
      <w:r w:rsidR="007652D1" w:rsidRPr="007652D1">
        <w:rPr>
          <w:rFonts w:ascii="Times New Roman" w:eastAsia="Times New Roman" w:hAnsi="Times New Roman"/>
          <w:color w:val="000000"/>
          <w:sz w:val="24"/>
          <w:szCs w:val="24"/>
        </w:rPr>
        <w:t xml:space="preserve"> </w:t>
      </w:r>
      <w:r w:rsidRPr="007652D1">
        <w:rPr>
          <w:rFonts w:ascii="Times New Roman" w:eastAsia="Times New Roman" w:hAnsi="Times New Roman"/>
          <w:color w:val="000000"/>
          <w:sz w:val="24"/>
          <w:szCs w:val="24"/>
        </w:rPr>
        <w:t>indikator pada penelitian ini.</w:t>
      </w:r>
    </w:p>
    <w:p w:rsidR="00CC12FB" w:rsidRDefault="00CC12FB" w:rsidP="00566792">
      <w:pPr>
        <w:spacing w:after="0" w:line="240" w:lineRule="auto"/>
        <w:jc w:val="both"/>
        <w:rPr>
          <w:rFonts w:ascii="Times New Roman" w:eastAsia="Times New Roman" w:hAnsi="Times New Roman"/>
          <w:b/>
          <w:bCs/>
          <w:color w:val="000000"/>
          <w:sz w:val="24"/>
          <w:szCs w:val="24"/>
        </w:rPr>
      </w:pPr>
      <w:r w:rsidRPr="00AC1E0D">
        <w:rPr>
          <w:rFonts w:ascii="Times New Roman" w:eastAsia="Times New Roman" w:hAnsi="Times New Roman"/>
          <w:b/>
          <w:bCs/>
          <w:color w:val="000000"/>
          <w:sz w:val="24"/>
          <w:szCs w:val="24"/>
        </w:rPr>
        <w:t>DAFTAR PUSTAKA</w:t>
      </w:r>
    </w:p>
    <w:p w:rsidR="007652D1" w:rsidRPr="00AC1E0D" w:rsidRDefault="007652D1" w:rsidP="00566792">
      <w:pPr>
        <w:spacing w:after="0" w:line="240" w:lineRule="auto"/>
        <w:jc w:val="both"/>
        <w:rPr>
          <w:rFonts w:ascii="Times New Roman" w:eastAsia="Times New Roman" w:hAnsi="Times New Roman"/>
          <w:sz w:val="24"/>
          <w:szCs w:val="24"/>
        </w:rPr>
      </w:pPr>
    </w:p>
    <w:p w:rsidR="00CC12FB" w:rsidRPr="004A6F5C" w:rsidRDefault="00CC12FB" w:rsidP="004A6F5C">
      <w:pPr>
        <w:spacing w:after="0" w:line="240" w:lineRule="auto"/>
        <w:ind w:left="567" w:hanging="567"/>
        <w:jc w:val="both"/>
        <w:rPr>
          <w:rFonts w:ascii="Times New Roman" w:eastAsia="Times New Roman" w:hAnsi="Times New Roman"/>
          <w:sz w:val="24"/>
          <w:szCs w:val="24"/>
          <w:lang w:val="id-ID"/>
        </w:rPr>
      </w:pPr>
      <w:proofErr w:type="gramStart"/>
      <w:r w:rsidRPr="00AC1E0D">
        <w:rPr>
          <w:rFonts w:ascii="Times New Roman" w:eastAsia="Times New Roman" w:hAnsi="Times New Roman"/>
          <w:color w:val="000000"/>
          <w:sz w:val="24"/>
          <w:szCs w:val="24"/>
        </w:rPr>
        <w:t>Dharmesta, Basu Swastha dan T. Hani Handoko.</w:t>
      </w:r>
      <w:proofErr w:type="gramEnd"/>
      <w:r w:rsidRPr="00AC1E0D">
        <w:rPr>
          <w:rFonts w:ascii="Times New Roman" w:eastAsia="Times New Roman" w:hAnsi="Times New Roman"/>
          <w:color w:val="000000"/>
          <w:sz w:val="24"/>
          <w:szCs w:val="24"/>
        </w:rPr>
        <w:t xml:space="preserve"> 2002. </w:t>
      </w:r>
      <w:r w:rsidRPr="004A6F5C">
        <w:rPr>
          <w:rFonts w:ascii="Times New Roman" w:eastAsia="Times New Roman" w:hAnsi="Times New Roman"/>
          <w:i/>
          <w:color w:val="000000"/>
          <w:sz w:val="24"/>
          <w:szCs w:val="24"/>
        </w:rPr>
        <w:t xml:space="preserve">Manajemen </w:t>
      </w:r>
      <w:r w:rsidRPr="004A6F5C">
        <w:rPr>
          <w:rFonts w:ascii="Times New Roman" w:eastAsia="Times New Roman" w:hAnsi="Times New Roman"/>
          <w:i/>
          <w:color w:val="000000"/>
          <w:sz w:val="24"/>
          <w:szCs w:val="24"/>
        </w:rPr>
        <w:lastRenderedPageBreak/>
        <w:t>Pemasaran: Analisa dan perilaku Konsumen</w:t>
      </w:r>
      <w:r w:rsidRPr="00AC1E0D">
        <w:rPr>
          <w:rFonts w:ascii="Times New Roman" w:eastAsia="Times New Roman" w:hAnsi="Times New Roman"/>
          <w:color w:val="000000"/>
          <w:sz w:val="24"/>
          <w:szCs w:val="24"/>
        </w:rPr>
        <w:t>. Yogyakarta</w:t>
      </w:r>
      <w:proofErr w:type="gramStart"/>
      <w:r w:rsidR="007652D1">
        <w:rPr>
          <w:rFonts w:ascii="Times New Roman" w:eastAsia="Times New Roman" w:hAnsi="Times New Roman"/>
          <w:color w:val="000000"/>
          <w:sz w:val="24"/>
          <w:szCs w:val="24"/>
          <w:lang w:val="id-ID"/>
        </w:rPr>
        <w:t>:</w:t>
      </w:r>
      <w:r w:rsidR="004A6F5C" w:rsidRPr="00AC1E0D">
        <w:rPr>
          <w:rFonts w:ascii="Times New Roman" w:eastAsia="Times New Roman" w:hAnsi="Times New Roman"/>
          <w:color w:val="000000"/>
          <w:sz w:val="24"/>
          <w:szCs w:val="24"/>
        </w:rPr>
        <w:t>BPFE</w:t>
      </w:r>
      <w:proofErr w:type="gramEnd"/>
    </w:p>
    <w:p w:rsidR="00CC12FB" w:rsidRPr="00AC1E0D" w:rsidRDefault="00CC12FB" w:rsidP="004A6F5C">
      <w:pPr>
        <w:spacing w:after="0" w:line="240" w:lineRule="auto"/>
        <w:ind w:left="567" w:hanging="567"/>
        <w:rPr>
          <w:rFonts w:ascii="Times New Roman" w:eastAsia="Times New Roman" w:hAnsi="Times New Roman"/>
          <w:sz w:val="24"/>
          <w:szCs w:val="24"/>
        </w:rPr>
      </w:pPr>
    </w:p>
    <w:p w:rsidR="00CC12FB" w:rsidRDefault="00CC12FB" w:rsidP="004A6F5C">
      <w:pPr>
        <w:spacing w:after="0" w:line="240" w:lineRule="auto"/>
        <w:ind w:left="567" w:hanging="567"/>
        <w:jc w:val="both"/>
        <w:rPr>
          <w:rFonts w:ascii="Times New Roman" w:eastAsia="Times New Roman" w:hAnsi="Times New Roman"/>
          <w:color w:val="000000"/>
          <w:sz w:val="24"/>
          <w:szCs w:val="24"/>
        </w:rPr>
      </w:pPr>
      <w:r w:rsidRPr="00AC1E0D">
        <w:rPr>
          <w:rFonts w:ascii="Times New Roman" w:eastAsia="Times New Roman" w:hAnsi="Times New Roman"/>
          <w:color w:val="000000"/>
          <w:sz w:val="24"/>
          <w:szCs w:val="24"/>
        </w:rPr>
        <w:t xml:space="preserve">Jasfar, Farida. 2009. </w:t>
      </w:r>
      <w:r w:rsidRPr="004A6F5C">
        <w:rPr>
          <w:rFonts w:ascii="Times New Roman" w:eastAsia="Times New Roman" w:hAnsi="Times New Roman"/>
          <w:i/>
          <w:color w:val="000000"/>
          <w:sz w:val="24"/>
          <w:szCs w:val="24"/>
        </w:rPr>
        <w:t xml:space="preserve">Manajemen Jasa. </w:t>
      </w:r>
      <w:r w:rsidR="004A6F5C">
        <w:rPr>
          <w:rFonts w:ascii="Times New Roman" w:eastAsia="Times New Roman" w:hAnsi="Times New Roman"/>
          <w:color w:val="000000"/>
          <w:sz w:val="24"/>
          <w:szCs w:val="24"/>
        </w:rPr>
        <w:t>Ghalia Indonesia</w:t>
      </w:r>
      <w:r w:rsidR="004A6F5C">
        <w:rPr>
          <w:rFonts w:ascii="Times New Roman" w:eastAsia="Times New Roman" w:hAnsi="Times New Roman"/>
          <w:color w:val="000000"/>
          <w:sz w:val="24"/>
          <w:szCs w:val="24"/>
          <w:lang w:val="id-ID"/>
        </w:rPr>
        <w:t>:</w:t>
      </w:r>
      <w:r w:rsidRPr="00AC1E0D">
        <w:rPr>
          <w:rFonts w:ascii="Times New Roman" w:eastAsia="Times New Roman" w:hAnsi="Times New Roman"/>
          <w:color w:val="000000"/>
          <w:sz w:val="24"/>
          <w:szCs w:val="24"/>
        </w:rPr>
        <w:t xml:space="preserve"> Jakarta</w:t>
      </w:r>
    </w:p>
    <w:p w:rsidR="007652D1" w:rsidRPr="00566792" w:rsidRDefault="007652D1" w:rsidP="004A6F5C">
      <w:pPr>
        <w:spacing w:after="0" w:line="240" w:lineRule="auto"/>
        <w:ind w:left="567" w:hanging="567"/>
        <w:jc w:val="both"/>
        <w:rPr>
          <w:rFonts w:ascii="Times New Roman" w:eastAsia="Times New Roman" w:hAnsi="Times New Roman"/>
          <w:sz w:val="24"/>
          <w:szCs w:val="24"/>
          <w:lang w:val="id-ID"/>
        </w:rPr>
      </w:pPr>
    </w:p>
    <w:p w:rsidR="00CC12FB" w:rsidRDefault="00CC12FB" w:rsidP="004A6F5C">
      <w:pPr>
        <w:spacing w:after="0" w:line="240" w:lineRule="auto"/>
        <w:ind w:left="567" w:hanging="567"/>
        <w:jc w:val="both"/>
        <w:rPr>
          <w:rFonts w:ascii="Times New Roman" w:eastAsia="Times New Roman" w:hAnsi="Times New Roman"/>
          <w:color w:val="000000"/>
          <w:sz w:val="24"/>
          <w:szCs w:val="24"/>
          <w:lang w:val="id-ID"/>
        </w:rPr>
      </w:pPr>
      <w:r w:rsidRPr="00AC1E0D">
        <w:rPr>
          <w:rFonts w:ascii="Times New Roman" w:eastAsia="Times New Roman" w:hAnsi="Times New Roman"/>
          <w:color w:val="000000"/>
          <w:sz w:val="24"/>
          <w:szCs w:val="24"/>
        </w:rPr>
        <w:t xml:space="preserve">Kasali, Rhenald, 2007. </w:t>
      </w:r>
      <w:proofErr w:type="gramStart"/>
      <w:r w:rsidRPr="00E92608">
        <w:rPr>
          <w:rFonts w:ascii="Times New Roman" w:eastAsia="Times New Roman" w:hAnsi="Times New Roman"/>
          <w:i/>
          <w:color w:val="000000"/>
          <w:sz w:val="24"/>
          <w:szCs w:val="24"/>
        </w:rPr>
        <w:t>Manajemen Public Relat</w:t>
      </w:r>
      <w:r w:rsidR="00E92608" w:rsidRPr="00E92608">
        <w:rPr>
          <w:rFonts w:ascii="Times New Roman" w:eastAsia="Times New Roman" w:hAnsi="Times New Roman"/>
          <w:i/>
          <w:color w:val="000000"/>
          <w:sz w:val="24"/>
          <w:szCs w:val="24"/>
        </w:rPr>
        <w:t>ions.</w:t>
      </w:r>
      <w:proofErr w:type="gramEnd"/>
      <w:r w:rsidR="00E92608">
        <w:rPr>
          <w:rFonts w:ascii="Times New Roman" w:eastAsia="Times New Roman" w:hAnsi="Times New Roman"/>
          <w:color w:val="000000"/>
          <w:sz w:val="24"/>
          <w:szCs w:val="24"/>
        </w:rPr>
        <w:t xml:space="preserve"> PT. Pustaka Grafiti</w:t>
      </w:r>
      <w:r w:rsidR="00E92608">
        <w:rPr>
          <w:rFonts w:ascii="Times New Roman" w:eastAsia="Times New Roman" w:hAnsi="Times New Roman"/>
          <w:color w:val="000000"/>
          <w:sz w:val="24"/>
          <w:szCs w:val="24"/>
          <w:lang w:val="id-ID"/>
        </w:rPr>
        <w:t xml:space="preserve">: </w:t>
      </w:r>
      <w:r w:rsidRPr="00AC1E0D">
        <w:rPr>
          <w:rFonts w:ascii="Times New Roman" w:eastAsia="Times New Roman" w:hAnsi="Times New Roman"/>
          <w:color w:val="000000"/>
          <w:sz w:val="24"/>
          <w:szCs w:val="24"/>
        </w:rPr>
        <w:t>Jakarta</w:t>
      </w:r>
    </w:p>
    <w:p w:rsidR="00E92608" w:rsidRPr="00E92608" w:rsidRDefault="00E92608" w:rsidP="004A6F5C">
      <w:pPr>
        <w:spacing w:after="0" w:line="240" w:lineRule="auto"/>
        <w:ind w:left="567" w:hanging="567"/>
        <w:jc w:val="both"/>
        <w:rPr>
          <w:rFonts w:ascii="Times New Roman" w:eastAsia="Times New Roman" w:hAnsi="Times New Roman"/>
          <w:sz w:val="24"/>
          <w:szCs w:val="24"/>
          <w:lang w:val="id-ID"/>
        </w:rPr>
      </w:pPr>
    </w:p>
    <w:p w:rsidR="00CC12FB" w:rsidRPr="00AC1E0D" w:rsidRDefault="00CC12FB" w:rsidP="004A6F5C">
      <w:pPr>
        <w:spacing w:after="0" w:line="240" w:lineRule="auto"/>
        <w:ind w:left="567" w:hanging="567"/>
        <w:jc w:val="both"/>
        <w:rPr>
          <w:rFonts w:ascii="Times New Roman" w:eastAsia="Times New Roman" w:hAnsi="Times New Roman"/>
          <w:sz w:val="24"/>
          <w:szCs w:val="24"/>
        </w:rPr>
      </w:pPr>
      <w:r w:rsidRPr="00AC1E0D">
        <w:rPr>
          <w:rFonts w:ascii="Times New Roman" w:eastAsia="Times New Roman" w:hAnsi="Times New Roman"/>
          <w:color w:val="000000"/>
          <w:sz w:val="24"/>
          <w:szCs w:val="24"/>
        </w:rPr>
        <w:t xml:space="preserve">Kotler, Philip. 2011. </w:t>
      </w:r>
      <w:r w:rsidRPr="00E92608">
        <w:rPr>
          <w:rFonts w:ascii="Times New Roman" w:eastAsia="Times New Roman" w:hAnsi="Times New Roman"/>
          <w:i/>
          <w:color w:val="000000"/>
          <w:sz w:val="24"/>
          <w:szCs w:val="24"/>
        </w:rPr>
        <w:t>Manajemen Pemasaran</w:t>
      </w:r>
      <w:r w:rsidR="00E92608">
        <w:rPr>
          <w:rFonts w:ascii="Times New Roman" w:eastAsia="Times New Roman" w:hAnsi="Times New Roman"/>
          <w:color w:val="000000"/>
          <w:sz w:val="24"/>
          <w:szCs w:val="24"/>
        </w:rPr>
        <w:t>. Prenhallindo</w:t>
      </w:r>
      <w:r w:rsidR="00E92608">
        <w:rPr>
          <w:rFonts w:ascii="Times New Roman" w:eastAsia="Times New Roman" w:hAnsi="Times New Roman"/>
          <w:color w:val="000000"/>
          <w:sz w:val="24"/>
          <w:szCs w:val="24"/>
          <w:lang w:val="id-ID"/>
        </w:rPr>
        <w:t>:</w:t>
      </w:r>
      <w:r w:rsidRPr="00AC1E0D">
        <w:rPr>
          <w:rFonts w:ascii="Times New Roman" w:eastAsia="Times New Roman" w:hAnsi="Times New Roman"/>
          <w:color w:val="000000"/>
          <w:sz w:val="24"/>
          <w:szCs w:val="24"/>
        </w:rPr>
        <w:t xml:space="preserve"> Jakarta</w:t>
      </w:r>
    </w:p>
    <w:p w:rsidR="00CC12FB" w:rsidRPr="00566792" w:rsidRDefault="00CC12FB" w:rsidP="004A6F5C">
      <w:pPr>
        <w:spacing w:after="0" w:line="240" w:lineRule="auto"/>
        <w:ind w:left="567" w:hanging="567"/>
        <w:rPr>
          <w:rFonts w:ascii="Times New Roman" w:eastAsia="Times New Roman" w:hAnsi="Times New Roman"/>
          <w:sz w:val="24"/>
          <w:szCs w:val="24"/>
          <w:lang w:val="id-ID"/>
        </w:rPr>
      </w:pPr>
    </w:p>
    <w:p w:rsidR="00CC12FB" w:rsidRPr="00AC1E0D" w:rsidRDefault="00CC12FB" w:rsidP="004A6F5C">
      <w:pPr>
        <w:spacing w:after="0" w:line="240" w:lineRule="auto"/>
        <w:ind w:left="567" w:hanging="567"/>
        <w:jc w:val="both"/>
        <w:rPr>
          <w:rFonts w:ascii="Times New Roman" w:eastAsia="Times New Roman" w:hAnsi="Times New Roman"/>
          <w:sz w:val="24"/>
          <w:szCs w:val="24"/>
        </w:rPr>
      </w:pPr>
      <w:proofErr w:type="gramStart"/>
      <w:r w:rsidRPr="00AC1E0D">
        <w:rPr>
          <w:rFonts w:ascii="Times New Roman" w:eastAsia="Times New Roman" w:hAnsi="Times New Roman"/>
          <w:color w:val="000000"/>
          <w:sz w:val="24"/>
          <w:szCs w:val="24"/>
        </w:rPr>
        <w:t>Kuncoro, Mudrajad dan Aditya.</w:t>
      </w:r>
      <w:proofErr w:type="gramEnd"/>
      <w:r w:rsidRPr="00AC1E0D">
        <w:rPr>
          <w:rFonts w:ascii="Times New Roman" w:eastAsia="Times New Roman" w:hAnsi="Times New Roman"/>
          <w:color w:val="000000"/>
          <w:sz w:val="24"/>
          <w:szCs w:val="24"/>
        </w:rPr>
        <w:t xml:space="preserve"> </w:t>
      </w:r>
      <w:proofErr w:type="gramStart"/>
      <w:r w:rsidRPr="00AC1E0D">
        <w:rPr>
          <w:rFonts w:ascii="Times New Roman" w:eastAsia="Times New Roman" w:hAnsi="Times New Roman"/>
          <w:color w:val="000000"/>
          <w:sz w:val="24"/>
          <w:szCs w:val="24"/>
        </w:rPr>
        <w:t xml:space="preserve">2009. </w:t>
      </w:r>
      <w:r w:rsidRPr="004A6F5C">
        <w:rPr>
          <w:rFonts w:ascii="Times New Roman" w:eastAsia="Times New Roman" w:hAnsi="Times New Roman"/>
          <w:i/>
          <w:color w:val="000000"/>
          <w:sz w:val="24"/>
          <w:szCs w:val="24"/>
        </w:rPr>
        <w:t>Metode Riset Untuk Bisnis dan Ekonomi</w:t>
      </w:r>
      <w:r w:rsidRPr="00AC1E0D">
        <w:rPr>
          <w:rFonts w:ascii="Times New Roman" w:eastAsia="Times New Roman" w:hAnsi="Times New Roman"/>
          <w:color w:val="000000"/>
          <w:sz w:val="24"/>
          <w:szCs w:val="24"/>
        </w:rPr>
        <w:t>.</w:t>
      </w:r>
      <w:proofErr w:type="gramEnd"/>
      <w:r w:rsidRPr="00AC1E0D">
        <w:rPr>
          <w:rFonts w:ascii="Times New Roman" w:eastAsia="Times New Roman" w:hAnsi="Times New Roman"/>
          <w:color w:val="000000"/>
          <w:sz w:val="24"/>
          <w:szCs w:val="24"/>
        </w:rPr>
        <w:t xml:space="preserve"> </w:t>
      </w:r>
      <w:proofErr w:type="gramStart"/>
      <w:r w:rsidRPr="004A6F5C">
        <w:rPr>
          <w:rFonts w:ascii="Times New Roman" w:eastAsia="Times New Roman" w:hAnsi="Times New Roman"/>
          <w:i/>
          <w:color w:val="000000"/>
          <w:sz w:val="24"/>
          <w:szCs w:val="24"/>
        </w:rPr>
        <w:t>Edisi ke III.</w:t>
      </w:r>
      <w:proofErr w:type="gramEnd"/>
      <w:r w:rsidR="00E92608">
        <w:rPr>
          <w:rFonts w:ascii="Times New Roman" w:eastAsia="Times New Roman" w:hAnsi="Times New Roman"/>
          <w:color w:val="000000"/>
          <w:sz w:val="24"/>
          <w:szCs w:val="24"/>
        </w:rPr>
        <w:t xml:space="preserve"> Jakarta</w:t>
      </w:r>
      <w:r w:rsidR="00E92608">
        <w:rPr>
          <w:rFonts w:ascii="Times New Roman" w:eastAsia="Times New Roman" w:hAnsi="Times New Roman"/>
          <w:color w:val="000000"/>
          <w:sz w:val="24"/>
          <w:szCs w:val="24"/>
          <w:lang w:val="id-ID"/>
        </w:rPr>
        <w:t>:</w:t>
      </w:r>
      <w:r w:rsidRPr="00AC1E0D">
        <w:rPr>
          <w:rFonts w:ascii="Times New Roman" w:eastAsia="Times New Roman" w:hAnsi="Times New Roman"/>
          <w:color w:val="000000"/>
          <w:sz w:val="24"/>
          <w:szCs w:val="24"/>
        </w:rPr>
        <w:t xml:space="preserve"> Erlangga</w:t>
      </w:r>
    </w:p>
    <w:p w:rsidR="00CC12FB" w:rsidRPr="00AC1E0D" w:rsidRDefault="00CC12FB" w:rsidP="004A6F5C">
      <w:pPr>
        <w:spacing w:after="0" w:line="240" w:lineRule="auto"/>
        <w:ind w:left="567" w:hanging="567"/>
        <w:rPr>
          <w:rFonts w:ascii="Times New Roman" w:eastAsia="Times New Roman" w:hAnsi="Times New Roman"/>
          <w:sz w:val="24"/>
          <w:szCs w:val="24"/>
        </w:rPr>
      </w:pPr>
    </w:p>
    <w:p w:rsidR="00CC12FB" w:rsidRPr="00AC1E0D" w:rsidRDefault="00CC12FB" w:rsidP="004A6F5C">
      <w:pPr>
        <w:spacing w:after="0" w:line="240" w:lineRule="auto"/>
        <w:ind w:left="567" w:hanging="567"/>
        <w:jc w:val="both"/>
        <w:rPr>
          <w:rFonts w:ascii="Times New Roman" w:eastAsia="Times New Roman" w:hAnsi="Times New Roman"/>
          <w:sz w:val="24"/>
          <w:szCs w:val="24"/>
        </w:rPr>
      </w:pPr>
      <w:r w:rsidRPr="00AC1E0D">
        <w:rPr>
          <w:rFonts w:ascii="Times New Roman" w:eastAsia="Times New Roman" w:hAnsi="Times New Roman"/>
          <w:color w:val="000000"/>
          <w:sz w:val="24"/>
          <w:szCs w:val="24"/>
        </w:rPr>
        <w:t xml:space="preserve">Mulyana, Deddy. 2004. </w:t>
      </w:r>
      <w:r w:rsidRPr="004A6F5C">
        <w:rPr>
          <w:rFonts w:ascii="Times New Roman" w:eastAsia="Times New Roman" w:hAnsi="Times New Roman"/>
          <w:i/>
          <w:color w:val="000000"/>
          <w:sz w:val="24"/>
          <w:szCs w:val="24"/>
        </w:rPr>
        <w:t>Komunikasi Efektif Suatu Pendekatan Lintas Budaya</w:t>
      </w:r>
      <w:r w:rsidRPr="00AC1E0D">
        <w:rPr>
          <w:rFonts w:ascii="Times New Roman" w:eastAsia="Times New Roman" w:hAnsi="Times New Roman"/>
          <w:color w:val="000000"/>
          <w:sz w:val="24"/>
          <w:szCs w:val="24"/>
        </w:rPr>
        <w:t xml:space="preserve">. </w:t>
      </w:r>
      <w:proofErr w:type="gramStart"/>
      <w:r w:rsidRPr="00AC1E0D">
        <w:rPr>
          <w:rFonts w:ascii="Times New Roman" w:eastAsia="Times New Roman" w:hAnsi="Times New Roman"/>
          <w:color w:val="000000"/>
          <w:sz w:val="24"/>
          <w:szCs w:val="24"/>
        </w:rPr>
        <w:t>Bandung :</w:t>
      </w:r>
      <w:proofErr w:type="gramEnd"/>
      <w:r w:rsidRPr="00AC1E0D">
        <w:rPr>
          <w:rFonts w:ascii="Times New Roman" w:eastAsia="Times New Roman" w:hAnsi="Times New Roman"/>
          <w:color w:val="000000"/>
          <w:sz w:val="24"/>
          <w:szCs w:val="24"/>
        </w:rPr>
        <w:t xml:space="preserve"> Remaja Rosdakarya</w:t>
      </w:r>
    </w:p>
    <w:p w:rsidR="00CC12FB" w:rsidRPr="00AC1E0D" w:rsidRDefault="00CC12FB" w:rsidP="004A6F5C">
      <w:pPr>
        <w:spacing w:after="0" w:line="240" w:lineRule="auto"/>
        <w:ind w:left="567" w:hanging="567"/>
        <w:rPr>
          <w:rFonts w:ascii="Times New Roman" w:eastAsia="Times New Roman" w:hAnsi="Times New Roman"/>
          <w:sz w:val="24"/>
          <w:szCs w:val="24"/>
        </w:rPr>
      </w:pPr>
    </w:p>
    <w:p w:rsidR="00CC12FB" w:rsidRPr="00AC1E0D" w:rsidRDefault="00CC12FB" w:rsidP="004A6F5C">
      <w:pPr>
        <w:spacing w:after="0" w:line="240" w:lineRule="auto"/>
        <w:ind w:left="567" w:hanging="567"/>
        <w:jc w:val="both"/>
        <w:rPr>
          <w:rFonts w:ascii="Times New Roman" w:eastAsia="Times New Roman" w:hAnsi="Times New Roman"/>
          <w:sz w:val="24"/>
          <w:szCs w:val="24"/>
        </w:rPr>
      </w:pPr>
      <w:r w:rsidRPr="00AC1E0D">
        <w:rPr>
          <w:rFonts w:ascii="Times New Roman" w:eastAsia="Times New Roman" w:hAnsi="Times New Roman"/>
          <w:color w:val="000000"/>
          <w:sz w:val="24"/>
          <w:szCs w:val="24"/>
        </w:rPr>
        <w:t>Suharno, Bambang. 201</w:t>
      </w:r>
      <w:r w:rsidR="004A6F5C">
        <w:rPr>
          <w:rFonts w:ascii="Times New Roman" w:eastAsia="Times New Roman" w:hAnsi="Times New Roman"/>
          <w:color w:val="000000"/>
          <w:sz w:val="24"/>
          <w:szCs w:val="24"/>
        </w:rPr>
        <w:t xml:space="preserve">0. </w:t>
      </w:r>
      <w:r w:rsidR="004A6F5C" w:rsidRPr="004A6F5C">
        <w:rPr>
          <w:rFonts w:ascii="Times New Roman" w:eastAsia="Times New Roman" w:hAnsi="Times New Roman"/>
          <w:i/>
          <w:color w:val="000000"/>
          <w:sz w:val="24"/>
          <w:szCs w:val="24"/>
        </w:rPr>
        <w:t>Manajemen Pemasaran</w:t>
      </w:r>
      <w:r w:rsidR="004A6F5C">
        <w:rPr>
          <w:rFonts w:ascii="Times New Roman" w:eastAsia="Times New Roman" w:hAnsi="Times New Roman"/>
          <w:color w:val="000000"/>
          <w:sz w:val="24"/>
          <w:szCs w:val="24"/>
        </w:rPr>
        <w:t>. Jakarta</w:t>
      </w:r>
      <w:proofErr w:type="gramStart"/>
      <w:r w:rsidR="004A6F5C">
        <w:rPr>
          <w:rFonts w:ascii="Times New Roman" w:eastAsia="Times New Roman" w:hAnsi="Times New Roman"/>
          <w:color w:val="000000"/>
          <w:sz w:val="24"/>
          <w:szCs w:val="24"/>
          <w:lang w:val="id-ID"/>
        </w:rPr>
        <w:t>:</w:t>
      </w:r>
      <w:r w:rsidRPr="00AC1E0D">
        <w:rPr>
          <w:rFonts w:ascii="Times New Roman" w:eastAsia="Times New Roman" w:hAnsi="Times New Roman"/>
          <w:color w:val="000000"/>
          <w:sz w:val="24"/>
          <w:szCs w:val="24"/>
        </w:rPr>
        <w:t>PPM</w:t>
      </w:r>
      <w:proofErr w:type="gramEnd"/>
    </w:p>
    <w:p w:rsidR="00CC12FB" w:rsidRPr="00AC1E0D" w:rsidRDefault="00CC12FB" w:rsidP="004A6F5C">
      <w:pPr>
        <w:spacing w:after="0" w:line="240" w:lineRule="auto"/>
        <w:ind w:left="567" w:hanging="567"/>
        <w:rPr>
          <w:rFonts w:ascii="Times New Roman" w:eastAsia="Times New Roman" w:hAnsi="Times New Roman"/>
          <w:sz w:val="24"/>
          <w:szCs w:val="24"/>
        </w:rPr>
      </w:pPr>
    </w:p>
    <w:p w:rsidR="00CC12FB" w:rsidRPr="00AC1E0D" w:rsidRDefault="004A6F5C" w:rsidP="004A6F5C">
      <w:pPr>
        <w:spacing w:after="0" w:line="240" w:lineRule="auto"/>
        <w:ind w:left="567" w:hanging="567"/>
        <w:jc w:val="both"/>
        <w:rPr>
          <w:rFonts w:ascii="Times New Roman" w:eastAsia="Times New Roman" w:hAnsi="Times New Roman"/>
          <w:sz w:val="24"/>
          <w:szCs w:val="24"/>
        </w:rPr>
      </w:pPr>
      <w:proofErr w:type="gramStart"/>
      <w:r>
        <w:rPr>
          <w:rFonts w:ascii="Times New Roman" w:eastAsia="Times New Roman" w:hAnsi="Times New Roman"/>
          <w:color w:val="000000"/>
          <w:sz w:val="24"/>
          <w:szCs w:val="24"/>
        </w:rPr>
        <w:t>Sutaryo</w:t>
      </w:r>
      <w:r>
        <w:rPr>
          <w:rFonts w:ascii="Times New Roman" w:eastAsia="Times New Roman" w:hAnsi="Times New Roman"/>
          <w:color w:val="000000"/>
          <w:sz w:val="24"/>
          <w:szCs w:val="24"/>
          <w:lang w:val="id-ID"/>
        </w:rPr>
        <w:t>.</w:t>
      </w:r>
      <w:proofErr w:type="gramEnd"/>
      <w:r w:rsidR="00CC12FB" w:rsidRPr="00AC1E0D">
        <w:rPr>
          <w:rFonts w:ascii="Times New Roman" w:eastAsia="Times New Roman" w:hAnsi="Times New Roman"/>
          <w:color w:val="000000"/>
          <w:sz w:val="24"/>
          <w:szCs w:val="24"/>
        </w:rPr>
        <w:t xml:space="preserve"> 2005. </w:t>
      </w:r>
      <w:r w:rsidR="00CC12FB" w:rsidRPr="004A6F5C">
        <w:rPr>
          <w:rFonts w:ascii="Times New Roman" w:eastAsia="Times New Roman" w:hAnsi="Times New Roman"/>
          <w:i/>
          <w:color w:val="000000"/>
          <w:sz w:val="24"/>
          <w:szCs w:val="24"/>
        </w:rPr>
        <w:t>Sosiologi Komunikasi</w:t>
      </w:r>
      <w:r>
        <w:rPr>
          <w:rFonts w:ascii="Times New Roman" w:eastAsia="Times New Roman" w:hAnsi="Times New Roman"/>
          <w:color w:val="000000"/>
          <w:sz w:val="24"/>
          <w:szCs w:val="24"/>
          <w:lang w:val="id-ID"/>
        </w:rPr>
        <w:t>.</w:t>
      </w:r>
      <w:r w:rsidR="00CC12FB" w:rsidRPr="00AC1E0D">
        <w:rPr>
          <w:rFonts w:ascii="Times New Roman" w:eastAsia="Times New Roman" w:hAnsi="Times New Roman"/>
          <w:color w:val="000000"/>
          <w:sz w:val="24"/>
          <w:szCs w:val="24"/>
        </w:rPr>
        <w:t xml:space="preserve"> </w:t>
      </w:r>
      <w:proofErr w:type="gramStart"/>
      <w:r w:rsidR="00CC12FB" w:rsidRPr="00AC1E0D">
        <w:rPr>
          <w:rFonts w:ascii="Times New Roman" w:eastAsia="Times New Roman" w:hAnsi="Times New Roman"/>
          <w:color w:val="000000"/>
          <w:sz w:val="24"/>
          <w:szCs w:val="24"/>
        </w:rPr>
        <w:t>Yogyakarta.</w:t>
      </w:r>
      <w:proofErr w:type="gramEnd"/>
      <w:r w:rsidR="00CC12FB" w:rsidRPr="00AC1E0D">
        <w:rPr>
          <w:rFonts w:ascii="Times New Roman" w:eastAsia="Times New Roman" w:hAnsi="Times New Roman"/>
          <w:color w:val="000000"/>
          <w:sz w:val="24"/>
          <w:szCs w:val="24"/>
        </w:rPr>
        <w:t xml:space="preserve"> ABI</w:t>
      </w:r>
    </w:p>
    <w:p w:rsidR="00CC12FB" w:rsidRPr="00AC1E0D" w:rsidRDefault="00CC12FB" w:rsidP="004A6F5C">
      <w:pPr>
        <w:spacing w:after="0" w:line="240" w:lineRule="auto"/>
        <w:ind w:left="567" w:hanging="567"/>
        <w:rPr>
          <w:rFonts w:ascii="Times New Roman" w:eastAsia="Times New Roman" w:hAnsi="Times New Roman"/>
          <w:sz w:val="24"/>
          <w:szCs w:val="24"/>
        </w:rPr>
      </w:pPr>
    </w:p>
    <w:p w:rsidR="00CC12FB" w:rsidRPr="00AC1E0D" w:rsidRDefault="00CC12FB" w:rsidP="004A6F5C">
      <w:pPr>
        <w:spacing w:after="0" w:line="240" w:lineRule="auto"/>
        <w:ind w:left="567" w:hanging="567"/>
        <w:jc w:val="both"/>
        <w:rPr>
          <w:rFonts w:ascii="Times New Roman" w:eastAsia="Times New Roman" w:hAnsi="Times New Roman"/>
          <w:sz w:val="24"/>
          <w:szCs w:val="24"/>
        </w:rPr>
      </w:pPr>
      <w:proofErr w:type="gramStart"/>
      <w:r w:rsidRPr="00AC1E0D">
        <w:rPr>
          <w:rFonts w:ascii="Times New Roman" w:eastAsia="Times New Roman" w:hAnsi="Times New Roman"/>
          <w:color w:val="000000"/>
          <w:sz w:val="24"/>
          <w:szCs w:val="24"/>
        </w:rPr>
        <w:t>Wiryanto, 2006.</w:t>
      </w:r>
      <w:proofErr w:type="gramEnd"/>
      <w:r w:rsidRPr="00AC1E0D">
        <w:rPr>
          <w:rFonts w:ascii="Times New Roman" w:eastAsia="Times New Roman" w:hAnsi="Times New Roman"/>
          <w:color w:val="000000"/>
          <w:sz w:val="24"/>
          <w:szCs w:val="24"/>
        </w:rPr>
        <w:t xml:space="preserve"> </w:t>
      </w:r>
      <w:proofErr w:type="gramStart"/>
      <w:r w:rsidR="004A6F5C" w:rsidRPr="004A6F5C">
        <w:rPr>
          <w:rFonts w:ascii="Times New Roman" w:eastAsia="Times New Roman" w:hAnsi="Times New Roman"/>
          <w:i/>
          <w:color w:val="000000"/>
          <w:sz w:val="24"/>
          <w:szCs w:val="24"/>
        </w:rPr>
        <w:t>Teori Komunikasi Massa.</w:t>
      </w:r>
      <w:proofErr w:type="gramEnd"/>
      <w:r w:rsidR="004A6F5C">
        <w:rPr>
          <w:rFonts w:ascii="Times New Roman" w:eastAsia="Times New Roman" w:hAnsi="Times New Roman"/>
          <w:color w:val="000000"/>
          <w:sz w:val="24"/>
          <w:szCs w:val="24"/>
        </w:rPr>
        <w:t xml:space="preserve"> Jakarta</w:t>
      </w:r>
      <w:r w:rsidRPr="00AC1E0D">
        <w:rPr>
          <w:rFonts w:ascii="Times New Roman" w:eastAsia="Times New Roman" w:hAnsi="Times New Roman"/>
          <w:color w:val="000000"/>
          <w:sz w:val="24"/>
          <w:szCs w:val="24"/>
        </w:rPr>
        <w:t>: Grasindo</w:t>
      </w:r>
    </w:p>
    <w:p w:rsidR="00CC12FB" w:rsidRPr="00AC1E0D" w:rsidRDefault="00CC12FB" w:rsidP="004A6F5C">
      <w:pPr>
        <w:spacing w:after="0" w:line="240" w:lineRule="auto"/>
        <w:ind w:left="567" w:hanging="567"/>
        <w:rPr>
          <w:rFonts w:ascii="Times New Roman" w:eastAsia="Times New Roman" w:hAnsi="Times New Roman"/>
          <w:sz w:val="24"/>
          <w:szCs w:val="24"/>
        </w:rPr>
      </w:pPr>
    </w:p>
    <w:p w:rsidR="007652D1" w:rsidRDefault="00CC12FB" w:rsidP="007652D1">
      <w:pPr>
        <w:spacing w:after="0" w:line="240" w:lineRule="auto"/>
        <w:ind w:left="567" w:hanging="567"/>
        <w:jc w:val="both"/>
        <w:sectPr w:rsidR="007652D1" w:rsidSect="007652D1">
          <w:type w:val="continuous"/>
          <w:pgSz w:w="11906" w:h="16838"/>
          <w:pgMar w:top="1440" w:right="1440" w:bottom="1440" w:left="1440" w:header="708" w:footer="708" w:gutter="0"/>
          <w:cols w:num="2" w:space="708"/>
          <w:docGrid w:linePitch="360"/>
        </w:sectPr>
      </w:pPr>
      <w:r w:rsidRPr="00AC1E0D">
        <w:rPr>
          <w:rFonts w:ascii="Times New Roman" w:eastAsia="Times New Roman" w:hAnsi="Times New Roman"/>
          <w:color w:val="000000"/>
          <w:sz w:val="24"/>
          <w:szCs w:val="24"/>
        </w:rPr>
        <w:t xml:space="preserve">Nitisusastro, Mulyadi.  2013. </w:t>
      </w:r>
      <w:r w:rsidRPr="004A6F5C">
        <w:rPr>
          <w:rFonts w:ascii="Times New Roman" w:eastAsia="Times New Roman" w:hAnsi="Times New Roman"/>
          <w:i/>
          <w:color w:val="000000"/>
          <w:sz w:val="24"/>
          <w:szCs w:val="24"/>
        </w:rPr>
        <w:t>Perilaku Konsumen Dalam Perspektif Kewirausahaan.</w:t>
      </w:r>
      <w:r w:rsidR="007652D1">
        <w:rPr>
          <w:rFonts w:ascii="Times New Roman" w:eastAsia="Times New Roman" w:hAnsi="Times New Roman"/>
          <w:color w:val="000000"/>
          <w:sz w:val="24"/>
          <w:szCs w:val="24"/>
        </w:rPr>
        <w:t xml:space="preserve"> </w:t>
      </w:r>
      <w:r w:rsidR="004A6F5C">
        <w:rPr>
          <w:rFonts w:ascii="Times New Roman" w:eastAsia="Times New Roman" w:hAnsi="Times New Roman"/>
          <w:color w:val="000000"/>
          <w:sz w:val="24"/>
          <w:szCs w:val="24"/>
        </w:rPr>
        <w:t>Bandung</w:t>
      </w:r>
      <w:proofErr w:type="gramStart"/>
      <w:r w:rsidR="004A6F5C">
        <w:rPr>
          <w:rFonts w:ascii="Times New Roman" w:eastAsia="Times New Roman" w:hAnsi="Times New Roman"/>
          <w:color w:val="000000"/>
          <w:sz w:val="24"/>
          <w:szCs w:val="24"/>
          <w:lang w:val="id-ID"/>
        </w:rPr>
        <w:t>:</w:t>
      </w:r>
      <w:r w:rsidR="007652D1">
        <w:rPr>
          <w:rFonts w:ascii="Times New Roman" w:eastAsia="Times New Roman" w:hAnsi="Times New Roman"/>
          <w:color w:val="000000"/>
          <w:sz w:val="24"/>
          <w:szCs w:val="24"/>
        </w:rPr>
        <w:t>Alfabet</w:t>
      </w:r>
      <w:proofErr w:type="gramEnd"/>
    </w:p>
    <w:p w:rsidR="007652D1" w:rsidRDefault="007652D1" w:rsidP="007652D1">
      <w:pPr>
        <w:sectPr w:rsidR="007652D1" w:rsidSect="00DD679D">
          <w:type w:val="continuous"/>
          <w:pgSz w:w="11906" w:h="16838"/>
          <w:pgMar w:top="1440" w:right="1440" w:bottom="1440" w:left="1440" w:header="708" w:footer="708" w:gutter="0"/>
          <w:cols w:space="708"/>
          <w:docGrid w:linePitch="360"/>
        </w:sectPr>
      </w:pPr>
    </w:p>
    <w:p w:rsidR="00AA15F3" w:rsidRDefault="00AA15F3" w:rsidP="007652D1"/>
    <w:sectPr w:rsidR="00AA15F3" w:rsidSect="00DD679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75B2" w:rsidRDefault="00DC75B2" w:rsidP="007652D1">
      <w:pPr>
        <w:spacing w:after="0" w:line="240" w:lineRule="auto"/>
      </w:pPr>
      <w:r>
        <w:separator/>
      </w:r>
    </w:p>
  </w:endnote>
  <w:endnote w:type="continuationSeparator" w:id="0">
    <w:p w:rsidR="00DC75B2" w:rsidRDefault="00DC75B2" w:rsidP="007652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FGothic-EB">
    <w:altName w:val="MS Mincho"/>
    <w:charset w:val="80"/>
    <w:family w:val="auto"/>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71" w:rsidRDefault="00164B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2D1" w:rsidRDefault="007652D1" w:rsidP="007652D1">
    <w:pPr>
      <w:pStyle w:val="Footer"/>
      <w:tabs>
        <w:tab w:val="center" w:pos="3970"/>
        <w:tab w:val="right" w:pos="7940"/>
      </w:tabs>
      <w:jc w:val="right"/>
    </w:pPr>
    <w:bookmarkStart w:id="1" w:name="_Hlk500846559"/>
    <w:bookmarkStart w:id="2" w:name="_Hlk500846560"/>
    <w:r>
      <w:rPr>
        <w:b/>
        <w:sz w:val="12"/>
        <w:szCs w:val="24"/>
      </w:rPr>
      <w:t>RJABM Volume 1 No.2 December 2017</w:t>
    </w:r>
    <w:bookmarkEnd w:id="1"/>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71" w:rsidRDefault="00164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75B2" w:rsidRDefault="00DC75B2" w:rsidP="007652D1">
      <w:pPr>
        <w:spacing w:after="0" w:line="240" w:lineRule="auto"/>
      </w:pPr>
      <w:r>
        <w:separator/>
      </w:r>
    </w:p>
  </w:footnote>
  <w:footnote w:type="continuationSeparator" w:id="0">
    <w:p w:rsidR="00DC75B2" w:rsidRDefault="00DC75B2" w:rsidP="007652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71" w:rsidRDefault="00164B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29" w:type="pct"/>
      <w:tblInd w:w="-882" w:type="dxa"/>
      <w:tblBorders>
        <w:insideV w:val="single" w:sz="4" w:space="0" w:color="auto"/>
      </w:tblBorders>
      <w:tblLook w:val="04A0" w:firstRow="1" w:lastRow="0" w:firstColumn="1" w:lastColumn="0" w:noHBand="0" w:noVBand="1"/>
    </w:tblPr>
    <w:tblGrid>
      <w:gridCol w:w="990"/>
      <w:gridCol w:w="9025"/>
    </w:tblGrid>
    <w:tr w:rsidR="007652D1" w:rsidRPr="00FC7685" w:rsidTr="00AB7C7E">
      <w:tc>
        <w:tcPr>
          <w:tcW w:w="990" w:type="dxa"/>
        </w:tcPr>
        <w:p w:rsidR="007652D1" w:rsidRPr="002B7194" w:rsidRDefault="007652D1" w:rsidP="00AB7C7E">
          <w:pPr>
            <w:pStyle w:val="Header"/>
            <w:jc w:val="right"/>
            <w:rPr>
              <w:b/>
              <w:bCs/>
              <w:sz w:val="16"/>
            </w:rPr>
          </w:pPr>
          <w:r w:rsidRPr="002B7194">
            <w:rPr>
              <w:b/>
              <w:sz w:val="16"/>
            </w:rPr>
            <w:fldChar w:fldCharType="begin"/>
          </w:r>
          <w:r w:rsidRPr="00FB7B08">
            <w:rPr>
              <w:b/>
              <w:sz w:val="16"/>
            </w:rPr>
            <w:instrText xml:space="preserve"> PAGE   \* MERGEFORMAT </w:instrText>
          </w:r>
          <w:r w:rsidRPr="002B7194">
            <w:rPr>
              <w:b/>
              <w:sz w:val="16"/>
            </w:rPr>
            <w:fldChar w:fldCharType="separate"/>
          </w:r>
          <w:r w:rsidR="00221315">
            <w:rPr>
              <w:b/>
              <w:noProof/>
              <w:sz w:val="16"/>
            </w:rPr>
            <w:t>132</w:t>
          </w:r>
          <w:r w:rsidRPr="002B7194">
            <w:rPr>
              <w:b/>
              <w:noProof/>
              <w:sz w:val="16"/>
            </w:rPr>
            <w:fldChar w:fldCharType="end"/>
          </w:r>
        </w:p>
      </w:tc>
      <w:tc>
        <w:tcPr>
          <w:tcW w:w="0" w:type="auto"/>
          <w:noWrap/>
        </w:tcPr>
        <w:p w:rsidR="007652D1" w:rsidRPr="00FC7685" w:rsidRDefault="007652D1" w:rsidP="00AB7C7E">
          <w:pPr>
            <w:pStyle w:val="Header"/>
            <w:jc w:val="right"/>
            <w:rPr>
              <w:b/>
              <w:bCs/>
              <w:sz w:val="16"/>
            </w:rPr>
          </w:pPr>
          <w:r w:rsidRPr="00FC7685">
            <w:rPr>
              <w:sz w:val="16"/>
              <w:szCs w:val="16"/>
            </w:rPr>
            <w:t>Research Journal of Accounting and Business Management</w:t>
          </w:r>
          <w:r>
            <w:rPr>
              <w:sz w:val="16"/>
              <w:szCs w:val="16"/>
            </w:rPr>
            <w:t xml:space="preserve"> (RJABM);</w:t>
          </w:r>
          <w:r w:rsidRPr="00FC7685">
            <w:rPr>
              <w:sz w:val="16"/>
              <w:szCs w:val="16"/>
            </w:rPr>
            <w:t xml:space="preserve"> </w:t>
          </w:r>
          <w:r>
            <w:rPr>
              <w:sz w:val="16"/>
              <w:szCs w:val="16"/>
            </w:rPr>
            <w:t>P-ISSN : 2580-3115 ; E-ISSN: 2580-3131</w:t>
          </w:r>
        </w:p>
      </w:tc>
    </w:tr>
  </w:tbl>
  <w:p w:rsidR="007652D1" w:rsidRDefault="007652D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B71" w:rsidRDefault="00164B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67268"/>
    <w:multiLevelType w:val="multilevel"/>
    <w:tmpl w:val="B3D0D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92C8C"/>
    <w:multiLevelType w:val="multilevel"/>
    <w:tmpl w:val="6FC8A80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AB77BE"/>
    <w:multiLevelType w:val="multilevel"/>
    <w:tmpl w:val="BE3476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B85C0E"/>
    <w:multiLevelType w:val="multilevel"/>
    <w:tmpl w:val="BEAC6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5C1948"/>
    <w:multiLevelType w:val="hybridMultilevel"/>
    <w:tmpl w:val="A2786740"/>
    <w:lvl w:ilvl="0" w:tplc="D7EC3536">
      <w:start w:val="2"/>
      <w:numFmt w:val="lowerLetter"/>
      <w:lvlText w:val="%1."/>
      <w:lvlJc w:val="left"/>
      <w:pPr>
        <w:tabs>
          <w:tab w:val="num" w:pos="720"/>
        </w:tabs>
        <w:ind w:left="720" w:hanging="360"/>
      </w:pPr>
    </w:lvl>
    <w:lvl w:ilvl="1" w:tplc="CBE0E5D8" w:tentative="1">
      <w:start w:val="1"/>
      <w:numFmt w:val="decimal"/>
      <w:lvlText w:val="%2."/>
      <w:lvlJc w:val="left"/>
      <w:pPr>
        <w:tabs>
          <w:tab w:val="num" w:pos="1440"/>
        </w:tabs>
        <w:ind w:left="1440" w:hanging="360"/>
      </w:pPr>
    </w:lvl>
    <w:lvl w:ilvl="2" w:tplc="2F24DF22" w:tentative="1">
      <w:start w:val="1"/>
      <w:numFmt w:val="decimal"/>
      <w:lvlText w:val="%3."/>
      <w:lvlJc w:val="left"/>
      <w:pPr>
        <w:tabs>
          <w:tab w:val="num" w:pos="2160"/>
        </w:tabs>
        <w:ind w:left="2160" w:hanging="360"/>
      </w:pPr>
    </w:lvl>
    <w:lvl w:ilvl="3" w:tplc="958231DA" w:tentative="1">
      <w:start w:val="1"/>
      <w:numFmt w:val="decimal"/>
      <w:lvlText w:val="%4."/>
      <w:lvlJc w:val="left"/>
      <w:pPr>
        <w:tabs>
          <w:tab w:val="num" w:pos="2880"/>
        </w:tabs>
        <w:ind w:left="2880" w:hanging="360"/>
      </w:pPr>
    </w:lvl>
    <w:lvl w:ilvl="4" w:tplc="09E04A76" w:tentative="1">
      <w:start w:val="1"/>
      <w:numFmt w:val="decimal"/>
      <w:lvlText w:val="%5."/>
      <w:lvlJc w:val="left"/>
      <w:pPr>
        <w:tabs>
          <w:tab w:val="num" w:pos="3600"/>
        </w:tabs>
        <w:ind w:left="3600" w:hanging="360"/>
      </w:pPr>
    </w:lvl>
    <w:lvl w:ilvl="5" w:tplc="FEB02D8E" w:tentative="1">
      <w:start w:val="1"/>
      <w:numFmt w:val="decimal"/>
      <w:lvlText w:val="%6."/>
      <w:lvlJc w:val="left"/>
      <w:pPr>
        <w:tabs>
          <w:tab w:val="num" w:pos="4320"/>
        </w:tabs>
        <w:ind w:left="4320" w:hanging="360"/>
      </w:pPr>
    </w:lvl>
    <w:lvl w:ilvl="6" w:tplc="F1F4C418" w:tentative="1">
      <w:start w:val="1"/>
      <w:numFmt w:val="decimal"/>
      <w:lvlText w:val="%7."/>
      <w:lvlJc w:val="left"/>
      <w:pPr>
        <w:tabs>
          <w:tab w:val="num" w:pos="5040"/>
        </w:tabs>
        <w:ind w:left="5040" w:hanging="360"/>
      </w:pPr>
    </w:lvl>
    <w:lvl w:ilvl="7" w:tplc="6B4846D0" w:tentative="1">
      <w:start w:val="1"/>
      <w:numFmt w:val="decimal"/>
      <w:lvlText w:val="%8."/>
      <w:lvlJc w:val="left"/>
      <w:pPr>
        <w:tabs>
          <w:tab w:val="num" w:pos="5760"/>
        </w:tabs>
        <w:ind w:left="5760" w:hanging="360"/>
      </w:pPr>
    </w:lvl>
    <w:lvl w:ilvl="8" w:tplc="F6026B7A" w:tentative="1">
      <w:start w:val="1"/>
      <w:numFmt w:val="decimal"/>
      <w:lvlText w:val="%9."/>
      <w:lvlJc w:val="left"/>
      <w:pPr>
        <w:tabs>
          <w:tab w:val="num" w:pos="6480"/>
        </w:tabs>
        <w:ind w:left="6480" w:hanging="360"/>
      </w:pPr>
    </w:lvl>
  </w:abstractNum>
  <w:abstractNum w:abstractNumId="5">
    <w:nsid w:val="10DA28C1"/>
    <w:multiLevelType w:val="multilevel"/>
    <w:tmpl w:val="5E14BE2A"/>
    <w:lvl w:ilvl="0">
      <w:start w:val="4"/>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0E6E64"/>
    <w:multiLevelType w:val="multilevel"/>
    <w:tmpl w:val="96DAA2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3D0CAA"/>
    <w:multiLevelType w:val="multilevel"/>
    <w:tmpl w:val="22EC2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293205"/>
    <w:multiLevelType w:val="multilevel"/>
    <w:tmpl w:val="3F169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EB83C41"/>
    <w:multiLevelType w:val="multilevel"/>
    <w:tmpl w:val="B3AC62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AE406B2"/>
    <w:multiLevelType w:val="multilevel"/>
    <w:tmpl w:val="25A490F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250BC4"/>
    <w:multiLevelType w:val="multilevel"/>
    <w:tmpl w:val="3474C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284284"/>
    <w:multiLevelType w:val="multilevel"/>
    <w:tmpl w:val="108AB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712164"/>
    <w:multiLevelType w:val="multilevel"/>
    <w:tmpl w:val="7D0482BE"/>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A9549C"/>
    <w:multiLevelType w:val="hybridMultilevel"/>
    <w:tmpl w:val="6EEE130C"/>
    <w:lvl w:ilvl="0" w:tplc="39F00A50">
      <w:start w:val="3"/>
      <w:numFmt w:val="decimal"/>
      <w:lvlText w:val="%1."/>
      <w:lvlJc w:val="left"/>
      <w:pPr>
        <w:tabs>
          <w:tab w:val="num" w:pos="720"/>
        </w:tabs>
        <w:ind w:left="720" w:hanging="360"/>
      </w:pPr>
    </w:lvl>
    <w:lvl w:ilvl="1" w:tplc="0D885F88">
      <w:start w:val="3"/>
      <w:numFmt w:val="lowerLetter"/>
      <w:lvlText w:val="%2."/>
      <w:lvlJc w:val="left"/>
      <w:pPr>
        <w:tabs>
          <w:tab w:val="num" w:pos="1440"/>
        </w:tabs>
        <w:ind w:left="1440" w:hanging="360"/>
      </w:pPr>
    </w:lvl>
    <w:lvl w:ilvl="2" w:tplc="3E76983A" w:tentative="1">
      <w:start w:val="1"/>
      <w:numFmt w:val="decimal"/>
      <w:lvlText w:val="%3."/>
      <w:lvlJc w:val="left"/>
      <w:pPr>
        <w:tabs>
          <w:tab w:val="num" w:pos="2160"/>
        </w:tabs>
        <w:ind w:left="2160" w:hanging="360"/>
      </w:pPr>
    </w:lvl>
    <w:lvl w:ilvl="3" w:tplc="972CEA18" w:tentative="1">
      <w:start w:val="1"/>
      <w:numFmt w:val="decimal"/>
      <w:lvlText w:val="%4."/>
      <w:lvlJc w:val="left"/>
      <w:pPr>
        <w:tabs>
          <w:tab w:val="num" w:pos="2880"/>
        </w:tabs>
        <w:ind w:left="2880" w:hanging="360"/>
      </w:pPr>
    </w:lvl>
    <w:lvl w:ilvl="4" w:tplc="4C82A942" w:tentative="1">
      <w:start w:val="1"/>
      <w:numFmt w:val="decimal"/>
      <w:lvlText w:val="%5."/>
      <w:lvlJc w:val="left"/>
      <w:pPr>
        <w:tabs>
          <w:tab w:val="num" w:pos="3600"/>
        </w:tabs>
        <w:ind w:left="3600" w:hanging="360"/>
      </w:pPr>
    </w:lvl>
    <w:lvl w:ilvl="5" w:tplc="D27C5E00" w:tentative="1">
      <w:start w:val="1"/>
      <w:numFmt w:val="decimal"/>
      <w:lvlText w:val="%6."/>
      <w:lvlJc w:val="left"/>
      <w:pPr>
        <w:tabs>
          <w:tab w:val="num" w:pos="4320"/>
        </w:tabs>
        <w:ind w:left="4320" w:hanging="360"/>
      </w:pPr>
    </w:lvl>
    <w:lvl w:ilvl="6" w:tplc="9F12F484" w:tentative="1">
      <w:start w:val="1"/>
      <w:numFmt w:val="decimal"/>
      <w:lvlText w:val="%7."/>
      <w:lvlJc w:val="left"/>
      <w:pPr>
        <w:tabs>
          <w:tab w:val="num" w:pos="5040"/>
        </w:tabs>
        <w:ind w:left="5040" w:hanging="360"/>
      </w:pPr>
    </w:lvl>
    <w:lvl w:ilvl="7" w:tplc="F7B68BBA" w:tentative="1">
      <w:start w:val="1"/>
      <w:numFmt w:val="decimal"/>
      <w:lvlText w:val="%8."/>
      <w:lvlJc w:val="left"/>
      <w:pPr>
        <w:tabs>
          <w:tab w:val="num" w:pos="5760"/>
        </w:tabs>
        <w:ind w:left="5760" w:hanging="360"/>
      </w:pPr>
    </w:lvl>
    <w:lvl w:ilvl="8" w:tplc="E346B10E" w:tentative="1">
      <w:start w:val="1"/>
      <w:numFmt w:val="decimal"/>
      <w:lvlText w:val="%9."/>
      <w:lvlJc w:val="left"/>
      <w:pPr>
        <w:tabs>
          <w:tab w:val="num" w:pos="6480"/>
        </w:tabs>
        <w:ind w:left="6480" w:hanging="360"/>
      </w:pPr>
    </w:lvl>
  </w:abstractNum>
  <w:abstractNum w:abstractNumId="15">
    <w:nsid w:val="5E604730"/>
    <w:multiLevelType w:val="multilevel"/>
    <w:tmpl w:val="A1305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D0933A0"/>
    <w:multiLevelType w:val="multilevel"/>
    <w:tmpl w:val="9CA62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FCA65C6"/>
    <w:multiLevelType w:val="multilevel"/>
    <w:tmpl w:val="5798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4564CF1"/>
    <w:multiLevelType w:val="multilevel"/>
    <w:tmpl w:val="18283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46C2FDA"/>
    <w:multiLevelType w:val="hybridMultilevel"/>
    <w:tmpl w:val="E09A2FE0"/>
    <w:lvl w:ilvl="0" w:tplc="EFCCE4C6">
      <w:start w:val="2"/>
      <w:numFmt w:val="lowerLetter"/>
      <w:lvlText w:val="%1."/>
      <w:lvlJc w:val="left"/>
      <w:pPr>
        <w:tabs>
          <w:tab w:val="num" w:pos="720"/>
        </w:tabs>
        <w:ind w:left="720" w:hanging="360"/>
      </w:pPr>
    </w:lvl>
    <w:lvl w:ilvl="1" w:tplc="39BC2EB4" w:tentative="1">
      <w:start w:val="1"/>
      <w:numFmt w:val="decimal"/>
      <w:lvlText w:val="%2."/>
      <w:lvlJc w:val="left"/>
      <w:pPr>
        <w:tabs>
          <w:tab w:val="num" w:pos="1440"/>
        </w:tabs>
        <w:ind w:left="1440" w:hanging="360"/>
      </w:pPr>
    </w:lvl>
    <w:lvl w:ilvl="2" w:tplc="1FC8A432" w:tentative="1">
      <w:start w:val="1"/>
      <w:numFmt w:val="decimal"/>
      <w:lvlText w:val="%3."/>
      <w:lvlJc w:val="left"/>
      <w:pPr>
        <w:tabs>
          <w:tab w:val="num" w:pos="2160"/>
        </w:tabs>
        <w:ind w:left="2160" w:hanging="360"/>
      </w:pPr>
    </w:lvl>
    <w:lvl w:ilvl="3" w:tplc="B7AA6A9E" w:tentative="1">
      <w:start w:val="1"/>
      <w:numFmt w:val="decimal"/>
      <w:lvlText w:val="%4."/>
      <w:lvlJc w:val="left"/>
      <w:pPr>
        <w:tabs>
          <w:tab w:val="num" w:pos="2880"/>
        </w:tabs>
        <w:ind w:left="2880" w:hanging="360"/>
      </w:pPr>
    </w:lvl>
    <w:lvl w:ilvl="4" w:tplc="927AE890" w:tentative="1">
      <w:start w:val="1"/>
      <w:numFmt w:val="decimal"/>
      <w:lvlText w:val="%5."/>
      <w:lvlJc w:val="left"/>
      <w:pPr>
        <w:tabs>
          <w:tab w:val="num" w:pos="3600"/>
        </w:tabs>
        <w:ind w:left="3600" w:hanging="360"/>
      </w:pPr>
    </w:lvl>
    <w:lvl w:ilvl="5" w:tplc="60AADCE4" w:tentative="1">
      <w:start w:val="1"/>
      <w:numFmt w:val="decimal"/>
      <w:lvlText w:val="%6."/>
      <w:lvlJc w:val="left"/>
      <w:pPr>
        <w:tabs>
          <w:tab w:val="num" w:pos="4320"/>
        </w:tabs>
        <w:ind w:left="4320" w:hanging="360"/>
      </w:pPr>
    </w:lvl>
    <w:lvl w:ilvl="6" w:tplc="A7E6B8BE" w:tentative="1">
      <w:start w:val="1"/>
      <w:numFmt w:val="decimal"/>
      <w:lvlText w:val="%7."/>
      <w:lvlJc w:val="left"/>
      <w:pPr>
        <w:tabs>
          <w:tab w:val="num" w:pos="5040"/>
        </w:tabs>
        <w:ind w:left="5040" w:hanging="360"/>
      </w:pPr>
    </w:lvl>
    <w:lvl w:ilvl="7" w:tplc="00E815C4" w:tentative="1">
      <w:start w:val="1"/>
      <w:numFmt w:val="decimal"/>
      <w:lvlText w:val="%8."/>
      <w:lvlJc w:val="left"/>
      <w:pPr>
        <w:tabs>
          <w:tab w:val="num" w:pos="5760"/>
        </w:tabs>
        <w:ind w:left="5760" w:hanging="360"/>
      </w:pPr>
    </w:lvl>
    <w:lvl w:ilvl="8" w:tplc="4DD8C4C8" w:tentative="1">
      <w:start w:val="1"/>
      <w:numFmt w:val="decimal"/>
      <w:lvlText w:val="%9."/>
      <w:lvlJc w:val="left"/>
      <w:pPr>
        <w:tabs>
          <w:tab w:val="num" w:pos="6480"/>
        </w:tabs>
        <w:ind w:left="6480" w:hanging="360"/>
      </w:pPr>
    </w:lvl>
  </w:abstractNum>
  <w:abstractNum w:abstractNumId="20">
    <w:nsid w:val="7A130201"/>
    <w:multiLevelType w:val="multilevel"/>
    <w:tmpl w:val="3BD8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decimal"/>
        <w:lvlText w:val="%1."/>
        <w:lvlJc w:val="left"/>
      </w:lvl>
    </w:lvlOverride>
  </w:num>
  <w:num w:numId="2">
    <w:abstractNumId w:val="10"/>
    <w:lvlOverride w:ilvl="0">
      <w:lvl w:ilvl="0">
        <w:numFmt w:val="decimal"/>
        <w:lvlText w:val=""/>
        <w:lvlJc w:val="left"/>
      </w:lvl>
    </w:lvlOverride>
    <w:lvlOverride w:ilvl="1">
      <w:lvl w:ilvl="1">
        <w:numFmt w:val="decimal"/>
        <w:lvlText w:val="%2."/>
        <w:lvlJc w:val="left"/>
      </w:lvl>
    </w:lvlOverride>
  </w:num>
  <w:num w:numId="3">
    <w:abstractNumId w:val="17"/>
    <w:lvlOverride w:ilvl="0">
      <w:lvl w:ilvl="0">
        <w:numFmt w:val="lowerLetter"/>
        <w:lvlText w:val="%1."/>
        <w:lvlJc w:val="left"/>
      </w:lvl>
    </w:lvlOverride>
  </w:num>
  <w:num w:numId="4">
    <w:abstractNumId w:val="13"/>
    <w:lvlOverride w:ilvl="0">
      <w:lvl w:ilvl="0">
        <w:numFmt w:val="decimal"/>
        <w:lvlText w:val=""/>
        <w:lvlJc w:val="left"/>
      </w:lvl>
    </w:lvlOverride>
    <w:lvlOverride w:ilvl="1">
      <w:lvl w:ilvl="1">
        <w:numFmt w:val="decimal"/>
        <w:lvlText w:val="%2."/>
        <w:lvlJc w:val="left"/>
      </w:lvl>
    </w:lvlOverride>
  </w:num>
  <w:num w:numId="5">
    <w:abstractNumId w:val="8"/>
    <w:lvlOverride w:ilvl="0">
      <w:lvl w:ilvl="0">
        <w:numFmt w:val="lowerLetter"/>
        <w:lvlText w:val="%1."/>
        <w:lvlJc w:val="left"/>
      </w:lvl>
    </w:lvlOverride>
  </w:num>
  <w:num w:numId="6">
    <w:abstractNumId w:val="5"/>
    <w:lvlOverride w:ilvl="0">
      <w:lvl w:ilvl="0">
        <w:numFmt w:val="decimal"/>
        <w:lvlText w:val=""/>
        <w:lvlJc w:val="left"/>
      </w:lvl>
    </w:lvlOverride>
    <w:lvlOverride w:ilvl="1">
      <w:lvl w:ilvl="1">
        <w:numFmt w:val="decimal"/>
        <w:lvlText w:val="%2."/>
        <w:lvlJc w:val="left"/>
      </w:lvl>
    </w:lvlOverride>
  </w:num>
  <w:num w:numId="7">
    <w:abstractNumId w:val="18"/>
    <w:lvlOverride w:ilvl="0">
      <w:lvl w:ilvl="0">
        <w:numFmt w:val="decimal"/>
        <w:lvlText w:val=""/>
        <w:lvlJc w:val="left"/>
      </w:lvl>
    </w:lvlOverride>
    <w:lvlOverride w:ilvl="1">
      <w:lvl w:ilvl="1">
        <w:numFmt w:val="lowerLetter"/>
        <w:lvlText w:val="%2."/>
        <w:lvlJc w:val="left"/>
      </w:lvl>
    </w:lvlOverride>
  </w:num>
  <w:num w:numId="8">
    <w:abstractNumId w:val="6"/>
    <w:lvlOverride w:ilvl="0">
      <w:lvl w:ilvl="0">
        <w:numFmt w:val="decimal"/>
        <w:lvlText w:val=""/>
        <w:lvlJc w:val="left"/>
      </w:lvl>
    </w:lvlOverride>
    <w:lvlOverride w:ilvl="1">
      <w:lvl w:ilvl="1">
        <w:numFmt w:val="lowerLetter"/>
        <w:lvlText w:val="%2."/>
        <w:lvlJc w:val="left"/>
      </w:lvl>
    </w:lvlOverride>
  </w:num>
  <w:num w:numId="9">
    <w:abstractNumId w:val="2"/>
    <w:lvlOverride w:ilvl="0">
      <w:lvl w:ilvl="0">
        <w:numFmt w:val="decimal"/>
        <w:lvlText w:val="%1."/>
        <w:lvlJc w:val="left"/>
        <w:rPr>
          <w:b/>
        </w:rPr>
      </w:lvl>
    </w:lvlOverride>
  </w:num>
  <w:num w:numId="10">
    <w:abstractNumId w:val="3"/>
    <w:lvlOverride w:ilvl="0">
      <w:lvl w:ilvl="0">
        <w:numFmt w:val="lowerLetter"/>
        <w:lvlText w:val="%1."/>
        <w:lvlJc w:val="left"/>
      </w:lvl>
    </w:lvlOverride>
  </w:num>
  <w:num w:numId="11">
    <w:abstractNumId w:val="9"/>
    <w:lvlOverride w:ilvl="0">
      <w:lvl w:ilvl="0">
        <w:numFmt w:val="decimal"/>
        <w:lvlText w:val=""/>
        <w:lvlJc w:val="left"/>
      </w:lvl>
    </w:lvlOverride>
    <w:lvlOverride w:ilvl="1">
      <w:lvl w:ilvl="1">
        <w:numFmt w:val="lowerLetter"/>
        <w:lvlText w:val="%2."/>
        <w:lvlJc w:val="left"/>
      </w:lvl>
    </w:lvlOverride>
  </w:num>
  <w:num w:numId="12">
    <w:abstractNumId w:val="16"/>
    <w:lvlOverride w:ilvl="0">
      <w:lvl w:ilvl="0">
        <w:numFmt w:val="lowerLetter"/>
        <w:lvlText w:val="%1."/>
        <w:lvlJc w:val="left"/>
      </w:lvl>
    </w:lvlOverride>
  </w:num>
  <w:num w:numId="13">
    <w:abstractNumId w:val="14"/>
  </w:num>
  <w:num w:numId="14">
    <w:abstractNumId w:val="15"/>
    <w:lvlOverride w:ilvl="0">
      <w:lvl w:ilvl="0">
        <w:numFmt w:val="lowerLetter"/>
        <w:lvlText w:val="%1."/>
        <w:lvlJc w:val="left"/>
      </w:lvl>
    </w:lvlOverride>
  </w:num>
  <w:num w:numId="15">
    <w:abstractNumId w:val="19"/>
  </w:num>
  <w:num w:numId="16">
    <w:abstractNumId w:val="4"/>
  </w:num>
  <w:num w:numId="17">
    <w:abstractNumId w:val="11"/>
    <w:lvlOverride w:ilvl="0">
      <w:lvl w:ilvl="0">
        <w:numFmt w:val="lowerLetter"/>
        <w:lvlText w:val="%1."/>
        <w:lvlJc w:val="left"/>
      </w:lvl>
    </w:lvlOverride>
  </w:num>
  <w:num w:numId="18">
    <w:abstractNumId w:val="7"/>
    <w:lvlOverride w:ilvl="0">
      <w:lvl w:ilvl="0">
        <w:numFmt w:val="lowerLetter"/>
        <w:lvlText w:val="%1."/>
        <w:lvlJc w:val="left"/>
      </w:lvl>
    </w:lvlOverride>
  </w:num>
  <w:num w:numId="19">
    <w:abstractNumId w:val="0"/>
  </w:num>
  <w:num w:numId="20">
    <w:abstractNumId w:val="20"/>
    <w:lvlOverride w:ilvl="0">
      <w:lvl w:ilvl="0">
        <w:numFmt w:val="lowerLetter"/>
        <w:lvlText w:val="%1."/>
        <w:lvlJc w:val="left"/>
      </w:lvl>
    </w:lvlOverride>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2FB"/>
    <w:rsid w:val="00024C67"/>
    <w:rsid w:val="00063152"/>
    <w:rsid w:val="00067C03"/>
    <w:rsid w:val="001314F3"/>
    <w:rsid w:val="001614EE"/>
    <w:rsid w:val="00164B71"/>
    <w:rsid w:val="00221315"/>
    <w:rsid w:val="00236593"/>
    <w:rsid w:val="0033113F"/>
    <w:rsid w:val="003D196B"/>
    <w:rsid w:val="003E5FFB"/>
    <w:rsid w:val="004A6F5C"/>
    <w:rsid w:val="004B4341"/>
    <w:rsid w:val="00503518"/>
    <w:rsid w:val="00566792"/>
    <w:rsid w:val="005E778D"/>
    <w:rsid w:val="00646FCB"/>
    <w:rsid w:val="00675DDA"/>
    <w:rsid w:val="006C04A1"/>
    <w:rsid w:val="006D40AD"/>
    <w:rsid w:val="007115A8"/>
    <w:rsid w:val="00731D98"/>
    <w:rsid w:val="007652D1"/>
    <w:rsid w:val="00771676"/>
    <w:rsid w:val="008714FA"/>
    <w:rsid w:val="009339C4"/>
    <w:rsid w:val="00A924D3"/>
    <w:rsid w:val="00A94FF3"/>
    <w:rsid w:val="00AA15F3"/>
    <w:rsid w:val="00AC1E0D"/>
    <w:rsid w:val="00B32844"/>
    <w:rsid w:val="00BE12B8"/>
    <w:rsid w:val="00C012F6"/>
    <w:rsid w:val="00C02136"/>
    <w:rsid w:val="00C1581F"/>
    <w:rsid w:val="00C3036E"/>
    <w:rsid w:val="00C7355E"/>
    <w:rsid w:val="00CC12FB"/>
    <w:rsid w:val="00CC315E"/>
    <w:rsid w:val="00D435D2"/>
    <w:rsid w:val="00D45F33"/>
    <w:rsid w:val="00D57397"/>
    <w:rsid w:val="00D61F92"/>
    <w:rsid w:val="00D71DFB"/>
    <w:rsid w:val="00DC75B2"/>
    <w:rsid w:val="00DD679D"/>
    <w:rsid w:val="00E92608"/>
    <w:rsid w:val="00F21E8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F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2FB"/>
    <w:rPr>
      <w:rFonts w:ascii="Tahoma" w:eastAsia="Calibri" w:hAnsi="Tahoma" w:cs="Tahoma"/>
      <w:sz w:val="16"/>
      <w:szCs w:val="16"/>
      <w:lang w:val="en-US"/>
    </w:rPr>
  </w:style>
  <w:style w:type="paragraph" w:styleId="ListParagraph">
    <w:name w:val="List Paragraph"/>
    <w:basedOn w:val="Normal"/>
    <w:uiPriority w:val="34"/>
    <w:qFormat/>
    <w:rsid w:val="00BE12B8"/>
    <w:pPr>
      <w:ind w:left="720"/>
      <w:contextualSpacing/>
    </w:pPr>
  </w:style>
  <w:style w:type="paragraph" w:styleId="Header">
    <w:name w:val="header"/>
    <w:basedOn w:val="Normal"/>
    <w:link w:val="HeaderChar"/>
    <w:uiPriority w:val="99"/>
    <w:unhideWhenUsed/>
    <w:rsid w:val="00765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2D1"/>
    <w:rPr>
      <w:rFonts w:ascii="Calibri" w:eastAsia="Calibri" w:hAnsi="Calibri" w:cs="Times New Roman"/>
      <w:lang w:val="en-US"/>
    </w:rPr>
  </w:style>
  <w:style w:type="paragraph" w:styleId="Footer">
    <w:name w:val="footer"/>
    <w:basedOn w:val="Normal"/>
    <w:link w:val="FooterChar"/>
    <w:uiPriority w:val="99"/>
    <w:unhideWhenUsed/>
    <w:rsid w:val="00765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2D1"/>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2FB"/>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2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2FB"/>
    <w:rPr>
      <w:rFonts w:ascii="Tahoma" w:eastAsia="Calibri" w:hAnsi="Tahoma" w:cs="Tahoma"/>
      <w:sz w:val="16"/>
      <w:szCs w:val="16"/>
      <w:lang w:val="en-US"/>
    </w:rPr>
  </w:style>
  <w:style w:type="paragraph" w:styleId="ListParagraph">
    <w:name w:val="List Paragraph"/>
    <w:basedOn w:val="Normal"/>
    <w:uiPriority w:val="34"/>
    <w:qFormat/>
    <w:rsid w:val="00BE12B8"/>
    <w:pPr>
      <w:ind w:left="720"/>
      <w:contextualSpacing/>
    </w:pPr>
  </w:style>
  <w:style w:type="paragraph" w:styleId="Header">
    <w:name w:val="header"/>
    <w:basedOn w:val="Normal"/>
    <w:link w:val="HeaderChar"/>
    <w:uiPriority w:val="99"/>
    <w:unhideWhenUsed/>
    <w:rsid w:val="007652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2D1"/>
    <w:rPr>
      <w:rFonts w:ascii="Calibri" w:eastAsia="Calibri" w:hAnsi="Calibri" w:cs="Times New Roman"/>
      <w:lang w:val="en-US"/>
    </w:rPr>
  </w:style>
  <w:style w:type="paragraph" w:styleId="Footer">
    <w:name w:val="footer"/>
    <w:basedOn w:val="Normal"/>
    <w:link w:val="FooterChar"/>
    <w:uiPriority w:val="99"/>
    <w:unhideWhenUsed/>
    <w:rsid w:val="007652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2D1"/>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3527</Words>
  <Characters>20106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pc11</cp:lastModifiedBy>
  <cp:revision>5</cp:revision>
  <cp:lastPrinted>2017-12-19T07:55:00Z</cp:lastPrinted>
  <dcterms:created xsi:type="dcterms:W3CDTF">2017-12-19T22:27:00Z</dcterms:created>
  <dcterms:modified xsi:type="dcterms:W3CDTF">2017-12-19T07:58:00Z</dcterms:modified>
</cp:coreProperties>
</file>