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654" w:rsidRDefault="00D71AF3" w:rsidP="00D71AF3">
      <w:pPr>
        <w:spacing w:after="0"/>
        <w:jc w:val="center"/>
        <w:rPr>
          <w:rFonts w:ascii="Times New Roman" w:hAnsi="Times New Roman" w:cs="Times New Roman"/>
          <w:b/>
          <w:sz w:val="24"/>
          <w:szCs w:val="24"/>
          <w:lang w:val="en-ID"/>
        </w:rPr>
      </w:pPr>
      <w:r w:rsidRPr="00D71AF3">
        <w:rPr>
          <w:rFonts w:ascii="Times New Roman" w:hAnsi="Times New Roman" w:cs="Times New Roman"/>
          <w:b/>
          <w:sz w:val="24"/>
          <w:szCs w:val="24"/>
          <w:lang w:val="en-US"/>
        </w:rPr>
        <w:t xml:space="preserve">ANALISIS KINERJA KEUANGAN PADA PT </w:t>
      </w:r>
      <w:r w:rsidRPr="00D71AF3">
        <w:rPr>
          <w:rFonts w:ascii="Times New Roman" w:hAnsi="Times New Roman" w:cs="Times New Roman"/>
          <w:b/>
          <w:sz w:val="24"/>
          <w:szCs w:val="24"/>
        </w:rPr>
        <w:t xml:space="preserve">BAYAN </w:t>
      </w:r>
      <w:r w:rsidRPr="00D71AF3">
        <w:rPr>
          <w:rFonts w:ascii="Times New Roman" w:hAnsi="Times New Roman" w:cs="Times New Roman"/>
          <w:b/>
          <w:sz w:val="24"/>
          <w:szCs w:val="24"/>
          <w:lang w:val="en-US"/>
        </w:rPr>
        <w:t xml:space="preserve">RESOURCE Tbk </w:t>
      </w:r>
      <w:proofErr w:type="gramStart"/>
      <w:r w:rsidRPr="00D71AF3">
        <w:rPr>
          <w:rFonts w:ascii="Times New Roman" w:hAnsi="Times New Roman" w:cs="Times New Roman"/>
          <w:b/>
          <w:sz w:val="24"/>
          <w:szCs w:val="24"/>
        </w:rPr>
        <w:t>P</w:t>
      </w:r>
      <w:r w:rsidRPr="00D71AF3">
        <w:rPr>
          <w:rFonts w:ascii="Times New Roman" w:hAnsi="Times New Roman" w:cs="Times New Roman"/>
          <w:b/>
          <w:sz w:val="24"/>
          <w:szCs w:val="24"/>
          <w:lang w:val="en-US"/>
        </w:rPr>
        <w:t>er</w:t>
      </w:r>
      <w:proofErr w:type="gramEnd"/>
      <w:r w:rsidRPr="00D71AF3">
        <w:rPr>
          <w:rFonts w:ascii="Times New Roman" w:hAnsi="Times New Roman" w:cs="Times New Roman"/>
          <w:b/>
          <w:sz w:val="24"/>
          <w:szCs w:val="24"/>
          <w:lang w:val="en-US"/>
        </w:rPr>
        <w:t xml:space="preserve"> 201</w:t>
      </w:r>
      <w:r w:rsidRPr="00D71AF3">
        <w:rPr>
          <w:rFonts w:ascii="Times New Roman" w:hAnsi="Times New Roman" w:cs="Times New Roman"/>
          <w:b/>
          <w:sz w:val="24"/>
          <w:szCs w:val="24"/>
        </w:rPr>
        <w:t>5</w:t>
      </w:r>
      <w:r w:rsidRPr="00D71AF3">
        <w:rPr>
          <w:rFonts w:ascii="Times New Roman" w:hAnsi="Times New Roman" w:cs="Times New Roman"/>
          <w:b/>
          <w:sz w:val="24"/>
          <w:szCs w:val="24"/>
          <w:lang w:val="en-US"/>
        </w:rPr>
        <w:t>-201</w:t>
      </w:r>
      <w:r w:rsidRPr="00D71AF3">
        <w:rPr>
          <w:rFonts w:ascii="Times New Roman" w:hAnsi="Times New Roman" w:cs="Times New Roman"/>
          <w:b/>
          <w:sz w:val="24"/>
          <w:szCs w:val="24"/>
          <w:lang w:val="en-ID"/>
        </w:rPr>
        <w:t>7</w:t>
      </w:r>
    </w:p>
    <w:p w:rsidR="00D71AF3" w:rsidRPr="00D71AF3" w:rsidRDefault="00D71AF3" w:rsidP="00D71AF3">
      <w:pPr>
        <w:spacing w:after="0" w:line="240" w:lineRule="auto"/>
        <w:jc w:val="center"/>
        <w:rPr>
          <w:rFonts w:ascii="Times New Roman" w:hAnsi="Times New Roman" w:cs="Times New Roman"/>
          <w:b/>
          <w:sz w:val="24"/>
          <w:szCs w:val="24"/>
        </w:rPr>
      </w:pPr>
    </w:p>
    <w:p w:rsidR="0006182A" w:rsidRPr="0006182A" w:rsidRDefault="0006182A" w:rsidP="00D71AF3">
      <w:pPr>
        <w:spacing w:after="0" w:line="240" w:lineRule="auto"/>
        <w:jc w:val="center"/>
        <w:rPr>
          <w:rFonts w:ascii="Times New Roman" w:hAnsi="Times New Roman" w:cs="Times New Roman"/>
          <w:b/>
          <w:sz w:val="24"/>
        </w:rPr>
      </w:pPr>
      <w:r>
        <w:rPr>
          <w:rFonts w:ascii="Times New Roman" w:hAnsi="Times New Roman" w:cs="Times New Roman"/>
          <w:b/>
          <w:sz w:val="24"/>
        </w:rPr>
        <w:t>Muhammad Maulana</w:t>
      </w:r>
    </w:p>
    <w:p w:rsidR="00D71AF3" w:rsidRDefault="00D71AF3" w:rsidP="00D71AF3">
      <w:pPr>
        <w:spacing w:after="0" w:line="240" w:lineRule="auto"/>
        <w:jc w:val="center"/>
        <w:rPr>
          <w:rFonts w:ascii="Times New Roman" w:hAnsi="Times New Roman" w:cs="Times New Roman"/>
          <w:i/>
          <w:sz w:val="24"/>
          <w:lang w:val="en-ID"/>
        </w:rPr>
      </w:pPr>
    </w:p>
    <w:p w:rsidR="0006182A" w:rsidRDefault="0006182A" w:rsidP="00D71AF3">
      <w:pPr>
        <w:spacing w:after="0" w:line="240" w:lineRule="auto"/>
        <w:jc w:val="center"/>
        <w:rPr>
          <w:rFonts w:ascii="Times New Roman" w:hAnsi="Times New Roman" w:cs="Times New Roman"/>
          <w:i/>
          <w:sz w:val="24"/>
        </w:rPr>
      </w:pPr>
      <w:r>
        <w:rPr>
          <w:rFonts w:ascii="Times New Roman" w:hAnsi="Times New Roman" w:cs="Times New Roman"/>
          <w:i/>
          <w:sz w:val="24"/>
        </w:rPr>
        <w:t>University of 17 Agustus 1945 Samarinda</w:t>
      </w:r>
    </w:p>
    <w:p w:rsidR="0006182A" w:rsidRDefault="0006182A" w:rsidP="00D71AF3">
      <w:pPr>
        <w:spacing w:after="0" w:line="240" w:lineRule="auto"/>
        <w:jc w:val="center"/>
        <w:rPr>
          <w:rFonts w:ascii="Times New Roman" w:hAnsi="Times New Roman" w:cs="Times New Roman"/>
          <w:sz w:val="24"/>
        </w:rPr>
      </w:pPr>
      <w:r>
        <w:rPr>
          <w:rFonts w:ascii="Times New Roman" w:hAnsi="Times New Roman" w:cs="Times New Roman"/>
          <w:sz w:val="24"/>
        </w:rPr>
        <w:t xml:space="preserve"> Jl. Ir. H. Juanda No. 80, 75124, Indonesia</w:t>
      </w:r>
    </w:p>
    <w:p w:rsidR="009837F6" w:rsidRPr="00B4296E" w:rsidRDefault="001E4956" w:rsidP="00D71AF3">
      <w:pPr>
        <w:spacing w:after="0" w:line="240" w:lineRule="auto"/>
        <w:jc w:val="center"/>
        <w:rPr>
          <w:rFonts w:ascii="Times New Roman" w:hAnsi="Times New Roman" w:cs="Times New Roman"/>
          <w:color w:val="000000" w:themeColor="text1"/>
          <w:sz w:val="24"/>
        </w:rPr>
      </w:pPr>
      <w:hyperlink r:id="rId8" w:history="1">
        <w:r w:rsidR="009837F6" w:rsidRPr="00B4296E">
          <w:rPr>
            <w:rStyle w:val="Hyperlink"/>
            <w:rFonts w:ascii="Times New Roman" w:hAnsi="Times New Roman" w:cs="Times New Roman"/>
            <w:color w:val="000000" w:themeColor="text1"/>
            <w:sz w:val="24"/>
            <w:u w:val="none"/>
          </w:rPr>
          <w:t>mm.juve@gmail.com</w:t>
        </w:r>
      </w:hyperlink>
    </w:p>
    <w:p w:rsidR="00D71AF3" w:rsidRDefault="00D71AF3" w:rsidP="00D71AF3">
      <w:pPr>
        <w:spacing w:after="0" w:line="240" w:lineRule="auto"/>
        <w:jc w:val="center"/>
        <w:rPr>
          <w:rFonts w:ascii="Times New Roman" w:hAnsi="Times New Roman" w:cs="Times New Roman"/>
          <w:b/>
          <w:i/>
          <w:sz w:val="24"/>
          <w:lang w:val="en-ID"/>
        </w:rPr>
      </w:pPr>
    </w:p>
    <w:p w:rsidR="0006182A" w:rsidRDefault="009837F6" w:rsidP="00D71AF3">
      <w:pPr>
        <w:spacing w:after="0"/>
        <w:jc w:val="center"/>
        <w:rPr>
          <w:rFonts w:ascii="Times New Roman" w:hAnsi="Times New Roman" w:cs="Times New Roman"/>
          <w:b/>
          <w:i/>
          <w:sz w:val="24"/>
          <w:lang w:val="en-ID"/>
        </w:rPr>
      </w:pPr>
      <w:r w:rsidRPr="009837F6">
        <w:rPr>
          <w:rFonts w:ascii="Times New Roman" w:hAnsi="Times New Roman" w:cs="Times New Roman"/>
          <w:b/>
          <w:i/>
          <w:sz w:val="24"/>
        </w:rPr>
        <w:t>ABSTRACT</w:t>
      </w:r>
    </w:p>
    <w:p w:rsidR="00D71AF3" w:rsidRPr="00D71AF3" w:rsidRDefault="00D71AF3" w:rsidP="00D71AF3">
      <w:pPr>
        <w:spacing w:after="0" w:line="240" w:lineRule="auto"/>
        <w:jc w:val="center"/>
        <w:rPr>
          <w:rFonts w:ascii="Times New Roman" w:hAnsi="Times New Roman" w:cs="Times New Roman"/>
          <w:b/>
          <w:i/>
          <w:sz w:val="24"/>
          <w:lang w:val="en-ID"/>
        </w:rPr>
      </w:pPr>
    </w:p>
    <w:p w:rsidR="00D71AF3" w:rsidRPr="00CD2EF0" w:rsidRDefault="00C1298D" w:rsidP="00D71AF3">
      <w:pPr>
        <w:spacing w:after="0" w:line="240" w:lineRule="auto"/>
        <w:ind w:firstLine="709"/>
        <w:jc w:val="both"/>
        <w:rPr>
          <w:rFonts w:ascii="Times New Roman" w:hAnsi="Times New Roman" w:cs="Times New Roman"/>
          <w:i/>
          <w:szCs w:val="24"/>
          <w:lang w:val="en-ID"/>
        </w:rPr>
      </w:pPr>
      <w:r w:rsidRPr="00CD2EF0">
        <w:rPr>
          <w:rFonts w:ascii="Times New Roman" w:hAnsi="Times New Roman" w:cs="Times New Roman"/>
          <w:i/>
          <w:szCs w:val="24"/>
        </w:rPr>
        <w:t>Company performance is an illustration of the financial condition of a company by conducting a financial analysis, so that it can be known about the good and bad financial condition of a company that reflects work performance in a certain period. To find out how good a company's financial performance is, it is necessary to conduct an assessment and performance measurement. One assessment and measurement of performance can be reflected through an analysis of financial ratios</w:t>
      </w:r>
      <w:r w:rsidR="00D71AF3" w:rsidRPr="00CD2EF0">
        <w:rPr>
          <w:rFonts w:ascii="Times New Roman" w:hAnsi="Times New Roman" w:cs="Times New Roman"/>
          <w:i/>
          <w:szCs w:val="24"/>
          <w:lang w:val="en-ID"/>
        </w:rPr>
        <w:t>.</w:t>
      </w:r>
    </w:p>
    <w:p w:rsidR="00C1298D" w:rsidRPr="00CD2EF0" w:rsidRDefault="00C1298D" w:rsidP="00D71AF3">
      <w:pPr>
        <w:spacing w:after="0" w:line="240" w:lineRule="auto"/>
        <w:ind w:firstLine="709"/>
        <w:jc w:val="both"/>
        <w:rPr>
          <w:rFonts w:ascii="Times New Roman" w:hAnsi="Times New Roman" w:cs="Times New Roman"/>
          <w:i/>
          <w:szCs w:val="24"/>
        </w:rPr>
      </w:pPr>
      <w:r w:rsidRPr="00CD2EF0">
        <w:rPr>
          <w:rFonts w:ascii="Times New Roman" w:hAnsi="Times New Roman" w:cs="Times New Roman"/>
          <w:i/>
          <w:szCs w:val="24"/>
        </w:rPr>
        <w:t>This research was conducted to find out how well the financial performance performed by PT Bayan resources a coal mining company in the 2015-2017 period by analyzing the ratio of: (1) profitability ratios (2) solvency ratios, (3) liquidity ratios , (4) activity ratio. The hypothesis of this research is based on the phenomenon, which is based on the market value of coal which has decreased over the period of 2015-2017.</w:t>
      </w:r>
    </w:p>
    <w:p w:rsidR="00C1298D" w:rsidRPr="00CD2EF0" w:rsidRDefault="00C1298D" w:rsidP="00D71AF3">
      <w:pPr>
        <w:spacing w:line="240" w:lineRule="auto"/>
        <w:jc w:val="both"/>
        <w:rPr>
          <w:rFonts w:ascii="Times New Roman" w:hAnsi="Times New Roman" w:cs="Times New Roman"/>
          <w:i/>
          <w:szCs w:val="24"/>
        </w:rPr>
      </w:pPr>
      <w:r w:rsidRPr="00CD2EF0">
        <w:rPr>
          <w:rFonts w:ascii="Times New Roman" w:hAnsi="Times New Roman" w:cs="Times New Roman"/>
          <w:i/>
          <w:szCs w:val="24"/>
        </w:rPr>
        <w:t>Based on the results of the study, the hypothesis for calculating profitability ratios, activity ratios and solvency ratios is proven to be acceptable, while the hypothesis for liquidity ratios is not proven, namely rejected, meaning that fluctuations in coal price increases can result in the use of corporate liquidity to pay company bills so that the level of liquidity of the company can be reduced</w:t>
      </w:r>
    </w:p>
    <w:p w:rsidR="00F97530" w:rsidRPr="00CD2EF0" w:rsidRDefault="00F97530" w:rsidP="00D71AF3">
      <w:pPr>
        <w:rPr>
          <w:rFonts w:ascii="Times New Roman" w:eastAsia="Times New Roman" w:hAnsi="Times New Roman" w:cs="Times New Roman"/>
          <w:b/>
          <w:i/>
          <w:szCs w:val="24"/>
        </w:rPr>
      </w:pPr>
      <w:r w:rsidRPr="00CD2EF0">
        <w:rPr>
          <w:rFonts w:ascii="Times New Roman" w:eastAsia="Times New Roman" w:hAnsi="Times New Roman" w:cs="Times New Roman"/>
          <w:b/>
          <w:i/>
          <w:szCs w:val="24"/>
        </w:rPr>
        <w:t xml:space="preserve">Keywords: Profitability Ratio, Solvency Ratio, Liquidity, Activity Ratio </w:t>
      </w:r>
    </w:p>
    <w:p w:rsidR="005D553A" w:rsidRDefault="005D553A" w:rsidP="00D71AF3">
      <w:pPr>
        <w:spacing w:after="0" w:line="360" w:lineRule="auto"/>
        <w:ind w:right="20"/>
        <w:jc w:val="both"/>
        <w:rPr>
          <w:rFonts w:ascii="Times New Roman" w:eastAsia="Times New Roman" w:hAnsi="Times New Roman" w:cs="Times New Roman"/>
          <w:b/>
          <w:sz w:val="24"/>
          <w:szCs w:val="24"/>
        </w:rPr>
        <w:sectPr w:rsidR="005D553A" w:rsidSect="002D13FD">
          <w:headerReference w:type="default" r:id="rId9"/>
          <w:footerReference w:type="default" r:id="rId10"/>
          <w:pgSz w:w="11906" w:h="16838" w:code="9"/>
          <w:pgMar w:top="1701" w:right="1701" w:bottom="1701" w:left="1701" w:header="709" w:footer="680" w:gutter="0"/>
          <w:pgNumType w:start="146"/>
          <w:cols w:space="708"/>
          <w:docGrid w:linePitch="360"/>
        </w:sectPr>
      </w:pPr>
    </w:p>
    <w:p w:rsidR="005C2452" w:rsidRPr="005C2452" w:rsidRDefault="005C2452" w:rsidP="00D71AF3">
      <w:pPr>
        <w:spacing w:after="0" w:line="360" w:lineRule="auto"/>
        <w:ind w:righ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PENDAHULUAN</w:t>
      </w:r>
    </w:p>
    <w:p w:rsidR="005C2452" w:rsidRDefault="005C2452" w:rsidP="00D71AF3">
      <w:pPr>
        <w:pStyle w:val="NormalWeb"/>
        <w:spacing w:before="0" w:beforeAutospacing="0" w:after="0" w:afterAutospacing="0" w:line="360" w:lineRule="auto"/>
        <w:ind w:firstLine="720"/>
        <w:jc w:val="both"/>
      </w:pPr>
      <w:r w:rsidRPr="00A9533B">
        <w:t>Perusahaan sebagai salah satu bentuk organisasi pada umumnya memiliki tujuan tertentu yang ingin dicapai dalam usaha untuk memenuhi kepentingan para anggotanya. Keberhasilan dalam mencapai tujuan perusahaan merupakan prestasi manajemen. Penilaian prestasi atau kinerja suatu perusahaan diukur karena dapat dipakai sebagai dasar pengambilan keputusan baik pihak internal maupun eksternal.</w:t>
      </w:r>
    </w:p>
    <w:p w:rsidR="00180D1D" w:rsidRDefault="00180D1D" w:rsidP="00D71AF3">
      <w:pPr>
        <w:spacing w:after="0" w:line="360" w:lineRule="auto"/>
        <w:ind w:firstLine="720"/>
        <w:jc w:val="both"/>
        <w:rPr>
          <w:rFonts w:ascii="Times New Roman" w:hAnsi="Times New Roman" w:cs="Times New Roman"/>
          <w:sz w:val="24"/>
          <w:szCs w:val="24"/>
        </w:rPr>
      </w:pPr>
      <w:proofErr w:type="gramStart"/>
      <w:r w:rsidRPr="00A9533B">
        <w:rPr>
          <w:rFonts w:ascii="Times New Roman" w:hAnsi="Times New Roman" w:cs="Times New Roman"/>
          <w:sz w:val="24"/>
          <w:szCs w:val="24"/>
          <w:lang w:val="en-US"/>
        </w:rPr>
        <w:lastRenderedPageBreak/>
        <w:t>Manajemen keuangan sangat berpengaruh terhadap kelangsungan kegiatan dan ekstensi suatu perusahaan serta berpengaruh pula pada setiap individu yang ada dalam perusahaan tersebut.</w:t>
      </w:r>
      <w:proofErr w:type="gramEnd"/>
      <w:r w:rsidRPr="00A9533B">
        <w:rPr>
          <w:rFonts w:ascii="Times New Roman" w:hAnsi="Times New Roman" w:cs="Times New Roman"/>
          <w:sz w:val="24"/>
          <w:szCs w:val="24"/>
          <w:lang w:val="en-US"/>
        </w:rPr>
        <w:t xml:space="preserve"> </w:t>
      </w:r>
      <w:proofErr w:type="gramStart"/>
      <w:r w:rsidRPr="00A9533B">
        <w:rPr>
          <w:rFonts w:ascii="Times New Roman" w:hAnsi="Times New Roman" w:cs="Times New Roman"/>
          <w:sz w:val="24"/>
          <w:szCs w:val="24"/>
          <w:lang w:val="en-US"/>
        </w:rPr>
        <w:t>Tambang adalah tempat terjadinya kegiatan penambangan.</w:t>
      </w:r>
      <w:proofErr w:type="gramEnd"/>
      <w:r>
        <w:rPr>
          <w:rFonts w:ascii="Times New Roman" w:hAnsi="Times New Roman" w:cs="Times New Roman"/>
          <w:sz w:val="24"/>
          <w:szCs w:val="24"/>
        </w:rPr>
        <w:t xml:space="preserve"> </w:t>
      </w:r>
      <w:r w:rsidRPr="00A9533B">
        <w:rPr>
          <w:rFonts w:ascii="Times New Roman" w:hAnsi="Times New Roman" w:cs="Times New Roman"/>
          <w:sz w:val="24"/>
          <w:szCs w:val="24"/>
        </w:rPr>
        <w:t xml:space="preserve">Pertambangan adalah rangkaian kegiatan dalam rangka upaya pencarian, penambangan (penggalian), pengolahan, pemanfaatan dan penjualan bahan galian (mineral, batu bara, panas bumi, migas). Perusahaan pertambangan batu </w:t>
      </w:r>
      <w:r w:rsidRPr="00A9533B">
        <w:rPr>
          <w:rFonts w:ascii="Times New Roman" w:hAnsi="Times New Roman" w:cs="Times New Roman"/>
          <w:sz w:val="24"/>
          <w:szCs w:val="24"/>
        </w:rPr>
        <w:lastRenderedPageBreak/>
        <w:t xml:space="preserve">bara adalah kegiatan dan bisnis yang berkaitan dengan industri pertambangan mulai dari prospeksi, eksplorasi, evaluasi, penambangan, pengolahan, pemanfaatan, pengangkutan, sampai pemasaran. </w:t>
      </w:r>
    </w:p>
    <w:p w:rsidR="00180D1D" w:rsidRPr="001F3B92" w:rsidRDefault="00180D1D" w:rsidP="00D71AF3">
      <w:pPr>
        <w:spacing w:after="0" w:line="360" w:lineRule="auto"/>
        <w:ind w:firstLine="720"/>
        <w:jc w:val="both"/>
        <w:rPr>
          <w:rFonts w:ascii="Times New Roman" w:hAnsi="Times New Roman" w:cs="Times New Roman"/>
          <w:sz w:val="24"/>
          <w:szCs w:val="24"/>
        </w:rPr>
      </w:pPr>
      <w:r w:rsidRPr="00E1174F">
        <w:rPr>
          <w:rFonts w:ascii="Times New Roman" w:hAnsi="Times New Roman" w:cs="Times New Roman"/>
          <w:sz w:val="24"/>
          <w:szCs w:val="24"/>
        </w:rPr>
        <w:t>PT Bayan Resou</w:t>
      </w:r>
      <w:r>
        <w:rPr>
          <w:rFonts w:ascii="Times New Roman" w:hAnsi="Times New Roman" w:cs="Times New Roman"/>
          <w:sz w:val="24"/>
          <w:szCs w:val="24"/>
        </w:rPr>
        <w:t xml:space="preserve">rces Tbk (Perseroan) atau Bayan </w:t>
      </w:r>
      <w:r w:rsidRPr="00E1174F">
        <w:rPr>
          <w:rFonts w:ascii="Times New Roman" w:hAnsi="Times New Roman" w:cs="Times New Roman"/>
          <w:sz w:val="24"/>
          <w:szCs w:val="24"/>
        </w:rPr>
        <w:t>Group merupakan prod</w:t>
      </w:r>
      <w:r>
        <w:rPr>
          <w:rFonts w:ascii="Times New Roman" w:hAnsi="Times New Roman" w:cs="Times New Roman"/>
          <w:sz w:val="24"/>
          <w:szCs w:val="24"/>
        </w:rPr>
        <w:t xml:space="preserve">usen batubara semi-soft coking, </w:t>
      </w:r>
      <w:r w:rsidRPr="00E1174F">
        <w:rPr>
          <w:rFonts w:ascii="Times New Roman" w:hAnsi="Times New Roman" w:cs="Times New Roman"/>
          <w:sz w:val="24"/>
          <w:szCs w:val="24"/>
        </w:rPr>
        <w:t>sub-bituminus da</w:t>
      </w:r>
      <w:r>
        <w:rPr>
          <w:rFonts w:ascii="Times New Roman" w:hAnsi="Times New Roman" w:cs="Times New Roman"/>
          <w:sz w:val="24"/>
          <w:szCs w:val="24"/>
        </w:rPr>
        <w:t xml:space="preserve">n berkadar belerang rendah yang </w:t>
      </w:r>
      <w:r w:rsidRPr="00E1174F">
        <w:rPr>
          <w:rFonts w:ascii="Times New Roman" w:hAnsi="Times New Roman" w:cs="Times New Roman"/>
          <w:sz w:val="24"/>
          <w:szCs w:val="24"/>
        </w:rPr>
        <w:t>ramah lingkung</w:t>
      </w:r>
      <w:r>
        <w:rPr>
          <w:rFonts w:ascii="Times New Roman" w:hAnsi="Times New Roman" w:cs="Times New Roman"/>
          <w:sz w:val="24"/>
          <w:szCs w:val="24"/>
        </w:rPr>
        <w:t xml:space="preserve">an dengan memadukan operasional </w:t>
      </w:r>
      <w:r w:rsidRPr="00E1174F">
        <w:rPr>
          <w:rFonts w:ascii="Times New Roman" w:hAnsi="Times New Roman" w:cs="Times New Roman"/>
          <w:sz w:val="24"/>
          <w:szCs w:val="24"/>
        </w:rPr>
        <w:t>pertambangan, pengolahan d</w:t>
      </w:r>
      <w:r>
        <w:rPr>
          <w:rFonts w:ascii="Times New Roman" w:hAnsi="Times New Roman" w:cs="Times New Roman"/>
          <w:sz w:val="24"/>
          <w:szCs w:val="24"/>
        </w:rPr>
        <w:t xml:space="preserve">an logistik secara terintegrasi </w:t>
      </w:r>
      <w:r w:rsidRPr="00E1174F">
        <w:rPr>
          <w:rFonts w:ascii="Times New Roman" w:hAnsi="Times New Roman" w:cs="Times New Roman"/>
          <w:sz w:val="24"/>
          <w:szCs w:val="24"/>
        </w:rPr>
        <w:t>melalui anak-anak perus</w:t>
      </w:r>
      <w:r>
        <w:rPr>
          <w:rFonts w:ascii="Times New Roman" w:hAnsi="Times New Roman" w:cs="Times New Roman"/>
          <w:sz w:val="24"/>
          <w:szCs w:val="24"/>
        </w:rPr>
        <w:t xml:space="preserve">ahaan yang bergerak di berbagai </w:t>
      </w:r>
      <w:r w:rsidRPr="00E1174F">
        <w:rPr>
          <w:rFonts w:ascii="Times New Roman" w:hAnsi="Times New Roman" w:cs="Times New Roman"/>
          <w:sz w:val="24"/>
          <w:szCs w:val="24"/>
        </w:rPr>
        <w:t>bidang usaha, mulai dari</w:t>
      </w:r>
      <w:r>
        <w:rPr>
          <w:rFonts w:ascii="Times New Roman" w:hAnsi="Times New Roman" w:cs="Times New Roman"/>
          <w:sz w:val="24"/>
          <w:szCs w:val="24"/>
        </w:rPr>
        <w:t xml:space="preserve"> pertambangan, pengelolaan jasa </w:t>
      </w:r>
      <w:r w:rsidRPr="00E1174F">
        <w:rPr>
          <w:rFonts w:ascii="Times New Roman" w:hAnsi="Times New Roman" w:cs="Times New Roman"/>
          <w:sz w:val="24"/>
          <w:szCs w:val="24"/>
        </w:rPr>
        <w:t>pelabuhan, pemuata</w:t>
      </w:r>
      <w:r>
        <w:rPr>
          <w:rFonts w:ascii="Times New Roman" w:hAnsi="Times New Roman" w:cs="Times New Roman"/>
          <w:sz w:val="24"/>
          <w:szCs w:val="24"/>
        </w:rPr>
        <w:t xml:space="preserve">n batubara, pengangkutan dengan </w:t>
      </w:r>
      <w:r w:rsidRPr="00E1174F">
        <w:rPr>
          <w:rFonts w:ascii="Times New Roman" w:hAnsi="Times New Roman" w:cs="Times New Roman"/>
          <w:sz w:val="24"/>
          <w:szCs w:val="24"/>
        </w:rPr>
        <w:t>tongkang, kontraktor dan jasa sewa alat-alat berat.</w:t>
      </w:r>
    </w:p>
    <w:p w:rsidR="00180D1D" w:rsidRPr="00F24559" w:rsidRDefault="00180D1D" w:rsidP="00D71AF3">
      <w:pPr>
        <w:spacing w:after="0" w:line="360" w:lineRule="auto"/>
        <w:ind w:firstLine="720"/>
        <w:jc w:val="both"/>
        <w:rPr>
          <w:rFonts w:ascii="Times New Roman" w:hAnsi="Times New Roman" w:cs="Times New Roman"/>
          <w:sz w:val="24"/>
          <w:szCs w:val="24"/>
        </w:rPr>
      </w:pPr>
      <w:r w:rsidRPr="001F3B92">
        <w:rPr>
          <w:rFonts w:ascii="Times New Roman" w:hAnsi="Times New Roman" w:cs="Times New Roman"/>
          <w:sz w:val="24"/>
          <w:szCs w:val="24"/>
        </w:rPr>
        <w:t xml:space="preserve">Rasio keuangan ada banyak jumlahnya dan setiap rasio itu mempunyai kegunaan masing-masing. Bagi investor, sebelum melakukan investasi tentunya mereka dapat dari investasinya. Jika rasio tersebut tidak mempresentasikan tujuan dari analisis yang akan dia lakukan maka rasio tersebut tidak dipergunakan.  Rasio-rasio yang di pergunakan dalam penelitian ini adalah : (1) Rasio profitabilitas adalah rasio untuk </w:t>
      </w:r>
      <w:r w:rsidRPr="001F3B92">
        <w:rPr>
          <w:rFonts w:ascii="Times New Roman" w:hAnsi="Times New Roman" w:cs="Times New Roman"/>
          <w:sz w:val="24"/>
          <w:szCs w:val="24"/>
        </w:rPr>
        <w:lastRenderedPageBreak/>
        <w:t xml:space="preserve">mengukur prestasi perusahaan dalam hal mendapatkan keuntungan atau rentabilitas usaha atas modal yang kita gunakan. Rasio ini merupakan alat pengukur prestasi dari manajemen perusahaan atau pengelola perusahaan maupun wirausaha sendiri. (2) </w:t>
      </w:r>
      <w:r w:rsidRPr="001F3B92">
        <w:rPr>
          <w:rFonts w:ascii="Times New Roman" w:hAnsi="Times New Roman" w:cs="Times New Roman"/>
          <w:sz w:val="24"/>
          <w:szCs w:val="24"/>
          <w:lang w:val="en-US"/>
        </w:rPr>
        <w:t>Rasio solvabilitas adalah rasio yang menunjukan besarnya aktiva sebuah perusahaan yang di danai dengan uang.</w:t>
      </w:r>
      <w:r w:rsidRPr="001F3B92">
        <w:rPr>
          <w:rFonts w:ascii="Times New Roman" w:hAnsi="Times New Roman" w:cs="Times New Roman"/>
          <w:sz w:val="24"/>
          <w:szCs w:val="24"/>
        </w:rPr>
        <w:t xml:space="preserve"> Artinya, seberapa besar beban utang yang ditanggung dengan aktivanya. (3) Rasio likuiditas, yaitu rasio yang mengukur kemampuan perusahaan dalam memenuhi kewajiban hutang jangka pendeknya secara tapat waktu. (4) Rasio </w:t>
      </w:r>
      <w:r w:rsidRPr="001F3B92">
        <w:rPr>
          <w:rFonts w:ascii="Times New Roman" w:hAnsi="Times New Roman" w:cs="Times New Roman"/>
          <w:sz w:val="24"/>
          <w:szCs w:val="24"/>
          <w:lang w:val="en-US"/>
        </w:rPr>
        <w:t>a</w:t>
      </w:r>
      <w:r w:rsidRPr="001F3B92">
        <w:rPr>
          <w:rFonts w:ascii="Times New Roman" w:hAnsi="Times New Roman" w:cs="Times New Roman"/>
          <w:sz w:val="24"/>
          <w:szCs w:val="24"/>
        </w:rPr>
        <w:t>ktivitas yaitu rasio yang menggambarkan sejauh mana perusahaan mempergunakan sumber daya yang dimilikinya guna menunjang aktivitas perusahaan untuk  memperoleh hasil yang maksima</w:t>
      </w:r>
      <w:r w:rsidRPr="001F3B92">
        <w:rPr>
          <w:rFonts w:ascii="Times New Roman" w:hAnsi="Times New Roman" w:cs="Times New Roman"/>
          <w:sz w:val="24"/>
          <w:szCs w:val="24"/>
          <w:lang w:val="en-US"/>
        </w:rPr>
        <w:t>l.</w:t>
      </w:r>
      <w:r w:rsidR="00F24559" w:rsidRPr="00F24559">
        <w:rPr>
          <w:rFonts w:ascii="Times New Roman" w:eastAsia="Times New Roman" w:hAnsi="Times New Roman" w:cs="Times New Roman"/>
          <w:sz w:val="24"/>
          <w:szCs w:val="24"/>
        </w:rPr>
        <w:t xml:space="preserve"> </w:t>
      </w:r>
      <w:r w:rsidR="00F24559">
        <w:rPr>
          <w:rFonts w:ascii="Times New Roman" w:eastAsia="Times New Roman" w:hAnsi="Times New Roman" w:cs="Times New Roman"/>
          <w:sz w:val="24"/>
          <w:szCs w:val="24"/>
        </w:rPr>
        <w:t>Adapun tujuan dari penelitian ini adalah untuk mengetahui kinerja keuangan dengan menganalisa</w:t>
      </w:r>
      <w:r w:rsidR="00F24559">
        <w:rPr>
          <w:rFonts w:ascii="Times New Roman" w:hAnsi="Times New Roman" w:cs="Times New Roman"/>
          <w:sz w:val="24"/>
          <w:szCs w:val="24"/>
        </w:rPr>
        <w:t xml:space="preserve"> rasio terkait selama rentang waktu tahun 2015 samapai 2017.</w:t>
      </w:r>
    </w:p>
    <w:p w:rsidR="00F24559" w:rsidRPr="002D13FD" w:rsidRDefault="002D13FD" w:rsidP="00D71AF3">
      <w:pPr>
        <w:spacing w:after="0"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TINJAUAN PUSTAKA</w:t>
      </w:r>
    </w:p>
    <w:p w:rsidR="00AE4ED9" w:rsidRDefault="00AE4ED9" w:rsidP="00D71AF3">
      <w:pPr>
        <w:spacing w:after="0" w:line="360" w:lineRule="auto"/>
        <w:jc w:val="both"/>
        <w:rPr>
          <w:rFonts w:ascii="Times New Roman" w:hAnsi="Times New Roman" w:cs="Times New Roman"/>
          <w:b/>
          <w:sz w:val="24"/>
          <w:szCs w:val="24"/>
        </w:rPr>
      </w:pPr>
      <w:r w:rsidRPr="001F3B92">
        <w:rPr>
          <w:rFonts w:ascii="Times New Roman" w:hAnsi="Times New Roman" w:cs="Times New Roman"/>
          <w:b/>
          <w:sz w:val="24"/>
          <w:szCs w:val="24"/>
        </w:rPr>
        <w:t>Manajemen Keuangan</w:t>
      </w:r>
    </w:p>
    <w:p w:rsidR="00922C09" w:rsidRPr="001F3B92" w:rsidRDefault="00AE4ED9" w:rsidP="00C669F8">
      <w:pPr>
        <w:spacing w:after="0" w:line="360" w:lineRule="auto"/>
        <w:ind w:firstLine="709"/>
        <w:jc w:val="both"/>
        <w:rPr>
          <w:rFonts w:ascii="Times New Roman" w:hAnsi="Times New Roman" w:cs="Times New Roman"/>
          <w:sz w:val="24"/>
          <w:szCs w:val="24"/>
        </w:rPr>
      </w:pPr>
      <w:r w:rsidRPr="001F3B92">
        <w:rPr>
          <w:rFonts w:ascii="Times New Roman" w:hAnsi="Times New Roman" w:cs="Times New Roman"/>
          <w:sz w:val="24"/>
          <w:szCs w:val="24"/>
        </w:rPr>
        <w:t xml:space="preserve">Manajemen keuangan memegang peranan yang sangat penting. Seiring dengan </w:t>
      </w:r>
      <w:r w:rsidRPr="001F3B92">
        <w:rPr>
          <w:rFonts w:ascii="Times New Roman" w:hAnsi="Times New Roman" w:cs="Times New Roman"/>
          <w:sz w:val="24"/>
          <w:szCs w:val="24"/>
        </w:rPr>
        <w:lastRenderedPageBreak/>
        <w:t>perkembangannya, tugas manajer keuangan tidak hanya mencatat, membuat laporan, mengendalikan posisi kas, membayar tagihan-tagihan dan mencari dana. Akan tetapi, manajer keuangan juga harus mampu menginvestasikan dana, mengatur kombinasi sumber dana yang optimal, serta pendistribusian keuntungan (pembagian dividen) dalam rangka meningkatkan nilai perusahaan maupun likuiditasnya. Pengaturan kombinasi sumber dana (hutang dan modal sendiri) berikut kebijakan-kebijakan dividen merupakan penentu besar kecilnya beban finansial dan rasio finansial. Semua variabel tersebut akan mempengaruhi penilaian perusahaan secara keseluruhan untuk dapat menjalankan usaha setiap perusahaan membutuhkan dana</w:t>
      </w:r>
      <w:r w:rsidR="00C669F8">
        <w:rPr>
          <w:rFonts w:ascii="Times New Roman" w:hAnsi="Times New Roman" w:cs="Times New Roman"/>
          <w:sz w:val="24"/>
          <w:szCs w:val="24"/>
          <w:lang w:val="en-ID"/>
        </w:rPr>
        <w:t xml:space="preserve">. </w:t>
      </w:r>
      <w:r w:rsidR="00922C09" w:rsidRPr="001F3B92">
        <w:rPr>
          <w:rFonts w:ascii="Times New Roman" w:hAnsi="Times New Roman" w:cs="Times New Roman"/>
          <w:sz w:val="24"/>
          <w:szCs w:val="24"/>
        </w:rPr>
        <w:t>Menurut Harjito dan Martono (2012:4) mengemukakan bahwa manajemen keuangan ialah :</w:t>
      </w:r>
      <w:r w:rsidR="00C669F8">
        <w:rPr>
          <w:rFonts w:ascii="Times New Roman" w:hAnsi="Times New Roman" w:cs="Times New Roman"/>
          <w:sz w:val="24"/>
          <w:szCs w:val="24"/>
          <w:lang w:val="en-ID"/>
        </w:rPr>
        <w:t xml:space="preserve"> </w:t>
      </w:r>
      <w:r w:rsidR="00922C09" w:rsidRPr="001F3B92">
        <w:rPr>
          <w:rFonts w:ascii="Times New Roman" w:hAnsi="Times New Roman" w:cs="Times New Roman"/>
          <w:sz w:val="24"/>
          <w:szCs w:val="24"/>
        </w:rPr>
        <w:t>Manajemen keuangan (</w:t>
      </w:r>
      <w:r w:rsidR="00922C09" w:rsidRPr="001F3B92">
        <w:rPr>
          <w:rFonts w:ascii="Times New Roman" w:hAnsi="Times New Roman" w:cs="Times New Roman"/>
          <w:i/>
          <w:sz w:val="24"/>
          <w:szCs w:val="24"/>
        </w:rPr>
        <w:t xml:space="preserve">financial </w:t>
      </w:r>
      <w:r w:rsidR="00922C09" w:rsidRPr="001F3B92">
        <w:rPr>
          <w:rFonts w:ascii="Times New Roman" w:hAnsi="Times New Roman" w:cs="Times New Roman"/>
          <w:i/>
          <w:sz w:val="24"/>
          <w:szCs w:val="24"/>
          <w:lang w:val="en-US"/>
        </w:rPr>
        <w:t>m</w:t>
      </w:r>
      <w:r w:rsidR="00922C09" w:rsidRPr="001F3B92">
        <w:rPr>
          <w:rFonts w:ascii="Times New Roman" w:hAnsi="Times New Roman" w:cs="Times New Roman"/>
          <w:i/>
          <w:sz w:val="24"/>
          <w:szCs w:val="24"/>
        </w:rPr>
        <w:t>anagement</w:t>
      </w:r>
      <w:r w:rsidR="00922C09" w:rsidRPr="001F3B92">
        <w:rPr>
          <w:rFonts w:ascii="Times New Roman" w:hAnsi="Times New Roman" w:cs="Times New Roman"/>
          <w:sz w:val="24"/>
          <w:szCs w:val="24"/>
        </w:rPr>
        <w:t>), atau dalam literature lain disebut pembelanjaan, adalah segala aktivitas perusahaan yang berhubungan dengan bagaimana secara menyeluruh. Dengan kata lain manajemen keuangan merupakan manajemen (pengelolaan) mengenai bagaimana memper</w:t>
      </w:r>
      <w:r w:rsidR="00922C09" w:rsidRPr="001F3B92">
        <w:rPr>
          <w:rFonts w:ascii="Times New Roman" w:hAnsi="Times New Roman" w:cs="Times New Roman"/>
          <w:sz w:val="24"/>
          <w:szCs w:val="24"/>
          <w:lang w:val="en-US"/>
        </w:rPr>
        <w:t>o</w:t>
      </w:r>
      <w:r w:rsidR="00922C09" w:rsidRPr="001F3B92">
        <w:rPr>
          <w:rFonts w:ascii="Times New Roman" w:hAnsi="Times New Roman" w:cs="Times New Roman"/>
          <w:sz w:val="24"/>
          <w:szCs w:val="24"/>
        </w:rPr>
        <w:t xml:space="preserve">leh aset, </w:t>
      </w:r>
      <w:r w:rsidR="00922C09" w:rsidRPr="001F3B92">
        <w:rPr>
          <w:rFonts w:ascii="Times New Roman" w:hAnsi="Times New Roman" w:cs="Times New Roman"/>
          <w:sz w:val="24"/>
          <w:szCs w:val="24"/>
        </w:rPr>
        <w:lastRenderedPageBreak/>
        <w:t>mendanai aset dan mengelola aset untuk mencapai tujuan perusahaan.</w:t>
      </w:r>
    </w:p>
    <w:p w:rsidR="00922C09" w:rsidRPr="001F3B92" w:rsidRDefault="00922C09" w:rsidP="00D71AF3">
      <w:pPr>
        <w:spacing w:after="0" w:line="360" w:lineRule="auto"/>
        <w:jc w:val="both"/>
        <w:rPr>
          <w:rFonts w:ascii="Times New Roman" w:hAnsi="Times New Roman" w:cs="Times New Roman"/>
          <w:b/>
          <w:sz w:val="24"/>
          <w:szCs w:val="24"/>
          <w:lang w:val="en-US"/>
        </w:rPr>
      </w:pPr>
      <w:r w:rsidRPr="001F3B92">
        <w:rPr>
          <w:rFonts w:ascii="Times New Roman" w:hAnsi="Times New Roman" w:cs="Times New Roman"/>
          <w:b/>
          <w:sz w:val="24"/>
          <w:szCs w:val="24"/>
          <w:lang w:val="en-US"/>
        </w:rPr>
        <w:t>Fungsi Manajemen</w:t>
      </w:r>
    </w:p>
    <w:p w:rsidR="00922C09" w:rsidRPr="00C669F8" w:rsidRDefault="00922C09" w:rsidP="00C669F8">
      <w:pPr>
        <w:spacing w:after="0" w:line="360" w:lineRule="auto"/>
        <w:ind w:firstLine="720"/>
        <w:jc w:val="both"/>
        <w:rPr>
          <w:rFonts w:ascii="Times New Roman" w:hAnsi="Times New Roman" w:cs="Times New Roman"/>
          <w:sz w:val="24"/>
          <w:szCs w:val="24"/>
        </w:rPr>
      </w:pPr>
      <w:r w:rsidRPr="001F3B92">
        <w:rPr>
          <w:rFonts w:ascii="Times New Roman" w:hAnsi="Times New Roman" w:cs="Times New Roman"/>
          <w:sz w:val="24"/>
          <w:szCs w:val="24"/>
          <w:lang w:val="en-US"/>
        </w:rPr>
        <w:t xml:space="preserve">Prinsip manajemen perusahaan menuntut agar baik dalam memperoleh maupun menggunakan </w:t>
      </w:r>
      <w:proofErr w:type="gramStart"/>
      <w:r w:rsidRPr="001F3B92">
        <w:rPr>
          <w:rFonts w:ascii="Times New Roman" w:hAnsi="Times New Roman" w:cs="Times New Roman"/>
          <w:sz w:val="24"/>
          <w:szCs w:val="24"/>
          <w:lang w:val="en-US"/>
        </w:rPr>
        <w:t>dana</w:t>
      </w:r>
      <w:proofErr w:type="gramEnd"/>
      <w:r w:rsidRPr="001F3B92">
        <w:rPr>
          <w:rFonts w:ascii="Times New Roman" w:hAnsi="Times New Roman" w:cs="Times New Roman"/>
          <w:sz w:val="24"/>
          <w:szCs w:val="24"/>
          <w:lang w:val="en-US"/>
        </w:rPr>
        <w:t xml:space="preserve"> harus didasarkan pada pertimbangan efisiensi dan efektivitas.</w:t>
      </w:r>
      <w:r w:rsidRPr="001F3B92">
        <w:rPr>
          <w:rFonts w:ascii="Times New Roman" w:hAnsi="Times New Roman" w:cs="Times New Roman"/>
          <w:sz w:val="24"/>
          <w:szCs w:val="24"/>
        </w:rPr>
        <w:t xml:space="preserve"> P</w:t>
      </w:r>
      <w:r w:rsidRPr="001F3B92">
        <w:rPr>
          <w:rFonts w:ascii="Times New Roman" w:hAnsi="Times New Roman" w:cs="Times New Roman"/>
          <w:sz w:val="24"/>
          <w:szCs w:val="24"/>
          <w:lang w:val="en-US"/>
        </w:rPr>
        <w:t xml:space="preserve">engertian manajemen mengandung fungsi-fungsi perencanaan, pengarahan dan pengendalian. Berhubung dengan itu maka perlu ada perencanaan pengendalian yang baik dalam menggunakan maupun dalam pemenuhan kebutuhan </w:t>
      </w:r>
      <w:proofErr w:type="gramStart"/>
      <w:r w:rsidRPr="001F3B92">
        <w:rPr>
          <w:rFonts w:ascii="Times New Roman" w:hAnsi="Times New Roman" w:cs="Times New Roman"/>
          <w:sz w:val="24"/>
          <w:szCs w:val="24"/>
          <w:lang w:val="en-US"/>
        </w:rPr>
        <w:t>dana</w:t>
      </w:r>
      <w:proofErr w:type="gramEnd"/>
      <w:r w:rsidRPr="001F3B92">
        <w:rPr>
          <w:rFonts w:ascii="Times New Roman" w:hAnsi="Times New Roman" w:cs="Times New Roman"/>
          <w:sz w:val="24"/>
          <w:szCs w:val="24"/>
          <w:lang w:val="en-US"/>
        </w:rPr>
        <w:t>.</w:t>
      </w:r>
      <w:r w:rsidR="00C669F8">
        <w:rPr>
          <w:rFonts w:ascii="Times New Roman" w:hAnsi="Times New Roman" w:cs="Times New Roman"/>
          <w:sz w:val="24"/>
          <w:szCs w:val="24"/>
          <w:lang w:val="en-ID"/>
        </w:rPr>
        <w:t xml:space="preserve"> </w:t>
      </w:r>
      <w:r w:rsidRPr="001F3B92">
        <w:rPr>
          <w:rFonts w:ascii="Times New Roman" w:hAnsi="Times New Roman" w:cs="Times New Roman"/>
          <w:sz w:val="24"/>
          <w:szCs w:val="24"/>
          <w:lang w:val="en-US"/>
        </w:rPr>
        <w:t>Menurut Sutrisno (2009:5) fungsi manajemen keuangan yaitu:</w:t>
      </w:r>
    </w:p>
    <w:p w:rsidR="00922C09" w:rsidRPr="001F3B92" w:rsidRDefault="00922C09" w:rsidP="00C669F8">
      <w:pPr>
        <w:numPr>
          <w:ilvl w:val="0"/>
          <w:numId w:val="1"/>
        </w:numPr>
        <w:spacing w:after="0" w:line="360" w:lineRule="auto"/>
        <w:ind w:left="426" w:right="-1" w:hanging="426"/>
        <w:jc w:val="both"/>
        <w:rPr>
          <w:rFonts w:ascii="Times New Roman" w:hAnsi="Times New Roman" w:cs="Times New Roman"/>
          <w:sz w:val="24"/>
          <w:szCs w:val="24"/>
          <w:lang w:val="en-US"/>
        </w:rPr>
      </w:pPr>
      <w:r w:rsidRPr="001F3B92">
        <w:rPr>
          <w:rFonts w:ascii="Times New Roman" w:hAnsi="Times New Roman" w:cs="Times New Roman"/>
          <w:sz w:val="24"/>
          <w:szCs w:val="24"/>
          <w:lang w:val="en-US"/>
        </w:rPr>
        <w:t xml:space="preserve">Keputusan investasi adalah masalah bagaimana manajer keuangan harus mengalokasikan </w:t>
      </w:r>
      <w:proofErr w:type="gramStart"/>
      <w:r w:rsidRPr="001F3B92">
        <w:rPr>
          <w:rFonts w:ascii="Times New Roman" w:hAnsi="Times New Roman" w:cs="Times New Roman"/>
          <w:sz w:val="24"/>
          <w:szCs w:val="24"/>
          <w:lang w:val="en-US"/>
        </w:rPr>
        <w:t>dana</w:t>
      </w:r>
      <w:proofErr w:type="gramEnd"/>
      <w:r w:rsidRPr="001F3B92">
        <w:rPr>
          <w:rFonts w:ascii="Times New Roman" w:hAnsi="Times New Roman" w:cs="Times New Roman"/>
          <w:sz w:val="24"/>
          <w:szCs w:val="24"/>
          <w:lang w:val="en-US"/>
        </w:rPr>
        <w:t xml:space="preserve"> ke dalam bentuk-bentuk investasi yang dapat mendapatkan keuntungan dimasa yang akan datang. Bentuk, macam dan komposisi dari investasi tersebut </w:t>
      </w:r>
      <w:proofErr w:type="gramStart"/>
      <w:r w:rsidRPr="001F3B92">
        <w:rPr>
          <w:rFonts w:ascii="Times New Roman" w:hAnsi="Times New Roman" w:cs="Times New Roman"/>
          <w:sz w:val="24"/>
          <w:szCs w:val="24"/>
          <w:lang w:val="en-US"/>
        </w:rPr>
        <w:t>akan</w:t>
      </w:r>
      <w:proofErr w:type="gramEnd"/>
      <w:r w:rsidRPr="001F3B92">
        <w:rPr>
          <w:rFonts w:ascii="Times New Roman" w:hAnsi="Times New Roman" w:cs="Times New Roman"/>
          <w:sz w:val="24"/>
          <w:szCs w:val="24"/>
          <w:lang w:val="en-US"/>
        </w:rPr>
        <w:t xml:space="preserve"> mempengaruhi dan menunjanng tingkat keuntungan di masa depan. Oleh karena itu investasi </w:t>
      </w:r>
      <w:proofErr w:type="gramStart"/>
      <w:r w:rsidRPr="001F3B92">
        <w:rPr>
          <w:rFonts w:ascii="Times New Roman" w:hAnsi="Times New Roman" w:cs="Times New Roman"/>
          <w:sz w:val="24"/>
          <w:szCs w:val="24"/>
          <w:lang w:val="en-US"/>
        </w:rPr>
        <w:t>akan</w:t>
      </w:r>
      <w:proofErr w:type="gramEnd"/>
      <w:r w:rsidRPr="001F3B92">
        <w:rPr>
          <w:rFonts w:ascii="Times New Roman" w:hAnsi="Times New Roman" w:cs="Times New Roman"/>
          <w:sz w:val="24"/>
          <w:szCs w:val="24"/>
          <w:lang w:val="en-US"/>
        </w:rPr>
        <w:t xml:space="preserve"> mengandung risiko atau ketidakpastian. Risiko dan hasil yang diharapkan dari investasi itu </w:t>
      </w:r>
      <w:proofErr w:type="gramStart"/>
      <w:r w:rsidRPr="001F3B92">
        <w:rPr>
          <w:rFonts w:ascii="Times New Roman" w:hAnsi="Times New Roman" w:cs="Times New Roman"/>
          <w:sz w:val="24"/>
          <w:szCs w:val="24"/>
          <w:lang w:val="en-US"/>
        </w:rPr>
        <w:t>akan</w:t>
      </w:r>
      <w:proofErr w:type="gramEnd"/>
      <w:r w:rsidRPr="001F3B92">
        <w:rPr>
          <w:rFonts w:ascii="Times New Roman" w:hAnsi="Times New Roman" w:cs="Times New Roman"/>
          <w:sz w:val="24"/>
          <w:szCs w:val="24"/>
          <w:lang w:val="en-US"/>
        </w:rPr>
        <w:t xml:space="preserve"> sangat mempengaruhi </w:t>
      </w:r>
      <w:r w:rsidRPr="001F3B92">
        <w:rPr>
          <w:rFonts w:ascii="Times New Roman" w:hAnsi="Times New Roman" w:cs="Times New Roman"/>
          <w:sz w:val="24"/>
          <w:szCs w:val="24"/>
          <w:lang w:val="en-US"/>
        </w:rPr>
        <w:lastRenderedPageBreak/>
        <w:t>pencapaian tujuan, kebijakan maupun nilai perusahaan.</w:t>
      </w:r>
    </w:p>
    <w:p w:rsidR="00922C09" w:rsidRPr="00535B9A" w:rsidRDefault="00922C09" w:rsidP="00C669F8">
      <w:pPr>
        <w:numPr>
          <w:ilvl w:val="0"/>
          <w:numId w:val="1"/>
        </w:numPr>
        <w:spacing w:after="0" w:line="360" w:lineRule="auto"/>
        <w:ind w:left="426" w:right="-1" w:hanging="426"/>
        <w:jc w:val="both"/>
        <w:rPr>
          <w:rFonts w:ascii="Times New Roman" w:hAnsi="Times New Roman" w:cs="Times New Roman"/>
          <w:sz w:val="24"/>
          <w:szCs w:val="24"/>
          <w:lang w:val="en-US"/>
        </w:rPr>
      </w:pPr>
      <w:r w:rsidRPr="001F3B92">
        <w:rPr>
          <w:rFonts w:ascii="Times New Roman" w:hAnsi="Times New Roman" w:cs="Times New Roman"/>
          <w:sz w:val="24"/>
          <w:szCs w:val="24"/>
          <w:lang w:val="en-US"/>
        </w:rPr>
        <w:t xml:space="preserve">Keputusan pendanaan ini sering disebut sebagai kebijakan struktur modal. Pada keputusan ini manajer keuangan dituntut untuk mempertimbangkan dan meganalisis kombinasi dari sumber-sumber </w:t>
      </w:r>
      <w:proofErr w:type="gramStart"/>
      <w:r w:rsidRPr="001F3B92">
        <w:rPr>
          <w:rFonts w:ascii="Times New Roman" w:hAnsi="Times New Roman" w:cs="Times New Roman"/>
          <w:sz w:val="24"/>
          <w:szCs w:val="24"/>
          <w:lang w:val="en-US"/>
        </w:rPr>
        <w:t>dana</w:t>
      </w:r>
      <w:proofErr w:type="gramEnd"/>
      <w:r w:rsidRPr="001F3B92">
        <w:rPr>
          <w:rFonts w:ascii="Times New Roman" w:hAnsi="Times New Roman" w:cs="Times New Roman"/>
          <w:sz w:val="24"/>
          <w:szCs w:val="24"/>
          <w:lang w:val="en-US"/>
        </w:rPr>
        <w:t xml:space="preserve"> yang ekonomis bagi perusahaan guna membelanjai kebutuhan-kebutuhan investasi serta kegiatan usahanya.</w:t>
      </w:r>
    </w:p>
    <w:p w:rsidR="00922C09" w:rsidRPr="00C669F8" w:rsidRDefault="00922C09" w:rsidP="00C669F8">
      <w:pPr>
        <w:spacing w:after="0" w:line="360" w:lineRule="auto"/>
        <w:jc w:val="both"/>
        <w:rPr>
          <w:rFonts w:ascii="Times New Roman" w:eastAsia="Calibri" w:hAnsi="Times New Roman" w:cs="Times New Roman"/>
          <w:b/>
          <w:bCs/>
          <w:sz w:val="24"/>
          <w:szCs w:val="24"/>
        </w:rPr>
      </w:pPr>
      <w:r w:rsidRPr="00C669F8">
        <w:rPr>
          <w:rFonts w:ascii="Times New Roman" w:eastAsia="Calibri" w:hAnsi="Times New Roman" w:cs="Times New Roman"/>
          <w:b/>
          <w:sz w:val="24"/>
          <w:szCs w:val="24"/>
        </w:rPr>
        <w:t xml:space="preserve">Pengertian </w:t>
      </w:r>
      <w:r w:rsidRPr="00C669F8">
        <w:rPr>
          <w:rFonts w:ascii="Times New Roman" w:eastAsia="Calibri" w:hAnsi="Times New Roman" w:cs="Times New Roman"/>
          <w:b/>
          <w:bCs/>
          <w:sz w:val="24"/>
          <w:szCs w:val="24"/>
        </w:rPr>
        <w:t>Kinerja Keuangan</w:t>
      </w:r>
    </w:p>
    <w:p w:rsidR="00922C09" w:rsidRPr="00C669F8" w:rsidRDefault="00922C09" w:rsidP="00C669F8">
      <w:pPr>
        <w:pStyle w:val="ListParagraph"/>
        <w:spacing w:after="0" w:line="360" w:lineRule="auto"/>
        <w:ind w:left="0" w:firstLine="709"/>
        <w:jc w:val="both"/>
        <w:rPr>
          <w:rFonts w:ascii="Times New Roman" w:eastAsia="Calibri" w:hAnsi="Times New Roman" w:cs="Times New Roman"/>
          <w:sz w:val="24"/>
          <w:szCs w:val="24"/>
          <w:lang w:val="en-US"/>
        </w:rPr>
      </w:pPr>
      <w:r w:rsidRPr="00922C09">
        <w:rPr>
          <w:rFonts w:ascii="Times New Roman" w:eastAsia="Calibri" w:hAnsi="Times New Roman" w:cs="Times New Roman"/>
          <w:sz w:val="24"/>
          <w:szCs w:val="24"/>
        </w:rPr>
        <w:t xml:space="preserve">Kinerja keuangan dapat dikatakan sebagai usaha formal yang dilaksanakan perusahaan untuk mengevaluasi efisien dan efektivitas dari aktivitas perusahaan yang telah dilaksanakan pada periode waktu tertentu. </w:t>
      </w:r>
      <w:r w:rsidRPr="00922C09">
        <w:rPr>
          <w:rFonts w:ascii="Times New Roman" w:eastAsia="Calibri" w:hAnsi="Times New Roman" w:cs="Times New Roman"/>
          <w:sz w:val="24"/>
          <w:szCs w:val="24"/>
          <w:lang w:val="en-US"/>
        </w:rPr>
        <w:t xml:space="preserve">Kinerja keuangan dengan kata </w:t>
      </w:r>
      <w:proofErr w:type="gramStart"/>
      <w:r w:rsidRPr="00922C09">
        <w:rPr>
          <w:rFonts w:ascii="Times New Roman" w:eastAsia="Calibri" w:hAnsi="Times New Roman" w:cs="Times New Roman"/>
          <w:sz w:val="24"/>
          <w:szCs w:val="24"/>
          <w:lang w:val="en-US"/>
        </w:rPr>
        <w:t>lain</w:t>
      </w:r>
      <w:proofErr w:type="gramEnd"/>
      <w:r w:rsidRPr="00922C09">
        <w:rPr>
          <w:rFonts w:ascii="Times New Roman" w:eastAsia="Calibri" w:hAnsi="Times New Roman" w:cs="Times New Roman"/>
          <w:sz w:val="24"/>
          <w:szCs w:val="24"/>
          <w:lang w:val="en-US"/>
        </w:rPr>
        <w:t xml:space="preserve"> adalah penentuan ukuran-ukuran tertentu yang dapat mengukur keberhasilan suatu organisasi atau perusahaan dalam menghasilkan laba. </w:t>
      </w:r>
      <w:r w:rsidR="00C669F8">
        <w:rPr>
          <w:rFonts w:ascii="Times New Roman" w:eastAsia="Calibri" w:hAnsi="Times New Roman" w:cs="Times New Roman"/>
          <w:sz w:val="24"/>
          <w:szCs w:val="24"/>
          <w:lang w:val="en-US"/>
        </w:rPr>
        <w:t xml:space="preserve"> </w:t>
      </w:r>
      <w:proofErr w:type="gramStart"/>
      <w:r w:rsidRPr="00922C09">
        <w:rPr>
          <w:rFonts w:ascii="Times New Roman" w:eastAsia="Calibri" w:hAnsi="Times New Roman" w:cs="Times New Roman"/>
          <w:sz w:val="24"/>
          <w:szCs w:val="24"/>
          <w:lang w:val="en-US"/>
        </w:rPr>
        <w:t xml:space="preserve">Pengukuran kinerja didefinisikan sebagai </w:t>
      </w:r>
      <w:r w:rsidRPr="00922C09">
        <w:rPr>
          <w:rFonts w:ascii="Times New Roman" w:eastAsia="Calibri" w:hAnsi="Times New Roman" w:cs="Times New Roman"/>
          <w:i/>
          <w:iCs/>
          <w:sz w:val="24"/>
          <w:szCs w:val="24"/>
          <w:lang w:val="en-US"/>
        </w:rPr>
        <w:t>“performing measurement“</w:t>
      </w:r>
      <w:r w:rsidRPr="00922C09">
        <w:rPr>
          <w:rFonts w:ascii="Times New Roman" w:eastAsia="Calibri" w:hAnsi="Times New Roman" w:cs="Times New Roman"/>
          <w:sz w:val="24"/>
          <w:szCs w:val="24"/>
          <w:lang w:val="en-US"/>
        </w:rPr>
        <w:t>, yaitu kualifikasi dan efisiensi serta efektifitas perusahaan dalam pengoperasian bisnis selama periode akuntansi.</w:t>
      </w:r>
      <w:proofErr w:type="gramEnd"/>
    </w:p>
    <w:p w:rsidR="00922C09" w:rsidRPr="001F3B92" w:rsidRDefault="00922C09" w:rsidP="00C669F8">
      <w:pPr>
        <w:spacing w:after="0" w:line="360" w:lineRule="auto"/>
        <w:ind w:firstLine="709"/>
        <w:jc w:val="both"/>
        <w:rPr>
          <w:rFonts w:ascii="Times New Roman" w:eastAsia="Calibri" w:hAnsi="Times New Roman" w:cs="Times New Roman"/>
          <w:sz w:val="24"/>
          <w:szCs w:val="24"/>
        </w:rPr>
      </w:pPr>
      <w:r w:rsidRPr="001F3B92">
        <w:rPr>
          <w:rFonts w:ascii="Times New Roman" w:eastAsia="Calibri" w:hAnsi="Times New Roman" w:cs="Times New Roman"/>
          <w:sz w:val="24"/>
          <w:szCs w:val="24"/>
        </w:rPr>
        <w:t>K</w:t>
      </w:r>
      <w:r w:rsidRPr="001F3B92">
        <w:rPr>
          <w:rFonts w:ascii="Times New Roman" w:eastAsia="Calibri" w:hAnsi="Times New Roman" w:cs="Times New Roman"/>
          <w:sz w:val="24"/>
          <w:szCs w:val="24"/>
          <w:lang w:val="en-US"/>
        </w:rPr>
        <w:t xml:space="preserve">inerja keuangan adalah suatu analisis yang dilakukan untuk melihat </w:t>
      </w:r>
      <w:r w:rsidRPr="001F3B92">
        <w:rPr>
          <w:rFonts w:ascii="Times New Roman" w:eastAsia="Calibri" w:hAnsi="Times New Roman" w:cs="Times New Roman"/>
          <w:sz w:val="24"/>
          <w:szCs w:val="24"/>
          <w:lang w:val="en-US"/>
        </w:rPr>
        <w:lastRenderedPageBreak/>
        <w:t xml:space="preserve">sejauh mana suatu perusahaan telah melaksanakan dengan menggunakan aturan-aturan pelaksanaan keuangan secara baik dan benar. </w:t>
      </w:r>
      <w:proofErr w:type="gramStart"/>
      <w:r w:rsidRPr="001F3B92">
        <w:rPr>
          <w:rFonts w:ascii="Times New Roman" w:eastAsia="Calibri" w:hAnsi="Times New Roman" w:cs="Times New Roman"/>
          <w:sz w:val="24"/>
          <w:szCs w:val="24"/>
          <w:lang w:val="en-US"/>
        </w:rPr>
        <w:t>Kinerja keuangan juga dapat disebut suatu gambaran tentang kondisi keuangan suatu perusahaan yang dianalisis dengan alat-alat analisis keuangan, sehingga dapat diketahui mengenai baik ataupun buruk keadaan keuangan suatu perusahaan yang mencerminkan prestasi kerja dalam peiode tertentu.Hal ini sangat penting agar sumber daya digunakan secara optimal dalam menghadapi perubahan lingkungan</w:t>
      </w:r>
      <w:r w:rsidRPr="001F3B92">
        <w:rPr>
          <w:rFonts w:ascii="Times New Roman" w:eastAsia="Calibri" w:hAnsi="Times New Roman" w:cs="Times New Roman"/>
          <w:sz w:val="24"/>
          <w:szCs w:val="24"/>
        </w:rPr>
        <w:t>.</w:t>
      </w:r>
      <w:proofErr w:type="gramEnd"/>
    </w:p>
    <w:p w:rsidR="00535B9A" w:rsidRPr="00C669F8" w:rsidRDefault="00922C09" w:rsidP="00C669F8">
      <w:pPr>
        <w:spacing w:after="0" w:line="360" w:lineRule="auto"/>
        <w:ind w:firstLine="709"/>
        <w:jc w:val="both"/>
        <w:rPr>
          <w:rFonts w:ascii="Times New Roman" w:eastAsia="Calibri" w:hAnsi="Times New Roman" w:cs="Times New Roman"/>
          <w:sz w:val="24"/>
          <w:szCs w:val="24"/>
          <w:lang w:val="en-US"/>
        </w:rPr>
      </w:pPr>
      <w:r w:rsidRPr="001F3B92">
        <w:rPr>
          <w:rFonts w:ascii="Times New Roman" w:eastAsia="Calibri" w:hAnsi="Times New Roman" w:cs="Times New Roman"/>
          <w:sz w:val="24"/>
          <w:szCs w:val="24"/>
          <w:lang w:val="en-US"/>
        </w:rPr>
        <w:t>Menurut Fahmi (201</w:t>
      </w:r>
      <w:r w:rsidRPr="001F3B92">
        <w:rPr>
          <w:rFonts w:ascii="Times New Roman" w:eastAsia="Calibri" w:hAnsi="Times New Roman" w:cs="Times New Roman"/>
          <w:sz w:val="24"/>
          <w:szCs w:val="24"/>
        </w:rPr>
        <w:t>4</w:t>
      </w:r>
      <w:r w:rsidRPr="001F3B92">
        <w:rPr>
          <w:rFonts w:ascii="Times New Roman" w:eastAsia="Calibri" w:hAnsi="Times New Roman" w:cs="Times New Roman"/>
          <w:sz w:val="24"/>
          <w:szCs w:val="24"/>
          <w:lang w:val="en-US"/>
        </w:rPr>
        <w:t>:2) kinerja keuangan adalah:</w:t>
      </w:r>
      <w:r w:rsidR="00C669F8">
        <w:rPr>
          <w:rFonts w:ascii="Times New Roman" w:eastAsia="Calibri" w:hAnsi="Times New Roman" w:cs="Times New Roman"/>
          <w:sz w:val="24"/>
          <w:szCs w:val="24"/>
          <w:lang w:val="en-US"/>
        </w:rPr>
        <w:t xml:space="preserve"> </w:t>
      </w:r>
      <w:r w:rsidRPr="001F3B92">
        <w:rPr>
          <w:rFonts w:ascii="Times New Roman" w:eastAsia="Calibri" w:hAnsi="Times New Roman" w:cs="Times New Roman"/>
          <w:sz w:val="24"/>
          <w:szCs w:val="24"/>
          <w:lang w:val="en-US"/>
        </w:rPr>
        <w:t xml:space="preserve">Kinerja keuangan </w:t>
      </w:r>
      <w:r w:rsidRPr="001F3B92">
        <w:rPr>
          <w:rFonts w:ascii="Times New Roman" w:eastAsia="Calibri" w:hAnsi="Times New Roman" w:cs="Times New Roman"/>
          <w:sz w:val="24"/>
          <w:szCs w:val="24"/>
        </w:rPr>
        <w:t>adalah suatu analisis yang dilakukan untuk melihat sejauh mana suatu perusahaan telah melaksanakan dengan menggunakan aturan-aturan pelaksana keuangan secara baik dan benar.</w:t>
      </w:r>
    </w:p>
    <w:p w:rsidR="00922C09" w:rsidRPr="001F3B92" w:rsidRDefault="00922C09" w:rsidP="00D71AF3">
      <w:pPr>
        <w:spacing w:after="0" w:line="360" w:lineRule="auto"/>
        <w:ind w:right="707"/>
        <w:jc w:val="both"/>
        <w:rPr>
          <w:rFonts w:ascii="Times New Roman" w:eastAsia="Calibri" w:hAnsi="Times New Roman" w:cs="Times New Roman"/>
          <w:b/>
          <w:sz w:val="24"/>
          <w:szCs w:val="24"/>
        </w:rPr>
      </w:pPr>
      <w:r w:rsidRPr="001F3B92">
        <w:rPr>
          <w:rFonts w:ascii="Times New Roman" w:eastAsia="Calibri" w:hAnsi="Times New Roman" w:cs="Times New Roman"/>
          <w:b/>
          <w:sz w:val="24"/>
          <w:szCs w:val="24"/>
        </w:rPr>
        <w:t>Laporan Keuangan</w:t>
      </w:r>
    </w:p>
    <w:p w:rsidR="00922C09" w:rsidRPr="001F3B92" w:rsidRDefault="00922C09" w:rsidP="00C669F8">
      <w:pPr>
        <w:spacing w:after="0" w:line="360" w:lineRule="auto"/>
        <w:ind w:right="-1" w:firstLine="720"/>
        <w:jc w:val="both"/>
        <w:rPr>
          <w:rFonts w:ascii="Times New Roman" w:eastAsia="Calibri" w:hAnsi="Times New Roman" w:cs="Times New Roman"/>
          <w:sz w:val="24"/>
          <w:szCs w:val="24"/>
        </w:rPr>
      </w:pPr>
      <w:r w:rsidRPr="001F3B92">
        <w:rPr>
          <w:rFonts w:ascii="Times New Roman" w:eastAsia="Calibri" w:hAnsi="Times New Roman" w:cs="Times New Roman"/>
          <w:sz w:val="24"/>
          <w:szCs w:val="24"/>
        </w:rPr>
        <w:t xml:space="preserve">Suatu laporan keuangan </w:t>
      </w:r>
      <w:r w:rsidRPr="001F3B92">
        <w:rPr>
          <w:rFonts w:ascii="Times New Roman" w:eastAsia="Calibri" w:hAnsi="Times New Roman" w:cs="Times New Roman"/>
          <w:i/>
          <w:sz w:val="24"/>
          <w:szCs w:val="24"/>
        </w:rPr>
        <w:t>(financial statement)</w:t>
      </w:r>
      <w:r w:rsidRPr="001F3B92">
        <w:rPr>
          <w:rFonts w:ascii="Times New Roman" w:eastAsia="Calibri" w:hAnsi="Times New Roman" w:cs="Times New Roman"/>
          <w:sz w:val="24"/>
          <w:szCs w:val="24"/>
        </w:rPr>
        <w:t xml:space="preserve"> akan menjadi lebih bermanfaat untuk pengambilan keputusan, apabila dengan informasi laporan keuangan tersebut dapat diprediksi apa yang akan terjadi di masa yang akan datang. Mengolah lebih lanjut laporan keuangan melalui proses perbandingan, evaluasi dan analisis tren, </w:t>
      </w:r>
      <w:r w:rsidRPr="001F3B92">
        <w:rPr>
          <w:rFonts w:ascii="Times New Roman" w:eastAsia="Calibri" w:hAnsi="Times New Roman" w:cs="Times New Roman"/>
          <w:sz w:val="24"/>
          <w:szCs w:val="24"/>
        </w:rPr>
        <w:lastRenderedPageBreak/>
        <w:t>akan diperoleh prediksi tentang apa yang mungkin akan terjadi di masa mendatang, sehingga disinilah laporan keuangan tersebut begitu diperlukan. Yang nanti hasilnya akan mampu membantu dalam memberikan pertimbangan mengenai kondisi perusahaan/badan usaha di masa mendatang.Menurut Harjito dan Martono (2013:51) :</w:t>
      </w:r>
      <w:r w:rsidR="00C669F8">
        <w:rPr>
          <w:rFonts w:ascii="Times New Roman" w:eastAsia="Calibri" w:hAnsi="Times New Roman" w:cs="Times New Roman"/>
          <w:sz w:val="24"/>
          <w:szCs w:val="24"/>
          <w:lang w:val="en-ID"/>
        </w:rPr>
        <w:t xml:space="preserve"> </w:t>
      </w:r>
      <w:r w:rsidRPr="001F3B92">
        <w:rPr>
          <w:rFonts w:ascii="Times New Roman" w:eastAsia="Calibri" w:hAnsi="Times New Roman" w:cs="Times New Roman"/>
          <w:sz w:val="24"/>
          <w:szCs w:val="24"/>
        </w:rPr>
        <w:t xml:space="preserve">laporan keuangan ialah merupakan ikhtisar mengenai keadaan keuangan pada suatu saat tertentu. Laporan keuangan secara garis besar dibedakan menjadi 4 macam, yaitu laporan neraca, laporan laba rugi, laporan </w:t>
      </w:r>
      <w:r>
        <w:rPr>
          <w:rFonts w:ascii="Times New Roman" w:eastAsia="Calibri" w:hAnsi="Times New Roman" w:cs="Times New Roman"/>
          <w:sz w:val="24"/>
          <w:szCs w:val="24"/>
        </w:rPr>
        <w:t>perubahan modal dan aliran kas.</w:t>
      </w:r>
    </w:p>
    <w:p w:rsidR="00922C09" w:rsidRPr="001F3B92" w:rsidRDefault="00922C09" w:rsidP="00D71AF3">
      <w:pPr>
        <w:spacing w:after="0" w:line="360" w:lineRule="auto"/>
        <w:ind w:right="707"/>
        <w:jc w:val="both"/>
        <w:rPr>
          <w:rFonts w:ascii="Times New Roman" w:eastAsia="Calibri" w:hAnsi="Times New Roman" w:cs="Times New Roman"/>
          <w:b/>
          <w:sz w:val="24"/>
          <w:szCs w:val="24"/>
        </w:rPr>
      </w:pPr>
      <w:r>
        <w:rPr>
          <w:rFonts w:ascii="Times New Roman" w:eastAsia="Calibri" w:hAnsi="Times New Roman" w:cs="Times New Roman"/>
          <w:b/>
          <w:sz w:val="24"/>
          <w:szCs w:val="24"/>
        </w:rPr>
        <w:t>Jenis-Jenis Laporan Keuangan</w:t>
      </w:r>
    </w:p>
    <w:p w:rsidR="00922C09" w:rsidRPr="00C669F8" w:rsidRDefault="00922C09" w:rsidP="00C669F8">
      <w:pPr>
        <w:spacing w:after="0" w:line="360" w:lineRule="auto"/>
        <w:ind w:right="-1" w:firstLine="709"/>
        <w:jc w:val="both"/>
        <w:rPr>
          <w:rFonts w:ascii="Times New Roman" w:eastAsia="Calibri" w:hAnsi="Times New Roman" w:cs="Times New Roman"/>
          <w:sz w:val="24"/>
          <w:szCs w:val="24"/>
          <w:lang w:val="en-US"/>
        </w:rPr>
      </w:pPr>
      <w:r w:rsidRPr="001F3B92">
        <w:rPr>
          <w:rFonts w:ascii="Times New Roman" w:eastAsia="Calibri" w:hAnsi="Times New Roman" w:cs="Times New Roman"/>
          <w:sz w:val="24"/>
          <w:szCs w:val="24"/>
        </w:rPr>
        <w:t xml:space="preserve">Menurut </w:t>
      </w:r>
      <w:r w:rsidRPr="001F3B92">
        <w:rPr>
          <w:rFonts w:ascii="Times New Roman" w:eastAsia="Calibri" w:hAnsi="Times New Roman" w:cs="Times New Roman"/>
          <w:sz w:val="24"/>
          <w:szCs w:val="24"/>
          <w:lang w:val="en-US"/>
        </w:rPr>
        <w:t>K</w:t>
      </w:r>
      <w:r w:rsidRPr="001F3B92">
        <w:rPr>
          <w:rFonts w:ascii="Times New Roman" w:eastAsia="Calibri" w:hAnsi="Times New Roman" w:cs="Times New Roman"/>
          <w:sz w:val="24"/>
          <w:szCs w:val="24"/>
        </w:rPr>
        <w:t>asmir (2008:6) Laporan keuangan adalah laporan yang menunjukkan kondisi keuangan perusahaan pada saat ini atau dalam suatu periode tertentu. Berikut adalah beberapa jenis laporan keuangan yaitu :</w:t>
      </w:r>
    </w:p>
    <w:p w:rsidR="00922C09" w:rsidRPr="001F3B92" w:rsidRDefault="00922C09" w:rsidP="00C669F8">
      <w:pPr>
        <w:numPr>
          <w:ilvl w:val="3"/>
          <w:numId w:val="1"/>
        </w:numPr>
        <w:spacing w:after="0" w:line="360" w:lineRule="auto"/>
        <w:ind w:left="426" w:right="-1" w:hanging="426"/>
        <w:contextualSpacing/>
        <w:jc w:val="both"/>
        <w:rPr>
          <w:rFonts w:ascii="Times New Roman" w:eastAsia="Calibri" w:hAnsi="Times New Roman" w:cs="Times New Roman"/>
          <w:sz w:val="24"/>
          <w:szCs w:val="24"/>
          <w:lang w:val="en-US"/>
        </w:rPr>
      </w:pPr>
      <w:r w:rsidRPr="001F3B92">
        <w:rPr>
          <w:rFonts w:ascii="Times New Roman" w:eastAsia="Calibri" w:hAnsi="Times New Roman" w:cs="Times New Roman"/>
          <w:sz w:val="24"/>
          <w:szCs w:val="24"/>
          <w:lang w:val="en-US"/>
        </w:rPr>
        <w:t xml:space="preserve">Neraca, neraca berisi gambaran posisi keuangan, yang menunjukkan aktiva, kewajiban dan ekuitas dari suatu perusahaan pada tanggal tertentu. Begitu juga kewajiban jangka pendek tentu </w:t>
      </w:r>
      <w:proofErr w:type="gramStart"/>
      <w:r w:rsidRPr="001F3B92">
        <w:rPr>
          <w:rFonts w:ascii="Times New Roman" w:eastAsia="Calibri" w:hAnsi="Times New Roman" w:cs="Times New Roman"/>
          <w:sz w:val="24"/>
          <w:szCs w:val="24"/>
          <w:lang w:val="en-US"/>
        </w:rPr>
        <w:t>akan</w:t>
      </w:r>
      <w:proofErr w:type="gramEnd"/>
      <w:r w:rsidRPr="001F3B92">
        <w:rPr>
          <w:rFonts w:ascii="Times New Roman" w:eastAsia="Calibri" w:hAnsi="Times New Roman" w:cs="Times New Roman"/>
          <w:sz w:val="24"/>
          <w:szCs w:val="24"/>
          <w:lang w:val="en-US"/>
        </w:rPr>
        <w:t xml:space="preserve"> dipisahkan dengan kewajiban jangka panjang.</w:t>
      </w:r>
    </w:p>
    <w:p w:rsidR="00922C09" w:rsidRPr="001F3B92" w:rsidRDefault="00922C09" w:rsidP="00C669F8">
      <w:pPr>
        <w:numPr>
          <w:ilvl w:val="3"/>
          <w:numId w:val="1"/>
        </w:numPr>
        <w:spacing w:after="0" w:line="360" w:lineRule="auto"/>
        <w:ind w:left="426" w:right="-1" w:hanging="426"/>
        <w:contextualSpacing/>
        <w:jc w:val="both"/>
        <w:rPr>
          <w:rFonts w:ascii="Times New Roman" w:eastAsia="Calibri" w:hAnsi="Times New Roman" w:cs="Times New Roman"/>
          <w:sz w:val="24"/>
          <w:szCs w:val="24"/>
          <w:lang w:val="en-US"/>
        </w:rPr>
      </w:pPr>
      <w:r w:rsidRPr="001F3B92">
        <w:rPr>
          <w:rFonts w:ascii="Times New Roman" w:eastAsia="Calibri" w:hAnsi="Times New Roman" w:cs="Times New Roman"/>
          <w:sz w:val="24"/>
          <w:szCs w:val="24"/>
          <w:lang w:val="en-US"/>
        </w:rPr>
        <w:lastRenderedPageBreak/>
        <w:t xml:space="preserve">Laporan laba rugi, laporan laba rugi adalah ringkasan aktivitas transaksi pada perusahaan yang </w:t>
      </w:r>
      <w:proofErr w:type="gramStart"/>
      <w:r w:rsidRPr="001F3B92">
        <w:rPr>
          <w:rFonts w:ascii="Times New Roman" w:eastAsia="Calibri" w:hAnsi="Times New Roman" w:cs="Times New Roman"/>
          <w:sz w:val="24"/>
          <w:szCs w:val="24"/>
          <w:lang w:val="en-US"/>
        </w:rPr>
        <w:t>akan</w:t>
      </w:r>
      <w:proofErr w:type="gramEnd"/>
      <w:r w:rsidRPr="001F3B92">
        <w:rPr>
          <w:rFonts w:ascii="Times New Roman" w:eastAsia="Calibri" w:hAnsi="Times New Roman" w:cs="Times New Roman"/>
          <w:sz w:val="24"/>
          <w:szCs w:val="24"/>
          <w:lang w:val="en-US"/>
        </w:rPr>
        <w:t xml:space="preserve"> berpengaruh pada stabilitas, resiko dan prediksi pada suatu periode yang menghasilkan hasil usaha bersih atau kerugian yang timbul dari kegiatan usaha dan aktivitas lainnya. Laporan laba rugi perusahaan menampilkan berbagai unsur kinerja keuangan yang diperlukan bagi penyajian secara wajar.</w:t>
      </w:r>
    </w:p>
    <w:p w:rsidR="00922C09" w:rsidRPr="001F3B92" w:rsidRDefault="00922C09" w:rsidP="00C669F8">
      <w:pPr>
        <w:numPr>
          <w:ilvl w:val="3"/>
          <w:numId w:val="1"/>
        </w:numPr>
        <w:spacing w:after="0" w:line="360" w:lineRule="auto"/>
        <w:ind w:left="426" w:right="-1" w:hanging="426"/>
        <w:contextualSpacing/>
        <w:jc w:val="both"/>
        <w:rPr>
          <w:rFonts w:ascii="Times New Roman" w:eastAsia="Calibri" w:hAnsi="Times New Roman" w:cs="Times New Roman"/>
          <w:sz w:val="24"/>
          <w:szCs w:val="24"/>
          <w:lang w:val="en-US"/>
        </w:rPr>
      </w:pPr>
      <w:r w:rsidRPr="001F3B92">
        <w:rPr>
          <w:rFonts w:ascii="Times New Roman" w:eastAsia="Calibri" w:hAnsi="Times New Roman" w:cs="Times New Roman"/>
          <w:sz w:val="24"/>
          <w:szCs w:val="24"/>
          <w:lang w:val="en-US"/>
        </w:rPr>
        <w:t>Laporan perubahan ekuitas, laporan perubahan ekuitas adalah laporan yang menyajikan peningkatan maupun penurunan aktiva-aktiva bersih atau kekayaan perusahaan selama periode tertentu yang didasarkan prinsip-prinsip pengukuran tertentu yang dianut yang harus diungkapkan dalam laporan keuangan.</w:t>
      </w:r>
    </w:p>
    <w:p w:rsidR="00922C09" w:rsidRPr="001F3B92" w:rsidRDefault="00922C09" w:rsidP="00C669F8">
      <w:pPr>
        <w:numPr>
          <w:ilvl w:val="3"/>
          <w:numId w:val="1"/>
        </w:numPr>
        <w:tabs>
          <w:tab w:val="left" w:pos="8504"/>
        </w:tabs>
        <w:spacing w:after="0" w:line="360" w:lineRule="auto"/>
        <w:ind w:left="426" w:right="-1" w:hanging="426"/>
        <w:contextualSpacing/>
        <w:jc w:val="both"/>
        <w:rPr>
          <w:rFonts w:ascii="Times New Roman" w:eastAsia="Calibri" w:hAnsi="Times New Roman" w:cs="Times New Roman"/>
          <w:sz w:val="24"/>
          <w:szCs w:val="24"/>
          <w:lang w:val="en-US"/>
        </w:rPr>
      </w:pPr>
      <w:r w:rsidRPr="001F3B92">
        <w:rPr>
          <w:rFonts w:ascii="Times New Roman" w:eastAsia="Calibri" w:hAnsi="Times New Roman" w:cs="Times New Roman"/>
          <w:sz w:val="24"/>
          <w:szCs w:val="24"/>
          <w:lang w:val="en-US"/>
        </w:rPr>
        <w:t xml:space="preserve">Laporan arus kas informasi, laporan arus kas informasi pada umumnya laporan arus kasbanyak digunakan sebagai indikator dari jumlah, waktu dan kepastian arus kas masa depan. Selain itu, arus kas berfungsi meneliti kecermatan dan ketepatan/perkiraan arus kas masa depan yang telah dibuat </w:t>
      </w:r>
      <w:r w:rsidRPr="001F3B92">
        <w:rPr>
          <w:rFonts w:ascii="Times New Roman" w:eastAsia="Calibri" w:hAnsi="Times New Roman" w:cs="Times New Roman"/>
          <w:sz w:val="24"/>
          <w:szCs w:val="24"/>
          <w:lang w:val="en-US"/>
        </w:rPr>
        <w:lastRenderedPageBreak/>
        <w:t>sebelumnya dan dalam menentukan hubungan antara profitabilitas dan arus kas bersih serta dampak perubahan harga yang diklasifikasikan menurut aktiva operasi investasi dan pendanaan.</w:t>
      </w:r>
    </w:p>
    <w:p w:rsidR="00922C09" w:rsidRPr="001F3B92" w:rsidRDefault="00922C09" w:rsidP="00C669F8">
      <w:pPr>
        <w:numPr>
          <w:ilvl w:val="3"/>
          <w:numId w:val="1"/>
        </w:numPr>
        <w:spacing w:after="0" w:line="360" w:lineRule="auto"/>
        <w:ind w:left="426" w:right="-1" w:hanging="426"/>
        <w:contextualSpacing/>
        <w:jc w:val="both"/>
        <w:rPr>
          <w:rFonts w:ascii="Times New Roman" w:eastAsia="Calibri" w:hAnsi="Times New Roman" w:cs="Times New Roman"/>
          <w:sz w:val="24"/>
          <w:szCs w:val="24"/>
          <w:lang w:val="en-US"/>
        </w:rPr>
      </w:pPr>
      <w:r w:rsidRPr="001F3B92">
        <w:rPr>
          <w:rFonts w:ascii="Times New Roman" w:eastAsia="Calibri" w:hAnsi="Times New Roman" w:cs="Times New Roman"/>
          <w:sz w:val="24"/>
          <w:szCs w:val="24"/>
          <w:lang w:val="en-US"/>
        </w:rPr>
        <w:t>Catatan atas laporan keuangan, catatan atas laporan keuangan meliputi penjelasan naratif atau rincian jumlah yang tertera dalam neraca, laporan laba rugi, laporan arus kas dan laporan perubahan ekuitas serta informasi tambahan seperti kewajiban kontijensi dan komitmen. Catatan atas laporan keuangan juga mencakup informasi yang diharuskan dan dianjurkan untuk diungkapkan dalam PSAK serta pengungkapan-pengungkapan lain yang diperlukan untuk menghasilkan penyajian laporan keuangan secara wajar.</w:t>
      </w:r>
    </w:p>
    <w:p w:rsidR="00922C09" w:rsidRPr="001F3B92" w:rsidRDefault="00922C09" w:rsidP="00C669F8">
      <w:pPr>
        <w:spacing w:after="0" w:line="360" w:lineRule="auto"/>
        <w:ind w:right="-1" w:firstLine="709"/>
        <w:jc w:val="both"/>
        <w:rPr>
          <w:rFonts w:ascii="Times New Roman" w:eastAsia="Calibri" w:hAnsi="Times New Roman" w:cs="Times New Roman"/>
          <w:sz w:val="24"/>
          <w:szCs w:val="24"/>
        </w:rPr>
      </w:pPr>
      <w:r w:rsidRPr="001F3B92">
        <w:rPr>
          <w:rFonts w:ascii="Times New Roman" w:eastAsia="Calibri" w:hAnsi="Times New Roman" w:cs="Times New Roman"/>
          <w:sz w:val="24"/>
          <w:szCs w:val="24"/>
        </w:rPr>
        <w:t>Menurut Sutrisno (2009:9) laporan keuangan merupakan hasil akhir akhir dari proses akuntansi yang meliputi dua laporan utama yakni neraca dan laporan laba rugi.</w:t>
      </w:r>
    </w:p>
    <w:p w:rsidR="00922C09" w:rsidRPr="001F3B92" w:rsidRDefault="00922C09" w:rsidP="00C669F8">
      <w:pPr>
        <w:numPr>
          <w:ilvl w:val="0"/>
          <w:numId w:val="3"/>
        </w:numPr>
        <w:spacing w:after="0" w:line="360" w:lineRule="auto"/>
        <w:ind w:left="426" w:right="-1" w:hanging="426"/>
        <w:contextualSpacing/>
        <w:jc w:val="both"/>
        <w:rPr>
          <w:rFonts w:ascii="Times New Roman" w:eastAsia="Calibri" w:hAnsi="Times New Roman" w:cs="Times New Roman"/>
          <w:sz w:val="24"/>
          <w:szCs w:val="24"/>
          <w:lang w:val="en-US"/>
        </w:rPr>
      </w:pPr>
      <w:r w:rsidRPr="001F3B92">
        <w:rPr>
          <w:rFonts w:ascii="Times New Roman" w:eastAsia="Calibri" w:hAnsi="Times New Roman" w:cs="Times New Roman"/>
          <w:sz w:val="24"/>
          <w:szCs w:val="24"/>
        </w:rPr>
        <w:t>Neraca adalah laporan yang menunjukkan posisi keuangan suatu perusahaan pada saat tertentu.</w:t>
      </w:r>
    </w:p>
    <w:p w:rsidR="00922C09" w:rsidRPr="001F3B92" w:rsidRDefault="00922C09" w:rsidP="00C669F8">
      <w:pPr>
        <w:numPr>
          <w:ilvl w:val="0"/>
          <w:numId w:val="3"/>
        </w:numPr>
        <w:spacing w:after="0" w:line="360" w:lineRule="auto"/>
        <w:ind w:left="426" w:right="-1" w:hanging="426"/>
        <w:contextualSpacing/>
        <w:jc w:val="both"/>
        <w:rPr>
          <w:rFonts w:ascii="Times New Roman" w:eastAsia="Calibri" w:hAnsi="Times New Roman" w:cs="Times New Roman"/>
          <w:sz w:val="24"/>
          <w:szCs w:val="24"/>
          <w:lang w:val="en-US"/>
        </w:rPr>
      </w:pPr>
      <w:r w:rsidRPr="001F3B92">
        <w:rPr>
          <w:rFonts w:ascii="Times New Roman" w:eastAsia="Calibri" w:hAnsi="Times New Roman" w:cs="Times New Roman"/>
          <w:sz w:val="24"/>
          <w:szCs w:val="24"/>
        </w:rPr>
        <w:lastRenderedPageBreak/>
        <w:t>Aktiva lancar adalah aktiva yang masa perputarannya kurang atau maksimal dalam satu tahun.</w:t>
      </w:r>
    </w:p>
    <w:p w:rsidR="00922C09" w:rsidRPr="001F3B92" w:rsidRDefault="00922C09" w:rsidP="00C669F8">
      <w:pPr>
        <w:numPr>
          <w:ilvl w:val="0"/>
          <w:numId w:val="3"/>
        </w:numPr>
        <w:spacing w:after="0" w:line="360" w:lineRule="auto"/>
        <w:ind w:left="426" w:right="-1" w:hanging="426"/>
        <w:contextualSpacing/>
        <w:jc w:val="both"/>
        <w:rPr>
          <w:rFonts w:ascii="Times New Roman" w:eastAsia="Calibri" w:hAnsi="Times New Roman" w:cs="Times New Roman"/>
          <w:sz w:val="24"/>
          <w:szCs w:val="24"/>
          <w:lang w:val="en-US"/>
        </w:rPr>
      </w:pPr>
      <w:r w:rsidRPr="001F3B92">
        <w:rPr>
          <w:rFonts w:ascii="Times New Roman" w:eastAsia="Calibri" w:hAnsi="Times New Roman" w:cs="Times New Roman"/>
          <w:sz w:val="24"/>
          <w:szCs w:val="24"/>
        </w:rPr>
        <w:t>Aktiva tetap adalah aktiva yang masa manfaatnya lebih dari satu tahun atau berjangka panjang.</w:t>
      </w:r>
    </w:p>
    <w:p w:rsidR="00922C09" w:rsidRPr="001F3B92" w:rsidRDefault="00922C09" w:rsidP="00C669F8">
      <w:pPr>
        <w:numPr>
          <w:ilvl w:val="0"/>
          <w:numId w:val="3"/>
        </w:numPr>
        <w:spacing w:after="0" w:line="360" w:lineRule="auto"/>
        <w:ind w:left="426" w:right="-1" w:hanging="426"/>
        <w:contextualSpacing/>
        <w:jc w:val="both"/>
        <w:rPr>
          <w:rFonts w:ascii="Times New Roman" w:eastAsia="Calibri" w:hAnsi="Times New Roman" w:cs="Times New Roman"/>
          <w:sz w:val="24"/>
          <w:szCs w:val="24"/>
          <w:lang w:val="en-US"/>
        </w:rPr>
      </w:pPr>
      <w:r w:rsidRPr="001F3B92">
        <w:rPr>
          <w:rFonts w:ascii="Times New Roman" w:eastAsia="Calibri" w:hAnsi="Times New Roman" w:cs="Times New Roman"/>
          <w:sz w:val="24"/>
          <w:szCs w:val="24"/>
        </w:rPr>
        <w:t>Hutang jangka pendek (hutang lancar) adalah hutang yang masa jatuh temponya kurang dari satu tahun seperti hutang dagang, hutang gaji, hutang pajak,dan hutang bank jangka pendek.</w:t>
      </w:r>
    </w:p>
    <w:p w:rsidR="00922C09" w:rsidRPr="001F3B92" w:rsidRDefault="00922C09" w:rsidP="00C669F8">
      <w:pPr>
        <w:numPr>
          <w:ilvl w:val="0"/>
          <w:numId w:val="3"/>
        </w:numPr>
        <w:spacing w:after="0" w:line="360" w:lineRule="auto"/>
        <w:ind w:left="426" w:right="-1" w:hanging="426"/>
        <w:contextualSpacing/>
        <w:jc w:val="both"/>
        <w:rPr>
          <w:rFonts w:ascii="Times New Roman" w:eastAsia="Calibri" w:hAnsi="Times New Roman" w:cs="Times New Roman"/>
          <w:sz w:val="24"/>
          <w:szCs w:val="24"/>
          <w:lang w:val="en-US"/>
        </w:rPr>
      </w:pPr>
      <w:r w:rsidRPr="001F3B92">
        <w:rPr>
          <w:rFonts w:ascii="Times New Roman" w:eastAsia="Calibri" w:hAnsi="Times New Roman" w:cs="Times New Roman"/>
          <w:sz w:val="24"/>
          <w:szCs w:val="24"/>
        </w:rPr>
        <w:t>Hutang jangka panjang adalah hutang yang berjangka lebih satu tahun, seperti hutang bank jangka panjang, hutang obligasi, maupun hutang hipotik.</w:t>
      </w:r>
    </w:p>
    <w:p w:rsidR="00922C09" w:rsidRPr="001F3B92" w:rsidRDefault="00922C09" w:rsidP="00C669F8">
      <w:pPr>
        <w:numPr>
          <w:ilvl w:val="0"/>
          <w:numId w:val="3"/>
        </w:numPr>
        <w:spacing w:after="0" w:line="360" w:lineRule="auto"/>
        <w:ind w:left="426" w:right="-1" w:hanging="426"/>
        <w:contextualSpacing/>
        <w:jc w:val="both"/>
        <w:rPr>
          <w:rFonts w:ascii="Times New Roman" w:eastAsia="Calibri" w:hAnsi="Times New Roman" w:cs="Times New Roman"/>
          <w:sz w:val="24"/>
          <w:szCs w:val="24"/>
          <w:lang w:val="en-US"/>
        </w:rPr>
      </w:pPr>
      <w:r w:rsidRPr="001F3B92">
        <w:rPr>
          <w:rFonts w:ascii="Times New Roman" w:eastAsia="Calibri" w:hAnsi="Times New Roman" w:cs="Times New Roman"/>
          <w:sz w:val="24"/>
          <w:szCs w:val="24"/>
        </w:rPr>
        <w:t>Laporan laba rugi adalah laporan yang menunjukkan hasil kegiatan perusahaan dalam jangka waktu tertentu.</w:t>
      </w:r>
    </w:p>
    <w:p w:rsidR="00922C09" w:rsidRPr="001F3B92" w:rsidRDefault="00922C09" w:rsidP="00D71AF3">
      <w:pPr>
        <w:spacing w:after="0" w:line="360" w:lineRule="auto"/>
        <w:ind w:right="707"/>
        <w:jc w:val="both"/>
        <w:rPr>
          <w:rFonts w:ascii="Times New Roman" w:eastAsia="Calibri" w:hAnsi="Times New Roman" w:cs="Times New Roman"/>
          <w:b/>
          <w:sz w:val="24"/>
          <w:szCs w:val="24"/>
        </w:rPr>
      </w:pPr>
      <w:r w:rsidRPr="001F3B92">
        <w:rPr>
          <w:rFonts w:ascii="Times New Roman" w:eastAsia="Calibri" w:hAnsi="Times New Roman" w:cs="Times New Roman"/>
          <w:b/>
          <w:sz w:val="24"/>
          <w:szCs w:val="24"/>
        </w:rPr>
        <w:t>Analisis Rasio Keuangan</w:t>
      </w:r>
    </w:p>
    <w:p w:rsidR="00C669F8" w:rsidRDefault="00922C09" w:rsidP="00C669F8">
      <w:pPr>
        <w:spacing w:after="0" w:line="360" w:lineRule="auto"/>
        <w:ind w:right="-1" w:firstLine="720"/>
        <w:jc w:val="both"/>
        <w:rPr>
          <w:rFonts w:ascii="Times New Roman" w:eastAsia="Calibri" w:hAnsi="Times New Roman" w:cs="Times New Roman"/>
          <w:sz w:val="24"/>
          <w:szCs w:val="24"/>
          <w:lang w:val="en-ID"/>
        </w:rPr>
      </w:pPr>
      <w:r w:rsidRPr="001F3B92">
        <w:rPr>
          <w:rFonts w:ascii="Times New Roman" w:eastAsia="Calibri" w:hAnsi="Times New Roman" w:cs="Times New Roman"/>
          <w:sz w:val="24"/>
          <w:szCs w:val="24"/>
        </w:rPr>
        <w:t xml:space="preserve">Rasio keuangan atau financial ratio ini sangat penting gunanya untuk melakukan analisa terhadap kondisi keuangan perusahaan. Bagi investor jangka pendek dan menengah pada umumnya lebih banyak tertarik kepada kondisikeuangan jangka pendek dan kemampuan perusahaan untuk membayar dividen yang memadai. </w:t>
      </w:r>
    </w:p>
    <w:p w:rsidR="00C669F8" w:rsidRDefault="00922C09" w:rsidP="00C669F8">
      <w:pPr>
        <w:spacing w:after="0" w:line="360" w:lineRule="auto"/>
        <w:ind w:right="-1" w:firstLine="720"/>
        <w:jc w:val="both"/>
        <w:rPr>
          <w:rFonts w:ascii="Times New Roman" w:eastAsia="Calibri" w:hAnsi="Times New Roman" w:cs="Times New Roman"/>
          <w:sz w:val="24"/>
          <w:szCs w:val="24"/>
          <w:lang w:val="en-ID"/>
        </w:rPr>
      </w:pPr>
      <w:r w:rsidRPr="001F3B92">
        <w:rPr>
          <w:rFonts w:ascii="Times New Roman" w:hAnsi="Times New Roman" w:cs="Times New Roman"/>
          <w:sz w:val="24"/>
          <w:szCs w:val="24"/>
        </w:rPr>
        <w:lastRenderedPageBreak/>
        <w:t>Salah satu metode yang dapat dilakukan untuk menganalisa laporan keuangan adalah analisis rasio. Analisis rasio adalah cara analisa dengan menggunakan perhitungan-perhitungan perbandingan atas data kuantitatif yang ditunjukkan dalam neraca maupun laba rugi. Pada dasarnya perhitungan rasio-rasio keuangan adalah untuk menilai kinerja keuangan perusahaan di masa lalu, saat ini, dan kemungkinannya di masa depan.</w:t>
      </w:r>
    </w:p>
    <w:p w:rsidR="00C669F8" w:rsidRDefault="00922C09" w:rsidP="00C669F8">
      <w:pPr>
        <w:spacing w:after="0" w:line="360" w:lineRule="auto"/>
        <w:ind w:right="-1" w:firstLine="720"/>
        <w:jc w:val="both"/>
        <w:rPr>
          <w:rFonts w:ascii="Times New Roman" w:eastAsia="Calibri" w:hAnsi="Times New Roman" w:cs="Times New Roman"/>
          <w:sz w:val="24"/>
          <w:szCs w:val="24"/>
          <w:lang w:val="en-ID"/>
        </w:rPr>
      </w:pPr>
      <w:r w:rsidRPr="001F3B92">
        <w:rPr>
          <w:rFonts w:ascii="Times New Roman" w:hAnsi="Times New Roman" w:cs="Times New Roman"/>
          <w:sz w:val="24"/>
          <w:szCs w:val="24"/>
        </w:rPr>
        <w:t>Pada umumnya, rasio keuangan bermacam-macam tergantung kepada kepentingan dan kegunaannya, begitu pula perbedaan jenis perusahaan juga dapat menimbulkan perbedaan rasio-rasionya. Analisis rasio keuangan juga bisa digunakan untuk menilai kinerja keuangan perusahaan di masa lalu. saat ini dan berbagai kemungkinannya di masa depan.</w:t>
      </w:r>
    </w:p>
    <w:p w:rsidR="00922C09" w:rsidRPr="00C669F8" w:rsidRDefault="00922C09" w:rsidP="00C669F8">
      <w:pPr>
        <w:spacing w:after="0" w:line="360" w:lineRule="auto"/>
        <w:ind w:right="-1" w:firstLine="720"/>
        <w:jc w:val="both"/>
        <w:rPr>
          <w:rFonts w:ascii="Times New Roman" w:eastAsia="Calibri" w:hAnsi="Times New Roman" w:cs="Times New Roman"/>
          <w:sz w:val="24"/>
          <w:szCs w:val="24"/>
        </w:rPr>
      </w:pPr>
      <w:r w:rsidRPr="001F3B92">
        <w:rPr>
          <w:rFonts w:ascii="Times New Roman" w:eastAsia="Calibri" w:hAnsi="Times New Roman" w:cs="Times New Roman"/>
          <w:sz w:val="24"/>
          <w:szCs w:val="24"/>
        </w:rPr>
        <w:t>Analisis rasio keuangan sendiri dimulai dengan laporan keuangan dasar yaitu dari neraca (</w:t>
      </w:r>
      <w:r w:rsidRPr="001F3B92">
        <w:rPr>
          <w:rFonts w:ascii="Times New Roman" w:eastAsia="Calibri" w:hAnsi="Times New Roman" w:cs="Times New Roman"/>
          <w:i/>
          <w:sz w:val="24"/>
          <w:szCs w:val="24"/>
        </w:rPr>
        <w:t>balance sheet)</w:t>
      </w:r>
      <w:r w:rsidRPr="001F3B92">
        <w:rPr>
          <w:rFonts w:ascii="Times New Roman" w:eastAsia="Calibri" w:hAnsi="Times New Roman" w:cs="Times New Roman"/>
          <w:sz w:val="24"/>
          <w:szCs w:val="24"/>
        </w:rPr>
        <w:t>, perhitungan rugi laba (</w:t>
      </w:r>
      <w:r w:rsidRPr="001F3B92">
        <w:rPr>
          <w:rFonts w:ascii="Times New Roman" w:eastAsia="Calibri" w:hAnsi="Times New Roman" w:cs="Times New Roman"/>
          <w:i/>
          <w:sz w:val="24"/>
          <w:szCs w:val="24"/>
        </w:rPr>
        <w:t>income statement</w:t>
      </w:r>
      <w:r w:rsidRPr="001F3B92">
        <w:rPr>
          <w:rFonts w:ascii="Times New Roman" w:eastAsia="Calibri" w:hAnsi="Times New Roman" w:cs="Times New Roman"/>
          <w:sz w:val="24"/>
          <w:szCs w:val="24"/>
        </w:rPr>
        <w:t>) dan laporan arus kas (</w:t>
      </w:r>
      <w:r w:rsidRPr="001F3B92">
        <w:rPr>
          <w:rFonts w:ascii="Times New Roman" w:eastAsia="Calibri" w:hAnsi="Times New Roman" w:cs="Times New Roman"/>
          <w:i/>
          <w:sz w:val="24"/>
          <w:szCs w:val="24"/>
        </w:rPr>
        <w:t>cash flow statement</w:t>
      </w:r>
      <w:r w:rsidRPr="001F3B92">
        <w:rPr>
          <w:rFonts w:ascii="Times New Roman" w:eastAsia="Calibri" w:hAnsi="Times New Roman" w:cs="Times New Roman"/>
          <w:sz w:val="24"/>
          <w:szCs w:val="24"/>
        </w:rPr>
        <w:t xml:space="preserve">). Perhitungan rasio keuangan akan menjadi lebih jelas jika dihubungkan antara lain dengan menggunakan pola historis perusahaan tersebut, yang dilihat perhitungan pada </w:t>
      </w:r>
      <w:r w:rsidRPr="001F3B92">
        <w:rPr>
          <w:rFonts w:ascii="Times New Roman" w:eastAsia="Calibri" w:hAnsi="Times New Roman" w:cs="Times New Roman"/>
          <w:sz w:val="24"/>
          <w:szCs w:val="24"/>
        </w:rPr>
        <w:lastRenderedPageBreak/>
        <w:t>sejumlah tahun guna menentukan apakah perusahaan membaik atau memburuk, atau melakukan perbandingan dengan perusahaan lain dalam industri yang sama.</w:t>
      </w:r>
      <w:r w:rsidR="00C669F8">
        <w:rPr>
          <w:rFonts w:ascii="Times New Roman" w:eastAsia="Calibri" w:hAnsi="Times New Roman" w:cs="Times New Roman"/>
          <w:sz w:val="24"/>
          <w:szCs w:val="24"/>
          <w:lang w:val="en-ID"/>
        </w:rPr>
        <w:t xml:space="preserve"> </w:t>
      </w:r>
      <w:r w:rsidRPr="001F3B92">
        <w:rPr>
          <w:rFonts w:ascii="Times New Roman" w:hAnsi="Times New Roman" w:cs="Times New Roman"/>
          <w:sz w:val="24"/>
          <w:szCs w:val="24"/>
        </w:rPr>
        <w:t>M</w:t>
      </w:r>
      <w:r w:rsidRPr="001F3B92">
        <w:rPr>
          <w:rFonts w:ascii="Times New Roman" w:hAnsi="Times New Roman" w:cs="Times New Roman"/>
          <w:sz w:val="24"/>
          <w:szCs w:val="24"/>
          <w:lang w:val="en-US"/>
        </w:rPr>
        <w:t>enurut Sirait (2017:37) secara umum analisis rasio keuangan terhadap 3 hal, yaitu:</w:t>
      </w:r>
    </w:p>
    <w:p w:rsidR="00922C09" w:rsidRPr="001F3B92" w:rsidRDefault="00922C09" w:rsidP="00C669F8">
      <w:pPr>
        <w:numPr>
          <w:ilvl w:val="0"/>
          <w:numId w:val="2"/>
        </w:numPr>
        <w:spacing w:after="0" w:line="360" w:lineRule="auto"/>
        <w:ind w:left="426" w:right="-1" w:hanging="426"/>
        <w:jc w:val="both"/>
        <w:rPr>
          <w:rFonts w:ascii="Times New Roman" w:hAnsi="Times New Roman" w:cs="Times New Roman"/>
          <w:i/>
          <w:iCs/>
          <w:sz w:val="24"/>
          <w:szCs w:val="24"/>
          <w:lang w:val="en-US"/>
        </w:rPr>
      </w:pPr>
      <w:r w:rsidRPr="001F3B92">
        <w:rPr>
          <w:rFonts w:ascii="Times New Roman" w:hAnsi="Times New Roman" w:cs="Times New Roman"/>
          <w:sz w:val="24"/>
          <w:szCs w:val="24"/>
          <w:lang w:val="en-US"/>
        </w:rPr>
        <w:t>Rasio</w:t>
      </w:r>
      <w:r>
        <w:rPr>
          <w:rFonts w:ascii="Times New Roman" w:hAnsi="Times New Roman" w:cs="Times New Roman"/>
          <w:sz w:val="24"/>
          <w:szCs w:val="24"/>
        </w:rPr>
        <w:t xml:space="preserve"> </w:t>
      </w:r>
      <w:r w:rsidRPr="001F3B92">
        <w:rPr>
          <w:rFonts w:ascii="Times New Roman" w:hAnsi="Times New Roman" w:cs="Times New Roman"/>
          <w:sz w:val="24"/>
          <w:szCs w:val="24"/>
          <w:lang w:val="en-US"/>
        </w:rPr>
        <w:t>cakupan (</w:t>
      </w:r>
      <w:r w:rsidRPr="001F3B92">
        <w:rPr>
          <w:rFonts w:ascii="Times New Roman" w:hAnsi="Times New Roman" w:cs="Times New Roman"/>
          <w:i/>
          <w:iCs/>
          <w:sz w:val="24"/>
          <w:szCs w:val="24"/>
          <w:lang w:val="en-US"/>
        </w:rPr>
        <w:t>a coverage ratio)</w:t>
      </w:r>
      <w:r w:rsidRPr="001F3B92">
        <w:rPr>
          <w:rFonts w:ascii="Times New Roman" w:hAnsi="Times New Roman" w:cs="Times New Roman"/>
          <w:sz w:val="24"/>
          <w:szCs w:val="24"/>
          <w:lang w:val="en-US"/>
        </w:rPr>
        <w:t>, yaitu pengukuran kemampuan perusahaan untuk menyelesaikan utang jangka pendek (</w:t>
      </w:r>
      <w:r w:rsidRPr="001F3B92">
        <w:rPr>
          <w:rFonts w:ascii="Times New Roman" w:hAnsi="Times New Roman" w:cs="Times New Roman"/>
          <w:i/>
          <w:iCs/>
          <w:sz w:val="24"/>
          <w:szCs w:val="24"/>
          <w:lang w:val="en-US"/>
        </w:rPr>
        <w:t xml:space="preserve">liquidity) </w:t>
      </w:r>
      <w:r w:rsidRPr="001F3B92">
        <w:rPr>
          <w:rFonts w:ascii="Times New Roman" w:hAnsi="Times New Roman" w:cs="Times New Roman"/>
          <w:sz w:val="24"/>
          <w:szCs w:val="24"/>
          <w:lang w:val="en-US"/>
        </w:rPr>
        <w:t>dan keamanan terhadap utang jangka panjang (</w:t>
      </w:r>
      <w:r w:rsidRPr="001F3B92">
        <w:rPr>
          <w:rFonts w:ascii="Times New Roman" w:hAnsi="Times New Roman" w:cs="Times New Roman"/>
          <w:i/>
          <w:iCs/>
          <w:sz w:val="24"/>
          <w:szCs w:val="24"/>
          <w:lang w:val="en-US"/>
        </w:rPr>
        <w:t>safety/solvability).</w:t>
      </w:r>
    </w:p>
    <w:p w:rsidR="00922C09" w:rsidRPr="001F3B92" w:rsidRDefault="00922C09" w:rsidP="00C669F8">
      <w:pPr>
        <w:numPr>
          <w:ilvl w:val="0"/>
          <w:numId w:val="2"/>
        </w:numPr>
        <w:spacing w:after="0" w:line="360" w:lineRule="auto"/>
        <w:ind w:left="426" w:right="-1" w:hanging="426"/>
        <w:jc w:val="both"/>
        <w:rPr>
          <w:rFonts w:ascii="Times New Roman" w:hAnsi="Times New Roman" w:cs="Times New Roman"/>
          <w:i/>
          <w:iCs/>
          <w:sz w:val="24"/>
          <w:szCs w:val="24"/>
          <w:lang w:val="en-US"/>
        </w:rPr>
      </w:pPr>
      <w:r w:rsidRPr="001F3B92">
        <w:rPr>
          <w:rFonts w:ascii="Times New Roman" w:hAnsi="Times New Roman" w:cs="Times New Roman"/>
          <w:sz w:val="24"/>
          <w:szCs w:val="24"/>
          <w:lang w:val="en-US"/>
        </w:rPr>
        <w:t>Rasio hasil (</w:t>
      </w:r>
      <w:r w:rsidRPr="001F3B92">
        <w:rPr>
          <w:rFonts w:ascii="Times New Roman" w:hAnsi="Times New Roman" w:cs="Times New Roman"/>
          <w:i/>
          <w:iCs/>
          <w:sz w:val="24"/>
          <w:szCs w:val="24"/>
          <w:lang w:val="en-US"/>
        </w:rPr>
        <w:t>a return ratio),</w:t>
      </w:r>
      <w:r w:rsidRPr="001F3B92">
        <w:rPr>
          <w:rFonts w:ascii="Times New Roman" w:hAnsi="Times New Roman" w:cs="Times New Roman"/>
          <w:sz w:val="24"/>
          <w:szCs w:val="24"/>
          <w:lang w:val="en-US"/>
        </w:rPr>
        <w:t xml:space="preserve"> yaitu pengukuran kemampuan perusahaan menggunakan sumber daya yang ada efektif, sehingga sesuai dengan sasaran atau tujuan perusahaan.</w:t>
      </w:r>
    </w:p>
    <w:p w:rsidR="00922C09" w:rsidRPr="00922C09" w:rsidRDefault="00922C09" w:rsidP="00C669F8">
      <w:pPr>
        <w:numPr>
          <w:ilvl w:val="0"/>
          <w:numId w:val="2"/>
        </w:numPr>
        <w:spacing w:after="0" w:line="360" w:lineRule="auto"/>
        <w:ind w:left="426" w:right="-1" w:hanging="426"/>
        <w:jc w:val="both"/>
        <w:rPr>
          <w:rFonts w:ascii="Times New Roman" w:hAnsi="Times New Roman" w:cs="Times New Roman"/>
          <w:i/>
          <w:iCs/>
          <w:sz w:val="24"/>
          <w:szCs w:val="24"/>
          <w:lang w:val="en-US"/>
        </w:rPr>
      </w:pPr>
      <w:r w:rsidRPr="001F3B92">
        <w:rPr>
          <w:rFonts w:ascii="Times New Roman" w:hAnsi="Times New Roman" w:cs="Times New Roman"/>
          <w:sz w:val="24"/>
          <w:szCs w:val="24"/>
          <w:lang w:val="en-US"/>
        </w:rPr>
        <w:t>Rasio penggantian (</w:t>
      </w:r>
      <w:r w:rsidRPr="001F3B92">
        <w:rPr>
          <w:rFonts w:ascii="Times New Roman" w:hAnsi="Times New Roman" w:cs="Times New Roman"/>
          <w:i/>
          <w:iCs/>
          <w:sz w:val="24"/>
          <w:szCs w:val="24"/>
          <w:lang w:val="en-US"/>
        </w:rPr>
        <w:t xml:space="preserve">a turnover ratio), </w:t>
      </w:r>
      <w:r w:rsidRPr="001F3B92">
        <w:rPr>
          <w:rFonts w:ascii="Times New Roman" w:hAnsi="Times New Roman" w:cs="Times New Roman"/>
          <w:sz w:val="24"/>
          <w:szCs w:val="24"/>
          <w:lang w:val="en-US"/>
        </w:rPr>
        <w:t>yaitu pengukuran kemampuan perusahaan untuk mendapatkan laba atau pengganti seluruh yang telah dikorbankan termasuk harapan.</w:t>
      </w:r>
    </w:p>
    <w:p w:rsidR="00922C09" w:rsidRDefault="00C669F8" w:rsidP="00C669F8">
      <w:pPr>
        <w:spacing w:after="0"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Menurut Hery (2015:138) </w:t>
      </w:r>
      <w:r w:rsidR="00922C09" w:rsidRPr="001F3B92">
        <w:rPr>
          <w:rFonts w:ascii="Times New Roman" w:hAnsi="Times New Roman" w:cs="Times New Roman"/>
          <w:sz w:val="24"/>
          <w:szCs w:val="24"/>
        </w:rPr>
        <w:t xml:space="preserve">Rasio keuangan merupakan suatu perhitungan rasio dengan menggunakan laporan keuangan yang berfungsi sebagai alat ukur dalam menilai kondisi keuangan dan kinerja perusahaan. Rasio keuangan adalah angka yang diperoleh dari hasil </w:t>
      </w:r>
      <w:r w:rsidR="00922C09" w:rsidRPr="001F3B92">
        <w:rPr>
          <w:rFonts w:ascii="Times New Roman" w:hAnsi="Times New Roman" w:cs="Times New Roman"/>
          <w:sz w:val="24"/>
          <w:szCs w:val="24"/>
        </w:rPr>
        <w:lastRenderedPageBreak/>
        <w:t>perbandingan antara satu pos laporan keuangan dengan pos lainnya yang mempunyai hubungan yang relevan dan signifikan. Perbandingan dapat dilakukan antara satu pos dengan pos lainnya dalam satu laporan keuangan atau antarpos yang ada di antara laporan keuangan.</w:t>
      </w:r>
    </w:p>
    <w:p w:rsidR="00EE09AA" w:rsidRPr="001F3B92" w:rsidRDefault="00EE09AA" w:rsidP="00D71AF3">
      <w:pPr>
        <w:spacing w:after="0" w:line="360" w:lineRule="auto"/>
        <w:ind w:right="-1"/>
        <w:jc w:val="both"/>
        <w:rPr>
          <w:rFonts w:ascii="Times New Roman" w:hAnsi="Times New Roman" w:cs="Times New Roman"/>
          <w:b/>
          <w:sz w:val="24"/>
          <w:szCs w:val="24"/>
          <w:lang w:val="en-US"/>
        </w:rPr>
      </w:pPr>
      <w:r w:rsidRPr="001F3B92">
        <w:rPr>
          <w:rFonts w:ascii="Times New Roman" w:hAnsi="Times New Roman" w:cs="Times New Roman"/>
          <w:b/>
          <w:sz w:val="24"/>
          <w:szCs w:val="24"/>
          <w:lang w:val="en-US"/>
        </w:rPr>
        <w:t>Rasio Profitabilitas</w:t>
      </w:r>
    </w:p>
    <w:p w:rsidR="00EE09AA" w:rsidRPr="001F3B92" w:rsidRDefault="00EE09AA" w:rsidP="00C669F8">
      <w:pPr>
        <w:spacing w:after="0" w:line="360" w:lineRule="auto"/>
        <w:ind w:right="-1" w:firstLine="709"/>
        <w:jc w:val="both"/>
        <w:rPr>
          <w:rFonts w:ascii="Times New Roman" w:hAnsi="Times New Roman" w:cs="Times New Roman"/>
          <w:sz w:val="24"/>
          <w:szCs w:val="24"/>
          <w:lang w:val="en-US"/>
        </w:rPr>
      </w:pPr>
      <w:proofErr w:type="gramStart"/>
      <w:r w:rsidRPr="001F3B92">
        <w:rPr>
          <w:rFonts w:ascii="Times New Roman" w:hAnsi="Times New Roman" w:cs="Times New Roman"/>
          <w:bCs/>
          <w:sz w:val="24"/>
          <w:szCs w:val="24"/>
          <w:lang w:val="en-US"/>
        </w:rPr>
        <w:t>Profitabilitas a</w:t>
      </w:r>
      <w:r w:rsidRPr="001F3B92">
        <w:rPr>
          <w:rFonts w:ascii="Times New Roman" w:hAnsi="Times New Roman" w:cs="Times New Roman"/>
          <w:sz w:val="24"/>
          <w:szCs w:val="24"/>
          <w:lang w:val="en-US"/>
        </w:rPr>
        <w:t xml:space="preserve">dalah hasil bersih dari serangkaian kebijakan dan keputusan.Rasio </w:t>
      </w:r>
      <w:r w:rsidRPr="001F3B92">
        <w:rPr>
          <w:rFonts w:ascii="Times New Roman" w:hAnsi="Times New Roman" w:cs="Times New Roman"/>
          <w:sz w:val="24"/>
          <w:szCs w:val="24"/>
        </w:rPr>
        <w:t xml:space="preserve">profitabilitas </w:t>
      </w:r>
      <w:r w:rsidRPr="001F3B92">
        <w:rPr>
          <w:rFonts w:ascii="Times New Roman" w:hAnsi="Times New Roman" w:cs="Times New Roman"/>
          <w:i/>
          <w:iCs/>
          <w:sz w:val="24"/>
          <w:szCs w:val="24"/>
          <w:lang w:val="en-US"/>
        </w:rPr>
        <w:t>(</w:t>
      </w:r>
      <w:r w:rsidRPr="001F3B92">
        <w:rPr>
          <w:rFonts w:ascii="Times New Roman" w:hAnsi="Times New Roman" w:cs="Times New Roman"/>
          <w:i/>
          <w:iCs/>
          <w:sz w:val="24"/>
          <w:szCs w:val="24"/>
        </w:rPr>
        <w:t>profi</w:t>
      </w:r>
      <w:r w:rsidRPr="001F3B92">
        <w:rPr>
          <w:rFonts w:ascii="Times New Roman" w:hAnsi="Times New Roman" w:cs="Times New Roman"/>
          <w:i/>
          <w:iCs/>
          <w:sz w:val="24"/>
          <w:szCs w:val="24"/>
          <w:lang w:val="en-US"/>
        </w:rPr>
        <w:t xml:space="preserve">tability ratio) </w:t>
      </w:r>
      <w:r w:rsidRPr="001F3B92">
        <w:rPr>
          <w:rFonts w:ascii="Times New Roman" w:hAnsi="Times New Roman" w:cs="Times New Roman"/>
          <w:sz w:val="24"/>
          <w:szCs w:val="24"/>
          <w:lang w:val="en-US"/>
        </w:rPr>
        <w:t>menunjukkan pengaruh gabungan dari likuiditas, manajemen aktiva dan utang terhadap hasil operasi.</w:t>
      </w:r>
      <w:proofErr w:type="gramEnd"/>
    </w:p>
    <w:p w:rsidR="00EE09AA" w:rsidRPr="001F3B92" w:rsidRDefault="00EE09AA" w:rsidP="00D71AF3">
      <w:pPr>
        <w:autoSpaceDE w:val="0"/>
        <w:spacing w:after="0" w:line="360" w:lineRule="auto"/>
        <w:ind w:right="707"/>
        <w:jc w:val="both"/>
        <w:rPr>
          <w:rFonts w:ascii="Times New Roman" w:eastAsia="Calibri" w:hAnsi="Times New Roman" w:cs="Times New Roman"/>
          <w:b/>
          <w:iCs/>
          <w:sz w:val="24"/>
          <w:szCs w:val="24"/>
        </w:rPr>
      </w:pPr>
      <w:r w:rsidRPr="001F3B92">
        <w:rPr>
          <w:rFonts w:ascii="Times New Roman" w:eastAsia="Calibri" w:hAnsi="Times New Roman" w:cs="Times New Roman"/>
          <w:b/>
          <w:iCs/>
          <w:sz w:val="24"/>
          <w:szCs w:val="24"/>
          <w:lang w:val="en-US"/>
        </w:rPr>
        <w:t>Rasio Solvabilitas</w:t>
      </w:r>
    </w:p>
    <w:p w:rsidR="00EE09AA" w:rsidRPr="00C669F8" w:rsidRDefault="00EE09AA" w:rsidP="00C669F8">
      <w:pPr>
        <w:autoSpaceDE w:val="0"/>
        <w:spacing w:after="0" w:line="360" w:lineRule="auto"/>
        <w:ind w:right="-1" w:firstLine="709"/>
        <w:jc w:val="both"/>
        <w:rPr>
          <w:rFonts w:ascii="Times New Roman" w:eastAsia="Calibri" w:hAnsi="Times New Roman" w:cs="Times New Roman"/>
          <w:iCs/>
          <w:sz w:val="24"/>
          <w:szCs w:val="24"/>
          <w:lang w:val="en-US"/>
        </w:rPr>
      </w:pPr>
      <w:r w:rsidRPr="001F3B92">
        <w:rPr>
          <w:rFonts w:ascii="Times New Roman" w:eastAsia="Calibri" w:hAnsi="Times New Roman" w:cs="Times New Roman"/>
          <w:iCs/>
          <w:sz w:val="24"/>
          <w:szCs w:val="24"/>
          <w:lang w:val="en-US"/>
        </w:rPr>
        <w:t xml:space="preserve">Menurut Hery (2015: </w:t>
      </w:r>
      <w:r w:rsidR="00C669F8">
        <w:rPr>
          <w:rFonts w:ascii="Times New Roman" w:eastAsia="Calibri" w:hAnsi="Times New Roman" w:cs="Times New Roman"/>
          <w:iCs/>
          <w:sz w:val="24"/>
          <w:szCs w:val="24"/>
          <w:lang w:val="en-US"/>
        </w:rPr>
        <w:t>163) rasio solvabilitas yaitu d</w:t>
      </w:r>
      <w:r w:rsidRPr="001F3B92">
        <w:rPr>
          <w:rFonts w:ascii="Times New Roman" w:eastAsia="Calibri" w:hAnsi="Times New Roman" w:cs="Times New Roman"/>
          <w:iCs/>
          <w:sz w:val="24"/>
          <w:szCs w:val="24"/>
          <w:lang w:val="en-US"/>
        </w:rPr>
        <w:t xml:space="preserve">alam menjalankan kegiatannyatentu saja setiap perusahaan membutuhkan ketersediaan </w:t>
      </w:r>
      <w:proofErr w:type="gramStart"/>
      <w:r w:rsidRPr="001F3B92">
        <w:rPr>
          <w:rFonts w:ascii="Times New Roman" w:eastAsia="Calibri" w:hAnsi="Times New Roman" w:cs="Times New Roman"/>
          <w:iCs/>
          <w:sz w:val="24"/>
          <w:szCs w:val="24"/>
          <w:lang w:val="en-US"/>
        </w:rPr>
        <w:t>dana</w:t>
      </w:r>
      <w:proofErr w:type="gramEnd"/>
      <w:r w:rsidRPr="001F3B92">
        <w:rPr>
          <w:rFonts w:ascii="Times New Roman" w:eastAsia="Calibri" w:hAnsi="Times New Roman" w:cs="Times New Roman"/>
          <w:iCs/>
          <w:sz w:val="24"/>
          <w:szCs w:val="24"/>
          <w:lang w:val="en-US"/>
        </w:rPr>
        <w:t xml:space="preserve"> dalam jumlah yang memadai. Dana ini tidak hanya dibutuhkan untuk membiayai jalannya kegiatan operasional perusahaan saja, melainkan juga untuk membiayai aktivitas investasi perusahaan seperti biaya untuk mengganti atau membeli tambahan peralatan dan mesin produksi yang baru, membuka </w:t>
      </w:r>
      <w:proofErr w:type="gramStart"/>
      <w:r w:rsidRPr="001F3B92">
        <w:rPr>
          <w:rFonts w:ascii="Times New Roman" w:eastAsia="Calibri" w:hAnsi="Times New Roman" w:cs="Times New Roman"/>
          <w:iCs/>
          <w:sz w:val="24"/>
          <w:szCs w:val="24"/>
          <w:lang w:val="en-US"/>
        </w:rPr>
        <w:t>kantor</w:t>
      </w:r>
      <w:proofErr w:type="gramEnd"/>
      <w:r w:rsidRPr="001F3B92">
        <w:rPr>
          <w:rFonts w:ascii="Times New Roman" w:eastAsia="Calibri" w:hAnsi="Times New Roman" w:cs="Times New Roman"/>
          <w:iCs/>
          <w:sz w:val="24"/>
          <w:szCs w:val="24"/>
          <w:lang w:val="en-US"/>
        </w:rPr>
        <w:t xml:space="preserve"> cabang baru, melakukan ekspansi bisnis dan sebagainya.</w:t>
      </w:r>
    </w:p>
    <w:p w:rsidR="00EE09AA" w:rsidRPr="001F3B92" w:rsidRDefault="00EE09AA" w:rsidP="00D71AF3">
      <w:pPr>
        <w:tabs>
          <w:tab w:val="left" w:pos="426"/>
          <w:tab w:val="left" w:pos="709"/>
        </w:tabs>
        <w:autoSpaceDE w:val="0"/>
        <w:spacing w:after="0" w:line="360" w:lineRule="auto"/>
        <w:jc w:val="both"/>
        <w:rPr>
          <w:rFonts w:ascii="Times New Roman" w:eastAsia="Calibri" w:hAnsi="Times New Roman" w:cs="Times New Roman"/>
          <w:b/>
          <w:sz w:val="24"/>
          <w:szCs w:val="24"/>
        </w:rPr>
      </w:pPr>
      <w:r w:rsidRPr="001F3B92">
        <w:rPr>
          <w:rFonts w:ascii="Times New Roman" w:eastAsia="Calibri" w:hAnsi="Times New Roman" w:cs="Times New Roman"/>
          <w:b/>
          <w:sz w:val="24"/>
          <w:szCs w:val="24"/>
        </w:rPr>
        <w:lastRenderedPageBreak/>
        <w:t>Rasio Likuiditas</w:t>
      </w:r>
    </w:p>
    <w:p w:rsidR="00EE09AA" w:rsidRPr="00555E11" w:rsidRDefault="00EE09AA" w:rsidP="00555E11">
      <w:pPr>
        <w:spacing w:after="0" w:line="360" w:lineRule="auto"/>
        <w:ind w:firstLine="709"/>
        <w:jc w:val="both"/>
        <w:rPr>
          <w:rFonts w:ascii="Times New Roman" w:hAnsi="Times New Roman" w:cs="Times New Roman"/>
          <w:sz w:val="24"/>
          <w:szCs w:val="24"/>
          <w:lang w:val="en-ID"/>
        </w:rPr>
      </w:pPr>
      <w:r w:rsidRPr="001F3B92">
        <w:rPr>
          <w:rFonts w:ascii="Times New Roman" w:hAnsi="Times New Roman" w:cs="Times New Roman"/>
          <w:sz w:val="24"/>
          <w:szCs w:val="24"/>
        </w:rPr>
        <w:t>Rasio likuiditas adalah suatu indikator mengenai kemampuan perusahaan yang membayar segala kewajiban financial jangka pendek pada saat jatuh tempo dengan menggunakan aktiva lancar yang masih tersedia atau kata lainnya dapat menggambarkan kemampuan perusahaan dalam memenuhi utang (kewajiban) jangka pendek.</w:t>
      </w:r>
    </w:p>
    <w:p w:rsidR="00EE09AA" w:rsidRPr="00BD5929" w:rsidRDefault="00EE09AA" w:rsidP="005D553A">
      <w:pPr>
        <w:spacing w:after="0" w:line="360" w:lineRule="auto"/>
        <w:ind w:right="70"/>
        <w:contextualSpacing/>
        <w:jc w:val="both"/>
        <w:rPr>
          <w:rFonts w:ascii="Times New Roman" w:hAnsi="Times New Roman" w:cs="Times New Roman"/>
          <w:b/>
          <w:sz w:val="24"/>
          <w:szCs w:val="24"/>
        </w:rPr>
      </w:pPr>
      <w:r>
        <w:rPr>
          <w:rFonts w:ascii="Times New Roman" w:hAnsi="Times New Roman" w:cs="Times New Roman"/>
          <w:b/>
          <w:sz w:val="24"/>
          <w:szCs w:val="24"/>
        </w:rPr>
        <w:t>Rasio Aktivitas</w:t>
      </w:r>
    </w:p>
    <w:p w:rsidR="0016171F" w:rsidRPr="00555E11" w:rsidRDefault="00555E11" w:rsidP="005D553A">
      <w:pPr>
        <w:spacing w:after="0" w:line="360" w:lineRule="auto"/>
        <w:ind w:right="70" w:firstLine="709"/>
        <w:contextualSpacing/>
        <w:jc w:val="both"/>
        <w:rPr>
          <w:rFonts w:ascii="Times New Roman" w:hAnsi="Times New Roman" w:cs="Times New Roman"/>
          <w:sz w:val="24"/>
          <w:szCs w:val="24"/>
          <w:lang w:val="en-ID"/>
        </w:rPr>
      </w:pPr>
      <w:r>
        <w:rPr>
          <w:rFonts w:ascii="Times New Roman" w:hAnsi="Times New Roman" w:cs="Times New Roman"/>
          <w:sz w:val="24"/>
          <w:szCs w:val="24"/>
        </w:rPr>
        <w:t xml:space="preserve">Menurut Fahmi (2015:77) </w:t>
      </w:r>
      <w:r w:rsidR="00EE09AA" w:rsidRPr="001F3B92">
        <w:rPr>
          <w:rFonts w:ascii="Times New Roman" w:hAnsi="Times New Roman" w:cs="Times New Roman"/>
          <w:sz w:val="24"/>
          <w:szCs w:val="24"/>
        </w:rPr>
        <w:t>Rasio aktivitas adalah rasio yang menggambarkan sejauh mana suatu perusahaan mempergunakan sumber daya yang dimilikinya guna menunjang aktivitas perusahaan, dimana penggunaan aktivitas ini dilakukan secara singkat maksimal dengan maksud memperoleh hasil yang maksimal. Rasio ini bagi banyak praktisi dan analisis bisnis menyebutnya juga sebagai rasio pengelolaan aset (</w:t>
      </w:r>
      <w:r w:rsidR="00EE09AA" w:rsidRPr="001F3B92">
        <w:rPr>
          <w:rFonts w:ascii="Times New Roman" w:hAnsi="Times New Roman" w:cs="Times New Roman"/>
          <w:i/>
          <w:sz w:val="24"/>
          <w:szCs w:val="24"/>
        </w:rPr>
        <w:t>asset management ratio).</w:t>
      </w:r>
    </w:p>
    <w:p w:rsidR="0016171F" w:rsidRDefault="0016171F" w:rsidP="00D71AF3">
      <w:pPr>
        <w:spacing w:after="0" w:line="360" w:lineRule="auto"/>
        <w:rPr>
          <w:rFonts w:ascii="Times New Roman" w:hAnsi="Times New Roman" w:cs="Times New Roman"/>
          <w:b/>
          <w:sz w:val="24"/>
          <w:szCs w:val="24"/>
        </w:rPr>
      </w:pPr>
      <w:r w:rsidRPr="001F3B92">
        <w:rPr>
          <w:rFonts w:ascii="Times New Roman" w:hAnsi="Times New Roman" w:cs="Times New Roman"/>
          <w:b/>
          <w:sz w:val="24"/>
          <w:szCs w:val="24"/>
        </w:rPr>
        <w:t>METODE PENELITIAN</w:t>
      </w:r>
    </w:p>
    <w:p w:rsidR="0016171F" w:rsidRPr="0016171F" w:rsidRDefault="0016171F" w:rsidP="00D71AF3">
      <w:pPr>
        <w:spacing w:after="0" w:line="360" w:lineRule="auto"/>
        <w:rPr>
          <w:rFonts w:ascii="Times New Roman" w:hAnsi="Times New Roman" w:cs="Times New Roman"/>
          <w:b/>
          <w:sz w:val="24"/>
          <w:szCs w:val="24"/>
        </w:rPr>
      </w:pPr>
      <w:r w:rsidRPr="001F3B92">
        <w:rPr>
          <w:rFonts w:ascii="Times New Roman" w:eastAsia="Times New Roman" w:hAnsi="Times New Roman" w:cs="Times New Roman"/>
          <w:b/>
          <w:sz w:val="24"/>
          <w:szCs w:val="24"/>
          <w:lang w:val="en-US"/>
        </w:rPr>
        <w:t>Jenis Penelitian</w:t>
      </w:r>
    </w:p>
    <w:p w:rsidR="0016171F" w:rsidRDefault="0016171F" w:rsidP="00555E11">
      <w:pPr>
        <w:spacing w:after="0" w:line="360" w:lineRule="auto"/>
        <w:ind w:firstLine="709"/>
        <w:jc w:val="both"/>
        <w:rPr>
          <w:rFonts w:ascii="Times New Roman" w:hAnsi="Times New Roman" w:cs="Times New Roman"/>
          <w:sz w:val="24"/>
          <w:szCs w:val="24"/>
        </w:rPr>
      </w:pPr>
      <w:r w:rsidRPr="001F3B92">
        <w:rPr>
          <w:rFonts w:ascii="Times New Roman" w:hAnsi="Times New Roman" w:cs="Times New Roman"/>
          <w:sz w:val="24"/>
          <w:szCs w:val="24"/>
        </w:rPr>
        <w:t xml:space="preserve">Penelitian ini data yang digunakan adalah data sekunder, yaitu data yang dipublikasikan oleh lembaga yang bergerak dalam bidang pasar </w:t>
      </w:r>
      <w:r w:rsidRPr="001F3B92">
        <w:rPr>
          <w:rFonts w:ascii="Times New Roman" w:hAnsi="Times New Roman" w:cs="Times New Roman"/>
          <w:sz w:val="24"/>
          <w:szCs w:val="24"/>
        </w:rPr>
        <w:lastRenderedPageBreak/>
        <w:t>modal, data yang diperoleh dari sumber informasi Bursa Efek Indonesia. Guna melengkapi kajian pustaka yang relevan dengan bahasan ini, maka dalam penelitian ini juga dikumpulkan data dari berbagai sumber bacaan seperti buku-buku, laporan keuangan, dan sebagainya.</w:t>
      </w:r>
    </w:p>
    <w:p w:rsidR="00C03445" w:rsidRDefault="00C03445" w:rsidP="00D71AF3">
      <w:pPr>
        <w:spacing w:after="0" w:line="360" w:lineRule="auto"/>
        <w:jc w:val="both"/>
        <w:rPr>
          <w:rFonts w:ascii="Times New Roman" w:hAnsi="Times New Roman" w:cs="Times New Roman"/>
          <w:sz w:val="24"/>
          <w:szCs w:val="24"/>
        </w:rPr>
      </w:pPr>
      <w:r w:rsidRPr="00C03445">
        <w:rPr>
          <w:rFonts w:ascii="Times New Roman" w:hAnsi="Times New Roman" w:cs="Times New Roman"/>
          <w:sz w:val="24"/>
          <w:szCs w:val="24"/>
        </w:rPr>
        <w:t>Jenis data dalam penelitian ini adalah data sekunder berupa data laporan Posisi keuangan PT. Bayan Resources pada tahun 2015-2017. Data-data ini dihimpun dengan melakukan penelitian kepustakaan</w:t>
      </w:r>
      <w:r>
        <w:rPr>
          <w:rFonts w:ascii="Times New Roman" w:hAnsi="Times New Roman" w:cs="Times New Roman"/>
          <w:sz w:val="24"/>
          <w:szCs w:val="24"/>
        </w:rPr>
        <w:t xml:space="preserve"> </w:t>
      </w:r>
      <w:r w:rsidRPr="00C03445">
        <w:rPr>
          <w:rFonts w:ascii="Times New Roman" w:hAnsi="Times New Roman" w:cs="Times New Roman"/>
          <w:sz w:val="24"/>
          <w:szCs w:val="24"/>
        </w:rPr>
        <w:t>/</w:t>
      </w:r>
      <w:r w:rsidRPr="00C03445">
        <w:rPr>
          <w:rFonts w:ascii="Times New Roman" w:hAnsi="Times New Roman" w:cs="Times New Roman"/>
          <w:i/>
          <w:sz w:val="24"/>
          <w:szCs w:val="24"/>
        </w:rPr>
        <w:t>Library Research</w:t>
      </w:r>
      <w:r w:rsidRPr="00C03445">
        <w:rPr>
          <w:rFonts w:ascii="Times New Roman" w:hAnsi="Times New Roman" w:cs="Times New Roman"/>
          <w:sz w:val="24"/>
          <w:szCs w:val="24"/>
        </w:rPr>
        <w:t xml:space="preserve"> yaitu data penelitian ini diambil dari IDX tahun 2015 </w:t>
      </w:r>
      <w:r w:rsidR="00B75097">
        <w:rPr>
          <w:rFonts w:ascii="Times New Roman" w:hAnsi="Times New Roman" w:cs="Times New Roman"/>
          <w:sz w:val="24"/>
          <w:szCs w:val="24"/>
        </w:rPr>
        <w:t>–</w:t>
      </w:r>
      <w:r w:rsidRPr="00C03445">
        <w:rPr>
          <w:rFonts w:ascii="Times New Roman" w:hAnsi="Times New Roman" w:cs="Times New Roman"/>
          <w:sz w:val="24"/>
          <w:szCs w:val="24"/>
        </w:rPr>
        <w:t xml:space="preserve"> 2017</w:t>
      </w:r>
    </w:p>
    <w:p w:rsidR="00B75097" w:rsidRPr="001F3B92" w:rsidRDefault="00B75097" w:rsidP="00D71AF3">
      <w:pPr>
        <w:spacing w:after="0" w:line="360" w:lineRule="auto"/>
        <w:contextualSpacing/>
        <w:rPr>
          <w:rFonts w:ascii="Times New Roman" w:eastAsia="Times New Roman" w:hAnsi="Times New Roman" w:cs="Times New Roman"/>
          <w:b/>
          <w:sz w:val="24"/>
          <w:szCs w:val="24"/>
          <w:lang w:val="en-US"/>
        </w:rPr>
      </w:pPr>
      <w:r w:rsidRPr="001F3B92">
        <w:rPr>
          <w:rFonts w:ascii="Times New Roman" w:eastAsia="Times New Roman" w:hAnsi="Times New Roman" w:cs="Times New Roman"/>
          <w:b/>
          <w:sz w:val="24"/>
          <w:szCs w:val="24"/>
          <w:lang w:val="en-US"/>
        </w:rPr>
        <w:t>Alat Analisis</w:t>
      </w:r>
    </w:p>
    <w:p w:rsidR="00B75097" w:rsidRPr="001F3B92" w:rsidRDefault="00B75097" w:rsidP="00555E11">
      <w:pPr>
        <w:spacing w:after="0" w:line="360" w:lineRule="auto"/>
        <w:ind w:firstLine="709"/>
        <w:contextualSpacing/>
        <w:jc w:val="both"/>
        <w:rPr>
          <w:rFonts w:ascii="Times New Roman" w:eastAsia="Times New Roman" w:hAnsi="Times New Roman" w:cs="Times New Roman"/>
          <w:sz w:val="24"/>
          <w:szCs w:val="24"/>
        </w:rPr>
      </w:pPr>
      <w:r w:rsidRPr="001F3B92">
        <w:rPr>
          <w:rFonts w:ascii="Times New Roman" w:eastAsia="Times New Roman" w:hAnsi="Times New Roman" w:cs="Times New Roman"/>
          <w:sz w:val="24"/>
          <w:szCs w:val="24"/>
        </w:rPr>
        <w:t>Alat analisis yang digunakan yaitu rasio keuangan yang meliputi : rasio profitabilitas, rasio solvabilitas, rasio likuiditas dan rasio aktivitas.</w:t>
      </w:r>
    </w:p>
    <w:p w:rsidR="005D553A" w:rsidRPr="005D553A" w:rsidRDefault="00B75097" w:rsidP="00D71AF3">
      <w:pPr>
        <w:numPr>
          <w:ilvl w:val="3"/>
          <w:numId w:val="4"/>
        </w:numPr>
        <w:spacing w:after="0" w:line="360" w:lineRule="auto"/>
        <w:ind w:left="284" w:hanging="284"/>
        <w:contextualSpacing/>
        <w:jc w:val="both"/>
        <w:rPr>
          <w:rFonts w:ascii="Times New Roman" w:eastAsia="Times New Roman" w:hAnsi="Times New Roman" w:cs="Times New Roman"/>
          <w:sz w:val="24"/>
          <w:szCs w:val="24"/>
        </w:rPr>
      </w:pPr>
      <w:r w:rsidRPr="00D71AF3">
        <w:rPr>
          <w:rFonts w:ascii="Times New Roman" w:eastAsia="Times New Roman" w:hAnsi="Times New Roman" w:cs="Times New Roman"/>
          <w:sz w:val="24"/>
          <w:szCs w:val="24"/>
        </w:rPr>
        <w:t>Rasio Profitabilitas</w:t>
      </w:r>
      <w:r w:rsidRPr="00D71AF3">
        <w:rPr>
          <w:rFonts w:ascii="Times New Roman" w:eastAsia="Times New Roman" w:hAnsi="Times New Roman" w:cs="Times New Roman"/>
          <w:sz w:val="24"/>
          <w:szCs w:val="24"/>
        </w:rPr>
        <w:tab/>
        <w:t xml:space="preserve">: </w:t>
      </w:r>
    </w:p>
    <w:p w:rsidR="00B75097" w:rsidRPr="00D71AF3" w:rsidRDefault="00B75097" w:rsidP="005D553A">
      <w:pPr>
        <w:spacing w:after="0" w:line="360" w:lineRule="auto"/>
        <w:ind w:left="284"/>
        <w:contextualSpacing/>
        <w:jc w:val="both"/>
        <w:rPr>
          <w:rFonts w:ascii="Times New Roman" w:eastAsia="Times New Roman" w:hAnsi="Times New Roman" w:cs="Times New Roman"/>
          <w:sz w:val="24"/>
          <w:szCs w:val="24"/>
        </w:rPr>
      </w:pPr>
      <w:r w:rsidRPr="00D71AF3">
        <w:rPr>
          <w:rFonts w:ascii="Times New Roman" w:eastAsia="Times New Roman" w:hAnsi="Times New Roman" w:cs="Times New Roman"/>
          <w:i/>
          <w:sz w:val="24"/>
          <w:szCs w:val="24"/>
        </w:rPr>
        <w:t xml:space="preserve">ROA = </w:t>
      </w:r>
      <m:oMath>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Laba Bersih</m:t>
            </m:r>
          </m:num>
          <m:den>
            <m:r>
              <w:rPr>
                <w:rFonts w:ascii="Cambria Math" w:eastAsia="Times New Roman" w:hAnsi="Cambria Math" w:cs="Times New Roman"/>
                <w:sz w:val="24"/>
                <w:szCs w:val="24"/>
                <w:lang w:val="en-US"/>
              </w:rPr>
              <m:t>total aset</m:t>
            </m:r>
          </m:den>
        </m:f>
      </m:oMath>
      <w:r w:rsidRPr="00D71AF3">
        <w:rPr>
          <w:rFonts w:ascii="Times New Roman" w:eastAsia="Times New Roman" w:hAnsi="Times New Roman" w:cs="Times New Roman"/>
          <w:sz w:val="24"/>
          <w:szCs w:val="24"/>
        </w:rPr>
        <w:t>x100%</w:t>
      </w:r>
    </w:p>
    <w:p w:rsidR="005D553A" w:rsidRPr="005D553A" w:rsidRDefault="00B75097" w:rsidP="00D71AF3">
      <w:pPr>
        <w:numPr>
          <w:ilvl w:val="0"/>
          <w:numId w:val="4"/>
        </w:numPr>
        <w:spacing w:after="0" w:line="360" w:lineRule="auto"/>
        <w:ind w:left="284" w:hanging="284"/>
        <w:contextualSpacing/>
        <w:jc w:val="both"/>
        <w:rPr>
          <w:rFonts w:ascii="Times New Roman" w:eastAsiaTheme="minorEastAsia" w:hAnsi="Times New Roman" w:cs="Times New Roman"/>
          <w:sz w:val="24"/>
          <w:szCs w:val="24"/>
          <w:lang w:eastAsia="zh-CN"/>
        </w:rPr>
      </w:pPr>
      <w:r w:rsidRPr="00D71AF3">
        <w:rPr>
          <w:rFonts w:ascii="Times New Roman" w:eastAsiaTheme="minorEastAsia" w:hAnsi="Times New Roman" w:cs="Times New Roman"/>
          <w:sz w:val="24"/>
          <w:szCs w:val="24"/>
          <w:lang w:eastAsia="zh-CN"/>
        </w:rPr>
        <w:t>Rasio Solvabilitas</w:t>
      </w:r>
      <w:r w:rsidRPr="00D71AF3">
        <w:rPr>
          <w:rFonts w:ascii="Times New Roman" w:eastAsiaTheme="minorEastAsia" w:hAnsi="Times New Roman" w:cs="Times New Roman"/>
          <w:sz w:val="24"/>
          <w:szCs w:val="24"/>
          <w:lang w:eastAsia="zh-CN"/>
        </w:rPr>
        <w:tab/>
        <w:t>:</w:t>
      </w:r>
    </w:p>
    <w:p w:rsidR="005D553A" w:rsidRDefault="005D553A" w:rsidP="005D553A">
      <w:pPr>
        <w:spacing w:after="0" w:line="360" w:lineRule="auto"/>
        <w:contextualSpacing/>
        <w:jc w:val="both"/>
        <w:rPr>
          <w:rFonts w:ascii="Times New Roman" w:eastAsiaTheme="minorEastAsia" w:hAnsi="Times New Roman" w:cs="Times New Roman"/>
          <w:sz w:val="24"/>
          <w:szCs w:val="24"/>
          <w:lang w:val="en-ID" w:eastAsia="zh-CN"/>
        </w:rPr>
      </w:pPr>
    </w:p>
    <w:p w:rsidR="005D553A" w:rsidRDefault="005D553A" w:rsidP="005D553A">
      <w:pPr>
        <w:spacing w:after="0" w:line="240" w:lineRule="auto"/>
        <w:ind w:left="284"/>
        <w:contextualSpacing/>
        <w:jc w:val="both"/>
        <w:rPr>
          <w:rFonts w:ascii="Times New Roman" w:eastAsiaTheme="minorEastAsia" w:hAnsi="Times New Roman" w:cs="Times New Roman"/>
          <w:sz w:val="24"/>
          <w:szCs w:val="24"/>
          <w:lang w:val="en-ID" w:eastAsia="zh-CN"/>
        </w:rPr>
      </w:pPr>
    </w:p>
    <w:p w:rsidR="005D553A" w:rsidRPr="005D553A" w:rsidRDefault="005D553A" w:rsidP="005D553A">
      <w:pPr>
        <w:spacing w:after="0" w:line="240" w:lineRule="auto"/>
        <w:contextualSpacing/>
        <w:jc w:val="both"/>
        <w:rPr>
          <w:rFonts w:ascii="Times New Roman" w:eastAsiaTheme="minorEastAsia" w:hAnsi="Times New Roman" w:cs="Times New Roman"/>
          <w:b/>
          <w:i/>
          <w:sz w:val="24"/>
          <w:szCs w:val="24"/>
          <w:lang w:val="en-ID" w:eastAsia="zh-CN"/>
        </w:rPr>
      </w:pPr>
      <w:r w:rsidRPr="005D553A">
        <w:rPr>
          <w:rFonts w:ascii="Times New Roman" w:eastAsiaTheme="minorEastAsia" w:hAnsi="Times New Roman" w:cs="Times New Roman"/>
          <w:b/>
          <w:sz w:val="24"/>
          <w:szCs w:val="24"/>
          <w:lang w:val="en-ID" w:eastAsia="zh-CN"/>
        </w:rPr>
        <w:t xml:space="preserve">Tabel 2.1 </w:t>
      </w:r>
      <w:r w:rsidRPr="005D553A">
        <w:rPr>
          <w:rFonts w:ascii="Times New Roman" w:eastAsiaTheme="minorEastAsia" w:hAnsi="Times New Roman" w:cs="Times New Roman"/>
          <w:b/>
          <w:i/>
          <w:sz w:val="24"/>
          <w:szCs w:val="24"/>
          <w:lang w:val="en-ID" w:eastAsia="zh-CN"/>
        </w:rPr>
        <w:t xml:space="preserve">Return </w:t>
      </w:r>
      <w:proofErr w:type="gramStart"/>
      <w:r w:rsidRPr="005D553A">
        <w:rPr>
          <w:rFonts w:ascii="Times New Roman" w:eastAsiaTheme="minorEastAsia" w:hAnsi="Times New Roman" w:cs="Times New Roman"/>
          <w:b/>
          <w:i/>
          <w:sz w:val="24"/>
          <w:szCs w:val="24"/>
          <w:lang w:val="en-ID" w:eastAsia="zh-CN"/>
        </w:rPr>
        <w:t>On</w:t>
      </w:r>
      <w:proofErr w:type="gramEnd"/>
      <w:r w:rsidRPr="005D553A">
        <w:rPr>
          <w:rFonts w:ascii="Times New Roman" w:eastAsiaTheme="minorEastAsia" w:hAnsi="Times New Roman" w:cs="Times New Roman"/>
          <w:b/>
          <w:i/>
          <w:sz w:val="24"/>
          <w:szCs w:val="24"/>
          <w:lang w:val="en-ID" w:eastAsia="zh-CN"/>
        </w:rPr>
        <w:t xml:space="preserve"> Assets</w:t>
      </w:r>
    </w:p>
    <w:p w:rsidR="00B75097" w:rsidRPr="00D71AF3" w:rsidRDefault="00B75097" w:rsidP="005D553A">
      <w:pPr>
        <w:spacing w:after="0" w:line="360" w:lineRule="auto"/>
        <w:ind w:left="284"/>
        <w:contextualSpacing/>
        <w:jc w:val="both"/>
        <w:rPr>
          <w:rFonts w:ascii="Times New Roman" w:eastAsiaTheme="minorEastAsia" w:hAnsi="Times New Roman" w:cs="Times New Roman"/>
          <w:sz w:val="24"/>
          <w:szCs w:val="24"/>
          <w:lang w:eastAsia="zh-CN"/>
        </w:rPr>
      </w:pPr>
      <w:r w:rsidRPr="00D71AF3">
        <w:rPr>
          <w:rFonts w:ascii="Times New Roman" w:eastAsiaTheme="minorEastAsia" w:hAnsi="Times New Roman" w:cs="Times New Roman"/>
          <w:sz w:val="24"/>
          <w:szCs w:val="24"/>
          <w:lang w:eastAsia="zh-CN"/>
        </w:rPr>
        <w:lastRenderedPageBreak/>
        <w:t xml:space="preserve"> </w:t>
      </w:r>
      <w:r w:rsidR="005D553A">
        <w:rPr>
          <w:rFonts w:ascii="Times New Roman" w:eastAsia="Calibri" w:hAnsi="Times New Roman" w:cs="Times New Roman"/>
          <w:i/>
          <w:iCs/>
          <w:sz w:val="24"/>
          <w:szCs w:val="24"/>
          <w:lang w:eastAsia="zh-CN"/>
        </w:rPr>
        <w:t>Debt To Equity Ratio</w:t>
      </w:r>
      <w:r w:rsidR="005D553A">
        <w:rPr>
          <w:rFonts w:ascii="Times New Roman" w:eastAsiaTheme="minorEastAsia" w:hAnsi="Times New Roman" w:cs="Times New Roman"/>
          <w:sz w:val="24"/>
          <w:szCs w:val="24"/>
          <w:lang w:val="en-US" w:eastAsia="zh-CN"/>
        </w:rPr>
        <w:t xml:space="preserve">= </w:t>
      </w:r>
      <m:oMath>
        <m:f>
          <m:fPr>
            <m:ctrlPr>
              <w:rPr>
                <w:rFonts w:ascii="Cambria Math" w:eastAsiaTheme="minorEastAsia" w:hAnsi="Cambria Math" w:cs="Times New Roman"/>
                <w:i/>
                <w:sz w:val="24"/>
                <w:szCs w:val="24"/>
                <w:lang w:val="en-US" w:eastAsia="zh-CN"/>
              </w:rPr>
            </m:ctrlPr>
          </m:fPr>
          <m:num>
            <m:r>
              <w:rPr>
                <w:rFonts w:ascii="Cambria Math" w:eastAsiaTheme="minorEastAsia" w:hAnsi="Cambria Math" w:cs="Times New Roman"/>
                <w:sz w:val="24"/>
                <w:szCs w:val="24"/>
                <w:lang w:val="en-US" w:eastAsia="zh-CN"/>
              </w:rPr>
              <m:t>total hutang</m:t>
            </m:r>
          </m:num>
          <m:den>
            <m:r>
              <w:rPr>
                <w:rFonts w:ascii="Cambria Math" w:eastAsiaTheme="minorEastAsia" w:hAnsi="Cambria Math" w:cs="Times New Roman"/>
                <w:sz w:val="24"/>
                <w:szCs w:val="24"/>
                <w:lang w:val="en-US" w:eastAsia="zh-CN"/>
              </w:rPr>
              <m:t>total modal</m:t>
            </m:r>
          </m:den>
        </m:f>
      </m:oMath>
      <w:r w:rsidRPr="00D71AF3">
        <w:rPr>
          <w:rFonts w:ascii="Times New Roman" w:eastAsiaTheme="minorEastAsia" w:hAnsi="Times New Roman" w:cs="Times New Roman"/>
          <w:sz w:val="24"/>
          <w:szCs w:val="24"/>
          <w:lang w:val="en-US" w:eastAsia="zh-CN"/>
        </w:rPr>
        <w:t>x100%</w:t>
      </w:r>
    </w:p>
    <w:p w:rsidR="005D553A" w:rsidRPr="005D553A" w:rsidRDefault="00B75097" w:rsidP="005D553A">
      <w:pPr>
        <w:numPr>
          <w:ilvl w:val="0"/>
          <w:numId w:val="4"/>
        </w:numPr>
        <w:autoSpaceDE w:val="0"/>
        <w:spacing w:after="0" w:line="360" w:lineRule="auto"/>
        <w:ind w:left="284" w:right="70" w:hanging="218"/>
        <w:contextualSpacing/>
        <w:jc w:val="both"/>
        <w:rPr>
          <w:rFonts w:ascii="Times New Roman" w:eastAsia="Calibri" w:hAnsi="Times New Roman" w:cs="Times New Roman"/>
          <w:iCs/>
          <w:sz w:val="24"/>
          <w:szCs w:val="24"/>
          <w:lang w:val="en-US"/>
        </w:rPr>
      </w:pPr>
      <w:r w:rsidRPr="00D71AF3">
        <w:rPr>
          <w:rFonts w:ascii="Times New Roman" w:eastAsia="Calibri" w:hAnsi="Times New Roman" w:cs="Times New Roman"/>
          <w:iCs/>
          <w:sz w:val="24"/>
          <w:szCs w:val="24"/>
        </w:rPr>
        <w:t>Rasio Likuiditas</w:t>
      </w:r>
      <w:r w:rsidRPr="00D71AF3">
        <w:rPr>
          <w:rFonts w:ascii="Times New Roman" w:eastAsia="Calibri" w:hAnsi="Times New Roman" w:cs="Times New Roman"/>
          <w:iCs/>
          <w:sz w:val="24"/>
          <w:szCs w:val="24"/>
        </w:rPr>
        <w:tab/>
        <w:t xml:space="preserve">: </w:t>
      </w:r>
    </w:p>
    <w:p w:rsidR="00B75097" w:rsidRPr="00D71AF3" w:rsidRDefault="00B75097" w:rsidP="005D553A">
      <w:pPr>
        <w:autoSpaceDE w:val="0"/>
        <w:spacing w:after="0" w:line="360" w:lineRule="auto"/>
        <w:ind w:left="284" w:right="57"/>
        <w:contextualSpacing/>
        <w:jc w:val="both"/>
        <w:rPr>
          <w:rFonts w:ascii="Times New Roman" w:eastAsia="Calibri" w:hAnsi="Times New Roman" w:cs="Times New Roman"/>
          <w:iCs/>
          <w:sz w:val="24"/>
          <w:szCs w:val="24"/>
          <w:lang w:val="en-US"/>
        </w:rPr>
      </w:pPr>
      <w:r w:rsidRPr="00D71AF3">
        <w:rPr>
          <w:rFonts w:ascii="Times New Roman" w:eastAsia="Calibri" w:hAnsi="Times New Roman" w:cs="Times New Roman"/>
          <w:i/>
          <w:sz w:val="24"/>
          <w:szCs w:val="24"/>
          <w:lang w:val="en-US"/>
        </w:rPr>
        <w:t>Current Rati</w:t>
      </w:r>
      <w:r w:rsidR="005D553A">
        <w:rPr>
          <w:rFonts w:ascii="Times New Roman" w:eastAsia="Calibri" w:hAnsi="Times New Roman" w:cs="Times New Roman"/>
          <w:i/>
          <w:sz w:val="24"/>
          <w:szCs w:val="24"/>
        </w:rPr>
        <w:t>o</w:t>
      </w:r>
      <w:r w:rsidRPr="00D71AF3">
        <w:rPr>
          <w:rFonts w:ascii="Times New Roman" w:eastAsia="Calibri" w:hAnsi="Times New Roman" w:cs="Times New Roman"/>
          <w:i/>
          <w:sz w:val="24"/>
          <w:szCs w:val="24"/>
        </w:rPr>
        <w:t xml:space="preserve"> </w:t>
      </w:r>
      <w:r w:rsidRPr="00D71AF3">
        <w:rPr>
          <w:rFonts w:ascii="Times New Roman" w:eastAsia="Calibri" w:hAnsi="Times New Roman" w:cs="Times New Roman"/>
          <w:sz w:val="24"/>
          <w:szCs w:val="24"/>
          <w:lang w:val="en-US"/>
        </w:rPr>
        <w:t>=</w:t>
      </w:r>
      <m:oMath>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aset  lancar</m:t>
            </m:r>
          </m:num>
          <m:den>
            <m:r>
              <w:rPr>
                <w:rFonts w:ascii="Cambria Math" w:eastAsia="Times New Roman" w:hAnsi="Cambria Math" w:cs="Times New Roman"/>
                <w:sz w:val="24"/>
                <w:szCs w:val="24"/>
                <w:lang w:val="en-US"/>
              </w:rPr>
              <m:t>hutang lancar</m:t>
            </m:r>
          </m:den>
        </m:f>
      </m:oMath>
      <w:r w:rsidRPr="00D71AF3">
        <w:rPr>
          <w:rFonts w:ascii="Times New Roman" w:eastAsia="Times New Roman" w:hAnsi="Times New Roman" w:cs="Times New Roman"/>
          <w:sz w:val="24"/>
          <w:szCs w:val="24"/>
        </w:rPr>
        <w:t>x 100%</w:t>
      </w:r>
    </w:p>
    <w:p w:rsidR="005D553A" w:rsidRPr="005D553A" w:rsidRDefault="00B75097" w:rsidP="005D553A">
      <w:pPr>
        <w:numPr>
          <w:ilvl w:val="0"/>
          <w:numId w:val="4"/>
        </w:numPr>
        <w:tabs>
          <w:tab w:val="left" w:pos="3119"/>
        </w:tabs>
        <w:autoSpaceDE w:val="0"/>
        <w:spacing w:after="0" w:line="360" w:lineRule="auto"/>
        <w:ind w:left="284" w:right="70" w:hanging="284"/>
        <w:contextualSpacing/>
        <w:jc w:val="both"/>
        <w:rPr>
          <w:rFonts w:ascii="Times New Roman" w:eastAsia="Times New Roman" w:hAnsi="Times New Roman" w:cs="Times New Roman"/>
          <w:sz w:val="24"/>
          <w:szCs w:val="24"/>
        </w:rPr>
      </w:pPr>
      <w:r w:rsidRPr="00D71AF3">
        <w:rPr>
          <w:rFonts w:ascii="Times New Roman" w:eastAsia="Times New Roman" w:hAnsi="Times New Roman" w:cs="Times New Roman"/>
          <w:sz w:val="24"/>
          <w:szCs w:val="24"/>
          <w:lang w:val="en-US"/>
        </w:rPr>
        <w:t>Rasio Aktivitas</w:t>
      </w:r>
      <w:r w:rsidRPr="00D71AF3">
        <w:rPr>
          <w:rFonts w:ascii="Times New Roman" w:eastAsia="Times New Roman" w:hAnsi="Times New Roman" w:cs="Times New Roman"/>
          <w:sz w:val="24"/>
          <w:szCs w:val="24"/>
        </w:rPr>
        <w:tab/>
        <w:t xml:space="preserve">: </w:t>
      </w:r>
    </w:p>
    <w:p w:rsidR="00B75097" w:rsidRPr="00D71AF3" w:rsidRDefault="005D553A" w:rsidP="005D553A">
      <w:pPr>
        <w:tabs>
          <w:tab w:val="left" w:pos="3119"/>
        </w:tabs>
        <w:autoSpaceDE w:val="0"/>
        <w:spacing w:after="0" w:line="360" w:lineRule="auto"/>
        <w:ind w:left="284" w:right="70"/>
        <w:contextualSpacing/>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lang w:val="en-US"/>
        </w:rPr>
        <w:t>Total Asset Turnover =</w:t>
      </w:r>
      <w:r w:rsidR="00B75097" w:rsidRPr="00D71AF3">
        <w:rPr>
          <w:rFonts w:ascii="Times New Roman" w:eastAsia="Times New Roman" w:hAnsi="Times New Roman" w:cs="Times New Roman"/>
          <w:i/>
          <w:sz w:val="24"/>
          <w:szCs w:val="24"/>
          <w:lang w:val="en-US"/>
        </w:rPr>
        <w:t xml:space="preserve"> </w:t>
      </w:r>
      <m:oMath>
        <m:f>
          <m:fPr>
            <m:ctrlPr>
              <w:rPr>
                <w:rFonts w:ascii="Cambria Math" w:eastAsia="Times New Roman" w:hAnsi="Cambria Math" w:cs="Times New Roman"/>
                <w:b/>
                <w:i/>
                <w:sz w:val="24"/>
                <w:szCs w:val="24"/>
                <w:lang w:val="en-US"/>
              </w:rPr>
            </m:ctrlPr>
          </m:fPr>
          <m:num>
            <m:r>
              <w:rPr>
                <w:rFonts w:ascii="Cambria Math" w:eastAsia="Times New Roman" w:hAnsi="Cambria Math" w:cs="Times New Roman"/>
                <w:sz w:val="24"/>
                <w:szCs w:val="24"/>
                <w:lang w:val="en-US"/>
              </w:rPr>
              <m:t>penjualan</m:t>
            </m:r>
          </m:num>
          <m:den>
            <m:r>
              <w:rPr>
                <w:rFonts w:ascii="Cambria Math" w:eastAsia="Times New Roman" w:hAnsi="Cambria Math" w:cs="Times New Roman"/>
                <w:sz w:val="24"/>
                <w:szCs w:val="24"/>
                <w:lang w:val="en-US"/>
              </w:rPr>
              <m:t>total aset</m:t>
            </m:r>
          </m:den>
        </m:f>
      </m:oMath>
      <w:r w:rsidR="00B75097" w:rsidRPr="00D71AF3">
        <w:rPr>
          <w:rFonts w:ascii="Times New Roman" w:eastAsiaTheme="minorEastAsia" w:hAnsi="Times New Roman" w:cs="Times New Roman"/>
          <w:sz w:val="24"/>
          <w:szCs w:val="24"/>
          <w:lang w:val="en-US"/>
        </w:rPr>
        <w:t>x 1</w:t>
      </w:r>
    </w:p>
    <w:p w:rsidR="00283159" w:rsidRPr="00283159" w:rsidRDefault="00283159" w:rsidP="00D71AF3">
      <w:pPr>
        <w:spacing w:after="0" w:line="360" w:lineRule="auto"/>
        <w:rPr>
          <w:rFonts w:ascii="Times New Roman" w:hAnsi="Times New Roman" w:cs="Times New Roman"/>
          <w:b/>
          <w:sz w:val="24"/>
          <w:szCs w:val="24"/>
        </w:rPr>
      </w:pPr>
      <w:r w:rsidRPr="00283159">
        <w:rPr>
          <w:rFonts w:ascii="Times New Roman" w:hAnsi="Times New Roman" w:cs="Times New Roman"/>
          <w:b/>
          <w:sz w:val="24"/>
          <w:szCs w:val="24"/>
        </w:rPr>
        <w:t>ANALISIS DAN PEMBAHASAN</w:t>
      </w:r>
    </w:p>
    <w:p w:rsidR="00283159" w:rsidRDefault="005D553A" w:rsidP="00D71AF3">
      <w:pPr>
        <w:spacing w:after="0" w:line="360" w:lineRule="auto"/>
        <w:rPr>
          <w:rFonts w:ascii="Times New Roman" w:hAnsi="Times New Roman" w:cs="Times New Roman"/>
          <w:b/>
          <w:sz w:val="24"/>
          <w:szCs w:val="24"/>
        </w:rPr>
      </w:pPr>
      <w:r w:rsidRPr="00283159">
        <w:rPr>
          <w:rFonts w:ascii="Times New Roman" w:hAnsi="Times New Roman" w:cs="Times New Roman"/>
          <w:b/>
          <w:sz w:val="24"/>
          <w:szCs w:val="24"/>
        </w:rPr>
        <w:t>Analisis</w:t>
      </w:r>
    </w:p>
    <w:p w:rsidR="00021A62" w:rsidRPr="00555E11" w:rsidRDefault="00021A62" w:rsidP="00747271">
      <w:pPr>
        <w:spacing w:after="0" w:line="360" w:lineRule="auto"/>
        <w:ind w:firstLine="709"/>
        <w:jc w:val="both"/>
        <w:rPr>
          <w:rFonts w:ascii="Times New Roman" w:hAnsi="Times New Roman" w:cs="Times New Roman"/>
          <w:sz w:val="24"/>
          <w:szCs w:val="24"/>
          <w:lang w:val="en-ID"/>
        </w:rPr>
      </w:pPr>
      <w:r>
        <w:rPr>
          <w:rFonts w:ascii="Times New Roman" w:hAnsi="Times New Roman" w:cs="Times New Roman"/>
          <w:sz w:val="24"/>
          <w:szCs w:val="24"/>
        </w:rPr>
        <w:t>Analisis laporan keuangan bertujuan  untuk mengetahui besarnya perubahan kinerja keuangan PT. Bayan Resources, Tbk selama tahun 2015 sampai dengan tahun 2017 maka dilakukan penelitian, perusahaan bisa melihat perubahan yang terjadi di laporan keuangan perus</w:t>
      </w:r>
      <w:r w:rsidR="00555E11">
        <w:rPr>
          <w:rFonts w:ascii="Times New Roman" w:hAnsi="Times New Roman" w:cs="Times New Roman"/>
          <w:sz w:val="24"/>
          <w:szCs w:val="24"/>
        </w:rPr>
        <w:t>ahaan PT. Bayan resources, Tbk.</w:t>
      </w:r>
    </w:p>
    <w:p w:rsidR="00021A62" w:rsidRPr="001F3B92" w:rsidRDefault="00021A62" w:rsidP="00D71AF3">
      <w:pPr>
        <w:spacing w:after="0" w:line="360" w:lineRule="auto"/>
        <w:rPr>
          <w:rFonts w:ascii="Times New Roman" w:eastAsia="Calibri" w:hAnsi="Times New Roman" w:cs="Times New Roman"/>
          <w:b/>
          <w:sz w:val="24"/>
          <w:szCs w:val="24"/>
        </w:rPr>
      </w:pPr>
      <w:r w:rsidRPr="001F3B92">
        <w:rPr>
          <w:rFonts w:ascii="Times New Roman" w:eastAsia="Calibri" w:hAnsi="Times New Roman" w:cs="Times New Roman"/>
          <w:b/>
          <w:sz w:val="24"/>
          <w:szCs w:val="24"/>
        </w:rPr>
        <w:t>Analisis Rasio Profitabilitas</w:t>
      </w:r>
    </w:p>
    <w:p w:rsidR="00021A62" w:rsidRPr="00021A62" w:rsidRDefault="00021A62" w:rsidP="00747271">
      <w:pPr>
        <w:pStyle w:val="ListParagraph"/>
        <w:spacing w:after="0" w:line="360" w:lineRule="auto"/>
        <w:ind w:left="0" w:firstLine="709"/>
        <w:jc w:val="both"/>
        <w:rPr>
          <w:rFonts w:ascii="Times New Roman" w:eastAsia="Calibri" w:hAnsi="Times New Roman" w:cs="Times New Roman"/>
          <w:sz w:val="24"/>
          <w:szCs w:val="24"/>
        </w:rPr>
      </w:pPr>
      <w:r w:rsidRPr="001F3B92">
        <w:rPr>
          <w:rFonts w:ascii="Times New Roman" w:eastAsia="Calibri" w:hAnsi="Times New Roman" w:cs="Times New Roman"/>
          <w:sz w:val="24"/>
          <w:szCs w:val="24"/>
        </w:rPr>
        <w:t xml:space="preserve">Perhitungan rasio profitabilitas menggunakan </w:t>
      </w:r>
      <w:r w:rsidRPr="001F3B92">
        <w:rPr>
          <w:rFonts w:ascii="Times New Roman" w:eastAsia="Calibri" w:hAnsi="Times New Roman" w:cs="Times New Roman"/>
          <w:i/>
          <w:sz w:val="24"/>
          <w:szCs w:val="24"/>
        </w:rPr>
        <w:t xml:space="preserve">Return On Assets </w:t>
      </w:r>
      <w:r w:rsidRPr="001F3B92">
        <w:rPr>
          <w:rFonts w:ascii="Times New Roman" w:eastAsia="Calibri" w:hAnsi="Times New Roman" w:cs="Times New Roman"/>
          <w:sz w:val="24"/>
          <w:szCs w:val="24"/>
        </w:rPr>
        <w:t>dengan persentase laba bersih dibandingkan dengan total aset , maka digunakan rumus:</w:t>
      </w:r>
    </w:p>
    <w:p w:rsidR="00021A62" w:rsidRDefault="00021A62" w:rsidP="00D71AF3">
      <w:pPr>
        <w:pStyle w:val="ListParagraph"/>
        <w:spacing w:after="0" w:line="360" w:lineRule="auto"/>
        <w:ind w:left="0"/>
        <w:jc w:val="both"/>
        <w:rPr>
          <w:rFonts w:ascii="Times New Roman" w:eastAsia="Calibri" w:hAnsi="Times New Roman" w:cs="Times New Roman"/>
          <w:sz w:val="24"/>
          <w:szCs w:val="24"/>
        </w:rPr>
      </w:pPr>
      <w:r w:rsidRPr="001F3B92">
        <w:rPr>
          <w:rFonts w:ascii="Times New Roman" w:eastAsia="Calibri" w:hAnsi="Times New Roman" w:cs="Times New Roman"/>
          <w:sz w:val="24"/>
          <w:szCs w:val="24"/>
        </w:rPr>
        <w:t xml:space="preserve">ROA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laba bersih</m:t>
            </m:r>
          </m:num>
          <m:den>
            <m:r>
              <w:rPr>
                <w:rFonts w:ascii="Cambria Math" w:eastAsia="Calibri" w:hAnsi="Cambria Math" w:cs="Times New Roman"/>
                <w:sz w:val="24"/>
                <w:szCs w:val="24"/>
              </w:rPr>
              <m:t>total aset</m:t>
            </m:r>
          </m:den>
        </m:f>
      </m:oMath>
      <w:r w:rsidRPr="001F3B92">
        <w:rPr>
          <w:rFonts w:ascii="Times New Roman" w:eastAsia="Calibri" w:hAnsi="Times New Roman" w:cs="Times New Roman"/>
          <w:sz w:val="24"/>
          <w:szCs w:val="24"/>
        </w:rPr>
        <w:t xml:space="preserve"> x 100%</w:t>
      </w:r>
    </w:p>
    <w:p w:rsidR="005D553A" w:rsidRDefault="005D553A" w:rsidP="00D71AF3">
      <w:pPr>
        <w:autoSpaceDE w:val="0"/>
        <w:autoSpaceDN w:val="0"/>
        <w:adjustRightInd w:val="0"/>
        <w:spacing w:line="360" w:lineRule="auto"/>
        <w:jc w:val="center"/>
        <w:rPr>
          <w:rFonts w:ascii="Times New Roman" w:hAnsi="Times New Roman" w:cs="Times New Roman"/>
          <w:b/>
          <w:sz w:val="24"/>
          <w:szCs w:val="24"/>
          <w:lang w:val="en-ID"/>
        </w:rPr>
      </w:pPr>
    </w:p>
    <w:p w:rsidR="005D553A" w:rsidRPr="005D553A" w:rsidRDefault="005D553A" w:rsidP="00D71AF3">
      <w:pPr>
        <w:autoSpaceDE w:val="0"/>
        <w:autoSpaceDN w:val="0"/>
        <w:adjustRightInd w:val="0"/>
        <w:spacing w:line="360" w:lineRule="auto"/>
        <w:jc w:val="center"/>
        <w:rPr>
          <w:rFonts w:ascii="Times New Roman" w:hAnsi="Times New Roman" w:cs="Times New Roman"/>
          <w:b/>
          <w:sz w:val="24"/>
          <w:szCs w:val="24"/>
          <w:lang w:val="en-ID"/>
        </w:rPr>
        <w:sectPr w:rsidR="005D553A" w:rsidRPr="005D553A" w:rsidSect="005D553A">
          <w:type w:val="continuous"/>
          <w:pgSz w:w="11906" w:h="16838" w:code="9"/>
          <w:pgMar w:top="1701" w:right="1701" w:bottom="1701" w:left="1701" w:header="709" w:footer="709" w:gutter="0"/>
          <w:cols w:num="2" w:space="708"/>
          <w:docGrid w:linePitch="360"/>
        </w:sectPr>
      </w:pP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906"/>
        <w:gridCol w:w="2907"/>
        <w:gridCol w:w="2907"/>
      </w:tblGrid>
      <w:tr w:rsidR="00021A62" w:rsidRPr="001F3B92" w:rsidTr="00C11D25">
        <w:tc>
          <w:tcPr>
            <w:tcW w:w="1666" w:type="pct"/>
          </w:tcPr>
          <w:p w:rsidR="00021A62" w:rsidRPr="001F3B92" w:rsidRDefault="00021A62" w:rsidP="00D71AF3">
            <w:pPr>
              <w:autoSpaceDE w:val="0"/>
              <w:autoSpaceDN w:val="0"/>
              <w:adjustRightInd w:val="0"/>
              <w:spacing w:line="360" w:lineRule="auto"/>
              <w:jc w:val="center"/>
              <w:rPr>
                <w:rFonts w:ascii="Times New Roman" w:hAnsi="Times New Roman" w:cs="Times New Roman"/>
                <w:b/>
                <w:sz w:val="24"/>
                <w:szCs w:val="24"/>
              </w:rPr>
            </w:pPr>
            <w:bookmarkStart w:id="0" w:name="_GoBack"/>
            <w:r w:rsidRPr="001F3B92">
              <w:rPr>
                <w:rFonts w:ascii="Times New Roman" w:hAnsi="Times New Roman" w:cs="Times New Roman"/>
                <w:b/>
                <w:sz w:val="24"/>
                <w:szCs w:val="24"/>
              </w:rPr>
              <w:lastRenderedPageBreak/>
              <w:t>Tahun</w:t>
            </w:r>
          </w:p>
        </w:tc>
        <w:tc>
          <w:tcPr>
            <w:tcW w:w="1667" w:type="pct"/>
          </w:tcPr>
          <w:p w:rsidR="00021A62" w:rsidRPr="001F3B92" w:rsidRDefault="00021A62" w:rsidP="00D71AF3">
            <w:pPr>
              <w:autoSpaceDE w:val="0"/>
              <w:autoSpaceDN w:val="0"/>
              <w:adjustRightInd w:val="0"/>
              <w:spacing w:line="360" w:lineRule="auto"/>
              <w:jc w:val="center"/>
              <w:rPr>
                <w:rFonts w:ascii="Times New Roman" w:hAnsi="Times New Roman" w:cs="Times New Roman"/>
                <w:b/>
                <w:i/>
                <w:sz w:val="24"/>
                <w:szCs w:val="24"/>
              </w:rPr>
            </w:pPr>
            <w:r w:rsidRPr="001F3B92">
              <w:rPr>
                <w:rFonts w:ascii="Times New Roman" w:hAnsi="Times New Roman" w:cs="Times New Roman"/>
                <w:b/>
                <w:i/>
                <w:sz w:val="24"/>
                <w:szCs w:val="24"/>
              </w:rPr>
              <w:t>Return On Assets</w:t>
            </w:r>
          </w:p>
        </w:tc>
        <w:tc>
          <w:tcPr>
            <w:tcW w:w="1667" w:type="pct"/>
          </w:tcPr>
          <w:p w:rsidR="00021A62" w:rsidRPr="001F3B92" w:rsidRDefault="00021A62" w:rsidP="00D71AF3">
            <w:pPr>
              <w:autoSpaceDE w:val="0"/>
              <w:autoSpaceDN w:val="0"/>
              <w:adjustRightInd w:val="0"/>
              <w:spacing w:line="360" w:lineRule="auto"/>
              <w:jc w:val="center"/>
              <w:rPr>
                <w:rFonts w:ascii="Times New Roman" w:hAnsi="Times New Roman" w:cs="Times New Roman"/>
                <w:b/>
                <w:sz w:val="24"/>
                <w:szCs w:val="24"/>
              </w:rPr>
            </w:pPr>
            <w:r w:rsidRPr="001F3B92">
              <w:rPr>
                <w:rFonts w:ascii="Times New Roman" w:hAnsi="Times New Roman" w:cs="Times New Roman"/>
                <w:b/>
                <w:sz w:val="24"/>
                <w:szCs w:val="24"/>
              </w:rPr>
              <w:t>Keterangan</w:t>
            </w:r>
          </w:p>
        </w:tc>
      </w:tr>
      <w:tr w:rsidR="00021A62" w:rsidRPr="001F3B92" w:rsidTr="00C11D25">
        <w:tc>
          <w:tcPr>
            <w:tcW w:w="1666" w:type="pct"/>
          </w:tcPr>
          <w:p w:rsidR="00021A62" w:rsidRPr="001F3B92" w:rsidRDefault="00021A62"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2015</w:t>
            </w:r>
          </w:p>
        </w:tc>
        <w:tc>
          <w:tcPr>
            <w:tcW w:w="1667" w:type="pct"/>
          </w:tcPr>
          <w:p w:rsidR="00021A62" w:rsidRPr="001F3B92" w:rsidRDefault="00021A62"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- 0,0727.</w:t>
            </w:r>
          </w:p>
        </w:tc>
        <w:tc>
          <w:tcPr>
            <w:tcW w:w="1667" w:type="pct"/>
          </w:tcPr>
          <w:p w:rsidR="00021A62" w:rsidRPr="001F3B92" w:rsidRDefault="00021A62"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Menurun</w:t>
            </w:r>
          </w:p>
        </w:tc>
      </w:tr>
      <w:tr w:rsidR="00021A62" w:rsidRPr="001F3B92" w:rsidTr="00C11D25">
        <w:tc>
          <w:tcPr>
            <w:tcW w:w="1666" w:type="pct"/>
          </w:tcPr>
          <w:p w:rsidR="00021A62" w:rsidRPr="001F3B92" w:rsidRDefault="00021A62"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2016</w:t>
            </w:r>
          </w:p>
        </w:tc>
        <w:tc>
          <w:tcPr>
            <w:tcW w:w="1667" w:type="pct"/>
          </w:tcPr>
          <w:p w:rsidR="00021A62" w:rsidRPr="001F3B92" w:rsidRDefault="00021A62"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0,0357</w:t>
            </w:r>
          </w:p>
        </w:tc>
        <w:tc>
          <w:tcPr>
            <w:tcW w:w="1667" w:type="pct"/>
          </w:tcPr>
          <w:p w:rsidR="00021A62" w:rsidRPr="001F3B92" w:rsidRDefault="00021A62"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Meningkat</w:t>
            </w:r>
          </w:p>
        </w:tc>
      </w:tr>
      <w:tr w:rsidR="00021A62" w:rsidRPr="001F3B92" w:rsidTr="00C11D25">
        <w:tc>
          <w:tcPr>
            <w:tcW w:w="1666" w:type="pct"/>
          </w:tcPr>
          <w:p w:rsidR="00021A62" w:rsidRPr="001F3B92" w:rsidRDefault="00021A62"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2017</w:t>
            </w:r>
          </w:p>
        </w:tc>
        <w:tc>
          <w:tcPr>
            <w:tcW w:w="1667" w:type="pct"/>
          </w:tcPr>
          <w:p w:rsidR="00021A62" w:rsidRPr="001F3B92" w:rsidRDefault="00021A62"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0,472</w:t>
            </w:r>
          </w:p>
        </w:tc>
        <w:tc>
          <w:tcPr>
            <w:tcW w:w="1667" w:type="pct"/>
          </w:tcPr>
          <w:p w:rsidR="00021A62" w:rsidRPr="001F3B92" w:rsidRDefault="00021A62"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Meningkat</w:t>
            </w:r>
          </w:p>
        </w:tc>
      </w:tr>
    </w:tbl>
    <w:bookmarkEnd w:id="0"/>
    <w:p w:rsidR="00AD3BB6" w:rsidRPr="00AD3BB6" w:rsidRDefault="00AD3BB6" w:rsidP="00D71AF3">
      <w:pPr>
        <w:autoSpaceDE w:val="0"/>
        <w:autoSpaceDN w:val="0"/>
        <w:adjustRightInd w:val="0"/>
        <w:spacing w:after="0" w:line="360" w:lineRule="auto"/>
        <w:jc w:val="both"/>
        <w:rPr>
          <w:rFonts w:ascii="Times New Roman" w:hAnsi="Times New Roman" w:cs="Times New Roman"/>
          <w:sz w:val="24"/>
          <w:szCs w:val="24"/>
          <w:lang w:val="en-ID"/>
        </w:rPr>
      </w:pPr>
      <w:r w:rsidRPr="00AD3BB6">
        <w:rPr>
          <w:rFonts w:ascii="Times New Roman" w:hAnsi="Times New Roman" w:cs="Times New Roman"/>
          <w:sz w:val="24"/>
          <w:szCs w:val="24"/>
          <w:lang w:val="en-ID"/>
        </w:rPr>
        <w:t>Sumber: data diolah</w:t>
      </w:r>
    </w:p>
    <w:p w:rsidR="00816051" w:rsidRPr="00816051" w:rsidRDefault="00816051" w:rsidP="00D71AF3">
      <w:pPr>
        <w:autoSpaceDE w:val="0"/>
        <w:autoSpaceDN w:val="0"/>
        <w:adjustRightInd w:val="0"/>
        <w:spacing w:after="0" w:line="360" w:lineRule="auto"/>
        <w:jc w:val="both"/>
        <w:rPr>
          <w:rFonts w:ascii="Times New Roman" w:hAnsi="Times New Roman" w:cs="Times New Roman"/>
          <w:b/>
          <w:sz w:val="24"/>
          <w:szCs w:val="24"/>
        </w:rPr>
      </w:pPr>
      <w:r w:rsidRPr="00816051">
        <w:rPr>
          <w:rFonts w:ascii="Times New Roman" w:hAnsi="Times New Roman" w:cs="Times New Roman"/>
          <w:b/>
          <w:sz w:val="24"/>
          <w:szCs w:val="24"/>
        </w:rPr>
        <w:lastRenderedPageBreak/>
        <w:t>Analisis Rasio Solvabilitas</w:t>
      </w:r>
    </w:p>
    <w:p w:rsidR="00AD3BB6" w:rsidRDefault="00AD3BB6" w:rsidP="00747271">
      <w:pPr>
        <w:autoSpaceDE w:val="0"/>
        <w:autoSpaceDN w:val="0"/>
        <w:adjustRightInd w:val="0"/>
        <w:spacing w:after="0" w:line="360" w:lineRule="auto"/>
        <w:ind w:firstLine="709"/>
        <w:jc w:val="both"/>
        <w:rPr>
          <w:rFonts w:ascii="Times New Roman" w:eastAsia="Calibri" w:hAnsi="Times New Roman" w:cs="Times New Roman"/>
          <w:sz w:val="24"/>
          <w:szCs w:val="24"/>
        </w:rPr>
        <w:sectPr w:rsidR="00AD3BB6" w:rsidSect="005D553A">
          <w:type w:val="continuous"/>
          <w:pgSz w:w="11906" w:h="16838" w:code="9"/>
          <w:pgMar w:top="1701" w:right="1701" w:bottom="1701" w:left="1701" w:header="709" w:footer="709" w:gutter="0"/>
          <w:cols w:space="708"/>
          <w:docGrid w:linePitch="360"/>
        </w:sectPr>
      </w:pPr>
    </w:p>
    <w:p w:rsidR="00816051" w:rsidRPr="00816051" w:rsidRDefault="00816051" w:rsidP="00747271">
      <w:pPr>
        <w:autoSpaceDE w:val="0"/>
        <w:autoSpaceDN w:val="0"/>
        <w:adjustRightInd w:val="0"/>
        <w:spacing w:after="0" w:line="360" w:lineRule="auto"/>
        <w:ind w:firstLine="709"/>
        <w:jc w:val="both"/>
        <w:rPr>
          <w:rFonts w:ascii="Times New Roman" w:eastAsia="Calibri" w:hAnsi="Times New Roman" w:cs="Times New Roman"/>
          <w:sz w:val="24"/>
          <w:szCs w:val="24"/>
        </w:rPr>
      </w:pPr>
      <w:r w:rsidRPr="001F3B92">
        <w:rPr>
          <w:rFonts w:ascii="Times New Roman" w:eastAsia="Calibri" w:hAnsi="Times New Roman" w:cs="Times New Roman"/>
          <w:sz w:val="24"/>
          <w:szCs w:val="24"/>
        </w:rPr>
        <w:lastRenderedPageBreak/>
        <w:t xml:space="preserve">Perhitungan rasio solvabilitas menggunakan </w:t>
      </w:r>
      <w:r w:rsidRPr="001F3B92">
        <w:rPr>
          <w:rFonts w:ascii="Times New Roman" w:hAnsi="Times New Roman" w:cs="Times New Roman"/>
          <w:i/>
          <w:sz w:val="24"/>
          <w:szCs w:val="24"/>
        </w:rPr>
        <w:t>Debt Equity Ratio</w:t>
      </w:r>
      <w:r w:rsidRPr="001F3B92">
        <w:rPr>
          <w:rFonts w:ascii="Times New Roman" w:eastAsia="Calibri" w:hAnsi="Times New Roman" w:cs="Times New Roman"/>
          <w:sz w:val="24"/>
          <w:szCs w:val="24"/>
        </w:rPr>
        <w:t xml:space="preserve"> (DER) dengan </w:t>
      </w:r>
      <w:r w:rsidRPr="001F3B92">
        <w:rPr>
          <w:rFonts w:ascii="Times New Roman" w:hAnsi="Times New Roman" w:cs="Times New Roman"/>
          <w:sz w:val="24"/>
          <w:szCs w:val="24"/>
        </w:rPr>
        <w:t xml:space="preserve">mengukur perbandingan antara </w:t>
      </w:r>
      <w:r w:rsidRPr="001F3B92">
        <w:rPr>
          <w:rFonts w:ascii="Times New Roman" w:hAnsi="Times New Roman" w:cs="Times New Roman"/>
          <w:sz w:val="24"/>
          <w:szCs w:val="24"/>
        </w:rPr>
        <w:lastRenderedPageBreak/>
        <w:t>total utang dengan total aset</w:t>
      </w:r>
      <w:r w:rsidRPr="001F3B92">
        <w:rPr>
          <w:rFonts w:ascii="Times New Roman" w:eastAsia="Calibri" w:hAnsi="Times New Roman" w:cs="Times New Roman"/>
          <w:sz w:val="24"/>
          <w:szCs w:val="24"/>
        </w:rPr>
        <w:t>, maka digunakan rumus:</w:t>
      </w:r>
    </w:p>
    <w:p w:rsidR="00AB76DB" w:rsidRDefault="00816051" w:rsidP="00D71AF3">
      <w:pPr>
        <w:autoSpaceDE w:val="0"/>
        <w:autoSpaceDN w:val="0"/>
        <w:adjustRightInd w:val="0"/>
        <w:spacing w:after="0" w:line="360" w:lineRule="auto"/>
        <w:jc w:val="both"/>
        <w:rPr>
          <w:rFonts w:ascii="Times New Roman" w:eastAsiaTheme="minorEastAsia" w:hAnsi="Times New Roman" w:cs="Times New Roman"/>
          <w:sz w:val="24"/>
          <w:szCs w:val="24"/>
          <w:lang w:val="en-ID"/>
        </w:rPr>
      </w:pPr>
      <w:r w:rsidRPr="001F3B92">
        <w:rPr>
          <w:rFonts w:ascii="Times New Roman" w:hAnsi="Times New Roman" w:cs="Times New Roman"/>
          <w:sz w:val="24"/>
          <w:szCs w:val="24"/>
        </w:rPr>
        <w:t xml:space="preserve">DER = </w:t>
      </w:r>
      <m:oMath>
        <m:f>
          <m:fPr>
            <m:ctrlPr>
              <w:rPr>
                <w:rFonts w:ascii="Cambria Math" w:hAnsi="Cambria Math" w:cs="Times New Roman"/>
                <w:i/>
                <w:sz w:val="24"/>
                <w:szCs w:val="24"/>
              </w:rPr>
            </m:ctrlPr>
          </m:fPr>
          <m:num>
            <m:r>
              <w:rPr>
                <w:rFonts w:ascii="Cambria Math" w:hAnsi="Cambria Math" w:cs="Times New Roman"/>
                <w:sz w:val="24"/>
                <w:szCs w:val="24"/>
              </w:rPr>
              <m:t>total hutang</m:t>
            </m:r>
          </m:num>
          <m:den>
            <m:r>
              <w:rPr>
                <w:rFonts w:ascii="Cambria Math" w:hAnsi="Cambria Math" w:cs="Times New Roman"/>
                <w:sz w:val="24"/>
                <w:szCs w:val="24"/>
              </w:rPr>
              <m:t>ekuitas</m:t>
            </m:r>
          </m:den>
        </m:f>
      </m:oMath>
      <w:r w:rsidRPr="001F3B92">
        <w:rPr>
          <w:rFonts w:ascii="Times New Roman" w:eastAsiaTheme="minorEastAsia" w:hAnsi="Times New Roman" w:cs="Times New Roman"/>
          <w:sz w:val="24"/>
          <w:szCs w:val="24"/>
        </w:rPr>
        <w:t xml:space="preserve"> x 100%</w:t>
      </w:r>
    </w:p>
    <w:p w:rsidR="00AD3BB6" w:rsidRDefault="00AD3BB6" w:rsidP="00D71AF3">
      <w:pPr>
        <w:autoSpaceDE w:val="0"/>
        <w:autoSpaceDN w:val="0"/>
        <w:adjustRightInd w:val="0"/>
        <w:spacing w:after="0" w:line="360" w:lineRule="auto"/>
        <w:jc w:val="both"/>
        <w:rPr>
          <w:rFonts w:ascii="Times New Roman" w:eastAsiaTheme="minorEastAsia" w:hAnsi="Times New Roman" w:cs="Times New Roman"/>
          <w:sz w:val="24"/>
          <w:szCs w:val="24"/>
          <w:lang w:val="en-ID"/>
        </w:rPr>
        <w:sectPr w:rsidR="00AD3BB6" w:rsidSect="00AD3BB6">
          <w:type w:val="continuous"/>
          <w:pgSz w:w="11906" w:h="16838" w:code="9"/>
          <w:pgMar w:top="1701" w:right="1701" w:bottom="1701" w:left="1701" w:header="709" w:footer="709" w:gutter="0"/>
          <w:cols w:num="2" w:space="708"/>
          <w:docGrid w:linePitch="360"/>
        </w:sectPr>
      </w:pPr>
    </w:p>
    <w:p w:rsidR="00AD3BB6" w:rsidRPr="00AD3BB6" w:rsidRDefault="00AD3BB6" w:rsidP="00AD3BB6">
      <w:pPr>
        <w:autoSpaceDE w:val="0"/>
        <w:autoSpaceDN w:val="0"/>
        <w:adjustRightInd w:val="0"/>
        <w:spacing w:after="0" w:line="240" w:lineRule="auto"/>
        <w:jc w:val="both"/>
        <w:rPr>
          <w:rFonts w:ascii="Times New Roman" w:eastAsiaTheme="minorEastAsia" w:hAnsi="Times New Roman" w:cs="Times New Roman"/>
          <w:b/>
          <w:sz w:val="24"/>
          <w:szCs w:val="24"/>
          <w:lang w:val="en-ID"/>
        </w:rPr>
      </w:pPr>
      <w:proofErr w:type="gramStart"/>
      <w:r w:rsidRPr="00AD3BB6">
        <w:rPr>
          <w:rFonts w:ascii="Times New Roman" w:eastAsiaTheme="minorEastAsia" w:hAnsi="Times New Roman" w:cs="Times New Roman"/>
          <w:b/>
          <w:sz w:val="24"/>
          <w:szCs w:val="24"/>
          <w:lang w:val="en-ID"/>
        </w:rPr>
        <w:lastRenderedPageBreak/>
        <w:t>Tabel 2.2.</w:t>
      </w:r>
      <w:proofErr w:type="gramEnd"/>
      <w:r w:rsidRPr="00AD3BB6">
        <w:rPr>
          <w:rFonts w:ascii="Times New Roman" w:eastAsiaTheme="minorEastAsia" w:hAnsi="Times New Roman" w:cs="Times New Roman"/>
          <w:b/>
          <w:sz w:val="24"/>
          <w:szCs w:val="24"/>
          <w:lang w:val="en-ID"/>
        </w:rPr>
        <w:t xml:space="preserve"> Debt Equity Ratio</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906"/>
        <w:gridCol w:w="2907"/>
        <w:gridCol w:w="2907"/>
      </w:tblGrid>
      <w:tr w:rsidR="00816051" w:rsidRPr="001F3B92" w:rsidTr="00C11D25">
        <w:tc>
          <w:tcPr>
            <w:tcW w:w="1666" w:type="pct"/>
          </w:tcPr>
          <w:p w:rsidR="00816051" w:rsidRPr="001F3B92" w:rsidRDefault="00816051" w:rsidP="00D71AF3">
            <w:pPr>
              <w:autoSpaceDE w:val="0"/>
              <w:autoSpaceDN w:val="0"/>
              <w:adjustRightInd w:val="0"/>
              <w:spacing w:line="360" w:lineRule="auto"/>
              <w:jc w:val="center"/>
              <w:rPr>
                <w:rFonts w:ascii="Times New Roman" w:hAnsi="Times New Roman" w:cs="Times New Roman"/>
                <w:b/>
                <w:sz w:val="24"/>
                <w:szCs w:val="24"/>
              </w:rPr>
            </w:pPr>
            <w:r w:rsidRPr="001F3B92">
              <w:rPr>
                <w:rFonts w:ascii="Times New Roman" w:hAnsi="Times New Roman" w:cs="Times New Roman"/>
                <w:b/>
                <w:sz w:val="24"/>
                <w:szCs w:val="24"/>
              </w:rPr>
              <w:t>Tahun</w:t>
            </w:r>
          </w:p>
        </w:tc>
        <w:tc>
          <w:tcPr>
            <w:tcW w:w="1667" w:type="pct"/>
          </w:tcPr>
          <w:p w:rsidR="00816051" w:rsidRPr="001F3B92" w:rsidRDefault="00816051" w:rsidP="00D71AF3">
            <w:pPr>
              <w:autoSpaceDE w:val="0"/>
              <w:autoSpaceDN w:val="0"/>
              <w:adjustRightInd w:val="0"/>
              <w:spacing w:line="360" w:lineRule="auto"/>
              <w:jc w:val="center"/>
              <w:rPr>
                <w:rFonts w:ascii="Times New Roman" w:hAnsi="Times New Roman" w:cs="Times New Roman"/>
                <w:b/>
                <w:i/>
                <w:sz w:val="24"/>
                <w:szCs w:val="24"/>
              </w:rPr>
            </w:pPr>
            <w:r w:rsidRPr="001F3B92">
              <w:rPr>
                <w:rFonts w:ascii="Times New Roman" w:hAnsi="Times New Roman" w:cs="Times New Roman"/>
                <w:b/>
                <w:i/>
                <w:sz w:val="24"/>
                <w:szCs w:val="24"/>
              </w:rPr>
              <w:t>Debt Equity Ratio</w:t>
            </w:r>
          </w:p>
        </w:tc>
        <w:tc>
          <w:tcPr>
            <w:tcW w:w="1667" w:type="pct"/>
          </w:tcPr>
          <w:p w:rsidR="00816051" w:rsidRPr="001F3B92" w:rsidRDefault="00816051" w:rsidP="00D71AF3">
            <w:pPr>
              <w:autoSpaceDE w:val="0"/>
              <w:autoSpaceDN w:val="0"/>
              <w:adjustRightInd w:val="0"/>
              <w:spacing w:line="360" w:lineRule="auto"/>
              <w:jc w:val="center"/>
              <w:rPr>
                <w:rFonts w:ascii="Times New Roman" w:hAnsi="Times New Roman" w:cs="Times New Roman"/>
                <w:b/>
                <w:sz w:val="24"/>
                <w:szCs w:val="24"/>
              </w:rPr>
            </w:pPr>
            <w:r w:rsidRPr="001F3B92">
              <w:rPr>
                <w:rFonts w:ascii="Times New Roman" w:hAnsi="Times New Roman" w:cs="Times New Roman"/>
                <w:b/>
                <w:sz w:val="24"/>
                <w:szCs w:val="24"/>
              </w:rPr>
              <w:t>Keterangan</w:t>
            </w:r>
          </w:p>
        </w:tc>
      </w:tr>
      <w:tr w:rsidR="00816051" w:rsidRPr="001F3B92" w:rsidTr="00C11D25">
        <w:tc>
          <w:tcPr>
            <w:tcW w:w="1666"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2015</w:t>
            </w:r>
          </w:p>
        </w:tc>
        <w:tc>
          <w:tcPr>
            <w:tcW w:w="1667"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4,447558354</w:t>
            </w:r>
          </w:p>
        </w:tc>
        <w:tc>
          <w:tcPr>
            <w:tcW w:w="1667"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Meningkat</w:t>
            </w:r>
          </w:p>
        </w:tc>
      </w:tr>
      <w:tr w:rsidR="00816051" w:rsidRPr="001F3B92" w:rsidTr="00C11D25">
        <w:tc>
          <w:tcPr>
            <w:tcW w:w="1666"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2016</w:t>
            </w:r>
          </w:p>
        </w:tc>
        <w:tc>
          <w:tcPr>
            <w:tcW w:w="1667"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3,383111304</w:t>
            </w:r>
          </w:p>
        </w:tc>
        <w:tc>
          <w:tcPr>
            <w:tcW w:w="1667"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Menurun</w:t>
            </w:r>
          </w:p>
        </w:tc>
      </w:tr>
      <w:tr w:rsidR="00816051" w:rsidRPr="001F3B92" w:rsidTr="00C11D25">
        <w:tc>
          <w:tcPr>
            <w:tcW w:w="1666"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2017</w:t>
            </w:r>
          </w:p>
        </w:tc>
        <w:tc>
          <w:tcPr>
            <w:tcW w:w="1667"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 xml:space="preserve">0,723829629  </w:t>
            </w:r>
          </w:p>
        </w:tc>
        <w:tc>
          <w:tcPr>
            <w:tcW w:w="1667"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Menurun</w:t>
            </w:r>
          </w:p>
        </w:tc>
      </w:tr>
    </w:tbl>
    <w:p w:rsidR="00AD3BB6" w:rsidRPr="00AD3BB6" w:rsidRDefault="00AD3BB6" w:rsidP="00AD3BB6">
      <w:pPr>
        <w:tabs>
          <w:tab w:val="left" w:pos="-284"/>
          <w:tab w:val="left" w:pos="990"/>
          <w:tab w:val="left" w:pos="2855"/>
        </w:tabs>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Sumber: data diolah</w:t>
      </w:r>
      <w:r>
        <w:rPr>
          <w:rFonts w:ascii="Times New Roman" w:hAnsi="Times New Roman" w:cs="Times New Roman"/>
          <w:sz w:val="24"/>
          <w:szCs w:val="24"/>
          <w:lang w:val="en-ID"/>
        </w:rPr>
        <w:tab/>
      </w:r>
    </w:p>
    <w:p w:rsidR="00816051" w:rsidRPr="00816051" w:rsidRDefault="00816051" w:rsidP="00D71AF3">
      <w:pPr>
        <w:tabs>
          <w:tab w:val="left" w:pos="-284"/>
          <w:tab w:val="left" w:pos="990"/>
        </w:tabs>
        <w:spacing w:after="0" w:line="360" w:lineRule="auto"/>
        <w:jc w:val="both"/>
        <w:rPr>
          <w:rFonts w:ascii="Times New Roman" w:hAnsi="Times New Roman" w:cs="Times New Roman"/>
          <w:b/>
          <w:sz w:val="24"/>
          <w:szCs w:val="24"/>
        </w:rPr>
      </w:pPr>
      <w:r w:rsidRPr="00816051">
        <w:rPr>
          <w:rFonts w:ascii="Times New Roman" w:hAnsi="Times New Roman" w:cs="Times New Roman"/>
          <w:b/>
          <w:sz w:val="24"/>
          <w:szCs w:val="24"/>
        </w:rPr>
        <w:t>Analisis Rasio Likuiditas</w:t>
      </w:r>
    </w:p>
    <w:p w:rsidR="00AD3BB6" w:rsidRDefault="00AD3BB6" w:rsidP="00747271">
      <w:pPr>
        <w:autoSpaceDE w:val="0"/>
        <w:autoSpaceDN w:val="0"/>
        <w:adjustRightInd w:val="0"/>
        <w:spacing w:after="0" w:line="360" w:lineRule="auto"/>
        <w:ind w:firstLine="709"/>
        <w:jc w:val="both"/>
        <w:rPr>
          <w:rFonts w:ascii="Times New Roman" w:eastAsia="Calibri" w:hAnsi="Times New Roman" w:cs="Times New Roman"/>
          <w:sz w:val="24"/>
          <w:szCs w:val="24"/>
        </w:rPr>
        <w:sectPr w:rsidR="00AD3BB6" w:rsidSect="005D553A">
          <w:type w:val="continuous"/>
          <w:pgSz w:w="11906" w:h="16838" w:code="9"/>
          <w:pgMar w:top="1701" w:right="1701" w:bottom="1701" w:left="1701" w:header="709" w:footer="709" w:gutter="0"/>
          <w:cols w:space="708"/>
          <w:docGrid w:linePitch="360"/>
        </w:sectPr>
      </w:pPr>
    </w:p>
    <w:p w:rsidR="00AD3BB6" w:rsidRDefault="00816051" w:rsidP="00747271">
      <w:pPr>
        <w:autoSpaceDE w:val="0"/>
        <w:autoSpaceDN w:val="0"/>
        <w:adjustRightInd w:val="0"/>
        <w:spacing w:after="0" w:line="360" w:lineRule="auto"/>
        <w:ind w:firstLine="709"/>
        <w:jc w:val="both"/>
        <w:rPr>
          <w:rFonts w:ascii="Times New Roman" w:eastAsia="Calibri" w:hAnsi="Times New Roman" w:cs="Times New Roman"/>
          <w:sz w:val="24"/>
          <w:szCs w:val="24"/>
          <w:lang w:val="en-ID"/>
        </w:rPr>
      </w:pPr>
      <w:r w:rsidRPr="001F3B92">
        <w:rPr>
          <w:rFonts w:ascii="Times New Roman" w:eastAsia="Calibri" w:hAnsi="Times New Roman" w:cs="Times New Roman"/>
          <w:sz w:val="24"/>
          <w:szCs w:val="24"/>
        </w:rPr>
        <w:lastRenderedPageBreak/>
        <w:t xml:space="preserve">Perhitungan rasio likuiditas menggunakan </w:t>
      </w:r>
      <w:r w:rsidRPr="001F3B92">
        <w:rPr>
          <w:rFonts w:ascii="Times New Roman" w:hAnsi="Times New Roman" w:cs="Times New Roman"/>
          <w:i/>
          <w:sz w:val="24"/>
          <w:szCs w:val="24"/>
        </w:rPr>
        <w:t>Current Ratio</w:t>
      </w:r>
      <w:r w:rsidRPr="001F3B92">
        <w:rPr>
          <w:rFonts w:ascii="Times New Roman" w:eastAsia="Calibri" w:hAnsi="Times New Roman" w:cs="Times New Roman"/>
          <w:sz w:val="24"/>
          <w:szCs w:val="24"/>
        </w:rPr>
        <w:t xml:space="preserve"> dengan </w:t>
      </w:r>
      <w:r w:rsidRPr="001F3B92">
        <w:rPr>
          <w:rFonts w:ascii="Times New Roman" w:hAnsi="Times New Roman" w:cs="Times New Roman"/>
          <w:sz w:val="24"/>
          <w:szCs w:val="24"/>
        </w:rPr>
        <w:t>mengukur perbandingan antara total aktiva lancar dengan total hutang lancar</w:t>
      </w:r>
      <w:r w:rsidRPr="001F3B92">
        <w:rPr>
          <w:rFonts w:ascii="Times New Roman" w:eastAsia="Calibri" w:hAnsi="Times New Roman" w:cs="Times New Roman"/>
          <w:sz w:val="24"/>
          <w:szCs w:val="24"/>
        </w:rPr>
        <w:t xml:space="preserve">, </w:t>
      </w:r>
    </w:p>
    <w:p w:rsidR="00816051" w:rsidRPr="001F3B92" w:rsidRDefault="00816051" w:rsidP="00AD3BB6">
      <w:pPr>
        <w:autoSpaceDE w:val="0"/>
        <w:autoSpaceDN w:val="0"/>
        <w:adjustRightInd w:val="0"/>
        <w:spacing w:after="0" w:line="360" w:lineRule="auto"/>
        <w:jc w:val="both"/>
        <w:rPr>
          <w:rFonts w:ascii="Times New Roman" w:eastAsia="Calibri" w:hAnsi="Times New Roman" w:cs="Times New Roman"/>
          <w:sz w:val="24"/>
          <w:szCs w:val="24"/>
        </w:rPr>
      </w:pPr>
      <w:r w:rsidRPr="001F3B92">
        <w:rPr>
          <w:rFonts w:ascii="Times New Roman" w:eastAsia="Calibri" w:hAnsi="Times New Roman" w:cs="Times New Roman"/>
          <w:sz w:val="24"/>
          <w:szCs w:val="24"/>
        </w:rPr>
        <w:lastRenderedPageBreak/>
        <w:t>maka digunakan rumus:</w:t>
      </w:r>
    </w:p>
    <w:p w:rsidR="00816051" w:rsidRPr="00AD3BB6" w:rsidRDefault="00816051" w:rsidP="00D71AF3">
      <w:pPr>
        <w:autoSpaceDE w:val="0"/>
        <w:autoSpaceDN w:val="0"/>
        <w:adjustRightInd w:val="0"/>
        <w:spacing w:after="0" w:line="360" w:lineRule="auto"/>
        <w:jc w:val="both"/>
        <w:rPr>
          <w:rFonts w:ascii="Times New Roman" w:hAnsi="Times New Roman" w:cs="Times New Roman"/>
          <w:sz w:val="24"/>
          <w:szCs w:val="24"/>
        </w:rPr>
      </w:pPr>
      <w:r w:rsidRPr="00AD3BB6">
        <w:rPr>
          <w:rFonts w:ascii="Times New Roman" w:eastAsia="Calibri" w:hAnsi="Times New Roman" w:cs="Times New Roman"/>
          <w:sz w:val="24"/>
          <w:szCs w:val="24"/>
        </w:rPr>
        <w:t>Tahun 2015</w:t>
      </w:r>
    </w:p>
    <w:p w:rsidR="00816051" w:rsidRDefault="00816051" w:rsidP="00D71AF3">
      <w:pPr>
        <w:tabs>
          <w:tab w:val="left" w:pos="-284"/>
          <w:tab w:val="left" w:pos="990"/>
        </w:tabs>
        <w:spacing w:after="0" w:line="360" w:lineRule="auto"/>
        <w:jc w:val="both"/>
        <w:rPr>
          <w:rFonts w:ascii="Times New Roman" w:eastAsiaTheme="minorEastAsia" w:hAnsi="Times New Roman" w:cs="Times New Roman"/>
          <w:sz w:val="24"/>
          <w:szCs w:val="24"/>
          <w:lang w:val="en-ID"/>
        </w:rPr>
      </w:pPr>
      <w:r w:rsidRPr="001F3B92">
        <w:rPr>
          <w:rFonts w:ascii="Times New Roman" w:hAnsi="Times New Roman" w:cs="Times New Roman"/>
          <w:i/>
          <w:sz w:val="24"/>
          <w:szCs w:val="24"/>
        </w:rPr>
        <w:t xml:space="preserve">Current Ratio  = </w:t>
      </w:r>
      <m:oMath>
        <m:f>
          <m:fPr>
            <m:ctrlPr>
              <w:rPr>
                <w:rFonts w:ascii="Cambria Math" w:hAnsi="Cambria Math" w:cs="Times New Roman"/>
                <w:i/>
                <w:sz w:val="24"/>
                <w:szCs w:val="24"/>
              </w:rPr>
            </m:ctrlPr>
          </m:fPr>
          <m:num>
            <m:r>
              <w:rPr>
                <w:rFonts w:ascii="Cambria Math" w:hAnsi="Cambria Math" w:cs="Times New Roman"/>
                <w:sz w:val="24"/>
                <w:szCs w:val="24"/>
              </w:rPr>
              <m:t>aktiva lancar</m:t>
            </m:r>
          </m:num>
          <m:den>
            <m:r>
              <w:rPr>
                <w:rFonts w:ascii="Cambria Math" w:hAnsi="Cambria Math" w:cs="Times New Roman"/>
                <w:sz w:val="24"/>
                <w:szCs w:val="24"/>
              </w:rPr>
              <m:t>hutang lancar</m:t>
            </m:r>
          </m:den>
        </m:f>
      </m:oMath>
      <w:r w:rsidRPr="001F3B92">
        <w:rPr>
          <w:rFonts w:ascii="Times New Roman" w:eastAsiaTheme="minorEastAsia" w:hAnsi="Times New Roman" w:cs="Times New Roman"/>
          <w:sz w:val="24"/>
          <w:szCs w:val="24"/>
        </w:rPr>
        <w:t xml:space="preserve"> x 100%</w:t>
      </w:r>
    </w:p>
    <w:p w:rsidR="00AD3BB6" w:rsidRDefault="00AD3BB6" w:rsidP="00D71AF3">
      <w:pPr>
        <w:tabs>
          <w:tab w:val="left" w:pos="-284"/>
          <w:tab w:val="left" w:pos="990"/>
        </w:tabs>
        <w:spacing w:after="0" w:line="360" w:lineRule="auto"/>
        <w:jc w:val="both"/>
        <w:rPr>
          <w:rFonts w:ascii="Times New Roman" w:eastAsiaTheme="minorEastAsia" w:hAnsi="Times New Roman" w:cs="Times New Roman"/>
          <w:sz w:val="24"/>
          <w:szCs w:val="24"/>
          <w:lang w:val="en-ID"/>
        </w:rPr>
        <w:sectPr w:rsidR="00AD3BB6" w:rsidSect="00AD3BB6">
          <w:type w:val="continuous"/>
          <w:pgSz w:w="11906" w:h="16838" w:code="9"/>
          <w:pgMar w:top="1701" w:right="1701" w:bottom="1701" w:left="1701" w:header="709" w:footer="709" w:gutter="0"/>
          <w:cols w:num="2" w:space="708"/>
          <w:docGrid w:linePitch="360"/>
        </w:sectPr>
      </w:pPr>
    </w:p>
    <w:p w:rsidR="00AD3BB6" w:rsidRPr="00AD3BB6" w:rsidRDefault="00AD3BB6" w:rsidP="00AD3BB6">
      <w:pPr>
        <w:tabs>
          <w:tab w:val="left" w:pos="-284"/>
          <w:tab w:val="left" w:pos="990"/>
        </w:tabs>
        <w:spacing w:after="0" w:line="240" w:lineRule="auto"/>
        <w:jc w:val="both"/>
        <w:rPr>
          <w:rFonts w:ascii="Times New Roman" w:eastAsiaTheme="minorEastAsia" w:hAnsi="Times New Roman" w:cs="Times New Roman"/>
          <w:b/>
          <w:sz w:val="24"/>
          <w:szCs w:val="24"/>
          <w:lang w:val="en-ID"/>
        </w:rPr>
      </w:pPr>
      <w:proofErr w:type="gramStart"/>
      <w:r w:rsidRPr="00AD3BB6">
        <w:rPr>
          <w:rFonts w:ascii="Times New Roman" w:eastAsiaTheme="minorEastAsia" w:hAnsi="Times New Roman" w:cs="Times New Roman"/>
          <w:b/>
          <w:sz w:val="24"/>
          <w:szCs w:val="24"/>
          <w:lang w:val="en-ID"/>
        </w:rPr>
        <w:lastRenderedPageBreak/>
        <w:t>Tabel 2.3.</w:t>
      </w:r>
      <w:proofErr w:type="gramEnd"/>
      <w:r w:rsidRPr="00AD3BB6">
        <w:rPr>
          <w:rFonts w:ascii="Times New Roman" w:eastAsiaTheme="minorEastAsia" w:hAnsi="Times New Roman" w:cs="Times New Roman"/>
          <w:b/>
          <w:sz w:val="24"/>
          <w:szCs w:val="24"/>
          <w:lang w:val="en-ID"/>
        </w:rPr>
        <w:t xml:space="preserve"> Current Ratio</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906"/>
        <w:gridCol w:w="2907"/>
        <w:gridCol w:w="2907"/>
      </w:tblGrid>
      <w:tr w:rsidR="00816051" w:rsidRPr="001F3B92" w:rsidTr="00C11D25">
        <w:tc>
          <w:tcPr>
            <w:tcW w:w="1666" w:type="pct"/>
          </w:tcPr>
          <w:p w:rsidR="00816051" w:rsidRPr="001F3B92" w:rsidRDefault="00816051" w:rsidP="00D71AF3">
            <w:pPr>
              <w:autoSpaceDE w:val="0"/>
              <w:autoSpaceDN w:val="0"/>
              <w:adjustRightInd w:val="0"/>
              <w:spacing w:line="360" w:lineRule="auto"/>
              <w:jc w:val="center"/>
              <w:rPr>
                <w:rFonts w:ascii="Times New Roman" w:hAnsi="Times New Roman" w:cs="Times New Roman"/>
                <w:b/>
                <w:sz w:val="24"/>
                <w:szCs w:val="24"/>
              </w:rPr>
            </w:pPr>
            <w:r w:rsidRPr="001F3B92">
              <w:rPr>
                <w:rFonts w:ascii="Times New Roman" w:hAnsi="Times New Roman" w:cs="Times New Roman"/>
                <w:b/>
                <w:sz w:val="24"/>
                <w:szCs w:val="24"/>
              </w:rPr>
              <w:t>Tahun</w:t>
            </w:r>
          </w:p>
        </w:tc>
        <w:tc>
          <w:tcPr>
            <w:tcW w:w="1667" w:type="pct"/>
          </w:tcPr>
          <w:p w:rsidR="00816051" w:rsidRPr="001F3B92" w:rsidRDefault="00816051" w:rsidP="00D71AF3">
            <w:pPr>
              <w:autoSpaceDE w:val="0"/>
              <w:autoSpaceDN w:val="0"/>
              <w:adjustRightInd w:val="0"/>
              <w:spacing w:line="360" w:lineRule="auto"/>
              <w:jc w:val="center"/>
              <w:rPr>
                <w:rFonts w:ascii="Times New Roman" w:hAnsi="Times New Roman" w:cs="Times New Roman"/>
                <w:b/>
                <w:i/>
                <w:sz w:val="24"/>
                <w:szCs w:val="24"/>
              </w:rPr>
            </w:pPr>
            <w:r w:rsidRPr="001F3B92">
              <w:rPr>
                <w:rFonts w:ascii="Times New Roman" w:hAnsi="Times New Roman" w:cs="Times New Roman"/>
                <w:b/>
                <w:i/>
                <w:sz w:val="24"/>
                <w:szCs w:val="24"/>
              </w:rPr>
              <w:t>Current Ratio</w:t>
            </w:r>
          </w:p>
        </w:tc>
        <w:tc>
          <w:tcPr>
            <w:tcW w:w="1667" w:type="pct"/>
          </w:tcPr>
          <w:p w:rsidR="00816051" w:rsidRPr="001F3B92" w:rsidRDefault="00816051" w:rsidP="00D71AF3">
            <w:pPr>
              <w:autoSpaceDE w:val="0"/>
              <w:autoSpaceDN w:val="0"/>
              <w:adjustRightInd w:val="0"/>
              <w:spacing w:line="360" w:lineRule="auto"/>
              <w:jc w:val="center"/>
              <w:rPr>
                <w:rFonts w:ascii="Times New Roman" w:hAnsi="Times New Roman" w:cs="Times New Roman"/>
                <w:b/>
                <w:sz w:val="24"/>
                <w:szCs w:val="24"/>
              </w:rPr>
            </w:pPr>
            <w:r w:rsidRPr="001F3B92">
              <w:rPr>
                <w:rFonts w:ascii="Times New Roman" w:hAnsi="Times New Roman" w:cs="Times New Roman"/>
                <w:b/>
                <w:sz w:val="24"/>
                <w:szCs w:val="24"/>
              </w:rPr>
              <w:t>Keterangan</w:t>
            </w:r>
          </w:p>
        </w:tc>
      </w:tr>
      <w:tr w:rsidR="00816051" w:rsidRPr="001F3B92" w:rsidTr="00C11D25">
        <w:tc>
          <w:tcPr>
            <w:tcW w:w="1666"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2015</w:t>
            </w:r>
          </w:p>
        </w:tc>
        <w:tc>
          <w:tcPr>
            <w:tcW w:w="1667"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1,885391749</w:t>
            </w:r>
          </w:p>
        </w:tc>
        <w:tc>
          <w:tcPr>
            <w:tcW w:w="1667"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Meningkat</w:t>
            </w:r>
          </w:p>
        </w:tc>
      </w:tr>
      <w:tr w:rsidR="00816051" w:rsidRPr="001F3B92" w:rsidTr="00C11D25">
        <w:tc>
          <w:tcPr>
            <w:tcW w:w="1666"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2016</w:t>
            </w:r>
          </w:p>
        </w:tc>
        <w:tc>
          <w:tcPr>
            <w:tcW w:w="1667"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2,546098197</w:t>
            </w:r>
          </w:p>
        </w:tc>
        <w:tc>
          <w:tcPr>
            <w:tcW w:w="1667"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Meningkat</w:t>
            </w:r>
          </w:p>
        </w:tc>
      </w:tr>
      <w:tr w:rsidR="00816051" w:rsidRPr="001F3B92" w:rsidTr="00C11D25">
        <w:tc>
          <w:tcPr>
            <w:tcW w:w="1666"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2017</w:t>
            </w:r>
          </w:p>
        </w:tc>
        <w:tc>
          <w:tcPr>
            <w:tcW w:w="1667"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1,024147115</w:t>
            </w:r>
          </w:p>
        </w:tc>
        <w:tc>
          <w:tcPr>
            <w:tcW w:w="1667"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Menurun</w:t>
            </w:r>
          </w:p>
        </w:tc>
      </w:tr>
    </w:tbl>
    <w:p w:rsidR="00AD3BB6" w:rsidRPr="00AD3BB6" w:rsidRDefault="00AD3BB6" w:rsidP="00AD3BB6">
      <w:pPr>
        <w:spacing w:after="0" w:line="360" w:lineRule="auto"/>
        <w:jc w:val="both"/>
        <w:rPr>
          <w:rFonts w:ascii="Times New Roman" w:hAnsi="Times New Roman" w:cs="Times New Roman"/>
          <w:sz w:val="24"/>
          <w:szCs w:val="24"/>
          <w:lang w:val="en-ID"/>
        </w:rPr>
      </w:pPr>
      <w:r w:rsidRPr="00AD3BB6">
        <w:rPr>
          <w:rFonts w:ascii="Times New Roman" w:hAnsi="Times New Roman" w:cs="Times New Roman"/>
          <w:sz w:val="24"/>
          <w:szCs w:val="24"/>
          <w:lang w:val="en-ID"/>
        </w:rPr>
        <w:t>Sumber: data diolah</w:t>
      </w:r>
    </w:p>
    <w:p w:rsidR="00816051" w:rsidRPr="00816051" w:rsidRDefault="00816051" w:rsidP="00747271">
      <w:pPr>
        <w:tabs>
          <w:tab w:val="left" w:pos="-284"/>
          <w:tab w:val="left" w:pos="990"/>
        </w:tabs>
        <w:spacing w:after="0" w:line="360" w:lineRule="auto"/>
        <w:jc w:val="both"/>
        <w:rPr>
          <w:rFonts w:ascii="Times New Roman" w:hAnsi="Times New Roman" w:cs="Times New Roman"/>
          <w:b/>
          <w:sz w:val="24"/>
          <w:szCs w:val="24"/>
        </w:rPr>
      </w:pPr>
      <w:r w:rsidRPr="00816051">
        <w:rPr>
          <w:rFonts w:ascii="Times New Roman" w:hAnsi="Times New Roman" w:cs="Times New Roman"/>
          <w:b/>
          <w:sz w:val="24"/>
          <w:szCs w:val="24"/>
        </w:rPr>
        <w:t>Analisis Rasio Aktivitas</w:t>
      </w:r>
    </w:p>
    <w:p w:rsidR="00AD3BB6" w:rsidRDefault="00AD3BB6" w:rsidP="00747271">
      <w:pPr>
        <w:spacing w:after="0" w:line="360" w:lineRule="auto"/>
        <w:ind w:firstLine="709"/>
        <w:jc w:val="both"/>
        <w:rPr>
          <w:rFonts w:ascii="Times New Roman" w:hAnsi="Times New Roman" w:cs="Times New Roman"/>
          <w:sz w:val="24"/>
          <w:szCs w:val="24"/>
        </w:rPr>
        <w:sectPr w:rsidR="00AD3BB6" w:rsidSect="005D553A">
          <w:type w:val="continuous"/>
          <w:pgSz w:w="11906" w:h="16838" w:code="9"/>
          <w:pgMar w:top="1701" w:right="1701" w:bottom="1701" w:left="1701" w:header="709" w:footer="709" w:gutter="0"/>
          <w:cols w:space="708"/>
          <w:docGrid w:linePitch="360"/>
        </w:sectPr>
      </w:pPr>
    </w:p>
    <w:p w:rsidR="00816051" w:rsidRPr="00816051" w:rsidRDefault="00816051" w:rsidP="00747271">
      <w:pPr>
        <w:spacing w:after="0" w:line="360" w:lineRule="auto"/>
        <w:ind w:firstLine="709"/>
        <w:jc w:val="both"/>
        <w:rPr>
          <w:rFonts w:ascii="Times New Roman" w:hAnsi="Times New Roman" w:cs="Times New Roman"/>
          <w:sz w:val="24"/>
          <w:szCs w:val="24"/>
        </w:rPr>
      </w:pPr>
      <w:r w:rsidRPr="001F3B92">
        <w:rPr>
          <w:rFonts w:ascii="Times New Roman" w:hAnsi="Times New Roman" w:cs="Times New Roman"/>
          <w:sz w:val="24"/>
          <w:szCs w:val="24"/>
        </w:rPr>
        <w:lastRenderedPageBreak/>
        <w:t xml:space="preserve">Rasio Aktivitas diukur dari </w:t>
      </w:r>
      <w:r w:rsidRPr="001F3B92">
        <w:rPr>
          <w:rFonts w:ascii="Times New Roman" w:hAnsi="Times New Roman" w:cs="Times New Roman"/>
          <w:i/>
          <w:sz w:val="24"/>
          <w:szCs w:val="24"/>
        </w:rPr>
        <w:t xml:space="preserve">Total Assets Turnover </w:t>
      </w:r>
      <w:r w:rsidRPr="001F3B92">
        <w:rPr>
          <w:rFonts w:ascii="Times New Roman" w:hAnsi="Times New Roman" w:cs="Times New Roman"/>
          <w:sz w:val="24"/>
          <w:szCs w:val="24"/>
        </w:rPr>
        <w:t>(TATO)</w:t>
      </w:r>
      <w:r w:rsidRPr="001F3B92">
        <w:rPr>
          <w:rFonts w:ascii="Times New Roman" w:hAnsi="Times New Roman" w:cs="Times New Roman"/>
          <w:i/>
          <w:sz w:val="24"/>
          <w:szCs w:val="24"/>
        </w:rPr>
        <w:t>,</w:t>
      </w:r>
      <w:r w:rsidRPr="001F3B92">
        <w:rPr>
          <w:rFonts w:ascii="Times New Roman" w:hAnsi="Times New Roman" w:cs="Times New Roman"/>
          <w:sz w:val="24"/>
          <w:szCs w:val="24"/>
        </w:rPr>
        <w:t xml:space="preserve"> rasio ini digunakan untuk mengukur keefektifan total aset yang dimiliki perusahaan </w:t>
      </w:r>
      <w:r w:rsidRPr="001F3B92">
        <w:rPr>
          <w:rFonts w:ascii="Times New Roman" w:hAnsi="Times New Roman" w:cs="Times New Roman"/>
          <w:sz w:val="24"/>
          <w:szCs w:val="24"/>
        </w:rPr>
        <w:lastRenderedPageBreak/>
        <w:t>dalam menghasilkan penjualan, maka digunakan rumus:</w:t>
      </w:r>
    </w:p>
    <w:p w:rsidR="00816051" w:rsidRDefault="00816051" w:rsidP="00D71AF3">
      <w:pPr>
        <w:tabs>
          <w:tab w:val="left" w:pos="-284"/>
          <w:tab w:val="left" w:pos="990"/>
        </w:tabs>
        <w:spacing w:after="0" w:line="360" w:lineRule="auto"/>
        <w:jc w:val="both"/>
        <w:rPr>
          <w:rFonts w:ascii="Times New Roman" w:eastAsiaTheme="minorEastAsia" w:hAnsi="Times New Roman" w:cs="Times New Roman"/>
          <w:sz w:val="24"/>
          <w:szCs w:val="24"/>
          <w:lang w:val="en-ID"/>
        </w:rPr>
      </w:pPr>
      <w:r w:rsidRPr="001F3B92">
        <w:rPr>
          <w:rFonts w:ascii="Times New Roman" w:hAnsi="Times New Roman" w:cs="Times New Roman"/>
          <w:i/>
          <w:sz w:val="24"/>
          <w:szCs w:val="24"/>
        </w:rPr>
        <w:t xml:space="preserve">Total Assets Turnover = </w:t>
      </w:r>
      <m:oMath>
        <m:f>
          <m:fPr>
            <m:ctrlPr>
              <w:rPr>
                <w:rFonts w:ascii="Cambria Math" w:hAnsi="Cambria Math" w:cs="Times New Roman"/>
                <w:i/>
                <w:sz w:val="24"/>
                <w:szCs w:val="24"/>
              </w:rPr>
            </m:ctrlPr>
          </m:fPr>
          <m:num>
            <m:r>
              <w:rPr>
                <w:rFonts w:ascii="Cambria Math" w:hAnsi="Cambria Math" w:cs="Times New Roman"/>
                <w:sz w:val="24"/>
                <w:szCs w:val="24"/>
              </w:rPr>
              <m:t>penjualan</m:t>
            </m:r>
          </m:num>
          <m:den>
            <m:r>
              <w:rPr>
                <w:rFonts w:ascii="Cambria Math" w:hAnsi="Cambria Math" w:cs="Times New Roman"/>
                <w:sz w:val="24"/>
                <w:szCs w:val="24"/>
              </w:rPr>
              <m:t>total aset</m:t>
            </m:r>
          </m:den>
        </m:f>
      </m:oMath>
      <w:r w:rsidRPr="001F3B92">
        <w:rPr>
          <w:rFonts w:ascii="Times New Roman" w:eastAsiaTheme="minorEastAsia" w:hAnsi="Times New Roman" w:cs="Times New Roman"/>
          <w:sz w:val="24"/>
          <w:szCs w:val="24"/>
        </w:rPr>
        <w:t xml:space="preserve"> x 1</w:t>
      </w:r>
    </w:p>
    <w:p w:rsidR="00AD3BB6" w:rsidRDefault="00AD3BB6" w:rsidP="00AD3BB6">
      <w:pPr>
        <w:spacing w:after="0" w:line="360" w:lineRule="auto"/>
        <w:jc w:val="both"/>
        <w:rPr>
          <w:rFonts w:ascii="Times New Roman" w:eastAsiaTheme="minorEastAsia" w:hAnsi="Times New Roman" w:cs="Times New Roman"/>
          <w:b/>
          <w:sz w:val="24"/>
          <w:szCs w:val="24"/>
          <w:lang w:val="en-ID"/>
        </w:rPr>
        <w:sectPr w:rsidR="00AD3BB6" w:rsidSect="00AD3BB6">
          <w:type w:val="continuous"/>
          <w:pgSz w:w="11906" w:h="16838" w:code="9"/>
          <w:pgMar w:top="1701" w:right="1701" w:bottom="1701" w:left="1701" w:header="709" w:footer="709" w:gutter="0"/>
          <w:cols w:num="2" w:space="708"/>
          <w:docGrid w:linePitch="360"/>
        </w:sectPr>
      </w:pPr>
    </w:p>
    <w:p w:rsidR="00AD3BB6" w:rsidRPr="00AD3BB6" w:rsidRDefault="00AD3BB6" w:rsidP="00AD3BB6">
      <w:pPr>
        <w:spacing w:after="0" w:line="360" w:lineRule="auto"/>
        <w:jc w:val="both"/>
        <w:rPr>
          <w:rFonts w:ascii="Times New Roman" w:eastAsiaTheme="minorEastAsia" w:hAnsi="Times New Roman" w:cs="Times New Roman"/>
          <w:b/>
          <w:sz w:val="24"/>
          <w:szCs w:val="24"/>
          <w:lang w:val="en-ID"/>
        </w:rPr>
      </w:pPr>
      <w:proofErr w:type="gramStart"/>
      <w:r w:rsidRPr="00AD3BB6">
        <w:rPr>
          <w:rFonts w:ascii="Times New Roman" w:eastAsiaTheme="minorEastAsia" w:hAnsi="Times New Roman" w:cs="Times New Roman"/>
          <w:b/>
          <w:sz w:val="24"/>
          <w:szCs w:val="24"/>
          <w:lang w:val="en-ID"/>
        </w:rPr>
        <w:lastRenderedPageBreak/>
        <w:t>Tabel 2.4.</w:t>
      </w:r>
      <w:proofErr w:type="gramEnd"/>
      <w:r w:rsidRPr="00AD3BB6">
        <w:rPr>
          <w:rFonts w:ascii="Times New Roman" w:eastAsiaTheme="minorEastAsia" w:hAnsi="Times New Roman" w:cs="Times New Roman"/>
          <w:b/>
          <w:sz w:val="24"/>
          <w:szCs w:val="24"/>
          <w:lang w:val="en-ID"/>
        </w:rPr>
        <w:t xml:space="preserve"> TATO</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828"/>
        <w:gridCol w:w="2946"/>
        <w:gridCol w:w="2946"/>
      </w:tblGrid>
      <w:tr w:rsidR="00816051" w:rsidRPr="001F3B92" w:rsidTr="00C11D25">
        <w:tc>
          <w:tcPr>
            <w:tcW w:w="1622" w:type="pct"/>
          </w:tcPr>
          <w:p w:rsidR="00816051" w:rsidRPr="001F3B92" w:rsidRDefault="00816051" w:rsidP="00D71AF3">
            <w:pPr>
              <w:autoSpaceDE w:val="0"/>
              <w:autoSpaceDN w:val="0"/>
              <w:adjustRightInd w:val="0"/>
              <w:spacing w:line="360" w:lineRule="auto"/>
              <w:jc w:val="center"/>
              <w:rPr>
                <w:rFonts w:ascii="Times New Roman" w:hAnsi="Times New Roman" w:cs="Times New Roman"/>
                <w:b/>
                <w:sz w:val="24"/>
                <w:szCs w:val="24"/>
              </w:rPr>
            </w:pPr>
            <w:r w:rsidRPr="001F3B92">
              <w:rPr>
                <w:rFonts w:ascii="Times New Roman" w:hAnsi="Times New Roman" w:cs="Times New Roman"/>
                <w:b/>
                <w:sz w:val="24"/>
                <w:szCs w:val="24"/>
              </w:rPr>
              <w:t>Tahun</w:t>
            </w:r>
          </w:p>
        </w:tc>
        <w:tc>
          <w:tcPr>
            <w:tcW w:w="1689" w:type="pct"/>
          </w:tcPr>
          <w:p w:rsidR="00816051" w:rsidRPr="001F3B92" w:rsidRDefault="00816051" w:rsidP="00D71AF3">
            <w:pPr>
              <w:autoSpaceDE w:val="0"/>
              <w:autoSpaceDN w:val="0"/>
              <w:adjustRightInd w:val="0"/>
              <w:spacing w:line="360" w:lineRule="auto"/>
              <w:jc w:val="center"/>
              <w:rPr>
                <w:rFonts w:ascii="Times New Roman" w:hAnsi="Times New Roman" w:cs="Times New Roman"/>
                <w:b/>
                <w:i/>
                <w:sz w:val="24"/>
                <w:szCs w:val="24"/>
              </w:rPr>
            </w:pPr>
            <w:r w:rsidRPr="001F3B92">
              <w:rPr>
                <w:rFonts w:ascii="Times New Roman" w:hAnsi="Times New Roman" w:cs="Times New Roman"/>
                <w:b/>
                <w:i/>
                <w:sz w:val="24"/>
                <w:szCs w:val="24"/>
              </w:rPr>
              <w:t>TATO</w:t>
            </w:r>
          </w:p>
        </w:tc>
        <w:tc>
          <w:tcPr>
            <w:tcW w:w="1689" w:type="pct"/>
          </w:tcPr>
          <w:p w:rsidR="00816051" w:rsidRPr="001F3B92" w:rsidRDefault="00816051" w:rsidP="00D71AF3">
            <w:pPr>
              <w:autoSpaceDE w:val="0"/>
              <w:autoSpaceDN w:val="0"/>
              <w:adjustRightInd w:val="0"/>
              <w:spacing w:line="360" w:lineRule="auto"/>
              <w:jc w:val="center"/>
              <w:rPr>
                <w:rFonts w:ascii="Times New Roman" w:hAnsi="Times New Roman" w:cs="Times New Roman"/>
                <w:b/>
                <w:sz w:val="24"/>
                <w:szCs w:val="24"/>
              </w:rPr>
            </w:pPr>
            <w:r w:rsidRPr="001F3B92">
              <w:rPr>
                <w:rFonts w:ascii="Times New Roman" w:hAnsi="Times New Roman" w:cs="Times New Roman"/>
                <w:b/>
                <w:sz w:val="24"/>
                <w:szCs w:val="24"/>
              </w:rPr>
              <w:t>Keterangan</w:t>
            </w:r>
          </w:p>
        </w:tc>
      </w:tr>
      <w:tr w:rsidR="00816051" w:rsidRPr="001F3B92" w:rsidTr="00C11D25">
        <w:tc>
          <w:tcPr>
            <w:tcW w:w="1622"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2015</w:t>
            </w:r>
          </w:p>
        </w:tc>
        <w:tc>
          <w:tcPr>
            <w:tcW w:w="1689"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0,49</w:t>
            </w:r>
          </w:p>
        </w:tc>
        <w:tc>
          <w:tcPr>
            <w:tcW w:w="1689"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Menurun</w:t>
            </w:r>
          </w:p>
        </w:tc>
      </w:tr>
      <w:tr w:rsidR="00816051" w:rsidRPr="001F3B92" w:rsidTr="00C11D25">
        <w:tc>
          <w:tcPr>
            <w:tcW w:w="1622"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2016</w:t>
            </w:r>
          </w:p>
        </w:tc>
        <w:tc>
          <w:tcPr>
            <w:tcW w:w="1689"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0,67</w:t>
            </w:r>
          </w:p>
        </w:tc>
        <w:tc>
          <w:tcPr>
            <w:tcW w:w="1689"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Meningkat</w:t>
            </w:r>
          </w:p>
        </w:tc>
      </w:tr>
      <w:tr w:rsidR="00816051" w:rsidRPr="001F3B92" w:rsidTr="00C11D25">
        <w:tc>
          <w:tcPr>
            <w:tcW w:w="1622"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2017</w:t>
            </w:r>
          </w:p>
        </w:tc>
        <w:tc>
          <w:tcPr>
            <w:tcW w:w="1689"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1,20</w:t>
            </w:r>
          </w:p>
        </w:tc>
        <w:tc>
          <w:tcPr>
            <w:tcW w:w="1689" w:type="pct"/>
          </w:tcPr>
          <w:p w:rsidR="00816051" w:rsidRPr="001F3B92" w:rsidRDefault="00816051" w:rsidP="00D71AF3">
            <w:pPr>
              <w:autoSpaceDE w:val="0"/>
              <w:autoSpaceDN w:val="0"/>
              <w:adjustRightInd w:val="0"/>
              <w:spacing w:line="360" w:lineRule="auto"/>
              <w:jc w:val="center"/>
              <w:rPr>
                <w:rFonts w:ascii="Times New Roman" w:hAnsi="Times New Roman" w:cs="Times New Roman"/>
                <w:sz w:val="24"/>
                <w:szCs w:val="24"/>
              </w:rPr>
            </w:pPr>
            <w:r w:rsidRPr="001F3B92">
              <w:rPr>
                <w:rFonts w:ascii="Times New Roman" w:hAnsi="Times New Roman" w:cs="Times New Roman"/>
                <w:sz w:val="24"/>
                <w:szCs w:val="24"/>
              </w:rPr>
              <w:t>Meningkat</w:t>
            </w:r>
          </w:p>
        </w:tc>
      </w:tr>
    </w:tbl>
    <w:p w:rsidR="00AD3BB6" w:rsidRPr="00AD3BB6" w:rsidRDefault="00AD3BB6" w:rsidP="00AD3BB6">
      <w:pPr>
        <w:spacing w:after="0" w:line="360" w:lineRule="auto"/>
        <w:jc w:val="both"/>
        <w:rPr>
          <w:rFonts w:ascii="Times New Roman" w:hAnsi="Times New Roman" w:cs="Times New Roman"/>
          <w:sz w:val="24"/>
          <w:szCs w:val="24"/>
          <w:lang w:val="en-ID"/>
        </w:rPr>
      </w:pPr>
      <w:r w:rsidRPr="00AD3BB6">
        <w:rPr>
          <w:rFonts w:ascii="Times New Roman" w:hAnsi="Times New Roman" w:cs="Times New Roman"/>
          <w:sz w:val="24"/>
          <w:szCs w:val="24"/>
          <w:lang w:val="en-ID"/>
        </w:rPr>
        <w:t>Sumber: data diolah</w:t>
      </w:r>
    </w:p>
    <w:p w:rsidR="00AD3BB6" w:rsidRDefault="00AD3BB6" w:rsidP="00D71AF3">
      <w:pPr>
        <w:tabs>
          <w:tab w:val="left" w:pos="-284"/>
          <w:tab w:val="left" w:pos="990"/>
          <w:tab w:val="left" w:pos="3119"/>
          <w:tab w:val="left" w:pos="3402"/>
        </w:tabs>
        <w:spacing w:after="0" w:line="360" w:lineRule="auto"/>
        <w:jc w:val="both"/>
        <w:rPr>
          <w:rFonts w:ascii="Times New Roman" w:hAnsi="Times New Roman" w:cs="Times New Roman"/>
          <w:b/>
          <w:sz w:val="24"/>
          <w:szCs w:val="24"/>
        </w:rPr>
        <w:sectPr w:rsidR="00AD3BB6" w:rsidSect="005D553A">
          <w:type w:val="continuous"/>
          <w:pgSz w:w="11906" w:h="16838" w:code="9"/>
          <w:pgMar w:top="1701" w:right="1701" w:bottom="1701" w:left="1701" w:header="709" w:footer="709" w:gutter="0"/>
          <w:cols w:space="708"/>
          <w:docGrid w:linePitch="360"/>
        </w:sectPr>
      </w:pPr>
    </w:p>
    <w:p w:rsidR="00EC6BB9" w:rsidRDefault="00535B9A" w:rsidP="00D71AF3">
      <w:pPr>
        <w:tabs>
          <w:tab w:val="left" w:pos="-284"/>
          <w:tab w:val="left" w:pos="990"/>
          <w:tab w:val="left" w:pos="3119"/>
          <w:tab w:val="left" w:pos="3402"/>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PEMBAHASAN</w:t>
      </w:r>
    </w:p>
    <w:p w:rsidR="00B453D1" w:rsidRPr="00B453D1" w:rsidRDefault="00B453D1" w:rsidP="00D71AF3">
      <w:pPr>
        <w:tabs>
          <w:tab w:val="left" w:pos="284"/>
          <w:tab w:val="left" w:pos="990"/>
          <w:tab w:val="left" w:pos="3330"/>
        </w:tabs>
        <w:spacing w:after="0" w:line="360" w:lineRule="auto"/>
        <w:jc w:val="both"/>
        <w:rPr>
          <w:rFonts w:ascii="Times New Roman" w:eastAsia="Times New Roman" w:hAnsi="Times New Roman" w:cs="Times New Roman"/>
          <w:b/>
          <w:sz w:val="24"/>
          <w:szCs w:val="24"/>
        </w:rPr>
      </w:pPr>
      <w:r w:rsidRPr="00B453D1">
        <w:rPr>
          <w:rFonts w:ascii="Times New Roman" w:eastAsia="Times New Roman" w:hAnsi="Times New Roman" w:cs="Times New Roman"/>
          <w:b/>
          <w:sz w:val="24"/>
          <w:szCs w:val="24"/>
        </w:rPr>
        <w:t>Rasio Profitabilitas diukur dari (</w:t>
      </w:r>
      <w:r w:rsidRPr="00B453D1">
        <w:rPr>
          <w:rFonts w:ascii="Times New Roman" w:eastAsia="Times New Roman" w:hAnsi="Times New Roman" w:cs="Times New Roman"/>
          <w:b/>
          <w:i/>
          <w:sz w:val="24"/>
          <w:szCs w:val="24"/>
        </w:rPr>
        <w:t>Return on Assets)</w:t>
      </w:r>
    </w:p>
    <w:p w:rsidR="00B453D1" w:rsidRPr="001F3B92" w:rsidRDefault="00B453D1" w:rsidP="00747271">
      <w:pPr>
        <w:spacing w:after="0" w:line="360" w:lineRule="auto"/>
        <w:ind w:firstLine="709"/>
        <w:jc w:val="both"/>
        <w:rPr>
          <w:rFonts w:ascii="Times New Roman" w:hAnsi="Times New Roman" w:cs="Times New Roman"/>
          <w:color w:val="000000" w:themeColor="text1"/>
          <w:sz w:val="24"/>
          <w:szCs w:val="24"/>
        </w:rPr>
      </w:pPr>
      <w:r w:rsidRPr="001F3B92">
        <w:rPr>
          <w:rFonts w:ascii="Times New Roman" w:hAnsi="Times New Roman" w:cs="Times New Roman"/>
          <w:i/>
          <w:color w:val="000000" w:themeColor="text1"/>
          <w:sz w:val="24"/>
          <w:szCs w:val="24"/>
        </w:rPr>
        <w:t xml:space="preserve">Return on Assets </w:t>
      </w:r>
      <w:r>
        <w:rPr>
          <w:rFonts w:ascii="Times New Roman" w:hAnsi="Times New Roman" w:cs="Times New Roman"/>
          <w:color w:val="000000" w:themeColor="text1"/>
          <w:sz w:val="24"/>
          <w:szCs w:val="24"/>
        </w:rPr>
        <w:t>(ROA) pada tahun 2015</w:t>
      </w:r>
      <w:r w:rsidRPr="001F3B92">
        <w:rPr>
          <w:rFonts w:ascii="Times New Roman" w:hAnsi="Times New Roman" w:cs="Times New Roman"/>
          <w:color w:val="000000" w:themeColor="text1"/>
          <w:sz w:val="24"/>
          <w:szCs w:val="24"/>
        </w:rPr>
        <w:t xml:space="preserve"> sebesar </w:t>
      </w:r>
      <w:r>
        <w:rPr>
          <w:rFonts w:ascii="Times New Roman" w:hAnsi="Times New Roman" w:cs="Times New Roman"/>
          <w:sz w:val="24"/>
          <w:szCs w:val="24"/>
        </w:rPr>
        <w:t>- 0,727</w:t>
      </w:r>
      <w:r w:rsidRPr="001F3B92">
        <w:rPr>
          <w:rFonts w:ascii="Times New Roman" w:hAnsi="Times New Roman" w:cs="Times New Roman"/>
          <w:sz w:val="24"/>
          <w:szCs w:val="24"/>
        </w:rPr>
        <w:t>%</w:t>
      </w:r>
      <w:r w:rsidRPr="001F3B92">
        <w:rPr>
          <w:rFonts w:ascii="Times New Roman" w:hAnsi="Times New Roman" w:cs="Times New Roman"/>
          <w:color w:val="000000" w:themeColor="text1"/>
          <w:sz w:val="24"/>
          <w:szCs w:val="24"/>
        </w:rPr>
        <w:t xml:space="preserve"> hal ini menunjukkan bahwa setiap Rp. 1,- total aset yang digunakan perusahaan memperoleh pengembalian sebesar Rp.</w:t>
      </w:r>
      <w:r>
        <w:rPr>
          <w:rFonts w:ascii="Times New Roman" w:hAnsi="Times New Roman" w:cs="Times New Roman"/>
          <w:sz w:val="24"/>
          <w:szCs w:val="24"/>
        </w:rPr>
        <w:t>0,727</w:t>
      </w:r>
      <w:r w:rsidRPr="001F3B92">
        <w:rPr>
          <w:rFonts w:ascii="Times New Roman" w:hAnsi="Times New Roman" w:cs="Times New Roman"/>
          <w:color w:val="000000" w:themeColor="text1"/>
          <w:sz w:val="24"/>
          <w:szCs w:val="24"/>
        </w:rPr>
        <w:t xml:space="preserve"> Menurut sumber </w:t>
      </w:r>
      <w:r w:rsidRPr="001F3B92">
        <w:rPr>
          <w:rFonts w:ascii="Times New Roman" w:hAnsi="Times New Roman" w:cs="Times New Roman"/>
          <w:i/>
          <w:color w:val="000000" w:themeColor="text1"/>
          <w:sz w:val="24"/>
          <w:szCs w:val="24"/>
        </w:rPr>
        <w:t>annual report</w:t>
      </w:r>
      <w:r>
        <w:rPr>
          <w:rFonts w:ascii="Times New Roman" w:hAnsi="Times New Roman" w:cs="Times New Roman"/>
          <w:color w:val="000000" w:themeColor="text1"/>
          <w:sz w:val="24"/>
          <w:szCs w:val="24"/>
        </w:rPr>
        <w:t xml:space="preserve"> tahun 2015</w:t>
      </w:r>
      <w:r w:rsidRPr="001F3B92">
        <w:rPr>
          <w:rFonts w:ascii="Times New Roman" w:hAnsi="Times New Roman" w:cs="Times New Roman"/>
          <w:color w:val="000000" w:themeColor="text1"/>
          <w:sz w:val="24"/>
          <w:szCs w:val="24"/>
        </w:rPr>
        <w:t xml:space="preserve"> PT Resource Alam Indonesia Tbk berhasil meningkatkan kinerja keuangan tetapi penjualan batubara pada tahun ini masih tidak stabil seh</w:t>
      </w:r>
      <w:r>
        <w:rPr>
          <w:rFonts w:ascii="Times New Roman" w:hAnsi="Times New Roman" w:cs="Times New Roman"/>
          <w:color w:val="000000" w:themeColor="text1"/>
          <w:sz w:val="24"/>
          <w:szCs w:val="24"/>
        </w:rPr>
        <w:t>ingga PT Bayan Resource</w:t>
      </w:r>
      <w:r w:rsidRPr="001F3B92">
        <w:rPr>
          <w:rFonts w:ascii="Times New Roman" w:hAnsi="Times New Roman" w:cs="Times New Roman"/>
          <w:color w:val="000000" w:themeColor="text1"/>
          <w:sz w:val="24"/>
          <w:szCs w:val="24"/>
        </w:rPr>
        <w:t xml:space="preserve"> Tbk perlu menganalisis lagi penjualan batubara ke setiap negara.</w:t>
      </w:r>
    </w:p>
    <w:p w:rsidR="00B453D1" w:rsidRPr="001F3B92" w:rsidRDefault="00B453D1" w:rsidP="00747271">
      <w:pPr>
        <w:tabs>
          <w:tab w:val="left" w:pos="709"/>
        </w:tabs>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1F3B92">
        <w:rPr>
          <w:rFonts w:ascii="Times New Roman" w:hAnsi="Times New Roman" w:cs="Times New Roman"/>
          <w:sz w:val="24"/>
          <w:szCs w:val="24"/>
        </w:rPr>
        <w:tab/>
      </w:r>
      <w:r w:rsidRPr="001F3B92">
        <w:rPr>
          <w:rFonts w:ascii="Times New Roman" w:hAnsi="Times New Roman" w:cs="Times New Roman"/>
          <w:i/>
          <w:color w:val="000000" w:themeColor="text1"/>
          <w:sz w:val="24"/>
          <w:szCs w:val="24"/>
        </w:rPr>
        <w:t xml:space="preserve">Return on Assets </w:t>
      </w:r>
      <w:r>
        <w:rPr>
          <w:rFonts w:ascii="Times New Roman" w:hAnsi="Times New Roman" w:cs="Times New Roman"/>
          <w:color w:val="000000" w:themeColor="text1"/>
          <w:sz w:val="24"/>
          <w:szCs w:val="24"/>
        </w:rPr>
        <w:t>(ROA) pada tahun 2016</w:t>
      </w:r>
      <w:r w:rsidRPr="001F3B92">
        <w:rPr>
          <w:rFonts w:ascii="Times New Roman" w:hAnsi="Times New Roman" w:cs="Times New Roman"/>
          <w:color w:val="000000" w:themeColor="text1"/>
          <w:sz w:val="24"/>
          <w:szCs w:val="24"/>
        </w:rPr>
        <w:t xml:space="preserve"> sebesar </w:t>
      </w:r>
      <w:r w:rsidRPr="001F3B92">
        <w:rPr>
          <w:rFonts w:ascii="Times New Roman" w:hAnsi="Times New Roman" w:cs="Times New Roman"/>
          <w:sz w:val="24"/>
          <w:szCs w:val="24"/>
        </w:rPr>
        <w:t>0</w:t>
      </w:r>
      <w:r>
        <w:rPr>
          <w:rFonts w:ascii="Times New Roman" w:hAnsi="Times New Roman" w:cs="Times New Roman"/>
          <w:sz w:val="24"/>
          <w:szCs w:val="24"/>
        </w:rPr>
        <w:t>,357%</w:t>
      </w:r>
      <w:r w:rsidRPr="001F3B92">
        <w:rPr>
          <w:rFonts w:ascii="Times New Roman" w:hAnsi="Times New Roman" w:cs="Times New Roman"/>
          <w:color w:val="000000" w:themeColor="text1"/>
          <w:sz w:val="24"/>
          <w:szCs w:val="24"/>
        </w:rPr>
        <w:t xml:space="preserve"> hal ini menunjukkan bahwa setiap Rp 1,- total aset yang digunakan perusahaan memperole</w:t>
      </w:r>
      <w:r>
        <w:rPr>
          <w:rFonts w:ascii="Times New Roman" w:hAnsi="Times New Roman" w:cs="Times New Roman"/>
          <w:color w:val="000000" w:themeColor="text1"/>
          <w:sz w:val="24"/>
          <w:szCs w:val="24"/>
        </w:rPr>
        <w:t>h pengembalian sebesar Rp. 0,357</w:t>
      </w:r>
      <w:r w:rsidRPr="001F3B92">
        <w:rPr>
          <w:rFonts w:ascii="Times New Roman" w:hAnsi="Times New Roman" w:cs="Times New Roman"/>
          <w:color w:val="000000" w:themeColor="text1"/>
          <w:sz w:val="24"/>
          <w:szCs w:val="24"/>
        </w:rPr>
        <w:t xml:space="preserve">. Menurut sumber </w:t>
      </w:r>
      <w:r w:rsidRPr="001F3B92">
        <w:rPr>
          <w:rFonts w:ascii="Times New Roman" w:hAnsi="Times New Roman" w:cs="Times New Roman"/>
          <w:i/>
          <w:color w:val="000000" w:themeColor="text1"/>
          <w:sz w:val="24"/>
          <w:szCs w:val="24"/>
        </w:rPr>
        <w:t xml:space="preserve">annual report </w:t>
      </w:r>
      <w:r w:rsidRPr="001F3B92">
        <w:rPr>
          <w:rFonts w:ascii="Times New Roman" w:hAnsi="Times New Roman" w:cs="Times New Roman"/>
          <w:color w:val="000000" w:themeColor="text1"/>
          <w:sz w:val="24"/>
          <w:szCs w:val="24"/>
        </w:rPr>
        <w:t>volume penjualan batubara secara</w:t>
      </w:r>
      <w:r>
        <w:rPr>
          <w:rFonts w:ascii="Times New Roman" w:hAnsi="Times New Roman" w:cs="Times New Roman"/>
          <w:color w:val="000000" w:themeColor="text1"/>
          <w:sz w:val="24"/>
          <w:szCs w:val="24"/>
        </w:rPr>
        <w:t xml:space="preserve"> keseluruhan mengalami kenaikan</w:t>
      </w:r>
      <w:r w:rsidRPr="001F3B92">
        <w:rPr>
          <w:rFonts w:ascii="Times New Roman" w:hAnsi="Times New Roman" w:cs="Times New Roman"/>
          <w:color w:val="000000" w:themeColor="text1"/>
          <w:sz w:val="24"/>
          <w:szCs w:val="24"/>
        </w:rPr>
        <w:t xml:space="preserve"> sebesar 8,0% dari 3.455.234 MT menjadi 3.178.345 MT</w:t>
      </w:r>
      <w:r>
        <w:rPr>
          <w:rFonts w:ascii="Times New Roman" w:hAnsi="Times New Roman" w:cs="Times New Roman"/>
          <w:color w:val="000000" w:themeColor="text1"/>
          <w:sz w:val="24"/>
          <w:szCs w:val="24"/>
        </w:rPr>
        <w:t xml:space="preserve"> yang disebabkan oleh meningkatnya harga batubara newcastle.</w:t>
      </w:r>
    </w:p>
    <w:p w:rsidR="00B453D1" w:rsidRDefault="00B453D1" w:rsidP="00747271">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1F3B92">
        <w:rPr>
          <w:rFonts w:ascii="Times New Roman" w:hAnsi="Times New Roman" w:cs="Times New Roman"/>
          <w:i/>
          <w:color w:val="000000" w:themeColor="text1"/>
          <w:sz w:val="24"/>
          <w:szCs w:val="24"/>
        </w:rPr>
        <w:t xml:space="preserve">Return on Assets </w:t>
      </w:r>
      <w:r>
        <w:rPr>
          <w:rFonts w:ascii="Times New Roman" w:hAnsi="Times New Roman" w:cs="Times New Roman"/>
          <w:color w:val="000000" w:themeColor="text1"/>
          <w:sz w:val="24"/>
          <w:szCs w:val="24"/>
        </w:rPr>
        <w:t>(ROA) pada tahun 2017</w:t>
      </w:r>
      <w:r w:rsidRPr="001F3B92">
        <w:rPr>
          <w:rFonts w:ascii="Times New Roman" w:hAnsi="Times New Roman" w:cs="Times New Roman"/>
          <w:color w:val="000000" w:themeColor="text1"/>
          <w:sz w:val="24"/>
          <w:szCs w:val="24"/>
        </w:rPr>
        <w:t xml:space="preserve"> sebesar Rp. </w:t>
      </w:r>
      <w:r w:rsidRPr="001F3B92">
        <w:rPr>
          <w:rFonts w:ascii="Times New Roman" w:hAnsi="Times New Roman" w:cs="Times New Roman"/>
          <w:sz w:val="24"/>
          <w:szCs w:val="24"/>
        </w:rPr>
        <w:t>4,72</w:t>
      </w:r>
      <w:r>
        <w:rPr>
          <w:rFonts w:ascii="Times New Roman" w:hAnsi="Times New Roman" w:cs="Times New Roman"/>
          <w:sz w:val="24"/>
          <w:szCs w:val="24"/>
        </w:rPr>
        <w:t>%</w:t>
      </w:r>
      <w:r w:rsidRPr="001F3B92">
        <w:rPr>
          <w:rFonts w:ascii="Times New Roman" w:hAnsi="Times New Roman" w:cs="Times New Roman"/>
          <w:color w:val="000000" w:themeColor="text1"/>
          <w:sz w:val="24"/>
          <w:szCs w:val="24"/>
        </w:rPr>
        <w:t xml:space="preserve"> hal ini menunjukkan bahwa setiap Rp. 1,- total aset yang digunakan perusahaan </w:t>
      </w:r>
      <w:r w:rsidRPr="001F3B92">
        <w:rPr>
          <w:rFonts w:ascii="Times New Roman" w:hAnsi="Times New Roman" w:cs="Times New Roman"/>
          <w:color w:val="000000" w:themeColor="text1"/>
          <w:sz w:val="24"/>
          <w:szCs w:val="24"/>
        </w:rPr>
        <w:lastRenderedPageBreak/>
        <w:t xml:space="preserve">memperoleh pengembalian </w:t>
      </w:r>
      <w:r>
        <w:rPr>
          <w:rFonts w:ascii="Times New Roman" w:hAnsi="Times New Roman" w:cs="Times New Roman"/>
          <w:color w:val="000000" w:themeColor="text1"/>
          <w:sz w:val="24"/>
          <w:szCs w:val="24"/>
        </w:rPr>
        <w:t>sebesar Rp. 4,72</w:t>
      </w:r>
      <w:r w:rsidRPr="001F3B92">
        <w:rPr>
          <w:rFonts w:ascii="Times New Roman" w:hAnsi="Times New Roman" w:cs="Times New Roman"/>
          <w:color w:val="000000" w:themeColor="text1"/>
          <w:sz w:val="24"/>
          <w:szCs w:val="24"/>
        </w:rPr>
        <w:t xml:space="preserve"> yang terjadi pada tahun ini. Menurut sumber </w:t>
      </w:r>
      <w:r w:rsidRPr="001F3B92">
        <w:rPr>
          <w:rFonts w:ascii="Times New Roman" w:hAnsi="Times New Roman" w:cs="Times New Roman"/>
          <w:i/>
          <w:color w:val="000000" w:themeColor="text1"/>
          <w:sz w:val="24"/>
          <w:szCs w:val="24"/>
        </w:rPr>
        <w:t xml:space="preserve">annual report </w:t>
      </w:r>
      <w:r w:rsidRPr="001F3B92">
        <w:rPr>
          <w:rFonts w:ascii="Times New Roman" w:hAnsi="Times New Roman" w:cs="Times New Roman"/>
          <w:color w:val="000000" w:themeColor="text1"/>
          <w:sz w:val="24"/>
          <w:szCs w:val="24"/>
        </w:rPr>
        <w:t xml:space="preserve">PT. </w:t>
      </w:r>
      <w:r>
        <w:rPr>
          <w:rFonts w:ascii="Times New Roman" w:hAnsi="Times New Roman" w:cs="Times New Roman"/>
          <w:color w:val="000000" w:themeColor="text1"/>
          <w:sz w:val="24"/>
          <w:szCs w:val="24"/>
        </w:rPr>
        <w:t>Bayan Resource</w:t>
      </w:r>
      <w:r w:rsidRPr="001F3B92">
        <w:rPr>
          <w:rFonts w:ascii="Times New Roman" w:hAnsi="Times New Roman" w:cs="Times New Roman"/>
          <w:color w:val="000000" w:themeColor="text1"/>
          <w:sz w:val="24"/>
          <w:szCs w:val="24"/>
        </w:rPr>
        <w:t xml:space="preserve"> Tbk berhasil meraih laba yang seimbang pada tahun ini terlihat dari laba perusahaan yang meningkat, pertumbuhan pendapatan komprehensif yang signifikan dan kinerja keuangan perusahaan yang baik.</w:t>
      </w:r>
    </w:p>
    <w:p w:rsidR="00DF08B0" w:rsidRDefault="00DF08B0" w:rsidP="00D71AF3">
      <w:pPr>
        <w:spacing w:after="0" w:line="360" w:lineRule="auto"/>
        <w:jc w:val="both"/>
        <w:rPr>
          <w:rFonts w:ascii="Times New Roman" w:hAnsi="Times New Roman" w:cs="Times New Roman"/>
          <w:b/>
          <w:i/>
          <w:color w:val="000000" w:themeColor="text1"/>
          <w:sz w:val="24"/>
          <w:szCs w:val="24"/>
        </w:rPr>
      </w:pPr>
      <w:r w:rsidRPr="00DF08B0">
        <w:rPr>
          <w:rFonts w:ascii="Times New Roman" w:hAnsi="Times New Roman" w:cs="Times New Roman"/>
          <w:b/>
          <w:color w:val="000000" w:themeColor="text1"/>
          <w:sz w:val="24"/>
          <w:szCs w:val="24"/>
        </w:rPr>
        <w:t>Rasio Solvabilitas di ukur dari (</w:t>
      </w:r>
      <w:r w:rsidRPr="00DF08B0">
        <w:rPr>
          <w:rFonts w:ascii="Times New Roman" w:hAnsi="Times New Roman" w:cs="Times New Roman"/>
          <w:b/>
          <w:i/>
          <w:color w:val="000000" w:themeColor="text1"/>
          <w:sz w:val="24"/>
          <w:szCs w:val="24"/>
        </w:rPr>
        <w:t>Debt to Equity Ratio)</w:t>
      </w:r>
    </w:p>
    <w:p w:rsidR="00DF08B0" w:rsidRPr="001F3B92" w:rsidRDefault="00DF08B0" w:rsidP="00747271">
      <w:pPr>
        <w:spacing w:after="0" w:line="360" w:lineRule="auto"/>
        <w:ind w:firstLine="709"/>
        <w:jc w:val="both"/>
        <w:rPr>
          <w:rFonts w:ascii="Times New Roman" w:hAnsi="Times New Roman" w:cs="Times New Roman"/>
          <w:color w:val="000000" w:themeColor="text1"/>
          <w:sz w:val="24"/>
          <w:szCs w:val="24"/>
        </w:rPr>
      </w:pPr>
      <w:r w:rsidRPr="001F3B92">
        <w:rPr>
          <w:rFonts w:ascii="Times New Roman" w:hAnsi="Times New Roman" w:cs="Times New Roman"/>
          <w:i/>
          <w:color w:val="000000" w:themeColor="text1"/>
          <w:sz w:val="24"/>
          <w:szCs w:val="24"/>
        </w:rPr>
        <w:t xml:space="preserve">Debt to Equity Ratio </w:t>
      </w:r>
      <w:r>
        <w:rPr>
          <w:rFonts w:ascii="Times New Roman" w:hAnsi="Times New Roman" w:cs="Times New Roman"/>
          <w:color w:val="000000" w:themeColor="text1"/>
          <w:sz w:val="24"/>
          <w:szCs w:val="24"/>
        </w:rPr>
        <w:t>(DER) pada tahun 2015</w:t>
      </w:r>
      <w:r w:rsidRPr="001F3B92">
        <w:rPr>
          <w:rFonts w:ascii="Times New Roman" w:hAnsi="Times New Roman" w:cs="Times New Roman"/>
          <w:color w:val="000000" w:themeColor="text1"/>
          <w:sz w:val="24"/>
          <w:szCs w:val="24"/>
        </w:rPr>
        <w:t xml:space="preserve"> sebesar </w:t>
      </w:r>
      <w:r w:rsidRPr="001F3B92">
        <w:rPr>
          <w:rFonts w:ascii="Times New Roman" w:hAnsi="Times New Roman" w:cs="Times New Roman"/>
          <w:sz w:val="24"/>
          <w:szCs w:val="24"/>
        </w:rPr>
        <w:t>44,47</w:t>
      </w:r>
      <w:r>
        <w:rPr>
          <w:rFonts w:ascii="Times New Roman" w:hAnsi="Times New Roman" w:cs="Times New Roman"/>
          <w:sz w:val="24"/>
          <w:szCs w:val="24"/>
        </w:rPr>
        <w:t>%</w:t>
      </w:r>
      <w:r w:rsidRPr="001F3B92">
        <w:rPr>
          <w:rFonts w:ascii="Times New Roman" w:hAnsi="Times New Roman" w:cs="Times New Roman"/>
          <w:color w:val="000000" w:themeColor="text1"/>
          <w:sz w:val="24"/>
          <w:szCs w:val="24"/>
        </w:rPr>
        <w:t xml:space="preserve"> Hal ini menunjukkan bahwa setia</w:t>
      </w:r>
      <w:r>
        <w:rPr>
          <w:rFonts w:ascii="Times New Roman" w:hAnsi="Times New Roman" w:cs="Times New Roman"/>
          <w:color w:val="000000" w:themeColor="text1"/>
          <w:sz w:val="24"/>
          <w:szCs w:val="24"/>
        </w:rPr>
        <w:t>p Rp. 1,- utang PT Bayan Resource Tbk dijamin oleh Rp.44,47</w:t>
      </w:r>
      <w:r w:rsidRPr="001F3B92">
        <w:rPr>
          <w:rFonts w:ascii="Times New Roman" w:hAnsi="Times New Roman" w:cs="Times New Roman"/>
          <w:color w:val="000000" w:themeColor="text1"/>
          <w:sz w:val="24"/>
          <w:szCs w:val="24"/>
        </w:rPr>
        <w:t xml:space="preserve"> modal pemilik perusahaan.</w:t>
      </w:r>
    </w:p>
    <w:p w:rsidR="00DF08B0" w:rsidRPr="001F3B92" w:rsidRDefault="00DF08B0" w:rsidP="00747271">
      <w:pPr>
        <w:spacing w:after="0" w:line="360" w:lineRule="auto"/>
        <w:ind w:firstLine="709"/>
        <w:jc w:val="both"/>
        <w:rPr>
          <w:rFonts w:ascii="Times New Roman" w:hAnsi="Times New Roman" w:cs="Times New Roman"/>
          <w:color w:val="000000" w:themeColor="text1"/>
          <w:sz w:val="24"/>
          <w:szCs w:val="24"/>
        </w:rPr>
      </w:pPr>
      <w:r w:rsidRPr="001F3B92">
        <w:rPr>
          <w:rFonts w:ascii="Times New Roman" w:hAnsi="Times New Roman" w:cs="Times New Roman"/>
          <w:sz w:val="24"/>
          <w:szCs w:val="24"/>
        </w:rPr>
        <w:tab/>
      </w:r>
      <w:r w:rsidRPr="001F3B92">
        <w:rPr>
          <w:rFonts w:ascii="Times New Roman" w:hAnsi="Times New Roman" w:cs="Times New Roman"/>
          <w:sz w:val="24"/>
          <w:szCs w:val="24"/>
        </w:rPr>
        <w:tab/>
      </w:r>
      <w:r w:rsidRPr="001F3B92">
        <w:rPr>
          <w:rFonts w:ascii="Times New Roman" w:hAnsi="Times New Roman" w:cs="Times New Roman"/>
          <w:i/>
          <w:sz w:val="24"/>
          <w:szCs w:val="24"/>
        </w:rPr>
        <w:t xml:space="preserve">Debt to Equity Ratio </w:t>
      </w:r>
      <w:r>
        <w:rPr>
          <w:rFonts w:ascii="Times New Roman" w:hAnsi="Times New Roman" w:cs="Times New Roman"/>
          <w:sz w:val="24"/>
          <w:szCs w:val="24"/>
        </w:rPr>
        <w:t>(DER) pada tahun 2016</w:t>
      </w:r>
      <w:r w:rsidRPr="001F3B92">
        <w:rPr>
          <w:rFonts w:ascii="Times New Roman" w:hAnsi="Times New Roman" w:cs="Times New Roman"/>
          <w:sz w:val="24"/>
          <w:szCs w:val="24"/>
        </w:rPr>
        <w:t xml:space="preserve"> sebesar 33,8</w:t>
      </w:r>
      <w:r>
        <w:rPr>
          <w:rFonts w:ascii="Times New Roman" w:hAnsi="Times New Roman" w:cs="Times New Roman"/>
          <w:sz w:val="24"/>
          <w:szCs w:val="24"/>
        </w:rPr>
        <w:t>%</w:t>
      </w:r>
      <w:r w:rsidRPr="001F3B92">
        <w:rPr>
          <w:rFonts w:ascii="Times New Roman" w:hAnsi="Times New Roman" w:cs="Times New Roman"/>
          <w:sz w:val="24"/>
          <w:szCs w:val="24"/>
        </w:rPr>
        <w:t xml:space="preserve"> hal ini </w:t>
      </w:r>
      <w:r w:rsidRPr="001F3B92">
        <w:rPr>
          <w:rFonts w:ascii="Times New Roman" w:hAnsi="Times New Roman" w:cs="Times New Roman"/>
          <w:color w:val="000000" w:themeColor="text1"/>
          <w:sz w:val="24"/>
          <w:szCs w:val="24"/>
        </w:rPr>
        <w:t>menunjukkan bahwa setiap Rp. 1,- utang</w:t>
      </w:r>
      <w:r>
        <w:rPr>
          <w:rFonts w:ascii="Times New Roman" w:hAnsi="Times New Roman" w:cs="Times New Roman"/>
          <w:color w:val="000000" w:themeColor="text1"/>
          <w:sz w:val="24"/>
          <w:szCs w:val="24"/>
        </w:rPr>
        <w:t>PT Bayan Resource Tbk dijamin oleh Rp.33,8 modal pemilik perusahaan dan PT Bayan Resource</w:t>
      </w:r>
      <w:r w:rsidRPr="001F3B92">
        <w:rPr>
          <w:rFonts w:ascii="Times New Roman" w:hAnsi="Times New Roman" w:cs="Times New Roman"/>
          <w:color w:val="000000" w:themeColor="text1"/>
          <w:sz w:val="24"/>
          <w:szCs w:val="24"/>
        </w:rPr>
        <w:t xml:space="preserve"> Tbk men</w:t>
      </w:r>
      <w:r>
        <w:rPr>
          <w:rFonts w:ascii="Times New Roman" w:hAnsi="Times New Roman" w:cs="Times New Roman"/>
          <w:color w:val="000000" w:themeColor="text1"/>
          <w:sz w:val="24"/>
          <w:szCs w:val="24"/>
        </w:rPr>
        <w:t>galami penurunan dari tahun 2015</w:t>
      </w:r>
      <w:r w:rsidRPr="001F3B92">
        <w:rPr>
          <w:rFonts w:ascii="Times New Roman" w:hAnsi="Times New Roman" w:cs="Times New Roman"/>
          <w:color w:val="000000" w:themeColor="text1"/>
          <w:sz w:val="24"/>
          <w:szCs w:val="24"/>
        </w:rPr>
        <w:t xml:space="preserve"> sebesar 5.593.879. Menurut sumber </w:t>
      </w:r>
      <w:r w:rsidRPr="001F3B92">
        <w:rPr>
          <w:rFonts w:ascii="Times New Roman" w:hAnsi="Times New Roman" w:cs="Times New Roman"/>
          <w:i/>
          <w:color w:val="000000" w:themeColor="text1"/>
          <w:sz w:val="24"/>
          <w:szCs w:val="24"/>
        </w:rPr>
        <w:t xml:space="preserve">annual report </w:t>
      </w:r>
      <w:r w:rsidRPr="001F3B92">
        <w:rPr>
          <w:rFonts w:ascii="Times New Roman" w:hAnsi="Times New Roman" w:cs="Times New Roman"/>
          <w:color w:val="000000" w:themeColor="text1"/>
          <w:sz w:val="24"/>
          <w:szCs w:val="24"/>
        </w:rPr>
        <w:t xml:space="preserve">penurunan tersebut terjadi karena kombinasi kenaikan dan penurunan dari utang usaha pihak ketiga, utang lain-lain, utang pajak, beban akrual, utang sewa pembiayaan jangka pendek, uang jaminan jangka pendek, liabilitas </w:t>
      </w:r>
      <w:r w:rsidRPr="001F3B92">
        <w:rPr>
          <w:rFonts w:ascii="Times New Roman" w:hAnsi="Times New Roman" w:cs="Times New Roman"/>
          <w:color w:val="000000" w:themeColor="text1"/>
          <w:sz w:val="24"/>
          <w:szCs w:val="24"/>
        </w:rPr>
        <w:lastRenderedPageBreak/>
        <w:t>imbalan kerja jangka pendek, pendapatan diterima dimuka, utang sewa pembiayaan jangka panjang, liabilitas imbalan kerja jangka panjang, uang jaminan jangka panjang, penyisihan reklamasi.</w:t>
      </w:r>
    </w:p>
    <w:p w:rsidR="00DF08B0" w:rsidRPr="001F3B92" w:rsidRDefault="00DF08B0" w:rsidP="00747271">
      <w:pPr>
        <w:spacing w:after="0" w:line="360" w:lineRule="auto"/>
        <w:ind w:firstLine="709"/>
        <w:jc w:val="both"/>
        <w:rPr>
          <w:rFonts w:ascii="Times New Roman" w:hAnsi="Times New Roman" w:cs="Times New Roman"/>
          <w:iCs/>
          <w:color w:val="000000" w:themeColor="text1"/>
          <w:sz w:val="24"/>
          <w:szCs w:val="24"/>
        </w:rPr>
      </w:pPr>
      <w:r w:rsidRPr="001F3B92">
        <w:rPr>
          <w:rFonts w:ascii="Times New Roman" w:hAnsi="Times New Roman" w:cs="Times New Roman"/>
          <w:i/>
          <w:iCs/>
          <w:color w:val="000000" w:themeColor="text1"/>
          <w:sz w:val="24"/>
          <w:szCs w:val="24"/>
        </w:rPr>
        <w:tab/>
        <w:t xml:space="preserve">Debt to Equity Ratio (DER) </w:t>
      </w:r>
      <w:r>
        <w:rPr>
          <w:rFonts w:ascii="Times New Roman" w:hAnsi="Times New Roman" w:cs="Times New Roman"/>
          <w:iCs/>
          <w:color w:val="000000" w:themeColor="text1"/>
          <w:sz w:val="24"/>
          <w:szCs w:val="24"/>
        </w:rPr>
        <w:t>pada tahun 2017</w:t>
      </w:r>
      <w:r w:rsidRPr="001F3B92">
        <w:rPr>
          <w:rFonts w:ascii="Times New Roman" w:hAnsi="Times New Roman" w:cs="Times New Roman"/>
          <w:iCs/>
          <w:color w:val="000000" w:themeColor="text1"/>
          <w:sz w:val="24"/>
          <w:szCs w:val="24"/>
        </w:rPr>
        <w:t xml:space="preserve"> sebesar </w:t>
      </w:r>
      <w:r w:rsidRPr="001F3B92">
        <w:rPr>
          <w:rFonts w:ascii="Times New Roman" w:hAnsi="Times New Roman" w:cs="Times New Roman"/>
          <w:sz w:val="24"/>
          <w:szCs w:val="24"/>
        </w:rPr>
        <w:t>7,23</w:t>
      </w:r>
      <w:r>
        <w:rPr>
          <w:rFonts w:ascii="Times New Roman" w:hAnsi="Times New Roman" w:cs="Times New Roman"/>
          <w:sz w:val="24"/>
          <w:szCs w:val="24"/>
        </w:rPr>
        <w:t>%</w:t>
      </w:r>
      <w:r w:rsidRPr="001F3B92">
        <w:rPr>
          <w:rFonts w:ascii="Times New Roman" w:hAnsi="Times New Roman" w:cs="Times New Roman"/>
          <w:iCs/>
          <w:color w:val="000000" w:themeColor="text1"/>
          <w:sz w:val="24"/>
          <w:szCs w:val="24"/>
        </w:rPr>
        <w:t xml:space="preserve"> hal ini menunjukkan bahwa setiap Rp. 1,- </w:t>
      </w:r>
      <w:r>
        <w:rPr>
          <w:rFonts w:ascii="Times New Roman" w:hAnsi="Times New Roman" w:cs="Times New Roman"/>
          <w:iCs/>
          <w:color w:val="000000" w:themeColor="text1"/>
          <w:sz w:val="24"/>
          <w:szCs w:val="24"/>
        </w:rPr>
        <w:t>utang PT Bayan Resource dijamin oleh Rp. 7,23</w:t>
      </w:r>
      <w:r w:rsidRPr="001F3B92">
        <w:rPr>
          <w:rFonts w:ascii="Times New Roman" w:hAnsi="Times New Roman" w:cs="Times New Roman"/>
          <w:iCs/>
          <w:color w:val="000000" w:themeColor="text1"/>
          <w:sz w:val="24"/>
          <w:szCs w:val="24"/>
        </w:rPr>
        <w:t xml:space="preserve"> modal pemilik perusahaan. Menurut sumber </w:t>
      </w:r>
      <w:r w:rsidRPr="001F3B92">
        <w:rPr>
          <w:rFonts w:ascii="Times New Roman" w:hAnsi="Times New Roman" w:cs="Times New Roman"/>
          <w:i/>
          <w:iCs/>
          <w:color w:val="000000" w:themeColor="text1"/>
          <w:sz w:val="24"/>
          <w:szCs w:val="24"/>
        </w:rPr>
        <w:t xml:space="preserve">annual report </w:t>
      </w:r>
      <w:r w:rsidRPr="001F3B92">
        <w:rPr>
          <w:rFonts w:ascii="Times New Roman" w:hAnsi="Times New Roman" w:cs="Times New Roman"/>
          <w:iCs/>
          <w:color w:val="000000" w:themeColor="text1"/>
          <w:sz w:val="24"/>
          <w:szCs w:val="24"/>
        </w:rPr>
        <w:t>turunnya utang tahun ini sehubungan dengan turunya produksi batubara bulan Desember 2016, sehingga jumlah tagihan atas pekerjaan penambangan batubara lebih sedikit dibandingkan dengan periode yang sama dengan tahun lalu.</w:t>
      </w:r>
    </w:p>
    <w:p w:rsidR="00DF08B0" w:rsidRPr="001F3B92" w:rsidRDefault="00DF08B0" w:rsidP="00747271">
      <w:pPr>
        <w:spacing w:after="0" w:line="360" w:lineRule="auto"/>
        <w:ind w:firstLine="709"/>
        <w:jc w:val="both"/>
        <w:rPr>
          <w:rFonts w:ascii="Times New Roman" w:hAnsi="Times New Roman" w:cs="Times New Roman"/>
          <w:iCs/>
          <w:color w:val="000000" w:themeColor="text1"/>
          <w:sz w:val="24"/>
          <w:szCs w:val="24"/>
        </w:rPr>
      </w:pPr>
      <w:r w:rsidRPr="001F3B92">
        <w:rPr>
          <w:rFonts w:ascii="Times New Roman" w:hAnsi="Times New Roman" w:cs="Times New Roman"/>
          <w:iCs/>
          <w:color w:val="000000" w:themeColor="text1"/>
          <w:sz w:val="24"/>
          <w:szCs w:val="24"/>
        </w:rPr>
        <w:tab/>
        <w:t xml:space="preserve">Oleh karena itu </w:t>
      </w:r>
      <w:r w:rsidRPr="001F3B92">
        <w:rPr>
          <w:rFonts w:ascii="Times New Roman" w:hAnsi="Times New Roman" w:cs="Times New Roman"/>
          <w:i/>
          <w:iCs/>
          <w:color w:val="000000" w:themeColor="text1"/>
          <w:sz w:val="24"/>
          <w:szCs w:val="24"/>
        </w:rPr>
        <w:t xml:space="preserve">debt to equity ratio </w:t>
      </w:r>
      <w:r w:rsidRPr="001F3B92">
        <w:rPr>
          <w:rFonts w:ascii="Times New Roman" w:hAnsi="Times New Roman" w:cs="Times New Roman"/>
          <w:iCs/>
          <w:color w:val="000000" w:themeColor="text1"/>
          <w:sz w:val="24"/>
          <w:szCs w:val="24"/>
        </w:rPr>
        <w:t>yang men</w:t>
      </w:r>
      <w:r>
        <w:rPr>
          <w:rFonts w:ascii="Times New Roman" w:hAnsi="Times New Roman" w:cs="Times New Roman"/>
          <w:iCs/>
          <w:color w:val="000000" w:themeColor="text1"/>
          <w:sz w:val="24"/>
          <w:szCs w:val="24"/>
        </w:rPr>
        <w:t>galami penurunan dari tahun 2015 sampai tahun 2017</w:t>
      </w:r>
      <w:r w:rsidRPr="001F3B92">
        <w:rPr>
          <w:rFonts w:ascii="Times New Roman" w:hAnsi="Times New Roman" w:cs="Times New Roman"/>
          <w:iCs/>
          <w:color w:val="000000" w:themeColor="text1"/>
          <w:sz w:val="24"/>
          <w:szCs w:val="24"/>
        </w:rPr>
        <w:t xml:space="preserve"> menunjukkan hal yang baik, karena jumlah ekuitas perusahaan mengalami kenaikan lebih besar dibandingkan kenaikan total utang yang dimiliki.</w:t>
      </w:r>
    </w:p>
    <w:p w:rsidR="00DF08B0" w:rsidRDefault="00DF08B0" w:rsidP="00D71AF3">
      <w:pPr>
        <w:tabs>
          <w:tab w:val="left" w:pos="-1276"/>
        </w:tabs>
        <w:spacing w:after="0" w:line="360" w:lineRule="auto"/>
        <w:jc w:val="both"/>
        <w:rPr>
          <w:rFonts w:ascii="Times New Roman" w:eastAsia="Calibri" w:hAnsi="Times New Roman" w:cs="Times New Roman"/>
          <w:b/>
          <w:i/>
          <w:color w:val="000000"/>
          <w:sz w:val="24"/>
          <w:szCs w:val="24"/>
        </w:rPr>
      </w:pPr>
      <w:r w:rsidRPr="00DF08B0">
        <w:rPr>
          <w:rFonts w:ascii="Times New Roman" w:eastAsia="Calibri" w:hAnsi="Times New Roman" w:cs="Times New Roman"/>
          <w:b/>
          <w:color w:val="000000"/>
          <w:sz w:val="24"/>
          <w:szCs w:val="24"/>
        </w:rPr>
        <w:t>Rasio Likuiditas diukur dari (</w:t>
      </w:r>
      <w:r w:rsidRPr="00DF08B0">
        <w:rPr>
          <w:rFonts w:ascii="Times New Roman" w:eastAsia="Calibri" w:hAnsi="Times New Roman" w:cs="Times New Roman"/>
          <w:b/>
          <w:i/>
          <w:color w:val="000000"/>
          <w:sz w:val="24"/>
          <w:szCs w:val="24"/>
        </w:rPr>
        <w:t>Current Ratio)</w:t>
      </w:r>
    </w:p>
    <w:p w:rsidR="00DF08B0" w:rsidRPr="001F3B92" w:rsidRDefault="00DF08B0" w:rsidP="00747271">
      <w:pPr>
        <w:spacing w:after="0" w:line="360" w:lineRule="auto"/>
        <w:ind w:firstLine="709"/>
        <w:jc w:val="both"/>
        <w:rPr>
          <w:rFonts w:ascii="Times New Roman" w:eastAsia="Calibri" w:hAnsi="Times New Roman" w:cs="Times New Roman"/>
          <w:color w:val="000000"/>
          <w:sz w:val="24"/>
          <w:szCs w:val="24"/>
        </w:rPr>
      </w:pPr>
      <w:r w:rsidRPr="001F3B92">
        <w:rPr>
          <w:rFonts w:ascii="Times New Roman" w:eastAsia="Calibri" w:hAnsi="Times New Roman" w:cs="Times New Roman"/>
          <w:i/>
          <w:color w:val="000000"/>
          <w:sz w:val="24"/>
          <w:szCs w:val="24"/>
        </w:rPr>
        <w:t>Current Ratio</w:t>
      </w:r>
      <w:r>
        <w:rPr>
          <w:rFonts w:ascii="Times New Roman" w:eastAsia="Calibri" w:hAnsi="Times New Roman" w:cs="Times New Roman"/>
          <w:color w:val="000000"/>
          <w:sz w:val="24"/>
          <w:szCs w:val="24"/>
        </w:rPr>
        <w:t xml:space="preserve"> pada tahun 2015</w:t>
      </w:r>
      <w:r w:rsidRPr="001F3B92">
        <w:rPr>
          <w:rFonts w:ascii="Times New Roman" w:eastAsia="Calibri" w:hAnsi="Times New Roman" w:cs="Times New Roman"/>
          <w:color w:val="000000"/>
          <w:sz w:val="24"/>
          <w:szCs w:val="24"/>
        </w:rPr>
        <w:t xml:space="preserve"> sebesar </w:t>
      </w:r>
      <w:r>
        <w:rPr>
          <w:rFonts w:ascii="Times New Roman" w:hAnsi="Times New Roman" w:cs="Times New Roman"/>
          <w:sz w:val="24"/>
          <w:szCs w:val="24"/>
        </w:rPr>
        <w:t>18,85%</w:t>
      </w:r>
      <w:r w:rsidRPr="001F3B92">
        <w:rPr>
          <w:rFonts w:ascii="Times New Roman" w:eastAsia="Calibri" w:hAnsi="Times New Roman" w:cs="Times New Roman"/>
          <w:color w:val="000000"/>
          <w:sz w:val="24"/>
          <w:szCs w:val="24"/>
        </w:rPr>
        <w:t xml:space="preserve"> hal ini menunjukkan bahwa atas setiap Rp. 1,- utang lancar pe</w:t>
      </w:r>
      <w:r>
        <w:rPr>
          <w:rFonts w:ascii="Times New Roman" w:eastAsia="Calibri" w:hAnsi="Times New Roman" w:cs="Times New Roman"/>
          <w:color w:val="000000"/>
          <w:sz w:val="24"/>
          <w:szCs w:val="24"/>
        </w:rPr>
        <w:t>rusahaan dijamin oleh Rp. 18,85</w:t>
      </w:r>
      <w:r w:rsidRPr="001F3B92">
        <w:rPr>
          <w:rFonts w:ascii="Times New Roman" w:eastAsia="Calibri" w:hAnsi="Times New Roman" w:cs="Times New Roman"/>
          <w:color w:val="000000"/>
          <w:sz w:val="24"/>
          <w:szCs w:val="24"/>
        </w:rPr>
        <w:t xml:space="preserve"> aset </w:t>
      </w:r>
      <w:r w:rsidRPr="001F3B92">
        <w:rPr>
          <w:rFonts w:ascii="Times New Roman" w:eastAsia="Calibri" w:hAnsi="Times New Roman" w:cs="Times New Roman"/>
          <w:color w:val="000000"/>
          <w:sz w:val="24"/>
          <w:szCs w:val="24"/>
        </w:rPr>
        <w:lastRenderedPageBreak/>
        <w:t xml:space="preserve">lancar perusahaan. Menurut sumber </w:t>
      </w:r>
      <w:r w:rsidRPr="001F3B92">
        <w:rPr>
          <w:rFonts w:ascii="Times New Roman" w:eastAsia="Calibri" w:hAnsi="Times New Roman" w:cs="Times New Roman"/>
          <w:i/>
          <w:color w:val="000000"/>
          <w:sz w:val="24"/>
          <w:szCs w:val="24"/>
        </w:rPr>
        <w:t xml:space="preserve">annul report </w:t>
      </w:r>
      <w:r w:rsidRPr="001F3B92">
        <w:rPr>
          <w:rFonts w:ascii="Times New Roman" w:eastAsia="Calibri" w:hAnsi="Times New Roman" w:cs="Times New Roman"/>
          <w:color w:val="000000"/>
          <w:sz w:val="24"/>
          <w:szCs w:val="24"/>
        </w:rPr>
        <w:t>turunnya nilai utang disebabkan selain faktor adanya pelunasan juga dipengaruhi oleh penurunan nilai tukar rupiah terhadap dollar Amerika.</w:t>
      </w:r>
    </w:p>
    <w:p w:rsidR="00DF08B0" w:rsidRPr="001F3B92" w:rsidRDefault="00DF08B0" w:rsidP="00D71AF3">
      <w:pPr>
        <w:tabs>
          <w:tab w:val="left" w:pos="-1276"/>
        </w:tabs>
        <w:spacing w:after="0" w:line="360" w:lineRule="auto"/>
        <w:jc w:val="both"/>
        <w:rPr>
          <w:rFonts w:ascii="Times New Roman" w:eastAsia="Calibri" w:hAnsi="Times New Roman" w:cs="Times New Roman"/>
          <w:color w:val="000000"/>
          <w:sz w:val="24"/>
          <w:szCs w:val="24"/>
        </w:rPr>
      </w:pPr>
      <w:r w:rsidRPr="001F3B92">
        <w:rPr>
          <w:rFonts w:ascii="Times New Roman" w:eastAsia="Calibri" w:hAnsi="Times New Roman" w:cs="Times New Roman"/>
          <w:color w:val="000000"/>
          <w:sz w:val="24"/>
          <w:szCs w:val="24"/>
        </w:rPr>
        <w:tab/>
      </w:r>
      <w:r w:rsidRPr="001F3B92">
        <w:rPr>
          <w:rFonts w:ascii="Times New Roman" w:eastAsia="Calibri" w:hAnsi="Times New Roman" w:cs="Times New Roman"/>
          <w:i/>
          <w:color w:val="000000"/>
          <w:sz w:val="24"/>
          <w:szCs w:val="24"/>
        </w:rPr>
        <w:t>Current Ratio</w:t>
      </w:r>
      <w:r>
        <w:rPr>
          <w:rFonts w:ascii="Times New Roman" w:eastAsia="Calibri" w:hAnsi="Times New Roman" w:cs="Times New Roman"/>
          <w:color w:val="000000"/>
          <w:sz w:val="24"/>
          <w:szCs w:val="24"/>
        </w:rPr>
        <w:t xml:space="preserve"> pada tahun 2016</w:t>
      </w:r>
      <w:r w:rsidRPr="001F3B92">
        <w:rPr>
          <w:rFonts w:ascii="Times New Roman" w:eastAsia="Calibri" w:hAnsi="Times New Roman" w:cs="Times New Roman"/>
          <w:color w:val="000000"/>
          <w:sz w:val="24"/>
          <w:szCs w:val="24"/>
        </w:rPr>
        <w:t xml:space="preserve"> sebesar </w:t>
      </w:r>
      <w:r>
        <w:rPr>
          <w:rFonts w:ascii="Times New Roman" w:hAnsi="Times New Roman" w:cs="Times New Roman"/>
          <w:sz w:val="24"/>
          <w:szCs w:val="24"/>
        </w:rPr>
        <w:t>25,46%</w:t>
      </w:r>
      <w:r w:rsidRPr="001F3B92">
        <w:rPr>
          <w:rFonts w:ascii="Times New Roman" w:eastAsia="Calibri" w:hAnsi="Times New Roman" w:cs="Times New Roman"/>
          <w:color w:val="000000"/>
          <w:sz w:val="24"/>
          <w:szCs w:val="24"/>
        </w:rPr>
        <w:t xml:space="preserve"> menunjukkan bahwa setiap Rp. 1,- utang lancar perusahaa</w:t>
      </w:r>
      <w:r>
        <w:rPr>
          <w:rFonts w:ascii="Times New Roman" w:eastAsia="Calibri" w:hAnsi="Times New Roman" w:cs="Times New Roman"/>
          <w:color w:val="000000"/>
          <w:sz w:val="24"/>
          <w:szCs w:val="24"/>
        </w:rPr>
        <w:t>n dijamin oleh Rp. 25,46</w:t>
      </w:r>
      <w:r w:rsidRPr="001F3B92">
        <w:rPr>
          <w:rFonts w:ascii="Times New Roman" w:eastAsia="Calibri" w:hAnsi="Times New Roman" w:cs="Times New Roman"/>
          <w:color w:val="000000"/>
          <w:sz w:val="24"/>
          <w:szCs w:val="24"/>
        </w:rPr>
        <w:t xml:space="preserve"> aset lancar perusahaan. </w:t>
      </w:r>
    </w:p>
    <w:p w:rsidR="00DF08B0" w:rsidRPr="001F3B92" w:rsidRDefault="00DF08B0" w:rsidP="00D71AF3">
      <w:pPr>
        <w:tabs>
          <w:tab w:val="left" w:pos="709"/>
          <w:tab w:val="left" w:pos="990"/>
        </w:tabs>
        <w:spacing w:after="0" w:line="360" w:lineRule="auto"/>
        <w:jc w:val="both"/>
        <w:rPr>
          <w:rFonts w:ascii="Times New Roman" w:hAnsi="Times New Roman" w:cs="Times New Roman"/>
          <w:sz w:val="24"/>
          <w:szCs w:val="24"/>
        </w:rPr>
      </w:pPr>
      <w:r w:rsidRPr="001F3B92">
        <w:rPr>
          <w:rFonts w:ascii="Times New Roman" w:hAnsi="Times New Roman" w:cs="Times New Roman"/>
          <w:sz w:val="24"/>
          <w:szCs w:val="24"/>
        </w:rPr>
        <w:tab/>
      </w:r>
      <w:r w:rsidRPr="001F3B92">
        <w:rPr>
          <w:rFonts w:ascii="Times New Roman" w:hAnsi="Times New Roman" w:cs="Times New Roman"/>
          <w:i/>
          <w:sz w:val="24"/>
          <w:szCs w:val="24"/>
        </w:rPr>
        <w:t>Current Ratio</w:t>
      </w:r>
      <w:r>
        <w:rPr>
          <w:rFonts w:ascii="Times New Roman" w:hAnsi="Times New Roman" w:cs="Times New Roman"/>
          <w:sz w:val="24"/>
          <w:szCs w:val="24"/>
        </w:rPr>
        <w:t xml:space="preserve"> pada tahun 2017</w:t>
      </w:r>
      <w:r w:rsidRPr="001F3B92">
        <w:rPr>
          <w:rFonts w:ascii="Times New Roman" w:hAnsi="Times New Roman" w:cs="Times New Roman"/>
          <w:sz w:val="24"/>
          <w:szCs w:val="24"/>
        </w:rPr>
        <w:t xml:space="preserve"> sebesar 10,24</w:t>
      </w:r>
      <w:r>
        <w:rPr>
          <w:rFonts w:ascii="Times New Roman" w:hAnsi="Times New Roman" w:cs="Times New Roman"/>
          <w:sz w:val="24"/>
          <w:szCs w:val="24"/>
        </w:rPr>
        <w:t>%</w:t>
      </w:r>
      <w:r w:rsidRPr="001F3B92">
        <w:rPr>
          <w:rFonts w:ascii="Times New Roman" w:hAnsi="Times New Roman" w:cs="Times New Roman"/>
          <w:sz w:val="24"/>
          <w:szCs w:val="24"/>
        </w:rPr>
        <w:t xml:space="preserve"> hal ini menunjukkan bahwa setiap Rp. 1,- utang lancar </w:t>
      </w:r>
      <w:r>
        <w:rPr>
          <w:rFonts w:ascii="Times New Roman" w:hAnsi="Times New Roman" w:cs="Times New Roman"/>
          <w:sz w:val="24"/>
          <w:szCs w:val="24"/>
        </w:rPr>
        <w:t>perusahaan dijamin oleh Rp. 10,24</w:t>
      </w:r>
      <w:r w:rsidRPr="001F3B92">
        <w:rPr>
          <w:rFonts w:ascii="Times New Roman" w:hAnsi="Times New Roman" w:cs="Times New Roman"/>
          <w:sz w:val="24"/>
          <w:szCs w:val="24"/>
        </w:rPr>
        <w:t xml:space="preserve"> aset lancar perusahaan. Menurut </w:t>
      </w:r>
      <w:r w:rsidRPr="001F3B92">
        <w:rPr>
          <w:rFonts w:ascii="Times New Roman" w:hAnsi="Times New Roman" w:cs="Times New Roman"/>
          <w:i/>
          <w:sz w:val="24"/>
          <w:szCs w:val="24"/>
        </w:rPr>
        <w:t xml:space="preserve">annual report </w:t>
      </w:r>
      <w:r>
        <w:rPr>
          <w:rFonts w:ascii="Times New Roman" w:hAnsi="Times New Roman" w:cs="Times New Roman"/>
          <w:sz w:val="24"/>
          <w:szCs w:val="24"/>
        </w:rPr>
        <w:t>penurunan</w:t>
      </w:r>
      <w:r w:rsidRPr="001F3B92">
        <w:rPr>
          <w:rFonts w:ascii="Times New Roman" w:hAnsi="Times New Roman" w:cs="Times New Roman"/>
          <w:sz w:val="24"/>
          <w:szCs w:val="24"/>
        </w:rPr>
        <w:t xml:space="preserve"> ini disebabkan karena kombinasi dari penurunan penerimaan atas penjualan batubara terkait turunnya rata-rata harga jual dan di imbangi dengan turunnya pembayaran ke pemasok/pelanggan terkait turunnya biaya tunai perseroan. </w:t>
      </w:r>
    </w:p>
    <w:p w:rsidR="00DF08B0" w:rsidRPr="001F3B92" w:rsidRDefault="00DF08B0" w:rsidP="00D71AF3">
      <w:pPr>
        <w:tabs>
          <w:tab w:val="left" w:pos="709"/>
          <w:tab w:val="left" w:pos="990"/>
        </w:tabs>
        <w:spacing w:after="0" w:line="360" w:lineRule="auto"/>
        <w:jc w:val="both"/>
        <w:rPr>
          <w:rFonts w:ascii="Times New Roman" w:hAnsi="Times New Roman" w:cs="Times New Roman"/>
          <w:sz w:val="24"/>
          <w:szCs w:val="24"/>
        </w:rPr>
      </w:pPr>
      <w:r w:rsidRPr="001F3B92">
        <w:rPr>
          <w:rFonts w:ascii="Times New Roman" w:hAnsi="Times New Roman" w:cs="Times New Roman"/>
          <w:sz w:val="24"/>
          <w:szCs w:val="24"/>
        </w:rPr>
        <w:tab/>
      </w:r>
      <w:r w:rsidRPr="001F3B92">
        <w:rPr>
          <w:rFonts w:ascii="Times New Roman" w:hAnsi="Times New Roman" w:cs="Times New Roman"/>
          <w:i/>
          <w:sz w:val="24"/>
          <w:szCs w:val="24"/>
        </w:rPr>
        <w:t xml:space="preserve">Current ratio </w:t>
      </w:r>
      <w:r w:rsidRPr="001F3B92">
        <w:rPr>
          <w:rFonts w:ascii="Times New Roman" w:hAnsi="Times New Roman" w:cs="Times New Roman"/>
          <w:sz w:val="24"/>
          <w:szCs w:val="24"/>
        </w:rPr>
        <w:t>menga</w:t>
      </w:r>
      <w:r>
        <w:rPr>
          <w:rFonts w:ascii="Times New Roman" w:hAnsi="Times New Roman" w:cs="Times New Roman"/>
          <w:sz w:val="24"/>
          <w:szCs w:val="24"/>
        </w:rPr>
        <w:t>lami penurunan pada tahun 2017 menunjukkan bahwa, kemampuan perusahaan menurun</w:t>
      </w:r>
      <w:r w:rsidRPr="001F3B92">
        <w:rPr>
          <w:rFonts w:ascii="Times New Roman" w:hAnsi="Times New Roman" w:cs="Times New Roman"/>
          <w:sz w:val="24"/>
          <w:szCs w:val="24"/>
        </w:rPr>
        <w:t xml:space="preserve"> dalam hal memenuhi kewajiban jangka pendeknya.</w:t>
      </w:r>
    </w:p>
    <w:p w:rsidR="00DF08B0" w:rsidRDefault="00DF08B0" w:rsidP="00747271">
      <w:pPr>
        <w:spacing w:after="0" w:line="360" w:lineRule="auto"/>
        <w:jc w:val="both"/>
        <w:rPr>
          <w:rFonts w:ascii="Times New Roman" w:hAnsi="Times New Roman" w:cs="Times New Roman"/>
          <w:b/>
          <w:i/>
          <w:sz w:val="24"/>
          <w:szCs w:val="24"/>
        </w:rPr>
      </w:pPr>
      <w:r w:rsidRPr="00DF08B0">
        <w:rPr>
          <w:rFonts w:ascii="Times New Roman" w:hAnsi="Times New Roman" w:cs="Times New Roman"/>
          <w:b/>
          <w:sz w:val="24"/>
          <w:szCs w:val="24"/>
        </w:rPr>
        <w:t>Rasio Aktivitas diukur dari (</w:t>
      </w:r>
      <w:r w:rsidRPr="00DF08B0">
        <w:rPr>
          <w:rFonts w:ascii="Times New Roman" w:hAnsi="Times New Roman" w:cs="Times New Roman"/>
          <w:b/>
          <w:i/>
          <w:sz w:val="24"/>
          <w:szCs w:val="24"/>
        </w:rPr>
        <w:t>Total Assets Turnover</w:t>
      </w:r>
    </w:p>
    <w:p w:rsidR="00DF08B0" w:rsidRPr="001F3B92" w:rsidRDefault="00DF08B0" w:rsidP="00747271">
      <w:pPr>
        <w:pStyle w:val="ListParagraph"/>
        <w:spacing w:after="0" w:line="360" w:lineRule="auto"/>
        <w:ind w:left="0" w:firstLine="709"/>
        <w:jc w:val="both"/>
        <w:rPr>
          <w:rFonts w:ascii="Times New Roman" w:hAnsi="Times New Roman" w:cs="Times New Roman"/>
          <w:sz w:val="24"/>
          <w:szCs w:val="24"/>
        </w:rPr>
      </w:pPr>
      <w:r w:rsidRPr="001F3B92">
        <w:rPr>
          <w:rFonts w:ascii="Times New Roman" w:hAnsi="Times New Roman" w:cs="Times New Roman"/>
          <w:i/>
          <w:sz w:val="24"/>
          <w:szCs w:val="24"/>
        </w:rPr>
        <w:lastRenderedPageBreak/>
        <w:t xml:space="preserve">Total assets turnover </w:t>
      </w:r>
      <w:r>
        <w:rPr>
          <w:rFonts w:ascii="Times New Roman" w:hAnsi="Times New Roman" w:cs="Times New Roman"/>
          <w:sz w:val="24"/>
          <w:szCs w:val="24"/>
        </w:rPr>
        <w:t>tahun 2015</w:t>
      </w:r>
      <w:r w:rsidRPr="001F3B92">
        <w:rPr>
          <w:rFonts w:ascii="Times New Roman" w:hAnsi="Times New Roman" w:cs="Times New Roman"/>
          <w:sz w:val="24"/>
          <w:szCs w:val="24"/>
        </w:rPr>
        <w:t xml:space="preserve"> sebesar 0,49</w:t>
      </w:r>
      <w:r>
        <w:rPr>
          <w:rFonts w:ascii="Times New Roman" w:hAnsi="Times New Roman" w:cs="Times New Roman"/>
          <w:sz w:val="24"/>
          <w:szCs w:val="24"/>
        </w:rPr>
        <w:t xml:space="preserve"> </w:t>
      </w:r>
      <w:r w:rsidRPr="001F3B92">
        <w:rPr>
          <w:rFonts w:ascii="Times New Roman" w:hAnsi="Times New Roman" w:cs="Times New Roman"/>
          <w:sz w:val="24"/>
          <w:szCs w:val="24"/>
        </w:rPr>
        <w:t xml:space="preserve">kali yang artinya mengalami penurunan pada tahun ini. Menurut sumber </w:t>
      </w:r>
      <w:r w:rsidRPr="001F3B92">
        <w:rPr>
          <w:rFonts w:ascii="Times New Roman" w:hAnsi="Times New Roman" w:cs="Times New Roman"/>
          <w:i/>
          <w:sz w:val="24"/>
          <w:szCs w:val="24"/>
        </w:rPr>
        <w:t xml:space="preserve">annual report </w:t>
      </w:r>
      <w:r w:rsidRPr="001F3B92">
        <w:rPr>
          <w:rFonts w:ascii="Times New Roman" w:hAnsi="Times New Roman" w:cs="Times New Roman"/>
          <w:sz w:val="24"/>
          <w:szCs w:val="24"/>
        </w:rPr>
        <w:t>penjualan bersih perseroan untuk periode 12 bula</w:t>
      </w:r>
      <w:r>
        <w:rPr>
          <w:rFonts w:ascii="Times New Roman" w:hAnsi="Times New Roman" w:cs="Times New Roman"/>
          <w:sz w:val="24"/>
          <w:szCs w:val="24"/>
        </w:rPr>
        <w:t>n yang berakhir 31 Desember 2015</w:t>
      </w:r>
      <w:r w:rsidRPr="001F3B92">
        <w:rPr>
          <w:rFonts w:ascii="Times New Roman" w:hAnsi="Times New Roman" w:cs="Times New Roman"/>
          <w:sz w:val="24"/>
          <w:szCs w:val="24"/>
        </w:rPr>
        <w:t xml:space="preserve"> mengalami penurunan 30% menjadi sebesar USD135.766.894 dari sebelumnya USD193.474.442. Penurunan penjualan tersebut disebabkan oleh melemahnya harga jual batubara akibat kelebihan persediaan batubara di pasar internasional sehingga permintaan batubara menurun.</w:t>
      </w:r>
    </w:p>
    <w:p w:rsidR="00DF08B0" w:rsidRPr="001F3B92" w:rsidRDefault="00DF08B0" w:rsidP="00747271">
      <w:pPr>
        <w:pStyle w:val="ListParagraph"/>
        <w:spacing w:after="0" w:line="360" w:lineRule="auto"/>
        <w:ind w:left="0" w:firstLine="709"/>
        <w:jc w:val="both"/>
        <w:rPr>
          <w:rFonts w:ascii="Times New Roman" w:hAnsi="Times New Roman" w:cs="Times New Roman"/>
          <w:sz w:val="24"/>
          <w:szCs w:val="24"/>
        </w:rPr>
      </w:pPr>
      <w:r w:rsidRPr="001F3B92">
        <w:rPr>
          <w:rFonts w:ascii="Times New Roman" w:hAnsi="Times New Roman" w:cs="Times New Roman"/>
          <w:i/>
          <w:sz w:val="24"/>
          <w:szCs w:val="24"/>
        </w:rPr>
        <w:tab/>
        <w:t xml:space="preserve">Total assets turnover </w:t>
      </w:r>
      <w:r>
        <w:rPr>
          <w:rFonts w:ascii="Times New Roman" w:hAnsi="Times New Roman" w:cs="Times New Roman"/>
          <w:sz w:val="24"/>
          <w:szCs w:val="24"/>
        </w:rPr>
        <w:t>tahun 2016</w:t>
      </w:r>
      <w:r w:rsidRPr="001F3B92">
        <w:rPr>
          <w:rFonts w:ascii="Times New Roman" w:hAnsi="Times New Roman" w:cs="Times New Roman"/>
          <w:sz w:val="24"/>
          <w:szCs w:val="24"/>
        </w:rPr>
        <w:t xml:space="preserve"> sebesar 0,67</w:t>
      </w:r>
      <w:r>
        <w:rPr>
          <w:rFonts w:ascii="Times New Roman" w:hAnsi="Times New Roman" w:cs="Times New Roman"/>
          <w:sz w:val="24"/>
          <w:szCs w:val="24"/>
        </w:rPr>
        <w:t xml:space="preserve"> kal</w:t>
      </w:r>
      <w:r w:rsidRPr="001F3B92">
        <w:rPr>
          <w:rFonts w:ascii="Times New Roman" w:hAnsi="Times New Roman" w:cs="Times New Roman"/>
          <w:sz w:val="24"/>
          <w:szCs w:val="24"/>
        </w:rPr>
        <w:t xml:space="preserve">i </w:t>
      </w:r>
      <w:r>
        <w:rPr>
          <w:rFonts w:ascii="Times New Roman" w:hAnsi="Times New Roman" w:cs="Times New Roman"/>
          <w:sz w:val="24"/>
          <w:szCs w:val="24"/>
        </w:rPr>
        <w:t>yang artinya mengalami kenaikan</w:t>
      </w:r>
      <w:r w:rsidRPr="001F3B92">
        <w:rPr>
          <w:rFonts w:ascii="Times New Roman" w:hAnsi="Times New Roman" w:cs="Times New Roman"/>
          <w:sz w:val="24"/>
          <w:szCs w:val="24"/>
        </w:rPr>
        <w:t xml:space="preserve"> pada tahun ini. Menurut sumber </w:t>
      </w:r>
      <w:r w:rsidRPr="001F3B92">
        <w:rPr>
          <w:rFonts w:ascii="Times New Roman" w:hAnsi="Times New Roman" w:cs="Times New Roman"/>
          <w:i/>
          <w:sz w:val="24"/>
          <w:szCs w:val="24"/>
        </w:rPr>
        <w:t xml:space="preserve">annual report </w:t>
      </w:r>
      <w:r w:rsidRPr="001F3B92">
        <w:rPr>
          <w:rFonts w:ascii="Times New Roman" w:hAnsi="Times New Roman" w:cs="Times New Roman"/>
          <w:sz w:val="24"/>
          <w:szCs w:val="24"/>
        </w:rPr>
        <w:t>beban pokok perseroan terhadap penjualan bersih mengalami penurunan 25,50% menjadi sebesar USD84.539.244 dibandingkan tahun sebelumnya sebesar USD113.470.275. Penurunan beban pokok disebabkan turunnya tarif penambangan serta turunnya volume produksi batubara dibandingkan tahun sebelumnya.</w:t>
      </w:r>
    </w:p>
    <w:p w:rsidR="00B426C8" w:rsidRDefault="00DF08B0" w:rsidP="00747271">
      <w:pPr>
        <w:pStyle w:val="ListParagraph"/>
        <w:spacing w:after="0" w:line="360" w:lineRule="auto"/>
        <w:ind w:left="0" w:firstLine="709"/>
        <w:jc w:val="both"/>
        <w:rPr>
          <w:rFonts w:ascii="Times New Roman" w:hAnsi="Times New Roman" w:cs="Times New Roman"/>
          <w:sz w:val="24"/>
          <w:szCs w:val="24"/>
        </w:rPr>
      </w:pPr>
      <w:r w:rsidRPr="001F3B92">
        <w:rPr>
          <w:rFonts w:ascii="Times New Roman" w:hAnsi="Times New Roman" w:cs="Times New Roman"/>
          <w:sz w:val="24"/>
          <w:szCs w:val="24"/>
        </w:rPr>
        <w:tab/>
      </w:r>
      <w:r w:rsidRPr="001F3B92">
        <w:rPr>
          <w:rFonts w:ascii="Times New Roman" w:hAnsi="Times New Roman" w:cs="Times New Roman"/>
          <w:i/>
          <w:sz w:val="24"/>
          <w:szCs w:val="24"/>
        </w:rPr>
        <w:t>Total assets turnover</w:t>
      </w:r>
      <w:r>
        <w:rPr>
          <w:rFonts w:ascii="Times New Roman" w:hAnsi="Times New Roman" w:cs="Times New Roman"/>
          <w:sz w:val="24"/>
          <w:szCs w:val="24"/>
        </w:rPr>
        <w:t xml:space="preserve"> tahun 2017 sebesar 1,20</w:t>
      </w:r>
      <w:r w:rsidRPr="001F3B92">
        <w:rPr>
          <w:rFonts w:ascii="Times New Roman" w:hAnsi="Times New Roman" w:cs="Times New Roman"/>
          <w:sz w:val="24"/>
          <w:szCs w:val="24"/>
        </w:rPr>
        <w:t xml:space="preserve"> kali yang artinya mengalami penurunan pada tahun ini. Menurut </w:t>
      </w:r>
      <w:r w:rsidRPr="001F3B92">
        <w:rPr>
          <w:rFonts w:ascii="Times New Roman" w:hAnsi="Times New Roman" w:cs="Times New Roman"/>
          <w:i/>
          <w:sz w:val="24"/>
          <w:szCs w:val="24"/>
        </w:rPr>
        <w:t xml:space="preserve">annual report </w:t>
      </w:r>
      <w:r w:rsidRPr="001F3B92">
        <w:rPr>
          <w:rFonts w:ascii="Times New Roman" w:hAnsi="Times New Roman" w:cs="Times New Roman"/>
          <w:sz w:val="24"/>
          <w:szCs w:val="24"/>
        </w:rPr>
        <w:t xml:space="preserve">beban penjualan perseroan selama periode 12 bulan yang </w:t>
      </w:r>
      <w:r w:rsidRPr="001F3B92">
        <w:rPr>
          <w:rFonts w:ascii="Times New Roman" w:hAnsi="Times New Roman" w:cs="Times New Roman"/>
          <w:sz w:val="24"/>
          <w:szCs w:val="24"/>
        </w:rPr>
        <w:lastRenderedPageBreak/>
        <w:t>berakhir tahun 2016 turun menjadi USD2.675.681 dari tahun lalu sebesar USD10.866.302 atau turun sebesar 75,38%. Penurunan biaya penjualan terutama disebabkan karena sebagian besar penjualan batubara perseroan pada tahun 2016 dilakukan dengan memakai harga jual FOB tongkang (</w:t>
      </w:r>
      <w:r w:rsidRPr="001F3B92">
        <w:rPr>
          <w:rFonts w:ascii="Times New Roman" w:hAnsi="Times New Roman" w:cs="Times New Roman"/>
          <w:i/>
          <w:sz w:val="24"/>
          <w:szCs w:val="24"/>
        </w:rPr>
        <w:t>Barge)</w:t>
      </w:r>
      <w:r w:rsidRPr="001F3B92">
        <w:rPr>
          <w:rFonts w:ascii="Times New Roman" w:hAnsi="Times New Roman" w:cs="Times New Roman"/>
          <w:sz w:val="24"/>
          <w:szCs w:val="24"/>
        </w:rPr>
        <w:t xml:space="preserve"> sedangkan pada tahun 2015 penjualan memakai harga jual di atas kapal (</w:t>
      </w:r>
      <w:r w:rsidRPr="001F3B92">
        <w:rPr>
          <w:rFonts w:ascii="Times New Roman" w:hAnsi="Times New Roman" w:cs="Times New Roman"/>
          <w:i/>
          <w:sz w:val="24"/>
          <w:szCs w:val="24"/>
        </w:rPr>
        <w:t>Vessell</w:t>
      </w:r>
      <w:r w:rsidRPr="001F3B92">
        <w:rPr>
          <w:rFonts w:ascii="Times New Roman" w:hAnsi="Times New Roman" w:cs="Times New Roman"/>
          <w:sz w:val="24"/>
          <w:szCs w:val="24"/>
        </w:rPr>
        <w:t xml:space="preserve">). Perubahan syarat dan kondisi syarat penjualan dari FOB Vessell (kapal) ke FOB Barge (tongkang) merupakan faktor utama turunnya biaya </w:t>
      </w:r>
      <w:r w:rsidRPr="001F3B92">
        <w:rPr>
          <w:rFonts w:ascii="Times New Roman" w:hAnsi="Times New Roman" w:cs="Times New Roman"/>
          <w:i/>
          <w:sz w:val="24"/>
          <w:szCs w:val="24"/>
        </w:rPr>
        <w:t>transshipment</w:t>
      </w:r>
      <w:r>
        <w:rPr>
          <w:rFonts w:ascii="Times New Roman" w:hAnsi="Times New Roman" w:cs="Times New Roman"/>
          <w:sz w:val="24"/>
          <w:szCs w:val="24"/>
        </w:rPr>
        <w:t xml:space="preserve"> pada periode tahun 2017</w:t>
      </w:r>
      <w:r w:rsidRPr="001F3B92">
        <w:rPr>
          <w:rFonts w:ascii="Times New Roman" w:hAnsi="Times New Roman" w:cs="Times New Roman"/>
          <w:sz w:val="24"/>
          <w:szCs w:val="24"/>
        </w:rPr>
        <w:t>.</w:t>
      </w:r>
    </w:p>
    <w:p w:rsidR="00B426C8" w:rsidRPr="00B426C8" w:rsidRDefault="00AD3BB6" w:rsidP="00D71AF3">
      <w:pPr>
        <w:spacing w:after="0" w:line="360" w:lineRule="auto"/>
        <w:jc w:val="both"/>
        <w:rPr>
          <w:rFonts w:ascii="Times New Roman" w:hAnsi="Times New Roman" w:cs="Times New Roman"/>
          <w:b/>
          <w:sz w:val="24"/>
          <w:szCs w:val="24"/>
        </w:rPr>
      </w:pPr>
      <w:r w:rsidRPr="00B426C8">
        <w:rPr>
          <w:rFonts w:ascii="Times New Roman" w:hAnsi="Times New Roman" w:cs="Times New Roman"/>
          <w:b/>
          <w:sz w:val="24"/>
          <w:szCs w:val="24"/>
        </w:rPr>
        <w:t>KESIMPULAN</w:t>
      </w:r>
    </w:p>
    <w:p w:rsidR="00747271" w:rsidRPr="00747271" w:rsidRDefault="00B426C8" w:rsidP="00747271">
      <w:pPr>
        <w:pStyle w:val="ListParagraph"/>
        <w:numPr>
          <w:ilvl w:val="0"/>
          <w:numId w:val="10"/>
        </w:numPr>
        <w:spacing w:after="0" w:line="360" w:lineRule="auto"/>
        <w:ind w:left="426" w:hanging="426"/>
        <w:jc w:val="both"/>
        <w:rPr>
          <w:rFonts w:ascii="Times New Roman" w:hAnsi="Times New Roman" w:cs="Times New Roman"/>
          <w:sz w:val="24"/>
          <w:szCs w:val="24"/>
          <w:lang w:val="en-US"/>
        </w:rPr>
      </w:pPr>
      <w:r w:rsidRPr="00747271">
        <w:rPr>
          <w:rFonts w:ascii="Times New Roman" w:hAnsi="Times New Roman" w:cs="Times New Roman"/>
          <w:sz w:val="24"/>
          <w:szCs w:val="24"/>
        </w:rPr>
        <w:t>R</w:t>
      </w:r>
      <w:r w:rsidRPr="00747271">
        <w:rPr>
          <w:rFonts w:ascii="Times New Roman" w:hAnsi="Times New Roman" w:cs="Times New Roman"/>
          <w:sz w:val="24"/>
          <w:szCs w:val="24"/>
          <w:lang w:val="en-US"/>
        </w:rPr>
        <w:t xml:space="preserve">asio profitabilitas pada PT. </w:t>
      </w:r>
      <w:r w:rsidRPr="00747271">
        <w:rPr>
          <w:rFonts w:ascii="Times New Roman" w:hAnsi="Times New Roman" w:cs="Times New Roman"/>
          <w:sz w:val="24"/>
          <w:szCs w:val="24"/>
        </w:rPr>
        <w:t xml:space="preserve">Bayan </w:t>
      </w:r>
      <w:r w:rsidRPr="00747271">
        <w:rPr>
          <w:rFonts w:ascii="Times New Roman" w:hAnsi="Times New Roman" w:cs="Times New Roman"/>
          <w:sz w:val="24"/>
          <w:szCs w:val="24"/>
          <w:lang w:val="en-US"/>
        </w:rPr>
        <w:t>Resource Tbk ditinjau dari ROA (</w:t>
      </w:r>
      <w:r w:rsidR="00747271" w:rsidRPr="00747271">
        <w:rPr>
          <w:rFonts w:ascii="Times New Roman" w:hAnsi="Times New Roman" w:cs="Times New Roman"/>
          <w:i/>
          <w:sz w:val="24"/>
          <w:szCs w:val="24"/>
          <w:lang w:val="en-US"/>
        </w:rPr>
        <w:t xml:space="preserve">Return On </w:t>
      </w:r>
      <w:r w:rsidRPr="00747271">
        <w:rPr>
          <w:rFonts w:ascii="Times New Roman" w:hAnsi="Times New Roman" w:cs="Times New Roman"/>
          <w:i/>
          <w:sz w:val="24"/>
          <w:szCs w:val="24"/>
          <w:lang w:val="en-US"/>
        </w:rPr>
        <w:t>Asset)</w:t>
      </w:r>
      <w:r w:rsidRPr="00747271">
        <w:rPr>
          <w:rFonts w:ascii="Times New Roman" w:hAnsi="Times New Roman" w:cs="Times New Roman"/>
          <w:sz w:val="24"/>
          <w:szCs w:val="24"/>
          <w:lang w:val="en-US"/>
        </w:rPr>
        <w:t xml:space="preserve">pada </w:t>
      </w:r>
      <w:r w:rsidRPr="00747271">
        <w:rPr>
          <w:rFonts w:ascii="Times New Roman" w:hAnsi="Times New Roman" w:cs="Times New Roman"/>
          <w:sz w:val="24"/>
          <w:szCs w:val="24"/>
        </w:rPr>
        <w:t>periode</w:t>
      </w:r>
      <w:r w:rsidRPr="00747271">
        <w:rPr>
          <w:rFonts w:ascii="Times New Roman" w:hAnsi="Times New Roman" w:cs="Times New Roman"/>
          <w:sz w:val="24"/>
          <w:szCs w:val="24"/>
          <w:lang w:val="en-US"/>
        </w:rPr>
        <w:t xml:space="preserve"> 201</w:t>
      </w:r>
      <w:r w:rsidRPr="00747271">
        <w:rPr>
          <w:rFonts w:ascii="Times New Roman" w:hAnsi="Times New Roman" w:cs="Times New Roman"/>
          <w:sz w:val="24"/>
          <w:szCs w:val="24"/>
        </w:rPr>
        <w:t>5</w:t>
      </w:r>
      <w:r w:rsidRPr="00747271">
        <w:rPr>
          <w:rFonts w:ascii="Times New Roman" w:hAnsi="Times New Roman" w:cs="Times New Roman"/>
          <w:sz w:val="24"/>
          <w:szCs w:val="24"/>
          <w:lang w:val="en-US"/>
        </w:rPr>
        <w:t>-201</w:t>
      </w:r>
      <w:r w:rsidRPr="00747271">
        <w:rPr>
          <w:rFonts w:ascii="Times New Roman" w:hAnsi="Times New Roman" w:cs="Times New Roman"/>
          <w:sz w:val="24"/>
          <w:szCs w:val="24"/>
        </w:rPr>
        <w:t>7</w:t>
      </w:r>
      <w:r w:rsidRPr="00747271">
        <w:rPr>
          <w:rFonts w:ascii="Times New Roman" w:hAnsi="Times New Roman" w:cs="Times New Roman"/>
          <w:sz w:val="24"/>
          <w:szCs w:val="24"/>
          <w:lang w:val="en-US"/>
        </w:rPr>
        <w:t xml:space="preserve"> mengalami </w:t>
      </w:r>
      <w:r w:rsidRPr="00747271">
        <w:rPr>
          <w:rFonts w:ascii="Times New Roman" w:hAnsi="Times New Roman" w:cs="Times New Roman"/>
          <w:sz w:val="24"/>
          <w:szCs w:val="24"/>
        </w:rPr>
        <w:t>kenaikan.</w:t>
      </w:r>
    </w:p>
    <w:p w:rsidR="00747271" w:rsidRPr="00747271" w:rsidRDefault="00B426C8" w:rsidP="00747271">
      <w:pPr>
        <w:pStyle w:val="ListParagraph"/>
        <w:numPr>
          <w:ilvl w:val="0"/>
          <w:numId w:val="10"/>
        </w:numPr>
        <w:spacing w:after="0" w:line="360" w:lineRule="auto"/>
        <w:ind w:left="426" w:hanging="426"/>
        <w:jc w:val="both"/>
        <w:rPr>
          <w:rFonts w:ascii="Times New Roman" w:hAnsi="Times New Roman" w:cs="Times New Roman"/>
          <w:sz w:val="24"/>
          <w:szCs w:val="24"/>
          <w:lang w:val="en-US"/>
        </w:rPr>
      </w:pPr>
      <w:r w:rsidRPr="00747271">
        <w:rPr>
          <w:rFonts w:ascii="Times New Roman" w:hAnsi="Times New Roman" w:cs="Times New Roman"/>
          <w:sz w:val="24"/>
          <w:szCs w:val="24"/>
        </w:rPr>
        <w:t>R</w:t>
      </w:r>
      <w:r w:rsidRPr="00747271">
        <w:rPr>
          <w:rFonts w:ascii="Times New Roman" w:hAnsi="Times New Roman" w:cs="Times New Roman"/>
          <w:sz w:val="24"/>
          <w:szCs w:val="24"/>
          <w:lang w:val="en-US"/>
        </w:rPr>
        <w:t>asio solvabilitas</w:t>
      </w:r>
      <w:r w:rsidR="00747271" w:rsidRPr="00747271">
        <w:rPr>
          <w:rFonts w:ascii="Times New Roman" w:hAnsi="Times New Roman" w:cs="Times New Roman"/>
          <w:sz w:val="24"/>
          <w:szCs w:val="24"/>
          <w:lang w:val="en-US"/>
        </w:rPr>
        <w:t xml:space="preserve"> </w:t>
      </w:r>
      <w:r w:rsidRPr="00747271">
        <w:rPr>
          <w:rFonts w:ascii="Times New Roman" w:hAnsi="Times New Roman" w:cs="Times New Roman"/>
          <w:sz w:val="24"/>
          <w:szCs w:val="24"/>
          <w:lang w:val="en-US"/>
        </w:rPr>
        <w:t xml:space="preserve">pada PT. </w:t>
      </w:r>
      <w:r w:rsidRPr="00747271">
        <w:rPr>
          <w:rFonts w:ascii="Times New Roman" w:hAnsi="Times New Roman" w:cs="Times New Roman"/>
          <w:sz w:val="24"/>
          <w:szCs w:val="24"/>
        </w:rPr>
        <w:t xml:space="preserve">Bayan </w:t>
      </w:r>
      <w:r w:rsidRPr="00747271">
        <w:rPr>
          <w:rFonts w:ascii="Times New Roman" w:hAnsi="Times New Roman" w:cs="Times New Roman"/>
          <w:sz w:val="24"/>
          <w:szCs w:val="24"/>
          <w:lang w:val="en-US"/>
        </w:rPr>
        <w:t>Resource Tbk ditinjau dari DER (</w:t>
      </w:r>
      <w:r w:rsidRPr="00747271">
        <w:rPr>
          <w:rFonts w:ascii="Times New Roman" w:hAnsi="Times New Roman" w:cs="Times New Roman"/>
          <w:i/>
          <w:sz w:val="24"/>
          <w:szCs w:val="24"/>
          <w:lang w:val="en-US"/>
        </w:rPr>
        <w:t xml:space="preserve">Debt Equity Ratio) </w:t>
      </w:r>
      <w:r w:rsidRPr="00747271">
        <w:rPr>
          <w:rFonts w:ascii="Times New Roman" w:hAnsi="Times New Roman" w:cs="Times New Roman"/>
          <w:sz w:val="24"/>
          <w:szCs w:val="24"/>
          <w:lang w:val="en-US"/>
        </w:rPr>
        <w:t xml:space="preserve">pada </w:t>
      </w:r>
      <w:r w:rsidRPr="00747271">
        <w:rPr>
          <w:rFonts w:ascii="Times New Roman" w:hAnsi="Times New Roman" w:cs="Times New Roman"/>
          <w:sz w:val="24"/>
          <w:szCs w:val="24"/>
        </w:rPr>
        <w:t>periode</w:t>
      </w:r>
      <w:r w:rsidRPr="00747271">
        <w:rPr>
          <w:rFonts w:ascii="Times New Roman" w:hAnsi="Times New Roman" w:cs="Times New Roman"/>
          <w:sz w:val="24"/>
          <w:szCs w:val="24"/>
          <w:lang w:val="en-US"/>
        </w:rPr>
        <w:t xml:space="preserve"> 201</w:t>
      </w:r>
      <w:r w:rsidRPr="00747271">
        <w:rPr>
          <w:rFonts w:ascii="Times New Roman" w:hAnsi="Times New Roman" w:cs="Times New Roman"/>
          <w:sz w:val="24"/>
          <w:szCs w:val="24"/>
        </w:rPr>
        <w:t>5</w:t>
      </w:r>
      <w:r w:rsidRPr="00747271">
        <w:rPr>
          <w:rFonts w:ascii="Times New Roman" w:hAnsi="Times New Roman" w:cs="Times New Roman"/>
          <w:sz w:val="24"/>
          <w:szCs w:val="24"/>
          <w:lang w:val="en-US"/>
        </w:rPr>
        <w:t>-201</w:t>
      </w:r>
      <w:r w:rsidRPr="00747271">
        <w:rPr>
          <w:rFonts w:ascii="Times New Roman" w:hAnsi="Times New Roman" w:cs="Times New Roman"/>
          <w:sz w:val="24"/>
          <w:szCs w:val="24"/>
        </w:rPr>
        <w:t>6</w:t>
      </w:r>
      <w:r w:rsidRPr="00747271">
        <w:rPr>
          <w:rFonts w:ascii="Times New Roman" w:hAnsi="Times New Roman" w:cs="Times New Roman"/>
          <w:sz w:val="24"/>
          <w:szCs w:val="24"/>
          <w:lang w:val="en-US"/>
        </w:rPr>
        <w:t xml:space="preserve"> mengalami pen</w:t>
      </w:r>
      <w:r w:rsidRPr="00747271">
        <w:rPr>
          <w:rFonts w:ascii="Times New Roman" w:hAnsi="Times New Roman" w:cs="Times New Roman"/>
          <w:sz w:val="24"/>
          <w:szCs w:val="24"/>
        </w:rPr>
        <w:t>urunan.</w:t>
      </w:r>
    </w:p>
    <w:p w:rsidR="00747271" w:rsidRPr="00747271" w:rsidRDefault="00B426C8" w:rsidP="00747271">
      <w:pPr>
        <w:pStyle w:val="ListParagraph"/>
        <w:numPr>
          <w:ilvl w:val="0"/>
          <w:numId w:val="10"/>
        </w:numPr>
        <w:spacing w:after="0" w:line="360" w:lineRule="auto"/>
        <w:ind w:left="426" w:hanging="426"/>
        <w:jc w:val="both"/>
        <w:rPr>
          <w:rFonts w:ascii="Times New Roman" w:hAnsi="Times New Roman" w:cs="Times New Roman"/>
          <w:sz w:val="24"/>
          <w:szCs w:val="24"/>
          <w:lang w:val="en-US"/>
        </w:rPr>
      </w:pPr>
      <w:r w:rsidRPr="00747271">
        <w:rPr>
          <w:rFonts w:ascii="Times New Roman" w:hAnsi="Times New Roman" w:cs="Times New Roman"/>
          <w:sz w:val="24"/>
          <w:szCs w:val="24"/>
        </w:rPr>
        <w:t>R</w:t>
      </w:r>
      <w:r w:rsidRPr="00747271">
        <w:rPr>
          <w:rFonts w:ascii="Times New Roman" w:hAnsi="Times New Roman" w:cs="Times New Roman"/>
          <w:sz w:val="24"/>
          <w:szCs w:val="24"/>
          <w:lang w:val="en-US"/>
        </w:rPr>
        <w:t>asio solvabilitas</w:t>
      </w:r>
      <w:r w:rsidR="00747271" w:rsidRPr="00747271">
        <w:rPr>
          <w:rFonts w:ascii="Times New Roman" w:hAnsi="Times New Roman" w:cs="Times New Roman"/>
          <w:sz w:val="24"/>
          <w:szCs w:val="24"/>
          <w:lang w:val="en-US"/>
        </w:rPr>
        <w:t xml:space="preserve"> </w:t>
      </w:r>
      <w:r w:rsidRPr="00747271">
        <w:rPr>
          <w:rFonts w:ascii="Times New Roman" w:hAnsi="Times New Roman" w:cs="Times New Roman"/>
          <w:sz w:val="24"/>
          <w:szCs w:val="24"/>
          <w:lang w:val="en-US"/>
        </w:rPr>
        <w:t xml:space="preserve">pada PT. </w:t>
      </w:r>
      <w:r w:rsidRPr="00747271">
        <w:rPr>
          <w:rFonts w:ascii="Times New Roman" w:hAnsi="Times New Roman" w:cs="Times New Roman"/>
          <w:sz w:val="24"/>
          <w:szCs w:val="24"/>
        </w:rPr>
        <w:t xml:space="preserve">Bayan </w:t>
      </w:r>
      <w:r w:rsidRPr="00747271">
        <w:rPr>
          <w:rFonts w:ascii="Times New Roman" w:hAnsi="Times New Roman" w:cs="Times New Roman"/>
          <w:sz w:val="24"/>
          <w:szCs w:val="24"/>
          <w:lang w:val="en-US"/>
        </w:rPr>
        <w:t>Resource Tbk ditinjau dari DER (</w:t>
      </w:r>
      <w:r w:rsidRPr="00747271">
        <w:rPr>
          <w:rFonts w:ascii="Times New Roman" w:hAnsi="Times New Roman" w:cs="Times New Roman"/>
          <w:i/>
          <w:sz w:val="24"/>
          <w:szCs w:val="24"/>
          <w:lang w:val="en-US"/>
        </w:rPr>
        <w:t>Debt Equity Ratio)</w:t>
      </w:r>
      <w:r w:rsidRPr="00747271">
        <w:rPr>
          <w:rFonts w:ascii="Times New Roman" w:hAnsi="Times New Roman" w:cs="Times New Roman"/>
          <w:sz w:val="24"/>
          <w:szCs w:val="24"/>
          <w:lang w:val="en-US"/>
        </w:rPr>
        <w:t xml:space="preserve">pada </w:t>
      </w:r>
      <w:r w:rsidRPr="00747271">
        <w:rPr>
          <w:rFonts w:ascii="Times New Roman" w:hAnsi="Times New Roman" w:cs="Times New Roman"/>
          <w:sz w:val="24"/>
          <w:szCs w:val="24"/>
        </w:rPr>
        <w:t>periode</w:t>
      </w:r>
      <w:r w:rsidRPr="00747271">
        <w:rPr>
          <w:rFonts w:ascii="Times New Roman" w:hAnsi="Times New Roman" w:cs="Times New Roman"/>
          <w:sz w:val="24"/>
          <w:szCs w:val="24"/>
          <w:lang w:val="en-US"/>
        </w:rPr>
        <w:t xml:space="preserve"> 201</w:t>
      </w:r>
      <w:r w:rsidRPr="00747271">
        <w:rPr>
          <w:rFonts w:ascii="Times New Roman" w:hAnsi="Times New Roman" w:cs="Times New Roman"/>
          <w:sz w:val="24"/>
          <w:szCs w:val="24"/>
        </w:rPr>
        <w:t>6</w:t>
      </w:r>
      <w:r w:rsidRPr="00747271">
        <w:rPr>
          <w:rFonts w:ascii="Times New Roman" w:hAnsi="Times New Roman" w:cs="Times New Roman"/>
          <w:sz w:val="24"/>
          <w:szCs w:val="24"/>
          <w:lang w:val="en-US"/>
        </w:rPr>
        <w:t>-201</w:t>
      </w:r>
      <w:r w:rsidRPr="00747271">
        <w:rPr>
          <w:rFonts w:ascii="Times New Roman" w:hAnsi="Times New Roman" w:cs="Times New Roman"/>
          <w:sz w:val="24"/>
          <w:szCs w:val="24"/>
        </w:rPr>
        <w:t>7</w:t>
      </w:r>
      <w:r w:rsidRPr="00747271">
        <w:rPr>
          <w:rFonts w:ascii="Times New Roman" w:hAnsi="Times New Roman" w:cs="Times New Roman"/>
          <w:sz w:val="24"/>
          <w:szCs w:val="24"/>
          <w:lang w:val="en-US"/>
        </w:rPr>
        <w:t xml:space="preserve"> mengalami pen</w:t>
      </w:r>
      <w:r w:rsidRPr="00747271">
        <w:rPr>
          <w:rFonts w:ascii="Times New Roman" w:hAnsi="Times New Roman" w:cs="Times New Roman"/>
          <w:sz w:val="24"/>
          <w:szCs w:val="24"/>
        </w:rPr>
        <w:t>urunan.</w:t>
      </w:r>
    </w:p>
    <w:p w:rsidR="00747271" w:rsidRPr="00747271" w:rsidRDefault="00B426C8" w:rsidP="00747271">
      <w:pPr>
        <w:pStyle w:val="ListParagraph"/>
        <w:numPr>
          <w:ilvl w:val="0"/>
          <w:numId w:val="10"/>
        </w:numPr>
        <w:spacing w:after="0" w:line="360" w:lineRule="auto"/>
        <w:ind w:left="426" w:hanging="426"/>
        <w:jc w:val="both"/>
        <w:rPr>
          <w:rFonts w:ascii="Times New Roman" w:hAnsi="Times New Roman" w:cs="Times New Roman"/>
          <w:sz w:val="24"/>
          <w:szCs w:val="24"/>
          <w:lang w:val="en-US"/>
        </w:rPr>
      </w:pPr>
      <w:r w:rsidRPr="00747271">
        <w:rPr>
          <w:rFonts w:ascii="Times New Roman" w:hAnsi="Times New Roman" w:cs="Times New Roman"/>
          <w:sz w:val="24"/>
          <w:szCs w:val="24"/>
        </w:rPr>
        <w:t>R</w:t>
      </w:r>
      <w:r w:rsidRPr="00747271">
        <w:rPr>
          <w:rFonts w:ascii="Times New Roman" w:hAnsi="Times New Roman" w:cs="Times New Roman"/>
          <w:sz w:val="24"/>
          <w:szCs w:val="24"/>
          <w:lang w:val="en-US"/>
        </w:rPr>
        <w:t>asio likuiditas</w:t>
      </w:r>
      <w:r w:rsidR="00747271" w:rsidRPr="00747271">
        <w:rPr>
          <w:rFonts w:ascii="Times New Roman" w:hAnsi="Times New Roman" w:cs="Times New Roman"/>
          <w:sz w:val="24"/>
          <w:szCs w:val="24"/>
          <w:lang w:val="en-US"/>
        </w:rPr>
        <w:t xml:space="preserve"> </w:t>
      </w:r>
      <w:r w:rsidRPr="00747271">
        <w:rPr>
          <w:rFonts w:ascii="Times New Roman" w:hAnsi="Times New Roman" w:cs="Times New Roman"/>
          <w:sz w:val="24"/>
          <w:szCs w:val="24"/>
          <w:lang w:val="en-US"/>
        </w:rPr>
        <w:t xml:space="preserve">pada PT. </w:t>
      </w:r>
      <w:r w:rsidRPr="00747271">
        <w:rPr>
          <w:rFonts w:ascii="Times New Roman" w:hAnsi="Times New Roman" w:cs="Times New Roman"/>
          <w:sz w:val="24"/>
          <w:szCs w:val="24"/>
        </w:rPr>
        <w:t xml:space="preserve">Bayan </w:t>
      </w:r>
      <w:r w:rsidRPr="00747271">
        <w:rPr>
          <w:rFonts w:ascii="Times New Roman" w:hAnsi="Times New Roman" w:cs="Times New Roman"/>
          <w:sz w:val="24"/>
          <w:szCs w:val="24"/>
          <w:lang w:val="en-US"/>
        </w:rPr>
        <w:t>Resource Tbk ditinjau dari Rasio Lancar (</w:t>
      </w:r>
      <w:r w:rsidRPr="00747271">
        <w:rPr>
          <w:rFonts w:ascii="Times New Roman" w:hAnsi="Times New Roman" w:cs="Times New Roman"/>
          <w:i/>
          <w:sz w:val="24"/>
          <w:szCs w:val="24"/>
          <w:lang w:val="en-US"/>
        </w:rPr>
        <w:t>Current Ratio)</w:t>
      </w:r>
      <w:r w:rsidRPr="00747271">
        <w:rPr>
          <w:rFonts w:ascii="Times New Roman" w:hAnsi="Times New Roman" w:cs="Times New Roman"/>
          <w:sz w:val="24"/>
          <w:szCs w:val="24"/>
          <w:lang w:val="en-US"/>
        </w:rPr>
        <w:t xml:space="preserve">pada </w:t>
      </w:r>
      <w:r w:rsidRPr="00747271">
        <w:rPr>
          <w:rFonts w:ascii="Times New Roman" w:hAnsi="Times New Roman" w:cs="Times New Roman"/>
          <w:sz w:val="24"/>
          <w:szCs w:val="24"/>
        </w:rPr>
        <w:t>periode</w:t>
      </w:r>
      <w:r w:rsidRPr="00747271">
        <w:rPr>
          <w:rFonts w:ascii="Times New Roman" w:hAnsi="Times New Roman" w:cs="Times New Roman"/>
          <w:sz w:val="24"/>
          <w:szCs w:val="24"/>
          <w:lang w:val="en-US"/>
        </w:rPr>
        <w:t xml:space="preserve"> 201</w:t>
      </w:r>
      <w:r w:rsidRPr="00747271">
        <w:rPr>
          <w:rFonts w:ascii="Times New Roman" w:hAnsi="Times New Roman" w:cs="Times New Roman"/>
          <w:sz w:val="24"/>
          <w:szCs w:val="24"/>
        </w:rPr>
        <w:t>5</w:t>
      </w:r>
      <w:r w:rsidRPr="00747271">
        <w:rPr>
          <w:rFonts w:ascii="Times New Roman" w:hAnsi="Times New Roman" w:cs="Times New Roman"/>
          <w:sz w:val="24"/>
          <w:szCs w:val="24"/>
          <w:lang w:val="en-US"/>
        </w:rPr>
        <w:t>-201</w:t>
      </w:r>
      <w:r w:rsidRPr="00747271">
        <w:rPr>
          <w:rFonts w:ascii="Times New Roman" w:hAnsi="Times New Roman" w:cs="Times New Roman"/>
          <w:sz w:val="24"/>
          <w:szCs w:val="24"/>
        </w:rPr>
        <w:t>6</w:t>
      </w:r>
      <w:r w:rsidRPr="00747271">
        <w:rPr>
          <w:rFonts w:ascii="Times New Roman" w:hAnsi="Times New Roman" w:cs="Times New Roman"/>
          <w:sz w:val="24"/>
          <w:szCs w:val="24"/>
          <w:lang w:val="en-US"/>
        </w:rPr>
        <w:t xml:space="preserve"> mengalami pen</w:t>
      </w:r>
      <w:r w:rsidRPr="00747271">
        <w:rPr>
          <w:rFonts w:ascii="Times New Roman" w:hAnsi="Times New Roman" w:cs="Times New Roman"/>
          <w:sz w:val="24"/>
          <w:szCs w:val="24"/>
        </w:rPr>
        <w:t>urunan.</w:t>
      </w:r>
    </w:p>
    <w:p w:rsidR="00747271" w:rsidRPr="00747271" w:rsidRDefault="00B426C8" w:rsidP="00747271">
      <w:pPr>
        <w:pStyle w:val="ListParagraph"/>
        <w:numPr>
          <w:ilvl w:val="0"/>
          <w:numId w:val="10"/>
        </w:numPr>
        <w:spacing w:after="0" w:line="360" w:lineRule="auto"/>
        <w:ind w:left="426" w:hanging="426"/>
        <w:jc w:val="both"/>
        <w:rPr>
          <w:rFonts w:ascii="Times New Roman" w:hAnsi="Times New Roman" w:cs="Times New Roman"/>
          <w:sz w:val="24"/>
          <w:szCs w:val="24"/>
          <w:lang w:val="en-US"/>
        </w:rPr>
      </w:pPr>
      <w:r w:rsidRPr="00747271">
        <w:rPr>
          <w:rFonts w:ascii="Times New Roman" w:hAnsi="Times New Roman" w:cs="Times New Roman"/>
          <w:sz w:val="24"/>
          <w:szCs w:val="24"/>
        </w:rPr>
        <w:lastRenderedPageBreak/>
        <w:t>R</w:t>
      </w:r>
      <w:r w:rsidRPr="00747271">
        <w:rPr>
          <w:rFonts w:ascii="Times New Roman" w:hAnsi="Times New Roman" w:cs="Times New Roman"/>
          <w:sz w:val="24"/>
          <w:szCs w:val="24"/>
          <w:lang w:val="en-US"/>
        </w:rPr>
        <w:t xml:space="preserve">asio likuiditas pada PT. </w:t>
      </w:r>
      <w:r w:rsidRPr="00747271">
        <w:rPr>
          <w:rFonts w:ascii="Times New Roman" w:hAnsi="Times New Roman" w:cs="Times New Roman"/>
          <w:sz w:val="24"/>
          <w:szCs w:val="24"/>
        </w:rPr>
        <w:t xml:space="preserve">Bayan </w:t>
      </w:r>
      <w:r w:rsidRPr="00747271">
        <w:rPr>
          <w:rFonts w:ascii="Times New Roman" w:hAnsi="Times New Roman" w:cs="Times New Roman"/>
          <w:sz w:val="24"/>
          <w:szCs w:val="24"/>
          <w:lang w:val="en-US"/>
        </w:rPr>
        <w:t>Resource Tbk ditinjau dari Rasio Lancar (</w:t>
      </w:r>
      <w:r w:rsidRPr="00747271">
        <w:rPr>
          <w:rFonts w:ascii="Times New Roman" w:hAnsi="Times New Roman" w:cs="Times New Roman"/>
          <w:i/>
          <w:sz w:val="24"/>
          <w:szCs w:val="24"/>
          <w:lang w:val="en-US"/>
        </w:rPr>
        <w:t xml:space="preserve">Current Ratio) </w:t>
      </w:r>
      <w:r w:rsidRPr="00747271">
        <w:rPr>
          <w:rFonts w:ascii="Times New Roman" w:hAnsi="Times New Roman" w:cs="Times New Roman"/>
          <w:sz w:val="24"/>
          <w:szCs w:val="24"/>
          <w:lang w:val="en-US"/>
        </w:rPr>
        <w:t xml:space="preserve">pada </w:t>
      </w:r>
      <w:r w:rsidRPr="00747271">
        <w:rPr>
          <w:rFonts w:ascii="Times New Roman" w:hAnsi="Times New Roman" w:cs="Times New Roman"/>
          <w:sz w:val="24"/>
          <w:szCs w:val="24"/>
        </w:rPr>
        <w:t>periode</w:t>
      </w:r>
      <w:r w:rsidRPr="00747271">
        <w:rPr>
          <w:rFonts w:ascii="Times New Roman" w:hAnsi="Times New Roman" w:cs="Times New Roman"/>
          <w:sz w:val="24"/>
          <w:szCs w:val="24"/>
          <w:lang w:val="en-US"/>
        </w:rPr>
        <w:t xml:space="preserve"> 201</w:t>
      </w:r>
      <w:r w:rsidRPr="00747271">
        <w:rPr>
          <w:rFonts w:ascii="Times New Roman" w:hAnsi="Times New Roman" w:cs="Times New Roman"/>
          <w:sz w:val="24"/>
          <w:szCs w:val="24"/>
        </w:rPr>
        <w:t>6</w:t>
      </w:r>
      <w:r w:rsidRPr="00747271">
        <w:rPr>
          <w:rFonts w:ascii="Times New Roman" w:hAnsi="Times New Roman" w:cs="Times New Roman"/>
          <w:sz w:val="24"/>
          <w:szCs w:val="24"/>
          <w:lang w:val="en-US"/>
        </w:rPr>
        <w:t>-201</w:t>
      </w:r>
      <w:r w:rsidRPr="00747271">
        <w:rPr>
          <w:rFonts w:ascii="Times New Roman" w:hAnsi="Times New Roman" w:cs="Times New Roman"/>
          <w:sz w:val="24"/>
          <w:szCs w:val="24"/>
        </w:rPr>
        <w:t>7</w:t>
      </w:r>
      <w:r w:rsidRPr="00747271">
        <w:rPr>
          <w:rFonts w:ascii="Times New Roman" w:hAnsi="Times New Roman" w:cs="Times New Roman"/>
          <w:sz w:val="24"/>
          <w:szCs w:val="24"/>
          <w:lang w:val="en-US"/>
        </w:rPr>
        <w:t xml:space="preserve"> mengalami pen</w:t>
      </w:r>
      <w:r w:rsidRPr="00747271">
        <w:rPr>
          <w:rFonts w:ascii="Times New Roman" w:hAnsi="Times New Roman" w:cs="Times New Roman"/>
          <w:sz w:val="24"/>
          <w:szCs w:val="24"/>
        </w:rPr>
        <w:t>urunan.</w:t>
      </w:r>
    </w:p>
    <w:p w:rsidR="00747271" w:rsidRPr="00747271" w:rsidRDefault="00B426C8" w:rsidP="00747271">
      <w:pPr>
        <w:pStyle w:val="ListParagraph"/>
        <w:numPr>
          <w:ilvl w:val="0"/>
          <w:numId w:val="10"/>
        </w:numPr>
        <w:spacing w:after="0" w:line="360" w:lineRule="auto"/>
        <w:ind w:left="426" w:hanging="426"/>
        <w:jc w:val="both"/>
        <w:rPr>
          <w:rFonts w:ascii="Times New Roman" w:hAnsi="Times New Roman" w:cs="Times New Roman"/>
          <w:sz w:val="24"/>
          <w:szCs w:val="24"/>
          <w:lang w:val="en-ID"/>
        </w:rPr>
      </w:pPr>
      <w:r w:rsidRPr="00747271">
        <w:rPr>
          <w:rFonts w:ascii="Times New Roman" w:hAnsi="Times New Roman" w:cs="Times New Roman"/>
          <w:sz w:val="24"/>
          <w:szCs w:val="24"/>
        </w:rPr>
        <w:t>R</w:t>
      </w:r>
      <w:r w:rsidRPr="00747271">
        <w:rPr>
          <w:rFonts w:ascii="Times New Roman" w:hAnsi="Times New Roman" w:cs="Times New Roman"/>
          <w:sz w:val="24"/>
          <w:szCs w:val="24"/>
          <w:lang w:val="en-US"/>
        </w:rPr>
        <w:t xml:space="preserve">asio aktivitas pada PT. </w:t>
      </w:r>
      <w:r w:rsidRPr="00747271">
        <w:rPr>
          <w:rFonts w:ascii="Times New Roman" w:hAnsi="Times New Roman" w:cs="Times New Roman"/>
          <w:sz w:val="24"/>
          <w:szCs w:val="24"/>
        </w:rPr>
        <w:t xml:space="preserve">Bayan </w:t>
      </w:r>
      <w:r w:rsidRPr="00747271">
        <w:rPr>
          <w:rFonts w:ascii="Times New Roman" w:hAnsi="Times New Roman" w:cs="Times New Roman"/>
          <w:sz w:val="24"/>
          <w:szCs w:val="24"/>
          <w:lang w:val="en-US"/>
        </w:rPr>
        <w:t>Resource  Tbk ditinjau dari Perputaran Total Aktiva (</w:t>
      </w:r>
      <w:r w:rsidRPr="00747271">
        <w:rPr>
          <w:rFonts w:ascii="Times New Roman" w:hAnsi="Times New Roman" w:cs="Times New Roman"/>
          <w:i/>
          <w:sz w:val="24"/>
          <w:szCs w:val="24"/>
          <w:lang w:val="en-US"/>
        </w:rPr>
        <w:t xml:space="preserve">Total Asset Turnover) </w:t>
      </w:r>
      <w:r w:rsidRPr="00747271">
        <w:rPr>
          <w:rFonts w:ascii="Times New Roman" w:hAnsi="Times New Roman" w:cs="Times New Roman"/>
          <w:sz w:val="24"/>
          <w:szCs w:val="24"/>
          <w:lang w:val="en-US"/>
        </w:rPr>
        <w:t xml:space="preserve">pada </w:t>
      </w:r>
      <w:r w:rsidRPr="00747271">
        <w:rPr>
          <w:rFonts w:ascii="Times New Roman" w:hAnsi="Times New Roman" w:cs="Times New Roman"/>
          <w:sz w:val="24"/>
          <w:szCs w:val="24"/>
        </w:rPr>
        <w:t>periode</w:t>
      </w:r>
      <w:r w:rsidRPr="00747271">
        <w:rPr>
          <w:rFonts w:ascii="Times New Roman" w:hAnsi="Times New Roman" w:cs="Times New Roman"/>
          <w:sz w:val="24"/>
          <w:szCs w:val="24"/>
          <w:lang w:val="en-US"/>
        </w:rPr>
        <w:t xml:space="preserve"> 201</w:t>
      </w:r>
      <w:r w:rsidRPr="00747271">
        <w:rPr>
          <w:rFonts w:ascii="Times New Roman" w:hAnsi="Times New Roman" w:cs="Times New Roman"/>
          <w:sz w:val="24"/>
          <w:szCs w:val="24"/>
        </w:rPr>
        <w:t>5</w:t>
      </w:r>
      <w:r w:rsidRPr="00747271">
        <w:rPr>
          <w:rFonts w:ascii="Times New Roman" w:hAnsi="Times New Roman" w:cs="Times New Roman"/>
          <w:sz w:val="24"/>
          <w:szCs w:val="24"/>
          <w:lang w:val="en-US"/>
        </w:rPr>
        <w:t>-201</w:t>
      </w:r>
      <w:r w:rsidRPr="00747271">
        <w:rPr>
          <w:rFonts w:ascii="Times New Roman" w:hAnsi="Times New Roman" w:cs="Times New Roman"/>
          <w:sz w:val="24"/>
          <w:szCs w:val="24"/>
        </w:rPr>
        <w:t>7</w:t>
      </w:r>
      <w:r w:rsidRPr="00747271">
        <w:rPr>
          <w:rFonts w:ascii="Times New Roman" w:hAnsi="Times New Roman" w:cs="Times New Roman"/>
          <w:sz w:val="24"/>
          <w:szCs w:val="24"/>
          <w:lang w:val="en-US"/>
        </w:rPr>
        <w:t xml:space="preserve"> mengalami pen</w:t>
      </w:r>
      <w:r w:rsidRPr="00747271">
        <w:rPr>
          <w:rFonts w:ascii="Times New Roman" w:hAnsi="Times New Roman" w:cs="Times New Roman"/>
          <w:sz w:val="24"/>
          <w:szCs w:val="24"/>
        </w:rPr>
        <w:t>urunan.</w:t>
      </w:r>
    </w:p>
    <w:p w:rsidR="00B426C8" w:rsidRPr="00747271" w:rsidRDefault="00747271" w:rsidP="00747271">
      <w:pPr>
        <w:pStyle w:val="ListParagraph"/>
        <w:numPr>
          <w:ilvl w:val="0"/>
          <w:numId w:val="10"/>
        </w:numPr>
        <w:spacing w:after="0" w:line="360" w:lineRule="auto"/>
        <w:ind w:left="426" w:hanging="426"/>
        <w:jc w:val="both"/>
        <w:rPr>
          <w:rFonts w:ascii="Times New Roman" w:hAnsi="Times New Roman" w:cs="Times New Roman"/>
          <w:sz w:val="24"/>
          <w:szCs w:val="24"/>
          <w:lang w:val="en-US"/>
        </w:rPr>
      </w:pPr>
      <w:r w:rsidRPr="00747271">
        <w:rPr>
          <w:rFonts w:ascii="Times New Roman" w:hAnsi="Times New Roman" w:cs="Times New Roman"/>
          <w:sz w:val="24"/>
          <w:szCs w:val="24"/>
          <w:lang w:val="en-US"/>
        </w:rPr>
        <w:t>R</w:t>
      </w:r>
      <w:r w:rsidR="00B426C8" w:rsidRPr="00747271">
        <w:rPr>
          <w:rFonts w:ascii="Times New Roman" w:hAnsi="Times New Roman" w:cs="Times New Roman"/>
          <w:sz w:val="24"/>
          <w:szCs w:val="24"/>
          <w:lang w:val="en-US"/>
        </w:rPr>
        <w:t xml:space="preserve">asio aktivitas pada PT. </w:t>
      </w:r>
      <w:r w:rsidR="00B426C8" w:rsidRPr="00747271">
        <w:rPr>
          <w:rFonts w:ascii="Times New Roman" w:hAnsi="Times New Roman" w:cs="Times New Roman"/>
          <w:sz w:val="24"/>
          <w:szCs w:val="24"/>
        </w:rPr>
        <w:t xml:space="preserve">Bayan </w:t>
      </w:r>
      <w:r w:rsidR="00B426C8" w:rsidRPr="00747271">
        <w:rPr>
          <w:rFonts w:ascii="Times New Roman" w:hAnsi="Times New Roman" w:cs="Times New Roman"/>
          <w:sz w:val="24"/>
          <w:szCs w:val="24"/>
          <w:lang w:val="en-US"/>
        </w:rPr>
        <w:t>Resource Tbk ditinjau dari Perputaran Total Aktiva (</w:t>
      </w:r>
      <w:r w:rsidR="00B426C8" w:rsidRPr="00747271">
        <w:rPr>
          <w:rFonts w:ascii="Times New Roman" w:hAnsi="Times New Roman" w:cs="Times New Roman"/>
          <w:i/>
          <w:sz w:val="24"/>
          <w:szCs w:val="24"/>
          <w:lang w:val="en-US"/>
        </w:rPr>
        <w:t xml:space="preserve">Total Asset Turnover) </w:t>
      </w:r>
      <w:r w:rsidR="00B426C8" w:rsidRPr="00747271">
        <w:rPr>
          <w:rFonts w:ascii="Times New Roman" w:hAnsi="Times New Roman" w:cs="Times New Roman"/>
          <w:sz w:val="24"/>
          <w:szCs w:val="24"/>
          <w:lang w:val="en-US"/>
        </w:rPr>
        <w:t xml:space="preserve">pada </w:t>
      </w:r>
      <w:r w:rsidR="00B426C8" w:rsidRPr="00747271">
        <w:rPr>
          <w:rFonts w:ascii="Times New Roman" w:hAnsi="Times New Roman" w:cs="Times New Roman"/>
          <w:sz w:val="24"/>
          <w:szCs w:val="24"/>
        </w:rPr>
        <w:t>periode</w:t>
      </w:r>
      <w:r w:rsidR="00B426C8" w:rsidRPr="00747271">
        <w:rPr>
          <w:rFonts w:ascii="Times New Roman" w:hAnsi="Times New Roman" w:cs="Times New Roman"/>
          <w:sz w:val="24"/>
          <w:szCs w:val="24"/>
          <w:lang w:val="en-US"/>
        </w:rPr>
        <w:t>201</w:t>
      </w:r>
      <w:r w:rsidR="00B426C8" w:rsidRPr="00747271">
        <w:rPr>
          <w:rFonts w:ascii="Times New Roman" w:hAnsi="Times New Roman" w:cs="Times New Roman"/>
          <w:sz w:val="24"/>
          <w:szCs w:val="24"/>
        </w:rPr>
        <w:t>6</w:t>
      </w:r>
      <w:r w:rsidR="00B426C8" w:rsidRPr="00747271">
        <w:rPr>
          <w:rFonts w:ascii="Times New Roman" w:hAnsi="Times New Roman" w:cs="Times New Roman"/>
          <w:sz w:val="24"/>
          <w:szCs w:val="24"/>
          <w:lang w:val="en-US"/>
        </w:rPr>
        <w:t>-201</w:t>
      </w:r>
      <w:r w:rsidR="00B426C8" w:rsidRPr="00747271">
        <w:rPr>
          <w:rFonts w:ascii="Times New Roman" w:hAnsi="Times New Roman" w:cs="Times New Roman"/>
          <w:sz w:val="24"/>
          <w:szCs w:val="24"/>
        </w:rPr>
        <w:t>7</w:t>
      </w:r>
      <w:r w:rsidR="00B426C8" w:rsidRPr="00747271">
        <w:rPr>
          <w:rFonts w:ascii="Times New Roman" w:hAnsi="Times New Roman" w:cs="Times New Roman"/>
          <w:sz w:val="24"/>
          <w:szCs w:val="24"/>
          <w:lang w:val="en-US"/>
        </w:rPr>
        <w:t xml:space="preserve"> mengalami </w:t>
      </w:r>
      <w:r w:rsidR="00B426C8" w:rsidRPr="00747271">
        <w:rPr>
          <w:rFonts w:ascii="Times New Roman" w:hAnsi="Times New Roman" w:cs="Times New Roman"/>
          <w:sz w:val="24"/>
          <w:szCs w:val="24"/>
        </w:rPr>
        <w:t>kenaikan.</w:t>
      </w:r>
    </w:p>
    <w:p w:rsidR="00B426C8" w:rsidRPr="001F3B92" w:rsidRDefault="00AD3BB6" w:rsidP="00D71AF3">
      <w:pPr>
        <w:tabs>
          <w:tab w:val="left" w:pos="-284"/>
          <w:tab w:val="left" w:pos="3119"/>
          <w:tab w:val="left" w:pos="3402"/>
        </w:tabs>
        <w:spacing w:after="0" w:line="360" w:lineRule="auto"/>
        <w:jc w:val="both"/>
        <w:rPr>
          <w:rFonts w:ascii="Times New Roman" w:hAnsi="Times New Roman" w:cs="Times New Roman"/>
          <w:b/>
          <w:sz w:val="24"/>
          <w:szCs w:val="24"/>
        </w:rPr>
      </w:pPr>
      <w:r w:rsidRPr="001F3B92">
        <w:rPr>
          <w:rFonts w:ascii="Times New Roman" w:hAnsi="Times New Roman" w:cs="Times New Roman"/>
          <w:b/>
          <w:sz w:val="24"/>
          <w:szCs w:val="24"/>
        </w:rPr>
        <w:t>SARAN</w:t>
      </w:r>
    </w:p>
    <w:p w:rsidR="000631D4" w:rsidRDefault="00B426C8" w:rsidP="000631D4">
      <w:pPr>
        <w:spacing w:after="0" w:line="360" w:lineRule="auto"/>
        <w:ind w:firstLine="709"/>
        <w:jc w:val="both"/>
        <w:rPr>
          <w:rFonts w:ascii="Times New Roman" w:eastAsia="Calibri" w:hAnsi="Times New Roman" w:cs="Times New Roman"/>
          <w:sz w:val="24"/>
          <w:szCs w:val="24"/>
          <w:lang w:val="en-US"/>
        </w:rPr>
      </w:pPr>
      <w:r w:rsidRPr="001F3B92">
        <w:rPr>
          <w:rFonts w:ascii="Times New Roman" w:eastAsia="Calibri" w:hAnsi="Times New Roman" w:cs="Times New Roman"/>
          <w:b/>
          <w:sz w:val="24"/>
          <w:szCs w:val="24"/>
          <w:lang w:val="en-US"/>
        </w:rPr>
        <w:tab/>
      </w:r>
      <w:r w:rsidRPr="001F3B92">
        <w:rPr>
          <w:rFonts w:ascii="Times New Roman" w:eastAsia="Calibri" w:hAnsi="Times New Roman" w:cs="Times New Roman"/>
          <w:sz w:val="24"/>
          <w:szCs w:val="24"/>
          <w:lang w:val="en-US"/>
        </w:rPr>
        <w:t>Beberapa saran yang dapat peneliti sampaikan berdasarkan penelitian yang telah dilakukan adalah:</w:t>
      </w:r>
    </w:p>
    <w:p w:rsidR="000631D4" w:rsidRDefault="00B426C8" w:rsidP="000631D4">
      <w:pPr>
        <w:spacing w:after="0" w:line="360" w:lineRule="auto"/>
        <w:jc w:val="both"/>
        <w:rPr>
          <w:rFonts w:ascii="Times New Roman" w:eastAsia="Calibri" w:hAnsi="Times New Roman" w:cs="Times New Roman"/>
          <w:sz w:val="24"/>
          <w:szCs w:val="24"/>
          <w:lang w:val="en-US"/>
        </w:rPr>
      </w:pPr>
      <w:r w:rsidRPr="001F3B92">
        <w:rPr>
          <w:rFonts w:ascii="Times New Roman" w:eastAsia="Calibri" w:hAnsi="Times New Roman" w:cs="Times New Roman"/>
          <w:sz w:val="24"/>
          <w:szCs w:val="24"/>
        </w:rPr>
        <w:t>Perusahaan harus lebih meningkatkan efektivitas dan efisiensi pada perusahaan, jika kinerja keuangan di dalam perusahaan baik maka akan memberikan kontribus yang baik juga, sebaliknya jika kinerja keuangan di dalam perusahaan buruk maka akan sangat beresiko bagi perusahaan.</w:t>
      </w:r>
    </w:p>
    <w:p w:rsidR="000631D4" w:rsidRDefault="00B426C8" w:rsidP="000631D4">
      <w:pPr>
        <w:spacing w:after="0" w:line="360" w:lineRule="auto"/>
        <w:ind w:firstLine="709"/>
        <w:jc w:val="both"/>
        <w:rPr>
          <w:rFonts w:ascii="Times New Roman" w:eastAsia="Calibri" w:hAnsi="Times New Roman" w:cs="Times New Roman"/>
          <w:sz w:val="24"/>
          <w:szCs w:val="24"/>
          <w:lang w:val="en-US"/>
        </w:rPr>
      </w:pPr>
      <w:r w:rsidRPr="001F3B92">
        <w:rPr>
          <w:rFonts w:ascii="Times New Roman" w:eastAsia="Calibri" w:hAnsi="Times New Roman" w:cs="Times New Roman"/>
          <w:sz w:val="24"/>
          <w:szCs w:val="24"/>
        </w:rPr>
        <w:t xml:space="preserve">Investor perlu melakukan pertimbangan dan harus menyikapi segala hal yang berkaitan dengan kinerja keuangan di dalam perusahaan ini, karena kinerja keuangan di dalam </w:t>
      </w:r>
      <w:r w:rsidRPr="001F3B92">
        <w:rPr>
          <w:rFonts w:ascii="Times New Roman" w:eastAsia="Calibri" w:hAnsi="Times New Roman" w:cs="Times New Roman"/>
          <w:sz w:val="24"/>
          <w:szCs w:val="24"/>
        </w:rPr>
        <w:lastRenderedPageBreak/>
        <w:t>suatu perusahaan sangat berperan penting dalam kelangsungan hidup suatu perusahaan.</w:t>
      </w:r>
    </w:p>
    <w:p w:rsidR="00DF08B0" w:rsidRPr="000631D4" w:rsidRDefault="00B426C8" w:rsidP="000631D4">
      <w:pPr>
        <w:spacing w:after="0" w:line="360" w:lineRule="auto"/>
        <w:ind w:firstLine="709"/>
        <w:jc w:val="both"/>
        <w:rPr>
          <w:rFonts w:ascii="Times New Roman" w:eastAsia="Calibri" w:hAnsi="Times New Roman" w:cs="Times New Roman"/>
          <w:sz w:val="24"/>
          <w:szCs w:val="24"/>
          <w:lang w:val="en-US"/>
        </w:rPr>
      </w:pPr>
      <w:r w:rsidRPr="001F3B92">
        <w:rPr>
          <w:rFonts w:ascii="Times New Roman" w:eastAsia="Calibri" w:hAnsi="Times New Roman" w:cs="Times New Roman"/>
          <w:sz w:val="24"/>
          <w:szCs w:val="24"/>
        </w:rPr>
        <w:t>Peneliti selanjutnya yang menggunakan penelitian yang sama disarankan untuk menambah variabel-variabel lainnya juga dan memperpanjang tahun periode yang pengamatan penelitian, sehingga data yang diolah lebih mewakilkan hasil dari kinerja keuangan suatu perusahaan.</w:t>
      </w:r>
      <w:r w:rsidR="00D71AF3" w:rsidRPr="00DF08B0">
        <w:rPr>
          <w:rFonts w:ascii="Times New Roman" w:hAnsi="Times New Roman" w:cs="Times New Roman"/>
          <w:b/>
          <w:sz w:val="24"/>
          <w:szCs w:val="24"/>
        </w:rPr>
        <w:t xml:space="preserve"> </w:t>
      </w:r>
    </w:p>
    <w:p w:rsidR="0055493B" w:rsidRDefault="0055493B" w:rsidP="0077666F">
      <w:pPr>
        <w:spacing w:after="0" w:line="240" w:lineRule="auto"/>
        <w:jc w:val="center"/>
        <w:rPr>
          <w:rFonts w:ascii="Times New Roman" w:hAnsi="Times New Roman" w:cs="Times New Roman"/>
          <w:b/>
          <w:sz w:val="24"/>
          <w:szCs w:val="24"/>
          <w:lang w:val="en-ID"/>
        </w:rPr>
      </w:pPr>
      <w:r w:rsidRPr="005D553A">
        <w:rPr>
          <w:rFonts w:ascii="Times New Roman" w:hAnsi="Times New Roman" w:cs="Times New Roman"/>
          <w:b/>
          <w:sz w:val="24"/>
          <w:szCs w:val="24"/>
        </w:rPr>
        <w:t>DAFTAR PUSTAKA</w:t>
      </w:r>
    </w:p>
    <w:p w:rsidR="00FB6160" w:rsidRPr="00FB6160" w:rsidRDefault="00FB6160" w:rsidP="0077666F">
      <w:pPr>
        <w:spacing w:after="0" w:line="240" w:lineRule="auto"/>
        <w:jc w:val="center"/>
        <w:rPr>
          <w:rFonts w:ascii="Times New Roman" w:hAnsi="Times New Roman" w:cs="Times New Roman"/>
          <w:b/>
          <w:sz w:val="24"/>
          <w:szCs w:val="24"/>
          <w:lang w:val="en-ID"/>
        </w:rPr>
      </w:pPr>
    </w:p>
    <w:p w:rsidR="0055493B" w:rsidRDefault="0055493B" w:rsidP="005D553A">
      <w:pPr>
        <w:spacing w:after="0" w:line="240" w:lineRule="auto"/>
        <w:ind w:left="567" w:hanging="567"/>
        <w:jc w:val="both"/>
        <w:rPr>
          <w:rFonts w:ascii="Times New Roman" w:hAnsi="Times New Roman" w:cs="Times New Roman"/>
          <w:sz w:val="24"/>
          <w:szCs w:val="24"/>
          <w:lang w:val="en-ID"/>
        </w:rPr>
      </w:pPr>
      <w:r w:rsidRPr="005D553A">
        <w:rPr>
          <w:rFonts w:ascii="Times New Roman" w:hAnsi="Times New Roman" w:cs="Times New Roman"/>
          <w:sz w:val="24"/>
          <w:szCs w:val="24"/>
        </w:rPr>
        <w:t>Agus Harjito dan Martono</w:t>
      </w:r>
      <w:r w:rsidR="009448AD">
        <w:rPr>
          <w:rFonts w:ascii="Times New Roman" w:hAnsi="Times New Roman" w:cs="Times New Roman"/>
          <w:sz w:val="24"/>
          <w:szCs w:val="24"/>
          <w:lang w:val="en-ID"/>
        </w:rPr>
        <w:t xml:space="preserve">. </w:t>
      </w:r>
      <w:r w:rsidRPr="005D553A">
        <w:rPr>
          <w:rFonts w:ascii="Times New Roman" w:hAnsi="Times New Roman" w:cs="Times New Roman"/>
          <w:sz w:val="24"/>
          <w:szCs w:val="24"/>
        </w:rPr>
        <w:t>2012</w:t>
      </w:r>
      <w:r w:rsidR="009448AD">
        <w:rPr>
          <w:rFonts w:ascii="Times New Roman" w:hAnsi="Times New Roman" w:cs="Times New Roman"/>
          <w:sz w:val="24"/>
          <w:szCs w:val="24"/>
          <w:lang w:val="en-ID"/>
        </w:rPr>
        <w:t>.</w:t>
      </w:r>
      <w:r w:rsidRPr="005D553A">
        <w:rPr>
          <w:rFonts w:ascii="Times New Roman" w:hAnsi="Times New Roman" w:cs="Times New Roman"/>
          <w:sz w:val="24"/>
          <w:szCs w:val="24"/>
        </w:rPr>
        <w:t xml:space="preserve"> </w:t>
      </w:r>
      <w:r w:rsidRPr="009448AD">
        <w:rPr>
          <w:rFonts w:ascii="Times New Roman" w:hAnsi="Times New Roman" w:cs="Times New Roman"/>
          <w:i/>
          <w:sz w:val="24"/>
          <w:szCs w:val="24"/>
        </w:rPr>
        <w:t>Manajemen</w:t>
      </w:r>
      <w:r w:rsidR="009448AD" w:rsidRPr="009448AD">
        <w:rPr>
          <w:rFonts w:ascii="Times New Roman" w:hAnsi="Times New Roman" w:cs="Times New Roman"/>
          <w:i/>
          <w:sz w:val="24"/>
          <w:szCs w:val="24"/>
        </w:rPr>
        <w:t xml:space="preserve"> Keuangan. Edisi ke-2.</w:t>
      </w:r>
      <w:r w:rsidR="009448AD">
        <w:rPr>
          <w:rFonts w:ascii="Times New Roman" w:hAnsi="Times New Roman" w:cs="Times New Roman"/>
          <w:sz w:val="24"/>
          <w:szCs w:val="24"/>
        </w:rPr>
        <w:t xml:space="preserve"> </w:t>
      </w:r>
      <w:r w:rsidRPr="005D553A">
        <w:rPr>
          <w:rFonts w:ascii="Times New Roman" w:hAnsi="Times New Roman" w:cs="Times New Roman"/>
          <w:sz w:val="24"/>
          <w:szCs w:val="24"/>
        </w:rPr>
        <w:t xml:space="preserve"> Yogyakarta</w:t>
      </w:r>
      <w:r w:rsidR="009448AD">
        <w:rPr>
          <w:rFonts w:ascii="Times New Roman" w:hAnsi="Times New Roman" w:cs="Times New Roman"/>
          <w:sz w:val="24"/>
          <w:szCs w:val="24"/>
          <w:lang w:val="en-ID"/>
        </w:rPr>
        <w:t>: Ekonisia</w:t>
      </w:r>
      <w:r w:rsidRPr="005D553A">
        <w:rPr>
          <w:rFonts w:ascii="Times New Roman" w:hAnsi="Times New Roman" w:cs="Times New Roman"/>
          <w:sz w:val="24"/>
          <w:szCs w:val="24"/>
        </w:rPr>
        <w:t>.</w:t>
      </w:r>
    </w:p>
    <w:p w:rsidR="009448AD" w:rsidRPr="009448AD" w:rsidRDefault="009448AD" w:rsidP="005D553A">
      <w:pPr>
        <w:spacing w:after="0" w:line="240" w:lineRule="auto"/>
        <w:ind w:left="567" w:hanging="567"/>
        <w:jc w:val="both"/>
        <w:rPr>
          <w:rFonts w:ascii="Times New Roman" w:hAnsi="Times New Roman" w:cs="Times New Roman"/>
          <w:sz w:val="24"/>
          <w:szCs w:val="24"/>
          <w:lang w:val="en-ID"/>
        </w:rPr>
      </w:pPr>
    </w:p>
    <w:p w:rsidR="0055493B" w:rsidRPr="009448AD" w:rsidRDefault="009448AD" w:rsidP="005D553A">
      <w:pPr>
        <w:spacing w:after="0" w:line="240" w:lineRule="auto"/>
        <w:ind w:left="567" w:hanging="567"/>
        <w:jc w:val="both"/>
        <w:rPr>
          <w:rFonts w:ascii="Times New Roman" w:hAnsi="Times New Roman" w:cs="Times New Roman"/>
          <w:color w:val="000000" w:themeColor="text1"/>
          <w:sz w:val="24"/>
          <w:szCs w:val="24"/>
          <w:shd w:val="clear" w:color="auto" w:fill="FFFFFF"/>
          <w:lang w:val="en-ID"/>
        </w:rPr>
      </w:pPr>
      <w:r>
        <w:rPr>
          <w:rFonts w:ascii="Times New Roman" w:hAnsi="Times New Roman" w:cs="Times New Roman"/>
          <w:sz w:val="24"/>
          <w:szCs w:val="24"/>
        </w:rPr>
        <w:t>Agus D., Harjito dan Martono</w:t>
      </w:r>
      <w:r>
        <w:rPr>
          <w:rFonts w:ascii="Times New Roman" w:hAnsi="Times New Roman" w:cs="Times New Roman"/>
          <w:sz w:val="24"/>
          <w:szCs w:val="24"/>
          <w:lang w:val="en-ID"/>
        </w:rPr>
        <w:t xml:space="preserve">. </w:t>
      </w:r>
      <w:r>
        <w:rPr>
          <w:rFonts w:ascii="Times New Roman" w:hAnsi="Times New Roman" w:cs="Times New Roman"/>
          <w:sz w:val="24"/>
          <w:szCs w:val="24"/>
        </w:rPr>
        <w:t>201</w:t>
      </w:r>
      <w:r>
        <w:rPr>
          <w:rFonts w:ascii="Times New Roman" w:hAnsi="Times New Roman" w:cs="Times New Roman"/>
          <w:sz w:val="24"/>
          <w:szCs w:val="24"/>
          <w:lang w:val="en-ID"/>
        </w:rPr>
        <w:t>3.</w:t>
      </w:r>
      <w:r w:rsidR="0055493B" w:rsidRPr="005D553A">
        <w:rPr>
          <w:rFonts w:ascii="Times New Roman" w:hAnsi="Times New Roman" w:cs="Times New Roman"/>
          <w:color w:val="545454"/>
          <w:sz w:val="24"/>
          <w:szCs w:val="24"/>
          <w:shd w:val="clear" w:color="auto" w:fill="FFFFFF"/>
        </w:rPr>
        <w:t xml:space="preserve"> </w:t>
      </w:r>
      <w:r w:rsidR="0055493B" w:rsidRPr="009448AD">
        <w:rPr>
          <w:rFonts w:ascii="Times New Roman" w:hAnsi="Times New Roman" w:cs="Times New Roman"/>
          <w:i/>
          <w:color w:val="000000" w:themeColor="text1"/>
          <w:sz w:val="24"/>
          <w:szCs w:val="24"/>
          <w:shd w:val="clear" w:color="auto" w:fill="FFFFFF"/>
        </w:rPr>
        <w:t>Manajemen Keuangan, Edisi kedua</w:t>
      </w:r>
      <w:r w:rsidR="0055493B" w:rsidRPr="005D553A">
        <w:rPr>
          <w:rFonts w:ascii="Times New Roman" w:hAnsi="Times New Roman" w:cs="Times New Roman"/>
          <w:color w:val="000000" w:themeColor="text1"/>
          <w:sz w:val="24"/>
          <w:szCs w:val="24"/>
          <w:shd w:val="clear" w:color="auto" w:fill="FFFFFF"/>
        </w:rPr>
        <w:t xml:space="preserve">. Yogyakarta: </w:t>
      </w:r>
      <w:r w:rsidRPr="005D553A">
        <w:rPr>
          <w:rFonts w:ascii="Times New Roman" w:hAnsi="Times New Roman" w:cs="Times New Roman"/>
          <w:sz w:val="24"/>
          <w:szCs w:val="24"/>
        </w:rPr>
        <w:t>Ekonisia</w:t>
      </w:r>
      <w:r>
        <w:rPr>
          <w:rFonts w:ascii="Times New Roman" w:hAnsi="Times New Roman" w:cs="Times New Roman"/>
          <w:sz w:val="24"/>
          <w:szCs w:val="24"/>
          <w:lang w:val="en-ID"/>
        </w:rPr>
        <w:t>.</w:t>
      </w:r>
    </w:p>
    <w:p w:rsidR="009448AD" w:rsidRPr="009448AD" w:rsidRDefault="009448AD" w:rsidP="005D553A">
      <w:pPr>
        <w:spacing w:after="0" w:line="240" w:lineRule="auto"/>
        <w:ind w:left="567" w:hanging="567"/>
        <w:jc w:val="both"/>
        <w:rPr>
          <w:rFonts w:ascii="Times New Roman" w:hAnsi="Times New Roman" w:cs="Times New Roman"/>
          <w:color w:val="000000" w:themeColor="text1"/>
          <w:sz w:val="24"/>
          <w:szCs w:val="24"/>
          <w:shd w:val="clear" w:color="auto" w:fill="FFFFFF"/>
          <w:lang w:val="en-ID"/>
        </w:rPr>
      </w:pPr>
    </w:p>
    <w:p w:rsidR="0055493B" w:rsidRDefault="009448AD" w:rsidP="000631D4">
      <w:pPr>
        <w:spacing w:after="0" w:line="240" w:lineRule="auto"/>
        <w:ind w:left="567" w:hanging="567"/>
        <w:jc w:val="both"/>
        <w:rPr>
          <w:rFonts w:ascii="Times New Roman" w:eastAsia="Calibri" w:hAnsi="Times New Roman" w:cs="Times New Roman"/>
          <w:sz w:val="24"/>
          <w:szCs w:val="24"/>
          <w:lang w:val="en-ID"/>
        </w:rPr>
      </w:pPr>
      <w:r>
        <w:rPr>
          <w:rFonts w:ascii="Times New Roman" w:eastAsia="Calibri" w:hAnsi="Times New Roman" w:cs="Times New Roman"/>
          <w:sz w:val="24"/>
          <w:szCs w:val="24"/>
        </w:rPr>
        <w:t>Fahmi, Irham</w:t>
      </w:r>
      <w:r>
        <w:rPr>
          <w:rFonts w:ascii="Times New Roman" w:eastAsia="Calibri" w:hAnsi="Times New Roman" w:cs="Times New Roman"/>
          <w:sz w:val="24"/>
          <w:szCs w:val="24"/>
          <w:lang w:val="en-ID"/>
        </w:rPr>
        <w:t xml:space="preserve">. </w:t>
      </w:r>
      <w:r w:rsidR="0055493B" w:rsidRPr="005D553A">
        <w:rPr>
          <w:rFonts w:ascii="Times New Roman" w:eastAsia="Calibri" w:hAnsi="Times New Roman" w:cs="Times New Roman"/>
          <w:sz w:val="24"/>
          <w:szCs w:val="24"/>
        </w:rPr>
        <w:t>2014</w:t>
      </w:r>
      <w:r>
        <w:rPr>
          <w:rFonts w:ascii="Times New Roman" w:eastAsia="Calibri" w:hAnsi="Times New Roman" w:cs="Times New Roman"/>
          <w:sz w:val="24"/>
          <w:szCs w:val="24"/>
          <w:lang w:val="en-ID"/>
        </w:rPr>
        <w:t>.</w:t>
      </w:r>
      <w:r w:rsidR="000631D4">
        <w:rPr>
          <w:rFonts w:ascii="Times New Roman" w:eastAsia="Calibri" w:hAnsi="Times New Roman" w:cs="Times New Roman"/>
          <w:sz w:val="24"/>
          <w:szCs w:val="24"/>
        </w:rPr>
        <w:t xml:space="preserve"> </w:t>
      </w:r>
      <w:r w:rsidR="000631D4" w:rsidRPr="009448AD">
        <w:rPr>
          <w:rFonts w:ascii="Times New Roman" w:eastAsia="Calibri" w:hAnsi="Times New Roman" w:cs="Times New Roman"/>
          <w:i/>
          <w:sz w:val="24"/>
          <w:szCs w:val="24"/>
        </w:rPr>
        <w:t>Analisis laporan</w:t>
      </w:r>
      <w:r w:rsidR="000631D4" w:rsidRPr="009448AD">
        <w:rPr>
          <w:rFonts w:ascii="Times New Roman" w:eastAsia="Calibri" w:hAnsi="Times New Roman" w:cs="Times New Roman"/>
          <w:i/>
          <w:sz w:val="24"/>
          <w:szCs w:val="24"/>
          <w:lang w:val="en-ID"/>
        </w:rPr>
        <w:t xml:space="preserve"> </w:t>
      </w:r>
      <w:r w:rsidR="0055493B" w:rsidRPr="009448AD">
        <w:rPr>
          <w:rFonts w:ascii="Times New Roman" w:eastAsia="Calibri" w:hAnsi="Times New Roman" w:cs="Times New Roman"/>
          <w:i/>
          <w:sz w:val="24"/>
          <w:szCs w:val="24"/>
        </w:rPr>
        <w:t>Keuangan.</w:t>
      </w:r>
      <w:r w:rsidR="0055493B" w:rsidRPr="005D553A">
        <w:rPr>
          <w:rFonts w:ascii="Times New Roman" w:eastAsia="Calibri" w:hAnsi="Times New Roman" w:cs="Times New Roman"/>
          <w:sz w:val="24"/>
          <w:szCs w:val="24"/>
        </w:rPr>
        <w:t xml:space="preserve"> Bandung</w:t>
      </w:r>
      <w:r w:rsidR="00FB6160">
        <w:rPr>
          <w:rFonts w:ascii="Times New Roman" w:eastAsia="Calibri" w:hAnsi="Times New Roman" w:cs="Times New Roman"/>
          <w:sz w:val="24"/>
          <w:szCs w:val="24"/>
          <w:lang w:val="en-ID"/>
        </w:rPr>
        <w:t>:</w:t>
      </w:r>
      <w:r w:rsidR="0055493B" w:rsidRPr="005D553A">
        <w:rPr>
          <w:rFonts w:ascii="Times New Roman" w:eastAsia="Calibri" w:hAnsi="Times New Roman" w:cs="Times New Roman"/>
          <w:sz w:val="24"/>
          <w:szCs w:val="24"/>
        </w:rPr>
        <w:t xml:space="preserve"> Alfabeta</w:t>
      </w:r>
    </w:p>
    <w:p w:rsidR="009448AD" w:rsidRPr="009448AD" w:rsidRDefault="009448AD" w:rsidP="000631D4">
      <w:pPr>
        <w:spacing w:after="0" w:line="240" w:lineRule="auto"/>
        <w:ind w:left="567" w:hanging="567"/>
        <w:jc w:val="both"/>
        <w:rPr>
          <w:rFonts w:ascii="Times New Roman" w:eastAsia="Calibri" w:hAnsi="Times New Roman" w:cs="Times New Roman"/>
          <w:sz w:val="24"/>
          <w:szCs w:val="24"/>
          <w:lang w:val="en-ID"/>
        </w:rPr>
      </w:pPr>
    </w:p>
    <w:p w:rsidR="0055493B" w:rsidRDefault="0055493B" w:rsidP="000631D4">
      <w:pPr>
        <w:spacing w:after="0" w:line="240" w:lineRule="auto"/>
        <w:ind w:left="567" w:right="70" w:hanging="567"/>
        <w:jc w:val="both"/>
        <w:rPr>
          <w:rFonts w:ascii="Times New Roman" w:hAnsi="Times New Roman" w:cs="Times New Roman"/>
          <w:sz w:val="24"/>
          <w:szCs w:val="24"/>
          <w:lang w:val="en-ID"/>
        </w:rPr>
      </w:pPr>
      <w:r w:rsidRPr="005D553A">
        <w:rPr>
          <w:rFonts w:ascii="Times New Roman" w:hAnsi="Times New Roman" w:cs="Times New Roman"/>
          <w:sz w:val="24"/>
          <w:szCs w:val="24"/>
        </w:rPr>
        <w:t>Hery</w:t>
      </w:r>
      <w:r w:rsidR="00FB6160">
        <w:rPr>
          <w:rFonts w:ascii="Times New Roman" w:hAnsi="Times New Roman" w:cs="Times New Roman"/>
          <w:sz w:val="24"/>
          <w:szCs w:val="24"/>
          <w:lang w:val="en-ID"/>
        </w:rPr>
        <w:t xml:space="preserve">. </w:t>
      </w:r>
      <w:r w:rsidR="00FB6160">
        <w:rPr>
          <w:rFonts w:ascii="Times New Roman" w:hAnsi="Times New Roman" w:cs="Times New Roman"/>
          <w:sz w:val="24"/>
          <w:szCs w:val="24"/>
        </w:rPr>
        <w:t>2015</w:t>
      </w:r>
      <w:r w:rsidR="00FB6160">
        <w:rPr>
          <w:rFonts w:ascii="Times New Roman" w:hAnsi="Times New Roman" w:cs="Times New Roman"/>
          <w:sz w:val="24"/>
          <w:szCs w:val="24"/>
          <w:lang w:val="en-ID"/>
        </w:rPr>
        <w:t>.</w:t>
      </w:r>
      <w:r w:rsidRPr="005D553A">
        <w:rPr>
          <w:rFonts w:ascii="Times New Roman" w:hAnsi="Times New Roman" w:cs="Times New Roman"/>
          <w:sz w:val="24"/>
          <w:szCs w:val="24"/>
        </w:rPr>
        <w:t xml:space="preserve"> Analisis Laporan Keuangan. Edisi 1. Yogy</w:t>
      </w:r>
      <w:r>
        <w:rPr>
          <w:rFonts w:ascii="Times New Roman" w:hAnsi="Times New Roman" w:cs="Times New Roman"/>
          <w:sz w:val="24"/>
          <w:szCs w:val="24"/>
        </w:rPr>
        <w:t xml:space="preserve">akarta: Center For Academic      </w:t>
      </w:r>
      <w:r w:rsidRPr="0098327C">
        <w:rPr>
          <w:rFonts w:ascii="Times New Roman" w:hAnsi="Times New Roman" w:cs="Times New Roman"/>
          <w:sz w:val="24"/>
          <w:szCs w:val="24"/>
        </w:rPr>
        <w:t>Publishing Services.</w:t>
      </w:r>
    </w:p>
    <w:p w:rsidR="00FB6160" w:rsidRPr="00FB6160" w:rsidRDefault="00FB6160" w:rsidP="000631D4">
      <w:pPr>
        <w:spacing w:after="0" w:line="240" w:lineRule="auto"/>
        <w:ind w:left="567" w:right="70" w:hanging="567"/>
        <w:jc w:val="both"/>
        <w:rPr>
          <w:rFonts w:ascii="Times New Roman" w:hAnsi="Times New Roman" w:cs="Times New Roman"/>
          <w:sz w:val="24"/>
          <w:szCs w:val="24"/>
          <w:highlight w:val="yellow"/>
          <w:lang w:val="en-ID"/>
        </w:rPr>
      </w:pPr>
    </w:p>
    <w:p w:rsidR="0055493B" w:rsidRDefault="0055493B" w:rsidP="000631D4">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Helfert, Erich A</w:t>
      </w:r>
      <w:r w:rsidRPr="0098327C">
        <w:rPr>
          <w:rFonts w:ascii="Times New Roman" w:hAnsi="Times New Roman" w:cs="Times New Roman"/>
          <w:sz w:val="24"/>
          <w:szCs w:val="24"/>
        </w:rPr>
        <w:t xml:space="preserve"> </w:t>
      </w:r>
      <w:r w:rsidR="00B4296E">
        <w:rPr>
          <w:rFonts w:ascii="Times New Roman" w:hAnsi="Times New Roman" w:cs="Times New Roman"/>
          <w:sz w:val="24"/>
          <w:szCs w:val="24"/>
          <w:lang w:val="en-US"/>
        </w:rPr>
        <w:t>.</w:t>
      </w:r>
      <w:r w:rsidRPr="0098327C">
        <w:rPr>
          <w:rFonts w:ascii="Times New Roman" w:hAnsi="Times New Roman" w:cs="Times New Roman"/>
          <w:sz w:val="24"/>
          <w:szCs w:val="24"/>
        </w:rPr>
        <w:t xml:space="preserve">1996. Teknik Analisis Keuangan. </w:t>
      </w:r>
      <w:r w:rsidR="000E5AB3">
        <w:rPr>
          <w:rFonts w:ascii="Times New Roman" w:hAnsi="Times New Roman" w:cs="Times New Roman"/>
          <w:sz w:val="24"/>
          <w:szCs w:val="24"/>
        </w:rPr>
        <w:t>Erlangga</w:t>
      </w:r>
      <w:r w:rsidR="000E5AB3">
        <w:rPr>
          <w:rFonts w:ascii="Times New Roman" w:hAnsi="Times New Roman" w:cs="Times New Roman"/>
          <w:sz w:val="24"/>
          <w:szCs w:val="24"/>
          <w:lang w:val="en-ID"/>
        </w:rPr>
        <w:t xml:space="preserve">: </w:t>
      </w:r>
      <w:r w:rsidRPr="0098327C">
        <w:rPr>
          <w:rFonts w:ascii="Times New Roman" w:hAnsi="Times New Roman" w:cs="Times New Roman"/>
          <w:sz w:val="24"/>
          <w:szCs w:val="24"/>
        </w:rPr>
        <w:t>Jakarta.</w:t>
      </w:r>
    </w:p>
    <w:p w:rsidR="00FB6160" w:rsidRDefault="00FB6160" w:rsidP="005D553A">
      <w:pPr>
        <w:spacing w:after="0" w:line="240" w:lineRule="auto"/>
        <w:ind w:left="567" w:hanging="567"/>
        <w:jc w:val="both"/>
        <w:rPr>
          <w:rFonts w:ascii="Times New Roman" w:hAnsi="Times New Roman" w:cs="Times New Roman"/>
          <w:sz w:val="24"/>
          <w:szCs w:val="24"/>
          <w:lang w:val="en-ID"/>
        </w:rPr>
      </w:pPr>
    </w:p>
    <w:p w:rsidR="0055493B" w:rsidRDefault="0055493B" w:rsidP="005D553A">
      <w:pPr>
        <w:spacing w:after="0" w:line="240" w:lineRule="auto"/>
        <w:ind w:left="567" w:hanging="567"/>
        <w:jc w:val="both"/>
        <w:rPr>
          <w:rFonts w:ascii="Times New Roman" w:hAnsi="Times New Roman" w:cs="Times New Roman"/>
          <w:sz w:val="24"/>
          <w:szCs w:val="24"/>
          <w:lang w:val="en-ID"/>
        </w:rPr>
      </w:pPr>
      <w:r w:rsidRPr="0098327C">
        <w:rPr>
          <w:rFonts w:ascii="Times New Roman" w:hAnsi="Times New Roman" w:cs="Times New Roman"/>
          <w:sz w:val="24"/>
          <w:szCs w:val="24"/>
        </w:rPr>
        <w:t>Hus</w:t>
      </w:r>
      <w:r w:rsidR="00FB6160">
        <w:rPr>
          <w:rFonts w:ascii="Times New Roman" w:hAnsi="Times New Roman" w:cs="Times New Roman"/>
          <w:sz w:val="24"/>
          <w:szCs w:val="24"/>
        </w:rPr>
        <w:t>nan, Suad dan Enny Pudjiastuti</w:t>
      </w:r>
      <w:r w:rsidR="00FB6160">
        <w:rPr>
          <w:rFonts w:ascii="Times New Roman" w:hAnsi="Times New Roman" w:cs="Times New Roman"/>
          <w:sz w:val="24"/>
          <w:szCs w:val="24"/>
          <w:lang w:val="en-ID"/>
        </w:rPr>
        <w:t xml:space="preserve">. </w:t>
      </w:r>
      <w:r w:rsidR="00FB6160">
        <w:rPr>
          <w:rFonts w:ascii="Times New Roman" w:hAnsi="Times New Roman" w:cs="Times New Roman"/>
          <w:sz w:val="24"/>
          <w:szCs w:val="24"/>
        </w:rPr>
        <w:t>2015</w:t>
      </w:r>
      <w:r w:rsidR="00FB6160">
        <w:rPr>
          <w:rFonts w:ascii="Times New Roman" w:hAnsi="Times New Roman" w:cs="Times New Roman"/>
          <w:sz w:val="24"/>
          <w:szCs w:val="24"/>
          <w:lang w:val="en-ID"/>
        </w:rPr>
        <w:t>.</w:t>
      </w:r>
      <w:r w:rsidRPr="0098327C">
        <w:rPr>
          <w:rFonts w:ascii="Times New Roman" w:hAnsi="Times New Roman" w:cs="Times New Roman"/>
          <w:sz w:val="24"/>
          <w:szCs w:val="24"/>
        </w:rPr>
        <w:t xml:space="preserve"> </w:t>
      </w:r>
      <w:r w:rsidRPr="00FB6160">
        <w:rPr>
          <w:rFonts w:ascii="Times New Roman" w:hAnsi="Times New Roman" w:cs="Times New Roman"/>
          <w:i/>
          <w:sz w:val="24"/>
          <w:szCs w:val="24"/>
        </w:rPr>
        <w:t>Dasar-Dasar Manajemen Keuangan, Edisi Ketujuh</w:t>
      </w:r>
      <w:r w:rsidRPr="0098327C">
        <w:rPr>
          <w:rFonts w:ascii="Times New Roman" w:hAnsi="Times New Roman" w:cs="Times New Roman"/>
          <w:sz w:val="24"/>
          <w:szCs w:val="24"/>
        </w:rPr>
        <w:t>. UPP STIM YKPN</w:t>
      </w:r>
      <w:r w:rsidR="000E5AB3">
        <w:rPr>
          <w:rFonts w:ascii="Times New Roman" w:hAnsi="Times New Roman" w:cs="Times New Roman"/>
          <w:sz w:val="24"/>
          <w:szCs w:val="24"/>
          <w:lang w:val="en-ID"/>
        </w:rPr>
        <w:t>:</w:t>
      </w:r>
      <w:r w:rsidR="000E5AB3" w:rsidRPr="000E5AB3">
        <w:rPr>
          <w:rFonts w:ascii="Times New Roman" w:hAnsi="Times New Roman" w:cs="Times New Roman"/>
          <w:sz w:val="24"/>
          <w:szCs w:val="24"/>
        </w:rPr>
        <w:t xml:space="preserve"> </w:t>
      </w:r>
      <w:r w:rsidR="000E5AB3">
        <w:rPr>
          <w:rFonts w:ascii="Times New Roman" w:hAnsi="Times New Roman" w:cs="Times New Roman"/>
          <w:sz w:val="24"/>
          <w:szCs w:val="24"/>
        </w:rPr>
        <w:t>Yogyakarta</w:t>
      </w:r>
      <w:r w:rsidRPr="0098327C">
        <w:rPr>
          <w:rFonts w:ascii="Times New Roman" w:hAnsi="Times New Roman" w:cs="Times New Roman"/>
          <w:sz w:val="24"/>
          <w:szCs w:val="24"/>
        </w:rPr>
        <w:t>.</w:t>
      </w:r>
    </w:p>
    <w:p w:rsidR="00FB6160" w:rsidRPr="00FB6160" w:rsidRDefault="00FB6160" w:rsidP="005D553A">
      <w:pPr>
        <w:spacing w:after="0" w:line="240" w:lineRule="auto"/>
        <w:ind w:left="567" w:hanging="567"/>
        <w:jc w:val="both"/>
        <w:rPr>
          <w:rFonts w:ascii="Times New Roman" w:hAnsi="Times New Roman" w:cs="Times New Roman"/>
          <w:sz w:val="24"/>
          <w:szCs w:val="24"/>
          <w:lang w:val="en-ID"/>
        </w:rPr>
      </w:pPr>
    </w:p>
    <w:p w:rsidR="0055493B" w:rsidRPr="0098327C" w:rsidRDefault="0055493B" w:rsidP="009448A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Kasmir</w:t>
      </w:r>
      <w:r w:rsidR="00FB6160">
        <w:rPr>
          <w:rFonts w:ascii="Times New Roman" w:hAnsi="Times New Roman" w:cs="Times New Roman"/>
          <w:sz w:val="24"/>
          <w:szCs w:val="24"/>
          <w:lang w:val="en-ID"/>
        </w:rPr>
        <w:t xml:space="preserve">. </w:t>
      </w:r>
      <w:r w:rsidR="00FB6160">
        <w:rPr>
          <w:rFonts w:ascii="Times New Roman" w:hAnsi="Times New Roman" w:cs="Times New Roman"/>
          <w:sz w:val="24"/>
          <w:szCs w:val="24"/>
        </w:rPr>
        <w:t>2001</w:t>
      </w:r>
      <w:r w:rsidR="00FB6160">
        <w:rPr>
          <w:rFonts w:ascii="Times New Roman" w:hAnsi="Times New Roman" w:cs="Times New Roman"/>
          <w:sz w:val="24"/>
          <w:szCs w:val="24"/>
          <w:lang w:val="en-ID"/>
        </w:rPr>
        <w:t xml:space="preserve">. </w:t>
      </w:r>
      <w:r w:rsidRPr="00FB6160">
        <w:rPr>
          <w:rFonts w:ascii="Times New Roman" w:hAnsi="Times New Roman" w:cs="Times New Roman"/>
          <w:i/>
          <w:sz w:val="24"/>
          <w:szCs w:val="24"/>
        </w:rPr>
        <w:t>Bank dan Lembaga Keuangan Lainnya</w:t>
      </w:r>
      <w:r w:rsidRPr="0098327C">
        <w:rPr>
          <w:rFonts w:ascii="Times New Roman" w:hAnsi="Times New Roman" w:cs="Times New Roman"/>
          <w:sz w:val="24"/>
          <w:szCs w:val="24"/>
        </w:rPr>
        <w:t>. Rajawali Press</w:t>
      </w:r>
      <w:r w:rsidR="000E5AB3">
        <w:rPr>
          <w:rFonts w:ascii="Times New Roman" w:hAnsi="Times New Roman" w:cs="Times New Roman"/>
          <w:sz w:val="24"/>
          <w:szCs w:val="24"/>
          <w:lang w:val="en-ID"/>
        </w:rPr>
        <w:t xml:space="preserve">: </w:t>
      </w:r>
      <w:r w:rsidR="000E5AB3">
        <w:rPr>
          <w:rFonts w:ascii="Times New Roman" w:hAnsi="Times New Roman" w:cs="Times New Roman"/>
          <w:sz w:val="24"/>
          <w:szCs w:val="24"/>
        </w:rPr>
        <w:t>Jakarta</w:t>
      </w:r>
      <w:r w:rsidRPr="0098327C">
        <w:rPr>
          <w:rFonts w:ascii="Times New Roman" w:hAnsi="Times New Roman" w:cs="Times New Roman"/>
          <w:sz w:val="24"/>
          <w:szCs w:val="24"/>
        </w:rPr>
        <w:t>.</w:t>
      </w:r>
    </w:p>
    <w:p w:rsidR="0055493B" w:rsidRDefault="0055493B" w:rsidP="009448AD">
      <w:pPr>
        <w:spacing w:after="0" w:line="240" w:lineRule="auto"/>
        <w:ind w:left="567" w:right="70" w:hanging="567"/>
        <w:jc w:val="both"/>
        <w:rPr>
          <w:rFonts w:ascii="Times New Roman" w:hAnsi="Times New Roman" w:cs="Times New Roman"/>
          <w:sz w:val="24"/>
          <w:szCs w:val="24"/>
          <w:lang w:val="en-ID"/>
        </w:rPr>
      </w:pPr>
      <w:r>
        <w:rPr>
          <w:rFonts w:ascii="Times New Roman" w:hAnsi="Times New Roman" w:cs="Times New Roman"/>
          <w:sz w:val="24"/>
          <w:szCs w:val="24"/>
        </w:rPr>
        <w:t>Kasmir</w:t>
      </w:r>
      <w:r w:rsidR="00FB6160">
        <w:rPr>
          <w:rFonts w:ascii="Times New Roman" w:hAnsi="Times New Roman" w:cs="Times New Roman"/>
          <w:sz w:val="24"/>
          <w:szCs w:val="24"/>
          <w:lang w:val="en-ID"/>
        </w:rPr>
        <w:t xml:space="preserve">. </w:t>
      </w:r>
      <w:r w:rsidR="00FB6160">
        <w:rPr>
          <w:rFonts w:ascii="Times New Roman" w:hAnsi="Times New Roman" w:cs="Times New Roman"/>
          <w:sz w:val="24"/>
          <w:szCs w:val="24"/>
        </w:rPr>
        <w:t>2008</w:t>
      </w:r>
      <w:r w:rsidR="00FB6160">
        <w:rPr>
          <w:rFonts w:ascii="Times New Roman" w:hAnsi="Times New Roman" w:cs="Times New Roman"/>
          <w:sz w:val="24"/>
          <w:szCs w:val="24"/>
          <w:lang w:val="en-ID"/>
        </w:rPr>
        <w:t>.</w:t>
      </w:r>
      <w:r w:rsidRPr="0098327C">
        <w:rPr>
          <w:rFonts w:ascii="Times New Roman" w:hAnsi="Times New Roman" w:cs="Times New Roman"/>
          <w:sz w:val="24"/>
          <w:szCs w:val="24"/>
        </w:rPr>
        <w:t xml:space="preserve"> </w:t>
      </w:r>
      <w:r w:rsidRPr="00FB6160">
        <w:rPr>
          <w:rFonts w:ascii="Times New Roman" w:hAnsi="Times New Roman" w:cs="Times New Roman"/>
          <w:i/>
          <w:sz w:val="24"/>
          <w:szCs w:val="24"/>
        </w:rPr>
        <w:t>Analisis Laporan Keuangan</w:t>
      </w:r>
      <w:r w:rsidR="00FB6160">
        <w:rPr>
          <w:rFonts w:ascii="Times New Roman" w:hAnsi="Times New Roman" w:cs="Times New Roman"/>
          <w:sz w:val="24"/>
          <w:szCs w:val="24"/>
          <w:lang w:val="en-ID"/>
        </w:rPr>
        <w:t>.</w:t>
      </w:r>
      <w:r w:rsidRPr="0098327C">
        <w:rPr>
          <w:rFonts w:ascii="Times New Roman" w:hAnsi="Times New Roman" w:cs="Times New Roman"/>
          <w:sz w:val="24"/>
          <w:szCs w:val="24"/>
        </w:rPr>
        <w:t xml:space="preserve"> </w:t>
      </w:r>
      <w:r w:rsidR="00A40972">
        <w:rPr>
          <w:rFonts w:ascii="Times New Roman" w:hAnsi="Times New Roman" w:cs="Times New Roman"/>
          <w:sz w:val="24"/>
          <w:szCs w:val="24"/>
        </w:rPr>
        <w:t>Rajawali Pers</w:t>
      </w:r>
      <w:r w:rsidR="000E5AB3">
        <w:rPr>
          <w:rFonts w:ascii="Times New Roman" w:hAnsi="Times New Roman" w:cs="Times New Roman"/>
          <w:sz w:val="24"/>
          <w:szCs w:val="24"/>
          <w:lang w:val="en-ID"/>
        </w:rPr>
        <w:t xml:space="preserve">: </w:t>
      </w:r>
      <w:r w:rsidR="000E5AB3">
        <w:rPr>
          <w:rFonts w:ascii="Times New Roman" w:hAnsi="Times New Roman" w:cs="Times New Roman"/>
          <w:sz w:val="24"/>
          <w:szCs w:val="24"/>
        </w:rPr>
        <w:t>Jakarta</w:t>
      </w:r>
      <w:r w:rsidR="00A40972">
        <w:rPr>
          <w:rFonts w:ascii="Times New Roman" w:hAnsi="Times New Roman" w:cs="Times New Roman"/>
          <w:sz w:val="24"/>
          <w:szCs w:val="24"/>
          <w:lang w:val="en-ID"/>
        </w:rPr>
        <w:t>.</w:t>
      </w:r>
    </w:p>
    <w:p w:rsidR="0055493B" w:rsidRDefault="0055493B" w:rsidP="009448AD">
      <w:pPr>
        <w:spacing w:after="0" w:line="240" w:lineRule="auto"/>
        <w:ind w:left="567" w:hanging="567"/>
        <w:jc w:val="both"/>
        <w:rPr>
          <w:rFonts w:ascii="Times New Roman" w:hAnsi="Times New Roman" w:cs="Times New Roman"/>
          <w:sz w:val="24"/>
          <w:szCs w:val="24"/>
          <w:lang w:val="en-ID"/>
        </w:rPr>
      </w:pPr>
      <w:r w:rsidRPr="0098327C">
        <w:rPr>
          <w:rFonts w:ascii="Times New Roman" w:hAnsi="Times New Roman" w:cs="Times New Roman"/>
          <w:sz w:val="24"/>
          <w:szCs w:val="24"/>
        </w:rPr>
        <w:lastRenderedPageBreak/>
        <w:t>Sirait</w:t>
      </w:r>
      <w:r w:rsidR="00A40972">
        <w:rPr>
          <w:rFonts w:ascii="Times New Roman" w:hAnsi="Times New Roman" w:cs="Times New Roman"/>
          <w:sz w:val="24"/>
          <w:szCs w:val="24"/>
          <w:lang w:val="en-ID"/>
        </w:rPr>
        <w:t>,</w:t>
      </w:r>
      <w:r w:rsidRPr="0098327C">
        <w:rPr>
          <w:rFonts w:ascii="Times New Roman" w:hAnsi="Times New Roman" w:cs="Times New Roman"/>
          <w:sz w:val="24"/>
          <w:szCs w:val="24"/>
        </w:rPr>
        <w:t xml:space="preserve"> Pirmatua</w:t>
      </w:r>
      <w:r w:rsidR="00A40972">
        <w:rPr>
          <w:rFonts w:ascii="Times New Roman" w:hAnsi="Times New Roman" w:cs="Times New Roman"/>
          <w:sz w:val="24"/>
          <w:szCs w:val="24"/>
          <w:lang w:val="en-ID"/>
        </w:rPr>
        <w:t xml:space="preserve">. </w:t>
      </w:r>
      <w:r w:rsidR="00B4296E">
        <w:rPr>
          <w:rFonts w:ascii="Times New Roman" w:hAnsi="Times New Roman" w:cs="Times New Roman"/>
          <w:sz w:val="24"/>
          <w:szCs w:val="24"/>
        </w:rPr>
        <w:t>2017</w:t>
      </w:r>
      <w:r w:rsidR="00B4296E">
        <w:rPr>
          <w:rFonts w:ascii="Times New Roman" w:hAnsi="Times New Roman" w:cs="Times New Roman"/>
          <w:sz w:val="24"/>
          <w:szCs w:val="24"/>
          <w:lang w:val="en-US"/>
        </w:rPr>
        <w:t>.</w:t>
      </w:r>
      <w:r w:rsidRPr="0098327C">
        <w:rPr>
          <w:rFonts w:ascii="Times New Roman" w:hAnsi="Times New Roman" w:cs="Times New Roman"/>
          <w:sz w:val="24"/>
          <w:szCs w:val="24"/>
        </w:rPr>
        <w:t xml:space="preserve">  </w:t>
      </w:r>
      <w:r w:rsidRPr="00A40972">
        <w:rPr>
          <w:rFonts w:ascii="Times New Roman" w:hAnsi="Times New Roman" w:cs="Times New Roman"/>
          <w:i/>
          <w:sz w:val="24"/>
          <w:szCs w:val="24"/>
        </w:rPr>
        <w:t>Analisa Laporan Keuangan</w:t>
      </w:r>
      <w:r w:rsidR="00A40972">
        <w:rPr>
          <w:rFonts w:ascii="Times New Roman" w:hAnsi="Times New Roman" w:cs="Times New Roman"/>
          <w:sz w:val="24"/>
          <w:szCs w:val="24"/>
          <w:lang w:val="en-ID"/>
        </w:rPr>
        <w:t>.</w:t>
      </w:r>
      <w:r>
        <w:rPr>
          <w:rFonts w:ascii="Times New Roman" w:hAnsi="Times New Roman" w:cs="Times New Roman"/>
          <w:sz w:val="24"/>
          <w:szCs w:val="24"/>
        </w:rPr>
        <w:t xml:space="preserve"> </w:t>
      </w:r>
      <w:r w:rsidRPr="0098327C">
        <w:rPr>
          <w:rFonts w:ascii="Times New Roman" w:hAnsi="Times New Roman" w:cs="Times New Roman"/>
          <w:sz w:val="24"/>
          <w:szCs w:val="24"/>
        </w:rPr>
        <w:t xml:space="preserve"> </w:t>
      </w:r>
      <w:r w:rsidR="00A40972">
        <w:rPr>
          <w:rFonts w:ascii="Times New Roman" w:hAnsi="Times New Roman" w:cs="Times New Roman"/>
          <w:sz w:val="24"/>
          <w:szCs w:val="24"/>
        </w:rPr>
        <w:t>Graha Ilmu</w:t>
      </w:r>
      <w:r w:rsidR="000E5AB3">
        <w:rPr>
          <w:rFonts w:ascii="Times New Roman" w:hAnsi="Times New Roman" w:cs="Times New Roman"/>
          <w:sz w:val="24"/>
          <w:szCs w:val="24"/>
          <w:lang w:val="en-ID"/>
        </w:rPr>
        <w:t xml:space="preserve">: </w:t>
      </w:r>
      <w:r w:rsidR="000E5AB3" w:rsidRPr="0098327C">
        <w:rPr>
          <w:rFonts w:ascii="Times New Roman" w:hAnsi="Times New Roman" w:cs="Times New Roman"/>
          <w:sz w:val="24"/>
          <w:szCs w:val="24"/>
        </w:rPr>
        <w:t>Jakarta</w:t>
      </w:r>
      <w:r w:rsidR="00A40972">
        <w:rPr>
          <w:rFonts w:ascii="Times New Roman" w:hAnsi="Times New Roman" w:cs="Times New Roman"/>
          <w:sz w:val="24"/>
          <w:szCs w:val="24"/>
          <w:lang w:val="en-ID"/>
        </w:rPr>
        <w:t>.</w:t>
      </w:r>
    </w:p>
    <w:p w:rsidR="00A40972" w:rsidRPr="00A40972" w:rsidRDefault="00A40972" w:rsidP="009448AD">
      <w:pPr>
        <w:spacing w:after="0" w:line="240" w:lineRule="auto"/>
        <w:ind w:left="567" w:hanging="567"/>
        <w:jc w:val="both"/>
        <w:rPr>
          <w:rFonts w:ascii="Times New Roman" w:hAnsi="Times New Roman" w:cs="Times New Roman"/>
          <w:sz w:val="24"/>
          <w:szCs w:val="24"/>
          <w:lang w:val="en-ID"/>
        </w:rPr>
      </w:pPr>
    </w:p>
    <w:p w:rsidR="0055493B" w:rsidRDefault="0055493B" w:rsidP="009448AD">
      <w:pPr>
        <w:spacing w:after="0" w:line="240" w:lineRule="auto"/>
        <w:ind w:left="567" w:hanging="567"/>
        <w:jc w:val="both"/>
        <w:rPr>
          <w:rFonts w:ascii="Times New Roman" w:hAnsi="Times New Roman" w:cs="Times New Roman"/>
          <w:color w:val="212121"/>
          <w:sz w:val="24"/>
          <w:szCs w:val="24"/>
          <w:shd w:val="clear" w:color="auto" w:fill="FFFFFF"/>
          <w:lang w:val="en-US"/>
        </w:rPr>
      </w:pPr>
      <w:r w:rsidRPr="0098327C">
        <w:rPr>
          <w:rFonts w:ascii="Times New Roman" w:hAnsi="Times New Roman" w:cs="Times New Roman"/>
          <w:sz w:val="24"/>
          <w:szCs w:val="24"/>
        </w:rPr>
        <w:t>Sudaryono</w:t>
      </w:r>
      <w:r w:rsidR="00A40972">
        <w:rPr>
          <w:rFonts w:ascii="Times New Roman" w:hAnsi="Times New Roman" w:cs="Times New Roman"/>
          <w:sz w:val="24"/>
          <w:szCs w:val="24"/>
          <w:lang w:val="en-ID"/>
        </w:rPr>
        <w:t xml:space="preserve">. </w:t>
      </w:r>
      <w:r w:rsidR="00A40972">
        <w:rPr>
          <w:rFonts w:ascii="Times New Roman" w:hAnsi="Times New Roman" w:cs="Times New Roman"/>
          <w:sz w:val="24"/>
          <w:szCs w:val="24"/>
        </w:rPr>
        <w:t>2017</w:t>
      </w:r>
      <w:r w:rsidR="00A40972">
        <w:rPr>
          <w:rFonts w:ascii="Times New Roman" w:hAnsi="Times New Roman" w:cs="Times New Roman"/>
          <w:sz w:val="24"/>
          <w:szCs w:val="24"/>
          <w:lang w:val="en-ID"/>
        </w:rPr>
        <w:t>.</w:t>
      </w:r>
      <w:r w:rsidRPr="0098327C">
        <w:rPr>
          <w:rFonts w:ascii="Times New Roman" w:hAnsi="Times New Roman" w:cs="Times New Roman"/>
          <w:sz w:val="24"/>
          <w:szCs w:val="24"/>
        </w:rPr>
        <w:t xml:space="preserve"> </w:t>
      </w:r>
      <w:r w:rsidRPr="00A40972">
        <w:rPr>
          <w:rFonts w:ascii="Times New Roman" w:hAnsi="Times New Roman" w:cs="Times New Roman"/>
          <w:i/>
          <w:color w:val="212121"/>
          <w:sz w:val="24"/>
          <w:szCs w:val="24"/>
          <w:shd w:val="clear" w:color="auto" w:fill="FFFFFF"/>
        </w:rPr>
        <w:t>Pengantar Manaje</w:t>
      </w:r>
      <w:r w:rsidR="00A40972" w:rsidRPr="00A40972">
        <w:rPr>
          <w:rFonts w:ascii="Times New Roman" w:hAnsi="Times New Roman" w:cs="Times New Roman"/>
          <w:i/>
          <w:color w:val="212121"/>
          <w:sz w:val="24"/>
          <w:szCs w:val="24"/>
          <w:shd w:val="clear" w:color="auto" w:fill="FFFFFF"/>
        </w:rPr>
        <w:t>men Teori dan Kasus</w:t>
      </w:r>
      <w:r w:rsidR="00A40972" w:rsidRPr="00A40972">
        <w:rPr>
          <w:rFonts w:ascii="Times New Roman" w:hAnsi="Times New Roman" w:cs="Times New Roman"/>
          <w:i/>
          <w:color w:val="212121"/>
          <w:sz w:val="24"/>
          <w:szCs w:val="24"/>
          <w:shd w:val="clear" w:color="auto" w:fill="FFFFFF"/>
          <w:lang w:val="en-ID"/>
        </w:rPr>
        <w:t>.</w:t>
      </w:r>
      <w:r w:rsidR="00A40972">
        <w:rPr>
          <w:rFonts w:ascii="Times New Roman" w:hAnsi="Times New Roman" w:cs="Times New Roman"/>
          <w:color w:val="212121"/>
          <w:sz w:val="24"/>
          <w:szCs w:val="24"/>
          <w:shd w:val="clear" w:color="auto" w:fill="FFFFFF"/>
          <w:lang w:val="en-ID"/>
        </w:rPr>
        <w:t xml:space="preserve"> </w:t>
      </w:r>
      <w:r w:rsidR="000E5AB3">
        <w:rPr>
          <w:rFonts w:ascii="Times New Roman" w:hAnsi="Times New Roman" w:cs="Times New Roman"/>
          <w:color w:val="212121"/>
          <w:sz w:val="24"/>
          <w:szCs w:val="24"/>
          <w:shd w:val="clear" w:color="auto" w:fill="FFFFFF"/>
          <w:lang w:val="en-ID"/>
        </w:rPr>
        <w:t>: C</w:t>
      </w:r>
      <w:r w:rsidR="000E5AB3">
        <w:rPr>
          <w:rFonts w:ascii="Times New Roman" w:hAnsi="Times New Roman" w:cs="Times New Roman"/>
          <w:color w:val="212121"/>
          <w:sz w:val="24"/>
          <w:szCs w:val="24"/>
          <w:shd w:val="clear" w:color="auto" w:fill="FFFFFF"/>
        </w:rPr>
        <w:t xml:space="preserve">ap </w:t>
      </w:r>
      <w:r w:rsidR="000E5AB3">
        <w:rPr>
          <w:rFonts w:ascii="Times New Roman" w:hAnsi="Times New Roman" w:cs="Times New Roman"/>
          <w:color w:val="212121"/>
          <w:sz w:val="24"/>
          <w:szCs w:val="24"/>
          <w:shd w:val="clear" w:color="auto" w:fill="FFFFFF"/>
          <w:lang w:val="en-ID"/>
        </w:rPr>
        <w:t>P</w:t>
      </w:r>
      <w:r w:rsidR="000E5AB3" w:rsidRPr="0098327C">
        <w:rPr>
          <w:rFonts w:ascii="Times New Roman" w:hAnsi="Times New Roman" w:cs="Times New Roman"/>
          <w:color w:val="212121"/>
          <w:sz w:val="24"/>
          <w:szCs w:val="24"/>
          <w:shd w:val="clear" w:color="auto" w:fill="FFFFFF"/>
        </w:rPr>
        <w:t>ublishing</w:t>
      </w:r>
      <w:r w:rsidR="000E5AB3">
        <w:rPr>
          <w:rFonts w:ascii="Times New Roman" w:hAnsi="Times New Roman" w:cs="Times New Roman"/>
          <w:color w:val="212121"/>
          <w:sz w:val="24"/>
          <w:szCs w:val="24"/>
          <w:shd w:val="clear" w:color="auto" w:fill="FFFFFF"/>
          <w:lang w:val="en-ID"/>
        </w:rPr>
        <w:t xml:space="preserve">: </w:t>
      </w:r>
      <w:r w:rsidR="00A40972">
        <w:rPr>
          <w:rFonts w:ascii="Times New Roman" w:hAnsi="Times New Roman" w:cs="Times New Roman"/>
          <w:color w:val="212121"/>
          <w:sz w:val="24"/>
          <w:szCs w:val="24"/>
          <w:shd w:val="clear" w:color="auto" w:fill="FFFFFF"/>
          <w:lang w:val="en-ID"/>
        </w:rPr>
        <w:t>J</w:t>
      </w:r>
      <w:r w:rsidR="00A40972">
        <w:rPr>
          <w:rFonts w:ascii="Times New Roman" w:hAnsi="Times New Roman" w:cs="Times New Roman"/>
          <w:color w:val="212121"/>
          <w:sz w:val="24"/>
          <w:szCs w:val="24"/>
          <w:shd w:val="clear" w:color="auto" w:fill="FFFFFF"/>
        </w:rPr>
        <w:t>akarta</w:t>
      </w:r>
    </w:p>
    <w:p w:rsidR="002D13FD" w:rsidRPr="002D13FD" w:rsidRDefault="002D13FD" w:rsidP="009448AD">
      <w:pPr>
        <w:spacing w:after="0" w:line="240" w:lineRule="auto"/>
        <w:ind w:left="567" w:hanging="567"/>
        <w:jc w:val="both"/>
        <w:rPr>
          <w:rFonts w:ascii="Times New Roman" w:hAnsi="Times New Roman" w:cs="Times New Roman"/>
          <w:color w:val="212121"/>
          <w:sz w:val="24"/>
          <w:szCs w:val="24"/>
          <w:shd w:val="clear" w:color="auto" w:fill="FFFFFF"/>
          <w:lang w:val="en-US"/>
        </w:rPr>
      </w:pPr>
    </w:p>
    <w:p w:rsidR="00997851" w:rsidRDefault="00A40972" w:rsidP="005D553A">
      <w:pPr>
        <w:spacing w:after="0" w:line="240" w:lineRule="auto"/>
        <w:ind w:left="567" w:hanging="567"/>
        <w:jc w:val="both"/>
        <w:rPr>
          <w:rFonts w:ascii="Times New Roman" w:hAnsi="Times New Roman" w:cs="Times New Roman"/>
          <w:i/>
          <w:sz w:val="24"/>
          <w:szCs w:val="24"/>
          <w:lang w:val="en-ID"/>
        </w:rPr>
      </w:pPr>
      <w:r>
        <w:rPr>
          <w:rFonts w:ascii="Times New Roman" w:hAnsi="Times New Roman" w:cs="Times New Roman"/>
          <w:sz w:val="24"/>
          <w:szCs w:val="24"/>
        </w:rPr>
        <w:t>Sutrisno. 2009</w:t>
      </w:r>
      <w:r>
        <w:rPr>
          <w:rFonts w:ascii="Times New Roman" w:hAnsi="Times New Roman" w:cs="Times New Roman"/>
          <w:sz w:val="24"/>
          <w:szCs w:val="24"/>
          <w:lang w:val="en-ID"/>
        </w:rPr>
        <w:t>.</w:t>
      </w:r>
      <w:r w:rsidR="0055493B" w:rsidRPr="0098327C">
        <w:rPr>
          <w:rFonts w:ascii="Times New Roman" w:hAnsi="Times New Roman" w:cs="Times New Roman"/>
          <w:sz w:val="24"/>
          <w:szCs w:val="24"/>
        </w:rPr>
        <w:t xml:space="preserve"> </w:t>
      </w:r>
      <w:r w:rsidR="0055493B" w:rsidRPr="00A40972">
        <w:rPr>
          <w:rFonts w:ascii="Times New Roman" w:hAnsi="Times New Roman" w:cs="Times New Roman"/>
          <w:i/>
          <w:sz w:val="24"/>
          <w:szCs w:val="24"/>
        </w:rPr>
        <w:t>Manajemen Keuangan</w:t>
      </w:r>
    </w:p>
    <w:p w:rsidR="00997851" w:rsidRDefault="00997851" w:rsidP="005D553A">
      <w:pPr>
        <w:spacing w:after="0" w:line="240" w:lineRule="auto"/>
        <w:ind w:left="567" w:hanging="567"/>
        <w:jc w:val="both"/>
        <w:rPr>
          <w:rFonts w:ascii="Times New Roman" w:hAnsi="Times New Roman" w:cs="Times New Roman"/>
          <w:i/>
          <w:sz w:val="24"/>
          <w:szCs w:val="24"/>
          <w:lang w:val="en-ID"/>
        </w:rPr>
      </w:pPr>
    </w:p>
    <w:p w:rsidR="0055493B" w:rsidRDefault="0055493B" w:rsidP="00997851">
      <w:pPr>
        <w:spacing w:after="0" w:line="240" w:lineRule="auto"/>
        <w:ind w:left="567"/>
        <w:jc w:val="both"/>
        <w:rPr>
          <w:rFonts w:ascii="Times New Roman" w:hAnsi="Times New Roman" w:cs="Times New Roman"/>
          <w:sz w:val="24"/>
          <w:szCs w:val="24"/>
          <w:lang w:val="en-ID"/>
        </w:rPr>
      </w:pPr>
      <w:r w:rsidRPr="00A40972">
        <w:rPr>
          <w:rFonts w:ascii="Times New Roman" w:hAnsi="Times New Roman" w:cs="Times New Roman"/>
          <w:i/>
          <w:sz w:val="24"/>
          <w:szCs w:val="24"/>
        </w:rPr>
        <w:lastRenderedPageBreak/>
        <w:t xml:space="preserve"> Teori, Konsep dan Aplikasi, Edisi Pertama, Cetakan    Ketujuh</w:t>
      </w:r>
      <w:r w:rsidR="00A40972">
        <w:rPr>
          <w:rFonts w:ascii="Times New Roman" w:hAnsi="Times New Roman" w:cs="Times New Roman"/>
          <w:sz w:val="24"/>
          <w:szCs w:val="24"/>
          <w:lang w:val="en-ID"/>
        </w:rPr>
        <w:t>.</w:t>
      </w:r>
      <w:r w:rsidRPr="0098327C">
        <w:rPr>
          <w:rFonts w:ascii="Times New Roman" w:hAnsi="Times New Roman" w:cs="Times New Roman"/>
          <w:sz w:val="24"/>
          <w:szCs w:val="24"/>
        </w:rPr>
        <w:t xml:space="preserve"> </w:t>
      </w:r>
      <w:r w:rsidR="00A40972">
        <w:rPr>
          <w:rFonts w:ascii="Times New Roman" w:hAnsi="Times New Roman" w:cs="Times New Roman"/>
          <w:sz w:val="24"/>
          <w:szCs w:val="24"/>
        </w:rPr>
        <w:t>Penerbit Ekonisia</w:t>
      </w:r>
      <w:r w:rsidR="000E5AB3">
        <w:rPr>
          <w:rFonts w:ascii="Times New Roman" w:hAnsi="Times New Roman" w:cs="Times New Roman"/>
          <w:sz w:val="24"/>
          <w:szCs w:val="24"/>
          <w:lang w:val="en-ID"/>
        </w:rPr>
        <w:t>:</w:t>
      </w:r>
      <w:r w:rsidR="000E5AB3" w:rsidRPr="000E5AB3">
        <w:rPr>
          <w:rFonts w:ascii="Times New Roman" w:hAnsi="Times New Roman" w:cs="Times New Roman"/>
          <w:sz w:val="24"/>
          <w:szCs w:val="24"/>
        </w:rPr>
        <w:t xml:space="preserve"> </w:t>
      </w:r>
      <w:r w:rsidR="000E5AB3" w:rsidRPr="0098327C">
        <w:rPr>
          <w:rFonts w:ascii="Times New Roman" w:hAnsi="Times New Roman" w:cs="Times New Roman"/>
          <w:sz w:val="24"/>
          <w:szCs w:val="24"/>
        </w:rPr>
        <w:t>Yogyakarta</w:t>
      </w:r>
      <w:r w:rsidRPr="0098327C">
        <w:rPr>
          <w:rFonts w:ascii="Times New Roman" w:hAnsi="Times New Roman" w:cs="Times New Roman"/>
          <w:sz w:val="24"/>
          <w:szCs w:val="24"/>
        </w:rPr>
        <w:t>.</w:t>
      </w:r>
    </w:p>
    <w:p w:rsidR="00A40972" w:rsidRPr="00A40972" w:rsidRDefault="00A40972" w:rsidP="005D553A">
      <w:pPr>
        <w:spacing w:after="0" w:line="240" w:lineRule="auto"/>
        <w:ind w:left="567" w:hanging="567"/>
        <w:jc w:val="both"/>
        <w:rPr>
          <w:rFonts w:ascii="Times New Roman" w:hAnsi="Times New Roman" w:cs="Times New Roman"/>
          <w:sz w:val="24"/>
          <w:szCs w:val="24"/>
          <w:lang w:val="en-ID"/>
        </w:rPr>
      </w:pPr>
    </w:p>
    <w:p w:rsidR="0055493B" w:rsidRPr="0098327C" w:rsidRDefault="0055493B" w:rsidP="005D553A">
      <w:pPr>
        <w:spacing w:after="0" w:line="240" w:lineRule="auto"/>
        <w:ind w:left="567" w:hanging="567"/>
        <w:jc w:val="both"/>
        <w:rPr>
          <w:rFonts w:ascii="Times New Roman" w:eastAsia="Calibri" w:hAnsi="Times New Roman" w:cs="Times New Roman"/>
          <w:sz w:val="24"/>
          <w:szCs w:val="24"/>
        </w:rPr>
      </w:pPr>
      <w:r w:rsidRPr="0098327C">
        <w:rPr>
          <w:rFonts w:ascii="Times New Roman" w:hAnsi="Times New Roman" w:cs="Times New Roman"/>
          <w:sz w:val="24"/>
          <w:szCs w:val="24"/>
        </w:rPr>
        <w:t>Wi</w:t>
      </w:r>
      <w:r w:rsidR="00A40972">
        <w:rPr>
          <w:rFonts w:ascii="Times New Roman" w:hAnsi="Times New Roman" w:cs="Times New Roman"/>
          <w:sz w:val="24"/>
          <w:szCs w:val="24"/>
        </w:rPr>
        <w:t>yono, Gendro dan Kusuma, Hadri. 2017</w:t>
      </w:r>
      <w:r w:rsidR="00A40972">
        <w:rPr>
          <w:rFonts w:ascii="Times New Roman" w:hAnsi="Times New Roman" w:cs="Times New Roman"/>
          <w:sz w:val="24"/>
          <w:szCs w:val="24"/>
          <w:lang w:val="en-ID"/>
        </w:rPr>
        <w:t>.</w:t>
      </w:r>
      <w:r w:rsidRPr="0098327C">
        <w:rPr>
          <w:rFonts w:ascii="Times New Roman" w:hAnsi="Times New Roman" w:cs="Times New Roman"/>
          <w:sz w:val="24"/>
          <w:szCs w:val="24"/>
        </w:rPr>
        <w:t xml:space="preserve"> </w:t>
      </w:r>
      <w:r w:rsidRPr="00A40972">
        <w:rPr>
          <w:rFonts w:ascii="Times New Roman" w:hAnsi="Times New Roman" w:cs="Times New Roman"/>
          <w:i/>
          <w:sz w:val="24"/>
          <w:szCs w:val="24"/>
        </w:rPr>
        <w:t>Manajemen Keuangan Lanjutan Berbasis Corporate Value Creation Edisi kesatu</w:t>
      </w:r>
      <w:r w:rsidRPr="0098327C">
        <w:rPr>
          <w:rFonts w:ascii="Times New Roman" w:hAnsi="Times New Roman" w:cs="Times New Roman"/>
          <w:sz w:val="24"/>
          <w:szCs w:val="24"/>
        </w:rPr>
        <w:t>. UPP STIM YKPN</w:t>
      </w:r>
      <w:r w:rsidR="000E5AB3">
        <w:rPr>
          <w:rFonts w:ascii="Times New Roman" w:hAnsi="Times New Roman" w:cs="Times New Roman"/>
          <w:sz w:val="24"/>
          <w:szCs w:val="24"/>
          <w:lang w:val="en-ID"/>
        </w:rPr>
        <w:t xml:space="preserve">: </w:t>
      </w:r>
      <w:r w:rsidR="000E5AB3" w:rsidRPr="0098327C">
        <w:rPr>
          <w:rFonts w:ascii="Times New Roman" w:hAnsi="Times New Roman" w:cs="Times New Roman"/>
          <w:sz w:val="24"/>
          <w:szCs w:val="24"/>
        </w:rPr>
        <w:t>Yogyakar</w:t>
      </w:r>
      <w:r w:rsidR="000E5AB3">
        <w:rPr>
          <w:rFonts w:ascii="Times New Roman" w:hAnsi="Times New Roman" w:cs="Times New Roman"/>
          <w:sz w:val="24"/>
          <w:szCs w:val="24"/>
        </w:rPr>
        <w:t>ta</w:t>
      </w:r>
      <w:r w:rsidRPr="0098327C">
        <w:rPr>
          <w:rFonts w:ascii="Times New Roman" w:hAnsi="Times New Roman" w:cs="Times New Roman"/>
          <w:sz w:val="24"/>
          <w:szCs w:val="24"/>
        </w:rPr>
        <w:t>.</w:t>
      </w:r>
    </w:p>
    <w:p w:rsidR="00AD3BB6" w:rsidRDefault="00AD3BB6" w:rsidP="0055493B">
      <w:pPr>
        <w:sectPr w:rsidR="00AD3BB6" w:rsidSect="00AD3BB6">
          <w:type w:val="continuous"/>
          <w:pgSz w:w="11906" w:h="16838" w:code="9"/>
          <w:pgMar w:top="1701" w:right="1701" w:bottom="1701" w:left="1701" w:header="709" w:footer="709" w:gutter="0"/>
          <w:cols w:num="2" w:space="708"/>
          <w:docGrid w:linePitch="360"/>
        </w:sectPr>
      </w:pPr>
    </w:p>
    <w:p w:rsidR="0055493B" w:rsidRPr="007517A6" w:rsidRDefault="0055493B" w:rsidP="0055493B"/>
    <w:p w:rsidR="0016171F" w:rsidRPr="001F3B92" w:rsidRDefault="0016171F" w:rsidP="00C03445">
      <w:pPr>
        <w:spacing w:line="480" w:lineRule="auto"/>
        <w:ind w:left="720" w:right="707"/>
        <w:contextualSpacing/>
        <w:jc w:val="both"/>
        <w:rPr>
          <w:rFonts w:ascii="Times New Roman" w:hAnsi="Times New Roman" w:cs="Times New Roman"/>
          <w:i/>
          <w:sz w:val="24"/>
          <w:szCs w:val="24"/>
        </w:rPr>
      </w:pPr>
    </w:p>
    <w:p w:rsidR="00EE09AA" w:rsidRPr="00C03445" w:rsidRDefault="00EE09AA" w:rsidP="00922C09">
      <w:pPr>
        <w:spacing w:line="480" w:lineRule="auto"/>
        <w:ind w:left="709" w:right="707" w:firstLine="11"/>
        <w:jc w:val="both"/>
        <w:rPr>
          <w:rFonts w:ascii="Times New Roman" w:hAnsi="Times New Roman" w:cs="Times New Roman"/>
          <w:i/>
          <w:iCs/>
          <w:sz w:val="24"/>
          <w:szCs w:val="24"/>
        </w:rPr>
      </w:pPr>
    </w:p>
    <w:p w:rsidR="00922C09" w:rsidRPr="00922C09" w:rsidRDefault="00922C09" w:rsidP="00922C09">
      <w:pPr>
        <w:pStyle w:val="ListParagraph"/>
        <w:spacing w:after="0" w:line="480" w:lineRule="auto"/>
        <w:ind w:left="1080"/>
        <w:jc w:val="both"/>
        <w:rPr>
          <w:rFonts w:ascii="Times New Roman" w:eastAsia="Calibri" w:hAnsi="Times New Roman" w:cs="Times New Roman"/>
          <w:sz w:val="24"/>
          <w:szCs w:val="24"/>
        </w:rPr>
      </w:pPr>
    </w:p>
    <w:p w:rsidR="00922C09" w:rsidRPr="001F3B92" w:rsidRDefault="00922C09" w:rsidP="00AE4ED9">
      <w:pPr>
        <w:spacing w:line="480" w:lineRule="auto"/>
        <w:jc w:val="both"/>
        <w:rPr>
          <w:rFonts w:ascii="Times New Roman" w:hAnsi="Times New Roman" w:cs="Times New Roman"/>
          <w:b/>
          <w:sz w:val="24"/>
          <w:szCs w:val="24"/>
        </w:rPr>
      </w:pPr>
    </w:p>
    <w:p w:rsidR="00AE4ED9" w:rsidRDefault="00AE4ED9" w:rsidP="00F24559">
      <w:pPr>
        <w:spacing w:line="360" w:lineRule="auto"/>
        <w:rPr>
          <w:rFonts w:ascii="Times New Roman" w:eastAsia="Times New Roman" w:hAnsi="Times New Roman" w:cs="Times New Roman"/>
          <w:sz w:val="24"/>
          <w:szCs w:val="24"/>
        </w:rPr>
      </w:pPr>
    </w:p>
    <w:p w:rsidR="00F24559" w:rsidRPr="00F24559" w:rsidRDefault="00F24559" w:rsidP="00180D1D">
      <w:pPr>
        <w:spacing w:line="480" w:lineRule="auto"/>
        <w:ind w:firstLine="720"/>
        <w:jc w:val="both"/>
        <w:rPr>
          <w:rFonts w:ascii="Times New Roman" w:hAnsi="Times New Roman" w:cs="Times New Roman"/>
          <w:sz w:val="24"/>
          <w:szCs w:val="24"/>
        </w:rPr>
      </w:pPr>
    </w:p>
    <w:p w:rsidR="00180D1D" w:rsidRPr="00A9533B" w:rsidRDefault="00180D1D" w:rsidP="00180D1D">
      <w:pPr>
        <w:spacing w:line="480" w:lineRule="auto"/>
        <w:ind w:firstLine="720"/>
        <w:jc w:val="both"/>
        <w:rPr>
          <w:rFonts w:ascii="Times New Roman" w:hAnsi="Times New Roman" w:cs="Times New Roman"/>
          <w:sz w:val="24"/>
          <w:szCs w:val="24"/>
        </w:rPr>
      </w:pPr>
    </w:p>
    <w:p w:rsidR="00180D1D" w:rsidRPr="00A9533B" w:rsidRDefault="00180D1D" w:rsidP="005C2452">
      <w:pPr>
        <w:pStyle w:val="NormalWeb"/>
        <w:spacing w:line="480" w:lineRule="auto"/>
        <w:ind w:firstLine="720"/>
        <w:jc w:val="both"/>
      </w:pPr>
    </w:p>
    <w:p w:rsidR="005C2452" w:rsidRDefault="005C2452" w:rsidP="00F97530">
      <w:pPr>
        <w:spacing w:line="281" w:lineRule="exact"/>
        <w:rPr>
          <w:rFonts w:ascii="Times New Roman" w:eastAsia="Times New Roman" w:hAnsi="Times New Roman" w:cs="Times New Roman"/>
          <w:b/>
          <w:i/>
          <w:sz w:val="24"/>
          <w:szCs w:val="24"/>
        </w:rPr>
      </w:pPr>
    </w:p>
    <w:p w:rsidR="00F97530" w:rsidRDefault="00F97530" w:rsidP="00F97530">
      <w:pPr>
        <w:spacing w:line="200" w:lineRule="exact"/>
        <w:rPr>
          <w:rFonts w:ascii="Times New Roman" w:eastAsia="Times New Roman" w:hAnsi="Times New Roman"/>
          <w:sz w:val="24"/>
        </w:rPr>
      </w:pPr>
    </w:p>
    <w:p w:rsidR="00F97530" w:rsidRPr="00307D02" w:rsidRDefault="00F97530" w:rsidP="00C1298D">
      <w:pPr>
        <w:jc w:val="both"/>
        <w:rPr>
          <w:rFonts w:ascii="Times New Roman" w:hAnsi="Times New Roman" w:cs="Times New Roman"/>
          <w:sz w:val="24"/>
          <w:szCs w:val="24"/>
        </w:rPr>
      </w:pPr>
    </w:p>
    <w:p w:rsidR="00C1298D" w:rsidRPr="00307D02" w:rsidRDefault="00C1298D" w:rsidP="00C1298D">
      <w:pPr>
        <w:tabs>
          <w:tab w:val="left" w:pos="2852"/>
        </w:tabs>
        <w:rPr>
          <w:rFonts w:ascii="Times New Roman" w:hAnsi="Times New Roman" w:cs="Times New Roman"/>
          <w:sz w:val="24"/>
          <w:szCs w:val="24"/>
        </w:rPr>
      </w:pPr>
      <w:r w:rsidRPr="00307D02">
        <w:rPr>
          <w:rFonts w:ascii="Times New Roman" w:hAnsi="Times New Roman" w:cs="Times New Roman"/>
          <w:sz w:val="24"/>
          <w:szCs w:val="24"/>
        </w:rPr>
        <w:tab/>
      </w:r>
    </w:p>
    <w:p w:rsidR="001472E5" w:rsidRDefault="001472E5"/>
    <w:sectPr w:rsidR="001472E5" w:rsidSect="005D553A">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956" w:rsidRDefault="001E4956" w:rsidP="00C039F9">
      <w:pPr>
        <w:spacing w:after="0" w:line="240" w:lineRule="auto"/>
      </w:pPr>
      <w:r>
        <w:separator/>
      </w:r>
    </w:p>
  </w:endnote>
  <w:endnote w:type="continuationSeparator" w:id="0">
    <w:p w:rsidR="001E4956" w:rsidRDefault="001E4956" w:rsidP="00C03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F9" w:rsidRPr="00B4296E" w:rsidRDefault="00C039F9" w:rsidP="00C039F9">
    <w:pPr>
      <w:pStyle w:val="Footer"/>
      <w:tabs>
        <w:tab w:val="clear" w:pos="4680"/>
        <w:tab w:val="clear" w:pos="9360"/>
      </w:tabs>
      <w:jc w:val="right"/>
      <w:rPr>
        <w:sz w:val="28"/>
      </w:rPr>
    </w:pPr>
    <w:r w:rsidRPr="00B4296E">
      <w:rPr>
        <w:b/>
        <w:sz w:val="16"/>
        <w:szCs w:val="24"/>
      </w:rPr>
      <w:t xml:space="preserve">RJABM Volume </w:t>
    </w:r>
    <w:r w:rsidRPr="00B4296E">
      <w:rPr>
        <w:b/>
        <w:sz w:val="16"/>
        <w:szCs w:val="24"/>
        <w:lang w:val="en-ID"/>
      </w:rPr>
      <w:t xml:space="preserve">2 </w:t>
    </w:r>
    <w:r w:rsidRPr="00B4296E">
      <w:rPr>
        <w:b/>
        <w:sz w:val="16"/>
        <w:szCs w:val="24"/>
      </w:rPr>
      <w:t xml:space="preserve"> No.</w:t>
    </w:r>
    <w:r w:rsidRPr="00B4296E">
      <w:rPr>
        <w:b/>
        <w:sz w:val="16"/>
        <w:szCs w:val="24"/>
        <w:lang w:val="en-ID"/>
      </w:rPr>
      <w:t>2</w:t>
    </w:r>
    <w:r w:rsidRPr="00B4296E">
      <w:rPr>
        <w:b/>
        <w:sz w:val="16"/>
        <w:szCs w:val="24"/>
      </w:rPr>
      <w:t xml:space="preserve"> </w:t>
    </w:r>
    <w:r w:rsidRPr="00B4296E">
      <w:rPr>
        <w:b/>
        <w:sz w:val="16"/>
        <w:szCs w:val="24"/>
        <w:lang w:val="en-ID"/>
      </w:rPr>
      <w:t>December</w:t>
    </w:r>
    <w:r w:rsidRPr="00B4296E">
      <w:rPr>
        <w:b/>
        <w:sz w:val="16"/>
        <w:szCs w:val="24"/>
      </w:rPr>
      <w:t xml:space="preserve"> 2018</w:t>
    </w:r>
  </w:p>
  <w:p w:rsidR="00C039F9" w:rsidRDefault="00C039F9" w:rsidP="00C039F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956" w:rsidRDefault="001E4956" w:rsidP="00C039F9">
      <w:pPr>
        <w:spacing w:after="0" w:line="240" w:lineRule="auto"/>
      </w:pPr>
      <w:r>
        <w:separator/>
      </w:r>
    </w:p>
  </w:footnote>
  <w:footnote w:type="continuationSeparator" w:id="0">
    <w:p w:rsidR="001E4956" w:rsidRDefault="001E4956" w:rsidP="00C039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7568"/>
    </w:tblGrid>
    <w:tr w:rsidR="00B4296E">
      <w:tc>
        <w:tcPr>
          <w:tcW w:w="1152" w:type="dxa"/>
        </w:tcPr>
        <w:p w:rsidR="00B4296E" w:rsidRPr="00B4296E" w:rsidRDefault="00B4296E">
          <w:pPr>
            <w:pStyle w:val="Header"/>
            <w:jc w:val="right"/>
            <w:rPr>
              <w:b/>
              <w:bCs/>
              <w:lang w:val="en-US"/>
            </w:rPr>
          </w:pPr>
          <w:r w:rsidRPr="00B4296E">
            <w:rPr>
              <w:sz w:val="16"/>
            </w:rPr>
            <w:fldChar w:fldCharType="begin"/>
          </w:r>
          <w:r w:rsidRPr="00B4296E">
            <w:rPr>
              <w:sz w:val="16"/>
            </w:rPr>
            <w:instrText xml:space="preserve"> PAGE   \* MERGEFORMAT </w:instrText>
          </w:r>
          <w:r w:rsidRPr="00B4296E">
            <w:rPr>
              <w:sz w:val="16"/>
            </w:rPr>
            <w:fldChar w:fldCharType="separate"/>
          </w:r>
          <w:r w:rsidR="00C11D25">
            <w:rPr>
              <w:noProof/>
              <w:sz w:val="16"/>
            </w:rPr>
            <w:t>160</w:t>
          </w:r>
          <w:r w:rsidRPr="00B4296E">
            <w:rPr>
              <w:noProof/>
              <w:sz w:val="16"/>
            </w:rPr>
            <w:fldChar w:fldCharType="end"/>
          </w:r>
        </w:p>
      </w:tc>
      <w:tc>
        <w:tcPr>
          <w:tcW w:w="0" w:type="auto"/>
          <w:noWrap/>
        </w:tcPr>
        <w:p w:rsidR="00B4296E" w:rsidRDefault="00B4296E">
          <w:pPr>
            <w:pStyle w:val="Header"/>
            <w:rPr>
              <w:b/>
              <w:bCs/>
            </w:rPr>
          </w:pPr>
          <w:r w:rsidRPr="001E544A">
            <w:rPr>
              <w:rFonts w:cstheme="minorHAnsi"/>
              <w:sz w:val="16"/>
              <w:szCs w:val="16"/>
            </w:rPr>
            <w:t>Research Journal of Accounting and Business Management (RJABM); P-ISSN: 2580-3115; E-ISSN: 2580-3131</w:t>
          </w:r>
        </w:p>
      </w:tc>
    </w:tr>
  </w:tbl>
  <w:p w:rsidR="00C039F9" w:rsidRDefault="00C039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6350E"/>
    <w:multiLevelType w:val="multilevel"/>
    <w:tmpl w:val="421A4508"/>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102A5666"/>
    <w:multiLevelType w:val="multilevel"/>
    <w:tmpl w:val="E976FCAC"/>
    <w:lvl w:ilvl="0">
      <w:start w:val="1"/>
      <w:numFmt w:val="decimal"/>
      <w:lvlText w:val="%1."/>
      <w:lvlJc w:val="left"/>
      <w:pPr>
        <w:ind w:left="1440"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1F08258B"/>
    <w:multiLevelType w:val="multilevel"/>
    <w:tmpl w:val="1F08258B"/>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3">
    <w:nsid w:val="22CC26E3"/>
    <w:multiLevelType w:val="multilevel"/>
    <w:tmpl w:val="9788CB8C"/>
    <w:lvl w:ilvl="0">
      <w:start w:val="1"/>
      <w:numFmt w:val="decimal"/>
      <w:lvlText w:val="%1."/>
      <w:lvlJc w:val="left"/>
      <w:pPr>
        <w:ind w:left="1800" w:hanging="360"/>
      </w:pPr>
      <w:rPr>
        <w:rFonts w:hint="default"/>
      </w:rPr>
    </w:lvl>
    <w:lvl w:ilvl="1">
      <w:start w:val="1"/>
      <w:numFmt w:val="lowerLetter"/>
      <w:lvlText w:val="%2."/>
      <w:lvlJc w:val="left"/>
      <w:pPr>
        <w:ind w:left="2520" w:hanging="360"/>
      </w:pPr>
      <w:rPr>
        <w:b w:val="0"/>
      </w:rPr>
    </w:lvl>
    <w:lvl w:ilvl="2">
      <w:start w:val="1"/>
      <w:numFmt w:val="lowerRoman"/>
      <w:lvlText w:val="%3."/>
      <w:lvlJc w:val="right"/>
      <w:pPr>
        <w:ind w:left="3240" w:hanging="180"/>
      </w:pPr>
    </w:lvl>
    <w:lvl w:ilvl="3">
      <w:start w:val="1"/>
      <w:numFmt w:val="decimal"/>
      <w:lvlText w:val="%4."/>
      <w:lvlJc w:val="left"/>
      <w:pPr>
        <w:ind w:left="3960" w:hanging="360"/>
      </w:pPr>
      <w:rPr>
        <w:b w:val="0"/>
        <w:i w:val="0"/>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rPr>
        <w:b w:val="0"/>
      </w:r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382F283D"/>
    <w:multiLevelType w:val="hybridMultilevel"/>
    <w:tmpl w:val="E326C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806340"/>
    <w:multiLevelType w:val="multilevel"/>
    <w:tmpl w:val="CA1062A4"/>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AA44849"/>
    <w:multiLevelType w:val="multilevel"/>
    <w:tmpl w:val="946EB9BA"/>
    <w:lvl w:ilvl="0">
      <w:start w:val="1"/>
      <w:numFmt w:val="decimal"/>
      <w:lvlText w:val="%1."/>
      <w:lvlJc w:val="left"/>
      <w:pPr>
        <w:ind w:left="1860" w:hanging="360"/>
      </w:pPr>
    </w:lvl>
    <w:lvl w:ilvl="1">
      <w:start w:val="1"/>
      <w:numFmt w:val="decimal"/>
      <w:isLgl/>
      <w:lvlText w:val="%1.%2"/>
      <w:lvlJc w:val="left"/>
      <w:pPr>
        <w:ind w:left="186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2940" w:hanging="1440"/>
      </w:pPr>
      <w:rPr>
        <w:rFonts w:hint="default"/>
      </w:rPr>
    </w:lvl>
    <w:lvl w:ilvl="7">
      <w:start w:val="1"/>
      <w:numFmt w:val="decimal"/>
      <w:isLgl/>
      <w:lvlText w:val="%1.%2.%3.%4.%5.%6.%7.%8"/>
      <w:lvlJc w:val="left"/>
      <w:pPr>
        <w:ind w:left="2940" w:hanging="1440"/>
      </w:pPr>
      <w:rPr>
        <w:rFonts w:hint="default"/>
      </w:rPr>
    </w:lvl>
    <w:lvl w:ilvl="8">
      <w:start w:val="1"/>
      <w:numFmt w:val="decimal"/>
      <w:isLgl/>
      <w:lvlText w:val="%1.%2.%3.%4.%5.%6.%7.%8.%9"/>
      <w:lvlJc w:val="left"/>
      <w:pPr>
        <w:ind w:left="3300" w:hanging="1800"/>
      </w:pPr>
      <w:rPr>
        <w:rFonts w:hint="default"/>
      </w:rPr>
    </w:lvl>
  </w:abstractNum>
  <w:abstractNum w:abstractNumId="7">
    <w:nsid w:val="4CC431E8"/>
    <w:multiLevelType w:val="multilevel"/>
    <w:tmpl w:val="8D8A5EA2"/>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F823728"/>
    <w:multiLevelType w:val="multilevel"/>
    <w:tmpl w:val="518A91BE"/>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83D2C1D"/>
    <w:multiLevelType w:val="multilevel"/>
    <w:tmpl w:val="ACACB78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1"/>
  </w:num>
  <w:num w:numId="5">
    <w:abstractNumId w:val="9"/>
  </w:num>
  <w:num w:numId="6">
    <w:abstractNumId w:val="0"/>
  </w:num>
  <w:num w:numId="7">
    <w:abstractNumId w:val="5"/>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1298D"/>
    <w:rsid w:val="00021A62"/>
    <w:rsid w:val="0006182A"/>
    <w:rsid w:val="000631D4"/>
    <w:rsid w:val="000C1E5A"/>
    <w:rsid w:val="000E36A8"/>
    <w:rsid w:val="000E5AB3"/>
    <w:rsid w:val="00122285"/>
    <w:rsid w:val="00140654"/>
    <w:rsid w:val="001472E5"/>
    <w:rsid w:val="0016171F"/>
    <w:rsid w:val="00180D1D"/>
    <w:rsid w:val="001E4956"/>
    <w:rsid w:val="00283159"/>
    <w:rsid w:val="002D13FD"/>
    <w:rsid w:val="002D1E81"/>
    <w:rsid w:val="003179D6"/>
    <w:rsid w:val="00535B9A"/>
    <w:rsid w:val="0055493B"/>
    <w:rsid w:val="00555E11"/>
    <w:rsid w:val="005B2CA0"/>
    <w:rsid w:val="005C2452"/>
    <w:rsid w:val="005D553A"/>
    <w:rsid w:val="00747271"/>
    <w:rsid w:val="0077666F"/>
    <w:rsid w:val="00816051"/>
    <w:rsid w:val="008A7609"/>
    <w:rsid w:val="008B5975"/>
    <w:rsid w:val="00922C09"/>
    <w:rsid w:val="009448AD"/>
    <w:rsid w:val="009837F6"/>
    <w:rsid w:val="00997851"/>
    <w:rsid w:val="00A40972"/>
    <w:rsid w:val="00AB76DB"/>
    <w:rsid w:val="00AD3BB6"/>
    <w:rsid w:val="00AE4ED9"/>
    <w:rsid w:val="00B426C8"/>
    <w:rsid w:val="00B4296E"/>
    <w:rsid w:val="00B453D1"/>
    <w:rsid w:val="00B75097"/>
    <w:rsid w:val="00BA2939"/>
    <w:rsid w:val="00C03445"/>
    <w:rsid w:val="00C039F9"/>
    <w:rsid w:val="00C11D25"/>
    <w:rsid w:val="00C1298D"/>
    <w:rsid w:val="00C669F8"/>
    <w:rsid w:val="00CA2A2F"/>
    <w:rsid w:val="00CD2EF0"/>
    <w:rsid w:val="00D71AF3"/>
    <w:rsid w:val="00DF08B0"/>
    <w:rsid w:val="00EC6BB9"/>
    <w:rsid w:val="00EE09AA"/>
    <w:rsid w:val="00F24559"/>
    <w:rsid w:val="00F65432"/>
    <w:rsid w:val="00F97530"/>
    <w:rsid w:val="00FB6160"/>
    <w:rsid w:val="00FF0D3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9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37F6"/>
    <w:rPr>
      <w:color w:val="0000FF" w:themeColor="hyperlink"/>
      <w:u w:val="single"/>
    </w:rPr>
  </w:style>
  <w:style w:type="paragraph" w:styleId="NormalWeb">
    <w:name w:val="Normal (Web)"/>
    <w:basedOn w:val="Normal"/>
    <w:uiPriority w:val="99"/>
    <w:semiHidden/>
    <w:unhideWhenUsed/>
    <w:rsid w:val="005C245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922C09"/>
    <w:pPr>
      <w:ind w:left="720"/>
      <w:contextualSpacing/>
    </w:pPr>
  </w:style>
  <w:style w:type="paragraph" w:styleId="NoSpacing">
    <w:name w:val="No Spacing"/>
    <w:uiPriority w:val="1"/>
    <w:qFormat/>
    <w:rsid w:val="00C03445"/>
    <w:pPr>
      <w:spacing w:after="0" w:line="240" w:lineRule="auto"/>
    </w:pPr>
  </w:style>
  <w:style w:type="paragraph" w:styleId="BalloonText">
    <w:name w:val="Balloon Text"/>
    <w:basedOn w:val="Normal"/>
    <w:link w:val="BalloonTextChar"/>
    <w:uiPriority w:val="99"/>
    <w:semiHidden/>
    <w:unhideWhenUsed/>
    <w:rsid w:val="00B75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097"/>
    <w:rPr>
      <w:rFonts w:ascii="Tahoma" w:hAnsi="Tahoma" w:cs="Tahoma"/>
      <w:sz w:val="16"/>
      <w:szCs w:val="16"/>
    </w:rPr>
  </w:style>
  <w:style w:type="table" w:styleId="TableGrid">
    <w:name w:val="Table Grid"/>
    <w:basedOn w:val="TableNormal"/>
    <w:uiPriority w:val="59"/>
    <w:rsid w:val="00021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3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9F9"/>
  </w:style>
  <w:style w:type="paragraph" w:styleId="Footer">
    <w:name w:val="footer"/>
    <w:basedOn w:val="Normal"/>
    <w:link w:val="FooterChar"/>
    <w:uiPriority w:val="99"/>
    <w:unhideWhenUsed/>
    <w:rsid w:val="00C03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9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juve@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15</Pages>
  <Words>4205</Words>
  <Characters>23973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Mini</dc:creator>
  <cp:lastModifiedBy>ismail - [2010]</cp:lastModifiedBy>
  <cp:revision>41</cp:revision>
  <cp:lastPrinted>2018-12-12T22:20:00Z</cp:lastPrinted>
  <dcterms:created xsi:type="dcterms:W3CDTF">2018-09-25T05:52:00Z</dcterms:created>
  <dcterms:modified xsi:type="dcterms:W3CDTF">2018-12-17T05:23:00Z</dcterms:modified>
</cp:coreProperties>
</file>