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039E" w:rsidRPr="00513752" w:rsidRDefault="00513752" w:rsidP="00744945">
      <w:pPr>
        <w:jc w:val="center"/>
        <w:rPr>
          <w:b/>
          <w:bCs/>
        </w:rPr>
      </w:pPr>
      <w:r w:rsidRPr="00513752">
        <w:rPr>
          <w:b/>
          <w:bCs/>
        </w:rPr>
        <w:t xml:space="preserve">ANALISIS PERANAN </w:t>
      </w:r>
      <w:r w:rsidR="009B388D" w:rsidRPr="009B388D">
        <w:rPr>
          <w:b/>
          <w:bCs/>
          <w:i/>
          <w:iCs/>
        </w:rPr>
        <w:t xml:space="preserve">ACTIVITY BASED COSTING SYSTEM </w:t>
      </w:r>
      <w:r w:rsidRPr="00513752">
        <w:rPr>
          <w:b/>
          <w:bCs/>
        </w:rPr>
        <w:t xml:space="preserve">PADA    </w:t>
      </w:r>
    </w:p>
    <w:p w:rsidR="006F2A1F" w:rsidRPr="00513752" w:rsidRDefault="00513752" w:rsidP="00744945">
      <w:pPr>
        <w:jc w:val="center"/>
        <w:rPr>
          <w:b/>
          <w:bCs/>
          <w:lang w:val="id-ID"/>
        </w:rPr>
      </w:pPr>
      <w:r w:rsidRPr="00513752">
        <w:rPr>
          <w:b/>
          <w:bCs/>
        </w:rPr>
        <w:t>PT. TIRTA MAHAKAM RESOURCES TBK. DI SAMARINDA</w:t>
      </w:r>
    </w:p>
    <w:p w:rsidR="008235B9" w:rsidRPr="008235B9" w:rsidRDefault="008235B9" w:rsidP="00744945">
      <w:pPr>
        <w:jc w:val="center"/>
        <w:rPr>
          <w:lang w:val="id-ID"/>
        </w:rPr>
      </w:pPr>
    </w:p>
    <w:p w:rsidR="006F2A1F" w:rsidRPr="008235B9" w:rsidRDefault="008235B9" w:rsidP="008235B9">
      <w:pPr>
        <w:jc w:val="center"/>
        <w:rPr>
          <w:b/>
          <w:bCs/>
        </w:rPr>
      </w:pPr>
      <w:r w:rsidRPr="008235B9">
        <w:rPr>
          <w:b/>
          <w:bCs/>
        </w:rPr>
        <w:t>U</w:t>
      </w:r>
      <w:proofErr w:type="spellStart"/>
      <w:r w:rsidRPr="008235B9">
        <w:rPr>
          <w:b/>
          <w:bCs/>
          <w:lang w:val="id-ID"/>
        </w:rPr>
        <w:t>mar</w:t>
      </w:r>
      <w:proofErr w:type="spellEnd"/>
      <w:r w:rsidRPr="008235B9">
        <w:rPr>
          <w:b/>
          <w:bCs/>
        </w:rPr>
        <w:t xml:space="preserve"> H</w:t>
      </w:r>
      <w:r w:rsidRPr="008235B9">
        <w:rPr>
          <w:b/>
          <w:bCs/>
          <w:lang w:val="id-ID"/>
        </w:rPr>
        <w:t>i</w:t>
      </w:r>
      <w:r w:rsidRPr="008235B9">
        <w:rPr>
          <w:b/>
          <w:bCs/>
        </w:rPr>
        <w:t xml:space="preserve"> S</w:t>
      </w:r>
      <w:r w:rsidRPr="008235B9">
        <w:rPr>
          <w:b/>
          <w:bCs/>
          <w:lang w:val="id-ID"/>
        </w:rPr>
        <w:t>alim</w:t>
      </w:r>
    </w:p>
    <w:p w:rsidR="008235B9" w:rsidRDefault="008235B9" w:rsidP="008235B9">
      <w:pPr>
        <w:jc w:val="center"/>
        <w:rPr>
          <w:lang w:val="id-ID"/>
        </w:rPr>
      </w:pPr>
    </w:p>
    <w:p w:rsidR="008235B9" w:rsidRPr="00C57FD4" w:rsidRDefault="008235B9" w:rsidP="008235B9">
      <w:pPr>
        <w:jc w:val="center"/>
        <w:rPr>
          <w:rFonts w:asciiTheme="majorBidi" w:hAnsiTheme="majorBidi" w:cstheme="majorBidi"/>
          <w:lang w:val="id-ID"/>
        </w:rPr>
      </w:pPr>
      <w:r w:rsidRPr="00C57FD4">
        <w:rPr>
          <w:rFonts w:asciiTheme="majorBidi" w:hAnsiTheme="majorBidi" w:cstheme="majorBidi"/>
          <w:lang w:val="id-ID"/>
        </w:rPr>
        <w:t xml:space="preserve">Sekolah Tinggi Ilmu Ekonomi Nasional </w:t>
      </w:r>
      <w:r w:rsidRPr="00C57FD4">
        <w:rPr>
          <w:rFonts w:asciiTheme="majorBidi" w:hAnsiTheme="majorBidi" w:cstheme="majorBidi"/>
        </w:rPr>
        <w:t>(STIENAS</w:t>
      </w:r>
      <w:r w:rsidRPr="00C57FD4">
        <w:rPr>
          <w:rFonts w:asciiTheme="majorBidi" w:hAnsiTheme="majorBidi" w:cstheme="majorBidi"/>
          <w:lang w:val="id-ID"/>
        </w:rPr>
        <w:t>)</w:t>
      </w:r>
      <w:r w:rsidRPr="00C57FD4">
        <w:rPr>
          <w:rFonts w:asciiTheme="majorBidi" w:hAnsiTheme="majorBidi" w:cstheme="majorBidi"/>
        </w:rPr>
        <w:t xml:space="preserve"> Samarinda</w:t>
      </w:r>
    </w:p>
    <w:p w:rsidR="008235B9" w:rsidRPr="00C57FD4" w:rsidRDefault="008235B9" w:rsidP="008235B9">
      <w:pPr>
        <w:jc w:val="center"/>
        <w:rPr>
          <w:rFonts w:asciiTheme="majorBidi" w:hAnsiTheme="majorBidi" w:cstheme="majorBidi"/>
          <w:lang w:val="id-ID"/>
        </w:rPr>
      </w:pPr>
      <w:r w:rsidRPr="00C57FD4">
        <w:rPr>
          <w:rFonts w:asciiTheme="majorBidi" w:hAnsiTheme="majorBidi" w:cstheme="majorBidi"/>
          <w:lang w:val="id-ID"/>
        </w:rPr>
        <w:t>Jl. W. R. Supratman No. 10, Bugis, 75121, Indonesia</w:t>
      </w:r>
    </w:p>
    <w:p w:rsidR="00C420E2" w:rsidRPr="00C420E2" w:rsidRDefault="00C420E2" w:rsidP="00C420E2">
      <w:pPr>
        <w:jc w:val="center"/>
        <w:rPr>
          <w:u w:val="single"/>
          <w:lang w:val="id-ID"/>
        </w:rPr>
      </w:pPr>
      <w:r w:rsidRPr="00C420E2">
        <w:rPr>
          <w:u w:val="single"/>
          <w:lang w:val="id-ID"/>
        </w:rPr>
        <w:t>umarhisalim@gmail.com</w:t>
      </w:r>
    </w:p>
    <w:p w:rsidR="008235B9" w:rsidRPr="00C57FD4" w:rsidRDefault="008235B9" w:rsidP="008235B9">
      <w:pPr>
        <w:jc w:val="center"/>
        <w:rPr>
          <w:rFonts w:asciiTheme="majorBidi" w:hAnsiTheme="majorBidi" w:cstheme="majorBidi"/>
          <w:color w:val="FF0000"/>
          <w:lang w:val="id-ID"/>
        </w:rPr>
      </w:pPr>
    </w:p>
    <w:p w:rsidR="008235B9" w:rsidRPr="00372C51" w:rsidRDefault="008235B9" w:rsidP="008235B9">
      <w:pPr>
        <w:jc w:val="center"/>
        <w:rPr>
          <w:rFonts w:asciiTheme="majorBidi" w:hAnsiTheme="majorBidi" w:cstheme="majorBidi"/>
          <w:b/>
          <w:bCs/>
          <w:i/>
          <w:iCs/>
          <w:color w:val="FF0000"/>
        </w:rPr>
      </w:pPr>
      <w:r w:rsidRPr="00372C51">
        <w:rPr>
          <w:rFonts w:asciiTheme="majorBidi" w:eastAsia="Calibri" w:hAnsiTheme="majorBidi" w:cstheme="majorBidi"/>
          <w:b/>
          <w:bCs/>
          <w:i/>
          <w:iCs/>
          <w:spacing w:val="8"/>
          <w:lang w:val="id-ID"/>
        </w:rPr>
        <w:t>ABSTRA</w:t>
      </w:r>
      <w:r w:rsidR="00C420E2" w:rsidRPr="00372C51">
        <w:rPr>
          <w:rFonts w:asciiTheme="majorBidi" w:eastAsia="Calibri" w:hAnsiTheme="majorBidi" w:cstheme="majorBidi"/>
          <w:b/>
          <w:bCs/>
          <w:i/>
          <w:iCs/>
          <w:spacing w:val="8"/>
        </w:rPr>
        <w:t>CT</w:t>
      </w:r>
    </w:p>
    <w:p w:rsidR="006F2A1F" w:rsidRPr="00372C51" w:rsidRDefault="006F2A1F" w:rsidP="008235B9">
      <w:pPr>
        <w:pStyle w:val="BodyText"/>
        <w:spacing w:after="0"/>
        <w:jc w:val="center"/>
        <w:rPr>
          <w:b/>
          <w:i/>
          <w:iCs/>
          <w:lang w:val="sv-SE"/>
        </w:rPr>
      </w:pPr>
    </w:p>
    <w:p w:rsidR="00C420E2" w:rsidRPr="00372C51" w:rsidRDefault="00C420E2" w:rsidP="00C420E2">
      <w:pPr>
        <w:pStyle w:val="BodyText"/>
        <w:tabs>
          <w:tab w:val="left" w:pos="0"/>
          <w:tab w:val="left" w:pos="1260"/>
        </w:tabs>
        <w:ind w:firstLine="720"/>
        <w:jc w:val="both"/>
        <w:rPr>
          <w:i/>
          <w:iCs/>
        </w:rPr>
      </w:pPr>
      <w:r w:rsidRPr="00372C51">
        <w:rPr>
          <w:i/>
          <w:iCs/>
        </w:rPr>
        <w:t xml:space="preserve">The purpose of this paper is to find out the magnitude of the results of the imposition of Factory Overhead Costs on each product by implementing the Activity Based Costing System. The calculation results show that the difference in the burden of factory overhead using the traditional management accounting system with Activity Based Costing System shows that there are differences in each product, Plywood, Sawmill and </w:t>
      </w:r>
      <w:proofErr w:type="spellStart"/>
      <w:r w:rsidRPr="00372C51">
        <w:rPr>
          <w:i/>
          <w:iCs/>
        </w:rPr>
        <w:t>Fancywood</w:t>
      </w:r>
      <w:proofErr w:type="spellEnd"/>
      <w:r w:rsidRPr="00372C51">
        <w:rPr>
          <w:i/>
          <w:iCs/>
        </w:rPr>
        <w:t xml:space="preserve"> absorb factory overhead costs with traditional management accounting systems lower than Activity Based methods. Costing System (ABC) with costs of </w:t>
      </w:r>
      <w:proofErr w:type="spellStart"/>
      <w:r w:rsidRPr="00372C51">
        <w:rPr>
          <w:i/>
          <w:iCs/>
        </w:rPr>
        <w:t>Rp</w:t>
      </w:r>
      <w:proofErr w:type="spellEnd"/>
      <w:r w:rsidRPr="00372C51">
        <w:rPr>
          <w:i/>
          <w:iCs/>
        </w:rPr>
        <w:t xml:space="preserve">. 5,056,946,700, -, </w:t>
      </w:r>
      <w:proofErr w:type="spellStart"/>
      <w:r w:rsidRPr="00372C51">
        <w:rPr>
          <w:i/>
          <w:iCs/>
        </w:rPr>
        <w:t>Rp</w:t>
      </w:r>
      <w:proofErr w:type="spellEnd"/>
      <w:r w:rsidRPr="00372C51">
        <w:rPr>
          <w:i/>
          <w:iCs/>
        </w:rPr>
        <w:t xml:space="preserve">. 955,958,600 and </w:t>
      </w:r>
      <w:proofErr w:type="spellStart"/>
      <w:r w:rsidRPr="00372C51">
        <w:rPr>
          <w:i/>
          <w:iCs/>
        </w:rPr>
        <w:t>Rp</w:t>
      </w:r>
      <w:proofErr w:type="spellEnd"/>
      <w:r w:rsidRPr="00372C51">
        <w:rPr>
          <w:i/>
          <w:iCs/>
        </w:rPr>
        <w:t xml:space="preserve">. 1,311,464,900 respectively, while Blockboard and Coating products absorb factory overhead costs using the Activity Based Costing System (ABC) method more. lower than the traditional management accounting system method with costs of </w:t>
      </w:r>
      <w:proofErr w:type="spellStart"/>
      <w:r w:rsidRPr="00372C51">
        <w:rPr>
          <w:i/>
          <w:iCs/>
        </w:rPr>
        <w:t>Rp</w:t>
      </w:r>
      <w:proofErr w:type="spellEnd"/>
      <w:r w:rsidRPr="00372C51">
        <w:rPr>
          <w:i/>
          <w:iCs/>
        </w:rPr>
        <w:t xml:space="preserve">. 4,994,382,200 and </w:t>
      </w:r>
      <w:proofErr w:type="spellStart"/>
      <w:r w:rsidRPr="00372C51">
        <w:rPr>
          <w:i/>
          <w:iCs/>
        </w:rPr>
        <w:t>Rp</w:t>
      </w:r>
      <w:proofErr w:type="spellEnd"/>
      <w:r w:rsidRPr="00372C51">
        <w:rPr>
          <w:i/>
          <w:iCs/>
        </w:rPr>
        <w:t>. 2,315,936,800</w:t>
      </w:r>
    </w:p>
    <w:p w:rsidR="001A701A" w:rsidRPr="00372C51" w:rsidRDefault="00C420E2" w:rsidP="00C420E2">
      <w:pPr>
        <w:pStyle w:val="BodyText"/>
        <w:tabs>
          <w:tab w:val="left" w:pos="0"/>
          <w:tab w:val="left" w:pos="1260"/>
        </w:tabs>
        <w:ind w:firstLine="720"/>
        <w:jc w:val="both"/>
        <w:rPr>
          <w:i/>
          <w:iCs/>
          <w:lang w:val="id-ID"/>
        </w:rPr>
      </w:pPr>
      <w:r w:rsidRPr="00372C51">
        <w:rPr>
          <w:i/>
          <w:iCs/>
        </w:rPr>
        <w:t xml:space="preserve">The results of the per M3 cost calculation using the traditional management accounting system with Activity Based Costing System for each type of product produced by PT. </w:t>
      </w:r>
      <w:proofErr w:type="spellStart"/>
      <w:r w:rsidRPr="00372C51">
        <w:rPr>
          <w:i/>
          <w:iCs/>
        </w:rPr>
        <w:t>Tirta</w:t>
      </w:r>
      <w:proofErr w:type="spellEnd"/>
      <w:r w:rsidRPr="00372C51">
        <w:rPr>
          <w:i/>
          <w:iCs/>
        </w:rPr>
        <w:t xml:space="preserve"> Mahakam Resources </w:t>
      </w:r>
      <w:proofErr w:type="spellStart"/>
      <w:r w:rsidRPr="00372C51">
        <w:rPr>
          <w:i/>
          <w:iCs/>
        </w:rPr>
        <w:t>Tbk</w:t>
      </w:r>
      <w:proofErr w:type="spellEnd"/>
      <w:r w:rsidRPr="00372C51">
        <w:rPr>
          <w:i/>
          <w:iCs/>
        </w:rPr>
        <w:t xml:space="preserve">. For Plywood, Sawmill and </w:t>
      </w:r>
      <w:proofErr w:type="spellStart"/>
      <w:r w:rsidRPr="00372C51">
        <w:rPr>
          <w:i/>
          <w:iCs/>
        </w:rPr>
        <w:t>Fancywood</w:t>
      </w:r>
      <w:proofErr w:type="spellEnd"/>
      <w:r w:rsidRPr="00372C51">
        <w:rPr>
          <w:i/>
          <w:iCs/>
        </w:rPr>
        <w:t xml:space="preserve"> products the difference in cost of goods with traditional accounting systems is lower than the </w:t>
      </w:r>
      <w:proofErr w:type="spellStart"/>
      <w:r w:rsidRPr="00372C51">
        <w:rPr>
          <w:i/>
          <w:iCs/>
        </w:rPr>
        <w:t>activitybased</w:t>
      </w:r>
      <w:proofErr w:type="spellEnd"/>
      <w:r w:rsidRPr="00372C51">
        <w:rPr>
          <w:i/>
          <w:iCs/>
        </w:rPr>
        <w:t xml:space="preserve"> costing system, while Blockboard products and coatings have a difference in the cost of products with an Activity Based Costing System lower than traditional accounting systems. The results of the calculation of product cost of the five products with the imposition of factory overhead costs using Activity Based Costing System illustrate the pattern of consumption of factory overhead costs which better reflects the amount of costs absorbed by each product. This is due to the fact that the Activity Based Costing System has a more cost center, so that the use of resources can be followed carefully to the cost center that consumes it. Thus, it can be seen that the Activity Based Costing System results in the loading of factory overhead costs which better reflect the amount of costs absorbed by each product than the traditional management accounting system.</w:t>
      </w:r>
    </w:p>
    <w:p w:rsidR="006F2A1F" w:rsidRPr="00C420E2" w:rsidRDefault="00C420E2" w:rsidP="008235B9">
      <w:pPr>
        <w:pStyle w:val="BodyText"/>
        <w:tabs>
          <w:tab w:val="left" w:pos="0"/>
          <w:tab w:val="left" w:pos="1260"/>
        </w:tabs>
        <w:spacing w:after="0"/>
        <w:jc w:val="both"/>
        <w:rPr>
          <w:iCs/>
          <w:szCs w:val="25"/>
          <w:lang w:val="sv-SE"/>
        </w:rPr>
      </w:pPr>
      <w:r w:rsidRPr="00372C51">
        <w:rPr>
          <w:i/>
          <w:iCs/>
        </w:rPr>
        <w:t>Keywords</w:t>
      </w:r>
      <w:r w:rsidR="006F2A1F" w:rsidRPr="00372C51">
        <w:rPr>
          <w:i/>
          <w:iCs/>
        </w:rPr>
        <w:t>:</w:t>
      </w:r>
      <w:r w:rsidRPr="00372C51">
        <w:rPr>
          <w:i/>
          <w:iCs/>
        </w:rPr>
        <w:t xml:space="preserve"> Activity Based Costing System, Accounting management</w:t>
      </w:r>
      <w:r w:rsidR="006F2A1F" w:rsidRPr="00C420E2">
        <w:rPr>
          <w:iCs/>
        </w:rPr>
        <w:t xml:space="preserve"> </w:t>
      </w:r>
    </w:p>
    <w:p w:rsidR="006F2A1F" w:rsidRDefault="006F2A1F" w:rsidP="00744945">
      <w:pPr>
        <w:widowControl w:val="0"/>
        <w:autoSpaceDE w:val="0"/>
        <w:autoSpaceDN w:val="0"/>
        <w:adjustRightInd w:val="0"/>
        <w:jc w:val="center"/>
        <w:rPr>
          <w:b/>
          <w:bCs/>
          <w:color w:val="000000"/>
          <w:spacing w:val="8"/>
          <w:w w:val="115"/>
        </w:rPr>
      </w:pPr>
    </w:p>
    <w:p w:rsidR="00FC0E07" w:rsidRDefault="00FC0E07" w:rsidP="00FC0E07">
      <w:pPr>
        <w:widowControl w:val="0"/>
        <w:autoSpaceDE w:val="0"/>
        <w:autoSpaceDN w:val="0"/>
        <w:adjustRightInd w:val="0"/>
        <w:spacing w:line="360" w:lineRule="auto"/>
        <w:jc w:val="both"/>
        <w:rPr>
          <w:b/>
          <w:bCs/>
          <w:color w:val="000000"/>
          <w:spacing w:val="8"/>
          <w:w w:val="102"/>
        </w:rPr>
        <w:sectPr w:rsidR="00FC0E07" w:rsidSect="00C420E2">
          <w:headerReference w:type="even" r:id="rId8"/>
          <w:headerReference w:type="default" r:id="rId9"/>
          <w:headerReference w:type="first" r:id="rId10"/>
          <w:footerReference w:type="first" r:id="rId11"/>
          <w:pgSz w:w="11907" w:h="16840" w:code="9"/>
          <w:pgMar w:top="1699" w:right="1699" w:bottom="1699" w:left="1699" w:header="720" w:footer="720" w:gutter="0"/>
          <w:pgNumType w:start="25"/>
          <w:cols w:space="720"/>
          <w:noEndnote/>
          <w:docGrid w:linePitch="326"/>
        </w:sectPr>
      </w:pPr>
    </w:p>
    <w:p w:rsidR="00530142" w:rsidRPr="00FC0E07" w:rsidRDefault="00530142" w:rsidP="00FC0E07">
      <w:pPr>
        <w:widowControl w:val="0"/>
        <w:autoSpaceDE w:val="0"/>
        <w:autoSpaceDN w:val="0"/>
        <w:adjustRightInd w:val="0"/>
        <w:spacing w:line="360" w:lineRule="auto"/>
        <w:jc w:val="both"/>
        <w:rPr>
          <w:b/>
          <w:bCs/>
          <w:color w:val="000000"/>
          <w:spacing w:val="8"/>
          <w:w w:val="102"/>
        </w:rPr>
      </w:pPr>
      <w:r w:rsidRPr="00FC0E07">
        <w:rPr>
          <w:b/>
          <w:bCs/>
          <w:color w:val="000000"/>
          <w:spacing w:val="8"/>
          <w:w w:val="102"/>
        </w:rPr>
        <w:t>PENDAHULUAN</w:t>
      </w:r>
    </w:p>
    <w:p w:rsidR="00FC1123" w:rsidRPr="00FC0E07" w:rsidRDefault="00942B13" w:rsidP="00FC0E07">
      <w:pPr>
        <w:pStyle w:val="ListParagraph"/>
        <w:spacing w:line="360" w:lineRule="auto"/>
        <w:ind w:left="0" w:firstLine="709"/>
        <w:jc w:val="both"/>
        <w:rPr>
          <w:rFonts w:ascii="Times New Roman" w:hAnsi="Times New Roman"/>
          <w:sz w:val="24"/>
          <w:szCs w:val="24"/>
        </w:rPr>
      </w:pPr>
      <w:r w:rsidRPr="00FC0E07">
        <w:rPr>
          <w:rFonts w:ascii="Times New Roman" w:hAnsi="Times New Roman"/>
          <w:sz w:val="24"/>
          <w:szCs w:val="24"/>
        </w:rPr>
        <w:t xml:space="preserve">Pada </w:t>
      </w:r>
      <w:proofErr w:type="spellStart"/>
      <w:r w:rsidRPr="00FC0E07">
        <w:rPr>
          <w:rFonts w:ascii="Times New Roman" w:hAnsi="Times New Roman"/>
          <w:sz w:val="24"/>
          <w:szCs w:val="24"/>
        </w:rPr>
        <w:t>tahun</w:t>
      </w:r>
      <w:proofErr w:type="spellEnd"/>
      <w:r w:rsidRPr="00FC0E07">
        <w:rPr>
          <w:rFonts w:ascii="Times New Roman" w:hAnsi="Times New Roman"/>
          <w:sz w:val="24"/>
          <w:szCs w:val="24"/>
        </w:rPr>
        <w:t xml:space="preserve"> 1980an dan 1990</w:t>
      </w:r>
      <w:r w:rsidR="00CD0503" w:rsidRPr="00FC0E07">
        <w:rPr>
          <w:rFonts w:ascii="Times New Roman" w:hAnsi="Times New Roman"/>
          <w:sz w:val="24"/>
          <w:szCs w:val="24"/>
        </w:rPr>
        <w:t xml:space="preserve">an, </w:t>
      </w:r>
      <w:proofErr w:type="spellStart"/>
      <w:r w:rsidR="00CD0503" w:rsidRPr="00FC0E07">
        <w:rPr>
          <w:rFonts w:ascii="Times New Roman" w:hAnsi="Times New Roman"/>
          <w:sz w:val="24"/>
          <w:szCs w:val="24"/>
        </w:rPr>
        <w:t>banyak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ditemukan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bahwa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praktek-praktek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akuntansi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manajemen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tradisional</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sudah</w:t>
      </w:r>
      <w:proofErr w:type="spellEnd"/>
      <w:r w:rsidR="00CD0503" w:rsidRPr="00FC0E07">
        <w:rPr>
          <w:rFonts w:ascii="Times New Roman" w:hAnsi="Times New Roman"/>
          <w:sz w:val="24"/>
          <w:szCs w:val="24"/>
        </w:rPr>
        <w:t xml:space="preserve"> tidak </w:t>
      </w:r>
      <w:proofErr w:type="spellStart"/>
      <w:r w:rsidR="00CD0503" w:rsidRPr="00FC0E07">
        <w:rPr>
          <w:rFonts w:ascii="Times New Roman" w:hAnsi="Times New Roman"/>
          <w:sz w:val="24"/>
          <w:szCs w:val="24"/>
        </w:rPr>
        <w:t>mampu</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lagi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melayani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kebutuhan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manajerial</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Beberapa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pihak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menyatakan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bahwa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sistem</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akuntansi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manajemen</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ada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sudah</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usang</w:t>
      </w:r>
      <w:proofErr w:type="spellEnd"/>
      <w:r w:rsidR="00CD0503" w:rsidRPr="00FC0E07">
        <w:rPr>
          <w:rFonts w:ascii="Times New Roman" w:hAnsi="Times New Roman"/>
          <w:sz w:val="24"/>
          <w:szCs w:val="24"/>
        </w:rPr>
        <w:t xml:space="preserve"> dan tidak </w:t>
      </w:r>
      <w:proofErr w:type="spellStart"/>
      <w:r w:rsidR="00CD0503" w:rsidRPr="00FC0E07">
        <w:rPr>
          <w:rFonts w:ascii="Times New Roman" w:hAnsi="Times New Roman"/>
          <w:sz w:val="24"/>
          <w:szCs w:val="24"/>
        </w:rPr>
        <w:t>berguna</w:t>
      </w:r>
      <w:proofErr w:type="spellEnd"/>
      <w:r w:rsidR="00CD0503" w:rsidRPr="00FC0E07">
        <w:rPr>
          <w:rFonts w:ascii="Times New Roman" w:hAnsi="Times New Roman"/>
          <w:sz w:val="24"/>
          <w:szCs w:val="24"/>
        </w:rPr>
        <w:t xml:space="preserve">. Hal </w:t>
      </w:r>
      <w:proofErr w:type="spellStart"/>
      <w:r w:rsidR="00CD0503" w:rsidRPr="00FC0E07">
        <w:rPr>
          <w:rFonts w:ascii="Times New Roman" w:hAnsi="Times New Roman"/>
          <w:sz w:val="24"/>
          <w:szCs w:val="24"/>
        </w:rPr>
        <w:t>ini</w:t>
      </w:r>
      <w:proofErr w:type="spellEnd"/>
      <w:r w:rsidR="00CD0503" w:rsidRPr="00FC0E07">
        <w:rPr>
          <w:rFonts w:ascii="Times New Roman" w:hAnsi="Times New Roman"/>
          <w:sz w:val="24"/>
          <w:szCs w:val="24"/>
        </w:rPr>
        <w:t xml:space="preserve"> salah </w:t>
      </w:r>
      <w:proofErr w:type="spellStart"/>
      <w:r w:rsidR="00CD0503" w:rsidRPr="00FC0E07">
        <w:rPr>
          <w:rFonts w:ascii="Times New Roman" w:hAnsi="Times New Roman"/>
          <w:sz w:val="24"/>
          <w:szCs w:val="24"/>
        </w:rPr>
        <w:t>satunya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disebabkan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karena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lastRenderedPageBreak/>
        <w:t>kalkulasi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produk</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lebih</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akurat</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lebih</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berguna</w:t>
      </w:r>
      <w:proofErr w:type="spellEnd"/>
      <w:r w:rsidR="00CD0503" w:rsidRPr="00FC0E07">
        <w:rPr>
          <w:rFonts w:ascii="Times New Roman" w:hAnsi="Times New Roman"/>
          <w:sz w:val="24"/>
          <w:szCs w:val="24"/>
        </w:rPr>
        <w:t xml:space="preserve">, dan yang </w:t>
      </w:r>
      <w:proofErr w:type="spellStart"/>
      <w:r w:rsidR="00CD0503" w:rsidRPr="00FC0E07">
        <w:rPr>
          <w:rFonts w:ascii="Times New Roman" w:hAnsi="Times New Roman"/>
          <w:sz w:val="24"/>
          <w:szCs w:val="24"/>
        </w:rPr>
        <w:t>menjelaskan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secara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rinci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penggunaan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masukan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dibutuhkan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untuk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memungkinkan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manajer</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untuk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meningkatkan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mutu</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produktivitas</w:t>
      </w:r>
      <w:proofErr w:type="spellEnd"/>
      <w:r w:rsidR="00CD0503" w:rsidRPr="00FC0E07">
        <w:rPr>
          <w:rFonts w:ascii="Times New Roman" w:hAnsi="Times New Roman"/>
          <w:sz w:val="24"/>
          <w:szCs w:val="24"/>
        </w:rPr>
        <w:t xml:space="preserve"> dan </w:t>
      </w:r>
      <w:proofErr w:type="spellStart"/>
      <w:r w:rsidR="00CD0503" w:rsidRPr="00FC0E07">
        <w:rPr>
          <w:rFonts w:ascii="Times New Roman" w:hAnsi="Times New Roman"/>
          <w:sz w:val="24"/>
          <w:szCs w:val="24"/>
        </w:rPr>
        <w:t>mengurangi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Sebagai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tanggapan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terhadap</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kelemahan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sistem</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akuntansi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manajemen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tradisional</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berbagai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usaha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dilakukan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untuk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mengembangkan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sistem</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akuntansi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manajemen</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baru</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sehingga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dapat</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memenuhi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kebutuhan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linkungan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ekonomi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dewasa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ini</w:t>
      </w:r>
      <w:proofErr w:type="spellEnd"/>
      <w:r w:rsidR="00CD0503" w:rsidRPr="00FC0E07">
        <w:rPr>
          <w:rFonts w:ascii="Times New Roman" w:hAnsi="Times New Roman"/>
          <w:sz w:val="24"/>
          <w:szCs w:val="24"/>
        </w:rPr>
        <w:t>.</w:t>
      </w:r>
      <w:r w:rsidR="00FC112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Dalam</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perusahaan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manufaktur</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maju</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overhead </w:t>
      </w:r>
      <w:proofErr w:type="spellStart"/>
      <w:r w:rsidR="00CD0503" w:rsidRPr="00FC0E07">
        <w:rPr>
          <w:rFonts w:ascii="Times New Roman" w:hAnsi="Times New Roman"/>
          <w:sz w:val="24"/>
          <w:szCs w:val="24"/>
        </w:rPr>
        <w:t>pabrik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menjadi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bagian</w:t>
      </w:r>
      <w:proofErr w:type="spellEnd"/>
      <w:r w:rsidR="00CD0503" w:rsidRPr="00FC0E07">
        <w:rPr>
          <w:rFonts w:ascii="Times New Roman" w:hAnsi="Times New Roman"/>
          <w:sz w:val="24"/>
          <w:szCs w:val="24"/>
        </w:rPr>
        <w:t xml:space="preserve"> yang paling </w:t>
      </w:r>
      <w:proofErr w:type="spellStart"/>
      <w:r w:rsidR="00CD0503" w:rsidRPr="00FC0E07">
        <w:rPr>
          <w:rFonts w:ascii="Times New Roman" w:hAnsi="Times New Roman"/>
          <w:sz w:val="24"/>
          <w:szCs w:val="24"/>
        </w:rPr>
        <w:t>besar</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dari</w:t>
      </w:r>
      <w:proofErr w:type="spellEnd"/>
      <w:r w:rsidR="00CD0503" w:rsidRPr="00FC0E07">
        <w:rPr>
          <w:rFonts w:ascii="Times New Roman" w:hAnsi="Times New Roman"/>
          <w:sz w:val="24"/>
          <w:szCs w:val="24"/>
        </w:rPr>
        <w:t xml:space="preserve"> total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produksi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karena</w:t>
      </w:r>
      <w:proofErr w:type="spellEnd"/>
      <w:r w:rsidR="00CD0503" w:rsidRPr="00FC0E07">
        <w:rPr>
          <w:rFonts w:ascii="Times New Roman" w:hAnsi="Times New Roman"/>
          <w:sz w:val="24"/>
          <w:szCs w:val="24"/>
        </w:rPr>
        <w:t xml:space="preserve"> proses </w:t>
      </w:r>
      <w:proofErr w:type="spellStart"/>
      <w:r w:rsidR="00CD0503" w:rsidRPr="00FC0E07">
        <w:rPr>
          <w:rFonts w:ascii="Times New Roman" w:hAnsi="Times New Roman"/>
          <w:sz w:val="24"/>
          <w:szCs w:val="24"/>
        </w:rPr>
        <w:t>produksi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semakin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kompleks</w:t>
      </w:r>
      <w:proofErr w:type="spellEnd"/>
      <w:r w:rsidR="00CD0503" w:rsidRPr="00FC0E07">
        <w:rPr>
          <w:rFonts w:ascii="Times New Roman" w:hAnsi="Times New Roman"/>
          <w:sz w:val="24"/>
          <w:szCs w:val="24"/>
        </w:rPr>
        <w:t xml:space="preserve"> dan </w:t>
      </w:r>
      <w:proofErr w:type="spellStart"/>
      <w:r w:rsidR="00CD0503" w:rsidRPr="00FC0E07">
        <w:rPr>
          <w:rFonts w:ascii="Times New Roman" w:hAnsi="Times New Roman"/>
          <w:sz w:val="24"/>
          <w:szCs w:val="24"/>
        </w:rPr>
        <w:t>produk</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dihasilkan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semakin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beragam</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hal</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ini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menimbulkan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berbagai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aktivitas</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mendukung</w:t>
      </w:r>
      <w:proofErr w:type="spellEnd"/>
      <w:r w:rsidR="00CD0503" w:rsidRPr="00FC0E07">
        <w:rPr>
          <w:rFonts w:ascii="Times New Roman" w:hAnsi="Times New Roman"/>
          <w:sz w:val="24"/>
          <w:szCs w:val="24"/>
        </w:rPr>
        <w:t xml:space="preserve"> proses </w:t>
      </w:r>
      <w:proofErr w:type="spellStart"/>
      <w:r w:rsidR="00CD0503" w:rsidRPr="00FC0E07">
        <w:rPr>
          <w:rFonts w:ascii="Times New Roman" w:hAnsi="Times New Roman"/>
          <w:sz w:val="24"/>
          <w:szCs w:val="24"/>
        </w:rPr>
        <w:t>produksi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semakin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kompleks</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dengan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diversifikasi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produk</w:t>
      </w:r>
      <w:proofErr w:type="spellEnd"/>
      <w:r w:rsidR="00CD0503" w:rsidRPr="00FC0E07">
        <w:rPr>
          <w:rFonts w:ascii="Times New Roman" w:hAnsi="Times New Roman"/>
          <w:sz w:val="24"/>
          <w:szCs w:val="24"/>
        </w:rPr>
        <w:t>.</w:t>
      </w:r>
      <w:r w:rsidR="00B30457" w:rsidRPr="00FC0E07">
        <w:rPr>
          <w:rFonts w:ascii="Times New Roman" w:hAnsi="Times New Roman"/>
          <w:sz w:val="24"/>
          <w:szCs w:val="24"/>
        </w:rPr>
        <w:t xml:space="preserve"> </w:t>
      </w:r>
      <w:proofErr w:type="spellStart"/>
      <w:r w:rsidR="00CD0503" w:rsidRPr="00FC0E07">
        <w:rPr>
          <w:rFonts w:ascii="Times New Roman" w:hAnsi="Times New Roman"/>
          <w:sz w:val="24"/>
          <w:szCs w:val="24"/>
        </w:rPr>
        <w:t>Lingkungan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manufaktur</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maju</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mengakibatkan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diversitas</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produk</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dihasilkan</w:t>
      </w:r>
      <w:proofErr w:type="spellEnd"/>
      <w:r w:rsidR="00CD0503" w:rsidRPr="00FC0E07">
        <w:rPr>
          <w:rFonts w:ascii="Times New Roman" w:hAnsi="Times New Roman"/>
          <w:sz w:val="24"/>
          <w:szCs w:val="24"/>
        </w:rPr>
        <w:t xml:space="preserve"> oleh </w:t>
      </w:r>
      <w:proofErr w:type="spellStart"/>
      <w:r w:rsidR="00CD0503" w:rsidRPr="00FC0E07">
        <w:rPr>
          <w:rFonts w:ascii="Times New Roman" w:hAnsi="Times New Roman"/>
          <w:sz w:val="24"/>
          <w:szCs w:val="24"/>
        </w:rPr>
        <w:t>perusahaan</w:t>
      </w:r>
      <w:proofErr w:type="spellEnd"/>
      <w:r w:rsidR="00CD0503" w:rsidRPr="00FC0E07">
        <w:rPr>
          <w:rFonts w:ascii="Times New Roman" w:hAnsi="Times New Roman"/>
          <w:sz w:val="24"/>
          <w:szCs w:val="24"/>
        </w:rPr>
        <w:t xml:space="preserve"> dan </w:t>
      </w:r>
      <w:proofErr w:type="spellStart"/>
      <w:r w:rsidR="00CD0503" w:rsidRPr="00FC0E07">
        <w:rPr>
          <w:rFonts w:ascii="Times New Roman" w:hAnsi="Times New Roman"/>
          <w:sz w:val="24"/>
          <w:szCs w:val="24"/>
        </w:rPr>
        <w:t>meningkatkan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overhead </w:t>
      </w:r>
      <w:proofErr w:type="spellStart"/>
      <w:r w:rsidR="00CD0503" w:rsidRPr="00FC0E07">
        <w:rPr>
          <w:rFonts w:ascii="Times New Roman" w:hAnsi="Times New Roman"/>
          <w:sz w:val="24"/>
          <w:szCs w:val="24"/>
        </w:rPr>
        <w:t>pabrik</w:t>
      </w:r>
      <w:proofErr w:type="spellEnd"/>
      <w:r w:rsidR="00CD0503" w:rsidRPr="00FC0E07">
        <w:rPr>
          <w:rFonts w:ascii="Times New Roman" w:hAnsi="Times New Roman"/>
          <w:sz w:val="24"/>
          <w:szCs w:val="24"/>
        </w:rPr>
        <w:t xml:space="preserve"> yang tidak </w:t>
      </w:r>
      <w:proofErr w:type="spellStart"/>
      <w:r w:rsidR="00CD0503" w:rsidRPr="00FC0E07">
        <w:rPr>
          <w:rFonts w:ascii="Times New Roman" w:hAnsi="Times New Roman"/>
          <w:sz w:val="24"/>
          <w:szCs w:val="24"/>
        </w:rPr>
        <w:t>berkaitan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dengan</w:t>
      </w:r>
      <w:proofErr w:type="spellEnd"/>
      <w:r w:rsidR="00CD0503" w:rsidRPr="00FC0E07">
        <w:rPr>
          <w:rFonts w:ascii="Times New Roman" w:hAnsi="Times New Roman"/>
          <w:sz w:val="24"/>
          <w:szCs w:val="24"/>
        </w:rPr>
        <w:t xml:space="preserve"> volume </w:t>
      </w:r>
      <w:proofErr w:type="spellStart"/>
      <w:r w:rsidR="00CD0503" w:rsidRPr="00FC0E07">
        <w:rPr>
          <w:rFonts w:ascii="Times New Roman" w:hAnsi="Times New Roman"/>
          <w:sz w:val="24"/>
          <w:szCs w:val="24"/>
        </w:rPr>
        <w:t>produk</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dihasilkan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atau</w:t>
      </w:r>
      <w:proofErr w:type="spellEnd"/>
      <w:r w:rsidR="00CD0503" w:rsidRPr="00FC0E07">
        <w:rPr>
          <w:rFonts w:ascii="Times New Roman" w:hAnsi="Times New Roman"/>
          <w:sz w:val="24"/>
          <w:szCs w:val="24"/>
        </w:rPr>
        <w:t xml:space="preserve"> </w:t>
      </w:r>
      <w:r w:rsidR="00CD0503" w:rsidRPr="001A701A">
        <w:rPr>
          <w:rFonts w:ascii="Times New Roman" w:hAnsi="Times New Roman"/>
          <w:i/>
          <w:iCs/>
          <w:sz w:val="24"/>
          <w:szCs w:val="24"/>
        </w:rPr>
        <w:t>non-volume-related overhead cost</w:t>
      </w:r>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Akuntansi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konvensional</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dirancang</w:t>
      </w:r>
      <w:proofErr w:type="spellEnd"/>
      <w:r w:rsidR="00CD0503" w:rsidRPr="00FC0E07">
        <w:rPr>
          <w:rFonts w:ascii="Times New Roman" w:hAnsi="Times New Roman"/>
          <w:sz w:val="24"/>
          <w:szCs w:val="24"/>
        </w:rPr>
        <w:t xml:space="preserve"> pada </w:t>
      </w:r>
      <w:proofErr w:type="spellStart"/>
      <w:r w:rsidR="00CD0503" w:rsidRPr="00FC0E07">
        <w:rPr>
          <w:rFonts w:ascii="Times New Roman" w:hAnsi="Times New Roman"/>
          <w:sz w:val="24"/>
          <w:szCs w:val="24"/>
        </w:rPr>
        <w:t>saat</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overhead </w:t>
      </w:r>
      <w:proofErr w:type="spellStart"/>
      <w:r w:rsidR="00CD0503" w:rsidRPr="00FC0E07">
        <w:rPr>
          <w:rFonts w:ascii="Times New Roman" w:hAnsi="Times New Roman"/>
          <w:sz w:val="24"/>
          <w:szCs w:val="24"/>
        </w:rPr>
        <w:t>pabrik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terdiri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dari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sebagian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besar</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berkaitan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dengan</w:t>
      </w:r>
      <w:proofErr w:type="spellEnd"/>
      <w:r w:rsidR="00CD0503" w:rsidRPr="00FC0E07">
        <w:rPr>
          <w:rFonts w:ascii="Times New Roman" w:hAnsi="Times New Roman"/>
          <w:sz w:val="24"/>
          <w:szCs w:val="24"/>
        </w:rPr>
        <w:t xml:space="preserve"> volume (</w:t>
      </w:r>
      <w:r w:rsidR="00CD0503" w:rsidRPr="00FC0E07">
        <w:rPr>
          <w:rFonts w:ascii="Times New Roman" w:hAnsi="Times New Roman"/>
          <w:i/>
          <w:sz w:val="24"/>
          <w:szCs w:val="24"/>
        </w:rPr>
        <w:t>volume-related overhead cost</w:t>
      </w:r>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sehingga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dasar</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dipakai</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untuk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membebankan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biaya</w:t>
      </w:r>
      <w:proofErr w:type="spellEnd"/>
      <w:r w:rsidR="00CD0503" w:rsidRPr="00FC0E07">
        <w:rPr>
          <w:rFonts w:ascii="Times New Roman" w:hAnsi="Times New Roman"/>
          <w:sz w:val="24"/>
          <w:szCs w:val="24"/>
        </w:rPr>
        <w:t xml:space="preserve"> overhead </w:t>
      </w:r>
      <w:proofErr w:type="spellStart"/>
      <w:r w:rsidR="00CD0503" w:rsidRPr="00FC0E07">
        <w:rPr>
          <w:rFonts w:ascii="Times New Roman" w:hAnsi="Times New Roman"/>
          <w:sz w:val="24"/>
          <w:szCs w:val="24"/>
        </w:rPr>
        <w:t>pabrik</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adalah</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aktivitas</w:t>
      </w:r>
      <w:proofErr w:type="spellEnd"/>
      <w:r w:rsidR="00CD0503" w:rsidRPr="00FC0E07">
        <w:rPr>
          <w:rFonts w:ascii="Times New Roman" w:hAnsi="Times New Roman"/>
          <w:sz w:val="24"/>
          <w:szCs w:val="24"/>
        </w:rPr>
        <w:t xml:space="preserve"> yang </w:t>
      </w:r>
      <w:proofErr w:type="spellStart"/>
      <w:r w:rsidR="00CD0503" w:rsidRPr="00FC0E07">
        <w:rPr>
          <w:rFonts w:ascii="Times New Roman" w:hAnsi="Times New Roman"/>
          <w:sz w:val="24"/>
          <w:szCs w:val="24"/>
        </w:rPr>
        <w:t>berkaitan</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dengan</w:t>
      </w:r>
      <w:proofErr w:type="spellEnd"/>
      <w:r w:rsidR="00CD0503" w:rsidRPr="00FC0E07">
        <w:rPr>
          <w:rFonts w:ascii="Times New Roman" w:hAnsi="Times New Roman"/>
          <w:sz w:val="24"/>
          <w:szCs w:val="24"/>
        </w:rPr>
        <w:t xml:space="preserve"> volume yang </w:t>
      </w:r>
      <w:proofErr w:type="spellStart"/>
      <w:r w:rsidR="00CD0503" w:rsidRPr="00FC0E07">
        <w:rPr>
          <w:rFonts w:ascii="Times New Roman" w:hAnsi="Times New Roman"/>
          <w:sz w:val="24"/>
          <w:szCs w:val="24"/>
        </w:rPr>
        <w:t>diproduksi</w:t>
      </w:r>
      <w:proofErr w:type="spellEnd"/>
      <w:r w:rsidR="00CD0503" w:rsidRPr="00FC0E07">
        <w:rPr>
          <w:rFonts w:ascii="Times New Roman" w:hAnsi="Times New Roman"/>
          <w:sz w:val="24"/>
          <w:szCs w:val="24"/>
        </w:rPr>
        <w:t xml:space="preserve"> (</w:t>
      </w:r>
      <w:r w:rsidR="00CD0503" w:rsidRPr="00FC0E07">
        <w:rPr>
          <w:rFonts w:ascii="Times New Roman" w:hAnsi="Times New Roman"/>
          <w:i/>
          <w:sz w:val="24"/>
          <w:szCs w:val="24"/>
        </w:rPr>
        <w:t>volume related activities</w:t>
      </w:r>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seperti</w:t>
      </w:r>
      <w:proofErr w:type="spellEnd"/>
      <w:r w:rsidR="00CD0503" w:rsidRPr="00FC0E07">
        <w:rPr>
          <w:rFonts w:ascii="Times New Roman" w:hAnsi="Times New Roman"/>
          <w:sz w:val="24"/>
          <w:szCs w:val="24"/>
        </w:rPr>
        <w:t xml:space="preserve"> unit </w:t>
      </w:r>
      <w:proofErr w:type="spellStart"/>
      <w:r w:rsidR="00CD0503" w:rsidRPr="00FC0E07">
        <w:rPr>
          <w:rFonts w:ascii="Times New Roman" w:hAnsi="Times New Roman"/>
          <w:sz w:val="24"/>
          <w:szCs w:val="24"/>
        </w:rPr>
        <w:t>produksi</w:t>
      </w:r>
      <w:proofErr w:type="spellEnd"/>
      <w:r w:rsidR="00CD0503" w:rsidRPr="00FC0E07">
        <w:rPr>
          <w:rFonts w:ascii="Times New Roman" w:hAnsi="Times New Roman"/>
          <w:sz w:val="24"/>
          <w:szCs w:val="24"/>
        </w:rPr>
        <w:t xml:space="preserve">, jam </w:t>
      </w:r>
      <w:proofErr w:type="spellStart"/>
      <w:r w:rsidR="00CD0503" w:rsidRPr="00FC0E07">
        <w:rPr>
          <w:rFonts w:ascii="Times New Roman" w:hAnsi="Times New Roman"/>
          <w:sz w:val="24"/>
          <w:szCs w:val="24"/>
        </w:rPr>
        <w:t>tenaga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kerja</w:t>
      </w:r>
      <w:proofErr w:type="spellEnd"/>
      <w:r w:rsidR="00CD0503" w:rsidRPr="00FC0E07">
        <w:rPr>
          <w:rFonts w:ascii="Times New Roman" w:hAnsi="Times New Roman"/>
          <w:sz w:val="24"/>
          <w:szCs w:val="24"/>
        </w:rPr>
        <w:t xml:space="preserve"> </w:t>
      </w:r>
      <w:proofErr w:type="spellStart"/>
      <w:r w:rsidR="00CD0503" w:rsidRPr="00FC0E07">
        <w:rPr>
          <w:rFonts w:ascii="Times New Roman" w:hAnsi="Times New Roman"/>
          <w:sz w:val="24"/>
          <w:szCs w:val="24"/>
        </w:rPr>
        <w:t>langsung</w:t>
      </w:r>
      <w:proofErr w:type="spellEnd"/>
      <w:r w:rsidR="00CD0503" w:rsidRPr="00FC0E07">
        <w:rPr>
          <w:rFonts w:ascii="Times New Roman" w:hAnsi="Times New Roman"/>
          <w:sz w:val="24"/>
          <w:szCs w:val="24"/>
        </w:rPr>
        <w:t xml:space="preserve">, dan jam </w:t>
      </w:r>
      <w:proofErr w:type="spellStart"/>
      <w:r w:rsidR="00CD0503" w:rsidRPr="00FC0E07">
        <w:rPr>
          <w:rFonts w:ascii="Times New Roman" w:hAnsi="Times New Roman"/>
          <w:sz w:val="24"/>
          <w:szCs w:val="24"/>
        </w:rPr>
        <w:t>mesin</w:t>
      </w:r>
      <w:proofErr w:type="spellEnd"/>
      <w:r w:rsidR="00CD0503" w:rsidRPr="00FC0E07">
        <w:rPr>
          <w:rFonts w:ascii="Times New Roman" w:hAnsi="Times New Roman"/>
          <w:sz w:val="24"/>
          <w:szCs w:val="24"/>
        </w:rPr>
        <w:t xml:space="preserve">. </w:t>
      </w:r>
    </w:p>
    <w:p w:rsidR="00FC1123" w:rsidRPr="00FC0E07" w:rsidRDefault="00CD0503" w:rsidP="00FC0E07">
      <w:pPr>
        <w:pStyle w:val="ListParagraph"/>
        <w:spacing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lingkungan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manufaktur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maju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presentase</w:t>
      </w:r>
      <w:proofErr w:type="spellEnd"/>
      <w:r w:rsidRPr="00FC0E07">
        <w:rPr>
          <w:rFonts w:ascii="Times New Roman" w:hAnsi="Times New Roman"/>
          <w:sz w:val="24"/>
          <w:szCs w:val="24"/>
        </w:rPr>
        <w:t xml:space="preserve"> </w:t>
      </w:r>
      <w:r w:rsidRPr="006614E8">
        <w:rPr>
          <w:rFonts w:ascii="Times New Roman" w:hAnsi="Times New Roman"/>
          <w:i/>
          <w:iCs/>
          <w:sz w:val="24"/>
          <w:szCs w:val="24"/>
        </w:rPr>
        <w:t>non-volume related overhead cost</w:t>
      </w:r>
      <w:r w:rsidRPr="00FC0E07">
        <w:rPr>
          <w:rFonts w:ascii="Times New Roman" w:hAnsi="Times New Roman"/>
          <w:sz w:val="24"/>
          <w:szCs w:val="24"/>
        </w:rPr>
        <w:t xml:space="preserve"> </w:t>
      </w:r>
      <w:proofErr w:type="spellStart"/>
      <w:r w:rsidRPr="00FC0E07">
        <w:rPr>
          <w:rFonts w:ascii="Times New Roman" w:hAnsi="Times New Roman"/>
          <w:sz w:val="24"/>
          <w:szCs w:val="24"/>
        </w:rPr>
        <w:t>seperti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persiapan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produksi</w:t>
      </w:r>
      <w:proofErr w:type="spellEnd"/>
      <w:r w:rsidRPr="00FC0E07">
        <w:rPr>
          <w:rFonts w:ascii="Times New Roman" w:hAnsi="Times New Roman"/>
          <w:sz w:val="24"/>
          <w:szCs w:val="24"/>
        </w:rPr>
        <w:t xml:space="preserve"> (</w:t>
      </w:r>
      <w:r w:rsidRPr="00FC0E07">
        <w:rPr>
          <w:rFonts w:ascii="Times New Roman" w:hAnsi="Times New Roman"/>
          <w:i/>
          <w:sz w:val="24"/>
          <w:szCs w:val="24"/>
        </w:rPr>
        <w:t>setup cost</w:t>
      </w:r>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inspeksi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perubahan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desain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penyusunan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skedul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adalah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tinggi</w:t>
      </w:r>
      <w:proofErr w:type="spellEnd"/>
      <w:r w:rsidRPr="00FC0E07">
        <w:rPr>
          <w:rFonts w:ascii="Times New Roman" w:hAnsi="Times New Roman"/>
          <w:sz w:val="24"/>
          <w:szCs w:val="24"/>
        </w:rPr>
        <w:t xml:space="preserve">, oleh </w:t>
      </w:r>
      <w:proofErr w:type="spellStart"/>
      <w:r w:rsidRPr="00FC0E07">
        <w:rPr>
          <w:rFonts w:ascii="Times New Roman" w:hAnsi="Times New Roman"/>
          <w:sz w:val="24"/>
          <w:szCs w:val="24"/>
        </w:rPr>
        <w:t>karena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memerlukan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dasar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mencerminkan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konsumsi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jenis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tersebut</w:t>
      </w:r>
      <w:proofErr w:type="spellEnd"/>
      <w:r w:rsidRPr="00FC0E07">
        <w:rPr>
          <w:rFonts w:ascii="Times New Roman" w:hAnsi="Times New Roman"/>
          <w:sz w:val="24"/>
          <w:szCs w:val="24"/>
        </w:rPr>
        <w:t xml:space="preserve"> oleh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Jika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presentase</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yang tidak </w:t>
      </w:r>
      <w:proofErr w:type="spellStart"/>
      <w:r w:rsidRPr="00FC0E07">
        <w:rPr>
          <w:rFonts w:ascii="Times New Roman" w:hAnsi="Times New Roman"/>
          <w:sz w:val="24"/>
          <w:szCs w:val="24"/>
        </w:rPr>
        <w:t>berkaitan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volume </w:t>
      </w:r>
      <w:proofErr w:type="spellStart"/>
      <w:r w:rsidRPr="00FC0E07">
        <w:rPr>
          <w:rFonts w:ascii="Times New Roman" w:hAnsi="Times New Roman"/>
          <w:sz w:val="24"/>
          <w:szCs w:val="24"/>
        </w:rPr>
        <w:t>tinggi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sedangkan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konvensional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hanya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menggunakan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aktivitas</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berkaitan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volume </w:t>
      </w:r>
      <w:proofErr w:type="spellStart"/>
      <w:r w:rsidRPr="00FC0E07">
        <w:rPr>
          <w:rFonts w:ascii="Times New Roman" w:hAnsi="Times New Roman"/>
          <w:sz w:val="24"/>
          <w:szCs w:val="24"/>
        </w:rPr>
        <w:t>produksi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sebagai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dasar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kepada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maka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laporan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menyajikan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informasi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harga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pokok</w:t>
      </w:r>
      <w:proofErr w:type="spellEnd"/>
      <w:r w:rsidRPr="00FC0E07">
        <w:rPr>
          <w:rFonts w:ascii="Times New Roman" w:hAnsi="Times New Roman"/>
          <w:sz w:val="24"/>
          <w:szCs w:val="24"/>
        </w:rPr>
        <w:t xml:space="preserve"> yang tidak </w:t>
      </w:r>
      <w:proofErr w:type="spellStart"/>
      <w:r w:rsidRPr="00FC0E07">
        <w:rPr>
          <w:rFonts w:ascii="Times New Roman" w:hAnsi="Times New Roman"/>
          <w:sz w:val="24"/>
          <w:szCs w:val="24"/>
        </w:rPr>
        <w:t>cermat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karena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laporan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tersebut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menyajikan</w:t>
      </w:r>
      <w:proofErr w:type="spellEnd"/>
      <w:r w:rsidRPr="00FC0E07">
        <w:rPr>
          <w:rFonts w:ascii="Times New Roman" w:hAnsi="Times New Roman"/>
          <w:sz w:val="24"/>
          <w:szCs w:val="24"/>
        </w:rPr>
        <w:t xml:space="preserve"> data </w:t>
      </w:r>
      <w:proofErr w:type="spellStart"/>
      <w:r w:rsidRPr="00FC0E07">
        <w:rPr>
          <w:rFonts w:ascii="Times New Roman" w:hAnsi="Times New Roman"/>
          <w:sz w:val="24"/>
          <w:szCs w:val="24"/>
        </w:rPr>
        <w:t>hasil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kepada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yang tidak </w:t>
      </w:r>
      <w:proofErr w:type="spellStart"/>
      <w:r w:rsidRPr="00FC0E07">
        <w:rPr>
          <w:rFonts w:ascii="Times New Roman" w:hAnsi="Times New Roman"/>
          <w:sz w:val="24"/>
          <w:szCs w:val="24"/>
        </w:rPr>
        <w:lastRenderedPageBreak/>
        <w:t>mencerminkan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jumlah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yang </w:t>
      </w:r>
      <w:proofErr w:type="spellStart"/>
      <w:r w:rsidRPr="00FC0E07">
        <w:rPr>
          <w:rFonts w:ascii="Times New Roman" w:hAnsi="Times New Roman"/>
          <w:sz w:val="24"/>
          <w:szCs w:val="24"/>
        </w:rPr>
        <w:t>benar-benar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diserap</w:t>
      </w:r>
      <w:proofErr w:type="spellEnd"/>
      <w:r w:rsidRPr="00FC0E07">
        <w:rPr>
          <w:rFonts w:ascii="Times New Roman" w:hAnsi="Times New Roman"/>
          <w:sz w:val="24"/>
          <w:szCs w:val="24"/>
        </w:rPr>
        <w:t xml:space="preserve"> oleh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tersebut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Sehingga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konvensional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belum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mengefisiensi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proofErr w:type="gramStart"/>
      <w:r w:rsidRPr="00FC0E07">
        <w:rPr>
          <w:rFonts w:ascii="Times New Roman" w:hAnsi="Times New Roman"/>
          <w:sz w:val="24"/>
          <w:szCs w:val="24"/>
        </w:rPr>
        <w:t>pabrik</w:t>
      </w:r>
      <w:proofErr w:type="spellEnd"/>
      <w:r w:rsidRPr="00FC0E07">
        <w:rPr>
          <w:rFonts w:ascii="Times New Roman" w:hAnsi="Times New Roman"/>
          <w:sz w:val="24"/>
          <w:szCs w:val="24"/>
        </w:rPr>
        <w:t xml:space="preserve">  yang</w:t>
      </w:r>
      <w:proofErr w:type="gramEnd"/>
      <w:r w:rsidRPr="00FC0E07">
        <w:rPr>
          <w:rFonts w:ascii="Times New Roman" w:hAnsi="Times New Roman"/>
          <w:sz w:val="24"/>
          <w:szCs w:val="24"/>
        </w:rPr>
        <w:t xml:space="preserve"> </w:t>
      </w:r>
      <w:proofErr w:type="spellStart"/>
      <w:r w:rsidRPr="00FC0E07">
        <w:rPr>
          <w:rFonts w:ascii="Times New Roman" w:hAnsi="Times New Roman"/>
          <w:sz w:val="24"/>
          <w:szCs w:val="24"/>
        </w:rPr>
        <w:t>dibebankan</w:t>
      </w:r>
      <w:proofErr w:type="spellEnd"/>
      <w:r w:rsidRPr="00FC0E07">
        <w:rPr>
          <w:rFonts w:ascii="Times New Roman" w:hAnsi="Times New Roman"/>
          <w:sz w:val="24"/>
          <w:szCs w:val="24"/>
        </w:rPr>
        <w:t>.</w:t>
      </w:r>
    </w:p>
    <w:p w:rsidR="00FC1123" w:rsidRPr="00FC0E07" w:rsidRDefault="00CD0503" w:rsidP="00FC0E07">
      <w:pPr>
        <w:pStyle w:val="ListParagraph"/>
        <w:spacing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Untuk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mengefisienkan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maka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digunakan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metode</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baru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yaitu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metode</w:t>
      </w:r>
      <w:proofErr w:type="spellEnd"/>
      <w:r w:rsidRPr="00FC0E07">
        <w:rPr>
          <w:rFonts w:ascii="Times New Roman" w:hAnsi="Times New Roman"/>
          <w:sz w:val="24"/>
          <w:szCs w:val="24"/>
        </w:rPr>
        <w:t xml:space="preserve"> </w:t>
      </w:r>
      <w:r w:rsidRPr="00FC0E07">
        <w:rPr>
          <w:rFonts w:ascii="Times New Roman" w:hAnsi="Times New Roman"/>
          <w:i/>
          <w:sz w:val="24"/>
          <w:szCs w:val="24"/>
        </w:rPr>
        <w:t>Activity Based Costing System</w:t>
      </w:r>
      <w:r w:rsidRPr="00FC0E07">
        <w:rPr>
          <w:rFonts w:ascii="Times New Roman" w:hAnsi="Times New Roman"/>
          <w:sz w:val="24"/>
          <w:szCs w:val="24"/>
        </w:rPr>
        <w:t xml:space="preserve">, yang </w:t>
      </w:r>
      <w:proofErr w:type="spellStart"/>
      <w:r w:rsidRPr="00FC0E07">
        <w:rPr>
          <w:rFonts w:ascii="Times New Roman" w:hAnsi="Times New Roman"/>
          <w:sz w:val="24"/>
          <w:szCs w:val="24"/>
        </w:rPr>
        <w:t>mempunyai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keunggulan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lebih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menghasilkan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kalkulasi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lebih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akurat</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menyediakan</w:t>
      </w:r>
      <w:proofErr w:type="spellEnd"/>
      <w:r w:rsidRPr="00FC0E07">
        <w:rPr>
          <w:rFonts w:ascii="Times New Roman" w:hAnsi="Times New Roman"/>
          <w:sz w:val="24"/>
          <w:szCs w:val="24"/>
        </w:rPr>
        <w:t xml:space="preserve"> </w:t>
      </w:r>
      <w:proofErr w:type="spellStart"/>
      <w:proofErr w:type="gramStart"/>
      <w:r w:rsidRPr="00FC0E07">
        <w:rPr>
          <w:rFonts w:ascii="Times New Roman" w:hAnsi="Times New Roman"/>
          <w:sz w:val="24"/>
          <w:szCs w:val="24"/>
        </w:rPr>
        <w:t>informasi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tentang</w:t>
      </w:r>
      <w:proofErr w:type="spellEnd"/>
      <w:proofErr w:type="gram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kinerja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dari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aktivitas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sumber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serta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menelusuri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secara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akurat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obyek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selain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namun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membentuk</w:t>
      </w:r>
      <w:proofErr w:type="spellEnd"/>
      <w:r w:rsidRPr="00FC0E07">
        <w:rPr>
          <w:rFonts w:ascii="Times New Roman" w:hAnsi="Times New Roman"/>
          <w:sz w:val="24"/>
          <w:szCs w:val="24"/>
        </w:rPr>
        <w:t xml:space="preserve"> </w:t>
      </w:r>
      <w:r w:rsidRPr="001A701A">
        <w:rPr>
          <w:rFonts w:ascii="Times New Roman" w:hAnsi="Times New Roman"/>
          <w:i/>
          <w:iCs/>
          <w:sz w:val="24"/>
          <w:szCs w:val="24"/>
        </w:rPr>
        <w:t>cost pool</w:t>
      </w:r>
      <w:r w:rsidRPr="00FC0E07">
        <w:rPr>
          <w:rFonts w:ascii="Times New Roman" w:hAnsi="Times New Roman"/>
          <w:sz w:val="24"/>
          <w:szCs w:val="24"/>
        </w:rPr>
        <w:t xml:space="preserve"> </w:t>
      </w:r>
      <w:proofErr w:type="spellStart"/>
      <w:r w:rsidRPr="00FC0E07">
        <w:rPr>
          <w:rFonts w:ascii="Times New Roman" w:hAnsi="Times New Roman"/>
          <w:sz w:val="24"/>
          <w:szCs w:val="24"/>
        </w:rPr>
        <w:t>atau</w:t>
      </w:r>
      <w:proofErr w:type="spellEnd"/>
      <w:r w:rsidRPr="00FC0E07">
        <w:rPr>
          <w:rFonts w:ascii="Times New Roman" w:hAnsi="Times New Roman"/>
          <w:sz w:val="24"/>
          <w:szCs w:val="24"/>
        </w:rPr>
        <w:t xml:space="preserve"> </w:t>
      </w:r>
      <w:r w:rsidRPr="001A701A">
        <w:rPr>
          <w:rFonts w:ascii="Times New Roman" w:hAnsi="Times New Roman"/>
          <w:i/>
          <w:iCs/>
          <w:sz w:val="24"/>
          <w:szCs w:val="24"/>
        </w:rPr>
        <w:t>cost centers</w:t>
      </w:r>
      <w:r w:rsidRPr="00FC0E07">
        <w:rPr>
          <w:rFonts w:ascii="Times New Roman" w:hAnsi="Times New Roman"/>
          <w:sz w:val="24"/>
          <w:szCs w:val="24"/>
        </w:rPr>
        <w:t xml:space="preserve"> yang </w:t>
      </w:r>
      <w:proofErr w:type="spellStart"/>
      <w:r w:rsidRPr="00FC0E07">
        <w:rPr>
          <w:rFonts w:ascii="Times New Roman" w:hAnsi="Times New Roman"/>
          <w:sz w:val="24"/>
          <w:szCs w:val="24"/>
        </w:rPr>
        <w:t>lebih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banyak</w:t>
      </w:r>
      <w:proofErr w:type="spellEnd"/>
      <w:r w:rsidRPr="00FC0E07">
        <w:rPr>
          <w:rFonts w:ascii="Times New Roman" w:hAnsi="Times New Roman"/>
          <w:sz w:val="24"/>
          <w:szCs w:val="24"/>
        </w:rPr>
        <w:t>.</w:t>
      </w:r>
      <w:r w:rsidR="00FC1123" w:rsidRPr="00FC0E07">
        <w:rPr>
          <w:rFonts w:ascii="Times New Roman" w:hAnsi="Times New Roman"/>
          <w:sz w:val="24"/>
          <w:szCs w:val="24"/>
        </w:rPr>
        <w:t xml:space="preserve"> </w:t>
      </w:r>
    </w:p>
    <w:p w:rsidR="00FC1123" w:rsidRPr="00FC0E07" w:rsidRDefault="00CD0503" w:rsidP="00FC0E07">
      <w:pPr>
        <w:pStyle w:val="ListParagraph"/>
        <w:spacing w:line="360" w:lineRule="auto"/>
        <w:ind w:left="0" w:firstLine="709"/>
        <w:jc w:val="both"/>
        <w:rPr>
          <w:rFonts w:ascii="Times New Roman" w:hAnsi="Times New Roman"/>
          <w:sz w:val="24"/>
          <w:szCs w:val="24"/>
        </w:rPr>
      </w:pPr>
      <w:r w:rsidRPr="00FC0E07">
        <w:rPr>
          <w:rFonts w:ascii="Times New Roman" w:hAnsi="Times New Roman"/>
          <w:sz w:val="24"/>
          <w:szCs w:val="24"/>
        </w:rPr>
        <w:t xml:space="preserve">PT. </w:t>
      </w:r>
      <w:proofErr w:type="spellStart"/>
      <w:r w:rsidRPr="00FC0E07">
        <w:rPr>
          <w:rFonts w:ascii="Times New Roman" w:hAnsi="Times New Roman"/>
          <w:sz w:val="24"/>
          <w:szCs w:val="24"/>
        </w:rPr>
        <w:t>Tirta</w:t>
      </w:r>
      <w:proofErr w:type="spellEnd"/>
      <w:r w:rsidRPr="00FC0E07">
        <w:rPr>
          <w:rFonts w:ascii="Times New Roman" w:hAnsi="Times New Roman"/>
          <w:sz w:val="24"/>
          <w:szCs w:val="24"/>
        </w:rPr>
        <w:t xml:space="preserve"> Mahakam Resources </w:t>
      </w:r>
      <w:proofErr w:type="spellStart"/>
      <w:r w:rsidRPr="00FC0E07">
        <w:rPr>
          <w:rFonts w:ascii="Times New Roman" w:hAnsi="Times New Roman"/>
          <w:sz w:val="24"/>
          <w:szCs w:val="24"/>
        </w:rPr>
        <w:t>Tbk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adalah</w:t>
      </w:r>
      <w:proofErr w:type="spellEnd"/>
      <w:r w:rsidRPr="00FC0E07">
        <w:rPr>
          <w:rFonts w:ascii="Times New Roman" w:hAnsi="Times New Roman"/>
          <w:sz w:val="24"/>
          <w:szCs w:val="24"/>
        </w:rPr>
        <w:t xml:space="preserve"> badan </w:t>
      </w:r>
      <w:proofErr w:type="spellStart"/>
      <w:r w:rsidRPr="00FC0E07">
        <w:rPr>
          <w:rFonts w:ascii="Times New Roman" w:hAnsi="Times New Roman"/>
          <w:sz w:val="24"/>
          <w:szCs w:val="24"/>
        </w:rPr>
        <w:t>usaha</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bergerak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bidang</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usaha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pengolahan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kayu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bulat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menjadi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kayu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hasil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olahan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seperti</w:t>
      </w:r>
      <w:proofErr w:type="spellEnd"/>
      <w:r w:rsidRPr="00FC0E07">
        <w:rPr>
          <w:rFonts w:ascii="Times New Roman" w:hAnsi="Times New Roman"/>
          <w:sz w:val="24"/>
          <w:szCs w:val="24"/>
        </w:rPr>
        <w:t xml:space="preserve">; Plywood, Blockboard, Sawmill, </w:t>
      </w:r>
      <w:proofErr w:type="spellStart"/>
      <w:r w:rsidRPr="00FC0E07">
        <w:rPr>
          <w:rFonts w:ascii="Times New Roman" w:hAnsi="Times New Roman"/>
          <w:sz w:val="24"/>
          <w:szCs w:val="24"/>
        </w:rPr>
        <w:t>Fancywood</w:t>
      </w:r>
      <w:proofErr w:type="spellEnd"/>
      <w:r w:rsidRPr="00FC0E07">
        <w:rPr>
          <w:rFonts w:ascii="Times New Roman" w:hAnsi="Times New Roman"/>
          <w:sz w:val="24"/>
          <w:szCs w:val="24"/>
        </w:rPr>
        <w:t xml:space="preserve"> dan Coating  yang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untuk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masih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menggunakan</w:t>
      </w:r>
      <w:proofErr w:type="spellEnd"/>
      <w:r w:rsidRPr="00FC0E07">
        <w:rPr>
          <w:rFonts w:ascii="Times New Roman" w:hAnsi="Times New Roman"/>
          <w:sz w:val="24"/>
          <w:szCs w:val="24"/>
        </w:rPr>
        <w:t xml:space="preserve"> salah </w:t>
      </w:r>
      <w:proofErr w:type="spellStart"/>
      <w:r w:rsidRPr="00FC0E07">
        <w:rPr>
          <w:rFonts w:ascii="Times New Roman" w:hAnsi="Times New Roman"/>
          <w:sz w:val="24"/>
          <w:szCs w:val="24"/>
        </w:rPr>
        <w:t>satu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dasar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terdapat</w:t>
      </w:r>
      <w:proofErr w:type="spellEnd"/>
      <w:r w:rsidRPr="00FC0E07">
        <w:rPr>
          <w:rFonts w:ascii="Times New Roman" w:hAnsi="Times New Roman"/>
          <w:sz w:val="24"/>
          <w:szCs w:val="24"/>
        </w:rPr>
        <w:t xml:space="preserve"> pada </w:t>
      </w:r>
      <w:proofErr w:type="spellStart"/>
      <w:r w:rsidRPr="00FC0E07">
        <w:rPr>
          <w:rFonts w:ascii="Times New Roman" w:hAnsi="Times New Roman"/>
          <w:sz w:val="24"/>
          <w:szCs w:val="24"/>
        </w:rPr>
        <w:t>sistem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konvensional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dasar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jam </w:t>
      </w:r>
      <w:proofErr w:type="spellStart"/>
      <w:r w:rsidRPr="00FC0E07">
        <w:rPr>
          <w:rFonts w:ascii="Times New Roman" w:hAnsi="Times New Roman"/>
          <w:sz w:val="24"/>
          <w:szCs w:val="24"/>
        </w:rPr>
        <w:t>mesin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Sistem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ini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mengalami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kendala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karena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semakin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beranekaragam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maupun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sulitnya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mengidentifikasi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biaya-biaya</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yang</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diserap</w:t>
      </w:r>
      <w:proofErr w:type="spellEnd"/>
      <w:r w:rsidRPr="00FC0E07">
        <w:rPr>
          <w:rFonts w:ascii="Times New Roman" w:hAnsi="Times New Roman"/>
          <w:sz w:val="24"/>
          <w:szCs w:val="24"/>
        </w:rPr>
        <w:t xml:space="preserve"> oleh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Untuk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mengetahui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diserap</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menekan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guna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menetapkan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harga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jual</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lebih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kopetitif</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maka</w:t>
      </w:r>
      <w:proofErr w:type="spellEnd"/>
      <w:r w:rsidRPr="00FC0E07">
        <w:rPr>
          <w:rFonts w:ascii="Times New Roman" w:hAnsi="Times New Roman"/>
          <w:sz w:val="24"/>
          <w:szCs w:val="24"/>
        </w:rPr>
        <w:t xml:space="preserve"> PT. </w:t>
      </w:r>
      <w:proofErr w:type="spellStart"/>
      <w:r w:rsidRPr="00FC0E07">
        <w:rPr>
          <w:rFonts w:ascii="Times New Roman" w:hAnsi="Times New Roman"/>
          <w:sz w:val="24"/>
          <w:szCs w:val="24"/>
        </w:rPr>
        <w:t>Tirta</w:t>
      </w:r>
      <w:proofErr w:type="spellEnd"/>
      <w:r w:rsidRPr="00FC0E07">
        <w:rPr>
          <w:rFonts w:ascii="Times New Roman" w:hAnsi="Times New Roman"/>
          <w:sz w:val="24"/>
          <w:szCs w:val="24"/>
        </w:rPr>
        <w:t xml:space="preserve"> Mahakam Resources </w:t>
      </w:r>
      <w:proofErr w:type="spellStart"/>
      <w:proofErr w:type="gramStart"/>
      <w:r w:rsidRPr="00FC0E07">
        <w:rPr>
          <w:rFonts w:ascii="Times New Roman" w:hAnsi="Times New Roman"/>
          <w:sz w:val="24"/>
          <w:szCs w:val="24"/>
        </w:rPr>
        <w:t>Tbk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melakukan</w:t>
      </w:r>
      <w:proofErr w:type="spellEnd"/>
      <w:proofErr w:type="gramEnd"/>
      <w:r w:rsidRPr="00FC0E07">
        <w:rPr>
          <w:rFonts w:ascii="Times New Roman" w:hAnsi="Times New Roman"/>
          <w:sz w:val="24"/>
          <w:szCs w:val="24"/>
        </w:rPr>
        <w:t xml:space="preserve"> </w:t>
      </w:r>
      <w:proofErr w:type="spellStart"/>
      <w:r w:rsidRPr="00FC0E07">
        <w:rPr>
          <w:rFonts w:ascii="Times New Roman" w:hAnsi="Times New Roman"/>
          <w:sz w:val="24"/>
          <w:szCs w:val="24"/>
        </w:rPr>
        <w:t>analisis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menggunakan</w:t>
      </w:r>
      <w:proofErr w:type="spellEnd"/>
      <w:r w:rsidRPr="00FC0E07">
        <w:rPr>
          <w:rFonts w:ascii="Times New Roman" w:hAnsi="Times New Roman"/>
          <w:sz w:val="24"/>
          <w:szCs w:val="24"/>
        </w:rPr>
        <w:t xml:space="preserve"> </w:t>
      </w:r>
      <w:r w:rsidRPr="001A701A">
        <w:rPr>
          <w:rFonts w:ascii="Times New Roman" w:hAnsi="Times New Roman"/>
          <w:i/>
          <w:iCs/>
          <w:sz w:val="24"/>
          <w:szCs w:val="24"/>
        </w:rPr>
        <w:t>Activity Based Costing System.</w:t>
      </w:r>
    </w:p>
    <w:p w:rsidR="00CD0503" w:rsidRPr="00FC0E07" w:rsidRDefault="00CD0503" w:rsidP="00FC0E07">
      <w:pPr>
        <w:pStyle w:val="ListParagraph"/>
        <w:spacing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Mengacu</w:t>
      </w:r>
      <w:proofErr w:type="spellEnd"/>
      <w:r w:rsidRPr="00FC0E07">
        <w:rPr>
          <w:rFonts w:ascii="Times New Roman" w:hAnsi="Times New Roman"/>
          <w:sz w:val="24"/>
          <w:szCs w:val="24"/>
        </w:rPr>
        <w:t xml:space="preserve"> pada </w:t>
      </w:r>
      <w:proofErr w:type="spellStart"/>
      <w:r w:rsidRPr="00FC0E07">
        <w:rPr>
          <w:rFonts w:ascii="Times New Roman" w:hAnsi="Times New Roman"/>
          <w:sz w:val="24"/>
          <w:szCs w:val="24"/>
        </w:rPr>
        <w:t>uraian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tersebut</w:t>
      </w:r>
      <w:proofErr w:type="spellEnd"/>
      <w:r w:rsidRPr="00FC0E07">
        <w:rPr>
          <w:rFonts w:ascii="Times New Roman" w:hAnsi="Times New Roman"/>
          <w:sz w:val="24"/>
          <w:szCs w:val="24"/>
        </w:rPr>
        <w:t xml:space="preserve"> di </w:t>
      </w:r>
      <w:proofErr w:type="spellStart"/>
      <w:r w:rsidRPr="00FC0E07">
        <w:rPr>
          <w:rFonts w:ascii="Times New Roman" w:hAnsi="Times New Roman"/>
          <w:sz w:val="24"/>
          <w:szCs w:val="24"/>
        </w:rPr>
        <w:t>atas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maka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penulis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melakukan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penelitian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judul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Analisis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Penerapan</w:t>
      </w:r>
      <w:proofErr w:type="spellEnd"/>
      <w:r w:rsidRPr="00FC0E07">
        <w:rPr>
          <w:rFonts w:ascii="Times New Roman" w:hAnsi="Times New Roman"/>
          <w:sz w:val="24"/>
          <w:szCs w:val="24"/>
        </w:rPr>
        <w:t xml:space="preserve"> </w:t>
      </w:r>
      <w:r w:rsidR="009B388D" w:rsidRPr="009B388D">
        <w:rPr>
          <w:rFonts w:ascii="Times New Roman" w:hAnsi="Times New Roman"/>
          <w:i/>
          <w:iCs/>
          <w:sz w:val="24"/>
          <w:szCs w:val="24"/>
        </w:rPr>
        <w:t xml:space="preserve">Activity Based Costing System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pada PT. </w:t>
      </w:r>
      <w:proofErr w:type="spellStart"/>
      <w:r w:rsidRPr="00FC0E07">
        <w:rPr>
          <w:rFonts w:ascii="Times New Roman" w:hAnsi="Times New Roman"/>
          <w:sz w:val="24"/>
          <w:szCs w:val="24"/>
        </w:rPr>
        <w:t>Tirta</w:t>
      </w:r>
      <w:proofErr w:type="spellEnd"/>
      <w:r w:rsidRPr="00FC0E07">
        <w:rPr>
          <w:rFonts w:ascii="Times New Roman" w:hAnsi="Times New Roman"/>
          <w:sz w:val="24"/>
          <w:szCs w:val="24"/>
        </w:rPr>
        <w:t xml:space="preserve"> Mahakam Resources </w:t>
      </w:r>
      <w:proofErr w:type="spellStart"/>
      <w:r w:rsidRPr="00FC0E07">
        <w:rPr>
          <w:rFonts w:ascii="Times New Roman" w:hAnsi="Times New Roman"/>
          <w:sz w:val="24"/>
          <w:szCs w:val="24"/>
        </w:rPr>
        <w:t>Tbk</w:t>
      </w:r>
      <w:proofErr w:type="spellEnd"/>
      <w:r w:rsidRPr="00FC0E07">
        <w:rPr>
          <w:rFonts w:ascii="Times New Roman" w:hAnsi="Times New Roman"/>
          <w:sz w:val="24"/>
          <w:szCs w:val="24"/>
        </w:rPr>
        <w:t xml:space="preserve"> di Samarinda. </w:t>
      </w:r>
    </w:p>
    <w:p w:rsidR="006F2A1F" w:rsidRPr="00FC0E07" w:rsidRDefault="006F2A1F" w:rsidP="00FC0E07">
      <w:pPr>
        <w:spacing w:line="360" w:lineRule="auto"/>
        <w:jc w:val="both"/>
        <w:rPr>
          <w:b/>
          <w:bCs/>
        </w:rPr>
      </w:pPr>
      <w:r w:rsidRPr="00FC0E07">
        <w:rPr>
          <w:b/>
          <w:bCs/>
        </w:rPr>
        <w:t>TINJAUAN PUSTAKA</w:t>
      </w:r>
    </w:p>
    <w:p w:rsidR="006F2A1F" w:rsidRPr="00FC0E07" w:rsidRDefault="00750CE5" w:rsidP="00FC0E07">
      <w:pPr>
        <w:spacing w:line="360" w:lineRule="auto"/>
        <w:ind w:left="630" w:hanging="630"/>
        <w:rPr>
          <w:b/>
        </w:rPr>
      </w:pPr>
      <w:proofErr w:type="spellStart"/>
      <w:r w:rsidRPr="00FC0E07">
        <w:rPr>
          <w:b/>
          <w:spacing w:val="8"/>
        </w:rPr>
        <w:t>Akuntansi</w:t>
      </w:r>
      <w:proofErr w:type="spellEnd"/>
      <w:r w:rsidRPr="00FC0E07">
        <w:rPr>
          <w:b/>
          <w:spacing w:val="8"/>
        </w:rPr>
        <w:t xml:space="preserve"> </w:t>
      </w:r>
      <w:proofErr w:type="spellStart"/>
      <w:r w:rsidR="006F2A1F" w:rsidRPr="00FC0E07">
        <w:rPr>
          <w:b/>
          <w:spacing w:val="8"/>
        </w:rPr>
        <w:t>Manajemen</w:t>
      </w:r>
      <w:proofErr w:type="spellEnd"/>
      <w:r w:rsidR="006F2A1F" w:rsidRPr="00FC0E07">
        <w:rPr>
          <w:b/>
          <w:spacing w:val="8"/>
        </w:rPr>
        <w:t xml:space="preserve"> </w:t>
      </w:r>
    </w:p>
    <w:p w:rsidR="00750CE5" w:rsidRPr="00FC0E07" w:rsidRDefault="00270F30" w:rsidP="00FC0E07">
      <w:pPr>
        <w:pStyle w:val="BodyTextIndent"/>
        <w:spacing w:after="0" w:line="360" w:lineRule="auto"/>
        <w:ind w:left="0" w:firstLine="709"/>
        <w:jc w:val="both"/>
      </w:pPr>
      <w:proofErr w:type="spellStart"/>
      <w:r w:rsidRPr="00FC0E07">
        <w:t>Akuntansi</w:t>
      </w:r>
      <w:proofErr w:type="spellEnd"/>
      <w:r w:rsidRPr="00FC0E07">
        <w:t xml:space="preserve"> </w:t>
      </w:r>
      <w:r w:rsidRPr="00FC0E07">
        <w:rPr>
          <w:lang w:val="id-ID"/>
        </w:rPr>
        <w:t>M</w:t>
      </w:r>
      <w:proofErr w:type="spellStart"/>
      <w:r w:rsidR="00750CE5" w:rsidRPr="00FC0E07">
        <w:t>anajemen</w:t>
      </w:r>
      <w:proofErr w:type="spellEnd"/>
      <w:r w:rsidR="00750CE5" w:rsidRPr="00FC0E07">
        <w:t xml:space="preserve"> </w:t>
      </w:r>
      <w:proofErr w:type="spellStart"/>
      <w:r w:rsidR="00750CE5" w:rsidRPr="00FC0E07">
        <w:t>merupakan</w:t>
      </w:r>
      <w:proofErr w:type="spellEnd"/>
      <w:r w:rsidR="00750CE5" w:rsidRPr="00FC0E07">
        <w:t xml:space="preserve"> salah </w:t>
      </w:r>
      <w:proofErr w:type="spellStart"/>
      <w:r w:rsidR="00750CE5" w:rsidRPr="00FC0E07">
        <w:t>satu</w:t>
      </w:r>
      <w:proofErr w:type="spellEnd"/>
      <w:r w:rsidR="00750CE5" w:rsidRPr="00FC0E07">
        <w:t xml:space="preserve"> </w:t>
      </w:r>
      <w:proofErr w:type="spellStart"/>
      <w:r w:rsidR="00750CE5" w:rsidRPr="00FC0E07">
        <w:t>dari</w:t>
      </w:r>
      <w:proofErr w:type="spellEnd"/>
      <w:r w:rsidR="00750CE5" w:rsidRPr="00FC0E07">
        <w:t xml:space="preserve"> </w:t>
      </w:r>
      <w:proofErr w:type="spellStart"/>
      <w:r w:rsidR="00750CE5" w:rsidRPr="00FC0E07">
        <w:t>dua</w:t>
      </w:r>
      <w:proofErr w:type="spellEnd"/>
      <w:r w:rsidR="00750CE5" w:rsidRPr="00FC0E07">
        <w:t xml:space="preserve"> </w:t>
      </w:r>
      <w:proofErr w:type="spellStart"/>
      <w:r w:rsidR="00750CE5" w:rsidRPr="00FC0E07">
        <w:t>tipe</w:t>
      </w:r>
      <w:proofErr w:type="spellEnd"/>
      <w:r w:rsidR="00750CE5" w:rsidRPr="00FC0E07">
        <w:t xml:space="preserve"> </w:t>
      </w:r>
      <w:proofErr w:type="spellStart"/>
      <w:r w:rsidR="00750CE5" w:rsidRPr="00FC0E07">
        <w:t>akuntansi</w:t>
      </w:r>
      <w:proofErr w:type="spellEnd"/>
      <w:r w:rsidR="00750CE5" w:rsidRPr="00FC0E07">
        <w:t xml:space="preserve"> yang </w:t>
      </w:r>
      <w:proofErr w:type="spellStart"/>
      <w:r w:rsidR="00750CE5" w:rsidRPr="00FC0E07">
        <w:t>ada</w:t>
      </w:r>
      <w:proofErr w:type="spellEnd"/>
      <w:r w:rsidR="00750CE5" w:rsidRPr="00FC0E07">
        <w:t xml:space="preserve">, </w:t>
      </w:r>
      <w:proofErr w:type="spellStart"/>
      <w:r w:rsidR="00750CE5" w:rsidRPr="00FC0E07">
        <w:t>yakni</w:t>
      </w:r>
      <w:proofErr w:type="spellEnd"/>
      <w:r w:rsidR="00750CE5" w:rsidRPr="00FC0E07">
        <w:t xml:space="preserve"> </w:t>
      </w:r>
      <w:proofErr w:type="spellStart"/>
      <w:r w:rsidR="00750CE5" w:rsidRPr="00FC0E07">
        <w:t>akuntansi</w:t>
      </w:r>
      <w:proofErr w:type="spellEnd"/>
      <w:r w:rsidR="00750CE5" w:rsidRPr="00FC0E07">
        <w:t xml:space="preserve"> </w:t>
      </w:r>
      <w:proofErr w:type="spellStart"/>
      <w:r w:rsidR="00750CE5" w:rsidRPr="00FC0E07">
        <w:t>keuangan</w:t>
      </w:r>
      <w:proofErr w:type="spellEnd"/>
      <w:r w:rsidR="00750CE5" w:rsidRPr="00FC0E07">
        <w:t xml:space="preserve"> dan </w:t>
      </w:r>
      <w:proofErr w:type="spellStart"/>
      <w:r w:rsidR="00750CE5" w:rsidRPr="00FC0E07">
        <w:t>akuntansi</w:t>
      </w:r>
      <w:proofErr w:type="spellEnd"/>
      <w:r w:rsidR="00750CE5" w:rsidRPr="00FC0E07">
        <w:t xml:space="preserve"> </w:t>
      </w:r>
      <w:proofErr w:type="spellStart"/>
      <w:r w:rsidR="00750CE5" w:rsidRPr="00FC0E07">
        <w:t>manajemen</w:t>
      </w:r>
      <w:proofErr w:type="spellEnd"/>
      <w:r w:rsidR="00750CE5" w:rsidRPr="00FC0E07">
        <w:t xml:space="preserve">. </w:t>
      </w:r>
      <w:proofErr w:type="spellStart"/>
      <w:r w:rsidR="00750CE5" w:rsidRPr="00FC0E07">
        <w:t>Namun</w:t>
      </w:r>
      <w:proofErr w:type="spellEnd"/>
      <w:r w:rsidR="00750CE5" w:rsidRPr="00FC0E07">
        <w:t xml:space="preserve"> </w:t>
      </w:r>
      <w:proofErr w:type="spellStart"/>
      <w:r w:rsidR="00750CE5" w:rsidRPr="00FC0E07">
        <w:t>sebelum</w:t>
      </w:r>
      <w:proofErr w:type="spellEnd"/>
      <w:r w:rsidR="00750CE5" w:rsidRPr="00FC0E07">
        <w:t xml:space="preserve"> </w:t>
      </w:r>
      <w:proofErr w:type="spellStart"/>
      <w:r w:rsidR="00750CE5" w:rsidRPr="00FC0E07">
        <w:t>menguraikan</w:t>
      </w:r>
      <w:proofErr w:type="spellEnd"/>
      <w:r w:rsidR="00750CE5" w:rsidRPr="00FC0E07">
        <w:t xml:space="preserve"> </w:t>
      </w:r>
      <w:proofErr w:type="spellStart"/>
      <w:r w:rsidR="00750CE5" w:rsidRPr="00FC0E07">
        <w:t>pengertian</w:t>
      </w:r>
      <w:proofErr w:type="spellEnd"/>
      <w:r w:rsidR="00750CE5" w:rsidRPr="00FC0E07">
        <w:t xml:space="preserve"> </w:t>
      </w:r>
      <w:proofErr w:type="spellStart"/>
      <w:r w:rsidR="00750CE5" w:rsidRPr="00FC0E07">
        <w:t>akuntansi</w:t>
      </w:r>
      <w:proofErr w:type="spellEnd"/>
      <w:r w:rsidR="00750CE5" w:rsidRPr="00FC0E07">
        <w:t xml:space="preserve"> </w:t>
      </w:r>
      <w:proofErr w:type="spellStart"/>
      <w:r w:rsidR="00750CE5" w:rsidRPr="00FC0E07">
        <w:t>manajemen</w:t>
      </w:r>
      <w:proofErr w:type="spellEnd"/>
      <w:r w:rsidR="00750CE5" w:rsidRPr="00FC0E07">
        <w:t xml:space="preserve">, </w:t>
      </w:r>
      <w:proofErr w:type="spellStart"/>
      <w:r w:rsidR="00750CE5" w:rsidRPr="00FC0E07">
        <w:t>ada</w:t>
      </w:r>
      <w:proofErr w:type="spellEnd"/>
      <w:r w:rsidR="00750CE5" w:rsidRPr="00FC0E07">
        <w:t xml:space="preserve"> </w:t>
      </w:r>
      <w:proofErr w:type="spellStart"/>
      <w:r w:rsidR="00750CE5" w:rsidRPr="00FC0E07">
        <w:t>baiknya</w:t>
      </w:r>
      <w:proofErr w:type="spellEnd"/>
      <w:r w:rsidR="00750CE5" w:rsidRPr="00FC0E07">
        <w:t xml:space="preserve"> </w:t>
      </w:r>
      <w:proofErr w:type="spellStart"/>
      <w:r w:rsidR="00750CE5" w:rsidRPr="00FC0E07">
        <w:t>perlu</w:t>
      </w:r>
      <w:proofErr w:type="spellEnd"/>
      <w:r w:rsidR="00750CE5" w:rsidRPr="00FC0E07">
        <w:t xml:space="preserve"> </w:t>
      </w:r>
      <w:proofErr w:type="spellStart"/>
      <w:r w:rsidR="00750CE5" w:rsidRPr="00FC0E07">
        <w:t>diingat</w:t>
      </w:r>
      <w:proofErr w:type="spellEnd"/>
      <w:r w:rsidR="00750CE5" w:rsidRPr="00FC0E07">
        <w:t xml:space="preserve"> </w:t>
      </w:r>
      <w:proofErr w:type="spellStart"/>
      <w:r w:rsidR="00750CE5" w:rsidRPr="00FC0E07">
        <w:t>kembali</w:t>
      </w:r>
      <w:proofErr w:type="spellEnd"/>
      <w:r w:rsidR="00750CE5" w:rsidRPr="00FC0E07">
        <w:t xml:space="preserve"> </w:t>
      </w:r>
      <w:proofErr w:type="spellStart"/>
      <w:r w:rsidR="00750CE5" w:rsidRPr="00FC0E07">
        <w:t>pengertian</w:t>
      </w:r>
      <w:proofErr w:type="spellEnd"/>
      <w:r w:rsidR="00750CE5" w:rsidRPr="00FC0E07">
        <w:t xml:space="preserve"> </w:t>
      </w:r>
      <w:proofErr w:type="spellStart"/>
      <w:r w:rsidR="00750CE5" w:rsidRPr="00FC0E07">
        <w:t>akuntansi</w:t>
      </w:r>
      <w:proofErr w:type="spellEnd"/>
      <w:r w:rsidR="00750CE5" w:rsidRPr="00FC0E07">
        <w:t xml:space="preserve"> </w:t>
      </w:r>
      <w:proofErr w:type="spellStart"/>
      <w:r w:rsidR="00750CE5" w:rsidRPr="00FC0E07">
        <w:t>secara</w:t>
      </w:r>
      <w:proofErr w:type="spellEnd"/>
      <w:r w:rsidR="00750CE5" w:rsidRPr="00FC0E07">
        <w:t xml:space="preserve"> </w:t>
      </w:r>
      <w:proofErr w:type="spellStart"/>
      <w:r w:rsidR="00750CE5" w:rsidRPr="00FC0E07">
        <w:t>umum</w:t>
      </w:r>
      <w:proofErr w:type="spellEnd"/>
      <w:r w:rsidR="00750CE5" w:rsidRPr="00FC0E07">
        <w:t>.</w:t>
      </w:r>
    </w:p>
    <w:p w:rsidR="00750CE5" w:rsidRPr="00FC0E07" w:rsidRDefault="00750CE5" w:rsidP="00FC0E07">
      <w:pPr>
        <w:pStyle w:val="BodyTextIndent"/>
        <w:spacing w:after="0" w:line="360" w:lineRule="auto"/>
        <w:ind w:left="0" w:firstLine="709"/>
        <w:jc w:val="both"/>
      </w:pPr>
      <w:proofErr w:type="spellStart"/>
      <w:r w:rsidRPr="00FC0E07">
        <w:t>Menurut</w:t>
      </w:r>
      <w:proofErr w:type="spellEnd"/>
      <w:r w:rsidRPr="00FC0E07">
        <w:t xml:space="preserve"> </w:t>
      </w:r>
      <w:proofErr w:type="spellStart"/>
      <w:r w:rsidRPr="00FC0E07">
        <w:t>Zaki</w:t>
      </w:r>
      <w:proofErr w:type="spellEnd"/>
      <w:r w:rsidRPr="00FC0E07">
        <w:t xml:space="preserve"> </w:t>
      </w:r>
      <w:proofErr w:type="spellStart"/>
      <w:r w:rsidRPr="00FC0E07">
        <w:t>Baridwan</w:t>
      </w:r>
      <w:proofErr w:type="spellEnd"/>
      <w:r w:rsidRPr="00FC0E07">
        <w:t xml:space="preserve"> </w:t>
      </w:r>
      <w:proofErr w:type="spellStart"/>
      <w:r w:rsidRPr="00FC0E07">
        <w:t>dalam</w:t>
      </w:r>
      <w:proofErr w:type="spellEnd"/>
      <w:r w:rsidRPr="00FC0E07">
        <w:t xml:space="preserve"> </w:t>
      </w:r>
      <w:proofErr w:type="spellStart"/>
      <w:r w:rsidRPr="00FC0E07">
        <w:t>bukunya</w:t>
      </w:r>
      <w:proofErr w:type="spellEnd"/>
      <w:r w:rsidRPr="00FC0E07">
        <w:t xml:space="preserve"> </w:t>
      </w:r>
      <w:r w:rsidRPr="0081590B">
        <w:rPr>
          <w:i/>
          <w:iCs/>
        </w:rPr>
        <w:t xml:space="preserve">Intermediate Accounting </w:t>
      </w:r>
      <w:proofErr w:type="spellStart"/>
      <w:r w:rsidRPr="00FC0E07">
        <w:lastRenderedPageBreak/>
        <w:t>definisi</w:t>
      </w:r>
      <w:proofErr w:type="spellEnd"/>
      <w:r w:rsidRPr="00FC0E07">
        <w:t xml:space="preserve"> </w:t>
      </w:r>
      <w:proofErr w:type="spellStart"/>
      <w:r w:rsidRPr="00FC0E07">
        <w:t>akuntansi</w:t>
      </w:r>
      <w:proofErr w:type="spellEnd"/>
      <w:r w:rsidRPr="00FC0E07">
        <w:t xml:space="preserve"> </w:t>
      </w:r>
      <w:proofErr w:type="spellStart"/>
      <w:r w:rsidRPr="00FC0E07">
        <w:t>adalah</w:t>
      </w:r>
      <w:proofErr w:type="spellEnd"/>
      <w:r w:rsidRPr="00FC0E07">
        <w:t xml:space="preserve"> </w:t>
      </w:r>
      <w:proofErr w:type="spellStart"/>
      <w:r w:rsidRPr="00FC0E07">
        <w:t>sebagai</w:t>
      </w:r>
      <w:proofErr w:type="spellEnd"/>
      <w:r w:rsidRPr="00FC0E07">
        <w:t xml:space="preserve"> </w:t>
      </w:r>
      <w:proofErr w:type="spellStart"/>
      <w:proofErr w:type="gramStart"/>
      <w:r w:rsidRPr="00FC0E07">
        <w:t>berikut</w:t>
      </w:r>
      <w:proofErr w:type="spellEnd"/>
      <w:r w:rsidRPr="00FC0E07">
        <w:t xml:space="preserve"> :</w:t>
      </w:r>
      <w:proofErr w:type="gramEnd"/>
      <w:r w:rsidR="00B30457" w:rsidRPr="00FC0E07">
        <w:t xml:space="preserve"> </w:t>
      </w:r>
      <w:proofErr w:type="spellStart"/>
      <w:r w:rsidRPr="00FC0E07">
        <w:t>Akuntansi</w:t>
      </w:r>
      <w:proofErr w:type="spellEnd"/>
      <w:r w:rsidRPr="00FC0E07">
        <w:t xml:space="preserve"> </w:t>
      </w:r>
      <w:proofErr w:type="spellStart"/>
      <w:r w:rsidRPr="00FC0E07">
        <w:t>adalah</w:t>
      </w:r>
      <w:proofErr w:type="spellEnd"/>
      <w:r w:rsidRPr="00FC0E07">
        <w:t xml:space="preserve"> </w:t>
      </w:r>
      <w:proofErr w:type="spellStart"/>
      <w:r w:rsidRPr="00FC0E07">
        <w:t>suatu</w:t>
      </w:r>
      <w:proofErr w:type="spellEnd"/>
      <w:r w:rsidRPr="00FC0E07">
        <w:t xml:space="preserve"> </w:t>
      </w:r>
      <w:proofErr w:type="spellStart"/>
      <w:r w:rsidRPr="00FC0E07">
        <w:t>kegiatan</w:t>
      </w:r>
      <w:proofErr w:type="spellEnd"/>
      <w:r w:rsidRPr="00FC0E07">
        <w:t xml:space="preserve"> </w:t>
      </w:r>
      <w:proofErr w:type="spellStart"/>
      <w:r w:rsidRPr="00FC0E07">
        <w:t>jasa</w:t>
      </w:r>
      <w:proofErr w:type="spellEnd"/>
      <w:r w:rsidRPr="00FC0E07">
        <w:t xml:space="preserve"> yang </w:t>
      </w:r>
      <w:proofErr w:type="spellStart"/>
      <w:r w:rsidRPr="00FC0E07">
        <w:t>fungsinya</w:t>
      </w:r>
      <w:proofErr w:type="spellEnd"/>
      <w:r w:rsidRPr="00FC0E07">
        <w:t xml:space="preserve"> </w:t>
      </w:r>
      <w:proofErr w:type="spellStart"/>
      <w:r w:rsidRPr="00FC0E07">
        <w:t>adalah</w:t>
      </w:r>
      <w:proofErr w:type="spellEnd"/>
      <w:r w:rsidRPr="00FC0E07">
        <w:t xml:space="preserve"> </w:t>
      </w:r>
      <w:proofErr w:type="spellStart"/>
      <w:r w:rsidRPr="00FC0E07">
        <w:t>menyediakan</w:t>
      </w:r>
      <w:proofErr w:type="spellEnd"/>
      <w:r w:rsidRPr="00FC0E07">
        <w:t xml:space="preserve"> </w:t>
      </w:r>
      <w:proofErr w:type="spellStart"/>
      <w:r w:rsidRPr="00FC0E07">
        <w:t>jasa</w:t>
      </w:r>
      <w:proofErr w:type="spellEnd"/>
      <w:r w:rsidRPr="00FC0E07">
        <w:t xml:space="preserve"> </w:t>
      </w:r>
      <w:proofErr w:type="spellStart"/>
      <w:r w:rsidRPr="00FC0E07">
        <w:t>kuantitatif</w:t>
      </w:r>
      <w:proofErr w:type="spellEnd"/>
      <w:r w:rsidRPr="00FC0E07">
        <w:t xml:space="preserve">, </w:t>
      </w:r>
      <w:proofErr w:type="spellStart"/>
      <w:r w:rsidRPr="00FC0E07">
        <w:t>terutama</w:t>
      </w:r>
      <w:proofErr w:type="spellEnd"/>
      <w:r w:rsidRPr="00FC0E07">
        <w:t xml:space="preserve"> yang </w:t>
      </w:r>
      <w:proofErr w:type="spellStart"/>
      <w:r w:rsidRPr="00FC0E07">
        <w:t>mempunyai</w:t>
      </w:r>
      <w:proofErr w:type="spellEnd"/>
      <w:r w:rsidRPr="00FC0E07">
        <w:t xml:space="preserve"> </w:t>
      </w:r>
      <w:proofErr w:type="spellStart"/>
      <w:r w:rsidRPr="00FC0E07">
        <w:t>sifat</w:t>
      </w:r>
      <w:proofErr w:type="spellEnd"/>
      <w:r w:rsidRPr="00FC0E07">
        <w:t xml:space="preserve"> </w:t>
      </w:r>
      <w:proofErr w:type="spellStart"/>
      <w:r w:rsidRPr="00FC0E07">
        <w:t>keuangan</w:t>
      </w:r>
      <w:proofErr w:type="spellEnd"/>
      <w:r w:rsidRPr="00FC0E07">
        <w:t xml:space="preserve">, </w:t>
      </w:r>
      <w:proofErr w:type="spellStart"/>
      <w:r w:rsidRPr="00FC0E07">
        <w:t>dari</w:t>
      </w:r>
      <w:proofErr w:type="spellEnd"/>
      <w:r w:rsidRPr="00FC0E07">
        <w:t xml:space="preserve"> </w:t>
      </w:r>
      <w:proofErr w:type="spellStart"/>
      <w:r w:rsidRPr="00FC0E07">
        <w:t>kesatuan</w:t>
      </w:r>
      <w:proofErr w:type="spellEnd"/>
      <w:r w:rsidRPr="00FC0E07">
        <w:t xml:space="preserve"> </w:t>
      </w:r>
      <w:proofErr w:type="spellStart"/>
      <w:r w:rsidRPr="00FC0E07">
        <w:t>usaha</w:t>
      </w:r>
      <w:proofErr w:type="spellEnd"/>
      <w:r w:rsidRPr="00FC0E07">
        <w:t xml:space="preserve"> </w:t>
      </w:r>
      <w:proofErr w:type="spellStart"/>
      <w:r w:rsidRPr="00FC0E07">
        <w:t>ekonomi</w:t>
      </w:r>
      <w:proofErr w:type="spellEnd"/>
      <w:r w:rsidRPr="00FC0E07">
        <w:t xml:space="preserve"> yang </w:t>
      </w:r>
      <w:proofErr w:type="spellStart"/>
      <w:r w:rsidRPr="00FC0E07">
        <w:t>dapat</w:t>
      </w:r>
      <w:proofErr w:type="spellEnd"/>
      <w:r w:rsidRPr="00FC0E07">
        <w:t xml:space="preserve"> </w:t>
      </w:r>
      <w:proofErr w:type="spellStart"/>
      <w:r w:rsidRPr="00FC0E07">
        <w:t>digunakan</w:t>
      </w:r>
      <w:proofErr w:type="spellEnd"/>
      <w:r w:rsidRPr="00FC0E07">
        <w:t xml:space="preserve"> </w:t>
      </w:r>
      <w:proofErr w:type="spellStart"/>
      <w:r w:rsidRPr="00FC0E07">
        <w:t>dalam</w:t>
      </w:r>
      <w:proofErr w:type="spellEnd"/>
      <w:r w:rsidRPr="00FC0E07">
        <w:t xml:space="preserve"> </w:t>
      </w:r>
      <w:proofErr w:type="spellStart"/>
      <w:r w:rsidRPr="00FC0E07">
        <w:t>pengambilan</w:t>
      </w:r>
      <w:proofErr w:type="spellEnd"/>
      <w:r w:rsidRPr="00FC0E07">
        <w:t xml:space="preserve"> </w:t>
      </w:r>
      <w:proofErr w:type="spellStart"/>
      <w:r w:rsidRPr="00FC0E07">
        <w:t>keputusan-keputusan</w:t>
      </w:r>
      <w:proofErr w:type="spellEnd"/>
      <w:r w:rsidRPr="00FC0E07">
        <w:t xml:space="preserve"> </w:t>
      </w:r>
      <w:proofErr w:type="spellStart"/>
      <w:r w:rsidRPr="00FC0E07">
        <w:t>ekonomi</w:t>
      </w:r>
      <w:proofErr w:type="spellEnd"/>
      <w:r w:rsidRPr="00FC0E07">
        <w:t xml:space="preserve"> </w:t>
      </w:r>
      <w:proofErr w:type="spellStart"/>
      <w:r w:rsidRPr="00FC0E07">
        <w:t>dalam</w:t>
      </w:r>
      <w:proofErr w:type="spellEnd"/>
      <w:r w:rsidRPr="00FC0E07">
        <w:t xml:space="preserve"> </w:t>
      </w:r>
      <w:proofErr w:type="spellStart"/>
      <w:r w:rsidRPr="00FC0E07">
        <w:t>memilih</w:t>
      </w:r>
      <w:proofErr w:type="spellEnd"/>
      <w:r w:rsidRPr="00FC0E07">
        <w:t xml:space="preserve"> </w:t>
      </w:r>
      <w:proofErr w:type="spellStart"/>
      <w:r w:rsidRPr="00FC0E07">
        <w:t>alternatif-alternatif</w:t>
      </w:r>
      <w:proofErr w:type="spellEnd"/>
      <w:r w:rsidRPr="00FC0E07">
        <w:t xml:space="preserve"> </w:t>
      </w:r>
      <w:proofErr w:type="spellStart"/>
      <w:r w:rsidRPr="00FC0E07">
        <w:t>dari</w:t>
      </w:r>
      <w:proofErr w:type="spellEnd"/>
      <w:r w:rsidRPr="00FC0E07">
        <w:t xml:space="preserve"> </w:t>
      </w:r>
      <w:proofErr w:type="spellStart"/>
      <w:r w:rsidRPr="00FC0E07">
        <w:t>suatu</w:t>
      </w:r>
      <w:proofErr w:type="spellEnd"/>
      <w:r w:rsidRPr="00FC0E07">
        <w:t xml:space="preserve"> </w:t>
      </w:r>
      <w:proofErr w:type="spellStart"/>
      <w:r w:rsidRPr="00FC0E07">
        <w:t>keadaan</w:t>
      </w:r>
      <w:proofErr w:type="spellEnd"/>
      <w:r w:rsidRPr="00FC0E07">
        <w:t>. (</w:t>
      </w:r>
      <w:proofErr w:type="spellStart"/>
      <w:r w:rsidRPr="00FC0E07">
        <w:t>Baridwan</w:t>
      </w:r>
      <w:proofErr w:type="spellEnd"/>
      <w:r w:rsidRPr="00FC0E07">
        <w:t xml:space="preserve">, </w:t>
      </w:r>
      <w:r w:rsidR="00B30457" w:rsidRPr="00FC0E07">
        <w:t>200</w:t>
      </w:r>
      <w:r w:rsidRPr="00FC0E07">
        <w:t>9: 1)</w:t>
      </w:r>
    </w:p>
    <w:p w:rsidR="00750CE5" w:rsidRPr="00FC0E07" w:rsidRDefault="00750CE5" w:rsidP="00FC0E07">
      <w:pPr>
        <w:pStyle w:val="ListParagraph"/>
        <w:spacing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Pengertian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dari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segi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prosedurnya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diberikan</w:t>
      </w:r>
      <w:proofErr w:type="spellEnd"/>
      <w:r w:rsidRPr="00FC0E07">
        <w:rPr>
          <w:rFonts w:ascii="Times New Roman" w:hAnsi="Times New Roman"/>
          <w:sz w:val="24"/>
          <w:szCs w:val="24"/>
        </w:rPr>
        <w:t xml:space="preserve"> oleh A.L. </w:t>
      </w:r>
      <w:proofErr w:type="spellStart"/>
      <w:r w:rsidRPr="00FC0E07">
        <w:rPr>
          <w:rFonts w:ascii="Times New Roman" w:hAnsi="Times New Roman"/>
          <w:sz w:val="24"/>
          <w:szCs w:val="24"/>
        </w:rPr>
        <w:t>Haryono</w:t>
      </w:r>
      <w:proofErr w:type="spellEnd"/>
      <w:r w:rsidRPr="00FC0E07">
        <w:rPr>
          <w:rFonts w:ascii="Times New Roman" w:hAnsi="Times New Roman"/>
          <w:sz w:val="24"/>
          <w:szCs w:val="24"/>
        </w:rPr>
        <w:t xml:space="preserve"> </w:t>
      </w:r>
      <w:proofErr w:type="gramStart"/>
      <w:r w:rsidRPr="00FC0E07">
        <w:rPr>
          <w:rFonts w:ascii="Times New Roman" w:hAnsi="Times New Roman"/>
          <w:sz w:val="24"/>
          <w:szCs w:val="24"/>
        </w:rPr>
        <w:t xml:space="preserve">Jusuf  </w:t>
      </w:r>
      <w:proofErr w:type="spellStart"/>
      <w:r w:rsidRPr="00FC0E07">
        <w:rPr>
          <w:rFonts w:ascii="Times New Roman" w:hAnsi="Times New Roman"/>
          <w:sz w:val="24"/>
          <w:szCs w:val="24"/>
        </w:rPr>
        <w:t>sebagai</w:t>
      </w:r>
      <w:proofErr w:type="spellEnd"/>
      <w:proofErr w:type="gramEnd"/>
      <w:r w:rsidRPr="00FC0E07">
        <w:rPr>
          <w:rFonts w:ascii="Times New Roman" w:hAnsi="Times New Roman"/>
          <w:sz w:val="24"/>
          <w:szCs w:val="24"/>
        </w:rPr>
        <w:t xml:space="preserve"> </w:t>
      </w:r>
      <w:proofErr w:type="spellStart"/>
      <w:r w:rsidRPr="00FC0E07">
        <w:rPr>
          <w:rFonts w:ascii="Times New Roman" w:hAnsi="Times New Roman"/>
          <w:sz w:val="24"/>
          <w:szCs w:val="24"/>
        </w:rPr>
        <w:t>berikut</w:t>
      </w:r>
      <w:proofErr w:type="spellEnd"/>
      <w:r w:rsidRPr="00FC0E07">
        <w:rPr>
          <w:rFonts w:ascii="Times New Roman" w:hAnsi="Times New Roman"/>
          <w:sz w:val="24"/>
          <w:szCs w:val="24"/>
        </w:rPr>
        <w:t xml:space="preserve"> :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didefinisikan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sebagai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proses, </w:t>
      </w:r>
      <w:proofErr w:type="spellStart"/>
      <w:r w:rsidRPr="00FC0E07">
        <w:rPr>
          <w:rFonts w:ascii="Times New Roman" w:hAnsi="Times New Roman"/>
          <w:sz w:val="24"/>
          <w:szCs w:val="24"/>
        </w:rPr>
        <w:t>pencatatan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penggolongan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peringkasan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pelaporan</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penganalisaan</w:t>
      </w:r>
      <w:proofErr w:type="spellEnd"/>
      <w:r w:rsidRPr="00FC0E07">
        <w:rPr>
          <w:rFonts w:ascii="Times New Roman" w:hAnsi="Times New Roman"/>
          <w:sz w:val="24"/>
          <w:szCs w:val="24"/>
        </w:rPr>
        <w:t xml:space="preserve"> data </w:t>
      </w:r>
      <w:proofErr w:type="spellStart"/>
      <w:r w:rsidRPr="00FC0E07">
        <w:rPr>
          <w:rFonts w:ascii="Times New Roman" w:hAnsi="Times New Roman"/>
          <w:sz w:val="24"/>
          <w:szCs w:val="24"/>
        </w:rPr>
        <w:t>keuangan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dari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organisasi</w:t>
      </w:r>
      <w:proofErr w:type="spellEnd"/>
      <w:r w:rsidRPr="00FC0E07">
        <w:rPr>
          <w:rFonts w:ascii="Times New Roman" w:hAnsi="Times New Roman"/>
          <w:sz w:val="24"/>
          <w:szCs w:val="24"/>
        </w:rPr>
        <w:t xml:space="preserve">.” (Jusuf, </w:t>
      </w:r>
      <w:r w:rsidR="00B30457" w:rsidRPr="00FC0E07">
        <w:rPr>
          <w:rFonts w:ascii="Times New Roman" w:hAnsi="Times New Roman"/>
          <w:sz w:val="24"/>
          <w:szCs w:val="24"/>
        </w:rPr>
        <w:t>200</w:t>
      </w:r>
      <w:r w:rsidRPr="00FC0E07">
        <w:rPr>
          <w:rFonts w:ascii="Times New Roman" w:hAnsi="Times New Roman"/>
          <w:sz w:val="24"/>
          <w:szCs w:val="24"/>
        </w:rPr>
        <w:t>7: 2).</w:t>
      </w:r>
      <w:r w:rsidRPr="00FC0E07">
        <w:rPr>
          <w:rFonts w:ascii="Times New Roman" w:hAnsi="Times New Roman"/>
          <w:b/>
          <w:sz w:val="24"/>
          <w:szCs w:val="24"/>
        </w:rPr>
        <w:t xml:space="preserve">                     </w:t>
      </w:r>
      <w:r w:rsidRPr="00FC0E07">
        <w:rPr>
          <w:rFonts w:ascii="Times New Roman" w:hAnsi="Times New Roman"/>
          <w:sz w:val="24"/>
          <w:szCs w:val="24"/>
        </w:rPr>
        <w:t xml:space="preserve">                </w:t>
      </w:r>
    </w:p>
    <w:p w:rsidR="00750CE5" w:rsidRPr="00FC0E07" w:rsidRDefault="00750CE5" w:rsidP="00FC0E07">
      <w:pPr>
        <w:pStyle w:val="ListParagraph"/>
        <w:spacing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demikian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tujuan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utama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adalah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menyajikan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informasi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ekonomi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dari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kesatuan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ekonomi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kepada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pihak-pihak</w:t>
      </w:r>
      <w:proofErr w:type="spellEnd"/>
      <w:r w:rsidRPr="00FC0E07">
        <w:rPr>
          <w:rFonts w:ascii="Times New Roman" w:hAnsi="Times New Roman"/>
          <w:sz w:val="24"/>
          <w:szCs w:val="24"/>
        </w:rPr>
        <w:t xml:space="preserve"> yang </w:t>
      </w:r>
      <w:proofErr w:type="spellStart"/>
      <w:proofErr w:type="gramStart"/>
      <w:r w:rsidRPr="00FC0E07">
        <w:rPr>
          <w:rFonts w:ascii="Times New Roman" w:hAnsi="Times New Roman"/>
          <w:sz w:val="24"/>
          <w:szCs w:val="24"/>
        </w:rPr>
        <w:t>berkepentingan,yang</w:t>
      </w:r>
      <w:proofErr w:type="spellEnd"/>
      <w:proofErr w:type="gramEnd"/>
      <w:r w:rsidRPr="00FC0E07">
        <w:rPr>
          <w:rFonts w:ascii="Times New Roman" w:hAnsi="Times New Roman"/>
          <w:sz w:val="24"/>
          <w:szCs w:val="24"/>
        </w:rPr>
        <w:t xml:space="preserve"> </w:t>
      </w:r>
      <w:proofErr w:type="spellStart"/>
      <w:r w:rsidRPr="00FC0E07">
        <w:rPr>
          <w:rFonts w:ascii="Times New Roman" w:hAnsi="Times New Roman"/>
          <w:sz w:val="24"/>
          <w:szCs w:val="24"/>
        </w:rPr>
        <w:t>meliputi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pemilik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atau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calon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pemilik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kreditur</w:t>
      </w:r>
      <w:proofErr w:type="spellEnd"/>
      <w:r w:rsidRPr="00FC0E07">
        <w:rPr>
          <w:rFonts w:ascii="Times New Roman" w:hAnsi="Times New Roman"/>
          <w:sz w:val="24"/>
          <w:szCs w:val="24"/>
        </w:rPr>
        <w:t xml:space="preserve">, dan badan-badan </w:t>
      </w:r>
      <w:proofErr w:type="spellStart"/>
      <w:r w:rsidRPr="00FC0E07">
        <w:rPr>
          <w:rFonts w:ascii="Times New Roman" w:hAnsi="Times New Roman"/>
          <w:sz w:val="24"/>
          <w:szCs w:val="24"/>
        </w:rPr>
        <w:t>pemerintah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serta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pihak</w:t>
      </w:r>
      <w:proofErr w:type="spellEnd"/>
      <w:r w:rsidRPr="00FC0E07">
        <w:rPr>
          <w:rFonts w:ascii="Times New Roman" w:hAnsi="Times New Roman"/>
          <w:sz w:val="24"/>
          <w:szCs w:val="24"/>
        </w:rPr>
        <w:t xml:space="preserve"> lain yang </w:t>
      </w:r>
      <w:proofErr w:type="spellStart"/>
      <w:r w:rsidRPr="00FC0E07">
        <w:rPr>
          <w:rFonts w:ascii="Times New Roman" w:hAnsi="Times New Roman"/>
          <w:sz w:val="24"/>
          <w:szCs w:val="24"/>
        </w:rPr>
        <w:t>sangat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tergantung</w:t>
      </w:r>
      <w:proofErr w:type="spellEnd"/>
      <w:r w:rsidRPr="00FC0E07">
        <w:rPr>
          <w:rFonts w:ascii="Times New Roman" w:hAnsi="Times New Roman"/>
          <w:sz w:val="24"/>
          <w:szCs w:val="24"/>
        </w:rPr>
        <w:t xml:space="preserve"> dan paling </w:t>
      </w:r>
      <w:proofErr w:type="spellStart"/>
      <w:r w:rsidRPr="00FC0E07">
        <w:rPr>
          <w:rFonts w:ascii="Times New Roman" w:hAnsi="Times New Roman"/>
          <w:sz w:val="24"/>
          <w:szCs w:val="24"/>
        </w:rPr>
        <w:t>banyak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berhubungan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hasil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akhir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
    <w:p w:rsidR="00750CE5" w:rsidRPr="00FC0E07" w:rsidRDefault="00750CE5" w:rsidP="00FC0E07">
      <w:pPr>
        <w:pStyle w:val="ListParagraph"/>
        <w:spacing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Menurut</w:t>
      </w:r>
      <w:proofErr w:type="spellEnd"/>
      <w:r w:rsidRPr="00FC0E07">
        <w:rPr>
          <w:rFonts w:ascii="Times New Roman" w:hAnsi="Times New Roman"/>
          <w:sz w:val="24"/>
          <w:szCs w:val="24"/>
        </w:rPr>
        <w:t xml:space="preserve"> Abdul Halim dan Bambang </w:t>
      </w:r>
      <w:proofErr w:type="spellStart"/>
      <w:r w:rsidRPr="00FC0E07">
        <w:rPr>
          <w:rFonts w:ascii="Times New Roman" w:hAnsi="Times New Roman"/>
          <w:sz w:val="24"/>
          <w:szCs w:val="24"/>
        </w:rPr>
        <w:t>Supomo</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memberikan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pengertian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manajemen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sebagai</w:t>
      </w:r>
      <w:proofErr w:type="spellEnd"/>
      <w:r w:rsidRPr="00FC0E07">
        <w:rPr>
          <w:rFonts w:ascii="Times New Roman" w:hAnsi="Times New Roman"/>
          <w:sz w:val="24"/>
          <w:szCs w:val="24"/>
        </w:rPr>
        <w:t xml:space="preserve"> </w:t>
      </w:r>
      <w:proofErr w:type="spellStart"/>
      <w:proofErr w:type="gramStart"/>
      <w:r w:rsidRPr="00FC0E07">
        <w:rPr>
          <w:rFonts w:ascii="Times New Roman" w:hAnsi="Times New Roman"/>
          <w:sz w:val="24"/>
          <w:szCs w:val="24"/>
        </w:rPr>
        <w:t>berikut</w:t>
      </w:r>
      <w:proofErr w:type="spellEnd"/>
      <w:r w:rsidRPr="00FC0E07">
        <w:rPr>
          <w:rFonts w:ascii="Times New Roman" w:hAnsi="Times New Roman"/>
          <w:sz w:val="24"/>
          <w:szCs w:val="24"/>
        </w:rPr>
        <w:t xml:space="preserve"> :</w:t>
      </w:r>
      <w:proofErr w:type="gramEnd"/>
      <w:r w:rsidR="00B30457" w:rsidRPr="00FC0E07">
        <w:rPr>
          <w:rFonts w:ascii="Times New Roman" w:hAnsi="Times New Roman"/>
          <w:sz w:val="24"/>
          <w:szCs w:val="24"/>
        </w:rPr>
        <w:t xml:space="preserve"> </w:t>
      </w:r>
      <w:r w:rsidRPr="00FC0E07">
        <w:rPr>
          <w:rFonts w:ascii="Times New Roman" w:hAnsi="Times New Roman"/>
          <w:sz w:val="24"/>
          <w:szCs w:val="24"/>
        </w:rPr>
        <w:t>“</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manajemen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adalah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kegiatan</w:t>
      </w:r>
      <w:proofErr w:type="spellEnd"/>
      <w:r w:rsidRPr="00FC0E07">
        <w:rPr>
          <w:rFonts w:ascii="Times New Roman" w:hAnsi="Times New Roman"/>
          <w:sz w:val="24"/>
          <w:szCs w:val="24"/>
        </w:rPr>
        <w:t xml:space="preserve"> (proses) yang </w:t>
      </w:r>
      <w:proofErr w:type="spellStart"/>
      <w:r w:rsidRPr="00FC0E07">
        <w:rPr>
          <w:rFonts w:ascii="Times New Roman" w:hAnsi="Times New Roman"/>
          <w:sz w:val="24"/>
          <w:szCs w:val="24"/>
        </w:rPr>
        <w:t>menghasilkan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informasi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keuangan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bagi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manajemen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untuk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pengambilan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keputusan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ekonomi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melaksanakan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fungsi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manajemen</w:t>
      </w:r>
      <w:proofErr w:type="spellEnd"/>
      <w:r w:rsidRPr="00FC0E07">
        <w:rPr>
          <w:rFonts w:ascii="Times New Roman" w:hAnsi="Times New Roman"/>
          <w:sz w:val="24"/>
          <w:szCs w:val="24"/>
        </w:rPr>
        <w:t xml:space="preserve">.”(Halim dan </w:t>
      </w:r>
      <w:proofErr w:type="spellStart"/>
      <w:r w:rsidRPr="00FC0E07">
        <w:rPr>
          <w:rFonts w:ascii="Times New Roman" w:hAnsi="Times New Roman"/>
          <w:sz w:val="24"/>
          <w:szCs w:val="24"/>
        </w:rPr>
        <w:t>Supomo</w:t>
      </w:r>
      <w:proofErr w:type="spellEnd"/>
      <w:r w:rsidRPr="00FC0E07">
        <w:rPr>
          <w:rFonts w:ascii="Times New Roman" w:hAnsi="Times New Roman"/>
          <w:sz w:val="24"/>
          <w:szCs w:val="24"/>
        </w:rPr>
        <w:t xml:space="preserve">, </w:t>
      </w:r>
      <w:r w:rsidR="00B30457" w:rsidRPr="00FC0E07">
        <w:rPr>
          <w:rFonts w:ascii="Times New Roman" w:hAnsi="Times New Roman"/>
          <w:sz w:val="24"/>
          <w:szCs w:val="24"/>
        </w:rPr>
        <w:t>2004</w:t>
      </w:r>
      <w:r w:rsidRPr="00FC0E07">
        <w:rPr>
          <w:rFonts w:ascii="Times New Roman" w:hAnsi="Times New Roman"/>
          <w:sz w:val="24"/>
          <w:szCs w:val="24"/>
        </w:rPr>
        <w:t xml:space="preserve"> : 3) </w:t>
      </w:r>
    </w:p>
    <w:p w:rsidR="00750CE5" w:rsidRPr="00FC0E07" w:rsidRDefault="0081590B" w:rsidP="0081590B">
      <w:pPr>
        <w:pStyle w:val="ListParagraph"/>
        <w:spacing w:line="360" w:lineRule="auto"/>
        <w:ind w:left="0" w:firstLine="709"/>
        <w:jc w:val="both"/>
        <w:rPr>
          <w:rFonts w:ascii="Times New Roman" w:hAnsi="Times New Roman"/>
          <w:sz w:val="24"/>
          <w:szCs w:val="24"/>
        </w:rPr>
      </w:pPr>
      <w:proofErr w:type="spellStart"/>
      <w:r>
        <w:rPr>
          <w:rFonts w:ascii="Times New Roman" w:hAnsi="Times New Roman"/>
          <w:sz w:val="24"/>
          <w:szCs w:val="24"/>
        </w:rPr>
        <w:t>Menurut</w:t>
      </w:r>
      <w:proofErr w:type="spellEnd"/>
      <w:r>
        <w:rPr>
          <w:rFonts w:ascii="Times New Roman" w:hAnsi="Times New Roman"/>
          <w:sz w:val="24"/>
          <w:szCs w:val="24"/>
        </w:rPr>
        <w:t xml:space="preserve"> Amin Widjaja Tunggal,</w:t>
      </w:r>
      <w:r>
        <w:rPr>
          <w:rFonts w:ascii="Times New Roman" w:hAnsi="Times New Roman"/>
          <w:sz w:val="24"/>
          <w:szCs w:val="24"/>
          <w:lang w:val="id-ID"/>
        </w:rPr>
        <w:t xml:space="preserve"> </w:t>
      </w:r>
      <w:proofErr w:type="spellStart"/>
      <w:r w:rsidR="00750CE5" w:rsidRPr="00FC0E07">
        <w:rPr>
          <w:rFonts w:ascii="Times New Roman" w:hAnsi="Times New Roman"/>
          <w:sz w:val="24"/>
          <w:szCs w:val="24"/>
        </w:rPr>
        <w:t>Akuntansi</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manajemen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adalah</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ilmu</w:t>
      </w:r>
      <w:proofErr w:type="spellEnd"/>
      <w:r w:rsidR="00750CE5" w:rsidRPr="00FC0E07">
        <w:rPr>
          <w:rFonts w:ascii="Times New Roman" w:hAnsi="Times New Roman"/>
          <w:sz w:val="24"/>
          <w:szCs w:val="24"/>
        </w:rPr>
        <w:t xml:space="preserve"> yang </w:t>
      </w:r>
      <w:proofErr w:type="spellStart"/>
      <w:r w:rsidR="00750CE5" w:rsidRPr="00FC0E07">
        <w:rPr>
          <w:rFonts w:ascii="Times New Roman" w:hAnsi="Times New Roman"/>
          <w:sz w:val="24"/>
          <w:szCs w:val="24"/>
        </w:rPr>
        <w:t>berisi</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informasi</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keuangan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manajemen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keuangan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produksi</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pemasaran</w:t>
      </w:r>
      <w:proofErr w:type="spellEnd"/>
      <w:r w:rsidR="00750CE5" w:rsidRPr="00FC0E07">
        <w:rPr>
          <w:rFonts w:ascii="Times New Roman" w:hAnsi="Times New Roman"/>
          <w:sz w:val="24"/>
          <w:szCs w:val="24"/>
        </w:rPr>
        <w:t xml:space="preserve">, personalia dan </w:t>
      </w:r>
      <w:proofErr w:type="spellStart"/>
      <w:r w:rsidR="00750CE5" w:rsidRPr="00FC0E07">
        <w:rPr>
          <w:rFonts w:ascii="Times New Roman" w:hAnsi="Times New Roman"/>
          <w:sz w:val="24"/>
          <w:szCs w:val="24"/>
        </w:rPr>
        <w:t>sebagainya</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disediakan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untuk</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membantu</w:t>
      </w:r>
      <w:proofErr w:type="spellEnd"/>
      <w:r w:rsidR="00750CE5" w:rsidRPr="00FC0E07">
        <w:rPr>
          <w:rFonts w:ascii="Times New Roman" w:hAnsi="Times New Roman"/>
          <w:sz w:val="24"/>
          <w:szCs w:val="24"/>
        </w:rPr>
        <w:t xml:space="preserve"> para </w:t>
      </w:r>
      <w:proofErr w:type="spellStart"/>
      <w:r w:rsidR="00750CE5" w:rsidRPr="00FC0E07">
        <w:rPr>
          <w:rFonts w:ascii="Times New Roman" w:hAnsi="Times New Roman"/>
          <w:sz w:val="24"/>
          <w:szCs w:val="24"/>
        </w:rPr>
        <w:t>pimpinan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dalam</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pengambilan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keputusan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tentang</w:t>
      </w:r>
      <w:proofErr w:type="spellEnd"/>
      <w:r w:rsidR="00750CE5" w:rsidRPr="00FC0E07">
        <w:rPr>
          <w:rFonts w:ascii="Times New Roman" w:hAnsi="Times New Roman"/>
          <w:sz w:val="24"/>
          <w:szCs w:val="24"/>
        </w:rPr>
        <w:t xml:space="preserve"> masa </w:t>
      </w:r>
      <w:proofErr w:type="spellStart"/>
      <w:r w:rsidR="00750CE5" w:rsidRPr="00FC0E07">
        <w:rPr>
          <w:rFonts w:ascii="Times New Roman" w:hAnsi="Times New Roman"/>
          <w:sz w:val="24"/>
          <w:szCs w:val="24"/>
        </w:rPr>
        <w:t>depat</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perusahaan</w:t>
      </w:r>
      <w:proofErr w:type="spellEnd"/>
      <w:r w:rsidR="00750CE5" w:rsidRPr="00FC0E07">
        <w:rPr>
          <w:rFonts w:ascii="Times New Roman" w:hAnsi="Times New Roman"/>
          <w:sz w:val="24"/>
          <w:szCs w:val="24"/>
        </w:rPr>
        <w:t xml:space="preserve"> dan </w:t>
      </w:r>
      <w:proofErr w:type="spellStart"/>
      <w:r w:rsidR="00750CE5" w:rsidRPr="00FC0E07">
        <w:rPr>
          <w:rFonts w:ascii="Times New Roman" w:hAnsi="Times New Roman"/>
          <w:sz w:val="24"/>
          <w:szCs w:val="24"/>
        </w:rPr>
        <w:t>dalam</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pengendalian</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terhadap</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implementasi</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keputusan</w:t>
      </w:r>
      <w:proofErr w:type="spellEnd"/>
      <w:r w:rsidR="00750CE5" w:rsidRPr="00FC0E07">
        <w:rPr>
          <w:rFonts w:ascii="Times New Roman" w:hAnsi="Times New Roman"/>
          <w:sz w:val="24"/>
          <w:szCs w:val="24"/>
        </w:rPr>
        <w:t xml:space="preserve"> yang </w:t>
      </w:r>
      <w:proofErr w:type="spellStart"/>
      <w:r w:rsidR="00750CE5" w:rsidRPr="00FC0E07">
        <w:rPr>
          <w:rFonts w:ascii="Times New Roman" w:hAnsi="Times New Roman"/>
          <w:sz w:val="24"/>
          <w:szCs w:val="24"/>
        </w:rPr>
        <w:t>telah</w:t>
      </w:r>
      <w:proofErr w:type="spellEnd"/>
      <w:r w:rsidR="00750CE5" w:rsidRPr="00FC0E07">
        <w:rPr>
          <w:rFonts w:ascii="Times New Roman" w:hAnsi="Times New Roman"/>
          <w:sz w:val="24"/>
          <w:szCs w:val="24"/>
        </w:rPr>
        <w:t xml:space="preserve"> </w:t>
      </w:r>
      <w:proofErr w:type="spellStart"/>
      <w:r w:rsidR="00750CE5" w:rsidRPr="00FC0E07">
        <w:rPr>
          <w:rFonts w:ascii="Times New Roman" w:hAnsi="Times New Roman"/>
          <w:sz w:val="24"/>
          <w:szCs w:val="24"/>
        </w:rPr>
        <w:t>dibuat</w:t>
      </w:r>
      <w:proofErr w:type="spellEnd"/>
      <w:r w:rsidR="00750CE5" w:rsidRPr="00FC0E07">
        <w:rPr>
          <w:rFonts w:ascii="Times New Roman" w:hAnsi="Times New Roman"/>
          <w:sz w:val="24"/>
          <w:szCs w:val="24"/>
        </w:rPr>
        <w:t xml:space="preserve">. (Tunggal, </w:t>
      </w:r>
      <w:proofErr w:type="gramStart"/>
      <w:r w:rsidR="00750CE5" w:rsidRPr="00FC0E07">
        <w:rPr>
          <w:rFonts w:ascii="Times New Roman" w:hAnsi="Times New Roman"/>
          <w:sz w:val="24"/>
          <w:szCs w:val="24"/>
        </w:rPr>
        <w:t>2003 :</w:t>
      </w:r>
      <w:proofErr w:type="gramEnd"/>
      <w:r w:rsidR="00750CE5" w:rsidRPr="00FC0E07">
        <w:rPr>
          <w:rFonts w:ascii="Times New Roman" w:hAnsi="Times New Roman"/>
          <w:sz w:val="24"/>
          <w:szCs w:val="24"/>
        </w:rPr>
        <w:t xml:space="preserve"> 2)  </w:t>
      </w:r>
    </w:p>
    <w:p w:rsidR="006F2A1F" w:rsidRPr="00FC0E07" w:rsidRDefault="00785F25" w:rsidP="00FC0E07">
      <w:pPr>
        <w:pStyle w:val="ListParagraph"/>
        <w:spacing w:after="0" w:line="360" w:lineRule="auto"/>
        <w:ind w:left="0"/>
        <w:rPr>
          <w:rFonts w:ascii="Times New Roman" w:hAnsi="Times New Roman"/>
          <w:b/>
          <w:bCs/>
          <w:sz w:val="24"/>
          <w:szCs w:val="24"/>
        </w:rPr>
      </w:pPr>
      <w:proofErr w:type="spellStart"/>
      <w:r w:rsidRPr="00FC0E07">
        <w:rPr>
          <w:rFonts w:ascii="Times New Roman" w:hAnsi="Times New Roman"/>
          <w:b/>
          <w:bCs/>
          <w:sz w:val="24"/>
          <w:szCs w:val="24"/>
        </w:rPr>
        <w:t>Akuntansi</w:t>
      </w:r>
      <w:proofErr w:type="spellEnd"/>
      <w:r w:rsidRPr="00FC0E07">
        <w:rPr>
          <w:rFonts w:ascii="Times New Roman" w:hAnsi="Times New Roman"/>
          <w:b/>
          <w:bCs/>
          <w:sz w:val="24"/>
          <w:szCs w:val="24"/>
        </w:rPr>
        <w:t xml:space="preserve"> </w:t>
      </w:r>
      <w:proofErr w:type="spellStart"/>
      <w:r w:rsidRPr="00FC0E07">
        <w:rPr>
          <w:rFonts w:ascii="Times New Roman" w:hAnsi="Times New Roman"/>
          <w:b/>
          <w:bCs/>
          <w:sz w:val="24"/>
          <w:szCs w:val="24"/>
        </w:rPr>
        <w:t>Biaya</w:t>
      </w:r>
      <w:proofErr w:type="spellEnd"/>
      <w:r w:rsidRPr="00FC0E07">
        <w:rPr>
          <w:rFonts w:ascii="Times New Roman" w:hAnsi="Times New Roman"/>
          <w:b/>
          <w:bCs/>
          <w:sz w:val="24"/>
          <w:szCs w:val="24"/>
        </w:rPr>
        <w:t xml:space="preserve"> </w:t>
      </w:r>
    </w:p>
    <w:p w:rsidR="00785F25" w:rsidRPr="00FC0E07" w:rsidRDefault="00785F25" w:rsidP="00FC0E07">
      <w:pPr>
        <w:pStyle w:val="BodyTextIndent"/>
        <w:spacing w:line="360" w:lineRule="auto"/>
        <w:ind w:left="0" w:firstLine="709"/>
        <w:jc w:val="both"/>
      </w:pPr>
      <w:proofErr w:type="spellStart"/>
      <w:r w:rsidRPr="00FC0E07">
        <w:t>Pengertian</w:t>
      </w:r>
      <w:proofErr w:type="spellEnd"/>
      <w:r w:rsidRPr="00FC0E07">
        <w:t xml:space="preserve"> dan </w:t>
      </w:r>
      <w:proofErr w:type="spellStart"/>
      <w:r w:rsidRPr="00FC0E07">
        <w:t>ruang</w:t>
      </w:r>
      <w:proofErr w:type="spellEnd"/>
      <w:r w:rsidRPr="00FC0E07">
        <w:t xml:space="preserve"> </w:t>
      </w:r>
      <w:proofErr w:type="spellStart"/>
      <w:r w:rsidRPr="00FC0E07">
        <w:t>lingkup</w:t>
      </w:r>
      <w:proofErr w:type="spellEnd"/>
      <w:r w:rsidRPr="00FC0E07">
        <w:t xml:space="preserve"> </w:t>
      </w:r>
      <w:proofErr w:type="spellStart"/>
      <w:r w:rsidRPr="00FC0E07">
        <w:t>dari</w:t>
      </w:r>
      <w:proofErr w:type="spellEnd"/>
      <w:r w:rsidRPr="00FC0E07">
        <w:t xml:space="preserve"> pada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adalah</w:t>
      </w:r>
      <w:proofErr w:type="spellEnd"/>
      <w:r w:rsidRPr="00FC0E07">
        <w:t xml:space="preserve"> </w:t>
      </w:r>
      <w:proofErr w:type="spellStart"/>
      <w:r w:rsidRPr="00FC0E07">
        <w:t>sebagai</w:t>
      </w:r>
      <w:proofErr w:type="spellEnd"/>
      <w:r w:rsidRPr="00FC0E07">
        <w:t xml:space="preserve"> </w:t>
      </w:r>
      <w:proofErr w:type="spellStart"/>
      <w:r w:rsidRPr="00FC0E07">
        <w:t>dasar</w:t>
      </w:r>
      <w:proofErr w:type="spellEnd"/>
      <w:r w:rsidRPr="00FC0E07">
        <w:t xml:space="preserve"> </w:t>
      </w:r>
      <w:proofErr w:type="spellStart"/>
      <w:r w:rsidRPr="00FC0E07">
        <w:t>teori</w:t>
      </w:r>
      <w:proofErr w:type="spellEnd"/>
      <w:r w:rsidRPr="00FC0E07">
        <w:t xml:space="preserve"> yang </w:t>
      </w:r>
      <w:proofErr w:type="spellStart"/>
      <w:r w:rsidRPr="00FC0E07">
        <w:t>merupakan</w:t>
      </w:r>
      <w:proofErr w:type="spellEnd"/>
      <w:r w:rsidRPr="00FC0E07">
        <w:t xml:space="preserve"> </w:t>
      </w:r>
      <w:proofErr w:type="spellStart"/>
      <w:r w:rsidRPr="00FC0E07">
        <w:t>pedoman</w:t>
      </w:r>
      <w:proofErr w:type="spellEnd"/>
      <w:r w:rsidRPr="00FC0E07">
        <w:t xml:space="preserve"> </w:t>
      </w:r>
      <w:proofErr w:type="spellStart"/>
      <w:r w:rsidRPr="00FC0E07">
        <w:t>dalam</w:t>
      </w:r>
      <w:proofErr w:type="spellEnd"/>
      <w:r w:rsidRPr="00FC0E07">
        <w:t xml:space="preserve"> </w:t>
      </w:r>
      <w:proofErr w:type="spellStart"/>
      <w:r w:rsidRPr="00FC0E07">
        <w:t>memecahkan</w:t>
      </w:r>
      <w:proofErr w:type="spellEnd"/>
      <w:r w:rsidRPr="00FC0E07">
        <w:t xml:space="preserve"> </w:t>
      </w:r>
      <w:proofErr w:type="spellStart"/>
      <w:r w:rsidRPr="00FC0E07">
        <w:t>masalah</w:t>
      </w:r>
      <w:proofErr w:type="spellEnd"/>
      <w:r w:rsidRPr="00FC0E07">
        <w:t xml:space="preserve"> </w:t>
      </w:r>
      <w:proofErr w:type="spellStart"/>
      <w:r w:rsidRPr="00FC0E07">
        <w:t>yamg</w:t>
      </w:r>
      <w:proofErr w:type="spellEnd"/>
      <w:r w:rsidRPr="00FC0E07">
        <w:t xml:space="preserve"> </w:t>
      </w:r>
      <w:proofErr w:type="spellStart"/>
      <w:r w:rsidRPr="00FC0E07">
        <w:t>dihadapi</w:t>
      </w:r>
      <w:proofErr w:type="spellEnd"/>
      <w:r w:rsidRPr="00FC0E07">
        <w:t xml:space="preserve"> </w:t>
      </w:r>
      <w:proofErr w:type="spellStart"/>
      <w:r w:rsidRPr="00FC0E07">
        <w:t>dalam</w:t>
      </w:r>
      <w:proofErr w:type="spellEnd"/>
      <w:r w:rsidRPr="00FC0E07">
        <w:t xml:space="preserve"> </w:t>
      </w:r>
      <w:proofErr w:type="spellStart"/>
      <w:r w:rsidRPr="00FC0E07">
        <w:t>pelulisan</w:t>
      </w:r>
      <w:proofErr w:type="spellEnd"/>
      <w:r w:rsidRPr="00FC0E07">
        <w:t xml:space="preserve">. Dari </w:t>
      </w:r>
      <w:proofErr w:type="spellStart"/>
      <w:r w:rsidRPr="00FC0E07">
        <w:t>pengertian</w:t>
      </w:r>
      <w:proofErr w:type="spellEnd"/>
      <w:r w:rsidRPr="00FC0E07">
        <w:t xml:space="preserve"> </w:t>
      </w:r>
      <w:proofErr w:type="spellStart"/>
      <w:r w:rsidRPr="00FC0E07">
        <w:t>tersebut</w:t>
      </w:r>
      <w:proofErr w:type="spellEnd"/>
      <w:r w:rsidRPr="00FC0E07">
        <w:t xml:space="preserve"> </w:t>
      </w:r>
      <w:proofErr w:type="spellStart"/>
      <w:r w:rsidRPr="00FC0E07">
        <w:t>diharapkan</w:t>
      </w:r>
      <w:proofErr w:type="spellEnd"/>
      <w:r w:rsidRPr="00FC0E07">
        <w:t xml:space="preserve"> </w:t>
      </w:r>
      <w:proofErr w:type="spellStart"/>
      <w:r w:rsidRPr="00FC0E07">
        <w:t>dapat</w:t>
      </w:r>
      <w:proofErr w:type="spellEnd"/>
      <w:r w:rsidRPr="00FC0E07">
        <w:t xml:space="preserve"> </w:t>
      </w:r>
      <w:proofErr w:type="spellStart"/>
      <w:r w:rsidRPr="00FC0E07">
        <w:t>membantu</w:t>
      </w:r>
      <w:proofErr w:type="spellEnd"/>
      <w:r w:rsidRPr="00FC0E07">
        <w:t xml:space="preserve"> </w:t>
      </w:r>
      <w:proofErr w:type="spellStart"/>
      <w:r w:rsidRPr="00FC0E07">
        <w:t>memberikan</w:t>
      </w:r>
      <w:proofErr w:type="spellEnd"/>
      <w:r w:rsidRPr="00FC0E07">
        <w:t xml:space="preserve"> </w:t>
      </w:r>
      <w:proofErr w:type="spellStart"/>
      <w:r w:rsidRPr="00FC0E07">
        <w:t>penjelasan</w:t>
      </w:r>
      <w:proofErr w:type="spellEnd"/>
      <w:r w:rsidRPr="00FC0E07">
        <w:t xml:space="preserve"> yang </w:t>
      </w:r>
      <w:proofErr w:type="spellStart"/>
      <w:r w:rsidRPr="00FC0E07">
        <w:t>mencakup</w:t>
      </w:r>
      <w:proofErr w:type="spellEnd"/>
      <w:r w:rsidRPr="00FC0E07">
        <w:t xml:space="preserve"> </w:t>
      </w:r>
      <w:proofErr w:type="spellStart"/>
      <w:r w:rsidRPr="00FC0E07">
        <w:t>seluruh</w:t>
      </w:r>
      <w:proofErr w:type="spellEnd"/>
      <w:r w:rsidRPr="00FC0E07">
        <w:t xml:space="preserve"> </w:t>
      </w:r>
      <w:proofErr w:type="spellStart"/>
      <w:r w:rsidRPr="00FC0E07">
        <w:t>aspek</w:t>
      </w:r>
      <w:proofErr w:type="spellEnd"/>
      <w:r w:rsidRPr="00FC0E07">
        <w:t xml:space="preserve"> </w:t>
      </w:r>
      <w:proofErr w:type="spellStart"/>
      <w:r w:rsidRPr="00FC0E07">
        <w:t>dari</w:t>
      </w:r>
      <w:proofErr w:type="spellEnd"/>
      <w:r w:rsidRPr="00FC0E07">
        <w:t xml:space="preserve"> pada </w:t>
      </w:r>
      <w:proofErr w:type="spellStart"/>
      <w:r w:rsidRPr="00FC0E07">
        <w:t>ilmu</w:t>
      </w:r>
      <w:proofErr w:type="spellEnd"/>
      <w:r w:rsidRPr="00FC0E07">
        <w:t xml:space="preserve"> </w:t>
      </w:r>
      <w:proofErr w:type="spellStart"/>
      <w:r w:rsidRPr="00FC0E07">
        <w:t>pengetahuan</w:t>
      </w:r>
      <w:proofErr w:type="spellEnd"/>
      <w:r w:rsidRPr="00FC0E07">
        <w:t xml:space="preserve"> yang </w:t>
      </w:r>
      <w:proofErr w:type="spellStart"/>
      <w:r w:rsidRPr="00FC0E07">
        <w:t>akan</w:t>
      </w:r>
      <w:proofErr w:type="spellEnd"/>
      <w:r w:rsidRPr="00FC0E07">
        <w:t xml:space="preserve"> </w:t>
      </w:r>
      <w:proofErr w:type="spellStart"/>
      <w:r w:rsidRPr="00FC0E07">
        <w:t>diuraukan</w:t>
      </w:r>
      <w:proofErr w:type="spellEnd"/>
      <w:r w:rsidRPr="00FC0E07">
        <w:t xml:space="preserve">.  </w:t>
      </w:r>
      <w:proofErr w:type="spellStart"/>
      <w:r w:rsidRPr="00FC0E07">
        <w:t>Berikut</w:t>
      </w:r>
      <w:proofErr w:type="spellEnd"/>
      <w:r w:rsidRPr="00FC0E07">
        <w:t xml:space="preserve"> </w:t>
      </w:r>
      <w:proofErr w:type="spellStart"/>
      <w:r w:rsidRPr="00FC0E07">
        <w:t>definisi</w:t>
      </w:r>
      <w:proofErr w:type="spellEnd"/>
      <w:r w:rsidRPr="00FC0E07">
        <w:t xml:space="preserve"> </w:t>
      </w:r>
      <w:proofErr w:type="spellStart"/>
      <w:r w:rsidRPr="00FC0E07">
        <w:t>mengenai</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menurut</w:t>
      </w:r>
      <w:proofErr w:type="spellEnd"/>
      <w:r w:rsidRPr="00FC0E07">
        <w:t xml:space="preserve"> Adolph Matz and Milton </w:t>
      </w:r>
      <w:r w:rsidRPr="00FC0E07">
        <w:lastRenderedPageBreak/>
        <w:t xml:space="preserve">F. </w:t>
      </w:r>
      <w:proofErr w:type="spellStart"/>
      <w:r w:rsidRPr="00FC0E07">
        <w:t>Usry</w:t>
      </w:r>
      <w:proofErr w:type="spellEnd"/>
      <w:r w:rsidRPr="00FC0E07">
        <w:t xml:space="preserve">, </w:t>
      </w:r>
      <w:proofErr w:type="spellStart"/>
      <w:r w:rsidRPr="00FC0E07">
        <w:t>sebagai</w:t>
      </w:r>
      <w:proofErr w:type="spellEnd"/>
      <w:r w:rsidRPr="00FC0E07">
        <w:t xml:space="preserve"> </w:t>
      </w:r>
      <w:proofErr w:type="spellStart"/>
      <w:r w:rsidRPr="00FC0E07">
        <w:t>berikut</w:t>
      </w:r>
      <w:proofErr w:type="spellEnd"/>
      <w:r w:rsidRPr="00FC0E07">
        <w:t xml:space="preserve">: </w:t>
      </w:r>
      <w:r w:rsidR="00B30457" w:rsidRPr="00FC0E07">
        <w:t xml:space="preserve"> </w:t>
      </w:r>
      <w:r w:rsidRPr="00FC0E07">
        <w:rPr>
          <w:i/>
        </w:rPr>
        <w:t>Cost Accounting, sometimes called management or managerial accounting, should be considered</w:t>
      </w:r>
      <w:r w:rsidR="00B60118">
        <w:rPr>
          <w:i/>
        </w:rPr>
        <w:t xml:space="preserve"> </w:t>
      </w:r>
      <w:r w:rsidRPr="00FC0E07">
        <w:rPr>
          <w:i/>
        </w:rPr>
        <w:t>the key managerial partner, furnishing management with the necessary accounting tools to plan and control activities</w:t>
      </w:r>
      <w:r w:rsidRPr="00FC0E07">
        <w:t xml:space="preserve"> (Matz and </w:t>
      </w:r>
      <w:proofErr w:type="spellStart"/>
      <w:r w:rsidRPr="00FC0E07">
        <w:t>Usry</w:t>
      </w:r>
      <w:proofErr w:type="spellEnd"/>
      <w:r w:rsidRPr="00FC0E07">
        <w:rPr>
          <w:rStyle w:val="FootnoteReference"/>
        </w:rPr>
        <w:t xml:space="preserve"> </w:t>
      </w:r>
      <w:r w:rsidRPr="00FC0E07">
        <w:t xml:space="preserve">, </w:t>
      </w:r>
      <w:r w:rsidR="00B30457" w:rsidRPr="00FC0E07">
        <w:t>200</w:t>
      </w:r>
      <w:r w:rsidRPr="00FC0E07">
        <w:t>2:9)</w:t>
      </w:r>
      <w:r w:rsidR="00B60118">
        <w:t>.</w:t>
      </w:r>
    </w:p>
    <w:p w:rsidR="00785F25" w:rsidRPr="00FC0E07" w:rsidRDefault="00A31F0D" w:rsidP="00FC0E07">
      <w:pPr>
        <w:pStyle w:val="ListParagraph"/>
        <w:spacing w:after="0"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Selanjutnya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Mas'ud</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Machfoedz</w:t>
      </w:r>
      <w:proofErr w:type="spellEnd"/>
      <w:r w:rsidRPr="00FC0E07">
        <w:rPr>
          <w:rFonts w:ascii="Times New Roman" w:hAnsi="Times New Roman"/>
          <w:sz w:val="24"/>
          <w:szCs w:val="24"/>
        </w:rPr>
        <w:t xml:space="preserve"> </w:t>
      </w:r>
      <w:r w:rsidRPr="00FC0E07">
        <w:rPr>
          <w:rFonts w:ascii="Times New Roman" w:hAnsi="Times New Roman"/>
          <w:sz w:val="24"/>
          <w:szCs w:val="24"/>
          <w:lang w:val="id-ID"/>
        </w:rPr>
        <w:t>d</w:t>
      </w:r>
      <w:proofErr w:type="spellStart"/>
      <w:r w:rsidRPr="00FC0E07">
        <w:rPr>
          <w:rFonts w:ascii="Times New Roman" w:hAnsi="Times New Roman"/>
          <w:sz w:val="24"/>
          <w:szCs w:val="24"/>
        </w:rPr>
        <w:t>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pengertian</w:t>
      </w:r>
      <w:proofErr w:type="spellEnd"/>
      <w:r w:rsidRPr="00FC0E07">
        <w:rPr>
          <w:rFonts w:ascii="Times New Roman" w:hAnsi="Times New Roman"/>
          <w:sz w:val="24"/>
          <w:szCs w:val="24"/>
        </w:rPr>
        <w:t xml:space="preserve"> </w:t>
      </w:r>
      <w:r w:rsidRPr="00FC0E07">
        <w:rPr>
          <w:rFonts w:ascii="Times New Roman" w:hAnsi="Times New Roman"/>
          <w:sz w:val="24"/>
          <w:szCs w:val="24"/>
          <w:lang w:val="id-ID"/>
        </w:rPr>
        <w:t>A</w:t>
      </w:r>
      <w:proofErr w:type="spellStart"/>
      <w:r w:rsidRPr="00FC0E07">
        <w:rPr>
          <w:rFonts w:ascii="Times New Roman" w:hAnsi="Times New Roman"/>
          <w:sz w:val="24"/>
          <w:szCs w:val="24"/>
        </w:rPr>
        <w:t>kuntansi</w:t>
      </w:r>
      <w:proofErr w:type="spellEnd"/>
      <w:r w:rsidRPr="00FC0E07">
        <w:rPr>
          <w:rFonts w:ascii="Times New Roman" w:hAnsi="Times New Roman"/>
          <w:sz w:val="24"/>
          <w:szCs w:val="24"/>
        </w:rPr>
        <w:t xml:space="preserve"> </w:t>
      </w:r>
      <w:r w:rsidRPr="00FC0E07">
        <w:rPr>
          <w:rFonts w:ascii="Times New Roman" w:hAnsi="Times New Roman"/>
          <w:sz w:val="24"/>
          <w:szCs w:val="24"/>
          <w:lang w:val="id-ID"/>
        </w:rPr>
        <w:t>B</w:t>
      </w:r>
      <w:proofErr w:type="spellStart"/>
      <w:r w:rsidR="00785F25" w:rsidRPr="00FC0E07">
        <w:rPr>
          <w:rFonts w:ascii="Times New Roman" w:hAnsi="Times New Roman"/>
          <w:sz w:val="24"/>
          <w:szCs w:val="24"/>
        </w:rPr>
        <w:t>iaya</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maka</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biaya</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mempunyai</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artian</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sebagai</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pengeluaran</w:t>
      </w:r>
      <w:proofErr w:type="spellEnd"/>
      <w:r w:rsidR="00785F25" w:rsidRPr="00FC0E07">
        <w:rPr>
          <w:rFonts w:ascii="Times New Roman" w:hAnsi="Times New Roman"/>
          <w:sz w:val="24"/>
          <w:szCs w:val="24"/>
        </w:rPr>
        <w:t> </w:t>
      </w:r>
      <w:proofErr w:type="spellStart"/>
      <w:r w:rsidR="00785F25" w:rsidRPr="00FC0E07">
        <w:rPr>
          <w:rFonts w:ascii="Times New Roman" w:hAnsi="Times New Roman"/>
          <w:sz w:val="24"/>
          <w:szCs w:val="24"/>
        </w:rPr>
        <w:t>sumber-sumber</w:t>
      </w:r>
      <w:proofErr w:type="spellEnd"/>
      <w:r w:rsidR="00B60118">
        <w:rPr>
          <w:rFonts w:ascii="Times New Roman" w:hAnsi="Times New Roman"/>
          <w:sz w:val="24"/>
          <w:szCs w:val="24"/>
        </w:rPr>
        <w:t xml:space="preserve"> </w:t>
      </w:r>
      <w:proofErr w:type="spellStart"/>
      <w:r w:rsidR="00785F25" w:rsidRPr="00FC0E07">
        <w:rPr>
          <w:rFonts w:ascii="Times New Roman" w:hAnsi="Times New Roman"/>
          <w:sz w:val="24"/>
          <w:szCs w:val="24"/>
        </w:rPr>
        <w:t>ekonomi</w:t>
      </w:r>
      <w:proofErr w:type="spellEnd"/>
      <w:r w:rsidR="00785F25" w:rsidRPr="00FC0E07">
        <w:rPr>
          <w:rFonts w:ascii="Times New Roman" w:hAnsi="Times New Roman"/>
          <w:sz w:val="24"/>
          <w:szCs w:val="24"/>
        </w:rPr>
        <w:t xml:space="preserve"> yang </w:t>
      </w:r>
      <w:proofErr w:type="spellStart"/>
      <w:r w:rsidR="00785F25" w:rsidRPr="00FC0E07">
        <w:rPr>
          <w:rFonts w:ascii="Times New Roman" w:hAnsi="Times New Roman"/>
          <w:sz w:val="24"/>
          <w:szCs w:val="24"/>
        </w:rPr>
        <w:t>bisa</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ditentukan</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dalam</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bentuk</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keuangan</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dimana</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pengeluaran</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tersebut</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mempunyai</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tujuan</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untuk</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memperoleh</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pengembali</w:t>
      </w:r>
      <w:r w:rsidR="00785F25" w:rsidRPr="00FC0E07">
        <w:rPr>
          <w:rFonts w:ascii="Times New Roman" w:hAnsi="Times New Roman"/>
          <w:sz w:val="24"/>
          <w:szCs w:val="24"/>
        </w:rPr>
        <w:softHyphen/>
        <w:t>an</w:t>
      </w:r>
      <w:proofErr w:type="spellEnd"/>
      <w:r w:rsidR="00785F25" w:rsidRPr="00FC0E07">
        <w:rPr>
          <w:rFonts w:ascii="Times New Roman" w:hAnsi="Times New Roman"/>
          <w:sz w:val="24"/>
          <w:szCs w:val="24"/>
        </w:rPr>
        <w:t xml:space="preserve"> (</w:t>
      </w:r>
      <w:r w:rsidR="00785F25" w:rsidRPr="00927031">
        <w:rPr>
          <w:rFonts w:ascii="Times New Roman" w:hAnsi="Times New Roman"/>
          <w:i/>
          <w:iCs/>
          <w:sz w:val="24"/>
          <w:szCs w:val="24"/>
        </w:rPr>
        <w:t>return</w:t>
      </w:r>
      <w:r w:rsidR="00785F25" w:rsidRPr="00FC0E07">
        <w:rPr>
          <w:rFonts w:ascii="Times New Roman" w:hAnsi="Times New Roman"/>
          <w:sz w:val="24"/>
          <w:szCs w:val="24"/>
        </w:rPr>
        <w:t xml:space="preserve">) yang </w:t>
      </w:r>
      <w:proofErr w:type="spellStart"/>
      <w:r w:rsidR="00785F25" w:rsidRPr="00FC0E07">
        <w:rPr>
          <w:rFonts w:ascii="Times New Roman" w:hAnsi="Times New Roman"/>
          <w:sz w:val="24"/>
          <w:szCs w:val="24"/>
        </w:rPr>
        <w:t>lebih</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banyak</w:t>
      </w:r>
      <w:proofErr w:type="spellEnd"/>
      <w:r w:rsidR="00785F25" w:rsidRPr="00FC0E07">
        <w:rPr>
          <w:rFonts w:ascii="Times New Roman" w:hAnsi="Times New Roman"/>
          <w:sz w:val="24"/>
          <w:szCs w:val="24"/>
        </w:rPr>
        <w:t xml:space="preserve"> (</w:t>
      </w:r>
      <w:proofErr w:type="spellStart"/>
      <w:r w:rsidR="00785F25" w:rsidRPr="00FC0E07">
        <w:rPr>
          <w:rFonts w:ascii="Times New Roman" w:hAnsi="Times New Roman"/>
          <w:sz w:val="24"/>
          <w:szCs w:val="24"/>
        </w:rPr>
        <w:t>menguntungkan</w:t>
      </w:r>
      <w:proofErr w:type="spellEnd"/>
      <w:r w:rsidR="00785F25" w:rsidRPr="00FC0E07">
        <w:rPr>
          <w:rFonts w:ascii="Times New Roman" w:hAnsi="Times New Roman"/>
          <w:sz w:val="24"/>
          <w:szCs w:val="24"/>
        </w:rPr>
        <w:t>). (</w:t>
      </w:r>
      <w:proofErr w:type="spellStart"/>
      <w:r w:rsidR="00785F25" w:rsidRPr="00FC0E07">
        <w:rPr>
          <w:rFonts w:ascii="Times New Roman" w:hAnsi="Times New Roman"/>
          <w:sz w:val="24"/>
          <w:szCs w:val="24"/>
        </w:rPr>
        <w:t>Machfoedz</w:t>
      </w:r>
      <w:proofErr w:type="spellEnd"/>
      <w:r w:rsidR="00785F25" w:rsidRPr="00FC0E07">
        <w:rPr>
          <w:rFonts w:ascii="Times New Roman" w:hAnsi="Times New Roman"/>
          <w:sz w:val="24"/>
          <w:szCs w:val="24"/>
        </w:rPr>
        <w:t xml:space="preserve">, </w:t>
      </w:r>
      <w:r w:rsidR="00B30457" w:rsidRPr="00FC0E07">
        <w:rPr>
          <w:rFonts w:ascii="Times New Roman" w:hAnsi="Times New Roman"/>
          <w:sz w:val="24"/>
          <w:szCs w:val="24"/>
        </w:rPr>
        <w:t>200</w:t>
      </w:r>
      <w:r w:rsidR="00785F25" w:rsidRPr="00FC0E07">
        <w:rPr>
          <w:rFonts w:ascii="Times New Roman" w:hAnsi="Times New Roman"/>
          <w:sz w:val="24"/>
          <w:szCs w:val="24"/>
        </w:rPr>
        <w:t xml:space="preserve">5:5) </w:t>
      </w:r>
    </w:p>
    <w:p w:rsidR="00785F25" w:rsidRPr="00FC0E07" w:rsidRDefault="00785F25" w:rsidP="0024790B">
      <w:pPr>
        <w:pStyle w:val="PlainText"/>
        <w:spacing w:line="360" w:lineRule="auto"/>
        <w:ind w:firstLine="709"/>
        <w:jc w:val="both"/>
        <w:rPr>
          <w:rFonts w:ascii="Times New Roman" w:eastAsia="MS Mincho" w:hAnsi="Times New Roman"/>
          <w:sz w:val="24"/>
          <w:szCs w:val="24"/>
        </w:rPr>
      </w:pPr>
      <w:proofErr w:type="spellStart"/>
      <w:r w:rsidRPr="00FC0E07">
        <w:rPr>
          <w:rFonts w:ascii="Times New Roman" w:eastAsia="MS Mincho" w:hAnsi="Times New Roman"/>
          <w:sz w:val="24"/>
          <w:szCs w:val="24"/>
        </w:rPr>
        <w:t>Menurut</w:t>
      </w:r>
      <w:proofErr w:type="spellEnd"/>
      <w:r w:rsidRPr="00FC0E07">
        <w:rPr>
          <w:rFonts w:ascii="Times New Roman" w:eastAsia="MS Mincho" w:hAnsi="Times New Roman"/>
          <w:sz w:val="24"/>
          <w:szCs w:val="24"/>
        </w:rPr>
        <w:t xml:space="preserve"> National </w:t>
      </w:r>
      <w:proofErr w:type="spellStart"/>
      <w:r w:rsidRPr="00FC0E07">
        <w:rPr>
          <w:rFonts w:ascii="Times New Roman" w:eastAsia="MS Mincho" w:hAnsi="Times New Roman"/>
          <w:sz w:val="24"/>
          <w:szCs w:val="24"/>
        </w:rPr>
        <w:t>Assocation</w:t>
      </w:r>
      <w:proofErr w:type="spellEnd"/>
      <w:r w:rsidRPr="00FC0E07">
        <w:rPr>
          <w:rFonts w:ascii="Times New Roman" w:eastAsia="MS Mincho" w:hAnsi="Times New Roman"/>
          <w:sz w:val="24"/>
          <w:szCs w:val="24"/>
        </w:rPr>
        <w:t xml:space="preserve"> of Accountants (NAA) </w:t>
      </w:r>
      <w:proofErr w:type="spellStart"/>
      <w:r w:rsidRPr="00FC0E07">
        <w:rPr>
          <w:rFonts w:ascii="Times New Roman" w:eastAsia="MS Mincho" w:hAnsi="Times New Roman"/>
          <w:sz w:val="24"/>
          <w:szCs w:val="24"/>
        </w:rPr>
        <w:t>dalam</w:t>
      </w:r>
      <w:proofErr w:type="spellEnd"/>
      <w:r w:rsidRPr="00FC0E07">
        <w:rPr>
          <w:rFonts w:ascii="Times New Roman" w:eastAsia="MS Mincho" w:hAnsi="Times New Roman"/>
          <w:sz w:val="24"/>
          <w:szCs w:val="24"/>
        </w:rPr>
        <w:t xml:space="preserve"> Statements on Management Accounting No. 2 yang </w:t>
      </w:r>
      <w:proofErr w:type="spellStart"/>
      <w:r w:rsidRPr="00FC0E07">
        <w:rPr>
          <w:rFonts w:ascii="Times New Roman" w:eastAsia="MS Mincho" w:hAnsi="Times New Roman"/>
          <w:sz w:val="24"/>
          <w:szCs w:val="24"/>
        </w:rPr>
        <w:t>dikutip</w:t>
      </w:r>
      <w:proofErr w:type="spellEnd"/>
      <w:r w:rsidRPr="00FC0E07">
        <w:rPr>
          <w:rFonts w:ascii="Times New Roman" w:eastAsia="MS Mincho" w:hAnsi="Times New Roman"/>
          <w:sz w:val="24"/>
          <w:szCs w:val="24"/>
        </w:rPr>
        <w:t xml:space="preserve"> Amin Widjaja Tunggal </w:t>
      </w:r>
      <w:proofErr w:type="spellStart"/>
      <w:r w:rsidRPr="00FC0E07">
        <w:rPr>
          <w:rFonts w:ascii="Times New Roman" w:eastAsia="MS Mincho" w:hAnsi="Times New Roman"/>
          <w:sz w:val="24"/>
          <w:szCs w:val="24"/>
        </w:rPr>
        <w:t>memberikan</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pengertian</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tentang</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akuntansi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biaya</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sebagai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berikut</w:t>
      </w:r>
      <w:proofErr w:type="spellEnd"/>
      <w:r w:rsidRPr="00FC0E07">
        <w:rPr>
          <w:rFonts w:ascii="Times New Roman" w:eastAsia="MS Mincho" w:hAnsi="Times New Roman"/>
          <w:sz w:val="24"/>
          <w:szCs w:val="24"/>
        </w:rPr>
        <w:t>:</w:t>
      </w:r>
    </w:p>
    <w:p w:rsidR="00785F25" w:rsidRPr="00FC0E07" w:rsidRDefault="00785F25" w:rsidP="0024790B">
      <w:pPr>
        <w:pStyle w:val="PlainText"/>
        <w:spacing w:line="360" w:lineRule="auto"/>
        <w:ind w:firstLine="709"/>
        <w:jc w:val="both"/>
        <w:rPr>
          <w:rFonts w:ascii="Times New Roman" w:eastAsia="MS Mincho" w:hAnsi="Times New Roman"/>
          <w:sz w:val="24"/>
          <w:szCs w:val="24"/>
        </w:rPr>
      </w:pPr>
      <w:proofErr w:type="spellStart"/>
      <w:r w:rsidRPr="00FC0E07">
        <w:rPr>
          <w:rFonts w:ascii="Times New Roman" w:eastAsia="MS Mincho" w:hAnsi="Times New Roman"/>
          <w:sz w:val="24"/>
          <w:szCs w:val="24"/>
        </w:rPr>
        <w:t>Akuntansi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biaya</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adalah</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sebagai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suatu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teknik</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atau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metode</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untuk</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menentukan</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biaya</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suatu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proyek</w:t>
      </w:r>
      <w:proofErr w:type="spellEnd"/>
      <w:r w:rsidRPr="00FC0E07">
        <w:rPr>
          <w:rFonts w:ascii="Times New Roman" w:eastAsia="MS Mincho" w:hAnsi="Times New Roman"/>
          <w:sz w:val="24"/>
          <w:szCs w:val="24"/>
        </w:rPr>
        <w:t xml:space="preserve">, proses, </w:t>
      </w:r>
      <w:proofErr w:type="spellStart"/>
      <w:r w:rsidRPr="00FC0E07">
        <w:rPr>
          <w:rFonts w:ascii="Times New Roman" w:eastAsia="MS Mincho" w:hAnsi="Times New Roman"/>
          <w:sz w:val="24"/>
          <w:szCs w:val="24"/>
        </w:rPr>
        <w:t>atau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hal-hal</w:t>
      </w:r>
      <w:proofErr w:type="spellEnd"/>
      <w:r w:rsidRPr="00FC0E07">
        <w:rPr>
          <w:rFonts w:ascii="Times New Roman" w:eastAsia="MS Mincho" w:hAnsi="Times New Roman"/>
          <w:sz w:val="24"/>
          <w:szCs w:val="24"/>
        </w:rPr>
        <w:t xml:space="preserve"> yang </w:t>
      </w:r>
      <w:proofErr w:type="spellStart"/>
      <w:r w:rsidRPr="00FC0E07">
        <w:rPr>
          <w:rFonts w:ascii="Times New Roman" w:eastAsia="MS Mincho" w:hAnsi="Times New Roman"/>
          <w:sz w:val="24"/>
          <w:szCs w:val="24"/>
        </w:rPr>
        <w:t>digunakan</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mayoritas</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kesatuan</w:t>
      </w:r>
      <w:proofErr w:type="spellEnd"/>
      <w:r w:rsidRPr="00FC0E07">
        <w:rPr>
          <w:rFonts w:ascii="Times New Roman" w:eastAsia="MS Mincho" w:hAnsi="Times New Roman"/>
          <w:sz w:val="24"/>
          <w:szCs w:val="24"/>
        </w:rPr>
        <w:t xml:space="preserve"> legal </w:t>
      </w:r>
      <w:proofErr w:type="spellStart"/>
      <w:r w:rsidRPr="00FC0E07">
        <w:rPr>
          <w:rFonts w:ascii="Times New Roman" w:eastAsia="MS Mincho" w:hAnsi="Times New Roman"/>
          <w:sz w:val="24"/>
          <w:szCs w:val="24"/>
        </w:rPr>
        <w:t>dalam</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suatu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masyarakat</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atau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secara</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khusus</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ditentukan</w:t>
      </w:r>
      <w:proofErr w:type="spellEnd"/>
      <w:r w:rsidRPr="00FC0E07">
        <w:rPr>
          <w:rFonts w:ascii="Times New Roman" w:eastAsia="MS Mincho" w:hAnsi="Times New Roman"/>
          <w:sz w:val="24"/>
          <w:szCs w:val="24"/>
        </w:rPr>
        <w:t xml:space="preserve"> oleh </w:t>
      </w:r>
      <w:proofErr w:type="spellStart"/>
      <w:r w:rsidRPr="00FC0E07">
        <w:rPr>
          <w:rFonts w:ascii="Times New Roman" w:eastAsia="MS Mincho" w:hAnsi="Times New Roman"/>
          <w:sz w:val="24"/>
          <w:szCs w:val="24"/>
        </w:rPr>
        <w:t>suatu</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kelompok</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akuntansi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otoritatif</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Akuntansi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biaya</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memberi</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perhatian</w:t>
      </w:r>
      <w:proofErr w:type="spellEnd"/>
      <w:r w:rsidRPr="00FC0E07">
        <w:rPr>
          <w:rFonts w:ascii="Times New Roman" w:eastAsia="MS Mincho" w:hAnsi="Times New Roman"/>
          <w:sz w:val="24"/>
          <w:szCs w:val="24"/>
        </w:rPr>
        <w:t xml:space="preserve"> pada </w:t>
      </w:r>
      <w:proofErr w:type="spellStart"/>
      <w:r w:rsidRPr="00FC0E07">
        <w:rPr>
          <w:rFonts w:ascii="Times New Roman" w:eastAsia="MS Mincho" w:hAnsi="Times New Roman"/>
          <w:sz w:val="24"/>
          <w:szCs w:val="24"/>
        </w:rPr>
        <w:t>penentuan</w:t>
      </w:r>
      <w:proofErr w:type="spellEnd"/>
      <w:r w:rsidRPr="00FC0E07">
        <w:rPr>
          <w:rFonts w:ascii="Times New Roman" w:eastAsia="MS Mincho" w:hAnsi="Times New Roman"/>
          <w:sz w:val="24"/>
          <w:szCs w:val="24"/>
        </w:rPr>
        <w:t xml:space="preserve"> </w:t>
      </w:r>
      <w:proofErr w:type="spellStart"/>
      <w:r w:rsidRPr="00FC0E07">
        <w:rPr>
          <w:rFonts w:ascii="Times New Roman" w:eastAsia="MS Mincho" w:hAnsi="Times New Roman"/>
          <w:sz w:val="24"/>
          <w:szCs w:val="24"/>
        </w:rPr>
        <w:t>biaya</w:t>
      </w:r>
      <w:proofErr w:type="spellEnd"/>
      <w:r w:rsidRPr="00FC0E07">
        <w:rPr>
          <w:rFonts w:ascii="Times New Roman" w:eastAsia="MS Mincho" w:hAnsi="Times New Roman"/>
          <w:sz w:val="24"/>
          <w:szCs w:val="24"/>
        </w:rPr>
        <w:t xml:space="preserve"> (</w:t>
      </w:r>
      <w:r w:rsidRPr="00FC0E07">
        <w:rPr>
          <w:rFonts w:ascii="Times New Roman" w:eastAsia="MS Mincho" w:hAnsi="Times New Roman"/>
          <w:i/>
          <w:sz w:val="24"/>
          <w:szCs w:val="24"/>
        </w:rPr>
        <w:t>determining cost</w:t>
      </w:r>
      <w:r w:rsidRPr="00FC0E07">
        <w:rPr>
          <w:rFonts w:ascii="Times New Roman" w:eastAsia="MS Mincho" w:hAnsi="Times New Roman"/>
          <w:sz w:val="24"/>
          <w:szCs w:val="24"/>
        </w:rPr>
        <w:t xml:space="preserve">). (Tunggal, </w:t>
      </w:r>
      <w:r w:rsidR="00B30457" w:rsidRPr="00FC0E07">
        <w:rPr>
          <w:rFonts w:ascii="Times New Roman" w:eastAsia="MS Mincho" w:hAnsi="Times New Roman"/>
          <w:sz w:val="24"/>
          <w:szCs w:val="24"/>
        </w:rPr>
        <w:t>2007</w:t>
      </w:r>
      <w:r w:rsidRPr="00FC0E07">
        <w:rPr>
          <w:rFonts w:ascii="Times New Roman" w:eastAsia="MS Mincho" w:hAnsi="Times New Roman"/>
          <w:sz w:val="24"/>
          <w:szCs w:val="24"/>
        </w:rPr>
        <w:t>: 2)</w:t>
      </w:r>
    </w:p>
    <w:p w:rsidR="00785F25" w:rsidRPr="00FC0E07" w:rsidRDefault="00785F25" w:rsidP="0024790B">
      <w:pPr>
        <w:pStyle w:val="ListParagraph"/>
        <w:spacing w:after="0" w:line="360" w:lineRule="auto"/>
        <w:ind w:left="0" w:firstLine="709"/>
        <w:jc w:val="both"/>
        <w:rPr>
          <w:rFonts w:ascii="Times New Roman" w:hAnsi="Times New Roman"/>
          <w:sz w:val="24"/>
          <w:szCs w:val="24"/>
        </w:rPr>
      </w:pPr>
      <w:proofErr w:type="spellStart"/>
      <w:r w:rsidRPr="00FC0E07">
        <w:rPr>
          <w:rFonts w:ascii="Times New Roman" w:hAnsi="Times New Roman"/>
          <w:sz w:val="24"/>
          <w:szCs w:val="24"/>
        </w:rPr>
        <w:t>Sumber-sumber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ekonomi</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digunakan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perusa</w:t>
      </w:r>
      <w:r w:rsidRPr="00FC0E07">
        <w:rPr>
          <w:rFonts w:ascii="Times New Roman" w:hAnsi="Times New Roman"/>
          <w:sz w:val="24"/>
          <w:szCs w:val="24"/>
        </w:rPr>
        <w:softHyphen/>
        <w:t>haan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tersebut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harus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dinilai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satuan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uang</w:t>
      </w:r>
      <w:proofErr w:type="spellEnd"/>
      <w:r w:rsidRPr="00FC0E07">
        <w:rPr>
          <w:rFonts w:ascii="Times New Roman" w:hAnsi="Times New Roman"/>
          <w:sz w:val="24"/>
          <w:szCs w:val="24"/>
        </w:rPr>
        <w:t xml:space="preserve">, agar </w:t>
      </w:r>
      <w:proofErr w:type="spellStart"/>
      <w:r w:rsidRPr="00FC0E07">
        <w:rPr>
          <w:rFonts w:ascii="Times New Roman" w:hAnsi="Times New Roman"/>
          <w:sz w:val="24"/>
          <w:szCs w:val="24"/>
        </w:rPr>
        <w:t>dapat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diukur</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dibandingkan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tujuan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dike</w:t>
      </w:r>
      <w:r w:rsidRPr="00FC0E07">
        <w:rPr>
          <w:rFonts w:ascii="Times New Roman" w:hAnsi="Times New Roman"/>
          <w:sz w:val="24"/>
          <w:szCs w:val="24"/>
        </w:rPr>
        <w:softHyphen/>
        <w:t>luarkannya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sumber-sumber</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ekonomi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tadi</w:t>
      </w:r>
      <w:proofErr w:type="spellEnd"/>
      <w:r w:rsidRPr="00FC0E07">
        <w:rPr>
          <w:rFonts w:ascii="Times New Roman" w:hAnsi="Times New Roman"/>
          <w:sz w:val="24"/>
          <w:szCs w:val="24"/>
        </w:rPr>
        <w:t>.</w:t>
      </w:r>
    </w:p>
    <w:p w:rsidR="00785F25" w:rsidRPr="00FC0E07" w:rsidRDefault="00785F25" w:rsidP="00927031">
      <w:pPr>
        <w:pStyle w:val="ListParagraph"/>
        <w:spacing w:line="360" w:lineRule="auto"/>
        <w:ind w:left="0" w:firstLine="709"/>
        <w:jc w:val="both"/>
        <w:rPr>
          <w:rFonts w:ascii="Times New Roman" w:hAnsi="Times New Roman"/>
          <w:sz w:val="24"/>
          <w:szCs w:val="24"/>
          <w:lang w:val="id-ID"/>
        </w:rPr>
      </w:pPr>
      <w:proofErr w:type="spellStart"/>
      <w:r w:rsidRPr="00FC0E07">
        <w:rPr>
          <w:rFonts w:ascii="Times New Roman" w:hAnsi="Times New Roman"/>
          <w:sz w:val="24"/>
          <w:szCs w:val="24"/>
        </w:rPr>
        <w:t>Selanjutnya</w:t>
      </w:r>
      <w:proofErr w:type="spellEnd"/>
      <w:r w:rsidRPr="00FC0E07">
        <w:rPr>
          <w:rFonts w:ascii="Times New Roman" w:hAnsi="Times New Roman"/>
          <w:sz w:val="24"/>
          <w:szCs w:val="24"/>
        </w:rPr>
        <w:t xml:space="preserve"> R. A. </w:t>
      </w:r>
      <w:proofErr w:type="spellStart"/>
      <w:r w:rsidRPr="00FC0E07">
        <w:rPr>
          <w:rFonts w:ascii="Times New Roman" w:hAnsi="Times New Roman"/>
          <w:sz w:val="24"/>
          <w:szCs w:val="24"/>
        </w:rPr>
        <w:t>Supriyono</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memberikan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definisi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pengertian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yaitu</w:t>
      </w:r>
      <w:proofErr w:type="spellEnd"/>
      <w:r w:rsidRPr="00FC0E07">
        <w:rPr>
          <w:rFonts w:ascii="Times New Roman" w:hAnsi="Times New Roman"/>
          <w:sz w:val="24"/>
          <w:szCs w:val="24"/>
        </w:rPr>
        <w:t xml:space="preserve"> salah </w:t>
      </w:r>
      <w:proofErr w:type="spellStart"/>
      <w:r w:rsidRPr="00FC0E07">
        <w:rPr>
          <w:rFonts w:ascii="Times New Roman" w:hAnsi="Times New Roman"/>
          <w:sz w:val="24"/>
          <w:szCs w:val="24"/>
        </w:rPr>
        <w:t>satu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cabang</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merupakan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alat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manajemen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memonitor</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merekam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transaksi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secara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sistematis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serta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menyajikan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informasi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bentuk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laporan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w:t>
      </w:r>
      <w:r w:rsidR="00927031">
        <w:rPr>
          <w:rFonts w:ascii="Times New Roman" w:hAnsi="Times New Roman"/>
          <w:sz w:val="24"/>
          <w:szCs w:val="24"/>
          <w:lang w:val="id-ID"/>
        </w:rPr>
        <w:t xml:space="preserve"> </w:t>
      </w:r>
      <w:r w:rsidRPr="00FC0E07">
        <w:rPr>
          <w:rFonts w:ascii="Times New Roman" w:hAnsi="Times New Roman"/>
          <w:sz w:val="24"/>
          <w:szCs w:val="24"/>
        </w:rPr>
        <w:t>(</w:t>
      </w:r>
      <w:proofErr w:type="spellStart"/>
      <w:r w:rsidRPr="00FC0E07">
        <w:rPr>
          <w:rFonts w:ascii="Times New Roman" w:hAnsi="Times New Roman"/>
          <w:sz w:val="24"/>
          <w:szCs w:val="24"/>
        </w:rPr>
        <w:t>Supriyono</w:t>
      </w:r>
      <w:proofErr w:type="spellEnd"/>
      <w:r w:rsidRPr="00FC0E07">
        <w:rPr>
          <w:rFonts w:ascii="Times New Roman" w:hAnsi="Times New Roman"/>
          <w:sz w:val="24"/>
          <w:szCs w:val="24"/>
        </w:rPr>
        <w:t xml:space="preserve">, </w:t>
      </w:r>
      <w:r w:rsidR="00B30457" w:rsidRPr="00FC0E07">
        <w:rPr>
          <w:rFonts w:ascii="Times New Roman" w:hAnsi="Times New Roman"/>
          <w:sz w:val="24"/>
          <w:szCs w:val="24"/>
        </w:rPr>
        <w:t>2013</w:t>
      </w:r>
      <w:r w:rsidRPr="00FC0E07">
        <w:rPr>
          <w:rFonts w:ascii="Times New Roman" w:hAnsi="Times New Roman"/>
          <w:sz w:val="24"/>
          <w:szCs w:val="24"/>
        </w:rPr>
        <w:t>:12)</w:t>
      </w:r>
    </w:p>
    <w:p w:rsidR="00785F25" w:rsidRPr="00FC0E07" w:rsidRDefault="00785F25" w:rsidP="00FC0E07">
      <w:pPr>
        <w:spacing w:line="360" w:lineRule="auto"/>
        <w:jc w:val="both"/>
        <w:rPr>
          <w:b/>
        </w:rPr>
      </w:pPr>
      <w:proofErr w:type="spellStart"/>
      <w:r w:rsidRPr="00FC0E07">
        <w:rPr>
          <w:b/>
        </w:rPr>
        <w:t>Fungsi</w:t>
      </w:r>
      <w:proofErr w:type="spellEnd"/>
      <w:r w:rsidRPr="00FC0E07">
        <w:rPr>
          <w:b/>
        </w:rPr>
        <w:t xml:space="preserve"> dan </w:t>
      </w:r>
      <w:proofErr w:type="spellStart"/>
      <w:r w:rsidRPr="00FC0E07">
        <w:rPr>
          <w:b/>
        </w:rPr>
        <w:t>Tujuan</w:t>
      </w:r>
      <w:proofErr w:type="spellEnd"/>
      <w:r w:rsidRPr="00FC0E07">
        <w:rPr>
          <w:b/>
        </w:rPr>
        <w:t xml:space="preserve"> </w:t>
      </w:r>
      <w:proofErr w:type="spellStart"/>
      <w:r w:rsidRPr="00FC0E07">
        <w:rPr>
          <w:b/>
        </w:rPr>
        <w:t>Akuntansi</w:t>
      </w:r>
      <w:proofErr w:type="spellEnd"/>
      <w:r w:rsidRPr="00FC0E07">
        <w:rPr>
          <w:b/>
        </w:rPr>
        <w:t xml:space="preserve"> </w:t>
      </w:r>
      <w:proofErr w:type="spellStart"/>
      <w:r w:rsidRPr="00FC0E07">
        <w:rPr>
          <w:b/>
        </w:rPr>
        <w:t>Biaya</w:t>
      </w:r>
      <w:proofErr w:type="spellEnd"/>
    </w:p>
    <w:p w:rsidR="00785F25" w:rsidRPr="00FC0E07" w:rsidRDefault="00785F25" w:rsidP="0024790B">
      <w:pPr>
        <w:pStyle w:val="BodyTextIndent2"/>
        <w:spacing w:line="360" w:lineRule="auto"/>
        <w:ind w:left="0" w:firstLine="709"/>
        <w:jc w:val="both"/>
      </w:pPr>
      <w:proofErr w:type="spellStart"/>
      <w:r w:rsidRPr="00FC0E07">
        <w:t>Fungsi</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dapat</w:t>
      </w:r>
      <w:proofErr w:type="spellEnd"/>
      <w:r w:rsidRPr="00FC0E07">
        <w:t xml:space="preserve"> </w:t>
      </w:r>
      <w:proofErr w:type="spellStart"/>
      <w:r w:rsidRPr="00FC0E07">
        <w:t>menggambarkan</w:t>
      </w:r>
      <w:proofErr w:type="spellEnd"/>
      <w:r w:rsidRPr="00FC0E07">
        <w:t xml:space="preserve"> </w:t>
      </w:r>
      <w:proofErr w:type="spellStart"/>
      <w:r w:rsidRPr="00FC0E07">
        <w:t>suatu</w:t>
      </w:r>
      <w:proofErr w:type="spellEnd"/>
      <w:r w:rsidRPr="00FC0E07">
        <w:t xml:space="preserve"> </w:t>
      </w:r>
      <w:proofErr w:type="spellStart"/>
      <w:r w:rsidRPr="00FC0E07">
        <w:t>kegiatan</w:t>
      </w:r>
      <w:proofErr w:type="spellEnd"/>
      <w:r w:rsidRPr="00FC0E07">
        <w:t xml:space="preserve"> yang </w:t>
      </w:r>
      <w:proofErr w:type="spellStart"/>
      <w:r w:rsidRPr="00FC0E07">
        <w:t>berkaitan</w:t>
      </w:r>
      <w:proofErr w:type="spellEnd"/>
      <w:r w:rsidRPr="00FC0E07">
        <w:t xml:space="preserve"> </w:t>
      </w:r>
      <w:proofErr w:type="spellStart"/>
      <w:r w:rsidRPr="00FC0E07">
        <w:t>dengan</w:t>
      </w:r>
      <w:proofErr w:type="spellEnd"/>
      <w:r w:rsidRPr="00FC0E07">
        <w:t xml:space="preserve"> </w:t>
      </w:r>
      <w:proofErr w:type="spellStart"/>
      <w:r w:rsidRPr="00FC0E07">
        <w:t>terjadinya</w:t>
      </w:r>
      <w:proofErr w:type="spellEnd"/>
      <w:r w:rsidRPr="00FC0E07">
        <w:t xml:space="preserve"> </w:t>
      </w:r>
      <w:proofErr w:type="spellStart"/>
      <w:r w:rsidRPr="00FC0E07">
        <w:t>suatu</w:t>
      </w:r>
      <w:proofErr w:type="spellEnd"/>
      <w:r w:rsidRPr="00FC0E07">
        <w:t xml:space="preserve"> </w:t>
      </w:r>
      <w:proofErr w:type="spellStart"/>
      <w:r w:rsidRPr="00FC0E07">
        <w:t>biaya</w:t>
      </w:r>
      <w:proofErr w:type="spellEnd"/>
      <w:r w:rsidRPr="00FC0E07">
        <w:t xml:space="preserve">, </w:t>
      </w:r>
      <w:proofErr w:type="spellStart"/>
      <w:r w:rsidRPr="00FC0E07">
        <w:t>sehingga</w:t>
      </w:r>
      <w:proofErr w:type="spellEnd"/>
      <w:r w:rsidRPr="00FC0E07">
        <w:t xml:space="preserve"> </w:t>
      </w:r>
      <w:proofErr w:type="spellStart"/>
      <w:r w:rsidRPr="00FC0E07">
        <w:t>dalam</w:t>
      </w:r>
      <w:proofErr w:type="spellEnd"/>
      <w:r w:rsidRPr="00FC0E07">
        <w:t xml:space="preserve"> </w:t>
      </w:r>
      <w:proofErr w:type="spellStart"/>
      <w:r w:rsidRPr="00FC0E07">
        <w:t>pengelompokan</w:t>
      </w:r>
      <w:proofErr w:type="spellEnd"/>
      <w:r w:rsidRPr="00FC0E07">
        <w:t xml:space="preserve"> </w:t>
      </w:r>
      <w:proofErr w:type="spellStart"/>
      <w:r w:rsidRPr="00FC0E07">
        <w:t>maupun</w:t>
      </w:r>
      <w:proofErr w:type="spellEnd"/>
      <w:r w:rsidRPr="00FC0E07">
        <w:t xml:space="preserve"> </w:t>
      </w:r>
      <w:proofErr w:type="spellStart"/>
      <w:r w:rsidRPr="00FC0E07">
        <w:t>penganalisaan</w:t>
      </w:r>
      <w:proofErr w:type="spellEnd"/>
      <w:r w:rsidRPr="00FC0E07">
        <w:t xml:space="preserve"> </w:t>
      </w:r>
      <w:proofErr w:type="spellStart"/>
      <w:r w:rsidRPr="00FC0E07">
        <w:t>serta</w:t>
      </w:r>
      <w:proofErr w:type="spellEnd"/>
      <w:r w:rsidRPr="00FC0E07">
        <w:t xml:space="preserve"> </w:t>
      </w:r>
      <w:proofErr w:type="spellStart"/>
      <w:r w:rsidRPr="00FC0E07">
        <w:t>penafsiran</w:t>
      </w:r>
      <w:proofErr w:type="spellEnd"/>
      <w:r w:rsidRPr="00FC0E07">
        <w:t xml:space="preserve"> </w:t>
      </w:r>
      <w:proofErr w:type="spellStart"/>
      <w:r w:rsidRPr="00FC0E07">
        <w:t>tentang</w:t>
      </w:r>
      <w:proofErr w:type="spellEnd"/>
      <w:r w:rsidRPr="00FC0E07">
        <w:t xml:space="preserve"> </w:t>
      </w:r>
      <w:proofErr w:type="spellStart"/>
      <w:r w:rsidRPr="00FC0E07">
        <w:t>biaya</w:t>
      </w:r>
      <w:proofErr w:type="spellEnd"/>
      <w:r w:rsidRPr="00FC0E07">
        <w:t xml:space="preserve"> </w:t>
      </w:r>
      <w:proofErr w:type="spellStart"/>
      <w:r w:rsidRPr="00FC0E07">
        <w:t>tersebut</w:t>
      </w:r>
      <w:proofErr w:type="spellEnd"/>
      <w:r w:rsidRPr="00FC0E07">
        <w:t xml:space="preserve"> </w:t>
      </w:r>
      <w:proofErr w:type="spellStart"/>
      <w:r w:rsidRPr="00FC0E07">
        <w:t>dapat</w:t>
      </w:r>
      <w:proofErr w:type="spellEnd"/>
      <w:r w:rsidRPr="00FC0E07">
        <w:t xml:space="preserve"> </w:t>
      </w:r>
      <w:proofErr w:type="spellStart"/>
      <w:r w:rsidRPr="00FC0E07">
        <w:t>dikontrol</w:t>
      </w:r>
      <w:proofErr w:type="spellEnd"/>
      <w:r w:rsidRPr="00FC0E07">
        <w:t>.</w:t>
      </w:r>
    </w:p>
    <w:p w:rsidR="00785F25" w:rsidRPr="00FC0E07" w:rsidRDefault="00785F25" w:rsidP="0024790B">
      <w:pPr>
        <w:spacing w:line="360" w:lineRule="auto"/>
        <w:ind w:firstLine="709"/>
        <w:jc w:val="both"/>
      </w:pPr>
      <w:proofErr w:type="spellStart"/>
      <w:r w:rsidRPr="00FC0E07">
        <w:t>Menurut</w:t>
      </w:r>
      <w:proofErr w:type="spellEnd"/>
      <w:r w:rsidRPr="00FC0E07">
        <w:t xml:space="preserve"> R.A. </w:t>
      </w:r>
      <w:proofErr w:type="spellStart"/>
      <w:r w:rsidRPr="00FC0E07">
        <w:t>Supriyono</w:t>
      </w:r>
      <w:proofErr w:type="spellEnd"/>
      <w:r w:rsidRPr="00FC0E07">
        <w:t xml:space="preserve">, </w:t>
      </w:r>
      <w:proofErr w:type="spellStart"/>
      <w:r w:rsidRPr="00FC0E07">
        <w:t>fungsi</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terdiri</w:t>
      </w:r>
      <w:proofErr w:type="spellEnd"/>
      <w:r w:rsidRPr="00FC0E07">
        <w:t xml:space="preserve"> </w:t>
      </w:r>
      <w:proofErr w:type="spellStart"/>
      <w:r w:rsidRPr="00FC0E07">
        <w:t>dari</w:t>
      </w:r>
      <w:proofErr w:type="spellEnd"/>
      <w:r w:rsidRPr="00FC0E07">
        <w:t xml:space="preserve">: </w:t>
      </w:r>
    </w:p>
    <w:p w:rsidR="00785F25" w:rsidRPr="00FC0E07" w:rsidRDefault="00785F25" w:rsidP="00FC0E07">
      <w:pPr>
        <w:numPr>
          <w:ilvl w:val="0"/>
          <w:numId w:val="32"/>
        </w:numPr>
        <w:tabs>
          <w:tab w:val="left" w:pos="567"/>
        </w:tabs>
        <w:spacing w:line="360" w:lineRule="auto"/>
        <w:ind w:left="567" w:right="-5" w:hanging="283"/>
        <w:jc w:val="both"/>
      </w:pPr>
      <w:proofErr w:type="spellStart"/>
      <w:r w:rsidRPr="00FC0E07">
        <w:t>Menetapkan</w:t>
      </w:r>
      <w:proofErr w:type="spellEnd"/>
      <w:r w:rsidRPr="00FC0E07">
        <w:t xml:space="preserve"> dan </w:t>
      </w:r>
      <w:proofErr w:type="spellStart"/>
      <w:r w:rsidRPr="00FC0E07">
        <w:t>menganalisa</w:t>
      </w:r>
      <w:proofErr w:type="spellEnd"/>
      <w:r w:rsidRPr="00FC0E07">
        <w:t xml:space="preserve"> </w:t>
      </w:r>
      <w:proofErr w:type="spellStart"/>
      <w:r w:rsidRPr="00FC0E07">
        <w:t>biaya</w:t>
      </w:r>
      <w:proofErr w:type="spellEnd"/>
      <w:r w:rsidRPr="00FC0E07">
        <w:t xml:space="preserve"> dan </w:t>
      </w:r>
      <w:proofErr w:type="spellStart"/>
      <w:r w:rsidRPr="00FC0E07">
        <w:t>pendapatan-pendapatan</w:t>
      </w:r>
      <w:proofErr w:type="spellEnd"/>
      <w:r w:rsidRPr="00FC0E07">
        <w:t xml:space="preserve"> </w:t>
      </w:r>
      <w:proofErr w:type="spellStart"/>
      <w:r w:rsidRPr="00FC0E07">
        <w:t>dari</w:t>
      </w:r>
      <w:proofErr w:type="spellEnd"/>
      <w:r w:rsidRPr="00FC0E07">
        <w:t xml:space="preserve"> </w:t>
      </w:r>
      <w:proofErr w:type="spellStart"/>
      <w:r w:rsidRPr="00FC0E07">
        <w:t>suatu</w:t>
      </w:r>
      <w:proofErr w:type="spellEnd"/>
      <w:r w:rsidRPr="00FC0E07">
        <w:t xml:space="preserve"> </w:t>
      </w:r>
      <w:proofErr w:type="spellStart"/>
      <w:r w:rsidRPr="00FC0E07">
        <w:t>perusahaan</w:t>
      </w:r>
      <w:proofErr w:type="spellEnd"/>
      <w:r w:rsidRPr="00FC0E07">
        <w:t xml:space="preserve"> </w:t>
      </w:r>
      <w:proofErr w:type="spellStart"/>
      <w:r w:rsidRPr="00FC0E07">
        <w:t>sedemikian</w:t>
      </w:r>
      <w:proofErr w:type="spellEnd"/>
      <w:r w:rsidRPr="00FC0E07">
        <w:t xml:space="preserve"> </w:t>
      </w:r>
      <w:proofErr w:type="spellStart"/>
      <w:r w:rsidRPr="00FC0E07">
        <w:t>rupa</w:t>
      </w:r>
      <w:proofErr w:type="spellEnd"/>
      <w:r w:rsidRPr="00FC0E07">
        <w:t>.</w:t>
      </w:r>
    </w:p>
    <w:p w:rsidR="00785F25" w:rsidRPr="00FC0E07" w:rsidRDefault="00785F25" w:rsidP="00FC0E07">
      <w:pPr>
        <w:numPr>
          <w:ilvl w:val="0"/>
          <w:numId w:val="32"/>
        </w:numPr>
        <w:tabs>
          <w:tab w:val="left" w:pos="567"/>
        </w:tabs>
        <w:spacing w:line="360" w:lineRule="auto"/>
        <w:ind w:left="567" w:right="-5" w:hanging="283"/>
        <w:jc w:val="both"/>
      </w:pPr>
      <w:proofErr w:type="spellStart"/>
      <w:r w:rsidRPr="00FC0E07">
        <w:lastRenderedPageBreak/>
        <w:t>Mengumpulkan</w:t>
      </w:r>
      <w:proofErr w:type="spellEnd"/>
      <w:r w:rsidRPr="00FC0E07">
        <w:t xml:space="preserve"> dan </w:t>
      </w:r>
      <w:proofErr w:type="spellStart"/>
      <w:r w:rsidRPr="00FC0E07">
        <w:t>menggunakan</w:t>
      </w:r>
      <w:proofErr w:type="spellEnd"/>
      <w:r w:rsidRPr="00FC0E07">
        <w:t xml:space="preserve"> data </w:t>
      </w:r>
      <w:proofErr w:type="spellStart"/>
      <w:r w:rsidRPr="00FC0E07">
        <w:t>biaya</w:t>
      </w:r>
      <w:proofErr w:type="spellEnd"/>
      <w:r w:rsidRPr="00FC0E07">
        <w:t xml:space="preserve"> </w:t>
      </w:r>
      <w:proofErr w:type="spellStart"/>
      <w:r w:rsidRPr="00FC0E07">
        <w:t>untuk</w:t>
      </w:r>
      <w:proofErr w:type="spellEnd"/>
      <w:r w:rsidRPr="00FC0E07">
        <w:t xml:space="preserve"> </w:t>
      </w:r>
      <w:proofErr w:type="spellStart"/>
      <w:r w:rsidRPr="00FC0E07">
        <w:t>tujuan</w:t>
      </w:r>
      <w:proofErr w:type="spellEnd"/>
      <w:r w:rsidRPr="00FC0E07">
        <w:t xml:space="preserve"> </w:t>
      </w:r>
      <w:proofErr w:type="spellStart"/>
      <w:r w:rsidRPr="00FC0E07">
        <w:t>kontrol</w:t>
      </w:r>
      <w:proofErr w:type="spellEnd"/>
      <w:r w:rsidRPr="00FC0E07">
        <w:t xml:space="preserve"> </w:t>
      </w:r>
      <w:proofErr w:type="spellStart"/>
      <w:r w:rsidRPr="00FC0E07">
        <w:t>biaya</w:t>
      </w:r>
      <w:proofErr w:type="spellEnd"/>
      <w:r w:rsidRPr="00FC0E07">
        <w:t>.</w:t>
      </w:r>
    </w:p>
    <w:p w:rsidR="00785F25" w:rsidRPr="00FC0E07" w:rsidRDefault="00785F25" w:rsidP="00FC0E07">
      <w:pPr>
        <w:numPr>
          <w:ilvl w:val="0"/>
          <w:numId w:val="32"/>
        </w:numPr>
        <w:tabs>
          <w:tab w:val="left" w:pos="567"/>
        </w:tabs>
        <w:spacing w:line="360" w:lineRule="auto"/>
        <w:ind w:left="567" w:right="-5" w:hanging="283"/>
        <w:jc w:val="both"/>
      </w:pPr>
      <w:proofErr w:type="spellStart"/>
      <w:r w:rsidRPr="00FC0E07">
        <w:t>Membebankan</w:t>
      </w:r>
      <w:proofErr w:type="spellEnd"/>
      <w:r w:rsidRPr="00FC0E07">
        <w:t xml:space="preserve"> </w:t>
      </w:r>
      <w:proofErr w:type="spellStart"/>
      <w:r w:rsidRPr="00FC0E07">
        <w:t>biaya-biaya</w:t>
      </w:r>
      <w:proofErr w:type="spellEnd"/>
      <w:r w:rsidRPr="00FC0E07">
        <w:t xml:space="preserve"> </w:t>
      </w:r>
      <w:proofErr w:type="spellStart"/>
      <w:r w:rsidRPr="00FC0E07">
        <w:t>kepada</w:t>
      </w:r>
      <w:proofErr w:type="spellEnd"/>
      <w:r w:rsidRPr="00FC0E07">
        <w:t xml:space="preserve"> </w:t>
      </w:r>
      <w:proofErr w:type="spellStart"/>
      <w:r w:rsidRPr="00FC0E07">
        <w:t>pendapatan-pendapatan</w:t>
      </w:r>
      <w:proofErr w:type="spellEnd"/>
      <w:r w:rsidRPr="00FC0E07">
        <w:t xml:space="preserve"> </w:t>
      </w:r>
      <w:proofErr w:type="spellStart"/>
      <w:r w:rsidRPr="00FC0E07">
        <w:t>dengan</w:t>
      </w:r>
      <w:proofErr w:type="spellEnd"/>
      <w:r w:rsidRPr="00FC0E07">
        <w:t xml:space="preserve"> </w:t>
      </w:r>
      <w:proofErr w:type="spellStart"/>
      <w:r w:rsidRPr="00FC0E07">
        <w:t>cara</w:t>
      </w:r>
      <w:proofErr w:type="spellEnd"/>
      <w:r w:rsidRPr="00FC0E07">
        <w:t xml:space="preserve"> yang </w:t>
      </w:r>
      <w:proofErr w:type="spellStart"/>
      <w:r w:rsidRPr="00FC0E07">
        <w:t>setepat-tepatnya</w:t>
      </w:r>
      <w:proofErr w:type="spellEnd"/>
      <w:r w:rsidRPr="00FC0E07">
        <w:t>.</w:t>
      </w:r>
    </w:p>
    <w:p w:rsidR="00785F25" w:rsidRPr="00FC0E07" w:rsidRDefault="00785F25" w:rsidP="00FC0E07">
      <w:pPr>
        <w:numPr>
          <w:ilvl w:val="0"/>
          <w:numId w:val="32"/>
        </w:numPr>
        <w:tabs>
          <w:tab w:val="left" w:pos="567"/>
        </w:tabs>
        <w:spacing w:line="360" w:lineRule="auto"/>
        <w:ind w:left="567" w:right="-5" w:hanging="283"/>
        <w:jc w:val="both"/>
      </w:pPr>
      <w:proofErr w:type="spellStart"/>
      <w:r w:rsidRPr="00FC0E07">
        <w:t>Mengadakan</w:t>
      </w:r>
      <w:proofErr w:type="spellEnd"/>
      <w:r w:rsidRPr="00FC0E07">
        <w:t xml:space="preserve"> </w:t>
      </w:r>
      <w:proofErr w:type="spellStart"/>
      <w:r w:rsidRPr="00FC0E07">
        <w:t>penyedikan</w:t>
      </w:r>
      <w:proofErr w:type="spellEnd"/>
      <w:r w:rsidRPr="00FC0E07">
        <w:t xml:space="preserve"> </w:t>
      </w:r>
      <w:proofErr w:type="spellStart"/>
      <w:r w:rsidRPr="00FC0E07">
        <w:t>biaya</w:t>
      </w:r>
      <w:proofErr w:type="spellEnd"/>
      <w:r w:rsidRPr="00FC0E07">
        <w:t xml:space="preserve"> yang </w:t>
      </w:r>
      <w:proofErr w:type="spellStart"/>
      <w:r w:rsidRPr="00FC0E07">
        <w:t>dapat</w:t>
      </w:r>
      <w:proofErr w:type="spellEnd"/>
      <w:r w:rsidRPr="00FC0E07">
        <w:t xml:space="preserve"> </w:t>
      </w:r>
      <w:proofErr w:type="spellStart"/>
      <w:r w:rsidRPr="00FC0E07">
        <w:t>digunakan</w:t>
      </w:r>
      <w:proofErr w:type="spellEnd"/>
      <w:r w:rsidRPr="00FC0E07">
        <w:t xml:space="preserve"> </w:t>
      </w:r>
      <w:proofErr w:type="spellStart"/>
      <w:r w:rsidRPr="00FC0E07">
        <w:t>untuk</w:t>
      </w:r>
      <w:proofErr w:type="spellEnd"/>
      <w:r w:rsidRPr="00FC0E07">
        <w:t xml:space="preserve"> </w:t>
      </w:r>
      <w:proofErr w:type="spellStart"/>
      <w:r w:rsidRPr="00FC0E07">
        <w:t>menetapkan</w:t>
      </w:r>
      <w:proofErr w:type="spellEnd"/>
      <w:r w:rsidRPr="00FC0E07">
        <w:t xml:space="preserve"> </w:t>
      </w:r>
      <w:proofErr w:type="spellStart"/>
      <w:r w:rsidRPr="00FC0E07">
        <w:t>kebijaksanaan-kebijaksanaan</w:t>
      </w:r>
      <w:proofErr w:type="spellEnd"/>
      <w:r w:rsidRPr="00FC0E07">
        <w:t xml:space="preserve"> dan </w:t>
      </w:r>
      <w:proofErr w:type="spellStart"/>
      <w:r w:rsidRPr="00FC0E07">
        <w:t>perumusan</w:t>
      </w:r>
      <w:proofErr w:type="spellEnd"/>
      <w:r w:rsidRPr="00FC0E07">
        <w:t xml:space="preserve"> </w:t>
      </w:r>
      <w:proofErr w:type="spellStart"/>
      <w:r w:rsidRPr="00FC0E07">
        <w:t>rencana-rencana</w:t>
      </w:r>
      <w:proofErr w:type="spellEnd"/>
      <w:r w:rsidRPr="00FC0E07">
        <w:t xml:space="preserve"> </w:t>
      </w:r>
      <w:proofErr w:type="spellStart"/>
      <w:r w:rsidRPr="00FC0E07">
        <w:t>operasi</w:t>
      </w:r>
      <w:proofErr w:type="spellEnd"/>
      <w:r w:rsidRPr="00FC0E07">
        <w:t xml:space="preserve"> yang </w:t>
      </w:r>
      <w:proofErr w:type="spellStart"/>
      <w:r w:rsidRPr="00FC0E07">
        <w:t>menguntungkan</w:t>
      </w:r>
      <w:proofErr w:type="spellEnd"/>
      <w:r w:rsidRPr="00FC0E07">
        <w:t>.</w:t>
      </w:r>
      <w:r w:rsidR="00A33A86">
        <w:rPr>
          <w:lang w:val="id-ID"/>
        </w:rPr>
        <w:t xml:space="preserve"> </w:t>
      </w:r>
      <w:r w:rsidRPr="00FC0E07">
        <w:t xml:space="preserve">(Supriyanto, </w:t>
      </w:r>
      <w:r w:rsidR="001D7A59" w:rsidRPr="00FC0E07">
        <w:t>2013</w:t>
      </w:r>
      <w:r w:rsidRPr="00FC0E07">
        <w:t xml:space="preserve">: 3). </w:t>
      </w:r>
    </w:p>
    <w:p w:rsidR="00785F25" w:rsidRPr="00FC0E07" w:rsidRDefault="00785F25" w:rsidP="0024790B">
      <w:pPr>
        <w:pStyle w:val="BlockText"/>
        <w:ind w:left="0" w:firstLine="709"/>
        <w:rPr>
          <w:szCs w:val="24"/>
        </w:rPr>
      </w:pPr>
      <w:proofErr w:type="spellStart"/>
      <w:r w:rsidRPr="00FC0E07">
        <w:rPr>
          <w:szCs w:val="24"/>
        </w:rPr>
        <w:t>Adapun</w:t>
      </w:r>
      <w:proofErr w:type="spellEnd"/>
      <w:r w:rsidRPr="00FC0E07">
        <w:rPr>
          <w:szCs w:val="24"/>
        </w:rPr>
        <w:t xml:space="preserve"> </w:t>
      </w:r>
      <w:proofErr w:type="spellStart"/>
      <w:r w:rsidRPr="00FC0E07">
        <w:rPr>
          <w:szCs w:val="24"/>
        </w:rPr>
        <w:t>tujuan</w:t>
      </w:r>
      <w:proofErr w:type="spellEnd"/>
      <w:r w:rsidRPr="00FC0E07">
        <w:rPr>
          <w:szCs w:val="24"/>
        </w:rPr>
        <w:t xml:space="preserve"> </w:t>
      </w:r>
      <w:proofErr w:type="spellStart"/>
      <w:r w:rsidRPr="00FC0E07">
        <w:rPr>
          <w:szCs w:val="24"/>
        </w:rPr>
        <w:t>dari</w:t>
      </w:r>
      <w:proofErr w:type="spellEnd"/>
      <w:r w:rsidRPr="00FC0E07">
        <w:rPr>
          <w:szCs w:val="24"/>
        </w:rPr>
        <w:t xml:space="preserve"> </w:t>
      </w:r>
      <w:proofErr w:type="spellStart"/>
      <w:r w:rsidRPr="00FC0E07">
        <w:rPr>
          <w:szCs w:val="24"/>
        </w:rPr>
        <w:t>akuntansi</w:t>
      </w:r>
      <w:proofErr w:type="spellEnd"/>
      <w:r w:rsidRPr="00FC0E07">
        <w:rPr>
          <w:szCs w:val="24"/>
        </w:rPr>
        <w:t xml:space="preserve"> </w:t>
      </w:r>
      <w:proofErr w:type="spellStart"/>
      <w:r w:rsidRPr="00FC0E07">
        <w:rPr>
          <w:szCs w:val="24"/>
        </w:rPr>
        <w:t>biaya</w:t>
      </w:r>
      <w:proofErr w:type="spellEnd"/>
      <w:r w:rsidRPr="00FC0E07">
        <w:rPr>
          <w:szCs w:val="24"/>
        </w:rPr>
        <w:t xml:space="preserve"> yang </w:t>
      </w:r>
      <w:proofErr w:type="spellStart"/>
      <w:r w:rsidRPr="00FC0E07">
        <w:rPr>
          <w:szCs w:val="24"/>
        </w:rPr>
        <w:t>dikemukakan</w:t>
      </w:r>
      <w:proofErr w:type="spellEnd"/>
      <w:r w:rsidRPr="00FC0E07">
        <w:rPr>
          <w:szCs w:val="24"/>
        </w:rPr>
        <w:t xml:space="preserve"> oleh </w:t>
      </w:r>
      <w:proofErr w:type="spellStart"/>
      <w:r w:rsidRPr="00FC0E07">
        <w:rPr>
          <w:szCs w:val="24"/>
        </w:rPr>
        <w:t>Radiks</w:t>
      </w:r>
      <w:proofErr w:type="spellEnd"/>
      <w:r w:rsidRPr="00FC0E07">
        <w:rPr>
          <w:szCs w:val="24"/>
        </w:rPr>
        <w:t xml:space="preserve"> Purba </w:t>
      </w:r>
      <w:proofErr w:type="spellStart"/>
      <w:r w:rsidRPr="00FC0E07">
        <w:rPr>
          <w:szCs w:val="24"/>
        </w:rPr>
        <w:t>adalah</w:t>
      </w:r>
      <w:proofErr w:type="spellEnd"/>
      <w:r w:rsidRPr="00FC0E07">
        <w:rPr>
          <w:szCs w:val="24"/>
        </w:rPr>
        <w:t xml:space="preserve"> </w:t>
      </w:r>
      <w:proofErr w:type="spellStart"/>
      <w:r w:rsidRPr="00FC0E07">
        <w:rPr>
          <w:szCs w:val="24"/>
        </w:rPr>
        <w:t>sebagai</w:t>
      </w:r>
      <w:proofErr w:type="spellEnd"/>
      <w:r w:rsidRPr="00FC0E07">
        <w:rPr>
          <w:szCs w:val="24"/>
        </w:rPr>
        <w:t xml:space="preserve"> </w:t>
      </w:r>
      <w:proofErr w:type="spellStart"/>
      <w:r w:rsidRPr="00FC0E07">
        <w:rPr>
          <w:szCs w:val="24"/>
        </w:rPr>
        <w:t>berikut</w:t>
      </w:r>
      <w:proofErr w:type="spellEnd"/>
      <w:r w:rsidRPr="00FC0E07">
        <w:rPr>
          <w:szCs w:val="24"/>
        </w:rPr>
        <w:t>:</w:t>
      </w:r>
    </w:p>
    <w:p w:rsidR="00785F25" w:rsidRPr="00FC0E07" w:rsidRDefault="00785F25" w:rsidP="00FC0E07">
      <w:pPr>
        <w:numPr>
          <w:ilvl w:val="0"/>
          <w:numId w:val="34"/>
        </w:numPr>
        <w:tabs>
          <w:tab w:val="clear" w:pos="2235"/>
          <w:tab w:val="num" w:pos="567"/>
          <w:tab w:val="left" w:pos="7560"/>
        </w:tabs>
        <w:spacing w:line="360" w:lineRule="auto"/>
        <w:ind w:left="567" w:right="-5" w:hanging="283"/>
        <w:jc w:val="both"/>
      </w:pPr>
      <w:proofErr w:type="spellStart"/>
      <w:r w:rsidRPr="00FC0E07">
        <w:t>Untuk</w:t>
      </w:r>
      <w:proofErr w:type="spellEnd"/>
      <w:r w:rsidRPr="00FC0E07">
        <w:t xml:space="preserve"> </w:t>
      </w:r>
      <w:proofErr w:type="spellStart"/>
      <w:r w:rsidRPr="00FC0E07">
        <w:t>mendeteksi</w:t>
      </w:r>
      <w:proofErr w:type="spellEnd"/>
      <w:r w:rsidRPr="00FC0E07">
        <w:t xml:space="preserve"> dan </w:t>
      </w:r>
      <w:proofErr w:type="spellStart"/>
      <w:r w:rsidRPr="00FC0E07">
        <w:t>merekam</w:t>
      </w:r>
      <w:proofErr w:type="spellEnd"/>
      <w:r w:rsidRPr="00FC0E07">
        <w:t xml:space="preserve"> </w:t>
      </w:r>
      <w:proofErr w:type="spellStart"/>
      <w:r w:rsidRPr="00FC0E07">
        <w:t>penggunaan</w:t>
      </w:r>
      <w:proofErr w:type="spellEnd"/>
      <w:r w:rsidRPr="00FC0E07">
        <w:t xml:space="preserve"> </w:t>
      </w:r>
      <w:proofErr w:type="spellStart"/>
      <w:r w:rsidRPr="00FC0E07">
        <w:t>berbagai</w:t>
      </w:r>
      <w:proofErr w:type="spellEnd"/>
      <w:r w:rsidRPr="00FC0E07">
        <w:t xml:space="preserve"> </w:t>
      </w:r>
      <w:proofErr w:type="spellStart"/>
      <w:r w:rsidRPr="00FC0E07">
        <w:t>macam</w:t>
      </w:r>
      <w:proofErr w:type="spellEnd"/>
      <w:r w:rsidRPr="00FC0E07">
        <w:t xml:space="preserve"> </w:t>
      </w:r>
      <w:proofErr w:type="spellStart"/>
      <w:r w:rsidRPr="00FC0E07">
        <w:t>biaya</w:t>
      </w:r>
      <w:proofErr w:type="spellEnd"/>
      <w:r w:rsidRPr="00FC0E07">
        <w:t xml:space="preserve"> </w:t>
      </w:r>
      <w:proofErr w:type="spellStart"/>
      <w:r w:rsidRPr="00FC0E07">
        <w:t>dalam</w:t>
      </w:r>
      <w:proofErr w:type="spellEnd"/>
      <w:r w:rsidRPr="00FC0E07">
        <w:t xml:space="preserve"> proses </w:t>
      </w:r>
      <w:proofErr w:type="spellStart"/>
      <w:r w:rsidRPr="00FC0E07">
        <w:t>pembelian</w:t>
      </w:r>
      <w:proofErr w:type="spellEnd"/>
      <w:r w:rsidRPr="00FC0E07">
        <w:t>.</w:t>
      </w:r>
    </w:p>
    <w:p w:rsidR="00785F25" w:rsidRPr="00FC0E07" w:rsidRDefault="00785F25" w:rsidP="00FC0E07">
      <w:pPr>
        <w:numPr>
          <w:ilvl w:val="0"/>
          <w:numId w:val="34"/>
        </w:numPr>
        <w:tabs>
          <w:tab w:val="clear" w:pos="2235"/>
          <w:tab w:val="num" w:pos="567"/>
          <w:tab w:val="left" w:pos="7560"/>
        </w:tabs>
        <w:spacing w:line="360" w:lineRule="auto"/>
        <w:ind w:left="567" w:right="-5" w:hanging="283"/>
        <w:jc w:val="both"/>
      </w:pPr>
      <w:proofErr w:type="spellStart"/>
      <w:r w:rsidRPr="00FC0E07">
        <w:t>Untuk</w:t>
      </w:r>
      <w:proofErr w:type="spellEnd"/>
      <w:r w:rsidRPr="00FC0E07">
        <w:t xml:space="preserve"> proses </w:t>
      </w:r>
      <w:proofErr w:type="spellStart"/>
      <w:r w:rsidRPr="00FC0E07">
        <w:t>manufaktur</w:t>
      </w:r>
      <w:proofErr w:type="spellEnd"/>
      <w:r w:rsidRPr="00FC0E07">
        <w:t xml:space="preserve"> (</w:t>
      </w:r>
      <w:proofErr w:type="spellStart"/>
      <w:r w:rsidRPr="00FC0E07">
        <w:t>pembuatan</w:t>
      </w:r>
      <w:proofErr w:type="spellEnd"/>
      <w:r w:rsidRPr="00FC0E07">
        <w:t xml:space="preserve"> </w:t>
      </w:r>
      <w:proofErr w:type="spellStart"/>
      <w:r w:rsidRPr="00FC0E07">
        <w:t>produksi</w:t>
      </w:r>
      <w:proofErr w:type="spellEnd"/>
      <w:r w:rsidRPr="00FC0E07">
        <w:t xml:space="preserve">) </w:t>
      </w:r>
      <w:proofErr w:type="spellStart"/>
      <w:r w:rsidRPr="00FC0E07">
        <w:t>dalam</w:t>
      </w:r>
      <w:proofErr w:type="spellEnd"/>
      <w:r w:rsidRPr="00FC0E07">
        <w:t xml:space="preserve"> proses </w:t>
      </w:r>
      <w:proofErr w:type="spellStart"/>
      <w:r w:rsidRPr="00FC0E07">
        <w:t>penjualan</w:t>
      </w:r>
      <w:proofErr w:type="spellEnd"/>
      <w:r w:rsidRPr="00FC0E07">
        <w:t>.</w:t>
      </w:r>
    </w:p>
    <w:p w:rsidR="00785F25" w:rsidRPr="00FC0E07" w:rsidRDefault="00785F25" w:rsidP="00FC0E07">
      <w:pPr>
        <w:numPr>
          <w:ilvl w:val="0"/>
          <w:numId w:val="34"/>
        </w:numPr>
        <w:tabs>
          <w:tab w:val="clear" w:pos="2235"/>
          <w:tab w:val="num" w:pos="567"/>
          <w:tab w:val="left" w:pos="7560"/>
        </w:tabs>
        <w:spacing w:line="360" w:lineRule="auto"/>
        <w:ind w:left="567" w:right="-5" w:hanging="283"/>
        <w:jc w:val="both"/>
      </w:pPr>
      <w:proofErr w:type="spellStart"/>
      <w:r w:rsidRPr="00FC0E07">
        <w:t>Untuk</w:t>
      </w:r>
      <w:proofErr w:type="spellEnd"/>
      <w:r w:rsidRPr="00FC0E07">
        <w:t xml:space="preserve"> </w:t>
      </w:r>
      <w:proofErr w:type="spellStart"/>
      <w:r w:rsidRPr="00FC0E07">
        <w:t>melaksanakan</w:t>
      </w:r>
      <w:proofErr w:type="spellEnd"/>
      <w:r w:rsidRPr="00FC0E07">
        <w:t xml:space="preserve"> </w:t>
      </w:r>
      <w:proofErr w:type="spellStart"/>
      <w:r w:rsidRPr="00FC0E07">
        <w:t>berbagai</w:t>
      </w:r>
      <w:proofErr w:type="spellEnd"/>
      <w:r w:rsidRPr="00FC0E07">
        <w:t xml:space="preserve"> </w:t>
      </w:r>
      <w:proofErr w:type="spellStart"/>
      <w:r w:rsidRPr="00FC0E07">
        <w:t>aktivitas</w:t>
      </w:r>
      <w:proofErr w:type="spellEnd"/>
      <w:r w:rsidRPr="00FC0E07">
        <w:t xml:space="preserve"> (</w:t>
      </w:r>
      <w:proofErr w:type="spellStart"/>
      <w:r w:rsidRPr="00FC0E07">
        <w:t>departemen</w:t>
      </w:r>
      <w:proofErr w:type="spellEnd"/>
      <w:r w:rsidRPr="00FC0E07">
        <w:t>).</w:t>
      </w:r>
    </w:p>
    <w:p w:rsidR="00785F25" w:rsidRPr="00FC0E07" w:rsidRDefault="00785F25" w:rsidP="00FC0E07">
      <w:pPr>
        <w:numPr>
          <w:ilvl w:val="0"/>
          <w:numId w:val="34"/>
        </w:numPr>
        <w:tabs>
          <w:tab w:val="clear" w:pos="2235"/>
          <w:tab w:val="num" w:pos="567"/>
          <w:tab w:val="left" w:pos="7560"/>
        </w:tabs>
        <w:spacing w:line="360" w:lineRule="auto"/>
        <w:ind w:left="567" w:right="-5" w:hanging="283"/>
        <w:jc w:val="both"/>
      </w:pPr>
      <w:proofErr w:type="spellStart"/>
      <w:r w:rsidRPr="00FC0E07">
        <w:t>Untuk</w:t>
      </w:r>
      <w:proofErr w:type="spellEnd"/>
      <w:r w:rsidRPr="00FC0E07">
        <w:t xml:space="preserve"> </w:t>
      </w:r>
      <w:proofErr w:type="spellStart"/>
      <w:r w:rsidRPr="00FC0E07">
        <w:t>pengawasan</w:t>
      </w:r>
      <w:proofErr w:type="spellEnd"/>
      <w:r w:rsidRPr="00FC0E07">
        <w:t xml:space="preserve"> dan </w:t>
      </w:r>
      <w:proofErr w:type="spellStart"/>
      <w:r w:rsidRPr="00FC0E07">
        <w:t>analisis</w:t>
      </w:r>
      <w:proofErr w:type="spellEnd"/>
      <w:r w:rsidRPr="00FC0E07">
        <w:t xml:space="preserve"> </w:t>
      </w:r>
      <w:proofErr w:type="spellStart"/>
      <w:r w:rsidRPr="00FC0E07">
        <w:t>penggunaan</w:t>
      </w:r>
      <w:proofErr w:type="spellEnd"/>
      <w:r w:rsidRPr="00FC0E07">
        <w:t xml:space="preserve"> </w:t>
      </w:r>
      <w:proofErr w:type="spellStart"/>
      <w:r w:rsidRPr="00FC0E07">
        <w:t>biaya</w:t>
      </w:r>
      <w:proofErr w:type="spellEnd"/>
      <w:r w:rsidRPr="00FC0E07">
        <w:t>.</w:t>
      </w:r>
    </w:p>
    <w:p w:rsidR="00785F25" w:rsidRPr="00FC0E07" w:rsidRDefault="00785F25" w:rsidP="00FC0E07">
      <w:pPr>
        <w:numPr>
          <w:ilvl w:val="0"/>
          <w:numId w:val="34"/>
        </w:numPr>
        <w:tabs>
          <w:tab w:val="clear" w:pos="2235"/>
          <w:tab w:val="num" w:pos="567"/>
          <w:tab w:val="left" w:pos="7560"/>
        </w:tabs>
        <w:spacing w:line="360" w:lineRule="auto"/>
        <w:ind w:left="567" w:right="-5" w:hanging="283"/>
        <w:jc w:val="both"/>
      </w:pPr>
      <w:proofErr w:type="spellStart"/>
      <w:r w:rsidRPr="00FC0E07">
        <w:t>Membuat</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w:t>
      </w:r>
      <w:proofErr w:type="spellStart"/>
      <w:r w:rsidRPr="00FC0E07">
        <w:t>untuk</w:t>
      </w:r>
      <w:proofErr w:type="spellEnd"/>
      <w:r w:rsidRPr="00FC0E07">
        <w:t xml:space="preserve"> </w:t>
      </w:r>
      <w:proofErr w:type="spellStart"/>
      <w:r w:rsidRPr="00FC0E07">
        <w:t>manajemen</w:t>
      </w:r>
      <w:proofErr w:type="spellEnd"/>
      <w:r w:rsidRPr="00FC0E07">
        <w:t>.</w:t>
      </w:r>
      <w:r w:rsidR="00927031">
        <w:rPr>
          <w:lang w:val="id-ID"/>
        </w:rPr>
        <w:t xml:space="preserve"> </w:t>
      </w:r>
      <w:r w:rsidRPr="00FC0E07">
        <w:t xml:space="preserve">(Purba, </w:t>
      </w:r>
      <w:r w:rsidR="00FC1123" w:rsidRPr="00FC0E07">
        <w:t>200</w:t>
      </w:r>
      <w:r w:rsidRPr="00FC0E07">
        <w:t xml:space="preserve">4:21). </w:t>
      </w:r>
    </w:p>
    <w:p w:rsidR="00785F25" w:rsidRPr="00FC0E07" w:rsidRDefault="00785F25" w:rsidP="0024790B">
      <w:pPr>
        <w:pStyle w:val="BlockText"/>
        <w:ind w:left="0" w:firstLine="709"/>
        <w:rPr>
          <w:szCs w:val="24"/>
        </w:rPr>
      </w:pPr>
      <w:proofErr w:type="spellStart"/>
      <w:r w:rsidRPr="00FC0E07">
        <w:rPr>
          <w:szCs w:val="24"/>
        </w:rPr>
        <w:t>Menurut</w:t>
      </w:r>
      <w:proofErr w:type="spellEnd"/>
      <w:r w:rsidRPr="00FC0E07">
        <w:rPr>
          <w:szCs w:val="24"/>
        </w:rPr>
        <w:t xml:space="preserve"> </w:t>
      </w:r>
      <w:proofErr w:type="spellStart"/>
      <w:r w:rsidRPr="00FC0E07">
        <w:rPr>
          <w:szCs w:val="24"/>
        </w:rPr>
        <w:t>Mulyadi</w:t>
      </w:r>
      <w:proofErr w:type="spellEnd"/>
      <w:r w:rsidR="00A219B6">
        <w:rPr>
          <w:szCs w:val="24"/>
          <w:lang w:val="id-ID"/>
        </w:rPr>
        <w:t xml:space="preserve"> (2004)</w:t>
      </w:r>
      <w:r w:rsidRPr="00FC0E07">
        <w:rPr>
          <w:szCs w:val="24"/>
        </w:rPr>
        <w:t xml:space="preserve">, </w:t>
      </w:r>
      <w:proofErr w:type="spellStart"/>
      <w:r w:rsidRPr="00FC0E07">
        <w:rPr>
          <w:szCs w:val="24"/>
        </w:rPr>
        <w:t>mengemukakan</w:t>
      </w:r>
      <w:proofErr w:type="spellEnd"/>
      <w:r w:rsidRPr="00FC0E07">
        <w:rPr>
          <w:szCs w:val="24"/>
        </w:rPr>
        <w:t xml:space="preserve"> </w:t>
      </w:r>
      <w:proofErr w:type="spellStart"/>
      <w:r w:rsidRPr="00FC0E07">
        <w:rPr>
          <w:szCs w:val="24"/>
        </w:rPr>
        <w:t>bahwa</w:t>
      </w:r>
      <w:proofErr w:type="spellEnd"/>
      <w:r w:rsidRPr="00FC0E07">
        <w:rPr>
          <w:szCs w:val="24"/>
        </w:rPr>
        <w:t xml:space="preserve"> </w:t>
      </w:r>
      <w:proofErr w:type="spellStart"/>
      <w:r w:rsidRPr="00FC0E07">
        <w:rPr>
          <w:szCs w:val="24"/>
        </w:rPr>
        <w:t>akuntansi</w:t>
      </w:r>
      <w:proofErr w:type="spellEnd"/>
      <w:r w:rsidRPr="00FC0E07">
        <w:rPr>
          <w:szCs w:val="24"/>
        </w:rPr>
        <w:t xml:space="preserve"> </w:t>
      </w:r>
      <w:proofErr w:type="spellStart"/>
      <w:r w:rsidRPr="00FC0E07">
        <w:rPr>
          <w:szCs w:val="24"/>
        </w:rPr>
        <w:t>biaya</w:t>
      </w:r>
      <w:proofErr w:type="spellEnd"/>
      <w:r w:rsidRPr="00FC0E07">
        <w:rPr>
          <w:szCs w:val="24"/>
        </w:rPr>
        <w:t xml:space="preserve"> </w:t>
      </w:r>
      <w:proofErr w:type="spellStart"/>
      <w:r w:rsidRPr="00FC0E07">
        <w:rPr>
          <w:szCs w:val="24"/>
        </w:rPr>
        <w:t>mempunyai</w:t>
      </w:r>
      <w:proofErr w:type="spellEnd"/>
      <w:r w:rsidRPr="00FC0E07">
        <w:rPr>
          <w:szCs w:val="24"/>
        </w:rPr>
        <w:t xml:space="preserve"> 3 </w:t>
      </w:r>
      <w:proofErr w:type="spellStart"/>
      <w:r w:rsidRPr="00FC0E07">
        <w:rPr>
          <w:szCs w:val="24"/>
        </w:rPr>
        <w:t>tujuan</w:t>
      </w:r>
      <w:proofErr w:type="spellEnd"/>
      <w:r w:rsidRPr="00FC0E07">
        <w:rPr>
          <w:szCs w:val="24"/>
        </w:rPr>
        <w:t xml:space="preserve"> </w:t>
      </w:r>
      <w:proofErr w:type="spellStart"/>
      <w:r w:rsidRPr="00FC0E07">
        <w:rPr>
          <w:szCs w:val="24"/>
        </w:rPr>
        <w:t>pokok</w:t>
      </w:r>
      <w:proofErr w:type="spellEnd"/>
      <w:r w:rsidRPr="00FC0E07">
        <w:rPr>
          <w:szCs w:val="24"/>
        </w:rPr>
        <w:t xml:space="preserve"> </w:t>
      </w:r>
      <w:proofErr w:type="spellStart"/>
      <w:r w:rsidRPr="00FC0E07">
        <w:rPr>
          <w:szCs w:val="24"/>
        </w:rPr>
        <w:t>yaitu</w:t>
      </w:r>
      <w:proofErr w:type="spellEnd"/>
      <w:r w:rsidRPr="00FC0E07">
        <w:rPr>
          <w:szCs w:val="24"/>
        </w:rPr>
        <w:t xml:space="preserve"> </w:t>
      </w:r>
      <w:proofErr w:type="spellStart"/>
      <w:r w:rsidRPr="00FC0E07">
        <w:rPr>
          <w:szCs w:val="24"/>
        </w:rPr>
        <w:t>sebagai</w:t>
      </w:r>
      <w:proofErr w:type="spellEnd"/>
      <w:r w:rsidRPr="00FC0E07">
        <w:rPr>
          <w:szCs w:val="24"/>
        </w:rPr>
        <w:t xml:space="preserve"> </w:t>
      </w:r>
      <w:proofErr w:type="spellStart"/>
      <w:r w:rsidRPr="00FC0E07">
        <w:rPr>
          <w:szCs w:val="24"/>
        </w:rPr>
        <w:t>beriut</w:t>
      </w:r>
      <w:proofErr w:type="spellEnd"/>
      <w:r w:rsidRPr="00FC0E07">
        <w:rPr>
          <w:szCs w:val="24"/>
        </w:rPr>
        <w:t>:</w:t>
      </w:r>
    </w:p>
    <w:p w:rsidR="00785F25" w:rsidRPr="00FC0E07" w:rsidRDefault="00785F25" w:rsidP="00FC0E07">
      <w:pPr>
        <w:numPr>
          <w:ilvl w:val="0"/>
          <w:numId w:val="33"/>
        </w:numPr>
        <w:tabs>
          <w:tab w:val="clear" w:pos="1440"/>
          <w:tab w:val="num" w:pos="567"/>
        </w:tabs>
        <w:spacing w:line="360" w:lineRule="auto"/>
        <w:ind w:left="567" w:right="713" w:hanging="283"/>
        <w:jc w:val="both"/>
      </w:pPr>
      <w:proofErr w:type="spellStart"/>
      <w:r w:rsidRPr="00FC0E07">
        <w:t>Penentuan</w:t>
      </w:r>
      <w:proofErr w:type="spellEnd"/>
      <w:r w:rsidRPr="00FC0E07">
        <w:t xml:space="preserve"> </w:t>
      </w:r>
      <w:proofErr w:type="spellStart"/>
      <w:r w:rsidRPr="00FC0E07">
        <w:t>harga</w:t>
      </w:r>
      <w:proofErr w:type="spellEnd"/>
      <w:r w:rsidRPr="00FC0E07">
        <w:t xml:space="preserve"> </w:t>
      </w:r>
      <w:proofErr w:type="spellStart"/>
      <w:r w:rsidRPr="00FC0E07">
        <w:t>pokok</w:t>
      </w:r>
      <w:proofErr w:type="spellEnd"/>
      <w:r w:rsidRPr="00FC0E07">
        <w:t>;</w:t>
      </w:r>
    </w:p>
    <w:p w:rsidR="00785F25" w:rsidRPr="00FC0E07" w:rsidRDefault="00785F25" w:rsidP="00FC0E07">
      <w:pPr>
        <w:numPr>
          <w:ilvl w:val="0"/>
          <w:numId w:val="33"/>
        </w:numPr>
        <w:tabs>
          <w:tab w:val="clear" w:pos="1440"/>
          <w:tab w:val="num" w:pos="567"/>
        </w:tabs>
        <w:spacing w:line="360" w:lineRule="auto"/>
        <w:ind w:left="567" w:right="713" w:hanging="283"/>
        <w:jc w:val="both"/>
      </w:pPr>
      <w:proofErr w:type="spellStart"/>
      <w:r w:rsidRPr="00FC0E07">
        <w:t>Pengendalian</w:t>
      </w:r>
      <w:proofErr w:type="spellEnd"/>
      <w:r w:rsidRPr="00FC0E07">
        <w:t xml:space="preserve"> </w:t>
      </w:r>
      <w:proofErr w:type="spellStart"/>
      <w:r w:rsidRPr="00FC0E07">
        <w:t>biaya</w:t>
      </w:r>
      <w:proofErr w:type="spellEnd"/>
      <w:r w:rsidRPr="00FC0E07">
        <w:t>;</w:t>
      </w:r>
    </w:p>
    <w:p w:rsidR="00A219B6" w:rsidRPr="00A219B6" w:rsidRDefault="00785F25" w:rsidP="00066EB0">
      <w:pPr>
        <w:numPr>
          <w:ilvl w:val="0"/>
          <w:numId w:val="33"/>
        </w:numPr>
        <w:tabs>
          <w:tab w:val="clear" w:pos="1440"/>
        </w:tabs>
        <w:spacing w:line="360" w:lineRule="auto"/>
        <w:ind w:left="567" w:right="-7" w:hanging="283"/>
        <w:jc w:val="both"/>
      </w:pPr>
      <w:proofErr w:type="spellStart"/>
      <w:r w:rsidRPr="00FC0E07">
        <w:t>Pengambilan</w:t>
      </w:r>
      <w:proofErr w:type="spellEnd"/>
      <w:r w:rsidRPr="00FC0E07">
        <w:t xml:space="preserve"> </w:t>
      </w:r>
      <w:proofErr w:type="spellStart"/>
      <w:r w:rsidRPr="00FC0E07">
        <w:t>keputusan</w:t>
      </w:r>
      <w:proofErr w:type="spellEnd"/>
      <w:r w:rsidRPr="00FC0E07">
        <w:t xml:space="preserve"> </w:t>
      </w:r>
      <w:proofErr w:type="spellStart"/>
      <w:r w:rsidRPr="00FC0E07">
        <w:t>khusus</w:t>
      </w:r>
      <w:proofErr w:type="spellEnd"/>
      <w:r w:rsidR="00A219B6">
        <w:rPr>
          <w:lang w:val="id-ID"/>
        </w:rPr>
        <w:t>.</w:t>
      </w:r>
      <w:r w:rsidRPr="00FC0E07">
        <w:t xml:space="preserve"> </w:t>
      </w:r>
    </w:p>
    <w:p w:rsidR="00785F25" w:rsidRPr="00A219B6" w:rsidRDefault="00785F25" w:rsidP="00A219B6">
      <w:pPr>
        <w:spacing w:line="360" w:lineRule="auto"/>
        <w:ind w:right="-7" w:firstLine="709"/>
        <w:jc w:val="both"/>
        <w:rPr>
          <w:lang w:val="id-ID"/>
        </w:rPr>
      </w:pPr>
      <w:r w:rsidRPr="00A219B6">
        <w:rPr>
          <w:lang w:val="id-ID"/>
        </w:rPr>
        <w:t xml:space="preserve">Sedangkan menurut Sutrisno, memberikan </w:t>
      </w:r>
      <w:proofErr w:type="spellStart"/>
      <w:r w:rsidRPr="00A219B6">
        <w:rPr>
          <w:lang w:val="id-ID"/>
        </w:rPr>
        <w:t>uaraian</w:t>
      </w:r>
      <w:proofErr w:type="spellEnd"/>
      <w:r w:rsidRPr="00A219B6">
        <w:rPr>
          <w:lang w:val="id-ID"/>
        </w:rPr>
        <w:t xml:space="preserve"> tujuan akuntansi biaya sebagai berikut:</w:t>
      </w:r>
      <w:r w:rsidR="001D7A59" w:rsidRPr="00A219B6">
        <w:rPr>
          <w:lang w:val="id-ID"/>
        </w:rPr>
        <w:t xml:space="preserve"> </w:t>
      </w:r>
      <w:r w:rsidRPr="00A219B6">
        <w:rPr>
          <w:lang w:val="id-ID"/>
        </w:rPr>
        <w:t xml:space="preserve">Tujuan akuntansi biaya adalah untuk </w:t>
      </w:r>
      <w:proofErr w:type="spellStart"/>
      <w:r w:rsidRPr="00A219B6">
        <w:rPr>
          <w:lang w:val="id-ID"/>
        </w:rPr>
        <w:t>mengediakan</w:t>
      </w:r>
      <w:proofErr w:type="spellEnd"/>
      <w:r w:rsidRPr="00A219B6">
        <w:rPr>
          <w:lang w:val="id-ID"/>
        </w:rPr>
        <w:t xml:space="preserve"> informasi tentang biaya untuk manajemen guna membantu merekan di dalam mengelola perusahaan atau departemennya (Sutrisno, </w:t>
      </w:r>
      <w:r w:rsidR="001D7A59" w:rsidRPr="00A219B6">
        <w:rPr>
          <w:lang w:val="id-ID"/>
        </w:rPr>
        <w:t>2005</w:t>
      </w:r>
      <w:r w:rsidRPr="00A219B6">
        <w:rPr>
          <w:lang w:val="id-ID"/>
        </w:rPr>
        <w:t>: 2).</w:t>
      </w:r>
    </w:p>
    <w:p w:rsidR="00785F25" w:rsidRPr="009B388D" w:rsidRDefault="00785F25" w:rsidP="0024790B">
      <w:pPr>
        <w:spacing w:line="360" w:lineRule="auto"/>
        <w:ind w:right="-7" w:firstLine="709"/>
        <w:jc w:val="both"/>
        <w:rPr>
          <w:lang w:val="id-ID"/>
        </w:rPr>
      </w:pPr>
      <w:r w:rsidRPr="009B388D">
        <w:rPr>
          <w:lang w:val="id-ID"/>
        </w:rPr>
        <w:t xml:space="preserve">Dari beberapa pendapat tersebut di atas dapat disimpulkan bahwa semua akuntansi biaya mempunyai tujuan yang sama yaitu sebagai alat informasi bagi manajer perusahaan dalam pengambilan keputusan terhadap </w:t>
      </w:r>
      <w:proofErr w:type="spellStart"/>
      <w:r w:rsidRPr="009B388D">
        <w:rPr>
          <w:lang w:val="id-ID"/>
        </w:rPr>
        <w:t>taransaksi</w:t>
      </w:r>
      <w:proofErr w:type="spellEnd"/>
      <w:r w:rsidRPr="009B388D">
        <w:rPr>
          <w:lang w:val="id-ID"/>
        </w:rPr>
        <w:t xml:space="preserve"> biaya </w:t>
      </w:r>
      <w:proofErr w:type="spellStart"/>
      <w:r w:rsidRPr="009B388D">
        <w:rPr>
          <w:lang w:val="id-ID"/>
        </w:rPr>
        <w:t>ayang</w:t>
      </w:r>
      <w:proofErr w:type="spellEnd"/>
      <w:r w:rsidRPr="009B388D">
        <w:rPr>
          <w:lang w:val="id-ID"/>
        </w:rPr>
        <w:t xml:space="preserve"> terjadi pada suatu periode tertentu.</w:t>
      </w:r>
    </w:p>
    <w:p w:rsidR="006F2A1F" w:rsidRPr="00FC0E07" w:rsidRDefault="00785F25" w:rsidP="00FC0E07">
      <w:pPr>
        <w:pStyle w:val="Default"/>
        <w:spacing w:line="360" w:lineRule="auto"/>
        <w:jc w:val="both"/>
        <w:rPr>
          <w:b/>
        </w:rPr>
      </w:pPr>
      <w:proofErr w:type="spellStart"/>
      <w:r w:rsidRPr="00FC0E07">
        <w:rPr>
          <w:b/>
        </w:rPr>
        <w:t>Biaya</w:t>
      </w:r>
      <w:proofErr w:type="spellEnd"/>
      <w:r w:rsidRPr="00FC0E07">
        <w:rPr>
          <w:b/>
        </w:rPr>
        <w:t xml:space="preserve"> </w:t>
      </w:r>
    </w:p>
    <w:p w:rsidR="00785F25" w:rsidRPr="00FC0E07" w:rsidRDefault="00785F25" w:rsidP="0024790B">
      <w:pPr>
        <w:spacing w:line="360" w:lineRule="auto"/>
        <w:ind w:firstLine="709"/>
        <w:jc w:val="both"/>
      </w:pPr>
      <w:proofErr w:type="spellStart"/>
      <w:r w:rsidRPr="00FC0E07">
        <w:t>Biaya</w:t>
      </w:r>
      <w:proofErr w:type="spellEnd"/>
      <w:r w:rsidRPr="00FC0E07">
        <w:t xml:space="preserve"> yang </w:t>
      </w:r>
      <w:proofErr w:type="spellStart"/>
      <w:r w:rsidRPr="00FC0E07">
        <w:t>dikeluarkan</w:t>
      </w:r>
      <w:proofErr w:type="spellEnd"/>
      <w:r w:rsidRPr="00FC0E07">
        <w:t xml:space="preserve"> oleh </w:t>
      </w:r>
      <w:proofErr w:type="spellStart"/>
      <w:r w:rsidRPr="00FC0E07">
        <w:t>perusahaan</w:t>
      </w:r>
      <w:proofErr w:type="spellEnd"/>
      <w:r w:rsidRPr="00FC0E07">
        <w:t xml:space="preserve"> </w:t>
      </w:r>
      <w:proofErr w:type="spellStart"/>
      <w:r w:rsidRPr="00FC0E07">
        <w:t>mempunyai</w:t>
      </w:r>
      <w:proofErr w:type="spellEnd"/>
      <w:r w:rsidRPr="00FC0E07">
        <w:t xml:space="preserve"> </w:t>
      </w:r>
      <w:proofErr w:type="spellStart"/>
      <w:r w:rsidRPr="00FC0E07">
        <w:t>peranan</w:t>
      </w:r>
      <w:proofErr w:type="spellEnd"/>
      <w:r w:rsidRPr="00FC0E07">
        <w:t xml:space="preserve"> yang </w:t>
      </w:r>
      <w:proofErr w:type="spellStart"/>
      <w:r w:rsidRPr="00FC0E07">
        <w:t>sangat</w:t>
      </w:r>
      <w:proofErr w:type="spellEnd"/>
      <w:r w:rsidRPr="00FC0E07">
        <w:t xml:space="preserve"> </w:t>
      </w:r>
      <w:proofErr w:type="spellStart"/>
      <w:r w:rsidRPr="00FC0E07">
        <w:t>penting</w:t>
      </w:r>
      <w:proofErr w:type="spellEnd"/>
      <w:r w:rsidRPr="00FC0E07">
        <w:t xml:space="preserve">, </w:t>
      </w:r>
      <w:proofErr w:type="spellStart"/>
      <w:r w:rsidRPr="00FC0E07">
        <w:t>karena</w:t>
      </w:r>
      <w:proofErr w:type="spellEnd"/>
      <w:r w:rsidRPr="00FC0E07">
        <w:t xml:space="preserve"> </w:t>
      </w:r>
      <w:proofErr w:type="spellStart"/>
      <w:r w:rsidRPr="00FC0E07">
        <w:t>dalam</w:t>
      </w:r>
      <w:proofErr w:type="spellEnd"/>
      <w:r w:rsidRPr="00FC0E07">
        <w:t xml:space="preserve"> </w:t>
      </w:r>
      <w:proofErr w:type="spellStart"/>
      <w:r w:rsidRPr="00FC0E07">
        <w:t>banyak</w:t>
      </w:r>
      <w:proofErr w:type="spellEnd"/>
      <w:r w:rsidRPr="00FC0E07">
        <w:t xml:space="preserve"> </w:t>
      </w:r>
      <w:proofErr w:type="spellStart"/>
      <w:r w:rsidRPr="00FC0E07">
        <w:t>hal</w:t>
      </w:r>
      <w:proofErr w:type="spellEnd"/>
      <w:r w:rsidRPr="00FC0E07">
        <w:t xml:space="preserve"> </w:t>
      </w:r>
      <w:proofErr w:type="spellStart"/>
      <w:r w:rsidRPr="00FC0E07">
        <w:t>keputusan</w:t>
      </w:r>
      <w:proofErr w:type="spellEnd"/>
      <w:r w:rsidRPr="00FC0E07">
        <w:t xml:space="preserve"> yang </w:t>
      </w:r>
      <w:proofErr w:type="spellStart"/>
      <w:r w:rsidRPr="00FC0E07">
        <w:t>diambil</w:t>
      </w:r>
      <w:proofErr w:type="spellEnd"/>
      <w:r w:rsidRPr="00FC0E07">
        <w:t xml:space="preserve"> oleh </w:t>
      </w:r>
      <w:proofErr w:type="spellStart"/>
      <w:r w:rsidRPr="00FC0E07">
        <w:t>pimpinan</w:t>
      </w:r>
      <w:proofErr w:type="spellEnd"/>
      <w:r w:rsidRPr="00FC0E07">
        <w:t xml:space="preserve"> </w:t>
      </w:r>
      <w:proofErr w:type="spellStart"/>
      <w:r w:rsidRPr="00FC0E07">
        <w:t>perusahaan</w:t>
      </w:r>
      <w:proofErr w:type="spellEnd"/>
      <w:r w:rsidRPr="00FC0E07">
        <w:t xml:space="preserve"> tidak </w:t>
      </w:r>
      <w:proofErr w:type="spellStart"/>
      <w:r w:rsidRPr="00FC0E07">
        <w:t>lepas</w:t>
      </w:r>
      <w:proofErr w:type="spellEnd"/>
      <w:r w:rsidRPr="00FC0E07">
        <w:t xml:space="preserve"> </w:t>
      </w:r>
      <w:proofErr w:type="spellStart"/>
      <w:r w:rsidRPr="00FC0E07">
        <w:t>dari</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yang </w:t>
      </w:r>
      <w:proofErr w:type="spellStart"/>
      <w:r w:rsidRPr="00FC0E07">
        <w:t>dihasilkan</w:t>
      </w:r>
      <w:proofErr w:type="spellEnd"/>
      <w:r w:rsidRPr="00FC0E07">
        <w:t xml:space="preserve">. Oleh </w:t>
      </w:r>
      <w:proofErr w:type="spellStart"/>
      <w:r w:rsidRPr="00FC0E07">
        <w:t>karena</w:t>
      </w:r>
      <w:proofErr w:type="spellEnd"/>
      <w:r w:rsidRPr="00FC0E07">
        <w:t xml:space="preserve"> </w:t>
      </w:r>
      <w:proofErr w:type="spellStart"/>
      <w:r w:rsidRPr="00FC0E07">
        <w:t>itu</w:t>
      </w:r>
      <w:proofErr w:type="spellEnd"/>
      <w:r w:rsidRPr="00FC0E07">
        <w:t xml:space="preserve"> </w:t>
      </w:r>
      <w:proofErr w:type="spellStart"/>
      <w:r w:rsidRPr="00FC0E07">
        <w:t>disini</w:t>
      </w:r>
      <w:proofErr w:type="spellEnd"/>
      <w:r w:rsidRPr="00FC0E07">
        <w:t xml:space="preserve"> </w:t>
      </w:r>
      <w:proofErr w:type="spellStart"/>
      <w:r w:rsidRPr="00FC0E07">
        <w:t>perlu</w:t>
      </w:r>
      <w:proofErr w:type="spellEnd"/>
      <w:r w:rsidRPr="00FC0E07">
        <w:t xml:space="preserve"> </w:t>
      </w:r>
      <w:proofErr w:type="spellStart"/>
      <w:r w:rsidRPr="00FC0E07">
        <w:t>dijelaskan</w:t>
      </w:r>
      <w:proofErr w:type="spellEnd"/>
      <w:r w:rsidRPr="00FC0E07">
        <w:t xml:space="preserve"> </w:t>
      </w:r>
      <w:proofErr w:type="spellStart"/>
      <w:r w:rsidRPr="00FC0E07">
        <w:t>beberapa</w:t>
      </w:r>
      <w:proofErr w:type="spellEnd"/>
      <w:r w:rsidRPr="00FC0E07">
        <w:t xml:space="preserve"> </w:t>
      </w:r>
      <w:proofErr w:type="spellStart"/>
      <w:r w:rsidRPr="00FC0E07">
        <w:t>pengertian</w:t>
      </w:r>
      <w:proofErr w:type="spellEnd"/>
      <w:r w:rsidRPr="00FC0E07">
        <w:t xml:space="preserve"> </w:t>
      </w:r>
      <w:proofErr w:type="spellStart"/>
      <w:r w:rsidRPr="00FC0E07">
        <w:t>biaya</w:t>
      </w:r>
      <w:proofErr w:type="spellEnd"/>
      <w:r w:rsidRPr="00FC0E07">
        <w:t>.</w:t>
      </w:r>
    </w:p>
    <w:p w:rsidR="00785F25" w:rsidRPr="00FC0E07" w:rsidRDefault="0024790B" w:rsidP="0024790B">
      <w:pPr>
        <w:spacing w:line="360" w:lineRule="auto"/>
        <w:ind w:firstLine="709"/>
        <w:jc w:val="both"/>
      </w:pPr>
      <w:proofErr w:type="spellStart"/>
      <w:r>
        <w:lastRenderedPageBreak/>
        <w:t>Menurut</w:t>
      </w:r>
      <w:proofErr w:type="spellEnd"/>
      <w:r>
        <w:t xml:space="preserve"> </w:t>
      </w:r>
      <w:proofErr w:type="spellStart"/>
      <w:r>
        <w:t>Mulyadi</w:t>
      </w:r>
      <w:proofErr w:type="spellEnd"/>
      <w:r>
        <w:t xml:space="preserve"> </w:t>
      </w:r>
      <w:r>
        <w:rPr>
          <w:lang w:val="id-ID"/>
        </w:rPr>
        <w:t>d</w:t>
      </w:r>
      <w:proofErr w:type="spellStart"/>
      <w:r>
        <w:t>alam</w:t>
      </w:r>
      <w:proofErr w:type="spellEnd"/>
      <w:r>
        <w:t xml:space="preserve"> </w:t>
      </w:r>
      <w:proofErr w:type="spellStart"/>
      <w:r>
        <w:t>arti</w:t>
      </w:r>
      <w:proofErr w:type="spellEnd"/>
      <w:r>
        <w:t xml:space="preserve"> </w:t>
      </w:r>
      <w:proofErr w:type="spellStart"/>
      <w:r>
        <w:t>luas</w:t>
      </w:r>
      <w:proofErr w:type="spellEnd"/>
      <w:r>
        <w:t xml:space="preserve"> </w:t>
      </w:r>
      <w:r>
        <w:rPr>
          <w:lang w:val="id-ID"/>
        </w:rPr>
        <w:t>B</w:t>
      </w:r>
      <w:proofErr w:type="spellStart"/>
      <w:r w:rsidR="00785F25" w:rsidRPr="00FC0E07">
        <w:t>iaya</w:t>
      </w:r>
      <w:proofErr w:type="spellEnd"/>
      <w:r w:rsidR="00785F25" w:rsidRPr="00FC0E07">
        <w:t xml:space="preserve"> </w:t>
      </w:r>
      <w:proofErr w:type="spellStart"/>
      <w:r w:rsidR="00785F25" w:rsidRPr="00FC0E07">
        <w:t>adalah</w:t>
      </w:r>
      <w:proofErr w:type="spellEnd"/>
      <w:r w:rsidR="00785F25" w:rsidRPr="00FC0E07">
        <w:t xml:space="preserve"> </w:t>
      </w:r>
      <w:proofErr w:type="spellStart"/>
      <w:r w:rsidR="00785F25" w:rsidRPr="00FC0E07">
        <w:t>pengorbanan</w:t>
      </w:r>
      <w:proofErr w:type="spellEnd"/>
      <w:r w:rsidR="00785F25" w:rsidRPr="00FC0E07">
        <w:t xml:space="preserve"> </w:t>
      </w:r>
      <w:proofErr w:type="spellStart"/>
      <w:r w:rsidR="00785F25" w:rsidRPr="00FC0E07">
        <w:t>sumber</w:t>
      </w:r>
      <w:proofErr w:type="spellEnd"/>
      <w:r w:rsidR="00785F25" w:rsidRPr="00FC0E07">
        <w:t xml:space="preserve"> </w:t>
      </w:r>
      <w:proofErr w:type="spellStart"/>
      <w:r w:rsidR="00785F25" w:rsidRPr="00FC0E07">
        <w:t>ekonomis</w:t>
      </w:r>
      <w:proofErr w:type="spellEnd"/>
      <w:r w:rsidR="00785F25" w:rsidRPr="00FC0E07">
        <w:t xml:space="preserve">, yang </w:t>
      </w:r>
      <w:proofErr w:type="spellStart"/>
      <w:r w:rsidR="00785F25" w:rsidRPr="00FC0E07">
        <w:t>diukur</w:t>
      </w:r>
      <w:proofErr w:type="spellEnd"/>
      <w:r w:rsidR="00785F25" w:rsidRPr="00FC0E07">
        <w:t xml:space="preserve"> </w:t>
      </w:r>
      <w:proofErr w:type="spellStart"/>
      <w:r w:rsidR="00785F25" w:rsidRPr="00FC0E07">
        <w:t>dalam</w:t>
      </w:r>
      <w:proofErr w:type="spellEnd"/>
      <w:r w:rsidR="00785F25" w:rsidRPr="00FC0E07">
        <w:t xml:space="preserve"> </w:t>
      </w:r>
      <w:proofErr w:type="spellStart"/>
      <w:r w:rsidR="00785F25" w:rsidRPr="00FC0E07">
        <w:t>satuan</w:t>
      </w:r>
      <w:proofErr w:type="spellEnd"/>
      <w:r w:rsidR="00785F25" w:rsidRPr="00FC0E07">
        <w:t xml:space="preserve"> </w:t>
      </w:r>
      <w:proofErr w:type="spellStart"/>
      <w:proofErr w:type="gramStart"/>
      <w:r w:rsidR="00785F25" w:rsidRPr="00FC0E07">
        <w:t>uang</w:t>
      </w:r>
      <w:proofErr w:type="spellEnd"/>
      <w:r w:rsidR="00785F25" w:rsidRPr="00FC0E07">
        <w:t>,  yang</w:t>
      </w:r>
      <w:proofErr w:type="gramEnd"/>
      <w:r w:rsidR="00785F25" w:rsidRPr="00FC0E07">
        <w:t xml:space="preserve">  </w:t>
      </w:r>
      <w:proofErr w:type="spellStart"/>
      <w:r w:rsidR="00785F25" w:rsidRPr="00FC0E07">
        <w:t>telah</w:t>
      </w:r>
      <w:proofErr w:type="spellEnd"/>
      <w:r w:rsidR="00785F25" w:rsidRPr="00FC0E07">
        <w:t xml:space="preserve"> </w:t>
      </w:r>
      <w:proofErr w:type="spellStart"/>
      <w:r w:rsidR="00785F25" w:rsidRPr="00FC0E07">
        <w:t>terjadi</w:t>
      </w:r>
      <w:proofErr w:type="spellEnd"/>
      <w:r w:rsidR="00785F25" w:rsidRPr="00FC0E07">
        <w:t xml:space="preserve">  </w:t>
      </w:r>
      <w:proofErr w:type="spellStart"/>
      <w:r w:rsidR="00785F25" w:rsidRPr="00FC0E07">
        <w:t>atau</w:t>
      </w:r>
      <w:proofErr w:type="spellEnd"/>
      <w:r w:rsidR="00785F25" w:rsidRPr="00FC0E07">
        <w:t xml:space="preserve"> </w:t>
      </w:r>
      <w:proofErr w:type="spellStart"/>
      <w:r w:rsidR="00785F25" w:rsidRPr="00FC0E07">
        <w:t>kemungkinan</w:t>
      </w:r>
      <w:proofErr w:type="spellEnd"/>
      <w:r w:rsidR="00785F25" w:rsidRPr="00FC0E07">
        <w:t xml:space="preserve"> </w:t>
      </w:r>
      <w:proofErr w:type="spellStart"/>
      <w:r w:rsidR="00785F25" w:rsidRPr="00FC0E07">
        <w:t>terjadi</w:t>
      </w:r>
      <w:proofErr w:type="spellEnd"/>
      <w:r w:rsidR="00785F25" w:rsidRPr="00FC0E07">
        <w:t xml:space="preserve"> </w:t>
      </w:r>
      <w:proofErr w:type="spellStart"/>
      <w:r w:rsidR="00785F25" w:rsidRPr="00FC0E07">
        <w:t>untuk</w:t>
      </w:r>
      <w:proofErr w:type="spellEnd"/>
      <w:r w:rsidR="00785F25" w:rsidRPr="00FC0E07">
        <w:t xml:space="preserve"> </w:t>
      </w:r>
      <w:proofErr w:type="spellStart"/>
      <w:r w:rsidR="00785F25" w:rsidRPr="00FC0E07">
        <w:t>tujuan</w:t>
      </w:r>
      <w:proofErr w:type="spellEnd"/>
      <w:r w:rsidR="00785F25" w:rsidRPr="00FC0E07">
        <w:t xml:space="preserve"> </w:t>
      </w:r>
      <w:proofErr w:type="spellStart"/>
      <w:r w:rsidR="00785F25" w:rsidRPr="00FC0E07">
        <w:t>tertentu</w:t>
      </w:r>
      <w:proofErr w:type="spellEnd"/>
      <w:r w:rsidR="00785F25" w:rsidRPr="00FC0E07">
        <w:t>”.</w:t>
      </w:r>
      <w:r w:rsidR="006A7675">
        <w:rPr>
          <w:lang w:val="id-ID"/>
        </w:rPr>
        <w:t xml:space="preserve"> </w:t>
      </w:r>
      <w:r w:rsidR="00785F25" w:rsidRPr="00FC0E07">
        <w:t>(</w:t>
      </w:r>
      <w:proofErr w:type="spellStart"/>
      <w:r w:rsidR="00785F25" w:rsidRPr="00FC0E07">
        <w:t>Mulyadi</w:t>
      </w:r>
      <w:proofErr w:type="spellEnd"/>
      <w:r w:rsidR="00785F25" w:rsidRPr="00FC0E07">
        <w:t xml:space="preserve">, </w:t>
      </w:r>
      <w:r w:rsidR="00FC1123" w:rsidRPr="00FC0E07">
        <w:t>200</w:t>
      </w:r>
      <w:r w:rsidR="00785F25" w:rsidRPr="00FC0E07">
        <w:t>4:8)</w:t>
      </w:r>
    </w:p>
    <w:p w:rsidR="00785F25" w:rsidRPr="00FC0E07" w:rsidRDefault="00785F25" w:rsidP="00394D82">
      <w:pPr>
        <w:spacing w:line="360" w:lineRule="auto"/>
        <w:ind w:firstLine="709"/>
        <w:jc w:val="both"/>
      </w:pPr>
      <w:r w:rsidRPr="00FC0E07">
        <w:t xml:space="preserve">Yang </w:t>
      </w:r>
      <w:proofErr w:type="spellStart"/>
      <w:r w:rsidRPr="00FC0E07">
        <w:t>menjadi</w:t>
      </w:r>
      <w:proofErr w:type="spellEnd"/>
      <w:r w:rsidRPr="00FC0E07">
        <w:t xml:space="preserve"> </w:t>
      </w:r>
      <w:proofErr w:type="spellStart"/>
      <w:r w:rsidRPr="00FC0E07">
        <w:t>obyek</w:t>
      </w:r>
      <w:proofErr w:type="spellEnd"/>
      <w:r w:rsidRPr="00FC0E07">
        <w:t xml:space="preserve"> </w:t>
      </w:r>
      <w:proofErr w:type="spellStart"/>
      <w:r w:rsidRPr="00FC0E07">
        <w:t>dari</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adalah</w:t>
      </w:r>
      <w:proofErr w:type="spellEnd"/>
      <w:r w:rsidRPr="00FC0E07">
        <w:t xml:space="preserve"> </w:t>
      </w:r>
      <w:proofErr w:type="spellStart"/>
      <w:r w:rsidRPr="00FC0E07">
        <w:t>terbatas</w:t>
      </w:r>
      <w:proofErr w:type="spellEnd"/>
      <w:r w:rsidRPr="00FC0E07">
        <w:t xml:space="preserve"> pada </w:t>
      </w:r>
      <w:proofErr w:type="spellStart"/>
      <w:r w:rsidRPr="00FC0E07">
        <w:t>transaksi</w:t>
      </w:r>
      <w:proofErr w:type="spellEnd"/>
      <w:r w:rsidRPr="00FC0E07">
        <w:t xml:space="preserve"> </w:t>
      </w:r>
      <w:proofErr w:type="spellStart"/>
      <w:r w:rsidRPr="00FC0E07">
        <w:t>keuangan</w:t>
      </w:r>
      <w:proofErr w:type="spellEnd"/>
      <w:r w:rsidRPr="00FC0E07">
        <w:t xml:space="preserve"> yang </w:t>
      </w:r>
      <w:proofErr w:type="spellStart"/>
      <w:r w:rsidRPr="00FC0E07">
        <w:t>bersangkutan</w:t>
      </w:r>
      <w:proofErr w:type="spellEnd"/>
      <w:r w:rsidRPr="00FC0E07">
        <w:t xml:space="preserve"> </w:t>
      </w:r>
      <w:proofErr w:type="spellStart"/>
      <w:r w:rsidRPr="00FC0E07">
        <w:t>biaya</w:t>
      </w:r>
      <w:proofErr w:type="spellEnd"/>
      <w:r w:rsidRPr="00FC0E07">
        <w:t xml:space="preserve">. </w:t>
      </w:r>
      <w:proofErr w:type="spellStart"/>
      <w:r w:rsidRPr="00FC0E07">
        <w:t>Sedangkan</w:t>
      </w:r>
      <w:proofErr w:type="spellEnd"/>
      <w:r w:rsidRPr="00FC0E07">
        <w:t xml:space="preserve"> </w:t>
      </w:r>
      <w:proofErr w:type="spellStart"/>
      <w:r w:rsidRPr="00FC0E07">
        <w:t>tujuan</w:t>
      </w:r>
      <w:proofErr w:type="spellEnd"/>
      <w:r w:rsidRPr="00FC0E07">
        <w:t xml:space="preserve"> </w:t>
      </w:r>
      <w:proofErr w:type="spellStart"/>
      <w:r w:rsidRPr="00FC0E07">
        <w:t>dari</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yaitu</w:t>
      </w:r>
      <w:proofErr w:type="spellEnd"/>
      <w:r w:rsidRPr="00FC0E07">
        <w:t xml:space="preserve"> </w:t>
      </w:r>
      <w:proofErr w:type="spellStart"/>
      <w:r w:rsidRPr="00FC0E07">
        <w:t>untuk</w:t>
      </w:r>
      <w:proofErr w:type="spellEnd"/>
      <w:r w:rsidRPr="00FC0E07">
        <w:t xml:space="preserve"> </w:t>
      </w:r>
      <w:proofErr w:type="spellStart"/>
      <w:r w:rsidRPr="00FC0E07">
        <w:t>menghasilkan</w:t>
      </w:r>
      <w:proofErr w:type="spellEnd"/>
      <w:r w:rsidRPr="00FC0E07">
        <w:t xml:space="preserve"> </w:t>
      </w:r>
      <w:proofErr w:type="spellStart"/>
      <w:r w:rsidRPr="00FC0E07">
        <w:t>laporan</w:t>
      </w:r>
      <w:proofErr w:type="spellEnd"/>
      <w:r w:rsidRPr="00FC0E07">
        <w:t xml:space="preserve"> </w:t>
      </w:r>
      <w:proofErr w:type="spellStart"/>
      <w:r w:rsidRPr="00FC0E07">
        <w:t>biaya</w:t>
      </w:r>
      <w:proofErr w:type="spellEnd"/>
      <w:r w:rsidRPr="00FC0E07">
        <w:t xml:space="preserve"> </w:t>
      </w:r>
      <w:proofErr w:type="spellStart"/>
      <w:r w:rsidRPr="00FC0E07">
        <w:t>guna</w:t>
      </w:r>
      <w:proofErr w:type="spellEnd"/>
      <w:r w:rsidRPr="00FC0E07">
        <w:t xml:space="preserve"> </w:t>
      </w:r>
      <w:proofErr w:type="spellStart"/>
      <w:r w:rsidRPr="00FC0E07">
        <w:t>memenuhi</w:t>
      </w:r>
      <w:proofErr w:type="spellEnd"/>
      <w:r w:rsidRPr="00FC0E07">
        <w:t xml:space="preserve"> </w:t>
      </w:r>
      <w:proofErr w:type="spellStart"/>
      <w:r w:rsidRPr="00FC0E07">
        <w:t>kebutuhan</w:t>
      </w:r>
      <w:proofErr w:type="spellEnd"/>
      <w:r w:rsidRPr="00FC0E07">
        <w:t xml:space="preserve"> </w:t>
      </w:r>
      <w:proofErr w:type="spellStart"/>
      <w:r w:rsidRPr="00FC0E07">
        <w:t>manajemen</w:t>
      </w:r>
      <w:proofErr w:type="spellEnd"/>
      <w:r w:rsidRPr="00FC0E07">
        <w:t>.</w:t>
      </w:r>
    </w:p>
    <w:p w:rsidR="00785F25" w:rsidRPr="00FC0E07" w:rsidRDefault="00785F25" w:rsidP="00394D82">
      <w:pPr>
        <w:spacing w:line="360" w:lineRule="auto"/>
        <w:ind w:firstLine="709"/>
        <w:jc w:val="both"/>
      </w:pPr>
      <w:proofErr w:type="spellStart"/>
      <w:r w:rsidRPr="00FC0E07">
        <w:t>Akuntansi</w:t>
      </w:r>
      <w:proofErr w:type="spellEnd"/>
      <w:r w:rsidRPr="00FC0E07">
        <w:t xml:space="preserve"> yang </w:t>
      </w:r>
      <w:proofErr w:type="spellStart"/>
      <w:r w:rsidRPr="00FC0E07">
        <w:t>kegiatannya</w:t>
      </w:r>
      <w:proofErr w:type="spellEnd"/>
      <w:r w:rsidRPr="00FC0E07">
        <w:t xml:space="preserve"> </w:t>
      </w:r>
      <w:proofErr w:type="spellStart"/>
      <w:r w:rsidRPr="00FC0E07">
        <w:t>bertujuan</w:t>
      </w:r>
      <w:proofErr w:type="spellEnd"/>
      <w:r w:rsidRPr="00FC0E07">
        <w:t xml:space="preserve"> </w:t>
      </w:r>
      <w:proofErr w:type="spellStart"/>
      <w:r w:rsidRPr="00FC0E07">
        <w:t>untuk</w:t>
      </w:r>
      <w:proofErr w:type="spellEnd"/>
      <w:r w:rsidRPr="00FC0E07">
        <w:t xml:space="preserve"> </w:t>
      </w:r>
      <w:proofErr w:type="spellStart"/>
      <w:r w:rsidRPr="00FC0E07">
        <w:t>menyediakan</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w:t>
      </w:r>
      <w:proofErr w:type="spellStart"/>
      <w:r w:rsidRPr="00FC0E07">
        <w:t>bagi</w:t>
      </w:r>
      <w:proofErr w:type="spellEnd"/>
      <w:r w:rsidRPr="00FC0E07">
        <w:t xml:space="preserve"> </w:t>
      </w:r>
      <w:proofErr w:type="spellStart"/>
      <w:r w:rsidRPr="00FC0E07">
        <w:t>manajemen</w:t>
      </w:r>
      <w:proofErr w:type="spellEnd"/>
      <w:r w:rsidRPr="00FC0E07">
        <w:t xml:space="preserve"> </w:t>
      </w:r>
      <w:proofErr w:type="spellStart"/>
      <w:r w:rsidRPr="00FC0E07">
        <w:t>disebut</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merupakan</w:t>
      </w:r>
      <w:proofErr w:type="spellEnd"/>
      <w:r w:rsidRPr="00FC0E07">
        <w:t xml:space="preserve"> proses </w:t>
      </w:r>
      <w:proofErr w:type="spellStart"/>
      <w:r w:rsidRPr="00FC0E07">
        <w:t>pencatatan</w:t>
      </w:r>
      <w:proofErr w:type="spellEnd"/>
      <w:r w:rsidRPr="00FC0E07">
        <w:t xml:space="preserve">, </w:t>
      </w:r>
      <w:proofErr w:type="spellStart"/>
      <w:r w:rsidRPr="00FC0E07">
        <w:t>penggolongan</w:t>
      </w:r>
      <w:proofErr w:type="spellEnd"/>
      <w:r w:rsidRPr="00FC0E07">
        <w:t xml:space="preserve">, </w:t>
      </w:r>
      <w:proofErr w:type="spellStart"/>
      <w:r w:rsidRPr="00FC0E07">
        <w:t>peringkasan</w:t>
      </w:r>
      <w:proofErr w:type="spellEnd"/>
      <w:r w:rsidRPr="00FC0E07">
        <w:t xml:space="preserve"> dan </w:t>
      </w:r>
      <w:proofErr w:type="spellStart"/>
      <w:r w:rsidRPr="00FC0E07">
        <w:t>penyajian</w:t>
      </w:r>
      <w:proofErr w:type="spellEnd"/>
      <w:r w:rsidRPr="00FC0E07">
        <w:t xml:space="preserve"> </w:t>
      </w:r>
      <w:proofErr w:type="spellStart"/>
      <w:r w:rsidRPr="00FC0E07">
        <w:t>biaya-biaya</w:t>
      </w:r>
      <w:proofErr w:type="spellEnd"/>
      <w:r w:rsidRPr="00FC0E07">
        <w:t xml:space="preserve"> </w:t>
      </w:r>
      <w:proofErr w:type="spellStart"/>
      <w:r w:rsidRPr="00FC0E07">
        <w:t>pembuatan</w:t>
      </w:r>
      <w:proofErr w:type="spellEnd"/>
      <w:r w:rsidRPr="00FC0E07">
        <w:t xml:space="preserve"> dan </w:t>
      </w:r>
      <w:proofErr w:type="spellStart"/>
      <w:r w:rsidRPr="00FC0E07">
        <w:t>penjualan</w:t>
      </w:r>
      <w:proofErr w:type="spellEnd"/>
      <w:r w:rsidRPr="00FC0E07">
        <w:t xml:space="preserve"> </w:t>
      </w:r>
      <w:proofErr w:type="spellStart"/>
      <w:r w:rsidRPr="00FC0E07">
        <w:t>produk</w:t>
      </w:r>
      <w:proofErr w:type="spellEnd"/>
      <w:r w:rsidRPr="00FC0E07">
        <w:t xml:space="preserve"> </w:t>
      </w:r>
      <w:proofErr w:type="spellStart"/>
      <w:r w:rsidRPr="00FC0E07">
        <w:t>atau</w:t>
      </w:r>
      <w:proofErr w:type="spellEnd"/>
      <w:r w:rsidRPr="00FC0E07">
        <w:t xml:space="preserve"> </w:t>
      </w:r>
      <w:proofErr w:type="spellStart"/>
      <w:r w:rsidRPr="00FC0E07">
        <w:t>penyerahan</w:t>
      </w:r>
      <w:proofErr w:type="spellEnd"/>
      <w:r w:rsidRPr="00FC0E07">
        <w:t xml:space="preserve"> </w:t>
      </w:r>
      <w:proofErr w:type="spellStart"/>
      <w:r w:rsidRPr="00FC0E07">
        <w:t>jasa</w:t>
      </w:r>
      <w:proofErr w:type="spellEnd"/>
      <w:r w:rsidRPr="00FC0E07">
        <w:t xml:space="preserve">, </w:t>
      </w:r>
      <w:proofErr w:type="spellStart"/>
      <w:r w:rsidRPr="00FC0E07">
        <w:t>dengan</w:t>
      </w:r>
      <w:proofErr w:type="spellEnd"/>
      <w:r w:rsidRPr="00FC0E07">
        <w:t xml:space="preserve"> </w:t>
      </w:r>
      <w:proofErr w:type="spellStart"/>
      <w:r w:rsidRPr="00FC0E07">
        <w:t>cara-cara</w:t>
      </w:r>
      <w:proofErr w:type="spellEnd"/>
      <w:r w:rsidRPr="00FC0E07">
        <w:t xml:space="preserve"> </w:t>
      </w:r>
      <w:proofErr w:type="spellStart"/>
      <w:r w:rsidRPr="00FC0E07">
        <w:t>tertentu</w:t>
      </w:r>
      <w:proofErr w:type="spellEnd"/>
      <w:r w:rsidRPr="00FC0E07">
        <w:t xml:space="preserve">, </w:t>
      </w:r>
      <w:proofErr w:type="spellStart"/>
      <w:r w:rsidRPr="00FC0E07">
        <w:t>serta</w:t>
      </w:r>
      <w:proofErr w:type="spellEnd"/>
      <w:r w:rsidRPr="00FC0E07">
        <w:t xml:space="preserve"> </w:t>
      </w:r>
      <w:proofErr w:type="spellStart"/>
      <w:r w:rsidRPr="00FC0E07">
        <w:t>penafsiran</w:t>
      </w:r>
      <w:proofErr w:type="spellEnd"/>
      <w:r w:rsidRPr="00FC0E07">
        <w:t xml:space="preserve"> </w:t>
      </w:r>
      <w:proofErr w:type="spellStart"/>
      <w:r w:rsidRPr="00FC0E07">
        <w:t>terhadap</w:t>
      </w:r>
      <w:proofErr w:type="spellEnd"/>
      <w:r w:rsidRPr="00FC0E07">
        <w:t xml:space="preserve"> </w:t>
      </w:r>
      <w:proofErr w:type="spellStart"/>
      <w:r w:rsidRPr="00FC0E07">
        <w:t>hasilnya</w:t>
      </w:r>
      <w:proofErr w:type="spellEnd"/>
      <w:r w:rsidRPr="00FC0E07">
        <w:t>.</w:t>
      </w:r>
    </w:p>
    <w:p w:rsidR="006F2A1F" w:rsidRPr="006A7675" w:rsidRDefault="00785F25" w:rsidP="006A7675">
      <w:pPr>
        <w:pStyle w:val="Default"/>
        <w:spacing w:line="360" w:lineRule="auto"/>
        <w:jc w:val="both"/>
        <w:rPr>
          <w:b/>
        </w:rPr>
      </w:pPr>
      <w:proofErr w:type="spellStart"/>
      <w:r w:rsidRPr="006A7675">
        <w:rPr>
          <w:b/>
        </w:rPr>
        <w:t>Klasifikasi</w:t>
      </w:r>
      <w:proofErr w:type="spellEnd"/>
      <w:r w:rsidRPr="006A7675">
        <w:rPr>
          <w:b/>
        </w:rPr>
        <w:t xml:space="preserve"> </w:t>
      </w:r>
      <w:proofErr w:type="spellStart"/>
      <w:r w:rsidRPr="006A7675">
        <w:rPr>
          <w:b/>
        </w:rPr>
        <w:t>Biaya</w:t>
      </w:r>
      <w:proofErr w:type="spellEnd"/>
      <w:r w:rsidRPr="006A7675">
        <w:rPr>
          <w:b/>
        </w:rPr>
        <w:t xml:space="preserve"> </w:t>
      </w:r>
    </w:p>
    <w:p w:rsidR="00785F25" w:rsidRPr="00FC0E07" w:rsidRDefault="00785F25" w:rsidP="00394D82">
      <w:pPr>
        <w:pStyle w:val="BodyTextIndent"/>
        <w:spacing w:line="360" w:lineRule="auto"/>
        <w:ind w:left="0" w:firstLine="709"/>
        <w:jc w:val="both"/>
      </w:pPr>
      <w:r w:rsidRPr="00FC0E07">
        <w:t xml:space="preserve">Di </w:t>
      </w:r>
      <w:proofErr w:type="spellStart"/>
      <w:r w:rsidRPr="00FC0E07">
        <w:t>dalam</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terdapat</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yang </w:t>
      </w:r>
      <w:proofErr w:type="spellStart"/>
      <w:r w:rsidRPr="00FC0E07">
        <w:t>terjadi</w:t>
      </w:r>
      <w:proofErr w:type="spellEnd"/>
      <w:r w:rsidRPr="00FC0E07">
        <w:t xml:space="preserve"> pada </w:t>
      </w:r>
      <w:proofErr w:type="spellStart"/>
      <w:r w:rsidRPr="00FC0E07">
        <w:t>kegiatan</w:t>
      </w:r>
      <w:proofErr w:type="spellEnd"/>
      <w:r w:rsidRPr="00FC0E07">
        <w:t xml:space="preserve"> </w:t>
      </w:r>
      <w:proofErr w:type="spellStart"/>
      <w:r w:rsidRPr="00FC0E07">
        <w:t>perusahaan</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diperlukan</w:t>
      </w:r>
      <w:proofErr w:type="spellEnd"/>
      <w:r w:rsidRPr="00FC0E07">
        <w:t xml:space="preserve"> </w:t>
      </w:r>
      <w:proofErr w:type="spellStart"/>
      <w:r w:rsidRPr="00FC0E07">
        <w:t>untuk</w:t>
      </w:r>
      <w:proofErr w:type="spellEnd"/>
      <w:r w:rsidRPr="00FC0E07">
        <w:t xml:space="preserve"> </w:t>
      </w:r>
      <w:proofErr w:type="spellStart"/>
      <w:r w:rsidRPr="00FC0E07">
        <w:t>pengembangan</w:t>
      </w:r>
      <w:proofErr w:type="spellEnd"/>
      <w:r w:rsidRPr="00FC0E07">
        <w:t xml:space="preserve"> data </w:t>
      </w:r>
      <w:proofErr w:type="spellStart"/>
      <w:r w:rsidRPr="00FC0E07">
        <w:t>biaya</w:t>
      </w:r>
      <w:proofErr w:type="spellEnd"/>
      <w:r w:rsidRPr="00FC0E07">
        <w:t xml:space="preserve"> yang </w:t>
      </w:r>
      <w:proofErr w:type="spellStart"/>
      <w:r w:rsidRPr="00FC0E07">
        <w:t>berguna</w:t>
      </w:r>
      <w:proofErr w:type="spellEnd"/>
      <w:r w:rsidRPr="00FC0E07">
        <w:t xml:space="preserve"> </w:t>
      </w:r>
      <w:proofErr w:type="spellStart"/>
      <w:r w:rsidRPr="00FC0E07">
        <w:t>bagi</w:t>
      </w:r>
      <w:proofErr w:type="spellEnd"/>
      <w:r w:rsidRPr="00FC0E07">
        <w:t xml:space="preserve"> </w:t>
      </w:r>
      <w:proofErr w:type="spellStart"/>
      <w:r w:rsidRPr="00FC0E07">
        <w:t>manajer</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w:t>
      </w:r>
      <w:proofErr w:type="spellStart"/>
      <w:r w:rsidRPr="00FC0E07">
        <w:t>bagi</w:t>
      </w:r>
      <w:proofErr w:type="spellEnd"/>
      <w:r w:rsidRPr="00FC0E07">
        <w:t xml:space="preserve"> </w:t>
      </w:r>
      <w:proofErr w:type="spellStart"/>
      <w:r w:rsidRPr="00FC0E07">
        <w:t>manajemen</w:t>
      </w:r>
      <w:proofErr w:type="spellEnd"/>
      <w:r w:rsidRPr="00FC0E07">
        <w:t xml:space="preserve"> </w:t>
      </w:r>
      <w:proofErr w:type="spellStart"/>
      <w:r w:rsidRPr="00FC0E07">
        <w:t>sangat</w:t>
      </w:r>
      <w:proofErr w:type="spellEnd"/>
      <w:r w:rsidRPr="00FC0E07">
        <w:t xml:space="preserve"> </w:t>
      </w:r>
      <w:proofErr w:type="spellStart"/>
      <w:r w:rsidRPr="00FC0E07">
        <w:t>penting</w:t>
      </w:r>
      <w:proofErr w:type="spellEnd"/>
      <w:r w:rsidRPr="00FC0E07">
        <w:t xml:space="preserve"> </w:t>
      </w:r>
      <w:proofErr w:type="spellStart"/>
      <w:r w:rsidRPr="00FC0E07">
        <w:t>untuk</w:t>
      </w:r>
      <w:proofErr w:type="spellEnd"/>
      <w:r w:rsidRPr="00FC0E07">
        <w:t xml:space="preserve"> </w:t>
      </w:r>
      <w:proofErr w:type="spellStart"/>
      <w:r w:rsidRPr="00FC0E07">
        <w:t>menentukan</w:t>
      </w:r>
      <w:proofErr w:type="spellEnd"/>
      <w:r w:rsidRPr="00FC0E07">
        <w:t xml:space="preserve"> policy </w:t>
      </w:r>
      <w:proofErr w:type="spellStart"/>
      <w:r w:rsidRPr="00FC0E07">
        <w:t>perusahaan</w:t>
      </w:r>
      <w:proofErr w:type="spellEnd"/>
      <w:r w:rsidRPr="00FC0E07">
        <w:t xml:space="preserve"> </w:t>
      </w:r>
      <w:proofErr w:type="spellStart"/>
      <w:r w:rsidRPr="00FC0E07">
        <w:t>lebih</w:t>
      </w:r>
      <w:proofErr w:type="spellEnd"/>
      <w:r w:rsidRPr="00FC0E07">
        <w:t xml:space="preserve"> </w:t>
      </w:r>
      <w:proofErr w:type="spellStart"/>
      <w:r w:rsidRPr="00FC0E07">
        <w:t>lanjut</w:t>
      </w:r>
      <w:proofErr w:type="spellEnd"/>
      <w:r w:rsidRPr="00FC0E07">
        <w:t xml:space="preserve">. Oleh </w:t>
      </w:r>
      <w:proofErr w:type="spellStart"/>
      <w:r w:rsidRPr="00FC0E07">
        <w:t>karena</w:t>
      </w:r>
      <w:proofErr w:type="spellEnd"/>
      <w:r w:rsidRPr="00FC0E07">
        <w:t xml:space="preserve"> </w:t>
      </w:r>
      <w:proofErr w:type="spellStart"/>
      <w:r w:rsidRPr="00FC0E07">
        <w:t>itu</w:t>
      </w:r>
      <w:proofErr w:type="spellEnd"/>
      <w:r w:rsidRPr="00FC0E07">
        <w:t xml:space="preserve"> </w:t>
      </w:r>
      <w:proofErr w:type="spellStart"/>
      <w:r w:rsidRPr="00FC0E07">
        <w:t>untuk</w:t>
      </w:r>
      <w:proofErr w:type="spellEnd"/>
      <w:r w:rsidRPr="00FC0E07">
        <w:t xml:space="preserve"> </w:t>
      </w:r>
      <w:proofErr w:type="spellStart"/>
      <w:r w:rsidRPr="00FC0E07">
        <w:t>penyajian</w:t>
      </w:r>
      <w:proofErr w:type="spellEnd"/>
      <w:r w:rsidRPr="00FC0E07">
        <w:t xml:space="preserve"> data dan </w:t>
      </w:r>
      <w:proofErr w:type="spellStart"/>
      <w:r w:rsidRPr="00FC0E07">
        <w:t>biaya</w:t>
      </w:r>
      <w:proofErr w:type="spellEnd"/>
      <w:r w:rsidRPr="00FC0E07">
        <w:t xml:space="preserve"> yang </w:t>
      </w:r>
      <w:proofErr w:type="spellStart"/>
      <w:r w:rsidRPr="00FC0E07">
        <w:t>cermat</w:t>
      </w:r>
      <w:proofErr w:type="spellEnd"/>
      <w:r w:rsidRPr="00FC0E07">
        <w:t xml:space="preserve"> dan </w:t>
      </w:r>
      <w:proofErr w:type="spellStart"/>
      <w:r w:rsidRPr="00FC0E07">
        <w:t>lengkap</w:t>
      </w:r>
      <w:proofErr w:type="spellEnd"/>
      <w:r w:rsidRPr="00FC0E07">
        <w:t xml:space="preserve"> </w:t>
      </w:r>
      <w:proofErr w:type="spellStart"/>
      <w:r w:rsidRPr="00FC0E07">
        <w:t>diperlukan</w:t>
      </w:r>
      <w:proofErr w:type="spellEnd"/>
      <w:r w:rsidRPr="00FC0E07">
        <w:t xml:space="preserve"> </w:t>
      </w:r>
      <w:proofErr w:type="spellStart"/>
      <w:r w:rsidRPr="00FC0E07">
        <w:t>adanya</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w:t>
      </w:r>
    </w:p>
    <w:p w:rsidR="00785F25" w:rsidRPr="00FC0E07" w:rsidRDefault="00785F25" w:rsidP="00394D82">
      <w:pPr>
        <w:pStyle w:val="BodyTextIndent"/>
        <w:spacing w:line="360" w:lineRule="auto"/>
        <w:ind w:left="0" w:firstLine="709"/>
        <w:jc w:val="both"/>
      </w:pPr>
      <w:proofErr w:type="spellStart"/>
      <w:r w:rsidRPr="00FC0E07">
        <w:t>Dengan</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dimaksud</w:t>
      </w:r>
      <w:proofErr w:type="spellEnd"/>
      <w:r w:rsidRPr="00FC0E07">
        <w:t xml:space="preserve"> agar </w:t>
      </w:r>
      <w:proofErr w:type="spellStart"/>
      <w:r w:rsidRPr="00FC0E07">
        <w:t>pengaturan</w:t>
      </w:r>
      <w:proofErr w:type="spellEnd"/>
      <w:r w:rsidRPr="00FC0E07">
        <w:t xml:space="preserve"> </w:t>
      </w:r>
      <w:proofErr w:type="spellStart"/>
      <w:r w:rsidRPr="00FC0E07">
        <w:t>sistem</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dapat</w:t>
      </w:r>
      <w:proofErr w:type="spellEnd"/>
      <w:r w:rsidRPr="00FC0E07">
        <w:t xml:space="preserve"> </w:t>
      </w:r>
      <w:proofErr w:type="spellStart"/>
      <w:r w:rsidRPr="00FC0E07">
        <w:t>dilakukan</w:t>
      </w:r>
      <w:proofErr w:type="spellEnd"/>
      <w:r w:rsidRPr="00FC0E07">
        <w:t xml:space="preserve"> </w:t>
      </w:r>
      <w:proofErr w:type="spellStart"/>
      <w:r w:rsidRPr="00FC0E07">
        <w:t>serasi</w:t>
      </w:r>
      <w:proofErr w:type="spellEnd"/>
      <w:r w:rsidRPr="00FC0E07">
        <w:t xml:space="preserve"> </w:t>
      </w:r>
      <w:proofErr w:type="spellStart"/>
      <w:r w:rsidRPr="00FC0E07">
        <w:t>antara</w:t>
      </w:r>
      <w:proofErr w:type="spellEnd"/>
      <w:r w:rsidRPr="00FC0E07">
        <w:t xml:space="preserve"> </w:t>
      </w:r>
      <w:proofErr w:type="spellStart"/>
      <w:r w:rsidRPr="00FC0E07">
        <w:t>bagian-bagian</w:t>
      </w:r>
      <w:proofErr w:type="spellEnd"/>
      <w:r w:rsidRPr="00FC0E07">
        <w:t xml:space="preserve"> </w:t>
      </w:r>
      <w:proofErr w:type="spellStart"/>
      <w:r w:rsidRPr="00FC0E07">
        <w:t>biaya</w:t>
      </w:r>
      <w:proofErr w:type="spellEnd"/>
      <w:r w:rsidRPr="00FC0E07">
        <w:t xml:space="preserve"> yang </w:t>
      </w:r>
      <w:proofErr w:type="spellStart"/>
      <w:r w:rsidRPr="00FC0E07">
        <w:t>terjadi</w:t>
      </w:r>
      <w:proofErr w:type="spellEnd"/>
      <w:r w:rsidRPr="00FC0E07">
        <w:t xml:space="preserve"> di </w:t>
      </w:r>
      <w:proofErr w:type="spellStart"/>
      <w:r w:rsidRPr="00FC0E07">
        <w:t>dalam</w:t>
      </w:r>
      <w:proofErr w:type="spellEnd"/>
      <w:r w:rsidRPr="00FC0E07">
        <w:t xml:space="preserve"> </w:t>
      </w:r>
      <w:proofErr w:type="spellStart"/>
      <w:r w:rsidRPr="00FC0E07">
        <w:t>kegiatan</w:t>
      </w:r>
      <w:proofErr w:type="spellEnd"/>
      <w:r w:rsidRPr="00FC0E07">
        <w:t xml:space="preserve"> </w:t>
      </w:r>
      <w:proofErr w:type="spellStart"/>
      <w:r w:rsidRPr="00FC0E07">
        <w:t>perusahaan</w:t>
      </w:r>
      <w:proofErr w:type="spellEnd"/>
      <w:r w:rsidRPr="00FC0E07">
        <w:t xml:space="preserve">, </w:t>
      </w:r>
      <w:proofErr w:type="spellStart"/>
      <w:r w:rsidRPr="00FC0E07">
        <w:t>serta</w:t>
      </w:r>
      <w:proofErr w:type="spellEnd"/>
      <w:r w:rsidRPr="00FC0E07">
        <w:t xml:space="preserve"> </w:t>
      </w:r>
      <w:proofErr w:type="spellStart"/>
      <w:r w:rsidRPr="00FC0E07">
        <w:t>mereka</w:t>
      </w:r>
      <w:proofErr w:type="spellEnd"/>
      <w:r w:rsidRPr="00FC0E07">
        <w:t xml:space="preserve"> </w:t>
      </w:r>
      <w:proofErr w:type="spellStart"/>
      <w:r w:rsidRPr="00FC0E07">
        <w:t>mengelola</w:t>
      </w:r>
      <w:proofErr w:type="spellEnd"/>
      <w:r w:rsidRPr="00FC0E07">
        <w:t xml:space="preserve"> </w:t>
      </w:r>
      <w:proofErr w:type="spellStart"/>
      <w:r w:rsidRPr="00FC0E07">
        <w:t>perusahaan</w:t>
      </w:r>
      <w:proofErr w:type="spellEnd"/>
      <w:r w:rsidRPr="00FC0E07">
        <w:t xml:space="preserve"> </w:t>
      </w:r>
      <w:proofErr w:type="spellStart"/>
      <w:r w:rsidRPr="00FC0E07">
        <w:t>atau</w:t>
      </w:r>
      <w:proofErr w:type="spellEnd"/>
      <w:r w:rsidRPr="00FC0E07">
        <w:t xml:space="preserve"> </w:t>
      </w:r>
      <w:proofErr w:type="spellStart"/>
      <w:r w:rsidRPr="00FC0E07">
        <w:t>baginya</w:t>
      </w:r>
      <w:proofErr w:type="spellEnd"/>
      <w:r w:rsidRPr="00FC0E07">
        <w:t xml:space="preserve"> </w:t>
      </w:r>
      <w:proofErr w:type="spellStart"/>
      <w:r w:rsidRPr="00FC0E07">
        <w:t>secara</w:t>
      </w:r>
      <w:proofErr w:type="spellEnd"/>
      <w:r w:rsidRPr="00FC0E07">
        <w:t xml:space="preserve"> </w:t>
      </w:r>
      <w:proofErr w:type="spellStart"/>
      <w:r w:rsidRPr="00FC0E07">
        <w:t>efektif</w:t>
      </w:r>
      <w:proofErr w:type="spellEnd"/>
      <w:r w:rsidRPr="00FC0E07">
        <w:t xml:space="preserve">, </w:t>
      </w:r>
      <w:proofErr w:type="spellStart"/>
      <w:r w:rsidRPr="00FC0E07">
        <w:t>untuk</w:t>
      </w:r>
      <w:proofErr w:type="spellEnd"/>
      <w:r w:rsidRPr="00FC0E07">
        <w:t xml:space="preserve"> </w:t>
      </w:r>
      <w:proofErr w:type="spellStart"/>
      <w:r w:rsidRPr="00FC0E07">
        <w:t>itu</w:t>
      </w:r>
      <w:proofErr w:type="spellEnd"/>
      <w:r w:rsidRPr="00FC0E07">
        <w:t xml:space="preserve"> di </w:t>
      </w:r>
      <w:proofErr w:type="spellStart"/>
      <w:r w:rsidRPr="00FC0E07">
        <w:t>dalam</w:t>
      </w:r>
      <w:proofErr w:type="spellEnd"/>
      <w:r w:rsidRPr="00FC0E07">
        <w:t xml:space="preserve"> </w:t>
      </w:r>
      <w:proofErr w:type="spellStart"/>
      <w:r w:rsidRPr="00FC0E07">
        <w:t>mencatat</w:t>
      </w:r>
      <w:proofErr w:type="spellEnd"/>
      <w:r w:rsidRPr="00FC0E07">
        <w:t xml:space="preserve"> dan </w:t>
      </w:r>
      <w:proofErr w:type="spellStart"/>
      <w:r w:rsidRPr="00FC0E07">
        <w:t>menggolongkan</w:t>
      </w:r>
      <w:proofErr w:type="spellEnd"/>
      <w:r w:rsidRPr="00FC0E07">
        <w:t xml:space="preserve"> </w:t>
      </w:r>
      <w:proofErr w:type="spellStart"/>
      <w:r w:rsidRPr="00FC0E07">
        <w:t>biaya</w:t>
      </w:r>
      <w:proofErr w:type="spellEnd"/>
      <w:r w:rsidRPr="00FC0E07">
        <w:t xml:space="preserve"> </w:t>
      </w:r>
      <w:proofErr w:type="spellStart"/>
      <w:r w:rsidRPr="00FC0E07">
        <w:t>harus</w:t>
      </w:r>
      <w:proofErr w:type="spellEnd"/>
      <w:r w:rsidRPr="00FC0E07">
        <w:t xml:space="preserve"> </w:t>
      </w:r>
      <w:proofErr w:type="spellStart"/>
      <w:r w:rsidRPr="00FC0E07">
        <w:t>selalu</w:t>
      </w:r>
      <w:proofErr w:type="spellEnd"/>
      <w:r w:rsidRPr="00FC0E07">
        <w:t xml:space="preserve"> </w:t>
      </w:r>
      <w:proofErr w:type="spellStart"/>
      <w:r w:rsidRPr="00FC0E07">
        <w:t>diperhatikan</w:t>
      </w:r>
      <w:proofErr w:type="spellEnd"/>
      <w:r w:rsidRPr="00FC0E07">
        <w:t xml:space="preserve"> </w:t>
      </w:r>
      <w:proofErr w:type="spellStart"/>
      <w:r w:rsidRPr="00FC0E07">
        <w:t>untuk</w:t>
      </w:r>
      <w:proofErr w:type="spellEnd"/>
      <w:r w:rsidRPr="00FC0E07">
        <w:t xml:space="preserve"> </w:t>
      </w:r>
      <w:proofErr w:type="spellStart"/>
      <w:r w:rsidRPr="00FC0E07">
        <w:t>tujuan</w:t>
      </w:r>
      <w:proofErr w:type="spellEnd"/>
      <w:r w:rsidRPr="00FC0E07">
        <w:t xml:space="preserve"> </w:t>
      </w:r>
      <w:proofErr w:type="spellStart"/>
      <w:r w:rsidRPr="00FC0E07">
        <w:t>apa</w:t>
      </w:r>
      <w:proofErr w:type="spellEnd"/>
      <w:r w:rsidRPr="00FC0E07">
        <w:t xml:space="preserve"> </w:t>
      </w:r>
      <w:proofErr w:type="spellStart"/>
      <w:r w:rsidRPr="00FC0E07">
        <w:t>manajemen</w:t>
      </w:r>
      <w:proofErr w:type="spellEnd"/>
      <w:r w:rsidRPr="00FC0E07">
        <w:t xml:space="preserve"> </w:t>
      </w:r>
      <w:proofErr w:type="spellStart"/>
      <w:r w:rsidRPr="00FC0E07">
        <w:t>memerlukan</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w:t>
      </w:r>
    </w:p>
    <w:p w:rsidR="00785F25" w:rsidRPr="00FC0E07" w:rsidRDefault="00785F25" w:rsidP="00394D82">
      <w:pPr>
        <w:spacing w:line="360" w:lineRule="auto"/>
        <w:ind w:firstLine="709"/>
        <w:jc w:val="both"/>
      </w:pP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atas</w:t>
      </w:r>
      <w:proofErr w:type="spellEnd"/>
      <w:r w:rsidRPr="00FC0E07">
        <w:t xml:space="preserve"> </w:t>
      </w:r>
      <w:proofErr w:type="spellStart"/>
      <w:r w:rsidRPr="00FC0E07">
        <w:t>dasar</w:t>
      </w:r>
      <w:proofErr w:type="spellEnd"/>
      <w:r w:rsidRPr="00FC0E07">
        <w:t xml:space="preserve"> </w:t>
      </w:r>
      <w:proofErr w:type="spellStart"/>
      <w:r w:rsidRPr="00FC0E07">
        <w:t>obyek</w:t>
      </w:r>
      <w:proofErr w:type="spellEnd"/>
      <w:r w:rsidRPr="00FC0E07">
        <w:t xml:space="preserve"> </w:t>
      </w:r>
      <w:proofErr w:type="spellStart"/>
      <w:r w:rsidRPr="00FC0E07">
        <w:t>pengeluaran</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yang paling </w:t>
      </w:r>
      <w:proofErr w:type="spellStart"/>
      <w:r w:rsidRPr="00FC0E07">
        <w:t>sederhana</w:t>
      </w:r>
      <w:proofErr w:type="spellEnd"/>
      <w:r w:rsidRPr="00FC0E07">
        <w:t xml:space="preserve">, </w:t>
      </w:r>
      <w:proofErr w:type="spellStart"/>
      <w:r w:rsidRPr="00FC0E07">
        <w:t>karena</w:t>
      </w:r>
      <w:proofErr w:type="spellEnd"/>
      <w:r w:rsidRPr="00FC0E07">
        <w:t xml:space="preserve"> </w:t>
      </w:r>
      <w:proofErr w:type="spellStart"/>
      <w:r w:rsidRPr="00FC0E07">
        <w:t>berupa</w:t>
      </w:r>
      <w:proofErr w:type="spellEnd"/>
      <w:r w:rsidRPr="00FC0E07">
        <w:t xml:space="preserve"> </w:t>
      </w:r>
      <w:proofErr w:type="spellStart"/>
      <w:r w:rsidRPr="00FC0E07">
        <w:t>penjelasan</w:t>
      </w:r>
      <w:proofErr w:type="spellEnd"/>
      <w:r w:rsidRPr="00FC0E07">
        <w:t xml:space="preserve"> </w:t>
      </w:r>
      <w:proofErr w:type="spellStart"/>
      <w:r w:rsidRPr="00FC0E07">
        <w:t>singkat</w:t>
      </w:r>
      <w:proofErr w:type="spellEnd"/>
      <w:r w:rsidRPr="00FC0E07">
        <w:t xml:space="preserve"> </w:t>
      </w:r>
      <w:proofErr w:type="spellStart"/>
      <w:r w:rsidRPr="00FC0E07">
        <w:t>obyek</w:t>
      </w:r>
      <w:proofErr w:type="spellEnd"/>
      <w:r w:rsidRPr="00FC0E07">
        <w:t xml:space="preserve"> </w:t>
      </w:r>
      <w:proofErr w:type="spellStart"/>
      <w:r w:rsidRPr="00FC0E07">
        <w:t>suatu</w:t>
      </w:r>
      <w:proofErr w:type="spellEnd"/>
      <w:r w:rsidRPr="00FC0E07">
        <w:t xml:space="preserve"> </w:t>
      </w:r>
      <w:proofErr w:type="spellStart"/>
      <w:r w:rsidRPr="00FC0E07">
        <w:t>pengeluaran</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atas</w:t>
      </w:r>
      <w:proofErr w:type="spellEnd"/>
      <w:r w:rsidRPr="00FC0E07">
        <w:t xml:space="preserve"> </w:t>
      </w:r>
      <w:proofErr w:type="spellStart"/>
      <w:r w:rsidRPr="00FC0E07">
        <w:t>dasar</w:t>
      </w:r>
      <w:proofErr w:type="spellEnd"/>
      <w:r w:rsidRPr="00FC0E07">
        <w:t xml:space="preserve"> </w:t>
      </w:r>
      <w:proofErr w:type="spellStart"/>
      <w:r w:rsidRPr="00FC0E07">
        <w:t>obyek</w:t>
      </w:r>
      <w:proofErr w:type="spellEnd"/>
      <w:r w:rsidRPr="00FC0E07">
        <w:t xml:space="preserve"> </w:t>
      </w:r>
      <w:proofErr w:type="spellStart"/>
      <w:r w:rsidRPr="00FC0E07">
        <w:t>pengeluaran</w:t>
      </w:r>
      <w:proofErr w:type="spellEnd"/>
      <w:r w:rsidRPr="00FC0E07">
        <w:t xml:space="preserve"> </w:t>
      </w:r>
      <w:proofErr w:type="spellStart"/>
      <w:r w:rsidRPr="00FC0E07">
        <w:t>merupakan</w:t>
      </w:r>
      <w:proofErr w:type="spellEnd"/>
      <w:r w:rsidRPr="00FC0E07">
        <w:t xml:space="preserve"> </w:t>
      </w:r>
      <w:proofErr w:type="spellStart"/>
      <w:r w:rsidRPr="00FC0E07">
        <w:t>cara</w:t>
      </w:r>
      <w:proofErr w:type="spellEnd"/>
      <w:r w:rsidRPr="00FC0E07">
        <w:t xml:space="preserve"> yang </w:t>
      </w:r>
      <w:proofErr w:type="spellStart"/>
      <w:r w:rsidRPr="00FC0E07">
        <w:t>dapat</w:t>
      </w:r>
      <w:proofErr w:type="spellEnd"/>
      <w:r w:rsidRPr="00FC0E07">
        <w:t xml:space="preserve"> </w:t>
      </w:r>
      <w:proofErr w:type="spellStart"/>
      <w:r w:rsidRPr="00FC0E07">
        <w:t>menyeragamkan</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dari</w:t>
      </w:r>
      <w:proofErr w:type="spellEnd"/>
      <w:r w:rsidRPr="00FC0E07">
        <w:t xml:space="preserve"> </w:t>
      </w:r>
      <w:proofErr w:type="spellStart"/>
      <w:r w:rsidRPr="00FC0E07">
        <w:t>berbagai</w:t>
      </w:r>
      <w:proofErr w:type="spellEnd"/>
      <w:r w:rsidRPr="00FC0E07">
        <w:t xml:space="preserve"> </w:t>
      </w:r>
      <w:proofErr w:type="spellStart"/>
      <w:r w:rsidRPr="00FC0E07">
        <w:t>bagian</w:t>
      </w:r>
      <w:proofErr w:type="spellEnd"/>
      <w:r w:rsidRPr="00FC0E07">
        <w:t xml:space="preserve"> yang </w:t>
      </w:r>
      <w:proofErr w:type="spellStart"/>
      <w:r w:rsidRPr="00FC0E07">
        <w:t>dimilikinya</w:t>
      </w:r>
      <w:proofErr w:type="spellEnd"/>
      <w:r w:rsidRPr="00FC0E07">
        <w:t xml:space="preserve">. </w:t>
      </w:r>
      <w:proofErr w:type="spellStart"/>
      <w:r w:rsidRPr="00FC0E07">
        <w:t>Biasanya</w:t>
      </w:r>
      <w:proofErr w:type="spellEnd"/>
      <w:r w:rsidRPr="00FC0E07">
        <w:t xml:space="preserve"> </w:t>
      </w:r>
      <w:proofErr w:type="spellStart"/>
      <w:r w:rsidRPr="00FC0E07">
        <w:t>penggolongan</w:t>
      </w:r>
      <w:proofErr w:type="spellEnd"/>
      <w:r w:rsidRPr="00FC0E07">
        <w:t xml:space="preserve"> </w:t>
      </w:r>
      <w:proofErr w:type="spellStart"/>
      <w:r w:rsidRPr="00FC0E07">
        <w:t>atas</w:t>
      </w:r>
      <w:proofErr w:type="spellEnd"/>
      <w:r w:rsidRPr="00FC0E07">
        <w:t xml:space="preserve"> </w:t>
      </w:r>
      <w:proofErr w:type="spellStart"/>
      <w:r w:rsidRPr="00FC0E07">
        <w:t>dasar</w:t>
      </w:r>
      <w:proofErr w:type="spellEnd"/>
      <w:r w:rsidRPr="00FC0E07">
        <w:t xml:space="preserve"> </w:t>
      </w:r>
      <w:proofErr w:type="spellStart"/>
      <w:r w:rsidRPr="00FC0E07">
        <w:t>obyek</w:t>
      </w:r>
      <w:proofErr w:type="spellEnd"/>
      <w:r w:rsidRPr="00FC0E07">
        <w:t xml:space="preserve"> </w:t>
      </w:r>
      <w:proofErr w:type="spellStart"/>
      <w:r w:rsidRPr="00FC0E07">
        <w:t>pengeluaran</w:t>
      </w:r>
      <w:proofErr w:type="spellEnd"/>
      <w:r w:rsidRPr="00FC0E07">
        <w:t xml:space="preserve"> </w:t>
      </w:r>
      <w:proofErr w:type="spellStart"/>
      <w:r w:rsidRPr="00FC0E07">
        <w:t>bermanfaat</w:t>
      </w:r>
      <w:proofErr w:type="spellEnd"/>
      <w:r w:rsidRPr="00FC0E07">
        <w:t xml:space="preserve"> </w:t>
      </w:r>
      <w:proofErr w:type="spellStart"/>
      <w:r w:rsidRPr="00FC0E07">
        <w:t>untuk</w:t>
      </w:r>
      <w:proofErr w:type="spellEnd"/>
      <w:r w:rsidRPr="00FC0E07">
        <w:t xml:space="preserve"> </w:t>
      </w:r>
      <w:proofErr w:type="spellStart"/>
      <w:r w:rsidRPr="00FC0E07">
        <w:t>perencanaan</w:t>
      </w:r>
      <w:proofErr w:type="spellEnd"/>
      <w:r w:rsidRPr="00FC0E07">
        <w:t xml:space="preserve"> </w:t>
      </w:r>
      <w:proofErr w:type="spellStart"/>
      <w:r w:rsidRPr="00FC0E07">
        <w:t>perusahaan</w:t>
      </w:r>
      <w:proofErr w:type="spellEnd"/>
      <w:r w:rsidRPr="00FC0E07">
        <w:t xml:space="preserve"> </w:t>
      </w:r>
      <w:proofErr w:type="spellStart"/>
      <w:r w:rsidRPr="00FC0E07">
        <w:t>secara</w:t>
      </w:r>
      <w:proofErr w:type="spellEnd"/>
      <w:r w:rsidRPr="00FC0E07">
        <w:t xml:space="preserve"> </w:t>
      </w:r>
      <w:proofErr w:type="spellStart"/>
      <w:r w:rsidRPr="00FC0E07">
        <w:t>menyeluruh</w:t>
      </w:r>
      <w:proofErr w:type="spellEnd"/>
      <w:r w:rsidRPr="00FC0E07">
        <w:t xml:space="preserve"> dan pada </w:t>
      </w:r>
      <w:proofErr w:type="spellStart"/>
      <w:r w:rsidRPr="00FC0E07">
        <w:t>umumnya</w:t>
      </w:r>
      <w:proofErr w:type="spellEnd"/>
      <w:r w:rsidRPr="00FC0E07">
        <w:t xml:space="preserve"> </w:t>
      </w:r>
      <w:proofErr w:type="spellStart"/>
      <w:r w:rsidRPr="00FC0E07">
        <w:t>untuk</w:t>
      </w:r>
      <w:proofErr w:type="spellEnd"/>
      <w:r w:rsidRPr="00FC0E07">
        <w:t xml:space="preserve"> </w:t>
      </w:r>
      <w:proofErr w:type="spellStart"/>
      <w:r w:rsidRPr="00FC0E07">
        <w:t>kepentingan</w:t>
      </w:r>
      <w:proofErr w:type="spellEnd"/>
      <w:r w:rsidRPr="00FC0E07">
        <w:t xml:space="preserve"> </w:t>
      </w:r>
      <w:proofErr w:type="spellStart"/>
      <w:r w:rsidRPr="00FC0E07">
        <w:t>penyajian</w:t>
      </w:r>
      <w:proofErr w:type="spellEnd"/>
      <w:r w:rsidRPr="00FC0E07">
        <w:t xml:space="preserve"> </w:t>
      </w:r>
      <w:proofErr w:type="spellStart"/>
      <w:r w:rsidRPr="00FC0E07">
        <w:t>laporan</w:t>
      </w:r>
      <w:proofErr w:type="spellEnd"/>
      <w:r w:rsidRPr="00FC0E07">
        <w:t xml:space="preserve"> </w:t>
      </w:r>
      <w:proofErr w:type="spellStart"/>
      <w:r w:rsidRPr="00FC0E07">
        <w:t>kepada</w:t>
      </w:r>
      <w:proofErr w:type="spellEnd"/>
      <w:r w:rsidRPr="00FC0E07">
        <w:t xml:space="preserve"> </w:t>
      </w:r>
      <w:proofErr w:type="spellStart"/>
      <w:r w:rsidRPr="00FC0E07">
        <w:t>pihak</w:t>
      </w:r>
      <w:proofErr w:type="spellEnd"/>
      <w:r w:rsidRPr="00FC0E07">
        <w:t xml:space="preserve"> </w:t>
      </w:r>
      <w:proofErr w:type="spellStart"/>
      <w:r w:rsidRPr="00FC0E07">
        <w:t>luar</w:t>
      </w:r>
      <w:proofErr w:type="spellEnd"/>
      <w:r w:rsidRPr="00FC0E07">
        <w:t>.</w:t>
      </w:r>
    </w:p>
    <w:p w:rsidR="00785F25" w:rsidRPr="00FC0E07" w:rsidRDefault="00785F25" w:rsidP="00AC6E17">
      <w:pPr>
        <w:spacing w:line="360" w:lineRule="auto"/>
        <w:ind w:firstLine="709"/>
        <w:jc w:val="both"/>
      </w:pPr>
      <w:proofErr w:type="spellStart"/>
      <w:r w:rsidRPr="00FC0E07">
        <w:lastRenderedPageBreak/>
        <w:t>Dalam</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biaya</w:t>
      </w:r>
      <w:proofErr w:type="spellEnd"/>
      <w:r w:rsidRPr="00FC0E07">
        <w:t xml:space="preserve"> </w:t>
      </w:r>
      <w:proofErr w:type="spellStart"/>
      <w:r w:rsidRPr="00FC0E07">
        <w:t>digolongkan</w:t>
      </w:r>
      <w:proofErr w:type="spellEnd"/>
      <w:r w:rsidRPr="00FC0E07">
        <w:t xml:space="preserve"> </w:t>
      </w:r>
      <w:proofErr w:type="spellStart"/>
      <w:r w:rsidRPr="00FC0E07">
        <w:t>dengan</w:t>
      </w:r>
      <w:proofErr w:type="spellEnd"/>
      <w:r w:rsidRPr="00FC0E07">
        <w:t xml:space="preserve"> </w:t>
      </w:r>
      <w:proofErr w:type="spellStart"/>
      <w:r w:rsidRPr="00FC0E07">
        <w:t>berbagai</w:t>
      </w:r>
      <w:proofErr w:type="spellEnd"/>
      <w:r w:rsidRPr="00FC0E07">
        <w:t xml:space="preserve"> </w:t>
      </w:r>
      <w:proofErr w:type="spellStart"/>
      <w:r w:rsidRPr="00FC0E07">
        <w:t>cara</w:t>
      </w:r>
      <w:proofErr w:type="spellEnd"/>
      <w:r w:rsidRPr="00FC0E07">
        <w:t xml:space="preserve">. </w:t>
      </w:r>
      <w:proofErr w:type="spellStart"/>
      <w:r w:rsidRPr="00FC0E07">
        <w:t>Umumnya</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ini</w:t>
      </w:r>
      <w:proofErr w:type="spellEnd"/>
      <w:r w:rsidRPr="00FC0E07">
        <w:t xml:space="preserve"> </w:t>
      </w:r>
      <w:proofErr w:type="spellStart"/>
      <w:r w:rsidRPr="00FC0E07">
        <w:t>ditentukan</w:t>
      </w:r>
      <w:proofErr w:type="spellEnd"/>
      <w:r w:rsidRPr="00FC0E07">
        <w:t xml:space="preserve"> </w:t>
      </w:r>
      <w:proofErr w:type="spellStart"/>
      <w:r w:rsidRPr="00FC0E07">
        <w:t>atas</w:t>
      </w:r>
      <w:proofErr w:type="spellEnd"/>
      <w:r w:rsidRPr="00FC0E07">
        <w:t xml:space="preserve"> </w:t>
      </w:r>
      <w:proofErr w:type="spellStart"/>
      <w:r w:rsidRPr="00FC0E07">
        <w:t>dasar</w:t>
      </w:r>
      <w:proofErr w:type="spellEnd"/>
      <w:r w:rsidRPr="00FC0E07">
        <w:t xml:space="preserve"> </w:t>
      </w:r>
      <w:proofErr w:type="spellStart"/>
      <w:r w:rsidRPr="00FC0E07">
        <w:t>tujuan</w:t>
      </w:r>
      <w:proofErr w:type="spellEnd"/>
      <w:r w:rsidRPr="00FC0E07">
        <w:t xml:space="preserve"> yang </w:t>
      </w:r>
      <w:proofErr w:type="spellStart"/>
      <w:r w:rsidRPr="00FC0E07">
        <w:t>hendak</w:t>
      </w:r>
      <w:proofErr w:type="spellEnd"/>
      <w:r w:rsidRPr="00FC0E07">
        <w:t xml:space="preserve"> </w:t>
      </w:r>
      <w:proofErr w:type="spellStart"/>
      <w:r w:rsidRPr="00FC0E07">
        <w:t>dicapai</w:t>
      </w:r>
      <w:proofErr w:type="spellEnd"/>
      <w:r w:rsidRPr="00FC0E07">
        <w:t xml:space="preserve"> </w:t>
      </w:r>
      <w:proofErr w:type="spellStart"/>
      <w:r w:rsidRPr="00FC0E07">
        <w:t>dengan</w:t>
      </w:r>
      <w:proofErr w:type="spellEnd"/>
      <w:r w:rsidRPr="00FC0E07">
        <w:t xml:space="preserve"> </w:t>
      </w:r>
      <w:proofErr w:type="spellStart"/>
      <w:r w:rsidRPr="00FC0E07">
        <w:t>penggolongan</w:t>
      </w:r>
      <w:proofErr w:type="spellEnd"/>
      <w:r w:rsidRPr="00FC0E07">
        <w:t xml:space="preserve"> </w:t>
      </w:r>
      <w:proofErr w:type="spellStart"/>
      <w:r w:rsidRPr="00FC0E07">
        <w:t>tersebut</w:t>
      </w:r>
      <w:proofErr w:type="spellEnd"/>
      <w:r w:rsidRPr="00FC0E07">
        <w:t xml:space="preserve">, </w:t>
      </w:r>
      <w:proofErr w:type="spellStart"/>
      <w:r w:rsidRPr="00FC0E07">
        <w:t>karena</w:t>
      </w:r>
      <w:proofErr w:type="spellEnd"/>
      <w:r w:rsidRPr="00FC0E07">
        <w:t xml:space="preserve"> </w:t>
      </w:r>
      <w:proofErr w:type="spellStart"/>
      <w:r w:rsidRPr="00FC0E07">
        <w:t>dalam</w:t>
      </w:r>
      <w:proofErr w:type="spellEnd"/>
      <w:r w:rsidRPr="00FC0E07">
        <w:t xml:space="preserve"> </w:t>
      </w:r>
      <w:proofErr w:type="spellStart"/>
      <w:r w:rsidRPr="00FC0E07">
        <w:t>akuntansi</w:t>
      </w:r>
      <w:proofErr w:type="spellEnd"/>
      <w:r w:rsidRPr="00FC0E07">
        <w:t xml:space="preserve"> </w:t>
      </w:r>
      <w:proofErr w:type="spellStart"/>
      <w:r w:rsidRPr="00FC0E07">
        <w:t>biaya</w:t>
      </w:r>
      <w:proofErr w:type="spellEnd"/>
      <w:r w:rsidRPr="00FC0E07">
        <w:t xml:space="preserve"> </w:t>
      </w:r>
      <w:proofErr w:type="spellStart"/>
      <w:r w:rsidRPr="00FC0E07">
        <w:t>dikenal</w:t>
      </w:r>
      <w:proofErr w:type="spellEnd"/>
      <w:r w:rsidRPr="00FC0E07">
        <w:t xml:space="preserve"> </w:t>
      </w:r>
      <w:proofErr w:type="spellStart"/>
      <w:r w:rsidRPr="00FC0E07">
        <w:t>konsep</w:t>
      </w:r>
      <w:proofErr w:type="spellEnd"/>
      <w:r w:rsidRPr="00FC0E07">
        <w:t xml:space="preserve"> “</w:t>
      </w:r>
      <w:r w:rsidRPr="00AC6E17">
        <w:rPr>
          <w:i/>
          <w:iCs/>
        </w:rPr>
        <w:t xml:space="preserve">Different Costs </w:t>
      </w:r>
      <w:proofErr w:type="gramStart"/>
      <w:r w:rsidRPr="00AC6E17">
        <w:rPr>
          <w:i/>
          <w:iCs/>
        </w:rPr>
        <w:t>For</w:t>
      </w:r>
      <w:proofErr w:type="gramEnd"/>
      <w:r w:rsidRPr="00AC6E17">
        <w:rPr>
          <w:i/>
          <w:iCs/>
        </w:rPr>
        <w:t xml:space="preserve"> Different Purposes</w:t>
      </w:r>
      <w:r w:rsidRPr="00FC0E07">
        <w:t>”.</w:t>
      </w:r>
    </w:p>
    <w:p w:rsidR="00785F25" w:rsidRPr="00FC0E07" w:rsidRDefault="00785F25" w:rsidP="006A7675">
      <w:pPr>
        <w:spacing w:line="360" w:lineRule="auto"/>
        <w:ind w:firstLine="709"/>
        <w:jc w:val="both"/>
      </w:pPr>
      <w:proofErr w:type="spellStart"/>
      <w:r w:rsidRPr="00FC0E07">
        <w:t>Adapun</w:t>
      </w:r>
      <w:proofErr w:type="spellEnd"/>
      <w:r w:rsidRPr="00FC0E07">
        <w:t xml:space="preserve"> </w:t>
      </w:r>
      <w:proofErr w:type="spellStart"/>
      <w:r w:rsidRPr="00FC0E07">
        <w:t>biaya</w:t>
      </w:r>
      <w:proofErr w:type="spellEnd"/>
      <w:r w:rsidRPr="00FC0E07">
        <w:t xml:space="preserve"> </w:t>
      </w:r>
      <w:proofErr w:type="spellStart"/>
      <w:r w:rsidRPr="00FC0E07">
        <w:t>dapat</w:t>
      </w:r>
      <w:proofErr w:type="spellEnd"/>
      <w:r w:rsidRPr="00FC0E07">
        <w:t xml:space="preserve"> </w:t>
      </w:r>
      <w:proofErr w:type="spellStart"/>
      <w:r w:rsidRPr="00FC0E07">
        <w:t>digolongkan</w:t>
      </w:r>
      <w:proofErr w:type="spellEnd"/>
      <w:r w:rsidRPr="00FC0E07">
        <w:t xml:space="preserve"> </w:t>
      </w:r>
      <w:proofErr w:type="spellStart"/>
      <w:r w:rsidRPr="00FC0E07">
        <w:t>menurut</w:t>
      </w:r>
      <w:proofErr w:type="spellEnd"/>
      <w:r w:rsidRPr="00FC0E07">
        <w:t xml:space="preserve"> </w:t>
      </w:r>
      <w:proofErr w:type="spellStart"/>
      <w:r w:rsidR="00A219B6">
        <w:t>Mulya</w:t>
      </w:r>
      <w:proofErr w:type="spellEnd"/>
      <w:r w:rsidR="00A219B6">
        <w:rPr>
          <w:lang w:val="id-ID"/>
        </w:rPr>
        <w:t>di (</w:t>
      </w:r>
      <w:r w:rsidR="00A219B6" w:rsidRPr="00FC0E07">
        <w:t>2004 :14)</w:t>
      </w:r>
      <w:r w:rsidRPr="00FC0E07">
        <w:t>:</w:t>
      </w:r>
    </w:p>
    <w:p w:rsidR="00785F25" w:rsidRPr="00FC0E07" w:rsidRDefault="00785F25" w:rsidP="00FC0E07">
      <w:pPr>
        <w:numPr>
          <w:ilvl w:val="0"/>
          <w:numId w:val="35"/>
        </w:numPr>
        <w:tabs>
          <w:tab w:val="clear" w:pos="1500"/>
          <w:tab w:val="num" w:pos="567"/>
        </w:tabs>
        <w:spacing w:line="360" w:lineRule="auto"/>
        <w:ind w:left="567" w:right="773" w:hanging="283"/>
        <w:jc w:val="both"/>
      </w:pPr>
      <w:proofErr w:type="spellStart"/>
      <w:r w:rsidRPr="00FC0E07">
        <w:t>Obyek</w:t>
      </w:r>
      <w:proofErr w:type="spellEnd"/>
      <w:r w:rsidRPr="00FC0E07">
        <w:t xml:space="preserve"> </w:t>
      </w:r>
      <w:proofErr w:type="spellStart"/>
      <w:r w:rsidRPr="00FC0E07">
        <w:t>pengeluaran</w:t>
      </w:r>
      <w:proofErr w:type="spellEnd"/>
    </w:p>
    <w:p w:rsidR="00785F25" w:rsidRPr="00FC0E07" w:rsidRDefault="00785F25" w:rsidP="00FC0E07">
      <w:pPr>
        <w:numPr>
          <w:ilvl w:val="0"/>
          <w:numId w:val="35"/>
        </w:numPr>
        <w:tabs>
          <w:tab w:val="clear" w:pos="1500"/>
          <w:tab w:val="num" w:pos="567"/>
        </w:tabs>
        <w:spacing w:line="360" w:lineRule="auto"/>
        <w:ind w:left="567" w:right="-5" w:hanging="283"/>
        <w:jc w:val="both"/>
      </w:pPr>
      <w:proofErr w:type="spellStart"/>
      <w:r w:rsidRPr="00FC0E07">
        <w:t>Fungsi</w:t>
      </w:r>
      <w:proofErr w:type="spellEnd"/>
      <w:r w:rsidRPr="00FC0E07">
        <w:t xml:space="preserve"> </w:t>
      </w:r>
      <w:proofErr w:type="spellStart"/>
      <w:r w:rsidRPr="00FC0E07">
        <w:t>pokok</w:t>
      </w:r>
      <w:proofErr w:type="spellEnd"/>
      <w:r w:rsidRPr="00FC0E07">
        <w:t xml:space="preserve"> </w:t>
      </w:r>
      <w:proofErr w:type="spellStart"/>
      <w:r w:rsidRPr="00FC0E07">
        <w:t>dalam</w:t>
      </w:r>
      <w:proofErr w:type="spellEnd"/>
      <w:r w:rsidRPr="00FC0E07">
        <w:t xml:space="preserve"> </w:t>
      </w:r>
      <w:proofErr w:type="spellStart"/>
      <w:r w:rsidRPr="00FC0E07">
        <w:t>perusahaan</w:t>
      </w:r>
      <w:proofErr w:type="spellEnd"/>
    </w:p>
    <w:p w:rsidR="00785F25" w:rsidRPr="00FC0E07" w:rsidRDefault="00785F25" w:rsidP="00FC0E07">
      <w:pPr>
        <w:numPr>
          <w:ilvl w:val="0"/>
          <w:numId w:val="35"/>
        </w:numPr>
        <w:tabs>
          <w:tab w:val="clear" w:pos="1500"/>
          <w:tab w:val="num" w:pos="567"/>
        </w:tabs>
        <w:spacing w:line="360" w:lineRule="auto"/>
        <w:ind w:left="567" w:right="-5" w:hanging="283"/>
        <w:jc w:val="both"/>
      </w:pPr>
      <w:proofErr w:type="spellStart"/>
      <w:r w:rsidRPr="00FC0E07">
        <w:t>Hubungan</w:t>
      </w:r>
      <w:proofErr w:type="spellEnd"/>
      <w:r w:rsidRPr="00FC0E07">
        <w:t xml:space="preserve"> </w:t>
      </w:r>
      <w:proofErr w:type="spellStart"/>
      <w:r w:rsidRPr="00FC0E07">
        <w:t>biaya</w:t>
      </w:r>
      <w:proofErr w:type="spellEnd"/>
      <w:r w:rsidRPr="00FC0E07">
        <w:t xml:space="preserve"> </w:t>
      </w:r>
      <w:proofErr w:type="spellStart"/>
      <w:r w:rsidRPr="00FC0E07">
        <w:t>dengan</w:t>
      </w:r>
      <w:proofErr w:type="spellEnd"/>
      <w:r w:rsidRPr="00FC0E07">
        <w:t xml:space="preserve"> </w:t>
      </w:r>
      <w:proofErr w:type="spellStart"/>
      <w:r w:rsidRPr="00FC0E07">
        <w:t>sesuatu</w:t>
      </w:r>
      <w:proofErr w:type="spellEnd"/>
      <w:r w:rsidRPr="00FC0E07">
        <w:t xml:space="preserve"> yang </w:t>
      </w:r>
      <w:proofErr w:type="spellStart"/>
      <w:r w:rsidRPr="00FC0E07">
        <w:t>dibiayai</w:t>
      </w:r>
      <w:proofErr w:type="spellEnd"/>
    </w:p>
    <w:p w:rsidR="00785F25" w:rsidRPr="00FC0E07" w:rsidRDefault="00785F25" w:rsidP="00FC0E07">
      <w:pPr>
        <w:numPr>
          <w:ilvl w:val="0"/>
          <w:numId w:val="35"/>
        </w:numPr>
        <w:tabs>
          <w:tab w:val="clear" w:pos="1500"/>
          <w:tab w:val="num" w:pos="567"/>
        </w:tabs>
        <w:spacing w:line="360" w:lineRule="auto"/>
        <w:ind w:left="567" w:right="-5" w:hanging="283"/>
        <w:jc w:val="both"/>
      </w:pPr>
      <w:proofErr w:type="spellStart"/>
      <w:r w:rsidRPr="00FC0E07">
        <w:t>Prilaku</w:t>
      </w:r>
      <w:proofErr w:type="spellEnd"/>
      <w:r w:rsidRPr="00FC0E07">
        <w:t xml:space="preserve"> </w:t>
      </w:r>
      <w:proofErr w:type="spellStart"/>
      <w:r w:rsidRPr="00FC0E07">
        <w:t>biaya</w:t>
      </w:r>
      <w:proofErr w:type="spellEnd"/>
      <w:r w:rsidRPr="00FC0E07">
        <w:t xml:space="preserve"> </w:t>
      </w:r>
      <w:proofErr w:type="spellStart"/>
      <w:r w:rsidRPr="00FC0E07">
        <w:t>dalam</w:t>
      </w:r>
      <w:proofErr w:type="spellEnd"/>
      <w:r w:rsidRPr="00FC0E07">
        <w:t xml:space="preserve"> </w:t>
      </w:r>
      <w:proofErr w:type="spellStart"/>
      <w:r w:rsidRPr="00FC0E07">
        <w:t>hubungannya</w:t>
      </w:r>
      <w:proofErr w:type="spellEnd"/>
      <w:r w:rsidRPr="00FC0E07">
        <w:t xml:space="preserve"> </w:t>
      </w:r>
      <w:proofErr w:type="spellStart"/>
      <w:r w:rsidRPr="00FC0E07">
        <w:t>dengan</w:t>
      </w:r>
      <w:proofErr w:type="spellEnd"/>
      <w:r w:rsidRPr="00FC0E07">
        <w:t xml:space="preserve"> </w:t>
      </w:r>
      <w:proofErr w:type="spellStart"/>
      <w:r w:rsidRPr="00FC0E07">
        <w:t>perubahan</w:t>
      </w:r>
      <w:proofErr w:type="spellEnd"/>
      <w:r w:rsidRPr="00FC0E07">
        <w:t xml:space="preserve"> volume </w:t>
      </w:r>
      <w:proofErr w:type="spellStart"/>
      <w:r w:rsidRPr="00FC0E07">
        <w:t>kegiatan</w:t>
      </w:r>
      <w:proofErr w:type="spellEnd"/>
    </w:p>
    <w:p w:rsidR="00785F25" w:rsidRPr="00FC0E07" w:rsidRDefault="00785F25" w:rsidP="00A219B6">
      <w:pPr>
        <w:numPr>
          <w:ilvl w:val="0"/>
          <w:numId w:val="35"/>
        </w:numPr>
        <w:tabs>
          <w:tab w:val="clear" w:pos="1500"/>
          <w:tab w:val="num" w:pos="567"/>
        </w:tabs>
        <w:spacing w:line="360" w:lineRule="auto"/>
        <w:ind w:left="567" w:right="-5" w:hanging="283"/>
        <w:jc w:val="both"/>
      </w:pPr>
      <w:proofErr w:type="spellStart"/>
      <w:r w:rsidRPr="00FC0E07">
        <w:t>Jan</w:t>
      </w:r>
      <w:r w:rsidR="00A219B6">
        <w:t>gka</w:t>
      </w:r>
      <w:proofErr w:type="spellEnd"/>
      <w:r w:rsidR="00A219B6">
        <w:t xml:space="preserve"> </w:t>
      </w:r>
      <w:proofErr w:type="spellStart"/>
      <w:r w:rsidR="00A219B6">
        <w:t>waktu</w:t>
      </w:r>
      <w:proofErr w:type="spellEnd"/>
      <w:r w:rsidR="00A219B6">
        <w:t xml:space="preserve"> </w:t>
      </w:r>
      <w:proofErr w:type="spellStart"/>
      <w:r w:rsidR="00A219B6">
        <w:t>manfaatnya</w:t>
      </w:r>
      <w:proofErr w:type="spellEnd"/>
      <w:r w:rsidR="00A219B6">
        <w:t xml:space="preserve">. </w:t>
      </w:r>
    </w:p>
    <w:p w:rsidR="00785F25" w:rsidRPr="00FC0E07" w:rsidRDefault="00785F25" w:rsidP="00FC0E07">
      <w:pPr>
        <w:spacing w:line="360" w:lineRule="auto"/>
        <w:ind w:firstLine="851"/>
        <w:jc w:val="both"/>
      </w:pPr>
      <w:proofErr w:type="spellStart"/>
      <w:r w:rsidRPr="00FC0E07">
        <w:t>Menurut</w:t>
      </w:r>
      <w:proofErr w:type="spellEnd"/>
      <w:r w:rsidRPr="00FC0E07">
        <w:t xml:space="preserve"> </w:t>
      </w:r>
      <w:proofErr w:type="spellStart"/>
      <w:r w:rsidRPr="00FC0E07">
        <w:t>Mas'ud</w:t>
      </w:r>
      <w:proofErr w:type="spellEnd"/>
      <w:r w:rsidRPr="00FC0E07">
        <w:t xml:space="preserve"> </w:t>
      </w:r>
      <w:proofErr w:type="spellStart"/>
      <w:r w:rsidRPr="00FC0E07">
        <w:t>Machfoedz</w:t>
      </w:r>
      <w:proofErr w:type="spellEnd"/>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dalam</w:t>
      </w:r>
      <w:proofErr w:type="spellEnd"/>
      <w:r w:rsidRPr="00FC0E07">
        <w:t xml:space="preserve"> </w:t>
      </w:r>
      <w:proofErr w:type="spellStart"/>
      <w:r w:rsidRPr="00FC0E07">
        <w:t>beberapa</w:t>
      </w:r>
      <w:proofErr w:type="spellEnd"/>
      <w:r w:rsidRPr="00FC0E07">
        <w:t xml:space="preserve"> </w:t>
      </w:r>
      <w:proofErr w:type="spellStart"/>
      <w:r w:rsidRPr="00FC0E07">
        <w:t>kelompok</w:t>
      </w:r>
      <w:proofErr w:type="spellEnd"/>
      <w:r w:rsidRPr="00FC0E07">
        <w:t xml:space="preserve">, </w:t>
      </w:r>
      <w:proofErr w:type="spellStart"/>
      <w:r w:rsidRPr="00FC0E07">
        <w:t>sebagai</w:t>
      </w:r>
      <w:proofErr w:type="spellEnd"/>
      <w:r w:rsidRPr="00FC0E07">
        <w:t xml:space="preserve"> </w:t>
      </w:r>
      <w:proofErr w:type="spellStart"/>
      <w:proofErr w:type="gramStart"/>
      <w:r w:rsidRPr="00FC0E07">
        <w:t>berikut</w:t>
      </w:r>
      <w:proofErr w:type="spellEnd"/>
      <w:r w:rsidRPr="00FC0E07">
        <w:t xml:space="preserve"> :</w:t>
      </w:r>
      <w:proofErr w:type="gramEnd"/>
      <w:r w:rsidRPr="00FC0E07">
        <w:t xml:space="preserve"> </w:t>
      </w:r>
    </w:p>
    <w:p w:rsidR="00785F25" w:rsidRPr="00FC0E07" w:rsidRDefault="00785F25" w:rsidP="00FC0E07">
      <w:pPr>
        <w:tabs>
          <w:tab w:val="left" w:pos="567"/>
        </w:tabs>
        <w:spacing w:line="360" w:lineRule="auto"/>
        <w:ind w:left="567" w:hanging="283"/>
        <w:jc w:val="both"/>
      </w:pPr>
      <w:r w:rsidRPr="00FC0E07">
        <w:t xml:space="preserve">1.  </w:t>
      </w:r>
      <w:proofErr w:type="spellStart"/>
      <w:r w:rsidRPr="00FC0E07">
        <w:t>Berdasarkan</w:t>
      </w:r>
      <w:proofErr w:type="spellEnd"/>
      <w:r w:rsidRPr="00FC0E07">
        <w:t xml:space="preserve"> </w:t>
      </w:r>
      <w:proofErr w:type="spellStart"/>
      <w:r w:rsidRPr="00FC0E07">
        <w:t>fungsinya</w:t>
      </w:r>
      <w:proofErr w:type="spellEnd"/>
      <w:r w:rsidRPr="00FC0E07">
        <w:t>.</w:t>
      </w:r>
    </w:p>
    <w:p w:rsidR="00785F25" w:rsidRPr="00FC0E07" w:rsidRDefault="00785F25" w:rsidP="00FC0E07">
      <w:pPr>
        <w:tabs>
          <w:tab w:val="left" w:pos="567"/>
        </w:tabs>
        <w:spacing w:line="360" w:lineRule="auto"/>
        <w:ind w:left="567" w:hanging="283"/>
        <w:jc w:val="both"/>
      </w:pPr>
      <w:r w:rsidRPr="00FC0E07">
        <w:t xml:space="preserve">2.  </w:t>
      </w:r>
      <w:proofErr w:type="spellStart"/>
      <w:r w:rsidRPr="00FC0E07">
        <w:t>Hubungan</w:t>
      </w:r>
      <w:proofErr w:type="spellEnd"/>
      <w:r w:rsidRPr="00FC0E07">
        <w:t xml:space="preserve"> </w:t>
      </w:r>
      <w:proofErr w:type="spellStart"/>
      <w:r w:rsidRPr="00FC0E07">
        <w:t>dengan</w:t>
      </w:r>
      <w:proofErr w:type="spellEnd"/>
      <w:r w:rsidRPr="00FC0E07">
        <w:t xml:space="preserve"> </w:t>
      </w:r>
      <w:proofErr w:type="spellStart"/>
      <w:r w:rsidRPr="00FC0E07">
        <w:t>produksi</w:t>
      </w:r>
      <w:proofErr w:type="spellEnd"/>
      <w:r w:rsidRPr="00FC0E07">
        <w:t>.</w:t>
      </w:r>
    </w:p>
    <w:p w:rsidR="00785F25" w:rsidRPr="00FC0E07" w:rsidRDefault="00785F25" w:rsidP="00FC0E07">
      <w:pPr>
        <w:tabs>
          <w:tab w:val="left" w:pos="567"/>
        </w:tabs>
        <w:spacing w:line="360" w:lineRule="auto"/>
        <w:ind w:left="567" w:hanging="283"/>
        <w:jc w:val="both"/>
      </w:pPr>
      <w:r w:rsidRPr="00FC0E07">
        <w:t xml:space="preserve">3.  </w:t>
      </w:r>
      <w:proofErr w:type="spellStart"/>
      <w:r w:rsidRPr="00FC0E07">
        <w:t>Hubungan</w:t>
      </w:r>
      <w:proofErr w:type="spellEnd"/>
      <w:r w:rsidRPr="00FC0E07">
        <w:t xml:space="preserve"> </w:t>
      </w:r>
      <w:proofErr w:type="spellStart"/>
      <w:r w:rsidRPr="00FC0E07">
        <w:t>dengan</w:t>
      </w:r>
      <w:proofErr w:type="spellEnd"/>
      <w:r w:rsidRPr="00FC0E07">
        <w:t xml:space="preserve"> </w:t>
      </w:r>
      <w:proofErr w:type="spellStart"/>
      <w:r w:rsidRPr="00FC0E07">
        <w:t>departemen</w:t>
      </w:r>
      <w:proofErr w:type="spellEnd"/>
      <w:r w:rsidRPr="00FC0E07">
        <w:t>.</w:t>
      </w:r>
    </w:p>
    <w:p w:rsidR="00785F25" w:rsidRPr="00FC0E07" w:rsidRDefault="00785F25" w:rsidP="00FC0E07">
      <w:pPr>
        <w:tabs>
          <w:tab w:val="left" w:pos="567"/>
        </w:tabs>
        <w:spacing w:line="360" w:lineRule="auto"/>
        <w:ind w:left="567" w:hanging="283"/>
        <w:jc w:val="both"/>
      </w:pPr>
      <w:r w:rsidRPr="00FC0E07">
        <w:t xml:space="preserve">4.  </w:t>
      </w:r>
      <w:proofErr w:type="spellStart"/>
      <w:r w:rsidRPr="00FC0E07">
        <w:t>Hubungan</w:t>
      </w:r>
      <w:proofErr w:type="spellEnd"/>
      <w:r w:rsidRPr="00FC0E07">
        <w:t xml:space="preserve"> </w:t>
      </w:r>
      <w:proofErr w:type="spellStart"/>
      <w:r w:rsidRPr="00FC0E07">
        <w:t>dengan</w:t>
      </w:r>
      <w:proofErr w:type="spellEnd"/>
      <w:r w:rsidRPr="00FC0E07">
        <w:t xml:space="preserve"> </w:t>
      </w:r>
      <w:proofErr w:type="spellStart"/>
      <w:r w:rsidRPr="00FC0E07">
        <w:t>penanggung</w:t>
      </w:r>
      <w:proofErr w:type="spellEnd"/>
      <w:r w:rsidRPr="00FC0E07">
        <w:t xml:space="preserve"> </w:t>
      </w:r>
      <w:proofErr w:type="spellStart"/>
      <w:r w:rsidRPr="00FC0E07">
        <w:t>jawab</w:t>
      </w:r>
      <w:proofErr w:type="spellEnd"/>
      <w:r w:rsidRPr="00FC0E07">
        <w:t xml:space="preserve"> </w:t>
      </w:r>
      <w:proofErr w:type="spellStart"/>
      <w:r w:rsidRPr="00FC0E07">
        <w:t>biaya</w:t>
      </w:r>
      <w:proofErr w:type="spellEnd"/>
      <w:r w:rsidRPr="00FC0E07">
        <w:t>.</w:t>
      </w:r>
    </w:p>
    <w:p w:rsidR="00785F25" w:rsidRPr="00FC0E07" w:rsidRDefault="006A7675" w:rsidP="006A7675">
      <w:pPr>
        <w:spacing w:line="360" w:lineRule="auto"/>
        <w:ind w:left="567" w:hanging="283"/>
        <w:jc w:val="both"/>
      </w:pPr>
      <w:r>
        <w:t>5.</w:t>
      </w:r>
      <w:r>
        <w:rPr>
          <w:lang w:val="id-ID"/>
        </w:rPr>
        <w:tab/>
      </w:r>
      <w:proofErr w:type="spellStart"/>
      <w:r w:rsidR="00785F25" w:rsidRPr="00FC0E07">
        <w:t>Berdasarkan</w:t>
      </w:r>
      <w:proofErr w:type="spellEnd"/>
      <w:r w:rsidR="00785F25" w:rsidRPr="00FC0E07">
        <w:t xml:space="preserve"> </w:t>
      </w:r>
      <w:proofErr w:type="spellStart"/>
      <w:r w:rsidR="00785F25" w:rsidRPr="00FC0E07">
        <w:t>tingkah</w:t>
      </w:r>
      <w:proofErr w:type="spellEnd"/>
      <w:r w:rsidR="00785F25" w:rsidRPr="00FC0E07">
        <w:t xml:space="preserve"> </w:t>
      </w:r>
      <w:proofErr w:type="spellStart"/>
      <w:r w:rsidR="00785F25" w:rsidRPr="00FC0E07">
        <w:t>laku</w:t>
      </w:r>
      <w:proofErr w:type="spellEnd"/>
      <w:r w:rsidR="00785F25" w:rsidRPr="00FC0E07">
        <w:t>. (</w:t>
      </w:r>
      <w:proofErr w:type="spellStart"/>
      <w:r w:rsidR="00785F25" w:rsidRPr="00FC0E07">
        <w:t>Machfoedz</w:t>
      </w:r>
      <w:proofErr w:type="spellEnd"/>
      <w:r w:rsidR="00785F25" w:rsidRPr="00FC0E07">
        <w:t xml:space="preserve">, </w:t>
      </w:r>
      <w:r w:rsidR="005B3A8A" w:rsidRPr="00FC0E07">
        <w:t>200</w:t>
      </w:r>
      <w:r w:rsidR="00785F25" w:rsidRPr="00FC0E07">
        <w:t>5:3)</w:t>
      </w:r>
    </w:p>
    <w:p w:rsidR="00785F25" w:rsidRPr="00FC0E07" w:rsidRDefault="00785F25" w:rsidP="006A7675">
      <w:pPr>
        <w:pStyle w:val="BodyTextIndent2"/>
        <w:spacing w:line="360" w:lineRule="auto"/>
        <w:ind w:left="0" w:firstLine="709"/>
        <w:jc w:val="both"/>
      </w:pPr>
      <w:proofErr w:type="spellStart"/>
      <w:r w:rsidRPr="00FC0E07">
        <w:t>Menurut</w:t>
      </w:r>
      <w:proofErr w:type="spellEnd"/>
      <w:r w:rsidRPr="00FC0E07">
        <w:t xml:space="preserve"> </w:t>
      </w:r>
      <w:proofErr w:type="spellStart"/>
      <w:r w:rsidRPr="00FC0E07">
        <w:t>Mulyadi</w:t>
      </w:r>
      <w:proofErr w:type="spellEnd"/>
      <w:r w:rsidR="00A219B6">
        <w:rPr>
          <w:lang w:val="id-ID"/>
        </w:rPr>
        <w:t xml:space="preserve"> (</w:t>
      </w:r>
      <w:proofErr w:type="gramStart"/>
      <w:r w:rsidR="006A7675" w:rsidRPr="00FC0E07">
        <w:t>2004 :</w:t>
      </w:r>
      <w:proofErr w:type="gramEnd"/>
      <w:r w:rsidR="006A7675" w:rsidRPr="00FC0E07">
        <w:t xml:space="preserve"> 14)</w:t>
      </w:r>
      <w:r w:rsidRPr="00FC0E07">
        <w:t xml:space="preserve">, </w:t>
      </w:r>
      <w:proofErr w:type="spellStart"/>
      <w:r w:rsidRPr="00FC0E07">
        <w:t>penggolongan</w:t>
      </w:r>
      <w:proofErr w:type="spellEnd"/>
      <w:r w:rsidRPr="00FC0E07">
        <w:t xml:space="preserve"> </w:t>
      </w:r>
      <w:proofErr w:type="spellStart"/>
      <w:r w:rsidRPr="00FC0E07">
        <w:t>biaya</w:t>
      </w:r>
      <w:proofErr w:type="spellEnd"/>
      <w:r w:rsidRPr="00FC0E07">
        <w:t xml:space="preserve"> </w:t>
      </w:r>
      <w:proofErr w:type="spellStart"/>
      <w:r w:rsidRPr="00FC0E07">
        <w:t>menurut</w:t>
      </w:r>
      <w:proofErr w:type="spellEnd"/>
      <w:r w:rsidRPr="00FC0E07">
        <w:t xml:space="preserve"> </w:t>
      </w:r>
      <w:proofErr w:type="spellStart"/>
      <w:r w:rsidRPr="00FC0E07">
        <w:t>fungsi</w:t>
      </w:r>
      <w:proofErr w:type="spellEnd"/>
      <w:r w:rsidRPr="00FC0E07">
        <w:t xml:space="preserve"> </w:t>
      </w:r>
      <w:proofErr w:type="spellStart"/>
      <w:r w:rsidRPr="00FC0E07">
        <w:t>pokok</w:t>
      </w:r>
      <w:proofErr w:type="spellEnd"/>
      <w:r w:rsidRPr="00FC0E07">
        <w:t xml:space="preserve"> </w:t>
      </w:r>
      <w:proofErr w:type="spellStart"/>
      <w:r w:rsidRPr="00FC0E07">
        <w:t>dalam</w:t>
      </w:r>
      <w:proofErr w:type="spellEnd"/>
      <w:r w:rsidRPr="00FC0E07">
        <w:t xml:space="preserve"> </w:t>
      </w:r>
      <w:proofErr w:type="spellStart"/>
      <w:r w:rsidRPr="00FC0E07">
        <w:t>perusahaan</w:t>
      </w:r>
      <w:proofErr w:type="spellEnd"/>
      <w:r w:rsidRPr="00FC0E07">
        <w:t xml:space="preserve"> </w:t>
      </w:r>
      <w:proofErr w:type="spellStart"/>
      <w:r w:rsidRPr="00FC0E07">
        <w:t>manufaktur</w:t>
      </w:r>
      <w:proofErr w:type="spellEnd"/>
      <w:r w:rsidRPr="00FC0E07">
        <w:t xml:space="preserve"> </w:t>
      </w:r>
      <w:proofErr w:type="spellStart"/>
      <w:r w:rsidRPr="00FC0E07">
        <w:t>biaya</w:t>
      </w:r>
      <w:proofErr w:type="spellEnd"/>
      <w:r w:rsidRPr="00FC0E07">
        <w:t xml:space="preserve"> </w:t>
      </w:r>
      <w:proofErr w:type="spellStart"/>
      <w:r w:rsidRPr="00FC0E07">
        <w:t>dikelompokkan</w:t>
      </w:r>
      <w:proofErr w:type="spellEnd"/>
      <w:r w:rsidRPr="00FC0E07">
        <w:t xml:space="preserve"> </w:t>
      </w:r>
      <w:proofErr w:type="spellStart"/>
      <w:r w:rsidRPr="00FC0E07">
        <w:t>menjadi</w:t>
      </w:r>
      <w:proofErr w:type="spellEnd"/>
      <w:r w:rsidRPr="00FC0E07">
        <w:t xml:space="preserve"> </w:t>
      </w:r>
      <w:proofErr w:type="spellStart"/>
      <w:r w:rsidRPr="00FC0E07">
        <w:t>tiga</w:t>
      </w:r>
      <w:proofErr w:type="spellEnd"/>
      <w:r w:rsidRPr="00FC0E07">
        <w:t xml:space="preserve"> </w:t>
      </w:r>
      <w:proofErr w:type="spellStart"/>
      <w:r w:rsidRPr="00FC0E07">
        <w:t>kelompok</w:t>
      </w:r>
      <w:proofErr w:type="spellEnd"/>
      <w:r w:rsidRPr="00FC0E07">
        <w:t xml:space="preserve">, </w:t>
      </w:r>
      <w:proofErr w:type="spellStart"/>
      <w:r w:rsidRPr="00FC0E07">
        <w:t>yaitu</w:t>
      </w:r>
      <w:proofErr w:type="spellEnd"/>
      <w:r w:rsidRPr="00FC0E07">
        <w:t xml:space="preserve"> :</w:t>
      </w:r>
    </w:p>
    <w:p w:rsidR="00785F25" w:rsidRPr="00FC0E07" w:rsidRDefault="00785F25" w:rsidP="00FC0E07">
      <w:pPr>
        <w:numPr>
          <w:ilvl w:val="3"/>
          <w:numId w:val="35"/>
        </w:numPr>
        <w:tabs>
          <w:tab w:val="clear" w:pos="3660"/>
          <w:tab w:val="num" w:pos="567"/>
        </w:tabs>
        <w:spacing w:line="360" w:lineRule="auto"/>
        <w:ind w:left="567" w:hanging="283"/>
        <w:jc w:val="both"/>
      </w:pPr>
      <w:proofErr w:type="spellStart"/>
      <w:r w:rsidRPr="00FC0E07">
        <w:t>Biaya</w:t>
      </w:r>
      <w:proofErr w:type="spellEnd"/>
      <w:r w:rsidRPr="00FC0E07">
        <w:t xml:space="preserve"> </w:t>
      </w:r>
      <w:proofErr w:type="spellStart"/>
      <w:r w:rsidRPr="00FC0E07">
        <w:t>produksi</w:t>
      </w:r>
      <w:proofErr w:type="spellEnd"/>
    </w:p>
    <w:p w:rsidR="00785F25" w:rsidRPr="00FC0E07" w:rsidRDefault="00785F25" w:rsidP="00FC0E07">
      <w:pPr>
        <w:numPr>
          <w:ilvl w:val="3"/>
          <w:numId w:val="35"/>
        </w:numPr>
        <w:tabs>
          <w:tab w:val="clear" w:pos="3660"/>
          <w:tab w:val="num" w:pos="567"/>
        </w:tabs>
        <w:spacing w:line="360" w:lineRule="auto"/>
        <w:ind w:left="567" w:hanging="283"/>
        <w:jc w:val="both"/>
      </w:pPr>
      <w:proofErr w:type="spellStart"/>
      <w:r w:rsidRPr="00FC0E07">
        <w:t>Biaya</w:t>
      </w:r>
      <w:proofErr w:type="spellEnd"/>
      <w:r w:rsidRPr="00FC0E07">
        <w:t xml:space="preserve"> </w:t>
      </w:r>
      <w:proofErr w:type="spellStart"/>
      <w:r w:rsidRPr="00FC0E07">
        <w:t>pemasaran</w:t>
      </w:r>
      <w:proofErr w:type="spellEnd"/>
    </w:p>
    <w:p w:rsidR="00785F25" w:rsidRPr="00FC0E07" w:rsidRDefault="00785F25" w:rsidP="00FC0E07">
      <w:pPr>
        <w:numPr>
          <w:ilvl w:val="3"/>
          <w:numId w:val="35"/>
        </w:numPr>
        <w:tabs>
          <w:tab w:val="clear" w:pos="3660"/>
          <w:tab w:val="num" w:pos="567"/>
          <w:tab w:val="num" w:pos="3600"/>
        </w:tabs>
        <w:spacing w:line="360" w:lineRule="auto"/>
        <w:ind w:left="567" w:hanging="283"/>
        <w:jc w:val="both"/>
      </w:pPr>
      <w:proofErr w:type="spellStart"/>
      <w:r w:rsidRPr="00FC0E07">
        <w:t>Biaya</w:t>
      </w:r>
      <w:proofErr w:type="spellEnd"/>
      <w:r w:rsidRPr="00FC0E07">
        <w:t xml:space="preserve"> </w:t>
      </w:r>
      <w:proofErr w:type="spellStart"/>
      <w:r w:rsidRPr="00FC0E07">
        <w:t>administrasi</w:t>
      </w:r>
      <w:proofErr w:type="spellEnd"/>
      <w:r w:rsidRPr="00FC0E07">
        <w:t xml:space="preserve"> dan </w:t>
      </w:r>
      <w:proofErr w:type="spellStart"/>
      <w:r w:rsidRPr="00FC0E07">
        <w:t>umum</w:t>
      </w:r>
      <w:proofErr w:type="spellEnd"/>
      <w:r w:rsidRPr="00FC0E07">
        <w:t>.</w:t>
      </w:r>
    </w:p>
    <w:p w:rsidR="00785F25" w:rsidRPr="00FC0E07" w:rsidRDefault="00785F25" w:rsidP="006A7675">
      <w:pPr>
        <w:numPr>
          <w:ilvl w:val="3"/>
          <w:numId w:val="35"/>
        </w:numPr>
        <w:tabs>
          <w:tab w:val="clear" w:pos="3660"/>
          <w:tab w:val="num" w:pos="567"/>
          <w:tab w:val="num" w:pos="3600"/>
        </w:tabs>
        <w:spacing w:line="360" w:lineRule="auto"/>
        <w:ind w:left="567" w:hanging="283"/>
        <w:jc w:val="both"/>
      </w:pPr>
      <w:proofErr w:type="spellStart"/>
      <w:r w:rsidRPr="00FC0E07">
        <w:t>Harga</w:t>
      </w:r>
      <w:proofErr w:type="spellEnd"/>
      <w:r w:rsidRPr="00FC0E07">
        <w:t xml:space="preserve"> </w:t>
      </w:r>
      <w:proofErr w:type="spellStart"/>
      <w:r w:rsidRPr="00FC0E07">
        <w:t>Pokok</w:t>
      </w:r>
      <w:proofErr w:type="spellEnd"/>
      <w:r w:rsidRPr="00FC0E07">
        <w:t xml:space="preserve"> </w:t>
      </w:r>
      <w:proofErr w:type="spellStart"/>
      <w:r w:rsidRPr="00FC0E07">
        <w:t>Produksi</w:t>
      </w:r>
      <w:proofErr w:type="spellEnd"/>
      <w:r w:rsidRPr="00FC0E07">
        <w:t xml:space="preserve">. </w:t>
      </w:r>
    </w:p>
    <w:p w:rsidR="006F2A1F" w:rsidRPr="00FC0E07" w:rsidRDefault="00785F25" w:rsidP="00FC0E07">
      <w:pPr>
        <w:tabs>
          <w:tab w:val="left" w:pos="720"/>
        </w:tabs>
        <w:spacing w:line="360" w:lineRule="auto"/>
        <w:jc w:val="both"/>
        <w:rPr>
          <w:b/>
        </w:rPr>
      </w:pPr>
      <w:proofErr w:type="spellStart"/>
      <w:r w:rsidRPr="00FC0E07">
        <w:rPr>
          <w:b/>
        </w:rPr>
        <w:t>Biaya</w:t>
      </w:r>
      <w:proofErr w:type="spellEnd"/>
      <w:r w:rsidRPr="00FC0E07">
        <w:rPr>
          <w:b/>
        </w:rPr>
        <w:t xml:space="preserve"> </w:t>
      </w:r>
      <w:proofErr w:type="spellStart"/>
      <w:r w:rsidRPr="00FC0E07">
        <w:rPr>
          <w:b/>
        </w:rPr>
        <w:t>Produksi</w:t>
      </w:r>
      <w:proofErr w:type="spellEnd"/>
      <w:r w:rsidRPr="00FC0E07">
        <w:rPr>
          <w:b/>
        </w:rPr>
        <w:t xml:space="preserve"> </w:t>
      </w:r>
    </w:p>
    <w:p w:rsidR="007679AF" w:rsidRPr="00FC0E07" w:rsidRDefault="00AC6E17" w:rsidP="00A33A86">
      <w:pPr>
        <w:pStyle w:val="BodyTextIndent"/>
        <w:spacing w:after="0" w:line="360" w:lineRule="auto"/>
        <w:ind w:left="0" w:firstLine="709"/>
        <w:jc w:val="both"/>
      </w:pPr>
      <w:proofErr w:type="spellStart"/>
      <w:r>
        <w:t>Sebelumnya</w:t>
      </w:r>
      <w:proofErr w:type="spellEnd"/>
      <w:r>
        <w:t> </w:t>
      </w:r>
      <w:proofErr w:type="spellStart"/>
      <w:r>
        <w:t>harga</w:t>
      </w:r>
      <w:proofErr w:type="spellEnd"/>
      <w:r>
        <w:rPr>
          <w:lang w:val="id-ID"/>
        </w:rPr>
        <w:t xml:space="preserve"> </w:t>
      </w:r>
      <w:proofErr w:type="spellStart"/>
      <w:proofErr w:type="gramStart"/>
      <w:r w:rsidR="007679AF" w:rsidRPr="00FC0E07">
        <w:t>pokok</w:t>
      </w:r>
      <w:proofErr w:type="spellEnd"/>
      <w:r w:rsidR="007679AF" w:rsidRPr="00FC0E07">
        <w:t xml:space="preserve">  </w:t>
      </w:r>
      <w:proofErr w:type="spellStart"/>
      <w:r w:rsidR="007679AF" w:rsidRPr="00FC0E07">
        <w:t>produksi</w:t>
      </w:r>
      <w:proofErr w:type="spellEnd"/>
      <w:proofErr w:type="gramEnd"/>
      <w:r w:rsidR="007679AF" w:rsidRPr="00FC0E07">
        <w:t xml:space="preserve"> </w:t>
      </w:r>
      <w:proofErr w:type="spellStart"/>
      <w:r w:rsidR="007679AF" w:rsidRPr="00FC0E07">
        <w:t>terdiri</w:t>
      </w:r>
      <w:proofErr w:type="spellEnd"/>
      <w:r w:rsidR="007679AF" w:rsidRPr="00FC0E07">
        <w:t xml:space="preserve">  </w:t>
      </w:r>
      <w:proofErr w:type="spellStart"/>
      <w:r w:rsidR="007679AF" w:rsidRPr="00FC0E07">
        <w:t>dari</w:t>
      </w:r>
      <w:proofErr w:type="spellEnd"/>
      <w:r w:rsidR="007679AF" w:rsidRPr="00FC0E07">
        <w:t xml:space="preserve">  </w:t>
      </w:r>
      <w:proofErr w:type="spellStart"/>
      <w:r w:rsidR="007679AF" w:rsidRPr="00FC0E07">
        <w:t>biaya-biaya</w:t>
      </w:r>
      <w:proofErr w:type="spellEnd"/>
      <w:r w:rsidR="007679AF" w:rsidRPr="00FC0E07">
        <w:t xml:space="preserve">   </w:t>
      </w:r>
      <w:proofErr w:type="spellStart"/>
      <w:r w:rsidR="007679AF" w:rsidRPr="00FC0E07">
        <w:t>produksi</w:t>
      </w:r>
      <w:proofErr w:type="spellEnd"/>
      <w:r w:rsidR="007679AF" w:rsidRPr="00FC0E07">
        <w:t xml:space="preserve">. </w:t>
      </w:r>
      <w:proofErr w:type="spellStart"/>
      <w:r w:rsidR="007679AF" w:rsidRPr="00FC0E07">
        <w:t>Dengan</w:t>
      </w:r>
      <w:proofErr w:type="spellEnd"/>
      <w:r w:rsidR="007679AF" w:rsidRPr="00FC0E07">
        <w:t xml:space="preserve"> </w:t>
      </w:r>
      <w:proofErr w:type="spellStart"/>
      <w:r w:rsidR="007679AF" w:rsidRPr="00FC0E07">
        <w:t>demikian</w:t>
      </w:r>
      <w:proofErr w:type="spellEnd"/>
      <w:r w:rsidR="007679AF" w:rsidRPr="00FC0E07">
        <w:t xml:space="preserve"> </w:t>
      </w:r>
      <w:proofErr w:type="spellStart"/>
      <w:r w:rsidR="007679AF" w:rsidRPr="00FC0E07">
        <w:t>akan</w:t>
      </w:r>
      <w:proofErr w:type="spellEnd"/>
      <w:r w:rsidR="007679AF" w:rsidRPr="00FC0E07">
        <w:t xml:space="preserve"> </w:t>
      </w:r>
      <w:proofErr w:type="spellStart"/>
      <w:r w:rsidR="007679AF" w:rsidRPr="00FC0E07">
        <w:t>dijabarkan</w:t>
      </w:r>
      <w:proofErr w:type="spellEnd"/>
      <w:r w:rsidR="007679AF" w:rsidRPr="00FC0E07">
        <w:t xml:space="preserve"> </w:t>
      </w:r>
      <w:proofErr w:type="spellStart"/>
      <w:r w:rsidR="007679AF" w:rsidRPr="00FC0E07">
        <w:t>apa</w:t>
      </w:r>
      <w:proofErr w:type="spellEnd"/>
      <w:r w:rsidR="007679AF" w:rsidRPr="00FC0E07">
        <w:t xml:space="preserve"> </w:t>
      </w:r>
      <w:proofErr w:type="spellStart"/>
      <w:r w:rsidR="007679AF" w:rsidRPr="00FC0E07">
        <w:t>pengertian</w:t>
      </w:r>
      <w:proofErr w:type="spellEnd"/>
      <w:r w:rsidR="007679AF" w:rsidRPr="00FC0E07">
        <w:t xml:space="preserve"> </w:t>
      </w:r>
      <w:proofErr w:type="spellStart"/>
      <w:r w:rsidR="007679AF" w:rsidRPr="00FC0E07">
        <w:t>dari</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produksi</w:t>
      </w:r>
      <w:proofErr w:type="spellEnd"/>
      <w:r w:rsidR="007679AF" w:rsidRPr="00FC0E07">
        <w:t>.</w:t>
      </w:r>
    </w:p>
    <w:p w:rsidR="007679AF" w:rsidRPr="00FC0E07" w:rsidRDefault="007679AF" w:rsidP="00FC0E07">
      <w:pPr>
        <w:pStyle w:val="BodyTextIndent"/>
        <w:spacing w:after="0" w:line="360" w:lineRule="auto"/>
        <w:ind w:left="0" w:firstLine="851"/>
        <w:jc w:val="both"/>
      </w:pPr>
      <w:r w:rsidRPr="00FC0E07">
        <w:t xml:space="preserve">Matz, </w:t>
      </w:r>
      <w:proofErr w:type="spellStart"/>
      <w:r w:rsidRPr="00FC0E07">
        <w:t>Usrry</w:t>
      </w:r>
      <w:proofErr w:type="spellEnd"/>
      <w:r w:rsidRPr="00FC0E07">
        <w:t xml:space="preserve"> dan Frank </w:t>
      </w:r>
      <w:proofErr w:type="spellStart"/>
      <w:r w:rsidRPr="00FC0E07">
        <w:t>dalam</w:t>
      </w:r>
      <w:proofErr w:type="spellEnd"/>
      <w:r w:rsidRPr="00FC0E07">
        <w:t xml:space="preserve"> </w:t>
      </w:r>
      <w:proofErr w:type="spellStart"/>
      <w:r w:rsidRPr="00FC0E07">
        <w:t>bukunya</w:t>
      </w:r>
      <w:proofErr w:type="spellEnd"/>
      <w:r w:rsidRPr="00FC0E07">
        <w:t xml:space="preserve"> "</w:t>
      </w:r>
      <w:r w:rsidRPr="00FC0E07">
        <w:rPr>
          <w:i/>
        </w:rPr>
        <w:t>Cost Account</w:t>
      </w:r>
      <w:r w:rsidRPr="00FC0E07">
        <w:rPr>
          <w:i/>
        </w:rPr>
        <w:softHyphen/>
        <w:t>ing</w:t>
      </w:r>
      <w:proofErr w:type="gramStart"/>
      <w:r w:rsidRPr="00FC0E07">
        <w:t>"  </w:t>
      </w:r>
      <w:proofErr w:type="spellStart"/>
      <w:r w:rsidRPr="00FC0E07">
        <w:t>menulis</w:t>
      </w:r>
      <w:proofErr w:type="spellEnd"/>
      <w:proofErr w:type="gramEnd"/>
      <w:r w:rsidRPr="00FC0E07">
        <w:t xml:space="preserve">: </w:t>
      </w:r>
    </w:p>
    <w:p w:rsidR="007679AF" w:rsidRPr="00FC0E07" w:rsidRDefault="007679AF" w:rsidP="00FC0E07">
      <w:pPr>
        <w:spacing w:line="360" w:lineRule="auto"/>
        <w:ind w:firstLine="851"/>
        <w:jc w:val="both"/>
        <w:rPr>
          <w:vertAlign w:val="superscript"/>
        </w:rPr>
      </w:pPr>
      <w:r w:rsidRPr="00FC0E07">
        <w:t> </w:t>
      </w:r>
      <w:r w:rsidRPr="00FC0E07">
        <w:rPr>
          <w:i/>
        </w:rPr>
        <w:t xml:space="preserve">"Manufacturing </w:t>
      </w:r>
      <w:proofErr w:type="gramStart"/>
      <w:r w:rsidRPr="00FC0E07">
        <w:rPr>
          <w:i/>
        </w:rPr>
        <w:t>cost  is</w:t>
      </w:r>
      <w:proofErr w:type="gramEnd"/>
      <w:r w:rsidRPr="00FC0E07">
        <w:rPr>
          <w:i/>
        </w:rPr>
        <w:t xml:space="preserve">  often  named production  cost or factory cost. factory </w:t>
      </w:r>
      <w:proofErr w:type="gramStart"/>
      <w:r w:rsidRPr="00FC0E07">
        <w:rPr>
          <w:i/>
        </w:rPr>
        <w:t>cost  is</w:t>
      </w:r>
      <w:proofErr w:type="gramEnd"/>
      <w:r w:rsidRPr="00FC0E07">
        <w:rPr>
          <w:i/>
        </w:rPr>
        <w:t xml:space="preserve">  the sum  of  the cost direct material, direct </w:t>
      </w:r>
      <w:proofErr w:type="spellStart"/>
      <w:r w:rsidRPr="00FC0E07">
        <w:rPr>
          <w:i/>
        </w:rPr>
        <w:t>labour</w:t>
      </w:r>
      <w:proofErr w:type="spellEnd"/>
      <w:r w:rsidRPr="00FC0E07">
        <w:rPr>
          <w:i/>
        </w:rPr>
        <w:t>,  and factory overhead."</w:t>
      </w:r>
      <w:r w:rsidRPr="00FC0E07">
        <w:t xml:space="preserve"> (Mats &amp; </w:t>
      </w:r>
      <w:proofErr w:type="spellStart"/>
      <w:r w:rsidRPr="00FC0E07">
        <w:t>Usri</w:t>
      </w:r>
      <w:proofErr w:type="spellEnd"/>
      <w:r w:rsidRPr="00FC0E07">
        <w:t xml:space="preserve"> </w:t>
      </w:r>
      <w:r w:rsidR="005B3A8A" w:rsidRPr="00FC0E07">
        <w:t>200</w:t>
      </w:r>
      <w:r w:rsidRPr="00FC0E07">
        <w:t>2 :28).</w:t>
      </w:r>
    </w:p>
    <w:p w:rsidR="007679AF" w:rsidRPr="00FC0E07" w:rsidRDefault="007679AF" w:rsidP="00A33A86">
      <w:pPr>
        <w:pStyle w:val="BodyTextIndent3"/>
        <w:spacing w:after="0" w:line="360" w:lineRule="auto"/>
        <w:ind w:left="0" w:firstLine="709"/>
        <w:jc w:val="both"/>
        <w:rPr>
          <w:sz w:val="24"/>
          <w:szCs w:val="24"/>
        </w:rPr>
      </w:pPr>
      <w:r w:rsidRPr="00FC0E07">
        <w:rPr>
          <w:sz w:val="24"/>
          <w:szCs w:val="24"/>
        </w:rPr>
        <w:t xml:space="preserve">Yang </w:t>
      </w:r>
      <w:proofErr w:type="spellStart"/>
      <w:r w:rsidRPr="00FC0E07">
        <w:rPr>
          <w:sz w:val="24"/>
          <w:szCs w:val="24"/>
        </w:rPr>
        <w:t>bera</w:t>
      </w:r>
      <w:proofErr w:type="spellEnd"/>
      <w:r w:rsidR="000A1299">
        <w:rPr>
          <w:sz w:val="24"/>
          <w:szCs w:val="24"/>
          <w:lang w:val="id-ID"/>
        </w:rPr>
        <w:t>r</w:t>
      </w:r>
      <w:proofErr w:type="spellStart"/>
      <w:r w:rsidRPr="00FC0E07">
        <w:rPr>
          <w:sz w:val="24"/>
          <w:szCs w:val="24"/>
        </w:rPr>
        <w:t>ti</w:t>
      </w:r>
      <w:proofErr w:type="spellEnd"/>
      <w:r w:rsidRPr="00FC0E07">
        <w:rPr>
          <w:sz w:val="24"/>
          <w:szCs w:val="24"/>
        </w:rPr>
        <w:t xml:space="preserve"> </w:t>
      </w:r>
      <w:proofErr w:type="spellStart"/>
      <w:r w:rsidRPr="00FC0E07">
        <w:rPr>
          <w:sz w:val="24"/>
          <w:szCs w:val="24"/>
        </w:rPr>
        <w:t>harga</w:t>
      </w:r>
      <w:proofErr w:type="spellEnd"/>
      <w:r w:rsidRPr="00FC0E07">
        <w:rPr>
          <w:sz w:val="24"/>
          <w:szCs w:val="24"/>
        </w:rPr>
        <w:t xml:space="preserve"> </w:t>
      </w:r>
      <w:proofErr w:type="spellStart"/>
      <w:r w:rsidRPr="00FC0E07">
        <w:rPr>
          <w:sz w:val="24"/>
          <w:szCs w:val="24"/>
        </w:rPr>
        <w:t>pokok</w:t>
      </w:r>
      <w:proofErr w:type="spellEnd"/>
      <w:r w:rsidRPr="00FC0E07">
        <w:rPr>
          <w:sz w:val="24"/>
          <w:szCs w:val="24"/>
        </w:rPr>
        <w:t xml:space="preserve"> </w:t>
      </w:r>
      <w:proofErr w:type="spellStart"/>
      <w:r w:rsidRPr="00FC0E07">
        <w:rPr>
          <w:sz w:val="24"/>
          <w:szCs w:val="24"/>
        </w:rPr>
        <w:t>produksi</w:t>
      </w:r>
      <w:proofErr w:type="spellEnd"/>
      <w:r w:rsidRPr="00FC0E07">
        <w:rPr>
          <w:sz w:val="24"/>
          <w:szCs w:val="24"/>
        </w:rPr>
        <w:t xml:space="preserve"> </w:t>
      </w:r>
      <w:proofErr w:type="spellStart"/>
      <w:r w:rsidRPr="00FC0E07">
        <w:rPr>
          <w:sz w:val="24"/>
          <w:szCs w:val="24"/>
        </w:rPr>
        <w:t>sering</w:t>
      </w:r>
      <w:proofErr w:type="spellEnd"/>
      <w:r w:rsidRPr="00FC0E07">
        <w:rPr>
          <w:sz w:val="24"/>
          <w:szCs w:val="24"/>
        </w:rPr>
        <w:t xml:space="preserve"> </w:t>
      </w:r>
      <w:proofErr w:type="spellStart"/>
      <w:r w:rsidRPr="00FC0E07">
        <w:rPr>
          <w:sz w:val="24"/>
          <w:szCs w:val="24"/>
        </w:rPr>
        <w:t>disebut</w:t>
      </w:r>
      <w:proofErr w:type="spellEnd"/>
      <w:r w:rsidRPr="00FC0E07">
        <w:rPr>
          <w:sz w:val="24"/>
          <w:szCs w:val="24"/>
        </w:rPr>
        <w:t xml:space="preserve"> </w:t>
      </w:r>
      <w:proofErr w:type="spellStart"/>
      <w:r w:rsidRPr="00FC0E07">
        <w:rPr>
          <w:sz w:val="24"/>
          <w:szCs w:val="24"/>
        </w:rPr>
        <w:t>dengan</w:t>
      </w:r>
      <w:proofErr w:type="spellEnd"/>
      <w:r w:rsidRPr="00FC0E07">
        <w:rPr>
          <w:sz w:val="24"/>
          <w:szCs w:val="24"/>
        </w:rPr>
        <w:t xml:space="preserve"> </w:t>
      </w:r>
      <w:proofErr w:type="spellStart"/>
      <w:r w:rsidRPr="00FC0E07">
        <w:rPr>
          <w:sz w:val="24"/>
          <w:szCs w:val="24"/>
        </w:rPr>
        <w:t>biaya</w:t>
      </w:r>
      <w:proofErr w:type="spellEnd"/>
      <w:r w:rsidRPr="00FC0E07">
        <w:rPr>
          <w:sz w:val="24"/>
          <w:szCs w:val="24"/>
        </w:rPr>
        <w:t xml:space="preserve"> </w:t>
      </w:r>
      <w:proofErr w:type="spellStart"/>
      <w:r w:rsidRPr="00FC0E07">
        <w:rPr>
          <w:sz w:val="24"/>
          <w:szCs w:val="24"/>
        </w:rPr>
        <w:t>produksi</w:t>
      </w:r>
      <w:proofErr w:type="spellEnd"/>
      <w:r w:rsidRPr="00FC0E07">
        <w:rPr>
          <w:sz w:val="24"/>
          <w:szCs w:val="24"/>
        </w:rPr>
        <w:t xml:space="preserve"> </w:t>
      </w:r>
      <w:proofErr w:type="spellStart"/>
      <w:r w:rsidRPr="00FC0E07">
        <w:rPr>
          <w:sz w:val="24"/>
          <w:szCs w:val="24"/>
        </w:rPr>
        <w:t>atau</w:t>
      </w:r>
      <w:proofErr w:type="spellEnd"/>
      <w:r w:rsidRPr="00FC0E07">
        <w:rPr>
          <w:sz w:val="24"/>
          <w:szCs w:val="24"/>
        </w:rPr>
        <w:t xml:space="preserve"> </w:t>
      </w:r>
      <w:proofErr w:type="spellStart"/>
      <w:r w:rsidRPr="00FC0E07">
        <w:rPr>
          <w:sz w:val="24"/>
          <w:szCs w:val="24"/>
        </w:rPr>
        <w:t>biaya</w:t>
      </w:r>
      <w:proofErr w:type="spellEnd"/>
      <w:r w:rsidRPr="00FC0E07">
        <w:rPr>
          <w:sz w:val="24"/>
          <w:szCs w:val="24"/>
        </w:rPr>
        <w:t xml:space="preserve"> </w:t>
      </w:r>
      <w:proofErr w:type="spellStart"/>
      <w:r w:rsidRPr="00FC0E07">
        <w:rPr>
          <w:sz w:val="24"/>
          <w:szCs w:val="24"/>
        </w:rPr>
        <w:t>pabrik</w:t>
      </w:r>
      <w:proofErr w:type="spellEnd"/>
      <w:r w:rsidRPr="00FC0E07">
        <w:rPr>
          <w:sz w:val="24"/>
          <w:szCs w:val="24"/>
        </w:rPr>
        <w:t xml:space="preserve"> yang </w:t>
      </w:r>
      <w:proofErr w:type="spellStart"/>
      <w:r w:rsidRPr="00FC0E07">
        <w:rPr>
          <w:sz w:val="24"/>
          <w:szCs w:val="24"/>
        </w:rPr>
        <w:t>merupakan</w:t>
      </w:r>
      <w:proofErr w:type="spellEnd"/>
      <w:r w:rsidRPr="00FC0E07">
        <w:rPr>
          <w:sz w:val="24"/>
          <w:szCs w:val="24"/>
        </w:rPr>
        <w:t xml:space="preserve"> </w:t>
      </w:r>
      <w:proofErr w:type="spellStart"/>
      <w:r w:rsidRPr="00FC0E07">
        <w:rPr>
          <w:sz w:val="24"/>
          <w:szCs w:val="24"/>
        </w:rPr>
        <w:t>jumlah</w:t>
      </w:r>
      <w:proofErr w:type="spellEnd"/>
      <w:r w:rsidRPr="00FC0E07">
        <w:rPr>
          <w:sz w:val="24"/>
          <w:szCs w:val="24"/>
        </w:rPr>
        <w:t xml:space="preserve"> </w:t>
      </w:r>
      <w:proofErr w:type="spellStart"/>
      <w:r w:rsidRPr="00FC0E07">
        <w:rPr>
          <w:sz w:val="24"/>
          <w:szCs w:val="24"/>
        </w:rPr>
        <w:t>biaya</w:t>
      </w:r>
      <w:proofErr w:type="spellEnd"/>
      <w:r w:rsidRPr="00FC0E07">
        <w:rPr>
          <w:sz w:val="24"/>
          <w:szCs w:val="24"/>
        </w:rPr>
        <w:t xml:space="preserve"> </w:t>
      </w:r>
      <w:proofErr w:type="spellStart"/>
      <w:r w:rsidRPr="00FC0E07">
        <w:rPr>
          <w:sz w:val="24"/>
          <w:szCs w:val="24"/>
        </w:rPr>
        <w:t>bahan</w:t>
      </w:r>
      <w:proofErr w:type="spellEnd"/>
      <w:r w:rsidRPr="00FC0E07">
        <w:rPr>
          <w:sz w:val="24"/>
          <w:szCs w:val="24"/>
        </w:rPr>
        <w:t xml:space="preserve"> </w:t>
      </w:r>
      <w:proofErr w:type="spellStart"/>
      <w:r w:rsidRPr="00FC0E07">
        <w:rPr>
          <w:sz w:val="24"/>
          <w:szCs w:val="24"/>
        </w:rPr>
        <w:t>baku</w:t>
      </w:r>
      <w:proofErr w:type="spellEnd"/>
      <w:r w:rsidRPr="00FC0E07">
        <w:rPr>
          <w:sz w:val="24"/>
          <w:szCs w:val="24"/>
        </w:rPr>
        <w:t xml:space="preserve"> </w:t>
      </w:r>
      <w:proofErr w:type="spellStart"/>
      <w:r w:rsidRPr="00FC0E07">
        <w:rPr>
          <w:sz w:val="24"/>
          <w:szCs w:val="24"/>
        </w:rPr>
        <w:t>langsung</w:t>
      </w:r>
      <w:proofErr w:type="spellEnd"/>
      <w:r w:rsidRPr="00FC0E07">
        <w:rPr>
          <w:sz w:val="24"/>
          <w:szCs w:val="24"/>
        </w:rPr>
        <w:t xml:space="preserve">, </w:t>
      </w:r>
      <w:proofErr w:type="spellStart"/>
      <w:r w:rsidRPr="00FC0E07">
        <w:rPr>
          <w:sz w:val="24"/>
          <w:szCs w:val="24"/>
        </w:rPr>
        <w:t>biaya</w:t>
      </w:r>
      <w:proofErr w:type="spellEnd"/>
      <w:r w:rsidRPr="00FC0E07">
        <w:rPr>
          <w:sz w:val="24"/>
          <w:szCs w:val="24"/>
        </w:rPr>
        <w:t xml:space="preserve"> </w:t>
      </w:r>
      <w:proofErr w:type="spellStart"/>
      <w:r w:rsidRPr="00FC0E07">
        <w:rPr>
          <w:sz w:val="24"/>
          <w:szCs w:val="24"/>
        </w:rPr>
        <w:t>tenaga</w:t>
      </w:r>
      <w:proofErr w:type="spellEnd"/>
      <w:r w:rsidRPr="00FC0E07">
        <w:rPr>
          <w:sz w:val="24"/>
          <w:szCs w:val="24"/>
        </w:rPr>
        <w:t xml:space="preserve"> </w:t>
      </w:r>
      <w:proofErr w:type="spellStart"/>
      <w:r w:rsidRPr="00FC0E07">
        <w:rPr>
          <w:sz w:val="24"/>
          <w:szCs w:val="24"/>
        </w:rPr>
        <w:t>kerja</w:t>
      </w:r>
      <w:proofErr w:type="spellEnd"/>
      <w:r w:rsidRPr="00FC0E07">
        <w:rPr>
          <w:sz w:val="24"/>
          <w:szCs w:val="24"/>
        </w:rPr>
        <w:t xml:space="preserve"> </w:t>
      </w:r>
      <w:proofErr w:type="spellStart"/>
      <w:r w:rsidRPr="00FC0E07">
        <w:rPr>
          <w:sz w:val="24"/>
          <w:szCs w:val="24"/>
        </w:rPr>
        <w:t>langsung</w:t>
      </w:r>
      <w:proofErr w:type="spellEnd"/>
      <w:r w:rsidRPr="00FC0E07">
        <w:rPr>
          <w:sz w:val="24"/>
          <w:szCs w:val="24"/>
        </w:rPr>
        <w:t xml:space="preserve"> dan </w:t>
      </w:r>
      <w:proofErr w:type="spellStart"/>
      <w:r w:rsidRPr="00FC0E07">
        <w:rPr>
          <w:sz w:val="24"/>
          <w:szCs w:val="24"/>
        </w:rPr>
        <w:t>biaya</w:t>
      </w:r>
      <w:proofErr w:type="spellEnd"/>
      <w:r w:rsidRPr="00FC0E07">
        <w:rPr>
          <w:sz w:val="24"/>
          <w:szCs w:val="24"/>
        </w:rPr>
        <w:t xml:space="preserve"> overhead </w:t>
      </w:r>
      <w:proofErr w:type="spellStart"/>
      <w:r w:rsidRPr="00FC0E07">
        <w:rPr>
          <w:sz w:val="24"/>
          <w:szCs w:val="24"/>
        </w:rPr>
        <w:t>pabrik</w:t>
      </w:r>
      <w:proofErr w:type="spellEnd"/>
      <w:r w:rsidRPr="00FC0E07">
        <w:rPr>
          <w:sz w:val="24"/>
          <w:szCs w:val="24"/>
        </w:rPr>
        <w:t>.</w:t>
      </w:r>
    </w:p>
    <w:p w:rsidR="007679AF" w:rsidRPr="00FC0E07" w:rsidRDefault="00491996" w:rsidP="00A33A86">
      <w:pPr>
        <w:spacing w:line="360" w:lineRule="auto"/>
        <w:ind w:firstLine="709"/>
        <w:jc w:val="both"/>
      </w:pPr>
      <w:proofErr w:type="spellStart"/>
      <w:r w:rsidRPr="00FC0E07">
        <w:t>Menurut</w:t>
      </w:r>
      <w:proofErr w:type="spellEnd"/>
      <w:r w:rsidRPr="00FC0E07">
        <w:t xml:space="preserve"> </w:t>
      </w:r>
      <w:proofErr w:type="spellStart"/>
      <w:r w:rsidRPr="00FC0E07">
        <w:t>Mulyadi</w:t>
      </w:r>
      <w:proofErr w:type="spellEnd"/>
      <w:r w:rsidRPr="00FC0E07">
        <w:rPr>
          <w:lang w:val="id-ID"/>
        </w:rPr>
        <w:t xml:space="preserve"> </w:t>
      </w:r>
      <w:proofErr w:type="spellStart"/>
      <w:proofErr w:type="gramStart"/>
      <w:r w:rsidRPr="00FC0E07">
        <w:t>Biaya</w:t>
      </w:r>
      <w:proofErr w:type="spellEnd"/>
      <w:r w:rsidRPr="00FC0E07">
        <w:t xml:space="preserve">  </w:t>
      </w:r>
      <w:r w:rsidRPr="00FC0E07">
        <w:rPr>
          <w:lang w:val="id-ID"/>
        </w:rPr>
        <w:t>P</w:t>
      </w:r>
      <w:proofErr w:type="spellStart"/>
      <w:r w:rsidR="007679AF" w:rsidRPr="00FC0E07">
        <w:t>roduksi</w:t>
      </w:r>
      <w:proofErr w:type="spellEnd"/>
      <w:proofErr w:type="gramEnd"/>
      <w:r w:rsidR="007679AF" w:rsidRPr="00FC0E07">
        <w:t xml:space="preserve">  </w:t>
      </w:r>
      <w:proofErr w:type="spellStart"/>
      <w:r w:rsidR="007679AF" w:rsidRPr="00FC0E07">
        <w:t>merupakan</w:t>
      </w:r>
      <w:proofErr w:type="spellEnd"/>
      <w:r w:rsidR="007679AF" w:rsidRPr="00FC0E07">
        <w:t xml:space="preserve">  </w:t>
      </w:r>
      <w:proofErr w:type="spellStart"/>
      <w:r w:rsidR="007679AF" w:rsidRPr="00FC0E07">
        <w:t>biaya-biaya</w:t>
      </w:r>
      <w:proofErr w:type="spellEnd"/>
      <w:r w:rsidR="007679AF" w:rsidRPr="00FC0E07">
        <w:t xml:space="preserve">  yang </w:t>
      </w:r>
      <w:proofErr w:type="spellStart"/>
      <w:r w:rsidR="007679AF" w:rsidRPr="00FC0E07">
        <w:t>terjadi</w:t>
      </w:r>
      <w:proofErr w:type="spellEnd"/>
      <w:r w:rsidR="007679AF" w:rsidRPr="00FC0E07">
        <w:t xml:space="preserve">  </w:t>
      </w:r>
      <w:proofErr w:type="spellStart"/>
      <w:r w:rsidR="007679AF" w:rsidRPr="00FC0E07">
        <w:t>untuk</w:t>
      </w:r>
      <w:proofErr w:type="spellEnd"/>
      <w:r w:rsidR="007679AF" w:rsidRPr="00FC0E07">
        <w:t xml:space="preserve"> </w:t>
      </w:r>
      <w:proofErr w:type="spellStart"/>
      <w:r w:rsidR="007679AF" w:rsidRPr="00FC0E07">
        <w:t>mengolah</w:t>
      </w:r>
      <w:proofErr w:type="spellEnd"/>
      <w:r w:rsidR="007679AF" w:rsidRPr="00FC0E07">
        <w:t xml:space="preserve"> </w:t>
      </w:r>
      <w:proofErr w:type="spellStart"/>
      <w:r w:rsidR="007679AF" w:rsidRPr="00FC0E07">
        <w:t>bahan</w:t>
      </w:r>
      <w:proofErr w:type="spellEnd"/>
      <w:r w:rsidR="007679AF" w:rsidRPr="00FC0E07">
        <w:t xml:space="preserve">  </w:t>
      </w:r>
      <w:proofErr w:type="spellStart"/>
      <w:r w:rsidR="007679AF" w:rsidRPr="00FC0E07">
        <w:t>baku</w:t>
      </w:r>
      <w:proofErr w:type="spellEnd"/>
      <w:r w:rsidR="007679AF" w:rsidRPr="00FC0E07">
        <w:t xml:space="preserve">  </w:t>
      </w:r>
      <w:proofErr w:type="spellStart"/>
      <w:r w:rsidR="007679AF" w:rsidRPr="00FC0E07">
        <w:t>menjadi</w:t>
      </w:r>
      <w:proofErr w:type="spellEnd"/>
      <w:r w:rsidR="007679AF" w:rsidRPr="00FC0E07">
        <w:t xml:space="preserve"> </w:t>
      </w:r>
      <w:proofErr w:type="spellStart"/>
      <w:r w:rsidR="007679AF" w:rsidRPr="00FC0E07">
        <w:t>produk</w:t>
      </w:r>
      <w:proofErr w:type="spellEnd"/>
      <w:r w:rsidR="007679AF" w:rsidRPr="00FC0E07">
        <w:t xml:space="preserve"> </w:t>
      </w:r>
      <w:proofErr w:type="spellStart"/>
      <w:r w:rsidR="007679AF" w:rsidRPr="00FC0E07">
        <w:t>jadi</w:t>
      </w:r>
      <w:proofErr w:type="spellEnd"/>
      <w:r w:rsidR="007679AF" w:rsidRPr="00FC0E07">
        <w:t xml:space="preserve"> yang </w:t>
      </w:r>
      <w:proofErr w:type="spellStart"/>
      <w:r w:rsidR="007679AF" w:rsidRPr="00FC0E07">
        <w:t>siap</w:t>
      </w:r>
      <w:proofErr w:type="spellEnd"/>
      <w:r w:rsidR="007679AF" w:rsidRPr="00FC0E07">
        <w:t xml:space="preserve"> </w:t>
      </w:r>
      <w:proofErr w:type="spellStart"/>
      <w:r w:rsidR="007679AF" w:rsidRPr="00FC0E07">
        <w:t>dijual</w:t>
      </w:r>
      <w:proofErr w:type="spellEnd"/>
      <w:r w:rsidR="007679AF" w:rsidRPr="00FC0E07">
        <w:t xml:space="preserve">. </w:t>
      </w:r>
      <w:proofErr w:type="spellStart"/>
      <w:r w:rsidR="007679AF" w:rsidRPr="00FC0E07">
        <w:t>Contohnya</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depresiasi</w:t>
      </w:r>
      <w:proofErr w:type="spellEnd"/>
      <w:r w:rsidR="007679AF" w:rsidRPr="00FC0E07">
        <w:t xml:space="preserve"> </w:t>
      </w:r>
      <w:proofErr w:type="spellStart"/>
      <w:r w:rsidR="007679AF" w:rsidRPr="00FC0E07">
        <w:lastRenderedPageBreak/>
        <w:t>mesin</w:t>
      </w:r>
      <w:proofErr w:type="spellEnd"/>
      <w:r w:rsidR="007679AF" w:rsidRPr="00FC0E07">
        <w:t xml:space="preserve"> dan </w:t>
      </w:r>
      <w:proofErr w:type="spellStart"/>
      <w:r w:rsidR="007679AF" w:rsidRPr="00FC0E07">
        <w:t>ekuipmen</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bahan</w:t>
      </w:r>
      <w:proofErr w:type="spellEnd"/>
      <w:r w:rsidR="007679AF" w:rsidRPr="00FC0E07">
        <w:t xml:space="preserve"> </w:t>
      </w:r>
      <w:proofErr w:type="spellStart"/>
      <w:r w:rsidR="007679AF" w:rsidRPr="00FC0E07">
        <w:t>baku</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bahan</w:t>
      </w:r>
      <w:proofErr w:type="spellEnd"/>
      <w:r w:rsidR="007679AF" w:rsidRPr="00FC0E07">
        <w:t xml:space="preserve"> </w:t>
      </w:r>
      <w:proofErr w:type="spellStart"/>
      <w:r w:rsidR="007679AF" w:rsidRPr="00FC0E07">
        <w:t>penolong</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gaji</w:t>
      </w:r>
      <w:proofErr w:type="spellEnd"/>
      <w:r w:rsidR="007679AF" w:rsidRPr="00FC0E07">
        <w:t xml:space="preserve"> </w:t>
      </w:r>
      <w:proofErr w:type="spellStart"/>
      <w:r w:rsidR="007679AF" w:rsidRPr="00FC0E07">
        <w:t>karya</w:t>
      </w:r>
      <w:r w:rsidR="007679AF" w:rsidRPr="00FC0E07">
        <w:softHyphen/>
        <w:t>wan</w:t>
      </w:r>
      <w:proofErr w:type="spellEnd"/>
      <w:r w:rsidR="00B60118">
        <w:t xml:space="preserve"> </w:t>
      </w:r>
      <w:r w:rsidR="007679AF" w:rsidRPr="00FC0E07">
        <w:t xml:space="preserve">yang   </w:t>
      </w:r>
      <w:proofErr w:type="spellStart"/>
      <w:r w:rsidR="007679AF" w:rsidRPr="00FC0E07">
        <w:t>bekerja</w:t>
      </w:r>
      <w:proofErr w:type="spellEnd"/>
      <w:r w:rsidR="007679AF" w:rsidRPr="00FC0E07">
        <w:t xml:space="preserve"> </w:t>
      </w:r>
      <w:proofErr w:type="spellStart"/>
      <w:r w:rsidR="007679AF" w:rsidRPr="00FC0E07">
        <w:t>dalam</w:t>
      </w:r>
      <w:proofErr w:type="spellEnd"/>
      <w:r w:rsidR="007679AF" w:rsidRPr="00FC0E07">
        <w:t> </w:t>
      </w:r>
      <w:proofErr w:type="spellStart"/>
      <w:r w:rsidR="007679AF" w:rsidRPr="00FC0E07">
        <w:t>bagian-bagian</w:t>
      </w:r>
      <w:proofErr w:type="spellEnd"/>
      <w:r w:rsidR="007679AF" w:rsidRPr="00FC0E07">
        <w:t xml:space="preserve">, </w:t>
      </w:r>
      <w:proofErr w:type="spellStart"/>
      <w:r w:rsidR="007679AF" w:rsidRPr="00FC0E07">
        <w:t>baik</w:t>
      </w:r>
      <w:proofErr w:type="spellEnd"/>
      <w:r w:rsidR="007679AF" w:rsidRPr="00FC0E07">
        <w:t xml:space="preserve"> yang </w:t>
      </w:r>
      <w:proofErr w:type="spellStart"/>
      <w:r w:rsidR="007679AF" w:rsidRPr="00FC0E07">
        <w:t>langsung</w:t>
      </w:r>
      <w:proofErr w:type="spellEnd"/>
      <w:r w:rsidR="007679AF" w:rsidRPr="00FC0E07">
        <w:t xml:space="preserve"> </w:t>
      </w:r>
      <w:proofErr w:type="spellStart"/>
      <w:r w:rsidR="007679AF" w:rsidRPr="00FC0E07">
        <w:t>maupun</w:t>
      </w:r>
      <w:proofErr w:type="spellEnd"/>
      <w:r w:rsidR="007679AF" w:rsidRPr="00FC0E07">
        <w:t xml:space="preserve"> yang tidak </w:t>
      </w:r>
      <w:proofErr w:type="spellStart"/>
      <w:r w:rsidR="007679AF" w:rsidRPr="00FC0E07">
        <w:t>langsung</w:t>
      </w:r>
      <w:proofErr w:type="spellEnd"/>
      <w:r w:rsidR="007679AF" w:rsidRPr="00FC0E07">
        <w:t xml:space="preserve"> </w:t>
      </w:r>
      <w:proofErr w:type="spellStart"/>
      <w:r w:rsidR="007679AF" w:rsidRPr="00FC0E07">
        <w:t>berhubungan</w:t>
      </w:r>
      <w:proofErr w:type="spellEnd"/>
      <w:r w:rsidR="007679AF" w:rsidRPr="00FC0E07">
        <w:t xml:space="preserve"> </w:t>
      </w:r>
      <w:proofErr w:type="spellStart"/>
      <w:r w:rsidR="007679AF" w:rsidRPr="00FC0E07">
        <w:t>dengan</w:t>
      </w:r>
      <w:proofErr w:type="spellEnd"/>
      <w:r w:rsidR="007679AF" w:rsidRPr="00FC0E07">
        <w:t xml:space="preserve"> proses </w:t>
      </w:r>
      <w:proofErr w:type="spellStart"/>
      <w:r w:rsidR="007679AF" w:rsidRPr="00FC0E07">
        <w:t>produksi</w:t>
      </w:r>
      <w:proofErr w:type="spellEnd"/>
      <w:r w:rsidR="007679AF" w:rsidRPr="00FC0E07">
        <w:t xml:space="preserve">. </w:t>
      </w:r>
      <w:proofErr w:type="spellStart"/>
      <w:r w:rsidR="007679AF" w:rsidRPr="00FC0E07">
        <w:t>Menurut</w:t>
      </w:r>
      <w:proofErr w:type="spellEnd"/>
      <w:r w:rsidR="007679AF" w:rsidRPr="00FC0E07">
        <w:t xml:space="preserve"> </w:t>
      </w:r>
      <w:proofErr w:type="spellStart"/>
      <w:r w:rsidR="007679AF" w:rsidRPr="00FC0E07">
        <w:t>obyek</w:t>
      </w:r>
      <w:proofErr w:type="spellEnd"/>
      <w:r w:rsidR="007679AF" w:rsidRPr="00FC0E07">
        <w:t xml:space="preserve"> </w:t>
      </w:r>
      <w:proofErr w:type="spellStart"/>
      <w:r w:rsidR="007679AF" w:rsidRPr="00FC0E07">
        <w:t>pengeluarannya</w:t>
      </w:r>
      <w:proofErr w:type="spellEnd"/>
      <w:r w:rsidR="007679AF" w:rsidRPr="00FC0E07">
        <w:t xml:space="preserve">, </w:t>
      </w:r>
      <w:proofErr w:type="spellStart"/>
      <w:r w:rsidR="007679AF" w:rsidRPr="00FC0E07">
        <w:t>secara</w:t>
      </w:r>
      <w:proofErr w:type="spellEnd"/>
      <w:r w:rsidR="007679AF" w:rsidRPr="00FC0E07">
        <w:t> </w:t>
      </w:r>
      <w:proofErr w:type="spellStart"/>
      <w:r w:rsidR="007679AF" w:rsidRPr="00FC0E07">
        <w:t>garis</w:t>
      </w:r>
      <w:proofErr w:type="spellEnd"/>
      <w:r w:rsidR="007679AF" w:rsidRPr="00FC0E07">
        <w:t xml:space="preserve"> </w:t>
      </w:r>
      <w:proofErr w:type="spellStart"/>
      <w:r w:rsidR="007679AF" w:rsidRPr="00FC0E07">
        <w:t>besar</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produksi</w:t>
      </w:r>
      <w:proofErr w:type="spellEnd"/>
      <w:r w:rsidR="007679AF" w:rsidRPr="00FC0E07">
        <w:t xml:space="preserve"> </w:t>
      </w:r>
      <w:proofErr w:type="spellStart"/>
      <w:r w:rsidR="007679AF" w:rsidRPr="00FC0E07">
        <w:t>ini</w:t>
      </w:r>
      <w:proofErr w:type="spellEnd"/>
      <w:r w:rsidR="007679AF" w:rsidRPr="00FC0E07">
        <w:t xml:space="preserve"> </w:t>
      </w:r>
      <w:proofErr w:type="spellStart"/>
      <w:r w:rsidR="007679AF" w:rsidRPr="00FC0E07">
        <w:t>dibagi</w:t>
      </w:r>
      <w:proofErr w:type="spellEnd"/>
      <w:r w:rsidR="007679AF" w:rsidRPr="00FC0E07">
        <w:t xml:space="preserve"> </w:t>
      </w:r>
      <w:proofErr w:type="spellStart"/>
      <w:r w:rsidR="007679AF" w:rsidRPr="00FC0E07">
        <w:t>menjadi</w:t>
      </w:r>
      <w:proofErr w:type="spellEnd"/>
      <w:r w:rsidR="007679AF" w:rsidRPr="00FC0E07">
        <w:t>:  </w:t>
      </w:r>
      <w:proofErr w:type="spellStart"/>
      <w:r w:rsidR="007679AF" w:rsidRPr="00FC0E07">
        <w:t>biaya</w:t>
      </w:r>
      <w:proofErr w:type="spellEnd"/>
      <w:r w:rsidR="007679AF" w:rsidRPr="00FC0E07">
        <w:t xml:space="preserve"> </w:t>
      </w:r>
      <w:proofErr w:type="spellStart"/>
      <w:r w:rsidR="007679AF" w:rsidRPr="00FC0E07">
        <w:t>bahan</w:t>
      </w:r>
      <w:proofErr w:type="spellEnd"/>
      <w:r w:rsidR="007679AF" w:rsidRPr="00FC0E07">
        <w:t xml:space="preserve"> </w:t>
      </w:r>
      <w:proofErr w:type="spellStart"/>
      <w:r w:rsidR="007679AF" w:rsidRPr="00FC0E07">
        <w:t>baku</w:t>
      </w:r>
      <w:proofErr w:type="spellEnd"/>
      <w:r w:rsidR="007679AF" w:rsidRPr="00FC0E07">
        <w:t xml:space="preserve">, </w:t>
      </w:r>
      <w:proofErr w:type="spellStart"/>
      <w:r w:rsidR="007679AF" w:rsidRPr="00FC0E07">
        <w:t>biaya</w:t>
      </w:r>
      <w:proofErr w:type="spellEnd"/>
      <w:r w:rsidR="007679AF" w:rsidRPr="00FC0E07">
        <w:t xml:space="preserve"> </w:t>
      </w:r>
      <w:proofErr w:type="spellStart"/>
      <w:r w:rsidR="007679AF" w:rsidRPr="00FC0E07">
        <w:t>tenaga</w:t>
      </w:r>
      <w:proofErr w:type="spellEnd"/>
      <w:r w:rsidR="007679AF" w:rsidRPr="00FC0E07">
        <w:t xml:space="preserve"> </w:t>
      </w:r>
      <w:proofErr w:type="spellStart"/>
      <w:r w:rsidR="007679AF" w:rsidRPr="00FC0E07">
        <w:t>kerja</w:t>
      </w:r>
      <w:proofErr w:type="spellEnd"/>
      <w:r w:rsidR="000A1299">
        <w:t xml:space="preserve"> </w:t>
      </w:r>
      <w:proofErr w:type="spellStart"/>
      <w:r w:rsidR="000A1299">
        <w:t>langsung</w:t>
      </w:r>
      <w:proofErr w:type="spellEnd"/>
      <w:r w:rsidR="000A1299">
        <w:t xml:space="preserve"> dan </w:t>
      </w:r>
      <w:proofErr w:type="spellStart"/>
      <w:r w:rsidR="000A1299">
        <w:t>biaya</w:t>
      </w:r>
      <w:proofErr w:type="spellEnd"/>
      <w:r w:rsidR="000A1299">
        <w:t xml:space="preserve">   overhead </w:t>
      </w:r>
      <w:proofErr w:type="spellStart"/>
      <w:r w:rsidR="007679AF" w:rsidRPr="00FC0E07">
        <w:t>pabrik</w:t>
      </w:r>
      <w:proofErr w:type="spellEnd"/>
      <w:r w:rsidR="007679AF" w:rsidRPr="00FC0E07">
        <w:t xml:space="preserve"> (</w:t>
      </w:r>
      <w:r w:rsidR="007679AF" w:rsidRPr="00FC0E07">
        <w:rPr>
          <w:i/>
        </w:rPr>
        <w:t>factory overhead cost</w:t>
      </w:r>
      <w:r w:rsidR="007679AF" w:rsidRPr="00FC0E07">
        <w:t>)</w:t>
      </w:r>
      <w:r w:rsidR="000A1299">
        <w:rPr>
          <w:lang w:val="id-ID"/>
        </w:rPr>
        <w:t xml:space="preserve"> </w:t>
      </w:r>
      <w:r w:rsidR="007679AF" w:rsidRPr="00FC0E07">
        <w:t>(</w:t>
      </w:r>
      <w:proofErr w:type="spellStart"/>
      <w:r w:rsidR="007679AF" w:rsidRPr="00FC0E07">
        <w:t>Mulyadi</w:t>
      </w:r>
      <w:proofErr w:type="spellEnd"/>
      <w:r w:rsidR="007679AF" w:rsidRPr="00FC0E07">
        <w:t xml:space="preserve">, </w:t>
      </w:r>
      <w:r w:rsidR="005B3A8A" w:rsidRPr="00FC0E07">
        <w:t>200</w:t>
      </w:r>
      <w:r w:rsidR="007679AF" w:rsidRPr="00FC0E07">
        <w:t>4:14).</w:t>
      </w:r>
    </w:p>
    <w:p w:rsidR="007679AF" w:rsidRPr="00FC0E07" w:rsidRDefault="007679AF" w:rsidP="00A33A86">
      <w:pPr>
        <w:pStyle w:val="BodyTextIndent"/>
        <w:spacing w:line="360" w:lineRule="auto"/>
        <w:ind w:left="0" w:firstLine="709"/>
        <w:jc w:val="both"/>
      </w:pPr>
      <w:proofErr w:type="spellStart"/>
      <w:r w:rsidRPr="00FC0E07">
        <w:t>Pendapat</w:t>
      </w:r>
      <w:proofErr w:type="spellEnd"/>
      <w:r w:rsidRPr="00FC0E07">
        <w:t xml:space="preserve"> di </w:t>
      </w:r>
      <w:proofErr w:type="spellStart"/>
      <w:r w:rsidRPr="00FC0E07">
        <w:t>atas</w:t>
      </w:r>
      <w:proofErr w:type="spellEnd"/>
      <w:r w:rsidRPr="00FC0E07">
        <w:t xml:space="preserve"> </w:t>
      </w:r>
      <w:proofErr w:type="spellStart"/>
      <w:r w:rsidRPr="00FC0E07">
        <w:t>dapat</w:t>
      </w:r>
      <w:proofErr w:type="spellEnd"/>
      <w:r w:rsidRPr="00FC0E07">
        <w:t xml:space="preserve"> </w:t>
      </w:r>
      <w:proofErr w:type="spellStart"/>
      <w:r w:rsidRPr="00FC0E07">
        <w:t>disimpulkan</w:t>
      </w:r>
      <w:proofErr w:type="spellEnd"/>
      <w:r w:rsidRPr="00FC0E07">
        <w:t xml:space="preserve"> </w:t>
      </w:r>
      <w:proofErr w:type="spellStart"/>
      <w:r w:rsidRPr="00FC0E07">
        <w:t>bahwa</w:t>
      </w:r>
      <w:proofErr w:type="spellEnd"/>
      <w:r w:rsidRPr="00FC0E07">
        <w:t xml:space="preserve"> </w:t>
      </w:r>
      <w:proofErr w:type="spellStart"/>
      <w:r w:rsidRPr="00FC0E07">
        <w:t>biaya</w:t>
      </w:r>
      <w:proofErr w:type="spellEnd"/>
      <w:r w:rsidRPr="00FC0E07">
        <w:t xml:space="preserve"> </w:t>
      </w:r>
      <w:proofErr w:type="spellStart"/>
      <w:r w:rsidRPr="00FC0E07">
        <w:t>produksi</w:t>
      </w:r>
      <w:proofErr w:type="spellEnd"/>
      <w:r w:rsidRPr="00FC0E07">
        <w:t xml:space="preserve"> </w:t>
      </w:r>
      <w:proofErr w:type="spellStart"/>
      <w:r w:rsidRPr="00FC0E07">
        <w:t>merupakan</w:t>
      </w:r>
      <w:proofErr w:type="spellEnd"/>
      <w:r w:rsidRPr="00FC0E07">
        <w:t xml:space="preserve"> </w:t>
      </w:r>
      <w:proofErr w:type="spellStart"/>
      <w:r w:rsidRPr="00FC0E07">
        <w:t>biaya</w:t>
      </w:r>
      <w:proofErr w:type="spellEnd"/>
      <w:r w:rsidRPr="00FC0E07">
        <w:t xml:space="preserve"> yang </w:t>
      </w:r>
      <w:proofErr w:type="spellStart"/>
      <w:r w:rsidRPr="00FC0E07">
        <w:t>dikeluarkan</w:t>
      </w:r>
      <w:proofErr w:type="spellEnd"/>
      <w:r w:rsidRPr="00FC0E07">
        <w:t xml:space="preserve"> oleh </w:t>
      </w:r>
      <w:proofErr w:type="spellStart"/>
      <w:r w:rsidRPr="00FC0E07">
        <w:t>perusahaan</w:t>
      </w:r>
      <w:proofErr w:type="spellEnd"/>
      <w:r w:rsidRPr="00FC0E07">
        <w:t xml:space="preserve"> </w:t>
      </w:r>
      <w:proofErr w:type="spellStart"/>
      <w:r w:rsidRPr="00FC0E07">
        <w:t>untuk</w:t>
      </w:r>
      <w:proofErr w:type="spellEnd"/>
      <w:r w:rsidRPr="00FC0E07">
        <w:t xml:space="preserve"> </w:t>
      </w:r>
      <w:proofErr w:type="spellStart"/>
      <w:r w:rsidRPr="00FC0E07">
        <w:t>mengolah</w:t>
      </w:r>
      <w:proofErr w:type="spellEnd"/>
      <w:r w:rsidRPr="00FC0E07">
        <w:t xml:space="preserve"> </w:t>
      </w:r>
      <w:proofErr w:type="spellStart"/>
      <w:r w:rsidRPr="00FC0E07">
        <w:t>bahan</w:t>
      </w:r>
      <w:proofErr w:type="spellEnd"/>
      <w:r w:rsidRPr="00FC0E07">
        <w:t xml:space="preserve"> </w:t>
      </w:r>
      <w:proofErr w:type="spellStart"/>
      <w:r w:rsidRPr="00FC0E07">
        <w:t>baku</w:t>
      </w:r>
      <w:proofErr w:type="spellEnd"/>
      <w:r w:rsidRPr="00FC0E07">
        <w:t xml:space="preserve"> </w:t>
      </w:r>
      <w:proofErr w:type="spellStart"/>
      <w:r w:rsidRPr="00FC0E07">
        <w:t>sehingga</w:t>
      </w:r>
      <w:proofErr w:type="spellEnd"/>
      <w:r w:rsidRPr="00FC0E07">
        <w:t xml:space="preserve"> </w:t>
      </w:r>
      <w:proofErr w:type="spellStart"/>
      <w:r w:rsidRPr="00FC0E07">
        <w:t>menjadi</w:t>
      </w:r>
      <w:proofErr w:type="spellEnd"/>
      <w:r w:rsidRPr="00FC0E07">
        <w:t xml:space="preserve"> </w:t>
      </w:r>
      <w:proofErr w:type="spellStart"/>
      <w:r w:rsidRPr="00FC0E07">
        <w:t>bahan</w:t>
      </w:r>
      <w:proofErr w:type="spellEnd"/>
      <w:r w:rsidRPr="00FC0E07">
        <w:t xml:space="preserve"> </w:t>
      </w:r>
      <w:proofErr w:type="spellStart"/>
      <w:r w:rsidRPr="00FC0E07">
        <w:t>jadi</w:t>
      </w:r>
      <w:proofErr w:type="spellEnd"/>
      <w:r w:rsidRPr="00FC0E07">
        <w:t xml:space="preserve">. </w:t>
      </w:r>
      <w:proofErr w:type="spellStart"/>
      <w:r w:rsidRPr="00FC0E07">
        <w:t>Adapun</w:t>
      </w:r>
      <w:proofErr w:type="spellEnd"/>
      <w:r w:rsidRPr="00FC0E07">
        <w:t xml:space="preserve"> </w:t>
      </w:r>
      <w:proofErr w:type="spellStart"/>
      <w:r w:rsidRPr="00FC0E07">
        <w:t>biaya</w:t>
      </w:r>
      <w:proofErr w:type="spellEnd"/>
      <w:r w:rsidRPr="00FC0E07">
        <w:t xml:space="preserve"> </w:t>
      </w:r>
      <w:proofErr w:type="spellStart"/>
      <w:r w:rsidRPr="00FC0E07">
        <w:t>produksi</w:t>
      </w:r>
      <w:proofErr w:type="spellEnd"/>
      <w:r w:rsidRPr="00FC0E07">
        <w:t xml:space="preserve"> </w:t>
      </w:r>
      <w:proofErr w:type="spellStart"/>
      <w:r w:rsidRPr="00FC0E07">
        <w:t>meliputi</w:t>
      </w:r>
      <w:proofErr w:type="spellEnd"/>
      <w:r w:rsidRPr="00FC0E07">
        <w:t xml:space="preserve"> </w:t>
      </w:r>
      <w:proofErr w:type="spellStart"/>
      <w:r w:rsidRPr="00FC0E07">
        <w:t>biaya</w:t>
      </w:r>
      <w:proofErr w:type="spellEnd"/>
      <w:r w:rsidRPr="00FC0E07">
        <w:t xml:space="preserve"> </w:t>
      </w:r>
      <w:proofErr w:type="spellStart"/>
      <w:r w:rsidRPr="00FC0E07">
        <w:t>bahan</w:t>
      </w:r>
      <w:proofErr w:type="spellEnd"/>
      <w:r w:rsidRPr="00FC0E07">
        <w:t xml:space="preserve"> </w:t>
      </w:r>
      <w:proofErr w:type="spellStart"/>
      <w:r w:rsidRPr="00FC0E07">
        <w:t>baku</w:t>
      </w:r>
      <w:proofErr w:type="spellEnd"/>
      <w:r w:rsidRPr="00FC0E07">
        <w:t xml:space="preserve"> </w:t>
      </w:r>
      <w:proofErr w:type="spellStart"/>
      <w:r w:rsidRPr="00FC0E07">
        <w:t>langsung</w:t>
      </w:r>
      <w:proofErr w:type="spellEnd"/>
      <w:r w:rsidRPr="00FC0E07">
        <w:t xml:space="preserve">, </w:t>
      </w:r>
      <w:proofErr w:type="spellStart"/>
      <w:r w:rsidRPr="00FC0E07">
        <w:t>biaya</w:t>
      </w:r>
      <w:proofErr w:type="spellEnd"/>
      <w:r w:rsidRPr="00FC0E07">
        <w:t xml:space="preserve">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 xml:space="preserve"> dan </w:t>
      </w:r>
      <w:proofErr w:type="spellStart"/>
      <w:r w:rsidRPr="00FC0E07">
        <w:t>biaya</w:t>
      </w:r>
      <w:proofErr w:type="spellEnd"/>
      <w:r w:rsidRPr="00FC0E07">
        <w:t xml:space="preserve"> overhead </w:t>
      </w:r>
      <w:proofErr w:type="spellStart"/>
      <w:r w:rsidRPr="00FC0E07">
        <w:t>langsung</w:t>
      </w:r>
      <w:proofErr w:type="spellEnd"/>
      <w:r w:rsidRPr="00FC0E07">
        <w:t>.</w:t>
      </w:r>
    </w:p>
    <w:p w:rsidR="007679AF" w:rsidRPr="00FC0E07" w:rsidRDefault="007679AF" w:rsidP="00AC6E17">
      <w:pPr>
        <w:pStyle w:val="BodyTextIndent"/>
        <w:spacing w:line="360" w:lineRule="auto"/>
        <w:ind w:left="0" w:firstLine="709"/>
        <w:jc w:val="both"/>
      </w:pPr>
      <w:proofErr w:type="spellStart"/>
      <w:r w:rsidRPr="00FC0E07">
        <w:t>Metode</w:t>
      </w:r>
      <w:proofErr w:type="spellEnd"/>
      <w:r w:rsidRPr="00FC0E07">
        <w:t xml:space="preserve"> </w:t>
      </w:r>
      <w:proofErr w:type="spellStart"/>
      <w:r w:rsidRPr="00FC0E07">
        <w:t>pengumpulan</w:t>
      </w:r>
      <w:proofErr w:type="spellEnd"/>
      <w:r w:rsidRPr="00FC0E07">
        <w:t xml:space="preserve"> </w:t>
      </w:r>
      <w:proofErr w:type="spellStart"/>
      <w:r w:rsidRPr="00FC0E07">
        <w:t>biaya</w:t>
      </w:r>
      <w:proofErr w:type="spellEnd"/>
      <w:r w:rsidRPr="00FC0E07">
        <w:t xml:space="preserve"> </w:t>
      </w:r>
      <w:proofErr w:type="spellStart"/>
      <w:r w:rsidRPr="00FC0E07">
        <w:t>produksi</w:t>
      </w:r>
      <w:proofErr w:type="spellEnd"/>
      <w:r w:rsidRPr="00FC0E07">
        <w:t xml:space="preserve"> </w:t>
      </w:r>
      <w:proofErr w:type="spellStart"/>
      <w:r w:rsidRPr="00FC0E07">
        <w:t>tergantung</w:t>
      </w:r>
      <w:proofErr w:type="spellEnd"/>
      <w:r w:rsidRPr="00FC0E07">
        <w:t> </w:t>
      </w:r>
      <w:proofErr w:type="spellStart"/>
      <w:r w:rsidRPr="00FC0E07">
        <w:t>dari</w:t>
      </w:r>
      <w:proofErr w:type="spellEnd"/>
      <w:r w:rsidRPr="00FC0E07">
        <w:t xml:space="preserve"> </w:t>
      </w:r>
      <w:proofErr w:type="spellStart"/>
      <w:r w:rsidRPr="00FC0E07">
        <w:t>sifat</w:t>
      </w:r>
      <w:proofErr w:type="spellEnd"/>
      <w:r w:rsidRPr="00FC0E07">
        <w:t xml:space="preserve"> </w:t>
      </w:r>
      <w:proofErr w:type="spellStart"/>
      <w:r w:rsidRPr="00FC0E07">
        <w:t>pengolahan</w:t>
      </w:r>
      <w:proofErr w:type="spellEnd"/>
      <w:r w:rsidRPr="00FC0E07">
        <w:t xml:space="preserve"> </w:t>
      </w:r>
      <w:proofErr w:type="spellStart"/>
      <w:r w:rsidRPr="00FC0E07">
        <w:t>produk</w:t>
      </w:r>
      <w:proofErr w:type="spellEnd"/>
      <w:r w:rsidRPr="00FC0E07">
        <w:t xml:space="preserve">. Pada </w:t>
      </w:r>
      <w:proofErr w:type="spellStart"/>
      <w:r w:rsidRPr="00FC0E07">
        <w:t>prinsipnya</w:t>
      </w:r>
      <w:proofErr w:type="spellEnd"/>
      <w:r w:rsidRPr="00FC0E07">
        <w:t xml:space="preserve"> </w:t>
      </w:r>
      <w:proofErr w:type="spellStart"/>
      <w:r w:rsidRPr="00FC0E07">
        <w:t>sifat</w:t>
      </w:r>
      <w:proofErr w:type="spellEnd"/>
      <w:r w:rsidRPr="00FC0E07">
        <w:t xml:space="preserve"> </w:t>
      </w:r>
      <w:proofErr w:type="spellStart"/>
      <w:r w:rsidRPr="00FC0E07">
        <w:t>pengola</w:t>
      </w:r>
      <w:r w:rsidRPr="00FC0E07">
        <w:softHyphen/>
        <w:t>han</w:t>
      </w:r>
      <w:proofErr w:type="spellEnd"/>
      <w:r w:rsidRPr="00FC0E07">
        <w:t xml:space="preserve">  </w:t>
      </w:r>
      <w:proofErr w:type="spellStart"/>
      <w:r w:rsidRPr="00FC0E07">
        <w:t>produk</w:t>
      </w:r>
      <w:proofErr w:type="spellEnd"/>
      <w:r w:rsidRPr="00FC0E07">
        <w:t xml:space="preserve"> </w:t>
      </w:r>
      <w:proofErr w:type="spellStart"/>
      <w:r w:rsidRPr="00FC0E07">
        <w:t>dapat</w:t>
      </w:r>
      <w:proofErr w:type="spellEnd"/>
      <w:r w:rsidRPr="00FC0E07">
        <w:t xml:space="preserve"> </w:t>
      </w:r>
      <w:proofErr w:type="spellStart"/>
      <w:r w:rsidRPr="00FC0E07">
        <w:t>dibeda</w:t>
      </w:r>
      <w:r w:rsidR="00A33A86">
        <w:t>kan</w:t>
      </w:r>
      <w:proofErr w:type="spellEnd"/>
      <w:r w:rsidR="00A33A86">
        <w:t xml:space="preserve"> </w:t>
      </w:r>
      <w:proofErr w:type="spellStart"/>
      <w:r w:rsidR="00A33A86">
        <w:t>kedalam</w:t>
      </w:r>
      <w:proofErr w:type="spellEnd"/>
      <w:r w:rsidR="00A33A86">
        <w:t xml:space="preserve"> </w:t>
      </w:r>
      <w:proofErr w:type="spellStart"/>
      <w:r w:rsidR="00A33A86">
        <w:t>dua</w:t>
      </w:r>
      <w:proofErr w:type="spellEnd"/>
      <w:r w:rsidR="00A33A86">
        <w:t xml:space="preserve"> </w:t>
      </w:r>
      <w:proofErr w:type="spellStart"/>
      <w:r w:rsidR="00A33A86">
        <w:t>golongan</w:t>
      </w:r>
      <w:proofErr w:type="spellEnd"/>
      <w:r w:rsidR="00A33A86">
        <w:t xml:space="preserve">  </w:t>
      </w:r>
      <w:proofErr w:type="spellStart"/>
      <w:r w:rsidR="00A33A86">
        <w:t>yait</w:t>
      </w:r>
      <w:proofErr w:type="spellEnd"/>
      <w:r w:rsidR="00A33A86">
        <w:rPr>
          <w:lang w:val="id-ID"/>
        </w:rPr>
        <w:t>u</w:t>
      </w:r>
      <w:r w:rsidRPr="00FC0E07">
        <w:t xml:space="preserve">: </w:t>
      </w:r>
      <w:proofErr w:type="spellStart"/>
      <w:r w:rsidRPr="00FC0E07">
        <w:t>penggolongan</w:t>
      </w:r>
      <w:proofErr w:type="spellEnd"/>
      <w:r w:rsidRPr="00FC0E07">
        <w:t xml:space="preserve">  </w:t>
      </w:r>
      <w:proofErr w:type="spellStart"/>
      <w:r w:rsidRPr="00FC0E07">
        <w:t>atau</w:t>
      </w:r>
      <w:proofErr w:type="spellEnd"/>
      <w:r w:rsidRPr="00FC0E07">
        <w:t xml:space="preserve"> </w:t>
      </w:r>
      <w:proofErr w:type="spellStart"/>
      <w:r w:rsidRPr="00FC0E07">
        <w:t>pengolahan</w:t>
      </w:r>
      <w:proofErr w:type="spellEnd"/>
      <w:r w:rsidRPr="00FC0E07">
        <w:t xml:space="preserve"> </w:t>
      </w:r>
      <w:proofErr w:type="spellStart"/>
      <w:r w:rsidRPr="00FC0E07">
        <w:t>produk</w:t>
      </w:r>
      <w:proofErr w:type="spellEnd"/>
      <w:r w:rsidRPr="00FC0E07">
        <w:t xml:space="preserve">  yang  </w:t>
      </w:r>
      <w:proofErr w:type="spellStart"/>
      <w:r w:rsidRPr="00FC0E07">
        <w:t>didasarkan</w:t>
      </w:r>
      <w:proofErr w:type="spellEnd"/>
      <w:r w:rsidRPr="00FC0E07">
        <w:t xml:space="preserve"> </w:t>
      </w:r>
      <w:proofErr w:type="spellStart"/>
      <w:r w:rsidRPr="00FC0E07">
        <w:t>atas</w:t>
      </w:r>
      <w:proofErr w:type="spellEnd"/>
      <w:r w:rsidRPr="00FC0E07">
        <w:t xml:space="preserve">  </w:t>
      </w:r>
      <w:proofErr w:type="spellStart"/>
      <w:r w:rsidRPr="00FC0E07">
        <w:t>pesanan</w:t>
      </w:r>
      <w:proofErr w:type="spellEnd"/>
      <w:r w:rsidRPr="00FC0E07">
        <w:t xml:space="preserve">,  dan </w:t>
      </w:r>
      <w:proofErr w:type="spellStart"/>
      <w:r w:rsidRPr="00FC0E07">
        <w:t>pengolahan</w:t>
      </w:r>
      <w:proofErr w:type="spellEnd"/>
      <w:r w:rsidRPr="00FC0E07">
        <w:t xml:space="preserve"> </w:t>
      </w:r>
      <w:proofErr w:type="spellStart"/>
      <w:r w:rsidRPr="00FC0E07">
        <w:t>produk</w:t>
      </w:r>
      <w:proofErr w:type="spellEnd"/>
      <w:r w:rsidRPr="00FC0E07">
        <w:t xml:space="preserve">  yang  </w:t>
      </w:r>
      <w:proofErr w:type="spellStart"/>
      <w:r w:rsidRPr="00FC0E07">
        <w:t>merupakan</w:t>
      </w:r>
      <w:proofErr w:type="spellEnd"/>
      <w:r w:rsidRPr="00FC0E07">
        <w:t xml:space="preserve"> </w:t>
      </w:r>
      <w:proofErr w:type="spellStart"/>
      <w:r w:rsidRPr="00FC0E07">
        <w:t>produksi</w:t>
      </w:r>
      <w:proofErr w:type="spellEnd"/>
      <w:r w:rsidRPr="00FC0E07">
        <w:t xml:space="preserve"> </w:t>
      </w:r>
      <w:proofErr w:type="spellStart"/>
      <w:r w:rsidRPr="00FC0E07">
        <w:t>massa</w:t>
      </w:r>
      <w:proofErr w:type="spellEnd"/>
      <w:r w:rsidRPr="00FC0E07">
        <w:t xml:space="preserve">. Oleh </w:t>
      </w:r>
      <w:proofErr w:type="spellStart"/>
      <w:r w:rsidRPr="00FC0E07">
        <w:t>karena</w:t>
      </w:r>
      <w:proofErr w:type="spellEnd"/>
      <w:r w:rsidRPr="00FC0E07">
        <w:t xml:space="preserve"> </w:t>
      </w:r>
      <w:proofErr w:type="spellStart"/>
      <w:r w:rsidRPr="00FC0E07">
        <w:t>itu</w:t>
      </w:r>
      <w:proofErr w:type="spellEnd"/>
      <w:r w:rsidRPr="00FC0E07">
        <w:t xml:space="preserve"> </w:t>
      </w:r>
      <w:proofErr w:type="spellStart"/>
      <w:r w:rsidRPr="00FC0E07">
        <w:t>metode</w:t>
      </w:r>
      <w:proofErr w:type="spellEnd"/>
      <w:r w:rsidRPr="00FC0E07">
        <w:t xml:space="preserve"> </w:t>
      </w:r>
      <w:proofErr w:type="spellStart"/>
      <w:r w:rsidRPr="00FC0E07">
        <w:t>pengumpulan</w:t>
      </w:r>
      <w:proofErr w:type="spellEnd"/>
      <w:r w:rsidRPr="00FC0E07">
        <w:t xml:space="preserve"> </w:t>
      </w:r>
      <w:proofErr w:type="spellStart"/>
      <w:proofErr w:type="gramStart"/>
      <w:r w:rsidRPr="00FC0E07">
        <w:t>biaya</w:t>
      </w:r>
      <w:proofErr w:type="spellEnd"/>
      <w:r w:rsidRPr="00FC0E07">
        <w:t xml:space="preserve">  </w:t>
      </w:r>
      <w:proofErr w:type="spellStart"/>
      <w:r w:rsidRPr="00FC0E07">
        <w:t>produksi</w:t>
      </w:r>
      <w:proofErr w:type="spellEnd"/>
      <w:proofErr w:type="gramEnd"/>
      <w:r w:rsidR="00491996" w:rsidRPr="00FC0E07">
        <w:rPr>
          <w:lang w:val="id-ID"/>
        </w:rPr>
        <w:t xml:space="preserve"> </w:t>
      </w:r>
      <w:r w:rsidRPr="00FC0E07">
        <w:t xml:space="preserve">pada </w:t>
      </w:r>
      <w:proofErr w:type="spellStart"/>
      <w:r w:rsidRPr="00FC0E07">
        <w:t>dasarnya</w:t>
      </w:r>
      <w:proofErr w:type="spellEnd"/>
      <w:r w:rsidRPr="00FC0E07">
        <w:t xml:space="preserve"> </w:t>
      </w:r>
      <w:proofErr w:type="spellStart"/>
      <w:r w:rsidRPr="00FC0E07">
        <w:t>da</w:t>
      </w:r>
      <w:r w:rsidR="00491996" w:rsidRPr="00FC0E07">
        <w:t>pat</w:t>
      </w:r>
      <w:proofErr w:type="spellEnd"/>
      <w:r w:rsidR="00491996" w:rsidRPr="00FC0E07">
        <w:t xml:space="preserve"> </w:t>
      </w:r>
      <w:proofErr w:type="spellStart"/>
      <w:r w:rsidR="00491996" w:rsidRPr="00FC0E07">
        <w:t>digunakan</w:t>
      </w:r>
      <w:proofErr w:type="spellEnd"/>
      <w:r w:rsidR="00491996" w:rsidRPr="00FC0E07">
        <w:t xml:space="preserve"> </w:t>
      </w:r>
      <w:proofErr w:type="spellStart"/>
      <w:r w:rsidR="00491996" w:rsidRPr="00FC0E07">
        <w:t>dua</w:t>
      </w:r>
      <w:proofErr w:type="spellEnd"/>
      <w:r w:rsidR="00491996" w:rsidRPr="00FC0E07">
        <w:t xml:space="preserve"> </w:t>
      </w:r>
      <w:proofErr w:type="spellStart"/>
      <w:r w:rsidR="00491996" w:rsidRPr="00FC0E07">
        <w:t>metode</w:t>
      </w:r>
      <w:proofErr w:type="spellEnd"/>
      <w:r w:rsidR="00491996" w:rsidRPr="00FC0E07">
        <w:t xml:space="preserve"> </w:t>
      </w:r>
      <w:proofErr w:type="spellStart"/>
      <w:r w:rsidR="00491996" w:rsidRPr="00FC0E07">
        <w:t>yaitu</w:t>
      </w:r>
      <w:proofErr w:type="spellEnd"/>
      <w:r w:rsidR="00491996" w:rsidRPr="00FC0E07">
        <w:t xml:space="preserve"> </w:t>
      </w:r>
      <w:proofErr w:type="spellStart"/>
      <w:r w:rsidRPr="00FC0E07">
        <w:t>Metode</w:t>
      </w:r>
      <w:proofErr w:type="spellEnd"/>
      <w:r w:rsidRPr="00FC0E07">
        <w:t xml:space="preserve"> </w:t>
      </w:r>
      <w:proofErr w:type="spellStart"/>
      <w:r w:rsidRPr="00FC0E07">
        <w:t>Harga</w:t>
      </w:r>
      <w:proofErr w:type="spellEnd"/>
      <w:r w:rsidRPr="00FC0E07">
        <w:t xml:space="preserve"> </w:t>
      </w:r>
      <w:proofErr w:type="spellStart"/>
      <w:r w:rsidRPr="00FC0E07">
        <w:t>Pokok</w:t>
      </w:r>
      <w:proofErr w:type="spellEnd"/>
      <w:r w:rsidRPr="00FC0E07">
        <w:t xml:space="preserve"> </w:t>
      </w:r>
      <w:proofErr w:type="spellStart"/>
      <w:r w:rsidRPr="00FC0E07">
        <w:t>Pesanan</w:t>
      </w:r>
      <w:proofErr w:type="spellEnd"/>
      <w:r w:rsidRPr="00FC0E07">
        <w:t xml:space="preserve"> </w:t>
      </w:r>
      <w:r w:rsidR="00491996" w:rsidRPr="00FC0E07">
        <w:rPr>
          <w:lang w:val="id-ID"/>
        </w:rPr>
        <w:t xml:space="preserve">dan </w:t>
      </w:r>
      <w:proofErr w:type="spellStart"/>
      <w:r w:rsidRPr="00FC0E07">
        <w:t>Metode</w:t>
      </w:r>
      <w:proofErr w:type="spellEnd"/>
      <w:r w:rsidRPr="00FC0E07">
        <w:t xml:space="preserve"> </w:t>
      </w:r>
      <w:proofErr w:type="spellStart"/>
      <w:r w:rsidRPr="00FC0E07">
        <w:t>Harga</w:t>
      </w:r>
      <w:proofErr w:type="spellEnd"/>
      <w:r w:rsidRPr="00FC0E07">
        <w:t xml:space="preserve"> </w:t>
      </w:r>
      <w:proofErr w:type="spellStart"/>
      <w:r w:rsidRPr="00FC0E07">
        <w:t>Pokok</w:t>
      </w:r>
      <w:proofErr w:type="spellEnd"/>
      <w:r w:rsidRPr="00FC0E07">
        <w:t xml:space="preserve"> Proses. (</w:t>
      </w:r>
      <w:proofErr w:type="spellStart"/>
      <w:r w:rsidRPr="00FC0E07">
        <w:t>Mulyadi</w:t>
      </w:r>
      <w:proofErr w:type="spellEnd"/>
      <w:r w:rsidRPr="00FC0E07">
        <w:t xml:space="preserve">, </w:t>
      </w:r>
      <w:r w:rsidR="005B3A8A" w:rsidRPr="00FC0E07">
        <w:t>200</w:t>
      </w:r>
      <w:r w:rsidRPr="00FC0E07">
        <w:t>4: 18).</w:t>
      </w:r>
      <w:r w:rsidR="00491996" w:rsidRPr="00FC0E07">
        <w:rPr>
          <w:lang w:val="id-ID"/>
        </w:rPr>
        <w:t xml:space="preserve"> </w:t>
      </w:r>
    </w:p>
    <w:p w:rsidR="00785F25" w:rsidRPr="00FC0E07" w:rsidRDefault="00785F25" w:rsidP="00FC0E07">
      <w:pPr>
        <w:tabs>
          <w:tab w:val="left" w:pos="720"/>
        </w:tabs>
        <w:spacing w:line="360" w:lineRule="auto"/>
        <w:jc w:val="both"/>
        <w:rPr>
          <w:b/>
        </w:rPr>
      </w:pPr>
      <w:proofErr w:type="spellStart"/>
      <w:r w:rsidRPr="00FC0E07">
        <w:rPr>
          <w:b/>
        </w:rPr>
        <w:t>Biaya</w:t>
      </w:r>
      <w:proofErr w:type="spellEnd"/>
      <w:r w:rsidRPr="00FC0E07">
        <w:rPr>
          <w:b/>
        </w:rPr>
        <w:t xml:space="preserve"> Overhead </w:t>
      </w:r>
      <w:proofErr w:type="spellStart"/>
      <w:r w:rsidRPr="00FC0E07">
        <w:rPr>
          <w:b/>
        </w:rPr>
        <w:t>Pabrik</w:t>
      </w:r>
      <w:proofErr w:type="spellEnd"/>
    </w:p>
    <w:p w:rsidR="005B3A8A" w:rsidRPr="00FC0E07" w:rsidRDefault="005B3A8A" w:rsidP="00FC0E07">
      <w:pPr>
        <w:tabs>
          <w:tab w:val="left" w:pos="7938"/>
        </w:tabs>
        <w:spacing w:line="360" w:lineRule="auto"/>
        <w:ind w:firstLine="709"/>
        <w:jc w:val="both"/>
      </w:pPr>
      <w:proofErr w:type="spellStart"/>
      <w:r w:rsidRPr="00FC0E07">
        <w:t>Menurut</w:t>
      </w:r>
      <w:proofErr w:type="spellEnd"/>
      <w:r w:rsidRPr="00FC0E07">
        <w:t xml:space="preserve"> Adolph Matz dan Milton F. </w:t>
      </w:r>
      <w:proofErr w:type="spellStart"/>
      <w:r w:rsidRPr="00FC0E07">
        <w:t>Usry</w:t>
      </w:r>
      <w:proofErr w:type="spellEnd"/>
      <w:r w:rsidRPr="00FC0E07">
        <w:t xml:space="preserve">, </w:t>
      </w:r>
      <w:proofErr w:type="spellStart"/>
      <w:r w:rsidRPr="00FC0E07">
        <w:t>memberikan</w:t>
      </w:r>
      <w:proofErr w:type="spellEnd"/>
      <w:r w:rsidRPr="00FC0E07">
        <w:t xml:space="preserve"> </w:t>
      </w:r>
      <w:proofErr w:type="spellStart"/>
      <w:r w:rsidRPr="00FC0E07">
        <w:t>definisi</w:t>
      </w:r>
      <w:proofErr w:type="spellEnd"/>
      <w:r w:rsidRPr="00FC0E07">
        <w:t xml:space="preserve"> </w:t>
      </w:r>
      <w:proofErr w:type="spellStart"/>
      <w:r w:rsidRPr="00FC0E07">
        <w:t>biaya</w:t>
      </w:r>
      <w:proofErr w:type="spellEnd"/>
      <w:r w:rsidRPr="00FC0E07">
        <w:t xml:space="preserve"> overhead </w:t>
      </w:r>
      <w:proofErr w:type="spellStart"/>
      <w:r w:rsidRPr="00FC0E07">
        <w:t>pabrik</w:t>
      </w:r>
      <w:proofErr w:type="spellEnd"/>
      <w:r w:rsidRPr="00FC0E07">
        <w:t xml:space="preserve"> </w:t>
      </w:r>
      <w:proofErr w:type="spellStart"/>
      <w:r w:rsidRPr="00FC0E07">
        <w:t>sebagai</w:t>
      </w:r>
      <w:proofErr w:type="spellEnd"/>
      <w:r w:rsidRPr="00FC0E07">
        <w:t xml:space="preserve"> </w:t>
      </w:r>
      <w:proofErr w:type="spellStart"/>
      <w:r w:rsidRPr="00FC0E07">
        <w:t>berikut</w:t>
      </w:r>
      <w:proofErr w:type="spellEnd"/>
      <w:r w:rsidRPr="00FC0E07">
        <w:t>:</w:t>
      </w:r>
      <w:r w:rsidR="00FC1123" w:rsidRPr="00FC0E07">
        <w:t xml:space="preserve"> </w:t>
      </w:r>
      <w:proofErr w:type="spellStart"/>
      <w:r w:rsidRPr="00FC0E07">
        <w:t>Biaya</w:t>
      </w:r>
      <w:proofErr w:type="spellEnd"/>
      <w:r w:rsidRPr="00FC0E07">
        <w:t xml:space="preserve"> Overhead pada </w:t>
      </w:r>
      <w:proofErr w:type="spellStart"/>
      <w:r w:rsidRPr="00FC0E07">
        <w:t>umumnya</w:t>
      </w:r>
      <w:proofErr w:type="spellEnd"/>
      <w:r w:rsidRPr="00FC0E07">
        <w:t xml:space="preserve"> </w:t>
      </w:r>
      <w:proofErr w:type="spellStart"/>
      <w:r w:rsidRPr="00FC0E07">
        <w:t>didefinisikan</w:t>
      </w:r>
      <w:proofErr w:type="spellEnd"/>
      <w:r w:rsidRPr="00FC0E07">
        <w:t xml:space="preserve"> </w:t>
      </w:r>
      <w:proofErr w:type="spellStart"/>
      <w:r w:rsidRPr="00FC0E07">
        <w:t>sebagai</w:t>
      </w:r>
      <w:proofErr w:type="spellEnd"/>
      <w:r w:rsidRPr="00FC0E07">
        <w:t xml:space="preserve"> </w:t>
      </w:r>
      <w:proofErr w:type="spellStart"/>
      <w:r w:rsidRPr="00FC0E07">
        <w:t>bahan</w:t>
      </w:r>
      <w:proofErr w:type="spellEnd"/>
      <w:r w:rsidRPr="00FC0E07">
        <w:t xml:space="preserve"> </w:t>
      </w:r>
      <w:proofErr w:type="spellStart"/>
      <w:r w:rsidRPr="00FC0E07">
        <w:t>tak</w:t>
      </w:r>
      <w:proofErr w:type="spellEnd"/>
      <w:r w:rsidRPr="00FC0E07">
        <w:t xml:space="preserve"> </w:t>
      </w:r>
      <w:proofErr w:type="spellStart"/>
      <w:r w:rsidRPr="00FC0E07">
        <w:t>langsung</w:t>
      </w:r>
      <w:proofErr w:type="spellEnd"/>
      <w:r w:rsidRPr="00FC0E07">
        <w:t xml:space="preserve">, </w:t>
      </w:r>
      <w:proofErr w:type="spellStart"/>
      <w:r w:rsidRPr="00FC0E07">
        <w:t>buruh</w:t>
      </w:r>
      <w:proofErr w:type="spellEnd"/>
      <w:r w:rsidRPr="00FC0E07">
        <w:t xml:space="preserve"> </w:t>
      </w:r>
      <w:proofErr w:type="spellStart"/>
      <w:r w:rsidRPr="00FC0E07">
        <w:t>tak</w:t>
      </w:r>
      <w:proofErr w:type="spellEnd"/>
      <w:r w:rsidRPr="00FC0E07">
        <w:t xml:space="preserve"> </w:t>
      </w:r>
      <w:proofErr w:type="spellStart"/>
      <w:r w:rsidRPr="00FC0E07">
        <w:t>langsung</w:t>
      </w:r>
      <w:proofErr w:type="spellEnd"/>
      <w:r w:rsidRPr="00FC0E07">
        <w:t xml:space="preserve">, dan </w:t>
      </w:r>
      <w:proofErr w:type="spellStart"/>
      <w:r w:rsidRPr="00FC0E07">
        <w:t>biaya</w:t>
      </w:r>
      <w:proofErr w:type="spellEnd"/>
      <w:r w:rsidRPr="00FC0E07">
        <w:t xml:space="preserve"> </w:t>
      </w:r>
      <w:proofErr w:type="spellStart"/>
      <w:r w:rsidRPr="00FC0E07">
        <w:t>pabrik</w:t>
      </w:r>
      <w:proofErr w:type="spellEnd"/>
      <w:r w:rsidRPr="00FC0E07">
        <w:t xml:space="preserve"> </w:t>
      </w:r>
      <w:proofErr w:type="spellStart"/>
      <w:r w:rsidRPr="00FC0E07">
        <w:t>lainnya</w:t>
      </w:r>
      <w:proofErr w:type="spellEnd"/>
      <w:r w:rsidRPr="00FC0E07">
        <w:t xml:space="preserve"> yang tidak </w:t>
      </w:r>
      <w:proofErr w:type="spellStart"/>
      <w:r w:rsidRPr="00FC0E07">
        <w:t>secara</w:t>
      </w:r>
      <w:proofErr w:type="spellEnd"/>
      <w:r w:rsidRPr="00FC0E07">
        <w:t xml:space="preserve"> </w:t>
      </w:r>
      <w:proofErr w:type="spellStart"/>
      <w:r w:rsidRPr="00FC0E07">
        <w:t>mudah</w:t>
      </w:r>
      <w:proofErr w:type="spellEnd"/>
      <w:r w:rsidRPr="00FC0E07">
        <w:t xml:space="preserve"> </w:t>
      </w:r>
      <w:proofErr w:type="spellStart"/>
      <w:r w:rsidRPr="00FC0E07">
        <w:t>didefinisikan</w:t>
      </w:r>
      <w:proofErr w:type="spellEnd"/>
      <w:r w:rsidRPr="00FC0E07">
        <w:t xml:space="preserve"> </w:t>
      </w:r>
      <w:proofErr w:type="spellStart"/>
      <w:r w:rsidRPr="00FC0E07">
        <w:t>atau</w:t>
      </w:r>
      <w:proofErr w:type="spellEnd"/>
      <w:r w:rsidRPr="00FC0E07">
        <w:t xml:space="preserve"> </w:t>
      </w:r>
      <w:proofErr w:type="spellStart"/>
      <w:r w:rsidRPr="00FC0E07">
        <w:t>dibebankan</w:t>
      </w:r>
      <w:proofErr w:type="spellEnd"/>
      <w:r w:rsidRPr="00FC0E07">
        <w:t xml:space="preserve"> </w:t>
      </w:r>
      <w:proofErr w:type="spellStart"/>
      <w:r w:rsidRPr="00FC0E07">
        <w:t>langsung</w:t>
      </w:r>
      <w:proofErr w:type="spellEnd"/>
      <w:r w:rsidRPr="00FC0E07">
        <w:t xml:space="preserve"> pada </w:t>
      </w:r>
      <w:proofErr w:type="spellStart"/>
      <w:r w:rsidRPr="00FC0E07">
        <w:t>suatu</w:t>
      </w:r>
      <w:proofErr w:type="spellEnd"/>
      <w:r w:rsidRPr="00FC0E07">
        <w:t xml:space="preserve"> </w:t>
      </w:r>
      <w:proofErr w:type="spellStart"/>
      <w:r w:rsidRPr="00FC0E07">
        <w:t>pekerjaan</w:t>
      </w:r>
      <w:proofErr w:type="spellEnd"/>
      <w:r w:rsidRPr="00FC0E07">
        <w:t xml:space="preserve">, </w:t>
      </w:r>
      <w:proofErr w:type="spellStart"/>
      <w:r w:rsidRPr="00FC0E07">
        <w:t>hasil</w:t>
      </w:r>
      <w:proofErr w:type="spellEnd"/>
      <w:r w:rsidRPr="00FC0E07">
        <w:t xml:space="preserve"> </w:t>
      </w:r>
      <w:proofErr w:type="spellStart"/>
      <w:r w:rsidRPr="00FC0E07">
        <w:t>produksi</w:t>
      </w:r>
      <w:proofErr w:type="spellEnd"/>
      <w:r w:rsidRPr="00FC0E07">
        <w:t xml:space="preserve">, </w:t>
      </w:r>
      <w:proofErr w:type="spellStart"/>
      <w:r w:rsidRPr="00FC0E07">
        <w:t>atau</w:t>
      </w:r>
      <w:proofErr w:type="spellEnd"/>
      <w:r w:rsidRPr="00FC0E07">
        <w:t xml:space="preserve"> </w:t>
      </w:r>
      <w:proofErr w:type="spellStart"/>
      <w:r w:rsidRPr="00FC0E07">
        <w:t>tujuan</w:t>
      </w:r>
      <w:proofErr w:type="spellEnd"/>
      <w:r w:rsidRPr="00FC0E07">
        <w:t xml:space="preserve"> </w:t>
      </w:r>
      <w:proofErr w:type="spellStart"/>
      <w:r w:rsidRPr="00FC0E07">
        <w:t>biaya</w:t>
      </w:r>
      <w:proofErr w:type="spellEnd"/>
      <w:r w:rsidRPr="00FC0E07">
        <w:t xml:space="preserve"> </w:t>
      </w:r>
      <w:proofErr w:type="spellStart"/>
      <w:r w:rsidRPr="00FC0E07">
        <w:t>akhir</w:t>
      </w:r>
      <w:proofErr w:type="spellEnd"/>
      <w:r w:rsidRPr="00FC0E07">
        <w:t xml:space="preserve"> </w:t>
      </w:r>
      <w:proofErr w:type="spellStart"/>
      <w:r w:rsidRPr="00FC0E07">
        <w:t>tertentu</w:t>
      </w:r>
      <w:proofErr w:type="spellEnd"/>
      <w:r w:rsidRPr="00FC0E07">
        <w:t xml:space="preserve"> </w:t>
      </w:r>
      <w:proofErr w:type="spellStart"/>
      <w:r w:rsidRPr="00FC0E07">
        <w:t>seperti</w:t>
      </w:r>
      <w:proofErr w:type="spellEnd"/>
      <w:r w:rsidRPr="00FC0E07">
        <w:t xml:space="preserve"> </w:t>
      </w:r>
      <w:proofErr w:type="spellStart"/>
      <w:r w:rsidRPr="00FC0E07">
        <w:t>kontrak-kontrak</w:t>
      </w:r>
      <w:proofErr w:type="spellEnd"/>
      <w:r w:rsidRPr="00FC0E07">
        <w:t xml:space="preserve"> </w:t>
      </w:r>
      <w:proofErr w:type="spellStart"/>
      <w:r w:rsidRPr="00FC0E07">
        <w:t>pemerintah</w:t>
      </w:r>
      <w:proofErr w:type="spellEnd"/>
      <w:r w:rsidRPr="00FC0E07">
        <w:t>. (Matz-</w:t>
      </w:r>
      <w:proofErr w:type="spellStart"/>
      <w:r w:rsidRPr="00FC0E07">
        <w:t>Usry</w:t>
      </w:r>
      <w:proofErr w:type="spellEnd"/>
      <w:r w:rsidRPr="00FC0E07">
        <w:t xml:space="preserve">, </w:t>
      </w:r>
      <w:r w:rsidR="00FC1123" w:rsidRPr="00FC0E07">
        <w:t>200</w:t>
      </w:r>
      <w:r w:rsidRPr="00FC0E07">
        <w:t>2: 176)</w:t>
      </w:r>
    </w:p>
    <w:p w:rsidR="005B3A8A" w:rsidRPr="00FC0E07" w:rsidRDefault="005B3A8A" w:rsidP="00FC0E07">
      <w:pPr>
        <w:tabs>
          <w:tab w:val="left" w:pos="7938"/>
        </w:tabs>
        <w:spacing w:line="360" w:lineRule="auto"/>
        <w:ind w:firstLine="709"/>
        <w:jc w:val="both"/>
      </w:pPr>
      <w:proofErr w:type="spellStart"/>
      <w:r w:rsidRPr="00FC0E07">
        <w:t>Sedangkan</w:t>
      </w:r>
      <w:proofErr w:type="spellEnd"/>
      <w:r w:rsidRPr="00FC0E07">
        <w:t xml:space="preserve"> </w:t>
      </w:r>
      <w:proofErr w:type="spellStart"/>
      <w:r w:rsidRPr="00FC0E07">
        <w:t>menurut</w:t>
      </w:r>
      <w:proofErr w:type="spellEnd"/>
      <w:r w:rsidRPr="00FC0E07">
        <w:t xml:space="preserve"> Don R. Hansen dan Maryanne M. </w:t>
      </w:r>
      <w:proofErr w:type="spellStart"/>
      <w:r w:rsidRPr="00FC0E07">
        <w:t>Mowen</w:t>
      </w:r>
      <w:proofErr w:type="spellEnd"/>
      <w:r w:rsidRPr="00FC0E07">
        <w:t xml:space="preserve">, </w:t>
      </w:r>
      <w:proofErr w:type="spellStart"/>
      <w:r w:rsidRPr="00FC0E07">
        <w:t>pengertian</w:t>
      </w:r>
      <w:proofErr w:type="spellEnd"/>
      <w:r w:rsidRPr="00FC0E07">
        <w:t xml:space="preserve"> </w:t>
      </w:r>
      <w:proofErr w:type="spellStart"/>
      <w:r w:rsidRPr="00FC0E07">
        <w:t>senagai</w:t>
      </w:r>
      <w:proofErr w:type="spellEnd"/>
      <w:r w:rsidRPr="00FC0E07">
        <w:t xml:space="preserve"> </w:t>
      </w:r>
      <w:proofErr w:type="spellStart"/>
      <w:r w:rsidRPr="00FC0E07">
        <w:t>berikut</w:t>
      </w:r>
      <w:proofErr w:type="spellEnd"/>
      <w:r w:rsidRPr="00FC0E07">
        <w:t>:</w:t>
      </w:r>
      <w:r w:rsidR="00B60118">
        <w:t xml:space="preserve"> </w:t>
      </w:r>
      <w:proofErr w:type="spellStart"/>
      <w:r w:rsidRPr="00FC0E07">
        <w:t>Biaya</w:t>
      </w:r>
      <w:proofErr w:type="spellEnd"/>
      <w:r w:rsidRPr="00FC0E07">
        <w:t xml:space="preserve"> Overhead </w:t>
      </w:r>
      <w:proofErr w:type="spellStart"/>
      <w:r w:rsidRPr="00FC0E07">
        <w:t>Pabrik</w:t>
      </w:r>
      <w:proofErr w:type="spellEnd"/>
      <w:r w:rsidRPr="00FC0E07">
        <w:t xml:space="preserve"> </w:t>
      </w:r>
      <w:proofErr w:type="spellStart"/>
      <w:r w:rsidRPr="00FC0E07">
        <w:t>adalah</w:t>
      </w:r>
      <w:proofErr w:type="spellEnd"/>
      <w:r w:rsidRPr="00FC0E07">
        <w:t xml:space="preserve"> “</w:t>
      </w:r>
      <w:proofErr w:type="spellStart"/>
      <w:r w:rsidRPr="00FC0E07">
        <w:t>semua</w:t>
      </w:r>
      <w:proofErr w:type="spellEnd"/>
      <w:r w:rsidRPr="00FC0E07">
        <w:t xml:space="preserve"> </w:t>
      </w:r>
      <w:proofErr w:type="spellStart"/>
      <w:r w:rsidRPr="00FC0E07">
        <w:t>biaya</w:t>
      </w:r>
      <w:proofErr w:type="spellEnd"/>
      <w:r w:rsidRPr="00FC0E07">
        <w:t xml:space="preserve"> </w:t>
      </w:r>
      <w:proofErr w:type="spellStart"/>
      <w:r w:rsidRPr="00FC0E07">
        <w:t>produksi</w:t>
      </w:r>
      <w:proofErr w:type="spellEnd"/>
      <w:r w:rsidRPr="00FC0E07">
        <w:t xml:space="preserve"> </w:t>
      </w:r>
      <w:proofErr w:type="spellStart"/>
      <w:r w:rsidRPr="00FC0E07">
        <w:t>selain</w:t>
      </w:r>
      <w:proofErr w:type="spellEnd"/>
      <w:r w:rsidRPr="00FC0E07">
        <w:t xml:space="preserve"> </w:t>
      </w:r>
      <w:proofErr w:type="spellStart"/>
      <w:r w:rsidRPr="00FC0E07">
        <w:t>bahan</w:t>
      </w:r>
      <w:proofErr w:type="spellEnd"/>
      <w:r w:rsidRPr="00FC0E07">
        <w:t xml:space="preserve"> </w:t>
      </w:r>
      <w:proofErr w:type="spellStart"/>
      <w:r w:rsidRPr="00FC0E07">
        <w:t>langsung</w:t>
      </w:r>
      <w:proofErr w:type="spellEnd"/>
      <w:r w:rsidRPr="00FC0E07">
        <w:t xml:space="preserve"> dan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 xml:space="preserve">.” (Hansen dan </w:t>
      </w:r>
      <w:proofErr w:type="spellStart"/>
      <w:r w:rsidRPr="00FC0E07">
        <w:t>Mowen</w:t>
      </w:r>
      <w:proofErr w:type="spellEnd"/>
      <w:r w:rsidRPr="00FC0E07">
        <w:t xml:space="preserve">, </w:t>
      </w:r>
      <w:r w:rsidR="00FC1123" w:rsidRPr="00FC0E07">
        <w:t>2002</w:t>
      </w:r>
      <w:r w:rsidRPr="00FC0E07">
        <w:t>:  46)</w:t>
      </w:r>
    </w:p>
    <w:p w:rsidR="00785F25" w:rsidRPr="00FC0E07" w:rsidRDefault="00785F25" w:rsidP="00CC65D2">
      <w:pPr>
        <w:spacing w:line="360" w:lineRule="auto"/>
        <w:ind w:right="-80"/>
        <w:rPr>
          <w:b/>
        </w:rPr>
      </w:pPr>
      <w:proofErr w:type="spellStart"/>
      <w:r w:rsidRPr="00FC0E07">
        <w:rPr>
          <w:b/>
        </w:rPr>
        <w:t>S</w:t>
      </w:r>
      <w:r w:rsidR="00CC65D2">
        <w:rPr>
          <w:b/>
        </w:rPr>
        <w:t>istem</w:t>
      </w:r>
      <w:proofErr w:type="spellEnd"/>
      <w:r w:rsidR="00CC65D2">
        <w:rPr>
          <w:b/>
        </w:rPr>
        <w:t xml:space="preserve"> </w:t>
      </w:r>
      <w:proofErr w:type="spellStart"/>
      <w:r w:rsidR="00CC65D2">
        <w:rPr>
          <w:b/>
        </w:rPr>
        <w:t>Akuntansi</w:t>
      </w:r>
      <w:proofErr w:type="spellEnd"/>
      <w:r w:rsidR="00CC65D2">
        <w:rPr>
          <w:b/>
          <w:lang w:val="id-ID"/>
        </w:rPr>
        <w:t xml:space="preserve"> </w:t>
      </w:r>
      <w:proofErr w:type="spellStart"/>
      <w:r w:rsidR="00491996" w:rsidRPr="00FC0E07">
        <w:rPr>
          <w:b/>
        </w:rPr>
        <w:t>Manajemen</w:t>
      </w:r>
      <w:proofErr w:type="spellEnd"/>
      <w:r w:rsidR="00491996" w:rsidRPr="00FC0E07">
        <w:rPr>
          <w:b/>
        </w:rPr>
        <w:t xml:space="preserve"> </w:t>
      </w:r>
      <w:proofErr w:type="spellStart"/>
      <w:r w:rsidR="00491996" w:rsidRPr="00FC0E07">
        <w:rPr>
          <w:b/>
        </w:rPr>
        <w:t>Tradi</w:t>
      </w:r>
      <w:r w:rsidRPr="00FC0E07">
        <w:rPr>
          <w:b/>
        </w:rPr>
        <w:t>siona</w:t>
      </w:r>
      <w:proofErr w:type="spellEnd"/>
      <w:r w:rsidR="00491996" w:rsidRPr="00FC0E07">
        <w:rPr>
          <w:b/>
          <w:lang w:val="id-ID"/>
        </w:rPr>
        <w:t>l</w:t>
      </w:r>
    </w:p>
    <w:p w:rsidR="005B3A8A" w:rsidRPr="00FC0E07" w:rsidRDefault="005B3A8A" w:rsidP="00FC0E07">
      <w:pPr>
        <w:spacing w:line="360" w:lineRule="auto"/>
        <w:ind w:firstLine="709"/>
        <w:jc w:val="both"/>
      </w:pPr>
      <w:proofErr w:type="spellStart"/>
      <w:r w:rsidRPr="00FC0E07">
        <w:t>Sistem</w:t>
      </w:r>
      <w:proofErr w:type="spellEnd"/>
      <w:r w:rsidRPr="00FC0E07">
        <w:t xml:space="preserve"> </w:t>
      </w:r>
      <w:proofErr w:type="spellStart"/>
      <w:r w:rsidRPr="00FC0E07">
        <w:t>biaya</w:t>
      </w:r>
      <w:proofErr w:type="spellEnd"/>
      <w:r w:rsidRPr="00FC0E07">
        <w:t xml:space="preserve"> </w:t>
      </w:r>
      <w:proofErr w:type="spellStart"/>
      <w:r w:rsidRPr="00FC0E07">
        <w:t>tradisional</w:t>
      </w:r>
      <w:proofErr w:type="spellEnd"/>
      <w:r w:rsidRPr="00FC0E07">
        <w:t xml:space="preserve"> </w:t>
      </w:r>
      <w:proofErr w:type="spellStart"/>
      <w:r w:rsidRPr="00FC0E07">
        <w:t>hanya</w:t>
      </w:r>
      <w:proofErr w:type="spellEnd"/>
      <w:r w:rsidRPr="00FC0E07">
        <w:t xml:space="preserve"> </w:t>
      </w:r>
      <w:proofErr w:type="spellStart"/>
      <w:r w:rsidRPr="00FC0E07">
        <w:t>memusatkan</w:t>
      </w:r>
      <w:proofErr w:type="spellEnd"/>
      <w:r w:rsidRPr="00FC0E07">
        <w:t xml:space="preserve"> pada </w:t>
      </w:r>
      <w:proofErr w:type="spellStart"/>
      <w:r w:rsidRPr="00FC0E07">
        <w:t>ukuran-ukuran</w:t>
      </w:r>
      <w:proofErr w:type="spellEnd"/>
      <w:r w:rsidRPr="00FC0E07">
        <w:t xml:space="preserve"> output </w:t>
      </w:r>
      <w:proofErr w:type="spellStart"/>
      <w:r w:rsidRPr="00FC0E07">
        <w:t>aktivitas</w:t>
      </w:r>
      <w:proofErr w:type="spellEnd"/>
      <w:r w:rsidRPr="00FC0E07">
        <w:t xml:space="preserve"> yang </w:t>
      </w:r>
      <w:proofErr w:type="spellStart"/>
      <w:r w:rsidRPr="00FC0E07">
        <w:t>didasarkan</w:t>
      </w:r>
      <w:proofErr w:type="spellEnd"/>
      <w:r w:rsidRPr="00FC0E07">
        <w:t xml:space="preserve"> pada volume </w:t>
      </w:r>
      <w:proofErr w:type="spellStart"/>
      <w:r w:rsidRPr="00FC0E07">
        <w:t>produksi</w:t>
      </w:r>
      <w:proofErr w:type="spellEnd"/>
      <w:r w:rsidRPr="00FC0E07">
        <w:t xml:space="preserve">. </w:t>
      </w:r>
      <w:proofErr w:type="spellStart"/>
      <w:r w:rsidRPr="00FC0E07">
        <w:t>Pendekatan</w:t>
      </w:r>
      <w:proofErr w:type="spellEnd"/>
      <w:r w:rsidRPr="00FC0E07">
        <w:t xml:space="preserve"> </w:t>
      </w:r>
      <w:proofErr w:type="spellStart"/>
      <w:r w:rsidRPr="00FC0E07">
        <w:t>tradisional</w:t>
      </w:r>
      <w:proofErr w:type="spellEnd"/>
      <w:r w:rsidRPr="00FC0E07">
        <w:t xml:space="preserve"> </w:t>
      </w:r>
      <w:proofErr w:type="spellStart"/>
      <w:r w:rsidRPr="00FC0E07">
        <w:t>mengasumsikan</w:t>
      </w:r>
      <w:proofErr w:type="spellEnd"/>
      <w:r w:rsidRPr="00FC0E07">
        <w:t xml:space="preserve"> </w:t>
      </w:r>
      <w:proofErr w:type="spellStart"/>
      <w:r w:rsidRPr="00FC0E07">
        <w:t>bahwa</w:t>
      </w:r>
      <w:proofErr w:type="spellEnd"/>
      <w:r w:rsidRPr="00FC0E07">
        <w:t xml:space="preserve"> </w:t>
      </w:r>
      <w:proofErr w:type="spellStart"/>
      <w:r w:rsidRPr="00FC0E07">
        <w:t>semua</w:t>
      </w:r>
      <w:proofErr w:type="spellEnd"/>
      <w:r w:rsidRPr="00FC0E07">
        <w:t xml:space="preserve"> </w:t>
      </w:r>
      <w:proofErr w:type="spellStart"/>
      <w:r w:rsidRPr="00FC0E07">
        <w:t>biaya</w:t>
      </w:r>
      <w:proofErr w:type="spellEnd"/>
      <w:r w:rsidRPr="00FC0E07">
        <w:t xml:space="preserve"> </w:t>
      </w:r>
      <w:proofErr w:type="spellStart"/>
      <w:r w:rsidRPr="00FC0E07">
        <w:t>dapat</w:t>
      </w:r>
      <w:proofErr w:type="spellEnd"/>
      <w:r w:rsidRPr="00FC0E07">
        <w:t xml:space="preserve"> </w:t>
      </w:r>
      <w:proofErr w:type="spellStart"/>
      <w:r w:rsidRPr="00FC0E07">
        <w:t>diklasifikasikan</w:t>
      </w:r>
      <w:proofErr w:type="spellEnd"/>
      <w:r w:rsidRPr="00FC0E07">
        <w:t xml:space="preserve"> </w:t>
      </w:r>
      <w:proofErr w:type="spellStart"/>
      <w:r w:rsidRPr="00FC0E07">
        <w:t>sebagai</w:t>
      </w:r>
      <w:proofErr w:type="spellEnd"/>
      <w:r w:rsidRPr="00FC0E07">
        <w:t xml:space="preserve"> </w:t>
      </w:r>
      <w:proofErr w:type="spellStart"/>
      <w:r w:rsidRPr="00FC0E07">
        <w:t>biaya</w:t>
      </w:r>
      <w:proofErr w:type="spellEnd"/>
      <w:r w:rsidRPr="00FC0E07">
        <w:t xml:space="preserve"> </w:t>
      </w:r>
      <w:proofErr w:type="spellStart"/>
      <w:r w:rsidRPr="00FC0E07">
        <w:lastRenderedPageBreak/>
        <w:t>tetap</w:t>
      </w:r>
      <w:proofErr w:type="spellEnd"/>
      <w:r w:rsidRPr="00FC0E07">
        <w:t xml:space="preserve"> </w:t>
      </w:r>
      <w:proofErr w:type="spellStart"/>
      <w:r w:rsidRPr="00FC0E07">
        <w:t>atau</w:t>
      </w:r>
      <w:proofErr w:type="spellEnd"/>
      <w:r w:rsidRPr="00FC0E07">
        <w:t xml:space="preserve"> </w:t>
      </w:r>
      <w:proofErr w:type="spellStart"/>
      <w:r w:rsidRPr="00FC0E07">
        <w:t>variabel</w:t>
      </w:r>
      <w:proofErr w:type="spellEnd"/>
      <w:r w:rsidRPr="00FC0E07">
        <w:t xml:space="preserve"> </w:t>
      </w:r>
      <w:proofErr w:type="spellStart"/>
      <w:r w:rsidRPr="00FC0E07">
        <w:t>sesuai</w:t>
      </w:r>
      <w:proofErr w:type="spellEnd"/>
      <w:r w:rsidRPr="00FC0E07">
        <w:t xml:space="preserve"> </w:t>
      </w:r>
      <w:proofErr w:type="spellStart"/>
      <w:r w:rsidRPr="00FC0E07">
        <w:t>dengan</w:t>
      </w:r>
      <w:proofErr w:type="spellEnd"/>
      <w:r w:rsidRPr="00FC0E07">
        <w:t xml:space="preserve"> </w:t>
      </w:r>
      <w:proofErr w:type="spellStart"/>
      <w:r w:rsidRPr="00FC0E07">
        <w:t>perubahan</w:t>
      </w:r>
      <w:proofErr w:type="spellEnd"/>
      <w:r w:rsidRPr="00FC0E07">
        <w:t xml:space="preserve"> unit </w:t>
      </w:r>
      <w:proofErr w:type="spellStart"/>
      <w:r w:rsidRPr="00FC0E07">
        <w:t>atau</w:t>
      </w:r>
      <w:proofErr w:type="spellEnd"/>
      <w:r w:rsidRPr="00FC0E07">
        <w:t xml:space="preserve"> volume </w:t>
      </w:r>
      <w:proofErr w:type="spellStart"/>
      <w:r w:rsidRPr="00FC0E07">
        <w:t>produk</w:t>
      </w:r>
      <w:proofErr w:type="spellEnd"/>
      <w:r w:rsidRPr="00FC0E07">
        <w:t xml:space="preserve"> yang </w:t>
      </w:r>
      <w:proofErr w:type="spellStart"/>
      <w:r w:rsidRPr="00FC0E07">
        <w:t>diproduksi</w:t>
      </w:r>
      <w:proofErr w:type="spellEnd"/>
      <w:r w:rsidRPr="00FC0E07">
        <w:t xml:space="preserve">. Karena </w:t>
      </w:r>
      <w:proofErr w:type="spellStart"/>
      <w:r w:rsidRPr="00FC0E07">
        <w:t>itu</w:t>
      </w:r>
      <w:proofErr w:type="spellEnd"/>
      <w:r w:rsidRPr="00FC0E07">
        <w:t xml:space="preserve">, unit </w:t>
      </w:r>
      <w:proofErr w:type="spellStart"/>
      <w:r w:rsidRPr="00FC0E07">
        <w:t>produk</w:t>
      </w:r>
      <w:proofErr w:type="spellEnd"/>
      <w:r w:rsidRPr="00FC0E07">
        <w:t xml:space="preserve"> </w:t>
      </w:r>
      <w:proofErr w:type="spellStart"/>
      <w:r w:rsidRPr="00FC0E07">
        <w:t>atau</w:t>
      </w:r>
      <w:proofErr w:type="spellEnd"/>
      <w:r w:rsidRPr="00FC0E07">
        <w:t xml:space="preserve"> </w:t>
      </w:r>
      <w:proofErr w:type="spellStart"/>
      <w:r w:rsidRPr="00FC0E07">
        <w:t>penggerak</w:t>
      </w:r>
      <w:proofErr w:type="spellEnd"/>
      <w:r w:rsidRPr="00FC0E07">
        <w:t xml:space="preserve"> </w:t>
      </w:r>
      <w:proofErr w:type="spellStart"/>
      <w:r w:rsidRPr="00FC0E07">
        <w:t>lainnya</w:t>
      </w:r>
      <w:proofErr w:type="spellEnd"/>
      <w:r w:rsidRPr="00FC0E07">
        <w:t xml:space="preserve"> yang </w:t>
      </w:r>
      <w:proofErr w:type="spellStart"/>
      <w:r w:rsidRPr="00FC0E07">
        <w:t>berkorelasi</w:t>
      </w:r>
      <w:proofErr w:type="spellEnd"/>
      <w:r w:rsidRPr="00FC0E07">
        <w:t xml:space="preserve"> </w:t>
      </w:r>
      <w:proofErr w:type="spellStart"/>
      <w:r w:rsidRPr="00FC0E07">
        <w:t>kuat</w:t>
      </w:r>
      <w:proofErr w:type="spellEnd"/>
      <w:r w:rsidRPr="00FC0E07">
        <w:t xml:space="preserve"> </w:t>
      </w:r>
      <w:proofErr w:type="spellStart"/>
      <w:r w:rsidRPr="00FC0E07">
        <w:t>dengan</w:t>
      </w:r>
      <w:proofErr w:type="spellEnd"/>
      <w:r w:rsidRPr="00FC0E07">
        <w:t xml:space="preserve"> unit yang </w:t>
      </w:r>
      <w:proofErr w:type="spellStart"/>
      <w:r w:rsidRPr="00FC0E07">
        <w:t>diproduksi</w:t>
      </w:r>
      <w:proofErr w:type="spellEnd"/>
      <w:r w:rsidRPr="00FC0E07">
        <w:t xml:space="preserve"> </w:t>
      </w:r>
      <w:proofErr w:type="spellStart"/>
      <w:r w:rsidRPr="00FC0E07">
        <w:t>seperti</w:t>
      </w:r>
      <w:proofErr w:type="spellEnd"/>
      <w:r w:rsidRPr="00FC0E07">
        <w:t xml:space="preserve"> jam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 xml:space="preserve"> dan jam </w:t>
      </w:r>
      <w:proofErr w:type="spellStart"/>
      <w:r w:rsidRPr="00FC0E07">
        <w:t>mesin</w:t>
      </w:r>
      <w:proofErr w:type="spellEnd"/>
      <w:r w:rsidRPr="00FC0E07">
        <w:t xml:space="preserve"> </w:t>
      </w:r>
      <w:proofErr w:type="spellStart"/>
      <w:r w:rsidRPr="00FC0E07">
        <w:t>adalah</w:t>
      </w:r>
      <w:proofErr w:type="spellEnd"/>
      <w:r w:rsidRPr="00FC0E07">
        <w:t xml:space="preserve"> </w:t>
      </w:r>
      <w:proofErr w:type="spellStart"/>
      <w:r w:rsidRPr="00FC0E07">
        <w:t>hanya</w:t>
      </w:r>
      <w:proofErr w:type="spellEnd"/>
      <w:r w:rsidRPr="00FC0E07">
        <w:t xml:space="preserve"> </w:t>
      </w:r>
      <w:proofErr w:type="spellStart"/>
      <w:r w:rsidRPr="00FC0E07">
        <w:t>penggerak</w:t>
      </w:r>
      <w:proofErr w:type="spellEnd"/>
      <w:r w:rsidRPr="00FC0E07">
        <w:t xml:space="preserve"> </w:t>
      </w:r>
      <w:proofErr w:type="spellStart"/>
      <w:r w:rsidRPr="00FC0E07">
        <w:t>aktivitas</w:t>
      </w:r>
      <w:proofErr w:type="spellEnd"/>
      <w:r w:rsidRPr="00FC0E07">
        <w:t xml:space="preserve"> yang </w:t>
      </w:r>
      <w:proofErr w:type="spellStart"/>
      <w:r w:rsidRPr="00FC0E07">
        <w:t>dianggap</w:t>
      </w:r>
      <w:proofErr w:type="spellEnd"/>
      <w:r w:rsidRPr="00FC0E07">
        <w:t xml:space="preserve"> </w:t>
      </w:r>
      <w:proofErr w:type="spellStart"/>
      <w:r w:rsidRPr="00FC0E07">
        <w:t>penting</w:t>
      </w:r>
      <w:proofErr w:type="spellEnd"/>
      <w:r w:rsidRPr="00FC0E07">
        <w:t xml:space="preserve">. </w:t>
      </w:r>
      <w:proofErr w:type="spellStart"/>
      <w:r w:rsidRPr="00FC0E07">
        <w:t>Penggerak</w:t>
      </w:r>
      <w:proofErr w:type="spellEnd"/>
      <w:r w:rsidRPr="00FC0E07">
        <w:t xml:space="preserve"> </w:t>
      </w:r>
      <w:proofErr w:type="spellStart"/>
      <w:r w:rsidRPr="00FC0E07">
        <w:t>tingkat</w:t>
      </w:r>
      <w:proofErr w:type="spellEnd"/>
      <w:r w:rsidRPr="00FC0E07">
        <w:t xml:space="preserve"> unit </w:t>
      </w:r>
      <w:proofErr w:type="spellStart"/>
      <w:r w:rsidRPr="00FC0E07">
        <w:t>atau</w:t>
      </w:r>
      <w:proofErr w:type="spellEnd"/>
      <w:r w:rsidRPr="00FC0E07">
        <w:t xml:space="preserve"> </w:t>
      </w:r>
      <w:proofErr w:type="spellStart"/>
      <w:r w:rsidRPr="00FC0E07">
        <w:t>berdasarkan</w:t>
      </w:r>
      <w:proofErr w:type="spellEnd"/>
      <w:r w:rsidRPr="00FC0E07">
        <w:t xml:space="preserve"> volume </w:t>
      </w:r>
      <w:proofErr w:type="spellStart"/>
      <w:r w:rsidRPr="00FC0E07">
        <w:t>tersebut</w:t>
      </w:r>
      <w:proofErr w:type="spellEnd"/>
      <w:r w:rsidRPr="00FC0E07">
        <w:t xml:space="preserve"> </w:t>
      </w:r>
      <w:proofErr w:type="spellStart"/>
      <w:r w:rsidRPr="00FC0E07">
        <w:t>digunakan</w:t>
      </w:r>
      <w:proofErr w:type="spellEnd"/>
      <w:r w:rsidRPr="00FC0E07">
        <w:t xml:space="preserve"> </w:t>
      </w:r>
      <w:proofErr w:type="spellStart"/>
      <w:r w:rsidRPr="00FC0E07">
        <w:t>untuk</w:t>
      </w:r>
      <w:proofErr w:type="spellEnd"/>
      <w:r w:rsidRPr="00FC0E07">
        <w:t xml:space="preserve"> </w:t>
      </w:r>
      <w:proofErr w:type="spellStart"/>
      <w:r w:rsidRPr="00FC0E07">
        <w:t>membebankan</w:t>
      </w:r>
      <w:proofErr w:type="spellEnd"/>
      <w:r w:rsidRPr="00FC0E07">
        <w:t xml:space="preserve"> </w:t>
      </w:r>
      <w:proofErr w:type="spellStart"/>
      <w:r w:rsidRPr="00FC0E07">
        <w:t>biaya</w:t>
      </w:r>
      <w:proofErr w:type="spellEnd"/>
      <w:r w:rsidRPr="00FC0E07">
        <w:t xml:space="preserve"> </w:t>
      </w:r>
      <w:proofErr w:type="spellStart"/>
      <w:r w:rsidRPr="00FC0E07">
        <w:t>produksi</w:t>
      </w:r>
      <w:proofErr w:type="spellEnd"/>
      <w:r w:rsidRPr="00FC0E07">
        <w:t xml:space="preserve"> </w:t>
      </w:r>
      <w:proofErr w:type="spellStart"/>
      <w:r w:rsidRPr="00FC0E07">
        <w:t>kepada</w:t>
      </w:r>
      <w:proofErr w:type="spellEnd"/>
      <w:r w:rsidRPr="00FC0E07">
        <w:t xml:space="preserve"> </w:t>
      </w:r>
      <w:proofErr w:type="spellStart"/>
      <w:r w:rsidRPr="00FC0E07">
        <w:t>produk</w:t>
      </w:r>
      <w:proofErr w:type="spellEnd"/>
      <w:r w:rsidRPr="00FC0E07">
        <w:t>.</w:t>
      </w:r>
    </w:p>
    <w:p w:rsidR="005B3A8A" w:rsidRPr="00FC0E07" w:rsidRDefault="005B3A8A" w:rsidP="00FC0E07">
      <w:pPr>
        <w:spacing w:line="360" w:lineRule="auto"/>
        <w:ind w:firstLine="709"/>
        <w:jc w:val="both"/>
      </w:pPr>
      <w:proofErr w:type="spellStart"/>
      <w:r w:rsidRPr="00FC0E07">
        <w:t>Penyediaan</w:t>
      </w:r>
      <w:proofErr w:type="spellEnd"/>
      <w:r w:rsidRPr="00FC0E07">
        <w:t xml:space="preserve"> </w:t>
      </w:r>
      <w:proofErr w:type="spellStart"/>
      <w:r w:rsidRPr="00FC0E07">
        <w:t>informasi</w:t>
      </w:r>
      <w:proofErr w:type="spellEnd"/>
      <w:r w:rsidRPr="00FC0E07">
        <w:t xml:space="preserve"> </w:t>
      </w:r>
      <w:proofErr w:type="spellStart"/>
      <w:r w:rsidRPr="00FC0E07">
        <w:t>untuk</w:t>
      </w:r>
      <w:proofErr w:type="spellEnd"/>
      <w:r w:rsidRPr="00FC0E07">
        <w:t xml:space="preserve"> </w:t>
      </w:r>
      <w:proofErr w:type="spellStart"/>
      <w:r w:rsidRPr="00FC0E07">
        <w:t>perencanaan</w:t>
      </w:r>
      <w:proofErr w:type="spellEnd"/>
      <w:r w:rsidRPr="00FC0E07">
        <w:t xml:space="preserve"> dan </w:t>
      </w:r>
      <w:proofErr w:type="spellStart"/>
      <w:r w:rsidRPr="00FC0E07">
        <w:t>pengendalian</w:t>
      </w:r>
      <w:proofErr w:type="spellEnd"/>
      <w:r w:rsidRPr="00FC0E07">
        <w:t xml:space="preserve"> </w:t>
      </w:r>
      <w:proofErr w:type="spellStart"/>
      <w:r w:rsidRPr="00FC0E07">
        <w:t>adalah</w:t>
      </w:r>
      <w:proofErr w:type="spellEnd"/>
      <w:r w:rsidRPr="00FC0E07">
        <w:t xml:space="preserve"> </w:t>
      </w:r>
      <w:proofErr w:type="spellStart"/>
      <w:r w:rsidRPr="00FC0E07">
        <w:t>tujuan</w:t>
      </w:r>
      <w:proofErr w:type="spellEnd"/>
      <w:r w:rsidRPr="00FC0E07">
        <w:t xml:space="preserve"> lain </w:t>
      </w:r>
      <w:proofErr w:type="spellStart"/>
      <w:r w:rsidRPr="00FC0E07">
        <w:t>dari</w:t>
      </w:r>
      <w:proofErr w:type="spellEnd"/>
      <w:r w:rsidRPr="00FC0E07">
        <w:t xml:space="preserve"> </w:t>
      </w:r>
      <w:proofErr w:type="spellStart"/>
      <w:r w:rsidRPr="00FC0E07">
        <w:t>akuntansi</w:t>
      </w:r>
      <w:proofErr w:type="spellEnd"/>
      <w:r w:rsidRPr="00FC0E07">
        <w:t xml:space="preserve"> </w:t>
      </w:r>
      <w:proofErr w:type="spellStart"/>
      <w:r w:rsidRPr="00FC0E07">
        <w:t>manajemen</w:t>
      </w:r>
      <w:proofErr w:type="spellEnd"/>
      <w:r w:rsidRPr="00FC0E07">
        <w:t xml:space="preserve">. </w:t>
      </w:r>
      <w:proofErr w:type="spellStart"/>
      <w:r w:rsidRPr="00FC0E07">
        <w:t>Pendekatan</w:t>
      </w:r>
      <w:proofErr w:type="spellEnd"/>
      <w:r w:rsidRPr="00FC0E07">
        <w:t xml:space="preserve"> </w:t>
      </w:r>
      <w:proofErr w:type="spellStart"/>
      <w:r w:rsidRPr="00FC0E07">
        <w:t>akuntansi</w:t>
      </w:r>
      <w:proofErr w:type="spellEnd"/>
      <w:r w:rsidRPr="00FC0E07">
        <w:t xml:space="preserve"> </w:t>
      </w:r>
      <w:proofErr w:type="spellStart"/>
      <w:r w:rsidRPr="00FC0E07">
        <w:t>manajemen</w:t>
      </w:r>
      <w:proofErr w:type="spellEnd"/>
      <w:r w:rsidRPr="00FC0E07">
        <w:t xml:space="preserve"> </w:t>
      </w:r>
      <w:proofErr w:type="spellStart"/>
      <w:r w:rsidRPr="00FC0E07">
        <w:t>tradisional</w:t>
      </w:r>
      <w:proofErr w:type="spellEnd"/>
      <w:r w:rsidRPr="00FC0E07">
        <w:t xml:space="preserve"> </w:t>
      </w:r>
      <w:proofErr w:type="spellStart"/>
      <w:r w:rsidRPr="00FC0E07">
        <w:t>untuk</w:t>
      </w:r>
      <w:proofErr w:type="spellEnd"/>
      <w:r w:rsidRPr="00FC0E07">
        <w:t xml:space="preserve"> </w:t>
      </w:r>
      <w:proofErr w:type="spellStart"/>
      <w:r w:rsidRPr="00FC0E07">
        <w:t>pengendalian</w:t>
      </w:r>
      <w:proofErr w:type="spellEnd"/>
      <w:r w:rsidRPr="00FC0E07">
        <w:t xml:space="preserve"> </w:t>
      </w:r>
      <w:proofErr w:type="spellStart"/>
      <w:r w:rsidRPr="00FC0E07">
        <w:t>membebankan</w:t>
      </w:r>
      <w:proofErr w:type="spellEnd"/>
      <w:r w:rsidRPr="00FC0E07">
        <w:t xml:space="preserve"> </w:t>
      </w:r>
      <w:proofErr w:type="spellStart"/>
      <w:r w:rsidRPr="00FC0E07">
        <w:t>biaya</w:t>
      </w:r>
      <w:proofErr w:type="spellEnd"/>
      <w:r w:rsidRPr="00FC0E07">
        <w:t xml:space="preserve"> </w:t>
      </w:r>
      <w:proofErr w:type="spellStart"/>
      <w:r w:rsidRPr="00FC0E07">
        <w:t>ke</w:t>
      </w:r>
      <w:proofErr w:type="spellEnd"/>
      <w:r w:rsidRPr="00FC0E07">
        <w:t xml:space="preserve"> unit </w:t>
      </w:r>
      <w:proofErr w:type="spellStart"/>
      <w:r w:rsidRPr="00FC0E07">
        <w:t>organisasional</w:t>
      </w:r>
      <w:proofErr w:type="spellEnd"/>
      <w:r w:rsidRPr="00FC0E07">
        <w:t xml:space="preserve"> dan </w:t>
      </w:r>
      <w:proofErr w:type="spellStart"/>
      <w:r w:rsidRPr="00FC0E07">
        <w:t>kemudian</w:t>
      </w:r>
      <w:proofErr w:type="spellEnd"/>
      <w:r w:rsidRPr="00FC0E07">
        <w:t xml:space="preserve"> </w:t>
      </w:r>
      <w:proofErr w:type="spellStart"/>
      <w:r w:rsidRPr="00FC0E07">
        <w:t>menganggap</w:t>
      </w:r>
      <w:proofErr w:type="spellEnd"/>
      <w:r w:rsidRPr="00FC0E07">
        <w:t xml:space="preserve"> </w:t>
      </w:r>
      <w:proofErr w:type="spellStart"/>
      <w:r w:rsidRPr="00FC0E07">
        <w:t>manajer</w:t>
      </w:r>
      <w:proofErr w:type="spellEnd"/>
      <w:r w:rsidRPr="00FC0E07">
        <w:t xml:space="preserve"> unit </w:t>
      </w:r>
      <w:proofErr w:type="spellStart"/>
      <w:r w:rsidRPr="00FC0E07">
        <w:t>organisasional</w:t>
      </w:r>
      <w:proofErr w:type="spellEnd"/>
      <w:r w:rsidRPr="00FC0E07">
        <w:t xml:space="preserve"> </w:t>
      </w:r>
      <w:proofErr w:type="spellStart"/>
      <w:r w:rsidRPr="00FC0E07">
        <w:t>bertanggungjawab</w:t>
      </w:r>
      <w:proofErr w:type="spellEnd"/>
      <w:r w:rsidRPr="00FC0E07">
        <w:t xml:space="preserve"> </w:t>
      </w:r>
      <w:proofErr w:type="spellStart"/>
      <w:r w:rsidRPr="00FC0E07">
        <w:t>atas</w:t>
      </w:r>
      <w:proofErr w:type="spellEnd"/>
      <w:r w:rsidRPr="00FC0E07">
        <w:t xml:space="preserve"> </w:t>
      </w:r>
      <w:proofErr w:type="spellStart"/>
      <w:r w:rsidRPr="00FC0E07">
        <w:t>pengendalian</w:t>
      </w:r>
      <w:proofErr w:type="spellEnd"/>
      <w:r w:rsidRPr="00FC0E07">
        <w:t xml:space="preserve"> </w:t>
      </w:r>
      <w:proofErr w:type="spellStart"/>
      <w:r w:rsidRPr="00FC0E07">
        <w:t>pembebanan</w:t>
      </w:r>
      <w:proofErr w:type="spellEnd"/>
      <w:r w:rsidRPr="00FC0E07">
        <w:t xml:space="preserve"> </w:t>
      </w:r>
      <w:proofErr w:type="spellStart"/>
      <w:r w:rsidRPr="00FC0E07">
        <w:t>biaya</w:t>
      </w:r>
      <w:proofErr w:type="spellEnd"/>
      <w:r w:rsidRPr="00FC0E07">
        <w:t xml:space="preserve">. </w:t>
      </w:r>
      <w:proofErr w:type="spellStart"/>
      <w:r w:rsidRPr="00FC0E07">
        <w:t>Kinerja</w:t>
      </w:r>
      <w:proofErr w:type="spellEnd"/>
      <w:r w:rsidRPr="00FC0E07">
        <w:t xml:space="preserve"> </w:t>
      </w:r>
      <w:proofErr w:type="spellStart"/>
      <w:r w:rsidRPr="00FC0E07">
        <w:t>diukur</w:t>
      </w:r>
      <w:proofErr w:type="spellEnd"/>
      <w:r w:rsidRPr="00FC0E07">
        <w:t xml:space="preserve"> </w:t>
      </w:r>
      <w:proofErr w:type="spellStart"/>
      <w:r w:rsidRPr="00FC0E07">
        <w:t>dengan</w:t>
      </w:r>
      <w:proofErr w:type="spellEnd"/>
      <w:r w:rsidRPr="00FC0E07">
        <w:t xml:space="preserve"> </w:t>
      </w:r>
      <w:proofErr w:type="spellStart"/>
      <w:r w:rsidRPr="00FC0E07">
        <w:t>membandingkan</w:t>
      </w:r>
      <w:proofErr w:type="spellEnd"/>
      <w:r w:rsidRPr="00FC0E07">
        <w:t xml:space="preserve"> </w:t>
      </w:r>
      <w:proofErr w:type="spellStart"/>
      <w:r w:rsidRPr="00FC0E07">
        <w:t>hasil</w:t>
      </w:r>
      <w:proofErr w:type="spellEnd"/>
      <w:r w:rsidRPr="00FC0E07">
        <w:t xml:space="preserve"> </w:t>
      </w:r>
      <w:proofErr w:type="spellStart"/>
      <w:r w:rsidRPr="00FC0E07">
        <w:t>aktual</w:t>
      </w:r>
      <w:proofErr w:type="spellEnd"/>
      <w:r w:rsidRPr="00FC0E07">
        <w:t xml:space="preserve"> </w:t>
      </w:r>
      <w:proofErr w:type="spellStart"/>
      <w:r w:rsidRPr="00FC0E07">
        <w:t>dengan</w:t>
      </w:r>
      <w:proofErr w:type="spellEnd"/>
      <w:r w:rsidRPr="00FC0E07">
        <w:t xml:space="preserve"> </w:t>
      </w:r>
      <w:proofErr w:type="spellStart"/>
      <w:r w:rsidRPr="00FC0E07">
        <w:t>hasil</w:t>
      </w:r>
      <w:proofErr w:type="spellEnd"/>
      <w:r w:rsidRPr="00FC0E07">
        <w:t xml:space="preserve"> </w:t>
      </w:r>
      <w:proofErr w:type="spellStart"/>
      <w:r w:rsidRPr="00FC0E07">
        <w:t>standar</w:t>
      </w:r>
      <w:proofErr w:type="spellEnd"/>
      <w:r w:rsidRPr="00FC0E07">
        <w:t xml:space="preserve"> </w:t>
      </w:r>
      <w:proofErr w:type="spellStart"/>
      <w:r w:rsidRPr="00FC0E07">
        <w:t>atau</w:t>
      </w:r>
      <w:proofErr w:type="spellEnd"/>
      <w:r w:rsidRPr="00FC0E07">
        <w:t xml:space="preserve"> yang </w:t>
      </w:r>
      <w:proofErr w:type="spellStart"/>
      <w:r w:rsidRPr="00FC0E07">
        <w:t>dianggarkan</w:t>
      </w:r>
      <w:proofErr w:type="spellEnd"/>
      <w:r w:rsidRPr="00FC0E07">
        <w:t xml:space="preserve">. </w:t>
      </w:r>
      <w:proofErr w:type="spellStart"/>
      <w:r w:rsidRPr="00FC0E07">
        <w:t>Penekanannya</w:t>
      </w:r>
      <w:proofErr w:type="spellEnd"/>
      <w:r w:rsidRPr="00FC0E07">
        <w:t xml:space="preserve"> </w:t>
      </w:r>
      <w:proofErr w:type="spellStart"/>
      <w:r w:rsidRPr="00FC0E07">
        <w:t>adalah</w:t>
      </w:r>
      <w:proofErr w:type="spellEnd"/>
      <w:r w:rsidRPr="00FC0E07">
        <w:t xml:space="preserve"> pada </w:t>
      </w:r>
      <w:proofErr w:type="spellStart"/>
      <w:r w:rsidRPr="00FC0E07">
        <w:t>ukuran</w:t>
      </w:r>
      <w:proofErr w:type="spellEnd"/>
      <w:r w:rsidRPr="00FC0E07">
        <w:t xml:space="preserve"> </w:t>
      </w:r>
      <w:proofErr w:type="spellStart"/>
      <w:r w:rsidRPr="00FC0E07">
        <w:t>kinerja</w:t>
      </w:r>
      <w:proofErr w:type="spellEnd"/>
      <w:r w:rsidRPr="00FC0E07">
        <w:t xml:space="preserve"> </w:t>
      </w:r>
      <w:proofErr w:type="spellStart"/>
      <w:r w:rsidRPr="00FC0E07">
        <w:t>keuangan</w:t>
      </w:r>
      <w:proofErr w:type="spellEnd"/>
      <w:r w:rsidRPr="00FC0E07">
        <w:t xml:space="preserve"> (</w:t>
      </w:r>
      <w:proofErr w:type="spellStart"/>
      <w:r w:rsidRPr="00FC0E07">
        <w:t>ukuran</w:t>
      </w:r>
      <w:proofErr w:type="spellEnd"/>
      <w:r w:rsidRPr="00FC0E07">
        <w:t xml:space="preserve"> </w:t>
      </w:r>
      <w:proofErr w:type="spellStart"/>
      <w:r w:rsidRPr="00FC0E07">
        <w:t>nonkeuangan</w:t>
      </w:r>
      <w:proofErr w:type="spellEnd"/>
      <w:r w:rsidRPr="00FC0E07">
        <w:t xml:space="preserve"> </w:t>
      </w:r>
      <w:proofErr w:type="spellStart"/>
      <w:r w:rsidRPr="00FC0E07">
        <w:t>biasanya</w:t>
      </w:r>
      <w:proofErr w:type="spellEnd"/>
      <w:r w:rsidRPr="00FC0E07">
        <w:t xml:space="preserve"> </w:t>
      </w:r>
      <w:proofErr w:type="spellStart"/>
      <w:r w:rsidRPr="00FC0E07">
        <w:t>diabaikan</w:t>
      </w:r>
      <w:proofErr w:type="spellEnd"/>
      <w:r w:rsidRPr="00FC0E07">
        <w:t>).</w:t>
      </w:r>
    </w:p>
    <w:p w:rsidR="005B3A8A" w:rsidRPr="00FC0E07" w:rsidRDefault="005B3A8A" w:rsidP="00FC0E07">
      <w:pPr>
        <w:spacing w:line="360" w:lineRule="auto"/>
        <w:ind w:firstLine="709"/>
        <w:jc w:val="both"/>
      </w:pPr>
      <w:proofErr w:type="spellStart"/>
      <w:r w:rsidRPr="00FC0E07">
        <w:t>Dalam</w:t>
      </w:r>
      <w:proofErr w:type="spellEnd"/>
      <w:r w:rsidRPr="00FC0E07">
        <w:t xml:space="preserve"> </w:t>
      </w:r>
      <w:proofErr w:type="spellStart"/>
      <w:r w:rsidRPr="00FC0E07">
        <w:t>sistem</w:t>
      </w:r>
      <w:proofErr w:type="spellEnd"/>
      <w:r w:rsidRPr="00FC0E07">
        <w:t xml:space="preserve"> </w:t>
      </w:r>
      <w:proofErr w:type="spellStart"/>
      <w:r w:rsidRPr="00FC0E07">
        <w:t>biaya</w:t>
      </w:r>
      <w:proofErr w:type="spellEnd"/>
      <w:r w:rsidRPr="00FC0E07">
        <w:t xml:space="preserve"> </w:t>
      </w:r>
      <w:proofErr w:type="spellStart"/>
      <w:r w:rsidRPr="00FC0E07">
        <w:t>tradisional</w:t>
      </w:r>
      <w:proofErr w:type="spellEnd"/>
      <w:r w:rsidRPr="00FC0E07">
        <w:t xml:space="preserve">, </w:t>
      </w:r>
      <w:proofErr w:type="spellStart"/>
      <w:r w:rsidRPr="00FC0E07">
        <w:t>hanya</w:t>
      </w:r>
      <w:proofErr w:type="spellEnd"/>
      <w:r w:rsidRPr="00FC0E07">
        <w:t xml:space="preserve"> </w:t>
      </w:r>
      <w:proofErr w:type="spellStart"/>
      <w:r w:rsidRPr="00FC0E07">
        <w:t>penggerak</w:t>
      </w:r>
      <w:proofErr w:type="spellEnd"/>
      <w:r w:rsidRPr="00FC0E07">
        <w:t xml:space="preserve"> </w:t>
      </w:r>
      <w:proofErr w:type="spellStart"/>
      <w:r w:rsidRPr="00FC0E07">
        <w:t>aktivitas</w:t>
      </w:r>
      <w:proofErr w:type="spellEnd"/>
      <w:r w:rsidRPr="00FC0E07">
        <w:t xml:space="preserve"> </w:t>
      </w:r>
      <w:proofErr w:type="spellStart"/>
      <w:r w:rsidRPr="00FC0E07">
        <w:t>tingkat</w:t>
      </w:r>
      <w:proofErr w:type="spellEnd"/>
      <w:r w:rsidRPr="00FC0E07">
        <w:t xml:space="preserve"> unit </w:t>
      </w:r>
      <w:proofErr w:type="spellStart"/>
      <w:r w:rsidRPr="00FC0E07">
        <w:t>digunakan</w:t>
      </w:r>
      <w:proofErr w:type="spellEnd"/>
      <w:r w:rsidRPr="00FC0E07">
        <w:t xml:space="preserve"> </w:t>
      </w:r>
      <w:proofErr w:type="spellStart"/>
      <w:r w:rsidRPr="00FC0E07">
        <w:t>untuk</w:t>
      </w:r>
      <w:proofErr w:type="spellEnd"/>
      <w:r w:rsidRPr="00FC0E07">
        <w:t xml:space="preserve"> </w:t>
      </w:r>
      <w:proofErr w:type="spellStart"/>
      <w:r w:rsidRPr="00FC0E07">
        <w:t>membebankan</w:t>
      </w:r>
      <w:proofErr w:type="spellEnd"/>
      <w:r w:rsidRPr="00FC0E07">
        <w:t xml:space="preserve"> </w:t>
      </w:r>
      <w:proofErr w:type="spellStart"/>
      <w:r w:rsidRPr="00FC0E07">
        <w:t>biaya</w:t>
      </w:r>
      <w:proofErr w:type="spellEnd"/>
      <w:r w:rsidRPr="00FC0E07">
        <w:t xml:space="preserve"> </w:t>
      </w:r>
      <w:proofErr w:type="spellStart"/>
      <w:r w:rsidRPr="00FC0E07">
        <w:t>kepada</w:t>
      </w:r>
      <w:proofErr w:type="spellEnd"/>
      <w:r w:rsidRPr="00FC0E07">
        <w:t xml:space="preserve"> </w:t>
      </w:r>
      <w:proofErr w:type="spellStart"/>
      <w:r w:rsidRPr="00FC0E07">
        <w:t>produk</w:t>
      </w:r>
      <w:proofErr w:type="spellEnd"/>
      <w:r w:rsidRPr="00FC0E07">
        <w:t xml:space="preserve">. </w:t>
      </w:r>
      <w:proofErr w:type="spellStart"/>
      <w:r w:rsidRPr="00FC0E07">
        <w:t>Penggerak</w:t>
      </w:r>
      <w:proofErr w:type="spellEnd"/>
      <w:r w:rsidRPr="00FC0E07">
        <w:t xml:space="preserve"> </w:t>
      </w:r>
      <w:proofErr w:type="spellStart"/>
      <w:r w:rsidRPr="00FC0E07">
        <w:t>aktivitas</w:t>
      </w:r>
      <w:proofErr w:type="spellEnd"/>
      <w:r w:rsidRPr="00FC0E07">
        <w:t xml:space="preserve"> </w:t>
      </w:r>
      <w:proofErr w:type="spellStart"/>
      <w:r w:rsidRPr="00FC0E07">
        <w:t>tingkat</w:t>
      </w:r>
      <w:proofErr w:type="spellEnd"/>
      <w:r w:rsidRPr="00FC0E07">
        <w:t xml:space="preserve"> unit (</w:t>
      </w:r>
      <w:r w:rsidRPr="000A1299">
        <w:rPr>
          <w:i/>
          <w:iCs/>
        </w:rPr>
        <w:t>unit-level activity drivers</w:t>
      </w:r>
      <w:r w:rsidRPr="00FC0E07">
        <w:t xml:space="preserve">) </w:t>
      </w:r>
      <w:proofErr w:type="spellStart"/>
      <w:r w:rsidRPr="00FC0E07">
        <w:t>adalah</w:t>
      </w:r>
      <w:proofErr w:type="spellEnd"/>
      <w:r w:rsidRPr="00FC0E07">
        <w:t xml:space="preserve"> </w:t>
      </w:r>
      <w:proofErr w:type="spellStart"/>
      <w:r w:rsidRPr="00FC0E07">
        <w:t>faktor-faktor</w:t>
      </w:r>
      <w:proofErr w:type="spellEnd"/>
      <w:r w:rsidRPr="00FC0E07">
        <w:t xml:space="preserve"> yang </w:t>
      </w:r>
      <w:proofErr w:type="spellStart"/>
      <w:r w:rsidRPr="00FC0E07">
        <w:t>menyebabkan</w:t>
      </w:r>
      <w:proofErr w:type="spellEnd"/>
      <w:r w:rsidRPr="00FC0E07">
        <w:t xml:space="preserve"> </w:t>
      </w:r>
      <w:proofErr w:type="spellStart"/>
      <w:r w:rsidRPr="00FC0E07">
        <w:t>perubahan</w:t>
      </w:r>
      <w:proofErr w:type="spellEnd"/>
      <w:r w:rsidRPr="00FC0E07">
        <w:t xml:space="preserve"> </w:t>
      </w:r>
      <w:proofErr w:type="spellStart"/>
      <w:r w:rsidRPr="00FC0E07">
        <w:t>biaya</w:t>
      </w:r>
      <w:proofErr w:type="spellEnd"/>
      <w:r w:rsidRPr="00FC0E07">
        <w:t xml:space="preserve"> </w:t>
      </w:r>
      <w:proofErr w:type="spellStart"/>
      <w:r w:rsidRPr="00FC0E07">
        <w:t>sebagai</w:t>
      </w:r>
      <w:proofErr w:type="spellEnd"/>
      <w:r w:rsidRPr="00FC0E07">
        <w:t xml:space="preserve"> </w:t>
      </w:r>
      <w:proofErr w:type="spellStart"/>
      <w:r w:rsidRPr="00FC0E07">
        <w:t>akibat</w:t>
      </w:r>
      <w:proofErr w:type="spellEnd"/>
      <w:r w:rsidRPr="00FC0E07">
        <w:t xml:space="preserve"> </w:t>
      </w:r>
      <w:proofErr w:type="spellStart"/>
      <w:r w:rsidRPr="00FC0E07">
        <w:t>perubahan</w:t>
      </w:r>
      <w:proofErr w:type="spellEnd"/>
      <w:r w:rsidRPr="00FC0E07">
        <w:t xml:space="preserve"> unit yang </w:t>
      </w:r>
      <w:proofErr w:type="spellStart"/>
      <w:r w:rsidRPr="00FC0E07">
        <w:t>diproduksi</w:t>
      </w:r>
      <w:proofErr w:type="spellEnd"/>
      <w:r w:rsidRPr="00FC0E07">
        <w:t xml:space="preserve">. </w:t>
      </w:r>
      <w:proofErr w:type="spellStart"/>
      <w:r w:rsidRPr="00FC0E07">
        <w:t>Penggunaan</w:t>
      </w:r>
      <w:proofErr w:type="spellEnd"/>
      <w:r w:rsidRPr="00FC0E07">
        <w:t xml:space="preserve"> </w:t>
      </w:r>
      <w:proofErr w:type="spellStart"/>
      <w:r w:rsidRPr="00FC0E07">
        <w:t>hanya</w:t>
      </w:r>
      <w:proofErr w:type="spellEnd"/>
      <w:r w:rsidRPr="00FC0E07">
        <w:t xml:space="preserve"> </w:t>
      </w:r>
      <w:proofErr w:type="spellStart"/>
      <w:r w:rsidRPr="00FC0E07">
        <w:t>penggerak</w:t>
      </w:r>
      <w:proofErr w:type="spellEnd"/>
      <w:r w:rsidRPr="00FC0E07">
        <w:t xml:space="preserve"> </w:t>
      </w:r>
      <w:proofErr w:type="spellStart"/>
      <w:r w:rsidRPr="00FC0E07">
        <w:t>berdasarkan</w:t>
      </w:r>
      <w:proofErr w:type="spellEnd"/>
      <w:r w:rsidRPr="00FC0E07">
        <w:t xml:space="preserve"> unit </w:t>
      </w:r>
      <w:proofErr w:type="spellStart"/>
      <w:r w:rsidRPr="00FC0E07">
        <w:t>untuk</w:t>
      </w:r>
      <w:proofErr w:type="spellEnd"/>
      <w:r w:rsidRPr="00FC0E07">
        <w:t xml:space="preserve"> </w:t>
      </w:r>
      <w:proofErr w:type="spellStart"/>
      <w:r w:rsidRPr="00FC0E07">
        <w:t>membebankan</w:t>
      </w:r>
      <w:proofErr w:type="spellEnd"/>
      <w:r w:rsidRPr="00FC0E07">
        <w:t xml:space="preserve"> </w:t>
      </w:r>
      <w:proofErr w:type="spellStart"/>
      <w:r w:rsidRPr="00FC0E07">
        <w:t>biaya</w:t>
      </w:r>
      <w:proofErr w:type="spellEnd"/>
      <w:r w:rsidRPr="00FC0E07">
        <w:t xml:space="preserve"> overhead </w:t>
      </w:r>
      <w:proofErr w:type="spellStart"/>
      <w:r w:rsidRPr="00FC0E07">
        <w:t>ke</w:t>
      </w:r>
      <w:proofErr w:type="spellEnd"/>
      <w:r w:rsidRPr="00FC0E07">
        <w:t xml:space="preserve"> </w:t>
      </w:r>
      <w:proofErr w:type="spellStart"/>
      <w:r w:rsidRPr="00FC0E07">
        <w:t>produk</w:t>
      </w:r>
      <w:proofErr w:type="spellEnd"/>
      <w:r w:rsidRPr="00FC0E07">
        <w:t xml:space="preserve">, </w:t>
      </w:r>
      <w:proofErr w:type="spellStart"/>
      <w:r w:rsidRPr="00FC0E07">
        <w:t>mengasumsikan</w:t>
      </w:r>
      <w:proofErr w:type="spellEnd"/>
      <w:r w:rsidRPr="00FC0E07">
        <w:t xml:space="preserve"> </w:t>
      </w:r>
      <w:proofErr w:type="spellStart"/>
      <w:r w:rsidRPr="00FC0E07">
        <w:t>bahwa</w:t>
      </w:r>
      <w:proofErr w:type="spellEnd"/>
      <w:r w:rsidRPr="00FC0E07">
        <w:t xml:space="preserve"> overhead yang </w:t>
      </w:r>
      <w:proofErr w:type="spellStart"/>
      <w:r w:rsidRPr="00FC0E07">
        <w:t>dikonsumsi</w:t>
      </w:r>
      <w:proofErr w:type="spellEnd"/>
      <w:r w:rsidRPr="00FC0E07">
        <w:t xml:space="preserve"> </w:t>
      </w:r>
      <w:proofErr w:type="spellStart"/>
      <w:r w:rsidRPr="00FC0E07">
        <w:t>produk</w:t>
      </w:r>
      <w:proofErr w:type="spellEnd"/>
      <w:r w:rsidRPr="00FC0E07">
        <w:t xml:space="preserve"> </w:t>
      </w:r>
      <w:proofErr w:type="spellStart"/>
      <w:r w:rsidRPr="00FC0E07">
        <w:t>berkorelasi</w:t>
      </w:r>
      <w:proofErr w:type="spellEnd"/>
      <w:r w:rsidRPr="00FC0E07">
        <w:t xml:space="preserve"> </w:t>
      </w:r>
      <w:proofErr w:type="spellStart"/>
      <w:r w:rsidRPr="00FC0E07">
        <w:t>tinggi</w:t>
      </w:r>
      <w:proofErr w:type="spellEnd"/>
      <w:r w:rsidRPr="00FC0E07">
        <w:t xml:space="preserve"> </w:t>
      </w:r>
      <w:proofErr w:type="spellStart"/>
      <w:r w:rsidRPr="00FC0E07">
        <w:t>dengan</w:t>
      </w:r>
      <w:proofErr w:type="spellEnd"/>
      <w:r w:rsidRPr="00FC0E07">
        <w:t xml:space="preserve"> </w:t>
      </w:r>
      <w:proofErr w:type="spellStart"/>
      <w:r w:rsidRPr="00FC0E07">
        <w:t>jumlah</w:t>
      </w:r>
      <w:proofErr w:type="spellEnd"/>
      <w:r w:rsidRPr="00FC0E07">
        <w:t xml:space="preserve"> unit yang </w:t>
      </w:r>
      <w:proofErr w:type="spellStart"/>
      <w:r w:rsidRPr="00FC0E07">
        <w:t>diproduksi</w:t>
      </w:r>
      <w:proofErr w:type="spellEnd"/>
      <w:r w:rsidRPr="00FC0E07">
        <w:t xml:space="preserve">. </w:t>
      </w:r>
      <w:proofErr w:type="spellStart"/>
      <w:r w:rsidRPr="00FC0E07">
        <w:t>Penggerak</w:t>
      </w:r>
      <w:proofErr w:type="spellEnd"/>
      <w:r w:rsidRPr="00FC0E07">
        <w:t xml:space="preserve"> </w:t>
      </w:r>
      <w:proofErr w:type="spellStart"/>
      <w:r w:rsidRPr="00FC0E07">
        <w:t>aktivitas</w:t>
      </w:r>
      <w:proofErr w:type="spellEnd"/>
      <w:r w:rsidRPr="00FC0E07">
        <w:t xml:space="preserve"> </w:t>
      </w:r>
      <w:proofErr w:type="spellStart"/>
      <w:r w:rsidRPr="00FC0E07">
        <w:t>berdasarkan</w:t>
      </w:r>
      <w:proofErr w:type="spellEnd"/>
      <w:r w:rsidRPr="00FC0E07">
        <w:t xml:space="preserve"> unit </w:t>
      </w:r>
      <w:proofErr w:type="spellStart"/>
      <w:r w:rsidRPr="00FC0E07">
        <w:t>membebankan</w:t>
      </w:r>
      <w:proofErr w:type="spellEnd"/>
      <w:r w:rsidRPr="00FC0E07">
        <w:t xml:space="preserve"> overhead </w:t>
      </w:r>
      <w:proofErr w:type="spellStart"/>
      <w:r w:rsidRPr="00FC0E07">
        <w:t>kepada</w:t>
      </w:r>
      <w:proofErr w:type="spellEnd"/>
      <w:r w:rsidRPr="00FC0E07">
        <w:t xml:space="preserve"> </w:t>
      </w:r>
      <w:proofErr w:type="spellStart"/>
      <w:r w:rsidRPr="00FC0E07">
        <w:t>produk</w:t>
      </w:r>
      <w:proofErr w:type="spellEnd"/>
      <w:r w:rsidRPr="00FC0E07">
        <w:t xml:space="preserve"> </w:t>
      </w:r>
      <w:proofErr w:type="spellStart"/>
      <w:r w:rsidRPr="00FC0E07">
        <w:t>melalui</w:t>
      </w:r>
      <w:proofErr w:type="spellEnd"/>
      <w:r w:rsidRPr="00FC0E07">
        <w:t xml:space="preserve"> </w:t>
      </w:r>
      <w:proofErr w:type="spellStart"/>
      <w:r w:rsidRPr="00FC0E07">
        <w:t>penggunaan</w:t>
      </w:r>
      <w:proofErr w:type="spellEnd"/>
      <w:r w:rsidRPr="00FC0E07">
        <w:t xml:space="preserve"> </w:t>
      </w:r>
      <w:proofErr w:type="spellStart"/>
      <w:r w:rsidRPr="00FC0E07">
        <w:t>tarif</w:t>
      </w:r>
      <w:proofErr w:type="spellEnd"/>
      <w:r w:rsidRPr="00FC0E07">
        <w:t xml:space="preserve"> </w:t>
      </w:r>
      <w:proofErr w:type="spellStart"/>
      <w:r w:rsidRPr="00FC0E07">
        <w:t>pabrik</w:t>
      </w:r>
      <w:proofErr w:type="spellEnd"/>
      <w:r w:rsidRPr="00FC0E07">
        <w:t xml:space="preserve">. </w:t>
      </w:r>
      <w:proofErr w:type="spellStart"/>
      <w:r w:rsidRPr="00FC0E07">
        <w:t>Contoh-contoh</w:t>
      </w:r>
      <w:proofErr w:type="spellEnd"/>
      <w:r w:rsidRPr="00FC0E07">
        <w:t xml:space="preserve"> </w:t>
      </w:r>
      <w:proofErr w:type="spellStart"/>
      <w:r w:rsidRPr="00FC0E07">
        <w:t>penggerak</w:t>
      </w:r>
      <w:proofErr w:type="spellEnd"/>
      <w:r w:rsidRPr="00FC0E07">
        <w:t xml:space="preserve"> </w:t>
      </w:r>
      <w:proofErr w:type="spellStart"/>
      <w:r w:rsidRPr="00FC0E07">
        <w:t>tingkat</w:t>
      </w:r>
      <w:proofErr w:type="spellEnd"/>
      <w:r w:rsidRPr="00FC0E07">
        <w:t xml:space="preserve"> unit yang </w:t>
      </w:r>
      <w:proofErr w:type="spellStart"/>
      <w:r w:rsidRPr="00FC0E07">
        <w:t>secara</w:t>
      </w:r>
      <w:proofErr w:type="spellEnd"/>
      <w:r w:rsidRPr="00FC0E07">
        <w:t xml:space="preserve"> </w:t>
      </w:r>
      <w:proofErr w:type="spellStart"/>
      <w:r w:rsidRPr="00FC0E07">
        <w:t>umum</w:t>
      </w:r>
      <w:proofErr w:type="spellEnd"/>
      <w:r w:rsidRPr="00FC0E07">
        <w:t xml:space="preserve"> </w:t>
      </w:r>
      <w:proofErr w:type="spellStart"/>
      <w:r w:rsidRPr="00FC0E07">
        <w:t>digunakan</w:t>
      </w:r>
      <w:proofErr w:type="spellEnd"/>
      <w:r w:rsidRPr="00FC0E07">
        <w:t xml:space="preserve"> </w:t>
      </w:r>
      <w:proofErr w:type="spellStart"/>
      <w:r w:rsidRPr="00FC0E07">
        <w:t>untuk</w:t>
      </w:r>
      <w:proofErr w:type="spellEnd"/>
      <w:r w:rsidRPr="00FC0E07">
        <w:t xml:space="preserve"> </w:t>
      </w:r>
      <w:proofErr w:type="spellStart"/>
      <w:r w:rsidRPr="00FC0E07">
        <w:t>membebankan</w:t>
      </w:r>
      <w:proofErr w:type="spellEnd"/>
      <w:r w:rsidRPr="00FC0E07">
        <w:t xml:space="preserve"> overhead </w:t>
      </w:r>
      <w:proofErr w:type="spellStart"/>
      <w:r w:rsidRPr="00FC0E07">
        <w:t>meliputi</w:t>
      </w:r>
      <w:proofErr w:type="spellEnd"/>
      <w:r w:rsidRPr="00FC0E07">
        <w:t xml:space="preserve">: (1). Unit yang </w:t>
      </w:r>
      <w:proofErr w:type="spellStart"/>
      <w:r w:rsidRPr="00FC0E07">
        <w:t>diproduksi</w:t>
      </w:r>
      <w:proofErr w:type="spellEnd"/>
      <w:r w:rsidRPr="00FC0E07">
        <w:t xml:space="preserve">. (2). Jam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 xml:space="preserve"> (3) Jam </w:t>
      </w:r>
      <w:proofErr w:type="spellStart"/>
      <w:r w:rsidRPr="00FC0E07">
        <w:t>mesin</w:t>
      </w:r>
      <w:proofErr w:type="spellEnd"/>
      <w:r w:rsidRPr="00FC0E07">
        <w:t xml:space="preserve"> (4) </w:t>
      </w:r>
      <w:proofErr w:type="spellStart"/>
      <w:r w:rsidRPr="00FC0E07">
        <w:t>Bahan</w:t>
      </w:r>
      <w:proofErr w:type="spellEnd"/>
      <w:r w:rsidRPr="00FC0E07">
        <w:t xml:space="preserve"> </w:t>
      </w:r>
      <w:proofErr w:type="spellStart"/>
      <w:r w:rsidRPr="00FC0E07">
        <w:t>Langsung</w:t>
      </w:r>
      <w:proofErr w:type="spellEnd"/>
      <w:r w:rsidRPr="00FC0E07">
        <w:t xml:space="preserve"> (5) </w:t>
      </w:r>
      <w:proofErr w:type="spellStart"/>
      <w:r w:rsidRPr="00FC0E07">
        <w:t>Upah</w:t>
      </w:r>
      <w:proofErr w:type="spellEnd"/>
      <w:r w:rsidRPr="00FC0E07">
        <w:t xml:space="preserve">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w:t>
      </w:r>
    </w:p>
    <w:p w:rsidR="005B3A8A" w:rsidRPr="00FC0E07" w:rsidRDefault="005B3A8A" w:rsidP="00FC0E07">
      <w:pPr>
        <w:spacing w:line="360" w:lineRule="auto"/>
        <w:ind w:firstLine="709"/>
        <w:jc w:val="both"/>
      </w:pPr>
      <w:proofErr w:type="spellStart"/>
      <w:r w:rsidRPr="00FC0E07">
        <w:t>Menurut</w:t>
      </w:r>
      <w:proofErr w:type="spellEnd"/>
      <w:r w:rsidRPr="00FC0E07">
        <w:t xml:space="preserve"> </w:t>
      </w:r>
      <w:proofErr w:type="spellStart"/>
      <w:r w:rsidRPr="00FC0E07">
        <w:t>Mulyadi</w:t>
      </w:r>
      <w:proofErr w:type="spellEnd"/>
      <w:r w:rsidRPr="00FC0E07">
        <w:t xml:space="preserve">, </w:t>
      </w:r>
      <w:proofErr w:type="spellStart"/>
      <w:r w:rsidRPr="00FC0E07">
        <w:t>pengertian</w:t>
      </w:r>
      <w:proofErr w:type="spellEnd"/>
      <w:r w:rsidRPr="00FC0E07">
        <w:t xml:space="preserve"> </w:t>
      </w:r>
      <w:proofErr w:type="spellStart"/>
      <w:r w:rsidRPr="00FC0E07">
        <w:t>Sistem</w:t>
      </w:r>
      <w:proofErr w:type="spellEnd"/>
      <w:r w:rsidRPr="00FC0E07">
        <w:t xml:space="preserve"> </w:t>
      </w:r>
      <w:proofErr w:type="spellStart"/>
      <w:r w:rsidRPr="00FC0E07">
        <w:t>Akuntansi</w:t>
      </w:r>
      <w:proofErr w:type="spellEnd"/>
      <w:r w:rsidRPr="00FC0E07">
        <w:t xml:space="preserve"> </w:t>
      </w:r>
      <w:proofErr w:type="spellStart"/>
      <w:r w:rsidRPr="00FC0E07">
        <w:t>Tradisional</w:t>
      </w:r>
      <w:proofErr w:type="spellEnd"/>
      <w:r w:rsidRPr="00FC0E07">
        <w:t xml:space="preserve"> </w:t>
      </w:r>
      <w:proofErr w:type="spellStart"/>
      <w:r w:rsidRPr="00FC0E07">
        <w:t>adalah</w:t>
      </w:r>
      <w:proofErr w:type="spellEnd"/>
      <w:r w:rsidRPr="00FC0E07">
        <w:t xml:space="preserve"> </w:t>
      </w:r>
      <w:proofErr w:type="spellStart"/>
      <w:r w:rsidRPr="00FC0E07">
        <w:t>sebagai</w:t>
      </w:r>
      <w:proofErr w:type="spellEnd"/>
      <w:r w:rsidRPr="00FC0E07">
        <w:t xml:space="preserve"> </w:t>
      </w:r>
      <w:proofErr w:type="spellStart"/>
      <w:r w:rsidRPr="00FC0E07">
        <w:t>berikut</w:t>
      </w:r>
      <w:proofErr w:type="spellEnd"/>
      <w:r w:rsidRPr="00FC0E07">
        <w:t>:</w:t>
      </w:r>
    </w:p>
    <w:p w:rsidR="005B3A8A" w:rsidRPr="00FC0E07" w:rsidRDefault="005B3A8A" w:rsidP="00FC0E07">
      <w:pPr>
        <w:spacing w:line="360" w:lineRule="auto"/>
        <w:ind w:firstLine="709"/>
        <w:jc w:val="both"/>
      </w:pPr>
      <w:proofErr w:type="spellStart"/>
      <w:r w:rsidRPr="00FC0E07">
        <w:t>Sistem</w:t>
      </w:r>
      <w:proofErr w:type="spellEnd"/>
      <w:r w:rsidRPr="00FC0E07">
        <w:t xml:space="preserve"> </w:t>
      </w:r>
      <w:proofErr w:type="spellStart"/>
      <w:r w:rsidRPr="00FC0E07">
        <w:t>Akuntansi</w:t>
      </w:r>
      <w:proofErr w:type="spellEnd"/>
      <w:r w:rsidRPr="00FC0E07">
        <w:t xml:space="preserve"> </w:t>
      </w:r>
      <w:proofErr w:type="spellStart"/>
      <w:r w:rsidRPr="00FC0E07">
        <w:t>Tradisional</w:t>
      </w:r>
      <w:proofErr w:type="spellEnd"/>
      <w:r w:rsidRPr="00FC0E07">
        <w:t xml:space="preserve"> </w:t>
      </w:r>
      <w:proofErr w:type="spellStart"/>
      <w:r w:rsidRPr="00FC0E07">
        <w:t>adalah</w:t>
      </w:r>
      <w:proofErr w:type="spellEnd"/>
      <w:r w:rsidRPr="00FC0E07">
        <w:t xml:space="preserve"> </w:t>
      </w:r>
      <w:proofErr w:type="spellStart"/>
      <w:r w:rsidRPr="00FC0E07">
        <w:t>Sistem</w:t>
      </w:r>
      <w:proofErr w:type="spellEnd"/>
      <w:r w:rsidRPr="00FC0E07">
        <w:t xml:space="preserve"> </w:t>
      </w:r>
      <w:proofErr w:type="spellStart"/>
      <w:r w:rsidRPr="00FC0E07">
        <w:t>Akuntansi</w:t>
      </w:r>
      <w:proofErr w:type="spellEnd"/>
      <w:r w:rsidRPr="00FC0E07">
        <w:t xml:space="preserve"> yang </w:t>
      </w:r>
      <w:proofErr w:type="spellStart"/>
      <w:r w:rsidRPr="00FC0E07">
        <w:t>membebankan</w:t>
      </w:r>
      <w:proofErr w:type="spellEnd"/>
      <w:r w:rsidRPr="00FC0E07">
        <w:t xml:space="preserve"> </w:t>
      </w:r>
      <w:proofErr w:type="spellStart"/>
      <w:r w:rsidRPr="00FC0E07">
        <w:t>biaya</w:t>
      </w:r>
      <w:proofErr w:type="spellEnd"/>
      <w:r w:rsidRPr="00FC0E07">
        <w:t xml:space="preserve"> overhead </w:t>
      </w:r>
      <w:proofErr w:type="spellStart"/>
      <w:r w:rsidRPr="00FC0E07">
        <w:t>pabrik</w:t>
      </w:r>
      <w:proofErr w:type="spellEnd"/>
      <w:r w:rsidRPr="00FC0E07">
        <w:t xml:space="preserve"> </w:t>
      </w:r>
      <w:proofErr w:type="spellStart"/>
      <w:r w:rsidRPr="00FC0E07">
        <w:t>kepada</w:t>
      </w:r>
      <w:proofErr w:type="spellEnd"/>
      <w:r w:rsidRPr="00FC0E07">
        <w:t xml:space="preserve"> </w:t>
      </w:r>
      <w:proofErr w:type="spellStart"/>
      <w:r w:rsidRPr="00FC0E07">
        <w:t>produk</w:t>
      </w:r>
      <w:proofErr w:type="spellEnd"/>
      <w:r w:rsidRPr="00FC0E07">
        <w:t xml:space="preserve"> </w:t>
      </w:r>
      <w:proofErr w:type="spellStart"/>
      <w:r w:rsidRPr="00FC0E07">
        <w:t>atas</w:t>
      </w:r>
      <w:proofErr w:type="spellEnd"/>
      <w:r w:rsidRPr="00FC0E07">
        <w:t xml:space="preserve"> </w:t>
      </w:r>
      <w:proofErr w:type="spellStart"/>
      <w:r w:rsidRPr="00FC0E07">
        <w:t>kuantitas</w:t>
      </w:r>
      <w:proofErr w:type="spellEnd"/>
      <w:r w:rsidRPr="00FC0E07">
        <w:t xml:space="preserve"> </w:t>
      </w:r>
      <w:proofErr w:type="spellStart"/>
      <w:r w:rsidRPr="00FC0E07">
        <w:t>produk</w:t>
      </w:r>
      <w:proofErr w:type="spellEnd"/>
      <w:r w:rsidRPr="00FC0E07">
        <w:t xml:space="preserve"> yang </w:t>
      </w:r>
      <w:proofErr w:type="spellStart"/>
      <w:r w:rsidRPr="00FC0E07">
        <w:t>diproduksi</w:t>
      </w:r>
      <w:proofErr w:type="spellEnd"/>
      <w:r w:rsidRPr="00FC0E07">
        <w:t xml:space="preserve">. </w:t>
      </w:r>
      <w:proofErr w:type="spellStart"/>
      <w:r w:rsidRPr="00FC0E07">
        <w:t>Sistem</w:t>
      </w:r>
      <w:proofErr w:type="spellEnd"/>
      <w:r w:rsidRPr="00FC0E07">
        <w:t xml:space="preserve"> </w:t>
      </w:r>
      <w:proofErr w:type="spellStart"/>
      <w:r w:rsidRPr="00FC0E07">
        <w:t>tersebut</w:t>
      </w:r>
      <w:proofErr w:type="spellEnd"/>
      <w:r w:rsidRPr="00FC0E07">
        <w:t xml:space="preserve"> </w:t>
      </w:r>
      <w:proofErr w:type="spellStart"/>
      <w:r w:rsidRPr="00FC0E07">
        <w:t>membebankan</w:t>
      </w:r>
      <w:proofErr w:type="spellEnd"/>
      <w:r w:rsidRPr="00FC0E07">
        <w:t xml:space="preserve"> </w:t>
      </w:r>
      <w:proofErr w:type="spellStart"/>
      <w:r w:rsidRPr="00FC0E07">
        <w:t>kepada</w:t>
      </w:r>
      <w:proofErr w:type="spellEnd"/>
      <w:r w:rsidRPr="00FC0E07">
        <w:t xml:space="preserve"> </w:t>
      </w:r>
      <w:proofErr w:type="spellStart"/>
      <w:r w:rsidRPr="00FC0E07">
        <w:t>produk</w:t>
      </w:r>
      <w:proofErr w:type="spellEnd"/>
      <w:r w:rsidRPr="00FC0E07">
        <w:t xml:space="preserve"> </w:t>
      </w:r>
      <w:proofErr w:type="spellStart"/>
      <w:r w:rsidRPr="00FC0E07">
        <w:t>melalui</w:t>
      </w:r>
      <w:proofErr w:type="spellEnd"/>
      <w:r w:rsidRPr="00FC0E07">
        <w:t xml:space="preserve"> </w:t>
      </w:r>
      <w:proofErr w:type="spellStart"/>
      <w:r w:rsidRPr="00FC0E07">
        <w:t>dua</w:t>
      </w:r>
      <w:proofErr w:type="spellEnd"/>
      <w:r w:rsidRPr="00FC0E07">
        <w:t xml:space="preserve"> </w:t>
      </w:r>
      <w:proofErr w:type="spellStart"/>
      <w:r w:rsidRPr="00FC0E07">
        <w:t>tahap</w:t>
      </w:r>
      <w:proofErr w:type="spellEnd"/>
      <w:r w:rsidRPr="00FC0E07">
        <w:t xml:space="preserve">: </w:t>
      </w:r>
      <w:proofErr w:type="spellStart"/>
      <w:r w:rsidRPr="00FC0E07">
        <w:t>Tahap</w:t>
      </w:r>
      <w:proofErr w:type="spellEnd"/>
      <w:r w:rsidRPr="00FC0E07">
        <w:t xml:space="preserve"> </w:t>
      </w:r>
      <w:proofErr w:type="spellStart"/>
      <w:r w:rsidRPr="00FC0E07">
        <w:t>pertama</w:t>
      </w:r>
      <w:proofErr w:type="spellEnd"/>
      <w:r w:rsidRPr="00FC0E07">
        <w:t xml:space="preserve">, </w:t>
      </w:r>
      <w:proofErr w:type="spellStart"/>
      <w:r w:rsidRPr="00FC0E07">
        <w:t>biaya</w:t>
      </w:r>
      <w:proofErr w:type="spellEnd"/>
      <w:r w:rsidRPr="00FC0E07">
        <w:t xml:space="preserve"> </w:t>
      </w:r>
      <w:r w:rsidRPr="00FC0E07">
        <w:lastRenderedPageBreak/>
        <w:t xml:space="preserve">overhead </w:t>
      </w:r>
      <w:proofErr w:type="spellStart"/>
      <w:r w:rsidRPr="00FC0E07">
        <w:t>pabrik</w:t>
      </w:r>
      <w:proofErr w:type="spellEnd"/>
      <w:r w:rsidRPr="00FC0E07">
        <w:t xml:space="preserve"> </w:t>
      </w:r>
      <w:proofErr w:type="spellStart"/>
      <w:r w:rsidRPr="00FC0E07">
        <w:t>dikumpulkan</w:t>
      </w:r>
      <w:proofErr w:type="spellEnd"/>
      <w:r w:rsidRPr="00FC0E07">
        <w:t xml:space="preserve"> </w:t>
      </w:r>
      <w:proofErr w:type="spellStart"/>
      <w:r w:rsidRPr="00FC0E07">
        <w:t>dalam</w:t>
      </w:r>
      <w:proofErr w:type="spellEnd"/>
      <w:r w:rsidRPr="00FC0E07">
        <w:t xml:space="preserve"> </w:t>
      </w:r>
      <w:proofErr w:type="spellStart"/>
      <w:r w:rsidRPr="00FC0E07">
        <w:t>pusat</w:t>
      </w:r>
      <w:proofErr w:type="spellEnd"/>
      <w:r w:rsidRPr="00FC0E07">
        <w:t xml:space="preserve"> </w:t>
      </w:r>
      <w:proofErr w:type="spellStart"/>
      <w:r w:rsidRPr="00FC0E07">
        <w:t>biaya</w:t>
      </w:r>
      <w:proofErr w:type="spellEnd"/>
      <w:r w:rsidRPr="00FC0E07">
        <w:t xml:space="preserve"> </w:t>
      </w:r>
      <w:proofErr w:type="spellStart"/>
      <w:r w:rsidRPr="00FC0E07">
        <w:t>baik</w:t>
      </w:r>
      <w:proofErr w:type="spellEnd"/>
      <w:r w:rsidRPr="00FC0E07">
        <w:t xml:space="preserve"> </w:t>
      </w:r>
      <w:proofErr w:type="spellStart"/>
      <w:r w:rsidRPr="00FC0E07">
        <w:t>departemen</w:t>
      </w:r>
      <w:proofErr w:type="spellEnd"/>
      <w:r w:rsidRPr="00FC0E07">
        <w:t xml:space="preserve"> </w:t>
      </w:r>
      <w:proofErr w:type="spellStart"/>
      <w:r w:rsidRPr="00FC0E07">
        <w:t>pembantu</w:t>
      </w:r>
      <w:proofErr w:type="spellEnd"/>
      <w:r w:rsidRPr="00FC0E07">
        <w:t xml:space="preserve"> </w:t>
      </w:r>
      <w:proofErr w:type="spellStart"/>
      <w:r w:rsidRPr="00FC0E07">
        <w:t>maupun</w:t>
      </w:r>
      <w:proofErr w:type="spellEnd"/>
      <w:r w:rsidRPr="00FC0E07">
        <w:t xml:space="preserve"> </w:t>
      </w:r>
      <w:proofErr w:type="spellStart"/>
      <w:r w:rsidRPr="00FC0E07">
        <w:t>departemen</w:t>
      </w:r>
      <w:proofErr w:type="spellEnd"/>
      <w:r w:rsidRPr="00FC0E07">
        <w:t xml:space="preserve"> </w:t>
      </w:r>
      <w:proofErr w:type="spellStart"/>
      <w:r w:rsidRPr="00FC0E07">
        <w:t>produksi.Tahap</w:t>
      </w:r>
      <w:proofErr w:type="spellEnd"/>
      <w:r w:rsidRPr="00FC0E07">
        <w:t xml:space="preserve"> </w:t>
      </w:r>
      <w:proofErr w:type="spellStart"/>
      <w:r w:rsidRPr="00FC0E07">
        <w:t>kedua</w:t>
      </w:r>
      <w:proofErr w:type="spellEnd"/>
      <w:r w:rsidRPr="00FC0E07">
        <w:t xml:space="preserve">, </w:t>
      </w:r>
      <w:proofErr w:type="spellStart"/>
      <w:r w:rsidRPr="00FC0E07">
        <w:t>biaya</w:t>
      </w:r>
      <w:proofErr w:type="spellEnd"/>
      <w:r w:rsidRPr="00FC0E07">
        <w:t xml:space="preserve"> overhead </w:t>
      </w:r>
      <w:proofErr w:type="spellStart"/>
      <w:r w:rsidRPr="00FC0E07">
        <w:t>pabrik</w:t>
      </w:r>
      <w:proofErr w:type="spellEnd"/>
      <w:r w:rsidRPr="00FC0E07">
        <w:t xml:space="preserve"> yang </w:t>
      </w:r>
      <w:proofErr w:type="spellStart"/>
      <w:r w:rsidRPr="00FC0E07">
        <w:t>telah</w:t>
      </w:r>
      <w:proofErr w:type="spellEnd"/>
      <w:r w:rsidRPr="00FC0E07">
        <w:t xml:space="preserve"> </w:t>
      </w:r>
      <w:proofErr w:type="spellStart"/>
      <w:r w:rsidRPr="00FC0E07">
        <w:t>melalui</w:t>
      </w:r>
      <w:proofErr w:type="spellEnd"/>
      <w:r w:rsidRPr="00FC0E07">
        <w:t xml:space="preserve"> </w:t>
      </w:r>
      <w:proofErr w:type="spellStart"/>
      <w:r w:rsidRPr="00FC0E07">
        <w:t>agregasi</w:t>
      </w:r>
      <w:proofErr w:type="spellEnd"/>
      <w:r w:rsidRPr="00FC0E07">
        <w:t xml:space="preserve"> </w:t>
      </w:r>
      <w:proofErr w:type="spellStart"/>
      <w:r w:rsidRPr="00FC0E07">
        <w:t>tahap</w:t>
      </w:r>
      <w:proofErr w:type="spellEnd"/>
      <w:r w:rsidRPr="00FC0E07">
        <w:t xml:space="preserve"> </w:t>
      </w:r>
      <w:proofErr w:type="spellStart"/>
      <w:r w:rsidRPr="00FC0E07">
        <w:t>pertama</w:t>
      </w:r>
      <w:proofErr w:type="spellEnd"/>
      <w:r w:rsidRPr="00FC0E07">
        <w:t xml:space="preserve">, </w:t>
      </w:r>
      <w:proofErr w:type="spellStart"/>
      <w:r w:rsidRPr="00FC0E07">
        <w:t>dibebankan</w:t>
      </w:r>
      <w:proofErr w:type="spellEnd"/>
      <w:r w:rsidRPr="00FC0E07">
        <w:t xml:space="preserve"> </w:t>
      </w:r>
      <w:proofErr w:type="spellStart"/>
      <w:r w:rsidRPr="00FC0E07">
        <w:t>kepada</w:t>
      </w:r>
      <w:proofErr w:type="spellEnd"/>
      <w:r w:rsidRPr="00FC0E07">
        <w:t xml:space="preserve"> </w:t>
      </w:r>
      <w:proofErr w:type="spellStart"/>
      <w:r w:rsidRPr="00FC0E07">
        <w:t>produk</w:t>
      </w:r>
      <w:proofErr w:type="spellEnd"/>
      <w:r w:rsidRPr="00FC0E07">
        <w:t xml:space="preserve"> </w:t>
      </w:r>
      <w:proofErr w:type="spellStart"/>
      <w:r w:rsidRPr="00FC0E07">
        <w:t>atas</w:t>
      </w:r>
      <w:proofErr w:type="spellEnd"/>
      <w:r w:rsidRPr="00FC0E07">
        <w:t xml:space="preserve"> </w:t>
      </w:r>
      <w:proofErr w:type="spellStart"/>
      <w:r w:rsidRPr="00FC0E07">
        <w:t>dasar</w:t>
      </w:r>
      <w:proofErr w:type="spellEnd"/>
      <w:r w:rsidRPr="00FC0E07">
        <w:t xml:space="preserve"> jam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 xml:space="preserve">, jam </w:t>
      </w:r>
      <w:proofErr w:type="spellStart"/>
      <w:r w:rsidRPr="00FC0E07">
        <w:t>mesin</w:t>
      </w:r>
      <w:proofErr w:type="spellEnd"/>
      <w:r w:rsidRPr="00FC0E07">
        <w:t xml:space="preserve"> </w:t>
      </w:r>
      <w:proofErr w:type="spellStart"/>
      <w:r w:rsidRPr="00FC0E07">
        <w:t>atau</w:t>
      </w:r>
      <w:proofErr w:type="spellEnd"/>
      <w:r w:rsidRPr="00FC0E07">
        <w:t xml:space="preserve"> </w:t>
      </w:r>
      <w:proofErr w:type="spellStart"/>
      <w:r w:rsidRPr="00FC0E07">
        <w:t>biaya</w:t>
      </w:r>
      <w:proofErr w:type="spellEnd"/>
      <w:r w:rsidRPr="00FC0E07">
        <w:t xml:space="preserve"> </w:t>
      </w:r>
      <w:proofErr w:type="spellStart"/>
      <w:r w:rsidRPr="00FC0E07">
        <w:t>tenaga</w:t>
      </w:r>
      <w:proofErr w:type="spellEnd"/>
      <w:r w:rsidRPr="00FC0E07">
        <w:t xml:space="preserve"> </w:t>
      </w:r>
      <w:proofErr w:type="spellStart"/>
      <w:r w:rsidRPr="00FC0E07">
        <w:t>kerja</w:t>
      </w:r>
      <w:proofErr w:type="spellEnd"/>
      <w:r w:rsidRPr="00FC0E07">
        <w:t xml:space="preserve"> </w:t>
      </w:r>
      <w:proofErr w:type="spellStart"/>
      <w:r w:rsidRPr="00FC0E07">
        <w:t>langsung</w:t>
      </w:r>
      <w:proofErr w:type="spellEnd"/>
      <w:r w:rsidRPr="00FC0E07">
        <w:t>. (</w:t>
      </w:r>
      <w:proofErr w:type="spellStart"/>
      <w:r w:rsidRPr="00FC0E07">
        <w:t>Mulyadi</w:t>
      </w:r>
      <w:proofErr w:type="spellEnd"/>
      <w:r w:rsidRPr="00FC0E07">
        <w:t xml:space="preserve">, </w:t>
      </w:r>
      <w:r w:rsidR="00FC1123" w:rsidRPr="00FC0E07">
        <w:t>200</w:t>
      </w:r>
      <w:r w:rsidRPr="00FC0E07">
        <w:t>8: 90)</w:t>
      </w:r>
    </w:p>
    <w:p w:rsidR="00785F25" w:rsidRPr="00FC0E07" w:rsidRDefault="00785F25" w:rsidP="00CC65D2">
      <w:pPr>
        <w:spacing w:line="360" w:lineRule="auto"/>
        <w:ind w:right="-80"/>
        <w:jc w:val="both"/>
        <w:rPr>
          <w:b/>
        </w:rPr>
      </w:pPr>
      <w:proofErr w:type="spellStart"/>
      <w:r w:rsidRPr="00FC0E07">
        <w:rPr>
          <w:b/>
        </w:rPr>
        <w:t>Sistem</w:t>
      </w:r>
      <w:proofErr w:type="spellEnd"/>
      <w:r w:rsidRPr="00FC0E07">
        <w:rPr>
          <w:b/>
        </w:rPr>
        <w:t xml:space="preserve"> </w:t>
      </w:r>
      <w:proofErr w:type="spellStart"/>
      <w:r w:rsidRPr="00FC0E07">
        <w:rPr>
          <w:b/>
        </w:rPr>
        <w:t>Akuntansi</w:t>
      </w:r>
      <w:proofErr w:type="spellEnd"/>
      <w:r w:rsidRPr="00FC0E07">
        <w:rPr>
          <w:b/>
        </w:rPr>
        <w:t xml:space="preserve"> </w:t>
      </w:r>
      <w:proofErr w:type="spellStart"/>
      <w:r w:rsidRPr="00FC0E07">
        <w:rPr>
          <w:b/>
        </w:rPr>
        <w:t>Manajemen</w:t>
      </w:r>
      <w:proofErr w:type="spellEnd"/>
      <w:r w:rsidRPr="00FC0E07">
        <w:rPr>
          <w:b/>
        </w:rPr>
        <w:t xml:space="preserve"> </w:t>
      </w:r>
      <w:proofErr w:type="spellStart"/>
      <w:r w:rsidRPr="00FC0E07">
        <w:rPr>
          <w:b/>
        </w:rPr>
        <w:t>Kontemporer</w:t>
      </w:r>
      <w:proofErr w:type="spellEnd"/>
    </w:p>
    <w:p w:rsidR="00710C80" w:rsidRPr="00FC0E07" w:rsidRDefault="00710C80" w:rsidP="00FC0E07">
      <w:pPr>
        <w:spacing w:line="360" w:lineRule="auto"/>
        <w:ind w:right="-5" w:firstLine="709"/>
        <w:jc w:val="both"/>
      </w:pPr>
      <w:proofErr w:type="spellStart"/>
      <w:r w:rsidRPr="00FC0E07">
        <w:t>Menurut</w:t>
      </w:r>
      <w:proofErr w:type="spellEnd"/>
      <w:r w:rsidRPr="00FC0E07">
        <w:t xml:space="preserve"> Don R. Hansen dan Maryanne M. </w:t>
      </w:r>
      <w:proofErr w:type="spellStart"/>
      <w:r w:rsidRPr="00FC0E07">
        <w:t>Mowen</w:t>
      </w:r>
      <w:proofErr w:type="spellEnd"/>
      <w:r w:rsidRPr="00FC0E07">
        <w:t xml:space="preserve"> </w:t>
      </w:r>
      <w:proofErr w:type="spellStart"/>
      <w:r w:rsidRPr="00FC0E07">
        <w:t>bahwa</w:t>
      </w:r>
      <w:proofErr w:type="spellEnd"/>
      <w:r w:rsidRPr="00FC0E07">
        <w:t xml:space="preserve"> </w:t>
      </w:r>
      <w:proofErr w:type="spellStart"/>
      <w:r w:rsidRPr="00FC0E07">
        <w:t>Tujuan</w:t>
      </w:r>
      <w:proofErr w:type="spellEnd"/>
      <w:r w:rsidRPr="00FC0E07">
        <w:t xml:space="preserve"> </w:t>
      </w:r>
      <w:proofErr w:type="spellStart"/>
      <w:r w:rsidRPr="00FC0E07">
        <w:t>keseluruhan</w:t>
      </w:r>
      <w:proofErr w:type="spellEnd"/>
      <w:r w:rsidRPr="00FC0E07">
        <w:t xml:space="preserve"> </w:t>
      </w:r>
      <w:proofErr w:type="spellStart"/>
      <w:r w:rsidRPr="00FC0E07">
        <w:t>sistem</w:t>
      </w:r>
      <w:proofErr w:type="spellEnd"/>
      <w:r w:rsidRPr="00FC0E07">
        <w:t xml:space="preserve"> </w:t>
      </w:r>
      <w:proofErr w:type="spellStart"/>
      <w:r w:rsidRPr="00FC0E07">
        <w:t>manajemen</w:t>
      </w:r>
      <w:proofErr w:type="spellEnd"/>
      <w:r w:rsidRPr="00FC0E07">
        <w:t xml:space="preserve"> </w:t>
      </w:r>
      <w:proofErr w:type="spellStart"/>
      <w:r w:rsidRPr="00FC0E07">
        <w:t>biaya</w:t>
      </w:r>
      <w:proofErr w:type="spellEnd"/>
      <w:r w:rsidRPr="00FC0E07">
        <w:t xml:space="preserve"> </w:t>
      </w:r>
      <w:proofErr w:type="spellStart"/>
      <w:r w:rsidRPr="00FC0E07">
        <w:t>kontemporer</w:t>
      </w:r>
      <w:proofErr w:type="spellEnd"/>
      <w:r w:rsidRPr="00FC0E07">
        <w:t xml:space="preserve"> </w:t>
      </w:r>
      <w:proofErr w:type="spellStart"/>
      <w:r w:rsidRPr="00FC0E07">
        <w:t>adalah</w:t>
      </w:r>
      <w:proofErr w:type="spellEnd"/>
      <w:r w:rsidRPr="00FC0E07">
        <w:t xml:space="preserve"> </w:t>
      </w:r>
      <w:proofErr w:type="spellStart"/>
      <w:r w:rsidRPr="00FC0E07">
        <w:t>untuk</w:t>
      </w:r>
      <w:proofErr w:type="spellEnd"/>
      <w:r w:rsidRPr="00FC0E07">
        <w:t xml:space="preserve"> </w:t>
      </w:r>
      <w:proofErr w:type="spellStart"/>
      <w:r w:rsidRPr="00FC0E07">
        <w:t>meningkatkan</w:t>
      </w:r>
      <w:proofErr w:type="spellEnd"/>
      <w:r w:rsidRPr="00FC0E07">
        <w:t xml:space="preserve"> </w:t>
      </w:r>
      <w:proofErr w:type="spellStart"/>
      <w:r w:rsidRPr="00FC0E07">
        <w:t>kualitas</w:t>
      </w:r>
      <w:proofErr w:type="spellEnd"/>
      <w:r w:rsidRPr="00FC0E07">
        <w:t xml:space="preserve">, </w:t>
      </w:r>
      <w:proofErr w:type="spellStart"/>
      <w:r w:rsidRPr="00FC0E07">
        <w:t>kepuasan</w:t>
      </w:r>
      <w:proofErr w:type="spellEnd"/>
      <w:r w:rsidRPr="00FC0E07">
        <w:t xml:space="preserve">, </w:t>
      </w:r>
      <w:proofErr w:type="spellStart"/>
      <w:r w:rsidRPr="00FC0E07">
        <w:t>relevansi</w:t>
      </w:r>
      <w:proofErr w:type="spellEnd"/>
      <w:r w:rsidRPr="00FC0E07">
        <w:t xml:space="preserve">, dan </w:t>
      </w:r>
      <w:proofErr w:type="spellStart"/>
      <w:r w:rsidRPr="00FC0E07">
        <w:t>penetapan</w:t>
      </w:r>
      <w:proofErr w:type="spellEnd"/>
      <w:r w:rsidRPr="00FC0E07">
        <w:t xml:space="preserve"> </w:t>
      </w:r>
      <w:proofErr w:type="spellStart"/>
      <w:r w:rsidRPr="00FC0E07">
        <w:t>waktu</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 (Hansen dan </w:t>
      </w:r>
      <w:proofErr w:type="spellStart"/>
      <w:r w:rsidRPr="00FC0E07">
        <w:t>Mowen</w:t>
      </w:r>
      <w:proofErr w:type="spellEnd"/>
      <w:r w:rsidRPr="00FC0E07">
        <w:t xml:space="preserve">, </w:t>
      </w:r>
      <w:r w:rsidR="00FC1123" w:rsidRPr="00FC0E07">
        <w:t>2002</w:t>
      </w:r>
      <w:r w:rsidRPr="00FC0E07">
        <w:t>: 57)</w:t>
      </w:r>
    </w:p>
    <w:p w:rsidR="00710C80" w:rsidRPr="00FC0E07" w:rsidRDefault="00710C80" w:rsidP="00FC0E07">
      <w:pPr>
        <w:spacing w:line="360" w:lineRule="auto"/>
        <w:ind w:firstLine="709"/>
        <w:jc w:val="both"/>
      </w:pPr>
      <w:proofErr w:type="spellStart"/>
      <w:r w:rsidRPr="00FC0E07">
        <w:t>Kalkulasi</w:t>
      </w:r>
      <w:proofErr w:type="spellEnd"/>
      <w:r w:rsidRPr="00FC0E07">
        <w:t xml:space="preserve"> </w:t>
      </w:r>
      <w:proofErr w:type="spellStart"/>
      <w:r w:rsidRPr="00FC0E07">
        <w:t>biaya</w:t>
      </w:r>
      <w:proofErr w:type="spellEnd"/>
      <w:r w:rsidRPr="00FC0E07">
        <w:t xml:space="preserve"> </w:t>
      </w:r>
      <w:proofErr w:type="spellStart"/>
      <w:r w:rsidRPr="00FC0E07">
        <w:t>produk</w:t>
      </w:r>
      <w:proofErr w:type="spellEnd"/>
      <w:r w:rsidRPr="00FC0E07">
        <w:t xml:space="preserve"> pada </w:t>
      </w:r>
      <w:proofErr w:type="spellStart"/>
      <w:r w:rsidRPr="00FC0E07">
        <w:t>Akuntansi</w:t>
      </w:r>
      <w:proofErr w:type="spellEnd"/>
      <w:r w:rsidRPr="00FC0E07">
        <w:t xml:space="preserve"> </w:t>
      </w:r>
      <w:proofErr w:type="spellStart"/>
      <w:r w:rsidRPr="00FC0E07">
        <w:t>Manajemen</w:t>
      </w:r>
      <w:proofErr w:type="spellEnd"/>
      <w:r w:rsidRPr="00FC0E07">
        <w:t xml:space="preserve"> </w:t>
      </w:r>
      <w:proofErr w:type="spellStart"/>
      <w:r w:rsidRPr="00FC0E07">
        <w:t>Kontemporer</w:t>
      </w:r>
      <w:proofErr w:type="spellEnd"/>
      <w:r w:rsidRPr="00FC0E07">
        <w:t xml:space="preserve"> </w:t>
      </w:r>
      <w:proofErr w:type="spellStart"/>
      <w:r w:rsidRPr="00FC0E07">
        <w:t>cenderung</w:t>
      </w:r>
      <w:proofErr w:type="spellEnd"/>
      <w:r w:rsidRPr="00FC0E07">
        <w:t xml:space="preserve"> </w:t>
      </w:r>
      <w:proofErr w:type="spellStart"/>
      <w:r w:rsidRPr="00FC0E07">
        <w:t>fleksibel</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w:t>
      </w:r>
      <w:proofErr w:type="spellStart"/>
      <w:r w:rsidRPr="00FC0E07">
        <w:t>disediakan</w:t>
      </w:r>
      <w:proofErr w:type="spellEnd"/>
      <w:r w:rsidRPr="00FC0E07">
        <w:t xml:space="preserve"> </w:t>
      </w:r>
      <w:proofErr w:type="spellStart"/>
      <w:r w:rsidRPr="00FC0E07">
        <w:t>untuk</w:t>
      </w:r>
      <w:proofErr w:type="spellEnd"/>
      <w:r w:rsidRPr="00FC0E07">
        <w:t xml:space="preserve"> </w:t>
      </w:r>
      <w:proofErr w:type="spellStart"/>
      <w:r w:rsidRPr="00FC0E07">
        <w:t>mendukung</w:t>
      </w:r>
      <w:proofErr w:type="spellEnd"/>
      <w:r w:rsidRPr="00FC0E07">
        <w:t xml:space="preserve"> </w:t>
      </w:r>
      <w:proofErr w:type="spellStart"/>
      <w:r w:rsidRPr="00FC0E07">
        <w:t>tujuan</w:t>
      </w:r>
      <w:proofErr w:type="spellEnd"/>
      <w:r w:rsidRPr="00FC0E07">
        <w:t xml:space="preserve"> material yang </w:t>
      </w:r>
      <w:proofErr w:type="spellStart"/>
      <w:r w:rsidRPr="00FC0E07">
        <w:t>berbeda</w:t>
      </w:r>
      <w:proofErr w:type="spellEnd"/>
      <w:r w:rsidRPr="00FC0E07">
        <w:t xml:space="preserve">, </w:t>
      </w:r>
      <w:proofErr w:type="spellStart"/>
      <w:r w:rsidRPr="00FC0E07">
        <w:t>termasuk</w:t>
      </w:r>
      <w:proofErr w:type="spellEnd"/>
      <w:r w:rsidRPr="00FC0E07">
        <w:t xml:space="preserve"> </w:t>
      </w:r>
      <w:proofErr w:type="spellStart"/>
      <w:r w:rsidRPr="00FC0E07">
        <w:t>tujuan</w:t>
      </w:r>
      <w:proofErr w:type="spellEnd"/>
      <w:r w:rsidRPr="00FC0E07">
        <w:t xml:space="preserve"> </w:t>
      </w:r>
      <w:proofErr w:type="spellStart"/>
      <w:r w:rsidRPr="00FC0E07">
        <w:t>pelaporan</w:t>
      </w:r>
      <w:proofErr w:type="spellEnd"/>
      <w:r w:rsidRPr="00FC0E07">
        <w:t xml:space="preserve"> </w:t>
      </w:r>
      <w:proofErr w:type="spellStart"/>
      <w:r w:rsidRPr="00FC0E07">
        <w:t>keuangan</w:t>
      </w:r>
      <w:proofErr w:type="spellEnd"/>
      <w:r w:rsidRPr="00FC0E07">
        <w:t xml:space="preserve">. </w:t>
      </w:r>
      <w:proofErr w:type="spellStart"/>
      <w:r w:rsidRPr="00FC0E07">
        <w:t>Definisi</w:t>
      </w:r>
      <w:proofErr w:type="spellEnd"/>
      <w:r w:rsidRPr="00FC0E07">
        <w:t xml:space="preserve"> </w:t>
      </w:r>
      <w:proofErr w:type="spellStart"/>
      <w:r w:rsidRPr="00FC0E07">
        <w:t>kalkulasi</w:t>
      </w:r>
      <w:proofErr w:type="spellEnd"/>
      <w:r w:rsidRPr="00FC0E07">
        <w:t xml:space="preserve"> </w:t>
      </w:r>
      <w:proofErr w:type="spellStart"/>
      <w:r w:rsidRPr="00FC0E07">
        <w:t>biaya</w:t>
      </w:r>
      <w:proofErr w:type="spellEnd"/>
      <w:r w:rsidRPr="00FC0E07">
        <w:t xml:space="preserve"> </w:t>
      </w:r>
      <w:proofErr w:type="spellStart"/>
      <w:r w:rsidRPr="00FC0E07">
        <w:t>produk</w:t>
      </w:r>
      <w:proofErr w:type="spellEnd"/>
      <w:r w:rsidRPr="00FC0E07">
        <w:t xml:space="preserve"> yang </w:t>
      </w:r>
      <w:proofErr w:type="spellStart"/>
      <w:r w:rsidRPr="00FC0E07">
        <w:t>lebih</w:t>
      </w:r>
      <w:proofErr w:type="spellEnd"/>
      <w:r w:rsidRPr="00FC0E07">
        <w:t xml:space="preserve"> </w:t>
      </w:r>
      <w:proofErr w:type="spellStart"/>
      <w:r w:rsidRPr="00FC0E07">
        <w:t>komprehensif</w:t>
      </w:r>
      <w:proofErr w:type="spellEnd"/>
      <w:r w:rsidRPr="00FC0E07">
        <w:t xml:space="preserve"> </w:t>
      </w:r>
      <w:proofErr w:type="spellStart"/>
      <w:r w:rsidRPr="00FC0E07">
        <w:t>ditekankan</w:t>
      </w:r>
      <w:proofErr w:type="spellEnd"/>
      <w:r w:rsidRPr="00FC0E07">
        <w:t xml:space="preserve"> </w:t>
      </w:r>
      <w:proofErr w:type="spellStart"/>
      <w:r w:rsidRPr="00FC0E07">
        <w:t>untuk</w:t>
      </w:r>
      <w:proofErr w:type="spellEnd"/>
      <w:r w:rsidRPr="00FC0E07">
        <w:t xml:space="preserve"> </w:t>
      </w:r>
      <w:proofErr w:type="spellStart"/>
      <w:r w:rsidRPr="00FC0E07">
        <w:t>perencanaan</w:t>
      </w:r>
      <w:proofErr w:type="spellEnd"/>
      <w:r w:rsidRPr="00FC0E07">
        <w:t xml:space="preserve">, </w:t>
      </w:r>
      <w:proofErr w:type="spellStart"/>
      <w:r w:rsidRPr="00FC0E07">
        <w:t>pengendalian</w:t>
      </w:r>
      <w:proofErr w:type="spellEnd"/>
      <w:r w:rsidRPr="00FC0E07">
        <w:t xml:space="preserve">, dan </w:t>
      </w:r>
      <w:proofErr w:type="spellStart"/>
      <w:r w:rsidRPr="00FC0E07">
        <w:t>pengambilan</w:t>
      </w:r>
      <w:proofErr w:type="spellEnd"/>
      <w:r w:rsidRPr="00FC0E07">
        <w:t xml:space="preserve"> </w:t>
      </w:r>
      <w:proofErr w:type="spellStart"/>
      <w:r w:rsidRPr="00FC0E07">
        <w:t>keputusan</w:t>
      </w:r>
      <w:proofErr w:type="spellEnd"/>
      <w:r w:rsidRPr="00FC0E07">
        <w:t xml:space="preserve"> yang </w:t>
      </w:r>
      <w:proofErr w:type="spellStart"/>
      <w:r w:rsidRPr="00FC0E07">
        <w:t>lebih</w:t>
      </w:r>
      <w:proofErr w:type="spellEnd"/>
      <w:r w:rsidRPr="00FC0E07">
        <w:t xml:space="preserve"> </w:t>
      </w:r>
      <w:proofErr w:type="spellStart"/>
      <w:r w:rsidRPr="00FC0E07">
        <w:t>baik</w:t>
      </w:r>
      <w:proofErr w:type="spellEnd"/>
      <w:r w:rsidRPr="00FC0E07">
        <w:t xml:space="preserve">. </w:t>
      </w:r>
      <w:proofErr w:type="spellStart"/>
      <w:r w:rsidRPr="00FC0E07">
        <w:t>Sebagai</w:t>
      </w:r>
      <w:proofErr w:type="spellEnd"/>
      <w:r w:rsidRPr="00FC0E07">
        <w:t xml:space="preserve"> </w:t>
      </w:r>
      <w:proofErr w:type="spellStart"/>
      <w:r w:rsidRPr="00FC0E07">
        <w:t>contoh</w:t>
      </w:r>
      <w:proofErr w:type="spellEnd"/>
      <w:r w:rsidRPr="00FC0E07">
        <w:t xml:space="preserve">, </w:t>
      </w:r>
      <w:proofErr w:type="spellStart"/>
      <w:r w:rsidRPr="00FC0E07">
        <w:t>sistem</w:t>
      </w:r>
      <w:proofErr w:type="spellEnd"/>
      <w:r w:rsidRPr="00FC0E07">
        <w:t xml:space="preserve"> </w:t>
      </w:r>
      <w:proofErr w:type="spellStart"/>
      <w:r w:rsidRPr="00FC0E07">
        <w:t>akuntansi</w:t>
      </w:r>
      <w:proofErr w:type="spellEnd"/>
      <w:r w:rsidRPr="00FC0E07">
        <w:t xml:space="preserve"> yang </w:t>
      </w:r>
      <w:proofErr w:type="spellStart"/>
      <w:r w:rsidRPr="00FC0E07">
        <w:t>telah</w:t>
      </w:r>
      <w:proofErr w:type="spellEnd"/>
      <w:r w:rsidRPr="00FC0E07">
        <w:t xml:space="preserve"> </w:t>
      </w:r>
      <w:proofErr w:type="spellStart"/>
      <w:r w:rsidRPr="00FC0E07">
        <w:t>fleksibel</w:t>
      </w:r>
      <w:proofErr w:type="spellEnd"/>
      <w:r w:rsidRPr="00FC0E07">
        <w:t xml:space="preserve">, </w:t>
      </w:r>
      <w:proofErr w:type="spellStart"/>
      <w:r w:rsidRPr="00FC0E07">
        <w:t>dengan</w:t>
      </w:r>
      <w:proofErr w:type="spellEnd"/>
      <w:r w:rsidRPr="00FC0E07">
        <w:t xml:space="preserve"> </w:t>
      </w:r>
      <w:proofErr w:type="spellStart"/>
      <w:r w:rsidRPr="00FC0E07">
        <w:t>informasi</w:t>
      </w:r>
      <w:proofErr w:type="spellEnd"/>
      <w:r w:rsidRPr="00FC0E07">
        <w:t xml:space="preserve"> </w:t>
      </w:r>
      <w:proofErr w:type="spellStart"/>
      <w:r w:rsidRPr="00FC0E07">
        <w:t>biaya</w:t>
      </w:r>
      <w:proofErr w:type="spellEnd"/>
      <w:r w:rsidRPr="00FC0E07">
        <w:t xml:space="preserve"> </w:t>
      </w:r>
      <w:proofErr w:type="spellStart"/>
      <w:r w:rsidRPr="00FC0E07">
        <w:t>aktivitas</w:t>
      </w:r>
      <w:proofErr w:type="spellEnd"/>
      <w:r w:rsidRPr="00FC0E07">
        <w:t xml:space="preserve"> dan </w:t>
      </w:r>
      <w:proofErr w:type="spellStart"/>
      <w:r w:rsidRPr="00FC0E07">
        <w:t>penggerak</w:t>
      </w:r>
      <w:proofErr w:type="spellEnd"/>
      <w:r w:rsidRPr="00FC0E07">
        <w:t xml:space="preserve"> yang </w:t>
      </w:r>
      <w:proofErr w:type="spellStart"/>
      <w:r w:rsidRPr="00FC0E07">
        <w:t>melimpah</w:t>
      </w:r>
      <w:proofErr w:type="spellEnd"/>
      <w:r w:rsidRPr="00FC0E07">
        <w:t xml:space="preserve">, </w:t>
      </w:r>
      <w:proofErr w:type="spellStart"/>
      <w:r w:rsidRPr="00FC0E07">
        <w:t>dapat</w:t>
      </w:r>
      <w:proofErr w:type="spellEnd"/>
      <w:r w:rsidRPr="00FC0E07">
        <w:t xml:space="preserve"> </w:t>
      </w:r>
      <w:proofErr w:type="spellStart"/>
      <w:r w:rsidRPr="00FC0E07">
        <w:t>bertindak</w:t>
      </w:r>
      <w:proofErr w:type="spellEnd"/>
      <w:r w:rsidRPr="00FC0E07">
        <w:t xml:space="preserve"> </w:t>
      </w:r>
      <w:proofErr w:type="spellStart"/>
      <w:r w:rsidRPr="00FC0E07">
        <w:t>sebagai</w:t>
      </w:r>
      <w:proofErr w:type="spellEnd"/>
      <w:r w:rsidRPr="00FC0E07">
        <w:t xml:space="preserve"> </w:t>
      </w:r>
      <w:proofErr w:type="spellStart"/>
      <w:r w:rsidRPr="00FC0E07">
        <w:t>sistem</w:t>
      </w:r>
      <w:proofErr w:type="spellEnd"/>
      <w:r w:rsidRPr="00FC0E07">
        <w:t xml:space="preserve"> </w:t>
      </w:r>
      <w:proofErr w:type="spellStart"/>
      <w:r w:rsidRPr="00FC0E07">
        <w:t>peringatan</w:t>
      </w:r>
      <w:proofErr w:type="spellEnd"/>
      <w:r w:rsidRPr="00FC0E07">
        <w:t xml:space="preserve"> </w:t>
      </w:r>
      <w:proofErr w:type="spellStart"/>
      <w:r w:rsidRPr="00FC0E07">
        <w:t>dini</w:t>
      </w:r>
      <w:proofErr w:type="spellEnd"/>
      <w:r w:rsidRPr="00FC0E07">
        <w:t xml:space="preserve"> </w:t>
      </w:r>
      <w:proofErr w:type="spellStart"/>
      <w:r w:rsidRPr="00FC0E07">
        <w:t>atas</w:t>
      </w:r>
      <w:proofErr w:type="spellEnd"/>
      <w:r w:rsidRPr="00FC0E07">
        <w:t xml:space="preserve"> </w:t>
      </w:r>
      <w:proofErr w:type="spellStart"/>
      <w:r w:rsidRPr="00FC0E07">
        <w:t>masalah-masalah</w:t>
      </w:r>
      <w:proofErr w:type="spellEnd"/>
      <w:r w:rsidRPr="00FC0E07">
        <w:t xml:space="preserve"> </w:t>
      </w:r>
      <w:proofErr w:type="spellStart"/>
      <w:r w:rsidRPr="00FC0E07">
        <w:t>etika</w:t>
      </w:r>
      <w:proofErr w:type="spellEnd"/>
      <w:r w:rsidRPr="00FC0E07">
        <w:t>.</w:t>
      </w:r>
    </w:p>
    <w:p w:rsidR="00710C80" w:rsidRPr="00FC0E07" w:rsidRDefault="00710C80" w:rsidP="00FC0E07">
      <w:pPr>
        <w:spacing w:line="360" w:lineRule="auto"/>
        <w:ind w:firstLine="709"/>
        <w:jc w:val="both"/>
      </w:pPr>
      <w:proofErr w:type="spellStart"/>
      <w:r w:rsidRPr="00FC0E07">
        <w:t>Pengertian</w:t>
      </w:r>
      <w:proofErr w:type="spellEnd"/>
      <w:r w:rsidRPr="00FC0E07">
        <w:t xml:space="preserve"> </w:t>
      </w:r>
      <w:r w:rsidR="009B388D" w:rsidRPr="009B388D">
        <w:rPr>
          <w:i/>
          <w:iCs/>
        </w:rPr>
        <w:t xml:space="preserve">Activity Based Costing System </w:t>
      </w:r>
      <w:proofErr w:type="spellStart"/>
      <w:r w:rsidRPr="00FC0E07">
        <w:t>menurut</w:t>
      </w:r>
      <w:proofErr w:type="spellEnd"/>
      <w:r w:rsidRPr="00FC0E07">
        <w:t xml:space="preserve"> </w:t>
      </w:r>
      <w:proofErr w:type="spellStart"/>
      <w:r w:rsidRPr="00FC0E07">
        <w:t>Mulyadi</w:t>
      </w:r>
      <w:proofErr w:type="spellEnd"/>
      <w:r w:rsidRPr="00FC0E07">
        <w:t xml:space="preserve">, </w:t>
      </w:r>
      <w:proofErr w:type="spellStart"/>
      <w:r w:rsidRPr="00FC0E07">
        <w:t>yaitu</w:t>
      </w:r>
      <w:proofErr w:type="spellEnd"/>
      <w:r w:rsidRPr="00FC0E07">
        <w:t>:</w:t>
      </w:r>
      <w:r w:rsidR="00FC1123" w:rsidRPr="00FC0E07">
        <w:t xml:space="preserve"> </w:t>
      </w:r>
      <w:proofErr w:type="spellStart"/>
      <w:r w:rsidRPr="00FC0E07">
        <w:t>Merupakan</w:t>
      </w:r>
      <w:proofErr w:type="spellEnd"/>
      <w:r w:rsidRPr="00FC0E07">
        <w:t xml:space="preserve"> </w:t>
      </w:r>
      <w:proofErr w:type="spellStart"/>
      <w:r w:rsidRPr="00FC0E07">
        <w:t>metode</w:t>
      </w:r>
      <w:proofErr w:type="spellEnd"/>
      <w:r w:rsidRPr="00FC0E07">
        <w:t xml:space="preserve"> </w:t>
      </w:r>
      <w:proofErr w:type="spellStart"/>
      <w:r w:rsidRPr="00FC0E07">
        <w:t>penentuan</w:t>
      </w:r>
      <w:proofErr w:type="spellEnd"/>
      <w:r w:rsidRPr="00FC0E07">
        <w:t xml:space="preserve"> </w:t>
      </w:r>
      <w:proofErr w:type="spellStart"/>
      <w:r w:rsidRPr="00FC0E07">
        <w:t>harga</w:t>
      </w:r>
      <w:proofErr w:type="spellEnd"/>
      <w:r w:rsidRPr="00FC0E07">
        <w:t xml:space="preserve"> </w:t>
      </w:r>
      <w:proofErr w:type="spellStart"/>
      <w:r w:rsidRPr="00FC0E07">
        <w:t>pokok</w:t>
      </w:r>
      <w:proofErr w:type="spellEnd"/>
      <w:r w:rsidRPr="00FC0E07">
        <w:t xml:space="preserve"> (product costing) yang </w:t>
      </w:r>
      <w:proofErr w:type="spellStart"/>
      <w:r w:rsidRPr="00FC0E07">
        <w:t>ditujukan</w:t>
      </w:r>
      <w:proofErr w:type="spellEnd"/>
      <w:r w:rsidRPr="00FC0E07">
        <w:t xml:space="preserve"> </w:t>
      </w:r>
      <w:proofErr w:type="spellStart"/>
      <w:r w:rsidRPr="00FC0E07">
        <w:t>untuk</w:t>
      </w:r>
      <w:proofErr w:type="spellEnd"/>
      <w:r w:rsidRPr="00FC0E07">
        <w:t xml:space="preserve"> </w:t>
      </w:r>
      <w:proofErr w:type="spellStart"/>
      <w:r w:rsidRPr="00FC0E07">
        <w:t>menyajikan</w:t>
      </w:r>
      <w:proofErr w:type="spellEnd"/>
      <w:r w:rsidRPr="00FC0E07">
        <w:t xml:space="preserve"> </w:t>
      </w:r>
      <w:proofErr w:type="spellStart"/>
      <w:r w:rsidRPr="00FC0E07">
        <w:t>informasi</w:t>
      </w:r>
      <w:proofErr w:type="spellEnd"/>
      <w:r w:rsidRPr="00FC0E07">
        <w:t xml:space="preserve"> </w:t>
      </w:r>
      <w:proofErr w:type="spellStart"/>
      <w:r w:rsidRPr="00FC0E07">
        <w:t>harga</w:t>
      </w:r>
      <w:proofErr w:type="spellEnd"/>
      <w:r w:rsidRPr="00FC0E07">
        <w:t xml:space="preserve"> </w:t>
      </w:r>
      <w:proofErr w:type="spellStart"/>
      <w:r w:rsidRPr="00FC0E07">
        <w:t>pokok</w:t>
      </w:r>
      <w:proofErr w:type="spellEnd"/>
      <w:r w:rsidRPr="00FC0E07">
        <w:t xml:space="preserve"> </w:t>
      </w:r>
      <w:proofErr w:type="spellStart"/>
      <w:r w:rsidRPr="00FC0E07">
        <w:t>produk</w:t>
      </w:r>
      <w:proofErr w:type="spellEnd"/>
      <w:r w:rsidRPr="00FC0E07">
        <w:t xml:space="preserve"> </w:t>
      </w:r>
      <w:proofErr w:type="spellStart"/>
      <w:r w:rsidRPr="00FC0E07">
        <w:t>secara</w:t>
      </w:r>
      <w:proofErr w:type="spellEnd"/>
      <w:r w:rsidRPr="00FC0E07">
        <w:t xml:space="preserve"> </w:t>
      </w:r>
      <w:proofErr w:type="spellStart"/>
      <w:r w:rsidRPr="00FC0E07">
        <w:t>cermat</w:t>
      </w:r>
      <w:proofErr w:type="spellEnd"/>
      <w:r w:rsidRPr="00FC0E07">
        <w:t xml:space="preserve"> (accurate) </w:t>
      </w:r>
      <w:proofErr w:type="spellStart"/>
      <w:r w:rsidRPr="00FC0E07">
        <w:t>bagi</w:t>
      </w:r>
      <w:proofErr w:type="spellEnd"/>
      <w:r w:rsidRPr="00FC0E07">
        <w:t xml:space="preserve"> </w:t>
      </w:r>
      <w:proofErr w:type="spellStart"/>
      <w:r w:rsidRPr="00FC0E07">
        <w:t>kepentingan</w:t>
      </w:r>
      <w:proofErr w:type="spellEnd"/>
      <w:r w:rsidRPr="00FC0E07">
        <w:t xml:space="preserve"> </w:t>
      </w:r>
      <w:proofErr w:type="spellStart"/>
      <w:r w:rsidRPr="00FC0E07">
        <w:t>manajemen</w:t>
      </w:r>
      <w:proofErr w:type="spellEnd"/>
      <w:r w:rsidRPr="00FC0E07">
        <w:t xml:space="preserve"> </w:t>
      </w:r>
      <w:proofErr w:type="spellStart"/>
      <w:r w:rsidRPr="00FC0E07">
        <w:t>dengan</w:t>
      </w:r>
      <w:proofErr w:type="spellEnd"/>
      <w:r w:rsidRPr="00FC0E07">
        <w:t xml:space="preserve"> </w:t>
      </w:r>
      <w:proofErr w:type="spellStart"/>
      <w:r w:rsidRPr="00FC0E07">
        <w:t>mengukur</w:t>
      </w:r>
      <w:proofErr w:type="spellEnd"/>
      <w:r w:rsidRPr="00FC0E07">
        <w:t xml:space="preserve"> </w:t>
      </w:r>
      <w:proofErr w:type="spellStart"/>
      <w:r w:rsidRPr="00FC0E07">
        <w:t>secara</w:t>
      </w:r>
      <w:proofErr w:type="spellEnd"/>
      <w:r w:rsidRPr="00FC0E07">
        <w:t xml:space="preserve"> </w:t>
      </w:r>
      <w:proofErr w:type="spellStart"/>
      <w:r w:rsidRPr="00FC0E07">
        <w:t>cermat</w:t>
      </w:r>
      <w:proofErr w:type="spellEnd"/>
      <w:r w:rsidRPr="00FC0E07">
        <w:t xml:space="preserve"> </w:t>
      </w:r>
      <w:proofErr w:type="spellStart"/>
      <w:r w:rsidRPr="00FC0E07">
        <w:t>konsumsi</w:t>
      </w:r>
      <w:proofErr w:type="spellEnd"/>
      <w:r w:rsidRPr="00FC0E07">
        <w:t xml:space="preserve"> </w:t>
      </w:r>
      <w:proofErr w:type="spellStart"/>
      <w:r w:rsidRPr="00FC0E07">
        <w:t>sumber</w:t>
      </w:r>
      <w:proofErr w:type="spellEnd"/>
      <w:r w:rsidRPr="00FC0E07">
        <w:t xml:space="preserve"> </w:t>
      </w:r>
      <w:proofErr w:type="spellStart"/>
      <w:r w:rsidRPr="00FC0E07">
        <w:t>daya</w:t>
      </w:r>
      <w:proofErr w:type="spellEnd"/>
      <w:r w:rsidRPr="00FC0E07">
        <w:t xml:space="preserve"> </w:t>
      </w:r>
      <w:proofErr w:type="spellStart"/>
      <w:r w:rsidRPr="00FC0E07">
        <w:t>dalam</w:t>
      </w:r>
      <w:proofErr w:type="spellEnd"/>
      <w:r w:rsidRPr="00FC0E07">
        <w:t xml:space="preserve"> </w:t>
      </w:r>
      <w:proofErr w:type="spellStart"/>
      <w:r w:rsidRPr="00FC0E07">
        <w:t>setiap</w:t>
      </w:r>
      <w:proofErr w:type="spellEnd"/>
      <w:r w:rsidRPr="00FC0E07">
        <w:t xml:space="preserve"> </w:t>
      </w:r>
      <w:proofErr w:type="spellStart"/>
      <w:r w:rsidRPr="00FC0E07">
        <w:t>aktivitas</w:t>
      </w:r>
      <w:proofErr w:type="spellEnd"/>
      <w:r w:rsidRPr="00FC0E07">
        <w:t xml:space="preserve"> yang </w:t>
      </w:r>
      <w:proofErr w:type="spellStart"/>
      <w:r w:rsidRPr="00FC0E07">
        <w:t>digunakan</w:t>
      </w:r>
      <w:proofErr w:type="spellEnd"/>
      <w:r w:rsidRPr="00FC0E07">
        <w:t xml:space="preserve"> </w:t>
      </w:r>
      <w:proofErr w:type="spellStart"/>
      <w:r w:rsidRPr="00FC0E07">
        <w:t>untuk</w:t>
      </w:r>
      <w:proofErr w:type="spellEnd"/>
      <w:r w:rsidRPr="00FC0E07">
        <w:t xml:space="preserve"> </w:t>
      </w:r>
      <w:proofErr w:type="spellStart"/>
      <w:r w:rsidRPr="00FC0E07">
        <w:t>menghasilkan</w:t>
      </w:r>
      <w:proofErr w:type="spellEnd"/>
      <w:r w:rsidRPr="00FC0E07">
        <w:t xml:space="preserve"> </w:t>
      </w:r>
      <w:proofErr w:type="spellStart"/>
      <w:r w:rsidRPr="00FC0E07">
        <w:t>produk</w:t>
      </w:r>
      <w:proofErr w:type="spellEnd"/>
      <w:r w:rsidRPr="00FC0E07">
        <w:t>. (Mulyadi,</w:t>
      </w:r>
      <w:proofErr w:type="gramStart"/>
      <w:r w:rsidR="00FC1123" w:rsidRPr="00FC0E07">
        <w:t>2008</w:t>
      </w:r>
      <w:r w:rsidRPr="00FC0E07">
        <w:t xml:space="preserve"> .</w:t>
      </w:r>
      <w:proofErr w:type="gramEnd"/>
      <w:r w:rsidRPr="00FC0E07">
        <w:t xml:space="preserve"> 53)</w:t>
      </w:r>
    </w:p>
    <w:p w:rsidR="00710C80" w:rsidRPr="00FC0E07" w:rsidRDefault="00710C80" w:rsidP="00FC0E07">
      <w:pPr>
        <w:spacing w:line="360" w:lineRule="auto"/>
        <w:ind w:firstLine="709"/>
        <w:jc w:val="both"/>
      </w:pPr>
      <w:proofErr w:type="spellStart"/>
      <w:r w:rsidRPr="00FC0E07">
        <w:t>Sedangkan</w:t>
      </w:r>
      <w:proofErr w:type="spellEnd"/>
      <w:r w:rsidRPr="00FC0E07">
        <w:t xml:space="preserve"> </w:t>
      </w:r>
      <w:proofErr w:type="spellStart"/>
      <w:r w:rsidRPr="00FC0E07">
        <w:t>definisi</w:t>
      </w:r>
      <w:proofErr w:type="spellEnd"/>
      <w:r w:rsidRPr="00FC0E07">
        <w:t xml:space="preserve"> </w:t>
      </w:r>
      <w:r w:rsidR="009B388D" w:rsidRPr="009B388D">
        <w:rPr>
          <w:i/>
          <w:iCs/>
        </w:rPr>
        <w:t xml:space="preserve">Activity Based Costing System </w:t>
      </w:r>
      <w:proofErr w:type="spellStart"/>
      <w:r w:rsidR="0004453A" w:rsidRPr="00FC0E07">
        <w:t>menurut</w:t>
      </w:r>
      <w:proofErr w:type="spellEnd"/>
      <w:r w:rsidR="0004453A" w:rsidRPr="00FC0E07">
        <w:t xml:space="preserve"> R.A.</w:t>
      </w:r>
      <w:r w:rsidR="00B60118">
        <w:t xml:space="preserve"> </w:t>
      </w:r>
      <w:proofErr w:type="spellStart"/>
      <w:r w:rsidR="0004453A" w:rsidRPr="00FC0E07">
        <w:t>Supriyono</w:t>
      </w:r>
      <w:proofErr w:type="spellEnd"/>
      <w:r w:rsidR="0004453A" w:rsidRPr="00FC0E07">
        <w:t xml:space="preserve">, </w:t>
      </w:r>
      <w:proofErr w:type="spellStart"/>
      <w:r w:rsidR="0004453A" w:rsidRPr="00FC0E07">
        <w:t>yaitu</w:t>
      </w:r>
      <w:proofErr w:type="spellEnd"/>
      <w:r w:rsidR="0004453A" w:rsidRPr="00FC0E07">
        <w:rPr>
          <w:lang w:val="id-ID"/>
        </w:rPr>
        <w:t xml:space="preserve"> </w:t>
      </w:r>
      <w:r w:rsidRPr="00FC0E07">
        <w:rPr>
          <w:i/>
        </w:rPr>
        <w:t>Activity Based Costing</w:t>
      </w:r>
      <w:r w:rsidRPr="00FC0E07">
        <w:t xml:space="preserve"> (ABC) </w:t>
      </w:r>
      <w:r w:rsidRPr="00FC0E07">
        <w:rPr>
          <w:i/>
          <w:iCs/>
        </w:rPr>
        <w:t>System</w:t>
      </w:r>
      <w:r w:rsidRPr="00FC0E07">
        <w:t xml:space="preserve"> </w:t>
      </w:r>
      <w:proofErr w:type="spellStart"/>
      <w:r w:rsidRPr="00FC0E07">
        <w:t>adalah</w:t>
      </w:r>
      <w:proofErr w:type="spellEnd"/>
      <w:r w:rsidRPr="00FC0E07">
        <w:t xml:space="preserve"> </w:t>
      </w:r>
      <w:proofErr w:type="spellStart"/>
      <w:r w:rsidRPr="00FC0E07">
        <w:t>sistem</w:t>
      </w:r>
      <w:proofErr w:type="spellEnd"/>
      <w:r w:rsidRPr="00FC0E07">
        <w:t xml:space="preserve"> </w:t>
      </w:r>
      <w:proofErr w:type="spellStart"/>
      <w:r w:rsidRPr="00FC0E07">
        <w:t>pembebanan</w:t>
      </w:r>
      <w:proofErr w:type="spellEnd"/>
      <w:r w:rsidRPr="00FC0E07">
        <w:t xml:space="preserve"> </w:t>
      </w:r>
      <w:proofErr w:type="spellStart"/>
      <w:r w:rsidRPr="00FC0E07">
        <w:t>biaya</w:t>
      </w:r>
      <w:proofErr w:type="spellEnd"/>
      <w:r w:rsidRPr="00FC0E07">
        <w:t xml:space="preserve"> pada </w:t>
      </w:r>
      <w:proofErr w:type="spellStart"/>
      <w:r w:rsidRPr="00FC0E07">
        <w:t>objek</w:t>
      </w:r>
      <w:proofErr w:type="spellEnd"/>
      <w:r w:rsidRPr="00FC0E07">
        <w:t xml:space="preserve"> </w:t>
      </w:r>
      <w:proofErr w:type="spellStart"/>
      <w:r w:rsidRPr="00FC0E07">
        <w:t>biaya</w:t>
      </w:r>
      <w:proofErr w:type="spellEnd"/>
      <w:r w:rsidRPr="00FC0E07">
        <w:t xml:space="preserve"> </w:t>
      </w:r>
      <w:proofErr w:type="spellStart"/>
      <w:r w:rsidRPr="00FC0E07">
        <w:t>melalui</w:t>
      </w:r>
      <w:proofErr w:type="spellEnd"/>
      <w:r w:rsidRPr="00FC0E07">
        <w:t xml:space="preserve"> </w:t>
      </w:r>
      <w:proofErr w:type="spellStart"/>
      <w:r w:rsidRPr="00FC0E07">
        <w:t>dua</w:t>
      </w:r>
      <w:proofErr w:type="spellEnd"/>
      <w:r w:rsidRPr="00FC0E07">
        <w:t xml:space="preserve"> </w:t>
      </w:r>
      <w:proofErr w:type="spellStart"/>
      <w:r w:rsidRPr="00FC0E07">
        <w:t>tahap</w:t>
      </w:r>
      <w:proofErr w:type="spellEnd"/>
      <w:r w:rsidRPr="00FC0E07">
        <w:t xml:space="preserve"> </w:t>
      </w:r>
      <w:proofErr w:type="spellStart"/>
      <w:r w:rsidRPr="00FC0E07">
        <w:t>yaitu</w:t>
      </w:r>
      <w:proofErr w:type="spellEnd"/>
      <w:r w:rsidRPr="00FC0E07">
        <w:t xml:space="preserve">: (1) </w:t>
      </w:r>
      <w:proofErr w:type="spellStart"/>
      <w:r w:rsidRPr="00FC0E07">
        <w:t>melacak</w:t>
      </w:r>
      <w:proofErr w:type="spellEnd"/>
      <w:r w:rsidRPr="00FC0E07">
        <w:t xml:space="preserve"> </w:t>
      </w:r>
      <w:proofErr w:type="spellStart"/>
      <w:r w:rsidRPr="00FC0E07">
        <w:t>biaya</w:t>
      </w:r>
      <w:proofErr w:type="spellEnd"/>
      <w:r w:rsidRPr="00FC0E07">
        <w:t xml:space="preserve"> pada </w:t>
      </w:r>
      <w:proofErr w:type="spellStart"/>
      <w:r w:rsidRPr="00FC0E07">
        <w:t>aktivitas-aktivitas</w:t>
      </w:r>
      <w:proofErr w:type="spellEnd"/>
      <w:r w:rsidRPr="00FC0E07">
        <w:t xml:space="preserve">, dan </w:t>
      </w:r>
      <w:proofErr w:type="spellStart"/>
      <w:r w:rsidRPr="00FC0E07">
        <w:t>selanjutnya</w:t>
      </w:r>
      <w:proofErr w:type="spellEnd"/>
      <w:r w:rsidRPr="00FC0E07">
        <w:t xml:space="preserve"> (2) </w:t>
      </w:r>
      <w:proofErr w:type="spellStart"/>
      <w:r w:rsidRPr="00FC0E07">
        <w:t>melacak</w:t>
      </w:r>
      <w:proofErr w:type="spellEnd"/>
      <w:r w:rsidRPr="00FC0E07">
        <w:t xml:space="preserve"> </w:t>
      </w:r>
      <w:proofErr w:type="spellStart"/>
      <w:r w:rsidRPr="00FC0E07">
        <w:t>biaya</w:t>
      </w:r>
      <w:proofErr w:type="spellEnd"/>
      <w:r w:rsidRPr="00FC0E07">
        <w:t xml:space="preserve"> </w:t>
      </w:r>
      <w:proofErr w:type="spellStart"/>
      <w:r w:rsidRPr="00FC0E07">
        <w:t>aktivitas-aktivitas</w:t>
      </w:r>
      <w:proofErr w:type="spellEnd"/>
      <w:r w:rsidRPr="00FC0E07">
        <w:t xml:space="preserve"> pada </w:t>
      </w:r>
      <w:proofErr w:type="spellStart"/>
      <w:r w:rsidRPr="00FC0E07">
        <w:t>objek-objek</w:t>
      </w:r>
      <w:proofErr w:type="spellEnd"/>
      <w:r w:rsidRPr="00FC0E07">
        <w:t xml:space="preserve"> </w:t>
      </w:r>
      <w:proofErr w:type="spellStart"/>
      <w:r w:rsidRPr="00FC0E07">
        <w:t>biaya</w:t>
      </w:r>
      <w:proofErr w:type="spellEnd"/>
      <w:r w:rsidRPr="00FC0E07">
        <w:t>. (</w:t>
      </w:r>
      <w:proofErr w:type="spellStart"/>
      <w:r w:rsidRPr="00FC0E07">
        <w:t>Supriyono</w:t>
      </w:r>
      <w:proofErr w:type="spellEnd"/>
      <w:r w:rsidRPr="00FC0E07">
        <w:t xml:space="preserve">, </w:t>
      </w:r>
      <w:r w:rsidR="00FC1123" w:rsidRPr="00FC0E07">
        <w:t>200</w:t>
      </w:r>
      <w:r w:rsidRPr="00FC0E07">
        <w:t>9: 262</w:t>
      </w:r>
    </w:p>
    <w:p w:rsidR="00710C80" w:rsidRPr="00FC0E07" w:rsidRDefault="00710C80" w:rsidP="00FC0E07">
      <w:pPr>
        <w:spacing w:line="360" w:lineRule="auto"/>
        <w:ind w:firstLine="709"/>
        <w:jc w:val="both"/>
      </w:pPr>
      <w:r w:rsidRPr="00FC0E07">
        <w:t xml:space="preserve">Dari </w:t>
      </w:r>
      <w:proofErr w:type="spellStart"/>
      <w:r w:rsidRPr="00FC0E07">
        <w:t>kedua</w:t>
      </w:r>
      <w:proofErr w:type="spellEnd"/>
      <w:r w:rsidRPr="00FC0E07">
        <w:t xml:space="preserve"> </w:t>
      </w:r>
      <w:proofErr w:type="spellStart"/>
      <w:r w:rsidRPr="00FC0E07">
        <w:t>pendapat</w:t>
      </w:r>
      <w:proofErr w:type="spellEnd"/>
      <w:r w:rsidRPr="00FC0E07">
        <w:t xml:space="preserve"> </w:t>
      </w:r>
      <w:proofErr w:type="spellStart"/>
      <w:r w:rsidRPr="00FC0E07">
        <w:t>diatas</w:t>
      </w:r>
      <w:proofErr w:type="spellEnd"/>
      <w:r w:rsidRPr="00FC0E07">
        <w:t xml:space="preserve">, </w:t>
      </w:r>
      <w:proofErr w:type="spellStart"/>
      <w:r w:rsidRPr="00FC0E07">
        <w:t>dapat</w:t>
      </w:r>
      <w:proofErr w:type="spellEnd"/>
      <w:r w:rsidRPr="00FC0E07">
        <w:t xml:space="preserve"> </w:t>
      </w:r>
      <w:proofErr w:type="spellStart"/>
      <w:r w:rsidRPr="00FC0E07">
        <w:t>ditarik</w:t>
      </w:r>
      <w:proofErr w:type="spellEnd"/>
      <w:r w:rsidRPr="00FC0E07">
        <w:t xml:space="preserve"> </w:t>
      </w:r>
      <w:proofErr w:type="spellStart"/>
      <w:r w:rsidRPr="00FC0E07">
        <w:t>kesimpulan</w:t>
      </w:r>
      <w:proofErr w:type="spellEnd"/>
      <w:r w:rsidRPr="00FC0E07">
        <w:t xml:space="preserve"> </w:t>
      </w:r>
      <w:proofErr w:type="spellStart"/>
      <w:r w:rsidRPr="00FC0E07">
        <w:t>bahwa</w:t>
      </w:r>
      <w:proofErr w:type="spellEnd"/>
      <w:r w:rsidRPr="00FC0E07">
        <w:t xml:space="preserve"> </w:t>
      </w:r>
      <w:r w:rsidR="009B388D" w:rsidRPr="009B388D">
        <w:rPr>
          <w:i/>
          <w:iCs/>
        </w:rPr>
        <w:t xml:space="preserve">Activity Based Costing System </w:t>
      </w:r>
      <w:proofErr w:type="spellStart"/>
      <w:r w:rsidRPr="00FC0E07">
        <w:t>merupakan</w:t>
      </w:r>
      <w:proofErr w:type="spellEnd"/>
      <w:r w:rsidRPr="00FC0E07">
        <w:t xml:space="preserve"> </w:t>
      </w:r>
      <w:proofErr w:type="spellStart"/>
      <w:r w:rsidRPr="00FC0E07">
        <w:t>sistem</w:t>
      </w:r>
      <w:proofErr w:type="spellEnd"/>
      <w:r w:rsidRPr="00FC0E07">
        <w:t xml:space="preserve"> </w:t>
      </w:r>
      <w:proofErr w:type="spellStart"/>
      <w:r w:rsidRPr="00FC0E07">
        <w:t>informasi</w:t>
      </w:r>
      <w:proofErr w:type="spellEnd"/>
      <w:r w:rsidRPr="00FC0E07">
        <w:t xml:space="preserve"> yang </w:t>
      </w:r>
      <w:proofErr w:type="spellStart"/>
      <w:r w:rsidRPr="00FC0E07">
        <w:t>dapat</w:t>
      </w:r>
      <w:proofErr w:type="spellEnd"/>
      <w:r w:rsidRPr="00FC0E07">
        <w:t xml:space="preserve"> </w:t>
      </w:r>
      <w:proofErr w:type="spellStart"/>
      <w:r w:rsidRPr="00FC0E07">
        <w:t>menyajikan</w:t>
      </w:r>
      <w:proofErr w:type="spellEnd"/>
      <w:r w:rsidRPr="00FC0E07">
        <w:t xml:space="preserve"> </w:t>
      </w:r>
      <w:proofErr w:type="spellStart"/>
      <w:r w:rsidRPr="00FC0E07">
        <w:t>informasi</w:t>
      </w:r>
      <w:proofErr w:type="spellEnd"/>
      <w:r w:rsidRPr="00FC0E07">
        <w:t xml:space="preserve"> yang </w:t>
      </w:r>
      <w:proofErr w:type="spellStart"/>
      <w:r w:rsidRPr="00FC0E07">
        <w:t>akurat</w:t>
      </w:r>
      <w:proofErr w:type="spellEnd"/>
      <w:r w:rsidRPr="00FC0E07">
        <w:t xml:space="preserve"> </w:t>
      </w:r>
      <w:proofErr w:type="spellStart"/>
      <w:r w:rsidRPr="00FC0E07">
        <w:t>dengan</w:t>
      </w:r>
      <w:proofErr w:type="spellEnd"/>
      <w:r w:rsidRPr="00FC0E07">
        <w:t xml:space="preserve"> </w:t>
      </w:r>
      <w:proofErr w:type="spellStart"/>
      <w:r w:rsidRPr="00FC0E07">
        <w:t>cermat</w:t>
      </w:r>
      <w:proofErr w:type="spellEnd"/>
      <w:r w:rsidRPr="00FC0E07">
        <w:t xml:space="preserve"> </w:t>
      </w:r>
      <w:proofErr w:type="spellStart"/>
      <w:r w:rsidRPr="00FC0E07">
        <w:t>mengenai</w:t>
      </w:r>
      <w:proofErr w:type="spellEnd"/>
      <w:r w:rsidRPr="00FC0E07">
        <w:t xml:space="preserve"> </w:t>
      </w:r>
      <w:proofErr w:type="spellStart"/>
      <w:r w:rsidRPr="00FC0E07">
        <w:t>aktivitas</w:t>
      </w:r>
      <w:proofErr w:type="spellEnd"/>
      <w:r w:rsidRPr="00FC0E07">
        <w:t xml:space="preserve"> yang </w:t>
      </w:r>
      <w:proofErr w:type="spellStart"/>
      <w:r w:rsidRPr="00FC0E07">
        <w:t>mengkonsumsi</w:t>
      </w:r>
      <w:proofErr w:type="spellEnd"/>
      <w:r w:rsidRPr="00FC0E07">
        <w:t xml:space="preserve"> </w:t>
      </w:r>
      <w:proofErr w:type="spellStart"/>
      <w:r w:rsidRPr="00FC0E07">
        <w:lastRenderedPageBreak/>
        <w:t>sumber</w:t>
      </w:r>
      <w:proofErr w:type="spellEnd"/>
      <w:r w:rsidRPr="00FC0E07">
        <w:t xml:space="preserve"> </w:t>
      </w:r>
      <w:proofErr w:type="spellStart"/>
      <w:r w:rsidRPr="00FC0E07">
        <w:t>daya</w:t>
      </w:r>
      <w:proofErr w:type="spellEnd"/>
      <w:r w:rsidRPr="00FC0E07">
        <w:t xml:space="preserve"> </w:t>
      </w:r>
      <w:proofErr w:type="spellStart"/>
      <w:r w:rsidRPr="00FC0E07">
        <w:t>untuk</w:t>
      </w:r>
      <w:proofErr w:type="spellEnd"/>
      <w:r w:rsidRPr="00FC0E07">
        <w:t xml:space="preserve"> </w:t>
      </w:r>
      <w:proofErr w:type="spellStart"/>
      <w:r w:rsidRPr="00FC0E07">
        <w:t>menghasilkan</w:t>
      </w:r>
      <w:proofErr w:type="spellEnd"/>
      <w:r w:rsidRPr="00FC0E07">
        <w:t xml:space="preserve"> </w:t>
      </w:r>
      <w:proofErr w:type="spellStart"/>
      <w:r w:rsidRPr="00FC0E07">
        <w:t>produk</w:t>
      </w:r>
      <w:proofErr w:type="spellEnd"/>
      <w:r w:rsidRPr="00FC0E07">
        <w:t xml:space="preserve"> </w:t>
      </w:r>
      <w:proofErr w:type="spellStart"/>
      <w:r w:rsidRPr="00FC0E07">
        <w:t>dengan</w:t>
      </w:r>
      <w:proofErr w:type="spellEnd"/>
      <w:r w:rsidRPr="00FC0E07">
        <w:t xml:space="preserve"> </w:t>
      </w:r>
      <w:proofErr w:type="spellStart"/>
      <w:r w:rsidRPr="00FC0E07">
        <w:t>menggunakan</w:t>
      </w:r>
      <w:proofErr w:type="spellEnd"/>
      <w:r w:rsidRPr="00FC0E07">
        <w:t xml:space="preserve"> </w:t>
      </w:r>
      <w:proofErr w:type="spellStart"/>
      <w:r w:rsidRPr="00FC0E07">
        <w:t>dua</w:t>
      </w:r>
      <w:proofErr w:type="spellEnd"/>
      <w:r w:rsidRPr="00FC0E07">
        <w:t xml:space="preserve"> </w:t>
      </w:r>
      <w:proofErr w:type="spellStart"/>
      <w:r w:rsidRPr="00FC0E07">
        <w:t>tahap</w:t>
      </w:r>
      <w:proofErr w:type="spellEnd"/>
      <w:r w:rsidRPr="00FC0E07">
        <w:t>.</w:t>
      </w:r>
    </w:p>
    <w:p w:rsidR="006F2A1F" w:rsidRPr="00FC0E07" w:rsidRDefault="006F2A1F" w:rsidP="00CC65D2">
      <w:pPr>
        <w:jc w:val="both"/>
        <w:rPr>
          <w:lang w:val="id-ID"/>
        </w:rPr>
      </w:pPr>
    </w:p>
    <w:p w:rsidR="00C05C40" w:rsidRPr="00FC0E07" w:rsidRDefault="00C05C40" w:rsidP="00FC0E07">
      <w:pPr>
        <w:tabs>
          <w:tab w:val="left" w:pos="3420"/>
        </w:tabs>
        <w:spacing w:line="360" w:lineRule="auto"/>
        <w:jc w:val="both"/>
        <w:rPr>
          <w:b/>
        </w:rPr>
      </w:pPr>
      <w:r w:rsidRPr="00FC0E07">
        <w:rPr>
          <w:b/>
        </w:rPr>
        <w:t>METODE PENELITIAN</w:t>
      </w:r>
    </w:p>
    <w:p w:rsidR="00C05C40" w:rsidRPr="00FC0E07" w:rsidRDefault="00C05C40" w:rsidP="00FC0E07">
      <w:pPr>
        <w:pStyle w:val="BodyTextIndent"/>
        <w:spacing w:line="360" w:lineRule="auto"/>
        <w:ind w:left="0" w:firstLine="720"/>
        <w:jc w:val="both"/>
      </w:pPr>
      <w:proofErr w:type="spellStart"/>
      <w:r w:rsidRPr="00FC0E07">
        <w:t>Penjelasan</w:t>
      </w:r>
      <w:proofErr w:type="spellEnd"/>
      <w:r w:rsidRPr="00FC0E07">
        <w:t xml:space="preserve"> </w:t>
      </w:r>
      <w:proofErr w:type="spellStart"/>
      <w:r w:rsidRPr="00FC0E07">
        <w:t>tentang</w:t>
      </w:r>
      <w:proofErr w:type="spellEnd"/>
      <w:r w:rsidRPr="00FC0E07">
        <w:t xml:space="preserve"> </w:t>
      </w:r>
      <w:proofErr w:type="spellStart"/>
      <w:r w:rsidRPr="00FC0E07">
        <w:t>jenis</w:t>
      </w:r>
      <w:proofErr w:type="spellEnd"/>
      <w:r w:rsidRPr="00FC0E07">
        <w:t xml:space="preserve"> </w:t>
      </w:r>
      <w:proofErr w:type="spellStart"/>
      <w:r w:rsidRPr="00FC0E07">
        <w:t>penelitian</w:t>
      </w:r>
      <w:proofErr w:type="spellEnd"/>
      <w:r w:rsidRPr="00FC0E07">
        <w:t xml:space="preserve"> </w:t>
      </w:r>
      <w:proofErr w:type="spellStart"/>
      <w:r w:rsidRPr="00FC0E07">
        <w:t>akan</w:t>
      </w:r>
      <w:proofErr w:type="spellEnd"/>
      <w:r w:rsidRPr="00FC0E07">
        <w:t xml:space="preserve"> </w:t>
      </w:r>
      <w:proofErr w:type="spellStart"/>
      <w:r w:rsidRPr="00FC0E07">
        <w:t>berhubungan</w:t>
      </w:r>
      <w:proofErr w:type="spellEnd"/>
      <w:r w:rsidRPr="00FC0E07">
        <w:t xml:space="preserve"> </w:t>
      </w:r>
      <w:proofErr w:type="spellStart"/>
      <w:r w:rsidRPr="00FC0E07">
        <w:t>dengan</w:t>
      </w:r>
      <w:proofErr w:type="spellEnd"/>
      <w:r w:rsidRPr="00FC0E07">
        <w:t xml:space="preserve"> </w:t>
      </w:r>
      <w:proofErr w:type="spellStart"/>
      <w:r w:rsidRPr="00FC0E07">
        <w:t>pemilihan</w:t>
      </w:r>
      <w:proofErr w:type="spellEnd"/>
      <w:r w:rsidRPr="00FC0E07">
        <w:t xml:space="preserve"> </w:t>
      </w:r>
      <w:proofErr w:type="spellStart"/>
      <w:r w:rsidRPr="00FC0E07">
        <w:t>metode</w:t>
      </w:r>
      <w:proofErr w:type="spellEnd"/>
      <w:r w:rsidRPr="00FC0E07">
        <w:t xml:space="preserve"> </w:t>
      </w:r>
      <w:proofErr w:type="spellStart"/>
      <w:r w:rsidRPr="00FC0E07">
        <w:t>penelitian</w:t>
      </w:r>
      <w:proofErr w:type="spellEnd"/>
      <w:r w:rsidRPr="00FC0E07">
        <w:t xml:space="preserve"> yang </w:t>
      </w:r>
      <w:proofErr w:type="spellStart"/>
      <w:r w:rsidRPr="00FC0E07">
        <w:t>dilakukan</w:t>
      </w:r>
      <w:proofErr w:type="spellEnd"/>
      <w:r w:rsidRPr="00FC0E07">
        <w:t xml:space="preserve">. </w:t>
      </w:r>
      <w:proofErr w:type="spellStart"/>
      <w:r w:rsidRPr="00FC0E07">
        <w:t>Penelitian</w:t>
      </w:r>
      <w:proofErr w:type="spellEnd"/>
      <w:r w:rsidRPr="00FC0E07">
        <w:t xml:space="preserve"> </w:t>
      </w:r>
      <w:proofErr w:type="spellStart"/>
      <w:r w:rsidRPr="00FC0E07">
        <w:t>ini</w:t>
      </w:r>
      <w:proofErr w:type="spellEnd"/>
      <w:r w:rsidRPr="00FC0E07">
        <w:t xml:space="preserve"> </w:t>
      </w:r>
      <w:proofErr w:type="spellStart"/>
      <w:r w:rsidRPr="00FC0E07">
        <w:t>bermaksud</w:t>
      </w:r>
      <w:proofErr w:type="spellEnd"/>
      <w:r w:rsidRPr="00FC0E07">
        <w:t xml:space="preserve"> </w:t>
      </w:r>
      <w:proofErr w:type="spellStart"/>
      <w:r w:rsidRPr="00FC0E07">
        <w:t>untuk</w:t>
      </w:r>
      <w:proofErr w:type="spellEnd"/>
      <w:r w:rsidRPr="00FC0E07">
        <w:t xml:space="preserve"> </w:t>
      </w:r>
      <w:proofErr w:type="spellStart"/>
      <w:r w:rsidRPr="00FC0E07">
        <w:t>menjelaskan</w:t>
      </w:r>
      <w:proofErr w:type="spellEnd"/>
      <w:r w:rsidRPr="00FC0E07">
        <w:t xml:space="preserve"> </w:t>
      </w:r>
      <w:proofErr w:type="spellStart"/>
      <w:r w:rsidRPr="00FC0E07">
        <w:t>kedudukan</w:t>
      </w:r>
      <w:proofErr w:type="spellEnd"/>
      <w:r w:rsidRPr="00FC0E07">
        <w:t xml:space="preserve"> variable-</w:t>
      </w:r>
      <w:proofErr w:type="spellStart"/>
      <w:r w:rsidRPr="00FC0E07">
        <w:t>variabel</w:t>
      </w:r>
      <w:proofErr w:type="spellEnd"/>
      <w:r w:rsidRPr="00FC0E07">
        <w:t xml:space="preserve"> yang </w:t>
      </w:r>
      <w:proofErr w:type="spellStart"/>
      <w:r w:rsidRPr="00FC0E07">
        <w:t>diteliti</w:t>
      </w:r>
      <w:proofErr w:type="spellEnd"/>
      <w:r w:rsidRPr="00FC0E07">
        <w:t xml:space="preserve"> </w:t>
      </w:r>
      <w:proofErr w:type="spellStart"/>
      <w:r w:rsidRPr="00FC0E07">
        <w:t>serta</w:t>
      </w:r>
      <w:proofErr w:type="spellEnd"/>
      <w:r w:rsidRPr="00FC0E07">
        <w:t xml:space="preserve"> </w:t>
      </w:r>
      <w:proofErr w:type="spellStart"/>
      <w:r w:rsidRPr="00FC0E07">
        <w:t>hubungannya</w:t>
      </w:r>
      <w:proofErr w:type="spellEnd"/>
      <w:r w:rsidRPr="00FC0E07">
        <w:t xml:space="preserve"> </w:t>
      </w:r>
      <w:proofErr w:type="spellStart"/>
      <w:r w:rsidRPr="00FC0E07">
        <w:t>antara</w:t>
      </w:r>
      <w:proofErr w:type="spellEnd"/>
      <w:r w:rsidRPr="00FC0E07">
        <w:t xml:space="preserve"> </w:t>
      </w:r>
      <w:proofErr w:type="spellStart"/>
      <w:r w:rsidRPr="00FC0E07">
        <w:t>satu</w:t>
      </w:r>
      <w:proofErr w:type="spellEnd"/>
      <w:r w:rsidRPr="00FC0E07">
        <w:t xml:space="preserve"> variable </w:t>
      </w:r>
      <w:proofErr w:type="spellStart"/>
      <w:r w:rsidRPr="00FC0E07">
        <w:t>dengan</w:t>
      </w:r>
      <w:proofErr w:type="spellEnd"/>
      <w:r w:rsidRPr="00FC0E07">
        <w:t xml:space="preserve"> variable </w:t>
      </w:r>
      <w:proofErr w:type="spellStart"/>
      <w:r w:rsidRPr="00FC0E07">
        <w:t>lainnya</w:t>
      </w:r>
      <w:proofErr w:type="spellEnd"/>
      <w:r w:rsidRPr="00FC0E07">
        <w:t xml:space="preserve">. </w:t>
      </w:r>
      <w:proofErr w:type="spellStart"/>
      <w:r w:rsidRPr="00FC0E07">
        <w:t>Penelitian</w:t>
      </w:r>
      <w:proofErr w:type="spellEnd"/>
      <w:r w:rsidRPr="00FC0E07">
        <w:t xml:space="preserve"> </w:t>
      </w:r>
      <w:proofErr w:type="spellStart"/>
      <w:r w:rsidRPr="00FC0E07">
        <w:t>ini</w:t>
      </w:r>
      <w:proofErr w:type="spellEnd"/>
      <w:r w:rsidRPr="00FC0E07">
        <w:t xml:space="preserve"> </w:t>
      </w:r>
      <w:proofErr w:type="spellStart"/>
      <w:r w:rsidRPr="00FC0E07">
        <w:t>bersifat</w:t>
      </w:r>
      <w:proofErr w:type="spellEnd"/>
      <w:r w:rsidRPr="00FC0E07">
        <w:t xml:space="preserve"> </w:t>
      </w:r>
      <w:proofErr w:type="spellStart"/>
      <w:r w:rsidRPr="00FC0E07">
        <w:t>studi</w:t>
      </w:r>
      <w:proofErr w:type="spellEnd"/>
      <w:r w:rsidRPr="00FC0E07">
        <w:t xml:space="preserve"> </w:t>
      </w:r>
      <w:proofErr w:type="spellStart"/>
      <w:r w:rsidRPr="00FC0E07">
        <w:t>kasus</w:t>
      </w:r>
      <w:proofErr w:type="spellEnd"/>
      <w:r w:rsidRPr="00FC0E07">
        <w:t xml:space="preserve">. </w:t>
      </w:r>
    </w:p>
    <w:p w:rsidR="00C05C40" w:rsidRPr="00FC0E07" w:rsidRDefault="00C05C40" w:rsidP="00FC0E07">
      <w:pPr>
        <w:pStyle w:val="BodyTextIndent"/>
        <w:spacing w:line="360" w:lineRule="auto"/>
        <w:ind w:left="0" w:firstLine="720"/>
        <w:jc w:val="both"/>
      </w:pPr>
      <w:proofErr w:type="spellStart"/>
      <w:r w:rsidRPr="00FC0E07">
        <w:t>Dalam</w:t>
      </w:r>
      <w:proofErr w:type="spellEnd"/>
      <w:r w:rsidRPr="00FC0E07">
        <w:t xml:space="preserve"> </w:t>
      </w:r>
      <w:proofErr w:type="spellStart"/>
      <w:r w:rsidRPr="00FC0E07">
        <w:t>definisi</w:t>
      </w:r>
      <w:proofErr w:type="spellEnd"/>
      <w:r w:rsidRPr="00FC0E07">
        <w:t xml:space="preserve"> </w:t>
      </w:r>
      <w:proofErr w:type="spellStart"/>
      <w:r w:rsidRPr="00FC0E07">
        <w:t>operasional</w:t>
      </w:r>
      <w:proofErr w:type="spellEnd"/>
      <w:r w:rsidRPr="00FC0E07">
        <w:t xml:space="preserve"> </w:t>
      </w:r>
      <w:proofErr w:type="spellStart"/>
      <w:r w:rsidRPr="00FC0E07">
        <w:t>adalah</w:t>
      </w:r>
      <w:proofErr w:type="spellEnd"/>
      <w:r w:rsidRPr="00FC0E07">
        <w:t xml:space="preserve"> </w:t>
      </w:r>
      <w:proofErr w:type="spellStart"/>
      <w:r w:rsidRPr="00FC0E07">
        <w:t>gambaran</w:t>
      </w:r>
      <w:proofErr w:type="spellEnd"/>
      <w:r w:rsidRPr="00FC0E07">
        <w:t xml:space="preserve"> </w:t>
      </w:r>
      <w:proofErr w:type="spellStart"/>
      <w:r w:rsidRPr="00FC0E07">
        <w:t>konkrit</w:t>
      </w:r>
      <w:proofErr w:type="spellEnd"/>
      <w:r w:rsidRPr="00FC0E07">
        <w:t xml:space="preserve"> </w:t>
      </w:r>
      <w:proofErr w:type="spellStart"/>
      <w:r w:rsidRPr="00FC0E07">
        <w:t>tentang</w:t>
      </w:r>
      <w:proofErr w:type="spellEnd"/>
      <w:r w:rsidRPr="00FC0E07">
        <w:t xml:space="preserve"> </w:t>
      </w:r>
      <w:proofErr w:type="spellStart"/>
      <w:r w:rsidRPr="00FC0E07">
        <w:t>variabel-variabel</w:t>
      </w:r>
      <w:proofErr w:type="spellEnd"/>
      <w:r w:rsidRPr="00FC0E07">
        <w:t xml:space="preserve"> </w:t>
      </w:r>
      <w:proofErr w:type="spellStart"/>
      <w:r w:rsidRPr="00FC0E07">
        <w:t>penelitian</w:t>
      </w:r>
      <w:proofErr w:type="spellEnd"/>
      <w:r w:rsidRPr="00FC0E07">
        <w:t xml:space="preserve"> yang </w:t>
      </w:r>
      <w:proofErr w:type="spellStart"/>
      <w:r w:rsidRPr="00FC0E07">
        <w:t>diaplikasikan</w:t>
      </w:r>
      <w:proofErr w:type="spellEnd"/>
      <w:r w:rsidRPr="00FC0E07">
        <w:t xml:space="preserve"> pada </w:t>
      </w:r>
      <w:proofErr w:type="spellStart"/>
      <w:r w:rsidRPr="00FC0E07">
        <w:t>situasi</w:t>
      </w:r>
      <w:proofErr w:type="spellEnd"/>
      <w:r w:rsidRPr="00FC0E07">
        <w:t xml:space="preserve"> </w:t>
      </w:r>
      <w:proofErr w:type="spellStart"/>
      <w:r w:rsidRPr="00FC0E07">
        <w:t>nyata</w:t>
      </w:r>
      <w:proofErr w:type="spellEnd"/>
      <w:r w:rsidRPr="00FC0E07">
        <w:t xml:space="preserve"> di </w:t>
      </w:r>
      <w:proofErr w:type="spellStart"/>
      <w:r w:rsidRPr="00FC0E07">
        <w:t>lapangan</w:t>
      </w:r>
      <w:proofErr w:type="spellEnd"/>
      <w:r w:rsidRPr="00FC0E07">
        <w:t xml:space="preserve">. </w:t>
      </w:r>
      <w:proofErr w:type="spellStart"/>
      <w:r w:rsidRPr="00FC0E07">
        <w:t>Dalam</w:t>
      </w:r>
      <w:proofErr w:type="spellEnd"/>
      <w:r w:rsidRPr="00FC0E07">
        <w:t xml:space="preserve"> </w:t>
      </w:r>
      <w:proofErr w:type="spellStart"/>
      <w:r w:rsidRPr="00FC0E07">
        <w:t>hal</w:t>
      </w:r>
      <w:proofErr w:type="spellEnd"/>
      <w:r w:rsidRPr="00FC0E07">
        <w:t xml:space="preserve"> </w:t>
      </w:r>
      <w:proofErr w:type="spellStart"/>
      <w:r w:rsidRPr="00FC0E07">
        <w:t>ini</w:t>
      </w:r>
      <w:proofErr w:type="spellEnd"/>
      <w:r w:rsidRPr="00FC0E07">
        <w:t xml:space="preserve"> </w:t>
      </w:r>
      <w:proofErr w:type="spellStart"/>
      <w:r w:rsidRPr="00FC0E07">
        <w:t>definisi</w:t>
      </w:r>
      <w:proofErr w:type="spellEnd"/>
      <w:r w:rsidRPr="00FC0E07">
        <w:t xml:space="preserve"> </w:t>
      </w:r>
      <w:proofErr w:type="spellStart"/>
      <w:r w:rsidRPr="00FC0E07">
        <w:t>operasional</w:t>
      </w:r>
      <w:proofErr w:type="spellEnd"/>
      <w:r w:rsidRPr="00FC0E07">
        <w:t xml:space="preserve"> </w:t>
      </w:r>
      <w:proofErr w:type="spellStart"/>
      <w:r w:rsidRPr="00FC0E07">
        <w:t>tentang</w:t>
      </w:r>
      <w:proofErr w:type="spellEnd"/>
      <w:r w:rsidRPr="00FC0E07">
        <w:t xml:space="preserve"> </w:t>
      </w:r>
      <w:r w:rsidR="00AA02FF" w:rsidRPr="00FC0E07">
        <w:t xml:space="preserve">PT. </w:t>
      </w:r>
      <w:proofErr w:type="spellStart"/>
      <w:r w:rsidR="00AA02FF" w:rsidRPr="00FC0E07">
        <w:t>Tirta</w:t>
      </w:r>
      <w:proofErr w:type="spellEnd"/>
      <w:r w:rsidR="00AA02FF" w:rsidRPr="00FC0E07">
        <w:t xml:space="preserve"> Mahakam Resources </w:t>
      </w:r>
      <w:proofErr w:type="spellStart"/>
      <w:r w:rsidR="00AA02FF" w:rsidRPr="00FC0E07">
        <w:t>Tbk</w:t>
      </w:r>
      <w:proofErr w:type="spellEnd"/>
      <w:r w:rsidRPr="00FC0E07">
        <w:t xml:space="preserve">. </w:t>
      </w:r>
    </w:p>
    <w:p w:rsidR="00AA02FF" w:rsidRPr="00FC0E07" w:rsidRDefault="00AA02FF" w:rsidP="00C420E2">
      <w:pPr>
        <w:pStyle w:val="ListParagraph"/>
        <w:numPr>
          <w:ilvl w:val="6"/>
          <w:numId w:val="35"/>
        </w:numPr>
        <w:tabs>
          <w:tab w:val="clear" w:pos="5820"/>
          <w:tab w:val="left" w:pos="142"/>
          <w:tab w:val="num" w:pos="360"/>
          <w:tab w:val="left" w:pos="1080"/>
          <w:tab w:val="left" w:pos="1440"/>
          <w:tab w:val="left" w:pos="1800"/>
        </w:tabs>
        <w:spacing w:line="360" w:lineRule="auto"/>
        <w:ind w:left="270" w:hanging="270"/>
        <w:jc w:val="both"/>
        <w:rPr>
          <w:rFonts w:ascii="Times New Roman" w:hAnsi="Times New Roman"/>
          <w:sz w:val="24"/>
          <w:szCs w:val="24"/>
        </w:rPr>
      </w:pP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merupakan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peranan</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sangat</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penting</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sebagai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pelengkap</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pembentukan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suatu</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produk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Jadi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adalah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yang </w:t>
      </w:r>
      <w:proofErr w:type="spellStart"/>
      <w:r w:rsidRPr="00FC0E07">
        <w:rPr>
          <w:rFonts w:ascii="Times New Roman" w:hAnsi="Times New Roman"/>
          <w:sz w:val="24"/>
          <w:szCs w:val="24"/>
        </w:rPr>
        <w:t>dikeluarka</w:t>
      </w:r>
      <w:proofErr w:type="spellEnd"/>
      <w:r w:rsidRPr="00FC0E07">
        <w:rPr>
          <w:rFonts w:ascii="Times New Roman" w:hAnsi="Times New Roman"/>
          <w:sz w:val="24"/>
          <w:szCs w:val="24"/>
        </w:rPr>
        <w:t xml:space="preserve"> oleh PT. </w:t>
      </w:r>
      <w:proofErr w:type="spellStart"/>
      <w:r w:rsidRPr="00FC0E07">
        <w:rPr>
          <w:rFonts w:ascii="Times New Roman" w:hAnsi="Times New Roman"/>
          <w:sz w:val="24"/>
          <w:szCs w:val="24"/>
        </w:rPr>
        <w:t>Tirta</w:t>
      </w:r>
      <w:proofErr w:type="spellEnd"/>
      <w:r w:rsidRPr="00FC0E07">
        <w:rPr>
          <w:rFonts w:ascii="Times New Roman" w:hAnsi="Times New Roman"/>
          <w:sz w:val="24"/>
          <w:szCs w:val="24"/>
        </w:rPr>
        <w:t xml:space="preserve"> Mahakam Resources </w:t>
      </w:r>
      <w:proofErr w:type="spellStart"/>
      <w:r w:rsidRPr="00FC0E07">
        <w:rPr>
          <w:rFonts w:ascii="Times New Roman" w:hAnsi="Times New Roman"/>
          <w:sz w:val="24"/>
          <w:szCs w:val="24"/>
        </w:rPr>
        <w:t>Tbk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selain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bahan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baku</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tenaga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kerja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langsung</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Adapun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jenis</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sebagai</w:t>
      </w:r>
      <w:proofErr w:type="spellEnd"/>
      <w:r w:rsidRPr="00FC0E07">
        <w:rPr>
          <w:rFonts w:ascii="Times New Roman" w:hAnsi="Times New Roman"/>
          <w:sz w:val="24"/>
          <w:szCs w:val="24"/>
        </w:rPr>
        <w:t xml:space="preserve"> </w:t>
      </w:r>
      <w:proofErr w:type="spellStart"/>
      <w:proofErr w:type="gramStart"/>
      <w:r w:rsidRPr="00FC0E07">
        <w:rPr>
          <w:rFonts w:ascii="Times New Roman" w:hAnsi="Times New Roman"/>
          <w:sz w:val="24"/>
          <w:szCs w:val="24"/>
        </w:rPr>
        <w:t>berikut</w:t>
      </w:r>
      <w:proofErr w:type="spellEnd"/>
      <w:r w:rsidRPr="00FC0E07">
        <w:rPr>
          <w:rFonts w:ascii="Times New Roman" w:hAnsi="Times New Roman"/>
          <w:sz w:val="24"/>
          <w:szCs w:val="24"/>
        </w:rPr>
        <w:t xml:space="preserve"> :</w:t>
      </w:r>
      <w:proofErr w:type="gram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penyusutan</w:t>
      </w:r>
      <w:proofErr w:type="spell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pemeliharaan</w:t>
      </w:r>
      <w:proofErr w:type="spellEnd"/>
      <w:r w:rsidRPr="00FC0E07">
        <w:t xml:space="preserve"> dan </w:t>
      </w:r>
      <w:proofErr w:type="spellStart"/>
      <w:r w:rsidRPr="00FC0E07">
        <w:t>perbaikan</w:t>
      </w:r>
      <w:proofErr w:type="spell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bahan</w:t>
      </w:r>
      <w:proofErr w:type="spellEnd"/>
      <w:r w:rsidRPr="00FC0E07">
        <w:t xml:space="preserve"> </w:t>
      </w:r>
      <w:proofErr w:type="spellStart"/>
      <w:r w:rsidRPr="00FC0E07">
        <w:t>tak</w:t>
      </w:r>
      <w:proofErr w:type="spellEnd"/>
      <w:r w:rsidRPr="00FC0E07">
        <w:t xml:space="preserve"> </w:t>
      </w:r>
      <w:proofErr w:type="spellStart"/>
      <w:r w:rsidRPr="00FC0E07">
        <w:t>langsung</w:t>
      </w:r>
      <w:proofErr w:type="spellEnd"/>
      <w:r w:rsidRPr="00FC0E07">
        <w:t xml:space="preserve"> </w:t>
      </w:r>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Gaji</w:t>
      </w:r>
      <w:proofErr w:type="spellEnd"/>
      <w:r w:rsidRPr="00FC0E07">
        <w:t xml:space="preserve">, </w:t>
      </w:r>
      <w:proofErr w:type="spellStart"/>
      <w:r w:rsidRPr="00FC0E07">
        <w:t>upah</w:t>
      </w:r>
      <w:proofErr w:type="spellEnd"/>
      <w:r w:rsidRPr="00FC0E07">
        <w:t xml:space="preserve"> dan </w:t>
      </w:r>
      <w:proofErr w:type="spellStart"/>
      <w:r w:rsidRPr="00FC0E07">
        <w:t>kesejateraan</w:t>
      </w:r>
      <w:proofErr w:type="spellEnd"/>
      <w:r w:rsidRPr="00FC0E07">
        <w:t xml:space="preserve"> </w:t>
      </w:r>
      <w:proofErr w:type="spellStart"/>
      <w:r w:rsidRPr="00FC0E07">
        <w:t>karyawan</w:t>
      </w:r>
      <w:proofErr w:type="spellEnd"/>
      <w:r w:rsidRPr="00FC0E07">
        <w:t xml:space="preserve"> </w:t>
      </w:r>
      <w:proofErr w:type="spellStart"/>
      <w:r w:rsidRPr="00FC0E07">
        <w:t>pabrik</w:t>
      </w:r>
      <w:proofErr w:type="spell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asuransi</w:t>
      </w:r>
      <w:proofErr w:type="spellEnd"/>
      <w:r w:rsidRPr="00FC0E07">
        <w:t xml:space="preserve"> (</w:t>
      </w:r>
      <w:proofErr w:type="spellStart"/>
      <w:r w:rsidRPr="00FC0E07">
        <w:t>gedung</w:t>
      </w:r>
      <w:proofErr w:type="spellEnd"/>
      <w:r w:rsidRPr="00FC0E07">
        <w:t xml:space="preserve"> dan </w:t>
      </w:r>
      <w:proofErr w:type="spellStart"/>
      <w:r w:rsidRPr="00FC0E07">
        <w:t>peralatan</w:t>
      </w:r>
      <w:proofErr w:type="spellEnd"/>
      <w:r w:rsidRPr="00FC0E07">
        <w:t xml:space="preserve"> </w:t>
      </w:r>
      <w:proofErr w:type="spellStart"/>
      <w:r w:rsidRPr="00FC0E07">
        <w:t>pabrik</w:t>
      </w:r>
      <w:proofErr w:type="spell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tenaga</w:t>
      </w:r>
      <w:proofErr w:type="spellEnd"/>
      <w:r w:rsidRPr="00FC0E07">
        <w:t xml:space="preserve"> </w:t>
      </w:r>
      <w:proofErr w:type="spellStart"/>
      <w:r w:rsidRPr="00FC0E07">
        <w:t>listrik</w:t>
      </w:r>
      <w:proofErr w:type="spellEnd"/>
      <w:r w:rsidRPr="00FC0E07">
        <w:t xml:space="preserve"> </w:t>
      </w:r>
      <w:proofErr w:type="spellStart"/>
      <w:r w:rsidRPr="00FC0E07">
        <w:t>pabrik</w:t>
      </w:r>
      <w:proofErr w:type="spell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ispeksi</w:t>
      </w:r>
      <w:proofErr w:type="spellEnd"/>
      <w:r w:rsidRPr="00FC0E07">
        <w:t xml:space="preserve"> </w:t>
      </w:r>
      <w:proofErr w:type="spellStart"/>
      <w:r w:rsidRPr="00FC0E07">
        <w:t>pabrik</w:t>
      </w:r>
      <w:proofErr w:type="spellEnd"/>
    </w:p>
    <w:p w:rsidR="00AA02FF" w:rsidRPr="00FC0E07" w:rsidRDefault="00AA02FF" w:rsidP="00C420E2">
      <w:pPr>
        <w:numPr>
          <w:ilvl w:val="0"/>
          <w:numId w:val="38"/>
        </w:numPr>
        <w:tabs>
          <w:tab w:val="num" w:pos="360"/>
          <w:tab w:val="left" w:pos="720"/>
          <w:tab w:val="left" w:pos="1440"/>
          <w:tab w:val="left" w:pos="1800"/>
        </w:tabs>
        <w:spacing w:line="360" w:lineRule="auto"/>
        <w:ind w:left="270" w:hanging="270"/>
        <w:jc w:val="both"/>
      </w:pPr>
      <w:proofErr w:type="spellStart"/>
      <w:r w:rsidRPr="00FC0E07">
        <w:t>Biaya</w:t>
      </w:r>
      <w:proofErr w:type="spellEnd"/>
      <w:r w:rsidRPr="00FC0E07">
        <w:t xml:space="preserve"> </w:t>
      </w:r>
      <w:proofErr w:type="spellStart"/>
      <w:r w:rsidRPr="00FC0E07">
        <w:t>perlengkapan</w:t>
      </w:r>
      <w:proofErr w:type="spellEnd"/>
      <w:r w:rsidRPr="00FC0E07">
        <w:t xml:space="preserve"> </w:t>
      </w:r>
      <w:proofErr w:type="spellStart"/>
      <w:r w:rsidRPr="00FC0E07">
        <w:t>pabrik</w:t>
      </w:r>
      <w:proofErr w:type="spellEnd"/>
      <w:r w:rsidRPr="00FC0E07">
        <w:t xml:space="preserve">  </w:t>
      </w:r>
    </w:p>
    <w:p w:rsidR="00AA02FF" w:rsidRPr="00FC0E07" w:rsidRDefault="009B388D" w:rsidP="00C420E2">
      <w:pPr>
        <w:pStyle w:val="ListParagraph"/>
        <w:numPr>
          <w:ilvl w:val="6"/>
          <w:numId w:val="35"/>
        </w:numPr>
        <w:tabs>
          <w:tab w:val="clear" w:pos="5820"/>
          <w:tab w:val="num" w:pos="360"/>
          <w:tab w:val="left" w:pos="1080"/>
          <w:tab w:val="left" w:pos="1440"/>
          <w:tab w:val="left" w:pos="1800"/>
          <w:tab w:val="num" w:pos="5670"/>
        </w:tabs>
        <w:spacing w:line="360" w:lineRule="auto"/>
        <w:ind w:left="270" w:hanging="270"/>
        <w:jc w:val="both"/>
        <w:rPr>
          <w:rFonts w:ascii="Times New Roman" w:hAnsi="Times New Roman"/>
          <w:sz w:val="24"/>
          <w:szCs w:val="24"/>
        </w:rPr>
      </w:pPr>
      <w:r w:rsidRPr="009B388D">
        <w:rPr>
          <w:rFonts w:ascii="Times New Roman" w:hAnsi="Times New Roman"/>
          <w:i/>
          <w:iCs/>
          <w:sz w:val="24"/>
          <w:szCs w:val="24"/>
        </w:rPr>
        <w:t xml:space="preserve">Activity Based Costing System </w:t>
      </w:r>
      <w:proofErr w:type="spellStart"/>
      <w:r w:rsidR="00AA02FF" w:rsidRPr="00FC0E07">
        <w:rPr>
          <w:rFonts w:ascii="Times New Roman" w:hAnsi="Times New Roman"/>
          <w:sz w:val="24"/>
          <w:szCs w:val="24"/>
        </w:rPr>
        <w:t>adalah</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sistem</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pembebanan</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biaya</w:t>
      </w:r>
      <w:proofErr w:type="spellEnd"/>
      <w:r w:rsidR="00AA02FF" w:rsidRPr="00FC0E07">
        <w:rPr>
          <w:rFonts w:ascii="Times New Roman" w:hAnsi="Times New Roman"/>
          <w:sz w:val="24"/>
          <w:szCs w:val="24"/>
        </w:rPr>
        <w:t xml:space="preserve"> pada </w:t>
      </w:r>
      <w:proofErr w:type="spellStart"/>
      <w:r w:rsidR="00AA02FF" w:rsidRPr="00FC0E07">
        <w:rPr>
          <w:rFonts w:ascii="Times New Roman" w:hAnsi="Times New Roman"/>
          <w:sz w:val="24"/>
          <w:szCs w:val="24"/>
        </w:rPr>
        <w:t>obyek</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biaya</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dengan</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melacak</w:t>
      </w:r>
      <w:proofErr w:type="spellEnd"/>
      <w:r w:rsidR="00AA02FF" w:rsidRPr="00FC0E07">
        <w:rPr>
          <w:rFonts w:ascii="Times New Roman" w:hAnsi="Times New Roman"/>
          <w:sz w:val="24"/>
          <w:szCs w:val="24"/>
        </w:rPr>
        <w:t xml:space="preserve"> pada </w:t>
      </w:r>
      <w:proofErr w:type="spellStart"/>
      <w:r w:rsidR="00AA02FF" w:rsidRPr="00FC0E07">
        <w:rPr>
          <w:rFonts w:ascii="Times New Roman" w:hAnsi="Times New Roman"/>
          <w:sz w:val="24"/>
          <w:szCs w:val="24"/>
        </w:rPr>
        <w:t>biaya</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kegiatan</w:t>
      </w:r>
      <w:proofErr w:type="spellEnd"/>
      <w:r w:rsidR="00AA02FF" w:rsidRPr="00FC0E07">
        <w:rPr>
          <w:rFonts w:ascii="Times New Roman" w:hAnsi="Times New Roman"/>
          <w:sz w:val="24"/>
          <w:szCs w:val="24"/>
        </w:rPr>
        <w:t xml:space="preserve"> dan pada </w:t>
      </w:r>
      <w:proofErr w:type="spellStart"/>
      <w:r w:rsidR="00AA02FF" w:rsidRPr="00FC0E07">
        <w:rPr>
          <w:rFonts w:ascii="Times New Roman" w:hAnsi="Times New Roman"/>
          <w:sz w:val="24"/>
          <w:szCs w:val="24"/>
        </w:rPr>
        <w:t>obyek</w:t>
      </w:r>
      <w:proofErr w:type="spellEnd"/>
      <w:r w:rsidR="00AA02FF" w:rsidRPr="00FC0E07">
        <w:rPr>
          <w:rFonts w:ascii="Times New Roman" w:hAnsi="Times New Roman"/>
          <w:sz w:val="24"/>
          <w:szCs w:val="24"/>
        </w:rPr>
        <w:t xml:space="preserve"> </w:t>
      </w:r>
      <w:proofErr w:type="spellStart"/>
      <w:r w:rsidR="00AA02FF" w:rsidRPr="00FC0E07">
        <w:rPr>
          <w:rFonts w:ascii="Times New Roman" w:hAnsi="Times New Roman"/>
          <w:sz w:val="24"/>
          <w:szCs w:val="24"/>
        </w:rPr>
        <w:t>biaya</w:t>
      </w:r>
      <w:proofErr w:type="spellEnd"/>
      <w:r w:rsidR="00AA02FF" w:rsidRPr="00FC0E07">
        <w:rPr>
          <w:rFonts w:ascii="Times New Roman" w:hAnsi="Times New Roman"/>
          <w:sz w:val="24"/>
          <w:szCs w:val="24"/>
        </w:rPr>
        <w:t>.</w:t>
      </w:r>
    </w:p>
    <w:p w:rsidR="00AA02FF" w:rsidRPr="00FC0E07" w:rsidRDefault="00AA02FF" w:rsidP="00C420E2">
      <w:pPr>
        <w:pStyle w:val="ListParagraph"/>
        <w:numPr>
          <w:ilvl w:val="6"/>
          <w:numId w:val="35"/>
        </w:numPr>
        <w:tabs>
          <w:tab w:val="clear" w:pos="5820"/>
          <w:tab w:val="num" w:pos="360"/>
          <w:tab w:val="left" w:pos="1080"/>
          <w:tab w:val="left" w:pos="1440"/>
          <w:tab w:val="left" w:pos="1800"/>
          <w:tab w:val="num" w:pos="5245"/>
        </w:tabs>
        <w:spacing w:line="360" w:lineRule="auto"/>
        <w:ind w:left="270" w:hanging="270"/>
        <w:jc w:val="both"/>
        <w:rPr>
          <w:rFonts w:ascii="Times New Roman" w:hAnsi="Times New Roman"/>
          <w:sz w:val="24"/>
          <w:szCs w:val="24"/>
        </w:rPr>
      </w:pPr>
      <w:proofErr w:type="spellStart"/>
      <w:r w:rsidRPr="00FC0E07">
        <w:rPr>
          <w:rFonts w:ascii="Times New Roman" w:hAnsi="Times New Roman"/>
          <w:sz w:val="24"/>
          <w:szCs w:val="24"/>
        </w:rPr>
        <w:t>Sistem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Akuntansi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Manajemen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Tradisional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adalah</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sistrm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pembebanan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overhead </w:t>
      </w:r>
      <w:proofErr w:type="spellStart"/>
      <w:r w:rsidRPr="00FC0E07">
        <w:rPr>
          <w:rFonts w:ascii="Times New Roman" w:hAnsi="Times New Roman"/>
          <w:sz w:val="24"/>
          <w:szCs w:val="24"/>
        </w:rPr>
        <w:t>pabrik</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dengan</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tarif</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tunggal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melalui</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biaya</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tetap</w:t>
      </w:r>
      <w:proofErr w:type="spellEnd"/>
      <w:r w:rsidRPr="00FC0E07">
        <w:rPr>
          <w:rFonts w:ascii="Times New Roman" w:hAnsi="Times New Roman"/>
          <w:sz w:val="24"/>
          <w:szCs w:val="24"/>
        </w:rPr>
        <w:t xml:space="preserve"> dan </w:t>
      </w:r>
      <w:proofErr w:type="spellStart"/>
      <w:r w:rsidRPr="00FC0E07">
        <w:rPr>
          <w:rFonts w:ascii="Times New Roman" w:hAnsi="Times New Roman"/>
          <w:sz w:val="24"/>
          <w:szCs w:val="24"/>
        </w:rPr>
        <w:t>variabel</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dalam</w:t>
      </w:r>
      <w:proofErr w:type="spellEnd"/>
      <w:r w:rsidRPr="00FC0E07">
        <w:rPr>
          <w:rFonts w:ascii="Times New Roman" w:hAnsi="Times New Roman"/>
          <w:sz w:val="24"/>
          <w:szCs w:val="24"/>
        </w:rPr>
        <w:t xml:space="preserve"> </w:t>
      </w:r>
      <w:proofErr w:type="spellStart"/>
      <w:r w:rsidRPr="00FC0E07">
        <w:rPr>
          <w:rFonts w:ascii="Times New Roman" w:hAnsi="Times New Roman"/>
          <w:sz w:val="24"/>
          <w:szCs w:val="24"/>
        </w:rPr>
        <w:t>menentukan</w:t>
      </w:r>
      <w:proofErr w:type="spellEnd"/>
      <w:r w:rsidRPr="00FC0E07">
        <w:rPr>
          <w:rFonts w:ascii="Times New Roman" w:hAnsi="Times New Roman"/>
          <w:sz w:val="24"/>
          <w:szCs w:val="24"/>
        </w:rPr>
        <w:t xml:space="preserve"> unit volume yang </w:t>
      </w:r>
      <w:proofErr w:type="spellStart"/>
      <w:r w:rsidRPr="00FC0E07">
        <w:rPr>
          <w:rFonts w:ascii="Times New Roman" w:hAnsi="Times New Roman"/>
          <w:sz w:val="24"/>
          <w:szCs w:val="24"/>
        </w:rPr>
        <w:t>diproduksi</w:t>
      </w:r>
      <w:proofErr w:type="spellEnd"/>
      <w:r w:rsidRPr="00FC0E07">
        <w:rPr>
          <w:rFonts w:ascii="Times New Roman" w:hAnsi="Times New Roman"/>
          <w:sz w:val="24"/>
          <w:szCs w:val="24"/>
        </w:rPr>
        <w:t>.</w:t>
      </w:r>
    </w:p>
    <w:p w:rsidR="0096724D" w:rsidRPr="00FC0E07" w:rsidRDefault="00C05C40" w:rsidP="00C420E2">
      <w:pPr>
        <w:tabs>
          <w:tab w:val="num" w:pos="360"/>
          <w:tab w:val="left" w:pos="3420"/>
        </w:tabs>
        <w:spacing w:line="360" w:lineRule="auto"/>
        <w:ind w:left="270" w:hanging="270"/>
        <w:jc w:val="both"/>
        <w:rPr>
          <w:b/>
          <w:lang w:val="id-ID"/>
        </w:rPr>
      </w:pPr>
      <w:proofErr w:type="spellStart"/>
      <w:r w:rsidRPr="00FC0E07">
        <w:rPr>
          <w:b/>
          <w:lang w:val="es-PR"/>
        </w:rPr>
        <w:t>Teknis</w:t>
      </w:r>
      <w:proofErr w:type="spellEnd"/>
      <w:r w:rsidRPr="00FC0E07">
        <w:rPr>
          <w:b/>
          <w:lang w:val="es-PR"/>
        </w:rPr>
        <w:t xml:space="preserve"> </w:t>
      </w:r>
      <w:proofErr w:type="spellStart"/>
      <w:r w:rsidRPr="00FC0E07">
        <w:rPr>
          <w:b/>
          <w:lang w:val="es-PR"/>
        </w:rPr>
        <w:t>Analisis</w:t>
      </w:r>
      <w:proofErr w:type="spellEnd"/>
      <w:r w:rsidRPr="00FC0E07">
        <w:rPr>
          <w:b/>
          <w:lang w:val="es-PR"/>
        </w:rPr>
        <w:t xml:space="preserve">  Data  </w:t>
      </w:r>
    </w:p>
    <w:p w:rsidR="00BE0F12" w:rsidRPr="00FC0E07" w:rsidRDefault="0096724D" w:rsidP="00C420E2">
      <w:pPr>
        <w:tabs>
          <w:tab w:val="num" w:pos="360"/>
        </w:tabs>
        <w:spacing w:line="360" w:lineRule="auto"/>
        <w:ind w:left="270" w:hanging="270"/>
        <w:jc w:val="both"/>
        <w:rPr>
          <w:b/>
          <w:lang w:val="es-PR"/>
        </w:rPr>
      </w:pPr>
      <w:r w:rsidRPr="00FC0E07">
        <w:rPr>
          <w:b/>
          <w:lang w:val="id-ID"/>
        </w:rPr>
        <w:tab/>
      </w:r>
      <w:r w:rsidR="00BE0F12" w:rsidRPr="00FC0E07">
        <w:t xml:space="preserve">Usaha </w:t>
      </w:r>
      <w:proofErr w:type="spellStart"/>
      <w:r w:rsidR="00BE0F12" w:rsidRPr="00FC0E07">
        <w:t>untuk</w:t>
      </w:r>
      <w:proofErr w:type="spellEnd"/>
      <w:r w:rsidR="00BE0F12" w:rsidRPr="00FC0E07">
        <w:t xml:space="preserve"> </w:t>
      </w:r>
      <w:proofErr w:type="spellStart"/>
      <w:r w:rsidR="00BE0F12" w:rsidRPr="00FC0E07">
        <w:t>memecahkan</w:t>
      </w:r>
      <w:proofErr w:type="spellEnd"/>
      <w:r w:rsidR="00BE0F12" w:rsidRPr="00FC0E07">
        <w:t xml:space="preserve"> </w:t>
      </w:r>
      <w:proofErr w:type="spellStart"/>
      <w:r w:rsidR="00BE0F12" w:rsidRPr="00FC0E07">
        <w:t>masalah</w:t>
      </w:r>
      <w:proofErr w:type="spellEnd"/>
      <w:r w:rsidR="00BE0F12" w:rsidRPr="00FC0E07">
        <w:t xml:space="preserve"> yang </w:t>
      </w:r>
      <w:proofErr w:type="spellStart"/>
      <w:r w:rsidR="00BE0F12" w:rsidRPr="00FC0E07">
        <w:t>disajikan</w:t>
      </w:r>
      <w:proofErr w:type="spellEnd"/>
      <w:r w:rsidR="00BE0F12" w:rsidRPr="00FC0E07">
        <w:t xml:space="preserve"> </w:t>
      </w:r>
      <w:proofErr w:type="spellStart"/>
      <w:r w:rsidR="00BE0F12" w:rsidRPr="00FC0E07">
        <w:t>dalam</w:t>
      </w:r>
      <w:proofErr w:type="spellEnd"/>
      <w:r w:rsidR="00BE0F12" w:rsidRPr="00FC0E07">
        <w:t xml:space="preserve"> </w:t>
      </w:r>
      <w:proofErr w:type="spellStart"/>
      <w:r w:rsidR="00BE0F12" w:rsidRPr="00FC0E07">
        <w:t>penulisan</w:t>
      </w:r>
      <w:proofErr w:type="spellEnd"/>
      <w:r w:rsidR="00BE0F12" w:rsidRPr="00FC0E07">
        <w:t xml:space="preserve"> </w:t>
      </w:r>
      <w:proofErr w:type="spellStart"/>
      <w:r w:rsidR="00BE0F12" w:rsidRPr="00FC0E07">
        <w:t>ini</w:t>
      </w:r>
      <w:proofErr w:type="spellEnd"/>
      <w:r w:rsidR="00BE0F12" w:rsidRPr="00FC0E07">
        <w:t xml:space="preserve">, </w:t>
      </w:r>
      <w:proofErr w:type="spellStart"/>
      <w:r w:rsidR="00BE0F12" w:rsidRPr="00FC0E07">
        <w:t>maka</w:t>
      </w:r>
      <w:proofErr w:type="spellEnd"/>
      <w:r w:rsidR="00BE0F12" w:rsidRPr="00FC0E07">
        <w:t xml:space="preserve"> </w:t>
      </w:r>
      <w:proofErr w:type="spellStart"/>
      <w:r w:rsidR="00BE0F12" w:rsidRPr="00FC0E07">
        <w:t>penulis</w:t>
      </w:r>
      <w:proofErr w:type="spellEnd"/>
      <w:r w:rsidR="00BE0F12" w:rsidRPr="00FC0E07">
        <w:t xml:space="preserve"> </w:t>
      </w:r>
      <w:proofErr w:type="spellStart"/>
      <w:r w:rsidR="00BE0F12" w:rsidRPr="00FC0E07">
        <w:t>ingin</w:t>
      </w:r>
      <w:proofErr w:type="spellEnd"/>
      <w:r w:rsidR="00BE0F12" w:rsidRPr="00FC0E07">
        <w:t xml:space="preserve"> </w:t>
      </w:r>
      <w:proofErr w:type="spellStart"/>
      <w:r w:rsidR="00BE0F12" w:rsidRPr="00FC0E07">
        <w:t>mengetahui</w:t>
      </w:r>
      <w:proofErr w:type="spellEnd"/>
      <w:r w:rsidR="00BE0F12" w:rsidRPr="00FC0E07">
        <w:t xml:space="preserve"> </w:t>
      </w:r>
      <w:proofErr w:type="spellStart"/>
      <w:r w:rsidR="00BE0F12" w:rsidRPr="00FC0E07">
        <w:t>biaya</w:t>
      </w:r>
      <w:proofErr w:type="spellEnd"/>
      <w:r w:rsidR="00BE0F12" w:rsidRPr="00FC0E07">
        <w:t xml:space="preserve"> overhead </w:t>
      </w:r>
      <w:proofErr w:type="spellStart"/>
      <w:r w:rsidR="00BE0F12" w:rsidRPr="00FC0E07">
        <w:t>pabrik</w:t>
      </w:r>
      <w:proofErr w:type="spellEnd"/>
      <w:r w:rsidR="00BE0F12" w:rsidRPr="00FC0E07">
        <w:t xml:space="preserve"> </w:t>
      </w:r>
      <w:proofErr w:type="spellStart"/>
      <w:r w:rsidR="00BE0F12" w:rsidRPr="00FC0E07">
        <w:t>dengan</w:t>
      </w:r>
      <w:proofErr w:type="spellEnd"/>
      <w:r w:rsidR="00BE0F12" w:rsidRPr="00FC0E07">
        <w:t xml:space="preserve"> </w:t>
      </w:r>
      <w:proofErr w:type="spellStart"/>
      <w:r w:rsidR="00BE0F12" w:rsidRPr="00FC0E07">
        <w:t>menggunakan</w:t>
      </w:r>
      <w:proofErr w:type="spellEnd"/>
      <w:r w:rsidR="00BE0F12" w:rsidRPr="00FC0E07">
        <w:t xml:space="preserve"> </w:t>
      </w:r>
      <w:proofErr w:type="spellStart"/>
      <w:r w:rsidR="00BE0F12" w:rsidRPr="00FC0E07">
        <w:t>sistem</w:t>
      </w:r>
      <w:proofErr w:type="spellEnd"/>
      <w:r w:rsidR="00BE0F12" w:rsidRPr="00FC0E07">
        <w:t xml:space="preserve"> </w:t>
      </w:r>
      <w:proofErr w:type="spellStart"/>
      <w:r w:rsidR="00BE0F12" w:rsidRPr="00FC0E07">
        <w:t>akuntansi</w:t>
      </w:r>
      <w:proofErr w:type="spellEnd"/>
      <w:r w:rsidR="00BE0F12" w:rsidRPr="00FC0E07">
        <w:t xml:space="preserve"> </w:t>
      </w:r>
      <w:proofErr w:type="spellStart"/>
      <w:r w:rsidR="00BE0F12" w:rsidRPr="00FC0E07">
        <w:t>tradisional</w:t>
      </w:r>
      <w:proofErr w:type="spellEnd"/>
      <w:r w:rsidR="00BE0F12" w:rsidRPr="00FC0E07">
        <w:t xml:space="preserve"> </w:t>
      </w:r>
      <w:proofErr w:type="spellStart"/>
      <w:r w:rsidR="00BE0F12" w:rsidRPr="00FC0E07">
        <w:t>dengan</w:t>
      </w:r>
      <w:proofErr w:type="spellEnd"/>
      <w:r w:rsidR="00BE0F12" w:rsidRPr="00FC0E07">
        <w:t xml:space="preserve"> </w:t>
      </w:r>
      <w:proofErr w:type="spellStart"/>
      <w:r w:rsidR="00BE0F12" w:rsidRPr="00FC0E07">
        <w:t>sistem</w:t>
      </w:r>
      <w:proofErr w:type="spellEnd"/>
      <w:r w:rsidR="00BE0F12" w:rsidRPr="00FC0E07">
        <w:t xml:space="preserve"> ABC. </w:t>
      </w:r>
      <w:proofErr w:type="spellStart"/>
      <w:r w:rsidR="00BE0F12" w:rsidRPr="00FC0E07">
        <w:t>Untuk</w:t>
      </w:r>
      <w:proofErr w:type="spellEnd"/>
      <w:r w:rsidR="00BE0F12" w:rsidRPr="00FC0E07">
        <w:t xml:space="preserve"> </w:t>
      </w:r>
      <w:proofErr w:type="spellStart"/>
      <w:r w:rsidR="00BE0F12" w:rsidRPr="00FC0E07">
        <w:t>menganalisis</w:t>
      </w:r>
      <w:proofErr w:type="spellEnd"/>
      <w:r w:rsidR="00BE0F12" w:rsidRPr="00FC0E07">
        <w:t xml:space="preserve"> data yang </w:t>
      </w:r>
      <w:proofErr w:type="spellStart"/>
      <w:r w:rsidR="00BE0F12" w:rsidRPr="00FC0E07">
        <w:t>ada</w:t>
      </w:r>
      <w:proofErr w:type="spellEnd"/>
      <w:r w:rsidR="00BE0F12" w:rsidRPr="00FC0E07">
        <w:t xml:space="preserve"> </w:t>
      </w:r>
      <w:proofErr w:type="spellStart"/>
      <w:r w:rsidR="00BE0F12" w:rsidRPr="00FC0E07">
        <w:t>maka</w:t>
      </w:r>
      <w:proofErr w:type="spellEnd"/>
      <w:r w:rsidR="00BE0F12" w:rsidRPr="00FC0E07">
        <w:t xml:space="preserve"> model </w:t>
      </w:r>
      <w:proofErr w:type="spellStart"/>
      <w:r w:rsidR="00BE0F12" w:rsidRPr="00FC0E07">
        <w:t>analisis</w:t>
      </w:r>
      <w:proofErr w:type="spellEnd"/>
      <w:r w:rsidR="00BE0F12" w:rsidRPr="00FC0E07">
        <w:t xml:space="preserve"> yang </w:t>
      </w:r>
      <w:proofErr w:type="spellStart"/>
      <w:r w:rsidR="00BE0F12" w:rsidRPr="00FC0E07">
        <w:t>digunakan</w:t>
      </w:r>
      <w:proofErr w:type="spellEnd"/>
      <w:r w:rsidR="00BE0F12" w:rsidRPr="00FC0E07">
        <w:t xml:space="preserve"> </w:t>
      </w:r>
      <w:proofErr w:type="spellStart"/>
      <w:r w:rsidR="00BE0F12" w:rsidRPr="00FC0E07">
        <w:t>adal</w:t>
      </w:r>
      <w:r w:rsidRPr="00FC0E07">
        <w:t>ah</w:t>
      </w:r>
      <w:proofErr w:type="spellEnd"/>
      <w:r w:rsidRPr="00FC0E07">
        <w:t xml:space="preserve"> model </w:t>
      </w:r>
      <w:proofErr w:type="spellStart"/>
      <w:proofErr w:type="gramStart"/>
      <w:r w:rsidRPr="00FC0E07">
        <w:t>tabel</w:t>
      </w:r>
      <w:proofErr w:type="spellEnd"/>
      <w:r w:rsidRPr="00FC0E07">
        <w:t xml:space="preserve">  </w:t>
      </w:r>
      <w:proofErr w:type="spellStart"/>
      <w:r w:rsidRPr="00FC0E07">
        <w:t>sebagai</w:t>
      </w:r>
      <w:proofErr w:type="spellEnd"/>
      <w:proofErr w:type="gramEnd"/>
      <w:r w:rsidRPr="00FC0E07">
        <w:t xml:space="preserve"> </w:t>
      </w:r>
      <w:proofErr w:type="spellStart"/>
      <w:r w:rsidRPr="00FC0E07">
        <w:t>berikut</w:t>
      </w:r>
      <w:proofErr w:type="spellEnd"/>
      <w:r w:rsidR="00BE0F12" w:rsidRPr="00FC0E07">
        <w:t>:</w:t>
      </w:r>
    </w:p>
    <w:p w:rsidR="00FC0E07" w:rsidRDefault="00FC0E07" w:rsidP="00CC65D2">
      <w:pPr>
        <w:tabs>
          <w:tab w:val="left" w:pos="0"/>
          <w:tab w:val="left" w:pos="720"/>
          <w:tab w:val="left" w:pos="1080"/>
          <w:tab w:val="left" w:pos="1440"/>
          <w:tab w:val="left" w:pos="1800"/>
        </w:tabs>
        <w:jc w:val="both"/>
        <w:rPr>
          <w:lang w:val="id-ID"/>
        </w:rPr>
        <w:sectPr w:rsidR="00FC0E07" w:rsidSect="00C420E2">
          <w:type w:val="continuous"/>
          <w:pgSz w:w="11907" w:h="16840" w:code="9"/>
          <w:pgMar w:top="2160" w:right="1699" w:bottom="1584" w:left="1710" w:header="720" w:footer="720" w:gutter="0"/>
          <w:pgNumType w:start="1"/>
          <w:cols w:num="2" w:space="720"/>
          <w:noEndnote/>
          <w:titlePg/>
          <w:docGrid w:linePitch="326"/>
        </w:sectPr>
      </w:pPr>
    </w:p>
    <w:p w:rsidR="00C420E2" w:rsidRDefault="00C420E2" w:rsidP="00C420E2">
      <w:pPr>
        <w:ind w:left="270" w:hanging="270"/>
        <w:jc w:val="both"/>
      </w:pPr>
    </w:p>
    <w:p w:rsidR="00BE0F12" w:rsidRPr="00372C51" w:rsidRDefault="00BE0F12" w:rsidP="00C420E2">
      <w:pPr>
        <w:ind w:left="270" w:hanging="270"/>
        <w:jc w:val="both"/>
        <w:rPr>
          <w:b/>
          <w:bCs/>
        </w:rPr>
      </w:pPr>
      <w:proofErr w:type="spellStart"/>
      <w:r w:rsidRPr="00372C51">
        <w:rPr>
          <w:b/>
          <w:bCs/>
        </w:rPr>
        <w:lastRenderedPageBreak/>
        <w:t>Tabel</w:t>
      </w:r>
      <w:proofErr w:type="spellEnd"/>
      <w:r w:rsidRPr="00372C51">
        <w:rPr>
          <w:b/>
          <w:bCs/>
        </w:rPr>
        <w:t xml:space="preserve"> 1. </w:t>
      </w:r>
      <w:proofErr w:type="spellStart"/>
      <w:r w:rsidRPr="00372C51">
        <w:rPr>
          <w:b/>
          <w:bCs/>
        </w:rPr>
        <w:t>Perbandingan</w:t>
      </w:r>
      <w:proofErr w:type="spellEnd"/>
      <w:r w:rsidRPr="00372C51">
        <w:rPr>
          <w:b/>
          <w:bCs/>
        </w:rPr>
        <w:t xml:space="preserve"> Hasil </w:t>
      </w:r>
      <w:proofErr w:type="spellStart"/>
      <w:r w:rsidRPr="00372C51">
        <w:rPr>
          <w:b/>
          <w:bCs/>
        </w:rPr>
        <w:t>dari</w:t>
      </w:r>
      <w:proofErr w:type="spellEnd"/>
      <w:r w:rsidRPr="00372C51">
        <w:rPr>
          <w:b/>
          <w:bCs/>
        </w:rPr>
        <w:t xml:space="preserve"> </w:t>
      </w:r>
      <w:proofErr w:type="spellStart"/>
      <w:r w:rsidRPr="00372C51">
        <w:rPr>
          <w:b/>
          <w:bCs/>
        </w:rPr>
        <w:t>Metode</w:t>
      </w:r>
      <w:proofErr w:type="spellEnd"/>
      <w:r w:rsidRPr="00372C51">
        <w:rPr>
          <w:b/>
          <w:bCs/>
        </w:rPr>
        <w:t xml:space="preserve"> </w:t>
      </w:r>
      <w:proofErr w:type="spellStart"/>
      <w:r w:rsidRPr="00372C51">
        <w:rPr>
          <w:b/>
          <w:bCs/>
        </w:rPr>
        <w:t>Tradisional</w:t>
      </w:r>
      <w:proofErr w:type="spellEnd"/>
      <w:r w:rsidRPr="00372C51">
        <w:rPr>
          <w:b/>
          <w:bCs/>
        </w:rPr>
        <w:t xml:space="preserve"> </w:t>
      </w:r>
      <w:proofErr w:type="spellStart"/>
      <w:r w:rsidRPr="00372C51">
        <w:rPr>
          <w:b/>
          <w:bCs/>
        </w:rPr>
        <w:t>dengan</w:t>
      </w:r>
      <w:proofErr w:type="spellEnd"/>
      <w:r w:rsidRPr="00372C51">
        <w:rPr>
          <w:b/>
          <w:bCs/>
        </w:rPr>
        <w:t xml:space="preserve"> ABC </w:t>
      </w:r>
    </w:p>
    <w:tbl>
      <w:tblPr>
        <w:tblW w:w="0" w:type="auto"/>
        <w:tblInd w:w="392" w:type="dxa"/>
        <w:tblBorders>
          <w:insideH w:val="single" w:sz="4" w:space="0" w:color="auto"/>
        </w:tblBorders>
        <w:tblLayout w:type="fixed"/>
        <w:tblLook w:val="0000" w:firstRow="0" w:lastRow="0" w:firstColumn="0" w:lastColumn="0" w:noHBand="0" w:noVBand="0"/>
      </w:tblPr>
      <w:tblGrid>
        <w:gridCol w:w="3118"/>
        <w:gridCol w:w="1418"/>
        <w:gridCol w:w="1559"/>
        <w:gridCol w:w="1665"/>
      </w:tblGrid>
      <w:tr w:rsidR="00BE0F12" w:rsidRPr="00A31F0D" w:rsidTr="00C420E2">
        <w:tc>
          <w:tcPr>
            <w:tcW w:w="3118" w:type="dxa"/>
          </w:tcPr>
          <w:p w:rsidR="00BE0F12" w:rsidRPr="00A31F0D" w:rsidRDefault="00BE0F12" w:rsidP="00C420E2">
            <w:pPr>
              <w:tabs>
                <w:tab w:val="left" w:pos="360"/>
                <w:tab w:val="left" w:pos="720"/>
                <w:tab w:val="left" w:pos="1080"/>
                <w:tab w:val="left" w:pos="1440"/>
                <w:tab w:val="left" w:pos="1800"/>
              </w:tabs>
              <w:ind w:firstLine="36"/>
              <w:jc w:val="center"/>
            </w:pPr>
            <w:proofErr w:type="spellStart"/>
            <w:r w:rsidRPr="00A31F0D">
              <w:t>Produk</w:t>
            </w:r>
            <w:proofErr w:type="spellEnd"/>
          </w:p>
        </w:tc>
        <w:tc>
          <w:tcPr>
            <w:tcW w:w="1418" w:type="dxa"/>
          </w:tcPr>
          <w:p w:rsidR="00BE0F12" w:rsidRPr="00A31F0D" w:rsidRDefault="00BE0F12" w:rsidP="00C420E2">
            <w:pPr>
              <w:tabs>
                <w:tab w:val="left" w:pos="360"/>
                <w:tab w:val="left" w:pos="720"/>
                <w:tab w:val="left" w:pos="1080"/>
                <w:tab w:val="left" w:pos="1440"/>
                <w:tab w:val="left" w:pos="1800"/>
              </w:tabs>
              <w:ind w:firstLine="36"/>
              <w:jc w:val="center"/>
            </w:pPr>
            <w:r w:rsidRPr="00A31F0D">
              <w:t>A</w:t>
            </w:r>
          </w:p>
        </w:tc>
        <w:tc>
          <w:tcPr>
            <w:tcW w:w="1559" w:type="dxa"/>
          </w:tcPr>
          <w:p w:rsidR="00BE0F12" w:rsidRPr="00A31F0D" w:rsidRDefault="00BE0F12" w:rsidP="00C420E2">
            <w:pPr>
              <w:tabs>
                <w:tab w:val="left" w:pos="360"/>
                <w:tab w:val="left" w:pos="720"/>
                <w:tab w:val="left" w:pos="1080"/>
                <w:tab w:val="left" w:pos="1440"/>
                <w:tab w:val="left" w:pos="1800"/>
              </w:tabs>
              <w:ind w:firstLine="36"/>
              <w:jc w:val="center"/>
            </w:pPr>
            <w:r w:rsidRPr="00A31F0D">
              <w:t>B</w:t>
            </w:r>
          </w:p>
        </w:tc>
        <w:tc>
          <w:tcPr>
            <w:tcW w:w="1665" w:type="dxa"/>
          </w:tcPr>
          <w:p w:rsidR="00BE0F12" w:rsidRPr="00A31F0D" w:rsidRDefault="00BE0F12" w:rsidP="00C420E2">
            <w:pPr>
              <w:tabs>
                <w:tab w:val="left" w:pos="360"/>
                <w:tab w:val="left" w:pos="720"/>
                <w:tab w:val="left" w:pos="1080"/>
                <w:tab w:val="left" w:pos="1440"/>
                <w:tab w:val="left" w:pos="1800"/>
              </w:tabs>
              <w:ind w:firstLine="36"/>
              <w:jc w:val="center"/>
            </w:pPr>
            <w:r w:rsidRPr="00A31F0D">
              <w:t>C</w:t>
            </w:r>
          </w:p>
        </w:tc>
      </w:tr>
      <w:tr w:rsidR="00BE0F12" w:rsidRPr="00A31F0D" w:rsidTr="00C420E2">
        <w:tc>
          <w:tcPr>
            <w:tcW w:w="3118"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Biaya</w:t>
            </w:r>
            <w:proofErr w:type="spellEnd"/>
            <w:r w:rsidRPr="00A31F0D">
              <w:t xml:space="preserve"> unit : </w:t>
            </w:r>
            <w:proofErr w:type="spellStart"/>
            <w:r w:rsidRPr="00A31F0D">
              <w:t>Konvensional</w:t>
            </w:r>
            <w:proofErr w:type="spellEnd"/>
          </w:p>
        </w:tc>
        <w:tc>
          <w:tcPr>
            <w:tcW w:w="1418"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Rp</w:t>
            </w:r>
            <w:proofErr w:type="spellEnd"/>
            <w:r w:rsidRPr="00A31F0D">
              <w:t xml:space="preserve"> XX</w:t>
            </w:r>
          </w:p>
        </w:tc>
        <w:tc>
          <w:tcPr>
            <w:tcW w:w="1559"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Rp</w:t>
            </w:r>
            <w:proofErr w:type="spellEnd"/>
            <w:r w:rsidRPr="00A31F0D">
              <w:t xml:space="preserve"> XX</w:t>
            </w:r>
          </w:p>
        </w:tc>
        <w:tc>
          <w:tcPr>
            <w:tcW w:w="1665"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Rp</w:t>
            </w:r>
            <w:proofErr w:type="spellEnd"/>
            <w:r w:rsidRPr="00A31F0D">
              <w:t xml:space="preserve"> XX</w:t>
            </w:r>
          </w:p>
        </w:tc>
      </w:tr>
      <w:tr w:rsidR="00BE0F12" w:rsidRPr="00A31F0D" w:rsidTr="00C420E2">
        <w:tc>
          <w:tcPr>
            <w:tcW w:w="3118"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Biaya</w:t>
            </w:r>
            <w:proofErr w:type="spellEnd"/>
            <w:r w:rsidRPr="00A31F0D">
              <w:t xml:space="preserve"> unit : ABC</w:t>
            </w:r>
          </w:p>
        </w:tc>
        <w:tc>
          <w:tcPr>
            <w:tcW w:w="1418"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Rp</w:t>
            </w:r>
            <w:proofErr w:type="spellEnd"/>
            <w:r w:rsidRPr="00A31F0D">
              <w:t xml:space="preserve"> XX</w:t>
            </w:r>
          </w:p>
        </w:tc>
        <w:tc>
          <w:tcPr>
            <w:tcW w:w="1559"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Rp</w:t>
            </w:r>
            <w:proofErr w:type="spellEnd"/>
            <w:r w:rsidRPr="00A31F0D">
              <w:t xml:space="preserve"> XX</w:t>
            </w:r>
          </w:p>
        </w:tc>
        <w:tc>
          <w:tcPr>
            <w:tcW w:w="1665"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Rp</w:t>
            </w:r>
            <w:proofErr w:type="spellEnd"/>
            <w:r w:rsidRPr="00A31F0D">
              <w:t xml:space="preserve"> XX</w:t>
            </w:r>
          </w:p>
        </w:tc>
      </w:tr>
      <w:tr w:rsidR="00BE0F12" w:rsidRPr="00A31F0D" w:rsidTr="00C420E2">
        <w:tc>
          <w:tcPr>
            <w:tcW w:w="3118" w:type="dxa"/>
          </w:tcPr>
          <w:p w:rsidR="00BE0F12" w:rsidRPr="00A31F0D" w:rsidRDefault="00BE0F12" w:rsidP="00C420E2">
            <w:pPr>
              <w:tabs>
                <w:tab w:val="left" w:pos="360"/>
                <w:tab w:val="left" w:pos="720"/>
                <w:tab w:val="left" w:pos="1080"/>
                <w:tab w:val="left" w:pos="1440"/>
                <w:tab w:val="left" w:pos="1800"/>
              </w:tabs>
              <w:ind w:firstLine="36"/>
              <w:jc w:val="both"/>
            </w:pPr>
            <w:proofErr w:type="spellStart"/>
            <w:r w:rsidRPr="00A31F0D">
              <w:t>Persentase</w:t>
            </w:r>
            <w:proofErr w:type="spellEnd"/>
            <w:r w:rsidRPr="00A31F0D">
              <w:t xml:space="preserve"> </w:t>
            </w:r>
            <w:proofErr w:type="spellStart"/>
            <w:r w:rsidRPr="00A31F0D">
              <w:t>perubahan</w:t>
            </w:r>
            <w:proofErr w:type="spellEnd"/>
            <w:r w:rsidRPr="00A31F0D">
              <w:t xml:space="preserve"> </w:t>
            </w:r>
            <w:proofErr w:type="spellStart"/>
            <w:r w:rsidRPr="00A31F0D">
              <w:t>menggunakan</w:t>
            </w:r>
            <w:proofErr w:type="spellEnd"/>
            <w:r w:rsidRPr="00A31F0D">
              <w:t xml:space="preserve"> ABC</w:t>
            </w:r>
          </w:p>
        </w:tc>
        <w:tc>
          <w:tcPr>
            <w:tcW w:w="1418" w:type="dxa"/>
          </w:tcPr>
          <w:p w:rsidR="00BE0F12" w:rsidRPr="00A31F0D" w:rsidRDefault="00BE0F12" w:rsidP="00C420E2">
            <w:pPr>
              <w:tabs>
                <w:tab w:val="left" w:pos="360"/>
                <w:tab w:val="left" w:pos="720"/>
                <w:tab w:val="left" w:pos="1080"/>
                <w:tab w:val="left" w:pos="1440"/>
                <w:tab w:val="left" w:pos="1800"/>
              </w:tabs>
              <w:ind w:firstLine="36"/>
              <w:jc w:val="both"/>
            </w:pPr>
            <w:r w:rsidRPr="00A31F0D">
              <w:t>XX %</w:t>
            </w:r>
          </w:p>
        </w:tc>
        <w:tc>
          <w:tcPr>
            <w:tcW w:w="1559" w:type="dxa"/>
          </w:tcPr>
          <w:p w:rsidR="00BE0F12" w:rsidRPr="00A31F0D" w:rsidRDefault="00BE0F12" w:rsidP="00C420E2">
            <w:pPr>
              <w:tabs>
                <w:tab w:val="left" w:pos="360"/>
                <w:tab w:val="left" w:pos="720"/>
                <w:tab w:val="left" w:pos="1080"/>
                <w:tab w:val="left" w:pos="1440"/>
                <w:tab w:val="left" w:pos="1800"/>
              </w:tabs>
              <w:ind w:firstLine="36"/>
              <w:jc w:val="both"/>
            </w:pPr>
            <w:r w:rsidRPr="00A31F0D">
              <w:t>XX %</w:t>
            </w:r>
          </w:p>
        </w:tc>
        <w:tc>
          <w:tcPr>
            <w:tcW w:w="1665" w:type="dxa"/>
          </w:tcPr>
          <w:p w:rsidR="00BE0F12" w:rsidRPr="00A31F0D" w:rsidRDefault="00BE0F12" w:rsidP="00C420E2">
            <w:pPr>
              <w:tabs>
                <w:tab w:val="left" w:pos="360"/>
                <w:tab w:val="left" w:pos="720"/>
                <w:tab w:val="left" w:pos="1080"/>
                <w:tab w:val="left" w:pos="1440"/>
                <w:tab w:val="left" w:pos="1800"/>
              </w:tabs>
              <w:ind w:firstLine="36"/>
              <w:jc w:val="both"/>
            </w:pPr>
            <w:r w:rsidRPr="00A31F0D">
              <w:t>XX %</w:t>
            </w:r>
          </w:p>
        </w:tc>
      </w:tr>
    </w:tbl>
    <w:p w:rsidR="00BE0F12" w:rsidRDefault="00372C51" w:rsidP="00372C51">
      <w:pPr>
        <w:tabs>
          <w:tab w:val="left" w:pos="360"/>
          <w:tab w:val="left" w:pos="720"/>
          <w:tab w:val="left" w:pos="1080"/>
          <w:tab w:val="left" w:pos="1440"/>
          <w:tab w:val="left" w:pos="1800"/>
        </w:tabs>
        <w:jc w:val="both"/>
      </w:pPr>
      <w:proofErr w:type="spellStart"/>
      <w:r>
        <w:t>Sumber</w:t>
      </w:r>
      <w:proofErr w:type="spellEnd"/>
      <w:r>
        <w:t>: Tunggal, 2003</w:t>
      </w:r>
    </w:p>
    <w:p w:rsidR="00372C51" w:rsidRPr="00A31F0D" w:rsidRDefault="00372C51" w:rsidP="00372C51">
      <w:pPr>
        <w:tabs>
          <w:tab w:val="left" w:pos="360"/>
          <w:tab w:val="left" w:pos="720"/>
          <w:tab w:val="left" w:pos="1080"/>
          <w:tab w:val="left" w:pos="1440"/>
          <w:tab w:val="left" w:pos="1800"/>
        </w:tabs>
        <w:jc w:val="both"/>
      </w:pPr>
    </w:p>
    <w:p w:rsidR="00BE0F12" w:rsidRPr="00A31F0D" w:rsidRDefault="00BE0F12" w:rsidP="00C420E2">
      <w:pPr>
        <w:tabs>
          <w:tab w:val="left" w:pos="0"/>
          <w:tab w:val="left" w:pos="720"/>
          <w:tab w:val="left" w:pos="1080"/>
          <w:tab w:val="left" w:pos="1440"/>
          <w:tab w:val="left" w:pos="1800"/>
        </w:tabs>
        <w:jc w:val="both"/>
      </w:pPr>
      <w:proofErr w:type="spellStart"/>
      <w:proofErr w:type="gramStart"/>
      <w:r w:rsidRPr="00A31F0D">
        <w:t>Keterangan</w:t>
      </w:r>
      <w:proofErr w:type="spellEnd"/>
      <w:r w:rsidRPr="00A31F0D">
        <w:t xml:space="preserve"> :</w:t>
      </w:r>
      <w:proofErr w:type="gramEnd"/>
    </w:p>
    <w:p w:rsidR="00BE0F12" w:rsidRPr="00A31F0D" w:rsidRDefault="00BE0F12" w:rsidP="00C420E2">
      <w:pPr>
        <w:tabs>
          <w:tab w:val="left" w:pos="0"/>
          <w:tab w:val="left" w:pos="284"/>
          <w:tab w:val="left" w:pos="720"/>
          <w:tab w:val="left" w:pos="1080"/>
          <w:tab w:val="left" w:pos="1440"/>
          <w:tab w:val="left" w:pos="1800"/>
        </w:tabs>
        <w:jc w:val="both"/>
      </w:pPr>
      <w:proofErr w:type="spellStart"/>
      <w:r w:rsidRPr="00A31F0D">
        <w:t>Biaya</w:t>
      </w:r>
      <w:proofErr w:type="spellEnd"/>
      <w:r w:rsidRPr="00A31F0D">
        <w:t xml:space="preserve"> unit </w:t>
      </w:r>
      <w:proofErr w:type="spellStart"/>
      <w:r w:rsidRPr="00A31F0D">
        <w:t>konvensional</w:t>
      </w:r>
      <w:proofErr w:type="spellEnd"/>
      <w:r w:rsidRPr="00A31F0D">
        <w:t xml:space="preserve"> </w:t>
      </w:r>
      <w:proofErr w:type="spellStart"/>
      <w:r w:rsidRPr="00A31F0D">
        <w:t>adalah</w:t>
      </w:r>
      <w:proofErr w:type="spellEnd"/>
      <w:r w:rsidR="00C420E2">
        <w:t xml:space="preserve"> </w:t>
      </w:r>
      <w:r w:rsidRPr="00A31F0D">
        <w:t xml:space="preserve">total </w:t>
      </w:r>
      <w:proofErr w:type="spellStart"/>
      <w:r w:rsidRPr="00A31F0D">
        <w:t>biaya</w:t>
      </w:r>
      <w:proofErr w:type="spellEnd"/>
      <w:r w:rsidRPr="00A31F0D">
        <w:t xml:space="preserve"> yang </w:t>
      </w:r>
      <w:proofErr w:type="spellStart"/>
      <w:r w:rsidRPr="00A31F0D">
        <w:t>dibebankan</w:t>
      </w:r>
      <w:proofErr w:type="spellEnd"/>
      <w:r w:rsidRPr="00A31F0D">
        <w:t xml:space="preserve"> </w:t>
      </w:r>
      <w:proofErr w:type="spellStart"/>
      <w:r w:rsidRPr="00A31F0D">
        <w:t>keseluruh</w:t>
      </w:r>
      <w:proofErr w:type="spellEnd"/>
      <w:r w:rsidRPr="00A31F0D">
        <w:t xml:space="preserve"> </w:t>
      </w:r>
      <w:proofErr w:type="spellStart"/>
      <w:r w:rsidRPr="00A31F0D">
        <w:t>produk</w:t>
      </w:r>
      <w:proofErr w:type="spellEnd"/>
      <w:r w:rsidRPr="00A31F0D">
        <w:t xml:space="preserve"> </w:t>
      </w:r>
      <w:proofErr w:type="spellStart"/>
      <w:r w:rsidRPr="00A31F0D">
        <w:t>dibagi</w:t>
      </w:r>
      <w:proofErr w:type="spellEnd"/>
      <w:r w:rsidRPr="00A31F0D">
        <w:t xml:space="preserve"> </w:t>
      </w:r>
      <w:proofErr w:type="spellStart"/>
      <w:r w:rsidRPr="00A31F0D">
        <w:t>jumlah</w:t>
      </w:r>
      <w:proofErr w:type="spellEnd"/>
      <w:r w:rsidRPr="00A31F0D">
        <w:t xml:space="preserve"> unit yang </w:t>
      </w:r>
      <w:proofErr w:type="spellStart"/>
      <w:r w:rsidRPr="00A31F0D">
        <w:t>diproduksi</w:t>
      </w:r>
      <w:proofErr w:type="spellEnd"/>
      <w:r w:rsidRPr="00A31F0D">
        <w:t xml:space="preserve"> </w:t>
      </w:r>
      <w:proofErr w:type="spellStart"/>
      <w:r w:rsidRPr="00A31F0D">
        <w:t>berdasarkan</w:t>
      </w:r>
      <w:proofErr w:type="spellEnd"/>
      <w:r w:rsidRPr="00A31F0D">
        <w:t xml:space="preserve"> </w:t>
      </w:r>
      <w:proofErr w:type="spellStart"/>
      <w:r w:rsidRPr="00A31F0D">
        <w:t>sistem</w:t>
      </w:r>
      <w:proofErr w:type="spellEnd"/>
      <w:r w:rsidRPr="00A31F0D">
        <w:t xml:space="preserve"> </w:t>
      </w:r>
      <w:proofErr w:type="spellStart"/>
      <w:r w:rsidRPr="00A31F0D">
        <w:t>tradisional</w:t>
      </w:r>
      <w:proofErr w:type="spellEnd"/>
      <w:r w:rsidRPr="00A31F0D">
        <w:t xml:space="preserve">. </w:t>
      </w:r>
      <w:proofErr w:type="spellStart"/>
      <w:r w:rsidRPr="00A31F0D">
        <w:t>Biaya</w:t>
      </w:r>
      <w:proofErr w:type="spellEnd"/>
      <w:r w:rsidRPr="00A31F0D">
        <w:t xml:space="preserve"> </w:t>
      </w:r>
      <w:proofErr w:type="spellStart"/>
      <w:r w:rsidRPr="00A31F0D">
        <w:t>konvensional</w:t>
      </w:r>
      <w:proofErr w:type="spellEnd"/>
      <w:r w:rsidRPr="00A31F0D">
        <w:t xml:space="preserve"> </w:t>
      </w:r>
      <w:proofErr w:type="spellStart"/>
      <w:r w:rsidRPr="00A31F0D">
        <w:t>dalam</w:t>
      </w:r>
      <w:proofErr w:type="spellEnd"/>
      <w:r w:rsidRPr="00A31F0D">
        <w:t xml:space="preserve"> </w:t>
      </w:r>
      <w:proofErr w:type="spellStart"/>
      <w:r w:rsidRPr="00A31F0D">
        <w:t>suatu</w:t>
      </w:r>
      <w:proofErr w:type="spellEnd"/>
      <w:r w:rsidRPr="00A31F0D">
        <w:t xml:space="preserve"> </w:t>
      </w:r>
      <w:proofErr w:type="spellStart"/>
      <w:r w:rsidRPr="00A31F0D">
        <w:t>perusahaan</w:t>
      </w:r>
      <w:proofErr w:type="spellEnd"/>
      <w:r w:rsidRPr="00A31F0D">
        <w:t xml:space="preserve"> </w:t>
      </w:r>
      <w:proofErr w:type="spellStart"/>
      <w:r w:rsidRPr="00A31F0D">
        <w:t>meliputi</w:t>
      </w:r>
      <w:proofErr w:type="spellEnd"/>
      <w:r w:rsidRPr="00A31F0D">
        <w:t xml:space="preserve"> </w:t>
      </w:r>
      <w:proofErr w:type="spellStart"/>
      <w:r w:rsidRPr="00A31F0D">
        <w:t>biaya</w:t>
      </w:r>
      <w:proofErr w:type="spellEnd"/>
      <w:r w:rsidRPr="00A31F0D">
        <w:t xml:space="preserve"> </w:t>
      </w:r>
      <w:r w:rsidR="00C420E2">
        <w:t xml:space="preserve">variable </w:t>
      </w:r>
      <w:proofErr w:type="spellStart"/>
      <w:r w:rsidRPr="00A31F0D">
        <w:t>perunit</w:t>
      </w:r>
      <w:proofErr w:type="spellEnd"/>
      <w:r w:rsidRPr="00A31F0D">
        <w:t xml:space="preserve"> </w:t>
      </w:r>
      <w:proofErr w:type="spellStart"/>
      <w:r w:rsidRPr="00A31F0D">
        <w:t>maupun</w:t>
      </w:r>
      <w:proofErr w:type="spellEnd"/>
      <w:r w:rsidRPr="00A31F0D">
        <w:t xml:space="preserve"> </w:t>
      </w:r>
      <w:proofErr w:type="spellStart"/>
      <w:r w:rsidRPr="00A31F0D">
        <w:t>nonunit</w:t>
      </w:r>
      <w:proofErr w:type="spellEnd"/>
      <w:r w:rsidRPr="00A31F0D">
        <w:t xml:space="preserve"> yang tidak </w:t>
      </w:r>
      <w:proofErr w:type="spellStart"/>
      <w:r w:rsidRPr="00A31F0D">
        <w:t>dipilah-pilah</w:t>
      </w:r>
      <w:proofErr w:type="spellEnd"/>
      <w:r w:rsidRPr="00A31F0D">
        <w:t xml:space="preserve"> dan </w:t>
      </w:r>
      <w:proofErr w:type="spellStart"/>
      <w:r w:rsidRPr="00A31F0D">
        <w:t>biaya</w:t>
      </w:r>
      <w:proofErr w:type="spellEnd"/>
      <w:r w:rsidRPr="00A31F0D">
        <w:t xml:space="preserve"> </w:t>
      </w:r>
      <w:proofErr w:type="spellStart"/>
      <w:r w:rsidRPr="00A31F0D">
        <w:t>tetap</w:t>
      </w:r>
      <w:proofErr w:type="spellEnd"/>
      <w:r w:rsidRPr="00A31F0D">
        <w:t>.</w:t>
      </w:r>
    </w:p>
    <w:p w:rsidR="00BE0F12" w:rsidRPr="00A31F0D" w:rsidRDefault="00BE0F12" w:rsidP="00C420E2">
      <w:pPr>
        <w:tabs>
          <w:tab w:val="left" w:pos="0"/>
          <w:tab w:val="left" w:pos="284"/>
          <w:tab w:val="left" w:pos="720"/>
          <w:tab w:val="left" w:pos="1080"/>
          <w:tab w:val="left" w:pos="1440"/>
          <w:tab w:val="left" w:pos="1800"/>
        </w:tabs>
        <w:jc w:val="both"/>
      </w:pPr>
      <w:proofErr w:type="spellStart"/>
      <w:r w:rsidRPr="00A31F0D">
        <w:t>Biaya</w:t>
      </w:r>
      <w:proofErr w:type="spellEnd"/>
      <w:r w:rsidRPr="00A31F0D">
        <w:t xml:space="preserve"> unit ABC </w:t>
      </w:r>
      <w:proofErr w:type="spellStart"/>
      <w:r w:rsidRPr="00A31F0D">
        <w:t>adalah</w:t>
      </w:r>
      <w:proofErr w:type="spellEnd"/>
      <w:r w:rsidRPr="00A31F0D">
        <w:t xml:space="preserve"> total </w:t>
      </w:r>
      <w:proofErr w:type="spellStart"/>
      <w:r w:rsidRPr="00A31F0D">
        <w:t>biaya</w:t>
      </w:r>
      <w:proofErr w:type="spellEnd"/>
      <w:r w:rsidRPr="00A31F0D">
        <w:t xml:space="preserve"> yang </w:t>
      </w:r>
      <w:proofErr w:type="spellStart"/>
      <w:r w:rsidRPr="00A31F0D">
        <w:t>dibebankan</w:t>
      </w:r>
      <w:proofErr w:type="spellEnd"/>
      <w:r w:rsidRPr="00A31F0D">
        <w:t xml:space="preserve"> </w:t>
      </w:r>
      <w:proofErr w:type="spellStart"/>
      <w:r w:rsidRPr="00A31F0D">
        <w:t>keseluruhan</w:t>
      </w:r>
      <w:proofErr w:type="spellEnd"/>
      <w:r w:rsidRPr="00A31F0D">
        <w:t xml:space="preserve"> </w:t>
      </w:r>
      <w:proofErr w:type="spellStart"/>
      <w:r w:rsidRPr="00A31F0D">
        <w:t>produk</w:t>
      </w:r>
      <w:proofErr w:type="spellEnd"/>
      <w:r w:rsidRPr="00A31F0D">
        <w:t xml:space="preserve"> </w:t>
      </w:r>
      <w:proofErr w:type="spellStart"/>
      <w:r w:rsidRPr="00A31F0D">
        <w:t>dibagi</w:t>
      </w:r>
      <w:proofErr w:type="spellEnd"/>
      <w:r w:rsidRPr="00A31F0D">
        <w:t xml:space="preserve"> </w:t>
      </w:r>
      <w:proofErr w:type="spellStart"/>
      <w:r w:rsidRPr="00A31F0D">
        <w:t>jumlah</w:t>
      </w:r>
      <w:proofErr w:type="spellEnd"/>
      <w:r w:rsidRPr="00A31F0D">
        <w:t xml:space="preserve"> unit yang </w:t>
      </w:r>
      <w:proofErr w:type="spellStart"/>
      <w:r w:rsidRPr="00A31F0D">
        <w:t>diproduksi</w:t>
      </w:r>
      <w:proofErr w:type="spellEnd"/>
      <w:r w:rsidRPr="00A31F0D">
        <w:t xml:space="preserve"> </w:t>
      </w:r>
      <w:proofErr w:type="spellStart"/>
      <w:r w:rsidRPr="00A31F0D">
        <w:t>berdasarkan</w:t>
      </w:r>
      <w:proofErr w:type="spellEnd"/>
      <w:r w:rsidRPr="00A31F0D">
        <w:t xml:space="preserve"> </w:t>
      </w:r>
      <w:proofErr w:type="spellStart"/>
      <w:r w:rsidRPr="00A31F0D">
        <w:t>aktivitas</w:t>
      </w:r>
      <w:proofErr w:type="spellEnd"/>
      <w:r w:rsidRPr="00A31F0D">
        <w:t xml:space="preserve">. </w:t>
      </w:r>
      <w:r w:rsidR="009B388D" w:rsidRPr="009B388D">
        <w:rPr>
          <w:i/>
          <w:iCs/>
        </w:rPr>
        <w:t xml:space="preserve">Activity Based Costing System </w:t>
      </w:r>
      <w:proofErr w:type="spellStart"/>
      <w:r w:rsidRPr="00A31F0D">
        <w:t>dalam</w:t>
      </w:r>
      <w:proofErr w:type="spellEnd"/>
      <w:r w:rsidRPr="00A31F0D">
        <w:t xml:space="preserve"> </w:t>
      </w:r>
      <w:proofErr w:type="spellStart"/>
      <w:r w:rsidRPr="00A31F0D">
        <w:t>suatu</w:t>
      </w:r>
      <w:proofErr w:type="spellEnd"/>
      <w:r w:rsidRPr="00A31F0D">
        <w:t xml:space="preserve"> </w:t>
      </w:r>
      <w:proofErr w:type="spellStart"/>
      <w:r w:rsidRPr="00A31F0D">
        <w:t>perusahaan</w:t>
      </w:r>
      <w:proofErr w:type="spellEnd"/>
      <w:r w:rsidRPr="00A31F0D">
        <w:t xml:space="preserve"> </w:t>
      </w:r>
      <w:proofErr w:type="spellStart"/>
      <w:r w:rsidRPr="00A31F0D">
        <w:t>meliputi</w:t>
      </w:r>
      <w:proofErr w:type="spellEnd"/>
      <w:r w:rsidRPr="00A31F0D">
        <w:t xml:space="preserve"> </w:t>
      </w:r>
      <w:proofErr w:type="spellStart"/>
      <w:r w:rsidRPr="00A31F0D">
        <w:t>biaya</w:t>
      </w:r>
      <w:proofErr w:type="spellEnd"/>
      <w:r w:rsidRPr="00A31F0D">
        <w:t xml:space="preserve"> </w:t>
      </w:r>
      <w:proofErr w:type="spellStart"/>
      <w:r w:rsidRPr="00A31F0D">
        <w:t>variabel</w:t>
      </w:r>
      <w:proofErr w:type="spellEnd"/>
      <w:r w:rsidRPr="00A31F0D">
        <w:t xml:space="preserve"> dan </w:t>
      </w:r>
      <w:proofErr w:type="spellStart"/>
      <w:r w:rsidRPr="00A31F0D">
        <w:t>biaya</w:t>
      </w:r>
      <w:proofErr w:type="spellEnd"/>
      <w:r w:rsidRPr="00A31F0D">
        <w:t xml:space="preserve"> </w:t>
      </w:r>
      <w:proofErr w:type="spellStart"/>
      <w:r w:rsidRPr="00A31F0D">
        <w:t>tetap</w:t>
      </w:r>
      <w:proofErr w:type="spellEnd"/>
      <w:r w:rsidRPr="00A31F0D">
        <w:t xml:space="preserve">. </w:t>
      </w:r>
      <w:proofErr w:type="spellStart"/>
      <w:r w:rsidRPr="00A31F0D">
        <w:t>Biaya</w:t>
      </w:r>
      <w:proofErr w:type="spellEnd"/>
      <w:r w:rsidRPr="00A31F0D">
        <w:t xml:space="preserve"> </w:t>
      </w:r>
      <w:proofErr w:type="spellStart"/>
      <w:r w:rsidRPr="00A31F0D">
        <w:t>variabel</w:t>
      </w:r>
      <w:proofErr w:type="spellEnd"/>
      <w:r w:rsidRPr="00A31F0D">
        <w:t xml:space="preserve"> </w:t>
      </w:r>
      <w:proofErr w:type="spellStart"/>
      <w:r w:rsidRPr="00A31F0D">
        <w:t>dalam</w:t>
      </w:r>
      <w:proofErr w:type="spellEnd"/>
      <w:r w:rsidRPr="00A31F0D">
        <w:t xml:space="preserve"> unit </w:t>
      </w:r>
      <w:proofErr w:type="spellStart"/>
      <w:r w:rsidRPr="00A31F0D">
        <w:t>maupun</w:t>
      </w:r>
      <w:proofErr w:type="spellEnd"/>
      <w:r w:rsidRPr="00A31F0D">
        <w:t xml:space="preserve"> </w:t>
      </w:r>
      <w:proofErr w:type="spellStart"/>
      <w:r w:rsidRPr="00A31F0D">
        <w:t>nonunit</w:t>
      </w:r>
      <w:proofErr w:type="spellEnd"/>
      <w:r w:rsidRPr="00A31F0D">
        <w:t xml:space="preserve"> dan </w:t>
      </w:r>
      <w:proofErr w:type="spellStart"/>
      <w:r w:rsidRPr="00A31F0D">
        <w:t>dapat</w:t>
      </w:r>
      <w:proofErr w:type="spellEnd"/>
      <w:r w:rsidRPr="00A31F0D">
        <w:t xml:space="preserve"> </w:t>
      </w:r>
      <w:proofErr w:type="spellStart"/>
      <w:r w:rsidRPr="00A31F0D">
        <w:t>memilah-milah</w:t>
      </w:r>
      <w:proofErr w:type="spellEnd"/>
      <w:r w:rsidRPr="00A31F0D">
        <w:t xml:space="preserve"> </w:t>
      </w:r>
      <w:proofErr w:type="spellStart"/>
      <w:r w:rsidRPr="00A31F0D">
        <w:t>baik</w:t>
      </w:r>
      <w:proofErr w:type="spellEnd"/>
      <w:r w:rsidRPr="00A31F0D">
        <w:t xml:space="preserve"> </w:t>
      </w:r>
      <w:proofErr w:type="spellStart"/>
      <w:r w:rsidRPr="00A31F0D">
        <w:t>dalam</w:t>
      </w:r>
      <w:proofErr w:type="spellEnd"/>
      <w:r w:rsidRPr="00A31F0D">
        <w:t xml:space="preserve"> </w:t>
      </w:r>
      <w:proofErr w:type="spellStart"/>
      <w:r w:rsidRPr="00A31F0D">
        <w:t>aktivitas</w:t>
      </w:r>
      <w:proofErr w:type="spellEnd"/>
      <w:r w:rsidRPr="00A31F0D">
        <w:t xml:space="preserve"> </w:t>
      </w:r>
      <w:proofErr w:type="spellStart"/>
      <w:r w:rsidRPr="00A31F0D">
        <w:t>biaya</w:t>
      </w:r>
      <w:proofErr w:type="spellEnd"/>
      <w:r w:rsidRPr="00A31F0D">
        <w:t xml:space="preserve">, </w:t>
      </w:r>
      <w:proofErr w:type="spellStart"/>
      <w:r w:rsidRPr="00A31F0D">
        <w:t>perusahaan</w:t>
      </w:r>
      <w:proofErr w:type="spellEnd"/>
      <w:r w:rsidRPr="00A31F0D">
        <w:t xml:space="preserve">, dan </w:t>
      </w:r>
      <w:proofErr w:type="spellStart"/>
      <w:r w:rsidRPr="00A31F0D">
        <w:t>produk</w:t>
      </w:r>
      <w:proofErr w:type="spellEnd"/>
      <w:r w:rsidRPr="00A31F0D">
        <w:t>.</w:t>
      </w:r>
    </w:p>
    <w:p w:rsidR="00A311FF" w:rsidRPr="00A311FF" w:rsidRDefault="00BE0F12" w:rsidP="00C420E2">
      <w:pPr>
        <w:tabs>
          <w:tab w:val="left" w:pos="0"/>
          <w:tab w:val="left" w:pos="284"/>
          <w:tab w:val="left" w:pos="720"/>
          <w:tab w:val="left" w:pos="1080"/>
          <w:tab w:val="left" w:pos="1440"/>
          <w:tab w:val="left" w:pos="1800"/>
        </w:tabs>
        <w:jc w:val="both"/>
        <w:rPr>
          <w:lang w:val="id-ID"/>
        </w:rPr>
      </w:pPr>
      <w:proofErr w:type="spellStart"/>
      <w:r w:rsidRPr="00A31F0D">
        <w:t>Perubahan</w:t>
      </w:r>
      <w:proofErr w:type="spellEnd"/>
      <w:r w:rsidRPr="00A31F0D">
        <w:t xml:space="preserve"> </w:t>
      </w:r>
      <w:proofErr w:type="spellStart"/>
      <w:r w:rsidRPr="00A31F0D">
        <w:t>persentase</w:t>
      </w:r>
      <w:proofErr w:type="spellEnd"/>
      <w:r w:rsidRPr="00A31F0D">
        <w:t xml:space="preserve"> </w:t>
      </w:r>
      <w:proofErr w:type="spellStart"/>
      <w:r w:rsidRPr="00A31F0D">
        <w:t>sistem</w:t>
      </w:r>
      <w:proofErr w:type="spellEnd"/>
      <w:r w:rsidRPr="00A31F0D">
        <w:t xml:space="preserve"> ABC </w:t>
      </w:r>
      <w:proofErr w:type="spellStart"/>
      <w:r w:rsidRPr="00A31F0D">
        <w:t>adalah</w:t>
      </w:r>
      <w:proofErr w:type="spellEnd"/>
      <w:r w:rsidRPr="00A31F0D">
        <w:t xml:space="preserve"> </w:t>
      </w:r>
      <w:proofErr w:type="spellStart"/>
      <w:r w:rsidRPr="00A31F0D">
        <w:t>melihat</w:t>
      </w:r>
      <w:proofErr w:type="spellEnd"/>
      <w:r w:rsidRPr="00A31F0D">
        <w:t xml:space="preserve"> </w:t>
      </w:r>
      <w:proofErr w:type="spellStart"/>
      <w:r w:rsidRPr="00A31F0D">
        <w:t>tingkat</w:t>
      </w:r>
      <w:proofErr w:type="spellEnd"/>
      <w:r w:rsidRPr="00A31F0D">
        <w:t xml:space="preserve"> </w:t>
      </w:r>
      <w:proofErr w:type="spellStart"/>
      <w:r w:rsidRPr="00A31F0D">
        <w:t>persentase</w:t>
      </w:r>
      <w:proofErr w:type="spellEnd"/>
      <w:r w:rsidRPr="00A31F0D">
        <w:t xml:space="preserve"> </w:t>
      </w:r>
      <w:proofErr w:type="spellStart"/>
      <w:r w:rsidRPr="00A31F0D">
        <w:t>biaya</w:t>
      </w:r>
      <w:proofErr w:type="spellEnd"/>
      <w:r w:rsidRPr="00A31F0D">
        <w:t xml:space="preserve"> </w:t>
      </w:r>
      <w:proofErr w:type="spellStart"/>
      <w:r w:rsidRPr="00A31F0D">
        <w:t>perunit</w:t>
      </w:r>
      <w:proofErr w:type="spellEnd"/>
      <w:r w:rsidRPr="00A31F0D">
        <w:t xml:space="preserve"> pada </w:t>
      </w:r>
      <w:proofErr w:type="spellStart"/>
      <w:r w:rsidRPr="00A31F0D">
        <w:t>masing-masing</w:t>
      </w:r>
      <w:proofErr w:type="spellEnd"/>
      <w:r w:rsidRPr="00A31F0D">
        <w:t xml:space="preserve"> </w:t>
      </w:r>
      <w:proofErr w:type="spellStart"/>
      <w:r w:rsidRPr="00A31F0D">
        <w:t>produk</w:t>
      </w:r>
      <w:proofErr w:type="spellEnd"/>
      <w:r w:rsidRPr="00A31F0D">
        <w:t>.</w:t>
      </w:r>
    </w:p>
    <w:p w:rsidR="00E66903" w:rsidRPr="00A31F0D" w:rsidRDefault="00E66903" w:rsidP="00E66903">
      <w:pPr>
        <w:pStyle w:val="BodyTextIndent2"/>
        <w:spacing w:after="0" w:line="240" w:lineRule="auto"/>
        <w:ind w:left="1800" w:right="17"/>
        <w:jc w:val="both"/>
        <w:rPr>
          <w:spacing w:val="16"/>
          <w:lang w:val="sv-SE"/>
        </w:rPr>
      </w:pPr>
    </w:p>
    <w:p w:rsidR="002F2630" w:rsidRDefault="002F2630" w:rsidP="002F2630">
      <w:pPr>
        <w:spacing w:line="360" w:lineRule="auto"/>
        <w:jc w:val="both"/>
        <w:outlineLvl w:val="0"/>
        <w:rPr>
          <w:b/>
          <w:bCs/>
          <w:lang w:eastAsia="id-ID"/>
        </w:rPr>
        <w:sectPr w:rsidR="002F2630" w:rsidSect="00C420E2">
          <w:type w:val="continuous"/>
          <w:pgSz w:w="11907" w:h="16840" w:code="9"/>
          <w:pgMar w:top="2160" w:right="1699" w:bottom="1584" w:left="1710" w:header="720" w:footer="720" w:gutter="0"/>
          <w:pgNumType w:start="1"/>
          <w:cols w:space="720"/>
          <w:noEndnote/>
          <w:titlePg/>
          <w:docGrid w:linePitch="326"/>
        </w:sectPr>
      </w:pPr>
    </w:p>
    <w:p w:rsidR="0096724D" w:rsidRPr="0096724D" w:rsidRDefault="0096724D" w:rsidP="00A311FF">
      <w:pPr>
        <w:spacing w:line="360" w:lineRule="auto"/>
        <w:jc w:val="both"/>
        <w:outlineLvl w:val="0"/>
        <w:rPr>
          <w:b/>
          <w:bCs/>
          <w:lang w:val="id-ID" w:eastAsia="id-ID"/>
        </w:rPr>
      </w:pPr>
      <w:r>
        <w:rPr>
          <w:b/>
          <w:bCs/>
          <w:lang w:eastAsia="id-ID"/>
        </w:rPr>
        <w:t xml:space="preserve">HASIL </w:t>
      </w:r>
      <w:r w:rsidR="00C05C40" w:rsidRPr="00A31F0D">
        <w:rPr>
          <w:b/>
          <w:bCs/>
          <w:lang w:eastAsia="id-ID"/>
        </w:rPr>
        <w:t xml:space="preserve">DAN PEMBAHASAN </w:t>
      </w:r>
    </w:p>
    <w:p w:rsidR="001E37F5" w:rsidRPr="00A31F0D" w:rsidRDefault="00C6039E" w:rsidP="002F2630">
      <w:pPr>
        <w:pStyle w:val="ListParagraph"/>
        <w:spacing w:after="0" w:line="360" w:lineRule="auto"/>
        <w:ind w:left="0" w:firstLine="709"/>
        <w:jc w:val="both"/>
        <w:rPr>
          <w:rFonts w:ascii="Times New Roman" w:hAnsi="Times New Roman"/>
          <w:sz w:val="24"/>
          <w:szCs w:val="24"/>
        </w:rPr>
      </w:pPr>
      <w:proofErr w:type="spellStart"/>
      <w:r w:rsidRPr="00A31F0D">
        <w:rPr>
          <w:rFonts w:ascii="Times New Roman" w:hAnsi="Times New Roman"/>
          <w:sz w:val="24"/>
          <w:szCs w:val="24"/>
        </w:rPr>
        <w:t>Berdasarkan</w:t>
      </w:r>
      <w:proofErr w:type="spellEnd"/>
      <w:r w:rsidRPr="00A31F0D">
        <w:rPr>
          <w:rFonts w:ascii="Times New Roman" w:hAnsi="Times New Roman"/>
          <w:sz w:val="24"/>
          <w:szCs w:val="24"/>
        </w:rPr>
        <w:t xml:space="preserve"> data yang </w:t>
      </w:r>
      <w:proofErr w:type="spellStart"/>
      <w:r w:rsidRPr="00A31F0D">
        <w:rPr>
          <w:rFonts w:ascii="Times New Roman" w:hAnsi="Times New Roman"/>
          <w:sz w:val="24"/>
          <w:szCs w:val="24"/>
        </w:rPr>
        <w:t>diperoleh</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maka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berikut</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ini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akan</w:t>
      </w:r>
      <w:proofErr w:type="spellEnd"/>
      <w:r w:rsidRPr="00A31F0D">
        <w:rPr>
          <w:rFonts w:ascii="Times New Roman" w:hAnsi="Times New Roman"/>
          <w:sz w:val="24"/>
          <w:szCs w:val="24"/>
        </w:rPr>
        <w:t xml:space="preserve"> di </w:t>
      </w:r>
      <w:proofErr w:type="spellStart"/>
      <w:r w:rsidRPr="00A31F0D">
        <w:rPr>
          <w:rFonts w:ascii="Times New Roman" w:hAnsi="Times New Roman"/>
          <w:sz w:val="24"/>
          <w:szCs w:val="24"/>
        </w:rPr>
        <w:t>analisis</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Sistem</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Pembebanan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overhead </w:t>
      </w:r>
      <w:proofErr w:type="spellStart"/>
      <w:r w:rsidRPr="00A31F0D">
        <w:rPr>
          <w:rFonts w:ascii="Times New Roman" w:hAnsi="Times New Roman"/>
          <w:sz w:val="24"/>
          <w:szCs w:val="24"/>
        </w:rPr>
        <w:t>pabrik</w:t>
      </w:r>
      <w:proofErr w:type="spellEnd"/>
      <w:r w:rsidRPr="00A31F0D">
        <w:rPr>
          <w:rFonts w:ascii="Times New Roman" w:hAnsi="Times New Roman"/>
          <w:sz w:val="24"/>
          <w:szCs w:val="24"/>
        </w:rPr>
        <w:t xml:space="preserve"> yang </w:t>
      </w:r>
      <w:proofErr w:type="spellStart"/>
      <w:r w:rsidRPr="00A31F0D">
        <w:rPr>
          <w:rFonts w:ascii="Times New Roman" w:hAnsi="Times New Roman"/>
          <w:sz w:val="24"/>
          <w:szCs w:val="24"/>
        </w:rPr>
        <w:t>diterapkan</w:t>
      </w:r>
      <w:proofErr w:type="spellEnd"/>
      <w:r w:rsidRPr="00A31F0D">
        <w:rPr>
          <w:rFonts w:ascii="Times New Roman" w:hAnsi="Times New Roman"/>
          <w:sz w:val="24"/>
          <w:szCs w:val="24"/>
        </w:rPr>
        <w:t xml:space="preserve"> di PT </w:t>
      </w:r>
      <w:proofErr w:type="spellStart"/>
      <w:r w:rsidRPr="00A31F0D">
        <w:rPr>
          <w:rFonts w:ascii="Times New Roman" w:hAnsi="Times New Roman"/>
          <w:sz w:val="24"/>
          <w:szCs w:val="24"/>
        </w:rPr>
        <w:t>Tirta</w:t>
      </w:r>
      <w:proofErr w:type="spellEnd"/>
      <w:r w:rsidRPr="00A31F0D">
        <w:rPr>
          <w:rFonts w:ascii="Times New Roman" w:hAnsi="Times New Roman"/>
          <w:sz w:val="24"/>
          <w:szCs w:val="24"/>
        </w:rPr>
        <w:t xml:space="preserve"> Mahakam Resources </w:t>
      </w:r>
      <w:proofErr w:type="spellStart"/>
      <w:r w:rsidRPr="00A31F0D">
        <w:rPr>
          <w:rFonts w:ascii="Times New Roman" w:hAnsi="Times New Roman"/>
          <w:sz w:val="24"/>
          <w:szCs w:val="24"/>
        </w:rPr>
        <w:t>Tbk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dipengaruhi</w:t>
      </w:r>
      <w:proofErr w:type="spellEnd"/>
      <w:r w:rsidRPr="00A31F0D">
        <w:rPr>
          <w:rFonts w:ascii="Times New Roman" w:hAnsi="Times New Roman"/>
          <w:sz w:val="24"/>
          <w:szCs w:val="24"/>
        </w:rPr>
        <w:t xml:space="preserve"> oleh </w:t>
      </w:r>
      <w:proofErr w:type="spellStart"/>
      <w:r w:rsidRPr="00A31F0D">
        <w:rPr>
          <w:rFonts w:ascii="Times New Roman" w:hAnsi="Times New Roman"/>
          <w:sz w:val="24"/>
          <w:szCs w:val="24"/>
        </w:rPr>
        <w:t>elemen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overhead </w:t>
      </w:r>
      <w:proofErr w:type="spellStart"/>
      <w:r w:rsidRPr="00A31F0D">
        <w:rPr>
          <w:rFonts w:ascii="Times New Roman" w:hAnsi="Times New Roman"/>
          <w:sz w:val="24"/>
          <w:szCs w:val="24"/>
        </w:rPr>
        <w:t>pabrik</w:t>
      </w:r>
      <w:proofErr w:type="spellEnd"/>
      <w:r w:rsidRPr="00A31F0D">
        <w:rPr>
          <w:rFonts w:ascii="Times New Roman" w:hAnsi="Times New Roman"/>
          <w:sz w:val="24"/>
          <w:szCs w:val="24"/>
        </w:rPr>
        <w:t xml:space="preserve"> yang paling </w:t>
      </w:r>
      <w:proofErr w:type="spellStart"/>
      <w:r w:rsidRPr="00A31F0D">
        <w:rPr>
          <w:rFonts w:ascii="Times New Roman" w:hAnsi="Times New Roman"/>
          <w:sz w:val="24"/>
          <w:szCs w:val="24"/>
        </w:rPr>
        <w:t>banyak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menyerap</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Oleh </w:t>
      </w:r>
      <w:proofErr w:type="spellStart"/>
      <w:r w:rsidRPr="00A31F0D">
        <w:rPr>
          <w:rFonts w:ascii="Times New Roman" w:hAnsi="Times New Roman"/>
          <w:sz w:val="24"/>
          <w:szCs w:val="24"/>
        </w:rPr>
        <w:t>karena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itu</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penyusutan</w:t>
      </w:r>
      <w:proofErr w:type="spellEnd"/>
      <w:r w:rsidRPr="00A31F0D">
        <w:rPr>
          <w:rFonts w:ascii="Times New Roman" w:hAnsi="Times New Roman"/>
          <w:sz w:val="24"/>
          <w:szCs w:val="24"/>
        </w:rPr>
        <w:t xml:space="preserve"> dan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pemeliharaan</w:t>
      </w:r>
      <w:proofErr w:type="spellEnd"/>
      <w:r w:rsidRPr="00A31F0D">
        <w:rPr>
          <w:rFonts w:ascii="Times New Roman" w:hAnsi="Times New Roman"/>
          <w:sz w:val="24"/>
          <w:szCs w:val="24"/>
        </w:rPr>
        <w:t xml:space="preserve">  dan </w:t>
      </w:r>
      <w:proofErr w:type="spellStart"/>
      <w:r w:rsidRPr="00A31F0D">
        <w:rPr>
          <w:rFonts w:ascii="Times New Roman" w:hAnsi="Times New Roman"/>
          <w:sz w:val="24"/>
          <w:szCs w:val="24"/>
        </w:rPr>
        <w:t>perbaikan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dari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tahun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ke</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tahun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merupakan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dua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elemen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overhead </w:t>
      </w:r>
      <w:proofErr w:type="spellStart"/>
      <w:r w:rsidRPr="00A31F0D">
        <w:rPr>
          <w:rFonts w:ascii="Times New Roman" w:hAnsi="Times New Roman"/>
          <w:sz w:val="24"/>
          <w:szCs w:val="24"/>
        </w:rPr>
        <w:t>pabrik</w:t>
      </w:r>
      <w:proofErr w:type="spellEnd"/>
      <w:r w:rsidRPr="00A31F0D">
        <w:rPr>
          <w:rFonts w:ascii="Times New Roman" w:hAnsi="Times New Roman"/>
          <w:sz w:val="24"/>
          <w:szCs w:val="24"/>
        </w:rPr>
        <w:t xml:space="preserve"> yang paling </w:t>
      </w:r>
      <w:proofErr w:type="spellStart"/>
      <w:r w:rsidRPr="00A31F0D">
        <w:rPr>
          <w:rFonts w:ascii="Times New Roman" w:hAnsi="Times New Roman"/>
          <w:sz w:val="24"/>
          <w:szCs w:val="24"/>
        </w:rPr>
        <w:t>banyak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menyerap</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dan </w:t>
      </w:r>
      <w:proofErr w:type="spellStart"/>
      <w:r w:rsidRPr="00A31F0D">
        <w:rPr>
          <w:rFonts w:ascii="Times New Roman" w:hAnsi="Times New Roman"/>
          <w:sz w:val="24"/>
          <w:szCs w:val="24"/>
        </w:rPr>
        <w:t>karena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kedua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elemen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ini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dipengaryuhi</w:t>
      </w:r>
      <w:proofErr w:type="spellEnd"/>
      <w:r w:rsidRPr="00A31F0D">
        <w:rPr>
          <w:rFonts w:ascii="Times New Roman" w:hAnsi="Times New Roman"/>
          <w:sz w:val="24"/>
          <w:szCs w:val="24"/>
        </w:rPr>
        <w:t xml:space="preserve"> oleh jam </w:t>
      </w:r>
      <w:proofErr w:type="spellStart"/>
      <w:r w:rsidRPr="00A31F0D">
        <w:rPr>
          <w:rFonts w:ascii="Times New Roman" w:hAnsi="Times New Roman"/>
          <w:sz w:val="24"/>
          <w:szCs w:val="24"/>
        </w:rPr>
        <w:t>mesin</w:t>
      </w:r>
      <w:proofErr w:type="spellEnd"/>
      <w:r w:rsidRPr="00A31F0D">
        <w:rPr>
          <w:rFonts w:ascii="Times New Roman" w:hAnsi="Times New Roman"/>
          <w:sz w:val="24"/>
          <w:szCs w:val="24"/>
        </w:rPr>
        <w:t xml:space="preserve">, PT </w:t>
      </w:r>
      <w:proofErr w:type="spellStart"/>
      <w:r w:rsidRPr="00A31F0D">
        <w:rPr>
          <w:rFonts w:ascii="Times New Roman" w:hAnsi="Times New Roman"/>
          <w:sz w:val="24"/>
          <w:szCs w:val="24"/>
        </w:rPr>
        <w:t>Tirta</w:t>
      </w:r>
      <w:proofErr w:type="spellEnd"/>
      <w:r w:rsidRPr="00A31F0D">
        <w:rPr>
          <w:rFonts w:ascii="Times New Roman" w:hAnsi="Times New Roman"/>
          <w:sz w:val="24"/>
          <w:szCs w:val="24"/>
        </w:rPr>
        <w:t xml:space="preserve"> Mahakam Resources </w:t>
      </w:r>
      <w:proofErr w:type="spellStart"/>
      <w:r w:rsidRPr="00A31F0D">
        <w:rPr>
          <w:rFonts w:ascii="Times New Roman" w:hAnsi="Times New Roman"/>
          <w:sz w:val="24"/>
          <w:szCs w:val="24"/>
        </w:rPr>
        <w:t>Tbk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menerapkan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pembebanan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overhead </w:t>
      </w:r>
      <w:proofErr w:type="spellStart"/>
      <w:r w:rsidRPr="00A31F0D">
        <w:rPr>
          <w:rFonts w:ascii="Times New Roman" w:hAnsi="Times New Roman"/>
          <w:sz w:val="24"/>
          <w:szCs w:val="24"/>
        </w:rPr>
        <w:t>pabrik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dengan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dasar</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pembebanan</w:t>
      </w:r>
      <w:proofErr w:type="spellEnd"/>
      <w:r w:rsidRPr="00A31F0D">
        <w:rPr>
          <w:rFonts w:ascii="Times New Roman" w:hAnsi="Times New Roman"/>
          <w:sz w:val="24"/>
          <w:szCs w:val="24"/>
        </w:rPr>
        <w:t xml:space="preserve"> jam </w:t>
      </w:r>
      <w:proofErr w:type="spellStart"/>
      <w:r w:rsidRPr="00A31F0D">
        <w:rPr>
          <w:rFonts w:ascii="Times New Roman" w:hAnsi="Times New Roman"/>
          <w:sz w:val="24"/>
          <w:szCs w:val="24"/>
        </w:rPr>
        <w:t>mesin</w:t>
      </w:r>
      <w:proofErr w:type="spellEnd"/>
      <w:r w:rsidRPr="00A31F0D">
        <w:rPr>
          <w:rFonts w:ascii="Times New Roman" w:hAnsi="Times New Roman"/>
          <w:sz w:val="24"/>
          <w:szCs w:val="24"/>
        </w:rPr>
        <w:t>.</w:t>
      </w:r>
    </w:p>
    <w:p w:rsidR="00C6039E" w:rsidRPr="00A31F0D" w:rsidRDefault="00C6039E" w:rsidP="002F2630">
      <w:pPr>
        <w:pStyle w:val="ListParagraph"/>
        <w:spacing w:after="0" w:line="360" w:lineRule="auto"/>
        <w:ind w:left="0" w:firstLine="709"/>
        <w:jc w:val="both"/>
        <w:rPr>
          <w:rFonts w:ascii="Times New Roman" w:hAnsi="Times New Roman"/>
          <w:sz w:val="24"/>
          <w:szCs w:val="24"/>
        </w:rPr>
      </w:pPr>
      <w:proofErr w:type="spellStart"/>
      <w:r w:rsidRPr="00A31F0D">
        <w:rPr>
          <w:rFonts w:ascii="Times New Roman" w:hAnsi="Times New Roman"/>
          <w:sz w:val="24"/>
          <w:szCs w:val="24"/>
        </w:rPr>
        <w:t>Untuk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itu</w:t>
      </w:r>
      <w:proofErr w:type="spellEnd"/>
      <w:r w:rsidRPr="00A31F0D">
        <w:rPr>
          <w:rFonts w:ascii="Times New Roman" w:hAnsi="Times New Roman"/>
          <w:sz w:val="24"/>
          <w:szCs w:val="24"/>
        </w:rPr>
        <w:t xml:space="preserve"> pada </w:t>
      </w:r>
      <w:proofErr w:type="spellStart"/>
      <w:r w:rsidRPr="00A31F0D">
        <w:rPr>
          <w:rFonts w:ascii="Times New Roman" w:hAnsi="Times New Roman"/>
          <w:sz w:val="24"/>
          <w:szCs w:val="24"/>
        </w:rPr>
        <w:t>tahun</w:t>
      </w:r>
      <w:proofErr w:type="spellEnd"/>
      <w:r w:rsidRPr="00A31F0D">
        <w:rPr>
          <w:rFonts w:ascii="Times New Roman" w:hAnsi="Times New Roman"/>
          <w:sz w:val="24"/>
          <w:szCs w:val="24"/>
        </w:rPr>
        <w:t xml:space="preserve"> 20</w:t>
      </w:r>
      <w:r w:rsidR="001E37F5" w:rsidRPr="00A31F0D">
        <w:rPr>
          <w:rFonts w:ascii="Times New Roman" w:hAnsi="Times New Roman"/>
          <w:sz w:val="24"/>
          <w:szCs w:val="24"/>
        </w:rPr>
        <w:t>17</w:t>
      </w:r>
      <w:r w:rsidRPr="00A31F0D">
        <w:rPr>
          <w:rFonts w:ascii="Times New Roman" w:hAnsi="Times New Roman"/>
          <w:sz w:val="24"/>
          <w:szCs w:val="24"/>
        </w:rPr>
        <w:t xml:space="preserve"> </w:t>
      </w:r>
      <w:proofErr w:type="spellStart"/>
      <w:r w:rsidRPr="00A31F0D">
        <w:rPr>
          <w:rFonts w:ascii="Times New Roman" w:hAnsi="Times New Roman"/>
          <w:sz w:val="24"/>
          <w:szCs w:val="24"/>
        </w:rPr>
        <w:t>jumlah</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overhead </w:t>
      </w:r>
      <w:proofErr w:type="spellStart"/>
      <w:r w:rsidRPr="00A31F0D">
        <w:rPr>
          <w:rFonts w:ascii="Times New Roman" w:hAnsi="Times New Roman"/>
          <w:sz w:val="24"/>
          <w:szCs w:val="24"/>
        </w:rPr>
        <w:t>pabrik</w:t>
      </w:r>
      <w:proofErr w:type="spellEnd"/>
      <w:r w:rsidRPr="00A31F0D">
        <w:rPr>
          <w:rFonts w:ascii="Times New Roman" w:hAnsi="Times New Roman"/>
          <w:sz w:val="24"/>
          <w:szCs w:val="24"/>
        </w:rPr>
        <w:t xml:space="preserve"> yang </w:t>
      </w:r>
      <w:proofErr w:type="spellStart"/>
      <w:r w:rsidRPr="00A31F0D">
        <w:rPr>
          <w:rFonts w:ascii="Times New Roman" w:hAnsi="Times New Roman"/>
          <w:sz w:val="24"/>
          <w:szCs w:val="24"/>
        </w:rPr>
        <w:t>dikeluarkan</w:t>
      </w:r>
      <w:proofErr w:type="spellEnd"/>
      <w:r w:rsidRPr="00A31F0D">
        <w:rPr>
          <w:rFonts w:ascii="Times New Roman" w:hAnsi="Times New Roman"/>
          <w:sz w:val="24"/>
          <w:szCs w:val="24"/>
        </w:rPr>
        <w:t xml:space="preserve"> oleh PT </w:t>
      </w:r>
      <w:proofErr w:type="spellStart"/>
      <w:r w:rsidRPr="00A31F0D">
        <w:rPr>
          <w:rFonts w:ascii="Times New Roman" w:hAnsi="Times New Roman"/>
          <w:sz w:val="24"/>
          <w:szCs w:val="24"/>
        </w:rPr>
        <w:t>Tirta</w:t>
      </w:r>
      <w:proofErr w:type="spellEnd"/>
      <w:r w:rsidRPr="00A31F0D">
        <w:rPr>
          <w:rFonts w:ascii="Times New Roman" w:hAnsi="Times New Roman"/>
          <w:sz w:val="24"/>
          <w:szCs w:val="24"/>
        </w:rPr>
        <w:t xml:space="preserve"> Mahakam Resources </w:t>
      </w:r>
      <w:proofErr w:type="spellStart"/>
      <w:r w:rsidRPr="00A31F0D">
        <w:rPr>
          <w:rFonts w:ascii="Times New Roman" w:hAnsi="Times New Roman"/>
          <w:sz w:val="24"/>
          <w:szCs w:val="24"/>
        </w:rPr>
        <w:t>T</w:t>
      </w:r>
      <w:r w:rsidR="00D66271">
        <w:rPr>
          <w:rFonts w:ascii="Times New Roman" w:hAnsi="Times New Roman"/>
          <w:sz w:val="24"/>
          <w:szCs w:val="24"/>
        </w:rPr>
        <w:t>bk</w:t>
      </w:r>
      <w:proofErr w:type="spellEnd"/>
      <w:r w:rsidR="00D66271">
        <w:rPr>
          <w:rFonts w:ascii="Times New Roman" w:hAnsi="Times New Roman"/>
          <w:sz w:val="24"/>
          <w:szCs w:val="24"/>
        </w:rPr>
        <w:t xml:space="preserve"> </w:t>
      </w:r>
      <w:proofErr w:type="spellStart"/>
      <w:r w:rsidR="00D66271">
        <w:rPr>
          <w:rFonts w:ascii="Times New Roman" w:hAnsi="Times New Roman"/>
          <w:sz w:val="24"/>
          <w:szCs w:val="24"/>
        </w:rPr>
        <w:t>sebesar</w:t>
      </w:r>
      <w:proofErr w:type="spellEnd"/>
      <w:r w:rsidR="00D66271">
        <w:rPr>
          <w:rFonts w:ascii="Times New Roman" w:hAnsi="Times New Roman"/>
          <w:sz w:val="24"/>
          <w:szCs w:val="24"/>
        </w:rPr>
        <w:t xml:space="preserve">   </w:t>
      </w:r>
      <w:proofErr w:type="spellStart"/>
      <w:r w:rsidR="00D66271">
        <w:rPr>
          <w:rFonts w:ascii="Times New Roman" w:hAnsi="Times New Roman"/>
          <w:sz w:val="24"/>
          <w:szCs w:val="24"/>
        </w:rPr>
        <w:t>Rp</w:t>
      </w:r>
      <w:proofErr w:type="spellEnd"/>
      <w:r w:rsidR="00D66271">
        <w:rPr>
          <w:rFonts w:ascii="Times New Roman" w:hAnsi="Times New Roman"/>
          <w:sz w:val="24"/>
          <w:szCs w:val="24"/>
        </w:rPr>
        <w:t xml:space="preserve"> 54.971.942.700,</w:t>
      </w:r>
      <w:r w:rsidR="00D66271">
        <w:rPr>
          <w:rFonts w:ascii="Times New Roman" w:hAnsi="Times New Roman"/>
          <w:sz w:val="24"/>
          <w:szCs w:val="24"/>
          <w:lang w:val="id-ID"/>
        </w:rPr>
        <w:t>00</w:t>
      </w:r>
      <w:r w:rsidRPr="00A31F0D">
        <w:rPr>
          <w:rFonts w:ascii="Times New Roman" w:hAnsi="Times New Roman"/>
          <w:sz w:val="24"/>
          <w:szCs w:val="24"/>
        </w:rPr>
        <w:t xml:space="preserve"> </w:t>
      </w:r>
      <w:proofErr w:type="spellStart"/>
      <w:r w:rsidRPr="00A31F0D">
        <w:rPr>
          <w:rFonts w:ascii="Times New Roman" w:hAnsi="Times New Roman"/>
          <w:sz w:val="24"/>
          <w:szCs w:val="24"/>
        </w:rPr>
        <w:t>dengan</w:t>
      </w:r>
      <w:proofErr w:type="spellEnd"/>
      <w:r w:rsidRPr="00A31F0D">
        <w:rPr>
          <w:rFonts w:ascii="Times New Roman" w:hAnsi="Times New Roman"/>
          <w:sz w:val="24"/>
          <w:szCs w:val="24"/>
        </w:rPr>
        <w:t xml:space="preserve"> jam </w:t>
      </w:r>
      <w:proofErr w:type="spellStart"/>
      <w:r w:rsidRPr="00A31F0D">
        <w:rPr>
          <w:rFonts w:ascii="Times New Roman" w:hAnsi="Times New Roman"/>
          <w:sz w:val="24"/>
          <w:szCs w:val="24"/>
        </w:rPr>
        <w:t>mesin</w:t>
      </w:r>
      <w:proofErr w:type="spellEnd"/>
      <w:r w:rsidRPr="00A31F0D">
        <w:rPr>
          <w:rFonts w:ascii="Times New Roman" w:hAnsi="Times New Roman"/>
          <w:sz w:val="24"/>
          <w:szCs w:val="24"/>
        </w:rPr>
        <w:t xml:space="preserve"> yang </w:t>
      </w:r>
      <w:proofErr w:type="spellStart"/>
      <w:r w:rsidRPr="00A31F0D">
        <w:rPr>
          <w:rFonts w:ascii="Times New Roman" w:hAnsi="Times New Roman"/>
          <w:sz w:val="24"/>
          <w:szCs w:val="24"/>
        </w:rPr>
        <w:t>digunakan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sebanyak</w:t>
      </w:r>
      <w:proofErr w:type="spellEnd"/>
      <w:r w:rsidRPr="00A31F0D">
        <w:rPr>
          <w:rFonts w:ascii="Times New Roman" w:hAnsi="Times New Roman"/>
          <w:sz w:val="24"/>
          <w:szCs w:val="24"/>
        </w:rPr>
        <w:t xml:space="preserve"> 23.672 jam. </w:t>
      </w:r>
      <w:proofErr w:type="spellStart"/>
      <w:r w:rsidRPr="00A31F0D">
        <w:rPr>
          <w:rFonts w:ascii="Times New Roman" w:hAnsi="Times New Roman"/>
          <w:sz w:val="24"/>
          <w:szCs w:val="24"/>
        </w:rPr>
        <w:t>Maka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jenis</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produk</w:t>
      </w:r>
      <w:proofErr w:type="spellEnd"/>
      <w:r w:rsidRPr="00A31F0D">
        <w:rPr>
          <w:rFonts w:ascii="Times New Roman" w:hAnsi="Times New Roman"/>
          <w:sz w:val="24"/>
          <w:szCs w:val="24"/>
        </w:rPr>
        <w:t xml:space="preserve"> yang </w:t>
      </w:r>
      <w:proofErr w:type="spellStart"/>
      <w:r w:rsidRPr="00A31F0D">
        <w:rPr>
          <w:rFonts w:ascii="Times New Roman" w:hAnsi="Times New Roman"/>
          <w:sz w:val="24"/>
          <w:szCs w:val="24"/>
        </w:rPr>
        <w:t>menyerap</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overhead </w:t>
      </w:r>
      <w:proofErr w:type="spellStart"/>
      <w:r w:rsidRPr="00A31F0D">
        <w:rPr>
          <w:rFonts w:ascii="Times New Roman" w:hAnsi="Times New Roman"/>
          <w:sz w:val="24"/>
          <w:szCs w:val="24"/>
        </w:rPr>
        <w:t>pabrik</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atas</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dasar</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pembebanan</w:t>
      </w:r>
      <w:proofErr w:type="spellEnd"/>
      <w:r w:rsidRPr="00A31F0D">
        <w:rPr>
          <w:rFonts w:ascii="Times New Roman" w:hAnsi="Times New Roman"/>
          <w:sz w:val="24"/>
          <w:szCs w:val="24"/>
        </w:rPr>
        <w:t xml:space="preserve"> jam </w:t>
      </w:r>
      <w:proofErr w:type="spellStart"/>
      <w:r w:rsidRPr="00A31F0D">
        <w:rPr>
          <w:rFonts w:ascii="Times New Roman" w:hAnsi="Times New Roman"/>
          <w:sz w:val="24"/>
          <w:szCs w:val="24"/>
        </w:rPr>
        <w:t>mesin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masing-masing</w:t>
      </w:r>
      <w:proofErr w:type="spellEnd"/>
      <w:r w:rsidRPr="00A31F0D">
        <w:rPr>
          <w:rFonts w:ascii="Times New Roman" w:hAnsi="Times New Roman"/>
          <w:sz w:val="24"/>
          <w:szCs w:val="24"/>
        </w:rPr>
        <w:t xml:space="preserve"> Plywood </w:t>
      </w:r>
      <w:proofErr w:type="spellStart"/>
      <w:r w:rsidRPr="00A31F0D">
        <w:rPr>
          <w:rFonts w:ascii="Times New Roman" w:hAnsi="Times New Roman"/>
          <w:sz w:val="24"/>
          <w:szCs w:val="24"/>
        </w:rPr>
        <w:t>Rp</w:t>
      </w:r>
      <w:proofErr w:type="spellEnd"/>
      <w:r w:rsidRPr="00A31F0D">
        <w:rPr>
          <w:rFonts w:ascii="Times New Roman" w:hAnsi="Times New Roman"/>
          <w:sz w:val="24"/>
          <w:szCs w:val="24"/>
        </w:rPr>
        <w:t xml:space="preserve"> 20.064.108.840,00; Blockboard </w:t>
      </w:r>
      <w:proofErr w:type="spellStart"/>
      <w:r w:rsidRPr="00A31F0D">
        <w:rPr>
          <w:rFonts w:ascii="Times New Roman" w:hAnsi="Times New Roman"/>
          <w:sz w:val="24"/>
          <w:szCs w:val="24"/>
        </w:rPr>
        <w:t>Rp</w:t>
      </w:r>
      <w:proofErr w:type="spellEnd"/>
      <w:r w:rsidRPr="00A31F0D">
        <w:rPr>
          <w:rFonts w:ascii="Times New Roman" w:hAnsi="Times New Roman"/>
          <w:sz w:val="24"/>
          <w:szCs w:val="24"/>
        </w:rPr>
        <w:t xml:space="preserve"> 12.772.291.510,00; Sawmill </w:t>
      </w:r>
      <w:proofErr w:type="spellStart"/>
      <w:r w:rsidRPr="00A31F0D">
        <w:rPr>
          <w:rFonts w:ascii="Times New Roman" w:hAnsi="Times New Roman"/>
          <w:sz w:val="24"/>
          <w:szCs w:val="24"/>
        </w:rPr>
        <w:t>Rp</w:t>
      </w:r>
      <w:proofErr w:type="spellEnd"/>
      <w:r w:rsidRPr="00A31F0D">
        <w:rPr>
          <w:rFonts w:ascii="Times New Roman" w:hAnsi="Times New Roman"/>
          <w:sz w:val="24"/>
          <w:szCs w:val="24"/>
        </w:rPr>
        <w:t xml:space="preserve"> 5.749.853.414,00; </w:t>
      </w:r>
      <w:proofErr w:type="spellStart"/>
      <w:r w:rsidRPr="00A31F0D">
        <w:rPr>
          <w:rFonts w:ascii="Times New Roman" w:hAnsi="Times New Roman"/>
          <w:sz w:val="24"/>
          <w:szCs w:val="24"/>
        </w:rPr>
        <w:t>Fancywood</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Rp</w:t>
      </w:r>
      <w:proofErr w:type="spellEnd"/>
      <w:r w:rsidRPr="00A31F0D">
        <w:rPr>
          <w:rFonts w:ascii="Times New Roman" w:hAnsi="Times New Roman"/>
          <w:sz w:val="24"/>
          <w:szCs w:val="24"/>
        </w:rPr>
        <w:t xml:space="preserve"> 7.524.040.817,00; dan Coating </w:t>
      </w:r>
      <w:proofErr w:type="spellStart"/>
      <w:r w:rsidRPr="00A31F0D">
        <w:rPr>
          <w:rFonts w:ascii="Times New Roman" w:hAnsi="Times New Roman"/>
          <w:sz w:val="24"/>
          <w:szCs w:val="24"/>
        </w:rPr>
        <w:t>Rp</w:t>
      </w:r>
      <w:proofErr w:type="spellEnd"/>
      <w:r w:rsidRPr="00A31F0D">
        <w:rPr>
          <w:rFonts w:ascii="Times New Roman" w:hAnsi="Times New Roman"/>
          <w:sz w:val="24"/>
          <w:szCs w:val="24"/>
        </w:rPr>
        <w:t xml:space="preserve"> 8.861.648.073,00. </w:t>
      </w:r>
    </w:p>
    <w:p w:rsidR="00C6039E" w:rsidRPr="00A31F0D" w:rsidRDefault="00C6039E" w:rsidP="002F2630">
      <w:pPr>
        <w:pStyle w:val="ListParagraph"/>
        <w:spacing w:after="0" w:line="360" w:lineRule="auto"/>
        <w:ind w:left="0" w:firstLine="709"/>
        <w:jc w:val="both"/>
        <w:rPr>
          <w:rFonts w:ascii="Times New Roman" w:hAnsi="Times New Roman"/>
          <w:sz w:val="24"/>
          <w:szCs w:val="24"/>
        </w:rPr>
      </w:pPr>
      <w:r w:rsidRPr="00A31F0D">
        <w:rPr>
          <w:rFonts w:ascii="Times New Roman" w:hAnsi="Times New Roman"/>
          <w:sz w:val="24"/>
          <w:szCs w:val="24"/>
        </w:rPr>
        <w:t xml:space="preserve">Dari </w:t>
      </w:r>
      <w:proofErr w:type="spellStart"/>
      <w:r w:rsidRPr="00A31F0D">
        <w:rPr>
          <w:rFonts w:ascii="Times New Roman" w:hAnsi="Times New Roman"/>
          <w:sz w:val="24"/>
          <w:szCs w:val="24"/>
        </w:rPr>
        <w:t>hasil</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analisis</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tersebut</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dapat</w:t>
      </w:r>
      <w:proofErr w:type="spellEnd"/>
      <w:r w:rsidRPr="00A31F0D">
        <w:rPr>
          <w:rFonts w:ascii="Times New Roman" w:hAnsi="Times New Roman"/>
          <w:sz w:val="24"/>
          <w:szCs w:val="24"/>
        </w:rPr>
        <w:t xml:space="preserve"> pula </w:t>
      </w:r>
      <w:proofErr w:type="spellStart"/>
      <w:r w:rsidRPr="00A31F0D">
        <w:rPr>
          <w:rFonts w:ascii="Times New Roman" w:hAnsi="Times New Roman"/>
          <w:sz w:val="24"/>
          <w:szCs w:val="24"/>
        </w:rPr>
        <w:t>diuraikan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biaya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produk</w:t>
      </w:r>
      <w:proofErr w:type="spellEnd"/>
      <w:r w:rsidRPr="00A31F0D">
        <w:rPr>
          <w:rFonts w:ascii="Times New Roman" w:hAnsi="Times New Roman"/>
          <w:sz w:val="24"/>
          <w:szCs w:val="24"/>
        </w:rPr>
        <w:t xml:space="preserve"> per M</w:t>
      </w:r>
      <w:r w:rsidRPr="00A31F0D">
        <w:rPr>
          <w:rFonts w:ascii="Times New Roman" w:hAnsi="Times New Roman"/>
          <w:sz w:val="24"/>
          <w:szCs w:val="24"/>
          <w:vertAlign w:val="superscript"/>
        </w:rPr>
        <w:t>3</w:t>
      </w:r>
      <w:r w:rsidRPr="00A31F0D">
        <w:rPr>
          <w:rFonts w:ascii="Times New Roman" w:hAnsi="Times New Roman"/>
          <w:sz w:val="24"/>
          <w:szCs w:val="24"/>
        </w:rPr>
        <w:t xml:space="preserve"> </w:t>
      </w:r>
      <w:proofErr w:type="spellStart"/>
      <w:r w:rsidRPr="00A31F0D">
        <w:rPr>
          <w:rFonts w:ascii="Times New Roman" w:hAnsi="Times New Roman"/>
          <w:sz w:val="24"/>
          <w:szCs w:val="24"/>
        </w:rPr>
        <w:t>dengan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menggunakan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sisten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akuntansi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lastRenderedPageBreak/>
        <w:t>manajemen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tradisional</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seperti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terlihat</w:t>
      </w:r>
      <w:proofErr w:type="spellEnd"/>
      <w:r w:rsidRPr="00A31F0D">
        <w:rPr>
          <w:rFonts w:ascii="Times New Roman" w:hAnsi="Times New Roman"/>
          <w:sz w:val="24"/>
          <w:szCs w:val="24"/>
        </w:rPr>
        <w:t xml:space="preserve"> pada </w:t>
      </w:r>
      <w:proofErr w:type="spellStart"/>
      <w:r w:rsidRPr="00A31F0D">
        <w:rPr>
          <w:rFonts w:ascii="Times New Roman" w:hAnsi="Times New Roman"/>
          <w:sz w:val="24"/>
          <w:szCs w:val="24"/>
        </w:rPr>
        <w:t>tabel</w:t>
      </w:r>
      <w:proofErr w:type="spellEnd"/>
      <w:r w:rsidRPr="00A31F0D">
        <w:rPr>
          <w:rFonts w:ascii="Times New Roman" w:hAnsi="Times New Roman"/>
          <w:sz w:val="24"/>
          <w:szCs w:val="24"/>
        </w:rPr>
        <w:t xml:space="preserve"> 7 </w:t>
      </w:r>
      <w:proofErr w:type="spellStart"/>
      <w:r w:rsidRPr="00A31F0D">
        <w:rPr>
          <w:rFonts w:ascii="Times New Roman" w:hAnsi="Times New Roman"/>
          <w:sz w:val="24"/>
          <w:szCs w:val="24"/>
        </w:rPr>
        <w:t>berikut</w:t>
      </w:r>
      <w:proofErr w:type="spellEnd"/>
      <w:r w:rsidRPr="00A31F0D">
        <w:rPr>
          <w:rFonts w:ascii="Times New Roman" w:hAnsi="Times New Roman"/>
          <w:sz w:val="24"/>
          <w:szCs w:val="24"/>
        </w:rPr>
        <w:t>:</w:t>
      </w:r>
    </w:p>
    <w:p w:rsidR="00C6039E" w:rsidRPr="00A31F0D" w:rsidRDefault="00C6039E" w:rsidP="002F2630">
      <w:pPr>
        <w:pStyle w:val="BodyTextIndent"/>
        <w:spacing w:after="0" w:line="360" w:lineRule="auto"/>
        <w:ind w:left="0" w:firstLine="709"/>
        <w:jc w:val="both"/>
      </w:pPr>
      <w:proofErr w:type="spellStart"/>
      <w:r w:rsidRPr="00A31F0D">
        <w:t>Berdasarkan</w:t>
      </w:r>
      <w:proofErr w:type="spellEnd"/>
      <w:r w:rsidRPr="00A31F0D">
        <w:t xml:space="preserve"> </w:t>
      </w:r>
      <w:proofErr w:type="spellStart"/>
      <w:r w:rsidRPr="00A31F0D">
        <w:t>perhitungan</w:t>
      </w:r>
      <w:proofErr w:type="spellEnd"/>
      <w:r w:rsidRPr="00A31F0D">
        <w:t xml:space="preserve"> pada </w:t>
      </w:r>
      <w:proofErr w:type="spellStart"/>
      <w:r w:rsidRPr="00A31F0D">
        <w:t>tabel</w:t>
      </w:r>
      <w:proofErr w:type="spellEnd"/>
      <w:r w:rsidRPr="00A31F0D">
        <w:t xml:space="preserve"> 7 </w:t>
      </w:r>
      <w:proofErr w:type="spellStart"/>
      <w:r w:rsidRPr="00A31F0D">
        <w:t>tersebut</w:t>
      </w:r>
      <w:proofErr w:type="spellEnd"/>
      <w:r w:rsidRPr="00A31F0D">
        <w:t xml:space="preserve"> di </w:t>
      </w:r>
      <w:proofErr w:type="spellStart"/>
      <w:r w:rsidRPr="00A31F0D">
        <w:t>atas</w:t>
      </w:r>
      <w:proofErr w:type="spellEnd"/>
      <w:r w:rsidRPr="00A31F0D">
        <w:t xml:space="preserve"> </w:t>
      </w:r>
      <w:proofErr w:type="spellStart"/>
      <w:r w:rsidRPr="00A31F0D">
        <w:t>diketahui</w:t>
      </w:r>
      <w:proofErr w:type="spellEnd"/>
      <w:r w:rsidRPr="00A31F0D">
        <w:t xml:space="preserve"> </w:t>
      </w:r>
      <w:proofErr w:type="spellStart"/>
      <w:r w:rsidRPr="00A31F0D">
        <w:t>bahwa</w:t>
      </w:r>
      <w:proofErr w:type="spellEnd"/>
      <w:r w:rsidRPr="00A31F0D">
        <w:t xml:space="preserve"> </w:t>
      </w:r>
      <w:proofErr w:type="spellStart"/>
      <w:r w:rsidRPr="00A31F0D">
        <w:t>masing-masing</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produksi</w:t>
      </w:r>
      <w:proofErr w:type="spellEnd"/>
      <w:r w:rsidRPr="00A31F0D">
        <w:t xml:space="preserve"> per M</w:t>
      </w:r>
      <w:r w:rsidRPr="00A31F0D">
        <w:rPr>
          <w:vertAlign w:val="superscript"/>
        </w:rPr>
        <w:t>3</w:t>
      </w:r>
      <w:r w:rsidRPr="00A31F0D">
        <w:t xml:space="preserve"> </w:t>
      </w:r>
      <w:proofErr w:type="spellStart"/>
      <w:r w:rsidRPr="00A31F0D">
        <w:t>yaitu</w:t>
      </w:r>
      <w:proofErr w:type="spellEnd"/>
      <w:r w:rsidRPr="00A31F0D">
        <w:t xml:space="preserve"> Plywood </w:t>
      </w:r>
      <w:proofErr w:type="spellStart"/>
      <w:r w:rsidRPr="00A31F0D">
        <w:t>sebesar</w:t>
      </w:r>
      <w:proofErr w:type="spellEnd"/>
      <w:r w:rsidRPr="00A31F0D">
        <w:t xml:space="preserve">        </w:t>
      </w:r>
      <w:proofErr w:type="spellStart"/>
      <w:r w:rsidRPr="00A31F0D">
        <w:t>Rp</w:t>
      </w:r>
      <w:proofErr w:type="spellEnd"/>
      <w:r w:rsidRPr="00A31F0D">
        <w:t xml:space="preserve"> 2.123.529,12; Blockboard </w:t>
      </w:r>
      <w:proofErr w:type="spellStart"/>
      <w:r w:rsidRPr="00A31F0D">
        <w:t>sebesar</w:t>
      </w:r>
      <w:proofErr w:type="spellEnd"/>
      <w:r w:rsidRPr="00A31F0D">
        <w:t xml:space="preserve"> </w:t>
      </w:r>
      <w:proofErr w:type="spellStart"/>
      <w:r w:rsidRPr="00A31F0D">
        <w:t>Rp</w:t>
      </w:r>
      <w:proofErr w:type="spellEnd"/>
      <w:r w:rsidRPr="00A31F0D">
        <w:t xml:space="preserve"> 2.818.123,92; Sawmill </w:t>
      </w:r>
      <w:proofErr w:type="spellStart"/>
      <w:r w:rsidRPr="00A31F0D">
        <w:t>sebesar</w:t>
      </w:r>
      <w:proofErr w:type="spellEnd"/>
      <w:r w:rsidRPr="00A31F0D">
        <w:t xml:space="preserve">               </w:t>
      </w:r>
      <w:proofErr w:type="spellStart"/>
      <w:r w:rsidRPr="00A31F0D">
        <w:t>Rp</w:t>
      </w:r>
      <w:proofErr w:type="spellEnd"/>
      <w:r w:rsidRPr="00A31F0D">
        <w:t xml:space="preserve"> 539.996,65; </w:t>
      </w:r>
      <w:proofErr w:type="spellStart"/>
      <w:r w:rsidRPr="00A31F0D">
        <w:t>Fancywood</w:t>
      </w:r>
      <w:proofErr w:type="spellEnd"/>
      <w:r w:rsidRPr="00A31F0D">
        <w:t xml:space="preserve"> </w:t>
      </w:r>
      <w:proofErr w:type="spellStart"/>
      <w:r w:rsidRPr="00A31F0D">
        <w:t>sebesar</w:t>
      </w:r>
      <w:proofErr w:type="spellEnd"/>
      <w:r w:rsidRPr="00A31F0D">
        <w:t xml:space="preserve"> </w:t>
      </w:r>
      <w:proofErr w:type="spellStart"/>
      <w:r w:rsidRPr="00A31F0D">
        <w:t>Rp</w:t>
      </w:r>
      <w:proofErr w:type="spellEnd"/>
      <w:r w:rsidRPr="00A31F0D">
        <w:t xml:space="preserve"> 3.576.749,37 dan </w:t>
      </w:r>
      <w:proofErr w:type="spellStart"/>
      <w:r w:rsidRPr="00A31F0D">
        <w:t>Coanting</w:t>
      </w:r>
      <w:proofErr w:type="spellEnd"/>
      <w:r w:rsidRPr="00A31F0D">
        <w:t xml:space="preserve"> </w:t>
      </w:r>
      <w:proofErr w:type="spellStart"/>
      <w:r w:rsidRPr="00A31F0D">
        <w:t>sebesar</w:t>
      </w:r>
      <w:proofErr w:type="spellEnd"/>
      <w:r w:rsidRPr="00A31F0D">
        <w:t xml:space="preserve">            </w:t>
      </w:r>
      <w:proofErr w:type="spellStart"/>
      <w:r w:rsidRPr="00A31F0D">
        <w:t>Rp</w:t>
      </w:r>
      <w:proofErr w:type="spellEnd"/>
      <w:r w:rsidRPr="00A31F0D">
        <w:t xml:space="preserve"> 4.590.661,70.</w:t>
      </w:r>
      <w:r w:rsidR="002F2630">
        <w:rPr>
          <w:lang w:val="id-ID"/>
        </w:rPr>
        <w:t xml:space="preserve"> </w:t>
      </w:r>
      <w:proofErr w:type="spellStart"/>
      <w:r w:rsidRPr="00A31F0D">
        <w:t>Sedangkan</w:t>
      </w:r>
      <w:proofErr w:type="spellEnd"/>
      <w:r w:rsidRPr="00A31F0D">
        <w:t xml:space="preserve"> data </w:t>
      </w:r>
      <w:proofErr w:type="spellStart"/>
      <w:r w:rsidRPr="00A31F0D">
        <w:t>penentuan</w:t>
      </w:r>
      <w:proofErr w:type="spellEnd"/>
      <w:r w:rsidRPr="00A31F0D">
        <w:t xml:space="preserve"> </w:t>
      </w:r>
      <w:proofErr w:type="spellStart"/>
      <w:r w:rsidRPr="00A31F0D">
        <w:t>tarif</w:t>
      </w:r>
      <w:proofErr w:type="spellEnd"/>
      <w:r w:rsidRPr="00A31F0D">
        <w:t xml:space="preserve"> </w:t>
      </w:r>
      <w:proofErr w:type="spellStart"/>
      <w:r w:rsidRPr="00A31F0D">
        <w:t>biaya</w:t>
      </w:r>
      <w:proofErr w:type="spellEnd"/>
      <w:r w:rsidRPr="00A31F0D">
        <w:t xml:space="preserve"> overhead </w:t>
      </w:r>
      <w:proofErr w:type="spellStart"/>
      <w:r w:rsidRPr="00A31F0D">
        <w:t>p</w:t>
      </w:r>
      <w:r w:rsidR="00C11772">
        <w:t>abrik</w:t>
      </w:r>
      <w:proofErr w:type="spellEnd"/>
      <w:r w:rsidR="00C11772">
        <w:t xml:space="preserve"> </w:t>
      </w:r>
      <w:proofErr w:type="spellStart"/>
      <w:r w:rsidR="00C11772">
        <w:t>dapat</w:t>
      </w:r>
      <w:proofErr w:type="spellEnd"/>
      <w:r w:rsidR="00C11772">
        <w:t xml:space="preserve"> </w:t>
      </w:r>
      <w:proofErr w:type="spellStart"/>
      <w:r w:rsidR="00C11772">
        <w:t>dilihat</w:t>
      </w:r>
      <w:proofErr w:type="spellEnd"/>
      <w:r w:rsidR="00C11772">
        <w:t xml:space="preserve"> pada </w:t>
      </w:r>
      <w:proofErr w:type="spellStart"/>
      <w:r w:rsidR="00C11772">
        <w:t>tabel</w:t>
      </w:r>
      <w:proofErr w:type="spellEnd"/>
      <w:r w:rsidR="00C11772">
        <w:t xml:space="preserve"> </w:t>
      </w:r>
      <w:r w:rsidR="00C11772">
        <w:rPr>
          <w:lang w:val="id-ID"/>
        </w:rPr>
        <w:t>2</w:t>
      </w:r>
      <w:r w:rsidRPr="00A31F0D">
        <w:t>.</w:t>
      </w:r>
    </w:p>
    <w:p w:rsidR="002F2630" w:rsidRDefault="002F2630" w:rsidP="00C11772">
      <w:pPr>
        <w:jc w:val="both"/>
        <w:rPr>
          <w:lang w:val="id-ID"/>
        </w:rPr>
        <w:sectPr w:rsidR="002F2630" w:rsidSect="00C420E2">
          <w:type w:val="continuous"/>
          <w:pgSz w:w="11907" w:h="16840" w:code="9"/>
          <w:pgMar w:top="2160" w:right="1699" w:bottom="1584" w:left="1710" w:header="720" w:footer="720" w:gutter="0"/>
          <w:pgNumType w:start="1"/>
          <w:cols w:num="2" w:space="720"/>
          <w:noEndnote/>
          <w:titlePg/>
          <w:docGrid w:linePitch="326"/>
        </w:sectPr>
      </w:pPr>
    </w:p>
    <w:p w:rsidR="00C6039E" w:rsidRPr="00372C51" w:rsidRDefault="00C11772" w:rsidP="00C420E2">
      <w:pPr>
        <w:pStyle w:val="ListParagraph"/>
        <w:spacing w:after="0" w:line="240" w:lineRule="auto"/>
        <w:ind w:left="0" w:hanging="360"/>
        <w:jc w:val="both"/>
        <w:rPr>
          <w:rFonts w:ascii="Times New Roman" w:hAnsi="Times New Roman"/>
          <w:b/>
          <w:bCs/>
          <w:sz w:val="24"/>
          <w:szCs w:val="24"/>
        </w:rPr>
      </w:pPr>
      <w:proofErr w:type="spellStart"/>
      <w:r w:rsidRPr="00372C51">
        <w:rPr>
          <w:rFonts w:ascii="Times New Roman" w:hAnsi="Times New Roman"/>
          <w:b/>
          <w:bCs/>
          <w:sz w:val="24"/>
          <w:szCs w:val="24"/>
        </w:rPr>
        <w:t>Tabel</w:t>
      </w:r>
      <w:proofErr w:type="spellEnd"/>
      <w:r w:rsidRPr="00372C51">
        <w:rPr>
          <w:rFonts w:ascii="Times New Roman" w:hAnsi="Times New Roman"/>
          <w:b/>
          <w:bCs/>
          <w:sz w:val="24"/>
          <w:szCs w:val="24"/>
        </w:rPr>
        <w:t xml:space="preserve"> </w:t>
      </w:r>
      <w:r w:rsidRPr="00372C51">
        <w:rPr>
          <w:rFonts w:ascii="Times New Roman" w:hAnsi="Times New Roman"/>
          <w:b/>
          <w:bCs/>
          <w:sz w:val="24"/>
          <w:szCs w:val="24"/>
          <w:lang w:val="id-ID"/>
        </w:rPr>
        <w:t>2</w:t>
      </w:r>
      <w:r w:rsidR="00C6039E" w:rsidRPr="00372C51">
        <w:rPr>
          <w:rFonts w:ascii="Times New Roman" w:hAnsi="Times New Roman"/>
          <w:b/>
          <w:bCs/>
          <w:sz w:val="24"/>
          <w:szCs w:val="24"/>
        </w:rPr>
        <w:t xml:space="preserve">. Tarif </w:t>
      </w:r>
      <w:proofErr w:type="spellStart"/>
      <w:r w:rsidR="00C6039E" w:rsidRPr="00372C51">
        <w:rPr>
          <w:rFonts w:ascii="Times New Roman" w:hAnsi="Times New Roman"/>
          <w:b/>
          <w:bCs/>
          <w:sz w:val="24"/>
          <w:szCs w:val="24"/>
        </w:rPr>
        <w:t>Biaya</w:t>
      </w:r>
      <w:proofErr w:type="spellEnd"/>
      <w:r w:rsidR="00C6039E" w:rsidRPr="00372C51">
        <w:rPr>
          <w:rFonts w:ascii="Times New Roman" w:hAnsi="Times New Roman"/>
          <w:b/>
          <w:bCs/>
          <w:sz w:val="24"/>
          <w:szCs w:val="24"/>
        </w:rPr>
        <w:t xml:space="preserve"> Overhead </w:t>
      </w:r>
      <w:proofErr w:type="spellStart"/>
      <w:r w:rsidR="00C6039E" w:rsidRPr="00372C51">
        <w:rPr>
          <w:rFonts w:ascii="Times New Roman" w:hAnsi="Times New Roman"/>
          <w:b/>
          <w:bCs/>
          <w:sz w:val="24"/>
          <w:szCs w:val="24"/>
        </w:rPr>
        <w:t>Pabrik</w:t>
      </w:r>
      <w:proofErr w:type="spellEnd"/>
    </w:p>
    <w:tbl>
      <w:tblPr>
        <w:tblW w:w="0" w:type="auto"/>
        <w:tblInd w:w="-342" w:type="dxa"/>
        <w:tblBorders>
          <w:insideH w:val="single" w:sz="4" w:space="0" w:color="auto"/>
        </w:tblBorders>
        <w:tblLayout w:type="fixed"/>
        <w:tblLook w:val="0000" w:firstRow="0" w:lastRow="0" w:firstColumn="0" w:lastColumn="0" w:noHBand="0" w:noVBand="0"/>
      </w:tblPr>
      <w:tblGrid>
        <w:gridCol w:w="2835"/>
        <w:gridCol w:w="1984"/>
        <w:gridCol w:w="1418"/>
        <w:gridCol w:w="2133"/>
      </w:tblGrid>
      <w:tr w:rsidR="00C6039E" w:rsidRPr="00A31F0D" w:rsidTr="00C420E2">
        <w:tc>
          <w:tcPr>
            <w:tcW w:w="2835" w:type="dxa"/>
          </w:tcPr>
          <w:p w:rsidR="00C6039E" w:rsidRPr="00A31F0D" w:rsidRDefault="00C6039E" w:rsidP="00C6039E">
            <w:proofErr w:type="spellStart"/>
            <w:r w:rsidRPr="00A31F0D">
              <w:t>Biaya</w:t>
            </w:r>
            <w:proofErr w:type="spellEnd"/>
            <w:r w:rsidRPr="00A31F0D">
              <w:t xml:space="preserve"> </w:t>
            </w:r>
            <w:proofErr w:type="spellStart"/>
            <w:r w:rsidRPr="00A31F0D">
              <w:t>Aktivitas</w:t>
            </w:r>
            <w:proofErr w:type="spellEnd"/>
          </w:p>
        </w:tc>
        <w:tc>
          <w:tcPr>
            <w:tcW w:w="1984" w:type="dxa"/>
          </w:tcPr>
          <w:p w:rsidR="00C6039E" w:rsidRPr="00A31F0D" w:rsidRDefault="00C6039E" w:rsidP="00C6039E">
            <w:proofErr w:type="spellStart"/>
            <w:r w:rsidRPr="00A31F0D">
              <w:t>Biaya</w:t>
            </w:r>
            <w:proofErr w:type="spellEnd"/>
            <w:r w:rsidRPr="00A31F0D">
              <w:t xml:space="preserve"> Total</w:t>
            </w:r>
          </w:p>
          <w:p w:rsidR="00C6039E" w:rsidRPr="00A31F0D" w:rsidRDefault="00C6039E" w:rsidP="00C6039E">
            <w:r w:rsidRPr="00A31F0D">
              <w:t>(</w:t>
            </w:r>
            <w:proofErr w:type="spellStart"/>
            <w:r w:rsidRPr="00A31F0D">
              <w:t>Rp</w:t>
            </w:r>
            <w:proofErr w:type="spellEnd"/>
            <w:r w:rsidRPr="00A31F0D">
              <w:t>)</w:t>
            </w:r>
          </w:p>
        </w:tc>
        <w:tc>
          <w:tcPr>
            <w:tcW w:w="1418" w:type="dxa"/>
          </w:tcPr>
          <w:p w:rsidR="00C6039E" w:rsidRPr="00A31F0D" w:rsidRDefault="00C6039E" w:rsidP="00C6039E">
            <w:r w:rsidRPr="00A31F0D">
              <w:t>Cost Drivers</w:t>
            </w:r>
          </w:p>
        </w:tc>
        <w:tc>
          <w:tcPr>
            <w:tcW w:w="2133" w:type="dxa"/>
          </w:tcPr>
          <w:p w:rsidR="00C6039E" w:rsidRPr="00A31F0D" w:rsidRDefault="00C6039E" w:rsidP="00C6039E">
            <w:r w:rsidRPr="00A31F0D">
              <w:t>Tarif BOP</w:t>
            </w:r>
          </w:p>
          <w:p w:rsidR="00C6039E" w:rsidRPr="00A31F0D" w:rsidRDefault="00C6039E" w:rsidP="00C6039E">
            <w:r w:rsidRPr="00A31F0D">
              <w:t>(</w:t>
            </w:r>
            <w:proofErr w:type="spellStart"/>
            <w:r w:rsidRPr="00A31F0D">
              <w:t>Rp</w:t>
            </w:r>
            <w:proofErr w:type="spellEnd"/>
            <w:r w:rsidRPr="00A31F0D">
              <w:t>)</w:t>
            </w:r>
          </w:p>
        </w:tc>
      </w:tr>
      <w:tr w:rsidR="00C6039E" w:rsidRPr="00A31F0D" w:rsidTr="00C420E2">
        <w:tc>
          <w:tcPr>
            <w:tcW w:w="2835" w:type="dxa"/>
          </w:tcPr>
          <w:p w:rsidR="00C6039E" w:rsidRPr="00A31F0D" w:rsidRDefault="00C6039E" w:rsidP="00C6039E">
            <w:pPr>
              <w:spacing w:line="360" w:lineRule="auto"/>
            </w:pPr>
            <w:proofErr w:type="spellStart"/>
            <w:r w:rsidRPr="00A31F0D">
              <w:t>Berlevel</w:t>
            </w:r>
            <w:proofErr w:type="spellEnd"/>
            <w:r w:rsidRPr="00A31F0D">
              <w:t xml:space="preserve"> unit :</w:t>
            </w:r>
          </w:p>
        </w:tc>
        <w:tc>
          <w:tcPr>
            <w:tcW w:w="1984" w:type="dxa"/>
          </w:tcPr>
          <w:p w:rsidR="00C6039E" w:rsidRPr="00A31F0D" w:rsidRDefault="00C6039E" w:rsidP="00C6039E">
            <w:pPr>
              <w:spacing w:line="360" w:lineRule="auto"/>
            </w:pPr>
          </w:p>
        </w:tc>
        <w:tc>
          <w:tcPr>
            <w:tcW w:w="1418" w:type="dxa"/>
          </w:tcPr>
          <w:p w:rsidR="00C6039E" w:rsidRPr="00A31F0D" w:rsidRDefault="00C6039E" w:rsidP="00C6039E">
            <w:pPr>
              <w:spacing w:line="360" w:lineRule="auto"/>
            </w:pPr>
          </w:p>
        </w:tc>
        <w:tc>
          <w:tcPr>
            <w:tcW w:w="2133" w:type="dxa"/>
          </w:tcPr>
          <w:p w:rsidR="00C6039E" w:rsidRPr="00A31F0D" w:rsidRDefault="00C6039E" w:rsidP="00C6039E">
            <w:pPr>
              <w:spacing w:line="360" w:lineRule="auto"/>
            </w:pPr>
          </w:p>
        </w:tc>
      </w:tr>
      <w:tr w:rsidR="00C6039E" w:rsidRPr="00A31F0D" w:rsidTr="00C420E2">
        <w:tc>
          <w:tcPr>
            <w:tcW w:w="2835" w:type="dxa"/>
          </w:tcPr>
          <w:p w:rsidR="00C6039E" w:rsidRPr="00A31F0D" w:rsidRDefault="00C6039E" w:rsidP="00C6039E">
            <w:pPr>
              <w:spacing w:line="360" w:lineRule="auto"/>
            </w:pPr>
            <w:proofErr w:type="spellStart"/>
            <w:r w:rsidRPr="00A31F0D">
              <w:t>Biaya</w:t>
            </w:r>
            <w:proofErr w:type="spellEnd"/>
            <w:r w:rsidRPr="00A31F0D">
              <w:t xml:space="preserve"> </w:t>
            </w:r>
            <w:proofErr w:type="spellStart"/>
            <w:r w:rsidRPr="00A31F0D">
              <w:t>bahan</w:t>
            </w:r>
            <w:proofErr w:type="spellEnd"/>
            <w:r w:rsidRPr="00A31F0D">
              <w:t xml:space="preserve"> </w:t>
            </w:r>
            <w:proofErr w:type="spellStart"/>
            <w:r w:rsidRPr="00A31F0D">
              <w:t>tak</w:t>
            </w:r>
            <w:proofErr w:type="spellEnd"/>
            <w:r w:rsidRPr="00A31F0D">
              <w:t xml:space="preserve"> </w:t>
            </w:r>
            <w:proofErr w:type="spellStart"/>
            <w:r w:rsidRPr="00A31F0D">
              <w:t>langsung</w:t>
            </w:r>
            <w:proofErr w:type="spellEnd"/>
          </w:p>
        </w:tc>
        <w:tc>
          <w:tcPr>
            <w:tcW w:w="1984" w:type="dxa"/>
          </w:tcPr>
          <w:p w:rsidR="00C6039E" w:rsidRPr="00D66271" w:rsidRDefault="00C6039E" w:rsidP="00C6039E">
            <w:pPr>
              <w:spacing w:line="360" w:lineRule="auto"/>
              <w:rPr>
                <w:lang w:val="id-ID"/>
              </w:rPr>
            </w:pPr>
            <w:r w:rsidRPr="00A31F0D">
              <w:t>30.857.622.200,-</w:t>
            </w:r>
          </w:p>
        </w:tc>
        <w:tc>
          <w:tcPr>
            <w:tcW w:w="1418" w:type="dxa"/>
          </w:tcPr>
          <w:p w:rsidR="00C6039E" w:rsidRPr="00A31F0D" w:rsidRDefault="00C6039E" w:rsidP="00C6039E">
            <w:pPr>
              <w:spacing w:line="360" w:lineRule="auto"/>
            </w:pPr>
            <w:r w:rsidRPr="00A31F0D">
              <w:t>162.832 M</w:t>
            </w:r>
            <w:r w:rsidRPr="00A31F0D">
              <w:rPr>
                <w:vertAlign w:val="superscript"/>
              </w:rPr>
              <w:t>3</w:t>
            </w:r>
          </w:p>
        </w:tc>
        <w:tc>
          <w:tcPr>
            <w:tcW w:w="2133" w:type="dxa"/>
          </w:tcPr>
          <w:p w:rsidR="00C6039E" w:rsidRPr="00A31F0D" w:rsidRDefault="00C6039E" w:rsidP="00C6039E">
            <w:pPr>
              <w:spacing w:line="360" w:lineRule="auto"/>
            </w:pPr>
            <w:r w:rsidRPr="00A31F0D">
              <w:t>189.505,88</w:t>
            </w:r>
          </w:p>
        </w:tc>
      </w:tr>
      <w:tr w:rsidR="00C6039E" w:rsidRPr="00A31F0D" w:rsidTr="00C420E2">
        <w:tc>
          <w:tcPr>
            <w:tcW w:w="2835" w:type="dxa"/>
          </w:tcPr>
          <w:p w:rsidR="00C6039E" w:rsidRPr="00A31F0D" w:rsidRDefault="00C6039E" w:rsidP="00C6039E">
            <w:pPr>
              <w:spacing w:line="360" w:lineRule="auto"/>
            </w:pPr>
            <w:proofErr w:type="spellStart"/>
            <w:r w:rsidRPr="00A31F0D">
              <w:t>By.Gaji</w:t>
            </w:r>
            <w:proofErr w:type="spellEnd"/>
            <w:r w:rsidRPr="00A31F0D">
              <w:t xml:space="preserve">, </w:t>
            </w:r>
            <w:proofErr w:type="spellStart"/>
            <w:r w:rsidRPr="00A31F0D">
              <w:t>upah</w:t>
            </w:r>
            <w:proofErr w:type="spellEnd"/>
            <w:r w:rsidRPr="00A31F0D">
              <w:t xml:space="preserve"> &amp; Adm</w:t>
            </w:r>
          </w:p>
        </w:tc>
        <w:tc>
          <w:tcPr>
            <w:tcW w:w="1984" w:type="dxa"/>
          </w:tcPr>
          <w:p w:rsidR="00C6039E" w:rsidRPr="00A31F0D" w:rsidRDefault="00C6039E" w:rsidP="00C6039E">
            <w:pPr>
              <w:spacing w:line="360" w:lineRule="auto"/>
            </w:pPr>
            <w:r w:rsidRPr="00A31F0D">
              <w:t>8.393.333.300,-</w:t>
            </w:r>
          </w:p>
        </w:tc>
        <w:tc>
          <w:tcPr>
            <w:tcW w:w="1418" w:type="dxa"/>
          </w:tcPr>
          <w:p w:rsidR="00C6039E" w:rsidRPr="00A31F0D" w:rsidRDefault="00C6039E" w:rsidP="00C6039E">
            <w:pPr>
              <w:spacing w:line="360" w:lineRule="auto"/>
            </w:pPr>
            <w:r w:rsidRPr="00A31F0D">
              <w:t>23.672</w:t>
            </w:r>
          </w:p>
        </w:tc>
        <w:tc>
          <w:tcPr>
            <w:tcW w:w="2133" w:type="dxa"/>
          </w:tcPr>
          <w:p w:rsidR="00C6039E" w:rsidRPr="00A31F0D" w:rsidRDefault="00C6039E" w:rsidP="00C6039E">
            <w:pPr>
              <w:spacing w:line="360" w:lineRule="auto"/>
            </w:pPr>
            <w:r w:rsidRPr="00A31F0D">
              <w:t>354.567,98</w:t>
            </w:r>
          </w:p>
        </w:tc>
      </w:tr>
      <w:tr w:rsidR="00C6039E" w:rsidRPr="00A31F0D" w:rsidTr="00C420E2">
        <w:tc>
          <w:tcPr>
            <w:tcW w:w="2835" w:type="dxa"/>
          </w:tcPr>
          <w:p w:rsidR="00C6039E" w:rsidRPr="00A31F0D" w:rsidRDefault="00C6039E" w:rsidP="00C6039E">
            <w:pPr>
              <w:spacing w:line="360" w:lineRule="auto"/>
            </w:pPr>
            <w:r w:rsidRPr="00A31F0D">
              <w:t xml:space="preserve">By </w:t>
            </w:r>
            <w:proofErr w:type="spellStart"/>
            <w:r w:rsidRPr="00A31F0D">
              <w:t>perlengkapan</w:t>
            </w:r>
            <w:proofErr w:type="spellEnd"/>
            <w:r w:rsidRPr="00A31F0D">
              <w:t xml:space="preserve"> </w:t>
            </w:r>
            <w:proofErr w:type="spellStart"/>
            <w:r w:rsidRPr="00A31F0D">
              <w:t>pabrik</w:t>
            </w:r>
            <w:proofErr w:type="spellEnd"/>
          </w:p>
        </w:tc>
        <w:tc>
          <w:tcPr>
            <w:tcW w:w="1984" w:type="dxa"/>
          </w:tcPr>
          <w:p w:rsidR="00C6039E" w:rsidRPr="00A31F0D" w:rsidRDefault="00C6039E" w:rsidP="00C6039E">
            <w:pPr>
              <w:spacing w:line="360" w:lineRule="auto"/>
            </w:pPr>
            <w:r w:rsidRPr="00A31F0D">
              <w:t>9.627.650,-</w:t>
            </w:r>
          </w:p>
        </w:tc>
        <w:tc>
          <w:tcPr>
            <w:tcW w:w="1418" w:type="dxa"/>
          </w:tcPr>
          <w:p w:rsidR="00C6039E" w:rsidRPr="00A31F0D" w:rsidRDefault="00C6039E" w:rsidP="00C6039E">
            <w:pPr>
              <w:spacing w:line="360" w:lineRule="auto"/>
            </w:pPr>
            <w:r w:rsidRPr="00A31F0D">
              <w:t>1.890</w:t>
            </w:r>
          </w:p>
        </w:tc>
        <w:tc>
          <w:tcPr>
            <w:tcW w:w="2133" w:type="dxa"/>
          </w:tcPr>
          <w:p w:rsidR="00C6039E" w:rsidRPr="00A31F0D" w:rsidRDefault="00C6039E" w:rsidP="00C6039E">
            <w:pPr>
              <w:spacing w:line="360" w:lineRule="auto"/>
            </w:pPr>
            <w:r w:rsidRPr="00A31F0D">
              <w:t>5.093,99</w:t>
            </w:r>
          </w:p>
        </w:tc>
      </w:tr>
      <w:tr w:rsidR="00C6039E" w:rsidRPr="00A31F0D" w:rsidTr="00C420E2">
        <w:tc>
          <w:tcPr>
            <w:tcW w:w="2835" w:type="dxa"/>
          </w:tcPr>
          <w:p w:rsidR="00C6039E" w:rsidRPr="00A31F0D" w:rsidRDefault="00C6039E" w:rsidP="00C6039E">
            <w:pPr>
              <w:spacing w:line="360" w:lineRule="auto"/>
            </w:pPr>
            <w:proofErr w:type="spellStart"/>
            <w:r w:rsidRPr="00A31F0D">
              <w:t>Berlevel</w:t>
            </w:r>
            <w:proofErr w:type="spellEnd"/>
            <w:r w:rsidRPr="00A31F0D">
              <w:t xml:space="preserve"> </w:t>
            </w:r>
            <w:proofErr w:type="spellStart"/>
            <w:r w:rsidRPr="00A31F0D">
              <w:t>Bactk</w:t>
            </w:r>
            <w:proofErr w:type="spellEnd"/>
            <w:r w:rsidRPr="00A31F0D">
              <w:t xml:space="preserve"> :</w:t>
            </w:r>
          </w:p>
        </w:tc>
        <w:tc>
          <w:tcPr>
            <w:tcW w:w="1984" w:type="dxa"/>
          </w:tcPr>
          <w:p w:rsidR="00C6039E" w:rsidRPr="00A31F0D" w:rsidRDefault="00C6039E" w:rsidP="00C6039E">
            <w:pPr>
              <w:spacing w:line="360" w:lineRule="auto"/>
            </w:pPr>
          </w:p>
        </w:tc>
        <w:tc>
          <w:tcPr>
            <w:tcW w:w="1418" w:type="dxa"/>
          </w:tcPr>
          <w:p w:rsidR="00C6039E" w:rsidRPr="00A31F0D" w:rsidRDefault="00C6039E" w:rsidP="00C6039E">
            <w:pPr>
              <w:spacing w:line="360" w:lineRule="auto"/>
            </w:pPr>
          </w:p>
        </w:tc>
        <w:tc>
          <w:tcPr>
            <w:tcW w:w="2133" w:type="dxa"/>
          </w:tcPr>
          <w:p w:rsidR="00C6039E" w:rsidRPr="00A31F0D" w:rsidRDefault="00C6039E" w:rsidP="00C6039E">
            <w:pPr>
              <w:spacing w:line="360" w:lineRule="auto"/>
            </w:pPr>
          </w:p>
        </w:tc>
      </w:tr>
      <w:tr w:rsidR="00C6039E" w:rsidRPr="00A31F0D" w:rsidTr="00C420E2">
        <w:tc>
          <w:tcPr>
            <w:tcW w:w="2835" w:type="dxa"/>
          </w:tcPr>
          <w:p w:rsidR="00C6039E" w:rsidRPr="00A31F0D" w:rsidRDefault="00C6039E" w:rsidP="00C6039E">
            <w:pPr>
              <w:spacing w:line="360" w:lineRule="auto"/>
            </w:pPr>
            <w:r w:rsidRPr="00A31F0D">
              <w:t xml:space="preserve">By </w:t>
            </w:r>
            <w:proofErr w:type="spellStart"/>
            <w:r w:rsidRPr="00A31F0D">
              <w:t>pengangkutan</w:t>
            </w:r>
            <w:proofErr w:type="spellEnd"/>
          </w:p>
        </w:tc>
        <w:tc>
          <w:tcPr>
            <w:tcW w:w="1984" w:type="dxa"/>
          </w:tcPr>
          <w:p w:rsidR="00C6039E" w:rsidRPr="00A31F0D" w:rsidRDefault="00C6039E" w:rsidP="00C6039E">
            <w:pPr>
              <w:spacing w:line="360" w:lineRule="auto"/>
            </w:pPr>
            <w:r w:rsidRPr="00A31F0D">
              <w:t>484.665.050,-</w:t>
            </w:r>
          </w:p>
        </w:tc>
        <w:tc>
          <w:tcPr>
            <w:tcW w:w="1418" w:type="dxa"/>
          </w:tcPr>
          <w:p w:rsidR="00C6039E" w:rsidRPr="00A31F0D" w:rsidRDefault="00C6039E" w:rsidP="00C6039E">
            <w:pPr>
              <w:spacing w:line="360" w:lineRule="auto"/>
            </w:pPr>
            <w:r w:rsidRPr="00A31F0D">
              <w:t>597</w:t>
            </w:r>
          </w:p>
        </w:tc>
        <w:tc>
          <w:tcPr>
            <w:tcW w:w="2133" w:type="dxa"/>
          </w:tcPr>
          <w:p w:rsidR="00C6039E" w:rsidRPr="00A31F0D" w:rsidRDefault="00C6039E" w:rsidP="00C6039E">
            <w:pPr>
              <w:spacing w:line="360" w:lineRule="auto"/>
            </w:pPr>
            <w:r w:rsidRPr="00A31F0D">
              <w:t>811.834,25</w:t>
            </w:r>
          </w:p>
        </w:tc>
      </w:tr>
      <w:tr w:rsidR="00C6039E" w:rsidRPr="00A31F0D" w:rsidTr="00C420E2">
        <w:tc>
          <w:tcPr>
            <w:tcW w:w="2835" w:type="dxa"/>
          </w:tcPr>
          <w:p w:rsidR="00C6039E" w:rsidRPr="00A31F0D" w:rsidRDefault="00C6039E" w:rsidP="00C6039E">
            <w:pPr>
              <w:spacing w:line="360" w:lineRule="auto"/>
            </w:pPr>
            <w:proofErr w:type="spellStart"/>
            <w:r w:rsidRPr="00A31F0D">
              <w:t>Berlevel</w:t>
            </w:r>
            <w:proofErr w:type="spellEnd"/>
            <w:r w:rsidRPr="00A31F0D">
              <w:t xml:space="preserve"> </w:t>
            </w:r>
            <w:proofErr w:type="spellStart"/>
            <w:r w:rsidRPr="00A31F0D">
              <w:t>Produk</w:t>
            </w:r>
            <w:proofErr w:type="spellEnd"/>
            <w:r w:rsidRPr="00A31F0D">
              <w:t xml:space="preserve"> :</w:t>
            </w:r>
          </w:p>
        </w:tc>
        <w:tc>
          <w:tcPr>
            <w:tcW w:w="1984" w:type="dxa"/>
          </w:tcPr>
          <w:p w:rsidR="00C6039E" w:rsidRPr="00A31F0D" w:rsidRDefault="00C6039E" w:rsidP="00C6039E">
            <w:pPr>
              <w:pStyle w:val="Header"/>
              <w:tabs>
                <w:tab w:val="clear" w:pos="4320"/>
                <w:tab w:val="clear" w:pos="8640"/>
              </w:tabs>
              <w:spacing w:line="360" w:lineRule="auto"/>
            </w:pPr>
          </w:p>
        </w:tc>
        <w:tc>
          <w:tcPr>
            <w:tcW w:w="1418" w:type="dxa"/>
          </w:tcPr>
          <w:p w:rsidR="00C6039E" w:rsidRPr="00A31F0D" w:rsidRDefault="00C6039E" w:rsidP="00C6039E">
            <w:pPr>
              <w:spacing w:line="360" w:lineRule="auto"/>
            </w:pPr>
          </w:p>
        </w:tc>
        <w:tc>
          <w:tcPr>
            <w:tcW w:w="2133" w:type="dxa"/>
          </w:tcPr>
          <w:p w:rsidR="00C6039E" w:rsidRPr="00A31F0D" w:rsidRDefault="00C6039E" w:rsidP="00C6039E">
            <w:pPr>
              <w:spacing w:line="360" w:lineRule="auto"/>
            </w:pPr>
          </w:p>
        </w:tc>
      </w:tr>
      <w:tr w:rsidR="00C6039E" w:rsidRPr="00A31F0D" w:rsidTr="00C420E2">
        <w:tc>
          <w:tcPr>
            <w:tcW w:w="2835" w:type="dxa"/>
          </w:tcPr>
          <w:p w:rsidR="00C6039E" w:rsidRPr="00A31F0D" w:rsidRDefault="00C6039E" w:rsidP="00C6039E">
            <w:pPr>
              <w:spacing w:line="360" w:lineRule="auto"/>
            </w:pPr>
            <w:r w:rsidRPr="00A31F0D">
              <w:t xml:space="preserve">By </w:t>
            </w:r>
            <w:proofErr w:type="spellStart"/>
            <w:r w:rsidRPr="00A31F0D">
              <w:t>penelitian</w:t>
            </w:r>
            <w:proofErr w:type="spellEnd"/>
            <w:r w:rsidRPr="00A31F0D">
              <w:t xml:space="preserve"> &amp; </w:t>
            </w:r>
            <w:proofErr w:type="spellStart"/>
            <w:r w:rsidRPr="00A31F0D">
              <w:t>pengemb</w:t>
            </w:r>
            <w:proofErr w:type="spellEnd"/>
            <w:r w:rsidRPr="00A31F0D">
              <w:t>.</w:t>
            </w:r>
          </w:p>
        </w:tc>
        <w:tc>
          <w:tcPr>
            <w:tcW w:w="1984" w:type="dxa"/>
          </w:tcPr>
          <w:p w:rsidR="00C6039E" w:rsidRPr="00A31F0D" w:rsidRDefault="00C6039E" w:rsidP="00C6039E">
            <w:pPr>
              <w:spacing w:line="360" w:lineRule="auto"/>
            </w:pPr>
            <w:r w:rsidRPr="00A31F0D">
              <w:t>26.949.600,-</w:t>
            </w:r>
          </w:p>
        </w:tc>
        <w:tc>
          <w:tcPr>
            <w:tcW w:w="1418" w:type="dxa"/>
          </w:tcPr>
          <w:p w:rsidR="00C6039E" w:rsidRPr="00A31F0D" w:rsidRDefault="00C6039E" w:rsidP="00C6039E">
            <w:pPr>
              <w:spacing w:line="360" w:lineRule="auto"/>
            </w:pPr>
            <w:r w:rsidRPr="00A31F0D">
              <w:t>100</w:t>
            </w:r>
          </w:p>
        </w:tc>
        <w:tc>
          <w:tcPr>
            <w:tcW w:w="2133" w:type="dxa"/>
          </w:tcPr>
          <w:p w:rsidR="00C6039E" w:rsidRPr="00A31F0D" w:rsidRDefault="00C6039E" w:rsidP="00C6039E">
            <w:pPr>
              <w:spacing w:line="360" w:lineRule="auto"/>
            </w:pPr>
            <w:r w:rsidRPr="00A31F0D">
              <w:t>269.496,00</w:t>
            </w:r>
          </w:p>
        </w:tc>
      </w:tr>
      <w:tr w:rsidR="00C6039E" w:rsidRPr="00A31F0D" w:rsidTr="00C420E2">
        <w:tc>
          <w:tcPr>
            <w:tcW w:w="2835" w:type="dxa"/>
          </w:tcPr>
          <w:p w:rsidR="00C6039E" w:rsidRPr="00A31F0D" w:rsidRDefault="00C6039E" w:rsidP="00C6039E">
            <w:pPr>
              <w:spacing w:line="360" w:lineRule="auto"/>
            </w:pPr>
            <w:proofErr w:type="spellStart"/>
            <w:r w:rsidRPr="00A31F0D">
              <w:t>Berlevel</w:t>
            </w:r>
            <w:proofErr w:type="spellEnd"/>
            <w:r w:rsidRPr="00A31F0D">
              <w:t xml:space="preserve"> </w:t>
            </w:r>
            <w:proofErr w:type="spellStart"/>
            <w:r w:rsidRPr="00A31F0D">
              <w:t>Fasilitas</w:t>
            </w:r>
            <w:proofErr w:type="spellEnd"/>
            <w:r w:rsidRPr="00A31F0D">
              <w:t xml:space="preserve"> :</w:t>
            </w:r>
          </w:p>
        </w:tc>
        <w:tc>
          <w:tcPr>
            <w:tcW w:w="1984" w:type="dxa"/>
          </w:tcPr>
          <w:p w:rsidR="00C6039E" w:rsidRPr="00A31F0D" w:rsidRDefault="00C6039E" w:rsidP="00C6039E">
            <w:pPr>
              <w:spacing w:line="360" w:lineRule="auto"/>
            </w:pPr>
          </w:p>
        </w:tc>
        <w:tc>
          <w:tcPr>
            <w:tcW w:w="1418" w:type="dxa"/>
          </w:tcPr>
          <w:p w:rsidR="00C6039E" w:rsidRPr="00A31F0D" w:rsidRDefault="00C6039E" w:rsidP="00C6039E">
            <w:pPr>
              <w:spacing w:line="360" w:lineRule="auto"/>
            </w:pPr>
          </w:p>
        </w:tc>
        <w:tc>
          <w:tcPr>
            <w:tcW w:w="2133" w:type="dxa"/>
          </w:tcPr>
          <w:p w:rsidR="00C6039E" w:rsidRPr="00A31F0D" w:rsidRDefault="00C6039E" w:rsidP="00C6039E">
            <w:pPr>
              <w:spacing w:line="360" w:lineRule="auto"/>
            </w:pPr>
          </w:p>
        </w:tc>
      </w:tr>
      <w:tr w:rsidR="00C6039E" w:rsidRPr="00A31F0D" w:rsidTr="00C420E2">
        <w:tc>
          <w:tcPr>
            <w:tcW w:w="2835" w:type="dxa"/>
          </w:tcPr>
          <w:p w:rsidR="00C6039E" w:rsidRPr="00A31F0D" w:rsidRDefault="00C6039E" w:rsidP="00C6039E">
            <w:pPr>
              <w:spacing w:line="360" w:lineRule="auto"/>
            </w:pPr>
            <w:r w:rsidRPr="00A31F0D">
              <w:t xml:space="preserve">By </w:t>
            </w:r>
            <w:proofErr w:type="spellStart"/>
            <w:r w:rsidRPr="00A31F0D">
              <w:t>penyusutan</w:t>
            </w:r>
            <w:proofErr w:type="spellEnd"/>
          </w:p>
        </w:tc>
        <w:tc>
          <w:tcPr>
            <w:tcW w:w="1984" w:type="dxa"/>
          </w:tcPr>
          <w:p w:rsidR="00C6039E" w:rsidRPr="00A31F0D" w:rsidRDefault="00C6039E" w:rsidP="00C6039E">
            <w:pPr>
              <w:spacing w:line="360" w:lineRule="auto"/>
            </w:pPr>
            <w:r w:rsidRPr="00A31F0D">
              <w:t>6.896.261.650,-</w:t>
            </w:r>
          </w:p>
        </w:tc>
        <w:tc>
          <w:tcPr>
            <w:tcW w:w="1418" w:type="dxa"/>
          </w:tcPr>
          <w:p w:rsidR="00C6039E" w:rsidRPr="00A31F0D" w:rsidRDefault="00C6039E" w:rsidP="00C6039E">
            <w:pPr>
              <w:spacing w:line="360" w:lineRule="auto"/>
            </w:pPr>
            <w:r w:rsidRPr="00A31F0D">
              <w:t>23.672</w:t>
            </w:r>
          </w:p>
        </w:tc>
        <w:tc>
          <w:tcPr>
            <w:tcW w:w="2133" w:type="dxa"/>
          </w:tcPr>
          <w:p w:rsidR="00C6039E" w:rsidRPr="00A31F0D" w:rsidRDefault="00C6039E" w:rsidP="00C6039E">
            <w:pPr>
              <w:spacing w:line="360" w:lineRule="auto"/>
            </w:pPr>
            <w:r w:rsidRPr="00A31F0D">
              <w:t>29.132,57</w:t>
            </w:r>
          </w:p>
        </w:tc>
      </w:tr>
      <w:tr w:rsidR="00C6039E" w:rsidRPr="00A31F0D" w:rsidTr="00C420E2">
        <w:tc>
          <w:tcPr>
            <w:tcW w:w="2835" w:type="dxa"/>
          </w:tcPr>
          <w:p w:rsidR="00C6039E" w:rsidRPr="00A31F0D" w:rsidRDefault="00C6039E" w:rsidP="00C6039E">
            <w:pPr>
              <w:spacing w:line="360" w:lineRule="auto"/>
            </w:pPr>
            <w:r w:rsidRPr="00A31F0D">
              <w:t xml:space="preserve">By </w:t>
            </w:r>
            <w:proofErr w:type="spellStart"/>
            <w:r w:rsidRPr="00A31F0D">
              <w:t>pemelih</w:t>
            </w:r>
            <w:proofErr w:type="spellEnd"/>
            <w:r w:rsidRPr="00A31F0D">
              <w:t xml:space="preserve">. &amp; </w:t>
            </w:r>
            <w:proofErr w:type="spellStart"/>
            <w:r w:rsidRPr="00A31F0D">
              <w:t>perbaikan</w:t>
            </w:r>
            <w:proofErr w:type="spellEnd"/>
          </w:p>
        </w:tc>
        <w:tc>
          <w:tcPr>
            <w:tcW w:w="1984" w:type="dxa"/>
          </w:tcPr>
          <w:p w:rsidR="00C6039E" w:rsidRPr="00A31F0D" w:rsidRDefault="00C6039E" w:rsidP="00C6039E">
            <w:pPr>
              <w:spacing w:line="360" w:lineRule="auto"/>
            </w:pPr>
            <w:r w:rsidRPr="00A31F0D">
              <w:t>7.771.486.900,-</w:t>
            </w:r>
          </w:p>
        </w:tc>
        <w:tc>
          <w:tcPr>
            <w:tcW w:w="1418" w:type="dxa"/>
          </w:tcPr>
          <w:p w:rsidR="00C6039E" w:rsidRPr="00A31F0D" w:rsidRDefault="00C6039E" w:rsidP="00C6039E">
            <w:pPr>
              <w:spacing w:line="360" w:lineRule="auto"/>
            </w:pPr>
            <w:r w:rsidRPr="00A31F0D">
              <w:t>23.672</w:t>
            </w:r>
          </w:p>
        </w:tc>
        <w:tc>
          <w:tcPr>
            <w:tcW w:w="2133" w:type="dxa"/>
          </w:tcPr>
          <w:p w:rsidR="00C6039E" w:rsidRPr="00A31F0D" w:rsidRDefault="00C6039E" w:rsidP="00C6039E">
            <w:pPr>
              <w:spacing w:line="360" w:lineRule="auto"/>
            </w:pPr>
            <w:r w:rsidRPr="00A31F0D">
              <w:t>328.298,70</w:t>
            </w:r>
          </w:p>
        </w:tc>
      </w:tr>
      <w:tr w:rsidR="00C6039E" w:rsidRPr="00A31F0D" w:rsidTr="00C420E2">
        <w:tc>
          <w:tcPr>
            <w:tcW w:w="2835" w:type="dxa"/>
          </w:tcPr>
          <w:p w:rsidR="00C6039E" w:rsidRPr="00A31F0D" w:rsidRDefault="00C6039E" w:rsidP="00C6039E">
            <w:pPr>
              <w:spacing w:line="360" w:lineRule="auto"/>
            </w:pPr>
            <w:proofErr w:type="spellStart"/>
            <w:r w:rsidRPr="00A31F0D">
              <w:t>Biaya</w:t>
            </w:r>
            <w:proofErr w:type="spellEnd"/>
            <w:r w:rsidRPr="00A31F0D">
              <w:t xml:space="preserve"> </w:t>
            </w:r>
            <w:proofErr w:type="spellStart"/>
            <w:r w:rsidRPr="00A31F0D">
              <w:t>asuransi</w:t>
            </w:r>
            <w:proofErr w:type="spellEnd"/>
          </w:p>
        </w:tc>
        <w:tc>
          <w:tcPr>
            <w:tcW w:w="1984" w:type="dxa"/>
          </w:tcPr>
          <w:p w:rsidR="00C6039E" w:rsidRPr="00A31F0D" w:rsidRDefault="00C6039E" w:rsidP="00C6039E">
            <w:pPr>
              <w:spacing w:line="360" w:lineRule="auto"/>
            </w:pPr>
            <w:r w:rsidRPr="00A31F0D">
              <w:t>551.996.350,-</w:t>
            </w:r>
          </w:p>
        </w:tc>
        <w:tc>
          <w:tcPr>
            <w:tcW w:w="1418" w:type="dxa"/>
          </w:tcPr>
          <w:p w:rsidR="00C6039E" w:rsidRPr="00A31F0D" w:rsidRDefault="00C6039E" w:rsidP="00C6039E">
            <w:pPr>
              <w:spacing w:line="360" w:lineRule="auto"/>
            </w:pPr>
            <w:r w:rsidRPr="00A31F0D">
              <w:t>3.950</w:t>
            </w:r>
          </w:p>
        </w:tc>
        <w:tc>
          <w:tcPr>
            <w:tcW w:w="2133" w:type="dxa"/>
          </w:tcPr>
          <w:p w:rsidR="00C6039E" w:rsidRPr="00A31F0D" w:rsidRDefault="00C6039E" w:rsidP="00C6039E">
            <w:pPr>
              <w:spacing w:line="360" w:lineRule="auto"/>
            </w:pPr>
            <w:r w:rsidRPr="00A31F0D">
              <w:t>139.745,91</w:t>
            </w:r>
          </w:p>
        </w:tc>
      </w:tr>
    </w:tbl>
    <w:p w:rsidR="00C6039E" w:rsidRDefault="00C6039E" w:rsidP="00FC180D">
      <w:pPr>
        <w:pStyle w:val="ListParagraph"/>
        <w:spacing w:after="0" w:line="240" w:lineRule="auto"/>
        <w:ind w:left="360" w:hanging="810"/>
        <w:jc w:val="both"/>
        <w:rPr>
          <w:rFonts w:ascii="Times New Roman" w:hAnsi="Times New Roman"/>
          <w:sz w:val="24"/>
          <w:szCs w:val="24"/>
          <w:lang w:val="id-ID"/>
        </w:rPr>
      </w:pPr>
      <w:r w:rsidRPr="00A31F0D">
        <w:rPr>
          <w:rFonts w:ascii="Times New Roman" w:hAnsi="Times New Roman"/>
          <w:sz w:val="24"/>
          <w:szCs w:val="24"/>
        </w:rPr>
        <w:t xml:space="preserve"> </w:t>
      </w:r>
      <w:proofErr w:type="spellStart"/>
      <w:proofErr w:type="gramStart"/>
      <w:r w:rsidRPr="00A31F0D">
        <w:rPr>
          <w:rFonts w:ascii="Times New Roman" w:hAnsi="Times New Roman"/>
          <w:sz w:val="24"/>
          <w:szCs w:val="24"/>
        </w:rPr>
        <w:t>Sumber</w:t>
      </w:r>
      <w:proofErr w:type="spellEnd"/>
      <w:r w:rsidRPr="00A31F0D">
        <w:rPr>
          <w:rFonts w:ascii="Times New Roman" w:hAnsi="Times New Roman"/>
          <w:sz w:val="24"/>
          <w:szCs w:val="24"/>
        </w:rPr>
        <w:t xml:space="preserve"> :</w:t>
      </w:r>
      <w:proofErr w:type="gramEnd"/>
      <w:r w:rsidRPr="00A31F0D">
        <w:rPr>
          <w:rFonts w:ascii="Times New Roman" w:hAnsi="Times New Roman"/>
          <w:sz w:val="24"/>
          <w:szCs w:val="24"/>
        </w:rPr>
        <w:t xml:space="preserve"> PT. </w:t>
      </w:r>
      <w:proofErr w:type="spellStart"/>
      <w:r w:rsidRPr="00A31F0D">
        <w:rPr>
          <w:rFonts w:ascii="Times New Roman" w:hAnsi="Times New Roman"/>
          <w:sz w:val="24"/>
          <w:szCs w:val="24"/>
        </w:rPr>
        <w:t>Tirta</w:t>
      </w:r>
      <w:proofErr w:type="spellEnd"/>
      <w:r w:rsidRPr="00A31F0D">
        <w:rPr>
          <w:rFonts w:ascii="Times New Roman" w:hAnsi="Times New Roman"/>
          <w:sz w:val="24"/>
          <w:szCs w:val="24"/>
        </w:rPr>
        <w:t xml:space="preserve"> Mahakam Resources </w:t>
      </w:r>
      <w:proofErr w:type="spellStart"/>
      <w:r w:rsidRPr="00A31F0D">
        <w:rPr>
          <w:rFonts w:ascii="Times New Roman" w:hAnsi="Times New Roman"/>
          <w:sz w:val="24"/>
          <w:szCs w:val="24"/>
        </w:rPr>
        <w:t>Tbk</w:t>
      </w:r>
      <w:proofErr w:type="spellEnd"/>
    </w:p>
    <w:p w:rsidR="00C11772" w:rsidRPr="00C11772" w:rsidRDefault="00C11772" w:rsidP="001E37F5">
      <w:pPr>
        <w:pStyle w:val="ListParagraph"/>
        <w:spacing w:after="0" w:line="240" w:lineRule="auto"/>
        <w:ind w:left="360"/>
        <w:jc w:val="both"/>
        <w:rPr>
          <w:rFonts w:ascii="Times New Roman" w:hAnsi="Times New Roman"/>
          <w:sz w:val="24"/>
          <w:szCs w:val="24"/>
          <w:lang w:val="id-ID"/>
        </w:rPr>
      </w:pPr>
    </w:p>
    <w:p w:rsidR="00A311FF" w:rsidRDefault="00A311FF" w:rsidP="00D31882">
      <w:pPr>
        <w:pStyle w:val="BodyTextIndent"/>
        <w:spacing w:after="0"/>
        <w:ind w:left="0" w:firstLine="709"/>
        <w:jc w:val="both"/>
        <w:sectPr w:rsidR="00A311FF" w:rsidSect="00C420E2">
          <w:type w:val="continuous"/>
          <w:pgSz w:w="11907" w:h="16840" w:code="9"/>
          <w:pgMar w:top="2160" w:right="1699" w:bottom="1584" w:left="2160" w:header="720" w:footer="720" w:gutter="0"/>
          <w:pgNumType w:start="1"/>
          <w:cols w:space="720"/>
          <w:noEndnote/>
          <w:titlePg/>
          <w:docGrid w:linePitch="326"/>
        </w:sectPr>
      </w:pPr>
    </w:p>
    <w:p w:rsidR="00C6039E" w:rsidRPr="00A31F0D" w:rsidRDefault="00C6039E" w:rsidP="00A311FF">
      <w:pPr>
        <w:pStyle w:val="BodyTextIndent"/>
        <w:spacing w:after="0" w:line="360" w:lineRule="auto"/>
        <w:ind w:left="0" w:firstLine="709"/>
        <w:jc w:val="both"/>
      </w:pPr>
      <w:proofErr w:type="spellStart"/>
      <w:r w:rsidRPr="00A31F0D">
        <w:t>Berdasarkan</w:t>
      </w:r>
      <w:proofErr w:type="spellEnd"/>
      <w:r w:rsidRPr="00A31F0D">
        <w:t xml:space="preserve"> </w:t>
      </w:r>
      <w:proofErr w:type="spellStart"/>
      <w:r w:rsidRPr="00A31F0D">
        <w:t>perhitungan</w:t>
      </w:r>
      <w:proofErr w:type="spellEnd"/>
      <w:r w:rsidRPr="00A31F0D">
        <w:t xml:space="preserve"> </w:t>
      </w:r>
      <w:proofErr w:type="spellStart"/>
      <w:r w:rsidRPr="00A31F0D">
        <w:t>tarif</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activity based costing system, </w:t>
      </w:r>
      <w:proofErr w:type="spellStart"/>
      <w:r w:rsidRPr="00A31F0D">
        <w:t>maka</w:t>
      </w:r>
      <w:proofErr w:type="spellEnd"/>
      <w:r w:rsidRPr="00A31F0D">
        <w:t xml:space="preserve"> </w:t>
      </w:r>
      <w:proofErr w:type="spellStart"/>
      <w:proofErr w:type="gramStart"/>
      <w:r w:rsidRPr="00A31F0D">
        <w:t>selanjutnya</w:t>
      </w:r>
      <w:proofErr w:type="spellEnd"/>
      <w:r w:rsidRPr="00A31F0D">
        <w:t xml:space="preserve">  </w:t>
      </w:r>
      <w:proofErr w:type="spellStart"/>
      <w:r w:rsidRPr="00A31F0D">
        <w:t>yaitu</w:t>
      </w:r>
      <w:proofErr w:type="spellEnd"/>
      <w:proofErr w:type="gramEnd"/>
      <w:r w:rsidRPr="00A31F0D">
        <w:t xml:space="preserve"> </w:t>
      </w:r>
      <w:proofErr w:type="spellStart"/>
      <w:r w:rsidRPr="00A31F0D">
        <w:t>dengan</w:t>
      </w:r>
      <w:proofErr w:type="spellEnd"/>
      <w:r w:rsidRPr="00A31F0D">
        <w:t xml:space="preserve"> </w:t>
      </w:r>
      <w:proofErr w:type="spellStart"/>
      <w:r w:rsidRPr="00A31F0D">
        <w:t>jalan</w:t>
      </w:r>
      <w:proofErr w:type="spellEnd"/>
      <w:r w:rsidRPr="00A31F0D">
        <w:t xml:space="preserve"> </w:t>
      </w:r>
      <w:proofErr w:type="spellStart"/>
      <w:r w:rsidRPr="00A31F0D">
        <w:t>mengalihkan</w:t>
      </w:r>
      <w:proofErr w:type="spellEnd"/>
      <w:r w:rsidRPr="00A31F0D">
        <w:t xml:space="preserve"> </w:t>
      </w:r>
      <w:proofErr w:type="spellStart"/>
      <w:r w:rsidRPr="00A31F0D">
        <w:t>antara</w:t>
      </w:r>
      <w:proofErr w:type="spellEnd"/>
      <w:r w:rsidRPr="00A31F0D">
        <w:t xml:space="preserve"> </w:t>
      </w:r>
      <w:proofErr w:type="spellStart"/>
      <w:r w:rsidRPr="00A31F0D">
        <w:t>tarif</w:t>
      </w:r>
      <w:proofErr w:type="spellEnd"/>
      <w:r w:rsidRPr="00A31F0D">
        <w:t xml:space="preserve"> </w:t>
      </w:r>
      <w:proofErr w:type="spellStart"/>
      <w:r w:rsidRPr="00A31F0D">
        <w:t>untuk</w:t>
      </w:r>
      <w:proofErr w:type="spellEnd"/>
      <w:r w:rsidRPr="00A31F0D">
        <w:t xml:space="preserve"> </w:t>
      </w:r>
      <w:proofErr w:type="spellStart"/>
      <w:r w:rsidRPr="00A31F0D">
        <w:t>masing-masing</w:t>
      </w:r>
      <w:proofErr w:type="spellEnd"/>
      <w:r w:rsidRPr="00A31F0D">
        <w:t xml:space="preserve"> </w:t>
      </w:r>
      <w:proofErr w:type="spellStart"/>
      <w:r w:rsidRPr="00A31F0D">
        <w:t>aktivitas</w:t>
      </w:r>
      <w:proofErr w:type="spellEnd"/>
      <w:r w:rsidRPr="00A31F0D">
        <w:t xml:space="preserve"> </w:t>
      </w:r>
      <w:proofErr w:type="spellStart"/>
      <w:r w:rsidRPr="00A31F0D">
        <w:t>dengan</w:t>
      </w:r>
      <w:proofErr w:type="spellEnd"/>
      <w:r w:rsidRPr="00A31F0D">
        <w:t xml:space="preserve"> unit-unit cost </w:t>
      </w:r>
      <w:proofErr w:type="spellStart"/>
      <w:r w:rsidRPr="00A31F0D">
        <w:t>drivernya</w:t>
      </w:r>
      <w:proofErr w:type="spellEnd"/>
      <w:r w:rsidRPr="00A31F0D">
        <w:t xml:space="preserve">, </w:t>
      </w:r>
      <w:proofErr w:type="spellStart"/>
      <w:r w:rsidRPr="00A31F0D">
        <w:t>seperi</w:t>
      </w:r>
      <w:proofErr w:type="spellEnd"/>
      <w:r w:rsidRPr="00A31F0D">
        <w:t xml:space="preserve"> </w:t>
      </w:r>
      <w:proofErr w:type="spellStart"/>
      <w:r w:rsidRPr="00A31F0D">
        <w:t>terlihat</w:t>
      </w:r>
      <w:proofErr w:type="spellEnd"/>
      <w:r w:rsidRPr="00A31F0D">
        <w:t xml:space="preserve"> pada </w:t>
      </w:r>
      <w:proofErr w:type="spellStart"/>
      <w:r w:rsidRPr="00A31F0D">
        <w:t>tabel-tabel</w:t>
      </w:r>
      <w:proofErr w:type="spellEnd"/>
      <w:r w:rsidRPr="00A31F0D">
        <w:t xml:space="preserve"> </w:t>
      </w:r>
      <w:proofErr w:type="spellStart"/>
      <w:r w:rsidRPr="00A31F0D">
        <w:t>berikut</w:t>
      </w:r>
      <w:proofErr w:type="spellEnd"/>
      <w:r w:rsidRPr="00A31F0D">
        <w:t xml:space="preserve"> </w:t>
      </w:r>
      <w:proofErr w:type="spellStart"/>
      <w:r w:rsidRPr="00A31F0D">
        <w:t>ini</w:t>
      </w:r>
      <w:proofErr w:type="spellEnd"/>
      <w:r w:rsidRPr="00A31F0D">
        <w:t xml:space="preserve"> :</w:t>
      </w:r>
    </w:p>
    <w:p w:rsidR="001E37F5" w:rsidRPr="00A31F0D" w:rsidRDefault="00C6039E" w:rsidP="00A311FF">
      <w:pPr>
        <w:pStyle w:val="BodyTextIndent"/>
        <w:spacing w:after="0" w:line="360" w:lineRule="auto"/>
        <w:ind w:left="0" w:firstLine="709"/>
        <w:jc w:val="both"/>
      </w:pPr>
      <w:proofErr w:type="spellStart"/>
      <w:r w:rsidRPr="00A31F0D">
        <w:t>Berda</w:t>
      </w:r>
      <w:r w:rsidR="007E32C5">
        <w:t>sarkan</w:t>
      </w:r>
      <w:proofErr w:type="spellEnd"/>
      <w:r w:rsidR="007E32C5">
        <w:t xml:space="preserve"> </w:t>
      </w:r>
      <w:proofErr w:type="spellStart"/>
      <w:r w:rsidR="007E32C5">
        <w:t>perhitungan</w:t>
      </w:r>
      <w:proofErr w:type="spellEnd"/>
      <w:r w:rsidR="007E32C5">
        <w:t xml:space="preserve"> pada </w:t>
      </w:r>
      <w:proofErr w:type="spellStart"/>
      <w:r w:rsidR="007E32C5">
        <w:t>tabel</w:t>
      </w:r>
      <w:proofErr w:type="spellEnd"/>
      <w:r w:rsidR="007E32C5">
        <w:t xml:space="preserve"> </w:t>
      </w:r>
      <w:r w:rsidR="007E32C5">
        <w:rPr>
          <w:lang w:val="id-ID"/>
        </w:rPr>
        <w:t>2</w:t>
      </w:r>
      <w:r w:rsidRPr="00A31F0D">
        <w:t xml:space="preserve"> </w:t>
      </w:r>
      <w:proofErr w:type="spellStart"/>
      <w:r w:rsidRPr="00A31F0D">
        <w:t>tersebut</w:t>
      </w:r>
      <w:proofErr w:type="spellEnd"/>
      <w:r w:rsidRPr="00A31F0D">
        <w:t xml:space="preserve"> di </w:t>
      </w:r>
      <w:proofErr w:type="spellStart"/>
      <w:r w:rsidRPr="00A31F0D">
        <w:t>atas</w:t>
      </w:r>
      <w:proofErr w:type="spellEnd"/>
      <w:r w:rsidRPr="00A31F0D">
        <w:t xml:space="preserve"> </w:t>
      </w:r>
      <w:proofErr w:type="spellStart"/>
      <w:r w:rsidRPr="00A31F0D">
        <w:t>dengan</w:t>
      </w:r>
      <w:proofErr w:type="spellEnd"/>
      <w:r w:rsidRPr="00A31F0D">
        <w:t xml:space="preserve"> </w:t>
      </w:r>
      <w:proofErr w:type="spellStart"/>
      <w:r w:rsidRPr="00A31F0D">
        <w:t>menggunakan</w:t>
      </w:r>
      <w:proofErr w:type="spellEnd"/>
      <w:r w:rsidRPr="00A31F0D">
        <w:t xml:space="preserve"> </w:t>
      </w:r>
      <w:r w:rsidR="009B388D" w:rsidRPr="009B388D">
        <w:rPr>
          <w:i/>
          <w:iCs/>
        </w:rPr>
        <w:t xml:space="preserve">Activity Based Costing System </w:t>
      </w:r>
      <w:proofErr w:type="spellStart"/>
      <w:r w:rsidRPr="00A31F0D">
        <w:t>diketahui</w:t>
      </w:r>
      <w:proofErr w:type="spellEnd"/>
      <w:r w:rsidRPr="00A31F0D">
        <w:t xml:space="preserve"> </w:t>
      </w:r>
      <w:proofErr w:type="spellStart"/>
      <w:r w:rsidRPr="00A31F0D">
        <w:t>bahwa</w:t>
      </w:r>
      <w:proofErr w:type="spellEnd"/>
      <w:r w:rsidRPr="00A31F0D">
        <w:t xml:space="preserve"> </w:t>
      </w:r>
      <w:proofErr w:type="spellStart"/>
      <w:r w:rsidRPr="00A31F0D">
        <w:t>masing-masing</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produksi</w:t>
      </w:r>
      <w:proofErr w:type="spellEnd"/>
      <w:r w:rsidRPr="00A31F0D">
        <w:t xml:space="preserve"> per M</w:t>
      </w:r>
      <w:r w:rsidRPr="00A31F0D">
        <w:rPr>
          <w:vertAlign w:val="superscript"/>
        </w:rPr>
        <w:t>3</w:t>
      </w:r>
      <w:r w:rsidRPr="00A31F0D">
        <w:t xml:space="preserve"> yang </w:t>
      </w:r>
      <w:proofErr w:type="spellStart"/>
      <w:r w:rsidRPr="00A31F0D">
        <w:t>meliputi</w:t>
      </w:r>
      <w:proofErr w:type="spellEnd"/>
      <w:r w:rsidRPr="00A31F0D">
        <w:t xml:space="preserve"> Plywood </w:t>
      </w:r>
      <w:proofErr w:type="spellStart"/>
      <w:r w:rsidRPr="00A31F0D">
        <w:t>sebesar</w:t>
      </w:r>
      <w:proofErr w:type="spellEnd"/>
      <w:r w:rsidRPr="00A31F0D">
        <w:t xml:space="preserve">        </w:t>
      </w:r>
      <w:proofErr w:type="spellStart"/>
      <w:r w:rsidRPr="00A31F0D">
        <w:t>Rp</w:t>
      </w:r>
      <w:proofErr w:type="spellEnd"/>
      <w:r w:rsidRPr="00A31F0D">
        <w:t xml:space="preserve"> 2.183.177,86; Blockboard </w:t>
      </w:r>
      <w:proofErr w:type="spellStart"/>
      <w:r w:rsidRPr="00A31F0D">
        <w:t>sebesar</w:t>
      </w:r>
      <w:proofErr w:type="spellEnd"/>
      <w:r w:rsidRPr="00A31F0D">
        <w:t xml:space="preserve"> </w:t>
      </w:r>
      <w:proofErr w:type="spellStart"/>
      <w:r w:rsidRPr="00A31F0D">
        <w:t>Rp</w:t>
      </w:r>
      <w:proofErr w:type="spellEnd"/>
      <w:r w:rsidRPr="00A31F0D">
        <w:t xml:space="preserve"> 2.403.411,46; Sawmill </w:t>
      </w:r>
      <w:proofErr w:type="spellStart"/>
      <w:r w:rsidRPr="00A31F0D">
        <w:t>sebesar</w:t>
      </w:r>
      <w:proofErr w:type="spellEnd"/>
      <w:r w:rsidRPr="00A31F0D">
        <w:t xml:space="preserve">               </w:t>
      </w:r>
      <w:proofErr w:type="spellStart"/>
      <w:r w:rsidRPr="00A31F0D">
        <w:t>Rp</w:t>
      </w:r>
      <w:proofErr w:type="spellEnd"/>
      <w:r w:rsidRPr="00A31F0D">
        <w:t xml:space="preserve"> 583.352,75; </w:t>
      </w:r>
      <w:proofErr w:type="spellStart"/>
      <w:r w:rsidRPr="00A31F0D">
        <w:t>Fancywood</w:t>
      </w:r>
      <w:proofErr w:type="spellEnd"/>
      <w:r w:rsidRPr="00A31F0D">
        <w:t xml:space="preserve"> </w:t>
      </w:r>
      <w:proofErr w:type="spellStart"/>
      <w:r w:rsidRPr="00A31F0D">
        <w:t>sebesar</w:t>
      </w:r>
      <w:proofErr w:type="spellEnd"/>
      <w:r w:rsidRPr="00A31F0D">
        <w:t xml:space="preserve"> </w:t>
      </w:r>
      <w:proofErr w:type="spellStart"/>
      <w:r w:rsidRPr="00A31F0D">
        <w:t>Rp</w:t>
      </w:r>
      <w:proofErr w:type="spellEnd"/>
      <w:r w:rsidRPr="00A31F0D">
        <w:t xml:space="preserve"> </w:t>
      </w:r>
      <w:r w:rsidRPr="00A31F0D">
        <w:lastRenderedPageBreak/>
        <w:t xml:space="preserve">3.621.846,34 dan </w:t>
      </w:r>
      <w:proofErr w:type="spellStart"/>
      <w:r w:rsidRPr="00A31F0D">
        <w:t>Coanting</w:t>
      </w:r>
      <w:proofErr w:type="spellEnd"/>
      <w:r w:rsidRPr="00A31F0D">
        <w:t xml:space="preserve"> </w:t>
      </w:r>
      <w:proofErr w:type="spellStart"/>
      <w:r w:rsidRPr="00A31F0D">
        <w:t>sebesar</w:t>
      </w:r>
      <w:proofErr w:type="spellEnd"/>
      <w:r w:rsidRPr="00A31F0D">
        <w:t xml:space="preserve">            </w:t>
      </w:r>
      <w:proofErr w:type="spellStart"/>
      <w:r w:rsidRPr="00A31F0D">
        <w:t>Rp</w:t>
      </w:r>
      <w:proofErr w:type="spellEnd"/>
      <w:r w:rsidRPr="00A31F0D">
        <w:t xml:space="preserve"> 4.425.732,43.</w:t>
      </w:r>
    </w:p>
    <w:p w:rsidR="00C6039E" w:rsidRDefault="00C6039E" w:rsidP="00404675">
      <w:pPr>
        <w:pStyle w:val="BodyTextIndent"/>
        <w:spacing w:after="0" w:line="360" w:lineRule="auto"/>
        <w:ind w:left="0" w:firstLine="709"/>
        <w:jc w:val="both"/>
        <w:rPr>
          <w:lang w:val="id-ID"/>
        </w:rPr>
      </w:pPr>
      <w:proofErr w:type="spellStart"/>
      <w:r w:rsidRPr="00A31F0D">
        <w:t>Selanjutnya</w:t>
      </w:r>
      <w:proofErr w:type="spellEnd"/>
      <w:r w:rsidRPr="00A31F0D">
        <w:t xml:space="preserve"> </w:t>
      </w:r>
      <w:proofErr w:type="spellStart"/>
      <w:r w:rsidRPr="00A31F0D">
        <w:t>untuk</w:t>
      </w:r>
      <w:proofErr w:type="spellEnd"/>
      <w:r w:rsidRPr="00A31F0D">
        <w:t xml:space="preserve"> </w:t>
      </w:r>
      <w:proofErr w:type="spellStart"/>
      <w:r w:rsidRPr="00A31F0D">
        <w:t>melihat</w:t>
      </w:r>
      <w:proofErr w:type="spellEnd"/>
      <w:r w:rsidRPr="00A31F0D">
        <w:t xml:space="preserve"> </w:t>
      </w:r>
      <w:proofErr w:type="spellStart"/>
      <w:r w:rsidRPr="00A31F0D">
        <w:t>perbanduingan</w:t>
      </w:r>
      <w:proofErr w:type="spellEnd"/>
      <w:r w:rsidRPr="00A31F0D">
        <w:t xml:space="preserve"> </w:t>
      </w:r>
      <w:proofErr w:type="spellStart"/>
      <w:r w:rsidRPr="00A31F0D">
        <w:t>hasil</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yang </w:t>
      </w:r>
      <w:proofErr w:type="spellStart"/>
      <w:r w:rsidRPr="00A31F0D">
        <w:t>dihitung</w:t>
      </w:r>
      <w:proofErr w:type="spellEnd"/>
      <w:r w:rsidRPr="00A31F0D">
        <w:t xml:space="preserve"> </w:t>
      </w:r>
      <w:proofErr w:type="spellStart"/>
      <w:r w:rsidRPr="00A31F0D">
        <w:t>dengan</w:t>
      </w:r>
      <w:proofErr w:type="spellEnd"/>
      <w:r w:rsidRPr="00A31F0D">
        <w:t xml:space="preserve"> </w:t>
      </w:r>
      <w:proofErr w:type="spellStart"/>
      <w:r w:rsidRPr="00A31F0D">
        <w:t>mengunakan</w:t>
      </w:r>
      <w:proofErr w:type="spellEnd"/>
      <w:r w:rsidRPr="00A31F0D">
        <w:t xml:space="preserve"> </w:t>
      </w:r>
      <w:proofErr w:type="spellStart"/>
      <w:r w:rsidRPr="00A31F0D">
        <w:t>sisten</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r w:rsidR="009B388D" w:rsidRPr="009B388D">
        <w:rPr>
          <w:i/>
          <w:iCs/>
        </w:rPr>
        <w:t xml:space="preserve">Activity Based Costing System </w:t>
      </w:r>
      <w:r w:rsidR="00404675" w:rsidRPr="00404675">
        <w:rPr>
          <w:lang w:val="id-ID"/>
        </w:rPr>
        <w:t>akan</w:t>
      </w:r>
      <w:r w:rsidR="00404675">
        <w:rPr>
          <w:i/>
          <w:iCs/>
          <w:lang w:val="id-ID"/>
        </w:rPr>
        <w:t xml:space="preserve"> </w:t>
      </w:r>
      <w:proofErr w:type="spellStart"/>
      <w:r w:rsidRPr="00A31F0D">
        <w:t>sep</w:t>
      </w:r>
      <w:r w:rsidR="00A311FF">
        <w:t>erti</w:t>
      </w:r>
      <w:proofErr w:type="spellEnd"/>
      <w:r w:rsidR="00A311FF">
        <w:t xml:space="preserve"> yang </w:t>
      </w:r>
      <w:proofErr w:type="spellStart"/>
      <w:r w:rsidR="00A311FF">
        <w:t>terlihat</w:t>
      </w:r>
      <w:proofErr w:type="spellEnd"/>
      <w:r w:rsidR="00A311FF">
        <w:t xml:space="preserve"> pada </w:t>
      </w:r>
      <w:proofErr w:type="spellStart"/>
      <w:r w:rsidR="00A311FF">
        <w:t>tabel</w:t>
      </w:r>
      <w:proofErr w:type="spellEnd"/>
      <w:r w:rsidR="00A311FF">
        <w:t xml:space="preserve"> </w:t>
      </w:r>
      <w:r w:rsidR="00A311FF">
        <w:rPr>
          <w:lang w:val="id-ID"/>
        </w:rPr>
        <w:t>3</w:t>
      </w:r>
      <w:r w:rsidRPr="00A31F0D">
        <w:t xml:space="preserve"> </w:t>
      </w:r>
      <w:proofErr w:type="spellStart"/>
      <w:r w:rsidRPr="00A31F0D">
        <w:t>berikut</w:t>
      </w:r>
      <w:proofErr w:type="spellEnd"/>
      <w:r w:rsidRPr="00A31F0D">
        <w:t xml:space="preserve"> </w:t>
      </w:r>
      <w:proofErr w:type="spellStart"/>
      <w:r w:rsidRPr="00A31F0D">
        <w:t>ini</w:t>
      </w:r>
      <w:proofErr w:type="spellEnd"/>
      <w:r w:rsidRPr="00A31F0D">
        <w:t xml:space="preserve">: </w:t>
      </w:r>
    </w:p>
    <w:p w:rsidR="00A311FF" w:rsidRDefault="00A311FF" w:rsidP="00A311FF">
      <w:pPr>
        <w:pStyle w:val="BodyTextIndent"/>
        <w:spacing w:after="0"/>
        <w:ind w:left="0" w:firstLine="709"/>
        <w:jc w:val="both"/>
        <w:rPr>
          <w:lang w:val="id-ID"/>
        </w:rPr>
        <w:sectPr w:rsidR="00A311FF" w:rsidSect="00FC180D">
          <w:type w:val="continuous"/>
          <w:pgSz w:w="11907" w:h="16840" w:code="9"/>
          <w:pgMar w:top="2160" w:right="1699" w:bottom="1584" w:left="1800" w:header="720" w:footer="720" w:gutter="0"/>
          <w:pgNumType w:start="1"/>
          <w:cols w:num="2" w:space="720"/>
          <w:noEndnote/>
          <w:titlePg/>
          <w:docGrid w:linePitch="326"/>
        </w:sectPr>
      </w:pPr>
    </w:p>
    <w:p w:rsidR="00C6039E" w:rsidRPr="00372C51" w:rsidRDefault="00C11772" w:rsidP="00372C51">
      <w:pPr>
        <w:pStyle w:val="BodyTextIndent2"/>
        <w:tabs>
          <w:tab w:val="left" w:pos="540"/>
        </w:tabs>
        <w:spacing w:after="0" w:line="240" w:lineRule="auto"/>
        <w:ind w:left="540" w:hanging="900"/>
        <w:rPr>
          <w:b/>
          <w:bCs/>
        </w:rPr>
      </w:pPr>
      <w:proofErr w:type="spellStart"/>
      <w:r w:rsidRPr="00372C51">
        <w:rPr>
          <w:b/>
          <w:bCs/>
        </w:rPr>
        <w:t>Tabel</w:t>
      </w:r>
      <w:proofErr w:type="spellEnd"/>
      <w:r w:rsidRPr="00372C51">
        <w:rPr>
          <w:b/>
          <w:bCs/>
        </w:rPr>
        <w:t xml:space="preserve"> </w:t>
      </w:r>
      <w:r w:rsidRPr="00372C51">
        <w:rPr>
          <w:b/>
          <w:bCs/>
          <w:lang w:val="id-ID"/>
        </w:rPr>
        <w:t>3</w:t>
      </w:r>
      <w:r w:rsidR="00C6039E" w:rsidRPr="00372C51">
        <w:rPr>
          <w:b/>
          <w:bCs/>
        </w:rPr>
        <w:t xml:space="preserve">. </w:t>
      </w:r>
      <w:proofErr w:type="spellStart"/>
      <w:r w:rsidR="00C6039E" w:rsidRPr="00372C51">
        <w:rPr>
          <w:b/>
          <w:bCs/>
        </w:rPr>
        <w:t>Perbandingan</w:t>
      </w:r>
      <w:proofErr w:type="spellEnd"/>
      <w:r w:rsidR="00C6039E" w:rsidRPr="00372C51">
        <w:rPr>
          <w:b/>
          <w:bCs/>
        </w:rPr>
        <w:t xml:space="preserve"> Hasil </w:t>
      </w:r>
      <w:proofErr w:type="spellStart"/>
      <w:r w:rsidR="00C6039E" w:rsidRPr="00372C51">
        <w:rPr>
          <w:b/>
          <w:bCs/>
        </w:rPr>
        <w:t>Pembebanan</w:t>
      </w:r>
      <w:proofErr w:type="spellEnd"/>
      <w:r w:rsidR="00C6039E" w:rsidRPr="00372C51">
        <w:rPr>
          <w:b/>
          <w:bCs/>
        </w:rPr>
        <w:t xml:space="preserve"> </w:t>
      </w:r>
      <w:proofErr w:type="spellStart"/>
      <w:r w:rsidR="00C6039E" w:rsidRPr="00372C51">
        <w:rPr>
          <w:b/>
          <w:bCs/>
        </w:rPr>
        <w:t>Biaya</w:t>
      </w:r>
      <w:proofErr w:type="spellEnd"/>
      <w:r w:rsidR="00C6039E" w:rsidRPr="00372C51">
        <w:rPr>
          <w:b/>
          <w:bCs/>
        </w:rPr>
        <w:t xml:space="preserve"> Overhead </w:t>
      </w:r>
      <w:proofErr w:type="spellStart"/>
      <w:r w:rsidR="00C6039E" w:rsidRPr="00372C51">
        <w:rPr>
          <w:b/>
          <w:bCs/>
        </w:rPr>
        <w:t>Pabrik</w:t>
      </w:r>
      <w:proofErr w:type="spellEnd"/>
      <w:r w:rsidR="00C6039E" w:rsidRPr="00372C51">
        <w:rPr>
          <w:b/>
          <w:bCs/>
        </w:rPr>
        <w:t xml:space="preserve"> Yang </w:t>
      </w:r>
      <w:proofErr w:type="spellStart"/>
      <w:r w:rsidR="00C6039E" w:rsidRPr="00372C51">
        <w:rPr>
          <w:b/>
          <w:bCs/>
        </w:rPr>
        <w:t>Dihitung</w:t>
      </w:r>
      <w:proofErr w:type="spellEnd"/>
      <w:r w:rsidR="00C6039E" w:rsidRPr="00372C51">
        <w:rPr>
          <w:b/>
          <w:bCs/>
        </w:rPr>
        <w:t xml:space="preserve"> </w:t>
      </w:r>
      <w:proofErr w:type="spellStart"/>
      <w:r w:rsidR="00C6039E" w:rsidRPr="00372C51">
        <w:rPr>
          <w:b/>
          <w:bCs/>
        </w:rPr>
        <w:t>Dengan</w:t>
      </w:r>
      <w:proofErr w:type="spellEnd"/>
      <w:r w:rsidR="00C6039E" w:rsidRPr="00372C51">
        <w:rPr>
          <w:b/>
          <w:bCs/>
        </w:rPr>
        <w:t xml:space="preserve"> </w:t>
      </w:r>
      <w:proofErr w:type="spellStart"/>
      <w:r w:rsidR="00C6039E" w:rsidRPr="00372C51">
        <w:rPr>
          <w:b/>
          <w:bCs/>
        </w:rPr>
        <w:t>Akuntansi</w:t>
      </w:r>
      <w:proofErr w:type="spellEnd"/>
      <w:r w:rsidR="00C6039E" w:rsidRPr="00372C51">
        <w:rPr>
          <w:b/>
          <w:bCs/>
        </w:rPr>
        <w:t xml:space="preserve"> </w:t>
      </w:r>
      <w:proofErr w:type="spellStart"/>
      <w:r w:rsidR="00C6039E" w:rsidRPr="00372C51">
        <w:rPr>
          <w:b/>
          <w:bCs/>
        </w:rPr>
        <w:t>Manajemen</w:t>
      </w:r>
      <w:proofErr w:type="spellEnd"/>
      <w:r w:rsidR="00C6039E" w:rsidRPr="00372C51">
        <w:rPr>
          <w:b/>
          <w:bCs/>
        </w:rPr>
        <w:t xml:space="preserve"> </w:t>
      </w:r>
      <w:proofErr w:type="spellStart"/>
      <w:r w:rsidR="00C6039E" w:rsidRPr="00372C51">
        <w:rPr>
          <w:b/>
          <w:bCs/>
        </w:rPr>
        <w:t>Tradisional</w:t>
      </w:r>
      <w:proofErr w:type="spellEnd"/>
      <w:r w:rsidR="00C6039E" w:rsidRPr="00372C51">
        <w:rPr>
          <w:b/>
          <w:bCs/>
        </w:rPr>
        <w:t xml:space="preserve"> dan </w:t>
      </w:r>
      <w:r w:rsidR="009B388D" w:rsidRPr="00372C51">
        <w:rPr>
          <w:b/>
          <w:bCs/>
          <w:i/>
          <w:iCs/>
        </w:rPr>
        <w:t xml:space="preserve">Activity Based Costing System </w:t>
      </w:r>
      <w:proofErr w:type="spellStart"/>
      <w:r w:rsidR="00C6039E" w:rsidRPr="00372C51">
        <w:rPr>
          <w:b/>
          <w:bCs/>
        </w:rPr>
        <w:t>Tahun</w:t>
      </w:r>
      <w:proofErr w:type="spellEnd"/>
      <w:r w:rsidR="00C6039E" w:rsidRPr="00372C51">
        <w:rPr>
          <w:b/>
          <w:bCs/>
        </w:rPr>
        <w:t xml:space="preserve"> 20</w:t>
      </w:r>
      <w:r w:rsidR="001E37F5" w:rsidRPr="00372C51">
        <w:rPr>
          <w:b/>
          <w:bCs/>
        </w:rPr>
        <w:t>17</w:t>
      </w:r>
    </w:p>
    <w:tbl>
      <w:tblPr>
        <w:tblW w:w="8390" w:type="dxa"/>
        <w:tblInd w:w="-342" w:type="dxa"/>
        <w:tblBorders>
          <w:insideH w:val="single" w:sz="4" w:space="0" w:color="auto"/>
        </w:tblBorders>
        <w:tblLayout w:type="fixed"/>
        <w:tblLook w:val="0000" w:firstRow="0" w:lastRow="0" w:firstColumn="0" w:lastColumn="0" w:noHBand="0" w:noVBand="0"/>
      </w:tblPr>
      <w:tblGrid>
        <w:gridCol w:w="1779"/>
        <w:gridCol w:w="2203"/>
        <w:gridCol w:w="2203"/>
        <w:gridCol w:w="2205"/>
      </w:tblGrid>
      <w:tr w:rsidR="00C6039E" w:rsidRPr="00A31F0D" w:rsidTr="00FC180D">
        <w:trPr>
          <w:cantSplit/>
          <w:trHeight w:val="282"/>
        </w:trPr>
        <w:tc>
          <w:tcPr>
            <w:tcW w:w="1779" w:type="dxa"/>
            <w:vMerge w:val="restart"/>
          </w:tcPr>
          <w:p w:rsidR="00C6039E" w:rsidRPr="00A31F0D" w:rsidRDefault="00C6039E" w:rsidP="001E37F5"/>
          <w:p w:rsidR="00C6039E" w:rsidRPr="00A31F0D" w:rsidRDefault="00C6039E" w:rsidP="001E37F5">
            <w:proofErr w:type="spellStart"/>
            <w:r w:rsidRPr="00A31F0D">
              <w:t>Jenis</w:t>
            </w:r>
            <w:proofErr w:type="spellEnd"/>
            <w:r w:rsidRPr="00A31F0D">
              <w:t xml:space="preserve"> </w:t>
            </w:r>
            <w:proofErr w:type="spellStart"/>
            <w:r w:rsidRPr="00A31F0D">
              <w:t>Produk</w:t>
            </w:r>
            <w:proofErr w:type="spellEnd"/>
            <w:r w:rsidRPr="00A31F0D">
              <w:t xml:space="preserve"> </w:t>
            </w:r>
          </w:p>
        </w:tc>
        <w:tc>
          <w:tcPr>
            <w:tcW w:w="6611" w:type="dxa"/>
            <w:gridSpan w:val="3"/>
          </w:tcPr>
          <w:p w:rsidR="00C6039E" w:rsidRPr="00A31F0D" w:rsidRDefault="00C6039E" w:rsidP="001E37F5">
            <w:pPr>
              <w:jc w:val="center"/>
            </w:pP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p>
        </w:tc>
      </w:tr>
      <w:tr w:rsidR="00C6039E" w:rsidRPr="00A31F0D" w:rsidTr="00FC180D">
        <w:trPr>
          <w:cantSplit/>
          <w:trHeight w:val="297"/>
        </w:trPr>
        <w:tc>
          <w:tcPr>
            <w:tcW w:w="1779" w:type="dxa"/>
            <w:vMerge/>
          </w:tcPr>
          <w:p w:rsidR="00C6039E" w:rsidRPr="00A31F0D" w:rsidRDefault="00C6039E" w:rsidP="001E37F5"/>
        </w:tc>
        <w:tc>
          <w:tcPr>
            <w:tcW w:w="2203" w:type="dxa"/>
          </w:tcPr>
          <w:p w:rsidR="00C6039E" w:rsidRPr="00A31F0D" w:rsidRDefault="00C6039E" w:rsidP="001E37F5">
            <w:proofErr w:type="spellStart"/>
            <w:r w:rsidRPr="00A31F0D">
              <w:t>Tradisional</w:t>
            </w:r>
            <w:proofErr w:type="spellEnd"/>
            <w:r w:rsidRPr="00A31F0D">
              <w:t xml:space="preserve"> (</w:t>
            </w:r>
            <w:proofErr w:type="spellStart"/>
            <w:r w:rsidRPr="00A31F0D">
              <w:t>Rp</w:t>
            </w:r>
            <w:proofErr w:type="spellEnd"/>
            <w:r w:rsidRPr="00A31F0D">
              <w:t>)</w:t>
            </w:r>
          </w:p>
        </w:tc>
        <w:tc>
          <w:tcPr>
            <w:tcW w:w="2203" w:type="dxa"/>
          </w:tcPr>
          <w:p w:rsidR="00C6039E" w:rsidRPr="00A31F0D" w:rsidRDefault="00C6039E" w:rsidP="001E37F5">
            <w:r w:rsidRPr="00A31F0D">
              <w:t>ABC (</w:t>
            </w:r>
            <w:proofErr w:type="spellStart"/>
            <w:r w:rsidRPr="00A31F0D">
              <w:t>Rp</w:t>
            </w:r>
            <w:proofErr w:type="spellEnd"/>
            <w:r w:rsidRPr="00A31F0D">
              <w:t>)</w:t>
            </w:r>
          </w:p>
        </w:tc>
        <w:tc>
          <w:tcPr>
            <w:tcW w:w="2203" w:type="dxa"/>
          </w:tcPr>
          <w:p w:rsidR="00C6039E" w:rsidRPr="00A31F0D" w:rsidRDefault="00C6039E" w:rsidP="001E37F5">
            <w:proofErr w:type="spellStart"/>
            <w:r w:rsidRPr="00A31F0D">
              <w:t>Selisih</w:t>
            </w:r>
            <w:proofErr w:type="spellEnd"/>
            <w:r w:rsidRPr="00A31F0D">
              <w:t xml:space="preserve"> (</w:t>
            </w:r>
            <w:proofErr w:type="spellStart"/>
            <w:r w:rsidRPr="00A31F0D">
              <w:t>Rp</w:t>
            </w:r>
            <w:proofErr w:type="spellEnd"/>
            <w:r w:rsidRPr="00A31F0D">
              <w:t>)</w:t>
            </w:r>
          </w:p>
        </w:tc>
      </w:tr>
      <w:tr w:rsidR="00C6039E" w:rsidRPr="00A31F0D" w:rsidTr="00FC180D">
        <w:trPr>
          <w:trHeight w:val="297"/>
        </w:trPr>
        <w:tc>
          <w:tcPr>
            <w:tcW w:w="1779" w:type="dxa"/>
          </w:tcPr>
          <w:p w:rsidR="00C6039E" w:rsidRPr="00A31F0D" w:rsidRDefault="00C6039E" w:rsidP="001E37F5">
            <w:r w:rsidRPr="00A31F0D">
              <w:t>Plywood</w:t>
            </w:r>
          </w:p>
        </w:tc>
        <w:tc>
          <w:tcPr>
            <w:tcW w:w="2203" w:type="dxa"/>
          </w:tcPr>
          <w:p w:rsidR="00C6039E" w:rsidRPr="00A31F0D" w:rsidRDefault="00C6039E" w:rsidP="001E37F5">
            <w:pPr>
              <w:jc w:val="right"/>
            </w:pPr>
            <w:r w:rsidRPr="00A31F0D">
              <w:t>20.064.108.900,-</w:t>
            </w:r>
          </w:p>
        </w:tc>
        <w:tc>
          <w:tcPr>
            <w:tcW w:w="2203" w:type="dxa"/>
          </w:tcPr>
          <w:p w:rsidR="00C6039E" w:rsidRPr="00A31F0D" w:rsidRDefault="00C6039E" w:rsidP="001E37F5">
            <w:pPr>
              <w:jc w:val="right"/>
            </w:pPr>
            <w:r w:rsidRPr="00A31F0D">
              <w:t>25.121.055.600,-</w:t>
            </w:r>
          </w:p>
        </w:tc>
        <w:tc>
          <w:tcPr>
            <w:tcW w:w="2203" w:type="dxa"/>
          </w:tcPr>
          <w:p w:rsidR="00C6039E" w:rsidRPr="00A31F0D" w:rsidRDefault="00C6039E" w:rsidP="001E37F5">
            <w:r w:rsidRPr="00A31F0D">
              <w:t>5.056.946.700,-</w:t>
            </w:r>
          </w:p>
        </w:tc>
      </w:tr>
      <w:tr w:rsidR="00C6039E" w:rsidRPr="00A31F0D" w:rsidTr="00FC180D">
        <w:trPr>
          <w:trHeight w:val="282"/>
        </w:trPr>
        <w:tc>
          <w:tcPr>
            <w:tcW w:w="1779" w:type="dxa"/>
          </w:tcPr>
          <w:p w:rsidR="00C6039E" w:rsidRPr="00A31F0D" w:rsidRDefault="00C6039E" w:rsidP="001E37F5">
            <w:r w:rsidRPr="00A31F0D">
              <w:t>Blockboard</w:t>
            </w:r>
          </w:p>
        </w:tc>
        <w:tc>
          <w:tcPr>
            <w:tcW w:w="2203" w:type="dxa"/>
          </w:tcPr>
          <w:p w:rsidR="00C6039E" w:rsidRPr="00A31F0D" w:rsidRDefault="00C6039E" w:rsidP="001E37F5">
            <w:pPr>
              <w:jc w:val="right"/>
            </w:pPr>
            <w:r w:rsidRPr="00A31F0D">
              <w:t>12.772.291.500,-</w:t>
            </w:r>
          </w:p>
        </w:tc>
        <w:tc>
          <w:tcPr>
            <w:tcW w:w="2203" w:type="dxa"/>
          </w:tcPr>
          <w:p w:rsidR="00C6039E" w:rsidRPr="00A31F0D" w:rsidRDefault="00C6039E" w:rsidP="001E37F5">
            <w:pPr>
              <w:jc w:val="right"/>
            </w:pPr>
            <w:r w:rsidRPr="00A31F0D">
              <w:t>7.777.909.300,-</w:t>
            </w:r>
          </w:p>
        </w:tc>
        <w:tc>
          <w:tcPr>
            <w:tcW w:w="2203" w:type="dxa"/>
          </w:tcPr>
          <w:p w:rsidR="00C6039E" w:rsidRPr="00A31F0D" w:rsidRDefault="00C6039E" w:rsidP="001E37F5">
            <w:r w:rsidRPr="00A31F0D">
              <w:t>4.994.382.200,-</w:t>
            </w:r>
          </w:p>
        </w:tc>
      </w:tr>
      <w:tr w:rsidR="00C6039E" w:rsidRPr="00A31F0D" w:rsidTr="00FC180D">
        <w:trPr>
          <w:trHeight w:val="282"/>
        </w:trPr>
        <w:tc>
          <w:tcPr>
            <w:tcW w:w="1779" w:type="dxa"/>
          </w:tcPr>
          <w:p w:rsidR="00C6039E" w:rsidRPr="00A31F0D" w:rsidRDefault="00C6039E" w:rsidP="001E37F5">
            <w:r w:rsidRPr="00A31F0D">
              <w:t>Sawmill</w:t>
            </w:r>
          </w:p>
        </w:tc>
        <w:tc>
          <w:tcPr>
            <w:tcW w:w="2203" w:type="dxa"/>
          </w:tcPr>
          <w:p w:rsidR="00C6039E" w:rsidRPr="00A31F0D" w:rsidRDefault="00C6039E" w:rsidP="001E37F5">
            <w:pPr>
              <w:jc w:val="right"/>
            </w:pPr>
            <w:r w:rsidRPr="00A31F0D">
              <w:t>5.749.853.400,-</w:t>
            </w:r>
          </w:p>
        </w:tc>
        <w:tc>
          <w:tcPr>
            <w:tcW w:w="2203" w:type="dxa"/>
          </w:tcPr>
          <w:p w:rsidR="00C6039E" w:rsidRPr="00A31F0D" w:rsidRDefault="00C6039E" w:rsidP="001E37F5">
            <w:pPr>
              <w:jc w:val="right"/>
            </w:pPr>
            <w:r w:rsidRPr="00A31F0D">
              <w:t>6.705.812.000,-</w:t>
            </w:r>
          </w:p>
        </w:tc>
        <w:tc>
          <w:tcPr>
            <w:tcW w:w="2203" w:type="dxa"/>
          </w:tcPr>
          <w:p w:rsidR="00C6039E" w:rsidRPr="00A31F0D" w:rsidRDefault="00C6039E" w:rsidP="001E37F5">
            <w:r w:rsidRPr="00A31F0D">
              <w:t>955.958.600,-</w:t>
            </w:r>
          </w:p>
        </w:tc>
      </w:tr>
      <w:tr w:rsidR="00C6039E" w:rsidRPr="00A31F0D" w:rsidTr="00FC180D">
        <w:trPr>
          <w:trHeight w:val="282"/>
        </w:trPr>
        <w:tc>
          <w:tcPr>
            <w:tcW w:w="1779" w:type="dxa"/>
          </w:tcPr>
          <w:p w:rsidR="00C6039E" w:rsidRPr="00A31F0D" w:rsidRDefault="00C6039E" w:rsidP="001E37F5">
            <w:proofErr w:type="spellStart"/>
            <w:r w:rsidRPr="00A31F0D">
              <w:t>Fancywood</w:t>
            </w:r>
            <w:proofErr w:type="spellEnd"/>
          </w:p>
        </w:tc>
        <w:tc>
          <w:tcPr>
            <w:tcW w:w="2203" w:type="dxa"/>
          </w:tcPr>
          <w:p w:rsidR="00C6039E" w:rsidRPr="00A31F0D" w:rsidRDefault="00C6039E" w:rsidP="001E37F5">
            <w:pPr>
              <w:jc w:val="right"/>
            </w:pPr>
            <w:r w:rsidRPr="00A31F0D">
              <w:t>7.524.040.800,-</w:t>
            </w:r>
          </w:p>
        </w:tc>
        <w:tc>
          <w:tcPr>
            <w:tcW w:w="2203" w:type="dxa"/>
          </w:tcPr>
          <w:p w:rsidR="00C6039E" w:rsidRPr="00A31F0D" w:rsidRDefault="00C6039E" w:rsidP="001E37F5">
            <w:pPr>
              <w:jc w:val="right"/>
            </w:pPr>
            <w:r w:rsidRPr="00A31F0D">
              <w:t>8.835.505.700,-</w:t>
            </w:r>
          </w:p>
        </w:tc>
        <w:tc>
          <w:tcPr>
            <w:tcW w:w="2203" w:type="dxa"/>
          </w:tcPr>
          <w:p w:rsidR="00C6039E" w:rsidRPr="00A31F0D" w:rsidRDefault="00C6039E" w:rsidP="001E37F5">
            <w:r w:rsidRPr="00A31F0D">
              <w:t>1.311.464.900,-</w:t>
            </w:r>
          </w:p>
        </w:tc>
      </w:tr>
      <w:tr w:rsidR="00C6039E" w:rsidRPr="00A31F0D" w:rsidTr="00FC180D">
        <w:trPr>
          <w:trHeight w:val="282"/>
        </w:trPr>
        <w:tc>
          <w:tcPr>
            <w:tcW w:w="1779" w:type="dxa"/>
          </w:tcPr>
          <w:p w:rsidR="00C6039E" w:rsidRPr="00A31F0D" w:rsidRDefault="00C6039E" w:rsidP="001E37F5">
            <w:r w:rsidRPr="00A31F0D">
              <w:t>Coating</w:t>
            </w:r>
          </w:p>
        </w:tc>
        <w:tc>
          <w:tcPr>
            <w:tcW w:w="2203" w:type="dxa"/>
          </w:tcPr>
          <w:p w:rsidR="00C6039E" w:rsidRPr="00A31F0D" w:rsidRDefault="00C6039E" w:rsidP="001E37F5">
            <w:pPr>
              <w:jc w:val="right"/>
            </w:pPr>
            <w:r w:rsidRPr="00A31F0D">
              <w:t>8.861.648.100,-</w:t>
            </w:r>
          </w:p>
        </w:tc>
        <w:tc>
          <w:tcPr>
            <w:tcW w:w="2203" w:type="dxa"/>
          </w:tcPr>
          <w:p w:rsidR="00C6039E" w:rsidRPr="00A31F0D" w:rsidRDefault="00C6039E" w:rsidP="001E37F5">
            <w:pPr>
              <w:jc w:val="right"/>
            </w:pPr>
            <w:r w:rsidRPr="00A31F0D">
              <w:t>6.545.711.300,-</w:t>
            </w:r>
          </w:p>
        </w:tc>
        <w:tc>
          <w:tcPr>
            <w:tcW w:w="2203" w:type="dxa"/>
          </w:tcPr>
          <w:p w:rsidR="00C6039E" w:rsidRPr="00A31F0D" w:rsidRDefault="00C6039E" w:rsidP="001E37F5">
            <w:r w:rsidRPr="00A31F0D">
              <w:t>2.315.936.800,-</w:t>
            </w:r>
          </w:p>
        </w:tc>
      </w:tr>
    </w:tbl>
    <w:p w:rsidR="00C6039E" w:rsidRPr="00A31F0D" w:rsidRDefault="00C6039E" w:rsidP="00FC180D">
      <w:pPr>
        <w:pStyle w:val="BodyTextIndent2"/>
        <w:spacing w:line="240" w:lineRule="auto"/>
      </w:pPr>
      <w:proofErr w:type="spellStart"/>
      <w:proofErr w:type="gramStart"/>
      <w:r w:rsidRPr="00A31F0D">
        <w:t>Sumber</w:t>
      </w:r>
      <w:proofErr w:type="spellEnd"/>
      <w:r w:rsidRPr="00A31F0D">
        <w:t xml:space="preserve"> :</w:t>
      </w:r>
      <w:proofErr w:type="gramEnd"/>
      <w:r w:rsidRPr="00A31F0D">
        <w:t xml:space="preserve"> (data </w:t>
      </w:r>
      <w:proofErr w:type="spellStart"/>
      <w:r w:rsidRPr="00A31F0D">
        <w:t>telah</w:t>
      </w:r>
      <w:proofErr w:type="spellEnd"/>
      <w:r w:rsidRPr="00A31F0D">
        <w:t xml:space="preserve"> </w:t>
      </w:r>
      <w:proofErr w:type="spellStart"/>
      <w:r w:rsidRPr="00A31F0D">
        <w:t>diolah</w:t>
      </w:r>
      <w:proofErr w:type="spellEnd"/>
      <w:r w:rsidRPr="00A31F0D">
        <w:t xml:space="preserve">) </w:t>
      </w:r>
    </w:p>
    <w:p w:rsidR="00A311FF" w:rsidRDefault="00A311FF" w:rsidP="00A311FF">
      <w:pPr>
        <w:pStyle w:val="BodyTextIndent2"/>
        <w:spacing w:line="360" w:lineRule="auto"/>
        <w:ind w:left="0" w:firstLine="709"/>
        <w:jc w:val="both"/>
        <w:sectPr w:rsidR="00A311FF" w:rsidSect="00372C51">
          <w:type w:val="continuous"/>
          <w:pgSz w:w="11907" w:h="16840" w:code="9"/>
          <w:pgMar w:top="2160" w:right="1699" w:bottom="1584" w:left="2250" w:header="720" w:footer="720" w:gutter="0"/>
          <w:pgNumType w:start="1"/>
          <w:cols w:space="720"/>
          <w:noEndnote/>
          <w:titlePg/>
          <w:docGrid w:linePitch="326"/>
        </w:sectPr>
      </w:pPr>
    </w:p>
    <w:p w:rsidR="00C6039E" w:rsidRPr="00A31F0D" w:rsidRDefault="00C6039E" w:rsidP="00A311FF">
      <w:pPr>
        <w:pStyle w:val="BodyTextIndent2"/>
        <w:spacing w:line="360" w:lineRule="auto"/>
        <w:ind w:left="0" w:firstLine="709"/>
        <w:jc w:val="both"/>
      </w:pPr>
      <w:r w:rsidRPr="00A31F0D">
        <w:t xml:space="preserve">Setelah </w:t>
      </w:r>
      <w:proofErr w:type="spellStart"/>
      <w:r w:rsidRPr="00A31F0D">
        <w:t>menghitung</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Activity Based Costing System, </w:t>
      </w:r>
      <w:proofErr w:type="spellStart"/>
      <w:r w:rsidRPr="00A31F0D">
        <w:t>maka</w:t>
      </w:r>
      <w:proofErr w:type="spellEnd"/>
      <w:r w:rsidRPr="00A31F0D">
        <w:t xml:space="preserve"> </w:t>
      </w:r>
      <w:proofErr w:type="spellStart"/>
      <w:r w:rsidRPr="00A31F0D">
        <w:t>selanjutnya</w:t>
      </w:r>
      <w:proofErr w:type="spellEnd"/>
      <w:r w:rsidRPr="00A31F0D">
        <w:t xml:space="preserve"> </w:t>
      </w:r>
      <w:proofErr w:type="spellStart"/>
      <w:r w:rsidRPr="00A31F0D">
        <w:t>akan</w:t>
      </w:r>
      <w:proofErr w:type="spellEnd"/>
      <w:r w:rsidRPr="00A31F0D">
        <w:t xml:space="preserve"> </w:t>
      </w:r>
      <w:proofErr w:type="spellStart"/>
      <w:r w:rsidRPr="00A31F0D">
        <w:t>dihitung</w:t>
      </w:r>
      <w:proofErr w:type="spellEnd"/>
      <w:r w:rsidRPr="00A31F0D">
        <w:t xml:space="preserve"> </w:t>
      </w:r>
      <w:proofErr w:type="spellStart"/>
      <w:r w:rsidRPr="00A31F0D">
        <w:t>selisih</w:t>
      </w:r>
      <w:proofErr w:type="spellEnd"/>
      <w:r w:rsidRPr="00A31F0D">
        <w:t xml:space="preserve"> </w:t>
      </w:r>
      <w:proofErr w:type="spellStart"/>
      <w:r w:rsidRPr="00A31F0D">
        <w:t>perbandingan</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w:t>
      </w:r>
      <w:proofErr w:type="spellEnd"/>
      <w:r w:rsidRPr="00A31F0D">
        <w:t xml:space="preserve"> per M</w:t>
      </w:r>
      <w:r w:rsidRPr="00A31F0D">
        <w:rPr>
          <w:vertAlign w:val="superscript"/>
        </w:rPr>
        <w:t>3</w:t>
      </w:r>
      <w:r w:rsidRPr="00A31F0D">
        <w:t xml:space="preserve"> </w:t>
      </w:r>
      <w:proofErr w:type="spellStart"/>
      <w:r w:rsidRPr="00A31F0D">
        <w:t>untuk</w:t>
      </w:r>
      <w:proofErr w:type="spellEnd"/>
      <w:r w:rsidRPr="00A31F0D">
        <w:t xml:space="preserve"> </w:t>
      </w:r>
      <w:proofErr w:type="spellStart"/>
      <w:r w:rsidRPr="00A31F0D">
        <w:t>kelima</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 xml:space="preserve"> </w:t>
      </w:r>
      <w:proofErr w:type="spellStart"/>
      <w:r w:rsidRPr="00A31F0D">
        <w:t>tersebut</w:t>
      </w:r>
      <w:proofErr w:type="spellEnd"/>
      <w:r w:rsidRPr="00A31F0D">
        <w:t xml:space="preserve">, </w:t>
      </w:r>
      <w:proofErr w:type="spellStart"/>
      <w:r w:rsidRPr="00A31F0D">
        <w:t>sepe</w:t>
      </w:r>
      <w:r w:rsidR="00A311FF">
        <w:t>rti</w:t>
      </w:r>
      <w:proofErr w:type="spellEnd"/>
      <w:r w:rsidR="00A311FF">
        <w:t xml:space="preserve"> </w:t>
      </w:r>
      <w:proofErr w:type="spellStart"/>
      <w:r w:rsidR="00A311FF">
        <w:t>terlihat</w:t>
      </w:r>
      <w:proofErr w:type="spellEnd"/>
      <w:r w:rsidR="00A311FF">
        <w:t xml:space="preserve"> pada </w:t>
      </w:r>
      <w:proofErr w:type="spellStart"/>
      <w:r w:rsidR="00A311FF">
        <w:t>tabel</w:t>
      </w:r>
      <w:proofErr w:type="spellEnd"/>
      <w:r w:rsidR="00A311FF">
        <w:t xml:space="preserve"> </w:t>
      </w:r>
      <w:proofErr w:type="spellStart"/>
      <w:r w:rsidR="00A311FF">
        <w:t>berikut</w:t>
      </w:r>
      <w:proofErr w:type="spellEnd"/>
      <w:r w:rsidRPr="00A31F0D">
        <w:t>:</w:t>
      </w:r>
    </w:p>
    <w:p w:rsidR="00A311FF" w:rsidRDefault="00A311FF" w:rsidP="00C11772">
      <w:pPr>
        <w:pStyle w:val="BodyTextIndent2"/>
        <w:spacing w:line="240" w:lineRule="auto"/>
        <w:ind w:left="1134" w:hanging="851"/>
        <w:sectPr w:rsidR="00A311FF" w:rsidSect="00FC180D">
          <w:type w:val="continuous"/>
          <w:pgSz w:w="11907" w:h="16840" w:code="9"/>
          <w:pgMar w:top="2160" w:right="1699" w:bottom="1584" w:left="1980" w:header="720" w:footer="720" w:gutter="0"/>
          <w:pgNumType w:start="1"/>
          <w:cols w:num="2" w:space="720"/>
          <w:noEndnote/>
          <w:titlePg/>
          <w:docGrid w:linePitch="326"/>
        </w:sectPr>
      </w:pPr>
    </w:p>
    <w:p w:rsidR="00C6039E" w:rsidRPr="00372C51" w:rsidRDefault="00C6039E" w:rsidP="00372C51">
      <w:pPr>
        <w:pStyle w:val="BodyTextIndent2"/>
        <w:spacing w:line="240" w:lineRule="auto"/>
        <w:ind w:left="630" w:hanging="990"/>
        <w:rPr>
          <w:b/>
          <w:bCs/>
          <w:lang w:val="id-ID"/>
        </w:rPr>
      </w:pPr>
      <w:r w:rsidRPr="00A31F0D">
        <w:t xml:space="preserve"> </w:t>
      </w:r>
      <w:proofErr w:type="spellStart"/>
      <w:r w:rsidRPr="00372C51">
        <w:rPr>
          <w:b/>
          <w:bCs/>
        </w:rPr>
        <w:t>Tabel</w:t>
      </w:r>
      <w:proofErr w:type="spellEnd"/>
      <w:r w:rsidR="00C11772" w:rsidRPr="00372C51">
        <w:rPr>
          <w:b/>
          <w:bCs/>
        </w:rPr>
        <w:t xml:space="preserve"> </w:t>
      </w:r>
      <w:r w:rsidR="00C11772" w:rsidRPr="00372C51">
        <w:rPr>
          <w:b/>
          <w:bCs/>
          <w:lang w:val="id-ID"/>
        </w:rPr>
        <w:t>4</w:t>
      </w:r>
      <w:r w:rsidR="00C11772" w:rsidRPr="00372C51">
        <w:rPr>
          <w:b/>
          <w:bCs/>
        </w:rPr>
        <w:t xml:space="preserve">. </w:t>
      </w:r>
      <w:proofErr w:type="spellStart"/>
      <w:r w:rsidRPr="00372C51">
        <w:rPr>
          <w:b/>
          <w:bCs/>
        </w:rPr>
        <w:t>Perbandingan</w:t>
      </w:r>
      <w:proofErr w:type="spellEnd"/>
      <w:r w:rsidRPr="00372C51">
        <w:rPr>
          <w:b/>
          <w:bCs/>
        </w:rPr>
        <w:t xml:space="preserve"> </w:t>
      </w:r>
      <w:proofErr w:type="spellStart"/>
      <w:r w:rsidRPr="00372C51">
        <w:rPr>
          <w:b/>
          <w:bCs/>
        </w:rPr>
        <w:t>Biaya</w:t>
      </w:r>
      <w:proofErr w:type="spellEnd"/>
      <w:r w:rsidRPr="00372C51">
        <w:rPr>
          <w:b/>
          <w:bCs/>
        </w:rPr>
        <w:t xml:space="preserve"> Per M</w:t>
      </w:r>
      <w:r w:rsidRPr="00372C51">
        <w:rPr>
          <w:b/>
          <w:bCs/>
          <w:vertAlign w:val="superscript"/>
        </w:rPr>
        <w:t>3</w:t>
      </w:r>
      <w:r w:rsidRPr="00372C51">
        <w:rPr>
          <w:b/>
          <w:bCs/>
        </w:rPr>
        <w:t xml:space="preserve"> yang </w:t>
      </w:r>
      <w:proofErr w:type="spellStart"/>
      <w:r w:rsidRPr="00372C51">
        <w:rPr>
          <w:b/>
          <w:bCs/>
        </w:rPr>
        <w:t>dihitung</w:t>
      </w:r>
      <w:proofErr w:type="spellEnd"/>
      <w:r w:rsidRPr="00372C51">
        <w:rPr>
          <w:b/>
          <w:bCs/>
        </w:rPr>
        <w:t xml:space="preserve"> </w:t>
      </w:r>
      <w:proofErr w:type="spellStart"/>
      <w:r w:rsidRPr="00372C51">
        <w:rPr>
          <w:b/>
          <w:bCs/>
        </w:rPr>
        <w:t>dengan</w:t>
      </w:r>
      <w:proofErr w:type="spellEnd"/>
      <w:r w:rsidRPr="00372C51">
        <w:rPr>
          <w:b/>
          <w:bCs/>
        </w:rPr>
        <w:t xml:space="preserve"> </w:t>
      </w:r>
      <w:proofErr w:type="spellStart"/>
      <w:r w:rsidRPr="00372C51">
        <w:rPr>
          <w:b/>
          <w:bCs/>
        </w:rPr>
        <w:t>Akuntansi</w:t>
      </w:r>
      <w:proofErr w:type="spellEnd"/>
      <w:r w:rsidRPr="00372C51">
        <w:rPr>
          <w:b/>
          <w:bCs/>
        </w:rPr>
        <w:t xml:space="preserve"> </w:t>
      </w:r>
      <w:proofErr w:type="spellStart"/>
      <w:r w:rsidRPr="00372C51">
        <w:rPr>
          <w:b/>
          <w:bCs/>
        </w:rPr>
        <w:t>Manajemen</w:t>
      </w:r>
      <w:proofErr w:type="spellEnd"/>
      <w:r w:rsidRPr="00372C51">
        <w:rPr>
          <w:b/>
          <w:bCs/>
        </w:rPr>
        <w:t xml:space="preserve"> </w:t>
      </w:r>
      <w:proofErr w:type="spellStart"/>
      <w:r w:rsidRPr="00372C51">
        <w:rPr>
          <w:b/>
          <w:bCs/>
        </w:rPr>
        <w:t>Tradisional</w:t>
      </w:r>
      <w:proofErr w:type="spellEnd"/>
      <w:r w:rsidRPr="00372C51">
        <w:rPr>
          <w:b/>
          <w:bCs/>
        </w:rPr>
        <w:t xml:space="preserve"> dan </w:t>
      </w:r>
      <w:r w:rsidR="009B388D" w:rsidRPr="00372C51">
        <w:rPr>
          <w:b/>
          <w:bCs/>
          <w:i/>
          <w:iCs/>
        </w:rPr>
        <w:t xml:space="preserve">Activity Based Costing System </w:t>
      </w:r>
      <w:proofErr w:type="spellStart"/>
      <w:r w:rsidRPr="00372C51">
        <w:rPr>
          <w:b/>
          <w:bCs/>
        </w:rPr>
        <w:t>Tahun</w:t>
      </w:r>
      <w:proofErr w:type="spellEnd"/>
      <w:r w:rsidRPr="00372C51">
        <w:rPr>
          <w:b/>
          <w:bCs/>
        </w:rPr>
        <w:t xml:space="preserve"> 20</w:t>
      </w:r>
      <w:r w:rsidR="001E37F5" w:rsidRPr="00372C51">
        <w:rPr>
          <w:b/>
          <w:bCs/>
        </w:rPr>
        <w:t>17</w:t>
      </w:r>
    </w:p>
    <w:tbl>
      <w:tblPr>
        <w:tblW w:w="0" w:type="auto"/>
        <w:tblInd w:w="-342" w:type="dxa"/>
        <w:tblBorders>
          <w:insideH w:val="single" w:sz="4" w:space="0" w:color="auto"/>
        </w:tblBorders>
        <w:tblLayout w:type="fixed"/>
        <w:tblLook w:val="0000" w:firstRow="0" w:lastRow="0" w:firstColumn="0" w:lastColumn="0" w:noHBand="0" w:noVBand="0"/>
      </w:tblPr>
      <w:tblGrid>
        <w:gridCol w:w="2218"/>
        <w:gridCol w:w="2038"/>
        <w:gridCol w:w="2038"/>
        <w:gridCol w:w="2038"/>
      </w:tblGrid>
      <w:tr w:rsidR="00C6039E" w:rsidRPr="00A31F0D" w:rsidTr="00FC180D">
        <w:trPr>
          <w:cantSplit/>
        </w:trPr>
        <w:tc>
          <w:tcPr>
            <w:tcW w:w="2218" w:type="dxa"/>
            <w:vMerge w:val="restart"/>
          </w:tcPr>
          <w:p w:rsidR="00C6039E" w:rsidRPr="00A31F0D" w:rsidRDefault="00C6039E" w:rsidP="001E37F5"/>
          <w:p w:rsidR="00C6039E" w:rsidRPr="00A31F0D" w:rsidRDefault="00C6039E" w:rsidP="001E37F5">
            <w:proofErr w:type="spellStart"/>
            <w:r w:rsidRPr="00A31F0D">
              <w:t>Jenis</w:t>
            </w:r>
            <w:proofErr w:type="spellEnd"/>
            <w:r w:rsidRPr="00A31F0D">
              <w:t xml:space="preserve"> </w:t>
            </w:r>
            <w:proofErr w:type="spellStart"/>
            <w:r w:rsidRPr="00A31F0D">
              <w:t>Produk</w:t>
            </w:r>
            <w:proofErr w:type="spellEnd"/>
            <w:r w:rsidRPr="00A31F0D">
              <w:t xml:space="preserve"> </w:t>
            </w:r>
          </w:p>
        </w:tc>
        <w:tc>
          <w:tcPr>
            <w:tcW w:w="6114" w:type="dxa"/>
            <w:gridSpan w:val="3"/>
          </w:tcPr>
          <w:p w:rsidR="00C6039E" w:rsidRPr="00A31F0D" w:rsidRDefault="00C6039E" w:rsidP="001E37F5">
            <w:pPr>
              <w:jc w:val="center"/>
            </w:pP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p>
        </w:tc>
      </w:tr>
      <w:tr w:rsidR="00C6039E" w:rsidRPr="00A31F0D" w:rsidTr="00FC180D">
        <w:trPr>
          <w:cantSplit/>
        </w:trPr>
        <w:tc>
          <w:tcPr>
            <w:tcW w:w="2218" w:type="dxa"/>
            <w:vMerge/>
          </w:tcPr>
          <w:p w:rsidR="00C6039E" w:rsidRPr="00A31F0D" w:rsidRDefault="00C6039E" w:rsidP="001E37F5"/>
        </w:tc>
        <w:tc>
          <w:tcPr>
            <w:tcW w:w="2038" w:type="dxa"/>
          </w:tcPr>
          <w:p w:rsidR="00C6039E" w:rsidRPr="00A31F0D" w:rsidRDefault="00C6039E" w:rsidP="001E37F5">
            <w:proofErr w:type="spellStart"/>
            <w:r w:rsidRPr="00A31F0D">
              <w:t>Tradisional</w:t>
            </w:r>
            <w:proofErr w:type="spellEnd"/>
            <w:r w:rsidRPr="00A31F0D">
              <w:t xml:space="preserve"> (</w:t>
            </w:r>
            <w:proofErr w:type="spellStart"/>
            <w:r w:rsidRPr="00A31F0D">
              <w:t>Rp</w:t>
            </w:r>
            <w:proofErr w:type="spellEnd"/>
            <w:r w:rsidRPr="00A31F0D">
              <w:t>)</w:t>
            </w:r>
          </w:p>
        </w:tc>
        <w:tc>
          <w:tcPr>
            <w:tcW w:w="2038" w:type="dxa"/>
          </w:tcPr>
          <w:p w:rsidR="00C6039E" w:rsidRPr="00A31F0D" w:rsidRDefault="00C6039E" w:rsidP="001E37F5">
            <w:r w:rsidRPr="00A31F0D">
              <w:t>ABC (</w:t>
            </w:r>
            <w:proofErr w:type="spellStart"/>
            <w:r w:rsidRPr="00A31F0D">
              <w:t>Rp</w:t>
            </w:r>
            <w:proofErr w:type="spellEnd"/>
            <w:r w:rsidRPr="00A31F0D">
              <w:t>)</w:t>
            </w:r>
          </w:p>
        </w:tc>
        <w:tc>
          <w:tcPr>
            <w:tcW w:w="2038" w:type="dxa"/>
          </w:tcPr>
          <w:p w:rsidR="00C6039E" w:rsidRPr="00A31F0D" w:rsidRDefault="00C6039E" w:rsidP="001E37F5">
            <w:proofErr w:type="spellStart"/>
            <w:r w:rsidRPr="00A31F0D">
              <w:t>Selisih</w:t>
            </w:r>
            <w:proofErr w:type="spellEnd"/>
            <w:r w:rsidRPr="00A31F0D">
              <w:t xml:space="preserve"> (</w:t>
            </w:r>
            <w:proofErr w:type="spellStart"/>
            <w:r w:rsidRPr="00A31F0D">
              <w:t>Rp</w:t>
            </w:r>
            <w:proofErr w:type="spellEnd"/>
            <w:r w:rsidRPr="00A31F0D">
              <w:t>)</w:t>
            </w:r>
          </w:p>
        </w:tc>
      </w:tr>
      <w:tr w:rsidR="00C6039E" w:rsidRPr="00A31F0D" w:rsidTr="00FC180D">
        <w:tc>
          <w:tcPr>
            <w:tcW w:w="2218" w:type="dxa"/>
          </w:tcPr>
          <w:p w:rsidR="00C6039E" w:rsidRPr="00A31F0D" w:rsidRDefault="00C6039E" w:rsidP="001E37F5">
            <w:r w:rsidRPr="00A31F0D">
              <w:t>Plywood</w:t>
            </w:r>
          </w:p>
        </w:tc>
        <w:tc>
          <w:tcPr>
            <w:tcW w:w="2038" w:type="dxa"/>
          </w:tcPr>
          <w:p w:rsidR="00C6039E" w:rsidRPr="00A31F0D" w:rsidRDefault="00C6039E" w:rsidP="001E37F5">
            <w:pPr>
              <w:jc w:val="right"/>
            </w:pPr>
            <w:r w:rsidRPr="00A31F0D">
              <w:t>2.123.529,12</w:t>
            </w:r>
          </w:p>
        </w:tc>
        <w:tc>
          <w:tcPr>
            <w:tcW w:w="2038" w:type="dxa"/>
          </w:tcPr>
          <w:p w:rsidR="00C6039E" w:rsidRPr="00A31F0D" w:rsidRDefault="00C6039E" w:rsidP="001E37F5">
            <w:pPr>
              <w:jc w:val="right"/>
            </w:pPr>
            <w:r w:rsidRPr="00A31F0D">
              <w:t>2.183.177,86</w:t>
            </w:r>
          </w:p>
        </w:tc>
        <w:tc>
          <w:tcPr>
            <w:tcW w:w="2038" w:type="dxa"/>
          </w:tcPr>
          <w:p w:rsidR="00C6039E" w:rsidRPr="00A31F0D" w:rsidRDefault="00C6039E" w:rsidP="001E37F5">
            <w:pPr>
              <w:jc w:val="right"/>
            </w:pPr>
            <w:r w:rsidRPr="00A31F0D">
              <w:t>59.648,74</w:t>
            </w:r>
          </w:p>
        </w:tc>
      </w:tr>
      <w:tr w:rsidR="00C6039E" w:rsidRPr="00A31F0D" w:rsidTr="00FC180D">
        <w:tc>
          <w:tcPr>
            <w:tcW w:w="2218" w:type="dxa"/>
          </w:tcPr>
          <w:p w:rsidR="00C6039E" w:rsidRPr="00A31F0D" w:rsidRDefault="00C6039E" w:rsidP="001E37F5">
            <w:r w:rsidRPr="00A31F0D">
              <w:t>Blockboard</w:t>
            </w:r>
          </w:p>
        </w:tc>
        <w:tc>
          <w:tcPr>
            <w:tcW w:w="2038" w:type="dxa"/>
          </w:tcPr>
          <w:p w:rsidR="00C6039E" w:rsidRPr="00A31F0D" w:rsidRDefault="00C6039E" w:rsidP="001E37F5">
            <w:pPr>
              <w:jc w:val="right"/>
            </w:pPr>
            <w:r w:rsidRPr="00A31F0D">
              <w:t>2.818.123,92</w:t>
            </w:r>
          </w:p>
        </w:tc>
        <w:tc>
          <w:tcPr>
            <w:tcW w:w="2038" w:type="dxa"/>
          </w:tcPr>
          <w:p w:rsidR="00C6039E" w:rsidRPr="00A31F0D" w:rsidRDefault="00C6039E" w:rsidP="001E37F5">
            <w:pPr>
              <w:jc w:val="right"/>
            </w:pPr>
            <w:r w:rsidRPr="00A31F0D">
              <w:t>2.403.411,46</w:t>
            </w:r>
          </w:p>
        </w:tc>
        <w:tc>
          <w:tcPr>
            <w:tcW w:w="2038" w:type="dxa"/>
          </w:tcPr>
          <w:p w:rsidR="00C6039E" w:rsidRPr="00A31F0D" w:rsidRDefault="00C6039E" w:rsidP="001E37F5">
            <w:pPr>
              <w:jc w:val="right"/>
            </w:pPr>
            <w:r w:rsidRPr="00A31F0D">
              <w:t>414712,46</w:t>
            </w:r>
          </w:p>
        </w:tc>
      </w:tr>
      <w:tr w:rsidR="00C6039E" w:rsidRPr="00A31F0D" w:rsidTr="00FC180D">
        <w:tc>
          <w:tcPr>
            <w:tcW w:w="2218" w:type="dxa"/>
          </w:tcPr>
          <w:p w:rsidR="00C6039E" w:rsidRPr="00A31F0D" w:rsidRDefault="00C6039E" w:rsidP="001E37F5">
            <w:r w:rsidRPr="00A31F0D">
              <w:t>Sawmill</w:t>
            </w:r>
          </w:p>
        </w:tc>
        <w:tc>
          <w:tcPr>
            <w:tcW w:w="2038" w:type="dxa"/>
          </w:tcPr>
          <w:p w:rsidR="00C6039E" w:rsidRPr="00A31F0D" w:rsidRDefault="00C6039E" w:rsidP="001E37F5">
            <w:pPr>
              <w:jc w:val="right"/>
            </w:pPr>
            <w:r w:rsidRPr="00A31F0D">
              <w:t>539.996,65</w:t>
            </w:r>
          </w:p>
        </w:tc>
        <w:tc>
          <w:tcPr>
            <w:tcW w:w="2038" w:type="dxa"/>
          </w:tcPr>
          <w:p w:rsidR="00C6039E" w:rsidRPr="00A31F0D" w:rsidRDefault="00C6039E" w:rsidP="001E37F5">
            <w:pPr>
              <w:jc w:val="right"/>
            </w:pPr>
            <w:r w:rsidRPr="00A31F0D">
              <w:t>583.352,75</w:t>
            </w:r>
          </w:p>
        </w:tc>
        <w:tc>
          <w:tcPr>
            <w:tcW w:w="2038" w:type="dxa"/>
          </w:tcPr>
          <w:p w:rsidR="00C6039E" w:rsidRPr="00A31F0D" w:rsidRDefault="00C6039E" w:rsidP="001E37F5">
            <w:pPr>
              <w:jc w:val="right"/>
            </w:pPr>
            <w:r w:rsidRPr="00A31F0D">
              <w:t>43.356,10</w:t>
            </w:r>
          </w:p>
        </w:tc>
      </w:tr>
      <w:tr w:rsidR="00C6039E" w:rsidRPr="00A31F0D" w:rsidTr="00FC180D">
        <w:tc>
          <w:tcPr>
            <w:tcW w:w="2218" w:type="dxa"/>
          </w:tcPr>
          <w:p w:rsidR="00C6039E" w:rsidRPr="00A31F0D" w:rsidRDefault="00C6039E" w:rsidP="001E37F5">
            <w:proofErr w:type="spellStart"/>
            <w:r w:rsidRPr="00A31F0D">
              <w:t>Fancywood</w:t>
            </w:r>
            <w:proofErr w:type="spellEnd"/>
          </w:p>
        </w:tc>
        <w:tc>
          <w:tcPr>
            <w:tcW w:w="2038" w:type="dxa"/>
          </w:tcPr>
          <w:p w:rsidR="00C6039E" w:rsidRPr="00A31F0D" w:rsidRDefault="00C6039E" w:rsidP="001E37F5">
            <w:pPr>
              <w:jc w:val="right"/>
            </w:pPr>
            <w:r w:rsidRPr="00A31F0D">
              <w:t>3.576.749,37</w:t>
            </w:r>
          </w:p>
        </w:tc>
        <w:tc>
          <w:tcPr>
            <w:tcW w:w="2038" w:type="dxa"/>
          </w:tcPr>
          <w:p w:rsidR="00C6039E" w:rsidRPr="00A31F0D" w:rsidRDefault="00C6039E" w:rsidP="001E37F5">
            <w:pPr>
              <w:jc w:val="right"/>
            </w:pPr>
            <w:r w:rsidRPr="00A31F0D">
              <w:t>3.621.846,34</w:t>
            </w:r>
          </w:p>
        </w:tc>
        <w:tc>
          <w:tcPr>
            <w:tcW w:w="2038" w:type="dxa"/>
          </w:tcPr>
          <w:p w:rsidR="00C6039E" w:rsidRPr="00A31F0D" w:rsidRDefault="00C6039E" w:rsidP="001E37F5">
            <w:pPr>
              <w:jc w:val="right"/>
            </w:pPr>
            <w:r w:rsidRPr="00A31F0D">
              <w:t>45.096,97</w:t>
            </w:r>
          </w:p>
        </w:tc>
      </w:tr>
      <w:tr w:rsidR="00C6039E" w:rsidRPr="00A31F0D" w:rsidTr="00FC180D">
        <w:tc>
          <w:tcPr>
            <w:tcW w:w="2218" w:type="dxa"/>
          </w:tcPr>
          <w:p w:rsidR="00C6039E" w:rsidRPr="00A31F0D" w:rsidRDefault="00C6039E" w:rsidP="001E37F5">
            <w:r w:rsidRPr="00A31F0D">
              <w:t>Coating</w:t>
            </w:r>
          </w:p>
        </w:tc>
        <w:tc>
          <w:tcPr>
            <w:tcW w:w="2038" w:type="dxa"/>
          </w:tcPr>
          <w:p w:rsidR="00C6039E" w:rsidRPr="00A31F0D" w:rsidRDefault="00C6039E" w:rsidP="001E37F5">
            <w:pPr>
              <w:jc w:val="right"/>
            </w:pPr>
            <w:r w:rsidRPr="00A31F0D">
              <w:t>4.590.661,70</w:t>
            </w:r>
          </w:p>
        </w:tc>
        <w:tc>
          <w:tcPr>
            <w:tcW w:w="2038" w:type="dxa"/>
          </w:tcPr>
          <w:p w:rsidR="00C6039E" w:rsidRPr="00A31F0D" w:rsidRDefault="00C6039E" w:rsidP="001E37F5">
            <w:pPr>
              <w:jc w:val="right"/>
            </w:pPr>
            <w:r w:rsidRPr="00A31F0D">
              <w:t>4.425.732,43</w:t>
            </w:r>
          </w:p>
        </w:tc>
        <w:tc>
          <w:tcPr>
            <w:tcW w:w="2038" w:type="dxa"/>
          </w:tcPr>
          <w:p w:rsidR="00C6039E" w:rsidRPr="00A31F0D" w:rsidRDefault="00C6039E" w:rsidP="001E37F5">
            <w:pPr>
              <w:jc w:val="right"/>
            </w:pPr>
            <w:r w:rsidRPr="00A31F0D">
              <w:t>164.929,27</w:t>
            </w:r>
          </w:p>
        </w:tc>
      </w:tr>
    </w:tbl>
    <w:p w:rsidR="00C6039E" w:rsidRDefault="00C6039E" w:rsidP="00C11772">
      <w:pPr>
        <w:pStyle w:val="BodyTextIndent3"/>
        <w:rPr>
          <w:sz w:val="24"/>
          <w:szCs w:val="24"/>
          <w:lang w:val="id-ID"/>
        </w:rPr>
      </w:pPr>
      <w:proofErr w:type="spellStart"/>
      <w:r w:rsidRPr="00A31F0D">
        <w:rPr>
          <w:sz w:val="24"/>
          <w:szCs w:val="24"/>
        </w:rPr>
        <w:t>Sumber</w:t>
      </w:r>
      <w:proofErr w:type="spellEnd"/>
      <w:r w:rsidRPr="00A31F0D">
        <w:rPr>
          <w:sz w:val="24"/>
          <w:szCs w:val="24"/>
        </w:rPr>
        <w:t xml:space="preserve">: (data </w:t>
      </w:r>
      <w:proofErr w:type="spellStart"/>
      <w:r w:rsidRPr="00A31F0D">
        <w:rPr>
          <w:sz w:val="24"/>
          <w:szCs w:val="24"/>
        </w:rPr>
        <w:t>telah</w:t>
      </w:r>
      <w:proofErr w:type="spellEnd"/>
      <w:r w:rsidRPr="00A31F0D">
        <w:rPr>
          <w:sz w:val="24"/>
          <w:szCs w:val="24"/>
        </w:rPr>
        <w:t xml:space="preserve"> </w:t>
      </w:r>
      <w:proofErr w:type="spellStart"/>
      <w:r w:rsidRPr="00A31F0D">
        <w:rPr>
          <w:sz w:val="24"/>
          <w:szCs w:val="24"/>
        </w:rPr>
        <w:t>diolah</w:t>
      </w:r>
      <w:proofErr w:type="spellEnd"/>
      <w:r w:rsidRPr="00A31F0D">
        <w:rPr>
          <w:sz w:val="24"/>
          <w:szCs w:val="24"/>
        </w:rPr>
        <w:t>)</w:t>
      </w:r>
    </w:p>
    <w:p w:rsidR="00C6039E" w:rsidRPr="00372C51" w:rsidRDefault="00C11772" w:rsidP="00372C51">
      <w:pPr>
        <w:tabs>
          <w:tab w:val="left" w:pos="360"/>
          <w:tab w:val="left" w:pos="720"/>
          <w:tab w:val="left" w:pos="1080"/>
          <w:tab w:val="left" w:pos="1440"/>
          <w:tab w:val="left" w:pos="1800"/>
        </w:tabs>
        <w:ind w:left="360" w:hanging="630"/>
        <w:jc w:val="both"/>
        <w:rPr>
          <w:b/>
          <w:bCs/>
        </w:rPr>
      </w:pPr>
      <w:proofErr w:type="spellStart"/>
      <w:r w:rsidRPr="00372C51">
        <w:rPr>
          <w:b/>
          <w:bCs/>
        </w:rPr>
        <w:t>Tabel</w:t>
      </w:r>
      <w:proofErr w:type="spellEnd"/>
      <w:r w:rsidRPr="00372C51">
        <w:rPr>
          <w:b/>
          <w:bCs/>
        </w:rPr>
        <w:t xml:space="preserve"> </w:t>
      </w:r>
      <w:r w:rsidRPr="00372C51">
        <w:rPr>
          <w:b/>
          <w:bCs/>
          <w:lang w:val="id-ID"/>
        </w:rPr>
        <w:t>5</w:t>
      </w:r>
      <w:r w:rsidR="00C6039E" w:rsidRPr="00372C51">
        <w:rPr>
          <w:b/>
          <w:bCs/>
        </w:rPr>
        <w:t xml:space="preserve">. </w:t>
      </w:r>
      <w:proofErr w:type="spellStart"/>
      <w:r w:rsidR="00C6039E" w:rsidRPr="00372C51">
        <w:rPr>
          <w:b/>
          <w:bCs/>
        </w:rPr>
        <w:t>Perbandingan</w:t>
      </w:r>
      <w:proofErr w:type="spellEnd"/>
      <w:r w:rsidR="00C6039E" w:rsidRPr="00372C51">
        <w:rPr>
          <w:b/>
          <w:bCs/>
        </w:rPr>
        <w:t xml:space="preserve"> Hasil </w:t>
      </w:r>
      <w:proofErr w:type="spellStart"/>
      <w:r w:rsidR="00C6039E" w:rsidRPr="00372C51">
        <w:rPr>
          <w:b/>
          <w:bCs/>
        </w:rPr>
        <w:t>dari</w:t>
      </w:r>
      <w:proofErr w:type="spellEnd"/>
      <w:r w:rsidR="00C6039E" w:rsidRPr="00372C51">
        <w:rPr>
          <w:b/>
          <w:bCs/>
        </w:rPr>
        <w:t xml:space="preserve"> </w:t>
      </w:r>
      <w:proofErr w:type="spellStart"/>
      <w:r w:rsidR="00C6039E" w:rsidRPr="00372C51">
        <w:rPr>
          <w:b/>
          <w:bCs/>
        </w:rPr>
        <w:t>Metode</w:t>
      </w:r>
      <w:proofErr w:type="spellEnd"/>
      <w:r w:rsidR="00C6039E" w:rsidRPr="00372C51">
        <w:rPr>
          <w:b/>
          <w:bCs/>
        </w:rPr>
        <w:t xml:space="preserve"> </w:t>
      </w:r>
      <w:proofErr w:type="spellStart"/>
      <w:r w:rsidR="00C6039E" w:rsidRPr="00372C51">
        <w:rPr>
          <w:b/>
          <w:bCs/>
        </w:rPr>
        <w:t>Tradisional</w:t>
      </w:r>
      <w:proofErr w:type="spellEnd"/>
      <w:r w:rsidR="00C6039E" w:rsidRPr="00372C51">
        <w:rPr>
          <w:b/>
          <w:bCs/>
        </w:rPr>
        <w:t xml:space="preserve"> </w:t>
      </w:r>
      <w:proofErr w:type="spellStart"/>
      <w:r w:rsidR="00C6039E" w:rsidRPr="00372C51">
        <w:rPr>
          <w:b/>
          <w:bCs/>
        </w:rPr>
        <w:t>dengan</w:t>
      </w:r>
      <w:proofErr w:type="spellEnd"/>
      <w:r w:rsidR="00C6039E" w:rsidRPr="00372C51">
        <w:rPr>
          <w:b/>
          <w:bCs/>
        </w:rPr>
        <w:t xml:space="preserve"> </w:t>
      </w:r>
      <w:proofErr w:type="spellStart"/>
      <w:r w:rsidR="00C6039E" w:rsidRPr="00372C51">
        <w:rPr>
          <w:b/>
          <w:bCs/>
        </w:rPr>
        <w:t>Metode</w:t>
      </w:r>
      <w:proofErr w:type="spellEnd"/>
      <w:r w:rsidR="00C6039E" w:rsidRPr="00372C51">
        <w:rPr>
          <w:b/>
          <w:bCs/>
        </w:rPr>
        <w:t xml:space="preserve"> ABC </w:t>
      </w:r>
    </w:p>
    <w:tbl>
      <w:tblPr>
        <w:tblW w:w="9270" w:type="dxa"/>
        <w:tblInd w:w="-342" w:type="dxa"/>
        <w:tblBorders>
          <w:insideH w:val="single" w:sz="4" w:space="0" w:color="auto"/>
        </w:tblBorders>
        <w:tblLayout w:type="fixed"/>
        <w:tblLook w:val="0000" w:firstRow="0" w:lastRow="0" w:firstColumn="0" w:lastColumn="0" w:noHBand="0" w:noVBand="0"/>
      </w:tblPr>
      <w:tblGrid>
        <w:gridCol w:w="1702"/>
        <w:gridCol w:w="1538"/>
        <w:gridCol w:w="1559"/>
        <w:gridCol w:w="1418"/>
        <w:gridCol w:w="1559"/>
        <w:gridCol w:w="1494"/>
      </w:tblGrid>
      <w:tr w:rsidR="00C6039E" w:rsidRPr="00A31F0D" w:rsidTr="00FC180D">
        <w:tc>
          <w:tcPr>
            <w:tcW w:w="1702" w:type="dxa"/>
          </w:tcPr>
          <w:p w:rsidR="00C6039E" w:rsidRPr="00A31F0D" w:rsidRDefault="00C6039E" w:rsidP="001E37F5">
            <w:pPr>
              <w:tabs>
                <w:tab w:val="left" w:pos="360"/>
                <w:tab w:val="left" w:pos="720"/>
                <w:tab w:val="left" w:pos="1080"/>
                <w:tab w:val="left" w:pos="1440"/>
                <w:tab w:val="left" w:pos="1800"/>
              </w:tabs>
              <w:jc w:val="center"/>
            </w:pPr>
            <w:proofErr w:type="spellStart"/>
            <w:r w:rsidRPr="00A31F0D">
              <w:t>Produk</w:t>
            </w:r>
            <w:proofErr w:type="spellEnd"/>
          </w:p>
        </w:tc>
        <w:tc>
          <w:tcPr>
            <w:tcW w:w="1538" w:type="dxa"/>
          </w:tcPr>
          <w:p w:rsidR="00C6039E" w:rsidRPr="00A31F0D" w:rsidRDefault="00C6039E" w:rsidP="001E37F5">
            <w:pPr>
              <w:tabs>
                <w:tab w:val="left" w:pos="360"/>
                <w:tab w:val="left" w:pos="720"/>
                <w:tab w:val="left" w:pos="1080"/>
                <w:tab w:val="left" w:pos="1440"/>
                <w:tab w:val="left" w:pos="1800"/>
              </w:tabs>
              <w:jc w:val="center"/>
            </w:pPr>
            <w:r w:rsidRPr="00A31F0D">
              <w:t>Plywood</w:t>
            </w:r>
          </w:p>
        </w:tc>
        <w:tc>
          <w:tcPr>
            <w:tcW w:w="1559" w:type="dxa"/>
          </w:tcPr>
          <w:p w:rsidR="00C6039E" w:rsidRPr="00A31F0D" w:rsidRDefault="00C6039E" w:rsidP="001E37F5">
            <w:pPr>
              <w:tabs>
                <w:tab w:val="left" w:pos="360"/>
                <w:tab w:val="left" w:pos="720"/>
                <w:tab w:val="left" w:pos="1080"/>
                <w:tab w:val="left" w:pos="1440"/>
                <w:tab w:val="left" w:pos="1800"/>
              </w:tabs>
              <w:jc w:val="center"/>
            </w:pPr>
            <w:proofErr w:type="spellStart"/>
            <w:r w:rsidRPr="00A31F0D">
              <w:t>Blockwood</w:t>
            </w:r>
            <w:proofErr w:type="spellEnd"/>
          </w:p>
        </w:tc>
        <w:tc>
          <w:tcPr>
            <w:tcW w:w="1418" w:type="dxa"/>
          </w:tcPr>
          <w:p w:rsidR="00C6039E" w:rsidRPr="00A31F0D" w:rsidRDefault="00C6039E" w:rsidP="001E37F5">
            <w:pPr>
              <w:tabs>
                <w:tab w:val="left" w:pos="360"/>
                <w:tab w:val="left" w:pos="720"/>
                <w:tab w:val="left" w:pos="1080"/>
                <w:tab w:val="left" w:pos="1440"/>
                <w:tab w:val="left" w:pos="1800"/>
              </w:tabs>
              <w:jc w:val="center"/>
            </w:pPr>
            <w:r w:rsidRPr="00A31F0D">
              <w:t>Sawmill</w:t>
            </w:r>
          </w:p>
        </w:tc>
        <w:tc>
          <w:tcPr>
            <w:tcW w:w="1559" w:type="dxa"/>
          </w:tcPr>
          <w:p w:rsidR="00C6039E" w:rsidRPr="00A31F0D" w:rsidRDefault="00C6039E" w:rsidP="001E37F5">
            <w:pPr>
              <w:tabs>
                <w:tab w:val="left" w:pos="360"/>
                <w:tab w:val="left" w:pos="720"/>
                <w:tab w:val="left" w:pos="1080"/>
                <w:tab w:val="left" w:pos="1440"/>
                <w:tab w:val="left" w:pos="1800"/>
              </w:tabs>
              <w:jc w:val="center"/>
            </w:pPr>
            <w:proofErr w:type="spellStart"/>
            <w:r w:rsidRPr="00A31F0D">
              <w:t>Fancywood</w:t>
            </w:r>
            <w:proofErr w:type="spellEnd"/>
          </w:p>
        </w:tc>
        <w:tc>
          <w:tcPr>
            <w:tcW w:w="1494" w:type="dxa"/>
          </w:tcPr>
          <w:p w:rsidR="00C6039E" w:rsidRPr="00A31F0D" w:rsidRDefault="00C6039E" w:rsidP="001E37F5">
            <w:pPr>
              <w:tabs>
                <w:tab w:val="left" w:pos="360"/>
                <w:tab w:val="left" w:pos="720"/>
                <w:tab w:val="left" w:pos="1080"/>
                <w:tab w:val="left" w:pos="1440"/>
                <w:tab w:val="left" w:pos="1800"/>
              </w:tabs>
              <w:jc w:val="center"/>
            </w:pPr>
            <w:r w:rsidRPr="00A31F0D">
              <w:t>Coasting</w:t>
            </w:r>
          </w:p>
        </w:tc>
      </w:tr>
      <w:tr w:rsidR="00C6039E" w:rsidRPr="00A31F0D" w:rsidTr="00FC180D">
        <w:tc>
          <w:tcPr>
            <w:tcW w:w="1702" w:type="dxa"/>
          </w:tcPr>
          <w:p w:rsidR="00C6039E" w:rsidRPr="00A31F0D" w:rsidRDefault="00C6039E" w:rsidP="001E37F5">
            <w:pPr>
              <w:tabs>
                <w:tab w:val="left" w:pos="360"/>
                <w:tab w:val="left" w:pos="720"/>
                <w:tab w:val="left" w:pos="1080"/>
                <w:tab w:val="left" w:pos="1440"/>
                <w:tab w:val="left" w:pos="1800"/>
              </w:tabs>
              <w:jc w:val="both"/>
            </w:pPr>
            <w:proofErr w:type="spellStart"/>
            <w:r w:rsidRPr="00A31F0D">
              <w:t>Biaya</w:t>
            </w:r>
            <w:proofErr w:type="spellEnd"/>
            <w:r w:rsidRPr="00A31F0D">
              <w:t xml:space="preserve"> unit : </w:t>
            </w:r>
            <w:proofErr w:type="spellStart"/>
            <w:r w:rsidRPr="00A31F0D">
              <w:t>Konvensional</w:t>
            </w:r>
            <w:proofErr w:type="spellEnd"/>
          </w:p>
        </w:tc>
        <w:tc>
          <w:tcPr>
            <w:tcW w:w="1538" w:type="dxa"/>
          </w:tcPr>
          <w:p w:rsidR="00C6039E" w:rsidRPr="00A31F0D" w:rsidRDefault="00C6039E" w:rsidP="001E37F5">
            <w:pPr>
              <w:tabs>
                <w:tab w:val="left" w:pos="360"/>
                <w:tab w:val="left" w:pos="720"/>
                <w:tab w:val="left" w:pos="1080"/>
                <w:tab w:val="left" w:pos="1440"/>
                <w:tab w:val="left" w:pos="1800"/>
              </w:tabs>
              <w:jc w:val="both"/>
            </w:pPr>
            <w:r w:rsidRPr="00A31F0D">
              <w:t>2.123.529,12</w:t>
            </w:r>
          </w:p>
        </w:tc>
        <w:tc>
          <w:tcPr>
            <w:tcW w:w="1559" w:type="dxa"/>
          </w:tcPr>
          <w:p w:rsidR="00C6039E" w:rsidRPr="00A31F0D" w:rsidRDefault="00C6039E" w:rsidP="001E37F5">
            <w:pPr>
              <w:tabs>
                <w:tab w:val="left" w:pos="360"/>
                <w:tab w:val="left" w:pos="720"/>
                <w:tab w:val="left" w:pos="1080"/>
                <w:tab w:val="left" w:pos="1440"/>
                <w:tab w:val="left" w:pos="1800"/>
              </w:tabs>
              <w:jc w:val="both"/>
            </w:pPr>
            <w:r w:rsidRPr="00A31F0D">
              <w:t>2.818.123,92</w:t>
            </w:r>
          </w:p>
        </w:tc>
        <w:tc>
          <w:tcPr>
            <w:tcW w:w="1418" w:type="dxa"/>
          </w:tcPr>
          <w:p w:rsidR="00C6039E" w:rsidRPr="00A31F0D" w:rsidRDefault="00C6039E" w:rsidP="001E37F5">
            <w:pPr>
              <w:tabs>
                <w:tab w:val="left" w:pos="360"/>
                <w:tab w:val="left" w:pos="720"/>
                <w:tab w:val="left" w:pos="1080"/>
                <w:tab w:val="left" w:pos="1440"/>
                <w:tab w:val="left" w:pos="1800"/>
              </w:tabs>
              <w:jc w:val="both"/>
            </w:pPr>
            <w:r w:rsidRPr="00A31F0D">
              <w:t>539.996,65</w:t>
            </w:r>
          </w:p>
        </w:tc>
        <w:tc>
          <w:tcPr>
            <w:tcW w:w="1559" w:type="dxa"/>
          </w:tcPr>
          <w:p w:rsidR="00C6039E" w:rsidRPr="00A31F0D" w:rsidRDefault="00C6039E" w:rsidP="001E37F5">
            <w:pPr>
              <w:tabs>
                <w:tab w:val="left" w:pos="360"/>
                <w:tab w:val="left" w:pos="720"/>
                <w:tab w:val="left" w:pos="1080"/>
                <w:tab w:val="left" w:pos="1440"/>
                <w:tab w:val="left" w:pos="1800"/>
              </w:tabs>
              <w:jc w:val="both"/>
            </w:pPr>
            <w:r w:rsidRPr="00A31F0D">
              <w:t>3.576.749,37</w:t>
            </w:r>
          </w:p>
        </w:tc>
        <w:tc>
          <w:tcPr>
            <w:tcW w:w="1494" w:type="dxa"/>
          </w:tcPr>
          <w:p w:rsidR="00C6039E" w:rsidRPr="00A31F0D" w:rsidRDefault="00C6039E" w:rsidP="00FC180D">
            <w:pPr>
              <w:tabs>
                <w:tab w:val="left" w:pos="360"/>
                <w:tab w:val="left" w:pos="720"/>
                <w:tab w:val="left" w:pos="1080"/>
                <w:tab w:val="left" w:pos="1350"/>
                <w:tab w:val="left" w:pos="1800"/>
              </w:tabs>
              <w:jc w:val="both"/>
            </w:pPr>
            <w:r w:rsidRPr="00A31F0D">
              <w:t>4.590.661,70</w:t>
            </w:r>
          </w:p>
        </w:tc>
      </w:tr>
      <w:tr w:rsidR="00C6039E" w:rsidRPr="00A31F0D" w:rsidTr="00FC180D">
        <w:tc>
          <w:tcPr>
            <w:tcW w:w="1702" w:type="dxa"/>
          </w:tcPr>
          <w:p w:rsidR="00C6039E" w:rsidRPr="00A31F0D" w:rsidRDefault="00C6039E" w:rsidP="001E37F5">
            <w:pPr>
              <w:tabs>
                <w:tab w:val="left" w:pos="360"/>
                <w:tab w:val="left" w:pos="720"/>
                <w:tab w:val="left" w:pos="1080"/>
                <w:tab w:val="left" w:pos="1440"/>
                <w:tab w:val="left" w:pos="1800"/>
              </w:tabs>
              <w:jc w:val="both"/>
            </w:pPr>
            <w:proofErr w:type="spellStart"/>
            <w:r w:rsidRPr="00A31F0D">
              <w:t>Biaya</w:t>
            </w:r>
            <w:proofErr w:type="spellEnd"/>
            <w:r w:rsidRPr="00A31F0D">
              <w:t xml:space="preserve"> unit : ABC</w:t>
            </w:r>
          </w:p>
        </w:tc>
        <w:tc>
          <w:tcPr>
            <w:tcW w:w="1538" w:type="dxa"/>
          </w:tcPr>
          <w:p w:rsidR="00C6039E" w:rsidRPr="00A31F0D" w:rsidRDefault="00C6039E" w:rsidP="001E37F5">
            <w:pPr>
              <w:tabs>
                <w:tab w:val="left" w:pos="360"/>
                <w:tab w:val="left" w:pos="720"/>
                <w:tab w:val="left" w:pos="1080"/>
                <w:tab w:val="left" w:pos="1440"/>
                <w:tab w:val="left" w:pos="1800"/>
              </w:tabs>
              <w:jc w:val="both"/>
            </w:pPr>
            <w:r w:rsidRPr="00A31F0D">
              <w:t>2.183.177,86</w:t>
            </w:r>
          </w:p>
        </w:tc>
        <w:tc>
          <w:tcPr>
            <w:tcW w:w="1559" w:type="dxa"/>
          </w:tcPr>
          <w:p w:rsidR="00C6039E" w:rsidRPr="00A31F0D" w:rsidRDefault="00C6039E" w:rsidP="001E37F5">
            <w:pPr>
              <w:tabs>
                <w:tab w:val="left" w:pos="360"/>
                <w:tab w:val="left" w:pos="720"/>
                <w:tab w:val="left" w:pos="1080"/>
                <w:tab w:val="left" w:pos="1440"/>
                <w:tab w:val="left" w:pos="1800"/>
              </w:tabs>
              <w:jc w:val="both"/>
            </w:pPr>
            <w:r w:rsidRPr="00A31F0D">
              <w:t>2.403.411,46</w:t>
            </w:r>
          </w:p>
        </w:tc>
        <w:tc>
          <w:tcPr>
            <w:tcW w:w="1418" w:type="dxa"/>
          </w:tcPr>
          <w:p w:rsidR="00C6039E" w:rsidRPr="00A31F0D" w:rsidRDefault="00C6039E" w:rsidP="001E37F5">
            <w:pPr>
              <w:tabs>
                <w:tab w:val="left" w:pos="360"/>
                <w:tab w:val="left" w:pos="720"/>
                <w:tab w:val="left" w:pos="1080"/>
                <w:tab w:val="left" w:pos="1440"/>
                <w:tab w:val="left" w:pos="1800"/>
              </w:tabs>
              <w:jc w:val="both"/>
            </w:pPr>
            <w:r w:rsidRPr="00A31F0D">
              <w:t>583.352,75</w:t>
            </w:r>
          </w:p>
        </w:tc>
        <w:tc>
          <w:tcPr>
            <w:tcW w:w="1559" w:type="dxa"/>
          </w:tcPr>
          <w:p w:rsidR="00C6039E" w:rsidRPr="00A31F0D" w:rsidRDefault="00C6039E" w:rsidP="001E37F5">
            <w:pPr>
              <w:tabs>
                <w:tab w:val="left" w:pos="360"/>
                <w:tab w:val="left" w:pos="720"/>
                <w:tab w:val="left" w:pos="1080"/>
                <w:tab w:val="left" w:pos="1440"/>
                <w:tab w:val="left" w:pos="1800"/>
              </w:tabs>
              <w:jc w:val="both"/>
            </w:pPr>
            <w:r w:rsidRPr="00A31F0D">
              <w:t>3.621.846,34</w:t>
            </w:r>
          </w:p>
        </w:tc>
        <w:tc>
          <w:tcPr>
            <w:tcW w:w="1494" w:type="dxa"/>
          </w:tcPr>
          <w:p w:rsidR="00C6039E" w:rsidRPr="00A31F0D" w:rsidRDefault="00C6039E" w:rsidP="001E37F5">
            <w:pPr>
              <w:tabs>
                <w:tab w:val="left" w:pos="360"/>
                <w:tab w:val="left" w:pos="720"/>
                <w:tab w:val="left" w:pos="1080"/>
                <w:tab w:val="left" w:pos="1440"/>
                <w:tab w:val="left" w:pos="1800"/>
              </w:tabs>
              <w:jc w:val="both"/>
            </w:pPr>
            <w:r w:rsidRPr="00A31F0D">
              <w:t>4.425.732,43</w:t>
            </w:r>
          </w:p>
        </w:tc>
      </w:tr>
      <w:tr w:rsidR="00C6039E" w:rsidRPr="00A31F0D" w:rsidTr="00FC180D">
        <w:tc>
          <w:tcPr>
            <w:tcW w:w="1702" w:type="dxa"/>
          </w:tcPr>
          <w:p w:rsidR="00C6039E" w:rsidRPr="00A31F0D" w:rsidRDefault="00C6039E" w:rsidP="001E37F5">
            <w:pPr>
              <w:tabs>
                <w:tab w:val="left" w:pos="360"/>
                <w:tab w:val="left" w:pos="720"/>
                <w:tab w:val="left" w:pos="1080"/>
                <w:tab w:val="left" w:pos="1440"/>
                <w:tab w:val="left" w:pos="1800"/>
              </w:tabs>
              <w:jc w:val="both"/>
            </w:pPr>
            <w:proofErr w:type="spellStart"/>
            <w:r w:rsidRPr="00A31F0D">
              <w:t>Persentase</w:t>
            </w:r>
            <w:proofErr w:type="spellEnd"/>
            <w:r w:rsidRPr="00A31F0D">
              <w:t xml:space="preserve"> </w:t>
            </w:r>
            <w:proofErr w:type="spellStart"/>
            <w:r w:rsidRPr="00A31F0D">
              <w:t>perubahan</w:t>
            </w:r>
            <w:proofErr w:type="spellEnd"/>
            <w:r w:rsidRPr="00A31F0D">
              <w:t xml:space="preserve"> </w:t>
            </w:r>
            <w:proofErr w:type="spellStart"/>
            <w:r w:rsidRPr="00A31F0D">
              <w:t>menggunakan</w:t>
            </w:r>
            <w:proofErr w:type="spellEnd"/>
            <w:r w:rsidRPr="00A31F0D">
              <w:t xml:space="preserve"> </w:t>
            </w:r>
            <w:r w:rsidRPr="00A31F0D">
              <w:lastRenderedPageBreak/>
              <w:t>ABC</w:t>
            </w:r>
          </w:p>
        </w:tc>
        <w:tc>
          <w:tcPr>
            <w:tcW w:w="1538" w:type="dxa"/>
          </w:tcPr>
          <w:p w:rsidR="00C6039E" w:rsidRPr="00A31F0D" w:rsidRDefault="00C6039E" w:rsidP="001E37F5">
            <w:pPr>
              <w:tabs>
                <w:tab w:val="left" w:pos="360"/>
                <w:tab w:val="left" w:pos="720"/>
                <w:tab w:val="left" w:pos="1080"/>
                <w:tab w:val="left" w:pos="1440"/>
                <w:tab w:val="left" w:pos="1800"/>
              </w:tabs>
              <w:jc w:val="both"/>
            </w:pPr>
            <w:r w:rsidRPr="00A31F0D">
              <w:lastRenderedPageBreak/>
              <w:t>+2,81 %</w:t>
            </w:r>
          </w:p>
        </w:tc>
        <w:tc>
          <w:tcPr>
            <w:tcW w:w="1559" w:type="dxa"/>
          </w:tcPr>
          <w:p w:rsidR="00C6039E" w:rsidRPr="00A31F0D" w:rsidRDefault="00C6039E" w:rsidP="001E37F5">
            <w:pPr>
              <w:tabs>
                <w:tab w:val="left" w:pos="360"/>
                <w:tab w:val="left" w:pos="720"/>
                <w:tab w:val="left" w:pos="1080"/>
                <w:tab w:val="left" w:pos="1440"/>
                <w:tab w:val="left" w:pos="1800"/>
              </w:tabs>
              <w:jc w:val="both"/>
            </w:pPr>
            <w:r w:rsidRPr="00A31F0D">
              <w:t xml:space="preserve"> - 14,72 %</w:t>
            </w:r>
          </w:p>
        </w:tc>
        <w:tc>
          <w:tcPr>
            <w:tcW w:w="1418" w:type="dxa"/>
          </w:tcPr>
          <w:p w:rsidR="00C6039E" w:rsidRPr="00A31F0D" w:rsidRDefault="00C6039E" w:rsidP="001E37F5">
            <w:pPr>
              <w:tabs>
                <w:tab w:val="left" w:pos="360"/>
                <w:tab w:val="left" w:pos="720"/>
                <w:tab w:val="left" w:pos="1080"/>
                <w:tab w:val="left" w:pos="1440"/>
                <w:tab w:val="left" w:pos="1800"/>
              </w:tabs>
              <w:jc w:val="both"/>
            </w:pPr>
            <w:r w:rsidRPr="00A31F0D">
              <w:t>+8,03%</w:t>
            </w:r>
          </w:p>
        </w:tc>
        <w:tc>
          <w:tcPr>
            <w:tcW w:w="1559" w:type="dxa"/>
          </w:tcPr>
          <w:p w:rsidR="00C6039E" w:rsidRPr="00A31F0D" w:rsidRDefault="00C6039E" w:rsidP="001E37F5">
            <w:pPr>
              <w:tabs>
                <w:tab w:val="left" w:pos="360"/>
                <w:tab w:val="left" w:pos="720"/>
                <w:tab w:val="left" w:pos="1080"/>
                <w:tab w:val="left" w:pos="1440"/>
                <w:tab w:val="left" w:pos="1800"/>
              </w:tabs>
              <w:jc w:val="both"/>
            </w:pPr>
            <w:r w:rsidRPr="00A31F0D">
              <w:t>+ 1,26 %</w:t>
            </w:r>
          </w:p>
        </w:tc>
        <w:tc>
          <w:tcPr>
            <w:tcW w:w="1494" w:type="dxa"/>
          </w:tcPr>
          <w:p w:rsidR="00C6039E" w:rsidRPr="00A31F0D" w:rsidRDefault="00C6039E" w:rsidP="001E37F5">
            <w:pPr>
              <w:tabs>
                <w:tab w:val="left" w:pos="360"/>
                <w:tab w:val="left" w:pos="720"/>
                <w:tab w:val="left" w:pos="1080"/>
                <w:tab w:val="left" w:pos="1440"/>
                <w:tab w:val="left" w:pos="1800"/>
              </w:tabs>
              <w:jc w:val="both"/>
            </w:pPr>
            <w:r w:rsidRPr="00A31F0D">
              <w:t>-3,59 %</w:t>
            </w:r>
          </w:p>
        </w:tc>
      </w:tr>
    </w:tbl>
    <w:p w:rsidR="00C6039E" w:rsidRPr="00A31F0D" w:rsidRDefault="00C6039E" w:rsidP="001E37F5">
      <w:pPr>
        <w:pStyle w:val="BodyTextIndent3"/>
        <w:rPr>
          <w:sz w:val="24"/>
          <w:szCs w:val="24"/>
        </w:rPr>
      </w:pPr>
      <w:r w:rsidRPr="00A31F0D">
        <w:rPr>
          <w:sz w:val="24"/>
          <w:szCs w:val="24"/>
        </w:rPr>
        <w:t xml:space="preserve"> </w:t>
      </w:r>
      <w:proofErr w:type="spellStart"/>
      <w:proofErr w:type="gramStart"/>
      <w:r w:rsidRPr="00A31F0D">
        <w:rPr>
          <w:sz w:val="24"/>
          <w:szCs w:val="24"/>
        </w:rPr>
        <w:t>Sumber</w:t>
      </w:r>
      <w:proofErr w:type="spellEnd"/>
      <w:r w:rsidRPr="00A31F0D">
        <w:rPr>
          <w:sz w:val="24"/>
          <w:szCs w:val="24"/>
        </w:rPr>
        <w:t xml:space="preserve"> :</w:t>
      </w:r>
      <w:proofErr w:type="gramEnd"/>
      <w:r w:rsidRPr="00A31F0D">
        <w:rPr>
          <w:sz w:val="24"/>
          <w:szCs w:val="24"/>
        </w:rPr>
        <w:t xml:space="preserve"> (data </w:t>
      </w:r>
      <w:proofErr w:type="spellStart"/>
      <w:r w:rsidRPr="00A31F0D">
        <w:rPr>
          <w:sz w:val="24"/>
          <w:szCs w:val="24"/>
        </w:rPr>
        <w:t>telah</w:t>
      </w:r>
      <w:proofErr w:type="spellEnd"/>
      <w:r w:rsidRPr="00A31F0D">
        <w:rPr>
          <w:sz w:val="24"/>
          <w:szCs w:val="24"/>
        </w:rPr>
        <w:t xml:space="preserve"> </w:t>
      </w:r>
      <w:proofErr w:type="spellStart"/>
      <w:r w:rsidRPr="00A31F0D">
        <w:rPr>
          <w:sz w:val="24"/>
          <w:szCs w:val="24"/>
        </w:rPr>
        <w:t>diolah</w:t>
      </w:r>
      <w:proofErr w:type="spellEnd"/>
      <w:r w:rsidRPr="00A31F0D">
        <w:rPr>
          <w:sz w:val="24"/>
          <w:szCs w:val="24"/>
        </w:rPr>
        <w:t>)</w:t>
      </w:r>
    </w:p>
    <w:p w:rsidR="002A3936" w:rsidRDefault="002A3936" w:rsidP="002A3936">
      <w:pPr>
        <w:pStyle w:val="BodyTextIndent"/>
        <w:spacing w:line="360" w:lineRule="auto"/>
        <w:ind w:left="0" w:firstLine="709"/>
        <w:jc w:val="both"/>
        <w:sectPr w:rsidR="002A3936" w:rsidSect="00FC0E07">
          <w:type w:val="continuous"/>
          <w:pgSz w:w="11907" w:h="16840" w:code="9"/>
          <w:pgMar w:top="2160" w:right="1699" w:bottom="1584" w:left="2275" w:header="720" w:footer="720" w:gutter="0"/>
          <w:pgNumType w:start="1"/>
          <w:cols w:space="720"/>
          <w:noEndnote/>
          <w:titlePg/>
          <w:docGrid w:linePitch="326"/>
        </w:sectPr>
      </w:pPr>
    </w:p>
    <w:p w:rsidR="00C6039E" w:rsidRPr="00127261" w:rsidRDefault="00C6039E" w:rsidP="002A3936">
      <w:pPr>
        <w:pStyle w:val="BodyTextIndent"/>
        <w:spacing w:line="360" w:lineRule="auto"/>
        <w:ind w:left="0" w:firstLine="709"/>
        <w:jc w:val="both"/>
        <w:rPr>
          <w:lang w:val="id-ID"/>
        </w:rPr>
      </w:pPr>
      <w:r w:rsidRPr="00A31F0D">
        <w:t xml:space="preserve">Dari </w:t>
      </w:r>
      <w:proofErr w:type="spellStart"/>
      <w:r w:rsidRPr="00A31F0D">
        <w:t>tingkat</w:t>
      </w:r>
      <w:proofErr w:type="spellEnd"/>
      <w:r w:rsidRPr="00A31F0D">
        <w:t xml:space="preserve"> </w:t>
      </w:r>
      <w:proofErr w:type="spellStart"/>
      <w:r w:rsidRPr="00A31F0D">
        <w:t>perubahan</w:t>
      </w:r>
      <w:proofErr w:type="spellEnd"/>
      <w:r w:rsidRPr="00A31F0D">
        <w:t xml:space="preserve"> </w:t>
      </w:r>
      <w:proofErr w:type="spellStart"/>
      <w:r w:rsidRPr="00A31F0D">
        <w:t>persentase</w:t>
      </w:r>
      <w:proofErr w:type="spellEnd"/>
      <w:r w:rsidRPr="00A31F0D">
        <w:t xml:space="preserve"> </w:t>
      </w:r>
      <w:proofErr w:type="spellStart"/>
      <w:r w:rsidRPr="00A31F0D">
        <w:t>menunjukkan</w:t>
      </w:r>
      <w:proofErr w:type="spellEnd"/>
      <w:r w:rsidRPr="00A31F0D">
        <w:t xml:space="preserve"> </w:t>
      </w:r>
      <w:proofErr w:type="spellStart"/>
      <w:r w:rsidRPr="00A31F0D">
        <w:t>bahwa</w:t>
      </w:r>
      <w:proofErr w:type="spellEnd"/>
      <w:r w:rsidRPr="00A31F0D">
        <w:t xml:space="preserve"> </w:t>
      </w:r>
      <w:proofErr w:type="spellStart"/>
      <w:r w:rsidRPr="00A31F0D">
        <w:t>metode</w:t>
      </w:r>
      <w:proofErr w:type="spellEnd"/>
      <w:r w:rsidRPr="00A31F0D">
        <w:t xml:space="preserve"> ABC </w:t>
      </w:r>
      <w:proofErr w:type="spellStart"/>
      <w:r w:rsidRPr="00A31F0D">
        <w:t>membebankan</w:t>
      </w:r>
      <w:proofErr w:type="spellEnd"/>
      <w:r w:rsidRPr="00A31F0D">
        <w:t xml:space="preserve"> </w:t>
      </w:r>
      <w:proofErr w:type="spellStart"/>
      <w:r w:rsidRPr="00A31F0D">
        <w:t>lebih</w:t>
      </w:r>
      <w:proofErr w:type="spellEnd"/>
      <w:r w:rsidRPr="00A31F0D">
        <w:t xml:space="preserve"> </w:t>
      </w:r>
      <w:proofErr w:type="spellStart"/>
      <w:r w:rsidRPr="00A31F0D">
        <w:t>rendah</w:t>
      </w:r>
      <w:proofErr w:type="spellEnd"/>
      <w:r w:rsidRPr="00A31F0D">
        <w:t xml:space="preserve"> overhead cost </w:t>
      </w:r>
      <w:proofErr w:type="spellStart"/>
      <w:r w:rsidRPr="00A31F0D">
        <w:t>terhadap</w:t>
      </w:r>
      <w:proofErr w:type="spellEnd"/>
      <w:r w:rsidRPr="00A31F0D">
        <w:t xml:space="preserve"> </w:t>
      </w:r>
      <w:proofErr w:type="spellStart"/>
      <w:r w:rsidRPr="00A31F0D">
        <w:t>produksi</w:t>
      </w:r>
      <w:proofErr w:type="spellEnd"/>
      <w:r w:rsidRPr="00A31F0D">
        <w:t xml:space="preserve"> </w:t>
      </w:r>
      <w:proofErr w:type="spellStart"/>
      <w:r w:rsidRPr="00A31F0D">
        <w:t>dengan</w:t>
      </w:r>
      <w:proofErr w:type="spellEnd"/>
      <w:r w:rsidRPr="00A31F0D">
        <w:t xml:space="preserve"> volume yang </w:t>
      </w:r>
      <w:proofErr w:type="spellStart"/>
      <w:r w:rsidRPr="00A31F0D">
        <w:t>lebih</w:t>
      </w:r>
      <w:proofErr w:type="spellEnd"/>
      <w:r w:rsidRPr="00A31F0D">
        <w:t xml:space="preserve"> </w:t>
      </w:r>
      <w:proofErr w:type="spellStart"/>
      <w:r w:rsidRPr="00A31F0D">
        <w:t>rendah</w:t>
      </w:r>
      <w:proofErr w:type="spellEnd"/>
      <w:r w:rsidRPr="00A31F0D">
        <w:t xml:space="preserve"> dan </w:t>
      </w:r>
      <w:proofErr w:type="spellStart"/>
      <w:r w:rsidRPr="00A31F0D">
        <w:t>cenderung</w:t>
      </w:r>
      <w:proofErr w:type="spellEnd"/>
      <w:r w:rsidRPr="00A31F0D">
        <w:t xml:space="preserve"> </w:t>
      </w:r>
      <w:proofErr w:type="spellStart"/>
      <w:r w:rsidRPr="00A31F0D">
        <w:t>membebankan</w:t>
      </w:r>
      <w:proofErr w:type="spellEnd"/>
      <w:r w:rsidRPr="00A31F0D">
        <w:t xml:space="preserve"> </w:t>
      </w:r>
      <w:proofErr w:type="spellStart"/>
      <w:r w:rsidRPr="00A31F0D">
        <w:t>secara</w:t>
      </w:r>
      <w:proofErr w:type="spellEnd"/>
      <w:r w:rsidRPr="00A31F0D">
        <w:t xml:space="preserve"> </w:t>
      </w:r>
      <w:proofErr w:type="spellStart"/>
      <w:r w:rsidRPr="00A31F0D">
        <w:t>relatif</w:t>
      </w:r>
      <w:proofErr w:type="spellEnd"/>
      <w:r w:rsidRPr="00A31F0D">
        <w:t xml:space="preserve"> </w:t>
      </w:r>
      <w:proofErr w:type="spellStart"/>
      <w:r w:rsidRPr="00A31F0D">
        <w:t>lebih</w:t>
      </w:r>
      <w:proofErr w:type="spellEnd"/>
      <w:r w:rsidRPr="00A31F0D">
        <w:t xml:space="preserve"> </w:t>
      </w:r>
      <w:proofErr w:type="spellStart"/>
      <w:r w:rsidRPr="00A31F0D">
        <w:t>banyak</w:t>
      </w:r>
      <w:proofErr w:type="spellEnd"/>
      <w:r w:rsidRPr="00A31F0D">
        <w:t xml:space="preserve"> </w:t>
      </w:r>
      <w:proofErr w:type="spellStart"/>
      <w:r w:rsidRPr="00A31F0D">
        <w:t>terhadap</w:t>
      </w:r>
      <w:proofErr w:type="spellEnd"/>
      <w:r w:rsidRPr="00A31F0D">
        <w:t xml:space="preserve"> </w:t>
      </w:r>
      <w:proofErr w:type="spellStart"/>
      <w:r w:rsidRPr="00A31F0D">
        <w:t>produksi</w:t>
      </w:r>
      <w:proofErr w:type="spellEnd"/>
      <w:r w:rsidRPr="00A31F0D">
        <w:t xml:space="preserve"> </w:t>
      </w:r>
      <w:proofErr w:type="spellStart"/>
      <w:r w:rsidR="00127261">
        <w:t>dengan</w:t>
      </w:r>
      <w:proofErr w:type="spellEnd"/>
      <w:r w:rsidR="00127261">
        <w:t xml:space="preserve"> volume yang </w:t>
      </w:r>
      <w:proofErr w:type="spellStart"/>
      <w:r w:rsidR="00127261">
        <w:t>lebih</w:t>
      </w:r>
      <w:proofErr w:type="spellEnd"/>
      <w:r w:rsidR="00127261">
        <w:t xml:space="preserve"> </w:t>
      </w:r>
      <w:proofErr w:type="spellStart"/>
      <w:r w:rsidR="00127261">
        <w:t>tinggi</w:t>
      </w:r>
      <w:proofErr w:type="spellEnd"/>
      <w:r w:rsidR="00127261">
        <w:rPr>
          <w:lang w:val="id-ID"/>
        </w:rPr>
        <w:t xml:space="preserve">. </w:t>
      </w:r>
      <w:r w:rsidRPr="00A31F0D">
        <w:t xml:space="preserve">Setelah </w:t>
      </w:r>
      <w:proofErr w:type="spellStart"/>
      <w:r w:rsidRPr="00A31F0D">
        <w:t>menganalisis</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yang </w:t>
      </w:r>
      <w:proofErr w:type="spellStart"/>
      <w:r w:rsidRPr="00A31F0D">
        <w:t>menerapkan</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dasar</w:t>
      </w:r>
      <w:proofErr w:type="spellEnd"/>
      <w:r w:rsidRPr="00A31F0D">
        <w:t xml:space="preserve"> </w:t>
      </w:r>
      <w:proofErr w:type="spellStart"/>
      <w:r w:rsidRPr="00A31F0D">
        <w:t>pembebanan</w:t>
      </w:r>
      <w:proofErr w:type="spellEnd"/>
      <w:r w:rsidRPr="00A31F0D">
        <w:t xml:space="preserve"> jam </w:t>
      </w:r>
      <w:proofErr w:type="spellStart"/>
      <w:r w:rsidRPr="00A31F0D">
        <w:t>mesin</w:t>
      </w:r>
      <w:proofErr w:type="spellEnd"/>
      <w:r w:rsidRPr="00A31F0D">
        <w:t xml:space="preserve"> yang </w:t>
      </w:r>
      <w:proofErr w:type="spellStart"/>
      <w:r w:rsidRPr="00A31F0D">
        <w:t>selama</w:t>
      </w:r>
      <w:proofErr w:type="spellEnd"/>
      <w:r w:rsidRPr="00A31F0D">
        <w:t xml:space="preserve"> </w:t>
      </w:r>
      <w:proofErr w:type="spellStart"/>
      <w:r w:rsidRPr="00A31F0D">
        <w:t>ini</w:t>
      </w:r>
      <w:proofErr w:type="spellEnd"/>
      <w:r w:rsidRPr="00A31F0D">
        <w:t xml:space="preserve"> </w:t>
      </w:r>
      <w:proofErr w:type="spellStart"/>
      <w:r w:rsidRPr="00A31F0D">
        <w:t>diterapkan</w:t>
      </w:r>
      <w:proofErr w:type="spellEnd"/>
      <w:r w:rsidRPr="00A31F0D">
        <w:t xml:space="preserve"> oleh </w:t>
      </w:r>
      <w:proofErr w:type="spellStart"/>
      <w:r w:rsidRPr="00A31F0D">
        <w:t>perusahaan</w:t>
      </w:r>
      <w:proofErr w:type="spellEnd"/>
      <w:r w:rsidRPr="00A31F0D">
        <w:t xml:space="preserve">, </w:t>
      </w:r>
      <w:proofErr w:type="spellStart"/>
      <w:r w:rsidRPr="00A31F0D">
        <w:t>serta</w:t>
      </w:r>
      <w:proofErr w:type="spellEnd"/>
      <w:r w:rsidRPr="00A31F0D">
        <w:t xml:space="preserve"> </w:t>
      </w:r>
      <w:proofErr w:type="spellStart"/>
      <w:r w:rsidRPr="00A31F0D">
        <w:t>menganalisis</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menerapkan</w:t>
      </w:r>
      <w:proofErr w:type="spellEnd"/>
      <w:r w:rsidRPr="00A31F0D">
        <w:t xml:space="preserve"> </w:t>
      </w:r>
      <w:r w:rsidRPr="001A332F">
        <w:rPr>
          <w:i/>
          <w:iCs/>
        </w:rPr>
        <w:t>Activity Based Costing System</w:t>
      </w:r>
      <w:r w:rsidRPr="00A31F0D">
        <w:t xml:space="preserve">, </w:t>
      </w:r>
      <w:proofErr w:type="spellStart"/>
      <w:r w:rsidRPr="00A31F0D">
        <w:t>maka</w:t>
      </w:r>
      <w:proofErr w:type="spellEnd"/>
      <w:r w:rsidRPr="00A31F0D">
        <w:t xml:space="preserve"> </w:t>
      </w:r>
      <w:proofErr w:type="spellStart"/>
      <w:r w:rsidRPr="00A31F0D">
        <w:t>dapat</w:t>
      </w:r>
      <w:proofErr w:type="spellEnd"/>
      <w:r w:rsidRPr="00A31F0D">
        <w:t xml:space="preserve"> </w:t>
      </w:r>
      <w:proofErr w:type="spellStart"/>
      <w:r w:rsidRPr="00A31F0D">
        <w:t>diketahui</w:t>
      </w:r>
      <w:proofErr w:type="spellEnd"/>
      <w:r w:rsidRPr="00A31F0D">
        <w:t xml:space="preserve"> </w:t>
      </w:r>
      <w:proofErr w:type="spellStart"/>
      <w:r w:rsidRPr="00A31F0D">
        <w:t>besarnya</w:t>
      </w:r>
      <w:proofErr w:type="spellEnd"/>
      <w:r w:rsidRPr="00A31F0D">
        <w:t xml:space="preserve"> </w:t>
      </w:r>
      <w:proofErr w:type="spellStart"/>
      <w:r w:rsidRPr="00A31F0D">
        <w:t>selisih</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ke</w:t>
      </w:r>
      <w:proofErr w:type="spellEnd"/>
      <w:r w:rsidRPr="00A31F0D">
        <w:t xml:space="preserve"> </w:t>
      </w:r>
      <w:proofErr w:type="spellStart"/>
      <w:r w:rsidRPr="00A31F0D">
        <w:t>masing-masing</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proofErr w:type="spellStart"/>
      <w:r w:rsidRPr="00A31F0D">
        <w:t>menggunakan</w:t>
      </w:r>
      <w:proofErr w:type="spellEnd"/>
      <w:r w:rsidRPr="00A31F0D">
        <w:t xml:space="preserve"> </w:t>
      </w:r>
      <w:proofErr w:type="spellStart"/>
      <w:r w:rsidRPr="00A31F0D">
        <w:t>kedua</w:t>
      </w:r>
      <w:proofErr w:type="spellEnd"/>
      <w:r w:rsidRPr="00A31F0D">
        <w:t xml:space="preserve"> </w:t>
      </w:r>
      <w:proofErr w:type="spellStart"/>
      <w:r w:rsidRPr="00A31F0D">
        <w:t>sistem</w:t>
      </w:r>
      <w:proofErr w:type="spellEnd"/>
      <w:r w:rsidRPr="00A31F0D">
        <w:t xml:space="preserve"> di </w:t>
      </w:r>
      <w:proofErr w:type="spellStart"/>
      <w:r w:rsidRPr="00A31F0D">
        <w:t>atas</w:t>
      </w:r>
      <w:proofErr w:type="spellEnd"/>
      <w:r w:rsidRPr="00A31F0D">
        <w:t xml:space="preserve">. </w:t>
      </w:r>
    </w:p>
    <w:p w:rsidR="00C6039E" w:rsidRPr="00212D1B" w:rsidRDefault="00C6039E" w:rsidP="002A3936">
      <w:pPr>
        <w:pStyle w:val="BodyTextIndent2"/>
        <w:spacing w:after="0" w:line="360" w:lineRule="auto"/>
        <w:ind w:left="0" w:firstLine="709"/>
        <w:jc w:val="both"/>
        <w:rPr>
          <w:lang w:val="id-ID"/>
        </w:rPr>
      </w:pPr>
      <w:r w:rsidRPr="00A31F0D">
        <w:t xml:space="preserve">Hasil </w:t>
      </w:r>
      <w:proofErr w:type="spellStart"/>
      <w:r w:rsidRPr="00A31F0D">
        <w:t>perhitungan</w:t>
      </w:r>
      <w:proofErr w:type="spellEnd"/>
      <w:r w:rsidRPr="00A31F0D">
        <w:t xml:space="preserve"> </w:t>
      </w:r>
      <w:proofErr w:type="spellStart"/>
      <w:r w:rsidRPr="00A31F0D">
        <w:t>menunjukkan</w:t>
      </w:r>
      <w:proofErr w:type="spellEnd"/>
      <w:r w:rsidRPr="00A31F0D">
        <w:t xml:space="preserve"> </w:t>
      </w:r>
      <w:proofErr w:type="spellStart"/>
      <w:r w:rsidRPr="00A31F0D">
        <w:t>selisih</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menggunakan</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r w:rsidR="009B388D" w:rsidRPr="009B388D">
        <w:rPr>
          <w:i/>
          <w:iCs/>
        </w:rPr>
        <w:t xml:space="preserve">Activity Based Costing System </w:t>
      </w:r>
      <w:proofErr w:type="spellStart"/>
      <w:r w:rsidRPr="00A31F0D">
        <w:t>menunjukkan</w:t>
      </w:r>
      <w:proofErr w:type="spellEnd"/>
      <w:r w:rsidRPr="00A31F0D">
        <w:t xml:space="preserve"> </w:t>
      </w:r>
      <w:proofErr w:type="spellStart"/>
      <w:r w:rsidRPr="00A31F0D">
        <w:t>adanya</w:t>
      </w:r>
      <w:proofErr w:type="spellEnd"/>
      <w:r w:rsidRPr="00A31F0D">
        <w:t xml:space="preserve"> </w:t>
      </w:r>
      <w:proofErr w:type="spellStart"/>
      <w:r w:rsidRPr="00A31F0D">
        <w:t>perbedaan</w:t>
      </w:r>
      <w:proofErr w:type="spellEnd"/>
      <w:r w:rsidRPr="00A31F0D">
        <w:t xml:space="preserve"> </w:t>
      </w:r>
      <w:proofErr w:type="spellStart"/>
      <w:r w:rsidRPr="00A31F0D">
        <w:t>dari</w:t>
      </w:r>
      <w:proofErr w:type="spellEnd"/>
      <w:r w:rsidRPr="00A31F0D">
        <w:t xml:space="preserve"> </w:t>
      </w:r>
      <w:proofErr w:type="spellStart"/>
      <w:r w:rsidRPr="00A31F0D">
        <w:t>masing-masing</w:t>
      </w:r>
      <w:proofErr w:type="spellEnd"/>
      <w:r w:rsidRPr="00A31F0D">
        <w:t xml:space="preserve"> </w:t>
      </w:r>
      <w:proofErr w:type="spellStart"/>
      <w:r w:rsidRPr="00A31F0D">
        <w:t>produk</w:t>
      </w:r>
      <w:proofErr w:type="spellEnd"/>
      <w:r w:rsidRPr="00A31F0D">
        <w:t xml:space="preserve"> </w:t>
      </w:r>
      <w:proofErr w:type="spellStart"/>
      <w:r w:rsidRPr="00A31F0D">
        <w:t>adalah</w:t>
      </w:r>
      <w:proofErr w:type="spellEnd"/>
      <w:r w:rsidRPr="00A31F0D">
        <w:t xml:space="preserve">  Plywood, Sawmill dan </w:t>
      </w:r>
      <w:proofErr w:type="spellStart"/>
      <w:r w:rsidRPr="00A31F0D">
        <w:t>Fancywood</w:t>
      </w:r>
      <w:proofErr w:type="spellEnd"/>
      <w:r w:rsidRPr="00A31F0D">
        <w:t xml:space="preserve">  </w:t>
      </w:r>
      <w:proofErr w:type="spellStart"/>
      <w:r w:rsidRPr="00A31F0D">
        <w:t>menyerap</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proofErr w:type="spellStart"/>
      <w:r w:rsidRPr="00A31F0D">
        <w:t>sietem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lebih</w:t>
      </w:r>
      <w:proofErr w:type="spellEnd"/>
      <w:r w:rsidRPr="00A31F0D">
        <w:t xml:space="preserve"> </w:t>
      </w:r>
      <w:proofErr w:type="spellStart"/>
      <w:r w:rsidRPr="00A31F0D">
        <w:t>rendah</w:t>
      </w:r>
      <w:proofErr w:type="spellEnd"/>
      <w:r w:rsidRPr="00A31F0D">
        <w:t xml:space="preserve"> </w:t>
      </w:r>
      <w:proofErr w:type="spellStart"/>
      <w:r w:rsidRPr="00A31F0D">
        <w:t>dari</w:t>
      </w:r>
      <w:proofErr w:type="spellEnd"/>
      <w:r w:rsidRPr="00A31F0D">
        <w:t xml:space="preserve"> </w:t>
      </w:r>
      <w:proofErr w:type="spellStart"/>
      <w:r w:rsidRPr="00A31F0D">
        <w:t>metode</w:t>
      </w:r>
      <w:proofErr w:type="spellEnd"/>
      <w:r w:rsidRPr="00A31F0D">
        <w:t xml:space="preserve"> </w:t>
      </w:r>
      <w:r w:rsidR="009B388D" w:rsidRPr="009B388D">
        <w:rPr>
          <w:i/>
          <w:iCs/>
        </w:rPr>
        <w:t xml:space="preserve">Activity Based Costing System </w:t>
      </w:r>
      <w:r w:rsidRPr="00A31F0D">
        <w:t xml:space="preserve">(ABC)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masing-ma</w:t>
      </w:r>
      <w:r w:rsidR="00212D1B">
        <w:t>sing</w:t>
      </w:r>
      <w:proofErr w:type="spellEnd"/>
      <w:r w:rsidR="00212D1B">
        <w:t xml:space="preserve"> </w:t>
      </w:r>
      <w:proofErr w:type="spellStart"/>
      <w:r w:rsidR="00212D1B">
        <w:t>sebesar</w:t>
      </w:r>
      <w:proofErr w:type="spellEnd"/>
      <w:r w:rsidR="00212D1B">
        <w:t xml:space="preserve"> </w:t>
      </w:r>
      <w:proofErr w:type="spellStart"/>
      <w:r w:rsidR="00212D1B">
        <w:t>Rp</w:t>
      </w:r>
      <w:proofErr w:type="spellEnd"/>
      <w:r w:rsidR="00212D1B">
        <w:t xml:space="preserve">  5.056.946.700,</w:t>
      </w:r>
      <w:r w:rsidR="00212D1B">
        <w:rPr>
          <w:lang w:val="id-ID"/>
        </w:rPr>
        <w:t>00</w:t>
      </w:r>
      <w:r w:rsidR="00212D1B">
        <w:t xml:space="preserve">, </w:t>
      </w:r>
      <w:proofErr w:type="spellStart"/>
      <w:r w:rsidR="00212D1B">
        <w:t>Rp</w:t>
      </w:r>
      <w:proofErr w:type="spellEnd"/>
      <w:r w:rsidR="00212D1B">
        <w:t xml:space="preserve">  955.958.600,</w:t>
      </w:r>
      <w:r w:rsidR="00212D1B">
        <w:rPr>
          <w:lang w:val="id-ID"/>
        </w:rPr>
        <w:t>00</w:t>
      </w:r>
      <w:r w:rsidR="00212D1B">
        <w:t xml:space="preserve"> dan  </w:t>
      </w:r>
      <w:proofErr w:type="spellStart"/>
      <w:r w:rsidR="00212D1B">
        <w:t>Rp</w:t>
      </w:r>
      <w:proofErr w:type="spellEnd"/>
      <w:r w:rsidR="00212D1B">
        <w:t xml:space="preserve"> 1.311.464.900,</w:t>
      </w:r>
      <w:r w:rsidR="00212D1B">
        <w:rPr>
          <w:lang w:val="id-ID"/>
        </w:rPr>
        <w:t>00</w:t>
      </w:r>
      <w:r w:rsidRPr="00A31F0D">
        <w:t xml:space="preserve"> </w:t>
      </w:r>
      <w:proofErr w:type="spellStart"/>
      <w:r w:rsidRPr="00A31F0D">
        <w:t>sedangkan</w:t>
      </w:r>
      <w:proofErr w:type="spellEnd"/>
      <w:r w:rsidRPr="00A31F0D">
        <w:t xml:space="preserve"> </w:t>
      </w:r>
      <w:proofErr w:type="spellStart"/>
      <w:r w:rsidRPr="00A31F0D">
        <w:t>produk</w:t>
      </w:r>
      <w:proofErr w:type="spellEnd"/>
      <w:r w:rsidRPr="00A31F0D">
        <w:t xml:space="preserve">  </w:t>
      </w:r>
      <w:proofErr w:type="spellStart"/>
      <w:r w:rsidRPr="00A31F0D">
        <w:t>Bolckoard</w:t>
      </w:r>
      <w:proofErr w:type="spellEnd"/>
      <w:r w:rsidRPr="00A31F0D">
        <w:t xml:space="preserve"> dan </w:t>
      </w:r>
      <w:proofErr w:type="spellStart"/>
      <w:r w:rsidRPr="00A31F0D">
        <w:t>Coanting</w:t>
      </w:r>
      <w:proofErr w:type="spellEnd"/>
      <w:r w:rsidRPr="00A31F0D">
        <w:t xml:space="preserve"> </w:t>
      </w:r>
      <w:proofErr w:type="spellStart"/>
      <w:r w:rsidRPr="00A31F0D">
        <w:t>menyerap</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r w:rsidR="009B388D" w:rsidRPr="009B388D">
        <w:rPr>
          <w:i/>
          <w:iCs/>
        </w:rPr>
        <w:t xml:space="preserve">Activity Based Costing System </w:t>
      </w:r>
      <w:r w:rsidRPr="00A31F0D">
        <w:t xml:space="preserve">(ABC) </w:t>
      </w:r>
      <w:proofErr w:type="spellStart"/>
      <w:r w:rsidRPr="00A31F0D">
        <w:t>lebih</w:t>
      </w:r>
      <w:proofErr w:type="spellEnd"/>
      <w:r w:rsidRPr="00A31F0D">
        <w:t xml:space="preserve"> </w:t>
      </w:r>
      <w:proofErr w:type="spellStart"/>
      <w:r w:rsidRPr="00A31F0D">
        <w:t>rendah</w:t>
      </w:r>
      <w:proofErr w:type="spellEnd"/>
      <w:r w:rsidRPr="00A31F0D">
        <w:t xml:space="preserve"> </w:t>
      </w:r>
      <w:proofErr w:type="spellStart"/>
      <w:r w:rsidRPr="00A31F0D">
        <w:t>dari</w:t>
      </w:r>
      <w:proofErr w:type="spellEnd"/>
      <w:r w:rsidRPr="00A31F0D">
        <w:t xml:space="preserve"> </w:t>
      </w:r>
      <w:proofErr w:type="spellStart"/>
      <w:r w:rsidRPr="00A31F0D">
        <w:t>metode</w:t>
      </w:r>
      <w:proofErr w:type="spellEnd"/>
      <w:r w:rsidRPr="00A31F0D">
        <w:t xml:space="preserve"> </w:t>
      </w:r>
      <w:proofErr w:type="spellStart"/>
      <w:r w:rsidRPr="00A31F0D">
        <w:t>sietem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masing-m</w:t>
      </w:r>
      <w:r w:rsidR="00212D1B">
        <w:t>asing</w:t>
      </w:r>
      <w:proofErr w:type="spellEnd"/>
      <w:r w:rsidR="00212D1B">
        <w:t xml:space="preserve"> </w:t>
      </w:r>
      <w:proofErr w:type="spellStart"/>
      <w:r w:rsidR="00212D1B">
        <w:t>sebesar</w:t>
      </w:r>
      <w:proofErr w:type="spellEnd"/>
      <w:r w:rsidR="00212D1B">
        <w:t xml:space="preserve"> </w:t>
      </w:r>
      <w:proofErr w:type="spellStart"/>
      <w:r w:rsidR="00212D1B">
        <w:t>Rp</w:t>
      </w:r>
      <w:proofErr w:type="spellEnd"/>
      <w:r w:rsidR="00212D1B">
        <w:t xml:space="preserve"> 4.994.382.200</w:t>
      </w:r>
      <w:r w:rsidR="00212D1B">
        <w:rPr>
          <w:lang w:val="id-ID"/>
        </w:rPr>
        <w:t>,00</w:t>
      </w:r>
      <w:r w:rsidRPr="00A31F0D">
        <w:t xml:space="preserve"> dan           </w:t>
      </w:r>
      <w:proofErr w:type="spellStart"/>
      <w:r w:rsidRPr="00A31F0D">
        <w:t>Rp</w:t>
      </w:r>
      <w:proofErr w:type="spellEnd"/>
      <w:r w:rsidRPr="00A31F0D">
        <w:t xml:space="preserve"> 2.315.9</w:t>
      </w:r>
      <w:r w:rsidR="00212D1B">
        <w:t>36.800,</w:t>
      </w:r>
      <w:r w:rsidR="00212D1B">
        <w:rPr>
          <w:lang w:val="id-ID"/>
        </w:rPr>
        <w:t>00.</w:t>
      </w:r>
    </w:p>
    <w:p w:rsidR="00C6039E" w:rsidRPr="00A31F0D" w:rsidRDefault="00C6039E" w:rsidP="002A3936">
      <w:pPr>
        <w:pStyle w:val="BodyTextIndent2"/>
        <w:spacing w:after="0" w:line="360" w:lineRule="auto"/>
        <w:ind w:left="0" w:firstLine="709"/>
        <w:jc w:val="both"/>
      </w:pPr>
      <w:r w:rsidRPr="00212D1B">
        <w:rPr>
          <w:lang w:val="id-ID"/>
        </w:rPr>
        <w:t xml:space="preserve">Perbedaan ini disebabkan karena pembebanan biaya dengan metode tradisional (konvensional) tidak </w:t>
      </w:r>
      <w:proofErr w:type="spellStart"/>
      <w:r w:rsidRPr="00212D1B">
        <w:rPr>
          <w:lang w:val="id-ID"/>
        </w:rPr>
        <w:t>memperhitungakan</w:t>
      </w:r>
      <w:proofErr w:type="spellEnd"/>
      <w:r w:rsidRPr="00212D1B">
        <w:rPr>
          <w:lang w:val="id-ID"/>
        </w:rPr>
        <w:t xml:space="preserve"> konsumsi </w:t>
      </w:r>
      <w:proofErr w:type="spellStart"/>
      <w:r w:rsidRPr="00212D1B">
        <w:rPr>
          <w:lang w:val="id-ID"/>
        </w:rPr>
        <w:t>overhead</w:t>
      </w:r>
      <w:proofErr w:type="spellEnd"/>
      <w:r w:rsidRPr="00212D1B">
        <w:rPr>
          <w:lang w:val="id-ID"/>
        </w:rPr>
        <w:t xml:space="preserve"> </w:t>
      </w:r>
      <w:proofErr w:type="spellStart"/>
      <w:r w:rsidRPr="00212D1B">
        <w:rPr>
          <w:lang w:val="id-ID"/>
        </w:rPr>
        <w:t>cost</w:t>
      </w:r>
      <w:proofErr w:type="spellEnd"/>
      <w:r w:rsidRPr="00212D1B">
        <w:rPr>
          <w:lang w:val="id-ID"/>
        </w:rPr>
        <w:t xml:space="preserve"> maupun non-volume pada setiap jenis produk atau dengan kata lain sistem konvensional hanya memperhitungkan biaya </w:t>
      </w:r>
      <w:proofErr w:type="spellStart"/>
      <w:r w:rsidRPr="00212D1B">
        <w:rPr>
          <w:lang w:val="id-ID"/>
        </w:rPr>
        <w:t>overhead</w:t>
      </w:r>
      <w:proofErr w:type="spellEnd"/>
      <w:r w:rsidRPr="00212D1B">
        <w:rPr>
          <w:lang w:val="id-ID"/>
        </w:rPr>
        <w:t xml:space="preserve"> baik biaya variabel  maupun biaya tetap, biaya variabel dengan menggunakan dasar alokasi berdasarkan jam mesin dan tidak merinci biaya </w:t>
      </w:r>
      <w:proofErr w:type="spellStart"/>
      <w:r w:rsidRPr="00212D1B">
        <w:rPr>
          <w:lang w:val="id-ID"/>
        </w:rPr>
        <w:t>overhead</w:t>
      </w:r>
      <w:proofErr w:type="spellEnd"/>
      <w:r w:rsidRPr="00212D1B">
        <w:rPr>
          <w:lang w:val="id-ID"/>
        </w:rPr>
        <w:t xml:space="preserve"> itu sendiri, sehingga biaya yang di serap setiap produk tidak merata karena ada yang lebih rendah dan ada yang lebih </w:t>
      </w:r>
      <w:r w:rsidRPr="00212D1B">
        <w:rPr>
          <w:lang w:val="id-ID"/>
        </w:rPr>
        <w:lastRenderedPageBreak/>
        <w:t xml:space="preserve">tinggi tergantung dari jumlah jam mesin yang digunakan oleh setiap produk. </w:t>
      </w:r>
      <w:proofErr w:type="spellStart"/>
      <w:r w:rsidRPr="00A31F0D">
        <w:t>Sedangkan</w:t>
      </w:r>
      <w:proofErr w:type="spellEnd"/>
      <w:r w:rsidRPr="00A31F0D">
        <w:t xml:space="preserve"> </w:t>
      </w:r>
      <w:proofErr w:type="spellStart"/>
      <w:r w:rsidRPr="00A31F0D">
        <w:t>biaya</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r w:rsidRPr="00A31F0D">
        <w:rPr>
          <w:i/>
        </w:rPr>
        <w:t xml:space="preserve">Activity Based </w:t>
      </w:r>
      <w:proofErr w:type="spellStart"/>
      <w:r w:rsidRPr="00A31F0D">
        <w:rPr>
          <w:i/>
        </w:rPr>
        <w:t>Conting</w:t>
      </w:r>
      <w:proofErr w:type="spellEnd"/>
      <w:r w:rsidRPr="00A31F0D">
        <w:rPr>
          <w:i/>
        </w:rPr>
        <w:t xml:space="preserve"> System</w:t>
      </w:r>
      <w:r w:rsidRPr="00A31F0D">
        <w:t xml:space="preserve"> </w:t>
      </w:r>
      <w:proofErr w:type="spellStart"/>
      <w:r w:rsidRPr="00A31F0D">
        <w:t>telah</w:t>
      </w:r>
      <w:proofErr w:type="spellEnd"/>
      <w:r w:rsidRPr="00A31F0D">
        <w:t xml:space="preserve"> </w:t>
      </w:r>
      <w:proofErr w:type="spellStart"/>
      <w:r w:rsidRPr="00A31F0D">
        <w:t>memperhitungkan</w:t>
      </w:r>
      <w:proofErr w:type="spellEnd"/>
      <w:r w:rsidRPr="00A31F0D">
        <w:t xml:space="preserve"> </w:t>
      </w:r>
      <w:proofErr w:type="spellStart"/>
      <w:r w:rsidRPr="00A31F0D">
        <w:t>komponen</w:t>
      </w:r>
      <w:proofErr w:type="spellEnd"/>
      <w:r w:rsidRPr="00A31F0D">
        <w:t xml:space="preserve"> non-volume related </w:t>
      </w:r>
      <w:proofErr w:type="spellStart"/>
      <w:r w:rsidRPr="00A31F0D">
        <w:t>maupun</w:t>
      </w:r>
      <w:proofErr w:type="spellEnd"/>
      <w:r w:rsidRPr="00A31F0D">
        <w:t xml:space="preserve"> overhead </w:t>
      </w:r>
      <w:proofErr w:type="spellStart"/>
      <w:r w:rsidRPr="00A31F0D">
        <w:t>costnya</w:t>
      </w:r>
      <w:proofErr w:type="spellEnd"/>
      <w:r w:rsidRPr="00A31F0D">
        <w:t xml:space="preserve"> </w:t>
      </w:r>
      <w:proofErr w:type="spellStart"/>
      <w:r w:rsidRPr="00A31F0D">
        <w:t>dari</w:t>
      </w:r>
      <w:proofErr w:type="spellEnd"/>
      <w:r w:rsidRPr="00A31F0D">
        <w:t xml:space="preserve"> </w:t>
      </w:r>
      <w:proofErr w:type="spellStart"/>
      <w:r w:rsidRPr="00A31F0D">
        <w:t>setiap</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 xml:space="preserve">, </w:t>
      </w:r>
      <w:proofErr w:type="spellStart"/>
      <w:r w:rsidRPr="00A31F0D">
        <w:t>dalam</w:t>
      </w:r>
      <w:proofErr w:type="spellEnd"/>
      <w:r w:rsidRPr="00A31F0D">
        <w:t xml:space="preserve"> </w:t>
      </w:r>
      <w:proofErr w:type="spellStart"/>
      <w:r w:rsidRPr="00A31F0D">
        <w:t>artian</w:t>
      </w:r>
      <w:proofErr w:type="spellEnd"/>
      <w:r w:rsidRPr="00A31F0D">
        <w:t xml:space="preserve"> </w:t>
      </w:r>
      <w:proofErr w:type="spellStart"/>
      <w:r w:rsidRPr="00A31F0D">
        <w:t>bahwa</w:t>
      </w:r>
      <w:proofErr w:type="spellEnd"/>
      <w:r w:rsidRPr="00A31F0D">
        <w:t xml:space="preserve"> </w:t>
      </w:r>
      <w:proofErr w:type="spellStart"/>
      <w:r w:rsidRPr="00A31F0D">
        <w:t>metode</w:t>
      </w:r>
      <w:proofErr w:type="spellEnd"/>
      <w:r w:rsidRPr="00A31F0D">
        <w:t xml:space="preserve"> </w:t>
      </w:r>
      <w:proofErr w:type="spellStart"/>
      <w:r w:rsidRPr="00A31F0D">
        <w:t>ini</w:t>
      </w:r>
      <w:proofErr w:type="spellEnd"/>
      <w:r w:rsidRPr="00A31F0D">
        <w:t xml:space="preserve"> </w:t>
      </w:r>
      <w:proofErr w:type="spellStart"/>
      <w:r w:rsidRPr="00A31F0D">
        <w:t>telah</w:t>
      </w:r>
      <w:proofErr w:type="spellEnd"/>
      <w:r w:rsidRPr="00A31F0D">
        <w:t xml:space="preserve"> </w:t>
      </w:r>
      <w:proofErr w:type="spellStart"/>
      <w:r w:rsidRPr="00A31F0D">
        <w:t>memperhitungkan</w:t>
      </w:r>
      <w:proofErr w:type="spellEnd"/>
      <w:r w:rsidRPr="00A31F0D">
        <w:t xml:space="preserve"> </w:t>
      </w:r>
      <w:proofErr w:type="spellStart"/>
      <w:r w:rsidRPr="00A31F0D">
        <w:t>biaya</w:t>
      </w:r>
      <w:proofErr w:type="spellEnd"/>
      <w:r w:rsidRPr="00A31F0D">
        <w:t xml:space="preserve"> overhead </w:t>
      </w:r>
      <w:proofErr w:type="spellStart"/>
      <w:r w:rsidRPr="00A31F0D">
        <w:t>dengan</w:t>
      </w:r>
      <w:proofErr w:type="spellEnd"/>
      <w:r w:rsidRPr="00A31F0D">
        <w:t xml:space="preserve"> </w:t>
      </w:r>
      <w:proofErr w:type="spellStart"/>
      <w:r w:rsidRPr="00A31F0D">
        <w:t>memilah-milah</w:t>
      </w:r>
      <w:proofErr w:type="spellEnd"/>
      <w:r w:rsidRPr="00A31F0D">
        <w:t xml:space="preserve"> </w:t>
      </w:r>
      <w:proofErr w:type="spellStart"/>
      <w:r w:rsidRPr="00A31F0D">
        <w:t>elemen-elemen</w:t>
      </w:r>
      <w:proofErr w:type="spellEnd"/>
      <w:r w:rsidRPr="00A31F0D">
        <w:t xml:space="preserve"> </w:t>
      </w:r>
      <w:proofErr w:type="spellStart"/>
      <w:r w:rsidRPr="00A31F0D">
        <w:t>biaya</w:t>
      </w:r>
      <w:proofErr w:type="spellEnd"/>
      <w:r w:rsidRPr="00A31F0D">
        <w:t xml:space="preserve"> </w:t>
      </w:r>
      <w:proofErr w:type="spellStart"/>
      <w:r w:rsidRPr="00A31F0D">
        <w:t>tersebut</w:t>
      </w:r>
      <w:proofErr w:type="spellEnd"/>
      <w:r w:rsidRPr="00A31F0D">
        <w:t xml:space="preserve">, </w:t>
      </w:r>
      <w:proofErr w:type="spellStart"/>
      <w:r w:rsidRPr="00A31F0D">
        <w:t>jadi</w:t>
      </w:r>
      <w:proofErr w:type="spellEnd"/>
      <w:r w:rsidRPr="00A31F0D">
        <w:t xml:space="preserve"> </w:t>
      </w:r>
      <w:proofErr w:type="spellStart"/>
      <w:r w:rsidRPr="00A31F0D">
        <w:t>metode</w:t>
      </w:r>
      <w:proofErr w:type="spellEnd"/>
      <w:r w:rsidRPr="00A31F0D">
        <w:t xml:space="preserve"> </w:t>
      </w:r>
      <w:proofErr w:type="spellStart"/>
      <w:r w:rsidRPr="00A31F0D">
        <w:t>ini</w:t>
      </w:r>
      <w:proofErr w:type="spellEnd"/>
      <w:r w:rsidRPr="00A31F0D">
        <w:t xml:space="preserve"> </w:t>
      </w:r>
      <w:proofErr w:type="spellStart"/>
      <w:r w:rsidRPr="00A31F0D">
        <w:t>dapat</w:t>
      </w:r>
      <w:proofErr w:type="spellEnd"/>
      <w:r w:rsidRPr="00A31F0D">
        <w:t xml:space="preserve"> </w:t>
      </w:r>
      <w:proofErr w:type="spellStart"/>
      <w:r w:rsidRPr="00A31F0D">
        <w:t>mencerminkan</w:t>
      </w:r>
      <w:proofErr w:type="spellEnd"/>
      <w:r w:rsidRPr="00A31F0D">
        <w:t xml:space="preserve"> </w:t>
      </w:r>
      <w:proofErr w:type="spellStart"/>
      <w:r w:rsidRPr="00A31F0D">
        <w:t>semua</w:t>
      </w:r>
      <w:proofErr w:type="spellEnd"/>
      <w:r w:rsidRPr="00A31F0D">
        <w:t xml:space="preserve"> </w:t>
      </w:r>
      <w:proofErr w:type="spellStart"/>
      <w:r w:rsidRPr="00A31F0D">
        <w:t>elemen</w:t>
      </w:r>
      <w:proofErr w:type="spellEnd"/>
      <w:r w:rsidRPr="00A31F0D">
        <w:t xml:space="preserve"> </w:t>
      </w:r>
      <w:proofErr w:type="spellStart"/>
      <w:r w:rsidRPr="00A31F0D">
        <w:t>biaya</w:t>
      </w:r>
      <w:proofErr w:type="spellEnd"/>
      <w:r w:rsidRPr="00A31F0D">
        <w:t xml:space="preserve"> overhead yang di </w:t>
      </w:r>
      <w:proofErr w:type="spellStart"/>
      <w:r w:rsidRPr="00A31F0D">
        <w:t>serap</w:t>
      </w:r>
      <w:proofErr w:type="spellEnd"/>
      <w:r w:rsidRPr="00A31F0D">
        <w:t xml:space="preserve"> </w:t>
      </w:r>
      <w:proofErr w:type="spellStart"/>
      <w:r w:rsidRPr="00A31F0D">
        <w:t>dalam</w:t>
      </w:r>
      <w:proofErr w:type="spellEnd"/>
      <w:r w:rsidRPr="00A31F0D">
        <w:t xml:space="preserve"> </w:t>
      </w:r>
      <w:proofErr w:type="spellStart"/>
      <w:r w:rsidRPr="00A31F0D">
        <w:t>setiap</w:t>
      </w:r>
      <w:proofErr w:type="spellEnd"/>
      <w:r w:rsidRPr="00A31F0D">
        <w:t xml:space="preserve"> </w:t>
      </w:r>
      <w:proofErr w:type="spellStart"/>
      <w:r w:rsidRPr="00A31F0D">
        <w:t>produk</w:t>
      </w:r>
      <w:proofErr w:type="spellEnd"/>
      <w:r w:rsidRPr="00A31F0D">
        <w:t>.</w:t>
      </w:r>
    </w:p>
    <w:p w:rsidR="00C6039E" w:rsidRPr="00A31F0D" w:rsidRDefault="00DD137A" w:rsidP="002A3936">
      <w:pPr>
        <w:pStyle w:val="BodyTextIndent3"/>
        <w:spacing w:after="0" w:line="360" w:lineRule="auto"/>
        <w:ind w:left="0" w:firstLine="709"/>
        <w:jc w:val="both"/>
        <w:rPr>
          <w:sz w:val="24"/>
          <w:szCs w:val="24"/>
        </w:rPr>
      </w:pPr>
      <w:r>
        <w:rPr>
          <w:sz w:val="24"/>
          <w:szCs w:val="24"/>
          <w:lang w:val="id-ID"/>
        </w:rPr>
        <w:t>Hasil juga</w:t>
      </w:r>
      <w:r w:rsidR="00C6039E" w:rsidRPr="00A31F0D">
        <w:rPr>
          <w:sz w:val="24"/>
          <w:szCs w:val="24"/>
        </w:rPr>
        <w:t xml:space="preserve"> </w:t>
      </w:r>
      <w:proofErr w:type="spellStart"/>
      <w:r w:rsidR="00C6039E" w:rsidRPr="00A31F0D">
        <w:rPr>
          <w:sz w:val="24"/>
          <w:szCs w:val="24"/>
        </w:rPr>
        <w:t>menggambarkan</w:t>
      </w:r>
      <w:proofErr w:type="spellEnd"/>
      <w:r w:rsidR="00C6039E" w:rsidRPr="00A31F0D">
        <w:rPr>
          <w:sz w:val="24"/>
          <w:szCs w:val="24"/>
        </w:rPr>
        <w:t xml:space="preserve"> </w:t>
      </w:r>
      <w:proofErr w:type="spellStart"/>
      <w:r w:rsidR="00C6039E" w:rsidRPr="00A31F0D">
        <w:rPr>
          <w:sz w:val="24"/>
          <w:szCs w:val="24"/>
        </w:rPr>
        <w:t>bahwa</w:t>
      </w:r>
      <w:proofErr w:type="spellEnd"/>
      <w:r w:rsidR="00C6039E" w:rsidRPr="00A31F0D">
        <w:rPr>
          <w:sz w:val="24"/>
          <w:szCs w:val="24"/>
        </w:rPr>
        <w:t xml:space="preserve"> </w:t>
      </w:r>
      <w:proofErr w:type="spellStart"/>
      <w:r w:rsidR="00C6039E" w:rsidRPr="00A31F0D">
        <w:rPr>
          <w:sz w:val="24"/>
          <w:szCs w:val="24"/>
        </w:rPr>
        <w:t>selisih</w:t>
      </w:r>
      <w:proofErr w:type="spellEnd"/>
      <w:r w:rsidR="00C6039E" w:rsidRPr="00A31F0D">
        <w:rPr>
          <w:sz w:val="24"/>
          <w:szCs w:val="24"/>
        </w:rPr>
        <w:t xml:space="preserve"> </w:t>
      </w:r>
      <w:proofErr w:type="spellStart"/>
      <w:r w:rsidR="00C6039E" w:rsidRPr="00A31F0D">
        <w:rPr>
          <w:sz w:val="24"/>
          <w:szCs w:val="24"/>
        </w:rPr>
        <w:t>hasil</w:t>
      </w:r>
      <w:proofErr w:type="spellEnd"/>
      <w:r w:rsidR="00C6039E" w:rsidRPr="00A31F0D">
        <w:rPr>
          <w:sz w:val="24"/>
          <w:szCs w:val="24"/>
        </w:rPr>
        <w:t xml:space="preserve"> </w:t>
      </w:r>
      <w:proofErr w:type="spellStart"/>
      <w:r w:rsidR="00C6039E" w:rsidRPr="00A31F0D">
        <w:rPr>
          <w:sz w:val="24"/>
          <w:szCs w:val="24"/>
        </w:rPr>
        <w:t>perhitungan</w:t>
      </w:r>
      <w:proofErr w:type="spellEnd"/>
      <w:r w:rsidR="00C6039E" w:rsidRPr="00A31F0D">
        <w:rPr>
          <w:sz w:val="24"/>
          <w:szCs w:val="24"/>
        </w:rPr>
        <w:t xml:space="preserve"> </w:t>
      </w:r>
      <w:proofErr w:type="spellStart"/>
      <w:r w:rsidR="00C6039E" w:rsidRPr="00A31F0D">
        <w:rPr>
          <w:sz w:val="24"/>
          <w:szCs w:val="24"/>
        </w:rPr>
        <w:t>biaya</w:t>
      </w:r>
      <w:proofErr w:type="spellEnd"/>
      <w:r w:rsidR="00C6039E" w:rsidRPr="00A31F0D">
        <w:rPr>
          <w:sz w:val="24"/>
          <w:szCs w:val="24"/>
        </w:rPr>
        <w:t xml:space="preserve"> per M</w:t>
      </w:r>
      <w:r w:rsidR="00C6039E" w:rsidRPr="00A31F0D">
        <w:rPr>
          <w:sz w:val="24"/>
          <w:szCs w:val="24"/>
          <w:vertAlign w:val="superscript"/>
        </w:rPr>
        <w:t>3</w:t>
      </w:r>
      <w:r w:rsidR="00C6039E" w:rsidRPr="00A31F0D">
        <w:rPr>
          <w:sz w:val="24"/>
          <w:szCs w:val="24"/>
        </w:rPr>
        <w:t xml:space="preserve"> yang </w:t>
      </w:r>
      <w:proofErr w:type="spellStart"/>
      <w:r w:rsidR="00C6039E" w:rsidRPr="00A31F0D">
        <w:rPr>
          <w:sz w:val="24"/>
          <w:szCs w:val="24"/>
        </w:rPr>
        <w:t>menggunakan</w:t>
      </w:r>
      <w:proofErr w:type="spellEnd"/>
      <w:r w:rsidR="00C6039E" w:rsidRPr="00A31F0D">
        <w:rPr>
          <w:sz w:val="24"/>
          <w:szCs w:val="24"/>
        </w:rPr>
        <w:t xml:space="preserve"> </w:t>
      </w:r>
      <w:proofErr w:type="spellStart"/>
      <w:r w:rsidR="00C6039E" w:rsidRPr="00A31F0D">
        <w:rPr>
          <w:sz w:val="24"/>
          <w:szCs w:val="24"/>
        </w:rPr>
        <w:t>sistem</w:t>
      </w:r>
      <w:proofErr w:type="spellEnd"/>
      <w:r w:rsidR="00C6039E" w:rsidRPr="00A31F0D">
        <w:rPr>
          <w:sz w:val="24"/>
          <w:szCs w:val="24"/>
        </w:rPr>
        <w:t xml:space="preserve"> </w:t>
      </w:r>
      <w:proofErr w:type="spellStart"/>
      <w:r w:rsidR="00C6039E" w:rsidRPr="00A31F0D">
        <w:rPr>
          <w:sz w:val="24"/>
          <w:szCs w:val="24"/>
        </w:rPr>
        <w:t>akuntansi</w:t>
      </w:r>
      <w:proofErr w:type="spellEnd"/>
      <w:r w:rsidR="00C6039E" w:rsidRPr="00A31F0D">
        <w:rPr>
          <w:sz w:val="24"/>
          <w:szCs w:val="24"/>
        </w:rPr>
        <w:t xml:space="preserve"> </w:t>
      </w:r>
      <w:proofErr w:type="spellStart"/>
      <w:r w:rsidR="00C6039E" w:rsidRPr="00A31F0D">
        <w:rPr>
          <w:sz w:val="24"/>
          <w:szCs w:val="24"/>
        </w:rPr>
        <w:t>manajemen</w:t>
      </w:r>
      <w:proofErr w:type="spellEnd"/>
      <w:r w:rsidR="00C6039E" w:rsidRPr="00A31F0D">
        <w:rPr>
          <w:sz w:val="24"/>
          <w:szCs w:val="24"/>
        </w:rPr>
        <w:t xml:space="preserve"> </w:t>
      </w:r>
      <w:proofErr w:type="spellStart"/>
      <w:r w:rsidR="00C6039E" w:rsidRPr="00A31F0D">
        <w:rPr>
          <w:sz w:val="24"/>
          <w:szCs w:val="24"/>
        </w:rPr>
        <w:t>tradisional</w:t>
      </w:r>
      <w:proofErr w:type="spellEnd"/>
      <w:r w:rsidR="00C6039E" w:rsidRPr="00A31F0D">
        <w:rPr>
          <w:sz w:val="24"/>
          <w:szCs w:val="24"/>
        </w:rPr>
        <w:t xml:space="preserve"> </w:t>
      </w:r>
      <w:proofErr w:type="spellStart"/>
      <w:r w:rsidR="00C6039E" w:rsidRPr="00A31F0D">
        <w:rPr>
          <w:sz w:val="24"/>
          <w:szCs w:val="24"/>
        </w:rPr>
        <w:t>dengan</w:t>
      </w:r>
      <w:proofErr w:type="spellEnd"/>
      <w:r w:rsidR="00C6039E" w:rsidRPr="00A31F0D">
        <w:rPr>
          <w:sz w:val="24"/>
          <w:szCs w:val="24"/>
        </w:rPr>
        <w:t xml:space="preserve"> </w:t>
      </w:r>
      <w:r w:rsidR="009B388D" w:rsidRPr="009B388D">
        <w:rPr>
          <w:i/>
          <w:iCs/>
          <w:sz w:val="24"/>
          <w:szCs w:val="24"/>
        </w:rPr>
        <w:t xml:space="preserve">Activity Based Costing System </w:t>
      </w:r>
      <w:r w:rsidR="00C6039E" w:rsidRPr="00A31F0D">
        <w:rPr>
          <w:sz w:val="24"/>
          <w:szCs w:val="24"/>
        </w:rPr>
        <w:t xml:space="preserve">pada </w:t>
      </w:r>
      <w:proofErr w:type="spellStart"/>
      <w:r w:rsidR="00C6039E" w:rsidRPr="00A31F0D">
        <w:rPr>
          <w:sz w:val="24"/>
          <w:szCs w:val="24"/>
        </w:rPr>
        <w:t>setiap</w:t>
      </w:r>
      <w:proofErr w:type="spellEnd"/>
      <w:r w:rsidR="00C6039E" w:rsidRPr="00A31F0D">
        <w:rPr>
          <w:sz w:val="24"/>
          <w:szCs w:val="24"/>
        </w:rPr>
        <w:t xml:space="preserve"> </w:t>
      </w:r>
      <w:proofErr w:type="spellStart"/>
      <w:r w:rsidR="00C6039E" w:rsidRPr="00A31F0D">
        <w:rPr>
          <w:sz w:val="24"/>
          <w:szCs w:val="24"/>
        </w:rPr>
        <w:t>jenis</w:t>
      </w:r>
      <w:proofErr w:type="spellEnd"/>
      <w:r w:rsidR="00C6039E" w:rsidRPr="00A31F0D">
        <w:rPr>
          <w:sz w:val="24"/>
          <w:szCs w:val="24"/>
        </w:rPr>
        <w:t xml:space="preserve"> </w:t>
      </w:r>
      <w:proofErr w:type="spellStart"/>
      <w:r w:rsidR="00C6039E" w:rsidRPr="00A31F0D">
        <w:rPr>
          <w:sz w:val="24"/>
          <w:szCs w:val="24"/>
        </w:rPr>
        <w:t>produk</w:t>
      </w:r>
      <w:proofErr w:type="spellEnd"/>
      <w:r w:rsidR="00C6039E" w:rsidRPr="00A31F0D">
        <w:rPr>
          <w:sz w:val="24"/>
          <w:szCs w:val="24"/>
        </w:rPr>
        <w:t xml:space="preserve"> yang </w:t>
      </w:r>
      <w:proofErr w:type="spellStart"/>
      <w:r w:rsidR="00C6039E" w:rsidRPr="00A31F0D">
        <w:rPr>
          <w:sz w:val="24"/>
          <w:szCs w:val="24"/>
        </w:rPr>
        <w:t>dihasilkan</w:t>
      </w:r>
      <w:proofErr w:type="spellEnd"/>
      <w:r w:rsidR="00C6039E" w:rsidRPr="00A31F0D">
        <w:rPr>
          <w:sz w:val="24"/>
          <w:szCs w:val="24"/>
        </w:rPr>
        <w:t xml:space="preserve"> PT. </w:t>
      </w:r>
      <w:proofErr w:type="spellStart"/>
      <w:r w:rsidR="00C6039E" w:rsidRPr="00A31F0D">
        <w:rPr>
          <w:sz w:val="24"/>
          <w:szCs w:val="24"/>
        </w:rPr>
        <w:t>Tirta</w:t>
      </w:r>
      <w:proofErr w:type="spellEnd"/>
      <w:r w:rsidR="00C6039E" w:rsidRPr="00A31F0D">
        <w:rPr>
          <w:sz w:val="24"/>
          <w:szCs w:val="24"/>
        </w:rPr>
        <w:t xml:space="preserve"> Mahakam Resources </w:t>
      </w:r>
      <w:proofErr w:type="spellStart"/>
      <w:r w:rsidR="00C6039E" w:rsidRPr="00A31F0D">
        <w:rPr>
          <w:sz w:val="24"/>
          <w:szCs w:val="24"/>
        </w:rPr>
        <w:t>Tbk</w:t>
      </w:r>
      <w:proofErr w:type="spellEnd"/>
      <w:r w:rsidR="00C6039E" w:rsidRPr="00A31F0D">
        <w:rPr>
          <w:sz w:val="24"/>
          <w:szCs w:val="24"/>
        </w:rPr>
        <w:t xml:space="preserve">. </w:t>
      </w:r>
      <w:proofErr w:type="spellStart"/>
      <w:r w:rsidR="00C6039E" w:rsidRPr="00A31F0D">
        <w:rPr>
          <w:sz w:val="24"/>
          <w:szCs w:val="24"/>
        </w:rPr>
        <w:t>Untuk</w:t>
      </w:r>
      <w:proofErr w:type="spellEnd"/>
      <w:r w:rsidR="00C6039E" w:rsidRPr="00A31F0D">
        <w:rPr>
          <w:sz w:val="24"/>
          <w:szCs w:val="24"/>
        </w:rPr>
        <w:t xml:space="preserve">  </w:t>
      </w:r>
      <w:proofErr w:type="spellStart"/>
      <w:r w:rsidR="00C6039E" w:rsidRPr="00A31F0D">
        <w:rPr>
          <w:sz w:val="24"/>
          <w:szCs w:val="24"/>
        </w:rPr>
        <w:t>produk</w:t>
      </w:r>
      <w:proofErr w:type="spellEnd"/>
      <w:r w:rsidR="00C6039E" w:rsidRPr="00A31F0D">
        <w:rPr>
          <w:sz w:val="24"/>
          <w:szCs w:val="24"/>
        </w:rPr>
        <w:t xml:space="preserve"> Plywood, Sawmill dan </w:t>
      </w:r>
      <w:proofErr w:type="spellStart"/>
      <w:r w:rsidR="00C6039E" w:rsidRPr="00A31F0D">
        <w:rPr>
          <w:sz w:val="24"/>
          <w:szCs w:val="24"/>
        </w:rPr>
        <w:t>Fancywood</w:t>
      </w:r>
      <w:proofErr w:type="spellEnd"/>
      <w:r w:rsidR="00C6039E" w:rsidRPr="00A31F0D">
        <w:rPr>
          <w:sz w:val="24"/>
          <w:szCs w:val="24"/>
        </w:rPr>
        <w:t xml:space="preserve"> </w:t>
      </w:r>
      <w:proofErr w:type="spellStart"/>
      <w:r w:rsidR="00C6039E" w:rsidRPr="00A31F0D">
        <w:rPr>
          <w:sz w:val="24"/>
          <w:szCs w:val="24"/>
        </w:rPr>
        <w:t>mempunyai</w:t>
      </w:r>
      <w:proofErr w:type="spellEnd"/>
      <w:r w:rsidR="00C6039E" w:rsidRPr="00A31F0D">
        <w:rPr>
          <w:sz w:val="24"/>
          <w:szCs w:val="24"/>
        </w:rPr>
        <w:t xml:space="preserve"> </w:t>
      </w:r>
      <w:proofErr w:type="spellStart"/>
      <w:r w:rsidR="00C6039E" w:rsidRPr="00A31F0D">
        <w:rPr>
          <w:sz w:val="24"/>
          <w:szCs w:val="24"/>
        </w:rPr>
        <w:t>selisih</w:t>
      </w:r>
      <w:proofErr w:type="spellEnd"/>
      <w:r w:rsidR="00C6039E" w:rsidRPr="00A31F0D">
        <w:rPr>
          <w:sz w:val="24"/>
          <w:szCs w:val="24"/>
        </w:rPr>
        <w:t xml:space="preserve"> </w:t>
      </w:r>
      <w:proofErr w:type="spellStart"/>
      <w:r w:rsidR="00C6039E" w:rsidRPr="00A31F0D">
        <w:rPr>
          <w:sz w:val="24"/>
          <w:szCs w:val="24"/>
        </w:rPr>
        <w:t>harga</w:t>
      </w:r>
      <w:proofErr w:type="spellEnd"/>
      <w:r w:rsidR="00C6039E" w:rsidRPr="00A31F0D">
        <w:rPr>
          <w:sz w:val="24"/>
          <w:szCs w:val="24"/>
        </w:rPr>
        <w:t xml:space="preserve"> </w:t>
      </w:r>
      <w:proofErr w:type="spellStart"/>
      <w:r w:rsidR="00C6039E" w:rsidRPr="00A31F0D">
        <w:rPr>
          <w:sz w:val="24"/>
          <w:szCs w:val="24"/>
        </w:rPr>
        <w:t>pokok</w:t>
      </w:r>
      <w:proofErr w:type="spellEnd"/>
      <w:r w:rsidR="00C6039E" w:rsidRPr="00A31F0D">
        <w:rPr>
          <w:sz w:val="24"/>
          <w:szCs w:val="24"/>
        </w:rPr>
        <w:t xml:space="preserve"> </w:t>
      </w:r>
      <w:proofErr w:type="spellStart"/>
      <w:r w:rsidR="00C6039E" w:rsidRPr="00A31F0D">
        <w:rPr>
          <w:sz w:val="24"/>
          <w:szCs w:val="24"/>
        </w:rPr>
        <w:t>produk</w:t>
      </w:r>
      <w:proofErr w:type="spellEnd"/>
      <w:r w:rsidR="00C6039E" w:rsidRPr="00A31F0D">
        <w:rPr>
          <w:sz w:val="24"/>
          <w:szCs w:val="24"/>
        </w:rPr>
        <w:t xml:space="preserve"> </w:t>
      </w:r>
      <w:proofErr w:type="spellStart"/>
      <w:r w:rsidR="00C6039E" w:rsidRPr="00A31F0D">
        <w:rPr>
          <w:sz w:val="24"/>
          <w:szCs w:val="24"/>
        </w:rPr>
        <w:t>dengan</w:t>
      </w:r>
      <w:proofErr w:type="spellEnd"/>
      <w:r w:rsidR="00C6039E" w:rsidRPr="00A31F0D">
        <w:rPr>
          <w:sz w:val="24"/>
          <w:szCs w:val="24"/>
        </w:rPr>
        <w:t xml:space="preserve"> </w:t>
      </w:r>
      <w:proofErr w:type="spellStart"/>
      <w:r w:rsidR="00C6039E" w:rsidRPr="00A31F0D">
        <w:rPr>
          <w:sz w:val="24"/>
          <w:szCs w:val="24"/>
        </w:rPr>
        <w:t>sistem</w:t>
      </w:r>
      <w:proofErr w:type="spellEnd"/>
      <w:r w:rsidR="00C6039E" w:rsidRPr="00A31F0D">
        <w:rPr>
          <w:sz w:val="24"/>
          <w:szCs w:val="24"/>
        </w:rPr>
        <w:t xml:space="preserve"> </w:t>
      </w:r>
      <w:proofErr w:type="spellStart"/>
      <w:r w:rsidR="00C6039E" w:rsidRPr="00A31F0D">
        <w:rPr>
          <w:sz w:val="24"/>
          <w:szCs w:val="24"/>
        </w:rPr>
        <w:t>akuntansi</w:t>
      </w:r>
      <w:proofErr w:type="spellEnd"/>
      <w:r w:rsidR="00C6039E" w:rsidRPr="00A31F0D">
        <w:rPr>
          <w:sz w:val="24"/>
          <w:szCs w:val="24"/>
        </w:rPr>
        <w:t xml:space="preserve"> </w:t>
      </w:r>
      <w:proofErr w:type="spellStart"/>
      <w:r w:rsidR="00C6039E" w:rsidRPr="00A31F0D">
        <w:rPr>
          <w:sz w:val="24"/>
          <w:szCs w:val="24"/>
        </w:rPr>
        <w:t>tradisional</w:t>
      </w:r>
      <w:proofErr w:type="spellEnd"/>
      <w:r w:rsidR="00C6039E" w:rsidRPr="00A31F0D">
        <w:rPr>
          <w:sz w:val="24"/>
          <w:szCs w:val="24"/>
        </w:rPr>
        <w:t xml:space="preserve"> </w:t>
      </w:r>
      <w:proofErr w:type="spellStart"/>
      <w:r w:rsidR="00C6039E" w:rsidRPr="00A31F0D">
        <w:rPr>
          <w:sz w:val="24"/>
          <w:szCs w:val="24"/>
        </w:rPr>
        <w:t>lebih</w:t>
      </w:r>
      <w:proofErr w:type="spellEnd"/>
      <w:r w:rsidR="00C6039E" w:rsidRPr="00A31F0D">
        <w:rPr>
          <w:sz w:val="24"/>
          <w:szCs w:val="24"/>
        </w:rPr>
        <w:t xml:space="preserve"> </w:t>
      </w:r>
      <w:proofErr w:type="spellStart"/>
      <w:r w:rsidR="00C6039E" w:rsidRPr="00A31F0D">
        <w:rPr>
          <w:sz w:val="24"/>
          <w:szCs w:val="24"/>
        </w:rPr>
        <w:t>rendah</w:t>
      </w:r>
      <w:proofErr w:type="spellEnd"/>
      <w:r w:rsidR="00C6039E" w:rsidRPr="00A31F0D">
        <w:rPr>
          <w:sz w:val="24"/>
          <w:szCs w:val="24"/>
        </w:rPr>
        <w:t xml:space="preserve">  </w:t>
      </w:r>
      <w:proofErr w:type="spellStart"/>
      <w:r w:rsidR="00C6039E" w:rsidRPr="00A31F0D">
        <w:rPr>
          <w:sz w:val="24"/>
          <w:szCs w:val="24"/>
        </w:rPr>
        <w:t>dari</w:t>
      </w:r>
      <w:proofErr w:type="spellEnd"/>
      <w:r w:rsidR="00C6039E" w:rsidRPr="00A31F0D">
        <w:rPr>
          <w:sz w:val="24"/>
          <w:szCs w:val="24"/>
        </w:rPr>
        <w:t xml:space="preserve"> activity based costing system, </w:t>
      </w:r>
      <w:proofErr w:type="spellStart"/>
      <w:r w:rsidR="00C6039E" w:rsidRPr="00A31F0D">
        <w:rPr>
          <w:sz w:val="24"/>
          <w:szCs w:val="24"/>
        </w:rPr>
        <w:t>sedangkan</w:t>
      </w:r>
      <w:proofErr w:type="spellEnd"/>
      <w:r w:rsidR="00C6039E" w:rsidRPr="00A31F0D">
        <w:rPr>
          <w:sz w:val="24"/>
          <w:szCs w:val="24"/>
        </w:rPr>
        <w:t xml:space="preserve"> </w:t>
      </w:r>
      <w:proofErr w:type="spellStart"/>
      <w:r w:rsidR="00C6039E" w:rsidRPr="00A31F0D">
        <w:rPr>
          <w:sz w:val="24"/>
          <w:szCs w:val="24"/>
        </w:rPr>
        <w:t>produk</w:t>
      </w:r>
      <w:proofErr w:type="spellEnd"/>
      <w:r w:rsidR="00C6039E" w:rsidRPr="00A31F0D">
        <w:rPr>
          <w:sz w:val="24"/>
          <w:szCs w:val="24"/>
        </w:rPr>
        <w:t xml:space="preserve"> Blockboard dan coasting </w:t>
      </w:r>
      <w:proofErr w:type="spellStart"/>
      <w:r w:rsidR="00C6039E" w:rsidRPr="00A31F0D">
        <w:rPr>
          <w:sz w:val="24"/>
          <w:szCs w:val="24"/>
        </w:rPr>
        <w:t>mempunyai</w:t>
      </w:r>
      <w:proofErr w:type="spellEnd"/>
      <w:r w:rsidR="00C6039E" w:rsidRPr="00A31F0D">
        <w:rPr>
          <w:sz w:val="24"/>
          <w:szCs w:val="24"/>
        </w:rPr>
        <w:t xml:space="preserve"> </w:t>
      </w:r>
      <w:proofErr w:type="spellStart"/>
      <w:r w:rsidR="00C6039E" w:rsidRPr="00A31F0D">
        <w:rPr>
          <w:sz w:val="24"/>
          <w:szCs w:val="24"/>
        </w:rPr>
        <w:t>selisih</w:t>
      </w:r>
      <w:proofErr w:type="spellEnd"/>
      <w:r w:rsidR="00C6039E" w:rsidRPr="00A31F0D">
        <w:rPr>
          <w:sz w:val="24"/>
          <w:szCs w:val="24"/>
        </w:rPr>
        <w:t xml:space="preserve"> </w:t>
      </w:r>
      <w:proofErr w:type="spellStart"/>
      <w:r w:rsidR="00C6039E" w:rsidRPr="00A31F0D">
        <w:rPr>
          <w:sz w:val="24"/>
          <w:szCs w:val="24"/>
        </w:rPr>
        <w:t>harga</w:t>
      </w:r>
      <w:proofErr w:type="spellEnd"/>
      <w:r w:rsidR="00C6039E" w:rsidRPr="00A31F0D">
        <w:rPr>
          <w:sz w:val="24"/>
          <w:szCs w:val="24"/>
        </w:rPr>
        <w:t xml:space="preserve"> </w:t>
      </w:r>
      <w:proofErr w:type="spellStart"/>
      <w:r w:rsidR="00C6039E" w:rsidRPr="00A31F0D">
        <w:rPr>
          <w:sz w:val="24"/>
          <w:szCs w:val="24"/>
        </w:rPr>
        <w:t>pokok</w:t>
      </w:r>
      <w:proofErr w:type="spellEnd"/>
      <w:r w:rsidR="00C6039E" w:rsidRPr="00A31F0D">
        <w:rPr>
          <w:sz w:val="24"/>
          <w:szCs w:val="24"/>
        </w:rPr>
        <w:t xml:space="preserve"> </w:t>
      </w:r>
      <w:proofErr w:type="spellStart"/>
      <w:r w:rsidR="00C6039E" w:rsidRPr="00A31F0D">
        <w:rPr>
          <w:sz w:val="24"/>
          <w:szCs w:val="24"/>
        </w:rPr>
        <w:t>produk</w:t>
      </w:r>
      <w:proofErr w:type="spellEnd"/>
      <w:r w:rsidR="00C6039E" w:rsidRPr="00A31F0D">
        <w:rPr>
          <w:sz w:val="24"/>
          <w:szCs w:val="24"/>
        </w:rPr>
        <w:t xml:space="preserve"> </w:t>
      </w:r>
      <w:proofErr w:type="spellStart"/>
      <w:r w:rsidR="00C6039E" w:rsidRPr="00A31F0D">
        <w:rPr>
          <w:sz w:val="24"/>
          <w:szCs w:val="24"/>
        </w:rPr>
        <w:t>dengan</w:t>
      </w:r>
      <w:proofErr w:type="spellEnd"/>
      <w:r w:rsidR="00C6039E" w:rsidRPr="00A31F0D">
        <w:rPr>
          <w:sz w:val="24"/>
          <w:szCs w:val="24"/>
        </w:rPr>
        <w:t xml:space="preserve"> </w:t>
      </w:r>
      <w:r w:rsidR="009B388D" w:rsidRPr="009B388D">
        <w:rPr>
          <w:i/>
          <w:iCs/>
          <w:sz w:val="24"/>
          <w:szCs w:val="24"/>
        </w:rPr>
        <w:t xml:space="preserve">Activity Based Costing System </w:t>
      </w:r>
      <w:proofErr w:type="spellStart"/>
      <w:r w:rsidR="00C6039E" w:rsidRPr="00A31F0D">
        <w:rPr>
          <w:sz w:val="24"/>
          <w:szCs w:val="24"/>
        </w:rPr>
        <w:t>lebih</w:t>
      </w:r>
      <w:proofErr w:type="spellEnd"/>
      <w:r w:rsidR="00C6039E" w:rsidRPr="00A31F0D">
        <w:rPr>
          <w:sz w:val="24"/>
          <w:szCs w:val="24"/>
        </w:rPr>
        <w:t xml:space="preserve"> </w:t>
      </w:r>
      <w:proofErr w:type="spellStart"/>
      <w:r w:rsidR="00C6039E" w:rsidRPr="00A31F0D">
        <w:rPr>
          <w:sz w:val="24"/>
          <w:szCs w:val="24"/>
        </w:rPr>
        <w:t>rendah</w:t>
      </w:r>
      <w:proofErr w:type="spellEnd"/>
      <w:r w:rsidR="00C6039E" w:rsidRPr="00A31F0D">
        <w:rPr>
          <w:sz w:val="24"/>
          <w:szCs w:val="24"/>
        </w:rPr>
        <w:t xml:space="preserve">  </w:t>
      </w:r>
      <w:proofErr w:type="spellStart"/>
      <w:r w:rsidR="00C6039E" w:rsidRPr="00A31F0D">
        <w:rPr>
          <w:sz w:val="24"/>
          <w:szCs w:val="24"/>
        </w:rPr>
        <w:t>dari</w:t>
      </w:r>
      <w:proofErr w:type="spellEnd"/>
      <w:r w:rsidR="00C6039E" w:rsidRPr="00A31F0D">
        <w:rPr>
          <w:sz w:val="24"/>
          <w:szCs w:val="24"/>
        </w:rPr>
        <w:t xml:space="preserve"> </w:t>
      </w:r>
      <w:proofErr w:type="spellStart"/>
      <w:r w:rsidR="00C6039E" w:rsidRPr="00A31F0D">
        <w:rPr>
          <w:sz w:val="24"/>
          <w:szCs w:val="24"/>
        </w:rPr>
        <w:t>sistem</w:t>
      </w:r>
      <w:proofErr w:type="spellEnd"/>
      <w:r w:rsidR="00C6039E" w:rsidRPr="00A31F0D">
        <w:rPr>
          <w:sz w:val="24"/>
          <w:szCs w:val="24"/>
        </w:rPr>
        <w:t xml:space="preserve"> </w:t>
      </w:r>
      <w:proofErr w:type="spellStart"/>
      <w:r w:rsidR="00C6039E" w:rsidRPr="00A31F0D">
        <w:rPr>
          <w:sz w:val="24"/>
          <w:szCs w:val="24"/>
        </w:rPr>
        <w:t>akuntansi</w:t>
      </w:r>
      <w:proofErr w:type="spellEnd"/>
      <w:r w:rsidR="00C6039E" w:rsidRPr="00A31F0D">
        <w:rPr>
          <w:sz w:val="24"/>
          <w:szCs w:val="24"/>
        </w:rPr>
        <w:t xml:space="preserve"> </w:t>
      </w:r>
      <w:proofErr w:type="spellStart"/>
      <w:r w:rsidR="00C6039E" w:rsidRPr="00A31F0D">
        <w:rPr>
          <w:sz w:val="24"/>
          <w:szCs w:val="24"/>
        </w:rPr>
        <w:t>tradisional</w:t>
      </w:r>
      <w:proofErr w:type="spellEnd"/>
      <w:r w:rsidR="00C6039E" w:rsidRPr="00A31F0D">
        <w:rPr>
          <w:sz w:val="24"/>
          <w:szCs w:val="24"/>
        </w:rPr>
        <w:t>.</w:t>
      </w:r>
    </w:p>
    <w:p w:rsidR="00C6039E" w:rsidRPr="00A31F0D" w:rsidRDefault="00C6039E" w:rsidP="002A3936">
      <w:pPr>
        <w:pStyle w:val="BodyTextIndent3"/>
        <w:spacing w:after="0" w:line="360" w:lineRule="auto"/>
        <w:ind w:left="0" w:firstLine="709"/>
        <w:jc w:val="both"/>
        <w:rPr>
          <w:sz w:val="24"/>
          <w:szCs w:val="24"/>
        </w:rPr>
      </w:pPr>
      <w:r w:rsidRPr="00A31F0D">
        <w:rPr>
          <w:sz w:val="24"/>
          <w:szCs w:val="24"/>
        </w:rPr>
        <w:t xml:space="preserve"> Hasil </w:t>
      </w:r>
      <w:proofErr w:type="spellStart"/>
      <w:r w:rsidRPr="00A31F0D">
        <w:rPr>
          <w:sz w:val="24"/>
          <w:szCs w:val="24"/>
        </w:rPr>
        <w:t>perhitungan</w:t>
      </w:r>
      <w:proofErr w:type="spellEnd"/>
      <w:r w:rsidRPr="00A31F0D">
        <w:rPr>
          <w:sz w:val="24"/>
          <w:szCs w:val="24"/>
        </w:rPr>
        <w:t xml:space="preserve"> </w:t>
      </w:r>
      <w:proofErr w:type="spellStart"/>
      <w:r w:rsidRPr="00A31F0D">
        <w:rPr>
          <w:sz w:val="24"/>
          <w:szCs w:val="24"/>
        </w:rPr>
        <w:t>harga</w:t>
      </w:r>
      <w:proofErr w:type="spellEnd"/>
      <w:r w:rsidRPr="00A31F0D">
        <w:rPr>
          <w:sz w:val="24"/>
          <w:szCs w:val="24"/>
        </w:rPr>
        <w:t xml:space="preserve"> </w:t>
      </w:r>
      <w:proofErr w:type="spellStart"/>
      <w:r w:rsidRPr="00A31F0D">
        <w:rPr>
          <w:sz w:val="24"/>
          <w:szCs w:val="24"/>
        </w:rPr>
        <w:t>pokok</w:t>
      </w:r>
      <w:proofErr w:type="spellEnd"/>
      <w:r w:rsidRPr="00A31F0D">
        <w:rPr>
          <w:sz w:val="24"/>
          <w:szCs w:val="24"/>
        </w:rPr>
        <w:t xml:space="preserve"> </w:t>
      </w:r>
      <w:proofErr w:type="spellStart"/>
      <w:r w:rsidRPr="00A31F0D">
        <w:rPr>
          <w:sz w:val="24"/>
          <w:szCs w:val="24"/>
        </w:rPr>
        <w:t>produk</w:t>
      </w:r>
      <w:proofErr w:type="spellEnd"/>
      <w:r w:rsidRPr="00A31F0D">
        <w:rPr>
          <w:sz w:val="24"/>
          <w:szCs w:val="24"/>
        </w:rPr>
        <w:t xml:space="preserve"> </w:t>
      </w:r>
      <w:proofErr w:type="spellStart"/>
      <w:r w:rsidRPr="00A31F0D">
        <w:rPr>
          <w:sz w:val="24"/>
          <w:szCs w:val="24"/>
        </w:rPr>
        <w:t>dari</w:t>
      </w:r>
      <w:proofErr w:type="spellEnd"/>
      <w:r w:rsidRPr="00A31F0D">
        <w:rPr>
          <w:sz w:val="24"/>
          <w:szCs w:val="24"/>
        </w:rPr>
        <w:t xml:space="preserve"> </w:t>
      </w:r>
      <w:proofErr w:type="spellStart"/>
      <w:r w:rsidRPr="00A31F0D">
        <w:rPr>
          <w:sz w:val="24"/>
          <w:szCs w:val="24"/>
        </w:rPr>
        <w:t>kelima</w:t>
      </w:r>
      <w:proofErr w:type="spellEnd"/>
      <w:r w:rsidRPr="00A31F0D">
        <w:rPr>
          <w:sz w:val="24"/>
          <w:szCs w:val="24"/>
        </w:rPr>
        <w:t xml:space="preserve"> </w:t>
      </w:r>
      <w:proofErr w:type="spellStart"/>
      <w:r w:rsidRPr="00A31F0D">
        <w:rPr>
          <w:sz w:val="24"/>
          <w:szCs w:val="24"/>
        </w:rPr>
        <w:t>produk</w:t>
      </w:r>
      <w:proofErr w:type="spellEnd"/>
      <w:r w:rsidRPr="00A31F0D">
        <w:rPr>
          <w:sz w:val="24"/>
          <w:szCs w:val="24"/>
        </w:rPr>
        <w:t xml:space="preserve"> </w:t>
      </w:r>
      <w:proofErr w:type="spellStart"/>
      <w:r w:rsidRPr="00A31F0D">
        <w:rPr>
          <w:sz w:val="24"/>
          <w:szCs w:val="24"/>
        </w:rPr>
        <w:t>tersebut</w:t>
      </w:r>
      <w:proofErr w:type="spellEnd"/>
      <w:r w:rsidRPr="00A31F0D">
        <w:rPr>
          <w:sz w:val="24"/>
          <w:szCs w:val="24"/>
        </w:rPr>
        <w:t xml:space="preserve"> </w:t>
      </w:r>
      <w:proofErr w:type="spellStart"/>
      <w:r w:rsidRPr="00A31F0D">
        <w:rPr>
          <w:sz w:val="24"/>
          <w:szCs w:val="24"/>
        </w:rPr>
        <w:t>dengan</w:t>
      </w:r>
      <w:proofErr w:type="spellEnd"/>
      <w:r w:rsidRPr="00A31F0D">
        <w:rPr>
          <w:sz w:val="24"/>
          <w:szCs w:val="24"/>
        </w:rPr>
        <w:t xml:space="preserve"> </w:t>
      </w:r>
      <w:proofErr w:type="spellStart"/>
      <w:r w:rsidRPr="00A31F0D">
        <w:rPr>
          <w:sz w:val="24"/>
          <w:szCs w:val="24"/>
        </w:rPr>
        <w:t>pembebanan</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overhead </w:t>
      </w:r>
      <w:proofErr w:type="spellStart"/>
      <w:r w:rsidRPr="00A31F0D">
        <w:rPr>
          <w:sz w:val="24"/>
          <w:szCs w:val="24"/>
        </w:rPr>
        <w:t>pabrik</w:t>
      </w:r>
      <w:proofErr w:type="spellEnd"/>
      <w:r w:rsidRPr="00A31F0D">
        <w:rPr>
          <w:sz w:val="24"/>
          <w:szCs w:val="24"/>
        </w:rPr>
        <w:t xml:space="preserve"> yang </w:t>
      </w:r>
      <w:proofErr w:type="spellStart"/>
      <w:r w:rsidRPr="00A31F0D">
        <w:rPr>
          <w:sz w:val="24"/>
          <w:szCs w:val="24"/>
        </w:rPr>
        <w:t>menggunakan</w:t>
      </w:r>
      <w:proofErr w:type="spellEnd"/>
      <w:r w:rsidRPr="00A31F0D">
        <w:rPr>
          <w:sz w:val="24"/>
          <w:szCs w:val="24"/>
        </w:rPr>
        <w:t xml:space="preserve"> </w:t>
      </w:r>
      <w:r w:rsidR="009B388D" w:rsidRPr="009B388D">
        <w:rPr>
          <w:i/>
          <w:iCs/>
          <w:sz w:val="24"/>
          <w:szCs w:val="24"/>
        </w:rPr>
        <w:t xml:space="preserve">Activity Based Costing System </w:t>
      </w:r>
      <w:proofErr w:type="spellStart"/>
      <w:r w:rsidRPr="00A31F0D">
        <w:rPr>
          <w:sz w:val="24"/>
          <w:szCs w:val="24"/>
        </w:rPr>
        <w:t>menggambarkan</w:t>
      </w:r>
      <w:proofErr w:type="spellEnd"/>
      <w:r w:rsidRPr="00A31F0D">
        <w:rPr>
          <w:sz w:val="24"/>
          <w:szCs w:val="24"/>
        </w:rPr>
        <w:t xml:space="preserve"> </w:t>
      </w:r>
      <w:proofErr w:type="spellStart"/>
      <w:r w:rsidRPr="00A31F0D">
        <w:rPr>
          <w:sz w:val="24"/>
          <w:szCs w:val="24"/>
        </w:rPr>
        <w:t>pola</w:t>
      </w:r>
      <w:proofErr w:type="spellEnd"/>
      <w:r w:rsidRPr="00A31F0D">
        <w:rPr>
          <w:sz w:val="24"/>
          <w:szCs w:val="24"/>
        </w:rPr>
        <w:t xml:space="preserve"> </w:t>
      </w:r>
      <w:proofErr w:type="spellStart"/>
      <w:r w:rsidRPr="00A31F0D">
        <w:rPr>
          <w:sz w:val="24"/>
          <w:szCs w:val="24"/>
        </w:rPr>
        <w:t>konsumsi</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overhead </w:t>
      </w:r>
      <w:proofErr w:type="spellStart"/>
      <w:r w:rsidRPr="00A31F0D">
        <w:rPr>
          <w:sz w:val="24"/>
          <w:szCs w:val="24"/>
        </w:rPr>
        <w:t>pabrik</w:t>
      </w:r>
      <w:proofErr w:type="spellEnd"/>
      <w:r w:rsidRPr="00A31F0D">
        <w:rPr>
          <w:sz w:val="24"/>
          <w:szCs w:val="24"/>
        </w:rPr>
        <w:t xml:space="preserve"> yang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mencerminkan</w:t>
      </w:r>
      <w:proofErr w:type="spellEnd"/>
      <w:r w:rsidRPr="00A31F0D">
        <w:rPr>
          <w:sz w:val="24"/>
          <w:szCs w:val="24"/>
        </w:rPr>
        <w:t xml:space="preserve"> </w:t>
      </w:r>
      <w:proofErr w:type="spellStart"/>
      <w:r w:rsidRPr="00A31F0D">
        <w:rPr>
          <w:sz w:val="24"/>
          <w:szCs w:val="24"/>
        </w:rPr>
        <w:t>jumlah</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yang </w:t>
      </w:r>
      <w:proofErr w:type="spellStart"/>
      <w:r w:rsidRPr="00A31F0D">
        <w:rPr>
          <w:sz w:val="24"/>
          <w:szCs w:val="24"/>
        </w:rPr>
        <w:t>diserap</w:t>
      </w:r>
      <w:proofErr w:type="spellEnd"/>
      <w:r w:rsidRPr="00A31F0D">
        <w:rPr>
          <w:sz w:val="24"/>
          <w:szCs w:val="24"/>
        </w:rPr>
        <w:t xml:space="preserve"> oleh </w:t>
      </w:r>
      <w:proofErr w:type="spellStart"/>
      <w:r w:rsidRPr="00A31F0D">
        <w:rPr>
          <w:sz w:val="24"/>
          <w:szCs w:val="24"/>
        </w:rPr>
        <w:t>masing-masing</w:t>
      </w:r>
      <w:proofErr w:type="spellEnd"/>
      <w:r w:rsidRPr="00A31F0D">
        <w:rPr>
          <w:sz w:val="24"/>
          <w:szCs w:val="24"/>
        </w:rPr>
        <w:t xml:space="preserve"> </w:t>
      </w:r>
      <w:proofErr w:type="spellStart"/>
      <w:r w:rsidRPr="00A31F0D">
        <w:rPr>
          <w:sz w:val="24"/>
          <w:szCs w:val="24"/>
        </w:rPr>
        <w:t>produk</w:t>
      </w:r>
      <w:proofErr w:type="spellEnd"/>
      <w:r w:rsidRPr="00A31F0D">
        <w:rPr>
          <w:sz w:val="24"/>
          <w:szCs w:val="24"/>
        </w:rPr>
        <w:t xml:space="preserve">. Hal </w:t>
      </w:r>
      <w:proofErr w:type="spellStart"/>
      <w:r w:rsidRPr="00A31F0D">
        <w:rPr>
          <w:sz w:val="24"/>
          <w:szCs w:val="24"/>
        </w:rPr>
        <w:t>tersebut</w:t>
      </w:r>
      <w:proofErr w:type="spellEnd"/>
      <w:r w:rsidRPr="00A31F0D">
        <w:rPr>
          <w:sz w:val="24"/>
          <w:szCs w:val="24"/>
        </w:rPr>
        <w:t xml:space="preserve"> </w:t>
      </w:r>
      <w:proofErr w:type="spellStart"/>
      <w:r w:rsidRPr="00A31F0D">
        <w:rPr>
          <w:sz w:val="24"/>
          <w:szCs w:val="24"/>
        </w:rPr>
        <w:t>disebabkan</w:t>
      </w:r>
      <w:proofErr w:type="spellEnd"/>
      <w:r w:rsidRPr="00A31F0D">
        <w:rPr>
          <w:sz w:val="24"/>
          <w:szCs w:val="24"/>
        </w:rPr>
        <w:t xml:space="preserve"> </w:t>
      </w:r>
      <w:proofErr w:type="spellStart"/>
      <w:r w:rsidRPr="00A31F0D">
        <w:rPr>
          <w:sz w:val="24"/>
          <w:szCs w:val="24"/>
        </w:rPr>
        <w:t>karena</w:t>
      </w:r>
      <w:proofErr w:type="spellEnd"/>
      <w:r w:rsidRPr="00A31F0D">
        <w:rPr>
          <w:sz w:val="24"/>
          <w:szCs w:val="24"/>
        </w:rPr>
        <w:t xml:space="preserve"> </w:t>
      </w:r>
      <w:proofErr w:type="spellStart"/>
      <w:r w:rsidRPr="00A31F0D">
        <w:rPr>
          <w:sz w:val="24"/>
          <w:szCs w:val="24"/>
        </w:rPr>
        <w:t>dalam</w:t>
      </w:r>
      <w:proofErr w:type="spellEnd"/>
      <w:r w:rsidRPr="00A31F0D">
        <w:rPr>
          <w:sz w:val="24"/>
          <w:szCs w:val="24"/>
        </w:rPr>
        <w:t xml:space="preserve"> </w:t>
      </w:r>
      <w:r w:rsidR="009B388D" w:rsidRPr="009B388D">
        <w:rPr>
          <w:i/>
          <w:iCs/>
          <w:sz w:val="24"/>
          <w:szCs w:val="24"/>
        </w:rPr>
        <w:t xml:space="preserve">Activity Based Costing System </w:t>
      </w:r>
      <w:proofErr w:type="spellStart"/>
      <w:r w:rsidRPr="00A31F0D">
        <w:rPr>
          <w:sz w:val="24"/>
          <w:szCs w:val="24"/>
        </w:rPr>
        <w:t>dibentuk</w:t>
      </w:r>
      <w:proofErr w:type="spellEnd"/>
      <w:r w:rsidRPr="00A31F0D">
        <w:rPr>
          <w:sz w:val="24"/>
          <w:szCs w:val="24"/>
        </w:rPr>
        <w:t xml:space="preserve">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banyak</w:t>
      </w:r>
      <w:proofErr w:type="spellEnd"/>
      <w:r w:rsidRPr="00A31F0D">
        <w:rPr>
          <w:sz w:val="24"/>
          <w:szCs w:val="24"/>
        </w:rPr>
        <w:t xml:space="preserve"> </w:t>
      </w:r>
      <w:proofErr w:type="spellStart"/>
      <w:r w:rsidRPr="00A31F0D">
        <w:rPr>
          <w:sz w:val="24"/>
          <w:szCs w:val="24"/>
        </w:rPr>
        <w:t>pusat</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w:t>
      </w:r>
      <w:proofErr w:type="spellStart"/>
      <w:r w:rsidRPr="00A31F0D">
        <w:rPr>
          <w:sz w:val="24"/>
          <w:szCs w:val="24"/>
        </w:rPr>
        <w:t>atau</w:t>
      </w:r>
      <w:proofErr w:type="spellEnd"/>
      <w:r w:rsidRPr="00A31F0D">
        <w:rPr>
          <w:sz w:val="24"/>
          <w:szCs w:val="24"/>
        </w:rPr>
        <w:t xml:space="preserve"> cost pool, </w:t>
      </w:r>
      <w:proofErr w:type="spellStart"/>
      <w:r w:rsidRPr="00A31F0D">
        <w:rPr>
          <w:sz w:val="24"/>
          <w:szCs w:val="24"/>
        </w:rPr>
        <w:t>sehingga</w:t>
      </w:r>
      <w:proofErr w:type="spellEnd"/>
      <w:r w:rsidRPr="00A31F0D">
        <w:rPr>
          <w:sz w:val="24"/>
          <w:szCs w:val="24"/>
        </w:rPr>
        <w:t xml:space="preserve"> </w:t>
      </w:r>
      <w:proofErr w:type="spellStart"/>
      <w:r w:rsidRPr="00A31F0D">
        <w:rPr>
          <w:sz w:val="24"/>
          <w:szCs w:val="24"/>
        </w:rPr>
        <w:t>penggunaan</w:t>
      </w:r>
      <w:proofErr w:type="spellEnd"/>
      <w:r w:rsidRPr="00A31F0D">
        <w:rPr>
          <w:sz w:val="24"/>
          <w:szCs w:val="24"/>
        </w:rPr>
        <w:t xml:space="preserve"> </w:t>
      </w:r>
      <w:proofErr w:type="spellStart"/>
      <w:r w:rsidRPr="00A31F0D">
        <w:rPr>
          <w:sz w:val="24"/>
          <w:szCs w:val="24"/>
        </w:rPr>
        <w:t>sumber</w:t>
      </w:r>
      <w:proofErr w:type="spellEnd"/>
      <w:r w:rsidRPr="00A31F0D">
        <w:rPr>
          <w:sz w:val="24"/>
          <w:szCs w:val="24"/>
        </w:rPr>
        <w:t xml:space="preserve"> </w:t>
      </w:r>
      <w:proofErr w:type="spellStart"/>
      <w:r w:rsidRPr="00A31F0D">
        <w:rPr>
          <w:sz w:val="24"/>
          <w:szCs w:val="24"/>
        </w:rPr>
        <w:t>daya</w:t>
      </w:r>
      <w:proofErr w:type="spellEnd"/>
      <w:r w:rsidRPr="00A31F0D">
        <w:rPr>
          <w:sz w:val="24"/>
          <w:szCs w:val="24"/>
        </w:rPr>
        <w:t xml:space="preserve"> </w:t>
      </w:r>
      <w:proofErr w:type="spellStart"/>
      <w:r w:rsidRPr="00A31F0D">
        <w:rPr>
          <w:sz w:val="24"/>
          <w:szCs w:val="24"/>
        </w:rPr>
        <w:t>dapat</w:t>
      </w:r>
      <w:proofErr w:type="spellEnd"/>
      <w:r w:rsidRPr="00A31F0D">
        <w:rPr>
          <w:sz w:val="24"/>
          <w:szCs w:val="24"/>
        </w:rPr>
        <w:t xml:space="preserve"> </w:t>
      </w:r>
      <w:proofErr w:type="spellStart"/>
      <w:r w:rsidRPr="00A31F0D">
        <w:rPr>
          <w:sz w:val="24"/>
          <w:szCs w:val="24"/>
        </w:rPr>
        <w:t>diikuti</w:t>
      </w:r>
      <w:proofErr w:type="spellEnd"/>
      <w:r w:rsidRPr="00A31F0D">
        <w:rPr>
          <w:sz w:val="24"/>
          <w:szCs w:val="24"/>
        </w:rPr>
        <w:t xml:space="preserve"> </w:t>
      </w:r>
      <w:proofErr w:type="spellStart"/>
      <w:r w:rsidRPr="00A31F0D">
        <w:rPr>
          <w:sz w:val="24"/>
          <w:szCs w:val="24"/>
        </w:rPr>
        <w:t>dengan</w:t>
      </w:r>
      <w:proofErr w:type="spellEnd"/>
      <w:r w:rsidRPr="00A31F0D">
        <w:rPr>
          <w:sz w:val="24"/>
          <w:szCs w:val="24"/>
        </w:rPr>
        <w:t xml:space="preserve"> </w:t>
      </w:r>
      <w:proofErr w:type="spellStart"/>
      <w:r w:rsidRPr="00A31F0D">
        <w:rPr>
          <w:sz w:val="24"/>
          <w:szCs w:val="24"/>
        </w:rPr>
        <w:t>teliti</w:t>
      </w:r>
      <w:proofErr w:type="spellEnd"/>
      <w:r w:rsidRPr="00A31F0D">
        <w:rPr>
          <w:sz w:val="24"/>
          <w:szCs w:val="24"/>
        </w:rPr>
        <w:t xml:space="preserve"> </w:t>
      </w:r>
      <w:proofErr w:type="spellStart"/>
      <w:r w:rsidRPr="00A31F0D">
        <w:rPr>
          <w:sz w:val="24"/>
          <w:szCs w:val="24"/>
        </w:rPr>
        <w:t>ke</w:t>
      </w:r>
      <w:proofErr w:type="spellEnd"/>
      <w:r w:rsidRPr="00A31F0D">
        <w:rPr>
          <w:sz w:val="24"/>
          <w:szCs w:val="24"/>
        </w:rPr>
        <w:t xml:space="preserve"> </w:t>
      </w:r>
      <w:proofErr w:type="spellStart"/>
      <w:r w:rsidRPr="00A31F0D">
        <w:rPr>
          <w:sz w:val="24"/>
          <w:szCs w:val="24"/>
        </w:rPr>
        <w:t>pusat</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yang </w:t>
      </w:r>
      <w:proofErr w:type="spellStart"/>
      <w:r w:rsidRPr="00A31F0D">
        <w:rPr>
          <w:sz w:val="24"/>
          <w:szCs w:val="24"/>
        </w:rPr>
        <w:t>mengkonsumsinya</w:t>
      </w:r>
      <w:proofErr w:type="spellEnd"/>
      <w:r w:rsidRPr="00A31F0D">
        <w:rPr>
          <w:sz w:val="24"/>
          <w:szCs w:val="24"/>
        </w:rPr>
        <w:t xml:space="preserve">. </w:t>
      </w:r>
    </w:p>
    <w:p w:rsidR="00C6039E" w:rsidRPr="00A31F0D" w:rsidRDefault="00C6039E" w:rsidP="002A3936">
      <w:pPr>
        <w:pStyle w:val="BodyTextIndent3"/>
        <w:spacing w:after="0" w:line="360" w:lineRule="auto"/>
        <w:ind w:left="0" w:firstLine="709"/>
        <w:jc w:val="both"/>
        <w:rPr>
          <w:sz w:val="24"/>
          <w:szCs w:val="24"/>
        </w:rPr>
      </w:pPr>
      <w:r w:rsidRPr="00A31F0D">
        <w:rPr>
          <w:sz w:val="24"/>
          <w:szCs w:val="24"/>
        </w:rPr>
        <w:t xml:space="preserve">Dari </w:t>
      </w:r>
      <w:proofErr w:type="spellStart"/>
      <w:r w:rsidRPr="00A31F0D">
        <w:rPr>
          <w:sz w:val="24"/>
          <w:szCs w:val="24"/>
        </w:rPr>
        <w:t>tingkat</w:t>
      </w:r>
      <w:proofErr w:type="spellEnd"/>
      <w:r w:rsidRPr="00A31F0D">
        <w:rPr>
          <w:sz w:val="24"/>
          <w:szCs w:val="24"/>
        </w:rPr>
        <w:t xml:space="preserve"> </w:t>
      </w:r>
      <w:proofErr w:type="spellStart"/>
      <w:r w:rsidRPr="00A31F0D">
        <w:rPr>
          <w:sz w:val="24"/>
          <w:szCs w:val="24"/>
        </w:rPr>
        <w:t>perubahan</w:t>
      </w:r>
      <w:proofErr w:type="spellEnd"/>
      <w:r w:rsidRPr="00A31F0D">
        <w:rPr>
          <w:sz w:val="24"/>
          <w:szCs w:val="24"/>
        </w:rPr>
        <w:t xml:space="preserve"> </w:t>
      </w:r>
      <w:proofErr w:type="spellStart"/>
      <w:r w:rsidRPr="00A31F0D">
        <w:rPr>
          <w:sz w:val="24"/>
          <w:szCs w:val="24"/>
        </w:rPr>
        <w:t>persentase</w:t>
      </w:r>
      <w:proofErr w:type="spellEnd"/>
      <w:r w:rsidRPr="00A31F0D">
        <w:rPr>
          <w:sz w:val="24"/>
          <w:szCs w:val="24"/>
        </w:rPr>
        <w:t xml:space="preserve"> </w:t>
      </w:r>
      <w:proofErr w:type="spellStart"/>
      <w:r w:rsidRPr="00A31F0D">
        <w:rPr>
          <w:sz w:val="24"/>
          <w:szCs w:val="24"/>
        </w:rPr>
        <w:t>menunjukkan</w:t>
      </w:r>
      <w:proofErr w:type="spellEnd"/>
      <w:r w:rsidRPr="00A31F0D">
        <w:rPr>
          <w:sz w:val="24"/>
          <w:szCs w:val="24"/>
        </w:rPr>
        <w:t xml:space="preserve"> </w:t>
      </w:r>
      <w:proofErr w:type="spellStart"/>
      <w:r w:rsidRPr="00A31F0D">
        <w:rPr>
          <w:sz w:val="24"/>
          <w:szCs w:val="24"/>
        </w:rPr>
        <w:t>bahwa</w:t>
      </w:r>
      <w:proofErr w:type="spellEnd"/>
      <w:r w:rsidRPr="00A31F0D">
        <w:rPr>
          <w:sz w:val="24"/>
          <w:szCs w:val="24"/>
        </w:rPr>
        <w:t xml:space="preserve"> </w:t>
      </w:r>
      <w:proofErr w:type="spellStart"/>
      <w:r w:rsidRPr="00A31F0D">
        <w:rPr>
          <w:sz w:val="24"/>
          <w:szCs w:val="24"/>
        </w:rPr>
        <w:t>metode</w:t>
      </w:r>
      <w:proofErr w:type="spellEnd"/>
      <w:r w:rsidRPr="00A31F0D">
        <w:rPr>
          <w:sz w:val="24"/>
          <w:szCs w:val="24"/>
        </w:rPr>
        <w:t xml:space="preserve"> ABC </w:t>
      </w:r>
      <w:proofErr w:type="spellStart"/>
      <w:r w:rsidRPr="00A31F0D">
        <w:rPr>
          <w:sz w:val="24"/>
          <w:szCs w:val="24"/>
        </w:rPr>
        <w:t>membebankan</w:t>
      </w:r>
      <w:proofErr w:type="spellEnd"/>
      <w:r w:rsidRPr="00A31F0D">
        <w:rPr>
          <w:sz w:val="24"/>
          <w:szCs w:val="24"/>
        </w:rPr>
        <w:t xml:space="preserve">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rendah</w:t>
      </w:r>
      <w:proofErr w:type="spellEnd"/>
      <w:r w:rsidRPr="00A31F0D">
        <w:rPr>
          <w:sz w:val="24"/>
          <w:szCs w:val="24"/>
        </w:rPr>
        <w:t xml:space="preserve"> overhead cost </w:t>
      </w:r>
      <w:proofErr w:type="spellStart"/>
      <w:r w:rsidRPr="00A31F0D">
        <w:rPr>
          <w:sz w:val="24"/>
          <w:szCs w:val="24"/>
        </w:rPr>
        <w:t>terhadap</w:t>
      </w:r>
      <w:proofErr w:type="spellEnd"/>
      <w:r w:rsidRPr="00A31F0D">
        <w:rPr>
          <w:sz w:val="24"/>
          <w:szCs w:val="24"/>
        </w:rPr>
        <w:t xml:space="preserve"> </w:t>
      </w:r>
      <w:proofErr w:type="spellStart"/>
      <w:r w:rsidRPr="00A31F0D">
        <w:rPr>
          <w:sz w:val="24"/>
          <w:szCs w:val="24"/>
        </w:rPr>
        <w:t>produksi</w:t>
      </w:r>
      <w:proofErr w:type="spellEnd"/>
      <w:r w:rsidRPr="00A31F0D">
        <w:rPr>
          <w:sz w:val="24"/>
          <w:szCs w:val="24"/>
        </w:rPr>
        <w:t xml:space="preserve"> </w:t>
      </w:r>
      <w:proofErr w:type="spellStart"/>
      <w:r w:rsidRPr="00A31F0D">
        <w:rPr>
          <w:sz w:val="24"/>
          <w:szCs w:val="24"/>
        </w:rPr>
        <w:t>dengan</w:t>
      </w:r>
      <w:proofErr w:type="spellEnd"/>
      <w:r w:rsidRPr="00A31F0D">
        <w:rPr>
          <w:sz w:val="24"/>
          <w:szCs w:val="24"/>
        </w:rPr>
        <w:t xml:space="preserve"> volume yang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rendah</w:t>
      </w:r>
      <w:proofErr w:type="spellEnd"/>
      <w:r w:rsidRPr="00A31F0D">
        <w:rPr>
          <w:sz w:val="24"/>
          <w:szCs w:val="24"/>
        </w:rPr>
        <w:t xml:space="preserve"> dan </w:t>
      </w:r>
      <w:proofErr w:type="spellStart"/>
      <w:r w:rsidRPr="00A31F0D">
        <w:rPr>
          <w:sz w:val="24"/>
          <w:szCs w:val="24"/>
        </w:rPr>
        <w:t>cenderung</w:t>
      </w:r>
      <w:proofErr w:type="spellEnd"/>
      <w:r w:rsidRPr="00A31F0D">
        <w:rPr>
          <w:sz w:val="24"/>
          <w:szCs w:val="24"/>
        </w:rPr>
        <w:t xml:space="preserve"> </w:t>
      </w:r>
      <w:proofErr w:type="spellStart"/>
      <w:r w:rsidRPr="00A31F0D">
        <w:rPr>
          <w:sz w:val="24"/>
          <w:szCs w:val="24"/>
        </w:rPr>
        <w:t>membebankan</w:t>
      </w:r>
      <w:proofErr w:type="spellEnd"/>
      <w:r w:rsidRPr="00A31F0D">
        <w:rPr>
          <w:sz w:val="24"/>
          <w:szCs w:val="24"/>
        </w:rPr>
        <w:t xml:space="preserve"> </w:t>
      </w:r>
      <w:proofErr w:type="spellStart"/>
      <w:r w:rsidRPr="00A31F0D">
        <w:rPr>
          <w:sz w:val="24"/>
          <w:szCs w:val="24"/>
        </w:rPr>
        <w:t>secara</w:t>
      </w:r>
      <w:proofErr w:type="spellEnd"/>
      <w:r w:rsidRPr="00A31F0D">
        <w:rPr>
          <w:sz w:val="24"/>
          <w:szCs w:val="24"/>
        </w:rPr>
        <w:t xml:space="preserve"> </w:t>
      </w:r>
      <w:proofErr w:type="spellStart"/>
      <w:r w:rsidRPr="00A31F0D">
        <w:rPr>
          <w:sz w:val="24"/>
          <w:szCs w:val="24"/>
        </w:rPr>
        <w:t>relatif</w:t>
      </w:r>
      <w:proofErr w:type="spellEnd"/>
      <w:r w:rsidRPr="00A31F0D">
        <w:rPr>
          <w:sz w:val="24"/>
          <w:szCs w:val="24"/>
        </w:rPr>
        <w:t xml:space="preserve">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banyak</w:t>
      </w:r>
      <w:proofErr w:type="spellEnd"/>
      <w:r w:rsidRPr="00A31F0D">
        <w:rPr>
          <w:sz w:val="24"/>
          <w:szCs w:val="24"/>
        </w:rPr>
        <w:t xml:space="preserve"> </w:t>
      </w:r>
      <w:proofErr w:type="spellStart"/>
      <w:r w:rsidRPr="00A31F0D">
        <w:rPr>
          <w:sz w:val="24"/>
          <w:szCs w:val="24"/>
        </w:rPr>
        <w:t>terhadap</w:t>
      </w:r>
      <w:proofErr w:type="spellEnd"/>
      <w:r w:rsidRPr="00A31F0D">
        <w:rPr>
          <w:sz w:val="24"/>
          <w:szCs w:val="24"/>
        </w:rPr>
        <w:t xml:space="preserve"> </w:t>
      </w:r>
      <w:proofErr w:type="spellStart"/>
      <w:r w:rsidRPr="00A31F0D">
        <w:rPr>
          <w:sz w:val="24"/>
          <w:szCs w:val="24"/>
        </w:rPr>
        <w:t>produksi</w:t>
      </w:r>
      <w:proofErr w:type="spellEnd"/>
      <w:r w:rsidRPr="00A31F0D">
        <w:rPr>
          <w:sz w:val="24"/>
          <w:szCs w:val="24"/>
        </w:rPr>
        <w:t xml:space="preserve"> </w:t>
      </w:r>
      <w:proofErr w:type="spellStart"/>
      <w:r w:rsidRPr="00A31F0D">
        <w:rPr>
          <w:sz w:val="24"/>
          <w:szCs w:val="24"/>
        </w:rPr>
        <w:t>dengan</w:t>
      </w:r>
      <w:proofErr w:type="spellEnd"/>
      <w:r w:rsidRPr="00A31F0D">
        <w:rPr>
          <w:sz w:val="24"/>
          <w:szCs w:val="24"/>
        </w:rPr>
        <w:t xml:space="preserve"> volume yang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tinggi</w:t>
      </w:r>
      <w:proofErr w:type="spellEnd"/>
      <w:r w:rsidRPr="00A31F0D">
        <w:rPr>
          <w:sz w:val="24"/>
          <w:szCs w:val="24"/>
        </w:rPr>
        <w:t xml:space="preserve">.  </w:t>
      </w:r>
      <w:proofErr w:type="spellStart"/>
      <w:r w:rsidRPr="00A31F0D">
        <w:rPr>
          <w:sz w:val="24"/>
          <w:szCs w:val="24"/>
        </w:rPr>
        <w:t>Dengan</w:t>
      </w:r>
      <w:proofErr w:type="spellEnd"/>
      <w:r w:rsidRPr="00A31F0D">
        <w:rPr>
          <w:sz w:val="24"/>
          <w:szCs w:val="24"/>
        </w:rPr>
        <w:t xml:space="preserve"> </w:t>
      </w:r>
      <w:proofErr w:type="spellStart"/>
      <w:r w:rsidRPr="00A31F0D">
        <w:rPr>
          <w:sz w:val="24"/>
          <w:szCs w:val="24"/>
        </w:rPr>
        <w:t>demikian</w:t>
      </w:r>
      <w:proofErr w:type="spellEnd"/>
      <w:r w:rsidRPr="00A31F0D">
        <w:rPr>
          <w:sz w:val="24"/>
          <w:szCs w:val="24"/>
        </w:rPr>
        <w:t xml:space="preserve"> </w:t>
      </w:r>
      <w:proofErr w:type="spellStart"/>
      <w:r w:rsidRPr="00A31F0D">
        <w:rPr>
          <w:sz w:val="24"/>
          <w:szCs w:val="24"/>
        </w:rPr>
        <w:t>dapat</w:t>
      </w:r>
      <w:proofErr w:type="spellEnd"/>
      <w:r w:rsidRPr="00A31F0D">
        <w:rPr>
          <w:sz w:val="24"/>
          <w:szCs w:val="24"/>
        </w:rPr>
        <w:t xml:space="preserve"> </w:t>
      </w:r>
      <w:proofErr w:type="spellStart"/>
      <w:r w:rsidRPr="00A31F0D">
        <w:rPr>
          <w:sz w:val="24"/>
          <w:szCs w:val="24"/>
        </w:rPr>
        <w:t>dilihat</w:t>
      </w:r>
      <w:proofErr w:type="spellEnd"/>
      <w:r w:rsidRPr="00A31F0D">
        <w:rPr>
          <w:sz w:val="24"/>
          <w:szCs w:val="24"/>
        </w:rPr>
        <w:t xml:space="preserve"> </w:t>
      </w:r>
      <w:proofErr w:type="spellStart"/>
      <w:r w:rsidRPr="00A31F0D">
        <w:rPr>
          <w:sz w:val="24"/>
          <w:szCs w:val="24"/>
        </w:rPr>
        <w:t>bahwa</w:t>
      </w:r>
      <w:proofErr w:type="spellEnd"/>
      <w:r w:rsidRPr="00A31F0D">
        <w:rPr>
          <w:sz w:val="24"/>
          <w:szCs w:val="24"/>
        </w:rPr>
        <w:t xml:space="preserve"> </w:t>
      </w:r>
      <w:r w:rsidR="009B388D" w:rsidRPr="009B388D">
        <w:rPr>
          <w:i/>
          <w:iCs/>
          <w:sz w:val="24"/>
          <w:szCs w:val="24"/>
        </w:rPr>
        <w:t xml:space="preserve">Activity Based Costing System </w:t>
      </w:r>
      <w:proofErr w:type="spellStart"/>
      <w:r w:rsidRPr="00A31F0D">
        <w:rPr>
          <w:sz w:val="24"/>
          <w:szCs w:val="24"/>
        </w:rPr>
        <w:t>menghasilkan</w:t>
      </w:r>
      <w:proofErr w:type="spellEnd"/>
      <w:r w:rsidRPr="00A31F0D">
        <w:rPr>
          <w:sz w:val="24"/>
          <w:szCs w:val="24"/>
        </w:rPr>
        <w:t xml:space="preserve"> </w:t>
      </w:r>
      <w:proofErr w:type="spellStart"/>
      <w:r w:rsidRPr="00A31F0D">
        <w:rPr>
          <w:sz w:val="24"/>
          <w:szCs w:val="24"/>
        </w:rPr>
        <w:t>pembebanan</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overhead </w:t>
      </w:r>
      <w:proofErr w:type="spellStart"/>
      <w:r w:rsidRPr="00A31F0D">
        <w:rPr>
          <w:sz w:val="24"/>
          <w:szCs w:val="24"/>
        </w:rPr>
        <w:t>pabrik</w:t>
      </w:r>
      <w:proofErr w:type="spellEnd"/>
      <w:r w:rsidRPr="00A31F0D">
        <w:rPr>
          <w:sz w:val="24"/>
          <w:szCs w:val="24"/>
        </w:rPr>
        <w:t xml:space="preserve"> yang </w:t>
      </w:r>
      <w:proofErr w:type="spellStart"/>
      <w:r w:rsidRPr="00A31F0D">
        <w:rPr>
          <w:sz w:val="24"/>
          <w:szCs w:val="24"/>
        </w:rPr>
        <w:t>lebih</w:t>
      </w:r>
      <w:proofErr w:type="spellEnd"/>
      <w:r w:rsidRPr="00A31F0D">
        <w:rPr>
          <w:sz w:val="24"/>
          <w:szCs w:val="24"/>
        </w:rPr>
        <w:t xml:space="preserve"> </w:t>
      </w:r>
      <w:proofErr w:type="spellStart"/>
      <w:r w:rsidRPr="00A31F0D">
        <w:rPr>
          <w:sz w:val="24"/>
          <w:szCs w:val="24"/>
        </w:rPr>
        <w:t>mencerminkan</w:t>
      </w:r>
      <w:proofErr w:type="spellEnd"/>
      <w:r w:rsidRPr="00A31F0D">
        <w:rPr>
          <w:sz w:val="24"/>
          <w:szCs w:val="24"/>
        </w:rPr>
        <w:t xml:space="preserve"> </w:t>
      </w:r>
      <w:proofErr w:type="spellStart"/>
      <w:r w:rsidRPr="00A31F0D">
        <w:rPr>
          <w:sz w:val="24"/>
          <w:szCs w:val="24"/>
        </w:rPr>
        <w:t>jumlah</w:t>
      </w:r>
      <w:proofErr w:type="spellEnd"/>
      <w:r w:rsidRPr="00A31F0D">
        <w:rPr>
          <w:sz w:val="24"/>
          <w:szCs w:val="24"/>
        </w:rPr>
        <w:t xml:space="preserve"> </w:t>
      </w:r>
      <w:proofErr w:type="spellStart"/>
      <w:r w:rsidRPr="00A31F0D">
        <w:rPr>
          <w:sz w:val="24"/>
          <w:szCs w:val="24"/>
        </w:rPr>
        <w:t>biaya</w:t>
      </w:r>
      <w:proofErr w:type="spellEnd"/>
      <w:r w:rsidRPr="00A31F0D">
        <w:rPr>
          <w:sz w:val="24"/>
          <w:szCs w:val="24"/>
        </w:rPr>
        <w:t xml:space="preserve"> yang </w:t>
      </w:r>
      <w:proofErr w:type="spellStart"/>
      <w:r w:rsidRPr="00A31F0D">
        <w:rPr>
          <w:sz w:val="24"/>
          <w:szCs w:val="24"/>
        </w:rPr>
        <w:t>diserap</w:t>
      </w:r>
      <w:proofErr w:type="spellEnd"/>
      <w:r w:rsidRPr="00A31F0D">
        <w:rPr>
          <w:sz w:val="24"/>
          <w:szCs w:val="24"/>
        </w:rPr>
        <w:t xml:space="preserve"> oleh </w:t>
      </w:r>
      <w:proofErr w:type="spellStart"/>
      <w:r w:rsidRPr="00A31F0D">
        <w:rPr>
          <w:sz w:val="24"/>
          <w:szCs w:val="24"/>
        </w:rPr>
        <w:t>masing-masing</w:t>
      </w:r>
      <w:proofErr w:type="spellEnd"/>
      <w:r w:rsidRPr="00A31F0D">
        <w:rPr>
          <w:sz w:val="24"/>
          <w:szCs w:val="24"/>
        </w:rPr>
        <w:t xml:space="preserve"> </w:t>
      </w:r>
      <w:proofErr w:type="spellStart"/>
      <w:r w:rsidRPr="00A31F0D">
        <w:rPr>
          <w:sz w:val="24"/>
          <w:szCs w:val="24"/>
        </w:rPr>
        <w:t>produk</w:t>
      </w:r>
      <w:proofErr w:type="spellEnd"/>
      <w:r w:rsidRPr="00A31F0D">
        <w:rPr>
          <w:sz w:val="24"/>
          <w:szCs w:val="24"/>
        </w:rPr>
        <w:t xml:space="preserve"> </w:t>
      </w:r>
      <w:proofErr w:type="spellStart"/>
      <w:r w:rsidRPr="00A31F0D">
        <w:rPr>
          <w:sz w:val="24"/>
          <w:szCs w:val="24"/>
        </w:rPr>
        <w:t>dari</w:t>
      </w:r>
      <w:proofErr w:type="spellEnd"/>
      <w:r w:rsidRPr="00A31F0D">
        <w:rPr>
          <w:sz w:val="24"/>
          <w:szCs w:val="24"/>
        </w:rPr>
        <w:t xml:space="preserve"> pada </w:t>
      </w:r>
      <w:proofErr w:type="spellStart"/>
      <w:r w:rsidRPr="00A31F0D">
        <w:rPr>
          <w:sz w:val="24"/>
          <w:szCs w:val="24"/>
        </w:rPr>
        <w:t>sistem</w:t>
      </w:r>
      <w:proofErr w:type="spellEnd"/>
      <w:r w:rsidRPr="00A31F0D">
        <w:rPr>
          <w:sz w:val="24"/>
          <w:szCs w:val="24"/>
        </w:rPr>
        <w:t xml:space="preserve"> </w:t>
      </w:r>
      <w:proofErr w:type="spellStart"/>
      <w:r w:rsidRPr="00A31F0D">
        <w:rPr>
          <w:sz w:val="24"/>
          <w:szCs w:val="24"/>
        </w:rPr>
        <w:t>akuntansi</w:t>
      </w:r>
      <w:proofErr w:type="spellEnd"/>
      <w:r w:rsidRPr="00A31F0D">
        <w:rPr>
          <w:sz w:val="24"/>
          <w:szCs w:val="24"/>
        </w:rPr>
        <w:t xml:space="preserve"> </w:t>
      </w:r>
      <w:proofErr w:type="spellStart"/>
      <w:r w:rsidRPr="00A31F0D">
        <w:rPr>
          <w:sz w:val="24"/>
          <w:szCs w:val="24"/>
        </w:rPr>
        <w:t>manajemen</w:t>
      </w:r>
      <w:proofErr w:type="spellEnd"/>
      <w:r w:rsidRPr="00A31F0D">
        <w:rPr>
          <w:sz w:val="24"/>
          <w:szCs w:val="24"/>
        </w:rPr>
        <w:t xml:space="preserve"> </w:t>
      </w:r>
      <w:proofErr w:type="spellStart"/>
      <w:r w:rsidRPr="00A31F0D">
        <w:rPr>
          <w:sz w:val="24"/>
          <w:szCs w:val="24"/>
        </w:rPr>
        <w:t>tradisional</w:t>
      </w:r>
      <w:proofErr w:type="spellEnd"/>
      <w:r w:rsidRPr="00A31F0D">
        <w:rPr>
          <w:sz w:val="24"/>
          <w:szCs w:val="24"/>
        </w:rPr>
        <w:t xml:space="preserve">, </w:t>
      </w:r>
      <w:proofErr w:type="spellStart"/>
      <w:r w:rsidRPr="00A31F0D">
        <w:rPr>
          <w:sz w:val="24"/>
          <w:szCs w:val="24"/>
        </w:rPr>
        <w:t>sehingga</w:t>
      </w:r>
      <w:proofErr w:type="spellEnd"/>
      <w:r w:rsidRPr="00A31F0D">
        <w:rPr>
          <w:sz w:val="24"/>
          <w:szCs w:val="24"/>
        </w:rPr>
        <w:t xml:space="preserve"> </w:t>
      </w:r>
      <w:proofErr w:type="spellStart"/>
      <w:r w:rsidRPr="00A31F0D">
        <w:rPr>
          <w:sz w:val="24"/>
          <w:szCs w:val="24"/>
        </w:rPr>
        <w:t>hipotesis</w:t>
      </w:r>
      <w:proofErr w:type="spellEnd"/>
      <w:r w:rsidRPr="00A31F0D">
        <w:rPr>
          <w:sz w:val="24"/>
          <w:szCs w:val="24"/>
        </w:rPr>
        <w:t xml:space="preserve"> yang </w:t>
      </w:r>
      <w:proofErr w:type="spellStart"/>
      <w:r w:rsidRPr="00A31F0D">
        <w:rPr>
          <w:sz w:val="24"/>
          <w:szCs w:val="24"/>
        </w:rPr>
        <w:t>diajukan</w:t>
      </w:r>
      <w:proofErr w:type="spellEnd"/>
      <w:r w:rsidRPr="00A31F0D">
        <w:rPr>
          <w:sz w:val="24"/>
          <w:szCs w:val="24"/>
        </w:rPr>
        <w:t xml:space="preserve"> oleh </w:t>
      </w:r>
      <w:proofErr w:type="spellStart"/>
      <w:r w:rsidRPr="00A31F0D">
        <w:rPr>
          <w:sz w:val="24"/>
          <w:szCs w:val="24"/>
        </w:rPr>
        <w:t>penulis</w:t>
      </w:r>
      <w:proofErr w:type="spellEnd"/>
      <w:r w:rsidRPr="00A31F0D">
        <w:rPr>
          <w:sz w:val="24"/>
          <w:szCs w:val="24"/>
        </w:rPr>
        <w:t xml:space="preserve"> </w:t>
      </w:r>
      <w:proofErr w:type="spellStart"/>
      <w:r w:rsidRPr="00A31F0D">
        <w:rPr>
          <w:sz w:val="24"/>
          <w:szCs w:val="24"/>
        </w:rPr>
        <w:t>adalah</w:t>
      </w:r>
      <w:proofErr w:type="spellEnd"/>
      <w:r w:rsidRPr="00A31F0D">
        <w:rPr>
          <w:sz w:val="24"/>
          <w:szCs w:val="24"/>
        </w:rPr>
        <w:t xml:space="preserve"> </w:t>
      </w:r>
      <w:proofErr w:type="spellStart"/>
      <w:r w:rsidRPr="00A31F0D">
        <w:rPr>
          <w:sz w:val="24"/>
          <w:szCs w:val="24"/>
        </w:rPr>
        <w:t>terbukti</w:t>
      </w:r>
      <w:proofErr w:type="spellEnd"/>
      <w:r w:rsidRPr="00A31F0D">
        <w:rPr>
          <w:sz w:val="24"/>
          <w:szCs w:val="24"/>
        </w:rPr>
        <w:t xml:space="preserve"> </w:t>
      </w:r>
      <w:proofErr w:type="spellStart"/>
      <w:r w:rsidRPr="00A31F0D">
        <w:rPr>
          <w:sz w:val="24"/>
          <w:szCs w:val="24"/>
        </w:rPr>
        <w:t>benar</w:t>
      </w:r>
      <w:proofErr w:type="spellEnd"/>
      <w:r w:rsidRPr="00A31F0D">
        <w:rPr>
          <w:sz w:val="24"/>
          <w:szCs w:val="24"/>
        </w:rPr>
        <w:t xml:space="preserve">.   </w:t>
      </w:r>
    </w:p>
    <w:p w:rsidR="00C6039E" w:rsidRPr="002A3936" w:rsidRDefault="00C6039E" w:rsidP="00F0033D">
      <w:pPr>
        <w:widowControl w:val="0"/>
        <w:tabs>
          <w:tab w:val="left" w:pos="709"/>
        </w:tabs>
        <w:autoSpaceDE w:val="0"/>
        <w:autoSpaceDN w:val="0"/>
        <w:adjustRightInd w:val="0"/>
        <w:jc w:val="both"/>
        <w:rPr>
          <w:color w:val="000000"/>
          <w:spacing w:val="8"/>
          <w:w w:val="106"/>
          <w:lang w:val="id-ID"/>
        </w:rPr>
      </w:pPr>
    </w:p>
    <w:p w:rsidR="000B56EE" w:rsidRPr="00A31F0D" w:rsidRDefault="00127261" w:rsidP="002A3936">
      <w:pPr>
        <w:pStyle w:val="Heading1"/>
        <w:spacing w:before="0" w:line="360" w:lineRule="auto"/>
        <w:jc w:val="both"/>
        <w:rPr>
          <w:rFonts w:ascii="Times New Roman" w:hAnsi="Times New Roman" w:cs="Times New Roman"/>
          <w:color w:val="auto"/>
          <w:spacing w:val="8"/>
          <w:sz w:val="24"/>
          <w:szCs w:val="24"/>
          <w:lang w:val="es-ES"/>
        </w:rPr>
      </w:pPr>
      <w:r w:rsidRPr="00A31F0D">
        <w:rPr>
          <w:rFonts w:ascii="Times New Roman" w:hAnsi="Times New Roman" w:cs="Times New Roman"/>
          <w:color w:val="auto"/>
          <w:spacing w:val="8"/>
          <w:sz w:val="24"/>
          <w:szCs w:val="24"/>
          <w:lang w:val="es-ES"/>
        </w:rPr>
        <w:lastRenderedPageBreak/>
        <w:t>KESIMPULAN</w:t>
      </w:r>
    </w:p>
    <w:p w:rsidR="00C6039E" w:rsidRPr="00A31F0D" w:rsidRDefault="00C6039E" w:rsidP="002A3936">
      <w:pPr>
        <w:pStyle w:val="BodyTextIndent"/>
        <w:spacing w:after="0" w:line="360" w:lineRule="auto"/>
        <w:ind w:left="0" w:firstLine="709"/>
        <w:jc w:val="both"/>
      </w:pPr>
      <w:proofErr w:type="spellStart"/>
      <w:r w:rsidRPr="00A31F0D">
        <w:t>Berdasarkan</w:t>
      </w:r>
      <w:proofErr w:type="spellEnd"/>
      <w:r w:rsidRPr="00A31F0D">
        <w:t xml:space="preserve"> </w:t>
      </w:r>
      <w:proofErr w:type="spellStart"/>
      <w:r w:rsidRPr="00A31F0D">
        <w:t>pembahasan</w:t>
      </w:r>
      <w:proofErr w:type="spellEnd"/>
      <w:r w:rsidRPr="00A31F0D">
        <w:t xml:space="preserve"> pada </w:t>
      </w:r>
      <w:proofErr w:type="spellStart"/>
      <w:r w:rsidRPr="00A31F0D">
        <w:t>bab-bab</w:t>
      </w:r>
      <w:proofErr w:type="spellEnd"/>
      <w:r w:rsidRPr="00A31F0D">
        <w:t xml:space="preserve"> </w:t>
      </w:r>
      <w:proofErr w:type="spellStart"/>
      <w:r w:rsidRPr="00A31F0D">
        <w:t>sebelumnya</w:t>
      </w:r>
      <w:proofErr w:type="spellEnd"/>
      <w:r w:rsidRPr="00A31F0D">
        <w:t xml:space="preserve">, </w:t>
      </w:r>
      <w:proofErr w:type="spellStart"/>
      <w:r w:rsidRPr="00A31F0D">
        <w:t>dapat</w:t>
      </w:r>
      <w:proofErr w:type="spellEnd"/>
      <w:r w:rsidRPr="00A31F0D">
        <w:t xml:space="preserve"> </w:t>
      </w:r>
      <w:proofErr w:type="spellStart"/>
      <w:r w:rsidRPr="00A31F0D">
        <w:t>ditarik</w:t>
      </w:r>
      <w:proofErr w:type="spellEnd"/>
      <w:r w:rsidRPr="00A31F0D">
        <w:t xml:space="preserve"> </w:t>
      </w:r>
      <w:proofErr w:type="spellStart"/>
      <w:r w:rsidRPr="00A31F0D">
        <w:t>kesimpulan</w:t>
      </w:r>
      <w:proofErr w:type="spellEnd"/>
      <w:r w:rsidRPr="00A31F0D">
        <w:t xml:space="preserve"> </w:t>
      </w:r>
      <w:proofErr w:type="spellStart"/>
      <w:r w:rsidRPr="00A31F0D">
        <w:t>atas</w:t>
      </w:r>
      <w:proofErr w:type="spellEnd"/>
      <w:r w:rsidRPr="00A31F0D">
        <w:t xml:space="preserve"> </w:t>
      </w:r>
      <w:proofErr w:type="spellStart"/>
      <w:r w:rsidRPr="00A31F0D">
        <w:t>pokok</w:t>
      </w:r>
      <w:proofErr w:type="spellEnd"/>
      <w:r w:rsidRPr="00A31F0D">
        <w:t xml:space="preserve"> </w:t>
      </w:r>
      <w:proofErr w:type="spellStart"/>
      <w:r w:rsidRPr="00A31F0D">
        <w:t>masalah</w:t>
      </w:r>
      <w:proofErr w:type="spellEnd"/>
      <w:r w:rsidRPr="00A31F0D">
        <w:t xml:space="preserve"> yang </w:t>
      </w:r>
      <w:proofErr w:type="spellStart"/>
      <w:r w:rsidRPr="00A31F0D">
        <w:t>dibahas</w:t>
      </w:r>
      <w:proofErr w:type="spellEnd"/>
      <w:r w:rsidRPr="00A31F0D">
        <w:t xml:space="preserve">, </w:t>
      </w:r>
      <w:proofErr w:type="spellStart"/>
      <w:r w:rsidRPr="00A31F0D">
        <w:t>yaitu</w:t>
      </w:r>
      <w:proofErr w:type="spellEnd"/>
      <w:r w:rsidRPr="00A31F0D">
        <w:t xml:space="preserve"> </w:t>
      </w:r>
      <w:proofErr w:type="spellStart"/>
      <w:r w:rsidRPr="00A31F0D">
        <w:t>sebagai</w:t>
      </w:r>
      <w:proofErr w:type="spellEnd"/>
      <w:r w:rsidRPr="00A31F0D">
        <w:t xml:space="preserve"> </w:t>
      </w:r>
      <w:proofErr w:type="spellStart"/>
      <w:proofErr w:type="gramStart"/>
      <w:r w:rsidRPr="00A31F0D">
        <w:t>berikut</w:t>
      </w:r>
      <w:proofErr w:type="spellEnd"/>
      <w:r w:rsidRPr="00A31F0D">
        <w:t xml:space="preserve"> :</w:t>
      </w:r>
      <w:proofErr w:type="gramEnd"/>
    </w:p>
    <w:p w:rsidR="00C6039E" w:rsidRPr="00A31F0D" w:rsidRDefault="00C6039E" w:rsidP="002A3936">
      <w:pPr>
        <w:pStyle w:val="BodyTextIndent2"/>
        <w:numPr>
          <w:ilvl w:val="0"/>
          <w:numId w:val="39"/>
        </w:numPr>
        <w:spacing w:after="0" w:line="360" w:lineRule="auto"/>
        <w:jc w:val="both"/>
      </w:pPr>
      <w:r w:rsidRPr="00A31F0D">
        <w:t xml:space="preserve">Hasil </w:t>
      </w:r>
      <w:proofErr w:type="spellStart"/>
      <w:r w:rsidRPr="00A31F0D">
        <w:t>perhitungan</w:t>
      </w:r>
      <w:proofErr w:type="spellEnd"/>
      <w:r w:rsidRPr="00A31F0D">
        <w:t xml:space="preserve"> </w:t>
      </w:r>
      <w:proofErr w:type="spellStart"/>
      <w:r w:rsidRPr="00A31F0D">
        <w:t>menunjukkan</w:t>
      </w:r>
      <w:proofErr w:type="spellEnd"/>
      <w:r w:rsidRPr="00A31F0D">
        <w:t xml:space="preserve"> </w:t>
      </w:r>
      <w:proofErr w:type="spellStart"/>
      <w:r w:rsidRPr="00A31F0D">
        <w:t>bahwa</w:t>
      </w:r>
      <w:proofErr w:type="spellEnd"/>
      <w:r w:rsidRPr="00A31F0D">
        <w:t xml:space="preserve"> </w:t>
      </w:r>
      <w:proofErr w:type="spellStart"/>
      <w:r w:rsidRPr="00A31F0D">
        <w:t>selisih</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menggunakan</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r w:rsidR="009B388D" w:rsidRPr="009B388D">
        <w:rPr>
          <w:i/>
          <w:iCs/>
        </w:rPr>
        <w:t xml:space="preserve">Activity Based Costing System </w:t>
      </w:r>
      <w:proofErr w:type="spellStart"/>
      <w:r w:rsidRPr="00A31F0D">
        <w:t>menunjukkan</w:t>
      </w:r>
      <w:proofErr w:type="spellEnd"/>
      <w:r w:rsidRPr="00A31F0D">
        <w:t xml:space="preserve"> </w:t>
      </w:r>
      <w:proofErr w:type="spellStart"/>
      <w:r w:rsidRPr="00A31F0D">
        <w:t>adanya</w:t>
      </w:r>
      <w:proofErr w:type="spellEnd"/>
      <w:r w:rsidRPr="00A31F0D">
        <w:t xml:space="preserve"> </w:t>
      </w:r>
      <w:proofErr w:type="spellStart"/>
      <w:r w:rsidRPr="00A31F0D">
        <w:t>perbedaan</w:t>
      </w:r>
      <w:proofErr w:type="spellEnd"/>
      <w:r w:rsidRPr="00A31F0D">
        <w:t xml:space="preserve"> </w:t>
      </w:r>
      <w:proofErr w:type="spellStart"/>
      <w:r w:rsidRPr="00A31F0D">
        <w:t>dari</w:t>
      </w:r>
      <w:proofErr w:type="spellEnd"/>
      <w:r w:rsidRPr="00A31F0D">
        <w:t xml:space="preserve"> </w:t>
      </w:r>
      <w:proofErr w:type="spellStart"/>
      <w:r w:rsidRPr="00A31F0D">
        <w:t>masing-masing</w:t>
      </w:r>
      <w:proofErr w:type="spellEnd"/>
      <w:r w:rsidRPr="00A31F0D">
        <w:t xml:space="preserve"> </w:t>
      </w:r>
      <w:proofErr w:type="spellStart"/>
      <w:r w:rsidRPr="00A31F0D">
        <w:t>produk</w:t>
      </w:r>
      <w:proofErr w:type="spellEnd"/>
      <w:r w:rsidRPr="00A31F0D">
        <w:t xml:space="preserve"> </w:t>
      </w:r>
      <w:proofErr w:type="spellStart"/>
      <w:r w:rsidRPr="00A31F0D">
        <w:t>adalah</w:t>
      </w:r>
      <w:proofErr w:type="spellEnd"/>
      <w:r w:rsidRPr="00A31F0D">
        <w:t xml:space="preserve">  Plywood, Sawmill dan </w:t>
      </w:r>
      <w:proofErr w:type="spellStart"/>
      <w:r w:rsidRPr="00A31F0D">
        <w:t>Fancywood</w:t>
      </w:r>
      <w:proofErr w:type="spellEnd"/>
      <w:r w:rsidRPr="00A31F0D">
        <w:t xml:space="preserve">  </w:t>
      </w:r>
      <w:proofErr w:type="spellStart"/>
      <w:r w:rsidRPr="00A31F0D">
        <w:t>menyerap</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proofErr w:type="spellStart"/>
      <w:r w:rsidRPr="00A31F0D">
        <w:t>sietem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taradisional</w:t>
      </w:r>
      <w:proofErr w:type="spellEnd"/>
      <w:r w:rsidRPr="00A31F0D">
        <w:t xml:space="preserve"> </w:t>
      </w:r>
      <w:proofErr w:type="spellStart"/>
      <w:r w:rsidRPr="00A31F0D">
        <w:t>lebih</w:t>
      </w:r>
      <w:proofErr w:type="spellEnd"/>
      <w:r w:rsidRPr="00A31F0D">
        <w:t xml:space="preserve"> </w:t>
      </w:r>
      <w:proofErr w:type="spellStart"/>
      <w:r w:rsidRPr="00A31F0D">
        <w:t>rendah</w:t>
      </w:r>
      <w:proofErr w:type="spellEnd"/>
      <w:r w:rsidRPr="00A31F0D">
        <w:t xml:space="preserve"> </w:t>
      </w:r>
      <w:proofErr w:type="spellStart"/>
      <w:r w:rsidRPr="00A31F0D">
        <w:t>dari</w:t>
      </w:r>
      <w:proofErr w:type="spellEnd"/>
      <w:r w:rsidRPr="00A31F0D">
        <w:t xml:space="preserve"> </w:t>
      </w:r>
      <w:proofErr w:type="spellStart"/>
      <w:r w:rsidRPr="00A31F0D">
        <w:t>metode</w:t>
      </w:r>
      <w:proofErr w:type="spellEnd"/>
      <w:r w:rsidRPr="00A31F0D">
        <w:t xml:space="preserve"> </w:t>
      </w:r>
      <w:r w:rsidR="009B388D" w:rsidRPr="009B388D">
        <w:rPr>
          <w:i/>
          <w:iCs/>
        </w:rPr>
        <w:t xml:space="preserve">Activity Based Costing System </w:t>
      </w:r>
      <w:r w:rsidRPr="00A31F0D">
        <w:t xml:space="preserve">(ABC)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masing-ma</w:t>
      </w:r>
      <w:r w:rsidR="00212D1B">
        <w:t>sing</w:t>
      </w:r>
      <w:proofErr w:type="spellEnd"/>
      <w:r w:rsidR="00212D1B">
        <w:t xml:space="preserve"> </w:t>
      </w:r>
      <w:proofErr w:type="spellStart"/>
      <w:r w:rsidR="00212D1B">
        <w:t>sebesar</w:t>
      </w:r>
      <w:proofErr w:type="spellEnd"/>
      <w:r w:rsidR="00212D1B">
        <w:t xml:space="preserve"> </w:t>
      </w:r>
      <w:proofErr w:type="spellStart"/>
      <w:r w:rsidR="00212D1B">
        <w:t>Rp</w:t>
      </w:r>
      <w:proofErr w:type="spellEnd"/>
      <w:r w:rsidR="00212D1B">
        <w:t xml:space="preserve">  5.056.946.700,</w:t>
      </w:r>
      <w:r w:rsidR="00212D1B">
        <w:rPr>
          <w:lang w:val="id-ID"/>
        </w:rPr>
        <w:t>00</w:t>
      </w:r>
      <w:r w:rsidR="00212D1B">
        <w:t xml:space="preserve">, </w:t>
      </w:r>
      <w:proofErr w:type="spellStart"/>
      <w:r w:rsidR="00212D1B">
        <w:t>Rp</w:t>
      </w:r>
      <w:proofErr w:type="spellEnd"/>
      <w:r w:rsidR="00212D1B">
        <w:t xml:space="preserve">  955.958.600,</w:t>
      </w:r>
      <w:r w:rsidR="00212D1B">
        <w:rPr>
          <w:lang w:val="id-ID"/>
        </w:rPr>
        <w:t>00</w:t>
      </w:r>
      <w:r w:rsidRPr="00A31F0D">
        <w:t xml:space="preserve"> dan  </w:t>
      </w:r>
      <w:r w:rsidR="00212D1B">
        <w:t xml:space="preserve">              </w:t>
      </w:r>
      <w:proofErr w:type="spellStart"/>
      <w:r w:rsidR="00212D1B">
        <w:t>Rp</w:t>
      </w:r>
      <w:proofErr w:type="spellEnd"/>
      <w:r w:rsidR="00212D1B">
        <w:t xml:space="preserve"> 1.311.464.900,</w:t>
      </w:r>
      <w:r w:rsidR="00212D1B">
        <w:rPr>
          <w:lang w:val="id-ID"/>
        </w:rPr>
        <w:t>00</w:t>
      </w:r>
      <w:r w:rsidRPr="00A31F0D">
        <w:t xml:space="preserve"> </w:t>
      </w:r>
      <w:proofErr w:type="spellStart"/>
      <w:r w:rsidRPr="00A31F0D">
        <w:t>sedangkan</w:t>
      </w:r>
      <w:proofErr w:type="spellEnd"/>
      <w:r w:rsidRPr="00A31F0D">
        <w:t xml:space="preserve"> </w:t>
      </w:r>
      <w:proofErr w:type="spellStart"/>
      <w:r w:rsidRPr="00A31F0D">
        <w:t>produk</w:t>
      </w:r>
      <w:proofErr w:type="spellEnd"/>
      <w:r w:rsidRPr="00A31F0D">
        <w:t xml:space="preserve">  Blockboard dan Coating </w:t>
      </w:r>
      <w:proofErr w:type="spellStart"/>
      <w:r w:rsidRPr="00A31F0D">
        <w:t>menyerap</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r w:rsidR="009B388D" w:rsidRPr="009B388D">
        <w:rPr>
          <w:i/>
          <w:iCs/>
        </w:rPr>
        <w:t xml:space="preserve">Activity Based Costing System </w:t>
      </w:r>
      <w:r w:rsidRPr="00A31F0D">
        <w:t xml:space="preserve">(ABC) </w:t>
      </w:r>
      <w:proofErr w:type="spellStart"/>
      <w:r w:rsidRPr="00A31F0D">
        <w:t>lebih</w:t>
      </w:r>
      <w:proofErr w:type="spellEnd"/>
      <w:r w:rsidRPr="00A31F0D">
        <w:t xml:space="preserve"> </w:t>
      </w:r>
      <w:proofErr w:type="spellStart"/>
      <w:r w:rsidRPr="00A31F0D">
        <w:t>rendah</w:t>
      </w:r>
      <w:proofErr w:type="spellEnd"/>
      <w:r w:rsidRPr="00A31F0D">
        <w:t xml:space="preserve"> </w:t>
      </w:r>
      <w:proofErr w:type="spellStart"/>
      <w:r w:rsidRPr="00A31F0D">
        <w:t>dari</w:t>
      </w:r>
      <w:proofErr w:type="spellEnd"/>
      <w:r w:rsidRPr="00A31F0D">
        <w:t xml:space="preserve"> </w:t>
      </w:r>
      <w:proofErr w:type="spellStart"/>
      <w:r w:rsidRPr="00A31F0D">
        <w:t>metode</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masing-m</w:t>
      </w:r>
      <w:r w:rsidR="00212D1B">
        <w:t>asing</w:t>
      </w:r>
      <w:proofErr w:type="spellEnd"/>
      <w:r w:rsidR="00212D1B">
        <w:t xml:space="preserve"> </w:t>
      </w:r>
      <w:proofErr w:type="spellStart"/>
      <w:r w:rsidR="00212D1B">
        <w:t>sebesar</w:t>
      </w:r>
      <w:proofErr w:type="spellEnd"/>
      <w:r w:rsidR="00212D1B">
        <w:t xml:space="preserve"> </w:t>
      </w:r>
      <w:proofErr w:type="spellStart"/>
      <w:r w:rsidR="00212D1B">
        <w:t>Rp</w:t>
      </w:r>
      <w:proofErr w:type="spellEnd"/>
      <w:r w:rsidR="00212D1B">
        <w:t xml:space="preserve"> 4.994.382.200,</w:t>
      </w:r>
      <w:r w:rsidR="00212D1B">
        <w:rPr>
          <w:lang w:val="id-ID"/>
        </w:rPr>
        <w:t>00</w:t>
      </w:r>
      <w:r w:rsidR="00212D1B">
        <w:t xml:space="preserve"> dan </w:t>
      </w:r>
      <w:proofErr w:type="spellStart"/>
      <w:r w:rsidR="00212D1B">
        <w:t>Rp</w:t>
      </w:r>
      <w:proofErr w:type="spellEnd"/>
      <w:r w:rsidR="00212D1B">
        <w:t xml:space="preserve"> 2.315.936.800,</w:t>
      </w:r>
      <w:r w:rsidR="00212D1B">
        <w:rPr>
          <w:lang w:val="id-ID"/>
        </w:rPr>
        <w:t>00</w:t>
      </w:r>
      <w:r w:rsidRPr="00A31F0D">
        <w:t xml:space="preserve"> </w:t>
      </w:r>
      <w:proofErr w:type="spellStart"/>
      <w:r w:rsidRPr="00A31F0D">
        <w:t>Perbedaan</w:t>
      </w:r>
      <w:proofErr w:type="spellEnd"/>
      <w:r w:rsidRPr="00A31F0D">
        <w:t xml:space="preserve"> </w:t>
      </w:r>
      <w:proofErr w:type="spellStart"/>
      <w:r w:rsidRPr="00A31F0D">
        <w:t>ini</w:t>
      </w:r>
      <w:proofErr w:type="spellEnd"/>
      <w:r w:rsidRPr="00A31F0D">
        <w:t xml:space="preserve"> </w:t>
      </w:r>
      <w:proofErr w:type="spellStart"/>
      <w:r w:rsidRPr="00A31F0D">
        <w:t>disebabkan</w:t>
      </w:r>
      <w:proofErr w:type="spellEnd"/>
      <w:r w:rsidRPr="00A31F0D">
        <w:t xml:space="preserve"> </w:t>
      </w:r>
      <w:proofErr w:type="spellStart"/>
      <w:r w:rsidRPr="00A31F0D">
        <w:t>karena</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w:t>
      </w:r>
      <w:proofErr w:type="spellStart"/>
      <w:r w:rsidRPr="00A31F0D">
        <w:t>tradisional</w:t>
      </w:r>
      <w:proofErr w:type="spellEnd"/>
      <w:r w:rsidRPr="00A31F0D">
        <w:t xml:space="preserve"> (</w:t>
      </w:r>
      <w:proofErr w:type="spellStart"/>
      <w:r w:rsidRPr="00A31F0D">
        <w:t>konvensional</w:t>
      </w:r>
      <w:proofErr w:type="spellEnd"/>
      <w:r w:rsidRPr="00A31F0D">
        <w:t xml:space="preserve">) tidak </w:t>
      </w:r>
      <w:proofErr w:type="spellStart"/>
      <w:r w:rsidRPr="00A31F0D">
        <w:t>memperhitungakan</w:t>
      </w:r>
      <w:proofErr w:type="spellEnd"/>
      <w:r w:rsidRPr="00A31F0D">
        <w:t xml:space="preserve"> </w:t>
      </w:r>
      <w:proofErr w:type="spellStart"/>
      <w:r w:rsidRPr="00A31F0D">
        <w:t>konsumsi</w:t>
      </w:r>
      <w:proofErr w:type="spellEnd"/>
      <w:r w:rsidRPr="00A31F0D">
        <w:t xml:space="preserve"> overhead cost </w:t>
      </w:r>
      <w:proofErr w:type="spellStart"/>
      <w:r w:rsidRPr="00A31F0D">
        <w:t>maupun</w:t>
      </w:r>
      <w:proofErr w:type="spellEnd"/>
      <w:r w:rsidRPr="00A31F0D">
        <w:t xml:space="preserve"> non-volume pada </w:t>
      </w:r>
      <w:proofErr w:type="spellStart"/>
      <w:r w:rsidRPr="00A31F0D">
        <w:t>setiap</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 xml:space="preserve">, </w:t>
      </w:r>
      <w:proofErr w:type="spellStart"/>
      <w:r w:rsidRPr="00A31F0D">
        <w:t>sementara</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w:t>
      </w:r>
      <w:proofErr w:type="spellStart"/>
      <w:r w:rsidRPr="00A31F0D">
        <w:t>dengan</w:t>
      </w:r>
      <w:proofErr w:type="spellEnd"/>
      <w:r w:rsidRPr="00A31F0D">
        <w:t xml:space="preserve"> </w:t>
      </w:r>
      <w:proofErr w:type="spellStart"/>
      <w:r w:rsidRPr="00A31F0D">
        <w:t>metode</w:t>
      </w:r>
      <w:proofErr w:type="spellEnd"/>
      <w:r w:rsidRPr="00A31F0D">
        <w:t xml:space="preserve"> Activity Based </w:t>
      </w:r>
      <w:proofErr w:type="spellStart"/>
      <w:r w:rsidRPr="00A31F0D">
        <w:t>Conting</w:t>
      </w:r>
      <w:proofErr w:type="spellEnd"/>
      <w:r w:rsidRPr="00A31F0D">
        <w:t xml:space="preserve"> System </w:t>
      </w:r>
      <w:proofErr w:type="spellStart"/>
      <w:r w:rsidRPr="00A31F0D">
        <w:t>telah</w:t>
      </w:r>
      <w:proofErr w:type="spellEnd"/>
      <w:r w:rsidRPr="00A31F0D">
        <w:t xml:space="preserve"> </w:t>
      </w:r>
      <w:proofErr w:type="spellStart"/>
      <w:r w:rsidRPr="00A31F0D">
        <w:t>memperhitungkan</w:t>
      </w:r>
      <w:proofErr w:type="spellEnd"/>
      <w:r w:rsidRPr="00A31F0D">
        <w:t xml:space="preserve"> </w:t>
      </w:r>
      <w:proofErr w:type="spellStart"/>
      <w:r w:rsidRPr="00A31F0D">
        <w:t>komponen</w:t>
      </w:r>
      <w:proofErr w:type="spellEnd"/>
      <w:r w:rsidRPr="00A31F0D">
        <w:t xml:space="preserve"> non-volume related </w:t>
      </w:r>
      <w:proofErr w:type="spellStart"/>
      <w:r w:rsidRPr="00A31F0D">
        <w:t>maupun</w:t>
      </w:r>
      <w:proofErr w:type="spellEnd"/>
      <w:r w:rsidRPr="00A31F0D">
        <w:t xml:space="preserve"> overhead </w:t>
      </w:r>
      <w:proofErr w:type="spellStart"/>
      <w:r w:rsidRPr="00A31F0D">
        <w:t>costnya</w:t>
      </w:r>
      <w:proofErr w:type="spellEnd"/>
      <w:r w:rsidRPr="00A31F0D">
        <w:t xml:space="preserve"> </w:t>
      </w:r>
      <w:proofErr w:type="spellStart"/>
      <w:r w:rsidRPr="00A31F0D">
        <w:t>dari</w:t>
      </w:r>
      <w:proofErr w:type="spellEnd"/>
      <w:r w:rsidRPr="00A31F0D">
        <w:t xml:space="preserve"> </w:t>
      </w:r>
      <w:proofErr w:type="spellStart"/>
      <w:r w:rsidRPr="00A31F0D">
        <w:t>setiap</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w:t>
      </w:r>
    </w:p>
    <w:p w:rsidR="00C6039E" w:rsidRPr="00A31F0D" w:rsidRDefault="00C6039E" w:rsidP="002A3936">
      <w:pPr>
        <w:pStyle w:val="BodyTextIndent2"/>
        <w:numPr>
          <w:ilvl w:val="0"/>
          <w:numId w:val="39"/>
        </w:numPr>
        <w:spacing w:after="0" w:line="360" w:lineRule="auto"/>
        <w:jc w:val="both"/>
      </w:pPr>
      <w:proofErr w:type="spellStart"/>
      <w:r w:rsidRPr="00A31F0D">
        <w:t>Berdasarkan</w:t>
      </w:r>
      <w:proofErr w:type="spellEnd"/>
      <w:r w:rsidRPr="00A31F0D">
        <w:t xml:space="preserve"> </w:t>
      </w:r>
      <w:proofErr w:type="spellStart"/>
      <w:r w:rsidRPr="00A31F0D">
        <w:t>perhitungan</w:t>
      </w:r>
      <w:proofErr w:type="spellEnd"/>
      <w:r w:rsidRPr="00A31F0D">
        <w:t xml:space="preserve"> </w:t>
      </w:r>
      <w:proofErr w:type="spellStart"/>
      <w:r w:rsidRPr="00A31F0D">
        <w:t>tentang</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produksi</w:t>
      </w:r>
      <w:proofErr w:type="spellEnd"/>
      <w:r w:rsidRPr="00A31F0D">
        <w:t xml:space="preserve"> per M</w:t>
      </w:r>
      <w:r w:rsidRPr="00A31F0D">
        <w:rPr>
          <w:vertAlign w:val="superscript"/>
        </w:rPr>
        <w:t>3</w:t>
      </w:r>
      <w:r w:rsidRPr="00A31F0D">
        <w:t xml:space="preserve"> </w:t>
      </w:r>
      <w:proofErr w:type="spellStart"/>
      <w:r w:rsidRPr="00A31F0D">
        <w:t>dari</w:t>
      </w:r>
      <w:proofErr w:type="spellEnd"/>
      <w:r w:rsidRPr="00A31F0D">
        <w:t xml:space="preserve"> </w:t>
      </w:r>
      <w:proofErr w:type="spellStart"/>
      <w:r w:rsidRPr="00A31F0D">
        <w:t>masing-masing</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yaitu</w:t>
      </w:r>
      <w:proofErr w:type="spellEnd"/>
      <w:r w:rsidRPr="00A31F0D">
        <w:t xml:space="preserve"> Plywood </w:t>
      </w:r>
      <w:proofErr w:type="spellStart"/>
      <w:r w:rsidRPr="00A31F0D">
        <w:t>sebesar</w:t>
      </w:r>
      <w:proofErr w:type="spellEnd"/>
      <w:r w:rsidRPr="00A31F0D">
        <w:t xml:space="preserve"> </w:t>
      </w:r>
      <w:proofErr w:type="spellStart"/>
      <w:r w:rsidRPr="00A31F0D">
        <w:t>Rp</w:t>
      </w:r>
      <w:proofErr w:type="spellEnd"/>
      <w:r w:rsidRPr="00A31F0D">
        <w:t xml:space="preserve"> 2.123.529,12; Blockboard </w:t>
      </w:r>
      <w:proofErr w:type="spellStart"/>
      <w:r w:rsidRPr="00A31F0D">
        <w:t>sebesar</w:t>
      </w:r>
      <w:proofErr w:type="spellEnd"/>
      <w:r w:rsidRPr="00A31F0D">
        <w:t xml:space="preserve">          </w:t>
      </w:r>
      <w:proofErr w:type="spellStart"/>
      <w:r w:rsidRPr="00A31F0D">
        <w:t>Rp</w:t>
      </w:r>
      <w:proofErr w:type="spellEnd"/>
      <w:r w:rsidRPr="00A31F0D">
        <w:t xml:space="preserve"> 2.818.123,92; Sawmill </w:t>
      </w:r>
      <w:proofErr w:type="spellStart"/>
      <w:r w:rsidRPr="00A31F0D">
        <w:t>sebesar</w:t>
      </w:r>
      <w:proofErr w:type="spellEnd"/>
      <w:r w:rsidRPr="00A31F0D">
        <w:t xml:space="preserve">  </w:t>
      </w:r>
      <w:proofErr w:type="spellStart"/>
      <w:r w:rsidRPr="00A31F0D">
        <w:t>Rp</w:t>
      </w:r>
      <w:proofErr w:type="spellEnd"/>
      <w:r w:rsidRPr="00A31F0D">
        <w:t xml:space="preserve"> 539.996,65; </w:t>
      </w:r>
      <w:proofErr w:type="spellStart"/>
      <w:r w:rsidRPr="00A31F0D">
        <w:t>Fancywood</w:t>
      </w:r>
      <w:proofErr w:type="spellEnd"/>
      <w:r w:rsidRPr="00A31F0D">
        <w:t xml:space="preserve"> </w:t>
      </w:r>
      <w:proofErr w:type="spellStart"/>
      <w:r w:rsidRPr="00A31F0D">
        <w:t>sebesar</w:t>
      </w:r>
      <w:proofErr w:type="spellEnd"/>
      <w:r w:rsidRPr="00A31F0D">
        <w:t xml:space="preserve">           </w:t>
      </w:r>
      <w:proofErr w:type="spellStart"/>
      <w:r w:rsidRPr="00A31F0D">
        <w:t>Rp</w:t>
      </w:r>
      <w:proofErr w:type="spellEnd"/>
      <w:r w:rsidRPr="00A31F0D">
        <w:t xml:space="preserve"> 3.576.749,37 dan Coating </w:t>
      </w:r>
      <w:proofErr w:type="spellStart"/>
      <w:r w:rsidRPr="00A31F0D">
        <w:t>sebesar</w:t>
      </w:r>
      <w:proofErr w:type="spellEnd"/>
      <w:r w:rsidRPr="00A31F0D">
        <w:t xml:space="preserve">  </w:t>
      </w:r>
      <w:proofErr w:type="spellStart"/>
      <w:r w:rsidRPr="00A31F0D">
        <w:t>Rp</w:t>
      </w:r>
      <w:proofErr w:type="spellEnd"/>
      <w:r w:rsidRPr="00A31F0D">
        <w:t xml:space="preserve"> 4.590.661,70. </w:t>
      </w:r>
      <w:proofErr w:type="spellStart"/>
      <w:r w:rsidRPr="00A31F0D">
        <w:t>Sedangkan</w:t>
      </w:r>
      <w:proofErr w:type="spellEnd"/>
      <w:r w:rsidRPr="00A31F0D">
        <w:t xml:space="preserve"> </w:t>
      </w:r>
      <w:proofErr w:type="spellStart"/>
      <w:r w:rsidRPr="00A31F0D">
        <w:t>menggunakan</w:t>
      </w:r>
      <w:proofErr w:type="spellEnd"/>
      <w:r w:rsidRPr="00A31F0D">
        <w:t xml:space="preserve"> </w:t>
      </w:r>
      <w:r w:rsidR="009B388D" w:rsidRPr="009B388D">
        <w:rPr>
          <w:i/>
          <w:iCs/>
        </w:rPr>
        <w:t xml:space="preserve">Activity Based Costing System </w:t>
      </w:r>
      <w:proofErr w:type="spellStart"/>
      <w:r w:rsidRPr="00A31F0D">
        <w:t>diketahui</w:t>
      </w:r>
      <w:proofErr w:type="spellEnd"/>
      <w:r w:rsidRPr="00A31F0D">
        <w:t xml:space="preserve"> </w:t>
      </w:r>
      <w:proofErr w:type="spellStart"/>
      <w:r w:rsidRPr="00A31F0D">
        <w:t>bahwa</w:t>
      </w:r>
      <w:proofErr w:type="spellEnd"/>
      <w:r w:rsidRPr="00A31F0D">
        <w:t xml:space="preserve"> </w:t>
      </w:r>
      <w:proofErr w:type="spellStart"/>
      <w:r w:rsidRPr="00A31F0D">
        <w:t>masing-masing</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proofErr w:type="spellStart"/>
      <w:r w:rsidRPr="00A31F0D">
        <w:t>biaya</w:t>
      </w:r>
      <w:proofErr w:type="spellEnd"/>
      <w:r w:rsidRPr="00A31F0D">
        <w:t xml:space="preserve"> </w:t>
      </w:r>
      <w:proofErr w:type="spellStart"/>
      <w:r w:rsidRPr="00A31F0D">
        <w:t>produksi</w:t>
      </w:r>
      <w:proofErr w:type="spellEnd"/>
      <w:r w:rsidRPr="00A31F0D">
        <w:t xml:space="preserve"> per M</w:t>
      </w:r>
      <w:r w:rsidRPr="00A31F0D">
        <w:rPr>
          <w:vertAlign w:val="superscript"/>
        </w:rPr>
        <w:t>3</w:t>
      </w:r>
      <w:r w:rsidRPr="00A31F0D">
        <w:t xml:space="preserve"> yang </w:t>
      </w:r>
      <w:proofErr w:type="spellStart"/>
      <w:r w:rsidRPr="00A31F0D">
        <w:t>meliputi</w:t>
      </w:r>
      <w:proofErr w:type="spellEnd"/>
      <w:r w:rsidRPr="00A31F0D">
        <w:t xml:space="preserve"> Plywood </w:t>
      </w:r>
      <w:proofErr w:type="spellStart"/>
      <w:r w:rsidRPr="00A31F0D">
        <w:t>sebesar</w:t>
      </w:r>
      <w:proofErr w:type="spellEnd"/>
      <w:r w:rsidRPr="00A31F0D">
        <w:t xml:space="preserve"> </w:t>
      </w:r>
      <w:proofErr w:type="spellStart"/>
      <w:r w:rsidRPr="00A31F0D">
        <w:t>Rp</w:t>
      </w:r>
      <w:proofErr w:type="spellEnd"/>
      <w:r w:rsidRPr="00A31F0D">
        <w:t xml:space="preserve"> 2.183.177,86; Blockboard </w:t>
      </w:r>
      <w:proofErr w:type="spellStart"/>
      <w:r w:rsidRPr="00A31F0D">
        <w:t>sebesar</w:t>
      </w:r>
      <w:proofErr w:type="spellEnd"/>
      <w:r w:rsidRPr="00A31F0D">
        <w:t xml:space="preserve"> </w:t>
      </w:r>
      <w:proofErr w:type="spellStart"/>
      <w:r w:rsidRPr="00A31F0D">
        <w:t>Rp</w:t>
      </w:r>
      <w:proofErr w:type="spellEnd"/>
      <w:r w:rsidRPr="00A31F0D">
        <w:t xml:space="preserve"> 2.403.411,46; Sawmill </w:t>
      </w:r>
      <w:proofErr w:type="spellStart"/>
      <w:r w:rsidRPr="00A31F0D">
        <w:t>sebesar</w:t>
      </w:r>
      <w:proofErr w:type="spellEnd"/>
      <w:r w:rsidRPr="00A31F0D">
        <w:t xml:space="preserve"> </w:t>
      </w:r>
      <w:proofErr w:type="spellStart"/>
      <w:r w:rsidRPr="00A31F0D">
        <w:t>Rp</w:t>
      </w:r>
      <w:proofErr w:type="spellEnd"/>
      <w:r w:rsidRPr="00A31F0D">
        <w:t xml:space="preserve"> 583.352,75; </w:t>
      </w:r>
      <w:proofErr w:type="spellStart"/>
      <w:r w:rsidRPr="00A31F0D">
        <w:t>Fancywood</w:t>
      </w:r>
      <w:proofErr w:type="spellEnd"/>
      <w:r w:rsidRPr="00A31F0D">
        <w:t xml:space="preserve"> </w:t>
      </w:r>
      <w:proofErr w:type="spellStart"/>
      <w:r w:rsidRPr="00A31F0D">
        <w:t>sebesar</w:t>
      </w:r>
      <w:proofErr w:type="spellEnd"/>
      <w:r w:rsidRPr="00A31F0D">
        <w:t xml:space="preserve"> </w:t>
      </w:r>
      <w:proofErr w:type="spellStart"/>
      <w:r w:rsidRPr="00A31F0D">
        <w:t>Rp</w:t>
      </w:r>
      <w:proofErr w:type="spellEnd"/>
      <w:r w:rsidRPr="00A31F0D">
        <w:t xml:space="preserve"> </w:t>
      </w:r>
      <w:r w:rsidRPr="00A31F0D">
        <w:lastRenderedPageBreak/>
        <w:t xml:space="preserve">3.621.846,34 dan Coating </w:t>
      </w:r>
      <w:proofErr w:type="spellStart"/>
      <w:r w:rsidRPr="00A31F0D">
        <w:t>sebesar</w:t>
      </w:r>
      <w:proofErr w:type="spellEnd"/>
      <w:r w:rsidRPr="00A31F0D">
        <w:t xml:space="preserve">   </w:t>
      </w:r>
      <w:proofErr w:type="spellStart"/>
      <w:r w:rsidRPr="00A31F0D">
        <w:t>Rp</w:t>
      </w:r>
      <w:proofErr w:type="spellEnd"/>
      <w:r w:rsidRPr="00A31F0D">
        <w:t xml:space="preserve"> 4.425.732,43.</w:t>
      </w:r>
    </w:p>
    <w:p w:rsidR="00C6039E" w:rsidRPr="00A31F0D" w:rsidRDefault="00C6039E" w:rsidP="002A3936">
      <w:pPr>
        <w:pStyle w:val="BodyTextIndent2"/>
        <w:numPr>
          <w:ilvl w:val="0"/>
          <w:numId w:val="39"/>
        </w:numPr>
        <w:spacing w:after="0" w:line="360" w:lineRule="auto"/>
        <w:jc w:val="both"/>
      </w:pPr>
      <w:r w:rsidRPr="00A31F0D">
        <w:t xml:space="preserve">Hasil </w:t>
      </w:r>
      <w:proofErr w:type="spellStart"/>
      <w:r w:rsidRPr="00A31F0D">
        <w:t>perhitungan</w:t>
      </w:r>
      <w:proofErr w:type="spellEnd"/>
      <w:r w:rsidRPr="00A31F0D">
        <w:t xml:space="preserve"> </w:t>
      </w:r>
      <w:proofErr w:type="spellStart"/>
      <w:r w:rsidRPr="00A31F0D">
        <w:t>biaya</w:t>
      </w:r>
      <w:proofErr w:type="spellEnd"/>
      <w:r w:rsidRPr="00A31F0D">
        <w:t xml:space="preserve"> per M</w:t>
      </w:r>
      <w:r w:rsidRPr="00A31F0D">
        <w:rPr>
          <w:vertAlign w:val="superscript"/>
        </w:rPr>
        <w:t>3</w:t>
      </w:r>
      <w:r w:rsidRPr="00A31F0D">
        <w:t xml:space="preserve"> yang </w:t>
      </w:r>
      <w:proofErr w:type="spellStart"/>
      <w:r w:rsidRPr="00A31F0D">
        <w:t>menggunakan</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dengan</w:t>
      </w:r>
      <w:proofErr w:type="spellEnd"/>
      <w:r w:rsidRPr="00A31F0D">
        <w:t xml:space="preserve"> </w:t>
      </w:r>
      <w:r w:rsidR="009B388D" w:rsidRPr="009B388D">
        <w:rPr>
          <w:i/>
          <w:iCs/>
        </w:rPr>
        <w:t xml:space="preserve">Activity Based Costing System </w:t>
      </w:r>
      <w:r w:rsidRPr="00A31F0D">
        <w:t xml:space="preserve">pada </w:t>
      </w:r>
      <w:proofErr w:type="spellStart"/>
      <w:r w:rsidRPr="00A31F0D">
        <w:t>setiap</w:t>
      </w:r>
      <w:proofErr w:type="spellEnd"/>
      <w:r w:rsidRPr="00A31F0D">
        <w:t xml:space="preserve"> </w:t>
      </w:r>
      <w:proofErr w:type="spellStart"/>
      <w:r w:rsidRPr="00A31F0D">
        <w:t>jenis</w:t>
      </w:r>
      <w:proofErr w:type="spellEnd"/>
      <w:r w:rsidRPr="00A31F0D">
        <w:t xml:space="preserve"> </w:t>
      </w:r>
      <w:proofErr w:type="spellStart"/>
      <w:r w:rsidRPr="00A31F0D">
        <w:t>produk</w:t>
      </w:r>
      <w:proofErr w:type="spellEnd"/>
      <w:r w:rsidRPr="00A31F0D">
        <w:t xml:space="preserve"> yang </w:t>
      </w:r>
      <w:proofErr w:type="spellStart"/>
      <w:r w:rsidRPr="00A31F0D">
        <w:t>dihasilkan</w:t>
      </w:r>
      <w:proofErr w:type="spellEnd"/>
      <w:r w:rsidRPr="00A31F0D">
        <w:t xml:space="preserve"> PT. </w:t>
      </w:r>
      <w:proofErr w:type="spellStart"/>
      <w:r w:rsidRPr="00A31F0D">
        <w:t>Tirta</w:t>
      </w:r>
      <w:proofErr w:type="spellEnd"/>
      <w:r w:rsidRPr="00A31F0D">
        <w:t xml:space="preserve"> Mahakam Resources </w:t>
      </w:r>
      <w:proofErr w:type="spellStart"/>
      <w:r w:rsidRPr="00A31F0D">
        <w:t>Tbk</w:t>
      </w:r>
      <w:proofErr w:type="spellEnd"/>
      <w:r w:rsidRPr="00A31F0D">
        <w:t xml:space="preserve">. </w:t>
      </w:r>
      <w:proofErr w:type="spellStart"/>
      <w:r w:rsidRPr="00A31F0D">
        <w:t>Untuk</w:t>
      </w:r>
      <w:proofErr w:type="spellEnd"/>
      <w:r w:rsidRPr="00A31F0D">
        <w:t xml:space="preserve">  </w:t>
      </w:r>
      <w:proofErr w:type="spellStart"/>
      <w:r w:rsidRPr="00A31F0D">
        <w:t>produk</w:t>
      </w:r>
      <w:proofErr w:type="spellEnd"/>
      <w:r w:rsidRPr="00A31F0D">
        <w:t xml:space="preserve"> Plywood, Sawmill dan </w:t>
      </w:r>
      <w:proofErr w:type="spellStart"/>
      <w:r w:rsidRPr="00A31F0D">
        <w:t>Fancywood</w:t>
      </w:r>
      <w:proofErr w:type="spellEnd"/>
      <w:r w:rsidRPr="00A31F0D">
        <w:t xml:space="preserve"> </w:t>
      </w:r>
      <w:proofErr w:type="spellStart"/>
      <w:r w:rsidRPr="00A31F0D">
        <w:t>mempunyai</w:t>
      </w:r>
      <w:proofErr w:type="spellEnd"/>
      <w:r w:rsidRPr="00A31F0D">
        <w:t xml:space="preserve"> </w:t>
      </w:r>
      <w:proofErr w:type="spellStart"/>
      <w:r w:rsidRPr="00A31F0D">
        <w:t>selisih</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tradisional</w:t>
      </w:r>
      <w:proofErr w:type="spellEnd"/>
      <w:r w:rsidRPr="00A31F0D">
        <w:t xml:space="preserve"> </w:t>
      </w:r>
      <w:proofErr w:type="spellStart"/>
      <w:r w:rsidRPr="00A31F0D">
        <w:t>lebih</w:t>
      </w:r>
      <w:proofErr w:type="spellEnd"/>
      <w:r w:rsidRPr="00A31F0D">
        <w:t xml:space="preserve"> </w:t>
      </w:r>
      <w:proofErr w:type="spellStart"/>
      <w:r w:rsidRPr="00A31F0D">
        <w:t>rendah</w:t>
      </w:r>
      <w:proofErr w:type="spellEnd"/>
      <w:r w:rsidRPr="00A31F0D">
        <w:t xml:space="preserve">  </w:t>
      </w:r>
      <w:proofErr w:type="spellStart"/>
      <w:r w:rsidRPr="00A31F0D">
        <w:t>dari</w:t>
      </w:r>
      <w:proofErr w:type="spellEnd"/>
      <w:r w:rsidRPr="00A31F0D">
        <w:t xml:space="preserve"> activity based costing system, </w:t>
      </w:r>
      <w:proofErr w:type="spellStart"/>
      <w:r w:rsidRPr="00A31F0D">
        <w:t>sedangkan</w:t>
      </w:r>
      <w:proofErr w:type="spellEnd"/>
      <w:r w:rsidRPr="00A31F0D">
        <w:t xml:space="preserve"> </w:t>
      </w:r>
      <w:proofErr w:type="spellStart"/>
      <w:r w:rsidRPr="00A31F0D">
        <w:t>produk</w:t>
      </w:r>
      <w:proofErr w:type="spellEnd"/>
      <w:r w:rsidRPr="00A31F0D">
        <w:t xml:space="preserve"> Blockboard dan coasting </w:t>
      </w:r>
      <w:proofErr w:type="spellStart"/>
      <w:r w:rsidRPr="00A31F0D">
        <w:t>mempunyai</w:t>
      </w:r>
      <w:proofErr w:type="spellEnd"/>
      <w:r w:rsidRPr="00A31F0D">
        <w:t xml:space="preserve"> </w:t>
      </w:r>
      <w:proofErr w:type="spellStart"/>
      <w:r w:rsidRPr="00A31F0D">
        <w:t>selisih</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w:t>
      </w:r>
      <w:proofErr w:type="spellEnd"/>
      <w:r w:rsidRPr="00A31F0D">
        <w:t xml:space="preserve"> </w:t>
      </w:r>
      <w:proofErr w:type="spellStart"/>
      <w:r w:rsidRPr="00A31F0D">
        <w:t>dengan</w:t>
      </w:r>
      <w:proofErr w:type="spellEnd"/>
      <w:r w:rsidRPr="00A31F0D">
        <w:t xml:space="preserve"> </w:t>
      </w:r>
      <w:r w:rsidR="009B388D" w:rsidRPr="009B388D">
        <w:rPr>
          <w:i/>
          <w:iCs/>
        </w:rPr>
        <w:t xml:space="preserve">Activity Based Costing System </w:t>
      </w:r>
      <w:proofErr w:type="spellStart"/>
      <w:r w:rsidRPr="00A31F0D">
        <w:t>lebih</w:t>
      </w:r>
      <w:proofErr w:type="spellEnd"/>
      <w:r w:rsidRPr="00A31F0D">
        <w:t xml:space="preserve"> </w:t>
      </w:r>
      <w:proofErr w:type="spellStart"/>
      <w:r w:rsidRPr="00A31F0D">
        <w:t>rendah</w:t>
      </w:r>
      <w:proofErr w:type="spellEnd"/>
      <w:r w:rsidRPr="00A31F0D">
        <w:t xml:space="preserve">  </w:t>
      </w:r>
      <w:proofErr w:type="spellStart"/>
      <w:r w:rsidRPr="00A31F0D">
        <w:t>dari</w:t>
      </w:r>
      <w:proofErr w:type="spellEnd"/>
      <w:r w:rsidRPr="00A31F0D">
        <w:t xml:space="preserve">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tradisional</w:t>
      </w:r>
      <w:proofErr w:type="spellEnd"/>
      <w:r w:rsidRPr="00A31F0D">
        <w:t>.</w:t>
      </w:r>
    </w:p>
    <w:p w:rsidR="00C6039E" w:rsidRPr="00A31F0D" w:rsidRDefault="00C6039E" w:rsidP="002A3936">
      <w:pPr>
        <w:pStyle w:val="BodyTextIndent2"/>
        <w:numPr>
          <w:ilvl w:val="0"/>
          <w:numId w:val="39"/>
        </w:numPr>
        <w:spacing w:after="0" w:line="360" w:lineRule="auto"/>
        <w:jc w:val="both"/>
      </w:pPr>
      <w:r w:rsidRPr="00A31F0D">
        <w:t xml:space="preserve">Hasil </w:t>
      </w:r>
      <w:proofErr w:type="spellStart"/>
      <w:r w:rsidRPr="00A31F0D">
        <w:t>perhitungan</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w:t>
      </w:r>
      <w:proofErr w:type="spellEnd"/>
      <w:r w:rsidRPr="00A31F0D">
        <w:t xml:space="preserve"> </w:t>
      </w:r>
      <w:proofErr w:type="spellStart"/>
      <w:r w:rsidRPr="00A31F0D">
        <w:t>dari</w:t>
      </w:r>
      <w:proofErr w:type="spellEnd"/>
      <w:r w:rsidRPr="00A31F0D">
        <w:t xml:space="preserve"> </w:t>
      </w:r>
      <w:proofErr w:type="spellStart"/>
      <w:r w:rsidRPr="00A31F0D">
        <w:t>kelima</w:t>
      </w:r>
      <w:proofErr w:type="spellEnd"/>
      <w:r w:rsidRPr="00A31F0D">
        <w:t xml:space="preserve"> </w:t>
      </w:r>
      <w:proofErr w:type="spellStart"/>
      <w:r w:rsidRPr="00A31F0D">
        <w:t>produk</w:t>
      </w:r>
      <w:proofErr w:type="spellEnd"/>
      <w:r w:rsidRPr="00A31F0D">
        <w:t xml:space="preserve"> </w:t>
      </w:r>
      <w:proofErr w:type="spellStart"/>
      <w:r w:rsidRPr="00A31F0D">
        <w:t>tersebut</w:t>
      </w:r>
      <w:proofErr w:type="spellEnd"/>
      <w:r w:rsidRPr="00A31F0D">
        <w:t xml:space="preserve"> </w:t>
      </w:r>
      <w:proofErr w:type="spellStart"/>
      <w:r w:rsidRPr="00A31F0D">
        <w:t>dengan</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yang </w:t>
      </w:r>
      <w:proofErr w:type="spellStart"/>
      <w:r w:rsidRPr="00A31F0D">
        <w:t>menggunakan</w:t>
      </w:r>
      <w:proofErr w:type="spellEnd"/>
      <w:r w:rsidRPr="00A31F0D">
        <w:t xml:space="preserve"> </w:t>
      </w:r>
      <w:r w:rsidR="009B388D" w:rsidRPr="009B388D">
        <w:rPr>
          <w:i/>
          <w:iCs/>
        </w:rPr>
        <w:t xml:space="preserve">Activity Based Costing System </w:t>
      </w:r>
      <w:proofErr w:type="spellStart"/>
      <w:r w:rsidRPr="00A31F0D">
        <w:t>menggambarkan</w:t>
      </w:r>
      <w:proofErr w:type="spellEnd"/>
      <w:r w:rsidRPr="00A31F0D">
        <w:t xml:space="preserve"> </w:t>
      </w:r>
      <w:proofErr w:type="spellStart"/>
      <w:r w:rsidRPr="00A31F0D">
        <w:t>pola</w:t>
      </w:r>
      <w:proofErr w:type="spellEnd"/>
      <w:r w:rsidRPr="00A31F0D">
        <w:t xml:space="preserve"> </w:t>
      </w:r>
      <w:proofErr w:type="spellStart"/>
      <w:r w:rsidRPr="00A31F0D">
        <w:t>konsumsi</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yang </w:t>
      </w:r>
      <w:proofErr w:type="spellStart"/>
      <w:r w:rsidRPr="00A31F0D">
        <w:t>lebih</w:t>
      </w:r>
      <w:proofErr w:type="spellEnd"/>
      <w:r w:rsidRPr="00A31F0D">
        <w:t xml:space="preserve"> </w:t>
      </w:r>
      <w:proofErr w:type="spellStart"/>
      <w:r w:rsidRPr="00A31F0D">
        <w:t>mencerminkan</w:t>
      </w:r>
      <w:proofErr w:type="spellEnd"/>
      <w:r w:rsidRPr="00A31F0D">
        <w:t xml:space="preserve"> </w:t>
      </w:r>
      <w:proofErr w:type="spellStart"/>
      <w:r w:rsidRPr="00A31F0D">
        <w:t>jumlah</w:t>
      </w:r>
      <w:proofErr w:type="spellEnd"/>
      <w:r w:rsidRPr="00A31F0D">
        <w:t xml:space="preserve"> </w:t>
      </w:r>
      <w:proofErr w:type="spellStart"/>
      <w:r w:rsidRPr="00A31F0D">
        <w:t>biaya</w:t>
      </w:r>
      <w:proofErr w:type="spellEnd"/>
      <w:r w:rsidRPr="00A31F0D">
        <w:t xml:space="preserve"> yang </w:t>
      </w:r>
      <w:proofErr w:type="spellStart"/>
      <w:r w:rsidRPr="00A31F0D">
        <w:t>diserap</w:t>
      </w:r>
      <w:proofErr w:type="spellEnd"/>
      <w:r w:rsidRPr="00A31F0D">
        <w:t xml:space="preserve"> oleh </w:t>
      </w:r>
      <w:proofErr w:type="spellStart"/>
      <w:r w:rsidRPr="00A31F0D">
        <w:t>masing-masing</w:t>
      </w:r>
      <w:proofErr w:type="spellEnd"/>
      <w:r w:rsidRPr="00A31F0D">
        <w:t xml:space="preserve"> </w:t>
      </w:r>
      <w:proofErr w:type="spellStart"/>
      <w:r w:rsidRPr="00A31F0D">
        <w:t>produk</w:t>
      </w:r>
      <w:proofErr w:type="spellEnd"/>
      <w:r w:rsidRPr="00A31F0D">
        <w:t xml:space="preserve">. Hal </w:t>
      </w:r>
      <w:proofErr w:type="spellStart"/>
      <w:r w:rsidRPr="00A31F0D">
        <w:t>tersebut</w:t>
      </w:r>
      <w:proofErr w:type="spellEnd"/>
      <w:r w:rsidRPr="00A31F0D">
        <w:t xml:space="preserve"> </w:t>
      </w:r>
      <w:proofErr w:type="spellStart"/>
      <w:r w:rsidRPr="00A31F0D">
        <w:t>disebabkan</w:t>
      </w:r>
      <w:proofErr w:type="spellEnd"/>
      <w:r w:rsidRPr="00A31F0D">
        <w:t xml:space="preserve"> </w:t>
      </w:r>
      <w:proofErr w:type="spellStart"/>
      <w:r w:rsidRPr="00A31F0D">
        <w:t>karena</w:t>
      </w:r>
      <w:proofErr w:type="spellEnd"/>
      <w:r w:rsidRPr="00A31F0D">
        <w:t xml:space="preserve"> </w:t>
      </w:r>
      <w:proofErr w:type="spellStart"/>
      <w:r w:rsidRPr="00A31F0D">
        <w:t>dalam</w:t>
      </w:r>
      <w:proofErr w:type="spellEnd"/>
      <w:r w:rsidRPr="00A31F0D">
        <w:t xml:space="preserve"> </w:t>
      </w:r>
      <w:r w:rsidR="009B388D" w:rsidRPr="009B388D">
        <w:rPr>
          <w:i/>
          <w:iCs/>
        </w:rPr>
        <w:t xml:space="preserve">Activity Based Costing System </w:t>
      </w:r>
      <w:proofErr w:type="spellStart"/>
      <w:r w:rsidRPr="00A31F0D">
        <w:t>dibentuk</w:t>
      </w:r>
      <w:proofErr w:type="spellEnd"/>
      <w:r w:rsidRPr="00A31F0D">
        <w:t xml:space="preserve"> </w:t>
      </w:r>
      <w:proofErr w:type="spellStart"/>
      <w:r w:rsidRPr="00A31F0D">
        <w:t>lebih</w:t>
      </w:r>
      <w:proofErr w:type="spellEnd"/>
      <w:r w:rsidRPr="00A31F0D">
        <w:t xml:space="preserve"> </w:t>
      </w:r>
      <w:proofErr w:type="spellStart"/>
      <w:r w:rsidRPr="00A31F0D">
        <w:t>banyak</w:t>
      </w:r>
      <w:proofErr w:type="spellEnd"/>
      <w:r w:rsidRPr="00A31F0D">
        <w:t xml:space="preserve"> </w:t>
      </w:r>
      <w:proofErr w:type="spellStart"/>
      <w:r w:rsidRPr="00A31F0D">
        <w:t>pusat</w:t>
      </w:r>
      <w:proofErr w:type="spellEnd"/>
      <w:r w:rsidRPr="00A31F0D">
        <w:t xml:space="preserve"> </w:t>
      </w:r>
      <w:proofErr w:type="spellStart"/>
      <w:r w:rsidRPr="00A31F0D">
        <w:t>biaya</w:t>
      </w:r>
      <w:proofErr w:type="spellEnd"/>
      <w:r w:rsidRPr="00A31F0D">
        <w:t xml:space="preserve"> </w:t>
      </w:r>
      <w:proofErr w:type="spellStart"/>
      <w:r w:rsidRPr="00A31F0D">
        <w:t>atau</w:t>
      </w:r>
      <w:proofErr w:type="spellEnd"/>
      <w:r w:rsidRPr="00A31F0D">
        <w:t xml:space="preserve"> cost pool, </w:t>
      </w:r>
      <w:proofErr w:type="spellStart"/>
      <w:r w:rsidRPr="00A31F0D">
        <w:t>sehingga</w:t>
      </w:r>
      <w:proofErr w:type="spellEnd"/>
      <w:r w:rsidRPr="00A31F0D">
        <w:t xml:space="preserve"> </w:t>
      </w:r>
      <w:proofErr w:type="spellStart"/>
      <w:r w:rsidRPr="00A31F0D">
        <w:t>penggunaan</w:t>
      </w:r>
      <w:proofErr w:type="spellEnd"/>
      <w:r w:rsidRPr="00A31F0D">
        <w:t xml:space="preserve"> </w:t>
      </w:r>
      <w:proofErr w:type="spellStart"/>
      <w:r w:rsidRPr="00A31F0D">
        <w:t>sumber</w:t>
      </w:r>
      <w:proofErr w:type="spellEnd"/>
      <w:r w:rsidRPr="00A31F0D">
        <w:t xml:space="preserve"> </w:t>
      </w:r>
      <w:proofErr w:type="spellStart"/>
      <w:r w:rsidRPr="00A31F0D">
        <w:t>daya</w:t>
      </w:r>
      <w:proofErr w:type="spellEnd"/>
      <w:r w:rsidRPr="00A31F0D">
        <w:t xml:space="preserve"> </w:t>
      </w:r>
      <w:proofErr w:type="spellStart"/>
      <w:r w:rsidRPr="00A31F0D">
        <w:t>dapat</w:t>
      </w:r>
      <w:proofErr w:type="spellEnd"/>
      <w:r w:rsidRPr="00A31F0D">
        <w:t xml:space="preserve"> </w:t>
      </w:r>
      <w:proofErr w:type="spellStart"/>
      <w:r w:rsidRPr="00A31F0D">
        <w:t>diikuti</w:t>
      </w:r>
      <w:proofErr w:type="spellEnd"/>
      <w:r w:rsidRPr="00A31F0D">
        <w:t xml:space="preserve"> </w:t>
      </w:r>
      <w:proofErr w:type="spellStart"/>
      <w:r w:rsidRPr="00A31F0D">
        <w:t>dengan</w:t>
      </w:r>
      <w:proofErr w:type="spellEnd"/>
      <w:r w:rsidRPr="00A31F0D">
        <w:t xml:space="preserve"> </w:t>
      </w:r>
      <w:proofErr w:type="spellStart"/>
      <w:r w:rsidRPr="00A31F0D">
        <w:t>teliti</w:t>
      </w:r>
      <w:proofErr w:type="spellEnd"/>
      <w:r w:rsidRPr="00A31F0D">
        <w:t xml:space="preserve"> </w:t>
      </w:r>
      <w:proofErr w:type="spellStart"/>
      <w:r w:rsidRPr="00A31F0D">
        <w:t>ke</w:t>
      </w:r>
      <w:proofErr w:type="spellEnd"/>
      <w:r w:rsidRPr="00A31F0D">
        <w:t xml:space="preserve"> </w:t>
      </w:r>
      <w:proofErr w:type="spellStart"/>
      <w:r w:rsidRPr="00A31F0D">
        <w:t>pusat</w:t>
      </w:r>
      <w:proofErr w:type="spellEnd"/>
      <w:r w:rsidRPr="00A31F0D">
        <w:t xml:space="preserve"> </w:t>
      </w:r>
      <w:proofErr w:type="spellStart"/>
      <w:r w:rsidRPr="00A31F0D">
        <w:t>biaya</w:t>
      </w:r>
      <w:proofErr w:type="spellEnd"/>
      <w:r w:rsidRPr="00A31F0D">
        <w:t xml:space="preserve"> yang </w:t>
      </w:r>
      <w:proofErr w:type="spellStart"/>
      <w:r w:rsidRPr="00A31F0D">
        <w:t>mengkonsumsinya</w:t>
      </w:r>
      <w:proofErr w:type="spellEnd"/>
      <w:r w:rsidRPr="00A31F0D">
        <w:t xml:space="preserve">. </w:t>
      </w:r>
    </w:p>
    <w:p w:rsidR="00C6039E" w:rsidRPr="00A31F0D" w:rsidRDefault="00C6039E" w:rsidP="002A3936">
      <w:pPr>
        <w:numPr>
          <w:ilvl w:val="0"/>
          <w:numId w:val="39"/>
        </w:numPr>
        <w:spacing w:line="360" w:lineRule="auto"/>
        <w:jc w:val="both"/>
      </w:pPr>
      <w:r w:rsidRPr="00A31F0D">
        <w:t xml:space="preserve">Dari </w:t>
      </w:r>
      <w:proofErr w:type="spellStart"/>
      <w:r w:rsidRPr="00A31F0D">
        <w:t>tingkat</w:t>
      </w:r>
      <w:proofErr w:type="spellEnd"/>
      <w:r w:rsidRPr="00A31F0D">
        <w:t xml:space="preserve"> </w:t>
      </w:r>
      <w:proofErr w:type="spellStart"/>
      <w:r w:rsidRPr="00A31F0D">
        <w:t>perubahan</w:t>
      </w:r>
      <w:proofErr w:type="spellEnd"/>
      <w:r w:rsidRPr="00A31F0D">
        <w:t xml:space="preserve"> </w:t>
      </w:r>
      <w:proofErr w:type="spellStart"/>
      <w:r w:rsidRPr="00A31F0D">
        <w:t>persentase</w:t>
      </w:r>
      <w:proofErr w:type="spellEnd"/>
      <w:r w:rsidRPr="00A31F0D">
        <w:t xml:space="preserve"> </w:t>
      </w:r>
      <w:proofErr w:type="spellStart"/>
      <w:r w:rsidRPr="00A31F0D">
        <w:t>menunjukkan</w:t>
      </w:r>
      <w:proofErr w:type="spellEnd"/>
      <w:r w:rsidRPr="00A31F0D">
        <w:t xml:space="preserve"> </w:t>
      </w:r>
      <w:proofErr w:type="spellStart"/>
      <w:r w:rsidRPr="00A31F0D">
        <w:t>bahwa</w:t>
      </w:r>
      <w:proofErr w:type="spellEnd"/>
      <w:r w:rsidRPr="00A31F0D">
        <w:t xml:space="preserve"> </w:t>
      </w:r>
      <w:proofErr w:type="spellStart"/>
      <w:r w:rsidRPr="00A31F0D">
        <w:t>metode</w:t>
      </w:r>
      <w:proofErr w:type="spellEnd"/>
      <w:r w:rsidRPr="00A31F0D">
        <w:t xml:space="preserve"> ABC </w:t>
      </w:r>
      <w:proofErr w:type="spellStart"/>
      <w:r w:rsidRPr="00A31F0D">
        <w:t>membebankan</w:t>
      </w:r>
      <w:proofErr w:type="spellEnd"/>
      <w:r w:rsidRPr="00A31F0D">
        <w:t xml:space="preserve"> </w:t>
      </w:r>
      <w:proofErr w:type="spellStart"/>
      <w:r w:rsidRPr="00A31F0D">
        <w:t>lebih</w:t>
      </w:r>
      <w:proofErr w:type="spellEnd"/>
      <w:r w:rsidRPr="00A31F0D">
        <w:t xml:space="preserve"> </w:t>
      </w:r>
      <w:proofErr w:type="spellStart"/>
      <w:r w:rsidRPr="00A31F0D">
        <w:t>rendah</w:t>
      </w:r>
      <w:proofErr w:type="spellEnd"/>
      <w:r w:rsidRPr="00A31F0D">
        <w:t xml:space="preserve"> overhead cost </w:t>
      </w:r>
      <w:proofErr w:type="spellStart"/>
      <w:r w:rsidRPr="00A31F0D">
        <w:t>terhadap</w:t>
      </w:r>
      <w:proofErr w:type="spellEnd"/>
      <w:r w:rsidRPr="00A31F0D">
        <w:t xml:space="preserve"> </w:t>
      </w:r>
      <w:proofErr w:type="spellStart"/>
      <w:r w:rsidRPr="00A31F0D">
        <w:t>produksi</w:t>
      </w:r>
      <w:proofErr w:type="spellEnd"/>
      <w:r w:rsidRPr="00A31F0D">
        <w:t xml:space="preserve"> </w:t>
      </w:r>
      <w:proofErr w:type="spellStart"/>
      <w:r w:rsidRPr="00A31F0D">
        <w:t>dengan</w:t>
      </w:r>
      <w:proofErr w:type="spellEnd"/>
      <w:r w:rsidRPr="00A31F0D">
        <w:t xml:space="preserve"> volume yang </w:t>
      </w:r>
      <w:proofErr w:type="spellStart"/>
      <w:r w:rsidRPr="00A31F0D">
        <w:t>lebih</w:t>
      </w:r>
      <w:proofErr w:type="spellEnd"/>
      <w:r w:rsidRPr="00A31F0D">
        <w:t xml:space="preserve"> </w:t>
      </w:r>
      <w:proofErr w:type="spellStart"/>
      <w:r w:rsidRPr="00A31F0D">
        <w:t>rendah</w:t>
      </w:r>
      <w:proofErr w:type="spellEnd"/>
      <w:r w:rsidRPr="00A31F0D">
        <w:t xml:space="preserve"> dan </w:t>
      </w:r>
      <w:proofErr w:type="spellStart"/>
      <w:r w:rsidRPr="00A31F0D">
        <w:t>cenderung</w:t>
      </w:r>
      <w:proofErr w:type="spellEnd"/>
      <w:r w:rsidRPr="00A31F0D">
        <w:t xml:space="preserve"> </w:t>
      </w:r>
      <w:proofErr w:type="spellStart"/>
      <w:r w:rsidRPr="00A31F0D">
        <w:t>membebankan</w:t>
      </w:r>
      <w:proofErr w:type="spellEnd"/>
      <w:r w:rsidRPr="00A31F0D">
        <w:t xml:space="preserve"> </w:t>
      </w:r>
      <w:proofErr w:type="spellStart"/>
      <w:r w:rsidRPr="00A31F0D">
        <w:t>secara</w:t>
      </w:r>
      <w:proofErr w:type="spellEnd"/>
      <w:r w:rsidRPr="00A31F0D">
        <w:t xml:space="preserve"> </w:t>
      </w:r>
      <w:proofErr w:type="spellStart"/>
      <w:r w:rsidRPr="00A31F0D">
        <w:t>relatif</w:t>
      </w:r>
      <w:proofErr w:type="spellEnd"/>
      <w:r w:rsidRPr="00A31F0D">
        <w:t xml:space="preserve"> </w:t>
      </w:r>
      <w:proofErr w:type="spellStart"/>
      <w:r w:rsidRPr="00A31F0D">
        <w:t>lebih</w:t>
      </w:r>
      <w:proofErr w:type="spellEnd"/>
      <w:r w:rsidRPr="00A31F0D">
        <w:t xml:space="preserve"> </w:t>
      </w:r>
      <w:proofErr w:type="spellStart"/>
      <w:r w:rsidRPr="00A31F0D">
        <w:t>banyak</w:t>
      </w:r>
      <w:proofErr w:type="spellEnd"/>
      <w:r w:rsidRPr="00A31F0D">
        <w:t xml:space="preserve"> </w:t>
      </w:r>
      <w:proofErr w:type="spellStart"/>
      <w:r w:rsidRPr="00A31F0D">
        <w:t>terhadap</w:t>
      </w:r>
      <w:proofErr w:type="spellEnd"/>
      <w:r w:rsidRPr="00A31F0D">
        <w:t xml:space="preserve"> </w:t>
      </w:r>
      <w:proofErr w:type="spellStart"/>
      <w:r w:rsidRPr="00A31F0D">
        <w:t>produksi</w:t>
      </w:r>
      <w:proofErr w:type="spellEnd"/>
      <w:r w:rsidRPr="00A31F0D">
        <w:t xml:space="preserve"> </w:t>
      </w:r>
      <w:proofErr w:type="spellStart"/>
      <w:r w:rsidRPr="00A31F0D">
        <w:t>dengan</w:t>
      </w:r>
      <w:proofErr w:type="spellEnd"/>
      <w:r w:rsidRPr="00A31F0D">
        <w:t xml:space="preserve"> volume yang </w:t>
      </w:r>
      <w:proofErr w:type="spellStart"/>
      <w:r w:rsidRPr="00A31F0D">
        <w:t>lebih</w:t>
      </w:r>
      <w:proofErr w:type="spellEnd"/>
      <w:r w:rsidRPr="00A31F0D">
        <w:t xml:space="preserve"> </w:t>
      </w:r>
      <w:proofErr w:type="spellStart"/>
      <w:r w:rsidRPr="00A31F0D">
        <w:t>tinggi</w:t>
      </w:r>
      <w:proofErr w:type="spellEnd"/>
      <w:r w:rsidRPr="00A31F0D">
        <w:t xml:space="preserve">.  </w:t>
      </w:r>
    </w:p>
    <w:p w:rsidR="002A3936" w:rsidRPr="002A3936" w:rsidRDefault="00C6039E" w:rsidP="002A3936">
      <w:pPr>
        <w:numPr>
          <w:ilvl w:val="0"/>
          <w:numId w:val="39"/>
        </w:numPr>
        <w:spacing w:line="360" w:lineRule="auto"/>
        <w:jc w:val="both"/>
      </w:pPr>
      <w:proofErr w:type="spellStart"/>
      <w:r w:rsidRPr="00A31F0D">
        <w:t>Dengan</w:t>
      </w:r>
      <w:proofErr w:type="spellEnd"/>
      <w:r w:rsidRPr="00A31F0D">
        <w:t xml:space="preserve"> </w:t>
      </w:r>
      <w:proofErr w:type="spellStart"/>
      <w:r w:rsidRPr="00A31F0D">
        <w:t>demikian</w:t>
      </w:r>
      <w:proofErr w:type="spellEnd"/>
      <w:r w:rsidRPr="00A31F0D">
        <w:t xml:space="preserve"> </w:t>
      </w:r>
      <w:proofErr w:type="spellStart"/>
      <w:r w:rsidRPr="00A31F0D">
        <w:t>dapat</w:t>
      </w:r>
      <w:proofErr w:type="spellEnd"/>
      <w:r w:rsidRPr="00A31F0D">
        <w:t xml:space="preserve"> </w:t>
      </w:r>
      <w:proofErr w:type="spellStart"/>
      <w:r w:rsidRPr="00A31F0D">
        <w:t>dilihat</w:t>
      </w:r>
      <w:proofErr w:type="spellEnd"/>
      <w:r w:rsidRPr="00A31F0D">
        <w:t xml:space="preserve"> </w:t>
      </w:r>
      <w:proofErr w:type="spellStart"/>
      <w:r w:rsidRPr="00A31F0D">
        <w:t>bahwa</w:t>
      </w:r>
      <w:proofErr w:type="spellEnd"/>
      <w:r w:rsidRPr="00A31F0D">
        <w:t xml:space="preserve"> </w:t>
      </w:r>
      <w:r w:rsidR="009B388D" w:rsidRPr="009B388D">
        <w:rPr>
          <w:i/>
          <w:iCs/>
        </w:rPr>
        <w:t xml:space="preserve">Activity Based Costing System </w:t>
      </w:r>
      <w:proofErr w:type="spellStart"/>
      <w:r w:rsidRPr="00A31F0D">
        <w:t>menghasilkan</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yang </w:t>
      </w:r>
      <w:proofErr w:type="spellStart"/>
      <w:r w:rsidRPr="00A31F0D">
        <w:t>lebih</w:t>
      </w:r>
      <w:proofErr w:type="spellEnd"/>
      <w:r w:rsidRPr="00A31F0D">
        <w:t xml:space="preserve"> </w:t>
      </w:r>
      <w:proofErr w:type="spellStart"/>
      <w:r w:rsidRPr="00A31F0D">
        <w:t>mencerminkan</w:t>
      </w:r>
      <w:proofErr w:type="spellEnd"/>
      <w:r w:rsidRPr="00A31F0D">
        <w:t xml:space="preserve"> </w:t>
      </w:r>
      <w:proofErr w:type="spellStart"/>
      <w:r w:rsidRPr="00A31F0D">
        <w:t>jumlah</w:t>
      </w:r>
      <w:proofErr w:type="spellEnd"/>
      <w:r w:rsidRPr="00A31F0D">
        <w:t xml:space="preserve"> </w:t>
      </w:r>
      <w:proofErr w:type="spellStart"/>
      <w:r w:rsidRPr="00A31F0D">
        <w:t>biaya</w:t>
      </w:r>
      <w:proofErr w:type="spellEnd"/>
      <w:r w:rsidRPr="00A31F0D">
        <w:t xml:space="preserve"> yang </w:t>
      </w:r>
      <w:proofErr w:type="spellStart"/>
      <w:r w:rsidRPr="00A31F0D">
        <w:t>diserap</w:t>
      </w:r>
      <w:proofErr w:type="spellEnd"/>
      <w:r w:rsidRPr="00A31F0D">
        <w:t xml:space="preserve"> oleh </w:t>
      </w:r>
      <w:proofErr w:type="spellStart"/>
      <w:r w:rsidRPr="00A31F0D">
        <w:t>masing-masing</w:t>
      </w:r>
      <w:proofErr w:type="spellEnd"/>
      <w:r w:rsidRPr="00A31F0D">
        <w:t xml:space="preserve"> </w:t>
      </w:r>
      <w:proofErr w:type="spellStart"/>
      <w:r w:rsidRPr="00A31F0D">
        <w:t>produk</w:t>
      </w:r>
      <w:proofErr w:type="spellEnd"/>
      <w:r w:rsidRPr="00A31F0D">
        <w:t xml:space="preserve"> </w:t>
      </w:r>
      <w:proofErr w:type="spellStart"/>
      <w:r w:rsidRPr="00A31F0D">
        <w:t>dari</w:t>
      </w:r>
      <w:proofErr w:type="spellEnd"/>
      <w:r w:rsidRPr="00A31F0D">
        <w:t xml:space="preserve"> pada </w:t>
      </w:r>
      <w:proofErr w:type="spellStart"/>
      <w:r w:rsidRPr="00A31F0D">
        <w:t>sistem</w:t>
      </w:r>
      <w:proofErr w:type="spellEnd"/>
      <w:r w:rsidRPr="00A31F0D">
        <w:t xml:space="preserve"> </w:t>
      </w:r>
      <w:proofErr w:type="spellStart"/>
      <w:r w:rsidRPr="00A31F0D">
        <w:t>akuntansi</w:t>
      </w:r>
      <w:proofErr w:type="spellEnd"/>
      <w:r w:rsidRPr="00A31F0D">
        <w:t xml:space="preserve"> </w:t>
      </w:r>
      <w:proofErr w:type="spellStart"/>
      <w:r w:rsidRPr="00A31F0D">
        <w:t>manajemen</w:t>
      </w:r>
      <w:proofErr w:type="spellEnd"/>
      <w:r w:rsidRPr="00A31F0D">
        <w:t xml:space="preserve"> </w:t>
      </w:r>
      <w:proofErr w:type="spellStart"/>
      <w:r w:rsidRPr="00A31F0D">
        <w:t>tradisional</w:t>
      </w:r>
      <w:proofErr w:type="spellEnd"/>
      <w:r w:rsidRPr="00A31F0D">
        <w:t xml:space="preserve">, </w:t>
      </w:r>
      <w:proofErr w:type="spellStart"/>
      <w:r w:rsidRPr="00A31F0D">
        <w:t>sehingga</w:t>
      </w:r>
      <w:proofErr w:type="spellEnd"/>
      <w:r w:rsidRPr="00A31F0D">
        <w:t xml:space="preserve"> </w:t>
      </w:r>
      <w:proofErr w:type="spellStart"/>
      <w:r w:rsidRPr="00A31F0D">
        <w:t>hipotesis</w:t>
      </w:r>
      <w:proofErr w:type="spellEnd"/>
      <w:r w:rsidRPr="00A31F0D">
        <w:t xml:space="preserve"> yang </w:t>
      </w:r>
      <w:proofErr w:type="spellStart"/>
      <w:r w:rsidRPr="00A31F0D">
        <w:t>diajukan</w:t>
      </w:r>
      <w:proofErr w:type="spellEnd"/>
      <w:r w:rsidRPr="00A31F0D">
        <w:t xml:space="preserve"> oleh </w:t>
      </w:r>
      <w:proofErr w:type="spellStart"/>
      <w:r w:rsidRPr="00A31F0D">
        <w:t>penulis</w:t>
      </w:r>
      <w:proofErr w:type="spellEnd"/>
      <w:r w:rsidRPr="00A31F0D">
        <w:t xml:space="preserve"> </w:t>
      </w:r>
      <w:proofErr w:type="spellStart"/>
      <w:r w:rsidRPr="00A31F0D">
        <w:t>adalah</w:t>
      </w:r>
      <w:proofErr w:type="spellEnd"/>
      <w:r w:rsidRPr="00A31F0D">
        <w:t xml:space="preserve"> </w:t>
      </w:r>
      <w:proofErr w:type="spellStart"/>
      <w:r w:rsidRPr="00A31F0D">
        <w:t>terbukti</w:t>
      </w:r>
      <w:proofErr w:type="spellEnd"/>
      <w:r w:rsidRPr="00A31F0D">
        <w:t xml:space="preserve"> </w:t>
      </w:r>
      <w:proofErr w:type="spellStart"/>
      <w:r w:rsidRPr="00A31F0D">
        <w:t>benar</w:t>
      </w:r>
      <w:proofErr w:type="spellEnd"/>
      <w:r w:rsidRPr="00A31F0D">
        <w:t>.</w:t>
      </w:r>
    </w:p>
    <w:p w:rsidR="001B45BF" w:rsidRPr="002A3936" w:rsidRDefault="00C6039E" w:rsidP="002A3936">
      <w:pPr>
        <w:ind w:left="360"/>
        <w:jc w:val="both"/>
      </w:pPr>
      <w:r w:rsidRPr="00A31F0D">
        <w:t xml:space="preserve">   </w:t>
      </w:r>
    </w:p>
    <w:p w:rsidR="000B56EE" w:rsidRPr="00A31F0D" w:rsidRDefault="00127261" w:rsidP="002A3936">
      <w:pPr>
        <w:pStyle w:val="BodyTextIndent"/>
        <w:spacing w:line="360" w:lineRule="auto"/>
        <w:ind w:hanging="360"/>
        <w:jc w:val="both"/>
        <w:rPr>
          <w:b/>
          <w:bCs/>
          <w:spacing w:val="8"/>
        </w:rPr>
      </w:pPr>
      <w:r w:rsidRPr="00A31F0D">
        <w:rPr>
          <w:b/>
          <w:bCs/>
          <w:spacing w:val="8"/>
        </w:rPr>
        <w:t xml:space="preserve">SARAN </w:t>
      </w:r>
    </w:p>
    <w:p w:rsidR="00C6039E" w:rsidRPr="00A31F0D" w:rsidRDefault="00C6039E" w:rsidP="00F0033D">
      <w:pPr>
        <w:spacing w:line="360" w:lineRule="auto"/>
        <w:ind w:firstLine="709"/>
        <w:jc w:val="both"/>
      </w:pPr>
      <w:proofErr w:type="spellStart"/>
      <w:r w:rsidRPr="00A31F0D">
        <w:t>Berdasarkan</w:t>
      </w:r>
      <w:proofErr w:type="spellEnd"/>
      <w:r w:rsidRPr="00A31F0D">
        <w:t xml:space="preserve"> </w:t>
      </w:r>
      <w:proofErr w:type="spellStart"/>
      <w:r w:rsidRPr="00A31F0D">
        <w:t>hasil</w:t>
      </w:r>
      <w:proofErr w:type="spellEnd"/>
      <w:r w:rsidRPr="00A31F0D">
        <w:t xml:space="preserve"> </w:t>
      </w:r>
      <w:proofErr w:type="spellStart"/>
      <w:r w:rsidRPr="00A31F0D">
        <w:t>penelitian</w:t>
      </w:r>
      <w:proofErr w:type="spellEnd"/>
      <w:r w:rsidRPr="00A31F0D">
        <w:t xml:space="preserve">, </w:t>
      </w:r>
      <w:r w:rsidR="00F0033D">
        <w:rPr>
          <w:lang w:val="id-ID"/>
        </w:rPr>
        <w:t xml:space="preserve">maka </w:t>
      </w:r>
      <w:r w:rsidRPr="00A31F0D">
        <w:t xml:space="preserve">saran </w:t>
      </w:r>
      <w:r w:rsidR="00F0033D">
        <w:rPr>
          <w:lang w:val="id-ID"/>
        </w:rPr>
        <w:t xml:space="preserve">yang dapat diajukan </w:t>
      </w:r>
      <w:proofErr w:type="spellStart"/>
      <w:r w:rsidRPr="00A31F0D">
        <w:t>terhadap</w:t>
      </w:r>
      <w:proofErr w:type="spellEnd"/>
      <w:r w:rsidRPr="00A31F0D">
        <w:t xml:space="preserve"> </w:t>
      </w:r>
      <w:proofErr w:type="spellStart"/>
      <w:r w:rsidRPr="00A31F0D">
        <w:t>perusahaan</w:t>
      </w:r>
      <w:proofErr w:type="spellEnd"/>
      <w:r w:rsidRPr="00A31F0D">
        <w:t xml:space="preserve"> </w:t>
      </w:r>
      <w:proofErr w:type="spellStart"/>
      <w:r w:rsidRPr="00A31F0D">
        <w:t>sebagai</w:t>
      </w:r>
      <w:proofErr w:type="spellEnd"/>
      <w:r w:rsidRPr="00A31F0D">
        <w:t xml:space="preserve"> </w:t>
      </w:r>
      <w:proofErr w:type="spellStart"/>
      <w:proofErr w:type="gramStart"/>
      <w:r w:rsidRPr="00A31F0D">
        <w:t>berikut</w:t>
      </w:r>
      <w:proofErr w:type="spellEnd"/>
      <w:r w:rsidRPr="00A31F0D">
        <w:t xml:space="preserve"> :</w:t>
      </w:r>
      <w:proofErr w:type="gramEnd"/>
    </w:p>
    <w:p w:rsidR="00C6039E" w:rsidRPr="00A31F0D" w:rsidRDefault="00C6039E" w:rsidP="002A3936">
      <w:pPr>
        <w:numPr>
          <w:ilvl w:val="0"/>
          <w:numId w:val="40"/>
        </w:numPr>
        <w:tabs>
          <w:tab w:val="clear" w:pos="786"/>
          <w:tab w:val="num" w:pos="284"/>
        </w:tabs>
        <w:spacing w:line="360" w:lineRule="auto"/>
        <w:ind w:left="284" w:hanging="284"/>
        <w:jc w:val="both"/>
      </w:pPr>
      <w:proofErr w:type="spellStart"/>
      <w:r w:rsidRPr="00A31F0D">
        <w:t>Meskipun</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dengan</w:t>
      </w:r>
      <w:proofErr w:type="spellEnd"/>
      <w:r w:rsidRPr="00A31F0D">
        <w:t xml:space="preserve"> </w:t>
      </w:r>
      <w:proofErr w:type="spellStart"/>
      <w:r w:rsidRPr="00A31F0D">
        <w:t>dasar</w:t>
      </w:r>
      <w:proofErr w:type="spellEnd"/>
      <w:r w:rsidRPr="00A31F0D">
        <w:t xml:space="preserve"> </w:t>
      </w:r>
      <w:proofErr w:type="spellStart"/>
      <w:r w:rsidRPr="00A31F0D">
        <w:t>pembebanan</w:t>
      </w:r>
      <w:proofErr w:type="spellEnd"/>
      <w:r w:rsidRPr="00A31F0D">
        <w:t xml:space="preserve"> jam </w:t>
      </w:r>
      <w:proofErr w:type="spellStart"/>
      <w:r w:rsidRPr="00A31F0D">
        <w:t>mesin</w:t>
      </w:r>
      <w:proofErr w:type="spellEnd"/>
      <w:r w:rsidRPr="00A31F0D">
        <w:t xml:space="preserve"> yang </w:t>
      </w:r>
      <w:proofErr w:type="spellStart"/>
      <w:r w:rsidRPr="00A31F0D">
        <w:t>telah</w:t>
      </w:r>
      <w:proofErr w:type="spellEnd"/>
      <w:r w:rsidRPr="00A31F0D">
        <w:t xml:space="preserve"> </w:t>
      </w:r>
      <w:proofErr w:type="spellStart"/>
      <w:r w:rsidRPr="00A31F0D">
        <w:t>digunakan</w:t>
      </w:r>
      <w:proofErr w:type="spellEnd"/>
      <w:r w:rsidRPr="00A31F0D">
        <w:t xml:space="preserve"> oleh </w:t>
      </w:r>
      <w:proofErr w:type="spellStart"/>
      <w:r w:rsidRPr="00A31F0D">
        <w:t>perusahaan</w:t>
      </w:r>
      <w:proofErr w:type="spellEnd"/>
      <w:r w:rsidRPr="00A31F0D">
        <w:t xml:space="preserve"> </w:t>
      </w:r>
      <w:proofErr w:type="spellStart"/>
      <w:r w:rsidRPr="00A31F0D">
        <w:t>selama</w:t>
      </w:r>
      <w:proofErr w:type="spellEnd"/>
      <w:r w:rsidRPr="00A31F0D">
        <w:t xml:space="preserve"> </w:t>
      </w:r>
      <w:proofErr w:type="spellStart"/>
      <w:r w:rsidRPr="00A31F0D">
        <w:t>ini</w:t>
      </w:r>
      <w:proofErr w:type="spellEnd"/>
      <w:r w:rsidRPr="00A31F0D">
        <w:t xml:space="preserve"> </w:t>
      </w:r>
      <w:proofErr w:type="spellStart"/>
      <w:r w:rsidRPr="00A31F0D">
        <w:t>telah</w:t>
      </w:r>
      <w:proofErr w:type="spellEnd"/>
      <w:r w:rsidRPr="00A31F0D">
        <w:t xml:space="preserve"> </w:t>
      </w:r>
      <w:proofErr w:type="spellStart"/>
      <w:r w:rsidRPr="00A31F0D">
        <w:t>dirasa</w:t>
      </w:r>
      <w:proofErr w:type="spellEnd"/>
      <w:r w:rsidRPr="00A31F0D">
        <w:t xml:space="preserve"> </w:t>
      </w:r>
      <w:proofErr w:type="spellStart"/>
      <w:r w:rsidRPr="00A31F0D">
        <w:t>dapat</w:t>
      </w:r>
      <w:proofErr w:type="spellEnd"/>
      <w:r w:rsidRPr="00A31F0D">
        <w:t xml:space="preserve"> </w:t>
      </w:r>
      <w:proofErr w:type="spellStart"/>
      <w:r w:rsidRPr="00A31F0D">
        <w:t>membantu</w:t>
      </w:r>
      <w:proofErr w:type="spellEnd"/>
      <w:r w:rsidRPr="00A31F0D">
        <w:t xml:space="preserve"> </w:t>
      </w:r>
      <w:proofErr w:type="spellStart"/>
      <w:r w:rsidRPr="00A31F0D">
        <w:t>perusahaan</w:t>
      </w:r>
      <w:proofErr w:type="spellEnd"/>
      <w:r w:rsidRPr="00A31F0D">
        <w:t xml:space="preserve"> </w:t>
      </w:r>
      <w:proofErr w:type="spellStart"/>
      <w:r w:rsidRPr="00A31F0D">
        <w:t>dalam</w:t>
      </w:r>
      <w:proofErr w:type="spellEnd"/>
      <w:r w:rsidRPr="00A31F0D">
        <w:t xml:space="preserve"> </w:t>
      </w:r>
      <w:proofErr w:type="spellStart"/>
      <w:r w:rsidRPr="00A31F0D">
        <w:t>perhitungan</w:t>
      </w:r>
      <w:proofErr w:type="spellEnd"/>
      <w:r w:rsidRPr="00A31F0D">
        <w:t xml:space="preserve"> </w:t>
      </w:r>
      <w:proofErr w:type="spellStart"/>
      <w:r w:rsidRPr="00A31F0D">
        <w:lastRenderedPageBreak/>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dalam</w:t>
      </w:r>
      <w:proofErr w:type="spellEnd"/>
      <w:r w:rsidRPr="00A31F0D">
        <w:t xml:space="preserve"> </w:t>
      </w:r>
      <w:proofErr w:type="spellStart"/>
      <w:r w:rsidRPr="00A31F0D">
        <w:t>menentukan</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w:t>
      </w:r>
      <w:proofErr w:type="spellEnd"/>
      <w:r w:rsidRPr="00A31F0D">
        <w:t xml:space="preserve">, </w:t>
      </w:r>
      <w:proofErr w:type="spellStart"/>
      <w:r w:rsidRPr="00A31F0D">
        <w:t>namun</w:t>
      </w:r>
      <w:proofErr w:type="spellEnd"/>
      <w:r w:rsidRPr="00A31F0D">
        <w:t xml:space="preserve"> </w:t>
      </w:r>
      <w:proofErr w:type="spellStart"/>
      <w:r w:rsidRPr="00A31F0D">
        <w:t>dengan</w:t>
      </w:r>
      <w:proofErr w:type="spellEnd"/>
      <w:r w:rsidRPr="00A31F0D">
        <w:t xml:space="preserve"> </w:t>
      </w:r>
      <w:proofErr w:type="spellStart"/>
      <w:r w:rsidRPr="00A31F0D">
        <w:t>adanya</w:t>
      </w:r>
      <w:proofErr w:type="spellEnd"/>
      <w:r w:rsidRPr="00A31F0D">
        <w:t xml:space="preserve"> </w:t>
      </w:r>
      <w:proofErr w:type="spellStart"/>
      <w:r w:rsidRPr="00A31F0D">
        <w:t>diversifikasi</w:t>
      </w:r>
      <w:proofErr w:type="spellEnd"/>
      <w:r w:rsidRPr="00A31F0D">
        <w:t xml:space="preserve"> </w:t>
      </w:r>
      <w:proofErr w:type="spellStart"/>
      <w:r w:rsidRPr="00A31F0D">
        <w:t>produk</w:t>
      </w:r>
      <w:proofErr w:type="spellEnd"/>
      <w:r w:rsidRPr="00A31F0D">
        <w:t xml:space="preserve"> yang </w:t>
      </w:r>
      <w:proofErr w:type="spellStart"/>
      <w:r w:rsidRPr="00A31F0D">
        <w:t>semakin</w:t>
      </w:r>
      <w:proofErr w:type="spellEnd"/>
      <w:r w:rsidRPr="00A31F0D">
        <w:t xml:space="preserve"> </w:t>
      </w:r>
      <w:proofErr w:type="spellStart"/>
      <w:r w:rsidRPr="00A31F0D">
        <w:t>beraneka</w:t>
      </w:r>
      <w:proofErr w:type="spellEnd"/>
      <w:r w:rsidRPr="00A31F0D">
        <w:t xml:space="preserve"> </w:t>
      </w:r>
      <w:proofErr w:type="spellStart"/>
      <w:r w:rsidRPr="00A31F0D">
        <w:t>ragam</w:t>
      </w:r>
      <w:proofErr w:type="spellEnd"/>
      <w:r w:rsidRPr="00A31F0D">
        <w:t xml:space="preserve">, </w:t>
      </w:r>
      <w:proofErr w:type="spellStart"/>
      <w:r w:rsidRPr="00A31F0D">
        <w:t>maka</w:t>
      </w:r>
      <w:proofErr w:type="spellEnd"/>
      <w:r w:rsidRPr="00A31F0D">
        <w:t xml:space="preserve"> </w:t>
      </w:r>
      <w:proofErr w:type="spellStart"/>
      <w:r w:rsidRPr="00A31F0D">
        <w:t>ketelitian</w:t>
      </w:r>
      <w:proofErr w:type="spellEnd"/>
      <w:r w:rsidRPr="00A31F0D">
        <w:t xml:space="preserve"> dan </w:t>
      </w:r>
      <w:proofErr w:type="spellStart"/>
      <w:r w:rsidRPr="00A31F0D">
        <w:t>kecermatan</w:t>
      </w:r>
      <w:proofErr w:type="spellEnd"/>
      <w:r w:rsidRPr="00A31F0D">
        <w:t xml:space="preserve"> </w:t>
      </w:r>
      <w:proofErr w:type="spellStart"/>
      <w:r w:rsidRPr="00A31F0D">
        <w:t>dalam</w:t>
      </w:r>
      <w:proofErr w:type="spellEnd"/>
      <w:r w:rsidRPr="00A31F0D">
        <w:t xml:space="preserve"> </w:t>
      </w:r>
      <w:proofErr w:type="spellStart"/>
      <w:r w:rsidRPr="00A31F0D">
        <w:t>penelusuran</w:t>
      </w:r>
      <w:proofErr w:type="spellEnd"/>
      <w:r w:rsidRPr="00A31F0D">
        <w:t xml:space="preserve"> </w:t>
      </w:r>
      <w:proofErr w:type="spellStart"/>
      <w:r w:rsidRPr="00A31F0D">
        <w:t>biaya-biaya</w:t>
      </w:r>
      <w:proofErr w:type="spellEnd"/>
      <w:r w:rsidRPr="00A31F0D">
        <w:t xml:space="preserve"> yang </w:t>
      </w:r>
      <w:proofErr w:type="spellStart"/>
      <w:r w:rsidRPr="00A31F0D">
        <w:t>diserap</w:t>
      </w:r>
      <w:proofErr w:type="spellEnd"/>
      <w:r w:rsidRPr="00A31F0D">
        <w:t xml:space="preserve"> oleh </w:t>
      </w:r>
      <w:proofErr w:type="spellStart"/>
      <w:r w:rsidRPr="00A31F0D">
        <w:t>suatu</w:t>
      </w:r>
      <w:proofErr w:type="spellEnd"/>
      <w:r w:rsidRPr="00A31F0D">
        <w:t xml:space="preserve"> </w:t>
      </w:r>
      <w:proofErr w:type="spellStart"/>
      <w:r w:rsidRPr="00A31F0D">
        <w:t>produk</w:t>
      </w:r>
      <w:proofErr w:type="spellEnd"/>
      <w:r w:rsidRPr="00A31F0D">
        <w:t xml:space="preserve">, </w:t>
      </w:r>
      <w:proofErr w:type="spellStart"/>
      <w:r w:rsidRPr="00A31F0D">
        <w:t>akan</w:t>
      </w:r>
      <w:proofErr w:type="spellEnd"/>
      <w:r w:rsidRPr="00A31F0D">
        <w:t xml:space="preserve"> </w:t>
      </w:r>
      <w:proofErr w:type="spellStart"/>
      <w:r w:rsidRPr="00A31F0D">
        <w:t>semakin</w:t>
      </w:r>
      <w:proofErr w:type="spellEnd"/>
      <w:r w:rsidRPr="00A31F0D">
        <w:t xml:space="preserve"> </w:t>
      </w:r>
      <w:proofErr w:type="spellStart"/>
      <w:r w:rsidRPr="00A31F0D">
        <w:t>sulit</w:t>
      </w:r>
      <w:proofErr w:type="spellEnd"/>
      <w:r w:rsidRPr="00A31F0D">
        <w:t xml:space="preserve"> </w:t>
      </w:r>
      <w:proofErr w:type="spellStart"/>
      <w:r w:rsidRPr="00A31F0D">
        <w:t>teridentifikasi</w:t>
      </w:r>
      <w:proofErr w:type="spellEnd"/>
      <w:r w:rsidRPr="00A31F0D">
        <w:t xml:space="preserve">. </w:t>
      </w:r>
      <w:proofErr w:type="spellStart"/>
      <w:r w:rsidRPr="00A31F0D">
        <w:t>Sedangkan</w:t>
      </w:r>
      <w:proofErr w:type="spellEnd"/>
      <w:r w:rsidRPr="00A31F0D">
        <w:t xml:space="preserve"> </w:t>
      </w:r>
      <w:proofErr w:type="spellStart"/>
      <w:r w:rsidRPr="00A31F0D">
        <w:t>dengan</w:t>
      </w:r>
      <w:proofErr w:type="spellEnd"/>
      <w:r w:rsidRPr="00A31F0D">
        <w:t xml:space="preserve"> Activity Based Costing System, </w:t>
      </w:r>
      <w:proofErr w:type="spellStart"/>
      <w:r w:rsidRPr="00A31F0D">
        <w:t>dalam</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w:t>
      </w:r>
      <w:proofErr w:type="spellStart"/>
      <w:r w:rsidRPr="00A31F0D">
        <w:t>lebih</w:t>
      </w:r>
      <w:proofErr w:type="spellEnd"/>
      <w:r w:rsidRPr="00A31F0D">
        <w:t xml:space="preserve"> </w:t>
      </w:r>
      <w:proofErr w:type="spellStart"/>
      <w:r w:rsidRPr="00A31F0D">
        <w:t>banyak</w:t>
      </w:r>
      <w:proofErr w:type="spellEnd"/>
      <w:r w:rsidRPr="00A31F0D">
        <w:t xml:space="preserve"> </w:t>
      </w:r>
      <w:proofErr w:type="spellStart"/>
      <w:r w:rsidRPr="00A31F0D">
        <w:t>membentuk</w:t>
      </w:r>
      <w:proofErr w:type="spellEnd"/>
      <w:r w:rsidRPr="00A31F0D">
        <w:t xml:space="preserve"> cost pool </w:t>
      </w:r>
      <w:proofErr w:type="spellStart"/>
      <w:r w:rsidRPr="00A31F0D">
        <w:t>atau</w:t>
      </w:r>
      <w:proofErr w:type="spellEnd"/>
      <w:r w:rsidRPr="00A31F0D">
        <w:t xml:space="preserve"> cost centers, </w:t>
      </w:r>
      <w:proofErr w:type="spellStart"/>
      <w:r w:rsidRPr="00A31F0D">
        <w:t>sehingga</w:t>
      </w:r>
      <w:proofErr w:type="spellEnd"/>
      <w:r w:rsidRPr="00A31F0D">
        <w:t xml:space="preserve"> </w:t>
      </w:r>
      <w:proofErr w:type="spellStart"/>
      <w:r w:rsidRPr="00A31F0D">
        <w:t>akan</w:t>
      </w:r>
      <w:proofErr w:type="spellEnd"/>
      <w:r w:rsidRPr="00A31F0D">
        <w:t xml:space="preserve"> </w:t>
      </w:r>
      <w:proofErr w:type="spellStart"/>
      <w:r w:rsidRPr="00A31F0D">
        <w:t>lebih</w:t>
      </w:r>
      <w:proofErr w:type="spellEnd"/>
      <w:r w:rsidRPr="00A31F0D">
        <w:t xml:space="preserve"> </w:t>
      </w:r>
      <w:proofErr w:type="spellStart"/>
      <w:r w:rsidRPr="00A31F0D">
        <w:t>mudah</w:t>
      </w:r>
      <w:proofErr w:type="spellEnd"/>
      <w:r w:rsidRPr="00A31F0D">
        <w:t xml:space="preserve"> </w:t>
      </w:r>
      <w:proofErr w:type="spellStart"/>
      <w:r w:rsidRPr="00A31F0D">
        <w:t>dalam</w:t>
      </w:r>
      <w:proofErr w:type="spellEnd"/>
      <w:r w:rsidRPr="00A31F0D">
        <w:t xml:space="preserve"> </w:t>
      </w:r>
      <w:proofErr w:type="spellStart"/>
      <w:r w:rsidRPr="00A31F0D">
        <w:t>mengidentifikasi</w:t>
      </w:r>
      <w:proofErr w:type="spellEnd"/>
      <w:r w:rsidRPr="00A31F0D">
        <w:t xml:space="preserve"> </w:t>
      </w:r>
      <w:proofErr w:type="spellStart"/>
      <w:r w:rsidRPr="00A31F0D">
        <w:t>penimbul</w:t>
      </w:r>
      <w:proofErr w:type="spellEnd"/>
      <w:r w:rsidRPr="00A31F0D">
        <w:t xml:space="preserve"> </w:t>
      </w:r>
      <w:proofErr w:type="spellStart"/>
      <w:r w:rsidRPr="00A31F0D">
        <w:t>biaya</w:t>
      </w:r>
      <w:proofErr w:type="spellEnd"/>
      <w:r w:rsidRPr="00A31F0D">
        <w:t xml:space="preserve"> </w:t>
      </w:r>
      <w:proofErr w:type="spellStart"/>
      <w:r w:rsidRPr="00A31F0D">
        <w:t>dari</w:t>
      </w:r>
      <w:proofErr w:type="spellEnd"/>
      <w:r w:rsidRPr="00A31F0D">
        <w:t xml:space="preserve"> </w:t>
      </w:r>
      <w:proofErr w:type="spellStart"/>
      <w:r w:rsidRPr="00A31F0D">
        <w:t>setiap</w:t>
      </w:r>
      <w:proofErr w:type="spellEnd"/>
      <w:r w:rsidRPr="00A31F0D">
        <w:t xml:space="preserve"> </w:t>
      </w:r>
      <w:proofErr w:type="spellStart"/>
      <w:r w:rsidRPr="00A31F0D">
        <w:t>aktivitas</w:t>
      </w:r>
      <w:proofErr w:type="spellEnd"/>
      <w:r w:rsidRPr="00A31F0D">
        <w:t>.</w:t>
      </w:r>
    </w:p>
    <w:p w:rsidR="00C6039E" w:rsidRPr="00A31F0D" w:rsidRDefault="00C6039E" w:rsidP="002A3936">
      <w:pPr>
        <w:numPr>
          <w:ilvl w:val="0"/>
          <w:numId w:val="40"/>
        </w:numPr>
        <w:tabs>
          <w:tab w:val="clear" w:pos="786"/>
          <w:tab w:val="num" w:pos="284"/>
        </w:tabs>
        <w:spacing w:line="360" w:lineRule="auto"/>
        <w:ind w:left="284" w:hanging="284"/>
        <w:jc w:val="both"/>
      </w:pPr>
      <w:proofErr w:type="spellStart"/>
      <w:r w:rsidRPr="00A31F0D">
        <w:t>Untuk</w:t>
      </w:r>
      <w:proofErr w:type="spellEnd"/>
      <w:r w:rsidRPr="00A31F0D">
        <w:t xml:space="preserve"> </w:t>
      </w:r>
      <w:proofErr w:type="spellStart"/>
      <w:r w:rsidRPr="00A31F0D">
        <w:t>mendapatkan</w:t>
      </w:r>
      <w:proofErr w:type="spellEnd"/>
      <w:r w:rsidRPr="00A31F0D">
        <w:t xml:space="preserve"> </w:t>
      </w:r>
      <w:proofErr w:type="spellStart"/>
      <w:r w:rsidRPr="00A31F0D">
        <w:t>hasil</w:t>
      </w:r>
      <w:proofErr w:type="spellEnd"/>
      <w:r w:rsidRPr="00A31F0D">
        <w:t xml:space="preserve"> </w:t>
      </w:r>
      <w:proofErr w:type="spellStart"/>
      <w:r w:rsidRPr="00A31F0D">
        <w:t>pembebanan</w:t>
      </w:r>
      <w:proofErr w:type="spellEnd"/>
      <w:r w:rsidRPr="00A31F0D">
        <w:t xml:space="preserve"> </w:t>
      </w:r>
      <w:proofErr w:type="spellStart"/>
      <w:r w:rsidRPr="00A31F0D">
        <w:t>Biaya</w:t>
      </w:r>
      <w:proofErr w:type="spellEnd"/>
      <w:r w:rsidRPr="00A31F0D">
        <w:t xml:space="preserve"> Overhead </w:t>
      </w:r>
      <w:proofErr w:type="spellStart"/>
      <w:r w:rsidRPr="00A31F0D">
        <w:t>Pabrik</w:t>
      </w:r>
      <w:proofErr w:type="spellEnd"/>
      <w:r w:rsidRPr="00A31F0D">
        <w:t xml:space="preserve"> yang </w:t>
      </w:r>
      <w:proofErr w:type="spellStart"/>
      <w:r w:rsidRPr="00A31F0D">
        <w:t>lebih</w:t>
      </w:r>
      <w:proofErr w:type="spellEnd"/>
      <w:r w:rsidRPr="00A31F0D">
        <w:t xml:space="preserve"> </w:t>
      </w:r>
      <w:proofErr w:type="spellStart"/>
      <w:r w:rsidRPr="00A31F0D">
        <w:t>cermat</w:t>
      </w:r>
      <w:proofErr w:type="spellEnd"/>
      <w:r w:rsidRPr="00A31F0D">
        <w:t xml:space="preserve"> dan </w:t>
      </w:r>
      <w:proofErr w:type="spellStart"/>
      <w:r w:rsidRPr="00A31F0D">
        <w:t>memperoleh</w:t>
      </w:r>
      <w:proofErr w:type="spellEnd"/>
      <w:r w:rsidRPr="00A31F0D">
        <w:t xml:space="preserve"> </w:t>
      </w:r>
      <w:proofErr w:type="spellStart"/>
      <w:r w:rsidRPr="00A31F0D">
        <w:t>harga</w:t>
      </w:r>
      <w:proofErr w:type="spellEnd"/>
      <w:r w:rsidRPr="00A31F0D">
        <w:t xml:space="preserve"> </w:t>
      </w:r>
      <w:proofErr w:type="spellStart"/>
      <w:r w:rsidRPr="00A31F0D">
        <w:t>pokok</w:t>
      </w:r>
      <w:proofErr w:type="spellEnd"/>
      <w:r w:rsidRPr="00A31F0D">
        <w:t xml:space="preserve"> </w:t>
      </w:r>
      <w:proofErr w:type="spellStart"/>
      <w:r w:rsidRPr="00A31F0D">
        <w:t>produk</w:t>
      </w:r>
      <w:proofErr w:type="spellEnd"/>
      <w:r w:rsidRPr="00A31F0D">
        <w:t xml:space="preserve"> yang </w:t>
      </w:r>
      <w:proofErr w:type="spellStart"/>
      <w:r w:rsidRPr="00A31F0D">
        <w:t>lebih</w:t>
      </w:r>
      <w:proofErr w:type="spellEnd"/>
      <w:r w:rsidRPr="00A31F0D">
        <w:t xml:space="preserve"> </w:t>
      </w:r>
      <w:proofErr w:type="spellStart"/>
      <w:r w:rsidRPr="00A31F0D">
        <w:t>tepat</w:t>
      </w:r>
      <w:proofErr w:type="spellEnd"/>
      <w:r w:rsidRPr="00A31F0D">
        <w:t xml:space="preserve"> dan </w:t>
      </w:r>
      <w:proofErr w:type="spellStart"/>
      <w:r w:rsidRPr="00A31F0D">
        <w:t>akurat</w:t>
      </w:r>
      <w:proofErr w:type="spellEnd"/>
      <w:r w:rsidRPr="00A31F0D">
        <w:t xml:space="preserve">, </w:t>
      </w:r>
      <w:proofErr w:type="spellStart"/>
      <w:r w:rsidRPr="00A31F0D">
        <w:t>adalah</w:t>
      </w:r>
      <w:proofErr w:type="spellEnd"/>
      <w:r w:rsidRPr="00A31F0D">
        <w:t xml:space="preserve"> </w:t>
      </w:r>
      <w:proofErr w:type="spellStart"/>
      <w:r w:rsidRPr="00A31F0D">
        <w:t>lebih</w:t>
      </w:r>
      <w:proofErr w:type="spellEnd"/>
      <w:r w:rsidRPr="00A31F0D">
        <w:t xml:space="preserve"> </w:t>
      </w:r>
      <w:proofErr w:type="spellStart"/>
      <w:r w:rsidRPr="00A31F0D">
        <w:t>baik</w:t>
      </w:r>
      <w:proofErr w:type="spellEnd"/>
      <w:r w:rsidRPr="00A31F0D">
        <w:t xml:space="preserve"> </w:t>
      </w:r>
      <w:proofErr w:type="spellStart"/>
      <w:r w:rsidRPr="00A31F0D">
        <w:t>jika</w:t>
      </w:r>
      <w:proofErr w:type="spellEnd"/>
      <w:r w:rsidRPr="00A31F0D">
        <w:t xml:space="preserve"> </w:t>
      </w:r>
      <w:proofErr w:type="spellStart"/>
      <w:r w:rsidRPr="00A31F0D">
        <w:t>perusahaan</w:t>
      </w:r>
      <w:proofErr w:type="spellEnd"/>
      <w:r w:rsidRPr="00A31F0D">
        <w:t xml:space="preserve"> PT. </w:t>
      </w:r>
      <w:proofErr w:type="spellStart"/>
      <w:r w:rsidRPr="00A31F0D">
        <w:t>Tirta</w:t>
      </w:r>
      <w:proofErr w:type="spellEnd"/>
      <w:r w:rsidRPr="00A31F0D">
        <w:t xml:space="preserve"> Mahakam Resources </w:t>
      </w:r>
      <w:proofErr w:type="spellStart"/>
      <w:r w:rsidRPr="00A31F0D">
        <w:t>Tbk</w:t>
      </w:r>
      <w:proofErr w:type="spellEnd"/>
      <w:r w:rsidRPr="00A31F0D">
        <w:t xml:space="preserve"> </w:t>
      </w:r>
      <w:proofErr w:type="spellStart"/>
      <w:r w:rsidRPr="00A31F0D">
        <w:t>menerapkan</w:t>
      </w:r>
      <w:proofErr w:type="spellEnd"/>
      <w:r w:rsidRPr="00A31F0D">
        <w:t xml:space="preserve"> </w:t>
      </w:r>
      <w:r w:rsidR="009B388D" w:rsidRPr="009B388D">
        <w:rPr>
          <w:i/>
          <w:iCs/>
        </w:rPr>
        <w:t xml:space="preserve">Activity Based Costing System </w:t>
      </w:r>
      <w:proofErr w:type="spellStart"/>
      <w:r w:rsidRPr="00A31F0D">
        <w:t>daripada</w:t>
      </w:r>
      <w:proofErr w:type="spellEnd"/>
      <w:r w:rsidRPr="00A31F0D">
        <w:t xml:space="preserve"> </w:t>
      </w:r>
      <w:proofErr w:type="spellStart"/>
      <w:r w:rsidRPr="00A31F0D">
        <w:t>pembebanan</w:t>
      </w:r>
      <w:proofErr w:type="spellEnd"/>
      <w:r w:rsidRPr="00A31F0D">
        <w:t xml:space="preserve"> </w:t>
      </w:r>
      <w:proofErr w:type="spellStart"/>
      <w:r w:rsidRPr="00A31F0D">
        <w:t>dengan</w:t>
      </w:r>
      <w:proofErr w:type="spellEnd"/>
      <w:r w:rsidRPr="00A31F0D">
        <w:t xml:space="preserve"> </w:t>
      </w:r>
      <w:proofErr w:type="spellStart"/>
      <w:r w:rsidRPr="00A31F0D">
        <w:t>sistem</w:t>
      </w:r>
      <w:proofErr w:type="spellEnd"/>
      <w:r w:rsidRPr="00A31F0D">
        <w:t xml:space="preserve"> </w:t>
      </w:r>
      <w:proofErr w:type="spellStart"/>
      <w:r w:rsidRPr="00A31F0D">
        <w:t>Tradisional</w:t>
      </w:r>
      <w:proofErr w:type="spellEnd"/>
      <w:r w:rsidRPr="00A31F0D">
        <w:t xml:space="preserve"> yang </w:t>
      </w:r>
      <w:proofErr w:type="spellStart"/>
      <w:r w:rsidRPr="00A31F0D">
        <w:t>diterapkan</w:t>
      </w:r>
      <w:proofErr w:type="spellEnd"/>
      <w:r w:rsidRPr="00A31F0D">
        <w:t xml:space="preserve"> </w:t>
      </w:r>
      <w:proofErr w:type="spellStart"/>
      <w:r w:rsidRPr="00A31F0D">
        <w:t>selama</w:t>
      </w:r>
      <w:proofErr w:type="spellEnd"/>
      <w:r w:rsidRPr="00A31F0D">
        <w:t xml:space="preserve"> </w:t>
      </w:r>
      <w:proofErr w:type="spellStart"/>
      <w:r w:rsidRPr="00A31F0D">
        <w:t>ini</w:t>
      </w:r>
      <w:proofErr w:type="spellEnd"/>
      <w:r w:rsidRPr="00A31F0D">
        <w:t xml:space="preserve"> di </w:t>
      </w:r>
      <w:proofErr w:type="spellStart"/>
      <w:r w:rsidRPr="00A31F0D">
        <w:t>perusahaan</w:t>
      </w:r>
      <w:proofErr w:type="spellEnd"/>
      <w:r w:rsidRPr="00A31F0D">
        <w:t xml:space="preserve">. </w:t>
      </w:r>
      <w:proofErr w:type="spellStart"/>
      <w:r w:rsidRPr="00A31F0D">
        <w:t>Dalam</w:t>
      </w:r>
      <w:proofErr w:type="spellEnd"/>
      <w:r w:rsidRPr="00A31F0D">
        <w:t xml:space="preserve"> </w:t>
      </w:r>
      <w:proofErr w:type="spellStart"/>
      <w:r w:rsidRPr="00A31F0D">
        <w:t>pelaksanaannya</w:t>
      </w:r>
      <w:proofErr w:type="spellEnd"/>
      <w:r w:rsidRPr="00A31F0D">
        <w:t xml:space="preserve">, </w:t>
      </w:r>
      <w:proofErr w:type="spellStart"/>
      <w:r w:rsidRPr="00A31F0D">
        <w:t>perhitungan</w:t>
      </w:r>
      <w:proofErr w:type="spellEnd"/>
      <w:r w:rsidRPr="00A31F0D">
        <w:t xml:space="preserve"> </w:t>
      </w:r>
      <w:proofErr w:type="spellStart"/>
      <w:r w:rsidRPr="00A31F0D">
        <w:t>dengan</w:t>
      </w:r>
      <w:proofErr w:type="spellEnd"/>
      <w:r w:rsidRPr="00A31F0D">
        <w:t xml:space="preserve"> </w:t>
      </w:r>
      <w:r w:rsidR="009B388D" w:rsidRPr="009B388D">
        <w:rPr>
          <w:i/>
          <w:iCs/>
        </w:rPr>
        <w:t xml:space="preserve">Activity Based Costing System </w:t>
      </w:r>
      <w:proofErr w:type="spellStart"/>
      <w:r w:rsidRPr="00A31F0D">
        <w:t>memang</w:t>
      </w:r>
      <w:proofErr w:type="spellEnd"/>
      <w:r w:rsidRPr="00A31F0D">
        <w:t xml:space="preserve"> </w:t>
      </w:r>
      <w:proofErr w:type="spellStart"/>
      <w:r w:rsidRPr="00A31F0D">
        <w:t>lebih</w:t>
      </w:r>
      <w:proofErr w:type="spellEnd"/>
      <w:r w:rsidRPr="00A31F0D">
        <w:t xml:space="preserve"> </w:t>
      </w:r>
      <w:proofErr w:type="spellStart"/>
      <w:r w:rsidRPr="00A31F0D">
        <w:t>rumit</w:t>
      </w:r>
      <w:proofErr w:type="spellEnd"/>
      <w:r w:rsidRPr="00A31F0D">
        <w:t xml:space="preserve">, </w:t>
      </w:r>
      <w:proofErr w:type="spellStart"/>
      <w:r w:rsidRPr="00A31F0D">
        <w:t>namun</w:t>
      </w:r>
      <w:proofErr w:type="spellEnd"/>
      <w:r w:rsidRPr="00A31F0D">
        <w:t xml:space="preserve"> </w:t>
      </w:r>
      <w:proofErr w:type="spellStart"/>
      <w:r w:rsidRPr="00A31F0D">
        <w:t>jika</w:t>
      </w:r>
      <w:proofErr w:type="spellEnd"/>
      <w:r w:rsidRPr="00A31F0D">
        <w:t xml:space="preserve"> </w:t>
      </w:r>
      <w:proofErr w:type="spellStart"/>
      <w:r w:rsidRPr="00A31F0D">
        <w:t>dilihat</w:t>
      </w:r>
      <w:proofErr w:type="spellEnd"/>
      <w:r w:rsidRPr="00A31F0D">
        <w:t xml:space="preserve"> </w:t>
      </w:r>
      <w:proofErr w:type="spellStart"/>
      <w:r w:rsidRPr="00A31F0D">
        <w:t>dari</w:t>
      </w:r>
      <w:proofErr w:type="spellEnd"/>
      <w:r w:rsidRPr="00A31F0D">
        <w:t xml:space="preserve"> </w:t>
      </w:r>
      <w:proofErr w:type="spellStart"/>
      <w:r w:rsidRPr="00A31F0D">
        <w:t>hasil</w:t>
      </w:r>
      <w:proofErr w:type="spellEnd"/>
      <w:r w:rsidRPr="00A31F0D">
        <w:t xml:space="preserve"> yang </w:t>
      </w:r>
      <w:proofErr w:type="spellStart"/>
      <w:r w:rsidRPr="00A31F0D">
        <w:t>akan</w:t>
      </w:r>
      <w:proofErr w:type="spellEnd"/>
      <w:r w:rsidRPr="00A31F0D">
        <w:t xml:space="preserve"> </w:t>
      </w:r>
      <w:proofErr w:type="spellStart"/>
      <w:r w:rsidRPr="00A31F0D">
        <w:t>dicapai</w:t>
      </w:r>
      <w:proofErr w:type="spellEnd"/>
      <w:r w:rsidRPr="00A31F0D">
        <w:t xml:space="preserve"> oleh </w:t>
      </w:r>
      <w:proofErr w:type="spellStart"/>
      <w:r w:rsidRPr="00A31F0D">
        <w:t>perusahaan</w:t>
      </w:r>
      <w:proofErr w:type="spellEnd"/>
      <w:r w:rsidRPr="00A31F0D">
        <w:t xml:space="preserve">, </w:t>
      </w:r>
      <w:proofErr w:type="spellStart"/>
      <w:r w:rsidRPr="00A31F0D">
        <w:t>maka</w:t>
      </w:r>
      <w:proofErr w:type="spellEnd"/>
      <w:r w:rsidRPr="00A31F0D">
        <w:t xml:space="preserve"> </w:t>
      </w:r>
      <w:proofErr w:type="spellStart"/>
      <w:r w:rsidRPr="00A31F0D">
        <w:t>masalah</w:t>
      </w:r>
      <w:proofErr w:type="spellEnd"/>
      <w:r w:rsidRPr="00A31F0D">
        <w:t xml:space="preserve"> </w:t>
      </w:r>
      <w:proofErr w:type="spellStart"/>
      <w:r w:rsidRPr="00A31F0D">
        <w:t>tersebut</w:t>
      </w:r>
      <w:proofErr w:type="spellEnd"/>
      <w:r w:rsidRPr="00A31F0D">
        <w:t xml:space="preserve"> </w:t>
      </w:r>
      <w:proofErr w:type="spellStart"/>
      <w:r w:rsidRPr="00A31F0D">
        <w:t>bukanlah</w:t>
      </w:r>
      <w:proofErr w:type="spellEnd"/>
      <w:r w:rsidRPr="00A31F0D">
        <w:t xml:space="preserve"> </w:t>
      </w:r>
      <w:proofErr w:type="spellStart"/>
      <w:r w:rsidRPr="00A31F0D">
        <w:t>menjadi</w:t>
      </w:r>
      <w:proofErr w:type="spellEnd"/>
      <w:r w:rsidRPr="00A31F0D">
        <w:t xml:space="preserve"> </w:t>
      </w:r>
      <w:proofErr w:type="spellStart"/>
      <w:r w:rsidRPr="00A31F0D">
        <w:t>halangan</w:t>
      </w:r>
      <w:proofErr w:type="spellEnd"/>
      <w:r w:rsidRPr="00A31F0D">
        <w:t xml:space="preserve">.             </w:t>
      </w:r>
    </w:p>
    <w:p w:rsidR="00C6039E" w:rsidRPr="00127261" w:rsidRDefault="00C6039E" w:rsidP="00F0033D">
      <w:pPr>
        <w:autoSpaceDE w:val="0"/>
        <w:autoSpaceDN w:val="0"/>
        <w:adjustRightInd w:val="0"/>
        <w:rPr>
          <w:b/>
          <w:bCs/>
          <w:lang w:val="id-ID"/>
        </w:rPr>
      </w:pPr>
    </w:p>
    <w:p w:rsidR="00127261" w:rsidRPr="00127261" w:rsidRDefault="000B56EE" w:rsidP="00F0033D">
      <w:pPr>
        <w:autoSpaceDE w:val="0"/>
        <w:autoSpaceDN w:val="0"/>
        <w:adjustRightInd w:val="0"/>
        <w:spacing w:line="360" w:lineRule="auto"/>
        <w:rPr>
          <w:b/>
          <w:bCs/>
          <w:lang w:val="id-ID"/>
        </w:rPr>
      </w:pPr>
      <w:r w:rsidRPr="00127261">
        <w:rPr>
          <w:b/>
          <w:bCs/>
        </w:rPr>
        <w:t>DAFTAR PUSTAKA</w:t>
      </w:r>
    </w:p>
    <w:p w:rsidR="00D31882" w:rsidRDefault="00D31882" w:rsidP="002A3936">
      <w:pPr>
        <w:pStyle w:val="PlainText"/>
        <w:spacing w:line="360" w:lineRule="auto"/>
        <w:ind w:left="780" w:hanging="780"/>
        <w:jc w:val="both"/>
        <w:rPr>
          <w:rFonts w:ascii="Times New Roman" w:hAnsi="Times New Roman"/>
          <w:sz w:val="24"/>
          <w:szCs w:val="24"/>
          <w:lang w:val="id-ID"/>
        </w:rPr>
      </w:pPr>
      <w:r w:rsidRPr="00127261">
        <w:rPr>
          <w:rFonts w:ascii="Times New Roman" w:hAnsi="Times New Roman"/>
          <w:sz w:val="24"/>
          <w:szCs w:val="24"/>
          <w:lang w:val="id-ID"/>
        </w:rPr>
        <w:t xml:space="preserve">Abdul Halim dan Bambang </w:t>
      </w:r>
      <w:proofErr w:type="spellStart"/>
      <w:r w:rsidRPr="00127261">
        <w:rPr>
          <w:rFonts w:ascii="Times New Roman" w:hAnsi="Times New Roman"/>
          <w:sz w:val="24"/>
          <w:szCs w:val="24"/>
          <w:lang w:val="id-ID"/>
        </w:rPr>
        <w:t>Supomo</w:t>
      </w:r>
      <w:proofErr w:type="spellEnd"/>
      <w:r w:rsidRPr="00127261">
        <w:rPr>
          <w:rFonts w:ascii="Times New Roman" w:hAnsi="Times New Roman"/>
          <w:sz w:val="24"/>
          <w:szCs w:val="24"/>
          <w:lang w:val="id-ID"/>
        </w:rPr>
        <w:t xml:space="preserve">, </w:t>
      </w:r>
      <w:r w:rsidR="00127261">
        <w:rPr>
          <w:rFonts w:ascii="Times New Roman" w:hAnsi="Times New Roman"/>
          <w:sz w:val="24"/>
          <w:szCs w:val="24"/>
          <w:lang w:val="id-ID"/>
        </w:rPr>
        <w:t xml:space="preserve">2004. </w:t>
      </w:r>
      <w:r w:rsidRPr="00127261">
        <w:rPr>
          <w:rFonts w:ascii="Times New Roman" w:hAnsi="Times New Roman"/>
          <w:i/>
          <w:sz w:val="24"/>
          <w:szCs w:val="24"/>
          <w:lang w:val="id-ID"/>
        </w:rPr>
        <w:t>Akuntansi Manajemen,</w:t>
      </w:r>
      <w:r w:rsidRPr="00127261">
        <w:rPr>
          <w:rFonts w:ascii="Times New Roman" w:hAnsi="Times New Roman"/>
          <w:sz w:val="24"/>
          <w:szCs w:val="24"/>
          <w:lang w:val="id-ID"/>
        </w:rPr>
        <w:t xml:space="preserve"> Edisi Pertama, Cetakan Ketuju</w:t>
      </w:r>
      <w:r w:rsidR="00127261">
        <w:rPr>
          <w:rFonts w:ascii="Times New Roman" w:hAnsi="Times New Roman"/>
          <w:sz w:val="24"/>
          <w:szCs w:val="24"/>
          <w:lang w:val="id-ID"/>
        </w:rPr>
        <w:t>h, BPFE-Yogyakarta, Yogyakarta.</w:t>
      </w:r>
    </w:p>
    <w:p w:rsidR="00127261" w:rsidRPr="00127261" w:rsidRDefault="00127261" w:rsidP="003B767A">
      <w:pPr>
        <w:pStyle w:val="PlainText"/>
        <w:ind w:left="780" w:hanging="780"/>
        <w:jc w:val="both"/>
        <w:rPr>
          <w:rFonts w:ascii="Times New Roman" w:hAnsi="Times New Roman"/>
          <w:sz w:val="24"/>
          <w:szCs w:val="24"/>
          <w:lang w:val="id-ID"/>
        </w:rPr>
      </w:pPr>
    </w:p>
    <w:p w:rsidR="00D31882" w:rsidRPr="00127261" w:rsidRDefault="00D31882" w:rsidP="002A3936">
      <w:pPr>
        <w:spacing w:line="360" w:lineRule="auto"/>
        <w:ind w:left="780" w:hanging="780"/>
        <w:jc w:val="both"/>
        <w:rPr>
          <w:lang w:val="id-ID"/>
        </w:rPr>
      </w:pPr>
      <w:r w:rsidRPr="00A31F0D">
        <w:t xml:space="preserve">AL. </w:t>
      </w:r>
      <w:proofErr w:type="spellStart"/>
      <w:r w:rsidRPr="00A31F0D">
        <w:t>Haryono</w:t>
      </w:r>
      <w:proofErr w:type="spellEnd"/>
      <w:r w:rsidRPr="00A31F0D">
        <w:t xml:space="preserve"> </w:t>
      </w:r>
      <w:proofErr w:type="gramStart"/>
      <w:r w:rsidRPr="00A31F0D">
        <w:t xml:space="preserve">Jusuf,  </w:t>
      </w:r>
      <w:r w:rsidR="00127261">
        <w:rPr>
          <w:lang w:val="id-ID"/>
        </w:rPr>
        <w:t>2013</w:t>
      </w:r>
      <w:proofErr w:type="gramEnd"/>
      <w:r w:rsidR="00127261">
        <w:rPr>
          <w:lang w:val="id-ID"/>
        </w:rPr>
        <w:t xml:space="preserve">. </w:t>
      </w:r>
      <w:r w:rsidRPr="00A31F0D">
        <w:rPr>
          <w:i/>
        </w:rPr>
        <w:t>Dasar-</w:t>
      </w:r>
      <w:proofErr w:type="spellStart"/>
      <w:r w:rsidRPr="00A31F0D">
        <w:rPr>
          <w:i/>
        </w:rPr>
        <w:t>dasar</w:t>
      </w:r>
      <w:proofErr w:type="spellEnd"/>
      <w:r w:rsidRPr="00A31F0D">
        <w:rPr>
          <w:i/>
        </w:rPr>
        <w:t xml:space="preserve"> </w:t>
      </w:r>
      <w:proofErr w:type="spellStart"/>
      <w:r w:rsidRPr="00A31F0D">
        <w:rPr>
          <w:i/>
        </w:rPr>
        <w:t>Akuntansi</w:t>
      </w:r>
      <w:proofErr w:type="spellEnd"/>
      <w:r w:rsidRPr="00A31F0D">
        <w:rPr>
          <w:i/>
        </w:rPr>
        <w:t xml:space="preserve">, </w:t>
      </w:r>
      <w:proofErr w:type="spellStart"/>
      <w:r w:rsidRPr="00A31F0D">
        <w:rPr>
          <w:i/>
        </w:rPr>
        <w:t>Jilid</w:t>
      </w:r>
      <w:proofErr w:type="spellEnd"/>
      <w:r w:rsidRPr="00A31F0D">
        <w:rPr>
          <w:i/>
        </w:rPr>
        <w:t xml:space="preserve"> I</w:t>
      </w:r>
      <w:r w:rsidRPr="00A31F0D">
        <w:t xml:space="preserve">, </w:t>
      </w:r>
      <w:proofErr w:type="spellStart"/>
      <w:r w:rsidRPr="00A31F0D">
        <w:t>Ed</w:t>
      </w:r>
      <w:r w:rsidR="00127261">
        <w:t>isi</w:t>
      </w:r>
      <w:proofErr w:type="spellEnd"/>
      <w:r w:rsidR="00127261">
        <w:t xml:space="preserve"> 5, Liberty, Yogyakarta</w:t>
      </w:r>
      <w:r w:rsidR="00127261">
        <w:rPr>
          <w:lang w:val="id-ID"/>
        </w:rPr>
        <w:t>.</w:t>
      </w:r>
    </w:p>
    <w:p w:rsidR="00127261" w:rsidRPr="00127261" w:rsidRDefault="00127261" w:rsidP="00F0033D">
      <w:pPr>
        <w:ind w:left="780" w:hanging="780"/>
        <w:jc w:val="both"/>
        <w:rPr>
          <w:lang w:val="id-ID"/>
        </w:rPr>
      </w:pPr>
    </w:p>
    <w:p w:rsidR="00D31882" w:rsidRPr="00621918" w:rsidRDefault="00D31882" w:rsidP="002A3936">
      <w:pPr>
        <w:pStyle w:val="PlainText"/>
        <w:spacing w:line="360" w:lineRule="auto"/>
        <w:ind w:left="780" w:hanging="780"/>
        <w:jc w:val="both"/>
        <w:rPr>
          <w:rFonts w:ascii="Times New Roman" w:hAnsi="Times New Roman"/>
          <w:sz w:val="24"/>
          <w:szCs w:val="24"/>
          <w:lang w:val="id-ID"/>
        </w:rPr>
      </w:pPr>
      <w:r w:rsidRPr="00A31F0D">
        <w:rPr>
          <w:rFonts w:ascii="Times New Roman" w:hAnsi="Times New Roman"/>
          <w:sz w:val="24"/>
          <w:szCs w:val="24"/>
        </w:rPr>
        <w:t xml:space="preserve"> Amin </w:t>
      </w:r>
      <w:proofErr w:type="gramStart"/>
      <w:r w:rsidRPr="00A31F0D">
        <w:rPr>
          <w:rFonts w:ascii="Times New Roman" w:hAnsi="Times New Roman"/>
          <w:sz w:val="24"/>
          <w:szCs w:val="24"/>
        </w:rPr>
        <w:t>Tunggal ,</w:t>
      </w:r>
      <w:proofErr w:type="gramEnd"/>
      <w:r w:rsidRPr="00A31F0D">
        <w:rPr>
          <w:rFonts w:ascii="Times New Roman" w:hAnsi="Times New Roman"/>
          <w:sz w:val="24"/>
          <w:szCs w:val="24"/>
        </w:rPr>
        <w:t xml:space="preserve"> </w:t>
      </w:r>
      <w:r w:rsidR="00621918">
        <w:rPr>
          <w:rFonts w:ascii="Times New Roman" w:hAnsi="Times New Roman"/>
          <w:sz w:val="24"/>
          <w:szCs w:val="24"/>
          <w:lang w:val="id-ID"/>
        </w:rPr>
        <w:t xml:space="preserve">2003. </w:t>
      </w:r>
      <w:r w:rsidRPr="00A31F0D">
        <w:rPr>
          <w:rFonts w:ascii="Times New Roman" w:hAnsi="Times New Roman"/>
          <w:i/>
          <w:sz w:val="24"/>
          <w:szCs w:val="24"/>
        </w:rPr>
        <w:t>Activity Based Costing (</w:t>
      </w:r>
      <w:proofErr w:type="spellStart"/>
      <w:r w:rsidRPr="00A31F0D">
        <w:rPr>
          <w:rFonts w:ascii="Times New Roman" w:hAnsi="Times New Roman"/>
          <w:i/>
          <w:sz w:val="24"/>
          <w:szCs w:val="24"/>
        </w:rPr>
        <w:t>untuk</w:t>
      </w:r>
      <w:proofErr w:type="spellEnd"/>
      <w:r w:rsidRPr="00A31F0D">
        <w:rPr>
          <w:rFonts w:ascii="Times New Roman" w:hAnsi="Times New Roman"/>
          <w:i/>
          <w:sz w:val="24"/>
          <w:szCs w:val="24"/>
        </w:rPr>
        <w:t xml:space="preserve"> </w:t>
      </w:r>
      <w:proofErr w:type="spellStart"/>
      <w:r w:rsidRPr="00A31F0D">
        <w:rPr>
          <w:rFonts w:ascii="Times New Roman" w:hAnsi="Times New Roman"/>
          <w:i/>
          <w:sz w:val="24"/>
          <w:szCs w:val="24"/>
        </w:rPr>
        <w:t>Manufakturing</w:t>
      </w:r>
      <w:proofErr w:type="spellEnd"/>
      <w:r w:rsidRPr="00A31F0D">
        <w:rPr>
          <w:rFonts w:ascii="Times New Roman" w:hAnsi="Times New Roman"/>
          <w:i/>
          <w:sz w:val="24"/>
          <w:szCs w:val="24"/>
        </w:rPr>
        <w:t xml:space="preserve"> dan </w:t>
      </w:r>
      <w:proofErr w:type="spellStart"/>
      <w:r w:rsidRPr="00A31F0D">
        <w:rPr>
          <w:rFonts w:ascii="Times New Roman" w:hAnsi="Times New Roman"/>
          <w:i/>
          <w:sz w:val="24"/>
          <w:szCs w:val="24"/>
        </w:rPr>
        <w:t>Pemasaran</w:t>
      </w:r>
      <w:proofErr w:type="spellEnd"/>
      <w:r w:rsidRPr="00A31F0D">
        <w:rPr>
          <w:rFonts w:ascii="Times New Roman" w:hAnsi="Times New Roman"/>
          <w:i/>
          <w:sz w:val="24"/>
          <w:szCs w:val="24"/>
        </w:rPr>
        <w:t>),</w:t>
      </w:r>
      <w:r w:rsidRPr="00A31F0D">
        <w:rPr>
          <w:rFonts w:ascii="Times New Roman" w:hAnsi="Times New Roman"/>
          <w:sz w:val="24"/>
          <w:szCs w:val="24"/>
        </w:rPr>
        <w:t xml:space="preserve"> </w:t>
      </w:r>
      <w:proofErr w:type="spellStart"/>
      <w:r w:rsidRPr="00A31F0D">
        <w:rPr>
          <w:rFonts w:ascii="Times New Roman" w:hAnsi="Times New Roman"/>
          <w:sz w:val="24"/>
          <w:szCs w:val="24"/>
        </w:rPr>
        <w:t>Edisi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Re</w:t>
      </w:r>
      <w:r w:rsidR="00621918">
        <w:rPr>
          <w:rFonts w:ascii="Times New Roman" w:hAnsi="Times New Roman"/>
          <w:sz w:val="24"/>
          <w:szCs w:val="24"/>
        </w:rPr>
        <w:t>visi</w:t>
      </w:r>
      <w:proofErr w:type="spellEnd"/>
      <w:r w:rsidR="00621918">
        <w:rPr>
          <w:rFonts w:ascii="Times New Roman" w:hAnsi="Times New Roman"/>
          <w:sz w:val="24"/>
          <w:szCs w:val="24"/>
        </w:rPr>
        <w:t xml:space="preserve">, </w:t>
      </w:r>
      <w:proofErr w:type="spellStart"/>
      <w:r w:rsidR="00621918">
        <w:rPr>
          <w:rFonts w:ascii="Times New Roman" w:hAnsi="Times New Roman"/>
          <w:sz w:val="24"/>
          <w:szCs w:val="24"/>
        </w:rPr>
        <w:t>Harvarindo</w:t>
      </w:r>
      <w:proofErr w:type="spellEnd"/>
      <w:r w:rsidR="00621918">
        <w:rPr>
          <w:rFonts w:ascii="Times New Roman" w:hAnsi="Times New Roman"/>
          <w:sz w:val="24"/>
          <w:szCs w:val="24"/>
        </w:rPr>
        <w:t>, Jakarta</w:t>
      </w:r>
      <w:r w:rsidR="00621918">
        <w:rPr>
          <w:rFonts w:ascii="Times New Roman" w:hAnsi="Times New Roman"/>
          <w:sz w:val="24"/>
          <w:szCs w:val="24"/>
          <w:lang w:val="id-ID"/>
        </w:rPr>
        <w:t>.</w:t>
      </w:r>
    </w:p>
    <w:p w:rsidR="00127261" w:rsidRPr="00127261" w:rsidRDefault="00127261" w:rsidP="00F0033D">
      <w:pPr>
        <w:pStyle w:val="PlainText"/>
        <w:ind w:left="780" w:hanging="780"/>
        <w:jc w:val="both"/>
        <w:rPr>
          <w:rFonts w:ascii="Times New Roman" w:hAnsi="Times New Roman"/>
          <w:sz w:val="24"/>
          <w:szCs w:val="24"/>
          <w:lang w:val="id-ID"/>
        </w:rPr>
      </w:pPr>
    </w:p>
    <w:p w:rsidR="00D31882" w:rsidRPr="008C36EE" w:rsidRDefault="00D31882" w:rsidP="002A3936">
      <w:pPr>
        <w:pStyle w:val="PlainText"/>
        <w:spacing w:line="360" w:lineRule="auto"/>
        <w:ind w:left="780" w:hanging="780"/>
        <w:jc w:val="both"/>
        <w:rPr>
          <w:rFonts w:ascii="Times New Roman" w:hAnsi="Times New Roman"/>
          <w:sz w:val="24"/>
          <w:szCs w:val="24"/>
          <w:lang w:val="id-ID"/>
        </w:rPr>
      </w:pPr>
      <w:r w:rsidRPr="00A31F0D">
        <w:rPr>
          <w:rFonts w:ascii="Times New Roman" w:hAnsi="Times New Roman"/>
          <w:sz w:val="24"/>
          <w:szCs w:val="24"/>
        </w:rPr>
        <w:t xml:space="preserve">Amin Widjaja Tunggal, </w:t>
      </w:r>
      <w:r w:rsidR="008C36EE">
        <w:rPr>
          <w:rFonts w:ascii="Times New Roman" w:hAnsi="Times New Roman"/>
          <w:sz w:val="24"/>
          <w:szCs w:val="24"/>
          <w:lang w:val="id-ID"/>
        </w:rPr>
        <w:t xml:space="preserve">2003. </w:t>
      </w:r>
      <w:proofErr w:type="spellStart"/>
      <w:r w:rsidRPr="00A31F0D">
        <w:rPr>
          <w:rFonts w:ascii="Times New Roman" w:hAnsi="Times New Roman"/>
          <w:i/>
          <w:sz w:val="24"/>
          <w:szCs w:val="24"/>
        </w:rPr>
        <w:t>Akuntansi</w:t>
      </w:r>
      <w:proofErr w:type="spellEnd"/>
      <w:r w:rsidRPr="00A31F0D">
        <w:rPr>
          <w:rFonts w:ascii="Times New Roman" w:hAnsi="Times New Roman"/>
          <w:i/>
          <w:sz w:val="24"/>
          <w:szCs w:val="24"/>
        </w:rPr>
        <w:t xml:space="preserve"> </w:t>
      </w:r>
      <w:proofErr w:type="spellStart"/>
      <w:r w:rsidRPr="00A31F0D">
        <w:rPr>
          <w:rFonts w:ascii="Times New Roman" w:hAnsi="Times New Roman"/>
          <w:i/>
          <w:sz w:val="24"/>
          <w:szCs w:val="24"/>
        </w:rPr>
        <w:t>Biaya</w:t>
      </w:r>
      <w:proofErr w:type="spellEnd"/>
      <w:r w:rsidRPr="00A31F0D">
        <w:rPr>
          <w:rFonts w:ascii="Times New Roman" w:hAnsi="Times New Roman"/>
          <w:i/>
          <w:sz w:val="24"/>
          <w:szCs w:val="24"/>
        </w:rPr>
        <w:t>,</w:t>
      </w:r>
      <w:r w:rsidRPr="00A31F0D">
        <w:rPr>
          <w:rFonts w:ascii="Times New Roman" w:hAnsi="Times New Roman"/>
          <w:sz w:val="24"/>
          <w:szCs w:val="24"/>
        </w:rPr>
        <w:t xml:space="preserve"> </w:t>
      </w:r>
      <w:proofErr w:type="spellStart"/>
      <w:r w:rsidRPr="00A31F0D">
        <w:rPr>
          <w:rFonts w:ascii="Times New Roman" w:hAnsi="Times New Roman"/>
          <w:sz w:val="24"/>
          <w:szCs w:val="24"/>
        </w:rPr>
        <w:t>Cetakan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Pertama</w:t>
      </w:r>
      <w:proofErr w:type="spellEnd"/>
      <w:r w:rsidRPr="00A31F0D">
        <w:rPr>
          <w:rFonts w:ascii="Times New Roman" w:hAnsi="Times New Roman"/>
          <w:sz w:val="24"/>
          <w:szCs w:val="24"/>
        </w:rPr>
        <w:t xml:space="preserve">, </w:t>
      </w:r>
      <w:r w:rsidR="008C36EE">
        <w:rPr>
          <w:rFonts w:ascii="Times New Roman" w:hAnsi="Times New Roman"/>
          <w:sz w:val="24"/>
          <w:szCs w:val="24"/>
        </w:rPr>
        <w:t xml:space="preserve">PT. </w:t>
      </w:r>
      <w:proofErr w:type="spellStart"/>
      <w:r w:rsidR="008C36EE">
        <w:rPr>
          <w:rFonts w:ascii="Times New Roman" w:hAnsi="Times New Roman"/>
          <w:sz w:val="24"/>
          <w:szCs w:val="24"/>
        </w:rPr>
        <w:t>Rineka</w:t>
      </w:r>
      <w:proofErr w:type="spellEnd"/>
      <w:r w:rsidR="008C36EE">
        <w:rPr>
          <w:rFonts w:ascii="Times New Roman" w:hAnsi="Times New Roman"/>
          <w:sz w:val="24"/>
          <w:szCs w:val="24"/>
        </w:rPr>
        <w:t xml:space="preserve"> </w:t>
      </w:r>
      <w:proofErr w:type="spellStart"/>
      <w:r w:rsidR="008C36EE">
        <w:rPr>
          <w:rFonts w:ascii="Times New Roman" w:hAnsi="Times New Roman"/>
          <w:sz w:val="24"/>
          <w:szCs w:val="24"/>
        </w:rPr>
        <w:t>Cipta</w:t>
      </w:r>
      <w:proofErr w:type="spellEnd"/>
      <w:r w:rsidR="008C36EE">
        <w:rPr>
          <w:rFonts w:ascii="Times New Roman" w:hAnsi="Times New Roman"/>
          <w:sz w:val="24"/>
          <w:szCs w:val="24"/>
        </w:rPr>
        <w:t>, Jakarta</w:t>
      </w:r>
      <w:r w:rsidR="008C36EE">
        <w:rPr>
          <w:rFonts w:ascii="Times New Roman" w:hAnsi="Times New Roman"/>
          <w:sz w:val="24"/>
          <w:szCs w:val="24"/>
          <w:lang w:val="id-ID"/>
        </w:rPr>
        <w:t>.</w:t>
      </w:r>
    </w:p>
    <w:p w:rsidR="00621918" w:rsidRPr="00621918" w:rsidRDefault="00621918" w:rsidP="00F0033D">
      <w:pPr>
        <w:pStyle w:val="PlainText"/>
        <w:ind w:left="780" w:hanging="780"/>
        <w:jc w:val="both"/>
        <w:rPr>
          <w:rFonts w:ascii="Times New Roman" w:hAnsi="Times New Roman"/>
          <w:sz w:val="24"/>
          <w:szCs w:val="24"/>
          <w:lang w:val="id-ID"/>
        </w:rPr>
      </w:pPr>
    </w:p>
    <w:p w:rsidR="00D31882" w:rsidRPr="008C36EE" w:rsidRDefault="00D31882" w:rsidP="002A3936">
      <w:pPr>
        <w:pStyle w:val="BodyTextIndent"/>
        <w:spacing w:after="0" w:line="360" w:lineRule="auto"/>
        <w:ind w:left="780" w:hanging="780"/>
        <w:jc w:val="both"/>
        <w:rPr>
          <w:spacing w:val="20"/>
          <w:lang w:val="id-ID"/>
        </w:rPr>
      </w:pPr>
      <w:proofErr w:type="spellStart"/>
      <w:r w:rsidRPr="00A31F0D">
        <w:rPr>
          <w:spacing w:val="20"/>
        </w:rPr>
        <w:t>Mas'ud</w:t>
      </w:r>
      <w:proofErr w:type="spellEnd"/>
      <w:r w:rsidRPr="00A31F0D">
        <w:rPr>
          <w:spacing w:val="20"/>
        </w:rPr>
        <w:t xml:space="preserve"> </w:t>
      </w:r>
      <w:proofErr w:type="spellStart"/>
      <w:r w:rsidRPr="00A31F0D">
        <w:rPr>
          <w:spacing w:val="20"/>
        </w:rPr>
        <w:t>Machfoedz</w:t>
      </w:r>
      <w:proofErr w:type="spellEnd"/>
      <w:r w:rsidRPr="00A31F0D">
        <w:rPr>
          <w:spacing w:val="20"/>
        </w:rPr>
        <w:t xml:space="preserve">, </w:t>
      </w:r>
      <w:r w:rsidR="008C36EE">
        <w:rPr>
          <w:spacing w:val="20"/>
          <w:lang w:val="id-ID"/>
        </w:rPr>
        <w:t xml:space="preserve">2005. </w:t>
      </w:r>
      <w:proofErr w:type="spellStart"/>
      <w:r w:rsidRPr="00A31F0D">
        <w:rPr>
          <w:i/>
          <w:spacing w:val="20"/>
        </w:rPr>
        <w:t>Akuntansi</w:t>
      </w:r>
      <w:proofErr w:type="spellEnd"/>
      <w:r w:rsidRPr="00A31F0D">
        <w:rPr>
          <w:i/>
          <w:spacing w:val="20"/>
        </w:rPr>
        <w:t xml:space="preserve"> </w:t>
      </w:r>
      <w:proofErr w:type="spellStart"/>
      <w:proofErr w:type="gramStart"/>
      <w:r w:rsidRPr="00A31F0D">
        <w:rPr>
          <w:i/>
          <w:spacing w:val="20"/>
        </w:rPr>
        <w:t>Biaya</w:t>
      </w:r>
      <w:proofErr w:type="spellEnd"/>
      <w:r w:rsidRPr="00A31F0D">
        <w:rPr>
          <w:spacing w:val="20"/>
        </w:rPr>
        <w:t>,  </w:t>
      </w:r>
      <w:proofErr w:type="spellStart"/>
      <w:r w:rsidRPr="00A31F0D">
        <w:rPr>
          <w:spacing w:val="20"/>
        </w:rPr>
        <w:t>Edisi</w:t>
      </w:r>
      <w:proofErr w:type="spellEnd"/>
      <w:proofErr w:type="gramEnd"/>
      <w:r w:rsidRPr="00A31F0D">
        <w:rPr>
          <w:spacing w:val="20"/>
        </w:rPr>
        <w:t xml:space="preserve">  </w:t>
      </w:r>
      <w:proofErr w:type="spellStart"/>
      <w:r w:rsidRPr="00A31F0D">
        <w:rPr>
          <w:spacing w:val="20"/>
        </w:rPr>
        <w:t>Re</w:t>
      </w:r>
      <w:r w:rsidRPr="00A31F0D">
        <w:rPr>
          <w:spacing w:val="20"/>
        </w:rPr>
        <w:softHyphen/>
        <w:t>visi</w:t>
      </w:r>
      <w:proofErr w:type="spellEnd"/>
      <w:r w:rsidRPr="00A31F0D">
        <w:rPr>
          <w:spacing w:val="20"/>
        </w:rPr>
        <w:t xml:space="preserve">,  Badan </w:t>
      </w:r>
      <w:proofErr w:type="spellStart"/>
      <w:r w:rsidRPr="00A31F0D">
        <w:rPr>
          <w:spacing w:val="20"/>
        </w:rPr>
        <w:t>Penerbitan</w:t>
      </w:r>
      <w:proofErr w:type="spellEnd"/>
      <w:r w:rsidRPr="00A31F0D">
        <w:rPr>
          <w:spacing w:val="20"/>
        </w:rPr>
        <w:t xml:space="preserve"> </w:t>
      </w:r>
      <w:proofErr w:type="spellStart"/>
      <w:r w:rsidRPr="00A31F0D">
        <w:rPr>
          <w:spacing w:val="20"/>
        </w:rPr>
        <w:t>Faku</w:t>
      </w:r>
      <w:r w:rsidR="008C36EE">
        <w:rPr>
          <w:spacing w:val="20"/>
        </w:rPr>
        <w:t>ltas</w:t>
      </w:r>
      <w:proofErr w:type="spellEnd"/>
      <w:r w:rsidR="008C36EE">
        <w:rPr>
          <w:spacing w:val="20"/>
        </w:rPr>
        <w:t xml:space="preserve"> </w:t>
      </w:r>
      <w:proofErr w:type="spellStart"/>
      <w:r w:rsidR="008C36EE">
        <w:rPr>
          <w:spacing w:val="20"/>
        </w:rPr>
        <w:t>Ekonomi</w:t>
      </w:r>
      <w:proofErr w:type="spellEnd"/>
      <w:r w:rsidR="008C36EE">
        <w:rPr>
          <w:spacing w:val="20"/>
        </w:rPr>
        <w:t>,  </w:t>
      </w:r>
      <w:proofErr w:type="spellStart"/>
      <w:r w:rsidR="008C36EE">
        <w:rPr>
          <w:spacing w:val="20"/>
        </w:rPr>
        <w:t>Yogjakarta</w:t>
      </w:r>
      <w:proofErr w:type="spellEnd"/>
      <w:r w:rsidR="008C36EE">
        <w:rPr>
          <w:spacing w:val="20"/>
          <w:lang w:val="id-ID"/>
        </w:rPr>
        <w:t>.</w:t>
      </w:r>
    </w:p>
    <w:p w:rsidR="00621918" w:rsidRPr="00621918" w:rsidRDefault="00621918" w:rsidP="002A3936">
      <w:pPr>
        <w:pStyle w:val="BodyTextIndent"/>
        <w:spacing w:after="0" w:line="360" w:lineRule="auto"/>
        <w:ind w:left="780" w:hanging="780"/>
        <w:jc w:val="both"/>
        <w:rPr>
          <w:spacing w:val="20"/>
          <w:lang w:val="id-ID"/>
        </w:rPr>
      </w:pPr>
    </w:p>
    <w:p w:rsidR="00D31882" w:rsidRPr="008C36EE" w:rsidRDefault="00D31882" w:rsidP="002A3936">
      <w:pPr>
        <w:pStyle w:val="BodyTextIndent"/>
        <w:spacing w:after="0" w:line="360" w:lineRule="auto"/>
        <w:ind w:left="780" w:hanging="780"/>
        <w:jc w:val="both"/>
        <w:rPr>
          <w:lang w:val="id-ID"/>
        </w:rPr>
      </w:pPr>
      <w:r w:rsidRPr="00A31F0D">
        <w:t xml:space="preserve">Hansen Don. R dan </w:t>
      </w:r>
      <w:proofErr w:type="spellStart"/>
      <w:r w:rsidRPr="00A31F0D">
        <w:t>Mowen</w:t>
      </w:r>
      <w:proofErr w:type="spellEnd"/>
      <w:r w:rsidRPr="00A31F0D">
        <w:t xml:space="preserve">, Maryanne M, </w:t>
      </w:r>
      <w:r w:rsidR="008C36EE">
        <w:rPr>
          <w:lang w:val="id-ID"/>
        </w:rPr>
        <w:t xml:space="preserve">2002. </w:t>
      </w:r>
      <w:proofErr w:type="spellStart"/>
      <w:r w:rsidRPr="00A31F0D">
        <w:rPr>
          <w:i/>
        </w:rPr>
        <w:t>Akuntansi</w:t>
      </w:r>
      <w:proofErr w:type="spellEnd"/>
      <w:r w:rsidRPr="00A31F0D">
        <w:rPr>
          <w:i/>
        </w:rPr>
        <w:t xml:space="preserve"> </w:t>
      </w:r>
      <w:proofErr w:type="spellStart"/>
      <w:r w:rsidRPr="00A31F0D">
        <w:rPr>
          <w:i/>
        </w:rPr>
        <w:t>Manajemen</w:t>
      </w:r>
      <w:proofErr w:type="spellEnd"/>
      <w:r w:rsidRPr="00A31F0D">
        <w:t xml:space="preserve">, </w:t>
      </w:r>
      <w:proofErr w:type="spellStart"/>
      <w:r w:rsidRPr="00A31F0D">
        <w:t>Jilid</w:t>
      </w:r>
      <w:proofErr w:type="spellEnd"/>
      <w:r w:rsidRPr="00A31F0D">
        <w:t xml:space="preserve"> I </w:t>
      </w:r>
      <w:proofErr w:type="spellStart"/>
      <w:r w:rsidRPr="00A31F0D">
        <w:t>diterjemahkan</w:t>
      </w:r>
      <w:proofErr w:type="spellEnd"/>
      <w:r w:rsidRPr="00A31F0D">
        <w:t xml:space="preserve"> oleh </w:t>
      </w:r>
      <w:proofErr w:type="spellStart"/>
      <w:r w:rsidRPr="00A31F0D">
        <w:t>Ancella</w:t>
      </w:r>
      <w:proofErr w:type="spellEnd"/>
      <w:r w:rsidRPr="00A31F0D">
        <w:t xml:space="preserve"> A. </w:t>
      </w:r>
      <w:proofErr w:type="spellStart"/>
      <w:r w:rsidRPr="00A31F0D">
        <w:t>He</w:t>
      </w:r>
      <w:r w:rsidR="008C36EE">
        <w:t>rmawan</w:t>
      </w:r>
      <w:proofErr w:type="spellEnd"/>
      <w:r w:rsidR="008C36EE">
        <w:t xml:space="preserve">, </w:t>
      </w:r>
      <w:proofErr w:type="spellStart"/>
      <w:r w:rsidR="008C36EE">
        <w:t>Erlangga</w:t>
      </w:r>
      <w:proofErr w:type="spellEnd"/>
      <w:r w:rsidR="008C36EE">
        <w:t>, Jakarta</w:t>
      </w:r>
      <w:r w:rsidR="008C36EE">
        <w:rPr>
          <w:lang w:val="id-ID"/>
        </w:rPr>
        <w:t>.</w:t>
      </w:r>
    </w:p>
    <w:p w:rsidR="00127261" w:rsidRPr="00127261" w:rsidRDefault="00127261" w:rsidP="00F0033D">
      <w:pPr>
        <w:pStyle w:val="BodyTextIndent"/>
        <w:spacing w:after="0"/>
        <w:ind w:left="780" w:hanging="780"/>
        <w:jc w:val="both"/>
        <w:rPr>
          <w:lang w:val="id-ID"/>
        </w:rPr>
      </w:pPr>
    </w:p>
    <w:p w:rsidR="00D31882" w:rsidRPr="008C36EE" w:rsidRDefault="00D31882" w:rsidP="002A3936">
      <w:pPr>
        <w:spacing w:line="360" w:lineRule="auto"/>
        <w:ind w:left="780" w:hanging="780"/>
        <w:jc w:val="both"/>
        <w:rPr>
          <w:lang w:val="id-ID"/>
        </w:rPr>
      </w:pPr>
      <w:r w:rsidRPr="00A31F0D">
        <w:lastRenderedPageBreak/>
        <w:t xml:space="preserve">Kaplan, Robert S, </w:t>
      </w:r>
      <w:r w:rsidR="008C36EE">
        <w:rPr>
          <w:lang w:val="id-ID"/>
        </w:rPr>
        <w:t xml:space="preserve">2001. </w:t>
      </w:r>
      <w:r w:rsidRPr="00430F5F">
        <w:rPr>
          <w:i/>
          <w:iCs/>
        </w:rPr>
        <w:t>Advanced Management Accounting</w:t>
      </w:r>
      <w:r w:rsidRPr="00A31F0D">
        <w:t>, Prentice – Hall Inc. Eng</w:t>
      </w:r>
      <w:r w:rsidR="008C36EE">
        <w:t>lewood Cliffs, New Jersey</w:t>
      </w:r>
      <w:r w:rsidR="008C36EE">
        <w:rPr>
          <w:lang w:val="id-ID"/>
        </w:rPr>
        <w:t>.</w:t>
      </w:r>
    </w:p>
    <w:p w:rsidR="00127261" w:rsidRPr="00127261" w:rsidRDefault="00127261" w:rsidP="00F0033D">
      <w:pPr>
        <w:ind w:left="780" w:hanging="780"/>
        <w:jc w:val="both"/>
        <w:rPr>
          <w:lang w:val="id-ID"/>
        </w:rPr>
      </w:pPr>
    </w:p>
    <w:p w:rsidR="00D31882" w:rsidRPr="008C36EE" w:rsidRDefault="00D31882" w:rsidP="002A3936">
      <w:pPr>
        <w:pStyle w:val="PlainText"/>
        <w:spacing w:line="360" w:lineRule="auto"/>
        <w:ind w:left="780" w:hanging="780"/>
        <w:jc w:val="both"/>
        <w:rPr>
          <w:rFonts w:ascii="Times New Roman" w:eastAsia="MS Mincho" w:hAnsi="Times New Roman"/>
          <w:sz w:val="24"/>
          <w:szCs w:val="24"/>
          <w:lang w:val="id-ID"/>
        </w:rPr>
      </w:pPr>
      <w:r w:rsidRPr="00A31F0D">
        <w:rPr>
          <w:rFonts w:ascii="Times New Roman" w:eastAsia="MS Mincho" w:hAnsi="Times New Roman"/>
          <w:sz w:val="24"/>
          <w:szCs w:val="24"/>
        </w:rPr>
        <w:t xml:space="preserve">Milton F. </w:t>
      </w:r>
      <w:proofErr w:type="spellStart"/>
      <w:r w:rsidRPr="00A31F0D">
        <w:rPr>
          <w:rFonts w:ascii="Times New Roman" w:eastAsia="MS Mincho" w:hAnsi="Times New Roman"/>
          <w:sz w:val="24"/>
          <w:szCs w:val="24"/>
        </w:rPr>
        <w:t>Usry</w:t>
      </w:r>
      <w:proofErr w:type="spellEnd"/>
      <w:r w:rsidRPr="00A31F0D">
        <w:rPr>
          <w:rFonts w:ascii="Times New Roman" w:eastAsia="MS Mincho" w:hAnsi="Times New Roman"/>
          <w:sz w:val="24"/>
          <w:szCs w:val="24"/>
        </w:rPr>
        <w:t xml:space="preserve"> </w:t>
      </w:r>
      <w:proofErr w:type="spellStart"/>
      <w:proofErr w:type="gramStart"/>
      <w:r w:rsidRPr="00A31F0D">
        <w:rPr>
          <w:rFonts w:ascii="Times New Roman" w:eastAsia="MS Mincho" w:hAnsi="Times New Roman"/>
          <w:sz w:val="24"/>
          <w:szCs w:val="24"/>
        </w:rPr>
        <w:t>dkk</w:t>
      </w:r>
      <w:proofErr w:type="spellEnd"/>
      <w:r w:rsidRPr="00A31F0D">
        <w:rPr>
          <w:rFonts w:ascii="Times New Roman" w:eastAsia="MS Mincho" w:hAnsi="Times New Roman"/>
          <w:sz w:val="24"/>
          <w:szCs w:val="24"/>
        </w:rPr>
        <w:t xml:space="preserve">,  </w:t>
      </w:r>
      <w:r w:rsidR="008C36EE">
        <w:rPr>
          <w:rFonts w:ascii="Times New Roman" w:eastAsia="MS Mincho" w:hAnsi="Times New Roman"/>
          <w:sz w:val="24"/>
          <w:szCs w:val="24"/>
          <w:lang w:val="id-ID"/>
        </w:rPr>
        <w:t>2002</w:t>
      </w:r>
      <w:proofErr w:type="gramEnd"/>
      <w:r w:rsidR="008C36EE">
        <w:rPr>
          <w:rFonts w:ascii="Times New Roman" w:eastAsia="MS Mincho" w:hAnsi="Times New Roman"/>
          <w:sz w:val="24"/>
          <w:szCs w:val="24"/>
          <w:lang w:val="id-ID"/>
        </w:rPr>
        <w:t xml:space="preserve">. </w:t>
      </w:r>
      <w:proofErr w:type="spellStart"/>
      <w:r w:rsidRPr="008C36EE">
        <w:rPr>
          <w:rFonts w:ascii="Times New Roman" w:eastAsia="MS Mincho" w:hAnsi="Times New Roman"/>
          <w:i/>
          <w:iCs/>
          <w:sz w:val="24"/>
          <w:szCs w:val="24"/>
        </w:rPr>
        <w:t>Akuntansi</w:t>
      </w:r>
      <w:proofErr w:type="spellEnd"/>
      <w:r w:rsidRPr="008C36EE">
        <w:rPr>
          <w:rFonts w:ascii="Times New Roman" w:eastAsia="MS Mincho" w:hAnsi="Times New Roman"/>
          <w:i/>
          <w:iCs/>
          <w:sz w:val="24"/>
          <w:szCs w:val="24"/>
        </w:rPr>
        <w:t xml:space="preserve"> </w:t>
      </w:r>
      <w:proofErr w:type="spellStart"/>
      <w:r w:rsidRPr="008C36EE">
        <w:rPr>
          <w:rFonts w:ascii="Times New Roman" w:eastAsia="MS Mincho" w:hAnsi="Times New Roman"/>
          <w:i/>
          <w:iCs/>
          <w:sz w:val="24"/>
          <w:szCs w:val="24"/>
        </w:rPr>
        <w:t>Biaya</w:t>
      </w:r>
      <w:proofErr w:type="spellEnd"/>
      <w:r w:rsidRPr="008C36EE">
        <w:rPr>
          <w:rFonts w:ascii="Times New Roman" w:eastAsia="MS Mincho" w:hAnsi="Times New Roman"/>
          <w:i/>
          <w:iCs/>
          <w:sz w:val="24"/>
          <w:szCs w:val="24"/>
        </w:rPr>
        <w:t xml:space="preserve"> (</w:t>
      </w:r>
      <w:proofErr w:type="spellStart"/>
      <w:r w:rsidRPr="008C36EE">
        <w:rPr>
          <w:rFonts w:ascii="Times New Roman" w:eastAsia="MS Mincho" w:hAnsi="Times New Roman"/>
          <w:i/>
          <w:iCs/>
          <w:sz w:val="24"/>
          <w:szCs w:val="24"/>
        </w:rPr>
        <w:t>Perencanaan</w:t>
      </w:r>
      <w:proofErr w:type="spellEnd"/>
      <w:r w:rsidRPr="008C36EE">
        <w:rPr>
          <w:rFonts w:ascii="Times New Roman" w:eastAsia="MS Mincho" w:hAnsi="Times New Roman"/>
          <w:i/>
          <w:iCs/>
          <w:sz w:val="24"/>
          <w:szCs w:val="24"/>
        </w:rPr>
        <w:t xml:space="preserve"> dan </w:t>
      </w:r>
      <w:proofErr w:type="spellStart"/>
      <w:r w:rsidRPr="008C36EE">
        <w:rPr>
          <w:rFonts w:ascii="Times New Roman" w:eastAsia="MS Mincho" w:hAnsi="Times New Roman"/>
          <w:i/>
          <w:iCs/>
          <w:sz w:val="24"/>
          <w:szCs w:val="24"/>
        </w:rPr>
        <w:t>Pengendalian</w:t>
      </w:r>
      <w:proofErr w:type="spellEnd"/>
      <w:r w:rsidRPr="008C36EE">
        <w:rPr>
          <w:rFonts w:ascii="Times New Roman" w:eastAsia="MS Mincho" w:hAnsi="Times New Roman"/>
          <w:i/>
          <w:iCs/>
          <w:sz w:val="24"/>
          <w:szCs w:val="24"/>
        </w:rPr>
        <w:t xml:space="preserve">) </w:t>
      </w:r>
      <w:proofErr w:type="spellStart"/>
      <w:r w:rsidRPr="008C36EE">
        <w:rPr>
          <w:rFonts w:ascii="Times New Roman" w:eastAsia="MS Mincho" w:hAnsi="Times New Roman"/>
          <w:i/>
          <w:iCs/>
          <w:sz w:val="24"/>
          <w:szCs w:val="24"/>
        </w:rPr>
        <w:t>Jilid</w:t>
      </w:r>
      <w:proofErr w:type="spellEnd"/>
      <w:r w:rsidRPr="008C36EE">
        <w:rPr>
          <w:rFonts w:ascii="Times New Roman" w:eastAsia="MS Mincho" w:hAnsi="Times New Roman"/>
          <w:i/>
          <w:iCs/>
          <w:sz w:val="24"/>
          <w:szCs w:val="24"/>
        </w:rPr>
        <w:t xml:space="preserve"> 2,</w:t>
      </w:r>
      <w:r w:rsidRPr="00A31F0D">
        <w:rPr>
          <w:rFonts w:ascii="Times New Roman" w:eastAsia="MS Mincho" w:hAnsi="Times New Roman"/>
          <w:sz w:val="24"/>
          <w:szCs w:val="24"/>
        </w:rPr>
        <w:t xml:space="preserve"> </w:t>
      </w:r>
      <w:proofErr w:type="spellStart"/>
      <w:r w:rsidRPr="00A31F0D">
        <w:rPr>
          <w:rFonts w:ascii="Times New Roman" w:eastAsia="MS Mincho" w:hAnsi="Times New Roman"/>
          <w:sz w:val="24"/>
          <w:szCs w:val="24"/>
        </w:rPr>
        <w:t>Terjemahan</w:t>
      </w:r>
      <w:proofErr w:type="spellEnd"/>
      <w:r w:rsidRPr="00A31F0D">
        <w:rPr>
          <w:rFonts w:ascii="Times New Roman" w:eastAsia="MS Mincho" w:hAnsi="Times New Roman"/>
          <w:sz w:val="24"/>
          <w:szCs w:val="24"/>
        </w:rPr>
        <w:t xml:space="preserve"> Herman Wibowo, </w:t>
      </w:r>
      <w:proofErr w:type="spellStart"/>
      <w:r w:rsidRPr="00A31F0D">
        <w:rPr>
          <w:rFonts w:ascii="Times New Roman" w:eastAsia="MS Mincho" w:hAnsi="Times New Roman"/>
          <w:sz w:val="24"/>
          <w:szCs w:val="24"/>
        </w:rPr>
        <w:t>Edisi</w:t>
      </w:r>
      <w:proofErr w:type="spellEnd"/>
      <w:r w:rsidRPr="00A31F0D">
        <w:rPr>
          <w:rFonts w:ascii="Times New Roman" w:eastAsia="MS Mincho" w:hAnsi="Times New Roman"/>
          <w:sz w:val="24"/>
          <w:szCs w:val="24"/>
        </w:rPr>
        <w:t xml:space="preserve"> </w:t>
      </w:r>
      <w:proofErr w:type="spellStart"/>
      <w:proofErr w:type="gramStart"/>
      <w:r w:rsidRPr="00A31F0D">
        <w:rPr>
          <w:rFonts w:ascii="Times New Roman" w:eastAsia="MS Mincho" w:hAnsi="Times New Roman"/>
          <w:sz w:val="24"/>
          <w:szCs w:val="24"/>
        </w:rPr>
        <w:t>Kedelapan</w:t>
      </w:r>
      <w:proofErr w:type="spellEnd"/>
      <w:r w:rsidRPr="00A31F0D">
        <w:rPr>
          <w:rFonts w:ascii="Times New Roman" w:eastAsia="MS Mincho" w:hAnsi="Times New Roman"/>
          <w:sz w:val="24"/>
          <w:szCs w:val="24"/>
        </w:rPr>
        <w:t xml:space="preserve">,  </w:t>
      </w:r>
      <w:proofErr w:type="spellStart"/>
      <w:r w:rsidRPr="00A31F0D">
        <w:rPr>
          <w:rFonts w:ascii="Times New Roman" w:eastAsia="MS Mincho" w:hAnsi="Times New Roman"/>
          <w:sz w:val="24"/>
          <w:szCs w:val="24"/>
        </w:rPr>
        <w:t>Cetakan</w:t>
      </w:r>
      <w:proofErr w:type="spellEnd"/>
      <w:proofErr w:type="gramEnd"/>
      <w:r w:rsidRPr="00A31F0D">
        <w:rPr>
          <w:rFonts w:ascii="Times New Roman" w:eastAsia="MS Mincho" w:hAnsi="Times New Roman"/>
          <w:sz w:val="24"/>
          <w:szCs w:val="24"/>
        </w:rPr>
        <w:t xml:space="preserve"> </w:t>
      </w:r>
      <w:proofErr w:type="spellStart"/>
      <w:r w:rsidRPr="00A31F0D">
        <w:rPr>
          <w:rFonts w:ascii="Times New Roman" w:eastAsia="MS Mincho" w:hAnsi="Times New Roman"/>
          <w:sz w:val="24"/>
          <w:szCs w:val="24"/>
        </w:rPr>
        <w:t>Ked</w:t>
      </w:r>
      <w:r w:rsidR="008C36EE">
        <w:rPr>
          <w:rFonts w:ascii="Times New Roman" w:eastAsia="MS Mincho" w:hAnsi="Times New Roman"/>
          <w:sz w:val="24"/>
          <w:szCs w:val="24"/>
        </w:rPr>
        <w:t>elapan</w:t>
      </w:r>
      <w:proofErr w:type="spellEnd"/>
      <w:r w:rsidR="008C36EE">
        <w:rPr>
          <w:rFonts w:ascii="Times New Roman" w:eastAsia="MS Mincho" w:hAnsi="Times New Roman"/>
          <w:sz w:val="24"/>
          <w:szCs w:val="24"/>
        </w:rPr>
        <w:t xml:space="preserve">, </w:t>
      </w:r>
      <w:proofErr w:type="spellStart"/>
      <w:r w:rsidR="008C36EE">
        <w:rPr>
          <w:rFonts w:ascii="Times New Roman" w:eastAsia="MS Mincho" w:hAnsi="Times New Roman"/>
          <w:sz w:val="24"/>
          <w:szCs w:val="24"/>
        </w:rPr>
        <w:t>Erlangga</w:t>
      </w:r>
      <w:proofErr w:type="spellEnd"/>
      <w:r w:rsidR="008C36EE">
        <w:rPr>
          <w:rFonts w:ascii="Times New Roman" w:eastAsia="MS Mincho" w:hAnsi="Times New Roman"/>
          <w:sz w:val="24"/>
          <w:szCs w:val="24"/>
        </w:rPr>
        <w:t xml:space="preserve">, Jakarta, </w:t>
      </w:r>
    </w:p>
    <w:p w:rsidR="00127261" w:rsidRPr="00127261" w:rsidRDefault="00127261" w:rsidP="00F0033D">
      <w:pPr>
        <w:pStyle w:val="PlainText"/>
        <w:ind w:left="780" w:hanging="780"/>
        <w:jc w:val="both"/>
        <w:rPr>
          <w:rFonts w:ascii="Times New Roman" w:hAnsi="Times New Roman"/>
          <w:sz w:val="24"/>
          <w:szCs w:val="24"/>
          <w:lang w:val="id-ID"/>
        </w:rPr>
      </w:pPr>
    </w:p>
    <w:p w:rsidR="00D31882" w:rsidRPr="008C36EE" w:rsidRDefault="00D31882" w:rsidP="002A3936">
      <w:pPr>
        <w:pStyle w:val="PlainText"/>
        <w:spacing w:line="360" w:lineRule="auto"/>
        <w:ind w:left="780" w:hanging="780"/>
        <w:jc w:val="both"/>
        <w:rPr>
          <w:rFonts w:ascii="Times New Roman" w:eastAsia="MS Mincho" w:hAnsi="Times New Roman"/>
          <w:sz w:val="24"/>
          <w:szCs w:val="24"/>
          <w:lang w:val="id-ID"/>
        </w:rPr>
      </w:pPr>
      <w:r w:rsidRPr="008C36EE">
        <w:rPr>
          <w:rFonts w:ascii="Times New Roman" w:eastAsia="MS Mincho" w:hAnsi="Times New Roman"/>
          <w:sz w:val="24"/>
          <w:szCs w:val="24"/>
          <w:lang w:val="id-ID"/>
        </w:rPr>
        <w:t>Mulyadi</w:t>
      </w:r>
      <w:r w:rsidRPr="008C36EE">
        <w:rPr>
          <w:rFonts w:ascii="Times New Roman" w:eastAsia="MS Mincho" w:hAnsi="Times New Roman"/>
          <w:i/>
          <w:sz w:val="24"/>
          <w:szCs w:val="24"/>
          <w:lang w:val="id-ID"/>
        </w:rPr>
        <w:t>,</w:t>
      </w:r>
      <w:r w:rsidR="008C36EE">
        <w:rPr>
          <w:rFonts w:ascii="Times New Roman" w:eastAsia="MS Mincho" w:hAnsi="Times New Roman"/>
          <w:iCs/>
          <w:sz w:val="24"/>
          <w:szCs w:val="24"/>
          <w:lang w:val="id-ID"/>
        </w:rPr>
        <w:t xml:space="preserve"> 2004.</w:t>
      </w:r>
      <w:r w:rsidRPr="008C36EE">
        <w:rPr>
          <w:rFonts w:ascii="Times New Roman" w:eastAsia="MS Mincho" w:hAnsi="Times New Roman"/>
          <w:i/>
          <w:sz w:val="24"/>
          <w:szCs w:val="24"/>
          <w:lang w:val="id-ID"/>
        </w:rPr>
        <w:t xml:space="preserve">  Akuntansi  Biaya  Untuk  Manajemen</w:t>
      </w:r>
      <w:r w:rsidRPr="008C36EE">
        <w:rPr>
          <w:rFonts w:ascii="Times New Roman" w:eastAsia="MS Mincho" w:hAnsi="Times New Roman"/>
          <w:sz w:val="24"/>
          <w:szCs w:val="24"/>
          <w:lang w:val="id-ID"/>
        </w:rPr>
        <w:t>, Edis</w:t>
      </w:r>
      <w:r w:rsidR="008C36EE" w:rsidRPr="008C36EE">
        <w:rPr>
          <w:rFonts w:ascii="Times New Roman" w:eastAsia="MS Mincho" w:hAnsi="Times New Roman"/>
          <w:sz w:val="24"/>
          <w:szCs w:val="24"/>
          <w:lang w:val="id-ID"/>
        </w:rPr>
        <w:t>i 4, BPFE-UGM, Yogyakarta</w:t>
      </w:r>
      <w:r w:rsidR="008C36EE">
        <w:rPr>
          <w:rFonts w:ascii="Times New Roman" w:eastAsia="MS Mincho" w:hAnsi="Times New Roman"/>
          <w:sz w:val="24"/>
          <w:szCs w:val="24"/>
          <w:lang w:val="id-ID"/>
        </w:rPr>
        <w:t>.</w:t>
      </w:r>
    </w:p>
    <w:p w:rsidR="00127261" w:rsidRPr="00127261" w:rsidRDefault="00127261" w:rsidP="00F0033D">
      <w:pPr>
        <w:pStyle w:val="PlainText"/>
        <w:ind w:left="780" w:hanging="780"/>
        <w:jc w:val="both"/>
        <w:rPr>
          <w:rFonts w:ascii="Times New Roman" w:hAnsi="Times New Roman"/>
          <w:sz w:val="24"/>
          <w:szCs w:val="24"/>
          <w:lang w:val="id-ID"/>
        </w:rPr>
      </w:pPr>
    </w:p>
    <w:p w:rsidR="00D31882" w:rsidRPr="00127261" w:rsidRDefault="00D31882" w:rsidP="002A3936">
      <w:pPr>
        <w:spacing w:line="360" w:lineRule="auto"/>
        <w:ind w:left="780" w:hanging="780"/>
        <w:jc w:val="both"/>
        <w:rPr>
          <w:lang w:val="id-ID"/>
        </w:rPr>
      </w:pPr>
      <w:r w:rsidRPr="00127261">
        <w:rPr>
          <w:lang w:val="id-ID"/>
        </w:rPr>
        <w:t xml:space="preserve">Mulyadi, 2007, </w:t>
      </w:r>
      <w:r w:rsidRPr="008C36EE">
        <w:rPr>
          <w:i/>
          <w:iCs/>
          <w:lang w:val="id-ID"/>
        </w:rPr>
        <w:t>Akuntansi Manajemen : Konsep, Manfaat dan Rekayasa</w:t>
      </w:r>
      <w:r w:rsidRPr="00127261">
        <w:rPr>
          <w:lang w:val="id-ID"/>
        </w:rPr>
        <w:t>, Edisi kedua, BP STIE YKPN, Yogyakarta</w:t>
      </w:r>
      <w:r w:rsidR="00127261">
        <w:rPr>
          <w:lang w:val="id-ID"/>
        </w:rPr>
        <w:t>.</w:t>
      </w:r>
    </w:p>
    <w:p w:rsidR="00127261" w:rsidRPr="00127261" w:rsidRDefault="00127261" w:rsidP="00F0033D">
      <w:pPr>
        <w:ind w:left="780" w:hanging="780"/>
        <w:jc w:val="both"/>
        <w:rPr>
          <w:lang w:val="id-ID"/>
        </w:rPr>
      </w:pPr>
    </w:p>
    <w:p w:rsidR="00D31882" w:rsidRPr="008C36EE" w:rsidRDefault="00D31882" w:rsidP="002A3936">
      <w:pPr>
        <w:spacing w:line="360" w:lineRule="auto"/>
        <w:ind w:left="780" w:hanging="780"/>
        <w:jc w:val="both"/>
        <w:rPr>
          <w:lang w:val="id-ID"/>
        </w:rPr>
      </w:pPr>
      <w:r w:rsidRPr="008C36EE">
        <w:rPr>
          <w:lang w:val="id-ID"/>
        </w:rPr>
        <w:t xml:space="preserve">R.A.  </w:t>
      </w:r>
      <w:proofErr w:type="spellStart"/>
      <w:r w:rsidRPr="008C36EE">
        <w:rPr>
          <w:lang w:val="id-ID"/>
        </w:rPr>
        <w:t>Supriya</w:t>
      </w:r>
      <w:r w:rsidRPr="00A31F0D">
        <w:t>nto</w:t>
      </w:r>
      <w:proofErr w:type="spellEnd"/>
      <w:r w:rsidRPr="00A31F0D">
        <w:t xml:space="preserve">, </w:t>
      </w:r>
      <w:r w:rsidR="008C36EE">
        <w:rPr>
          <w:lang w:val="id-ID"/>
        </w:rPr>
        <w:t xml:space="preserve">2009. </w:t>
      </w:r>
      <w:proofErr w:type="spellStart"/>
      <w:r w:rsidRPr="00430F5F">
        <w:rPr>
          <w:i/>
          <w:iCs/>
        </w:rPr>
        <w:t>Manajemen</w:t>
      </w:r>
      <w:proofErr w:type="spellEnd"/>
      <w:r w:rsidRPr="00430F5F">
        <w:rPr>
          <w:i/>
          <w:iCs/>
        </w:rPr>
        <w:t xml:space="preserve"> </w:t>
      </w:r>
      <w:proofErr w:type="spellStart"/>
      <w:r w:rsidRPr="00430F5F">
        <w:rPr>
          <w:i/>
          <w:iCs/>
        </w:rPr>
        <w:t>Biaya</w:t>
      </w:r>
      <w:proofErr w:type="spellEnd"/>
      <w:r w:rsidRPr="00430F5F">
        <w:rPr>
          <w:i/>
          <w:iCs/>
        </w:rPr>
        <w:t xml:space="preserve"> dan </w:t>
      </w:r>
      <w:proofErr w:type="spellStart"/>
      <w:r w:rsidRPr="00430F5F">
        <w:rPr>
          <w:i/>
          <w:iCs/>
        </w:rPr>
        <w:t>Akuntansi</w:t>
      </w:r>
      <w:proofErr w:type="spellEnd"/>
      <w:r w:rsidRPr="00430F5F">
        <w:rPr>
          <w:i/>
          <w:iCs/>
        </w:rPr>
        <w:t xml:space="preserve"> </w:t>
      </w:r>
      <w:proofErr w:type="spellStart"/>
      <w:r w:rsidRPr="00430F5F">
        <w:rPr>
          <w:i/>
          <w:iCs/>
        </w:rPr>
        <w:t>Manajemen</w:t>
      </w:r>
      <w:proofErr w:type="spellEnd"/>
      <w:r w:rsidRPr="00430F5F">
        <w:rPr>
          <w:i/>
          <w:iCs/>
        </w:rPr>
        <w:t xml:space="preserve"> </w:t>
      </w:r>
      <w:proofErr w:type="spellStart"/>
      <w:r w:rsidRPr="00430F5F">
        <w:rPr>
          <w:i/>
          <w:iCs/>
        </w:rPr>
        <w:t>untuk</w:t>
      </w:r>
      <w:proofErr w:type="spellEnd"/>
      <w:r w:rsidRPr="00430F5F">
        <w:rPr>
          <w:i/>
          <w:iCs/>
        </w:rPr>
        <w:t xml:space="preserve"> </w:t>
      </w:r>
      <w:proofErr w:type="spellStart"/>
      <w:r w:rsidRPr="00430F5F">
        <w:rPr>
          <w:i/>
          <w:iCs/>
        </w:rPr>
        <w:t>Tekhnologi</w:t>
      </w:r>
      <w:proofErr w:type="spellEnd"/>
      <w:r w:rsidRPr="00430F5F">
        <w:rPr>
          <w:i/>
          <w:iCs/>
        </w:rPr>
        <w:t xml:space="preserve"> </w:t>
      </w:r>
      <w:proofErr w:type="spellStart"/>
      <w:r w:rsidRPr="00430F5F">
        <w:rPr>
          <w:i/>
          <w:iCs/>
        </w:rPr>
        <w:t>Maju</w:t>
      </w:r>
      <w:proofErr w:type="spellEnd"/>
      <w:r w:rsidRPr="00430F5F">
        <w:rPr>
          <w:i/>
          <w:iCs/>
        </w:rPr>
        <w:t xml:space="preserve"> dan </w:t>
      </w:r>
      <w:proofErr w:type="spellStart"/>
      <w:r w:rsidRPr="00430F5F">
        <w:rPr>
          <w:i/>
          <w:iCs/>
        </w:rPr>
        <w:t>Globalisasi</w:t>
      </w:r>
      <w:proofErr w:type="spellEnd"/>
      <w:r w:rsidRPr="00A31F0D">
        <w:t>,</w:t>
      </w:r>
      <w:r w:rsidR="008C36EE">
        <w:t xml:space="preserve"> </w:t>
      </w:r>
      <w:proofErr w:type="spellStart"/>
      <w:r w:rsidR="008C36EE">
        <w:t>Edisi</w:t>
      </w:r>
      <w:proofErr w:type="spellEnd"/>
      <w:r w:rsidR="008C36EE">
        <w:t xml:space="preserve"> I, BPFE, Yogyakarta</w:t>
      </w:r>
      <w:r w:rsidR="008C36EE">
        <w:rPr>
          <w:lang w:val="id-ID"/>
        </w:rPr>
        <w:t>.</w:t>
      </w:r>
    </w:p>
    <w:p w:rsidR="00127261" w:rsidRPr="00127261" w:rsidRDefault="00127261" w:rsidP="00F0033D">
      <w:pPr>
        <w:ind w:left="780" w:hanging="780"/>
        <w:jc w:val="both"/>
        <w:rPr>
          <w:lang w:val="id-ID"/>
        </w:rPr>
      </w:pPr>
    </w:p>
    <w:p w:rsidR="00D31882" w:rsidRPr="00430F5F" w:rsidRDefault="00D31882" w:rsidP="002A3936">
      <w:pPr>
        <w:spacing w:line="360" w:lineRule="auto"/>
        <w:ind w:left="780" w:hanging="780"/>
        <w:jc w:val="both"/>
        <w:rPr>
          <w:lang w:val="id-ID"/>
        </w:rPr>
      </w:pPr>
      <w:r w:rsidRPr="00430F5F">
        <w:rPr>
          <w:lang w:val="id-ID"/>
        </w:rPr>
        <w:t xml:space="preserve">R.A. Supriyanto, </w:t>
      </w:r>
      <w:r w:rsidR="00430F5F">
        <w:rPr>
          <w:lang w:val="id-ID"/>
        </w:rPr>
        <w:t xml:space="preserve">2007. </w:t>
      </w:r>
      <w:r w:rsidRPr="00430F5F">
        <w:rPr>
          <w:i/>
          <w:lang w:val="id-ID"/>
        </w:rPr>
        <w:t>Akuntansi Biaya</w:t>
      </w:r>
      <w:r w:rsidRPr="00430F5F">
        <w:rPr>
          <w:lang w:val="id-ID"/>
        </w:rPr>
        <w:t xml:space="preserve">, </w:t>
      </w:r>
      <w:r w:rsidRPr="00430F5F">
        <w:rPr>
          <w:i/>
          <w:lang w:val="id-ID"/>
        </w:rPr>
        <w:t>Buku Satu</w:t>
      </w:r>
      <w:r w:rsidRPr="00430F5F">
        <w:rPr>
          <w:lang w:val="id-ID"/>
        </w:rPr>
        <w:t>, Edisi Kedua, Cetakan Ket</w:t>
      </w:r>
      <w:r w:rsidR="00430F5F">
        <w:rPr>
          <w:lang w:val="id-ID"/>
        </w:rPr>
        <w:t>iga, BPFE-UGM, Yogyakarta.</w:t>
      </w:r>
    </w:p>
    <w:p w:rsidR="00D31882" w:rsidRPr="00430F5F" w:rsidRDefault="00D31882" w:rsidP="002A3936">
      <w:pPr>
        <w:pStyle w:val="PlainText"/>
        <w:spacing w:line="360" w:lineRule="auto"/>
        <w:ind w:left="780" w:hanging="780"/>
        <w:jc w:val="both"/>
        <w:rPr>
          <w:rFonts w:ascii="Times New Roman" w:hAnsi="Times New Roman"/>
          <w:sz w:val="24"/>
          <w:szCs w:val="24"/>
          <w:lang w:val="id-ID"/>
        </w:rPr>
      </w:pPr>
      <w:proofErr w:type="spellStart"/>
      <w:r w:rsidRPr="00A31F0D">
        <w:rPr>
          <w:rFonts w:ascii="Times New Roman" w:hAnsi="Times New Roman"/>
          <w:sz w:val="24"/>
          <w:szCs w:val="24"/>
        </w:rPr>
        <w:t>Sutrisno</w:t>
      </w:r>
      <w:proofErr w:type="spellEnd"/>
      <w:r w:rsidRPr="00A31F0D">
        <w:rPr>
          <w:rFonts w:ascii="Times New Roman" w:hAnsi="Times New Roman"/>
          <w:sz w:val="24"/>
          <w:szCs w:val="24"/>
        </w:rPr>
        <w:t xml:space="preserve">, </w:t>
      </w:r>
      <w:r w:rsidR="00430F5F">
        <w:rPr>
          <w:rFonts w:ascii="Times New Roman" w:hAnsi="Times New Roman"/>
          <w:sz w:val="24"/>
          <w:szCs w:val="24"/>
          <w:lang w:val="id-ID"/>
        </w:rPr>
        <w:t xml:space="preserve">2004. </w:t>
      </w:r>
      <w:proofErr w:type="spellStart"/>
      <w:r w:rsidRPr="00A31F0D">
        <w:rPr>
          <w:rFonts w:ascii="Times New Roman" w:hAnsi="Times New Roman"/>
          <w:i/>
          <w:sz w:val="24"/>
          <w:szCs w:val="24"/>
        </w:rPr>
        <w:t>Akuntansi</w:t>
      </w:r>
      <w:proofErr w:type="spellEnd"/>
      <w:r w:rsidRPr="00A31F0D">
        <w:rPr>
          <w:rFonts w:ascii="Times New Roman" w:hAnsi="Times New Roman"/>
          <w:i/>
          <w:sz w:val="24"/>
          <w:szCs w:val="24"/>
        </w:rPr>
        <w:t xml:space="preserve"> </w:t>
      </w:r>
      <w:proofErr w:type="spellStart"/>
      <w:r w:rsidRPr="00A31F0D">
        <w:rPr>
          <w:rFonts w:ascii="Times New Roman" w:hAnsi="Times New Roman"/>
          <w:i/>
          <w:sz w:val="24"/>
          <w:szCs w:val="24"/>
        </w:rPr>
        <w:t>Biaya</w:t>
      </w:r>
      <w:proofErr w:type="spellEnd"/>
      <w:r w:rsidRPr="00A31F0D">
        <w:rPr>
          <w:rFonts w:ascii="Times New Roman" w:hAnsi="Times New Roman"/>
          <w:i/>
          <w:sz w:val="24"/>
          <w:szCs w:val="24"/>
        </w:rPr>
        <w:t xml:space="preserve"> </w:t>
      </w:r>
      <w:proofErr w:type="spellStart"/>
      <w:r w:rsidRPr="00A31F0D">
        <w:rPr>
          <w:rFonts w:ascii="Times New Roman" w:hAnsi="Times New Roman"/>
          <w:i/>
          <w:sz w:val="24"/>
          <w:szCs w:val="24"/>
        </w:rPr>
        <w:t>untuk</w:t>
      </w:r>
      <w:proofErr w:type="spellEnd"/>
      <w:r w:rsidRPr="00A31F0D">
        <w:rPr>
          <w:rFonts w:ascii="Times New Roman" w:hAnsi="Times New Roman"/>
          <w:i/>
          <w:sz w:val="24"/>
          <w:szCs w:val="24"/>
        </w:rPr>
        <w:t xml:space="preserve"> </w:t>
      </w:r>
      <w:proofErr w:type="spellStart"/>
      <w:r w:rsidRPr="00A31F0D">
        <w:rPr>
          <w:rFonts w:ascii="Times New Roman" w:hAnsi="Times New Roman"/>
          <w:i/>
          <w:sz w:val="24"/>
          <w:szCs w:val="24"/>
        </w:rPr>
        <w:t>Manajemen</w:t>
      </w:r>
      <w:proofErr w:type="spellEnd"/>
      <w:r w:rsidRPr="00A31F0D">
        <w:rPr>
          <w:rFonts w:ascii="Times New Roman" w:hAnsi="Times New Roman"/>
          <w:i/>
          <w:sz w:val="24"/>
          <w:szCs w:val="24"/>
        </w:rPr>
        <w:t xml:space="preserve">, </w:t>
      </w:r>
      <w:proofErr w:type="spellStart"/>
      <w:r w:rsidRPr="00A31F0D">
        <w:rPr>
          <w:rFonts w:ascii="Times New Roman" w:hAnsi="Times New Roman"/>
          <w:sz w:val="24"/>
          <w:szCs w:val="24"/>
        </w:rPr>
        <w:t>Edisi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Pertama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Cetakan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Pertama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Ekonisia</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Fakulta</w:t>
      </w:r>
      <w:r w:rsidR="00430F5F">
        <w:rPr>
          <w:rFonts w:ascii="Times New Roman" w:hAnsi="Times New Roman"/>
          <w:sz w:val="24"/>
          <w:szCs w:val="24"/>
        </w:rPr>
        <w:t>s</w:t>
      </w:r>
      <w:proofErr w:type="spellEnd"/>
      <w:r w:rsidR="00430F5F">
        <w:rPr>
          <w:rFonts w:ascii="Times New Roman" w:hAnsi="Times New Roman"/>
          <w:sz w:val="24"/>
          <w:szCs w:val="24"/>
        </w:rPr>
        <w:t xml:space="preserve"> </w:t>
      </w:r>
      <w:proofErr w:type="spellStart"/>
      <w:r w:rsidR="00430F5F">
        <w:rPr>
          <w:rFonts w:ascii="Times New Roman" w:hAnsi="Times New Roman"/>
          <w:sz w:val="24"/>
          <w:szCs w:val="24"/>
        </w:rPr>
        <w:t>Ekonomi</w:t>
      </w:r>
      <w:proofErr w:type="spellEnd"/>
      <w:r w:rsidR="00430F5F">
        <w:rPr>
          <w:rFonts w:ascii="Times New Roman" w:hAnsi="Times New Roman"/>
          <w:sz w:val="24"/>
          <w:szCs w:val="24"/>
        </w:rPr>
        <w:t xml:space="preserve"> UII, Yogyakarta</w:t>
      </w:r>
      <w:r w:rsidR="00430F5F">
        <w:rPr>
          <w:rFonts w:ascii="Times New Roman" w:hAnsi="Times New Roman"/>
          <w:sz w:val="24"/>
          <w:szCs w:val="24"/>
          <w:lang w:val="id-ID"/>
        </w:rPr>
        <w:t>.</w:t>
      </w:r>
    </w:p>
    <w:p w:rsidR="00D31882" w:rsidRPr="00430F5F" w:rsidRDefault="00D31882" w:rsidP="002A3936">
      <w:pPr>
        <w:pStyle w:val="PlainText"/>
        <w:spacing w:line="360" w:lineRule="auto"/>
        <w:ind w:left="780" w:hanging="780"/>
        <w:jc w:val="both"/>
        <w:rPr>
          <w:rFonts w:ascii="Times New Roman" w:hAnsi="Times New Roman"/>
          <w:sz w:val="24"/>
          <w:szCs w:val="24"/>
          <w:lang w:val="id-ID"/>
        </w:rPr>
      </w:pPr>
      <w:proofErr w:type="spellStart"/>
      <w:r w:rsidRPr="00A31F0D">
        <w:rPr>
          <w:rFonts w:ascii="Times New Roman" w:hAnsi="Times New Roman"/>
          <w:sz w:val="24"/>
          <w:szCs w:val="24"/>
        </w:rPr>
        <w:t>Zaki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Baridwan</w:t>
      </w:r>
      <w:proofErr w:type="spellEnd"/>
      <w:r w:rsidRPr="00A31F0D">
        <w:rPr>
          <w:rFonts w:ascii="Times New Roman" w:hAnsi="Times New Roman"/>
          <w:sz w:val="24"/>
          <w:szCs w:val="24"/>
        </w:rPr>
        <w:t>,</w:t>
      </w:r>
      <w:r w:rsidR="00430F5F">
        <w:rPr>
          <w:rFonts w:ascii="Times New Roman" w:hAnsi="Times New Roman"/>
          <w:sz w:val="24"/>
          <w:szCs w:val="24"/>
          <w:lang w:val="id-ID"/>
        </w:rPr>
        <w:t xml:space="preserve"> 2009.</w:t>
      </w:r>
      <w:r w:rsidRPr="00A31F0D">
        <w:rPr>
          <w:rFonts w:ascii="Times New Roman" w:hAnsi="Times New Roman"/>
          <w:sz w:val="24"/>
          <w:szCs w:val="24"/>
        </w:rPr>
        <w:t xml:space="preserve"> </w:t>
      </w:r>
      <w:r w:rsidRPr="00A31F0D">
        <w:rPr>
          <w:rFonts w:ascii="Times New Roman" w:hAnsi="Times New Roman"/>
          <w:i/>
          <w:sz w:val="24"/>
          <w:szCs w:val="24"/>
        </w:rPr>
        <w:t>Intermediate Accounting</w:t>
      </w:r>
      <w:r w:rsidRPr="00A31F0D">
        <w:rPr>
          <w:rFonts w:ascii="Times New Roman" w:hAnsi="Times New Roman"/>
          <w:sz w:val="24"/>
          <w:szCs w:val="24"/>
        </w:rPr>
        <w:t xml:space="preserve">, </w:t>
      </w:r>
      <w:proofErr w:type="spellStart"/>
      <w:r w:rsidRPr="00A31F0D">
        <w:rPr>
          <w:rFonts w:ascii="Times New Roman" w:hAnsi="Times New Roman"/>
          <w:sz w:val="24"/>
          <w:szCs w:val="24"/>
        </w:rPr>
        <w:t>Edisi</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Ketuju</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Cetakan</w:t>
      </w:r>
      <w:proofErr w:type="spellEnd"/>
      <w:r w:rsidRPr="00A31F0D">
        <w:rPr>
          <w:rFonts w:ascii="Times New Roman" w:hAnsi="Times New Roman"/>
          <w:sz w:val="24"/>
          <w:szCs w:val="24"/>
        </w:rPr>
        <w:t xml:space="preserve"> </w:t>
      </w:r>
      <w:proofErr w:type="spellStart"/>
      <w:r w:rsidRPr="00A31F0D">
        <w:rPr>
          <w:rFonts w:ascii="Times New Roman" w:hAnsi="Times New Roman"/>
          <w:sz w:val="24"/>
          <w:szCs w:val="24"/>
        </w:rPr>
        <w:t>K</w:t>
      </w:r>
      <w:r w:rsidR="00430F5F">
        <w:rPr>
          <w:rFonts w:ascii="Times New Roman" w:hAnsi="Times New Roman"/>
          <w:sz w:val="24"/>
          <w:szCs w:val="24"/>
        </w:rPr>
        <w:t>etuju</w:t>
      </w:r>
      <w:proofErr w:type="spellEnd"/>
      <w:r w:rsidR="00430F5F">
        <w:rPr>
          <w:rFonts w:ascii="Times New Roman" w:hAnsi="Times New Roman"/>
          <w:sz w:val="24"/>
          <w:szCs w:val="24"/>
        </w:rPr>
        <w:t>, BPFE-UGM, Yogyakarta</w:t>
      </w:r>
      <w:r w:rsidR="00430F5F">
        <w:rPr>
          <w:rFonts w:ascii="Times New Roman" w:hAnsi="Times New Roman"/>
          <w:sz w:val="24"/>
          <w:szCs w:val="24"/>
          <w:lang w:val="id-ID"/>
        </w:rPr>
        <w:t>.</w:t>
      </w:r>
    </w:p>
    <w:p w:rsidR="002A3936" w:rsidRDefault="002A3936" w:rsidP="00D31882">
      <w:pPr>
        <w:pStyle w:val="ListParagraph"/>
        <w:autoSpaceDE w:val="0"/>
        <w:autoSpaceDN w:val="0"/>
        <w:adjustRightInd w:val="0"/>
        <w:spacing w:after="0" w:line="240" w:lineRule="auto"/>
        <w:ind w:left="142"/>
        <w:rPr>
          <w:rFonts w:ascii="Times New Roman" w:hAnsi="Times New Roman"/>
          <w:b/>
          <w:bCs/>
          <w:sz w:val="24"/>
          <w:szCs w:val="24"/>
        </w:rPr>
        <w:sectPr w:rsidR="002A3936" w:rsidSect="00FC180D">
          <w:type w:val="continuous"/>
          <w:pgSz w:w="11907" w:h="16840" w:code="9"/>
          <w:pgMar w:top="1699" w:right="1699" w:bottom="1699" w:left="1699" w:header="720" w:footer="720" w:gutter="0"/>
          <w:pgNumType w:start="1"/>
          <w:cols w:num="2" w:space="720"/>
          <w:noEndnote/>
          <w:titlePg/>
          <w:docGrid w:linePitch="326"/>
        </w:sectPr>
      </w:pPr>
    </w:p>
    <w:p w:rsidR="00D31882" w:rsidRPr="00A31F0D" w:rsidRDefault="00D31882" w:rsidP="00D31882">
      <w:pPr>
        <w:pStyle w:val="ListParagraph"/>
        <w:autoSpaceDE w:val="0"/>
        <w:autoSpaceDN w:val="0"/>
        <w:adjustRightInd w:val="0"/>
        <w:spacing w:after="0" w:line="240" w:lineRule="auto"/>
        <w:ind w:left="142"/>
        <w:rPr>
          <w:rFonts w:ascii="Times New Roman" w:hAnsi="Times New Roman"/>
          <w:b/>
          <w:bCs/>
          <w:sz w:val="24"/>
          <w:szCs w:val="24"/>
        </w:rPr>
      </w:pPr>
      <w:bookmarkStart w:id="1" w:name="_GoBack"/>
      <w:bookmarkEnd w:id="1"/>
    </w:p>
    <w:sectPr w:rsidR="00D31882" w:rsidRPr="00A31F0D" w:rsidSect="00FC0E07">
      <w:type w:val="continuous"/>
      <w:pgSz w:w="11907" w:h="16840" w:code="9"/>
      <w:pgMar w:top="2160" w:right="1699" w:bottom="1584" w:left="2275"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7A81" w:rsidRDefault="00857A81" w:rsidP="008B6721">
      <w:r>
        <w:separator/>
      </w:r>
    </w:p>
  </w:endnote>
  <w:endnote w:type="continuationSeparator" w:id="0">
    <w:p w:rsidR="00857A81" w:rsidRDefault="00857A81" w:rsidP="008B6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E2" w:rsidRPr="00A76C00" w:rsidRDefault="00C420E2" w:rsidP="00C420E2">
    <w:pPr>
      <w:pStyle w:val="Footer"/>
      <w:tabs>
        <w:tab w:val="clear" w:pos="4680"/>
        <w:tab w:val="clear" w:pos="9360"/>
      </w:tabs>
      <w:jc w:val="right"/>
      <w:rPr>
        <w:sz w:val="28"/>
      </w:rPr>
    </w:pPr>
    <w:bookmarkStart w:id="0" w:name="_Hlk11574598"/>
    <w:r w:rsidRPr="00A76C00">
      <w:rPr>
        <w:b/>
        <w:sz w:val="16"/>
      </w:rPr>
      <w:t xml:space="preserve">RJABM Volume </w:t>
    </w:r>
    <w:r>
      <w:rPr>
        <w:b/>
        <w:sz w:val="16"/>
        <w:lang w:val="en-ID"/>
      </w:rPr>
      <w:t>3</w:t>
    </w:r>
    <w:r w:rsidRPr="00A76C00">
      <w:rPr>
        <w:b/>
        <w:sz w:val="16"/>
      </w:rPr>
      <w:t xml:space="preserve"> No.</w:t>
    </w:r>
    <w:r>
      <w:rPr>
        <w:b/>
        <w:sz w:val="16"/>
        <w:lang w:val="en-ID"/>
      </w:rPr>
      <w:t>1</w:t>
    </w:r>
    <w:r w:rsidRPr="00A76C00">
      <w:rPr>
        <w:b/>
        <w:sz w:val="16"/>
      </w:rPr>
      <w:t xml:space="preserve"> </w:t>
    </w:r>
    <w:r>
      <w:rPr>
        <w:b/>
        <w:sz w:val="16"/>
      </w:rPr>
      <w:t>June 2019</w:t>
    </w:r>
  </w:p>
  <w:bookmarkEnd w:id="0"/>
  <w:p w:rsidR="00C420E2" w:rsidRDefault="00C420E2" w:rsidP="00C420E2">
    <w:pPr>
      <w:pStyle w:val="Footer"/>
    </w:pPr>
  </w:p>
  <w:p w:rsidR="00C420E2" w:rsidRDefault="00C42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7A81" w:rsidRDefault="00857A81" w:rsidP="008B6721">
      <w:r>
        <w:separator/>
      </w:r>
    </w:p>
  </w:footnote>
  <w:footnote w:type="continuationSeparator" w:id="0">
    <w:p w:rsidR="00857A81" w:rsidRDefault="00857A81" w:rsidP="008B67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039E" w:rsidRDefault="00C02F1F" w:rsidP="00C6039E">
    <w:pPr>
      <w:pStyle w:val="Header"/>
      <w:framePr w:wrap="around" w:vAnchor="text" w:hAnchor="margin" w:xAlign="right" w:y="1"/>
      <w:rPr>
        <w:rStyle w:val="PageNumber"/>
      </w:rPr>
    </w:pPr>
    <w:r>
      <w:rPr>
        <w:rStyle w:val="PageNumber"/>
      </w:rPr>
      <w:fldChar w:fldCharType="begin"/>
    </w:r>
    <w:r w:rsidR="00C6039E">
      <w:rPr>
        <w:rStyle w:val="PageNumber"/>
      </w:rPr>
      <w:instrText xml:space="preserve">PAGE  </w:instrText>
    </w:r>
    <w:r>
      <w:rPr>
        <w:rStyle w:val="PageNumber"/>
      </w:rPr>
      <w:fldChar w:fldCharType="end"/>
    </w:r>
  </w:p>
  <w:p w:rsidR="00C6039E" w:rsidRDefault="00C6039E" w:rsidP="00C6039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573"/>
    </w:tblGrid>
    <w:tr w:rsidR="00C420E2" w:rsidTr="001915AB">
      <w:tc>
        <w:tcPr>
          <w:tcW w:w="1152" w:type="dxa"/>
        </w:tcPr>
        <w:p w:rsidR="00C420E2" w:rsidRPr="00AA188F" w:rsidRDefault="00C420E2" w:rsidP="00C420E2">
          <w:pPr>
            <w:pStyle w:val="Header"/>
            <w:jc w:val="right"/>
            <w:rPr>
              <w:b/>
              <w:bCs/>
            </w:rPr>
          </w:pPr>
          <w:r w:rsidRPr="00AA188F">
            <w:fldChar w:fldCharType="begin"/>
          </w:r>
          <w:r w:rsidRPr="006315F6">
            <w:instrText xml:space="preserve"> PAGE   \* MERGEFORMAT </w:instrText>
          </w:r>
          <w:r w:rsidRPr="00AA188F">
            <w:fldChar w:fldCharType="separate"/>
          </w:r>
          <w:r w:rsidRPr="00DF3502">
            <w:rPr>
              <w:noProof/>
              <w:sz w:val="16"/>
            </w:rPr>
            <w:t>12</w:t>
          </w:r>
          <w:r w:rsidRPr="00AA188F">
            <w:rPr>
              <w:noProof/>
            </w:rPr>
            <w:fldChar w:fldCharType="end"/>
          </w:r>
        </w:p>
      </w:tc>
      <w:tc>
        <w:tcPr>
          <w:tcW w:w="0" w:type="auto"/>
          <w:noWrap/>
        </w:tcPr>
        <w:p w:rsidR="00C420E2" w:rsidRDefault="00C420E2" w:rsidP="00C420E2">
          <w:pPr>
            <w:pStyle w:val="Header"/>
            <w:rPr>
              <w:b/>
              <w:bCs/>
            </w:rPr>
          </w:pPr>
          <w:r w:rsidRPr="001E544A">
            <w:rPr>
              <w:rFonts w:cstheme="minorHAnsi"/>
              <w:sz w:val="16"/>
              <w:szCs w:val="16"/>
            </w:rPr>
            <w:t>Research Journal of Accounting and Business Management (RJABM); P-ISSN: 2580-3115; E-ISSN: 2580-3131</w:t>
          </w:r>
        </w:p>
      </w:tc>
    </w:tr>
  </w:tbl>
  <w:p w:rsidR="00C6039E" w:rsidRDefault="00C6039E" w:rsidP="00C420E2">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Ind w:w="-1152" w:type="dxa"/>
      <w:tblBorders>
        <w:insideV w:val="single" w:sz="4" w:space="0" w:color="auto"/>
      </w:tblBorders>
      <w:tblLook w:val="04A0" w:firstRow="1" w:lastRow="0" w:firstColumn="1" w:lastColumn="0" w:noHBand="0" w:noVBand="1"/>
    </w:tblPr>
    <w:tblGrid>
      <w:gridCol w:w="1152"/>
      <w:gridCol w:w="7573"/>
    </w:tblGrid>
    <w:tr w:rsidR="00C420E2" w:rsidTr="001915AB">
      <w:tc>
        <w:tcPr>
          <w:tcW w:w="1152" w:type="dxa"/>
        </w:tcPr>
        <w:p w:rsidR="00C420E2" w:rsidRPr="00AA188F" w:rsidRDefault="00C420E2" w:rsidP="00C420E2">
          <w:pPr>
            <w:pStyle w:val="Header"/>
            <w:jc w:val="right"/>
            <w:rPr>
              <w:b/>
              <w:bCs/>
            </w:rPr>
          </w:pPr>
          <w:r w:rsidRPr="00AA188F">
            <w:fldChar w:fldCharType="begin"/>
          </w:r>
          <w:r w:rsidRPr="006315F6">
            <w:instrText xml:space="preserve"> PAGE   \* MERGEFORMAT </w:instrText>
          </w:r>
          <w:r w:rsidRPr="00AA188F">
            <w:fldChar w:fldCharType="separate"/>
          </w:r>
          <w:r w:rsidRPr="00DF3502">
            <w:rPr>
              <w:noProof/>
              <w:sz w:val="16"/>
            </w:rPr>
            <w:t>12</w:t>
          </w:r>
          <w:r w:rsidRPr="00AA188F">
            <w:rPr>
              <w:noProof/>
            </w:rPr>
            <w:fldChar w:fldCharType="end"/>
          </w:r>
        </w:p>
      </w:tc>
      <w:tc>
        <w:tcPr>
          <w:tcW w:w="0" w:type="auto"/>
          <w:noWrap/>
        </w:tcPr>
        <w:p w:rsidR="00C420E2" w:rsidRDefault="00C420E2" w:rsidP="00C420E2">
          <w:pPr>
            <w:pStyle w:val="Header"/>
            <w:rPr>
              <w:b/>
              <w:bCs/>
            </w:rPr>
          </w:pPr>
          <w:r w:rsidRPr="001E544A">
            <w:rPr>
              <w:rFonts w:cstheme="minorHAnsi"/>
              <w:sz w:val="16"/>
              <w:szCs w:val="16"/>
            </w:rPr>
            <w:t>Research Journal of Accounting and Business Management (RJABM); P-ISSN: 2580-3115; E-ISSN: 2580-3131</w:t>
          </w:r>
        </w:p>
      </w:tc>
    </w:tr>
  </w:tbl>
  <w:p w:rsidR="00C420E2" w:rsidRDefault="00C420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C1D55"/>
    <w:multiLevelType w:val="singleLevel"/>
    <w:tmpl w:val="16B8E492"/>
    <w:lvl w:ilvl="0">
      <w:start w:val="1"/>
      <w:numFmt w:val="decimal"/>
      <w:lvlText w:val="%1."/>
      <w:lvlJc w:val="left"/>
      <w:pPr>
        <w:tabs>
          <w:tab w:val="num" w:pos="720"/>
        </w:tabs>
        <w:ind w:left="720" w:hanging="360"/>
      </w:pPr>
      <w:rPr>
        <w:rFonts w:hint="default"/>
      </w:rPr>
    </w:lvl>
  </w:abstractNum>
  <w:abstractNum w:abstractNumId="1" w15:restartNumberingAfterBreak="0">
    <w:nsid w:val="08E74313"/>
    <w:multiLevelType w:val="multilevel"/>
    <w:tmpl w:val="CDE8C4EC"/>
    <w:lvl w:ilvl="0">
      <w:start w:val="2"/>
      <w:numFmt w:val="decimal"/>
      <w:lvlText w:val="%1."/>
      <w:lvlJc w:val="left"/>
      <w:pPr>
        <w:ind w:left="450" w:hanging="450"/>
      </w:pPr>
      <w:rPr>
        <w:rFonts w:ascii="Calibri" w:hAnsi="Calibri" w:hint="default"/>
        <w:b w:val="0"/>
        <w:sz w:val="25"/>
      </w:rPr>
    </w:lvl>
    <w:lvl w:ilvl="1">
      <w:start w:val="1"/>
      <w:numFmt w:val="decimal"/>
      <w:lvlText w:val="%1.%2."/>
      <w:lvlJc w:val="left"/>
      <w:pPr>
        <w:ind w:left="720" w:hanging="450"/>
      </w:pPr>
      <w:rPr>
        <w:rFonts w:ascii="Calibri" w:hAnsi="Calibri" w:hint="default"/>
        <w:b w:val="0"/>
        <w:sz w:val="25"/>
      </w:rPr>
    </w:lvl>
    <w:lvl w:ilvl="2">
      <w:start w:val="1"/>
      <w:numFmt w:val="decimal"/>
      <w:lvlText w:val="%1.%2.%3."/>
      <w:lvlJc w:val="left"/>
      <w:pPr>
        <w:ind w:left="1260" w:hanging="720"/>
      </w:pPr>
      <w:rPr>
        <w:rFonts w:ascii="Calibri" w:hAnsi="Calibri" w:hint="default"/>
        <w:b w:val="0"/>
        <w:sz w:val="25"/>
      </w:rPr>
    </w:lvl>
    <w:lvl w:ilvl="3">
      <w:start w:val="1"/>
      <w:numFmt w:val="decimal"/>
      <w:lvlText w:val="%1.%2.%3.%4."/>
      <w:lvlJc w:val="left"/>
      <w:pPr>
        <w:ind w:left="1530" w:hanging="720"/>
      </w:pPr>
      <w:rPr>
        <w:rFonts w:ascii="Calibri" w:hAnsi="Calibri" w:hint="default"/>
        <w:b w:val="0"/>
        <w:sz w:val="25"/>
      </w:rPr>
    </w:lvl>
    <w:lvl w:ilvl="4">
      <w:start w:val="1"/>
      <w:numFmt w:val="decimal"/>
      <w:lvlText w:val="%1.%2.%3.%4.%5."/>
      <w:lvlJc w:val="left"/>
      <w:pPr>
        <w:ind w:left="2160" w:hanging="1080"/>
      </w:pPr>
      <w:rPr>
        <w:rFonts w:ascii="Calibri" w:hAnsi="Calibri" w:hint="default"/>
        <w:b w:val="0"/>
        <w:sz w:val="25"/>
      </w:rPr>
    </w:lvl>
    <w:lvl w:ilvl="5">
      <w:start w:val="1"/>
      <w:numFmt w:val="decimal"/>
      <w:lvlText w:val="%1.%2.%3.%4.%5.%6."/>
      <w:lvlJc w:val="left"/>
      <w:pPr>
        <w:ind w:left="2430" w:hanging="1080"/>
      </w:pPr>
      <w:rPr>
        <w:rFonts w:ascii="Calibri" w:hAnsi="Calibri" w:hint="default"/>
        <w:b w:val="0"/>
        <w:sz w:val="25"/>
      </w:rPr>
    </w:lvl>
    <w:lvl w:ilvl="6">
      <w:start w:val="1"/>
      <w:numFmt w:val="decimal"/>
      <w:lvlText w:val="%1.%2.%3.%4.%5.%6.%7."/>
      <w:lvlJc w:val="left"/>
      <w:pPr>
        <w:ind w:left="3060" w:hanging="1440"/>
      </w:pPr>
      <w:rPr>
        <w:rFonts w:ascii="Calibri" w:hAnsi="Calibri" w:hint="default"/>
        <w:b w:val="0"/>
        <w:sz w:val="25"/>
      </w:rPr>
    </w:lvl>
    <w:lvl w:ilvl="7">
      <w:start w:val="1"/>
      <w:numFmt w:val="decimal"/>
      <w:lvlText w:val="%1.%2.%3.%4.%5.%6.%7.%8."/>
      <w:lvlJc w:val="left"/>
      <w:pPr>
        <w:ind w:left="3330" w:hanging="1440"/>
      </w:pPr>
      <w:rPr>
        <w:rFonts w:ascii="Calibri" w:hAnsi="Calibri" w:hint="default"/>
        <w:b w:val="0"/>
        <w:sz w:val="25"/>
      </w:rPr>
    </w:lvl>
    <w:lvl w:ilvl="8">
      <w:start w:val="1"/>
      <w:numFmt w:val="decimal"/>
      <w:lvlText w:val="%1.%2.%3.%4.%5.%6.%7.%8.%9."/>
      <w:lvlJc w:val="left"/>
      <w:pPr>
        <w:ind w:left="3960" w:hanging="1800"/>
      </w:pPr>
      <w:rPr>
        <w:rFonts w:ascii="Calibri" w:hAnsi="Calibri" w:hint="default"/>
        <w:b w:val="0"/>
        <w:sz w:val="25"/>
      </w:rPr>
    </w:lvl>
  </w:abstractNum>
  <w:abstractNum w:abstractNumId="2" w15:restartNumberingAfterBreak="0">
    <w:nsid w:val="0B197D5A"/>
    <w:multiLevelType w:val="hybridMultilevel"/>
    <w:tmpl w:val="9752BF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153B99"/>
    <w:multiLevelType w:val="hybridMultilevel"/>
    <w:tmpl w:val="6054F4D6"/>
    <w:lvl w:ilvl="0" w:tplc="FCFE2AEE">
      <w:start w:val="1"/>
      <w:numFmt w:val="lowerLetter"/>
      <w:lvlText w:val="%1)"/>
      <w:lvlJc w:val="left"/>
      <w:pPr>
        <w:ind w:left="1620" w:hanging="360"/>
      </w:pPr>
      <w:rPr>
        <w:rFonts w:hint="default"/>
      </w:r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15:restartNumberingAfterBreak="0">
    <w:nsid w:val="0DD43B66"/>
    <w:multiLevelType w:val="multilevel"/>
    <w:tmpl w:val="D20A7AC8"/>
    <w:lvl w:ilvl="0">
      <w:start w:val="3"/>
      <w:numFmt w:val="decimal"/>
      <w:lvlText w:val="%1"/>
      <w:lvlJc w:val="left"/>
      <w:pPr>
        <w:ind w:left="360" w:hanging="360"/>
      </w:pPr>
      <w:rPr>
        <w:rFonts w:hint="default"/>
      </w:rPr>
    </w:lvl>
    <w:lvl w:ilvl="1">
      <w:start w:val="5"/>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12FC0CFF"/>
    <w:multiLevelType w:val="multilevel"/>
    <w:tmpl w:val="A76C4FD6"/>
    <w:lvl w:ilvl="0">
      <w:start w:val="1"/>
      <w:numFmt w:val="decimal"/>
      <w:lvlText w:val="%1."/>
      <w:lvlJc w:val="left"/>
      <w:pPr>
        <w:ind w:left="360" w:hanging="360"/>
      </w:pPr>
      <w:rPr>
        <w:rFonts w:hint="default"/>
      </w:rPr>
    </w:lvl>
    <w:lvl w:ilvl="1">
      <w:start w:val="2"/>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41F121E"/>
    <w:multiLevelType w:val="hybridMultilevel"/>
    <w:tmpl w:val="80A26028"/>
    <w:lvl w:ilvl="0" w:tplc="867CC8F2">
      <w:start w:val="4"/>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275577"/>
    <w:multiLevelType w:val="multilevel"/>
    <w:tmpl w:val="427265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86A4F3B"/>
    <w:multiLevelType w:val="hybridMultilevel"/>
    <w:tmpl w:val="A66604FC"/>
    <w:lvl w:ilvl="0" w:tplc="04090019">
      <w:start w:val="1"/>
      <w:numFmt w:val="lowerLetter"/>
      <w:lvlText w:val="%1."/>
      <w:lvlJc w:val="left"/>
      <w:pPr>
        <w:ind w:left="720" w:hanging="360"/>
      </w:pPr>
      <w:rPr>
        <w:rFonts w:hint="default"/>
      </w:rPr>
    </w:lvl>
    <w:lvl w:ilvl="1" w:tplc="98D6E3DA">
      <w:start w:val="1"/>
      <w:numFmt w:val="decimal"/>
      <w:lvlText w:val="%2."/>
      <w:lvlJc w:val="left"/>
      <w:pPr>
        <w:ind w:left="1440" w:hanging="360"/>
      </w:pPr>
      <w:rPr>
        <w:rFonts w:ascii="Times New Roman" w:hAnsi="Times New Roman" w:cs="Times New Roman" w:hint="default"/>
        <w:sz w:val="23"/>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4B1A78"/>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21376F00"/>
    <w:multiLevelType w:val="hybridMultilevel"/>
    <w:tmpl w:val="36107F1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883ED8"/>
    <w:multiLevelType w:val="hybridMultilevel"/>
    <w:tmpl w:val="946EA978"/>
    <w:lvl w:ilvl="0" w:tplc="3AD0CAA0">
      <w:start w:val="24"/>
      <w:numFmt w:val="decimal"/>
      <w:lvlText w:val="%1"/>
      <w:lvlJc w:val="left"/>
      <w:pPr>
        <w:tabs>
          <w:tab w:val="num" w:pos="720"/>
        </w:tabs>
        <w:ind w:left="720" w:hanging="360"/>
      </w:pPr>
      <w:rPr>
        <w:rFonts w:hint="default"/>
      </w:rPr>
    </w:lvl>
    <w:lvl w:ilvl="1" w:tplc="FBEE723E">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81755E"/>
    <w:multiLevelType w:val="hybridMultilevel"/>
    <w:tmpl w:val="BFE41EE0"/>
    <w:lvl w:ilvl="0" w:tplc="6DA6F822">
      <w:start w:val="1"/>
      <w:numFmt w:val="decimal"/>
      <w:lvlText w:val="%1."/>
      <w:lvlJc w:val="left"/>
      <w:pPr>
        <w:ind w:left="735" w:hanging="375"/>
      </w:pPr>
      <w:rPr>
        <w:rFonts w:ascii="Arial" w:hAnsi="Arial" w:hint="default"/>
        <w:sz w:val="2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9F1295"/>
    <w:multiLevelType w:val="singleLevel"/>
    <w:tmpl w:val="0EE47F92"/>
    <w:lvl w:ilvl="0">
      <w:start w:val="1"/>
      <w:numFmt w:val="lowerLetter"/>
      <w:lvlText w:val="%1."/>
      <w:lvlJc w:val="left"/>
      <w:pPr>
        <w:tabs>
          <w:tab w:val="num" w:pos="1069"/>
        </w:tabs>
        <w:ind w:left="1069" w:hanging="360"/>
      </w:pPr>
      <w:rPr>
        <w:rFonts w:hint="default"/>
      </w:rPr>
    </w:lvl>
  </w:abstractNum>
  <w:abstractNum w:abstractNumId="14" w15:restartNumberingAfterBreak="0">
    <w:nsid w:val="2CAA2A43"/>
    <w:multiLevelType w:val="hybridMultilevel"/>
    <w:tmpl w:val="532E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0733BF"/>
    <w:multiLevelType w:val="hybridMultilevel"/>
    <w:tmpl w:val="DB1EA352"/>
    <w:lvl w:ilvl="0" w:tplc="3926F72C">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F7A17D9"/>
    <w:multiLevelType w:val="singleLevel"/>
    <w:tmpl w:val="42726A92"/>
    <w:lvl w:ilvl="0">
      <w:start w:val="1"/>
      <w:numFmt w:val="lowerLetter"/>
      <w:lvlText w:val="%1)"/>
      <w:lvlJc w:val="left"/>
      <w:pPr>
        <w:tabs>
          <w:tab w:val="num" w:pos="1443"/>
        </w:tabs>
        <w:ind w:left="1443" w:hanging="450"/>
      </w:pPr>
      <w:rPr>
        <w:rFonts w:hint="default"/>
      </w:rPr>
    </w:lvl>
  </w:abstractNum>
  <w:abstractNum w:abstractNumId="17" w15:restartNumberingAfterBreak="0">
    <w:nsid w:val="30EB6F29"/>
    <w:multiLevelType w:val="multilevel"/>
    <w:tmpl w:val="A2F66834"/>
    <w:lvl w:ilvl="0">
      <w:start w:val="2"/>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8" w15:restartNumberingAfterBreak="0">
    <w:nsid w:val="315C4C25"/>
    <w:multiLevelType w:val="hybridMultilevel"/>
    <w:tmpl w:val="F0047220"/>
    <w:lvl w:ilvl="0" w:tplc="CB4E17E0">
      <w:start w:val="1"/>
      <w:numFmt w:val="lowerLetter"/>
      <w:lvlText w:val="%1)"/>
      <w:lvlJc w:val="left"/>
      <w:pPr>
        <w:ind w:left="2520" w:hanging="36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369827D2"/>
    <w:multiLevelType w:val="hybridMultilevel"/>
    <w:tmpl w:val="B0B0BE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95C42"/>
    <w:multiLevelType w:val="singleLevel"/>
    <w:tmpl w:val="420AC512"/>
    <w:lvl w:ilvl="0">
      <w:start w:val="1"/>
      <w:numFmt w:val="decimal"/>
      <w:lvlText w:val="%1."/>
      <w:lvlJc w:val="left"/>
      <w:pPr>
        <w:tabs>
          <w:tab w:val="num" w:pos="786"/>
        </w:tabs>
        <w:ind w:left="786" w:hanging="360"/>
      </w:pPr>
      <w:rPr>
        <w:rFonts w:hint="default"/>
      </w:rPr>
    </w:lvl>
  </w:abstractNum>
  <w:abstractNum w:abstractNumId="21" w15:restartNumberingAfterBreak="0">
    <w:nsid w:val="3A1D390C"/>
    <w:multiLevelType w:val="multilevel"/>
    <w:tmpl w:val="47526260"/>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15:restartNumberingAfterBreak="0">
    <w:nsid w:val="3AE35C7D"/>
    <w:multiLevelType w:val="hybridMultilevel"/>
    <w:tmpl w:val="081EC25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BCC4FC6"/>
    <w:multiLevelType w:val="multilevel"/>
    <w:tmpl w:val="E2348B4E"/>
    <w:lvl w:ilvl="0">
      <w:start w:val="1"/>
      <w:numFmt w:val="lowerLetter"/>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604718"/>
    <w:multiLevelType w:val="multilevel"/>
    <w:tmpl w:val="4752981C"/>
    <w:lvl w:ilvl="0">
      <w:start w:val="2"/>
      <w:numFmt w:val="decimal"/>
      <w:lvlText w:val="%1"/>
      <w:lvlJc w:val="left"/>
      <w:pPr>
        <w:ind w:left="555" w:hanging="555"/>
      </w:pPr>
      <w:rPr>
        <w:rFonts w:hint="default"/>
      </w:rPr>
    </w:lvl>
    <w:lvl w:ilvl="1">
      <w:start w:val="1"/>
      <w:numFmt w:val="decimal"/>
      <w:lvlText w:val="%1.%2"/>
      <w:lvlJc w:val="left"/>
      <w:pPr>
        <w:ind w:left="1095" w:hanging="555"/>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5" w15:restartNumberingAfterBreak="0">
    <w:nsid w:val="43E4401D"/>
    <w:multiLevelType w:val="multilevel"/>
    <w:tmpl w:val="805E2676"/>
    <w:lvl w:ilvl="0">
      <w:start w:val="1"/>
      <w:numFmt w:val="decimal"/>
      <w:lvlText w:val="%1."/>
      <w:lvlJc w:val="left"/>
      <w:pPr>
        <w:tabs>
          <w:tab w:val="num" w:pos="555"/>
        </w:tabs>
        <w:ind w:left="555" w:hanging="375"/>
      </w:pPr>
      <w:rPr>
        <w:rFonts w:hint="default"/>
      </w:rPr>
    </w:lvl>
    <w:lvl w:ilvl="1">
      <w:start w:val="1"/>
      <w:numFmt w:val="decimal"/>
      <w:lvlText w:val="%2."/>
      <w:lvlJc w:val="left"/>
      <w:pPr>
        <w:tabs>
          <w:tab w:val="num" w:pos="1260"/>
        </w:tabs>
        <w:ind w:left="1260" w:hanging="360"/>
      </w:pPr>
      <w:rPr>
        <w:rFonts w:hint="default"/>
      </w:rPr>
    </w:lvl>
    <w:lvl w:ilvl="2">
      <w:start w:val="8"/>
      <w:numFmt w:val="lowerLetter"/>
      <w:lvlText w:val="%3."/>
      <w:lvlJc w:val="left"/>
      <w:pPr>
        <w:tabs>
          <w:tab w:val="num" w:pos="2160"/>
        </w:tabs>
        <w:ind w:left="2160" w:hanging="360"/>
      </w:pPr>
      <w:rPr>
        <w:rFonts w:hint="default"/>
      </w:r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6" w15:restartNumberingAfterBreak="0">
    <w:nsid w:val="44CA4A95"/>
    <w:multiLevelType w:val="multilevel"/>
    <w:tmpl w:val="622A6490"/>
    <w:lvl w:ilvl="0">
      <w:start w:val="1"/>
      <w:numFmt w:val="decimal"/>
      <w:lvlText w:val="%1."/>
      <w:lvlJc w:val="left"/>
      <w:pPr>
        <w:tabs>
          <w:tab w:val="num" w:pos="2235"/>
        </w:tabs>
        <w:ind w:left="2235" w:hanging="1155"/>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15:restartNumberingAfterBreak="0">
    <w:nsid w:val="44D316C1"/>
    <w:multiLevelType w:val="hybridMultilevel"/>
    <w:tmpl w:val="238E72DE"/>
    <w:lvl w:ilvl="0" w:tplc="0409000F">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8" w15:restartNumberingAfterBreak="0">
    <w:nsid w:val="45910DBC"/>
    <w:multiLevelType w:val="singleLevel"/>
    <w:tmpl w:val="14824244"/>
    <w:lvl w:ilvl="0">
      <w:start w:val="1"/>
      <w:numFmt w:val="lowerLetter"/>
      <w:lvlText w:val="%1."/>
      <w:lvlJc w:val="left"/>
      <w:pPr>
        <w:tabs>
          <w:tab w:val="num" w:pos="987"/>
        </w:tabs>
        <w:ind w:left="987" w:hanging="360"/>
      </w:pPr>
      <w:rPr>
        <w:rFonts w:hint="default"/>
      </w:rPr>
    </w:lvl>
  </w:abstractNum>
  <w:abstractNum w:abstractNumId="29" w15:restartNumberingAfterBreak="0">
    <w:nsid w:val="46766D16"/>
    <w:multiLevelType w:val="singleLevel"/>
    <w:tmpl w:val="47807180"/>
    <w:lvl w:ilvl="0">
      <w:start w:val="1"/>
      <w:numFmt w:val="decimal"/>
      <w:lvlText w:val="(%1)"/>
      <w:lvlJc w:val="left"/>
      <w:pPr>
        <w:tabs>
          <w:tab w:val="num" w:pos="1383"/>
        </w:tabs>
        <w:ind w:left="1383" w:hanging="390"/>
      </w:pPr>
      <w:rPr>
        <w:rFonts w:hint="default"/>
      </w:rPr>
    </w:lvl>
  </w:abstractNum>
  <w:abstractNum w:abstractNumId="30" w15:restartNumberingAfterBreak="0">
    <w:nsid w:val="48C31249"/>
    <w:multiLevelType w:val="multilevel"/>
    <w:tmpl w:val="622A6490"/>
    <w:lvl w:ilvl="0">
      <w:start w:val="1"/>
      <w:numFmt w:val="decimal"/>
      <w:lvlText w:val="%1."/>
      <w:lvlJc w:val="left"/>
      <w:pPr>
        <w:tabs>
          <w:tab w:val="num" w:pos="2235"/>
        </w:tabs>
        <w:ind w:left="2235" w:hanging="1155"/>
      </w:pPr>
      <w:rPr>
        <w:rFonts w:hint="default"/>
      </w:rPr>
    </w:lvl>
    <w:lvl w:ilvl="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1" w15:restartNumberingAfterBreak="0">
    <w:nsid w:val="49AD3F51"/>
    <w:multiLevelType w:val="multilevel"/>
    <w:tmpl w:val="673ABB20"/>
    <w:lvl w:ilvl="0">
      <w:start w:val="1"/>
      <w:numFmt w:val="decimal"/>
      <w:lvlText w:val="%1."/>
      <w:lvlJc w:val="left"/>
      <w:pPr>
        <w:ind w:left="987" w:hanging="360"/>
      </w:pPr>
    </w:lvl>
    <w:lvl w:ilvl="1">
      <w:start w:val="1"/>
      <w:numFmt w:val="decimal"/>
      <w:isLgl/>
      <w:lvlText w:val="%1.%2."/>
      <w:lvlJc w:val="left"/>
      <w:pPr>
        <w:ind w:left="987" w:hanging="360"/>
      </w:pPr>
      <w:rPr>
        <w:rFonts w:hint="default"/>
      </w:rPr>
    </w:lvl>
    <w:lvl w:ilvl="2">
      <w:start w:val="1"/>
      <w:numFmt w:val="decimal"/>
      <w:isLgl/>
      <w:lvlText w:val="%1.%2.%3."/>
      <w:lvlJc w:val="left"/>
      <w:pPr>
        <w:ind w:left="1347" w:hanging="720"/>
      </w:pPr>
      <w:rPr>
        <w:rFonts w:hint="default"/>
      </w:rPr>
    </w:lvl>
    <w:lvl w:ilvl="3">
      <w:start w:val="1"/>
      <w:numFmt w:val="decimal"/>
      <w:isLgl/>
      <w:lvlText w:val="%1.%2.%3.%4."/>
      <w:lvlJc w:val="left"/>
      <w:pPr>
        <w:ind w:left="1347" w:hanging="720"/>
      </w:pPr>
      <w:rPr>
        <w:rFonts w:hint="default"/>
      </w:rPr>
    </w:lvl>
    <w:lvl w:ilvl="4">
      <w:start w:val="1"/>
      <w:numFmt w:val="decimal"/>
      <w:isLgl/>
      <w:lvlText w:val="%1.%2.%3.%4.%5."/>
      <w:lvlJc w:val="left"/>
      <w:pPr>
        <w:ind w:left="1707" w:hanging="1080"/>
      </w:pPr>
      <w:rPr>
        <w:rFonts w:hint="default"/>
      </w:rPr>
    </w:lvl>
    <w:lvl w:ilvl="5">
      <w:start w:val="1"/>
      <w:numFmt w:val="decimal"/>
      <w:isLgl/>
      <w:lvlText w:val="%1.%2.%3.%4.%5.%6."/>
      <w:lvlJc w:val="left"/>
      <w:pPr>
        <w:ind w:left="1707" w:hanging="1080"/>
      </w:pPr>
      <w:rPr>
        <w:rFonts w:hint="default"/>
      </w:rPr>
    </w:lvl>
    <w:lvl w:ilvl="6">
      <w:start w:val="1"/>
      <w:numFmt w:val="decimal"/>
      <w:isLgl/>
      <w:lvlText w:val="%1.%2.%3.%4.%5.%6.%7."/>
      <w:lvlJc w:val="left"/>
      <w:pPr>
        <w:ind w:left="2067" w:hanging="1440"/>
      </w:pPr>
      <w:rPr>
        <w:rFonts w:hint="default"/>
      </w:rPr>
    </w:lvl>
    <w:lvl w:ilvl="7">
      <w:start w:val="1"/>
      <w:numFmt w:val="decimal"/>
      <w:isLgl/>
      <w:lvlText w:val="%1.%2.%3.%4.%5.%6.%7.%8."/>
      <w:lvlJc w:val="left"/>
      <w:pPr>
        <w:ind w:left="2067" w:hanging="1440"/>
      </w:pPr>
      <w:rPr>
        <w:rFonts w:hint="default"/>
      </w:rPr>
    </w:lvl>
    <w:lvl w:ilvl="8">
      <w:start w:val="1"/>
      <w:numFmt w:val="decimal"/>
      <w:isLgl/>
      <w:lvlText w:val="%1.%2.%3.%4.%5.%6.%7.%8.%9."/>
      <w:lvlJc w:val="left"/>
      <w:pPr>
        <w:ind w:left="2427" w:hanging="1800"/>
      </w:pPr>
      <w:rPr>
        <w:rFonts w:hint="default"/>
      </w:rPr>
    </w:lvl>
  </w:abstractNum>
  <w:abstractNum w:abstractNumId="32" w15:restartNumberingAfterBreak="0">
    <w:nsid w:val="565243D8"/>
    <w:multiLevelType w:val="hybridMultilevel"/>
    <w:tmpl w:val="1A7438B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73F582A"/>
    <w:multiLevelType w:val="hybridMultilevel"/>
    <w:tmpl w:val="FB269A54"/>
    <w:lvl w:ilvl="0" w:tplc="04090019">
      <w:start w:val="1"/>
      <w:numFmt w:val="lowerLetter"/>
      <w:lvlText w:val="%1."/>
      <w:lvlJc w:val="left"/>
      <w:pPr>
        <w:tabs>
          <w:tab w:val="num" w:pos="1005"/>
        </w:tabs>
        <w:ind w:left="1005" w:hanging="645"/>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82586C"/>
    <w:multiLevelType w:val="multilevel"/>
    <w:tmpl w:val="FC1AFA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4206523"/>
    <w:multiLevelType w:val="hybridMultilevel"/>
    <w:tmpl w:val="466028DA"/>
    <w:lvl w:ilvl="0" w:tplc="9C642ECE">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57E51D2"/>
    <w:multiLevelType w:val="multilevel"/>
    <w:tmpl w:val="582E2D7C"/>
    <w:lvl w:ilvl="0">
      <w:start w:val="3"/>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37" w15:restartNumberingAfterBreak="0">
    <w:nsid w:val="6808574D"/>
    <w:multiLevelType w:val="hybridMultilevel"/>
    <w:tmpl w:val="12022178"/>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4390696E">
      <w:start w:val="6"/>
      <w:numFmt w:val="bullet"/>
      <w:lvlText w:val=""/>
      <w:lvlJc w:val="left"/>
      <w:pPr>
        <w:ind w:left="2700" w:hanging="360"/>
      </w:pPr>
      <w:rPr>
        <w:rFonts w:ascii="Times New Roman" w:eastAsiaTheme="minorHAnsi" w:hAnsi="Times New Roman" w:cs="Times New Roman" w:hint="default"/>
        <w:sz w:val="2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AE6D04"/>
    <w:multiLevelType w:val="multilevel"/>
    <w:tmpl w:val="F440EA2E"/>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6ADF399B"/>
    <w:multiLevelType w:val="hybridMultilevel"/>
    <w:tmpl w:val="3B5A43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9">
      <w:start w:val="1"/>
      <w:numFmt w:val="lowerLetter"/>
      <w:lvlText w:val="%3."/>
      <w:lvlJc w:val="lef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200A43"/>
    <w:multiLevelType w:val="hybridMultilevel"/>
    <w:tmpl w:val="A900D47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C001740"/>
    <w:multiLevelType w:val="hybridMultilevel"/>
    <w:tmpl w:val="C2DCE7F2"/>
    <w:lvl w:ilvl="0" w:tplc="A77009FE">
      <w:start w:val="1"/>
      <w:numFmt w:val="lowerLetter"/>
      <w:lvlText w:val="%1."/>
      <w:lvlJc w:val="left"/>
      <w:pPr>
        <w:ind w:left="1354" w:hanging="360"/>
      </w:pPr>
      <w:rPr>
        <w:rFonts w:hint="default"/>
      </w:r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42" w15:restartNumberingAfterBreak="0">
    <w:nsid w:val="73251572"/>
    <w:multiLevelType w:val="multilevel"/>
    <w:tmpl w:val="7AC68CE6"/>
    <w:lvl w:ilvl="0">
      <w:start w:val="1"/>
      <w:numFmt w:val="decimal"/>
      <w:lvlText w:val="%1."/>
      <w:lvlJc w:val="left"/>
      <w:pPr>
        <w:tabs>
          <w:tab w:val="num" w:pos="1500"/>
        </w:tabs>
        <w:ind w:left="1500" w:hanging="360"/>
      </w:pPr>
      <w:rPr>
        <w:rFonts w:hint="default"/>
      </w:rPr>
    </w:lvl>
    <w:lvl w:ilvl="1">
      <w:start w:val="1"/>
      <w:numFmt w:val="lowerLetter"/>
      <w:lvlText w:val="%2."/>
      <w:lvlJc w:val="left"/>
      <w:pPr>
        <w:tabs>
          <w:tab w:val="num" w:pos="2220"/>
        </w:tabs>
        <w:ind w:left="2220" w:hanging="360"/>
      </w:pPr>
    </w:lvl>
    <w:lvl w:ilvl="2" w:tentative="1">
      <w:start w:val="1"/>
      <w:numFmt w:val="lowerRoman"/>
      <w:lvlText w:val="%3."/>
      <w:lvlJc w:val="right"/>
      <w:pPr>
        <w:tabs>
          <w:tab w:val="num" w:pos="2940"/>
        </w:tabs>
        <w:ind w:left="2940" w:hanging="180"/>
      </w:pPr>
    </w:lvl>
    <w:lvl w:ilvl="3">
      <w:start w:val="1"/>
      <w:numFmt w:val="decimal"/>
      <w:lvlText w:val="%4."/>
      <w:lvlJc w:val="left"/>
      <w:pPr>
        <w:tabs>
          <w:tab w:val="num" w:pos="3660"/>
        </w:tabs>
        <w:ind w:left="3660" w:hanging="360"/>
      </w:pPr>
    </w:lvl>
    <w:lvl w:ilvl="4">
      <w:start w:val="1"/>
      <w:numFmt w:val="lowerLetter"/>
      <w:lvlText w:val="%5."/>
      <w:lvlJc w:val="left"/>
      <w:pPr>
        <w:tabs>
          <w:tab w:val="num" w:pos="4380"/>
        </w:tabs>
        <w:ind w:left="4380" w:hanging="360"/>
      </w:pPr>
    </w:lvl>
    <w:lvl w:ilvl="5" w:tentative="1">
      <w:start w:val="1"/>
      <w:numFmt w:val="lowerRoman"/>
      <w:lvlText w:val="%6."/>
      <w:lvlJc w:val="right"/>
      <w:pPr>
        <w:tabs>
          <w:tab w:val="num" w:pos="5100"/>
        </w:tabs>
        <w:ind w:left="5100" w:hanging="180"/>
      </w:pPr>
    </w:lvl>
    <w:lvl w:ilvl="6">
      <w:start w:val="1"/>
      <w:numFmt w:val="decimal"/>
      <w:lvlText w:val="%7."/>
      <w:lvlJc w:val="left"/>
      <w:pPr>
        <w:tabs>
          <w:tab w:val="num" w:pos="5820"/>
        </w:tabs>
        <w:ind w:left="5820" w:hanging="360"/>
      </w:pPr>
    </w:lvl>
    <w:lvl w:ilvl="7" w:tentative="1">
      <w:start w:val="1"/>
      <w:numFmt w:val="lowerLetter"/>
      <w:lvlText w:val="%8."/>
      <w:lvlJc w:val="left"/>
      <w:pPr>
        <w:tabs>
          <w:tab w:val="num" w:pos="6540"/>
        </w:tabs>
        <w:ind w:left="6540" w:hanging="360"/>
      </w:pPr>
    </w:lvl>
    <w:lvl w:ilvl="8" w:tentative="1">
      <w:start w:val="1"/>
      <w:numFmt w:val="lowerRoman"/>
      <w:lvlText w:val="%9."/>
      <w:lvlJc w:val="right"/>
      <w:pPr>
        <w:tabs>
          <w:tab w:val="num" w:pos="7260"/>
        </w:tabs>
        <w:ind w:left="7260" w:hanging="180"/>
      </w:pPr>
    </w:lvl>
  </w:abstractNum>
  <w:abstractNum w:abstractNumId="43" w15:restartNumberingAfterBreak="0">
    <w:nsid w:val="73AB2D7F"/>
    <w:multiLevelType w:val="multilevel"/>
    <w:tmpl w:val="371EF7E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87272"/>
    <w:multiLevelType w:val="multilevel"/>
    <w:tmpl w:val="B060F6B0"/>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87912ED"/>
    <w:multiLevelType w:val="multilevel"/>
    <w:tmpl w:val="970AFF3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7"/>
  </w:num>
  <w:num w:numId="2">
    <w:abstractNumId w:val="38"/>
  </w:num>
  <w:num w:numId="3">
    <w:abstractNumId w:val="18"/>
  </w:num>
  <w:num w:numId="4">
    <w:abstractNumId w:val="35"/>
  </w:num>
  <w:num w:numId="5">
    <w:abstractNumId w:val="22"/>
  </w:num>
  <w:num w:numId="6">
    <w:abstractNumId w:val="33"/>
  </w:num>
  <w:num w:numId="7">
    <w:abstractNumId w:val="41"/>
  </w:num>
  <w:num w:numId="8">
    <w:abstractNumId w:val="19"/>
  </w:num>
  <w:num w:numId="9">
    <w:abstractNumId w:val="8"/>
  </w:num>
  <w:num w:numId="10">
    <w:abstractNumId w:val="40"/>
  </w:num>
  <w:num w:numId="11">
    <w:abstractNumId w:val="10"/>
  </w:num>
  <w:num w:numId="12">
    <w:abstractNumId w:val="2"/>
  </w:num>
  <w:num w:numId="13">
    <w:abstractNumId w:val="37"/>
  </w:num>
  <w:num w:numId="14">
    <w:abstractNumId w:val="39"/>
  </w:num>
  <w:num w:numId="15">
    <w:abstractNumId w:val="1"/>
  </w:num>
  <w:num w:numId="16">
    <w:abstractNumId w:val="17"/>
  </w:num>
  <w:num w:numId="17">
    <w:abstractNumId w:val="6"/>
  </w:num>
  <w:num w:numId="18">
    <w:abstractNumId w:val="24"/>
  </w:num>
  <w:num w:numId="1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4"/>
  </w:num>
  <w:num w:numId="22">
    <w:abstractNumId w:val="43"/>
  </w:num>
  <w:num w:numId="23">
    <w:abstractNumId w:val="15"/>
  </w:num>
  <w:num w:numId="24">
    <w:abstractNumId w:val="3"/>
  </w:num>
  <w:num w:numId="25">
    <w:abstractNumId w:val="4"/>
  </w:num>
  <w:num w:numId="26">
    <w:abstractNumId w:val="45"/>
  </w:num>
  <w:num w:numId="27">
    <w:abstractNumId w:val="11"/>
  </w:num>
  <w:num w:numId="28">
    <w:abstractNumId w:val="14"/>
  </w:num>
  <w:num w:numId="29">
    <w:abstractNumId w:val="32"/>
  </w:num>
  <w:num w:numId="30">
    <w:abstractNumId w:val="12"/>
  </w:num>
  <w:num w:numId="31">
    <w:abstractNumId w:val="25"/>
  </w:num>
  <w:num w:numId="32">
    <w:abstractNumId w:val="30"/>
  </w:num>
  <w:num w:numId="33">
    <w:abstractNumId w:val="21"/>
  </w:num>
  <w:num w:numId="34">
    <w:abstractNumId w:val="26"/>
  </w:num>
  <w:num w:numId="35">
    <w:abstractNumId w:val="42"/>
  </w:num>
  <w:num w:numId="36">
    <w:abstractNumId w:val="28"/>
  </w:num>
  <w:num w:numId="37">
    <w:abstractNumId w:val="0"/>
  </w:num>
  <w:num w:numId="38">
    <w:abstractNumId w:val="13"/>
  </w:num>
  <w:num w:numId="39">
    <w:abstractNumId w:val="9"/>
  </w:num>
  <w:num w:numId="40">
    <w:abstractNumId w:val="20"/>
  </w:num>
  <w:num w:numId="41">
    <w:abstractNumId w:val="31"/>
  </w:num>
  <w:num w:numId="42">
    <w:abstractNumId w:val="16"/>
  </w:num>
  <w:num w:numId="43">
    <w:abstractNumId w:val="29"/>
  </w:num>
  <w:num w:numId="44">
    <w:abstractNumId w:val="36"/>
  </w:num>
  <w:num w:numId="45">
    <w:abstractNumId w:val="27"/>
  </w:num>
  <w:num w:numId="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0142"/>
    <w:rsid w:val="00012ACD"/>
    <w:rsid w:val="0004453A"/>
    <w:rsid w:val="00066EB0"/>
    <w:rsid w:val="0008331C"/>
    <w:rsid w:val="000A1299"/>
    <w:rsid w:val="000B56EE"/>
    <w:rsid w:val="00115991"/>
    <w:rsid w:val="00127261"/>
    <w:rsid w:val="0014748A"/>
    <w:rsid w:val="001A332F"/>
    <w:rsid w:val="001A701A"/>
    <w:rsid w:val="001B45BF"/>
    <w:rsid w:val="001D7A59"/>
    <w:rsid w:val="001E37F5"/>
    <w:rsid w:val="00212D1B"/>
    <w:rsid w:val="0024790B"/>
    <w:rsid w:val="00270F30"/>
    <w:rsid w:val="002A3936"/>
    <w:rsid w:val="002F2630"/>
    <w:rsid w:val="0033333C"/>
    <w:rsid w:val="00372C51"/>
    <w:rsid w:val="00394D82"/>
    <w:rsid w:val="003B767A"/>
    <w:rsid w:val="00404675"/>
    <w:rsid w:val="00430F5F"/>
    <w:rsid w:val="00491996"/>
    <w:rsid w:val="004C328C"/>
    <w:rsid w:val="00513752"/>
    <w:rsid w:val="00530142"/>
    <w:rsid w:val="005B3A8A"/>
    <w:rsid w:val="00621918"/>
    <w:rsid w:val="00625058"/>
    <w:rsid w:val="006614E8"/>
    <w:rsid w:val="006A7675"/>
    <w:rsid w:val="006F2A1F"/>
    <w:rsid w:val="00710C80"/>
    <w:rsid w:val="00744945"/>
    <w:rsid w:val="00750CE5"/>
    <w:rsid w:val="007679AF"/>
    <w:rsid w:val="00785F25"/>
    <w:rsid w:val="007E3060"/>
    <w:rsid w:val="007E32C5"/>
    <w:rsid w:val="007F7BFC"/>
    <w:rsid w:val="0081590B"/>
    <w:rsid w:val="008235B9"/>
    <w:rsid w:val="00851739"/>
    <w:rsid w:val="00857A81"/>
    <w:rsid w:val="008B6721"/>
    <w:rsid w:val="008C36EE"/>
    <w:rsid w:val="008F3EB6"/>
    <w:rsid w:val="00927031"/>
    <w:rsid w:val="00942B13"/>
    <w:rsid w:val="00943BA5"/>
    <w:rsid w:val="0096724D"/>
    <w:rsid w:val="009B388D"/>
    <w:rsid w:val="00A219B6"/>
    <w:rsid w:val="00A311FF"/>
    <w:rsid w:val="00A31F0D"/>
    <w:rsid w:val="00A33A86"/>
    <w:rsid w:val="00A91726"/>
    <w:rsid w:val="00AA02FF"/>
    <w:rsid w:val="00AC6E17"/>
    <w:rsid w:val="00B30457"/>
    <w:rsid w:val="00B43763"/>
    <w:rsid w:val="00B60118"/>
    <w:rsid w:val="00BD1637"/>
    <w:rsid w:val="00BE0F12"/>
    <w:rsid w:val="00C02F1F"/>
    <w:rsid w:val="00C05C40"/>
    <w:rsid w:val="00C11772"/>
    <w:rsid w:val="00C420E2"/>
    <w:rsid w:val="00C6039E"/>
    <w:rsid w:val="00CC65D2"/>
    <w:rsid w:val="00CD0503"/>
    <w:rsid w:val="00CE3317"/>
    <w:rsid w:val="00CF5988"/>
    <w:rsid w:val="00D137C2"/>
    <w:rsid w:val="00D31882"/>
    <w:rsid w:val="00D66271"/>
    <w:rsid w:val="00DB03F3"/>
    <w:rsid w:val="00DD0D38"/>
    <w:rsid w:val="00DD137A"/>
    <w:rsid w:val="00E3517C"/>
    <w:rsid w:val="00E36478"/>
    <w:rsid w:val="00E66903"/>
    <w:rsid w:val="00EA345F"/>
    <w:rsid w:val="00EC5544"/>
    <w:rsid w:val="00F0033D"/>
    <w:rsid w:val="00F534CA"/>
    <w:rsid w:val="00F749FF"/>
    <w:rsid w:val="00FC0E07"/>
    <w:rsid w:val="00FC1123"/>
    <w:rsid w:val="00FC18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82D733"/>
  <w15:docId w15:val="{52B40B76-8FB7-447B-8D67-E700ECC3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14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5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rsid w:val="00C05C40"/>
    <w:pPr>
      <w:keepNext/>
      <w:tabs>
        <w:tab w:val="num" w:pos="284"/>
        <w:tab w:val="num" w:pos="960"/>
        <w:tab w:val="left" w:pos="3420"/>
      </w:tabs>
      <w:spacing w:line="480" w:lineRule="auto"/>
      <w:ind w:left="960" w:hanging="360"/>
      <w:jc w:val="both"/>
      <w:outlineLvl w:val="2"/>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30142"/>
    <w:pPr>
      <w:tabs>
        <w:tab w:val="center" w:pos="4320"/>
        <w:tab w:val="right" w:pos="8640"/>
      </w:tabs>
    </w:pPr>
  </w:style>
  <w:style w:type="character" w:customStyle="1" w:styleId="HeaderChar">
    <w:name w:val="Header Char"/>
    <w:basedOn w:val="DefaultParagraphFont"/>
    <w:link w:val="Header"/>
    <w:uiPriority w:val="99"/>
    <w:rsid w:val="00530142"/>
    <w:rPr>
      <w:rFonts w:ascii="Times New Roman" w:eastAsia="Times New Roman" w:hAnsi="Times New Roman" w:cs="Times New Roman"/>
      <w:sz w:val="24"/>
      <w:szCs w:val="24"/>
    </w:rPr>
  </w:style>
  <w:style w:type="character" w:styleId="PageNumber">
    <w:name w:val="page number"/>
    <w:basedOn w:val="DefaultParagraphFont"/>
    <w:rsid w:val="00530142"/>
  </w:style>
  <w:style w:type="paragraph" w:customStyle="1" w:styleId="Default">
    <w:name w:val="Default"/>
    <w:rsid w:val="0053014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rsid w:val="006F2A1F"/>
    <w:pPr>
      <w:spacing w:after="120"/>
    </w:pPr>
    <w:rPr>
      <w:szCs w:val="20"/>
    </w:rPr>
  </w:style>
  <w:style w:type="character" w:customStyle="1" w:styleId="BodyTextChar">
    <w:name w:val="Body Text Char"/>
    <w:basedOn w:val="DefaultParagraphFont"/>
    <w:link w:val="BodyText"/>
    <w:rsid w:val="006F2A1F"/>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6F2A1F"/>
    <w:pPr>
      <w:spacing w:after="120"/>
      <w:ind w:left="283"/>
    </w:pPr>
  </w:style>
  <w:style w:type="character" w:customStyle="1" w:styleId="BodyTextIndentChar">
    <w:name w:val="Body Text Indent Char"/>
    <w:basedOn w:val="DefaultParagraphFont"/>
    <w:link w:val="BodyTextIndent"/>
    <w:uiPriority w:val="99"/>
    <w:rsid w:val="006F2A1F"/>
    <w:rPr>
      <w:rFonts w:ascii="Times New Roman" w:eastAsia="Times New Roman" w:hAnsi="Times New Roman" w:cs="Times New Roman"/>
      <w:sz w:val="24"/>
      <w:szCs w:val="24"/>
    </w:rPr>
  </w:style>
  <w:style w:type="paragraph" w:styleId="ListParagraph">
    <w:name w:val="List Paragraph"/>
    <w:basedOn w:val="Normal"/>
    <w:uiPriority w:val="34"/>
    <w:qFormat/>
    <w:rsid w:val="006F2A1F"/>
    <w:pPr>
      <w:spacing w:after="200" w:line="276" w:lineRule="auto"/>
      <w:ind w:left="720"/>
      <w:contextualSpacing/>
    </w:pPr>
    <w:rPr>
      <w:rFonts w:ascii="Calibri" w:eastAsia="Calibri" w:hAnsi="Calibri"/>
      <w:sz w:val="22"/>
      <w:szCs w:val="22"/>
    </w:rPr>
  </w:style>
  <w:style w:type="character" w:customStyle="1" w:styleId="hl2">
    <w:name w:val="hl2"/>
    <w:basedOn w:val="DefaultParagraphFont"/>
    <w:rsid w:val="006F2A1F"/>
  </w:style>
  <w:style w:type="character" w:customStyle="1" w:styleId="hl3">
    <w:name w:val="hl3"/>
    <w:basedOn w:val="DefaultParagraphFont"/>
    <w:rsid w:val="006F2A1F"/>
  </w:style>
  <w:style w:type="paragraph" w:styleId="NormalWeb">
    <w:name w:val="Normal (Web)"/>
    <w:basedOn w:val="Normal"/>
    <w:rsid w:val="006F2A1F"/>
    <w:pPr>
      <w:spacing w:before="100" w:beforeAutospacing="1" w:after="100" w:afterAutospacing="1"/>
    </w:pPr>
  </w:style>
  <w:style w:type="paragraph" w:styleId="BodyTextIndent2">
    <w:name w:val="Body Text Indent 2"/>
    <w:basedOn w:val="Normal"/>
    <w:link w:val="BodyTextIndent2Char"/>
    <w:uiPriority w:val="99"/>
    <w:unhideWhenUsed/>
    <w:rsid w:val="00C05C40"/>
    <w:pPr>
      <w:spacing w:after="120" w:line="480" w:lineRule="auto"/>
      <w:ind w:left="283"/>
    </w:pPr>
  </w:style>
  <w:style w:type="character" w:customStyle="1" w:styleId="BodyTextIndent2Char">
    <w:name w:val="Body Text Indent 2 Char"/>
    <w:basedOn w:val="DefaultParagraphFont"/>
    <w:link w:val="BodyTextIndent2"/>
    <w:uiPriority w:val="99"/>
    <w:rsid w:val="00C05C40"/>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05C40"/>
    <w:pPr>
      <w:spacing w:after="120"/>
      <w:ind w:left="283"/>
    </w:pPr>
    <w:rPr>
      <w:sz w:val="16"/>
      <w:szCs w:val="16"/>
    </w:rPr>
  </w:style>
  <w:style w:type="character" w:customStyle="1" w:styleId="BodyTextIndent3Char">
    <w:name w:val="Body Text Indent 3 Char"/>
    <w:basedOn w:val="DefaultParagraphFont"/>
    <w:link w:val="BodyTextIndent3"/>
    <w:uiPriority w:val="99"/>
    <w:rsid w:val="00C05C40"/>
    <w:rPr>
      <w:rFonts w:ascii="Times New Roman" w:eastAsia="Times New Roman" w:hAnsi="Times New Roman" w:cs="Times New Roman"/>
      <w:sz w:val="16"/>
      <w:szCs w:val="16"/>
    </w:rPr>
  </w:style>
  <w:style w:type="character" w:customStyle="1" w:styleId="Heading3Char">
    <w:name w:val="Heading 3 Char"/>
    <w:basedOn w:val="DefaultParagraphFont"/>
    <w:link w:val="Heading3"/>
    <w:semiHidden/>
    <w:rsid w:val="00C05C40"/>
    <w:rPr>
      <w:rFonts w:ascii="Times New Roman" w:eastAsia="Times New Roman" w:hAnsi="Times New Roman" w:cs="Times New Roman"/>
      <w:b/>
      <w:sz w:val="24"/>
      <w:szCs w:val="20"/>
    </w:rPr>
  </w:style>
  <w:style w:type="paragraph" w:styleId="Title">
    <w:name w:val="Title"/>
    <w:basedOn w:val="Normal"/>
    <w:link w:val="TitleChar"/>
    <w:qFormat/>
    <w:rsid w:val="00C05C40"/>
    <w:pPr>
      <w:jc w:val="center"/>
    </w:pPr>
    <w:rPr>
      <w:b/>
      <w:spacing w:val="10"/>
      <w:szCs w:val="20"/>
      <w:lang w:val="id-ID"/>
    </w:rPr>
  </w:style>
  <w:style w:type="character" w:customStyle="1" w:styleId="TitleChar">
    <w:name w:val="Title Char"/>
    <w:basedOn w:val="DefaultParagraphFont"/>
    <w:link w:val="Title"/>
    <w:rsid w:val="00C05C40"/>
    <w:rPr>
      <w:rFonts w:ascii="Times New Roman" w:eastAsia="Times New Roman" w:hAnsi="Times New Roman" w:cs="Times New Roman"/>
      <w:b/>
      <w:spacing w:val="10"/>
      <w:sz w:val="24"/>
      <w:szCs w:val="20"/>
      <w:lang w:val="id-ID"/>
    </w:rPr>
  </w:style>
  <w:style w:type="paragraph" w:styleId="BlockText">
    <w:name w:val="Block Text"/>
    <w:basedOn w:val="Normal"/>
    <w:unhideWhenUsed/>
    <w:rsid w:val="00C05C40"/>
    <w:pPr>
      <w:spacing w:line="360" w:lineRule="auto"/>
      <w:ind w:left="360" w:right="18" w:firstLine="720"/>
      <w:jc w:val="both"/>
    </w:pPr>
    <w:rPr>
      <w:szCs w:val="20"/>
    </w:rPr>
  </w:style>
  <w:style w:type="character" w:customStyle="1" w:styleId="Heading1Char">
    <w:name w:val="Heading 1 Char"/>
    <w:basedOn w:val="DefaultParagraphFont"/>
    <w:link w:val="Heading1"/>
    <w:uiPriority w:val="9"/>
    <w:rsid w:val="000B56EE"/>
    <w:rPr>
      <w:rFonts w:asciiTheme="majorHAnsi" w:eastAsiaTheme="majorEastAsia" w:hAnsiTheme="majorHAnsi" w:cstheme="majorBidi"/>
      <w:b/>
      <w:bCs/>
      <w:color w:val="365F91" w:themeColor="accent1" w:themeShade="BF"/>
      <w:sz w:val="28"/>
      <w:szCs w:val="28"/>
    </w:rPr>
  </w:style>
  <w:style w:type="character" w:styleId="FootnoteReference">
    <w:name w:val="footnote reference"/>
    <w:basedOn w:val="DefaultParagraphFont"/>
    <w:semiHidden/>
    <w:rsid w:val="00785F25"/>
    <w:rPr>
      <w:vertAlign w:val="superscript"/>
    </w:rPr>
  </w:style>
  <w:style w:type="paragraph" w:styleId="PlainText">
    <w:name w:val="Plain Text"/>
    <w:basedOn w:val="Normal"/>
    <w:link w:val="PlainTextChar"/>
    <w:rsid w:val="00785F25"/>
    <w:rPr>
      <w:rFonts w:ascii="Courier New" w:hAnsi="Courier New"/>
      <w:sz w:val="20"/>
      <w:szCs w:val="20"/>
      <w:lang w:val="en-GB"/>
    </w:rPr>
  </w:style>
  <w:style w:type="character" w:customStyle="1" w:styleId="PlainTextChar">
    <w:name w:val="Plain Text Char"/>
    <w:basedOn w:val="DefaultParagraphFont"/>
    <w:link w:val="PlainText"/>
    <w:rsid w:val="00785F25"/>
    <w:rPr>
      <w:rFonts w:ascii="Courier New" w:eastAsia="Times New Roman" w:hAnsi="Courier New" w:cs="Times New Roman"/>
      <w:sz w:val="20"/>
      <w:szCs w:val="20"/>
      <w:lang w:val="en-GB"/>
    </w:rPr>
  </w:style>
  <w:style w:type="paragraph" w:styleId="Footer">
    <w:name w:val="footer"/>
    <w:basedOn w:val="Normal"/>
    <w:link w:val="FooterChar"/>
    <w:uiPriority w:val="99"/>
    <w:unhideWhenUsed/>
    <w:rsid w:val="00FC1123"/>
    <w:pPr>
      <w:tabs>
        <w:tab w:val="center" w:pos="4680"/>
        <w:tab w:val="right" w:pos="9360"/>
      </w:tabs>
    </w:pPr>
  </w:style>
  <w:style w:type="character" w:customStyle="1" w:styleId="FooterChar">
    <w:name w:val="Footer Char"/>
    <w:basedOn w:val="DefaultParagraphFont"/>
    <w:link w:val="Footer"/>
    <w:uiPriority w:val="99"/>
    <w:rsid w:val="00FC112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34350-7877-463A-9ED5-DDDF90A7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6067</Words>
  <Characters>34585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40571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Adisthy Shabrina</cp:lastModifiedBy>
  <cp:revision>31</cp:revision>
  <cp:lastPrinted>2018-04-02T15:35:00Z</cp:lastPrinted>
  <dcterms:created xsi:type="dcterms:W3CDTF">2018-03-31T15:41:00Z</dcterms:created>
  <dcterms:modified xsi:type="dcterms:W3CDTF">2019-06-29T21:19:00Z</dcterms:modified>
</cp:coreProperties>
</file>