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2D" w:rsidRPr="00E119CA" w:rsidRDefault="00E97ED1" w:rsidP="00E119CA">
      <w:pPr>
        <w:jc w:val="center"/>
        <w:rPr>
          <w:rFonts w:ascii="Times New Roman" w:hAnsi="Times New Roman"/>
          <w:b/>
        </w:rPr>
      </w:pPr>
      <w:r w:rsidRPr="00E119CA">
        <w:rPr>
          <w:rFonts w:ascii="Times New Roman" w:hAnsi="Times New Roman"/>
          <w:b/>
        </w:rPr>
        <w:t>PENGARUH E - SERVICE QUALITY TERHADAP KEPUASAN PELANGGAN PENGGUNA APLIKASI EMOS (ENSEVAL MOBILE ORDER SYSTEM) PADA PT. ENSEVAL PUTERA MEGATRADING, TBK CABANG SAMARINDA</w:t>
      </w:r>
    </w:p>
    <w:p w:rsidR="001A4C2D" w:rsidRDefault="001A4C2D">
      <w:pPr>
        <w:spacing w:line="360" w:lineRule="auto"/>
        <w:jc w:val="center"/>
        <w:rPr>
          <w:rFonts w:ascii="Times New Roman" w:eastAsia="Times New Roman" w:hAnsi="Times New Roman"/>
          <w:b/>
        </w:rPr>
      </w:pPr>
    </w:p>
    <w:p w:rsidR="00486C12" w:rsidRDefault="00E97ED1">
      <w:pPr>
        <w:jc w:val="center"/>
        <w:rPr>
          <w:rFonts w:ascii="Times New Roman" w:hAnsi="Times New Roman"/>
          <w:b/>
        </w:rPr>
      </w:pPr>
      <w:r>
        <w:rPr>
          <w:rFonts w:ascii="Times New Roman" w:hAnsi="Times New Roman"/>
          <w:b/>
        </w:rPr>
        <w:t>Titik Yuliana</w:t>
      </w:r>
      <w:r w:rsidRPr="00E97ED1">
        <w:rPr>
          <w:rFonts w:ascii="Times New Roman" w:hAnsi="Times New Roman"/>
          <w:b/>
          <w:vertAlign w:val="superscript"/>
        </w:rPr>
        <w:t>1</w:t>
      </w:r>
    </w:p>
    <w:p w:rsidR="00486C12" w:rsidRDefault="00E97ED1">
      <w:pPr>
        <w:jc w:val="center"/>
        <w:rPr>
          <w:rFonts w:ascii="Times New Roman" w:hAnsi="Times New Roman"/>
          <w:b/>
        </w:rPr>
      </w:pPr>
      <w:r>
        <w:rPr>
          <w:rFonts w:ascii="Times New Roman" w:hAnsi="Times New Roman"/>
          <w:b/>
        </w:rPr>
        <w:t xml:space="preserve"> Eddy Soegiarto</w:t>
      </w:r>
      <w:r w:rsidRPr="00E97ED1">
        <w:rPr>
          <w:rFonts w:ascii="Times New Roman" w:hAnsi="Times New Roman"/>
          <w:b/>
          <w:vertAlign w:val="superscript"/>
        </w:rPr>
        <w:t>2</w:t>
      </w:r>
    </w:p>
    <w:p w:rsidR="001A4C2D" w:rsidRDefault="00E97ED1">
      <w:pPr>
        <w:jc w:val="center"/>
        <w:rPr>
          <w:rFonts w:ascii="Times New Roman" w:eastAsia="Arial Unicode MS" w:hAnsi="Times New Roman"/>
          <w:b/>
          <w:vertAlign w:val="superscript"/>
        </w:rPr>
      </w:pPr>
      <w:r>
        <w:rPr>
          <w:rFonts w:ascii="Times New Roman" w:hAnsi="Times New Roman"/>
          <w:b/>
        </w:rPr>
        <w:t xml:space="preserve"> Adisthy Shabrina Nurqamarani</w:t>
      </w:r>
      <w:r w:rsidRPr="00E97ED1">
        <w:rPr>
          <w:rFonts w:ascii="Times New Roman" w:hAnsi="Times New Roman"/>
          <w:b/>
          <w:vertAlign w:val="superscript"/>
        </w:rPr>
        <w:t>3</w:t>
      </w:r>
    </w:p>
    <w:p w:rsidR="001A4C2D" w:rsidRDefault="001A4C2D">
      <w:pPr>
        <w:spacing w:line="360" w:lineRule="auto"/>
        <w:jc w:val="both"/>
        <w:rPr>
          <w:rFonts w:ascii="Times New Roman" w:eastAsia="Arial Unicode MS" w:hAnsi="Times New Roman"/>
          <w:bCs/>
          <w:vertAlign w:val="superscript"/>
        </w:rPr>
      </w:pPr>
    </w:p>
    <w:p w:rsidR="001A4C2D" w:rsidRDefault="00E97ED1">
      <w:pPr>
        <w:jc w:val="center"/>
        <w:rPr>
          <w:rFonts w:ascii="Times New Roman" w:hAnsi="Times New Roman"/>
          <w:bCs/>
        </w:rPr>
      </w:pPr>
      <w:r>
        <w:rPr>
          <w:rFonts w:ascii="Times New Roman" w:eastAsia="Arial Unicode MS" w:hAnsi="Times New Roman"/>
          <w:bCs/>
        </w:rPr>
        <w:t>Fakultas Ekonomi Universitas</w:t>
      </w:r>
      <w:r>
        <w:rPr>
          <w:rFonts w:ascii="Times New Roman" w:hAnsi="Times New Roman"/>
          <w:bCs/>
        </w:rPr>
        <w:t xml:space="preserve"> 17 Agustus 1945 Samarinda</w:t>
      </w:r>
    </w:p>
    <w:p w:rsidR="001A4C2D" w:rsidRDefault="00E97ED1">
      <w:pPr>
        <w:jc w:val="center"/>
        <w:rPr>
          <w:rFonts w:ascii="Times New Roman" w:hAnsi="Times New Roman"/>
          <w:bCs/>
        </w:rPr>
      </w:pPr>
      <w:bookmarkStart w:id="0" w:name="_Hlk11575620"/>
      <w:r>
        <w:rPr>
          <w:rFonts w:ascii="Times New Roman" w:hAnsi="Times New Roman"/>
          <w:bCs/>
        </w:rPr>
        <w:t>Jl. Ir. H. Juanda No. 80, 75124, Indonesia</w:t>
      </w:r>
    </w:p>
    <w:bookmarkEnd w:id="0"/>
    <w:p w:rsidR="001A4C2D" w:rsidRPr="00142106" w:rsidRDefault="00E97ED1">
      <w:pPr>
        <w:jc w:val="center"/>
        <w:rPr>
          <w:rFonts w:ascii="Times New Roman" w:hAnsi="Times New Roman"/>
          <w:bCs/>
        </w:rPr>
      </w:pPr>
      <w:r w:rsidRPr="00142106">
        <w:rPr>
          <w:rFonts w:ascii="Times New Roman" w:hAnsi="Times New Roman"/>
          <w:bCs/>
          <w:vertAlign w:val="superscript"/>
        </w:rPr>
        <w:t>1</w:t>
      </w:r>
      <w:hyperlink r:id="rId9" w:history="1">
        <w:r w:rsidRPr="00142106">
          <w:rPr>
            <w:rFonts w:ascii="Times New Roman" w:hAnsi="Times New Roman"/>
            <w:bCs/>
          </w:rPr>
          <w:t>y</w:t>
        </w:r>
        <w:r w:rsidRPr="00142106">
          <w:rPr>
            <w:rStyle w:val="Hyperlink"/>
            <w:rFonts w:ascii="Times New Roman" w:hAnsi="Times New Roman"/>
            <w:bCs/>
            <w:color w:val="auto"/>
            <w:u w:val="none"/>
          </w:rPr>
          <w:t>ulianatitik23@gmail.com</w:t>
        </w:r>
      </w:hyperlink>
    </w:p>
    <w:p w:rsidR="001A4C2D" w:rsidRDefault="001A4C2D">
      <w:pPr>
        <w:spacing w:line="360" w:lineRule="auto"/>
        <w:jc w:val="center"/>
        <w:rPr>
          <w:rFonts w:ascii="Times New Roman" w:hAnsi="Times New Roman"/>
          <w:b/>
        </w:rPr>
      </w:pPr>
    </w:p>
    <w:p w:rsidR="001A4C2D" w:rsidRDefault="00E97ED1">
      <w:pPr>
        <w:jc w:val="center"/>
        <w:rPr>
          <w:rFonts w:ascii="Times New Roman" w:hAnsi="Times New Roman"/>
          <w:b/>
          <w:i/>
          <w:iCs/>
        </w:rPr>
      </w:pPr>
      <w:r>
        <w:rPr>
          <w:rFonts w:ascii="Times New Roman" w:hAnsi="Times New Roman"/>
          <w:b/>
          <w:i/>
          <w:iCs/>
        </w:rPr>
        <w:t>ABSTRACT</w:t>
      </w:r>
    </w:p>
    <w:p w:rsidR="001A4C2D" w:rsidRDefault="001A4C2D">
      <w:pPr>
        <w:jc w:val="center"/>
        <w:rPr>
          <w:rFonts w:ascii="Times New Roman" w:hAnsi="Times New Roman"/>
          <w:b/>
          <w:i/>
          <w:iCs/>
        </w:rPr>
      </w:pPr>
    </w:p>
    <w:p w:rsidR="001A4C2D" w:rsidRDefault="00E97ED1">
      <w:pPr>
        <w:tabs>
          <w:tab w:val="left" w:pos="2790"/>
        </w:tabs>
        <w:ind w:firstLineChars="350" w:firstLine="840"/>
        <w:jc w:val="both"/>
        <w:rPr>
          <w:rFonts w:ascii="Times New Roman" w:hAnsi="Times New Roman"/>
          <w:i/>
        </w:rPr>
      </w:pPr>
      <w:r>
        <w:rPr>
          <w:rFonts w:ascii="Times New Roman" w:hAnsi="Times New Roman"/>
          <w:i/>
        </w:rPr>
        <w:t>This study aims to determine the effect of E-Service Quality which includes Efficiency, Reliability, Fullfilment, Privacy, Responsiveness and Contact on Customer Satisfaction on users of the EMOS Application (Enseval Mobile Order System). The basic theory used in this research is Marketing Management, E-Service Quality and Customer Satisfaction. The population in this study was 266 pharmacies and samples taken were 73 pharmacies with simple random sampling technique. Data collection was done by distributing online questionnaires using a Likert scale to measure each indicator of the independent and dependent variable. The analytical tool used is multiple linear regression.The results of the research on the f test show that the E-Service Quality variables which include Efficiency, Reliability, Fullfilment, Privacy, Responsiveness and Contact have a significant effect simultaneously (simultaneously) on Customer Satisfaction. The t test shows that the independent variables; reliability and contact affect customer satisfaction while the variables Efficiency, Fullfilment, Privacy and Responsiveness do not affect the customer satisfaction of users of the EMOS application (Enseval Mobile Order System).</w:t>
      </w:r>
    </w:p>
    <w:p w:rsidR="001A4C2D" w:rsidRDefault="001A4C2D">
      <w:pPr>
        <w:ind w:firstLine="720"/>
        <w:jc w:val="both"/>
        <w:rPr>
          <w:rFonts w:ascii="Times New Roman" w:hAnsi="Times New Roman"/>
          <w:i/>
          <w:color w:val="212121"/>
          <w:sz w:val="22"/>
          <w:szCs w:val="22"/>
        </w:rPr>
      </w:pPr>
    </w:p>
    <w:p w:rsidR="001A4C2D" w:rsidRDefault="001A4C2D">
      <w:pPr>
        <w:ind w:firstLine="720"/>
        <w:jc w:val="both"/>
        <w:rPr>
          <w:rFonts w:ascii="Times New Roman" w:hAnsi="Times New Roman"/>
          <w:b/>
          <w:sz w:val="22"/>
          <w:szCs w:val="22"/>
        </w:rPr>
      </w:pPr>
    </w:p>
    <w:p w:rsidR="001A4C2D" w:rsidRDefault="00E97ED1">
      <w:pPr>
        <w:ind w:right="362"/>
        <w:rPr>
          <w:rFonts w:ascii="Times New Roman" w:eastAsia="Times New Roman" w:hAnsi="Times New Roman"/>
          <w:b/>
          <w:i/>
          <w:color w:val="212121"/>
        </w:rPr>
      </w:pPr>
      <w:r>
        <w:rPr>
          <w:rFonts w:ascii="Times New Roman" w:eastAsia="Arial Unicode MS" w:hAnsi="Times New Roman"/>
          <w:b/>
          <w:i/>
        </w:rPr>
        <w:t>Key</w:t>
      </w:r>
      <w:r>
        <w:rPr>
          <w:rFonts w:ascii="Times New Roman" w:eastAsia="Arial Unicode MS" w:hAnsi="Times New Roman"/>
          <w:b/>
          <w:i/>
          <w:lang w:val="id-ID"/>
        </w:rPr>
        <w:t>w</w:t>
      </w:r>
      <w:r>
        <w:rPr>
          <w:rFonts w:ascii="Times New Roman" w:eastAsia="Arial Unicode MS" w:hAnsi="Times New Roman"/>
          <w:b/>
          <w:i/>
        </w:rPr>
        <w:t>ord</w:t>
      </w:r>
      <w:r>
        <w:rPr>
          <w:rFonts w:ascii="Times New Roman" w:eastAsia="Arial Unicode MS" w:hAnsi="Times New Roman"/>
          <w:b/>
          <w:i/>
          <w:lang w:val="id-ID"/>
        </w:rPr>
        <w:t>s</w:t>
      </w:r>
      <w:r>
        <w:rPr>
          <w:rFonts w:ascii="Times New Roman" w:eastAsia="Arial Unicode MS" w:hAnsi="Times New Roman"/>
          <w:b/>
          <w:i/>
        </w:rPr>
        <w:t xml:space="preserve">: </w:t>
      </w:r>
      <w:r>
        <w:rPr>
          <w:rFonts w:ascii="Times New Roman" w:eastAsia="Times New Roman" w:hAnsi="Times New Roman"/>
          <w:b/>
          <w:i/>
          <w:color w:val="212121"/>
        </w:rPr>
        <w:t xml:space="preserve">E-Servqual, </w:t>
      </w:r>
      <w:r w:rsidR="00DB44D7">
        <w:rPr>
          <w:rFonts w:ascii="Times New Roman" w:eastAsia="Times New Roman" w:hAnsi="Times New Roman"/>
          <w:b/>
          <w:i/>
          <w:color w:val="212121"/>
        </w:rPr>
        <w:t>customer satisfaction</w:t>
      </w:r>
      <w:r>
        <w:rPr>
          <w:rFonts w:ascii="Times New Roman" w:eastAsia="Times New Roman" w:hAnsi="Times New Roman"/>
          <w:b/>
          <w:i/>
          <w:color w:val="212121"/>
        </w:rPr>
        <w:t>, EMOS application</w:t>
      </w:r>
      <w:r w:rsidR="00DB44D7">
        <w:rPr>
          <w:rFonts w:ascii="Times New Roman" w:eastAsia="Times New Roman" w:hAnsi="Times New Roman"/>
          <w:b/>
          <w:i/>
          <w:color w:val="212121"/>
        </w:rPr>
        <w:t>, service quality</w:t>
      </w:r>
    </w:p>
    <w:p w:rsidR="001A4C2D" w:rsidRDefault="001A4C2D">
      <w:pPr>
        <w:spacing w:line="360" w:lineRule="auto"/>
        <w:ind w:right="362"/>
        <w:rPr>
          <w:rFonts w:ascii="Times New Roman" w:eastAsia="Times New Roman" w:hAnsi="Times New Roman"/>
          <w:b/>
          <w:i/>
          <w:color w:val="212121"/>
        </w:rPr>
      </w:pPr>
    </w:p>
    <w:p w:rsidR="001A4C2D" w:rsidRDefault="00E97ED1">
      <w:pPr>
        <w:widowControl w:val="0"/>
        <w:autoSpaceDE w:val="0"/>
        <w:autoSpaceDN w:val="0"/>
        <w:spacing w:line="360" w:lineRule="auto"/>
        <w:rPr>
          <w:rFonts w:ascii="Times New Roman" w:hAnsi="Times New Roman"/>
          <w:b/>
        </w:rPr>
      </w:pPr>
      <w:r>
        <w:rPr>
          <w:rFonts w:ascii="Times New Roman" w:hAnsi="Times New Roman"/>
          <w:b/>
          <w:lang w:val="id-ID"/>
        </w:rPr>
        <w:t>PENDAHULUAN</w:t>
      </w:r>
    </w:p>
    <w:p w:rsidR="001A4C2D" w:rsidRDefault="001A4C2D">
      <w:pPr>
        <w:spacing w:line="360" w:lineRule="auto"/>
        <w:ind w:firstLine="720"/>
        <w:jc w:val="both"/>
        <w:rPr>
          <w:rFonts w:ascii="Times New Roman" w:hAnsi="Times New Roman"/>
        </w:rPr>
        <w:sectPr w:rsidR="001A4C2D" w:rsidSect="00E119CA">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20" w:footer="720" w:gutter="0"/>
          <w:pgNumType w:start="283"/>
          <w:cols w:space="720"/>
          <w:docGrid w:linePitch="360"/>
        </w:sectPr>
      </w:pPr>
    </w:p>
    <w:p w:rsidR="001A4C2D" w:rsidRDefault="00E97ED1">
      <w:pPr>
        <w:tabs>
          <w:tab w:val="left" w:pos="2790"/>
        </w:tabs>
        <w:spacing w:line="360" w:lineRule="auto"/>
        <w:ind w:firstLineChars="350" w:firstLine="840"/>
        <w:jc w:val="both"/>
        <w:rPr>
          <w:rFonts w:ascii="Times New Roman" w:hAnsi="Times New Roman"/>
        </w:rPr>
      </w:pPr>
      <w:r>
        <w:rPr>
          <w:rFonts w:ascii="Times New Roman" w:hAnsi="Times New Roman"/>
        </w:rPr>
        <w:lastRenderedPageBreak/>
        <w:t xml:space="preserve">Penggunaan internet semakin meningkat dari tahun ke tahun di Indonesia. Internet sudah merajai semua kalangan masyarakat, dengan internet segala sesuatunya menjadi lebih mudah, efisiensi pertukaran informasi yang lebih cepat. Pemanfaatan internet juga diimplementasikan   dalam bisnis karena mengikuti perkembangan dimana saat ini kita hidup di era digital.  Pemanfaatan </w:t>
      </w:r>
      <w:r>
        <w:rPr>
          <w:rFonts w:ascii="Times New Roman" w:hAnsi="Times New Roman"/>
        </w:rPr>
        <w:lastRenderedPageBreak/>
        <w:t xml:space="preserve">internet saat ini sudah lebih jauh, bukan hanya untuk berkomunikasi tetapi juga untuk membeli barang, memesan </w:t>
      </w:r>
      <w:proofErr w:type="gramStart"/>
      <w:r>
        <w:rPr>
          <w:rFonts w:ascii="Times New Roman" w:hAnsi="Times New Roman"/>
        </w:rPr>
        <w:t>transportasi</w:t>
      </w:r>
      <w:proofErr w:type="gramEnd"/>
      <w:r>
        <w:rPr>
          <w:rFonts w:ascii="Times New Roman" w:hAnsi="Times New Roman"/>
        </w:rPr>
        <w:t xml:space="preserve"> hingga berbisnis dan berkarya. Era digital saat ini dimanfaatkan perusahaan untuk memperluas pemasaran produk dan memberikan kemudahan serta kenyamanan yang bertujuan untuk kepuasan pelanggan. Perusahaan yang melakukan inovasi salah satunya adalah </w:t>
      </w:r>
      <w:r>
        <w:rPr>
          <w:rFonts w:ascii="Times New Roman" w:hAnsi="Times New Roman"/>
        </w:rPr>
        <w:lastRenderedPageBreak/>
        <w:t xml:space="preserve">PT. Enseval Putera Megatrading, Tbk yang merupakan perusahaan distributor farmasi yang sudah memiliki 49 cabang di Indonesia. Dengan melihat kondisi dimana penggunaan smartphone dan internet yang merata di Indonesia, mendorong PT. Enseval Putera Megatrading, Tbk untuk memberikan </w:t>
      </w:r>
      <w:proofErr w:type="gramStart"/>
      <w:r>
        <w:rPr>
          <w:rFonts w:ascii="Times New Roman" w:hAnsi="Times New Roman"/>
        </w:rPr>
        <w:t>cara</w:t>
      </w:r>
      <w:proofErr w:type="gramEnd"/>
      <w:r>
        <w:rPr>
          <w:rFonts w:ascii="Times New Roman" w:hAnsi="Times New Roman"/>
        </w:rPr>
        <w:t xml:space="preserve"> alternatif bagi pelanggan untuk melakukan pemesanan dan mendapatkan informasi yang dibutuhkan hanya dengan menggunakan aplikasi EMOS (Enseval </w:t>
      </w:r>
      <w:r>
        <w:rPr>
          <w:rFonts w:ascii="Times New Roman" w:hAnsi="Times New Roman"/>
          <w:i/>
        </w:rPr>
        <w:t>Mobile Order System</w:t>
      </w:r>
      <w:r>
        <w:rPr>
          <w:rFonts w:ascii="Times New Roman" w:hAnsi="Times New Roman"/>
        </w:rPr>
        <w:t xml:space="preserve">). Permasalahan utama dalam penelitian ini adalah penggunaan aplikasi EMOS yang belum merata pada lini apotek PT. Enseval Putera Megatrading cabang Samarinda. Dalam sistem pemesanan produk PT. Enseval Putera Megatrading dapat dilakukan dengan </w:t>
      </w:r>
      <w:proofErr w:type="gramStart"/>
      <w:r>
        <w:rPr>
          <w:rFonts w:ascii="Times New Roman" w:hAnsi="Times New Roman"/>
        </w:rPr>
        <w:t>cara</w:t>
      </w:r>
      <w:proofErr w:type="gramEnd"/>
      <w:r>
        <w:rPr>
          <w:rFonts w:ascii="Times New Roman" w:hAnsi="Times New Roman"/>
        </w:rPr>
        <w:t xml:space="preserve"> order melalui salesman, menghubungi customer care 1500095 dan melalui aplikasi EMOS. Aplikasi EMOS memiliki kelebihan dapat melakukan pemesanan dengan cepat dan mudah karena dapat melakukan pemesanan dengan smartphone dan dimana saja, serta memberikan informasi kepada pelanggan, namun EMOS juga memiliki kelemahan yaitu EMOS hanya dapat di akses dengan smartphone berbasis android, adapun permasalahan yang terjadi yaitu keluhan pelanggan antara lain sistem EMOS yang mengalami gangguan sehingga tidak dapat di akses, </w:t>
      </w:r>
      <w:r>
        <w:rPr>
          <w:rFonts w:ascii="Times New Roman" w:hAnsi="Times New Roman"/>
        </w:rPr>
        <w:lastRenderedPageBreak/>
        <w:t xml:space="preserve">keterlambatan pengiriman, kesalahan pengiriman barang, sering terjadi kekosongan barang, tidak mendapat poin dan sering mengalami error saat transaksi.   Dalam implementasinya ternyata tidak semua pelanggan memilih untuk menggunakan aplikasi EMOS sehingga penggunaan EMOS sampai saat ini belum merata. Sementara yang menjadi target PT. Enseval Putera Megatrading, Tbk cabang Samarinda adalah agar semua pelanggan pada lini apotek menggunakan aplikasi EMOS yang dirasa lebih efektif dan efisien dalam pelayanan.Penerapan pelayanan daripada EMOS PT. Enseval Putera Megatrading, Tbk cabang Samarinda mengimplementasikan e-service quality yaitu efisiensi adalah EMOS memberikan kemudahan dan efisien dalam melakukan transaksi pemesanan. Reliabilitas yaitu EMOS memiliki keakuratan teknis dalam pelayanan transaksi aplikasi EMOS. Fulfillment adalah memenuhi pelayanan sesuai dengan </w:t>
      </w:r>
      <w:proofErr w:type="gramStart"/>
      <w:r>
        <w:rPr>
          <w:rFonts w:ascii="Times New Roman" w:hAnsi="Times New Roman"/>
        </w:rPr>
        <w:t>apa</w:t>
      </w:r>
      <w:proofErr w:type="gramEnd"/>
      <w:r>
        <w:rPr>
          <w:rFonts w:ascii="Times New Roman" w:hAnsi="Times New Roman"/>
        </w:rPr>
        <w:t xml:space="preserve"> yang dijanjikan atau ditawarkan dalam aplikasi EMOS. Privasi adalah EMOS menjaga dan melindungi data terkait bersifat </w:t>
      </w:r>
      <w:r>
        <w:rPr>
          <w:rFonts w:ascii="Times New Roman" w:hAnsi="Times New Roman"/>
          <w:i/>
          <w:iCs/>
        </w:rPr>
        <w:t>privacy</w:t>
      </w:r>
      <w:r>
        <w:rPr>
          <w:rFonts w:ascii="Times New Roman" w:hAnsi="Times New Roman"/>
        </w:rPr>
        <w:t xml:space="preserve"> pelanggan. Daya tanggap (</w:t>
      </w:r>
      <w:r>
        <w:rPr>
          <w:rFonts w:ascii="Times New Roman" w:hAnsi="Times New Roman"/>
          <w:i/>
          <w:iCs/>
        </w:rPr>
        <w:t>responsiveness</w:t>
      </w:r>
      <w:r>
        <w:rPr>
          <w:rFonts w:ascii="Times New Roman" w:hAnsi="Times New Roman"/>
        </w:rPr>
        <w:t xml:space="preserve">) </w:t>
      </w:r>
      <w:proofErr w:type="gramStart"/>
      <w:r>
        <w:rPr>
          <w:rFonts w:ascii="Times New Roman" w:hAnsi="Times New Roman"/>
        </w:rPr>
        <w:t>adalah  menangani</w:t>
      </w:r>
      <w:proofErr w:type="gramEnd"/>
      <w:r>
        <w:rPr>
          <w:rFonts w:ascii="Times New Roman" w:hAnsi="Times New Roman"/>
        </w:rPr>
        <w:t xml:space="preserve"> permasalahan atau keluhan pelanggan dengan cepat. </w:t>
      </w:r>
      <w:proofErr w:type="gramStart"/>
      <w:r>
        <w:rPr>
          <w:rFonts w:ascii="Times New Roman" w:hAnsi="Times New Roman"/>
        </w:rPr>
        <w:t>Kontak  adalah</w:t>
      </w:r>
      <w:proofErr w:type="gramEnd"/>
      <w:r>
        <w:rPr>
          <w:rFonts w:ascii="Times New Roman" w:hAnsi="Times New Roman"/>
        </w:rPr>
        <w:t xml:space="preserve">  dengan memberi layanan </w:t>
      </w:r>
      <w:r>
        <w:rPr>
          <w:rFonts w:ascii="Times New Roman" w:hAnsi="Times New Roman"/>
          <w:i/>
          <w:iCs/>
        </w:rPr>
        <w:t>customer service</w:t>
      </w:r>
      <w:r>
        <w:rPr>
          <w:rFonts w:ascii="Times New Roman" w:hAnsi="Times New Roman"/>
        </w:rPr>
        <w:t xml:space="preserve"> yang dapat dihubungi oleh pelanggan.</w:t>
      </w:r>
    </w:p>
    <w:p w:rsidR="001A4C2D" w:rsidRDefault="00E97ED1" w:rsidP="00E119CA">
      <w:pPr>
        <w:tabs>
          <w:tab w:val="left" w:pos="2790"/>
        </w:tabs>
        <w:spacing w:line="360" w:lineRule="auto"/>
        <w:jc w:val="both"/>
        <w:rPr>
          <w:rFonts w:ascii="Times New Roman" w:hAnsi="Times New Roman"/>
          <w:b/>
        </w:rPr>
      </w:pPr>
      <w:r>
        <w:rPr>
          <w:rFonts w:ascii="Times New Roman" w:hAnsi="Times New Roman"/>
        </w:rPr>
        <w:lastRenderedPageBreak/>
        <w:t xml:space="preserve">Kepuasan pelanggan merupakan indikator keberhasilan suatu pelayanan dimana pelanggan memberikan nilai apakah pelayanan yang diberikan sudah sesuai dengan harapan atau tidak yang dipengaruhi oleh dimensi </w:t>
      </w:r>
      <w:r>
        <w:rPr>
          <w:rFonts w:ascii="Times New Roman" w:hAnsi="Times New Roman"/>
          <w:i/>
          <w:iCs/>
        </w:rPr>
        <w:t xml:space="preserve">e-servqual. </w:t>
      </w:r>
    </w:p>
    <w:p w:rsidR="00E97ED1" w:rsidRDefault="00E97ED1">
      <w:pPr>
        <w:pStyle w:val="ListParagraph1"/>
        <w:spacing w:line="360" w:lineRule="auto"/>
        <w:ind w:left="0"/>
        <w:jc w:val="both"/>
        <w:rPr>
          <w:rFonts w:ascii="Times New Roman" w:hAnsi="Times New Roman"/>
          <w:b/>
          <w:sz w:val="24"/>
          <w:szCs w:val="24"/>
        </w:rPr>
      </w:pPr>
    </w:p>
    <w:p w:rsidR="001A4C2D" w:rsidRDefault="00E97ED1">
      <w:pPr>
        <w:pStyle w:val="ListParagraph1"/>
        <w:spacing w:line="360" w:lineRule="auto"/>
        <w:ind w:left="0"/>
        <w:jc w:val="both"/>
        <w:rPr>
          <w:rFonts w:ascii="Times New Roman" w:eastAsia="Times New Roman" w:hAnsi="Times New Roman"/>
          <w:b/>
          <w:sz w:val="24"/>
          <w:szCs w:val="24"/>
          <w:lang w:eastAsia="id-ID"/>
        </w:rPr>
      </w:pPr>
      <w:r>
        <w:rPr>
          <w:rFonts w:ascii="Times New Roman" w:hAnsi="Times New Roman"/>
          <w:b/>
          <w:sz w:val="24"/>
          <w:szCs w:val="24"/>
        </w:rPr>
        <w:t>KERANGKA TEORITIS</w:t>
      </w:r>
    </w:p>
    <w:p w:rsidR="001A4C2D" w:rsidRDefault="00E97ED1">
      <w:pPr>
        <w:pStyle w:val="ListParagraph1"/>
        <w:spacing w:line="360" w:lineRule="auto"/>
        <w:ind w:left="0"/>
        <w:jc w:val="both"/>
        <w:rPr>
          <w:rFonts w:ascii="Times New Roman" w:eastAsia="Times New Roman" w:hAnsi="Times New Roman"/>
          <w:b/>
          <w:sz w:val="24"/>
          <w:szCs w:val="24"/>
          <w:lang w:eastAsia="id-ID"/>
        </w:rPr>
      </w:pPr>
      <w:r>
        <w:rPr>
          <w:rFonts w:ascii="Times New Roman" w:eastAsia="Times New Roman" w:hAnsi="Times New Roman"/>
          <w:b/>
          <w:sz w:val="24"/>
          <w:szCs w:val="24"/>
          <w:lang w:val="id-ID" w:eastAsia="id-ID"/>
        </w:rPr>
        <w:t xml:space="preserve">Manajemen Pemasaran </w:t>
      </w:r>
    </w:p>
    <w:p w:rsidR="001A4C2D" w:rsidRDefault="00E97ED1">
      <w:pPr>
        <w:pStyle w:val="ListParagraph1"/>
        <w:spacing w:line="360" w:lineRule="auto"/>
        <w:ind w:left="0" w:firstLine="720"/>
        <w:jc w:val="both"/>
        <w:rPr>
          <w:rFonts w:ascii="Times New Roman" w:hAnsi="Times New Roman"/>
          <w:sz w:val="24"/>
          <w:szCs w:val="24"/>
        </w:rPr>
      </w:pPr>
      <w:r>
        <w:rPr>
          <w:rFonts w:ascii="Times New Roman" w:hAnsi="Times New Roman"/>
          <w:color w:val="000000" w:themeColor="text1"/>
          <w:sz w:val="24"/>
          <w:szCs w:val="24"/>
        </w:rPr>
        <w:t>Manajemen menurut Nawawi (2011:23), Manajemen adalah proses pengaturan, pengurusan dan pengelolaan dengan memanfaatkan orang lain dalam pengelolaan sumber daya untuk pencapaian suatu tujuan.</w:t>
      </w:r>
      <w:r>
        <w:rPr>
          <w:rFonts w:ascii="Times New Roman" w:hAnsi="Times New Roman"/>
          <w:sz w:val="24"/>
          <w:szCs w:val="24"/>
        </w:rPr>
        <w:t xml:space="preserve"> </w:t>
      </w:r>
    </w:p>
    <w:p w:rsidR="001A4C2D" w:rsidRDefault="00E97ED1">
      <w:pPr>
        <w:pStyle w:val="ListParagraph1"/>
        <w:spacing w:line="360" w:lineRule="auto"/>
        <w:ind w:left="0" w:firstLine="720"/>
        <w:jc w:val="both"/>
        <w:rPr>
          <w:rFonts w:ascii="Times New Roman" w:hAnsi="Times New Roman"/>
          <w:sz w:val="24"/>
          <w:szCs w:val="24"/>
        </w:rPr>
      </w:pPr>
      <w:r>
        <w:rPr>
          <w:rFonts w:ascii="Times New Roman" w:hAnsi="Times New Roman"/>
          <w:sz w:val="24"/>
          <w:szCs w:val="24"/>
        </w:rPr>
        <w:t>Pemasaran menurut Suharno (2017:4), Pemasaran diartikan sebagai proses dimana perusahaan menciptakan nilai untuk pelanggan dan membangun hubungan pelanggan yang kuat dalam rangka mendapatkan manfaat atau keuntungan.</w:t>
      </w:r>
    </w:p>
    <w:p w:rsidR="001A4C2D" w:rsidRDefault="00E97ED1">
      <w:pPr>
        <w:pStyle w:val="ListParagraph1"/>
        <w:spacing w:line="360" w:lineRule="auto"/>
        <w:ind w:left="0" w:firstLine="720"/>
        <w:jc w:val="both"/>
        <w:rPr>
          <w:rFonts w:ascii="Times New Roman" w:hAnsi="Times New Roman"/>
          <w:sz w:val="24"/>
          <w:szCs w:val="24"/>
        </w:rPr>
      </w:pPr>
      <w:r>
        <w:rPr>
          <w:rFonts w:ascii="Times New Roman" w:hAnsi="Times New Roman"/>
          <w:sz w:val="24"/>
          <w:szCs w:val="24"/>
        </w:rPr>
        <w:t>Manajemen Pemasaran menurut Alma (2013:130), Manajemen pemasaran adalah kegiatan menganalisa, merencanakan, mengimplementasi, dan mengawasi segala kegiatan (program), guna memperoleh tingkat pertukaran yang menguntungkan dengan pembeli sasaran dalam rangka mencapai tujuan organisasi.</w:t>
      </w:r>
    </w:p>
    <w:p w:rsidR="001A4C2D" w:rsidRDefault="00E97ED1">
      <w:pPr>
        <w:widowControl w:val="0"/>
        <w:autoSpaceDE w:val="0"/>
        <w:autoSpaceDN w:val="0"/>
        <w:adjustRightInd w:val="0"/>
        <w:spacing w:line="360" w:lineRule="auto"/>
        <w:jc w:val="both"/>
        <w:rPr>
          <w:rFonts w:ascii="Times New Roman" w:hAnsi="Times New Roman"/>
          <w:b/>
          <w:bCs/>
        </w:rPr>
      </w:pPr>
      <w:r>
        <w:rPr>
          <w:rFonts w:ascii="Times New Roman" w:hAnsi="Times New Roman"/>
          <w:b/>
          <w:bCs/>
        </w:rPr>
        <w:t>E-Service Quality</w:t>
      </w:r>
    </w:p>
    <w:p w:rsidR="001A4C2D" w:rsidRDefault="00E97ED1">
      <w:pPr>
        <w:pStyle w:val="ListParagraph1"/>
        <w:spacing w:line="360" w:lineRule="auto"/>
        <w:ind w:left="0" w:firstLine="720"/>
        <w:jc w:val="both"/>
        <w:rPr>
          <w:rFonts w:ascii="Times New Roman" w:hAnsi="Times New Roman"/>
          <w:sz w:val="24"/>
          <w:szCs w:val="24"/>
        </w:rPr>
      </w:pPr>
      <w:r>
        <w:rPr>
          <w:rFonts w:ascii="Times New Roman" w:hAnsi="Times New Roman"/>
          <w:sz w:val="24"/>
          <w:szCs w:val="24"/>
        </w:rPr>
        <w:t xml:space="preserve">Pengertian </w:t>
      </w:r>
      <w:r>
        <w:rPr>
          <w:rFonts w:ascii="Times New Roman" w:hAnsi="Times New Roman"/>
          <w:i/>
          <w:iCs/>
          <w:sz w:val="24"/>
          <w:szCs w:val="24"/>
        </w:rPr>
        <w:t>E-Service Quality</w:t>
      </w:r>
      <w:r>
        <w:rPr>
          <w:rFonts w:ascii="Times New Roman" w:hAnsi="Times New Roman"/>
          <w:sz w:val="24"/>
          <w:szCs w:val="24"/>
        </w:rPr>
        <w:t xml:space="preserve">  menurut Tjiptono (2017:202) adalah </w:t>
      </w:r>
      <w:r>
        <w:rPr>
          <w:rFonts w:ascii="Times New Roman" w:hAnsi="Times New Roman"/>
          <w:sz w:val="24"/>
          <w:szCs w:val="24"/>
        </w:rPr>
        <w:lastRenderedPageBreak/>
        <w:t xml:space="preserve">model kualitas jasa yang paling komprehensif dan integratif dikarenakan dimensi tersebut relevan dan secara menyeluruh memenuhi kebutuhan untuk mengevaluasi kualitas jasa elektronik dan terdapat enam dimensi dari kualitas jasa </w:t>
      </w:r>
      <w:r>
        <w:rPr>
          <w:rFonts w:ascii="Times New Roman" w:hAnsi="Times New Roman"/>
          <w:i/>
          <w:iCs/>
          <w:sz w:val="24"/>
          <w:szCs w:val="24"/>
        </w:rPr>
        <w:t>e-service</w:t>
      </w:r>
      <w:r>
        <w:rPr>
          <w:rFonts w:ascii="Times New Roman" w:hAnsi="Times New Roman"/>
          <w:sz w:val="24"/>
          <w:szCs w:val="24"/>
        </w:rPr>
        <w:t xml:space="preserve"> yaitu:</w:t>
      </w:r>
    </w:p>
    <w:p w:rsidR="001A4C2D" w:rsidRDefault="00E97ED1">
      <w:pPr>
        <w:numPr>
          <w:ilvl w:val="0"/>
          <w:numId w:val="2"/>
        </w:numPr>
        <w:tabs>
          <w:tab w:val="clear" w:pos="425"/>
          <w:tab w:val="left" w:pos="270"/>
          <w:tab w:val="left" w:pos="2790"/>
        </w:tabs>
        <w:spacing w:line="360" w:lineRule="auto"/>
        <w:ind w:left="245" w:hanging="245"/>
        <w:jc w:val="both"/>
        <w:rPr>
          <w:rFonts w:ascii="Times New Roman" w:hAnsi="Times New Roman"/>
        </w:rPr>
      </w:pPr>
      <w:r>
        <w:rPr>
          <w:rFonts w:ascii="Times New Roman" w:hAnsi="Times New Roman"/>
        </w:rPr>
        <w:t xml:space="preserve">Efisiensi, yaitu kemampuan pelanggan untuk mengakses </w:t>
      </w:r>
      <w:r>
        <w:rPr>
          <w:rFonts w:ascii="Times New Roman" w:hAnsi="Times New Roman"/>
          <w:i/>
          <w:iCs/>
        </w:rPr>
        <w:t>website</w:t>
      </w:r>
      <w:r>
        <w:rPr>
          <w:rFonts w:ascii="Times New Roman" w:hAnsi="Times New Roman"/>
        </w:rPr>
        <w:t>, mencari produk yang       diinginkan dan informasi yang berkaitan dengan produk tersebut dan meninggalkan situs bersangkutan dengan upaya minimal.</w:t>
      </w:r>
    </w:p>
    <w:p w:rsidR="001A4C2D" w:rsidRDefault="00E97ED1">
      <w:pPr>
        <w:numPr>
          <w:ilvl w:val="0"/>
          <w:numId w:val="2"/>
        </w:numPr>
        <w:tabs>
          <w:tab w:val="clear" w:pos="425"/>
          <w:tab w:val="left" w:pos="270"/>
          <w:tab w:val="left" w:pos="2790"/>
        </w:tabs>
        <w:spacing w:line="360" w:lineRule="auto"/>
        <w:ind w:left="245" w:hanging="245"/>
        <w:jc w:val="both"/>
        <w:rPr>
          <w:rFonts w:ascii="Times New Roman" w:hAnsi="Times New Roman"/>
        </w:rPr>
      </w:pPr>
      <w:r>
        <w:rPr>
          <w:rFonts w:ascii="Times New Roman" w:hAnsi="Times New Roman"/>
        </w:rPr>
        <w:t>Reliabilititas, berkenaan dengan fungsionalitas teknis situs bersangkutan, khususnya sejauh mana situs tersebut tersedia dan berfungsi sebagaimana mestinya.</w:t>
      </w:r>
    </w:p>
    <w:p w:rsidR="001A4C2D" w:rsidRDefault="00E97ED1">
      <w:pPr>
        <w:numPr>
          <w:ilvl w:val="0"/>
          <w:numId w:val="2"/>
        </w:numPr>
        <w:tabs>
          <w:tab w:val="clear" w:pos="425"/>
          <w:tab w:val="left" w:pos="270"/>
          <w:tab w:val="left" w:pos="2790"/>
        </w:tabs>
        <w:spacing w:line="360" w:lineRule="auto"/>
        <w:ind w:left="245" w:hanging="245"/>
        <w:jc w:val="both"/>
        <w:rPr>
          <w:rFonts w:ascii="Times New Roman" w:hAnsi="Times New Roman"/>
        </w:rPr>
      </w:pPr>
      <w:r>
        <w:rPr>
          <w:rFonts w:ascii="Times New Roman" w:hAnsi="Times New Roman"/>
          <w:i/>
          <w:iCs/>
        </w:rPr>
        <w:t>Fulfillment</w:t>
      </w:r>
      <w:r>
        <w:rPr>
          <w:rFonts w:ascii="Times New Roman" w:hAnsi="Times New Roman"/>
        </w:rPr>
        <w:t>, mencakup akurasi janji layanan, ketersediaan stok produk dan pengiriman yang sesusai dengan waktu yang dijanjikan.</w:t>
      </w:r>
    </w:p>
    <w:p w:rsidR="001A4C2D" w:rsidRDefault="00E97ED1">
      <w:pPr>
        <w:numPr>
          <w:ilvl w:val="0"/>
          <w:numId w:val="2"/>
        </w:numPr>
        <w:tabs>
          <w:tab w:val="clear" w:pos="425"/>
          <w:tab w:val="left" w:pos="270"/>
          <w:tab w:val="left" w:pos="2790"/>
        </w:tabs>
        <w:spacing w:line="360" w:lineRule="auto"/>
        <w:ind w:left="245" w:hanging="245"/>
        <w:jc w:val="both"/>
        <w:rPr>
          <w:rFonts w:ascii="Times New Roman" w:hAnsi="Times New Roman"/>
        </w:rPr>
      </w:pPr>
      <w:r>
        <w:rPr>
          <w:rFonts w:ascii="Times New Roman" w:hAnsi="Times New Roman"/>
        </w:rPr>
        <w:t xml:space="preserve">Privasi, berupa jaminan bahwa data perilaku berbelanja tidak </w:t>
      </w:r>
      <w:proofErr w:type="gramStart"/>
      <w:r>
        <w:rPr>
          <w:rFonts w:ascii="Times New Roman" w:hAnsi="Times New Roman"/>
        </w:rPr>
        <w:t>akan</w:t>
      </w:r>
      <w:proofErr w:type="gramEnd"/>
      <w:r>
        <w:rPr>
          <w:rFonts w:ascii="Times New Roman" w:hAnsi="Times New Roman"/>
        </w:rPr>
        <w:t xml:space="preserve"> diberikan kepada pihak lain manapun dan bahwa informasi kartu kredit pelanggan terjamin keamanannya.</w:t>
      </w:r>
    </w:p>
    <w:p w:rsidR="001A4C2D" w:rsidRDefault="00E97ED1">
      <w:pPr>
        <w:numPr>
          <w:ilvl w:val="0"/>
          <w:numId w:val="2"/>
        </w:numPr>
        <w:tabs>
          <w:tab w:val="clear" w:pos="425"/>
          <w:tab w:val="left" w:pos="270"/>
          <w:tab w:val="left" w:pos="2790"/>
        </w:tabs>
        <w:spacing w:line="360" w:lineRule="auto"/>
        <w:ind w:left="245" w:hanging="245"/>
        <w:jc w:val="both"/>
        <w:rPr>
          <w:rFonts w:ascii="Times New Roman" w:hAnsi="Times New Roman"/>
        </w:rPr>
      </w:pPr>
      <w:r>
        <w:rPr>
          <w:rFonts w:ascii="Times New Roman" w:hAnsi="Times New Roman"/>
        </w:rPr>
        <w:t>Daya tanggap (</w:t>
      </w:r>
      <w:r>
        <w:rPr>
          <w:rFonts w:ascii="Times New Roman" w:hAnsi="Times New Roman"/>
          <w:i/>
          <w:iCs/>
        </w:rPr>
        <w:t>responsiveness</w:t>
      </w:r>
      <w:r>
        <w:rPr>
          <w:rFonts w:ascii="Times New Roman" w:hAnsi="Times New Roman"/>
        </w:rPr>
        <w:t xml:space="preserve">), merupakan kemampuan pengecer </w:t>
      </w:r>
      <w:r>
        <w:rPr>
          <w:rFonts w:ascii="Times New Roman" w:hAnsi="Times New Roman"/>
          <w:i/>
          <w:iCs/>
        </w:rPr>
        <w:t>online</w:t>
      </w:r>
      <w:r>
        <w:rPr>
          <w:rFonts w:ascii="Times New Roman" w:hAnsi="Times New Roman"/>
        </w:rPr>
        <w:t xml:space="preserve"> untuk memberikan informasi yang tepat kepada pelanggan sewaktu timbul masalah, memiliki mekanisme untuk </w:t>
      </w:r>
      <w:r>
        <w:rPr>
          <w:rFonts w:ascii="Times New Roman" w:hAnsi="Times New Roman"/>
        </w:rPr>
        <w:lastRenderedPageBreak/>
        <w:t xml:space="preserve">menangani pengembalian produk dan menyediakan garansi </w:t>
      </w:r>
      <w:r>
        <w:rPr>
          <w:rFonts w:ascii="Times New Roman" w:hAnsi="Times New Roman"/>
          <w:i/>
          <w:iCs/>
        </w:rPr>
        <w:t>online</w:t>
      </w:r>
      <w:r>
        <w:rPr>
          <w:rFonts w:ascii="Times New Roman" w:hAnsi="Times New Roman"/>
        </w:rPr>
        <w:t>.</w:t>
      </w:r>
    </w:p>
    <w:p w:rsidR="001A4C2D" w:rsidRDefault="00E97ED1">
      <w:pPr>
        <w:numPr>
          <w:ilvl w:val="0"/>
          <w:numId w:val="2"/>
        </w:numPr>
        <w:tabs>
          <w:tab w:val="clear" w:pos="425"/>
          <w:tab w:val="left" w:pos="270"/>
          <w:tab w:val="left" w:pos="2790"/>
        </w:tabs>
        <w:spacing w:line="360" w:lineRule="auto"/>
        <w:ind w:left="245" w:hanging="245"/>
        <w:jc w:val="both"/>
        <w:rPr>
          <w:rFonts w:ascii="Times New Roman" w:hAnsi="Times New Roman"/>
        </w:rPr>
      </w:pPr>
      <w:r>
        <w:rPr>
          <w:rFonts w:ascii="Times New Roman" w:hAnsi="Times New Roman"/>
        </w:rPr>
        <w:t>Kontak (</w:t>
      </w:r>
      <w:r>
        <w:rPr>
          <w:rFonts w:ascii="Times New Roman" w:hAnsi="Times New Roman"/>
          <w:i/>
          <w:iCs/>
        </w:rPr>
        <w:t>contact</w:t>
      </w:r>
      <w:r>
        <w:rPr>
          <w:rFonts w:ascii="Times New Roman" w:hAnsi="Times New Roman"/>
        </w:rPr>
        <w:t>), mencerminkan kebutuhan pelanggan untuk bisa berbicara dengan staf layanan pelanggan secara online atau melalui telepon (dan bukan berkomunikasi dengan mesin)</w:t>
      </w:r>
    </w:p>
    <w:p w:rsidR="001A4C2D" w:rsidRDefault="00E97ED1">
      <w:pPr>
        <w:tabs>
          <w:tab w:val="left" w:pos="270"/>
          <w:tab w:val="left" w:pos="2790"/>
        </w:tabs>
        <w:spacing w:line="360" w:lineRule="auto"/>
        <w:jc w:val="both"/>
        <w:rPr>
          <w:rFonts w:ascii="Times New Roman" w:hAnsi="Times New Roman"/>
          <w:b/>
          <w:bCs/>
        </w:rPr>
      </w:pPr>
      <w:r>
        <w:rPr>
          <w:rFonts w:ascii="Times New Roman" w:hAnsi="Times New Roman"/>
          <w:b/>
          <w:bCs/>
        </w:rPr>
        <w:t>Kepuasan Pelanggan</w:t>
      </w:r>
    </w:p>
    <w:p w:rsidR="001A4C2D" w:rsidRDefault="00E97ED1">
      <w:pPr>
        <w:tabs>
          <w:tab w:val="left" w:pos="2790"/>
        </w:tabs>
        <w:spacing w:line="360" w:lineRule="auto"/>
        <w:ind w:firstLineChars="350" w:firstLine="840"/>
        <w:jc w:val="both"/>
        <w:rPr>
          <w:rFonts w:ascii="Times New Roman" w:hAnsi="Times New Roman"/>
          <w:color w:val="000000"/>
          <w:lang w:val="zh-CN"/>
        </w:rPr>
      </w:pPr>
      <w:r>
        <w:rPr>
          <w:rFonts w:ascii="Times New Roman" w:hAnsi="Times New Roman"/>
        </w:rPr>
        <w:t>Menurut Tjiptono (2017:287) respon pelanggan terhadap evaluasi persepsi atas perbedaan antara harapan awal sebelum pembelian (atau standar kinerja lainnya) dan kinerja aktual produk sebagaimana dipersepsikan setelah memakai produk bersangkutan.</w:t>
      </w:r>
      <w:r>
        <w:rPr>
          <w:rFonts w:ascii="Times New Roman" w:hAnsi="Times New Roman"/>
          <w:color w:val="000000"/>
          <w:lang w:val="zh-CN"/>
        </w:rPr>
        <w:t xml:space="preserve"> </w:t>
      </w:r>
    </w:p>
    <w:p w:rsidR="001A4C2D" w:rsidRDefault="00E97ED1">
      <w:pPr>
        <w:spacing w:line="360" w:lineRule="auto"/>
        <w:rPr>
          <w:rFonts w:ascii="Times New Roman" w:eastAsia="Arial Unicode MS" w:hAnsi="Times New Roman"/>
          <w:b/>
        </w:rPr>
      </w:pPr>
      <w:r>
        <w:rPr>
          <w:rFonts w:ascii="Times New Roman" w:hAnsi="Times New Roman"/>
          <w:b/>
        </w:rPr>
        <w:t>METODE PENELITIAN</w:t>
      </w:r>
    </w:p>
    <w:p w:rsidR="001A4C2D" w:rsidRDefault="00E97ED1">
      <w:pPr>
        <w:spacing w:line="360" w:lineRule="auto"/>
        <w:jc w:val="both"/>
        <w:rPr>
          <w:rFonts w:ascii="Times New Roman" w:hAnsi="Times New Roman"/>
          <w:b/>
          <w:color w:val="000000"/>
        </w:rPr>
      </w:pPr>
      <w:r>
        <w:rPr>
          <w:rFonts w:ascii="Times New Roman" w:hAnsi="Times New Roman"/>
          <w:b/>
          <w:color w:val="000000"/>
        </w:rPr>
        <w:t>Definisi Operasional</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i/>
          <w:iCs/>
          <w:color w:val="000000"/>
        </w:rPr>
      </w:pPr>
      <w:r>
        <w:rPr>
          <w:rFonts w:ascii="Times New Roman" w:hAnsi="Times New Roman"/>
          <w:color w:val="000000"/>
        </w:rPr>
        <w:t>Efisiensi (X1)</w:t>
      </w:r>
      <w:r>
        <w:rPr>
          <w:rFonts w:ascii="Times New Roman" w:hAnsi="Times New Roman"/>
          <w:color w:val="000000"/>
          <w:lang w:val="id-ID"/>
        </w:rPr>
        <w:t xml:space="preserve"> adalah</w:t>
      </w:r>
      <w:r>
        <w:rPr>
          <w:rFonts w:ascii="Times New Roman" w:hAnsi="Times New Roman"/>
          <w:color w:val="000000"/>
        </w:rPr>
        <w:t xml:space="preserve"> bentuk layanan kepada pelanggan pengguna aplikasi EMOS dengan memberikan kemudahan dan efisien dalam bertransaksi</w:t>
      </w:r>
      <w:r>
        <w:rPr>
          <w:rFonts w:ascii="Times New Roman" w:hAnsi="Times New Roman"/>
          <w:color w:val="000000"/>
          <w:lang w:val="id-ID"/>
        </w:rPr>
        <w:t>. Adapun indikatornya: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Tidak ada gangguan saat transaksi</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lang w:val="id-ID"/>
        </w:rPr>
        <w:t>M</w:t>
      </w:r>
      <w:r>
        <w:rPr>
          <w:rFonts w:ascii="Times New Roman" w:hAnsi="Times New Roman"/>
          <w:color w:val="000000"/>
        </w:rPr>
        <w:t>udah menemukan produk</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lang w:val="id-ID"/>
        </w:rPr>
        <w:t>Men</w:t>
      </w:r>
      <w:r>
        <w:rPr>
          <w:rFonts w:ascii="Times New Roman" w:hAnsi="Times New Roman"/>
          <w:color w:val="000000"/>
        </w:rPr>
        <w:t>inggalkan halaman dengan cepat</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i/>
          <w:iCs/>
          <w:color w:val="000000"/>
        </w:rPr>
      </w:pPr>
      <w:r>
        <w:rPr>
          <w:rFonts w:ascii="Times New Roman" w:hAnsi="Times New Roman"/>
          <w:color w:val="000000"/>
        </w:rPr>
        <w:t>Reliabilitas (X2)</w:t>
      </w:r>
      <w:r>
        <w:rPr>
          <w:rFonts w:ascii="Times New Roman" w:hAnsi="Times New Roman"/>
          <w:i/>
          <w:iCs/>
          <w:color w:val="000000"/>
          <w:lang w:val="id-ID"/>
        </w:rPr>
        <w:t xml:space="preserve"> </w:t>
      </w:r>
      <w:r>
        <w:rPr>
          <w:rFonts w:ascii="Times New Roman" w:hAnsi="Times New Roman"/>
          <w:color w:val="000000"/>
          <w:lang w:val="id-ID"/>
        </w:rPr>
        <w:t>adalah</w:t>
      </w:r>
      <w:r>
        <w:rPr>
          <w:rFonts w:ascii="Times New Roman" w:hAnsi="Times New Roman"/>
          <w:color w:val="000000"/>
        </w:rPr>
        <w:t xml:space="preserve"> bentuk layanan kepada pelanggan pengguna </w:t>
      </w:r>
      <w:proofErr w:type="gramStart"/>
      <w:r>
        <w:rPr>
          <w:rFonts w:ascii="Times New Roman" w:hAnsi="Times New Roman"/>
          <w:color w:val="000000"/>
        </w:rPr>
        <w:t xml:space="preserve">EMOS </w:t>
      </w:r>
      <w:r>
        <w:rPr>
          <w:rFonts w:ascii="Times New Roman" w:hAnsi="Times New Roman"/>
          <w:color w:val="000000"/>
          <w:lang w:val="id-ID"/>
        </w:rPr>
        <w:t xml:space="preserve"> </w:t>
      </w:r>
      <w:r>
        <w:rPr>
          <w:rFonts w:ascii="Times New Roman" w:hAnsi="Times New Roman"/>
          <w:color w:val="000000"/>
        </w:rPr>
        <w:t>berupa</w:t>
      </w:r>
      <w:proofErr w:type="gramEnd"/>
      <w:r>
        <w:rPr>
          <w:rFonts w:ascii="Times New Roman" w:hAnsi="Times New Roman"/>
          <w:color w:val="000000"/>
        </w:rPr>
        <w:t xml:space="preserve"> keakuratan teknis dari aplikasi</w:t>
      </w:r>
      <w:r>
        <w:rPr>
          <w:rFonts w:ascii="Times New Roman" w:hAnsi="Times New Roman"/>
          <w:color w:val="000000"/>
          <w:lang w:val="id-ID"/>
        </w:rPr>
        <w:t>. Adapun indikatornya: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Produk sama dengan pesanan</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Tidak terjadi perubahan harga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Memiliki fitur lengkap dan jelas</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i/>
          <w:iCs/>
          <w:color w:val="000000"/>
        </w:rPr>
      </w:pPr>
      <w:r>
        <w:rPr>
          <w:rFonts w:ascii="Times New Roman" w:hAnsi="Times New Roman"/>
          <w:i/>
          <w:iCs/>
          <w:color w:val="000000"/>
        </w:rPr>
        <w:lastRenderedPageBreak/>
        <w:t xml:space="preserve">Fullfilment </w:t>
      </w:r>
      <w:r>
        <w:rPr>
          <w:rFonts w:ascii="Times New Roman" w:hAnsi="Times New Roman"/>
          <w:color w:val="000000"/>
        </w:rPr>
        <w:t>(X3)</w:t>
      </w:r>
      <w:r>
        <w:rPr>
          <w:rFonts w:ascii="Times New Roman" w:hAnsi="Times New Roman"/>
          <w:i/>
          <w:iCs/>
          <w:color w:val="000000"/>
          <w:lang w:val="id-ID"/>
        </w:rPr>
        <w:t xml:space="preserve"> </w:t>
      </w:r>
      <w:r>
        <w:rPr>
          <w:rFonts w:ascii="Times New Roman" w:hAnsi="Times New Roman"/>
          <w:color w:val="000000"/>
          <w:lang w:val="id-ID"/>
        </w:rPr>
        <w:t>adalah</w:t>
      </w:r>
      <w:r>
        <w:rPr>
          <w:rFonts w:ascii="Times New Roman" w:hAnsi="Times New Roman"/>
          <w:color w:val="000000"/>
        </w:rPr>
        <w:t xml:space="preserve"> benruk layanan kepada pelanggan pengguna EMOS dengan pemenuhan pelayanan sesuai dengan yang dijanjikan. </w:t>
      </w:r>
      <w:r>
        <w:rPr>
          <w:rFonts w:ascii="Times New Roman" w:hAnsi="Times New Roman"/>
          <w:color w:val="000000"/>
          <w:lang w:val="id-ID"/>
        </w:rPr>
        <w:t>Adapun indikatornya: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Melayani sesuai dengan yang ditawarkan</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Ketersediaan stok</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Pengiriman tepat waktu</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i/>
          <w:iCs/>
          <w:color w:val="000000"/>
        </w:rPr>
      </w:pPr>
      <w:r>
        <w:rPr>
          <w:rFonts w:ascii="Times New Roman" w:hAnsi="Times New Roman"/>
          <w:color w:val="000000"/>
        </w:rPr>
        <w:t>Privasi (X4)</w:t>
      </w:r>
      <w:r>
        <w:rPr>
          <w:rFonts w:ascii="Times New Roman" w:hAnsi="Times New Roman"/>
          <w:color w:val="000000"/>
          <w:lang w:val="id-ID"/>
        </w:rPr>
        <w:t xml:space="preserve"> adalah </w:t>
      </w:r>
      <w:r>
        <w:rPr>
          <w:rFonts w:ascii="Times New Roman" w:hAnsi="Times New Roman"/>
          <w:color w:val="000000"/>
        </w:rPr>
        <w:t xml:space="preserve">bentuk layana kepada pelanggan pengguna aplikasi EMOS dengan menjaga dan melindungi data terkait bersifat </w:t>
      </w:r>
      <w:r>
        <w:rPr>
          <w:rFonts w:ascii="Times New Roman" w:hAnsi="Times New Roman"/>
          <w:i/>
          <w:iCs/>
          <w:color w:val="000000"/>
        </w:rPr>
        <w:t>privacy</w:t>
      </w:r>
      <w:r>
        <w:rPr>
          <w:rFonts w:ascii="Times New Roman" w:hAnsi="Times New Roman"/>
          <w:color w:val="000000"/>
        </w:rPr>
        <w:t xml:space="preserve"> pelanggan</w:t>
      </w:r>
      <w:r>
        <w:rPr>
          <w:rFonts w:ascii="Times New Roman" w:hAnsi="Times New Roman"/>
          <w:color w:val="000000"/>
          <w:lang w:val="id-ID"/>
        </w:rPr>
        <w:t>. Adapun indikatornya: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Melindungi informasi pelanggan</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Transaksi aman dan terpercaya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Tidak ada kebocoran data</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i/>
          <w:iCs/>
          <w:color w:val="000000"/>
        </w:rPr>
      </w:pPr>
      <w:r>
        <w:rPr>
          <w:rFonts w:ascii="Times New Roman" w:hAnsi="Times New Roman"/>
          <w:color w:val="000000"/>
        </w:rPr>
        <w:t xml:space="preserve">Daya tanggap (X5) </w:t>
      </w:r>
      <w:r>
        <w:rPr>
          <w:rFonts w:ascii="Times New Roman" w:hAnsi="Times New Roman"/>
          <w:color w:val="000000"/>
          <w:lang w:val="id-ID"/>
        </w:rPr>
        <w:t xml:space="preserve">adalah </w:t>
      </w:r>
      <w:r>
        <w:rPr>
          <w:rFonts w:ascii="Times New Roman" w:hAnsi="Times New Roman"/>
          <w:color w:val="000000"/>
        </w:rPr>
        <w:t>bentuk layanan kepada pelanggan pengguna EMOS dengan kecepatan dalam menangani permasalahan dan keluhan pelanggan.</w:t>
      </w:r>
      <w:r>
        <w:rPr>
          <w:rFonts w:ascii="Times New Roman" w:hAnsi="Times New Roman"/>
          <w:color w:val="000000"/>
          <w:lang w:val="id-ID"/>
        </w:rPr>
        <w:t xml:space="preserve"> Adapun indikatornya: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Menangani retur dengan cepat</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Menangani masalah/keluhan dengan segera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Mengkonfirmasi pesanan dengan cepat</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i/>
          <w:iCs/>
          <w:color w:val="000000"/>
        </w:rPr>
      </w:pPr>
      <w:r>
        <w:rPr>
          <w:rFonts w:ascii="Times New Roman" w:hAnsi="Times New Roman"/>
          <w:color w:val="000000"/>
        </w:rPr>
        <w:t>Kontak</w:t>
      </w:r>
      <w:r>
        <w:rPr>
          <w:rFonts w:ascii="Times New Roman" w:hAnsi="Times New Roman"/>
          <w:i/>
          <w:iCs/>
          <w:color w:val="000000"/>
          <w:lang w:val="id-ID"/>
        </w:rPr>
        <w:t xml:space="preserve"> </w:t>
      </w:r>
      <w:r>
        <w:rPr>
          <w:rFonts w:ascii="Times New Roman" w:hAnsi="Times New Roman"/>
          <w:color w:val="000000"/>
        </w:rPr>
        <w:t xml:space="preserve">(X6) </w:t>
      </w:r>
      <w:r>
        <w:rPr>
          <w:rFonts w:ascii="Times New Roman" w:hAnsi="Times New Roman"/>
          <w:color w:val="000000"/>
          <w:lang w:val="id-ID"/>
        </w:rPr>
        <w:t>adalah</w:t>
      </w:r>
      <w:r>
        <w:rPr>
          <w:rFonts w:ascii="Times New Roman" w:hAnsi="Times New Roman"/>
          <w:color w:val="000000"/>
        </w:rPr>
        <w:t xml:space="preserve"> bentuk layanan kepada pelanggan pengguna EMOS dengan memberikan informasi berisi konta</w:t>
      </w:r>
      <w:r>
        <w:rPr>
          <w:rFonts w:ascii="Times New Roman" w:hAnsi="Times New Roman"/>
          <w:color w:val="000000"/>
          <w:lang w:val="id-ID"/>
        </w:rPr>
        <w:t>k</w:t>
      </w:r>
      <w:r>
        <w:rPr>
          <w:rFonts w:ascii="Times New Roman" w:hAnsi="Times New Roman"/>
          <w:color w:val="000000"/>
        </w:rPr>
        <w:t xml:space="preserve"> yang dapat dihubungi atau diakses pelanggan</w:t>
      </w:r>
      <w:r>
        <w:rPr>
          <w:rFonts w:ascii="Times New Roman" w:hAnsi="Times New Roman"/>
          <w:color w:val="000000"/>
          <w:lang w:val="id-ID"/>
        </w:rPr>
        <w:t>.Adapun indikatornya:</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lastRenderedPageBreak/>
        <w:t>Menyediakan kontak untuk menyampaikan masalah/keluhan</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 xml:space="preserve">Memiliki </w:t>
      </w:r>
      <w:r>
        <w:rPr>
          <w:rFonts w:ascii="Times New Roman" w:hAnsi="Times New Roman"/>
          <w:i/>
          <w:iCs/>
          <w:color w:val="000000"/>
        </w:rPr>
        <w:t>customer service</w:t>
      </w:r>
      <w:r>
        <w:rPr>
          <w:rFonts w:ascii="Times New Roman" w:hAnsi="Times New Roman"/>
          <w:color w:val="000000"/>
        </w:rPr>
        <w:t xml:space="preserve"> yang tersedia secara </w:t>
      </w:r>
      <w:r>
        <w:rPr>
          <w:rFonts w:ascii="Times New Roman" w:hAnsi="Times New Roman"/>
          <w:i/>
          <w:iCs/>
          <w:color w:val="000000"/>
        </w:rPr>
        <w:t>online</w:t>
      </w:r>
    </w:p>
    <w:p w:rsidR="001A4C2D" w:rsidRDefault="00E97ED1">
      <w:pPr>
        <w:numPr>
          <w:ilvl w:val="1"/>
          <w:numId w:val="3"/>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Terdapat alamat kantor</w:t>
      </w:r>
    </w:p>
    <w:p w:rsidR="001A4C2D" w:rsidRDefault="00E97ED1">
      <w:pPr>
        <w:numPr>
          <w:ilvl w:val="0"/>
          <w:numId w:val="3"/>
        </w:numPr>
        <w:tabs>
          <w:tab w:val="left" w:pos="284"/>
        </w:tabs>
        <w:autoSpaceDE w:val="0"/>
        <w:autoSpaceDN w:val="0"/>
        <w:adjustRightInd w:val="0"/>
        <w:spacing w:line="360" w:lineRule="auto"/>
        <w:ind w:left="284" w:hanging="284"/>
        <w:jc w:val="both"/>
        <w:rPr>
          <w:rFonts w:ascii="Times New Roman" w:hAnsi="Times New Roman"/>
          <w:color w:val="000000"/>
        </w:rPr>
      </w:pPr>
      <w:r>
        <w:rPr>
          <w:rFonts w:ascii="Times New Roman" w:hAnsi="Times New Roman"/>
          <w:color w:val="000000"/>
        </w:rPr>
        <w:t xml:space="preserve">Kepuasan pelanggan (Y) merupakan perasaan yang timbul setelah mengevaluasi pemakaian produk atau jasa. </w:t>
      </w:r>
      <w:r>
        <w:rPr>
          <w:rFonts w:ascii="Times New Roman" w:hAnsi="Times New Roman"/>
          <w:color w:val="000000"/>
          <w:lang w:val="id-ID"/>
        </w:rPr>
        <w:t>Adapun indikatornya sebagai berikut:</w:t>
      </w:r>
    </w:p>
    <w:p w:rsidR="001A4C2D" w:rsidRDefault="00E97ED1">
      <w:pPr>
        <w:numPr>
          <w:ilvl w:val="0"/>
          <w:numId w:val="4"/>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Puas dengan kecepatan pelayanan EMOS</w:t>
      </w:r>
    </w:p>
    <w:p w:rsidR="001A4C2D" w:rsidRDefault="00E97ED1">
      <w:pPr>
        <w:numPr>
          <w:ilvl w:val="0"/>
          <w:numId w:val="4"/>
        </w:numPr>
        <w:tabs>
          <w:tab w:val="left" w:pos="567"/>
        </w:tabs>
        <w:autoSpaceDE w:val="0"/>
        <w:autoSpaceDN w:val="0"/>
        <w:adjustRightInd w:val="0"/>
        <w:spacing w:line="360" w:lineRule="auto"/>
        <w:ind w:left="567" w:hanging="283"/>
        <w:jc w:val="both"/>
        <w:rPr>
          <w:rFonts w:ascii="Times New Roman" w:hAnsi="Times New Roman"/>
          <w:color w:val="000000"/>
        </w:rPr>
      </w:pPr>
      <w:r>
        <w:rPr>
          <w:rFonts w:ascii="Times New Roman" w:hAnsi="Times New Roman"/>
          <w:color w:val="000000"/>
        </w:rPr>
        <w:t>Puas dengan kemudahan dalam penggunaan EMOS</w:t>
      </w:r>
    </w:p>
    <w:p w:rsidR="001A4C2D" w:rsidRDefault="00E97ED1">
      <w:pPr>
        <w:numPr>
          <w:ilvl w:val="0"/>
          <w:numId w:val="4"/>
        </w:numPr>
        <w:tabs>
          <w:tab w:val="left" w:pos="567"/>
        </w:tabs>
        <w:autoSpaceDE w:val="0"/>
        <w:autoSpaceDN w:val="0"/>
        <w:adjustRightInd w:val="0"/>
        <w:spacing w:line="360" w:lineRule="auto"/>
        <w:ind w:left="567" w:hanging="283"/>
        <w:jc w:val="both"/>
        <w:rPr>
          <w:rFonts w:ascii="Times New Roman" w:hAnsi="Times New Roman"/>
          <w:b/>
          <w:color w:val="000000"/>
        </w:rPr>
      </w:pPr>
      <w:r>
        <w:rPr>
          <w:rFonts w:ascii="Times New Roman" w:hAnsi="Times New Roman"/>
          <w:color w:val="000000"/>
        </w:rPr>
        <w:t>Puas dengan informasi yang akurat pada EMOS</w:t>
      </w:r>
    </w:p>
    <w:p w:rsidR="001A4C2D" w:rsidRDefault="00E97ED1">
      <w:pPr>
        <w:spacing w:line="360" w:lineRule="auto"/>
        <w:jc w:val="both"/>
        <w:rPr>
          <w:rFonts w:ascii="Times New Roman" w:hAnsi="Times New Roman"/>
          <w:b/>
          <w:color w:val="000000"/>
        </w:rPr>
      </w:pPr>
      <w:r>
        <w:rPr>
          <w:rFonts w:ascii="Times New Roman" w:hAnsi="Times New Roman"/>
          <w:b/>
          <w:color w:val="000000"/>
        </w:rPr>
        <w:t>Teknik Pengumpulan Data, Populasi, dan Sampel</w:t>
      </w:r>
    </w:p>
    <w:p w:rsidR="001A4C2D" w:rsidRDefault="00E97ED1">
      <w:pPr>
        <w:tabs>
          <w:tab w:val="left" w:pos="2790"/>
        </w:tabs>
        <w:spacing w:line="360" w:lineRule="auto"/>
        <w:ind w:firstLineChars="250" w:firstLine="600"/>
        <w:jc w:val="both"/>
        <w:rPr>
          <w:rFonts w:ascii="Times New Roman" w:hAnsi="Times New Roman"/>
        </w:rPr>
      </w:pPr>
      <w:r>
        <w:rPr>
          <w:rFonts w:ascii="Times New Roman" w:hAnsi="Times New Roman"/>
        </w:rPr>
        <w:t xml:space="preserve">Metode penelitian yang digunakan dalam penelitian ini adalah kuantitatif yang dapat diartikan sebagai metode penelitian yang berlandaskan pada filsafat positivisme digunakan untuk meneliti pada populasi atau sampel tertentu, teknik pengambilan sampel pada umumnya dilakukan secara </w:t>
      </w:r>
      <w:r>
        <w:rPr>
          <w:rFonts w:ascii="Times New Roman" w:hAnsi="Times New Roman"/>
          <w:i/>
          <w:iCs/>
        </w:rPr>
        <w:t>random</w:t>
      </w:r>
      <w:r>
        <w:rPr>
          <w:rFonts w:ascii="Times New Roman" w:hAnsi="Times New Roman"/>
        </w:rPr>
        <w:t xml:space="preserve">, pengumpulan data menggunakan </w:t>
      </w:r>
      <w:r>
        <w:rPr>
          <w:rFonts w:ascii="Times New Roman" w:hAnsi="Times New Roman"/>
          <w:i/>
          <w:iCs/>
        </w:rPr>
        <w:t>instrument</w:t>
      </w:r>
      <w:r>
        <w:rPr>
          <w:rFonts w:ascii="Times New Roman" w:hAnsi="Times New Roman"/>
        </w:rPr>
        <w:t xml:space="preserve"> penelitian, analisis data bersifat kuantitatif/statistik dengan tujuan untuk menguji hipotesis yang telah ditetapkan. Adapun variabel yang diteliti adalah Efisiensi, Reliabilitas, </w:t>
      </w:r>
      <w:r>
        <w:rPr>
          <w:rFonts w:ascii="Times New Roman" w:hAnsi="Times New Roman"/>
          <w:i/>
          <w:iCs/>
        </w:rPr>
        <w:t>Fullfilment</w:t>
      </w:r>
      <w:r>
        <w:rPr>
          <w:rFonts w:ascii="Times New Roman" w:hAnsi="Times New Roman"/>
        </w:rPr>
        <w:t xml:space="preserve">, Privasi, Daya tanggap dan </w:t>
      </w:r>
      <w:r>
        <w:rPr>
          <w:rFonts w:ascii="Times New Roman" w:hAnsi="Times New Roman"/>
        </w:rPr>
        <w:lastRenderedPageBreak/>
        <w:t>Kontak (X) terhadap Kepuasan Pelanggan (Y).</w:t>
      </w:r>
    </w:p>
    <w:p w:rsidR="001A4C2D" w:rsidRDefault="00E97ED1">
      <w:pPr>
        <w:tabs>
          <w:tab w:val="left" w:pos="2790"/>
        </w:tabs>
        <w:spacing w:line="360" w:lineRule="auto"/>
        <w:ind w:firstLineChars="300" w:firstLine="720"/>
        <w:jc w:val="both"/>
        <w:rPr>
          <w:rFonts w:ascii="Times New Roman" w:hAnsi="Times New Roman"/>
          <w:b/>
        </w:rPr>
      </w:pPr>
      <w:r>
        <w:rPr>
          <w:rFonts w:ascii="Times New Roman" w:hAnsi="Times New Roman"/>
        </w:rPr>
        <w:t xml:space="preserve">Metode pengumpulan data dalam penilitian ini dengan memberikan kuesioner </w:t>
      </w:r>
      <w:r>
        <w:rPr>
          <w:rFonts w:ascii="Times New Roman" w:hAnsi="Times New Roman"/>
          <w:i/>
          <w:iCs/>
        </w:rPr>
        <w:t>online</w:t>
      </w:r>
      <w:r>
        <w:rPr>
          <w:rFonts w:ascii="Times New Roman" w:hAnsi="Times New Roman"/>
        </w:rPr>
        <w:t xml:space="preserve"> kepada pengguna aplikasi EMOS dengan populasi 266 apotek sedangkan sampel yang menjadi responden dalam penelitian ini sebanyak 73 Apotek dengan </w:t>
      </w:r>
      <w:r>
        <w:rPr>
          <w:rFonts w:ascii="Times New Roman" w:hAnsi="Times New Roman"/>
          <w:i/>
          <w:iCs/>
        </w:rPr>
        <w:t>Probability Sampling</w:t>
      </w:r>
      <w:r>
        <w:rPr>
          <w:rFonts w:ascii="Times New Roman" w:hAnsi="Times New Roman"/>
        </w:rPr>
        <w:t xml:space="preserve"> menggunakan teknik </w:t>
      </w:r>
      <w:r>
        <w:rPr>
          <w:rFonts w:ascii="Times New Roman" w:hAnsi="Times New Roman"/>
          <w:i/>
          <w:iCs/>
        </w:rPr>
        <w:t>Simple Random Sampling</w:t>
      </w:r>
      <w:r>
        <w:rPr>
          <w:rFonts w:ascii="Times New Roman" w:hAnsi="Times New Roman"/>
        </w:rPr>
        <w:t>. Analisis data yang digunakan dalam penelitian ini menggunakan regresi linear berganda yang sebelumnya dilakukan uji validitas dan reliabilitas.</w:t>
      </w:r>
    </w:p>
    <w:p w:rsidR="001A4C2D" w:rsidRDefault="00E97ED1">
      <w:pPr>
        <w:spacing w:line="360" w:lineRule="auto"/>
        <w:ind w:right="55"/>
        <w:jc w:val="center"/>
        <w:rPr>
          <w:rFonts w:ascii="Times New Roman" w:eastAsia="Arial Unicode MS" w:hAnsi="Times New Roman"/>
          <w:b/>
        </w:rPr>
      </w:pPr>
      <w:r>
        <w:rPr>
          <w:rFonts w:ascii="Times New Roman" w:eastAsia="Arial Unicode MS" w:hAnsi="Times New Roman"/>
          <w:b/>
          <w:lang w:val="id-ID"/>
        </w:rPr>
        <w:t>HASIL DAN PEMBAHASAN</w:t>
      </w:r>
    </w:p>
    <w:p w:rsidR="001A4C2D" w:rsidRDefault="00E97ED1">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 xml:space="preserve">Uji Validitas </w:t>
      </w:r>
    </w:p>
    <w:p w:rsidR="001A4C2D" w:rsidRDefault="00E97ED1">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Uji Validitas digunakan untuk mengetahui kesamaan antara data yang dikumpul dengan data yang sesungguhnya terjadi pada obyek yang diteliti, sehingga dapat diperoleh hasil yang valid. Valid berarti instrument tersebut dapat digunakan untuk mengukur </w:t>
      </w:r>
      <w:proofErr w:type="gramStart"/>
      <w:r>
        <w:rPr>
          <w:rFonts w:ascii="Times New Roman" w:hAnsi="Times New Roman"/>
          <w:sz w:val="24"/>
          <w:szCs w:val="24"/>
        </w:rPr>
        <w:t>apa</w:t>
      </w:r>
      <w:proofErr w:type="gramEnd"/>
      <w:r>
        <w:rPr>
          <w:rFonts w:ascii="Times New Roman" w:hAnsi="Times New Roman"/>
          <w:sz w:val="24"/>
          <w:szCs w:val="24"/>
        </w:rPr>
        <w:t xml:space="preserve"> yang seharusnya diukur.</w:t>
      </w:r>
    </w:p>
    <w:p w:rsidR="001A4C2D" w:rsidRDefault="00E97ED1">
      <w:pPr>
        <w:pStyle w:val="ListParagraph"/>
        <w:spacing w:after="0" w:line="360" w:lineRule="auto"/>
        <w:ind w:left="0"/>
        <w:jc w:val="both"/>
        <w:rPr>
          <w:rFonts w:ascii="Times New Roman" w:hAnsi="Times New Roman"/>
          <w:b/>
          <w:bCs/>
          <w:sz w:val="24"/>
          <w:szCs w:val="24"/>
        </w:rPr>
      </w:pPr>
      <w:r>
        <w:rPr>
          <w:rFonts w:ascii="Times New Roman" w:hAnsi="Times New Roman"/>
          <w:b/>
          <w:bCs/>
          <w:sz w:val="24"/>
          <w:szCs w:val="24"/>
        </w:rPr>
        <w:t>Tabel 1</w:t>
      </w:r>
      <w:proofErr w:type="gramStart"/>
      <w:r>
        <w:rPr>
          <w:rFonts w:ascii="Times New Roman" w:hAnsi="Times New Roman"/>
          <w:b/>
          <w:bCs/>
          <w:sz w:val="24"/>
          <w:szCs w:val="24"/>
        </w:rPr>
        <w:t>:Uji</w:t>
      </w:r>
      <w:proofErr w:type="gramEnd"/>
      <w:r>
        <w:rPr>
          <w:rFonts w:ascii="Times New Roman" w:hAnsi="Times New Roman"/>
          <w:b/>
          <w:bCs/>
          <w:sz w:val="24"/>
          <w:szCs w:val="24"/>
        </w:rPr>
        <w:t xml:space="preserve"> Validitas</w:t>
      </w:r>
    </w:p>
    <w:tbl>
      <w:tblPr>
        <w:tblStyle w:val="TableGrid"/>
        <w:tblpPr w:leftFromText="180" w:rightFromText="180" w:vertAnchor="text" w:horzAnchor="page" w:tblpX="1496" w:tblpY="15"/>
        <w:tblOverlap w:val="never"/>
        <w:tblW w:w="426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5"/>
        <w:gridCol w:w="1399"/>
        <w:gridCol w:w="851"/>
        <w:gridCol w:w="854"/>
        <w:gridCol w:w="871"/>
      </w:tblGrid>
      <w:tr w:rsidR="001A4C2D">
        <w:trPr>
          <w:trHeight w:val="711"/>
        </w:trPr>
        <w:tc>
          <w:tcPr>
            <w:tcW w:w="286"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lastRenderedPageBreak/>
              <w:t>No</w:t>
            </w:r>
          </w:p>
        </w:tc>
        <w:tc>
          <w:tcPr>
            <w:tcW w:w="1399"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Variabel</w:t>
            </w:r>
          </w:p>
        </w:tc>
        <w:tc>
          <w:tcPr>
            <w:tcW w:w="851"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r</w:t>
            </w:r>
            <w:r>
              <w:rPr>
                <w:rFonts w:ascii="Times New Roman" w:hAnsi="Times New Roman"/>
                <w:b/>
                <w:sz w:val="16"/>
                <w:szCs w:val="16"/>
                <w:vertAlign w:val="subscript"/>
              </w:rPr>
              <w:t>hitung</w:t>
            </w:r>
          </w:p>
        </w:tc>
        <w:tc>
          <w:tcPr>
            <w:tcW w:w="853" w:type="dxa"/>
            <w:tcBorders>
              <w:tl2br w:val="nil"/>
              <w:tr2bl w:val="nil"/>
            </w:tcBorders>
            <w:vAlign w:val="center"/>
          </w:tcPr>
          <w:p w:rsidR="001A4C2D" w:rsidRDefault="00E97ED1">
            <w:pPr>
              <w:spacing w:line="360" w:lineRule="auto"/>
              <w:jc w:val="center"/>
              <w:rPr>
                <w:rFonts w:ascii="Times New Roman" w:hAnsi="Times New Roman"/>
                <w:b/>
                <w:sz w:val="16"/>
                <w:szCs w:val="16"/>
                <w:vertAlign w:val="subscript"/>
              </w:rPr>
            </w:pPr>
            <w:r>
              <w:rPr>
                <w:rFonts w:ascii="Times New Roman" w:hAnsi="Times New Roman"/>
                <w:b/>
                <w:sz w:val="16"/>
                <w:szCs w:val="16"/>
              </w:rPr>
              <w:t>r</w:t>
            </w:r>
            <w:r>
              <w:rPr>
                <w:rFonts w:ascii="Times New Roman" w:hAnsi="Times New Roman"/>
                <w:b/>
                <w:sz w:val="16"/>
                <w:szCs w:val="16"/>
                <w:vertAlign w:val="subscript"/>
              </w:rPr>
              <w:t>tabel</w:t>
            </w:r>
          </w:p>
        </w:tc>
        <w:tc>
          <w:tcPr>
            <w:tcW w:w="871"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Keterangan</w:t>
            </w:r>
          </w:p>
        </w:tc>
      </w:tr>
      <w:tr w:rsidR="001A4C2D">
        <w:trPr>
          <w:trHeight w:val="360"/>
        </w:trPr>
        <w:tc>
          <w:tcPr>
            <w:tcW w:w="286"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1</w:t>
            </w:r>
          </w:p>
        </w:tc>
        <w:tc>
          <w:tcPr>
            <w:tcW w:w="3974" w:type="dxa"/>
            <w:gridSpan w:val="4"/>
            <w:tcBorders>
              <w:tl2br w:val="nil"/>
              <w:tr2bl w:val="nil"/>
            </w:tcBorders>
            <w:vAlign w:val="center"/>
          </w:tcPr>
          <w:p w:rsidR="001A4C2D" w:rsidRDefault="00E97ED1">
            <w:pPr>
              <w:spacing w:line="360" w:lineRule="auto"/>
              <w:rPr>
                <w:rFonts w:ascii="Times New Roman" w:hAnsi="Times New Roman"/>
                <w:b/>
                <w:sz w:val="16"/>
                <w:szCs w:val="16"/>
              </w:rPr>
            </w:pPr>
            <w:r>
              <w:rPr>
                <w:rFonts w:ascii="Times New Roman" w:hAnsi="Times New Roman"/>
                <w:b/>
                <w:sz w:val="16"/>
                <w:szCs w:val="16"/>
              </w:rPr>
              <w:t>Efisiensi</w:t>
            </w:r>
            <w:r>
              <w:rPr>
                <w:rFonts w:ascii="Times New Roman" w:hAnsi="Times New Roman"/>
                <w:b/>
                <w:i/>
                <w:sz w:val="16"/>
                <w:szCs w:val="16"/>
              </w:rPr>
              <w:t xml:space="preserve"> </w:t>
            </w:r>
            <w:r>
              <w:rPr>
                <w:rFonts w:ascii="Times New Roman" w:hAnsi="Times New Roman"/>
                <w:b/>
                <w:sz w:val="16"/>
                <w:szCs w:val="16"/>
              </w:rPr>
              <w:t>(X</w:t>
            </w:r>
            <w:r>
              <w:rPr>
                <w:rFonts w:ascii="Times New Roman" w:hAnsi="Times New Roman"/>
                <w:b/>
                <w:sz w:val="16"/>
                <w:szCs w:val="16"/>
                <w:vertAlign w:val="subscript"/>
              </w:rPr>
              <w:t>1</w:t>
            </w:r>
            <w:r>
              <w:rPr>
                <w:rFonts w:ascii="Times New Roman" w:hAnsi="Times New Roman"/>
                <w:b/>
                <w:sz w:val="16"/>
                <w:szCs w:val="16"/>
              </w:rPr>
              <w:t>)</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X1.1</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0.653</w:t>
            </w:r>
          </w:p>
        </w:tc>
        <w:tc>
          <w:tcPr>
            <w:tcW w:w="85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X1.2</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0.657</w:t>
            </w:r>
          </w:p>
        </w:tc>
        <w:tc>
          <w:tcPr>
            <w:tcW w:w="85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X1.3</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0.598</w:t>
            </w:r>
          </w:p>
        </w:tc>
        <w:tc>
          <w:tcPr>
            <w:tcW w:w="85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360"/>
        </w:trPr>
        <w:tc>
          <w:tcPr>
            <w:tcW w:w="286"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2</w:t>
            </w:r>
          </w:p>
        </w:tc>
        <w:tc>
          <w:tcPr>
            <w:tcW w:w="3974" w:type="dxa"/>
            <w:gridSpan w:val="4"/>
            <w:tcBorders>
              <w:tl2br w:val="nil"/>
              <w:tr2bl w:val="nil"/>
            </w:tcBorders>
            <w:vAlign w:val="center"/>
          </w:tcPr>
          <w:p w:rsidR="001A4C2D" w:rsidRDefault="00E97ED1">
            <w:pPr>
              <w:spacing w:line="360" w:lineRule="auto"/>
              <w:rPr>
                <w:rFonts w:ascii="Times New Roman" w:hAnsi="Times New Roman"/>
                <w:b/>
                <w:sz w:val="16"/>
                <w:szCs w:val="16"/>
              </w:rPr>
            </w:pPr>
            <w:r>
              <w:rPr>
                <w:rFonts w:ascii="Times New Roman" w:hAnsi="Times New Roman"/>
                <w:b/>
                <w:sz w:val="16"/>
                <w:szCs w:val="16"/>
              </w:rPr>
              <w:t>Reliabilitas</w:t>
            </w:r>
            <w:r>
              <w:rPr>
                <w:rFonts w:ascii="Times New Roman" w:hAnsi="Times New Roman"/>
                <w:b/>
                <w:i/>
                <w:sz w:val="16"/>
                <w:szCs w:val="16"/>
              </w:rPr>
              <w:t xml:space="preserve"> </w:t>
            </w:r>
            <w:r>
              <w:rPr>
                <w:rFonts w:ascii="Times New Roman" w:hAnsi="Times New Roman"/>
                <w:b/>
                <w:sz w:val="16"/>
                <w:szCs w:val="16"/>
              </w:rPr>
              <w:t>(X</w:t>
            </w:r>
            <w:r>
              <w:rPr>
                <w:rFonts w:ascii="Times New Roman" w:hAnsi="Times New Roman"/>
                <w:b/>
                <w:sz w:val="16"/>
                <w:szCs w:val="16"/>
                <w:vertAlign w:val="subscript"/>
              </w:rPr>
              <w:t>2</w:t>
            </w:r>
            <w:r>
              <w:rPr>
                <w:rFonts w:ascii="Times New Roman" w:hAnsi="Times New Roman"/>
                <w:b/>
                <w:sz w:val="16"/>
                <w:szCs w:val="16"/>
              </w:rPr>
              <w:t>)</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X2.1</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0.703</w:t>
            </w:r>
          </w:p>
        </w:tc>
        <w:tc>
          <w:tcPr>
            <w:tcW w:w="854"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sz w:val="16"/>
                <w:szCs w:val="16"/>
              </w:rPr>
              <w:t>Valid</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X2.2</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0.669</w:t>
            </w:r>
          </w:p>
        </w:tc>
        <w:tc>
          <w:tcPr>
            <w:tcW w:w="854"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sz w:val="16"/>
                <w:szCs w:val="16"/>
              </w:rPr>
              <w:t>Valid</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X2.3</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0.505</w:t>
            </w:r>
          </w:p>
        </w:tc>
        <w:tc>
          <w:tcPr>
            <w:tcW w:w="854"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sz w:val="16"/>
                <w:szCs w:val="16"/>
              </w:rPr>
              <w:t>Valid</w:t>
            </w:r>
          </w:p>
        </w:tc>
      </w:tr>
      <w:tr w:rsidR="001A4C2D">
        <w:trPr>
          <w:trHeight w:val="360"/>
        </w:trPr>
        <w:tc>
          <w:tcPr>
            <w:tcW w:w="286"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3</w:t>
            </w:r>
          </w:p>
        </w:tc>
        <w:tc>
          <w:tcPr>
            <w:tcW w:w="3974" w:type="dxa"/>
            <w:gridSpan w:val="4"/>
            <w:tcBorders>
              <w:tl2br w:val="nil"/>
              <w:tr2bl w:val="nil"/>
            </w:tcBorders>
            <w:vAlign w:val="center"/>
          </w:tcPr>
          <w:p w:rsidR="001A4C2D" w:rsidRDefault="00E97ED1">
            <w:pPr>
              <w:spacing w:line="360" w:lineRule="auto"/>
              <w:rPr>
                <w:rFonts w:ascii="Times New Roman" w:hAnsi="Times New Roman"/>
                <w:b/>
                <w:sz w:val="16"/>
                <w:szCs w:val="16"/>
              </w:rPr>
            </w:pPr>
            <w:r>
              <w:rPr>
                <w:rFonts w:ascii="Times New Roman" w:hAnsi="Times New Roman"/>
                <w:b/>
                <w:i/>
                <w:iCs/>
                <w:sz w:val="16"/>
                <w:szCs w:val="16"/>
              </w:rPr>
              <w:t xml:space="preserve">Fullfilment </w:t>
            </w:r>
            <w:r>
              <w:rPr>
                <w:rFonts w:ascii="Times New Roman" w:hAnsi="Times New Roman"/>
                <w:b/>
                <w:sz w:val="16"/>
                <w:szCs w:val="16"/>
              </w:rPr>
              <w:t>(X</w:t>
            </w:r>
            <w:r>
              <w:rPr>
                <w:rFonts w:ascii="Times New Roman" w:hAnsi="Times New Roman"/>
                <w:b/>
                <w:sz w:val="16"/>
                <w:szCs w:val="16"/>
                <w:vertAlign w:val="subscript"/>
              </w:rPr>
              <w:t>3</w:t>
            </w:r>
            <w:r>
              <w:rPr>
                <w:rFonts w:ascii="Times New Roman" w:hAnsi="Times New Roman"/>
                <w:b/>
                <w:sz w:val="16"/>
                <w:szCs w:val="16"/>
              </w:rPr>
              <w:t>)</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X3.1</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0.542</w:t>
            </w:r>
          </w:p>
        </w:tc>
        <w:tc>
          <w:tcPr>
            <w:tcW w:w="85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360"/>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X3.2</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0.670</w:t>
            </w:r>
          </w:p>
        </w:tc>
        <w:tc>
          <w:tcPr>
            <w:tcW w:w="85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368"/>
        </w:trPr>
        <w:tc>
          <w:tcPr>
            <w:tcW w:w="286"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399"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X3.3</w:t>
            </w:r>
          </w:p>
        </w:tc>
        <w:tc>
          <w:tcPr>
            <w:tcW w:w="850"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0.693</w:t>
            </w:r>
          </w:p>
        </w:tc>
        <w:tc>
          <w:tcPr>
            <w:tcW w:w="85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871"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bl>
    <w:p w:rsidR="001A4C2D" w:rsidRDefault="001A4C2D">
      <w:pPr>
        <w:pStyle w:val="ListParagraph"/>
        <w:spacing w:after="0" w:line="360" w:lineRule="auto"/>
        <w:ind w:left="0"/>
        <w:jc w:val="both"/>
        <w:rPr>
          <w:rFonts w:ascii="Times New Roman" w:hAnsi="Times New Roman"/>
          <w:sz w:val="24"/>
          <w:szCs w:val="24"/>
        </w:rPr>
      </w:pPr>
    </w:p>
    <w:tbl>
      <w:tblPr>
        <w:tblStyle w:val="TableGrid"/>
        <w:tblpPr w:leftFromText="180" w:rightFromText="180" w:vertAnchor="text" w:horzAnchor="page" w:tblpX="6531" w:tblpY="121"/>
        <w:tblOverlap w:val="never"/>
        <w:tblW w:w="44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9"/>
        <w:gridCol w:w="1472"/>
        <w:gridCol w:w="894"/>
        <w:gridCol w:w="899"/>
        <w:gridCol w:w="916"/>
      </w:tblGrid>
      <w:tr w:rsidR="001A4C2D">
        <w:trPr>
          <w:trHeight w:val="554"/>
        </w:trPr>
        <w:tc>
          <w:tcPr>
            <w:tcW w:w="300"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No</w:t>
            </w:r>
          </w:p>
        </w:tc>
        <w:tc>
          <w:tcPr>
            <w:tcW w:w="1472"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Variabel</w:t>
            </w:r>
          </w:p>
        </w:tc>
        <w:tc>
          <w:tcPr>
            <w:tcW w:w="894"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r</w:t>
            </w:r>
            <w:r>
              <w:rPr>
                <w:rFonts w:ascii="Times New Roman" w:hAnsi="Times New Roman"/>
                <w:b/>
                <w:sz w:val="16"/>
                <w:szCs w:val="16"/>
                <w:vertAlign w:val="subscript"/>
              </w:rPr>
              <w:t>hitung</w:t>
            </w:r>
          </w:p>
        </w:tc>
        <w:tc>
          <w:tcPr>
            <w:tcW w:w="899" w:type="dxa"/>
            <w:tcBorders>
              <w:tl2br w:val="nil"/>
              <w:tr2bl w:val="nil"/>
            </w:tcBorders>
            <w:vAlign w:val="center"/>
          </w:tcPr>
          <w:p w:rsidR="001A4C2D" w:rsidRDefault="00E97ED1">
            <w:pPr>
              <w:spacing w:line="360" w:lineRule="auto"/>
              <w:jc w:val="center"/>
              <w:rPr>
                <w:rFonts w:ascii="Times New Roman" w:hAnsi="Times New Roman"/>
                <w:b/>
                <w:sz w:val="16"/>
                <w:szCs w:val="16"/>
                <w:vertAlign w:val="subscript"/>
              </w:rPr>
            </w:pPr>
            <w:r>
              <w:rPr>
                <w:rFonts w:ascii="Times New Roman" w:hAnsi="Times New Roman"/>
                <w:b/>
                <w:sz w:val="16"/>
                <w:szCs w:val="16"/>
              </w:rPr>
              <w:t>r</w:t>
            </w:r>
            <w:r>
              <w:rPr>
                <w:rFonts w:ascii="Times New Roman" w:hAnsi="Times New Roman"/>
                <w:b/>
                <w:sz w:val="16"/>
                <w:szCs w:val="16"/>
                <w:vertAlign w:val="subscript"/>
              </w:rPr>
              <w:t>tabel</w:t>
            </w:r>
          </w:p>
        </w:tc>
        <w:tc>
          <w:tcPr>
            <w:tcW w:w="915" w:type="dxa"/>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Keterangan</w:t>
            </w:r>
          </w:p>
        </w:tc>
      </w:tr>
      <w:tr w:rsidR="001A4C2D">
        <w:trPr>
          <w:trHeight w:val="282"/>
        </w:trPr>
        <w:tc>
          <w:tcPr>
            <w:tcW w:w="300"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4</w:t>
            </w:r>
          </w:p>
        </w:tc>
        <w:tc>
          <w:tcPr>
            <w:tcW w:w="4180" w:type="dxa"/>
            <w:gridSpan w:val="4"/>
            <w:tcBorders>
              <w:tl2br w:val="nil"/>
              <w:tr2bl w:val="nil"/>
            </w:tcBorders>
            <w:vAlign w:val="center"/>
          </w:tcPr>
          <w:p w:rsidR="001A4C2D" w:rsidRDefault="00E97ED1">
            <w:pPr>
              <w:spacing w:line="360" w:lineRule="auto"/>
              <w:rPr>
                <w:rFonts w:ascii="Times New Roman" w:hAnsi="Times New Roman"/>
                <w:sz w:val="16"/>
                <w:szCs w:val="16"/>
              </w:rPr>
            </w:pPr>
            <w:r>
              <w:rPr>
                <w:rFonts w:ascii="Times New Roman" w:hAnsi="Times New Roman"/>
                <w:b/>
                <w:iCs/>
                <w:sz w:val="16"/>
                <w:szCs w:val="16"/>
              </w:rPr>
              <w:t>Privasi</w:t>
            </w:r>
            <w:r>
              <w:rPr>
                <w:rFonts w:ascii="Times New Roman" w:hAnsi="Times New Roman"/>
                <w:b/>
                <w:i/>
                <w:iCs/>
                <w:sz w:val="16"/>
                <w:szCs w:val="16"/>
              </w:rPr>
              <w:t xml:space="preserve"> </w:t>
            </w:r>
            <w:r>
              <w:rPr>
                <w:rFonts w:ascii="Times New Roman" w:hAnsi="Times New Roman"/>
                <w:b/>
                <w:sz w:val="16"/>
                <w:szCs w:val="16"/>
              </w:rPr>
              <w:t>(X</w:t>
            </w:r>
            <w:r>
              <w:rPr>
                <w:rFonts w:ascii="Times New Roman" w:hAnsi="Times New Roman"/>
                <w:b/>
                <w:sz w:val="16"/>
                <w:szCs w:val="16"/>
                <w:vertAlign w:val="subscript"/>
              </w:rPr>
              <w:t>4</w:t>
            </w:r>
            <w:r>
              <w:rPr>
                <w:rFonts w:ascii="Times New Roman" w:hAnsi="Times New Roman"/>
                <w:b/>
                <w:sz w:val="16"/>
                <w:szCs w:val="16"/>
              </w:rPr>
              <w:t>)</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X4.1</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0.677</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X4.2</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0.611</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X4.3</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0.644</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5</w:t>
            </w:r>
          </w:p>
        </w:tc>
        <w:tc>
          <w:tcPr>
            <w:tcW w:w="4180" w:type="dxa"/>
            <w:gridSpan w:val="4"/>
            <w:tcBorders>
              <w:tl2br w:val="nil"/>
              <w:tr2bl w:val="nil"/>
            </w:tcBorders>
            <w:vAlign w:val="center"/>
          </w:tcPr>
          <w:p w:rsidR="001A4C2D" w:rsidRDefault="00E97ED1">
            <w:pPr>
              <w:spacing w:line="360" w:lineRule="auto"/>
              <w:rPr>
                <w:rFonts w:ascii="Times New Roman" w:hAnsi="Times New Roman"/>
                <w:sz w:val="16"/>
                <w:szCs w:val="16"/>
              </w:rPr>
            </w:pPr>
            <w:r>
              <w:rPr>
                <w:rFonts w:ascii="Times New Roman" w:hAnsi="Times New Roman"/>
                <w:b/>
                <w:iCs/>
                <w:sz w:val="16"/>
                <w:szCs w:val="16"/>
              </w:rPr>
              <w:t>Daya Tanggap</w:t>
            </w:r>
            <w:r>
              <w:rPr>
                <w:rFonts w:ascii="Times New Roman" w:hAnsi="Times New Roman"/>
                <w:b/>
                <w:i/>
                <w:iCs/>
                <w:sz w:val="16"/>
                <w:szCs w:val="16"/>
              </w:rPr>
              <w:t xml:space="preserve"> </w:t>
            </w:r>
            <w:r>
              <w:rPr>
                <w:rFonts w:ascii="Times New Roman" w:hAnsi="Times New Roman"/>
                <w:b/>
                <w:sz w:val="16"/>
                <w:szCs w:val="16"/>
              </w:rPr>
              <w:t>(X</w:t>
            </w:r>
            <w:r>
              <w:rPr>
                <w:rFonts w:ascii="Times New Roman" w:hAnsi="Times New Roman"/>
                <w:b/>
                <w:sz w:val="16"/>
                <w:szCs w:val="16"/>
                <w:vertAlign w:val="subscript"/>
              </w:rPr>
              <w:t>5</w:t>
            </w:r>
            <w:r>
              <w:rPr>
                <w:rFonts w:ascii="Times New Roman" w:hAnsi="Times New Roman"/>
                <w:b/>
                <w:sz w:val="16"/>
                <w:szCs w:val="16"/>
              </w:rPr>
              <w:t>)</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X5.1</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0.581</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X5.2</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0.524</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X5.3</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0.499</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6</w:t>
            </w:r>
          </w:p>
        </w:tc>
        <w:tc>
          <w:tcPr>
            <w:tcW w:w="4180" w:type="dxa"/>
            <w:gridSpan w:val="4"/>
            <w:tcBorders>
              <w:tl2br w:val="nil"/>
              <w:tr2bl w:val="nil"/>
            </w:tcBorders>
            <w:vAlign w:val="center"/>
          </w:tcPr>
          <w:p w:rsidR="001A4C2D" w:rsidRDefault="00E97ED1">
            <w:pPr>
              <w:spacing w:line="360" w:lineRule="auto"/>
              <w:rPr>
                <w:rFonts w:ascii="Times New Roman" w:hAnsi="Times New Roman"/>
                <w:sz w:val="16"/>
                <w:szCs w:val="16"/>
              </w:rPr>
            </w:pPr>
            <w:r>
              <w:rPr>
                <w:rFonts w:ascii="Times New Roman" w:hAnsi="Times New Roman"/>
                <w:b/>
                <w:iCs/>
                <w:sz w:val="16"/>
                <w:szCs w:val="16"/>
              </w:rPr>
              <w:t xml:space="preserve">Kontak </w:t>
            </w:r>
            <w:r>
              <w:rPr>
                <w:rFonts w:ascii="Times New Roman" w:hAnsi="Times New Roman"/>
                <w:b/>
                <w:sz w:val="16"/>
                <w:szCs w:val="16"/>
              </w:rPr>
              <w:t>(X</w:t>
            </w:r>
            <w:r>
              <w:rPr>
                <w:rFonts w:ascii="Times New Roman" w:hAnsi="Times New Roman"/>
                <w:b/>
                <w:sz w:val="16"/>
                <w:szCs w:val="16"/>
                <w:vertAlign w:val="subscript"/>
              </w:rPr>
              <w:t>6</w:t>
            </w:r>
            <w:r>
              <w:rPr>
                <w:rFonts w:ascii="Times New Roman" w:hAnsi="Times New Roman"/>
                <w:b/>
                <w:sz w:val="16"/>
                <w:szCs w:val="16"/>
              </w:rPr>
              <w:t>)</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X6.1</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0.635</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X6.2</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0.426</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X6.3</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0.660</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val="restart"/>
            <w:tcBorders>
              <w:tl2br w:val="nil"/>
              <w:tr2bl w:val="nil"/>
            </w:tcBorders>
            <w:vAlign w:val="center"/>
          </w:tcPr>
          <w:p w:rsidR="001A4C2D" w:rsidRDefault="00E97ED1">
            <w:pPr>
              <w:spacing w:line="360" w:lineRule="auto"/>
              <w:jc w:val="center"/>
              <w:rPr>
                <w:rFonts w:ascii="Times New Roman" w:hAnsi="Times New Roman"/>
                <w:b/>
                <w:sz w:val="16"/>
                <w:szCs w:val="16"/>
              </w:rPr>
            </w:pPr>
            <w:r>
              <w:rPr>
                <w:rFonts w:ascii="Times New Roman" w:hAnsi="Times New Roman"/>
                <w:b/>
                <w:sz w:val="16"/>
                <w:szCs w:val="16"/>
              </w:rPr>
              <w:t>7</w:t>
            </w:r>
          </w:p>
        </w:tc>
        <w:tc>
          <w:tcPr>
            <w:tcW w:w="4180" w:type="dxa"/>
            <w:gridSpan w:val="4"/>
            <w:tcBorders>
              <w:tl2br w:val="nil"/>
              <w:tr2bl w:val="nil"/>
            </w:tcBorders>
            <w:vAlign w:val="center"/>
          </w:tcPr>
          <w:p w:rsidR="001A4C2D" w:rsidRDefault="00E97ED1">
            <w:pPr>
              <w:spacing w:line="360" w:lineRule="auto"/>
              <w:rPr>
                <w:rFonts w:ascii="Times New Roman" w:hAnsi="Times New Roman"/>
                <w:sz w:val="16"/>
                <w:szCs w:val="16"/>
              </w:rPr>
            </w:pPr>
            <w:r>
              <w:rPr>
                <w:rFonts w:ascii="Times New Roman" w:hAnsi="Times New Roman"/>
                <w:b/>
                <w:iCs/>
                <w:sz w:val="16"/>
                <w:szCs w:val="16"/>
              </w:rPr>
              <w:t xml:space="preserve">Kepuasan Pelanggan </w:t>
            </w:r>
            <w:r>
              <w:rPr>
                <w:rFonts w:ascii="Times New Roman" w:hAnsi="Times New Roman"/>
                <w:b/>
                <w:sz w:val="16"/>
                <w:szCs w:val="16"/>
              </w:rPr>
              <w:t>(Y)</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Y1</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0.608</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8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Y2</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0.579</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r w:rsidR="001A4C2D">
        <w:trPr>
          <w:trHeight w:val="292"/>
        </w:trPr>
        <w:tc>
          <w:tcPr>
            <w:tcW w:w="300" w:type="dxa"/>
            <w:vMerge/>
            <w:tcBorders>
              <w:tl2br w:val="nil"/>
              <w:tr2bl w:val="nil"/>
            </w:tcBorders>
            <w:vAlign w:val="center"/>
          </w:tcPr>
          <w:p w:rsidR="001A4C2D" w:rsidRDefault="001A4C2D">
            <w:pPr>
              <w:spacing w:line="360" w:lineRule="auto"/>
              <w:jc w:val="center"/>
              <w:rPr>
                <w:rFonts w:ascii="Times New Roman" w:hAnsi="Times New Roman"/>
                <w:b/>
                <w:sz w:val="16"/>
                <w:szCs w:val="16"/>
              </w:rPr>
            </w:pPr>
          </w:p>
        </w:tc>
        <w:tc>
          <w:tcPr>
            <w:tcW w:w="1472"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Y3</w:t>
            </w:r>
          </w:p>
        </w:tc>
        <w:tc>
          <w:tcPr>
            <w:tcW w:w="894"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0.631</w:t>
            </w:r>
          </w:p>
        </w:tc>
        <w:tc>
          <w:tcPr>
            <w:tcW w:w="898"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0.2303</w:t>
            </w:r>
          </w:p>
        </w:tc>
        <w:tc>
          <w:tcPr>
            <w:tcW w:w="916" w:type="dxa"/>
            <w:tcBorders>
              <w:tl2br w:val="nil"/>
              <w:tr2bl w:val="nil"/>
            </w:tcBorders>
            <w:vAlign w:val="center"/>
          </w:tcPr>
          <w:p w:rsidR="001A4C2D" w:rsidRDefault="00E97ED1">
            <w:pPr>
              <w:spacing w:line="360" w:lineRule="auto"/>
              <w:jc w:val="center"/>
              <w:rPr>
                <w:rFonts w:ascii="Times New Roman" w:hAnsi="Times New Roman"/>
                <w:sz w:val="16"/>
                <w:szCs w:val="16"/>
              </w:rPr>
            </w:pPr>
            <w:r>
              <w:rPr>
                <w:rFonts w:ascii="Times New Roman" w:hAnsi="Times New Roman"/>
                <w:sz w:val="16"/>
                <w:szCs w:val="16"/>
              </w:rPr>
              <w:t>Valid</w:t>
            </w:r>
          </w:p>
        </w:tc>
      </w:tr>
    </w:tbl>
    <w:p w:rsidR="001A4C2D" w:rsidRDefault="001A4C2D">
      <w:pPr>
        <w:pStyle w:val="ListParagraph"/>
        <w:spacing w:after="0" w:line="360" w:lineRule="auto"/>
        <w:ind w:left="0"/>
        <w:jc w:val="both"/>
        <w:rPr>
          <w:rFonts w:ascii="Times New Roman" w:hAnsi="Times New Roman"/>
          <w:sz w:val="24"/>
          <w:szCs w:val="24"/>
        </w:rPr>
      </w:pPr>
    </w:p>
    <w:p w:rsidR="001A4C2D" w:rsidRDefault="00E97ED1">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Uji Reliabilitas</w:t>
      </w:r>
    </w:p>
    <w:p w:rsidR="001A4C2D" w:rsidRDefault="00E97ED1">
      <w:pPr>
        <w:pStyle w:val="ListParagraph"/>
        <w:spacing w:after="0" w:line="360" w:lineRule="auto"/>
        <w:ind w:left="0"/>
        <w:jc w:val="both"/>
        <w:rPr>
          <w:rFonts w:ascii="Times New Roman" w:hAnsi="Times New Roman"/>
          <w:sz w:val="24"/>
          <w:szCs w:val="24"/>
          <w:lang w:eastAsia="id-ID"/>
        </w:rPr>
      </w:pPr>
      <w:r>
        <w:rPr>
          <w:rFonts w:ascii="Times New Roman" w:hAnsi="Times New Roman"/>
          <w:b/>
          <w:sz w:val="24"/>
          <w:szCs w:val="24"/>
        </w:rPr>
        <w:tab/>
      </w:r>
      <w:r>
        <w:rPr>
          <w:rFonts w:ascii="Times New Roman" w:hAnsi="Times New Roman"/>
          <w:sz w:val="24"/>
          <w:szCs w:val="24"/>
          <w:lang w:eastAsia="id-ID"/>
        </w:rPr>
        <w:t xml:space="preserve">Uji reliabilitas adalah untuk mengukur sejauh mana suatu alat pengukuran dapat memberikan hasil yang reliabel bila dilakukan dalam waktu yang berbeda pada obyek yang </w:t>
      </w:r>
      <w:proofErr w:type="gramStart"/>
      <w:r>
        <w:rPr>
          <w:rFonts w:ascii="Times New Roman" w:hAnsi="Times New Roman"/>
          <w:sz w:val="24"/>
          <w:szCs w:val="24"/>
          <w:lang w:eastAsia="id-ID"/>
        </w:rPr>
        <w:t>sama</w:t>
      </w:r>
      <w:proofErr w:type="gramEnd"/>
      <w:r>
        <w:rPr>
          <w:rFonts w:ascii="Times New Roman" w:hAnsi="Times New Roman"/>
          <w:sz w:val="24"/>
          <w:szCs w:val="24"/>
          <w:lang w:eastAsia="id-ID"/>
        </w:rPr>
        <w:t xml:space="preserve">. </w:t>
      </w:r>
      <w:r>
        <w:rPr>
          <w:rFonts w:ascii="Times New Roman" w:hAnsi="Times New Roman"/>
          <w:sz w:val="24"/>
          <w:szCs w:val="24"/>
        </w:rPr>
        <w:t xml:space="preserve">Dari analisis diperoleh hasil seperti pada </w:t>
      </w:r>
      <w:proofErr w:type="gramStart"/>
      <w:r>
        <w:rPr>
          <w:rFonts w:ascii="Times New Roman" w:hAnsi="Times New Roman"/>
          <w:sz w:val="24"/>
          <w:szCs w:val="24"/>
        </w:rPr>
        <w:t>tabel  sebagai</w:t>
      </w:r>
      <w:proofErr w:type="gramEnd"/>
      <w:r>
        <w:rPr>
          <w:rFonts w:ascii="Times New Roman" w:hAnsi="Times New Roman"/>
          <w:sz w:val="24"/>
          <w:szCs w:val="24"/>
        </w:rPr>
        <w:t xml:space="preserve"> berikut :</w:t>
      </w:r>
    </w:p>
    <w:p w:rsidR="001A4C2D" w:rsidRDefault="00E97ED1">
      <w:pPr>
        <w:pStyle w:val="ListParagraph"/>
        <w:spacing w:after="0" w:line="360" w:lineRule="auto"/>
        <w:ind w:left="0"/>
        <w:jc w:val="both"/>
        <w:rPr>
          <w:rFonts w:ascii="Times New Roman" w:hAnsi="Times New Roman"/>
          <w:b/>
          <w:bCs/>
          <w:sz w:val="24"/>
          <w:szCs w:val="24"/>
          <w:lang w:eastAsia="id-ID"/>
        </w:rPr>
      </w:pPr>
      <w:r>
        <w:rPr>
          <w:rFonts w:ascii="Times New Roman" w:hAnsi="Times New Roman"/>
          <w:b/>
          <w:bCs/>
          <w:sz w:val="24"/>
          <w:szCs w:val="24"/>
          <w:lang w:eastAsia="id-ID"/>
        </w:rPr>
        <w:t xml:space="preserve">Tabel </w:t>
      </w:r>
      <w:proofErr w:type="gramStart"/>
      <w:r>
        <w:rPr>
          <w:rFonts w:ascii="Times New Roman" w:hAnsi="Times New Roman"/>
          <w:b/>
          <w:bCs/>
          <w:sz w:val="24"/>
          <w:szCs w:val="24"/>
          <w:lang w:eastAsia="id-ID"/>
        </w:rPr>
        <w:t>2 :</w:t>
      </w:r>
      <w:proofErr w:type="gramEnd"/>
      <w:r>
        <w:rPr>
          <w:rFonts w:ascii="Times New Roman" w:hAnsi="Times New Roman"/>
          <w:b/>
          <w:bCs/>
          <w:sz w:val="24"/>
          <w:szCs w:val="24"/>
          <w:lang w:eastAsia="id-ID"/>
        </w:rPr>
        <w:t xml:space="preserve"> Uji Reliabilitas</w:t>
      </w:r>
    </w:p>
    <w:tbl>
      <w:tblPr>
        <w:tblStyle w:val="TableGrid"/>
        <w:tblW w:w="45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9"/>
        <w:gridCol w:w="1211"/>
        <w:gridCol w:w="879"/>
        <w:gridCol w:w="740"/>
        <w:gridCol w:w="1391"/>
      </w:tblGrid>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No</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Variabel</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center"/>
              <w:rPr>
                <w:rFonts w:ascii="Times New Roman" w:hAnsi="Times New Roman"/>
                <w:color w:val="000000"/>
                <w:sz w:val="16"/>
                <w:szCs w:val="16"/>
              </w:rPr>
            </w:pPr>
            <w:r>
              <w:rPr>
                <w:rFonts w:ascii="Times New Roman" w:hAnsi="Times New Roman"/>
                <w:color w:val="000000"/>
                <w:sz w:val="16"/>
                <w:szCs w:val="16"/>
              </w:rPr>
              <w:t>r</w:t>
            </w:r>
          </w:p>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 xml:space="preserve"> alpha</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center"/>
              <w:rPr>
                <w:rFonts w:ascii="Times New Roman" w:hAnsi="Times New Roman"/>
                <w:color w:val="000000"/>
                <w:sz w:val="16"/>
                <w:szCs w:val="16"/>
              </w:rPr>
            </w:pPr>
            <w:r>
              <w:rPr>
                <w:rFonts w:ascii="Times New Roman" w:hAnsi="Times New Roman"/>
                <w:color w:val="000000"/>
                <w:sz w:val="16"/>
                <w:szCs w:val="16"/>
              </w:rPr>
              <w:t>r</w:t>
            </w:r>
          </w:p>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kritis</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Keterangan</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1</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Efisiensi (X1)</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0,755</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2</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Reliabilitas (X2)</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0,793</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3</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Fullfilment (X3)</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0,959</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4</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Privasi (X4)</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0,789</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5</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Daya Tanggap (X5)</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0,771</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6</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Kontak (X6)</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0,822</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r w:rsidR="001A4C2D">
        <w:trPr>
          <w:trHeight w:val="90"/>
        </w:trPr>
        <w:tc>
          <w:tcPr>
            <w:tcW w:w="31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7</w:t>
            </w:r>
          </w:p>
        </w:tc>
        <w:tc>
          <w:tcPr>
            <w:tcW w:w="121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Kepuasan Pelanggan (Y)</w:t>
            </w:r>
          </w:p>
        </w:tc>
        <w:tc>
          <w:tcPr>
            <w:tcW w:w="879"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0,826</w:t>
            </w:r>
          </w:p>
        </w:tc>
        <w:tc>
          <w:tcPr>
            <w:tcW w:w="740"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0,60</w:t>
            </w:r>
          </w:p>
        </w:tc>
        <w:tc>
          <w:tcPr>
            <w:tcW w:w="1391" w:type="dxa"/>
            <w:tcBorders>
              <w:tl2br w:val="nil"/>
              <w:tr2bl w:val="nil"/>
            </w:tcBorders>
            <w:vAlign w:val="center"/>
          </w:tcPr>
          <w:p w:rsidR="001A4C2D" w:rsidRDefault="00E97ED1">
            <w:pPr>
              <w:tabs>
                <w:tab w:val="left" w:pos="0"/>
              </w:tabs>
              <w:autoSpaceDE w:val="0"/>
              <w:autoSpaceDN w:val="0"/>
              <w:adjustRightInd w:val="0"/>
              <w:spacing w:line="360" w:lineRule="auto"/>
              <w:jc w:val="both"/>
              <w:rPr>
                <w:rFonts w:ascii="Times New Roman" w:hAnsi="Times New Roman"/>
                <w:color w:val="000000"/>
                <w:sz w:val="16"/>
                <w:szCs w:val="16"/>
              </w:rPr>
            </w:pPr>
            <w:r>
              <w:rPr>
                <w:rFonts w:ascii="Times New Roman" w:hAnsi="Times New Roman"/>
                <w:color w:val="000000"/>
                <w:sz w:val="16"/>
                <w:szCs w:val="16"/>
              </w:rPr>
              <w:t>Reliabel</w:t>
            </w:r>
          </w:p>
        </w:tc>
      </w:tr>
    </w:tbl>
    <w:p w:rsidR="001A4C2D" w:rsidRDefault="001A4C2D">
      <w:pPr>
        <w:spacing w:line="360" w:lineRule="auto"/>
        <w:jc w:val="both"/>
        <w:rPr>
          <w:rFonts w:ascii="Times New Roman" w:hAnsi="Times New Roman"/>
          <w:b/>
        </w:rPr>
      </w:pPr>
    </w:p>
    <w:p w:rsidR="001A4C2D" w:rsidRDefault="00E97ED1">
      <w:pPr>
        <w:spacing w:line="360" w:lineRule="auto"/>
        <w:jc w:val="both"/>
        <w:rPr>
          <w:rFonts w:ascii="Times New Roman" w:hAnsi="Times New Roman"/>
          <w:b/>
        </w:rPr>
      </w:pPr>
      <w:r>
        <w:rPr>
          <w:rFonts w:ascii="Times New Roman" w:hAnsi="Times New Roman"/>
          <w:b/>
        </w:rPr>
        <w:lastRenderedPageBreak/>
        <w:t>Regresi Linier Berganda</w:t>
      </w:r>
    </w:p>
    <w:p w:rsidR="001A4C2D" w:rsidRDefault="00E97ED1">
      <w:pPr>
        <w:tabs>
          <w:tab w:val="left" w:pos="2790"/>
        </w:tabs>
        <w:spacing w:line="360" w:lineRule="auto"/>
        <w:ind w:firstLineChars="300" w:firstLine="720"/>
        <w:jc w:val="both"/>
        <w:rPr>
          <w:rFonts w:ascii="Times New Roman" w:hAnsi="Times New Roman"/>
        </w:rPr>
      </w:pPr>
      <w:r>
        <w:rPr>
          <w:rFonts w:ascii="Times New Roman" w:hAnsi="Times New Roman"/>
        </w:rPr>
        <w:t xml:space="preserve">Regresi linear berganda dilakukan untuk mengetahui sejauh mana variabel bebas mempengaruhi variabel terikat. Dalam penelitian ini yang menjadi variabel terikat adalah kepuasan pelanggan sedangkan yang menjadi variabel bebas </w:t>
      </w:r>
      <w:proofErr w:type="gramStart"/>
      <w:r>
        <w:rPr>
          <w:rFonts w:ascii="Times New Roman" w:hAnsi="Times New Roman"/>
        </w:rPr>
        <w:t>adalah  Efisiensi</w:t>
      </w:r>
      <w:proofErr w:type="gramEnd"/>
      <w:r>
        <w:rPr>
          <w:rFonts w:ascii="Times New Roman" w:hAnsi="Times New Roman"/>
          <w:i/>
        </w:rPr>
        <w:t xml:space="preserve">, </w:t>
      </w:r>
      <w:r>
        <w:rPr>
          <w:rFonts w:ascii="Times New Roman" w:hAnsi="Times New Roman"/>
        </w:rPr>
        <w:t>Reliabilitas</w:t>
      </w:r>
      <w:r>
        <w:rPr>
          <w:rFonts w:ascii="Times New Roman" w:hAnsi="Times New Roman"/>
          <w:i/>
        </w:rPr>
        <w:t xml:space="preserve">, </w:t>
      </w:r>
      <w:r>
        <w:rPr>
          <w:rFonts w:ascii="Times New Roman" w:hAnsi="Times New Roman"/>
          <w:i/>
          <w:iCs/>
        </w:rPr>
        <w:t>Fulfillment</w:t>
      </w:r>
      <w:r>
        <w:rPr>
          <w:rFonts w:ascii="Times New Roman" w:hAnsi="Times New Roman"/>
          <w:i/>
        </w:rPr>
        <w:t xml:space="preserve">, </w:t>
      </w:r>
      <w:r>
        <w:rPr>
          <w:rFonts w:ascii="Times New Roman" w:hAnsi="Times New Roman"/>
        </w:rPr>
        <w:t>Privasi</w:t>
      </w:r>
      <w:r>
        <w:rPr>
          <w:rFonts w:ascii="Times New Roman" w:hAnsi="Times New Roman"/>
          <w:i/>
        </w:rPr>
        <w:t xml:space="preserve">, </w:t>
      </w:r>
      <w:r>
        <w:rPr>
          <w:rFonts w:ascii="Times New Roman" w:hAnsi="Times New Roman"/>
        </w:rPr>
        <w:t>Daya Tanggap</w:t>
      </w:r>
      <w:r>
        <w:rPr>
          <w:rFonts w:ascii="Times New Roman" w:hAnsi="Times New Roman"/>
          <w:i/>
        </w:rPr>
        <w:t xml:space="preserve"> </w:t>
      </w:r>
      <w:r>
        <w:rPr>
          <w:rFonts w:ascii="Times New Roman" w:hAnsi="Times New Roman"/>
          <w:iCs/>
        </w:rPr>
        <w:t>dan</w:t>
      </w:r>
      <w:r>
        <w:rPr>
          <w:rFonts w:ascii="Times New Roman" w:hAnsi="Times New Roman"/>
          <w:i/>
        </w:rPr>
        <w:t xml:space="preserve"> </w:t>
      </w:r>
      <w:r>
        <w:rPr>
          <w:rFonts w:ascii="Times New Roman" w:hAnsi="Times New Roman"/>
        </w:rPr>
        <w:t xml:space="preserve">Kontak. Model Hubungan kepuasan pelanggan dengan variabel – variabel tersebut dapat disusun </w:t>
      </w:r>
      <w:proofErr w:type="gramStart"/>
      <w:r>
        <w:rPr>
          <w:rFonts w:ascii="Times New Roman" w:hAnsi="Times New Roman"/>
        </w:rPr>
        <w:t>dalam  menggunakan</w:t>
      </w:r>
      <w:proofErr w:type="gramEnd"/>
      <w:r>
        <w:rPr>
          <w:rFonts w:ascii="Times New Roman" w:hAnsi="Times New Roman"/>
        </w:rPr>
        <w:t xml:space="preserve"> rumus Sugiyono (2016:211) sebagai berikut :</w:t>
      </w:r>
    </w:p>
    <w:p w:rsidR="001A4C2D" w:rsidRDefault="00E97ED1">
      <w:pPr>
        <w:tabs>
          <w:tab w:val="left" w:pos="284"/>
          <w:tab w:val="left" w:pos="567"/>
        </w:tabs>
        <w:autoSpaceDE w:val="0"/>
        <w:autoSpaceDN w:val="0"/>
        <w:adjustRightInd w:val="0"/>
        <w:spacing w:line="360" w:lineRule="auto"/>
        <w:jc w:val="both"/>
        <w:rPr>
          <w:rFonts w:ascii="Times New Roman" w:eastAsia="Times New Roman" w:hAnsi="Times New Roman"/>
        </w:rPr>
      </w:pPr>
      <w:r>
        <w:rPr>
          <w:rFonts w:ascii="Times New Roman" w:eastAsia="Times New Roman" w:hAnsi="Times New Roman"/>
        </w:rPr>
        <w:t xml:space="preserve">Y </w:t>
      </w:r>
      <w:r>
        <w:rPr>
          <w:rFonts w:ascii="Times New Roman" w:eastAsia="Times New Roman" w:hAnsi="Times New Roman"/>
        </w:rPr>
        <w:tab/>
        <w:t xml:space="preserve">= </w:t>
      </w:r>
      <w:r>
        <w:rPr>
          <w:rFonts w:ascii="Times New Roman" w:eastAsia="Times New Roman" w:hAnsi="Times New Roman"/>
        </w:rPr>
        <w:tab/>
        <w:t>a + b</w:t>
      </w:r>
      <w:r>
        <w:rPr>
          <w:rFonts w:ascii="Times New Roman" w:eastAsia="Times New Roman" w:hAnsi="Times New Roman"/>
          <w:vertAlign w:val="subscript"/>
        </w:rPr>
        <w:t>1</w:t>
      </w:r>
      <w:r>
        <w:rPr>
          <w:rFonts w:ascii="Times New Roman" w:eastAsia="Times New Roman" w:hAnsi="Times New Roman"/>
        </w:rPr>
        <w:t>X</w:t>
      </w:r>
      <w:r>
        <w:rPr>
          <w:rFonts w:ascii="Times New Roman" w:eastAsia="Times New Roman" w:hAnsi="Times New Roman"/>
          <w:vertAlign w:val="subscript"/>
        </w:rPr>
        <w:t>1</w:t>
      </w:r>
      <w:r>
        <w:rPr>
          <w:rFonts w:ascii="Times New Roman" w:eastAsia="Times New Roman" w:hAnsi="Times New Roman"/>
        </w:rPr>
        <w:t xml:space="preserve"> + b</w:t>
      </w:r>
      <w:r>
        <w:rPr>
          <w:rFonts w:ascii="Times New Roman" w:eastAsia="Times New Roman" w:hAnsi="Times New Roman"/>
          <w:vertAlign w:val="subscript"/>
        </w:rPr>
        <w:t>2</w:t>
      </w:r>
      <w:r>
        <w:rPr>
          <w:rFonts w:ascii="Times New Roman" w:eastAsia="Times New Roman" w:hAnsi="Times New Roman"/>
        </w:rPr>
        <w:t>X</w:t>
      </w:r>
      <w:r>
        <w:rPr>
          <w:rFonts w:ascii="Times New Roman" w:eastAsia="Times New Roman" w:hAnsi="Times New Roman"/>
          <w:vertAlign w:val="subscript"/>
        </w:rPr>
        <w:t xml:space="preserve">2 </w:t>
      </w:r>
      <w:r>
        <w:rPr>
          <w:rFonts w:ascii="Times New Roman" w:eastAsia="Times New Roman" w:hAnsi="Times New Roman"/>
        </w:rPr>
        <w:t>+ b</w:t>
      </w:r>
      <w:r>
        <w:rPr>
          <w:rFonts w:ascii="Times New Roman" w:eastAsia="Times New Roman" w:hAnsi="Times New Roman"/>
          <w:vertAlign w:val="subscript"/>
        </w:rPr>
        <w:t>3</w:t>
      </w:r>
      <w:r>
        <w:rPr>
          <w:rFonts w:ascii="Times New Roman" w:eastAsia="Times New Roman" w:hAnsi="Times New Roman"/>
        </w:rPr>
        <w:t>X</w:t>
      </w:r>
      <w:r>
        <w:rPr>
          <w:rFonts w:ascii="Times New Roman" w:eastAsia="Times New Roman" w:hAnsi="Times New Roman"/>
          <w:vertAlign w:val="subscript"/>
        </w:rPr>
        <w:t xml:space="preserve">3 </w:t>
      </w:r>
      <w:r>
        <w:rPr>
          <w:rFonts w:ascii="Times New Roman" w:eastAsia="Times New Roman" w:hAnsi="Times New Roman"/>
        </w:rPr>
        <w:t>+ b</w:t>
      </w:r>
      <w:r>
        <w:rPr>
          <w:rFonts w:ascii="Times New Roman" w:eastAsia="Times New Roman" w:hAnsi="Times New Roman"/>
          <w:vertAlign w:val="subscript"/>
        </w:rPr>
        <w:t>4</w:t>
      </w:r>
      <w:r>
        <w:rPr>
          <w:rFonts w:ascii="Times New Roman" w:eastAsia="Times New Roman" w:hAnsi="Times New Roman"/>
        </w:rPr>
        <w:t>X</w:t>
      </w:r>
      <w:r>
        <w:rPr>
          <w:rFonts w:ascii="Times New Roman" w:eastAsia="Times New Roman" w:hAnsi="Times New Roman"/>
          <w:vertAlign w:val="subscript"/>
        </w:rPr>
        <w:t xml:space="preserve">4 </w:t>
      </w:r>
      <w:r>
        <w:rPr>
          <w:rFonts w:ascii="Times New Roman" w:eastAsia="Times New Roman" w:hAnsi="Times New Roman"/>
        </w:rPr>
        <w:t>+ b</w:t>
      </w:r>
      <w:r>
        <w:rPr>
          <w:rFonts w:ascii="Times New Roman" w:eastAsia="Times New Roman" w:hAnsi="Times New Roman"/>
          <w:vertAlign w:val="subscript"/>
        </w:rPr>
        <w:t>5</w:t>
      </w:r>
      <w:r>
        <w:rPr>
          <w:rFonts w:ascii="Times New Roman" w:eastAsia="Times New Roman" w:hAnsi="Times New Roman"/>
        </w:rPr>
        <w:t>X</w:t>
      </w:r>
      <w:r>
        <w:rPr>
          <w:rFonts w:ascii="Times New Roman" w:eastAsia="Times New Roman" w:hAnsi="Times New Roman"/>
          <w:vertAlign w:val="subscript"/>
        </w:rPr>
        <w:t xml:space="preserve">5 </w:t>
      </w:r>
      <w:r>
        <w:rPr>
          <w:rFonts w:ascii="Times New Roman" w:eastAsia="Times New Roman" w:hAnsi="Times New Roman"/>
        </w:rPr>
        <w:t>+ b</w:t>
      </w:r>
      <w:r>
        <w:rPr>
          <w:rFonts w:ascii="Times New Roman" w:eastAsia="Times New Roman" w:hAnsi="Times New Roman"/>
          <w:vertAlign w:val="subscript"/>
        </w:rPr>
        <w:t>6</w:t>
      </w:r>
      <w:r>
        <w:rPr>
          <w:rFonts w:ascii="Times New Roman" w:eastAsia="Times New Roman" w:hAnsi="Times New Roman"/>
        </w:rPr>
        <w:t>X</w:t>
      </w:r>
      <w:r>
        <w:rPr>
          <w:rFonts w:ascii="Times New Roman" w:eastAsia="Times New Roman" w:hAnsi="Times New Roman"/>
          <w:vertAlign w:val="subscript"/>
        </w:rPr>
        <w:t xml:space="preserve">6 </w:t>
      </w:r>
      <w:r>
        <w:rPr>
          <w:rFonts w:ascii="Times New Roman" w:eastAsia="Times New Roman" w:hAnsi="Times New Roman"/>
        </w:rPr>
        <w:t>+ b</w:t>
      </w:r>
      <w:r>
        <w:rPr>
          <w:rFonts w:ascii="Times New Roman" w:eastAsia="Times New Roman" w:hAnsi="Times New Roman"/>
          <w:vertAlign w:val="subscript"/>
        </w:rPr>
        <w:t>7</w:t>
      </w:r>
      <w:r>
        <w:rPr>
          <w:rFonts w:ascii="Times New Roman" w:eastAsia="Times New Roman" w:hAnsi="Times New Roman"/>
        </w:rPr>
        <w:t>X</w:t>
      </w:r>
      <w:r>
        <w:rPr>
          <w:rFonts w:ascii="Times New Roman" w:eastAsia="Times New Roman" w:hAnsi="Times New Roman"/>
          <w:vertAlign w:val="subscript"/>
        </w:rPr>
        <w:t xml:space="preserve">7 </w:t>
      </w:r>
      <w:r>
        <w:rPr>
          <w:rFonts w:ascii="Times New Roman" w:eastAsia="Times New Roman" w:hAnsi="Times New Roman"/>
        </w:rPr>
        <w:t>+ e</w:t>
      </w:r>
      <w:r>
        <w:rPr>
          <w:rFonts w:ascii="Times New Roman" w:hAnsi="Times New Roman"/>
        </w:rPr>
        <w:t xml:space="preserve"> </w:t>
      </w:r>
    </w:p>
    <w:p w:rsidR="001A4C2D" w:rsidRDefault="00E97ED1">
      <w:pPr>
        <w:tabs>
          <w:tab w:val="left" w:pos="284"/>
          <w:tab w:val="left" w:pos="567"/>
        </w:tabs>
        <w:autoSpaceDE w:val="0"/>
        <w:autoSpaceDN w:val="0"/>
        <w:adjustRightInd w:val="0"/>
        <w:spacing w:line="360" w:lineRule="auto"/>
        <w:ind w:left="567" w:hanging="567"/>
        <w:rPr>
          <w:sz w:val="14"/>
        </w:rPr>
      </w:pPr>
      <w:r>
        <w:rPr>
          <w:rFonts w:ascii="Times New Roman" w:eastAsia="Times New Roman" w:hAnsi="Times New Roman"/>
          <w:b/>
          <w:bCs/>
        </w:rPr>
        <w:t xml:space="preserve">Tabel </w:t>
      </w:r>
      <w:proofErr w:type="gramStart"/>
      <w:r>
        <w:rPr>
          <w:rFonts w:ascii="Times New Roman" w:eastAsia="Times New Roman" w:hAnsi="Times New Roman"/>
          <w:b/>
          <w:bCs/>
        </w:rPr>
        <w:t>3 :</w:t>
      </w:r>
      <w:proofErr w:type="gramEnd"/>
      <w:r>
        <w:rPr>
          <w:rFonts w:ascii="Times New Roman" w:eastAsia="Times New Roman" w:hAnsi="Times New Roman"/>
          <w:b/>
          <w:bCs/>
        </w:rPr>
        <w:t xml:space="preserve"> Regresi Linear Berganda</w:t>
      </w:r>
    </w:p>
    <w:tbl>
      <w:tblPr>
        <w:tblpPr w:leftFromText="180" w:rightFromText="180" w:vertAnchor="text" w:horzAnchor="page" w:tblpX="1364" w:tblpY="37"/>
        <w:tblOverlap w:val="never"/>
        <w:tblW w:w="4340" w:type="dxa"/>
        <w:tblBorders>
          <w:top w:val="single" w:sz="2" w:space="0" w:color="000000"/>
          <w:bottom w:val="single" w:sz="2" w:space="0" w:color="000000"/>
        </w:tblBorders>
        <w:tblLayout w:type="fixed"/>
        <w:tblCellMar>
          <w:left w:w="0" w:type="dxa"/>
          <w:right w:w="0" w:type="dxa"/>
        </w:tblCellMar>
        <w:tblLook w:val="04A0" w:firstRow="1" w:lastRow="0" w:firstColumn="1" w:lastColumn="0" w:noHBand="0" w:noVBand="1"/>
      </w:tblPr>
      <w:tblGrid>
        <w:gridCol w:w="1438"/>
        <w:gridCol w:w="516"/>
        <w:gridCol w:w="546"/>
        <w:gridCol w:w="749"/>
        <w:gridCol w:w="591"/>
        <w:gridCol w:w="500"/>
      </w:tblGrid>
      <w:tr w:rsidR="001A4C2D">
        <w:trPr>
          <w:trHeight w:val="1203"/>
        </w:trPr>
        <w:tc>
          <w:tcPr>
            <w:tcW w:w="1438" w:type="dxa"/>
            <w:vMerge w:val="restart"/>
            <w:tcBorders>
              <w:bottom w:val="single" w:sz="4" w:space="0" w:color="auto"/>
              <w:tl2br w:val="nil"/>
              <w:tr2bl w:val="nil"/>
            </w:tcBorders>
          </w:tcPr>
          <w:p w:rsidR="001A4C2D" w:rsidRDefault="001A4C2D">
            <w:pPr>
              <w:pStyle w:val="TableParagraph"/>
              <w:spacing w:before="0"/>
              <w:rPr>
                <w:b/>
                <w:sz w:val="16"/>
                <w:szCs w:val="16"/>
              </w:rPr>
            </w:pPr>
          </w:p>
          <w:p w:rsidR="001A4C2D" w:rsidRDefault="001A4C2D">
            <w:pPr>
              <w:pStyle w:val="TableParagraph"/>
              <w:spacing w:before="0"/>
              <w:rPr>
                <w:b/>
                <w:sz w:val="16"/>
                <w:szCs w:val="16"/>
              </w:rPr>
            </w:pPr>
          </w:p>
          <w:p w:rsidR="001A4C2D" w:rsidRDefault="00E97ED1">
            <w:pPr>
              <w:pStyle w:val="TableParagraph"/>
              <w:spacing w:before="143" w:line="158" w:lineRule="exact"/>
              <w:ind w:left="113"/>
              <w:rPr>
                <w:sz w:val="16"/>
                <w:szCs w:val="16"/>
              </w:rPr>
            </w:pPr>
            <w:r>
              <w:rPr>
                <w:sz w:val="16"/>
                <w:szCs w:val="16"/>
              </w:rPr>
              <w:t>Model</w:t>
            </w:r>
          </w:p>
        </w:tc>
        <w:tc>
          <w:tcPr>
            <w:tcW w:w="1062" w:type="dxa"/>
            <w:gridSpan w:val="2"/>
            <w:tcBorders>
              <w:bottom w:val="single" w:sz="4" w:space="0" w:color="auto"/>
              <w:tl2br w:val="nil"/>
              <w:tr2bl w:val="nil"/>
            </w:tcBorders>
          </w:tcPr>
          <w:p w:rsidR="001A4C2D" w:rsidRDefault="001A4C2D">
            <w:pPr>
              <w:pStyle w:val="TableParagraph"/>
              <w:spacing w:before="4"/>
              <w:rPr>
                <w:b/>
                <w:sz w:val="16"/>
                <w:szCs w:val="16"/>
              </w:rPr>
            </w:pPr>
          </w:p>
          <w:p w:rsidR="001A4C2D" w:rsidRDefault="00E97ED1">
            <w:pPr>
              <w:pStyle w:val="TableParagraph"/>
              <w:spacing w:before="0" w:line="203" w:lineRule="exact"/>
              <w:ind w:left="112"/>
              <w:rPr>
                <w:sz w:val="16"/>
                <w:szCs w:val="16"/>
              </w:rPr>
            </w:pPr>
            <w:r>
              <w:rPr>
                <w:sz w:val="16"/>
                <w:szCs w:val="16"/>
              </w:rPr>
              <w:t>Unstandardized Coefficients</w:t>
            </w:r>
          </w:p>
        </w:tc>
        <w:tc>
          <w:tcPr>
            <w:tcW w:w="749" w:type="dxa"/>
            <w:tcBorders>
              <w:bottom w:val="single" w:sz="4" w:space="0" w:color="auto"/>
              <w:tl2br w:val="nil"/>
              <w:tr2bl w:val="nil"/>
            </w:tcBorders>
          </w:tcPr>
          <w:p w:rsidR="001A4C2D" w:rsidRDefault="00E97ED1">
            <w:pPr>
              <w:pStyle w:val="TableParagraph"/>
              <w:spacing w:before="21" w:line="220" w:lineRule="atLeast"/>
              <w:ind w:left="237" w:hanging="84"/>
              <w:jc w:val="both"/>
              <w:rPr>
                <w:sz w:val="16"/>
                <w:szCs w:val="16"/>
              </w:rPr>
            </w:pPr>
            <w:r>
              <w:rPr>
                <w:sz w:val="16"/>
                <w:szCs w:val="16"/>
              </w:rPr>
              <w:t>Standardized Coefficients</w:t>
            </w:r>
          </w:p>
        </w:tc>
        <w:tc>
          <w:tcPr>
            <w:tcW w:w="591" w:type="dxa"/>
            <w:vMerge w:val="restart"/>
            <w:tcBorders>
              <w:bottom w:val="single" w:sz="4" w:space="0" w:color="auto"/>
              <w:tl2br w:val="nil"/>
              <w:tr2bl w:val="nil"/>
            </w:tcBorders>
          </w:tcPr>
          <w:p w:rsidR="001A4C2D" w:rsidRDefault="001A4C2D">
            <w:pPr>
              <w:pStyle w:val="TableParagraph"/>
              <w:spacing w:before="0"/>
              <w:rPr>
                <w:b/>
                <w:sz w:val="16"/>
                <w:szCs w:val="16"/>
              </w:rPr>
            </w:pPr>
          </w:p>
          <w:p w:rsidR="001A4C2D" w:rsidRDefault="001A4C2D">
            <w:pPr>
              <w:pStyle w:val="TableParagraph"/>
              <w:spacing w:before="5"/>
              <w:rPr>
                <w:b/>
                <w:sz w:val="16"/>
                <w:szCs w:val="16"/>
              </w:rPr>
            </w:pPr>
          </w:p>
          <w:p w:rsidR="001A4C2D" w:rsidRDefault="00E97ED1">
            <w:pPr>
              <w:pStyle w:val="TableParagraph"/>
              <w:spacing w:before="0" w:line="203" w:lineRule="exact"/>
              <w:ind w:right="10"/>
              <w:jc w:val="center"/>
              <w:rPr>
                <w:sz w:val="16"/>
                <w:szCs w:val="16"/>
              </w:rPr>
            </w:pPr>
            <w:r>
              <w:rPr>
                <w:w w:val="99"/>
                <w:sz w:val="16"/>
                <w:szCs w:val="16"/>
              </w:rPr>
              <w:t>t</w:t>
            </w:r>
          </w:p>
        </w:tc>
        <w:tc>
          <w:tcPr>
            <w:tcW w:w="500" w:type="dxa"/>
            <w:vMerge w:val="restart"/>
            <w:tcBorders>
              <w:bottom w:val="single" w:sz="4" w:space="0" w:color="auto"/>
              <w:tl2br w:val="nil"/>
              <w:tr2bl w:val="nil"/>
            </w:tcBorders>
          </w:tcPr>
          <w:p w:rsidR="001A4C2D" w:rsidRDefault="001A4C2D">
            <w:pPr>
              <w:pStyle w:val="TableParagraph"/>
              <w:spacing w:before="0"/>
              <w:rPr>
                <w:b/>
                <w:sz w:val="16"/>
                <w:szCs w:val="16"/>
              </w:rPr>
            </w:pPr>
          </w:p>
          <w:p w:rsidR="001A4C2D" w:rsidRDefault="001A4C2D">
            <w:pPr>
              <w:pStyle w:val="TableParagraph"/>
              <w:spacing w:before="5"/>
              <w:jc w:val="center"/>
              <w:rPr>
                <w:b/>
                <w:sz w:val="16"/>
                <w:szCs w:val="16"/>
              </w:rPr>
            </w:pPr>
          </w:p>
          <w:p w:rsidR="001A4C2D" w:rsidRDefault="00E97ED1">
            <w:pPr>
              <w:pStyle w:val="TableParagraph"/>
              <w:spacing w:before="0" w:line="203" w:lineRule="exact"/>
              <w:ind w:right="308"/>
              <w:jc w:val="center"/>
              <w:rPr>
                <w:sz w:val="16"/>
                <w:szCs w:val="16"/>
              </w:rPr>
            </w:pPr>
            <w:r>
              <w:rPr>
                <w:sz w:val="16"/>
                <w:szCs w:val="16"/>
              </w:rPr>
              <w:t>Sig</w:t>
            </w:r>
          </w:p>
        </w:tc>
      </w:tr>
      <w:tr w:rsidR="001A4C2D">
        <w:trPr>
          <w:trHeight w:val="508"/>
        </w:trPr>
        <w:tc>
          <w:tcPr>
            <w:tcW w:w="1438" w:type="dxa"/>
            <w:vMerge/>
            <w:tcBorders>
              <w:top w:val="single" w:sz="4" w:space="0" w:color="auto"/>
              <w:bottom w:val="single" w:sz="4" w:space="0" w:color="auto"/>
              <w:tl2br w:val="nil"/>
              <w:tr2bl w:val="nil"/>
            </w:tcBorders>
          </w:tcPr>
          <w:p w:rsidR="001A4C2D" w:rsidRDefault="001A4C2D">
            <w:pPr>
              <w:rPr>
                <w:sz w:val="16"/>
                <w:szCs w:val="16"/>
              </w:rPr>
            </w:pPr>
          </w:p>
        </w:tc>
        <w:tc>
          <w:tcPr>
            <w:tcW w:w="516" w:type="dxa"/>
            <w:tcBorders>
              <w:top w:val="single" w:sz="4" w:space="0" w:color="auto"/>
              <w:bottom w:val="single" w:sz="4" w:space="0" w:color="auto"/>
              <w:tl2br w:val="nil"/>
              <w:tr2bl w:val="nil"/>
            </w:tcBorders>
          </w:tcPr>
          <w:p w:rsidR="001A4C2D" w:rsidRDefault="00E97ED1">
            <w:pPr>
              <w:pStyle w:val="TableParagraph"/>
              <w:spacing w:before="32" w:line="203" w:lineRule="exact"/>
              <w:ind w:right="26"/>
              <w:jc w:val="center"/>
              <w:rPr>
                <w:sz w:val="16"/>
                <w:szCs w:val="16"/>
              </w:rPr>
            </w:pPr>
            <w:r>
              <w:rPr>
                <w:w w:val="99"/>
                <w:sz w:val="16"/>
                <w:szCs w:val="16"/>
              </w:rPr>
              <w:t>B</w:t>
            </w:r>
          </w:p>
        </w:tc>
        <w:tc>
          <w:tcPr>
            <w:tcW w:w="546" w:type="dxa"/>
            <w:tcBorders>
              <w:top w:val="single" w:sz="4" w:space="0" w:color="auto"/>
              <w:bottom w:val="single" w:sz="4" w:space="0" w:color="auto"/>
              <w:tl2br w:val="nil"/>
              <w:tr2bl w:val="nil"/>
            </w:tcBorders>
          </w:tcPr>
          <w:p w:rsidR="001A4C2D" w:rsidRDefault="00E97ED1">
            <w:pPr>
              <w:pStyle w:val="TableParagraph"/>
              <w:spacing w:before="32" w:line="203" w:lineRule="exact"/>
              <w:jc w:val="both"/>
              <w:rPr>
                <w:sz w:val="16"/>
                <w:szCs w:val="16"/>
              </w:rPr>
            </w:pPr>
            <w:r>
              <w:rPr>
                <w:sz w:val="16"/>
                <w:szCs w:val="16"/>
              </w:rPr>
              <w:t>Std. Error</w:t>
            </w:r>
          </w:p>
        </w:tc>
        <w:tc>
          <w:tcPr>
            <w:tcW w:w="749" w:type="dxa"/>
            <w:tcBorders>
              <w:top w:val="single" w:sz="4" w:space="0" w:color="auto"/>
              <w:bottom w:val="single" w:sz="4" w:space="0" w:color="auto"/>
              <w:tl2br w:val="nil"/>
              <w:tr2bl w:val="nil"/>
            </w:tcBorders>
          </w:tcPr>
          <w:p w:rsidR="001A4C2D" w:rsidRDefault="00E97ED1">
            <w:pPr>
              <w:pStyle w:val="TableParagraph"/>
              <w:spacing w:before="32" w:line="203" w:lineRule="exact"/>
              <w:ind w:right="518"/>
              <w:jc w:val="both"/>
              <w:rPr>
                <w:sz w:val="16"/>
                <w:szCs w:val="16"/>
              </w:rPr>
            </w:pPr>
            <w:r>
              <w:rPr>
                <w:sz w:val="16"/>
                <w:szCs w:val="16"/>
              </w:rPr>
              <w:t>Beta</w:t>
            </w:r>
          </w:p>
        </w:tc>
        <w:tc>
          <w:tcPr>
            <w:tcW w:w="591" w:type="dxa"/>
            <w:vMerge/>
            <w:tcBorders>
              <w:top w:val="single" w:sz="4" w:space="0" w:color="auto"/>
              <w:bottom w:val="single" w:sz="4" w:space="0" w:color="auto"/>
              <w:tl2br w:val="nil"/>
              <w:tr2bl w:val="nil"/>
            </w:tcBorders>
          </w:tcPr>
          <w:p w:rsidR="001A4C2D" w:rsidRDefault="001A4C2D">
            <w:pPr>
              <w:rPr>
                <w:sz w:val="16"/>
                <w:szCs w:val="16"/>
              </w:rPr>
            </w:pPr>
          </w:p>
        </w:tc>
        <w:tc>
          <w:tcPr>
            <w:tcW w:w="500" w:type="dxa"/>
            <w:vMerge/>
            <w:tcBorders>
              <w:top w:val="single" w:sz="4" w:space="0" w:color="auto"/>
              <w:bottom w:val="single" w:sz="4" w:space="0" w:color="auto"/>
              <w:tl2br w:val="nil"/>
              <w:tr2bl w:val="nil"/>
            </w:tcBorders>
          </w:tcPr>
          <w:p w:rsidR="001A4C2D" w:rsidRDefault="001A4C2D">
            <w:pPr>
              <w:rPr>
                <w:sz w:val="16"/>
                <w:szCs w:val="16"/>
              </w:rPr>
            </w:pPr>
          </w:p>
        </w:tc>
      </w:tr>
      <w:tr w:rsidR="001A4C2D">
        <w:trPr>
          <w:trHeight w:val="563"/>
        </w:trPr>
        <w:tc>
          <w:tcPr>
            <w:tcW w:w="1438" w:type="dxa"/>
            <w:tcBorders>
              <w:top w:val="single" w:sz="4" w:space="0" w:color="auto"/>
              <w:bottom w:val="single" w:sz="4" w:space="0" w:color="auto"/>
              <w:tl2br w:val="nil"/>
              <w:tr2bl w:val="nil"/>
            </w:tcBorders>
          </w:tcPr>
          <w:p w:rsidR="001A4C2D" w:rsidRDefault="00E97ED1">
            <w:pPr>
              <w:pStyle w:val="TableParagraph"/>
              <w:tabs>
                <w:tab w:val="left" w:pos="833"/>
              </w:tabs>
              <w:spacing w:before="17"/>
              <w:ind w:left="113"/>
              <w:rPr>
                <w:sz w:val="16"/>
                <w:szCs w:val="16"/>
              </w:rPr>
            </w:pPr>
            <w:r>
              <w:rPr>
                <w:sz w:val="16"/>
                <w:szCs w:val="16"/>
              </w:rPr>
              <w:t>1</w:t>
            </w:r>
            <w:r>
              <w:rPr>
                <w:sz w:val="16"/>
                <w:szCs w:val="16"/>
              </w:rPr>
              <w:tab/>
            </w:r>
          </w:p>
          <w:p w:rsidR="001A4C2D" w:rsidRDefault="00E97ED1">
            <w:pPr>
              <w:pStyle w:val="TableParagraph"/>
              <w:tabs>
                <w:tab w:val="left" w:pos="833"/>
              </w:tabs>
              <w:spacing w:before="17"/>
              <w:ind w:left="113"/>
              <w:rPr>
                <w:sz w:val="16"/>
                <w:szCs w:val="16"/>
              </w:rPr>
            </w:pPr>
            <w:r>
              <w:rPr>
                <w:sz w:val="16"/>
                <w:szCs w:val="16"/>
              </w:rPr>
              <w:t>(Constant)</w:t>
            </w:r>
          </w:p>
        </w:tc>
        <w:tc>
          <w:tcPr>
            <w:tcW w:w="516" w:type="dxa"/>
            <w:tcBorders>
              <w:top w:val="single" w:sz="4" w:space="0" w:color="auto"/>
              <w:bottom w:val="single" w:sz="4" w:space="0" w:color="auto"/>
              <w:tl2br w:val="nil"/>
              <w:tr2bl w:val="nil"/>
            </w:tcBorders>
          </w:tcPr>
          <w:p w:rsidR="001A4C2D" w:rsidRDefault="00E97ED1">
            <w:pPr>
              <w:pStyle w:val="TableParagraph"/>
              <w:spacing w:before="17"/>
              <w:ind w:right="140"/>
              <w:jc w:val="right"/>
              <w:rPr>
                <w:sz w:val="16"/>
                <w:szCs w:val="16"/>
              </w:rPr>
            </w:pPr>
            <w:r>
              <w:rPr>
                <w:w w:val="95"/>
                <w:sz w:val="16"/>
                <w:szCs w:val="16"/>
              </w:rPr>
              <w:t>3,996</w:t>
            </w:r>
          </w:p>
        </w:tc>
        <w:tc>
          <w:tcPr>
            <w:tcW w:w="546" w:type="dxa"/>
            <w:tcBorders>
              <w:top w:val="single" w:sz="4" w:space="0" w:color="auto"/>
              <w:bottom w:val="single" w:sz="4" w:space="0" w:color="auto"/>
              <w:tl2br w:val="nil"/>
              <w:tr2bl w:val="nil"/>
            </w:tcBorders>
          </w:tcPr>
          <w:p w:rsidR="001A4C2D" w:rsidRDefault="00E97ED1">
            <w:pPr>
              <w:pStyle w:val="TableParagraph"/>
              <w:spacing w:before="17"/>
              <w:ind w:right="143"/>
              <w:jc w:val="right"/>
              <w:rPr>
                <w:sz w:val="16"/>
                <w:szCs w:val="16"/>
              </w:rPr>
            </w:pPr>
            <w:r>
              <w:rPr>
                <w:sz w:val="16"/>
                <w:szCs w:val="16"/>
              </w:rPr>
              <w:t>1,973</w:t>
            </w:r>
          </w:p>
        </w:tc>
        <w:tc>
          <w:tcPr>
            <w:tcW w:w="749" w:type="dxa"/>
            <w:tcBorders>
              <w:top w:val="single" w:sz="4" w:space="0" w:color="auto"/>
              <w:bottom w:val="single" w:sz="4" w:space="0" w:color="auto"/>
              <w:tl2br w:val="nil"/>
              <w:tr2bl w:val="nil"/>
            </w:tcBorders>
          </w:tcPr>
          <w:p w:rsidR="001A4C2D" w:rsidRDefault="001A4C2D">
            <w:pPr>
              <w:pStyle w:val="TableParagraph"/>
              <w:spacing w:before="0"/>
              <w:rPr>
                <w:rFonts w:ascii="Times New Roman"/>
                <w:sz w:val="16"/>
                <w:szCs w:val="16"/>
              </w:rPr>
            </w:pPr>
          </w:p>
        </w:tc>
        <w:tc>
          <w:tcPr>
            <w:tcW w:w="591" w:type="dxa"/>
            <w:tcBorders>
              <w:top w:val="single" w:sz="4" w:space="0" w:color="auto"/>
              <w:bottom w:val="single" w:sz="4" w:space="0" w:color="auto"/>
              <w:tl2br w:val="nil"/>
              <w:tr2bl w:val="nil"/>
            </w:tcBorders>
          </w:tcPr>
          <w:p w:rsidR="001A4C2D" w:rsidRDefault="00E97ED1">
            <w:pPr>
              <w:pStyle w:val="TableParagraph"/>
              <w:spacing w:before="17"/>
              <w:ind w:right="141"/>
              <w:jc w:val="right"/>
              <w:rPr>
                <w:sz w:val="16"/>
                <w:szCs w:val="16"/>
              </w:rPr>
            </w:pPr>
            <w:r>
              <w:rPr>
                <w:w w:val="95"/>
                <w:sz w:val="16"/>
                <w:szCs w:val="16"/>
              </w:rPr>
              <w:t>2,025</w:t>
            </w:r>
          </w:p>
        </w:tc>
        <w:tc>
          <w:tcPr>
            <w:tcW w:w="500" w:type="dxa"/>
            <w:tcBorders>
              <w:top w:val="single" w:sz="4" w:space="0" w:color="auto"/>
              <w:bottom w:val="single" w:sz="4" w:space="0" w:color="auto"/>
              <w:tl2br w:val="nil"/>
              <w:tr2bl w:val="nil"/>
            </w:tcBorders>
          </w:tcPr>
          <w:p w:rsidR="001A4C2D" w:rsidRDefault="00E97ED1">
            <w:pPr>
              <w:pStyle w:val="TableParagraph"/>
              <w:spacing w:before="17"/>
              <w:ind w:right="123"/>
              <w:jc w:val="right"/>
              <w:rPr>
                <w:sz w:val="16"/>
                <w:szCs w:val="16"/>
              </w:rPr>
            </w:pPr>
            <w:r>
              <w:rPr>
                <w:w w:val="95"/>
                <w:sz w:val="16"/>
                <w:szCs w:val="16"/>
              </w:rPr>
              <w:t>,047</w:t>
            </w:r>
          </w:p>
        </w:tc>
      </w:tr>
      <w:tr w:rsidR="001A4C2D">
        <w:trPr>
          <w:trHeight w:val="502"/>
        </w:trPr>
        <w:tc>
          <w:tcPr>
            <w:tcW w:w="1438" w:type="dxa"/>
            <w:tcBorders>
              <w:top w:val="single" w:sz="4" w:space="0" w:color="auto"/>
              <w:bottom w:val="single" w:sz="4" w:space="0" w:color="auto"/>
              <w:tl2br w:val="nil"/>
              <w:tr2bl w:val="nil"/>
            </w:tcBorders>
          </w:tcPr>
          <w:p w:rsidR="001A4C2D" w:rsidRDefault="00E97ED1">
            <w:pPr>
              <w:pStyle w:val="TableParagraph"/>
              <w:rPr>
                <w:sz w:val="16"/>
                <w:szCs w:val="16"/>
              </w:rPr>
            </w:pPr>
            <w:r>
              <w:rPr>
                <w:sz w:val="16"/>
                <w:szCs w:val="16"/>
              </w:rPr>
              <w:t>X1_Efisiensi</w:t>
            </w:r>
          </w:p>
        </w:tc>
        <w:tc>
          <w:tcPr>
            <w:tcW w:w="516" w:type="dxa"/>
            <w:tcBorders>
              <w:top w:val="single" w:sz="4" w:space="0" w:color="auto"/>
              <w:bottom w:val="single" w:sz="4" w:space="0" w:color="auto"/>
              <w:tl2br w:val="nil"/>
              <w:tr2bl w:val="nil"/>
            </w:tcBorders>
          </w:tcPr>
          <w:p w:rsidR="001A4C2D" w:rsidRDefault="00E97ED1">
            <w:pPr>
              <w:pStyle w:val="TableParagraph"/>
              <w:ind w:right="137"/>
              <w:jc w:val="right"/>
              <w:rPr>
                <w:sz w:val="16"/>
                <w:szCs w:val="16"/>
              </w:rPr>
            </w:pPr>
            <w:r>
              <w:rPr>
                <w:w w:val="95"/>
                <w:sz w:val="16"/>
                <w:szCs w:val="16"/>
              </w:rPr>
              <w:t>-,003</w:t>
            </w:r>
          </w:p>
        </w:tc>
        <w:tc>
          <w:tcPr>
            <w:tcW w:w="54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,107</w:t>
            </w:r>
          </w:p>
        </w:tc>
        <w:tc>
          <w:tcPr>
            <w:tcW w:w="749" w:type="dxa"/>
            <w:tcBorders>
              <w:top w:val="single" w:sz="4" w:space="0" w:color="auto"/>
              <w:bottom w:val="single" w:sz="4" w:space="0" w:color="auto"/>
              <w:tl2br w:val="nil"/>
              <w:tr2bl w:val="nil"/>
            </w:tcBorders>
          </w:tcPr>
          <w:p w:rsidR="001A4C2D" w:rsidRDefault="00E97ED1">
            <w:pPr>
              <w:pStyle w:val="TableParagraph"/>
              <w:ind w:right="137"/>
              <w:jc w:val="right"/>
              <w:rPr>
                <w:sz w:val="16"/>
                <w:szCs w:val="16"/>
              </w:rPr>
            </w:pPr>
            <w:r>
              <w:rPr>
                <w:w w:val="95"/>
                <w:sz w:val="16"/>
                <w:szCs w:val="16"/>
              </w:rPr>
              <w:t>-,003</w:t>
            </w:r>
          </w:p>
        </w:tc>
        <w:tc>
          <w:tcPr>
            <w:tcW w:w="591" w:type="dxa"/>
            <w:tcBorders>
              <w:top w:val="single" w:sz="4" w:space="0" w:color="auto"/>
              <w:bottom w:val="single" w:sz="4" w:space="0" w:color="auto"/>
              <w:tl2br w:val="nil"/>
              <w:tr2bl w:val="nil"/>
            </w:tcBorders>
          </w:tcPr>
          <w:p w:rsidR="001A4C2D" w:rsidRDefault="00E97ED1">
            <w:pPr>
              <w:pStyle w:val="TableParagraph"/>
              <w:ind w:right="135"/>
              <w:jc w:val="right"/>
              <w:rPr>
                <w:sz w:val="16"/>
                <w:szCs w:val="16"/>
              </w:rPr>
            </w:pPr>
            <w:r>
              <w:rPr>
                <w:w w:val="95"/>
                <w:sz w:val="16"/>
                <w:szCs w:val="16"/>
              </w:rPr>
              <w:t>-,030</w:t>
            </w:r>
          </w:p>
        </w:tc>
        <w:tc>
          <w:tcPr>
            <w:tcW w:w="500" w:type="dxa"/>
            <w:tcBorders>
              <w:top w:val="single" w:sz="4" w:space="0" w:color="auto"/>
              <w:bottom w:val="single" w:sz="4" w:space="0" w:color="auto"/>
              <w:tl2br w:val="nil"/>
              <w:tr2bl w:val="nil"/>
            </w:tcBorders>
          </w:tcPr>
          <w:p w:rsidR="001A4C2D" w:rsidRDefault="00E97ED1">
            <w:pPr>
              <w:pStyle w:val="TableParagraph"/>
              <w:ind w:right="123"/>
              <w:jc w:val="right"/>
              <w:rPr>
                <w:sz w:val="16"/>
                <w:szCs w:val="16"/>
              </w:rPr>
            </w:pPr>
            <w:r>
              <w:rPr>
                <w:w w:val="95"/>
                <w:sz w:val="16"/>
                <w:szCs w:val="16"/>
              </w:rPr>
              <w:t>,976</w:t>
            </w:r>
          </w:p>
        </w:tc>
      </w:tr>
      <w:tr w:rsidR="001A4C2D">
        <w:trPr>
          <w:trHeight w:val="657"/>
        </w:trPr>
        <w:tc>
          <w:tcPr>
            <w:tcW w:w="1438" w:type="dxa"/>
            <w:tcBorders>
              <w:top w:val="single" w:sz="4" w:space="0" w:color="auto"/>
              <w:bottom w:val="single" w:sz="4" w:space="0" w:color="auto"/>
              <w:tl2br w:val="nil"/>
              <w:tr2bl w:val="nil"/>
            </w:tcBorders>
          </w:tcPr>
          <w:p w:rsidR="001A4C2D" w:rsidRDefault="00E97ED1">
            <w:pPr>
              <w:pStyle w:val="TableParagraph"/>
              <w:rPr>
                <w:sz w:val="16"/>
                <w:szCs w:val="16"/>
              </w:rPr>
            </w:pPr>
            <w:r>
              <w:rPr>
                <w:sz w:val="16"/>
                <w:szCs w:val="16"/>
              </w:rPr>
              <w:t>X2_Reliabilitas</w:t>
            </w:r>
          </w:p>
        </w:tc>
        <w:tc>
          <w:tcPr>
            <w:tcW w:w="51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,316</w:t>
            </w:r>
          </w:p>
        </w:tc>
        <w:tc>
          <w:tcPr>
            <w:tcW w:w="54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,102</w:t>
            </w:r>
          </w:p>
        </w:tc>
        <w:tc>
          <w:tcPr>
            <w:tcW w:w="749"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,350</w:t>
            </w:r>
          </w:p>
        </w:tc>
        <w:tc>
          <w:tcPr>
            <w:tcW w:w="591" w:type="dxa"/>
            <w:tcBorders>
              <w:top w:val="single" w:sz="4" w:space="0" w:color="auto"/>
              <w:bottom w:val="single" w:sz="4" w:space="0" w:color="auto"/>
              <w:tl2br w:val="nil"/>
              <w:tr2bl w:val="nil"/>
            </w:tcBorders>
          </w:tcPr>
          <w:p w:rsidR="001A4C2D" w:rsidRDefault="00E97ED1">
            <w:pPr>
              <w:pStyle w:val="TableParagraph"/>
              <w:ind w:right="141"/>
              <w:jc w:val="right"/>
              <w:rPr>
                <w:sz w:val="16"/>
                <w:szCs w:val="16"/>
              </w:rPr>
            </w:pPr>
            <w:r>
              <w:rPr>
                <w:w w:val="95"/>
                <w:sz w:val="16"/>
                <w:szCs w:val="16"/>
              </w:rPr>
              <w:t>3,085</w:t>
            </w:r>
          </w:p>
        </w:tc>
        <w:tc>
          <w:tcPr>
            <w:tcW w:w="500" w:type="dxa"/>
            <w:tcBorders>
              <w:top w:val="single" w:sz="4" w:space="0" w:color="auto"/>
              <w:bottom w:val="single" w:sz="4" w:space="0" w:color="auto"/>
              <w:tl2br w:val="nil"/>
              <w:tr2bl w:val="nil"/>
            </w:tcBorders>
          </w:tcPr>
          <w:p w:rsidR="001A4C2D" w:rsidRDefault="00E97ED1">
            <w:pPr>
              <w:pStyle w:val="TableParagraph"/>
              <w:ind w:right="123"/>
              <w:jc w:val="right"/>
              <w:rPr>
                <w:sz w:val="16"/>
                <w:szCs w:val="16"/>
              </w:rPr>
            </w:pPr>
            <w:r>
              <w:rPr>
                <w:w w:val="95"/>
                <w:sz w:val="16"/>
                <w:szCs w:val="16"/>
              </w:rPr>
              <w:t>,003</w:t>
            </w:r>
          </w:p>
        </w:tc>
      </w:tr>
      <w:tr w:rsidR="001A4C2D">
        <w:trPr>
          <w:trHeight w:val="502"/>
        </w:trPr>
        <w:tc>
          <w:tcPr>
            <w:tcW w:w="1438" w:type="dxa"/>
            <w:tcBorders>
              <w:top w:val="single" w:sz="4" w:space="0" w:color="auto"/>
              <w:bottom w:val="single" w:sz="4" w:space="0" w:color="auto"/>
              <w:tl2br w:val="nil"/>
              <w:tr2bl w:val="nil"/>
            </w:tcBorders>
          </w:tcPr>
          <w:p w:rsidR="001A4C2D" w:rsidRDefault="00E97ED1">
            <w:pPr>
              <w:pStyle w:val="TableParagraph"/>
              <w:rPr>
                <w:sz w:val="16"/>
                <w:szCs w:val="16"/>
              </w:rPr>
            </w:pPr>
            <w:r>
              <w:rPr>
                <w:sz w:val="16"/>
                <w:szCs w:val="16"/>
              </w:rPr>
              <w:t>X3_Fullfilment</w:t>
            </w:r>
          </w:p>
        </w:tc>
        <w:tc>
          <w:tcPr>
            <w:tcW w:w="51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,057</w:t>
            </w:r>
          </w:p>
        </w:tc>
        <w:tc>
          <w:tcPr>
            <w:tcW w:w="54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,103</w:t>
            </w:r>
          </w:p>
        </w:tc>
        <w:tc>
          <w:tcPr>
            <w:tcW w:w="749"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,066</w:t>
            </w:r>
          </w:p>
        </w:tc>
        <w:tc>
          <w:tcPr>
            <w:tcW w:w="591" w:type="dxa"/>
            <w:tcBorders>
              <w:top w:val="single" w:sz="4" w:space="0" w:color="auto"/>
              <w:bottom w:val="single" w:sz="4" w:space="0" w:color="auto"/>
              <w:tl2br w:val="nil"/>
              <w:tr2bl w:val="nil"/>
            </w:tcBorders>
          </w:tcPr>
          <w:p w:rsidR="001A4C2D" w:rsidRDefault="00E97ED1">
            <w:pPr>
              <w:pStyle w:val="TableParagraph"/>
              <w:ind w:right="136"/>
              <w:jc w:val="right"/>
              <w:rPr>
                <w:sz w:val="16"/>
                <w:szCs w:val="16"/>
              </w:rPr>
            </w:pPr>
            <w:r>
              <w:rPr>
                <w:w w:val="95"/>
                <w:sz w:val="16"/>
                <w:szCs w:val="16"/>
              </w:rPr>
              <w:t>,549</w:t>
            </w:r>
          </w:p>
        </w:tc>
        <w:tc>
          <w:tcPr>
            <w:tcW w:w="500" w:type="dxa"/>
            <w:tcBorders>
              <w:top w:val="single" w:sz="4" w:space="0" w:color="auto"/>
              <w:bottom w:val="single" w:sz="4" w:space="0" w:color="auto"/>
              <w:tl2br w:val="nil"/>
              <w:tr2bl w:val="nil"/>
            </w:tcBorders>
          </w:tcPr>
          <w:p w:rsidR="001A4C2D" w:rsidRDefault="00E97ED1">
            <w:pPr>
              <w:pStyle w:val="TableParagraph"/>
              <w:ind w:right="123"/>
              <w:jc w:val="right"/>
              <w:rPr>
                <w:sz w:val="16"/>
                <w:szCs w:val="16"/>
              </w:rPr>
            </w:pPr>
            <w:r>
              <w:rPr>
                <w:w w:val="95"/>
                <w:sz w:val="16"/>
                <w:szCs w:val="16"/>
              </w:rPr>
              <w:t>,585</w:t>
            </w:r>
          </w:p>
        </w:tc>
      </w:tr>
      <w:tr w:rsidR="001A4C2D">
        <w:trPr>
          <w:trHeight w:val="502"/>
        </w:trPr>
        <w:tc>
          <w:tcPr>
            <w:tcW w:w="1438" w:type="dxa"/>
            <w:tcBorders>
              <w:top w:val="single" w:sz="4" w:space="0" w:color="auto"/>
              <w:bottom w:val="single" w:sz="4" w:space="0" w:color="auto"/>
              <w:tl2br w:val="nil"/>
              <w:tr2bl w:val="nil"/>
            </w:tcBorders>
          </w:tcPr>
          <w:p w:rsidR="001A4C2D" w:rsidRDefault="00E97ED1">
            <w:pPr>
              <w:pStyle w:val="TableParagraph"/>
              <w:rPr>
                <w:sz w:val="16"/>
                <w:szCs w:val="16"/>
              </w:rPr>
            </w:pPr>
            <w:r>
              <w:rPr>
                <w:sz w:val="16"/>
                <w:szCs w:val="16"/>
              </w:rPr>
              <w:t>X4_Privasi</w:t>
            </w:r>
          </w:p>
        </w:tc>
        <w:tc>
          <w:tcPr>
            <w:tcW w:w="516" w:type="dxa"/>
            <w:tcBorders>
              <w:top w:val="single" w:sz="4" w:space="0" w:color="auto"/>
              <w:bottom w:val="single" w:sz="4" w:space="0" w:color="auto"/>
              <w:tl2br w:val="nil"/>
              <w:tr2bl w:val="nil"/>
            </w:tcBorders>
          </w:tcPr>
          <w:p w:rsidR="001A4C2D" w:rsidRDefault="00E97ED1">
            <w:pPr>
              <w:pStyle w:val="TableParagraph"/>
              <w:ind w:right="137"/>
              <w:jc w:val="right"/>
              <w:rPr>
                <w:sz w:val="16"/>
                <w:szCs w:val="16"/>
              </w:rPr>
            </w:pPr>
            <w:r>
              <w:rPr>
                <w:w w:val="95"/>
                <w:sz w:val="16"/>
                <w:szCs w:val="16"/>
              </w:rPr>
              <w:t>-,118</w:t>
            </w:r>
          </w:p>
        </w:tc>
        <w:tc>
          <w:tcPr>
            <w:tcW w:w="54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,117</w:t>
            </w:r>
          </w:p>
        </w:tc>
        <w:tc>
          <w:tcPr>
            <w:tcW w:w="749" w:type="dxa"/>
            <w:tcBorders>
              <w:top w:val="single" w:sz="4" w:space="0" w:color="auto"/>
              <w:bottom w:val="single" w:sz="4" w:space="0" w:color="auto"/>
              <w:tl2br w:val="nil"/>
              <w:tr2bl w:val="nil"/>
            </w:tcBorders>
          </w:tcPr>
          <w:p w:rsidR="001A4C2D" w:rsidRDefault="00E97ED1">
            <w:pPr>
              <w:pStyle w:val="TableParagraph"/>
              <w:ind w:right="137"/>
              <w:jc w:val="right"/>
              <w:rPr>
                <w:sz w:val="16"/>
                <w:szCs w:val="16"/>
              </w:rPr>
            </w:pPr>
            <w:r>
              <w:rPr>
                <w:w w:val="95"/>
                <w:sz w:val="16"/>
                <w:szCs w:val="16"/>
              </w:rPr>
              <w:t>-,122</w:t>
            </w:r>
          </w:p>
        </w:tc>
        <w:tc>
          <w:tcPr>
            <w:tcW w:w="591" w:type="dxa"/>
            <w:tcBorders>
              <w:top w:val="single" w:sz="4" w:space="0" w:color="auto"/>
              <w:bottom w:val="single" w:sz="4" w:space="0" w:color="auto"/>
              <w:tl2br w:val="nil"/>
              <w:tr2bl w:val="nil"/>
            </w:tcBorders>
          </w:tcPr>
          <w:p w:rsidR="001A4C2D" w:rsidRDefault="00E97ED1">
            <w:pPr>
              <w:pStyle w:val="TableParagraph"/>
              <w:ind w:right="141"/>
              <w:jc w:val="right"/>
              <w:rPr>
                <w:sz w:val="16"/>
                <w:szCs w:val="16"/>
              </w:rPr>
            </w:pPr>
            <w:r>
              <w:rPr>
                <w:w w:val="95"/>
                <w:sz w:val="16"/>
                <w:szCs w:val="16"/>
              </w:rPr>
              <w:t>-1,001</w:t>
            </w:r>
          </w:p>
        </w:tc>
        <w:tc>
          <w:tcPr>
            <w:tcW w:w="500" w:type="dxa"/>
            <w:tcBorders>
              <w:top w:val="single" w:sz="4" w:space="0" w:color="auto"/>
              <w:bottom w:val="single" w:sz="4" w:space="0" w:color="auto"/>
              <w:tl2br w:val="nil"/>
              <w:tr2bl w:val="nil"/>
            </w:tcBorders>
          </w:tcPr>
          <w:p w:rsidR="001A4C2D" w:rsidRDefault="00E97ED1">
            <w:pPr>
              <w:pStyle w:val="TableParagraph"/>
              <w:ind w:right="123"/>
              <w:jc w:val="right"/>
              <w:rPr>
                <w:sz w:val="16"/>
                <w:szCs w:val="16"/>
              </w:rPr>
            </w:pPr>
            <w:r>
              <w:rPr>
                <w:w w:val="95"/>
                <w:sz w:val="16"/>
                <w:szCs w:val="16"/>
              </w:rPr>
              <w:t>,320</w:t>
            </w:r>
          </w:p>
        </w:tc>
      </w:tr>
      <w:tr w:rsidR="001A4C2D">
        <w:trPr>
          <w:trHeight w:val="657"/>
        </w:trPr>
        <w:tc>
          <w:tcPr>
            <w:tcW w:w="1438" w:type="dxa"/>
            <w:tcBorders>
              <w:top w:val="single" w:sz="4" w:space="0" w:color="auto"/>
              <w:bottom w:val="single" w:sz="4" w:space="0" w:color="auto"/>
              <w:tl2br w:val="nil"/>
              <w:tr2bl w:val="nil"/>
            </w:tcBorders>
          </w:tcPr>
          <w:p w:rsidR="001A4C2D" w:rsidRDefault="00E97ED1">
            <w:pPr>
              <w:pStyle w:val="TableParagraph"/>
              <w:rPr>
                <w:sz w:val="16"/>
                <w:szCs w:val="16"/>
              </w:rPr>
            </w:pPr>
            <w:r>
              <w:rPr>
                <w:sz w:val="16"/>
                <w:szCs w:val="16"/>
              </w:rPr>
              <w:t>X5_Daya_Tanggap</w:t>
            </w:r>
          </w:p>
        </w:tc>
        <w:tc>
          <w:tcPr>
            <w:tcW w:w="51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,118</w:t>
            </w:r>
          </w:p>
        </w:tc>
        <w:tc>
          <w:tcPr>
            <w:tcW w:w="546"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,156</w:t>
            </w:r>
          </w:p>
        </w:tc>
        <w:tc>
          <w:tcPr>
            <w:tcW w:w="749" w:type="dxa"/>
            <w:tcBorders>
              <w:top w:val="single" w:sz="4" w:space="0" w:color="auto"/>
              <w:bottom w:val="single" w:sz="4" w:space="0" w:color="auto"/>
              <w:tl2br w:val="nil"/>
              <w:tr2bl w:val="nil"/>
            </w:tcBorders>
          </w:tcPr>
          <w:p w:rsidR="001A4C2D" w:rsidRDefault="00E97ED1">
            <w:pPr>
              <w:pStyle w:val="TableParagraph"/>
              <w:ind w:right="138"/>
              <w:jc w:val="right"/>
              <w:rPr>
                <w:sz w:val="16"/>
                <w:szCs w:val="16"/>
              </w:rPr>
            </w:pPr>
            <w:r>
              <w:rPr>
                <w:w w:val="95"/>
                <w:sz w:val="16"/>
                <w:szCs w:val="16"/>
              </w:rPr>
              <w:t>,097</w:t>
            </w:r>
          </w:p>
        </w:tc>
        <w:tc>
          <w:tcPr>
            <w:tcW w:w="591" w:type="dxa"/>
            <w:tcBorders>
              <w:top w:val="single" w:sz="4" w:space="0" w:color="auto"/>
              <w:bottom w:val="single" w:sz="4" w:space="0" w:color="auto"/>
              <w:tl2br w:val="nil"/>
              <w:tr2bl w:val="nil"/>
            </w:tcBorders>
          </w:tcPr>
          <w:p w:rsidR="001A4C2D" w:rsidRDefault="00E97ED1">
            <w:pPr>
              <w:pStyle w:val="TableParagraph"/>
              <w:ind w:right="136"/>
              <w:jc w:val="right"/>
              <w:rPr>
                <w:sz w:val="16"/>
                <w:szCs w:val="16"/>
              </w:rPr>
            </w:pPr>
            <w:r>
              <w:rPr>
                <w:w w:val="95"/>
                <w:sz w:val="16"/>
                <w:szCs w:val="16"/>
              </w:rPr>
              <w:t>,756</w:t>
            </w:r>
          </w:p>
        </w:tc>
        <w:tc>
          <w:tcPr>
            <w:tcW w:w="500" w:type="dxa"/>
            <w:tcBorders>
              <w:top w:val="single" w:sz="4" w:space="0" w:color="auto"/>
              <w:bottom w:val="single" w:sz="4" w:space="0" w:color="auto"/>
              <w:tl2br w:val="nil"/>
              <w:tr2bl w:val="nil"/>
            </w:tcBorders>
          </w:tcPr>
          <w:p w:rsidR="001A4C2D" w:rsidRDefault="00E97ED1">
            <w:pPr>
              <w:pStyle w:val="TableParagraph"/>
              <w:ind w:right="123"/>
              <w:jc w:val="right"/>
              <w:rPr>
                <w:sz w:val="16"/>
                <w:szCs w:val="16"/>
              </w:rPr>
            </w:pPr>
            <w:r>
              <w:rPr>
                <w:w w:val="95"/>
                <w:sz w:val="16"/>
                <w:szCs w:val="16"/>
              </w:rPr>
              <w:t>,452</w:t>
            </w:r>
          </w:p>
        </w:tc>
      </w:tr>
      <w:tr w:rsidR="001A4C2D">
        <w:trPr>
          <w:trHeight w:val="585"/>
        </w:trPr>
        <w:tc>
          <w:tcPr>
            <w:tcW w:w="1438" w:type="dxa"/>
            <w:tcBorders>
              <w:top w:val="single" w:sz="4" w:space="0" w:color="auto"/>
              <w:tl2br w:val="nil"/>
              <w:tr2bl w:val="nil"/>
            </w:tcBorders>
          </w:tcPr>
          <w:p w:rsidR="001A4C2D" w:rsidRDefault="00E97ED1">
            <w:pPr>
              <w:pStyle w:val="TableParagraph"/>
              <w:rPr>
                <w:sz w:val="16"/>
                <w:szCs w:val="16"/>
              </w:rPr>
            </w:pPr>
            <w:r>
              <w:rPr>
                <w:sz w:val="16"/>
                <w:szCs w:val="16"/>
              </w:rPr>
              <w:t>X6_Kontak</w:t>
            </w:r>
          </w:p>
        </w:tc>
        <w:tc>
          <w:tcPr>
            <w:tcW w:w="516" w:type="dxa"/>
            <w:tcBorders>
              <w:top w:val="single" w:sz="4" w:space="0" w:color="auto"/>
              <w:tl2br w:val="nil"/>
              <w:tr2bl w:val="nil"/>
            </w:tcBorders>
          </w:tcPr>
          <w:p w:rsidR="001A4C2D" w:rsidRDefault="00E97ED1">
            <w:pPr>
              <w:pStyle w:val="TableParagraph"/>
              <w:ind w:right="138"/>
              <w:jc w:val="right"/>
              <w:rPr>
                <w:sz w:val="16"/>
                <w:szCs w:val="16"/>
              </w:rPr>
            </w:pPr>
            <w:r>
              <w:rPr>
                <w:w w:val="95"/>
                <w:sz w:val="16"/>
                <w:szCs w:val="16"/>
              </w:rPr>
              <w:t>,313</w:t>
            </w:r>
          </w:p>
        </w:tc>
        <w:tc>
          <w:tcPr>
            <w:tcW w:w="546" w:type="dxa"/>
            <w:tcBorders>
              <w:top w:val="single" w:sz="4" w:space="0" w:color="auto"/>
              <w:tl2br w:val="nil"/>
              <w:tr2bl w:val="nil"/>
            </w:tcBorders>
          </w:tcPr>
          <w:p w:rsidR="001A4C2D" w:rsidRDefault="00E97ED1">
            <w:pPr>
              <w:pStyle w:val="TableParagraph"/>
              <w:ind w:right="138"/>
              <w:jc w:val="right"/>
              <w:rPr>
                <w:sz w:val="16"/>
                <w:szCs w:val="16"/>
              </w:rPr>
            </w:pPr>
            <w:r>
              <w:rPr>
                <w:w w:val="95"/>
                <w:sz w:val="16"/>
                <w:szCs w:val="16"/>
              </w:rPr>
              <w:t>,112</w:t>
            </w:r>
          </w:p>
        </w:tc>
        <w:tc>
          <w:tcPr>
            <w:tcW w:w="749" w:type="dxa"/>
            <w:tcBorders>
              <w:top w:val="single" w:sz="4" w:space="0" w:color="auto"/>
              <w:tl2br w:val="nil"/>
              <w:tr2bl w:val="nil"/>
            </w:tcBorders>
          </w:tcPr>
          <w:p w:rsidR="001A4C2D" w:rsidRDefault="00E97ED1">
            <w:pPr>
              <w:pStyle w:val="TableParagraph"/>
              <w:ind w:right="138"/>
              <w:jc w:val="right"/>
              <w:rPr>
                <w:sz w:val="16"/>
                <w:szCs w:val="16"/>
              </w:rPr>
            </w:pPr>
            <w:r>
              <w:rPr>
                <w:w w:val="95"/>
                <w:sz w:val="16"/>
                <w:szCs w:val="16"/>
              </w:rPr>
              <w:t>,328</w:t>
            </w:r>
          </w:p>
        </w:tc>
        <w:tc>
          <w:tcPr>
            <w:tcW w:w="591" w:type="dxa"/>
            <w:tcBorders>
              <w:top w:val="single" w:sz="4" w:space="0" w:color="auto"/>
              <w:tl2br w:val="nil"/>
              <w:tr2bl w:val="nil"/>
            </w:tcBorders>
          </w:tcPr>
          <w:p w:rsidR="001A4C2D" w:rsidRDefault="00E97ED1">
            <w:pPr>
              <w:pStyle w:val="TableParagraph"/>
              <w:ind w:right="141"/>
              <w:jc w:val="right"/>
              <w:rPr>
                <w:sz w:val="16"/>
                <w:szCs w:val="16"/>
              </w:rPr>
            </w:pPr>
            <w:r>
              <w:rPr>
                <w:w w:val="95"/>
                <w:sz w:val="16"/>
                <w:szCs w:val="16"/>
              </w:rPr>
              <w:t>2,795</w:t>
            </w:r>
          </w:p>
        </w:tc>
        <w:tc>
          <w:tcPr>
            <w:tcW w:w="500" w:type="dxa"/>
            <w:tcBorders>
              <w:top w:val="single" w:sz="4" w:space="0" w:color="auto"/>
              <w:tl2br w:val="nil"/>
              <w:tr2bl w:val="nil"/>
            </w:tcBorders>
          </w:tcPr>
          <w:p w:rsidR="001A4C2D" w:rsidRDefault="00E97ED1">
            <w:pPr>
              <w:pStyle w:val="TableParagraph"/>
              <w:ind w:right="123"/>
              <w:jc w:val="right"/>
              <w:rPr>
                <w:sz w:val="16"/>
                <w:szCs w:val="16"/>
              </w:rPr>
            </w:pPr>
            <w:r>
              <w:rPr>
                <w:w w:val="95"/>
                <w:sz w:val="16"/>
                <w:szCs w:val="16"/>
              </w:rPr>
              <w:t>,007</w:t>
            </w:r>
          </w:p>
        </w:tc>
      </w:tr>
    </w:tbl>
    <w:p w:rsidR="001A4C2D" w:rsidRDefault="001A4C2D">
      <w:pPr>
        <w:pStyle w:val="BodyText"/>
        <w:spacing w:before="9"/>
        <w:rPr>
          <w:b/>
          <w:sz w:val="9"/>
        </w:rPr>
      </w:pPr>
    </w:p>
    <w:p w:rsidR="001A4C2D" w:rsidRDefault="00E97ED1">
      <w:pPr>
        <w:pStyle w:val="BodyText"/>
        <w:ind w:left="534"/>
      </w:pPr>
      <w:r>
        <w:t>a. Dependent Variable: Y_Kepuasan_Pelanggan</w:t>
      </w:r>
    </w:p>
    <w:p w:rsidR="001A4C2D" w:rsidRDefault="001A4C2D">
      <w:pPr>
        <w:spacing w:line="360" w:lineRule="auto"/>
        <w:jc w:val="both"/>
        <w:rPr>
          <w:rFonts w:ascii="Times New Roman" w:hAnsi="Times New Roman"/>
        </w:rPr>
      </w:pPr>
    </w:p>
    <w:p w:rsidR="001A4C2D" w:rsidRDefault="00E97ED1">
      <w:pPr>
        <w:spacing w:line="360" w:lineRule="auto"/>
        <w:jc w:val="both"/>
        <w:rPr>
          <w:rFonts w:ascii="Times New Roman" w:hAnsi="Times New Roman"/>
          <w:i/>
          <w:iCs/>
        </w:rPr>
      </w:pPr>
      <w:r>
        <w:rPr>
          <w:rFonts w:ascii="Times New Roman" w:hAnsi="Times New Roman"/>
        </w:rPr>
        <w:t>Berdasarkan tabel 3 diperoleh persamaan regresi efisiensi X</w:t>
      </w:r>
      <w:r>
        <w:rPr>
          <w:rFonts w:ascii="Times New Roman" w:hAnsi="Times New Roman"/>
          <w:vertAlign w:val="subscript"/>
        </w:rPr>
        <w:t>1</w:t>
      </w:r>
      <w:r>
        <w:rPr>
          <w:rFonts w:ascii="Times New Roman" w:hAnsi="Times New Roman"/>
        </w:rPr>
        <w:t>, reliabilitas X</w:t>
      </w:r>
      <w:r>
        <w:rPr>
          <w:rFonts w:ascii="Times New Roman" w:hAnsi="Times New Roman"/>
          <w:vertAlign w:val="subscript"/>
        </w:rPr>
        <w:t>2</w:t>
      </w:r>
      <w:r>
        <w:rPr>
          <w:rFonts w:ascii="Times New Roman" w:hAnsi="Times New Roman"/>
        </w:rPr>
        <w:t xml:space="preserve">, </w:t>
      </w:r>
      <w:r>
        <w:rPr>
          <w:rFonts w:ascii="Times New Roman" w:hAnsi="Times New Roman"/>
          <w:i/>
          <w:iCs/>
        </w:rPr>
        <w:t>fullfilment</w:t>
      </w:r>
      <w:r>
        <w:rPr>
          <w:rFonts w:ascii="Times New Roman" w:hAnsi="Times New Roman"/>
        </w:rPr>
        <w:t xml:space="preserve"> X</w:t>
      </w:r>
      <w:r>
        <w:rPr>
          <w:rFonts w:ascii="Times New Roman" w:hAnsi="Times New Roman"/>
          <w:vertAlign w:val="subscript"/>
        </w:rPr>
        <w:t>3</w:t>
      </w:r>
      <w:r>
        <w:rPr>
          <w:rFonts w:ascii="Times New Roman" w:hAnsi="Times New Roman"/>
        </w:rPr>
        <w:t>, privasi X</w:t>
      </w:r>
      <w:r>
        <w:rPr>
          <w:rFonts w:ascii="Times New Roman" w:hAnsi="Times New Roman"/>
          <w:vertAlign w:val="subscript"/>
        </w:rPr>
        <w:t>4</w:t>
      </w:r>
      <w:r>
        <w:rPr>
          <w:rFonts w:ascii="Times New Roman" w:hAnsi="Times New Roman"/>
        </w:rPr>
        <w:t>, daya tanggap X</w:t>
      </w:r>
      <w:r>
        <w:rPr>
          <w:rFonts w:ascii="Times New Roman" w:hAnsi="Times New Roman"/>
          <w:vertAlign w:val="subscript"/>
        </w:rPr>
        <w:t>5</w:t>
      </w:r>
      <w:r>
        <w:rPr>
          <w:rFonts w:ascii="Times New Roman" w:hAnsi="Times New Roman"/>
        </w:rPr>
        <w:t xml:space="preserve"> dan kontak X</w:t>
      </w:r>
      <w:r>
        <w:rPr>
          <w:rFonts w:ascii="Times New Roman" w:hAnsi="Times New Roman"/>
          <w:vertAlign w:val="subscript"/>
        </w:rPr>
        <w:t>6</w:t>
      </w:r>
      <w:r>
        <w:rPr>
          <w:rFonts w:ascii="Times New Roman" w:hAnsi="Times New Roman"/>
        </w:rPr>
        <w:t xml:space="preserve"> terhadap kepuasan pelanggan Y adalah sebagai berikut  :Y = 3,996  - 0,003 X</w:t>
      </w:r>
      <w:r>
        <w:rPr>
          <w:rFonts w:ascii="Times New Roman" w:hAnsi="Times New Roman"/>
          <w:vertAlign w:val="subscript"/>
        </w:rPr>
        <w:t>1</w:t>
      </w:r>
      <w:r>
        <w:rPr>
          <w:rFonts w:ascii="Times New Roman" w:hAnsi="Times New Roman"/>
        </w:rPr>
        <w:t xml:space="preserve">  +  0,316X</w:t>
      </w:r>
      <w:r>
        <w:rPr>
          <w:rFonts w:ascii="Times New Roman" w:hAnsi="Times New Roman"/>
          <w:vertAlign w:val="subscript"/>
        </w:rPr>
        <w:t>2</w:t>
      </w:r>
      <w:r>
        <w:rPr>
          <w:rFonts w:ascii="Times New Roman" w:hAnsi="Times New Roman"/>
        </w:rPr>
        <w:t xml:space="preserve">  + 0,057X</w:t>
      </w:r>
      <w:r>
        <w:rPr>
          <w:rFonts w:ascii="Times New Roman" w:hAnsi="Times New Roman"/>
          <w:vertAlign w:val="subscript"/>
        </w:rPr>
        <w:t>3</w:t>
      </w:r>
      <w:r>
        <w:rPr>
          <w:rFonts w:ascii="Times New Roman" w:hAnsi="Times New Roman"/>
        </w:rPr>
        <w:t xml:space="preserve">  - 0,118X</w:t>
      </w:r>
      <w:r>
        <w:rPr>
          <w:rFonts w:ascii="Times New Roman" w:hAnsi="Times New Roman"/>
          <w:vertAlign w:val="subscript"/>
        </w:rPr>
        <w:t>4</w:t>
      </w:r>
      <w:r>
        <w:rPr>
          <w:rFonts w:ascii="Times New Roman" w:hAnsi="Times New Roman"/>
        </w:rPr>
        <w:t xml:space="preserve">  + 0,118X</w:t>
      </w:r>
      <w:r>
        <w:rPr>
          <w:rFonts w:ascii="Times New Roman" w:hAnsi="Times New Roman"/>
          <w:vertAlign w:val="subscript"/>
        </w:rPr>
        <w:t>5</w:t>
      </w:r>
      <w:r>
        <w:rPr>
          <w:rFonts w:ascii="Times New Roman" w:hAnsi="Times New Roman"/>
        </w:rPr>
        <w:t xml:space="preserve"> + 0,313X</w:t>
      </w:r>
      <w:r>
        <w:rPr>
          <w:rFonts w:ascii="Times New Roman" w:hAnsi="Times New Roman"/>
          <w:vertAlign w:val="subscript"/>
        </w:rPr>
        <w:t>6</w:t>
      </w:r>
      <w:r>
        <w:rPr>
          <w:rFonts w:ascii="Times New Roman" w:hAnsi="Times New Roman"/>
        </w:rPr>
        <w:t xml:space="preserve"> + </w:t>
      </w:r>
      <w:r>
        <w:rPr>
          <w:rFonts w:ascii="Times New Roman" w:hAnsi="Times New Roman"/>
          <w:i/>
          <w:iCs/>
        </w:rPr>
        <w:t>e</w:t>
      </w:r>
    </w:p>
    <w:p w:rsidR="001A4C2D" w:rsidRDefault="00E97ED1">
      <w:pPr>
        <w:spacing w:line="360" w:lineRule="auto"/>
        <w:jc w:val="both"/>
        <w:rPr>
          <w:rFonts w:ascii="Times New Roman" w:hAnsi="Times New Roman"/>
        </w:rPr>
      </w:pPr>
      <w:r>
        <w:rPr>
          <w:rFonts w:ascii="Times New Roman" w:hAnsi="Times New Roman"/>
        </w:rPr>
        <w:t xml:space="preserve">Berdasarkan hasil tersebut diperoleh hasil persamaan regresi linear berganda sebagai </w:t>
      </w:r>
      <w:proofErr w:type="gramStart"/>
      <w:r>
        <w:rPr>
          <w:rFonts w:ascii="Times New Roman" w:hAnsi="Times New Roman"/>
        </w:rPr>
        <w:t>berikut :</w:t>
      </w:r>
      <w:proofErr w:type="gramEnd"/>
    </w:p>
    <w:p w:rsidR="001A4C2D" w:rsidRDefault="00E97ED1">
      <w:pPr>
        <w:numPr>
          <w:ilvl w:val="0"/>
          <w:numId w:val="5"/>
        </w:numPr>
        <w:spacing w:line="360" w:lineRule="auto"/>
        <w:jc w:val="both"/>
        <w:rPr>
          <w:rFonts w:ascii="Times New Roman" w:hAnsi="Times New Roman"/>
        </w:rPr>
      </w:pPr>
      <w:r>
        <w:rPr>
          <w:rFonts w:ascii="Times New Roman" w:hAnsi="Times New Roman"/>
        </w:rPr>
        <w:t xml:space="preserve">Nilai konstanta 3,996 didapat dari </w:t>
      </w:r>
      <w:r>
        <w:rPr>
          <w:rFonts w:ascii="Times New Roman" w:hAnsi="Times New Roman"/>
          <w:i/>
          <w:iCs/>
        </w:rPr>
        <w:t>output</w:t>
      </w:r>
      <w:r>
        <w:rPr>
          <w:rFonts w:ascii="Times New Roman" w:hAnsi="Times New Roman"/>
        </w:rPr>
        <w:t xml:space="preserve"> spss yang dipengaruhi oleh variabel bebas kepuasan pelanggan yang terdiri dari efisiensi, reliabilitas, </w:t>
      </w:r>
      <w:r>
        <w:rPr>
          <w:rFonts w:ascii="Times New Roman" w:hAnsi="Times New Roman"/>
          <w:i/>
          <w:iCs/>
        </w:rPr>
        <w:t>fullfilment</w:t>
      </w:r>
      <w:r>
        <w:rPr>
          <w:rFonts w:ascii="Times New Roman" w:hAnsi="Times New Roman"/>
        </w:rPr>
        <w:t xml:space="preserve">, privasi, daya tanggap dan kontak. Dengan demikian pengaruh variabel bebas tersebut terhadap </w:t>
      </w:r>
      <w:r>
        <w:rPr>
          <w:rFonts w:ascii="Times New Roman" w:hAnsi="Times New Roman"/>
        </w:rPr>
        <w:lastRenderedPageBreak/>
        <w:t xml:space="preserve">kepuasan pelanggan tidak </w:t>
      </w:r>
      <w:proofErr w:type="gramStart"/>
      <w:r>
        <w:rPr>
          <w:rFonts w:ascii="Times New Roman" w:hAnsi="Times New Roman"/>
        </w:rPr>
        <w:t>akan</w:t>
      </w:r>
      <w:proofErr w:type="gramEnd"/>
      <w:r>
        <w:rPr>
          <w:rFonts w:ascii="Times New Roman" w:hAnsi="Times New Roman"/>
        </w:rPr>
        <w:t xml:space="preserve"> mengalami perubahan.</w:t>
      </w:r>
    </w:p>
    <w:p w:rsidR="001A4C2D" w:rsidRDefault="00E97ED1">
      <w:pPr>
        <w:numPr>
          <w:ilvl w:val="0"/>
          <w:numId w:val="5"/>
        </w:numPr>
        <w:spacing w:line="360" w:lineRule="auto"/>
        <w:jc w:val="both"/>
        <w:rPr>
          <w:rFonts w:ascii="Times New Roman" w:hAnsi="Times New Roman"/>
        </w:rPr>
      </w:pPr>
      <w:r>
        <w:rPr>
          <w:rFonts w:ascii="Times New Roman" w:hAnsi="Times New Roman"/>
        </w:rPr>
        <w:t>Pengaruh efisiensi X</w:t>
      </w:r>
      <w:r>
        <w:rPr>
          <w:rFonts w:ascii="Times New Roman" w:hAnsi="Times New Roman"/>
          <w:vertAlign w:val="subscript"/>
        </w:rPr>
        <w:t>1</w:t>
      </w:r>
      <w:r>
        <w:rPr>
          <w:rFonts w:ascii="Times New Roman" w:hAnsi="Times New Roman"/>
        </w:rPr>
        <w:t xml:space="preserve"> terhadap kepuasan pelanggan Y.Berdasarkan hasil analisis pada tabel 3 diketahui bahwa nilai koefisien variabel efisiensi X</w:t>
      </w:r>
      <w:r>
        <w:rPr>
          <w:rFonts w:ascii="Times New Roman" w:hAnsi="Times New Roman"/>
          <w:vertAlign w:val="subscript"/>
        </w:rPr>
        <w:t>1</w:t>
      </w:r>
      <w:r>
        <w:rPr>
          <w:rFonts w:ascii="Times New Roman" w:hAnsi="Times New Roman"/>
        </w:rPr>
        <w:t xml:space="preserve"> sebesar 0,003 dan bertanda negatif, hal ini menunjukkan bahwa efisiensi mempunyai hubungan yang berlawanan arah yang artinya setiap kenaikan satu satuan variabel efisiensi maka akan mengalami penurunan sebesar 0,003.</w:t>
      </w:r>
    </w:p>
    <w:p w:rsidR="001A4C2D" w:rsidRDefault="00E97ED1">
      <w:pPr>
        <w:numPr>
          <w:ilvl w:val="0"/>
          <w:numId w:val="5"/>
        </w:numPr>
        <w:spacing w:line="360" w:lineRule="auto"/>
        <w:jc w:val="both"/>
        <w:rPr>
          <w:rFonts w:ascii="Times New Roman" w:hAnsi="Times New Roman"/>
        </w:rPr>
      </w:pPr>
      <w:r>
        <w:rPr>
          <w:rFonts w:ascii="Times New Roman" w:hAnsi="Times New Roman"/>
        </w:rPr>
        <w:t>Pengaruh reliabilitas X</w:t>
      </w:r>
      <w:r>
        <w:rPr>
          <w:rFonts w:ascii="Times New Roman" w:hAnsi="Times New Roman"/>
          <w:vertAlign w:val="subscript"/>
        </w:rPr>
        <w:t>2</w:t>
      </w:r>
      <w:r>
        <w:rPr>
          <w:rFonts w:ascii="Times New Roman" w:hAnsi="Times New Roman"/>
        </w:rPr>
        <w:t xml:space="preserve"> terhadap kepuasan pelanggan Y.Berdasarkan hasil analisis pada tabel 3 diketahui bahwa variabel reliabilitas X</w:t>
      </w:r>
      <w:r>
        <w:rPr>
          <w:rFonts w:ascii="Times New Roman" w:hAnsi="Times New Roman"/>
          <w:vertAlign w:val="subscript"/>
        </w:rPr>
        <w:t>2</w:t>
      </w:r>
      <w:r>
        <w:rPr>
          <w:rFonts w:ascii="Times New Roman" w:hAnsi="Times New Roman"/>
        </w:rPr>
        <w:t xml:space="preserve"> sebesar 0,316 yang artinya  setiap kenaikan satu satuan variabel reliabilitas akan mengalami kenaikan sebesar 0,316.</w:t>
      </w:r>
    </w:p>
    <w:p w:rsidR="001A4C2D" w:rsidRDefault="00E97ED1">
      <w:pPr>
        <w:numPr>
          <w:ilvl w:val="0"/>
          <w:numId w:val="5"/>
        </w:numPr>
        <w:spacing w:line="360" w:lineRule="auto"/>
        <w:jc w:val="both"/>
        <w:rPr>
          <w:rFonts w:ascii="Times New Roman" w:hAnsi="Times New Roman"/>
        </w:rPr>
      </w:pPr>
      <w:r>
        <w:rPr>
          <w:rFonts w:ascii="Times New Roman" w:hAnsi="Times New Roman"/>
        </w:rPr>
        <w:t xml:space="preserve">Pengaruh </w:t>
      </w:r>
      <w:r>
        <w:rPr>
          <w:rFonts w:ascii="Times New Roman" w:hAnsi="Times New Roman"/>
          <w:i/>
          <w:iCs/>
        </w:rPr>
        <w:t>fullfilment</w:t>
      </w:r>
      <w:r>
        <w:rPr>
          <w:rFonts w:ascii="Times New Roman" w:hAnsi="Times New Roman"/>
        </w:rPr>
        <w:t xml:space="preserve"> X</w:t>
      </w:r>
      <w:r>
        <w:rPr>
          <w:rFonts w:ascii="Times New Roman" w:hAnsi="Times New Roman"/>
          <w:vertAlign w:val="subscript"/>
        </w:rPr>
        <w:t>3</w:t>
      </w:r>
      <w:r>
        <w:rPr>
          <w:rFonts w:ascii="Times New Roman" w:hAnsi="Times New Roman"/>
        </w:rPr>
        <w:t xml:space="preserve"> terhadap kepuasan pelanggan Y.Berdasarkan hasil analisis pada tabel 3 diketahui bahwa variabel </w:t>
      </w:r>
      <w:r>
        <w:rPr>
          <w:rFonts w:ascii="Times New Roman" w:hAnsi="Times New Roman"/>
          <w:i/>
          <w:iCs/>
        </w:rPr>
        <w:t>fullfilment</w:t>
      </w:r>
      <w:r>
        <w:rPr>
          <w:rFonts w:ascii="Times New Roman" w:hAnsi="Times New Roman"/>
        </w:rPr>
        <w:t xml:space="preserve"> X</w:t>
      </w:r>
      <w:r>
        <w:rPr>
          <w:rFonts w:ascii="Times New Roman" w:hAnsi="Times New Roman"/>
          <w:vertAlign w:val="subscript"/>
        </w:rPr>
        <w:t>3</w:t>
      </w:r>
      <w:r>
        <w:rPr>
          <w:rFonts w:ascii="Times New Roman" w:hAnsi="Times New Roman"/>
        </w:rPr>
        <w:t xml:space="preserve"> sebesar 0,057 yang artinya setiap kenaikan satu satuan variabel </w:t>
      </w:r>
      <w:r>
        <w:rPr>
          <w:rFonts w:ascii="Times New Roman" w:hAnsi="Times New Roman"/>
          <w:i/>
          <w:iCs/>
        </w:rPr>
        <w:t>fullfilment</w:t>
      </w:r>
      <w:r>
        <w:rPr>
          <w:rFonts w:ascii="Times New Roman" w:hAnsi="Times New Roman"/>
        </w:rPr>
        <w:t xml:space="preserve"> akan mengalami kenaikan sebesar 0,057.</w:t>
      </w:r>
    </w:p>
    <w:p w:rsidR="001A4C2D" w:rsidRDefault="00E97ED1">
      <w:pPr>
        <w:numPr>
          <w:ilvl w:val="0"/>
          <w:numId w:val="5"/>
        </w:numPr>
        <w:spacing w:line="360" w:lineRule="auto"/>
        <w:jc w:val="both"/>
        <w:rPr>
          <w:rFonts w:ascii="Times New Roman" w:hAnsi="Times New Roman"/>
        </w:rPr>
      </w:pPr>
      <w:r>
        <w:rPr>
          <w:rFonts w:ascii="Times New Roman" w:hAnsi="Times New Roman"/>
        </w:rPr>
        <w:t>Pengaruh privasi X</w:t>
      </w:r>
      <w:r>
        <w:rPr>
          <w:rFonts w:ascii="Times New Roman" w:hAnsi="Times New Roman"/>
          <w:vertAlign w:val="subscript"/>
        </w:rPr>
        <w:t>4</w:t>
      </w:r>
      <w:r>
        <w:rPr>
          <w:rFonts w:ascii="Times New Roman" w:hAnsi="Times New Roman"/>
        </w:rPr>
        <w:t xml:space="preserve"> terhadap kepuasan pelanggan Y. Berdasarkan hasil analisis pada tabel 3 diketahui bahwa nilai koefisien variabel privasi X</w:t>
      </w:r>
      <w:r>
        <w:rPr>
          <w:rFonts w:ascii="Times New Roman" w:hAnsi="Times New Roman"/>
          <w:vertAlign w:val="subscript"/>
        </w:rPr>
        <w:t>4</w:t>
      </w:r>
      <w:r>
        <w:rPr>
          <w:rFonts w:ascii="Times New Roman" w:hAnsi="Times New Roman"/>
        </w:rPr>
        <w:t xml:space="preserve"> sebesar 0,118 dan bertanda negatif, hal ini menunjukkan bahwa privasi </w:t>
      </w:r>
      <w:r>
        <w:rPr>
          <w:rFonts w:ascii="Times New Roman" w:hAnsi="Times New Roman"/>
        </w:rPr>
        <w:lastRenderedPageBreak/>
        <w:t>mempunyai hubungan yang berlawanan arah yang artinya setiap kenaikan satu satuan variabel privasi maka akan mengalami penurunan sebesar 0,118.</w:t>
      </w:r>
    </w:p>
    <w:p w:rsidR="001A4C2D" w:rsidRDefault="00E97ED1">
      <w:pPr>
        <w:numPr>
          <w:ilvl w:val="0"/>
          <w:numId w:val="5"/>
        </w:numPr>
        <w:spacing w:line="360" w:lineRule="auto"/>
        <w:jc w:val="both"/>
        <w:rPr>
          <w:rFonts w:ascii="Times New Roman" w:hAnsi="Times New Roman"/>
        </w:rPr>
      </w:pPr>
      <w:r>
        <w:rPr>
          <w:rFonts w:ascii="Times New Roman" w:hAnsi="Times New Roman"/>
        </w:rPr>
        <w:t>Pengaruh daya tanggap X</w:t>
      </w:r>
      <w:r>
        <w:rPr>
          <w:rFonts w:ascii="Times New Roman" w:hAnsi="Times New Roman"/>
          <w:vertAlign w:val="subscript"/>
        </w:rPr>
        <w:t xml:space="preserve">5 </w:t>
      </w:r>
      <w:r>
        <w:rPr>
          <w:rFonts w:ascii="Times New Roman" w:hAnsi="Times New Roman"/>
        </w:rPr>
        <w:t>terhadap kepuasan pelanggan Y.Berdasarkan hasil analisis pada tabel 3 diketahui bahwa variabel daya tanggap X</w:t>
      </w:r>
      <w:r>
        <w:rPr>
          <w:rFonts w:ascii="Times New Roman" w:hAnsi="Times New Roman"/>
          <w:vertAlign w:val="subscript"/>
        </w:rPr>
        <w:t>5</w:t>
      </w:r>
      <w:r>
        <w:rPr>
          <w:rFonts w:ascii="Times New Roman" w:hAnsi="Times New Roman"/>
        </w:rPr>
        <w:t xml:space="preserve"> sebesar 0,118 yang artinya setiap kenaikan satu satuan variabel daya tanggap akan mengalami kenaikan sebesar 0,118.</w:t>
      </w:r>
    </w:p>
    <w:p w:rsidR="001A4C2D" w:rsidRDefault="00E97ED1">
      <w:pPr>
        <w:numPr>
          <w:ilvl w:val="0"/>
          <w:numId w:val="5"/>
        </w:numPr>
        <w:spacing w:line="360" w:lineRule="auto"/>
        <w:jc w:val="both"/>
        <w:rPr>
          <w:rFonts w:ascii="Times New Roman" w:hAnsi="Times New Roman"/>
        </w:rPr>
      </w:pPr>
      <w:r>
        <w:rPr>
          <w:rFonts w:ascii="Times New Roman" w:hAnsi="Times New Roman"/>
        </w:rPr>
        <w:t>Pengaruh kontak X</w:t>
      </w:r>
      <w:r>
        <w:rPr>
          <w:rFonts w:ascii="Times New Roman" w:hAnsi="Times New Roman"/>
          <w:vertAlign w:val="subscript"/>
        </w:rPr>
        <w:t xml:space="preserve">6 </w:t>
      </w:r>
      <w:r>
        <w:rPr>
          <w:rFonts w:ascii="Times New Roman" w:hAnsi="Times New Roman"/>
        </w:rPr>
        <w:t>terhadap kepuasan pelanggan Y. Berdasarkan hasil analisis pada tabel 3 diketahui bahwa variabel Kontak X</w:t>
      </w:r>
      <w:r>
        <w:rPr>
          <w:rFonts w:ascii="Times New Roman" w:hAnsi="Times New Roman"/>
          <w:vertAlign w:val="subscript"/>
        </w:rPr>
        <w:t>6</w:t>
      </w:r>
      <w:r>
        <w:rPr>
          <w:rFonts w:ascii="Times New Roman" w:hAnsi="Times New Roman"/>
        </w:rPr>
        <w:t xml:space="preserve"> sebesar 0,313  yang artinya setiap kenaikan satu satuan variabel kontak akan mengalami kenaikan sebesar 0,313.</w:t>
      </w:r>
    </w:p>
    <w:p w:rsidR="001A4C2D" w:rsidRDefault="00E97ED1">
      <w:pPr>
        <w:spacing w:line="360" w:lineRule="auto"/>
        <w:jc w:val="both"/>
        <w:rPr>
          <w:rFonts w:ascii="Times New Roman" w:hAnsi="Times New Roman"/>
          <w:vertAlign w:val="superscript"/>
        </w:rPr>
      </w:pPr>
      <w:r>
        <w:rPr>
          <w:rFonts w:ascii="Times New Roman" w:hAnsi="Times New Roman"/>
          <w:b/>
        </w:rPr>
        <w:t>Uji T</w:t>
      </w:r>
    </w:p>
    <w:p w:rsidR="001A4C2D" w:rsidRDefault="00E97ED1">
      <w:pPr>
        <w:spacing w:line="360" w:lineRule="auto"/>
        <w:ind w:firstLineChars="250" w:firstLine="600"/>
        <w:jc w:val="both"/>
        <w:rPr>
          <w:rFonts w:ascii="Times New Roman" w:hAnsi="Times New Roman"/>
          <w:color w:val="000000" w:themeColor="text1"/>
        </w:rPr>
      </w:pPr>
      <w:r>
        <w:rPr>
          <w:rFonts w:ascii="Times New Roman" w:hAnsi="Times New Roman"/>
          <w:color w:val="000000" w:themeColor="text1"/>
        </w:rPr>
        <w:t>Menurut Ghozali (2009:88), uji statistik t pada dasarnya menunjukkan seberapa jauh pengaruh satu variabel independen secara individual dalam menerangkan variabel dependen. Pengujian dilakkan dengan menggunakan tingkat signifikansi 0</w:t>
      </w:r>
      <w:proofErr w:type="gramStart"/>
      <w:r>
        <w:rPr>
          <w:rFonts w:ascii="Times New Roman" w:hAnsi="Times New Roman"/>
          <w:color w:val="000000" w:themeColor="text1"/>
        </w:rPr>
        <w:t>,05</w:t>
      </w:r>
      <w:proofErr w:type="gramEnd"/>
      <w:r>
        <w:rPr>
          <w:rFonts w:ascii="Times New Roman" w:hAnsi="Times New Roman"/>
          <w:color w:val="000000" w:themeColor="text1"/>
        </w:rPr>
        <w:t xml:space="preserve"> (α=5%). </w:t>
      </w:r>
    </w:p>
    <w:p w:rsidR="001A4C2D" w:rsidRDefault="00E97ED1">
      <w:pPr>
        <w:spacing w:line="360" w:lineRule="auto"/>
        <w:jc w:val="both"/>
        <w:rPr>
          <w:rFonts w:ascii="Times New Roman" w:hAnsi="Times New Roman"/>
          <w:b/>
          <w:bCs/>
          <w:color w:val="000000" w:themeColor="text1"/>
        </w:rPr>
      </w:pPr>
      <w:r>
        <w:rPr>
          <w:rFonts w:ascii="Times New Roman" w:hAnsi="Times New Roman"/>
          <w:b/>
          <w:bCs/>
          <w:color w:val="000000" w:themeColor="text1"/>
        </w:rPr>
        <w:t xml:space="preserve">Tabel </w:t>
      </w:r>
      <w:proofErr w:type="gramStart"/>
      <w:r>
        <w:rPr>
          <w:rFonts w:ascii="Times New Roman" w:hAnsi="Times New Roman"/>
          <w:b/>
          <w:bCs/>
          <w:color w:val="000000" w:themeColor="text1"/>
        </w:rPr>
        <w:t>4 :</w:t>
      </w:r>
      <w:proofErr w:type="gramEnd"/>
      <w:r>
        <w:rPr>
          <w:rFonts w:ascii="Times New Roman" w:hAnsi="Times New Roman"/>
          <w:b/>
          <w:bCs/>
          <w:color w:val="000000" w:themeColor="text1"/>
        </w:rPr>
        <w:t xml:space="preserve"> Uji T</w:t>
      </w:r>
    </w:p>
    <w:tbl>
      <w:tblPr>
        <w:tblW w:w="4820" w:type="dxa"/>
        <w:tblInd w:w="203" w:type="dxa"/>
        <w:tblBorders>
          <w:insideH w:val="single" w:sz="2" w:space="0" w:color="000000"/>
        </w:tblBorders>
        <w:tblLayout w:type="fixed"/>
        <w:tblCellMar>
          <w:left w:w="0" w:type="dxa"/>
          <w:right w:w="0" w:type="dxa"/>
        </w:tblCellMar>
        <w:tblLook w:val="04A0" w:firstRow="1" w:lastRow="0" w:firstColumn="1" w:lastColumn="0" w:noHBand="0" w:noVBand="1"/>
      </w:tblPr>
      <w:tblGrid>
        <w:gridCol w:w="1652"/>
        <w:gridCol w:w="519"/>
        <w:gridCol w:w="731"/>
        <w:gridCol w:w="686"/>
        <w:gridCol w:w="676"/>
        <w:gridCol w:w="556"/>
      </w:tblGrid>
      <w:tr w:rsidR="001A4C2D">
        <w:trPr>
          <w:trHeight w:val="898"/>
        </w:trPr>
        <w:tc>
          <w:tcPr>
            <w:tcW w:w="1652" w:type="dxa"/>
            <w:vMerge w:val="restart"/>
            <w:tcBorders>
              <w:tl2br w:val="nil"/>
              <w:tr2bl w:val="nil"/>
            </w:tcBorders>
          </w:tcPr>
          <w:p w:rsidR="001A4C2D" w:rsidRDefault="001A4C2D">
            <w:pPr>
              <w:pStyle w:val="TableParagraph"/>
              <w:spacing w:before="0"/>
              <w:rPr>
                <w:b/>
                <w:sz w:val="20"/>
              </w:rPr>
            </w:pPr>
          </w:p>
          <w:p w:rsidR="001A4C2D" w:rsidRDefault="001A4C2D">
            <w:pPr>
              <w:pStyle w:val="TableParagraph"/>
              <w:spacing w:before="0"/>
              <w:rPr>
                <w:b/>
                <w:sz w:val="20"/>
              </w:rPr>
            </w:pPr>
          </w:p>
          <w:p w:rsidR="001A4C2D" w:rsidRDefault="00E97ED1">
            <w:pPr>
              <w:pStyle w:val="TableParagraph"/>
              <w:spacing w:before="143" w:line="158" w:lineRule="exact"/>
              <w:ind w:left="113"/>
              <w:rPr>
                <w:sz w:val="18"/>
              </w:rPr>
            </w:pPr>
            <w:r>
              <w:rPr>
                <w:sz w:val="18"/>
              </w:rPr>
              <w:t>Model</w:t>
            </w:r>
          </w:p>
        </w:tc>
        <w:tc>
          <w:tcPr>
            <w:tcW w:w="1250" w:type="dxa"/>
            <w:gridSpan w:val="2"/>
            <w:tcBorders>
              <w:tl2br w:val="nil"/>
              <w:tr2bl w:val="nil"/>
            </w:tcBorders>
          </w:tcPr>
          <w:p w:rsidR="001A4C2D" w:rsidRDefault="001A4C2D">
            <w:pPr>
              <w:pStyle w:val="TableParagraph"/>
              <w:spacing w:before="4"/>
              <w:rPr>
                <w:b/>
                <w:sz w:val="22"/>
              </w:rPr>
            </w:pPr>
          </w:p>
          <w:p w:rsidR="001A4C2D" w:rsidRDefault="00E97ED1">
            <w:pPr>
              <w:pStyle w:val="TableParagraph"/>
              <w:spacing w:before="0" w:line="203" w:lineRule="exact"/>
              <w:ind w:left="112"/>
              <w:rPr>
                <w:sz w:val="18"/>
              </w:rPr>
            </w:pPr>
            <w:r>
              <w:rPr>
                <w:sz w:val="18"/>
              </w:rPr>
              <w:t>Unstandardized Coefficients</w:t>
            </w:r>
          </w:p>
        </w:tc>
        <w:tc>
          <w:tcPr>
            <w:tcW w:w="686" w:type="dxa"/>
            <w:tcBorders>
              <w:tl2br w:val="nil"/>
              <w:tr2bl w:val="nil"/>
            </w:tcBorders>
          </w:tcPr>
          <w:p w:rsidR="001A4C2D" w:rsidRDefault="00E97ED1">
            <w:pPr>
              <w:pStyle w:val="TableParagraph"/>
              <w:spacing w:before="21" w:line="220" w:lineRule="atLeast"/>
              <w:rPr>
                <w:sz w:val="18"/>
              </w:rPr>
            </w:pPr>
            <w:r>
              <w:rPr>
                <w:sz w:val="18"/>
              </w:rPr>
              <w:t>Standardized Coefficients</w:t>
            </w:r>
          </w:p>
        </w:tc>
        <w:tc>
          <w:tcPr>
            <w:tcW w:w="676" w:type="dxa"/>
            <w:vMerge w:val="restart"/>
            <w:tcBorders>
              <w:tl2br w:val="nil"/>
              <w:tr2bl w:val="nil"/>
            </w:tcBorders>
          </w:tcPr>
          <w:p w:rsidR="001A4C2D" w:rsidRDefault="001A4C2D">
            <w:pPr>
              <w:pStyle w:val="TableParagraph"/>
              <w:spacing w:before="0"/>
              <w:rPr>
                <w:b/>
                <w:sz w:val="20"/>
              </w:rPr>
            </w:pPr>
          </w:p>
          <w:p w:rsidR="001A4C2D" w:rsidRDefault="001A4C2D">
            <w:pPr>
              <w:pStyle w:val="TableParagraph"/>
              <w:spacing w:before="5"/>
              <w:rPr>
                <w:b/>
                <w:sz w:val="28"/>
              </w:rPr>
            </w:pPr>
          </w:p>
          <w:p w:rsidR="001A4C2D" w:rsidRDefault="00E97ED1">
            <w:pPr>
              <w:pStyle w:val="TableParagraph"/>
              <w:spacing w:before="0" w:line="203" w:lineRule="exact"/>
              <w:ind w:right="10"/>
              <w:jc w:val="center"/>
              <w:rPr>
                <w:sz w:val="18"/>
              </w:rPr>
            </w:pPr>
            <w:r>
              <w:rPr>
                <w:w w:val="99"/>
                <w:sz w:val="18"/>
              </w:rPr>
              <w:t>t</w:t>
            </w:r>
          </w:p>
        </w:tc>
        <w:tc>
          <w:tcPr>
            <w:tcW w:w="556" w:type="dxa"/>
            <w:vMerge w:val="restart"/>
            <w:tcBorders>
              <w:tl2br w:val="nil"/>
              <w:tr2bl w:val="nil"/>
            </w:tcBorders>
          </w:tcPr>
          <w:p w:rsidR="001A4C2D" w:rsidRDefault="001A4C2D">
            <w:pPr>
              <w:pStyle w:val="TableParagraph"/>
              <w:spacing w:before="0"/>
              <w:rPr>
                <w:b/>
                <w:sz w:val="20"/>
              </w:rPr>
            </w:pPr>
          </w:p>
          <w:p w:rsidR="001A4C2D" w:rsidRDefault="001A4C2D">
            <w:pPr>
              <w:pStyle w:val="TableParagraph"/>
              <w:spacing w:before="5"/>
              <w:rPr>
                <w:b/>
                <w:sz w:val="28"/>
              </w:rPr>
            </w:pPr>
          </w:p>
          <w:p w:rsidR="001A4C2D" w:rsidRDefault="00E97ED1">
            <w:pPr>
              <w:pStyle w:val="TableParagraph"/>
              <w:spacing w:before="0" w:line="203" w:lineRule="exact"/>
              <w:ind w:left="301" w:right="308"/>
              <w:jc w:val="center"/>
              <w:rPr>
                <w:sz w:val="18"/>
              </w:rPr>
            </w:pPr>
            <w:r>
              <w:rPr>
                <w:sz w:val="18"/>
              </w:rPr>
              <w:t>Sig.</w:t>
            </w:r>
          </w:p>
        </w:tc>
      </w:tr>
      <w:tr w:rsidR="001A4C2D">
        <w:trPr>
          <w:trHeight w:val="844"/>
        </w:trPr>
        <w:tc>
          <w:tcPr>
            <w:tcW w:w="1652" w:type="dxa"/>
            <w:vMerge/>
            <w:tcBorders>
              <w:tl2br w:val="nil"/>
              <w:tr2bl w:val="nil"/>
            </w:tcBorders>
          </w:tcPr>
          <w:p w:rsidR="001A4C2D" w:rsidRDefault="001A4C2D">
            <w:pPr>
              <w:rPr>
                <w:sz w:val="2"/>
                <w:szCs w:val="2"/>
              </w:rPr>
            </w:pPr>
          </w:p>
        </w:tc>
        <w:tc>
          <w:tcPr>
            <w:tcW w:w="519" w:type="dxa"/>
            <w:tcBorders>
              <w:tl2br w:val="nil"/>
              <w:tr2bl w:val="nil"/>
            </w:tcBorders>
          </w:tcPr>
          <w:p w:rsidR="001A4C2D" w:rsidRDefault="00E97ED1">
            <w:pPr>
              <w:pStyle w:val="TableParagraph"/>
              <w:spacing w:before="32" w:line="203" w:lineRule="exact"/>
              <w:ind w:right="26"/>
              <w:jc w:val="center"/>
              <w:rPr>
                <w:sz w:val="18"/>
              </w:rPr>
            </w:pPr>
            <w:r>
              <w:rPr>
                <w:w w:val="99"/>
                <w:sz w:val="18"/>
              </w:rPr>
              <w:t>B</w:t>
            </w:r>
          </w:p>
        </w:tc>
        <w:tc>
          <w:tcPr>
            <w:tcW w:w="731" w:type="dxa"/>
            <w:tcBorders>
              <w:tl2br w:val="nil"/>
              <w:tr2bl w:val="nil"/>
            </w:tcBorders>
          </w:tcPr>
          <w:p w:rsidR="001A4C2D" w:rsidRDefault="00E97ED1">
            <w:pPr>
              <w:pStyle w:val="TableParagraph"/>
              <w:spacing w:before="32" w:line="203" w:lineRule="exact"/>
              <w:ind w:left="261"/>
              <w:rPr>
                <w:sz w:val="18"/>
              </w:rPr>
            </w:pPr>
            <w:r>
              <w:rPr>
                <w:sz w:val="18"/>
              </w:rPr>
              <w:t>Std. Error</w:t>
            </w:r>
          </w:p>
        </w:tc>
        <w:tc>
          <w:tcPr>
            <w:tcW w:w="686" w:type="dxa"/>
            <w:tcBorders>
              <w:tl2br w:val="nil"/>
              <w:tr2bl w:val="nil"/>
            </w:tcBorders>
          </w:tcPr>
          <w:p w:rsidR="001A4C2D" w:rsidRDefault="00E97ED1">
            <w:pPr>
              <w:pStyle w:val="TableParagraph"/>
              <w:spacing w:before="32" w:line="203" w:lineRule="exact"/>
              <w:ind w:left="496" w:right="518"/>
              <w:jc w:val="center"/>
              <w:rPr>
                <w:sz w:val="18"/>
              </w:rPr>
            </w:pPr>
            <w:r>
              <w:rPr>
                <w:sz w:val="18"/>
              </w:rPr>
              <w:t>Beta</w:t>
            </w:r>
          </w:p>
        </w:tc>
        <w:tc>
          <w:tcPr>
            <w:tcW w:w="676" w:type="dxa"/>
            <w:vMerge/>
            <w:tcBorders>
              <w:tl2br w:val="nil"/>
              <w:tr2bl w:val="nil"/>
            </w:tcBorders>
          </w:tcPr>
          <w:p w:rsidR="001A4C2D" w:rsidRDefault="001A4C2D">
            <w:pPr>
              <w:rPr>
                <w:sz w:val="2"/>
                <w:szCs w:val="2"/>
              </w:rPr>
            </w:pPr>
          </w:p>
        </w:tc>
        <w:tc>
          <w:tcPr>
            <w:tcW w:w="556" w:type="dxa"/>
            <w:vMerge/>
            <w:tcBorders>
              <w:tl2br w:val="nil"/>
              <w:tr2bl w:val="nil"/>
            </w:tcBorders>
          </w:tcPr>
          <w:p w:rsidR="001A4C2D" w:rsidRDefault="001A4C2D">
            <w:pPr>
              <w:rPr>
                <w:sz w:val="2"/>
                <w:szCs w:val="2"/>
              </w:rPr>
            </w:pPr>
          </w:p>
        </w:tc>
      </w:tr>
      <w:tr w:rsidR="001A4C2D">
        <w:trPr>
          <w:trHeight w:val="451"/>
        </w:trPr>
        <w:tc>
          <w:tcPr>
            <w:tcW w:w="1652" w:type="dxa"/>
            <w:tcBorders>
              <w:tl2br w:val="nil"/>
              <w:tr2bl w:val="nil"/>
            </w:tcBorders>
          </w:tcPr>
          <w:p w:rsidR="001A4C2D" w:rsidRDefault="00E97ED1">
            <w:pPr>
              <w:pStyle w:val="TableParagraph"/>
              <w:tabs>
                <w:tab w:val="left" w:pos="833"/>
              </w:tabs>
              <w:spacing w:before="17"/>
              <w:rPr>
                <w:sz w:val="18"/>
              </w:rPr>
            </w:pPr>
            <w:r>
              <w:rPr>
                <w:sz w:val="18"/>
              </w:rPr>
              <w:lastRenderedPageBreak/>
              <w:t>1(Constant)</w:t>
            </w:r>
          </w:p>
        </w:tc>
        <w:tc>
          <w:tcPr>
            <w:tcW w:w="519" w:type="dxa"/>
            <w:tcBorders>
              <w:tl2br w:val="nil"/>
              <w:tr2bl w:val="nil"/>
            </w:tcBorders>
          </w:tcPr>
          <w:p w:rsidR="001A4C2D" w:rsidRDefault="00E97ED1">
            <w:pPr>
              <w:pStyle w:val="TableParagraph"/>
              <w:spacing w:before="17"/>
              <w:ind w:right="140"/>
              <w:jc w:val="right"/>
              <w:rPr>
                <w:sz w:val="18"/>
              </w:rPr>
            </w:pPr>
            <w:r>
              <w:rPr>
                <w:w w:val="95"/>
                <w:sz w:val="18"/>
              </w:rPr>
              <w:t>3,996</w:t>
            </w:r>
          </w:p>
        </w:tc>
        <w:tc>
          <w:tcPr>
            <w:tcW w:w="731" w:type="dxa"/>
            <w:tcBorders>
              <w:tl2br w:val="nil"/>
              <w:tr2bl w:val="nil"/>
            </w:tcBorders>
          </w:tcPr>
          <w:p w:rsidR="001A4C2D" w:rsidRDefault="00E97ED1">
            <w:pPr>
              <w:pStyle w:val="TableParagraph"/>
              <w:spacing w:before="17"/>
              <w:ind w:right="143"/>
              <w:jc w:val="right"/>
              <w:rPr>
                <w:sz w:val="18"/>
              </w:rPr>
            </w:pPr>
            <w:r>
              <w:rPr>
                <w:sz w:val="18"/>
              </w:rPr>
              <w:t>1,973</w:t>
            </w:r>
          </w:p>
        </w:tc>
        <w:tc>
          <w:tcPr>
            <w:tcW w:w="686" w:type="dxa"/>
            <w:tcBorders>
              <w:tl2br w:val="nil"/>
              <w:tr2bl w:val="nil"/>
            </w:tcBorders>
          </w:tcPr>
          <w:p w:rsidR="001A4C2D" w:rsidRDefault="001A4C2D">
            <w:pPr>
              <w:pStyle w:val="TableParagraph"/>
              <w:spacing w:before="0"/>
              <w:rPr>
                <w:rFonts w:ascii="Times New Roman"/>
                <w:sz w:val="18"/>
              </w:rPr>
            </w:pPr>
          </w:p>
        </w:tc>
        <w:tc>
          <w:tcPr>
            <w:tcW w:w="676" w:type="dxa"/>
            <w:tcBorders>
              <w:tl2br w:val="nil"/>
              <w:tr2bl w:val="nil"/>
            </w:tcBorders>
          </w:tcPr>
          <w:p w:rsidR="001A4C2D" w:rsidRDefault="00E97ED1">
            <w:pPr>
              <w:pStyle w:val="TableParagraph"/>
              <w:spacing w:before="17"/>
              <w:ind w:right="141"/>
              <w:jc w:val="right"/>
              <w:rPr>
                <w:sz w:val="18"/>
              </w:rPr>
            </w:pPr>
            <w:r>
              <w:rPr>
                <w:w w:val="95"/>
                <w:sz w:val="18"/>
              </w:rPr>
              <w:t>2,025</w:t>
            </w:r>
          </w:p>
        </w:tc>
        <w:tc>
          <w:tcPr>
            <w:tcW w:w="556" w:type="dxa"/>
            <w:tcBorders>
              <w:tl2br w:val="nil"/>
              <w:tr2bl w:val="nil"/>
            </w:tcBorders>
          </w:tcPr>
          <w:p w:rsidR="001A4C2D" w:rsidRDefault="00E97ED1">
            <w:pPr>
              <w:pStyle w:val="TableParagraph"/>
              <w:spacing w:before="17"/>
              <w:ind w:right="123"/>
              <w:jc w:val="right"/>
              <w:rPr>
                <w:sz w:val="18"/>
              </w:rPr>
            </w:pPr>
            <w:r>
              <w:rPr>
                <w:w w:val="95"/>
                <w:sz w:val="18"/>
              </w:rPr>
              <w:t>,047</w:t>
            </w:r>
          </w:p>
        </w:tc>
      </w:tr>
      <w:tr w:rsidR="001A4C2D">
        <w:trPr>
          <w:trHeight w:val="433"/>
        </w:trPr>
        <w:tc>
          <w:tcPr>
            <w:tcW w:w="1652" w:type="dxa"/>
            <w:tcBorders>
              <w:tl2br w:val="nil"/>
              <w:tr2bl w:val="nil"/>
            </w:tcBorders>
          </w:tcPr>
          <w:p w:rsidR="001A4C2D" w:rsidRDefault="00E97ED1">
            <w:pPr>
              <w:pStyle w:val="TableParagraph"/>
              <w:rPr>
                <w:sz w:val="18"/>
              </w:rPr>
            </w:pPr>
            <w:r>
              <w:rPr>
                <w:sz w:val="18"/>
              </w:rPr>
              <w:t>X1_Efisiensi</w:t>
            </w:r>
          </w:p>
        </w:tc>
        <w:tc>
          <w:tcPr>
            <w:tcW w:w="519" w:type="dxa"/>
            <w:tcBorders>
              <w:tl2br w:val="nil"/>
              <w:tr2bl w:val="nil"/>
            </w:tcBorders>
          </w:tcPr>
          <w:p w:rsidR="001A4C2D" w:rsidRDefault="00E97ED1">
            <w:pPr>
              <w:pStyle w:val="TableParagraph"/>
              <w:ind w:right="137"/>
              <w:jc w:val="right"/>
              <w:rPr>
                <w:sz w:val="18"/>
              </w:rPr>
            </w:pPr>
            <w:r>
              <w:rPr>
                <w:w w:val="95"/>
                <w:sz w:val="18"/>
              </w:rPr>
              <w:t>-,003</w:t>
            </w:r>
          </w:p>
        </w:tc>
        <w:tc>
          <w:tcPr>
            <w:tcW w:w="731" w:type="dxa"/>
            <w:tcBorders>
              <w:tl2br w:val="nil"/>
              <w:tr2bl w:val="nil"/>
            </w:tcBorders>
          </w:tcPr>
          <w:p w:rsidR="001A4C2D" w:rsidRDefault="00E97ED1">
            <w:pPr>
              <w:pStyle w:val="TableParagraph"/>
              <w:ind w:right="138"/>
              <w:jc w:val="right"/>
              <w:rPr>
                <w:sz w:val="18"/>
              </w:rPr>
            </w:pPr>
            <w:r>
              <w:rPr>
                <w:w w:val="95"/>
                <w:sz w:val="18"/>
              </w:rPr>
              <w:t>,107</w:t>
            </w:r>
          </w:p>
        </w:tc>
        <w:tc>
          <w:tcPr>
            <w:tcW w:w="686" w:type="dxa"/>
            <w:tcBorders>
              <w:tl2br w:val="nil"/>
              <w:tr2bl w:val="nil"/>
            </w:tcBorders>
          </w:tcPr>
          <w:p w:rsidR="001A4C2D" w:rsidRDefault="00E97ED1">
            <w:pPr>
              <w:pStyle w:val="TableParagraph"/>
              <w:ind w:right="137"/>
              <w:jc w:val="right"/>
              <w:rPr>
                <w:sz w:val="18"/>
              </w:rPr>
            </w:pPr>
            <w:r>
              <w:rPr>
                <w:w w:val="95"/>
                <w:sz w:val="18"/>
              </w:rPr>
              <w:t>-,003</w:t>
            </w:r>
          </w:p>
        </w:tc>
        <w:tc>
          <w:tcPr>
            <w:tcW w:w="676" w:type="dxa"/>
            <w:tcBorders>
              <w:tl2br w:val="nil"/>
              <w:tr2bl w:val="nil"/>
            </w:tcBorders>
          </w:tcPr>
          <w:p w:rsidR="001A4C2D" w:rsidRDefault="00E97ED1">
            <w:pPr>
              <w:pStyle w:val="TableParagraph"/>
              <w:ind w:right="135"/>
              <w:jc w:val="right"/>
              <w:rPr>
                <w:sz w:val="18"/>
              </w:rPr>
            </w:pPr>
            <w:r>
              <w:rPr>
                <w:w w:val="95"/>
                <w:sz w:val="18"/>
              </w:rPr>
              <w:t>-,030</w:t>
            </w:r>
          </w:p>
        </w:tc>
        <w:tc>
          <w:tcPr>
            <w:tcW w:w="556" w:type="dxa"/>
            <w:tcBorders>
              <w:tl2br w:val="nil"/>
              <w:tr2bl w:val="nil"/>
            </w:tcBorders>
          </w:tcPr>
          <w:p w:rsidR="001A4C2D" w:rsidRDefault="00E97ED1">
            <w:pPr>
              <w:pStyle w:val="TableParagraph"/>
              <w:ind w:right="123"/>
              <w:jc w:val="right"/>
              <w:rPr>
                <w:sz w:val="18"/>
              </w:rPr>
            </w:pPr>
            <w:r>
              <w:rPr>
                <w:w w:val="95"/>
                <w:sz w:val="18"/>
              </w:rPr>
              <w:t>,976</w:t>
            </w:r>
          </w:p>
        </w:tc>
      </w:tr>
      <w:tr w:rsidR="001A4C2D">
        <w:trPr>
          <w:trHeight w:val="458"/>
        </w:trPr>
        <w:tc>
          <w:tcPr>
            <w:tcW w:w="1652" w:type="dxa"/>
            <w:tcBorders>
              <w:tl2br w:val="nil"/>
              <w:tr2bl w:val="nil"/>
            </w:tcBorders>
          </w:tcPr>
          <w:p w:rsidR="001A4C2D" w:rsidRDefault="00E97ED1">
            <w:pPr>
              <w:pStyle w:val="TableParagraph"/>
              <w:rPr>
                <w:sz w:val="18"/>
              </w:rPr>
            </w:pPr>
            <w:r>
              <w:rPr>
                <w:sz w:val="18"/>
              </w:rPr>
              <w:t>X2_Reliabilitas</w:t>
            </w:r>
          </w:p>
        </w:tc>
        <w:tc>
          <w:tcPr>
            <w:tcW w:w="519" w:type="dxa"/>
            <w:tcBorders>
              <w:tl2br w:val="nil"/>
              <w:tr2bl w:val="nil"/>
            </w:tcBorders>
          </w:tcPr>
          <w:p w:rsidR="001A4C2D" w:rsidRDefault="00E97ED1">
            <w:pPr>
              <w:pStyle w:val="TableParagraph"/>
              <w:ind w:right="138"/>
              <w:jc w:val="right"/>
              <w:rPr>
                <w:sz w:val="18"/>
              </w:rPr>
            </w:pPr>
            <w:r>
              <w:rPr>
                <w:w w:val="95"/>
                <w:sz w:val="18"/>
              </w:rPr>
              <w:t>,316</w:t>
            </w:r>
          </w:p>
        </w:tc>
        <w:tc>
          <w:tcPr>
            <w:tcW w:w="731" w:type="dxa"/>
            <w:tcBorders>
              <w:tl2br w:val="nil"/>
              <w:tr2bl w:val="nil"/>
            </w:tcBorders>
          </w:tcPr>
          <w:p w:rsidR="001A4C2D" w:rsidRDefault="00E97ED1">
            <w:pPr>
              <w:pStyle w:val="TableParagraph"/>
              <w:ind w:right="138"/>
              <w:jc w:val="right"/>
              <w:rPr>
                <w:sz w:val="18"/>
              </w:rPr>
            </w:pPr>
            <w:r>
              <w:rPr>
                <w:w w:val="95"/>
                <w:sz w:val="18"/>
              </w:rPr>
              <w:t>,102</w:t>
            </w:r>
          </w:p>
        </w:tc>
        <w:tc>
          <w:tcPr>
            <w:tcW w:w="686" w:type="dxa"/>
            <w:tcBorders>
              <w:tl2br w:val="nil"/>
              <w:tr2bl w:val="nil"/>
            </w:tcBorders>
          </w:tcPr>
          <w:p w:rsidR="001A4C2D" w:rsidRDefault="00E97ED1">
            <w:pPr>
              <w:pStyle w:val="TableParagraph"/>
              <w:ind w:right="138"/>
              <w:jc w:val="right"/>
              <w:rPr>
                <w:sz w:val="18"/>
              </w:rPr>
            </w:pPr>
            <w:r>
              <w:rPr>
                <w:w w:val="95"/>
                <w:sz w:val="18"/>
              </w:rPr>
              <w:t>,350</w:t>
            </w:r>
          </w:p>
        </w:tc>
        <w:tc>
          <w:tcPr>
            <w:tcW w:w="676" w:type="dxa"/>
            <w:tcBorders>
              <w:tl2br w:val="nil"/>
              <w:tr2bl w:val="nil"/>
            </w:tcBorders>
          </w:tcPr>
          <w:p w:rsidR="001A4C2D" w:rsidRDefault="00E97ED1">
            <w:pPr>
              <w:pStyle w:val="TableParagraph"/>
              <w:ind w:right="141"/>
              <w:jc w:val="right"/>
              <w:rPr>
                <w:sz w:val="18"/>
              </w:rPr>
            </w:pPr>
            <w:r>
              <w:rPr>
                <w:w w:val="95"/>
                <w:sz w:val="18"/>
              </w:rPr>
              <w:t>3,085</w:t>
            </w:r>
          </w:p>
        </w:tc>
        <w:tc>
          <w:tcPr>
            <w:tcW w:w="556" w:type="dxa"/>
            <w:tcBorders>
              <w:tl2br w:val="nil"/>
              <w:tr2bl w:val="nil"/>
            </w:tcBorders>
          </w:tcPr>
          <w:p w:rsidR="001A4C2D" w:rsidRDefault="00E97ED1">
            <w:pPr>
              <w:pStyle w:val="TableParagraph"/>
              <w:ind w:right="123"/>
              <w:jc w:val="right"/>
              <w:rPr>
                <w:sz w:val="18"/>
              </w:rPr>
            </w:pPr>
            <w:r>
              <w:rPr>
                <w:w w:val="95"/>
                <w:sz w:val="18"/>
              </w:rPr>
              <w:t>,003</w:t>
            </w:r>
          </w:p>
        </w:tc>
      </w:tr>
      <w:tr w:rsidR="001A4C2D">
        <w:trPr>
          <w:trHeight w:val="458"/>
        </w:trPr>
        <w:tc>
          <w:tcPr>
            <w:tcW w:w="1652" w:type="dxa"/>
            <w:tcBorders>
              <w:tl2br w:val="nil"/>
              <w:tr2bl w:val="nil"/>
            </w:tcBorders>
          </w:tcPr>
          <w:p w:rsidR="001A4C2D" w:rsidRDefault="00E97ED1">
            <w:pPr>
              <w:pStyle w:val="TableParagraph"/>
              <w:rPr>
                <w:sz w:val="18"/>
              </w:rPr>
            </w:pPr>
            <w:r>
              <w:rPr>
                <w:sz w:val="18"/>
              </w:rPr>
              <w:t>X3_Fullfilment</w:t>
            </w:r>
          </w:p>
        </w:tc>
        <w:tc>
          <w:tcPr>
            <w:tcW w:w="519" w:type="dxa"/>
            <w:tcBorders>
              <w:tl2br w:val="nil"/>
              <w:tr2bl w:val="nil"/>
            </w:tcBorders>
          </w:tcPr>
          <w:p w:rsidR="001A4C2D" w:rsidRDefault="00E97ED1">
            <w:pPr>
              <w:pStyle w:val="TableParagraph"/>
              <w:ind w:right="138"/>
              <w:jc w:val="right"/>
              <w:rPr>
                <w:sz w:val="18"/>
              </w:rPr>
            </w:pPr>
            <w:r>
              <w:rPr>
                <w:w w:val="95"/>
                <w:sz w:val="18"/>
              </w:rPr>
              <w:t>,057</w:t>
            </w:r>
          </w:p>
        </w:tc>
        <w:tc>
          <w:tcPr>
            <w:tcW w:w="731" w:type="dxa"/>
            <w:tcBorders>
              <w:tl2br w:val="nil"/>
              <w:tr2bl w:val="nil"/>
            </w:tcBorders>
          </w:tcPr>
          <w:p w:rsidR="001A4C2D" w:rsidRDefault="00E97ED1">
            <w:pPr>
              <w:pStyle w:val="TableParagraph"/>
              <w:ind w:right="138"/>
              <w:jc w:val="right"/>
              <w:rPr>
                <w:sz w:val="18"/>
              </w:rPr>
            </w:pPr>
            <w:r>
              <w:rPr>
                <w:w w:val="95"/>
                <w:sz w:val="18"/>
              </w:rPr>
              <w:t>,103</w:t>
            </w:r>
          </w:p>
        </w:tc>
        <w:tc>
          <w:tcPr>
            <w:tcW w:w="686" w:type="dxa"/>
            <w:tcBorders>
              <w:tl2br w:val="nil"/>
              <w:tr2bl w:val="nil"/>
            </w:tcBorders>
          </w:tcPr>
          <w:p w:rsidR="001A4C2D" w:rsidRDefault="00E97ED1">
            <w:pPr>
              <w:pStyle w:val="TableParagraph"/>
              <w:ind w:right="138"/>
              <w:jc w:val="right"/>
              <w:rPr>
                <w:sz w:val="18"/>
              </w:rPr>
            </w:pPr>
            <w:r>
              <w:rPr>
                <w:w w:val="95"/>
                <w:sz w:val="18"/>
              </w:rPr>
              <w:t>,066</w:t>
            </w:r>
          </w:p>
        </w:tc>
        <w:tc>
          <w:tcPr>
            <w:tcW w:w="676" w:type="dxa"/>
            <w:tcBorders>
              <w:tl2br w:val="nil"/>
              <w:tr2bl w:val="nil"/>
            </w:tcBorders>
          </w:tcPr>
          <w:p w:rsidR="001A4C2D" w:rsidRDefault="00E97ED1">
            <w:pPr>
              <w:pStyle w:val="TableParagraph"/>
              <w:ind w:right="136"/>
              <w:jc w:val="right"/>
              <w:rPr>
                <w:sz w:val="18"/>
              </w:rPr>
            </w:pPr>
            <w:r>
              <w:rPr>
                <w:w w:val="95"/>
                <w:sz w:val="18"/>
              </w:rPr>
              <w:t>,549</w:t>
            </w:r>
          </w:p>
        </w:tc>
        <w:tc>
          <w:tcPr>
            <w:tcW w:w="556" w:type="dxa"/>
            <w:tcBorders>
              <w:tl2br w:val="nil"/>
              <w:tr2bl w:val="nil"/>
            </w:tcBorders>
          </w:tcPr>
          <w:p w:rsidR="001A4C2D" w:rsidRDefault="00E97ED1">
            <w:pPr>
              <w:pStyle w:val="TableParagraph"/>
              <w:ind w:right="123"/>
              <w:jc w:val="right"/>
              <w:rPr>
                <w:sz w:val="18"/>
              </w:rPr>
            </w:pPr>
            <w:r>
              <w:rPr>
                <w:w w:val="95"/>
                <w:sz w:val="18"/>
              </w:rPr>
              <w:t>,585</w:t>
            </w:r>
          </w:p>
        </w:tc>
      </w:tr>
      <w:tr w:rsidR="001A4C2D">
        <w:trPr>
          <w:trHeight w:val="433"/>
        </w:trPr>
        <w:tc>
          <w:tcPr>
            <w:tcW w:w="1652" w:type="dxa"/>
            <w:tcBorders>
              <w:tl2br w:val="nil"/>
              <w:tr2bl w:val="nil"/>
            </w:tcBorders>
          </w:tcPr>
          <w:p w:rsidR="001A4C2D" w:rsidRDefault="00E97ED1">
            <w:pPr>
              <w:pStyle w:val="TableParagraph"/>
              <w:rPr>
                <w:sz w:val="18"/>
              </w:rPr>
            </w:pPr>
            <w:r>
              <w:rPr>
                <w:sz w:val="18"/>
              </w:rPr>
              <w:t>X4_Privasi</w:t>
            </w:r>
          </w:p>
        </w:tc>
        <w:tc>
          <w:tcPr>
            <w:tcW w:w="519" w:type="dxa"/>
            <w:tcBorders>
              <w:tl2br w:val="nil"/>
              <w:tr2bl w:val="nil"/>
            </w:tcBorders>
          </w:tcPr>
          <w:p w:rsidR="001A4C2D" w:rsidRDefault="00E97ED1">
            <w:pPr>
              <w:pStyle w:val="TableParagraph"/>
              <w:ind w:right="137"/>
              <w:jc w:val="right"/>
              <w:rPr>
                <w:sz w:val="18"/>
              </w:rPr>
            </w:pPr>
            <w:r>
              <w:rPr>
                <w:w w:val="95"/>
                <w:sz w:val="18"/>
              </w:rPr>
              <w:t>-,118</w:t>
            </w:r>
          </w:p>
        </w:tc>
        <w:tc>
          <w:tcPr>
            <w:tcW w:w="731" w:type="dxa"/>
            <w:tcBorders>
              <w:tl2br w:val="nil"/>
              <w:tr2bl w:val="nil"/>
            </w:tcBorders>
          </w:tcPr>
          <w:p w:rsidR="001A4C2D" w:rsidRDefault="00E97ED1">
            <w:pPr>
              <w:pStyle w:val="TableParagraph"/>
              <w:ind w:right="138"/>
              <w:jc w:val="right"/>
              <w:rPr>
                <w:sz w:val="18"/>
              </w:rPr>
            </w:pPr>
            <w:r>
              <w:rPr>
                <w:w w:val="95"/>
                <w:sz w:val="18"/>
              </w:rPr>
              <w:t>,117</w:t>
            </w:r>
          </w:p>
        </w:tc>
        <w:tc>
          <w:tcPr>
            <w:tcW w:w="686" w:type="dxa"/>
            <w:tcBorders>
              <w:tl2br w:val="nil"/>
              <w:tr2bl w:val="nil"/>
            </w:tcBorders>
          </w:tcPr>
          <w:p w:rsidR="001A4C2D" w:rsidRDefault="00E97ED1">
            <w:pPr>
              <w:pStyle w:val="TableParagraph"/>
              <w:ind w:right="137"/>
              <w:jc w:val="right"/>
              <w:rPr>
                <w:sz w:val="18"/>
              </w:rPr>
            </w:pPr>
            <w:r>
              <w:rPr>
                <w:w w:val="95"/>
                <w:sz w:val="18"/>
              </w:rPr>
              <w:t>-,122</w:t>
            </w:r>
          </w:p>
        </w:tc>
        <w:tc>
          <w:tcPr>
            <w:tcW w:w="676" w:type="dxa"/>
            <w:tcBorders>
              <w:tl2br w:val="nil"/>
              <w:tr2bl w:val="nil"/>
            </w:tcBorders>
          </w:tcPr>
          <w:p w:rsidR="001A4C2D" w:rsidRDefault="00E97ED1">
            <w:pPr>
              <w:pStyle w:val="TableParagraph"/>
              <w:ind w:right="141"/>
              <w:jc w:val="right"/>
              <w:rPr>
                <w:sz w:val="18"/>
              </w:rPr>
            </w:pPr>
            <w:r>
              <w:rPr>
                <w:w w:val="95"/>
                <w:sz w:val="18"/>
              </w:rPr>
              <w:t>-1,001</w:t>
            </w:r>
          </w:p>
        </w:tc>
        <w:tc>
          <w:tcPr>
            <w:tcW w:w="556" w:type="dxa"/>
            <w:tcBorders>
              <w:tl2br w:val="nil"/>
              <w:tr2bl w:val="nil"/>
            </w:tcBorders>
          </w:tcPr>
          <w:p w:rsidR="001A4C2D" w:rsidRDefault="00E97ED1">
            <w:pPr>
              <w:pStyle w:val="TableParagraph"/>
              <w:ind w:right="123"/>
              <w:jc w:val="right"/>
              <w:rPr>
                <w:sz w:val="18"/>
              </w:rPr>
            </w:pPr>
            <w:r>
              <w:rPr>
                <w:w w:val="95"/>
                <w:sz w:val="18"/>
              </w:rPr>
              <w:t>,320</w:t>
            </w:r>
          </w:p>
        </w:tc>
      </w:tr>
      <w:tr w:rsidR="001A4C2D">
        <w:trPr>
          <w:trHeight w:val="567"/>
        </w:trPr>
        <w:tc>
          <w:tcPr>
            <w:tcW w:w="1652" w:type="dxa"/>
            <w:tcBorders>
              <w:tl2br w:val="nil"/>
              <w:tr2bl w:val="nil"/>
            </w:tcBorders>
          </w:tcPr>
          <w:p w:rsidR="001A4C2D" w:rsidRDefault="00E97ED1">
            <w:pPr>
              <w:pStyle w:val="TableParagraph"/>
              <w:rPr>
                <w:sz w:val="18"/>
              </w:rPr>
            </w:pPr>
            <w:r>
              <w:rPr>
                <w:sz w:val="18"/>
              </w:rPr>
              <w:t>X5_Daya_Tanggap</w:t>
            </w:r>
          </w:p>
        </w:tc>
        <w:tc>
          <w:tcPr>
            <w:tcW w:w="519" w:type="dxa"/>
            <w:tcBorders>
              <w:tl2br w:val="nil"/>
              <w:tr2bl w:val="nil"/>
            </w:tcBorders>
          </w:tcPr>
          <w:p w:rsidR="001A4C2D" w:rsidRDefault="00E97ED1">
            <w:pPr>
              <w:pStyle w:val="TableParagraph"/>
              <w:ind w:right="138"/>
              <w:jc w:val="right"/>
              <w:rPr>
                <w:sz w:val="18"/>
              </w:rPr>
            </w:pPr>
            <w:r>
              <w:rPr>
                <w:w w:val="95"/>
                <w:sz w:val="18"/>
              </w:rPr>
              <w:t>,118</w:t>
            </w:r>
          </w:p>
        </w:tc>
        <w:tc>
          <w:tcPr>
            <w:tcW w:w="731" w:type="dxa"/>
            <w:tcBorders>
              <w:tl2br w:val="nil"/>
              <w:tr2bl w:val="nil"/>
            </w:tcBorders>
          </w:tcPr>
          <w:p w:rsidR="001A4C2D" w:rsidRDefault="00E97ED1">
            <w:pPr>
              <w:pStyle w:val="TableParagraph"/>
              <w:ind w:right="138"/>
              <w:jc w:val="right"/>
              <w:rPr>
                <w:sz w:val="18"/>
              </w:rPr>
            </w:pPr>
            <w:r>
              <w:rPr>
                <w:w w:val="95"/>
                <w:sz w:val="18"/>
              </w:rPr>
              <w:t>,156</w:t>
            </w:r>
          </w:p>
        </w:tc>
        <w:tc>
          <w:tcPr>
            <w:tcW w:w="686" w:type="dxa"/>
            <w:tcBorders>
              <w:tl2br w:val="nil"/>
              <w:tr2bl w:val="nil"/>
            </w:tcBorders>
          </w:tcPr>
          <w:p w:rsidR="001A4C2D" w:rsidRDefault="00E97ED1">
            <w:pPr>
              <w:pStyle w:val="TableParagraph"/>
              <w:ind w:right="138"/>
              <w:jc w:val="right"/>
              <w:rPr>
                <w:sz w:val="18"/>
              </w:rPr>
            </w:pPr>
            <w:r>
              <w:rPr>
                <w:w w:val="95"/>
                <w:sz w:val="18"/>
              </w:rPr>
              <w:t>,097</w:t>
            </w:r>
          </w:p>
        </w:tc>
        <w:tc>
          <w:tcPr>
            <w:tcW w:w="676" w:type="dxa"/>
            <w:tcBorders>
              <w:tl2br w:val="nil"/>
              <w:tr2bl w:val="nil"/>
            </w:tcBorders>
          </w:tcPr>
          <w:p w:rsidR="001A4C2D" w:rsidRDefault="00E97ED1">
            <w:pPr>
              <w:pStyle w:val="TableParagraph"/>
              <w:ind w:right="136"/>
              <w:jc w:val="right"/>
              <w:rPr>
                <w:sz w:val="18"/>
              </w:rPr>
            </w:pPr>
            <w:r>
              <w:rPr>
                <w:w w:val="95"/>
                <w:sz w:val="18"/>
              </w:rPr>
              <w:t>,756</w:t>
            </w:r>
          </w:p>
        </w:tc>
        <w:tc>
          <w:tcPr>
            <w:tcW w:w="556" w:type="dxa"/>
            <w:tcBorders>
              <w:tl2br w:val="nil"/>
              <w:tr2bl w:val="nil"/>
            </w:tcBorders>
          </w:tcPr>
          <w:p w:rsidR="001A4C2D" w:rsidRDefault="00E97ED1">
            <w:pPr>
              <w:pStyle w:val="TableParagraph"/>
              <w:ind w:right="123"/>
              <w:jc w:val="right"/>
              <w:rPr>
                <w:sz w:val="18"/>
              </w:rPr>
            </w:pPr>
            <w:r>
              <w:rPr>
                <w:w w:val="95"/>
                <w:sz w:val="18"/>
              </w:rPr>
              <w:t>,452</w:t>
            </w:r>
          </w:p>
        </w:tc>
      </w:tr>
      <w:tr w:rsidR="001A4C2D">
        <w:trPr>
          <w:trHeight w:val="415"/>
        </w:trPr>
        <w:tc>
          <w:tcPr>
            <w:tcW w:w="1652" w:type="dxa"/>
            <w:tcBorders>
              <w:tl2br w:val="nil"/>
              <w:tr2bl w:val="nil"/>
            </w:tcBorders>
          </w:tcPr>
          <w:p w:rsidR="001A4C2D" w:rsidRDefault="00E97ED1">
            <w:pPr>
              <w:pStyle w:val="TableParagraph"/>
              <w:rPr>
                <w:sz w:val="18"/>
              </w:rPr>
            </w:pPr>
            <w:r>
              <w:rPr>
                <w:sz w:val="18"/>
              </w:rPr>
              <w:t>X6_Kontak</w:t>
            </w:r>
          </w:p>
        </w:tc>
        <w:tc>
          <w:tcPr>
            <w:tcW w:w="519" w:type="dxa"/>
            <w:tcBorders>
              <w:tl2br w:val="nil"/>
              <w:tr2bl w:val="nil"/>
            </w:tcBorders>
          </w:tcPr>
          <w:p w:rsidR="001A4C2D" w:rsidRDefault="00E97ED1">
            <w:pPr>
              <w:pStyle w:val="TableParagraph"/>
              <w:ind w:right="138"/>
              <w:jc w:val="right"/>
              <w:rPr>
                <w:sz w:val="18"/>
              </w:rPr>
            </w:pPr>
            <w:r>
              <w:rPr>
                <w:w w:val="95"/>
                <w:sz w:val="18"/>
              </w:rPr>
              <w:t>,313</w:t>
            </w:r>
          </w:p>
        </w:tc>
        <w:tc>
          <w:tcPr>
            <w:tcW w:w="731" w:type="dxa"/>
            <w:tcBorders>
              <w:tl2br w:val="nil"/>
              <w:tr2bl w:val="nil"/>
            </w:tcBorders>
          </w:tcPr>
          <w:p w:rsidR="001A4C2D" w:rsidRDefault="00E97ED1">
            <w:pPr>
              <w:pStyle w:val="TableParagraph"/>
              <w:ind w:right="138"/>
              <w:jc w:val="right"/>
              <w:rPr>
                <w:sz w:val="18"/>
              </w:rPr>
            </w:pPr>
            <w:r>
              <w:rPr>
                <w:w w:val="95"/>
                <w:sz w:val="18"/>
              </w:rPr>
              <w:t>,112</w:t>
            </w:r>
          </w:p>
        </w:tc>
        <w:tc>
          <w:tcPr>
            <w:tcW w:w="686" w:type="dxa"/>
            <w:tcBorders>
              <w:tl2br w:val="nil"/>
              <w:tr2bl w:val="nil"/>
            </w:tcBorders>
          </w:tcPr>
          <w:p w:rsidR="001A4C2D" w:rsidRDefault="00E97ED1">
            <w:pPr>
              <w:pStyle w:val="TableParagraph"/>
              <w:ind w:right="138"/>
              <w:jc w:val="right"/>
              <w:rPr>
                <w:sz w:val="18"/>
              </w:rPr>
            </w:pPr>
            <w:r>
              <w:rPr>
                <w:w w:val="95"/>
                <w:sz w:val="18"/>
              </w:rPr>
              <w:t>,328</w:t>
            </w:r>
          </w:p>
        </w:tc>
        <w:tc>
          <w:tcPr>
            <w:tcW w:w="676" w:type="dxa"/>
            <w:tcBorders>
              <w:tl2br w:val="nil"/>
              <w:tr2bl w:val="nil"/>
            </w:tcBorders>
          </w:tcPr>
          <w:p w:rsidR="001A4C2D" w:rsidRDefault="00E97ED1">
            <w:pPr>
              <w:pStyle w:val="TableParagraph"/>
              <w:ind w:right="141"/>
              <w:jc w:val="right"/>
              <w:rPr>
                <w:sz w:val="18"/>
              </w:rPr>
            </w:pPr>
            <w:r>
              <w:rPr>
                <w:w w:val="95"/>
                <w:sz w:val="18"/>
              </w:rPr>
              <w:t>2,795</w:t>
            </w:r>
          </w:p>
        </w:tc>
        <w:tc>
          <w:tcPr>
            <w:tcW w:w="556" w:type="dxa"/>
            <w:tcBorders>
              <w:tl2br w:val="nil"/>
              <w:tr2bl w:val="nil"/>
            </w:tcBorders>
          </w:tcPr>
          <w:p w:rsidR="001A4C2D" w:rsidRDefault="00E97ED1">
            <w:pPr>
              <w:pStyle w:val="TableParagraph"/>
              <w:ind w:right="123"/>
              <w:jc w:val="right"/>
              <w:rPr>
                <w:sz w:val="18"/>
              </w:rPr>
            </w:pPr>
            <w:r>
              <w:rPr>
                <w:w w:val="95"/>
                <w:sz w:val="18"/>
              </w:rPr>
              <w:t>,007</w:t>
            </w:r>
          </w:p>
        </w:tc>
      </w:tr>
    </w:tbl>
    <w:p w:rsidR="001A4C2D" w:rsidRDefault="00E97ED1">
      <w:pPr>
        <w:pStyle w:val="BodyText"/>
        <w:ind w:left="534"/>
      </w:pPr>
      <w:r>
        <w:t>a. Dependent Variable: Y_Kepuasan_Pelanggan</w:t>
      </w:r>
    </w:p>
    <w:p w:rsidR="001A4C2D" w:rsidRDefault="00E97ED1">
      <w:pPr>
        <w:spacing w:line="360" w:lineRule="auto"/>
        <w:ind w:firstLineChars="350" w:firstLine="840"/>
        <w:jc w:val="both"/>
        <w:rPr>
          <w:rFonts w:ascii="Times New Roman" w:hAnsi="Times New Roman"/>
        </w:rPr>
      </w:pPr>
      <w:r>
        <w:rPr>
          <w:rFonts w:ascii="Times New Roman" w:hAnsi="Times New Roman"/>
        </w:rPr>
        <w:t xml:space="preserve">Berdasarkan pada tabel 4 diketahui </w:t>
      </w:r>
      <w:proofErr w:type="gramStart"/>
      <w:r>
        <w:rPr>
          <w:rFonts w:ascii="Times New Roman" w:hAnsi="Times New Roman"/>
        </w:rPr>
        <w:t>bahwa :</w:t>
      </w:r>
      <w:proofErr w:type="gramEnd"/>
    </w:p>
    <w:p w:rsidR="001A4C2D" w:rsidRDefault="00E97ED1">
      <w:pPr>
        <w:numPr>
          <w:ilvl w:val="0"/>
          <w:numId w:val="6"/>
        </w:numPr>
        <w:spacing w:line="360" w:lineRule="auto"/>
        <w:jc w:val="both"/>
        <w:rPr>
          <w:rFonts w:ascii="Times New Roman" w:hAnsi="Times New Roman"/>
        </w:rPr>
      </w:pPr>
      <w:proofErr w:type="gramStart"/>
      <w:r>
        <w:rPr>
          <w:rFonts w:ascii="Times New Roman" w:hAnsi="Times New Roman"/>
        </w:rPr>
        <w:t>variabel</w:t>
      </w:r>
      <w:proofErr w:type="gramEnd"/>
      <w:r>
        <w:rPr>
          <w:rFonts w:ascii="Times New Roman" w:hAnsi="Times New Roman"/>
        </w:rPr>
        <w:t xml:space="preserve"> efisiensi menunjukkan nilai t</w:t>
      </w:r>
      <w:r>
        <w:rPr>
          <w:rFonts w:ascii="Times New Roman" w:hAnsi="Times New Roman"/>
          <w:vertAlign w:val="subscript"/>
        </w:rPr>
        <w:t>hitung</w:t>
      </w:r>
      <w:r>
        <w:rPr>
          <w:rFonts w:ascii="Times New Roman" w:hAnsi="Times New Roman"/>
        </w:rPr>
        <w:t xml:space="preserve"> sebesar -0,030 lebih kecil dari t</w:t>
      </w:r>
      <w:r>
        <w:rPr>
          <w:rFonts w:ascii="Times New Roman" w:hAnsi="Times New Roman"/>
          <w:vertAlign w:val="subscript"/>
        </w:rPr>
        <w:t>tabel</w:t>
      </w:r>
      <w:r>
        <w:rPr>
          <w:rFonts w:ascii="Times New Roman" w:hAnsi="Times New Roman"/>
        </w:rPr>
        <w:t xml:space="preserve"> sebesar 1,66600 dengan signifikansi lebih besar dari 0,05. Disimpulkan bahwa variabel efisiensi X</w:t>
      </w:r>
      <w:r>
        <w:rPr>
          <w:rFonts w:ascii="Times New Roman" w:hAnsi="Times New Roman"/>
          <w:vertAlign w:val="subscript"/>
        </w:rPr>
        <w:t>1</w:t>
      </w:r>
      <w:r>
        <w:rPr>
          <w:rFonts w:ascii="Times New Roman" w:hAnsi="Times New Roman"/>
        </w:rPr>
        <w:t xml:space="preserve"> tidak berpengaruh signifikan terhadap kepuasan pelanggan Y. </w:t>
      </w:r>
    </w:p>
    <w:p w:rsidR="001A4C2D" w:rsidRDefault="00E97ED1">
      <w:pPr>
        <w:numPr>
          <w:ilvl w:val="0"/>
          <w:numId w:val="6"/>
        </w:numPr>
        <w:spacing w:line="360" w:lineRule="auto"/>
        <w:jc w:val="both"/>
        <w:rPr>
          <w:rFonts w:ascii="Times New Roman" w:hAnsi="Times New Roman"/>
        </w:rPr>
      </w:pPr>
      <w:r>
        <w:rPr>
          <w:rFonts w:ascii="Times New Roman" w:hAnsi="Times New Roman"/>
        </w:rPr>
        <w:t>Variabel reliabilitas menunjukkan nilai t</w:t>
      </w:r>
      <w:r>
        <w:rPr>
          <w:rFonts w:ascii="Times New Roman" w:hAnsi="Times New Roman"/>
          <w:vertAlign w:val="subscript"/>
        </w:rPr>
        <w:t>hitung</w:t>
      </w:r>
      <w:r>
        <w:rPr>
          <w:rFonts w:ascii="Times New Roman" w:hAnsi="Times New Roman"/>
        </w:rPr>
        <w:t xml:space="preserve"> sebesar 3,085 lebih besar dari t</w:t>
      </w:r>
      <w:r>
        <w:rPr>
          <w:rFonts w:ascii="Times New Roman" w:hAnsi="Times New Roman"/>
          <w:vertAlign w:val="subscript"/>
        </w:rPr>
        <w:t>tabel</w:t>
      </w:r>
      <w:r>
        <w:rPr>
          <w:rFonts w:ascii="Times New Roman" w:hAnsi="Times New Roman"/>
        </w:rPr>
        <w:t xml:space="preserve"> sebesar 1</w:t>
      </w:r>
      <w:proofErr w:type="gramStart"/>
      <w:r>
        <w:rPr>
          <w:rFonts w:ascii="Times New Roman" w:hAnsi="Times New Roman"/>
        </w:rPr>
        <w:t>,66600</w:t>
      </w:r>
      <w:proofErr w:type="gramEnd"/>
      <w:r>
        <w:rPr>
          <w:rFonts w:ascii="Times New Roman" w:hAnsi="Times New Roman"/>
        </w:rPr>
        <w:t xml:space="preserve"> dengan signifikansi lebih kecil dari 0,05. Disimpulkan bahwa variabel reliabilitas X</w:t>
      </w:r>
      <w:r>
        <w:rPr>
          <w:rFonts w:ascii="Times New Roman" w:hAnsi="Times New Roman"/>
          <w:vertAlign w:val="subscript"/>
        </w:rPr>
        <w:t>2</w:t>
      </w:r>
      <w:r>
        <w:rPr>
          <w:rFonts w:ascii="Times New Roman" w:hAnsi="Times New Roman"/>
        </w:rPr>
        <w:t xml:space="preserve"> berpengaruh signifikan terhadap kepuasan pelanggan Y.</w:t>
      </w:r>
    </w:p>
    <w:p w:rsidR="001A4C2D" w:rsidRDefault="00E97ED1">
      <w:pPr>
        <w:numPr>
          <w:ilvl w:val="0"/>
          <w:numId w:val="6"/>
        </w:numPr>
        <w:spacing w:line="360" w:lineRule="auto"/>
        <w:jc w:val="both"/>
        <w:rPr>
          <w:rFonts w:ascii="Times New Roman" w:hAnsi="Times New Roman"/>
        </w:rPr>
      </w:pPr>
      <w:r>
        <w:rPr>
          <w:rFonts w:ascii="Times New Roman" w:hAnsi="Times New Roman"/>
        </w:rPr>
        <w:t xml:space="preserve">Variabel </w:t>
      </w:r>
      <w:r>
        <w:rPr>
          <w:rFonts w:ascii="Times New Roman" w:hAnsi="Times New Roman"/>
          <w:i/>
          <w:iCs/>
        </w:rPr>
        <w:t>fullfilment</w:t>
      </w:r>
      <w:r>
        <w:rPr>
          <w:rFonts w:ascii="Times New Roman" w:hAnsi="Times New Roman"/>
        </w:rPr>
        <w:t xml:space="preserve"> menunjukkan nilai t</w:t>
      </w:r>
      <w:r>
        <w:rPr>
          <w:rFonts w:ascii="Times New Roman" w:hAnsi="Times New Roman"/>
          <w:vertAlign w:val="subscript"/>
        </w:rPr>
        <w:t>hitung</w:t>
      </w:r>
      <w:r>
        <w:rPr>
          <w:rFonts w:ascii="Times New Roman" w:hAnsi="Times New Roman"/>
        </w:rPr>
        <w:t xml:space="preserve"> sebesar 0,549 lebih kecil dari t</w:t>
      </w:r>
      <w:r>
        <w:rPr>
          <w:rFonts w:ascii="Times New Roman" w:hAnsi="Times New Roman"/>
          <w:vertAlign w:val="subscript"/>
        </w:rPr>
        <w:t>tabel</w:t>
      </w:r>
      <w:r>
        <w:rPr>
          <w:rFonts w:ascii="Times New Roman" w:hAnsi="Times New Roman"/>
        </w:rPr>
        <w:t xml:space="preserve"> sebesar 1</w:t>
      </w:r>
      <w:proofErr w:type="gramStart"/>
      <w:r>
        <w:rPr>
          <w:rFonts w:ascii="Times New Roman" w:hAnsi="Times New Roman"/>
        </w:rPr>
        <w:t>,66600</w:t>
      </w:r>
      <w:proofErr w:type="gramEnd"/>
      <w:r>
        <w:rPr>
          <w:rFonts w:ascii="Times New Roman" w:hAnsi="Times New Roman"/>
        </w:rPr>
        <w:t xml:space="preserve"> dengan signifikansi lebih besar dari 0,05. Disimpulkan bahwa variabel fullfilment X</w:t>
      </w:r>
      <w:r>
        <w:rPr>
          <w:rFonts w:ascii="Times New Roman" w:hAnsi="Times New Roman"/>
          <w:vertAlign w:val="subscript"/>
        </w:rPr>
        <w:t>3</w:t>
      </w:r>
      <w:r>
        <w:rPr>
          <w:rFonts w:ascii="Times New Roman" w:hAnsi="Times New Roman"/>
        </w:rPr>
        <w:t xml:space="preserve"> tidak berpengaruh signifikan terhadap kepuasan pelanggan Y. </w:t>
      </w:r>
    </w:p>
    <w:p w:rsidR="001A4C2D" w:rsidRDefault="00E97ED1">
      <w:pPr>
        <w:numPr>
          <w:ilvl w:val="0"/>
          <w:numId w:val="6"/>
        </w:numPr>
        <w:spacing w:line="360" w:lineRule="auto"/>
        <w:jc w:val="both"/>
        <w:rPr>
          <w:rFonts w:ascii="Times New Roman" w:hAnsi="Times New Roman"/>
        </w:rPr>
      </w:pPr>
      <w:r>
        <w:rPr>
          <w:rFonts w:ascii="Times New Roman" w:hAnsi="Times New Roman"/>
        </w:rPr>
        <w:lastRenderedPageBreak/>
        <w:t>Variabel privasi menunjukkan nilai t</w:t>
      </w:r>
      <w:r>
        <w:rPr>
          <w:rFonts w:ascii="Times New Roman" w:hAnsi="Times New Roman"/>
          <w:vertAlign w:val="subscript"/>
        </w:rPr>
        <w:t>hitung</w:t>
      </w:r>
      <w:r>
        <w:rPr>
          <w:rFonts w:ascii="Times New Roman" w:hAnsi="Times New Roman"/>
        </w:rPr>
        <w:t xml:space="preserve"> sebesar -1,001 lebih kecil dari t</w:t>
      </w:r>
      <w:r>
        <w:rPr>
          <w:rFonts w:ascii="Times New Roman" w:hAnsi="Times New Roman"/>
          <w:vertAlign w:val="subscript"/>
        </w:rPr>
        <w:t>tabel</w:t>
      </w:r>
      <w:r>
        <w:rPr>
          <w:rFonts w:ascii="Times New Roman" w:hAnsi="Times New Roman"/>
        </w:rPr>
        <w:t xml:space="preserve"> sebesar 1</w:t>
      </w:r>
      <w:proofErr w:type="gramStart"/>
      <w:r>
        <w:rPr>
          <w:rFonts w:ascii="Times New Roman" w:hAnsi="Times New Roman"/>
        </w:rPr>
        <w:t>,66600</w:t>
      </w:r>
      <w:proofErr w:type="gramEnd"/>
      <w:r>
        <w:rPr>
          <w:rFonts w:ascii="Times New Roman" w:hAnsi="Times New Roman"/>
        </w:rPr>
        <w:t xml:space="preserve"> dengan signifikansi lebih besar dari 0,05. Disimpulkan bahwa variabel privasi X</w:t>
      </w:r>
      <w:r>
        <w:rPr>
          <w:rFonts w:ascii="Times New Roman" w:hAnsi="Times New Roman"/>
          <w:vertAlign w:val="subscript"/>
        </w:rPr>
        <w:t>4</w:t>
      </w:r>
      <w:r>
        <w:rPr>
          <w:rFonts w:ascii="Times New Roman" w:hAnsi="Times New Roman"/>
        </w:rPr>
        <w:t xml:space="preserve"> tidak berpengaruh signifikan terhadap kepuasan pelanggan Y.</w:t>
      </w:r>
    </w:p>
    <w:p w:rsidR="001A4C2D" w:rsidRDefault="00E97ED1">
      <w:pPr>
        <w:numPr>
          <w:ilvl w:val="0"/>
          <w:numId w:val="6"/>
        </w:numPr>
        <w:spacing w:line="360" w:lineRule="auto"/>
        <w:jc w:val="both"/>
        <w:rPr>
          <w:rFonts w:ascii="Times New Roman" w:hAnsi="Times New Roman"/>
        </w:rPr>
      </w:pPr>
      <w:r>
        <w:rPr>
          <w:rFonts w:ascii="Times New Roman" w:hAnsi="Times New Roman"/>
        </w:rPr>
        <w:t>Variabel daya tanggap menunjukkan nilai t</w:t>
      </w:r>
      <w:r>
        <w:rPr>
          <w:rFonts w:ascii="Times New Roman" w:hAnsi="Times New Roman"/>
          <w:vertAlign w:val="subscript"/>
        </w:rPr>
        <w:t>hitung</w:t>
      </w:r>
      <w:r>
        <w:rPr>
          <w:rFonts w:ascii="Times New Roman" w:hAnsi="Times New Roman"/>
        </w:rPr>
        <w:t xml:space="preserve"> sebesar 0,756 lebih kecil dari t</w:t>
      </w:r>
      <w:r>
        <w:rPr>
          <w:rFonts w:ascii="Times New Roman" w:hAnsi="Times New Roman"/>
          <w:vertAlign w:val="subscript"/>
        </w:rPr>
        <w:t>tabel</w:t>
      </w:r>
      <w:r>
        <w:rPr>
          <w:rFonts w:ascii="Times New Roman" w:hAnsi="Times New Roman"/>
        </w:rPr>
        <w:t xml:space="preserve"> sebesar 1</w:t>
      </w:r>
      <w:proofErr w:type="gramStart"/>
      <w:r>
        <w:rPr>
          <w:rFonts w:ascii="Times New Roman" w:hAnsi="Times New Roman"/>
        </w:rPr>
        <w:t>,66600</w:t>
      </w:r>
      <w:proofErr w:type="gramEnd"/>
      <w:r>
        <w:rPr>
          <w:rFonts w:ascii="Times New Roman" w:hAnsi="Times New Roman"/>
        </w:rPr>
        <w:t xml:space="preserve"> dengan signifikansi lebih besar dari 0,05. Disimpulkan bahwa variabel daya tanggap X</w:t>
      </w:r>
      <w:r>
        <w:rPr>
          <w:rFonts w:ascii="Times New Roman" w:hAnsi="Times New Roman"/>
          <w:vertAlign w:val="subscript"/>
        </w:rPr>
        <w:t>5</w:t>
      </w:r>
      <w:r>
        <w:rPr>
          <w:rFonts w:ascii="Times New Roman" w:hAnsi="Times New Roman"/>
        </w:rPr>
        <w:t xml:space="preserve"> tidak berpengaruh signifikan terhadap kepuasan pelanggan Y.</w:t>
      </w:r>
    </w:p>
    <w:p w:rsidR="001A4C2D" w:rsidRDefault="00E97ED1">
      <w:pPr>
        <w:numPr>
          <w:ilvl w:val="0"/>
          <w:numId w:val="6"/>
        </w:numPr>
        <w:spacing w:line="360" w:lineRule="auto"/>
        <w:jc w:val="both"/>
        <w:rPr>
          <w:rFonts w:ascii="Times New Roman" w:hAnsi="Times New Roman"/>
          <w:b/>
          <w:bCs/>
          <w:color w:val="000000" w:themeColor="text1"/>
        </w:rPr>
      </w:pPr>
      <w:r>
        <w:rPr>
          <w:rFonts w:ascii="Times New Roman" w:hAnsi="Times New Roman"/>
        </w:rPr>
        <w:t>Variabel kontak menunjukkan nilai t</w:t>
      </w:r>
      <w:r>
        <w:rPr>
          <w:rFonts w:ascii="Times New Roman" w:hAnsi="Times New Roman"/>
          <w:vertAlign w:val="subscript"/>
        </w:rPr>
        <w:t xml:space="preserve">hitung </w:t>
      </w:r>
      <w:r>
        <w:rPr>
          <w:rFonts w:ascii="Times New Roman" w:hAnsi="Times New Roman"/>
        </w:rPr>
        <w:t>sebesar 2,795 lebih besar dari t</w:t>
      </w:r>
      <w:r>
        <w:rPr>
          <w:rFonts w:ascii="Times New Roman" w:hAnsi="Times New Roman"/>
          <w:vertAlign w:val="subscript"/>
        </w:rPr>
        <w:t>tabel</w:t>
      </w:r>
      <w:r>
        <w:rPr>
          <w:rFonts w:ascii="Times New Roman" w:hAnsi="Times New Roman"/>
        </w:rPr>
        <w:t xml:space="preserve"> sebesar 1</w:t>
      </w:r>
      <w:proofErr w:type="gramStart"/>
      <w:r>
        <w:rPr>
          <w:rFonts w:ascii="Times New Roman" w:hAnsi="Times New Roman"/>
        </w:rPr>
        <w:t>,66600</w:t>
      </w:r>
      <w:proofErr w:type="gramEnd"/>
      <w:r>
        <w:rPr>
          <w:rFonts w:ascii="Times New Roman" w:hAnsi="Times New Roman"/>
        </w:rPr>
        <w:t xml:space="preserve"> dengan signifikansi lebih kecil dari 0,05. Disimpulkan bahwa variabel kontak X</w:t>
      </w:r>
      <w:r>
        <w:rPr>
          <w:rFonts w:ascii="Times New Roman" w:hAnsi="Times New Roman"/>
          <w:vertAlign w:val="subscript"/>
        </w:rPr>
        <w:t>6</w:t>
      </w:r>
      <w:r>
        <w:rPr>
          <w:rFonts w:ascii="Times New Roman" w:hAnsi="Times New Roman"/>
        </w:rPr>
        <w:t xml:space="preserve"> berpengaruh signifikan terhadap kepuasan pelanggan Y.</w:t>
      </w:r>
    </w:p>
    <w:p w:rsidR="001A4C2D" w:rsidRDefault="00E97ED1">
      <w:pPr>
        <w:spacing w:line="360" w:lineRule="auto"/>
        <w:jc w:val="both"/>
        <w:rPr>
          <w:rFonts w:ascii="Times New Roman" w:hAnsi="Times New Roman"/>
          <w:b/>
          <w:bCs/>
          <w:color w:val="000000" w:themeColor="text1"/>
        </w:rPr>
      </w:pPr>
      <w:r>
        <w:rPr>
          <w:rFonts w:ascii="Times New Roman" w:hAnsi="Times New Roman"/>
          <w:b/>
          <w:bCs/>
          <w:color w:val="000000" w:themeColor="text1"/>
        </w:rPr>
        <w:t>Uji F</w:t>
      </w:r>
    </w:p>
    <w:p w:rsidR="001A4C2D" w:rsidRDefault="00E97ED1">
      <w:pPr>
        <w:spacing w:line="360" w:lineRule="auto"/>
        <w:ind w:firstLine="720"/>
        <w:jc w:val="both"/>
        <w:rPr>
          <w:rFonts w:ascii="Times New Roman" w:hAnsi="Times New Roman"/>
          <w:color w:val="000000" w:themeColor="text1"/>
        </w:rPr>
      </w:pPr>
      <w:r>
        <w:rPr>
          <w:rFonts w:ascii="Times New Roman" w:hAnsi="Times New Roman"/>
          <w:color w:val="000000" w:themeColor="text1"/>
        </w:rPr>
        <w:t xml:space="preserve">Menurut Ghozali (2009:88), uji statistik F pada dasarnya menunjukkan apakah semua model variabel independen atau bebas yang dimasukkan dalam model mempunyai pengaruh secara bersama – </w:t>
      </w:r>
      <w:proofErr w:type="gramStart"/>
      <w:r>
        <w:rPr>
          <w:rFonts w:ascii="Times New Roman" w:hAnsi="Times New Roman"/>
          <w:color w:val="000000" w:themeColor="text1"/>
        </w:rPr>
        <w:t>sama</w:t>
      </w:r>
      <w:proofErr w:type="gramEnd"/>
      <w:r>
        <w:rPr>
          <w:rFonts w:ascii="Times New Roman" w:hAnsi="Times New Roman"/>
          <w:color w:val="000000" w:themeColor="text1"/>
        </w:rPr>
        <w:t xml:space="preserve"> terhadap variabel dependen atau terikat. Pengujian dilakukan dengan menggunakan tingkat signifikansi 0</w:t>
      </w:r>
      <w:proofErr w:type="gramStart"/>
      <w:r>
        <w:rPr>
          <w:rFonts w:ascii="Times New Roman" w:hAnsi="Times New Roman"/>
          <w:color w:val="000000" w:themeColor="text1"/>
        </w:rPr>
        <w:t>,05</w:t>
      </w:r>
      <w:proofErr w:type="gramEnd"/>
      <w:r>
        <w:rPr>
          <w:rFonts w:ascii="Times New Roman" w:hAnsi="Times New Roman"/>
          <w:color w:val="000000" w:themeColor="text1"/>
        </w:rPr>
        <w:t xml:space="preserve"> (α = 5%)</w:t>
      </w:r>
    </w:p>
    <w:p w:rsidR="001A4C2D" w:rsidRDefault="00E97ED1">
      <w:pPr>
        <w:spacing w:line="360" w:lineRule="auto"/>
        <w:jc w:val="both"/>
        <w:rPr>
          <w:sz w:val="14"/>
        </w:rPr>
      </w:pPr>
      <w:r>
        <w:rPr>
          <w:rFonts w:ascii="Times New Roman" w:hAnsi="Times New Roman"/>
          <w:b/>
          <w:bCs/>
          <w:color w:val="000000" w:themeColor="text1"/>
        </w:rPr>
        <w:t xml:space="preserve">Tabel </w:t>
      </w:r>
      <w:proofErr w:type="gramStart"/>
      <w:r>
        <w:rPr>
          <w:rFonts w:ascii="Times New Roman" w:hAnsi="Times New Roman"/>
          <w:b/>
          <w:bCs/>
          <w:color w:val="000000" w:themeColor="text1"/>
        </w:rPr>
        <w:t>5 :</w:t>
      </w:r>
      <w:proofErr w:type="gramEnd"/>
      <w:r>
        <w:rPr>
          <w:rFonts w:ascii="Times New Roman" w:hAnsi="Times New Roman"/>
          <w:b/>
          <w:bCs/>
          <w:color w:val="000000" w:themeColor="text1"/>
        </w:rPr>
        <w:t xml:space="preserve"> Uji F</w:t>
      </w:r>
    </w:p>
    <w:tbl>
      <w:tblPr>
        <w:tblpPr w:leftFromText="180" w:rightFromText="180" w:vertAnchor="text" w:horzAnchor="page" w:tblpX="6537" w:tblpY="123"/>
        <w:tblOverlap w:val="never"/>
        <w:tblW w:w="4820" w:type="dxa"/>
        <w:tblBorders>
          <w:insideH w:val="single" w:sz="4" w:space="0" w:color="auto"/>
        </w:tblBorders>
        <w:tblLayout w:type="fixed"/>
        <w:tblCellMar>
          <w:left w:w="0" w:type="dxa"/>
          <w:right w:w="0" w:type="dxa"/>
        </w:tblCellMar>
        <w:tblLook w:val="04A0" w:firstRow="1" w:lastRow="0" w:firstColumn="1" w:lastColumn="0" w:noHBand="0" w:noVBand="1"/>
      </w:tblPr>
      <w:tblGrid>
        <w:gridCol w:w="244"/>
        <w:gridCol w:w="981"/>
        <w:gridCol w:w="722"/>
        <w:gridCol w:w="634"/>
        <w:gridCol w:w="736"/>
        <w:gridCol w:w="635"/>
        <w:gridCol w:w="868"/>
      </w:tblGrid>
      <w:tr w:rsidR="001A4C2D">
        <w:trPr>
          <w:trHeight w:val="1571"/>
        </w:trPr>
        <w:tc>
          <w:tcPr>
            <w:tcW w:w="1225" w:type="dxa"/>
            <w:gridSpan w:val="2"/>
            <w:tcBorders>
              <w:tl2br w:val="nil"/>
              <w:tr2bl w:val="nil"/>
            </w:tcBorders>
          </w:tcPr>
          <w:p w:rsidR="001A4C2D" w:rsidRDefault="001A4C2D">
            <w:pPr>
              <w:pStyle w:val="TableParagraph"/>
              <w:spacing w:before="6" w:line="360" w:lineRule="auto"/>
              <w:rPr>
                <w:b/>
                <w:sz w:val="26"/>
              </w:rPr>
            </w:pPr>
          </w:p>
          <w:p w:rsidR="001A4C2D" w:rsidRDefault="00E97ED1">
            <w:pPr>
              <w:pStyle w:val="TableParagraph"/>
              <w:spacing w:before="0" w:line="360" w:lineRule="auto"/>
              <w:ind w:left="113"/>
              <w:rPr>
                <w:sz w:val="18"/>
              </w:rPr>
            </w:pPr>
            <w:r>
              <w:rPr>
                <w:sz w:val="18"/>
              </w:rPr>
              <w:t>Model</w:t>
            </w:r>
          </w:p>
        </w:tc>
        <w:tc>
          <w:tcPr>
            <w:tcW w:w="722" w:type="dxa"/>
            <w:tcBorders>
              <w:tl2br w:val="nil"/>
              <w:tr2bl w:val="nil"/>
            </w:tcBorders>
          </w:tcPr>
          <w:p w:rsidR="001A4C2D" w:rsidRDefault="00E97ED1">
            <w:pPr>
              <w:pStyle w:val="TableParagraph"/>
              <w:spacing w:before="21" w:line="360" w:lineRule="auto"/>
              <w:ind w:right="360"/>
              <w:rPr>
                <w:sz w:val="18"/>
              </w:rPr>
            </w:pPr>
            <w:r>
              <w:rPr>
                <w:sz w:val="18"/>
              </w:rPr>
              <w:t>Sum of Squares</w:t>
            </w:r>
          </w:p>
        </w:tc>
        <w:tc>
          <w:tcPr>
            <w:tcW w:w="634" w:type="dxa"/>
            <w:tcBorders>
              <w:tl2br w:val="nil"/>
              <w:tr2bl w:val="nil"/>
            </w:tcBorders>
          </w:tcPr>
          <w:p w:rsidR="001A4C2D" w:rsidRDefault="001A4C2D">
            <w:pPr>
              <w:pStyle w:val="TableParagraph"/>
              <w:spacing w:before="6" w:line="360" w:lineRule="auto"/>
              <w:rPr>
                <w:b/>
                <w:sz w:val="22"/>
              </w:rPr>
            </w:pPr>
          </w:p>
          <w:p w:rsidR="001A4C2D" w:rsidRDefault="00E97ED1">
            <w:pPr>
              <w:pStyle w:val="TableParagraph"/>
              <w:spacing w:before="1" w:line="360" w:lineRule="auto"/>
              <w:ind w:right="392"/>
              <w:jc w:val="both"/>
              <w:rPr>
                <w:sz w:val="18"/>
              </w:rPr>
            </w:pPr>
            <w:r>
              <w:rPr>
                <w:sz w:val="18"/>
              </w:rPr>
              <w:t>df</w:t>
            </w:r>
          </w:p>
        </w:tc>
        <w:tc>
          <w:tcPr>
            <w:tcW w:w="736" w:type="dxa"/>
            <w:tcBorders>
              <w:tl2br w:val="nil"/>
              <w:tr2bl w:val="nil"/>
            </w:tcBorders>
          </w:tcPr>
          <w:p w:rsidR="001A4C2D" w:rsidRDefault="001A4C2D">
            <w:pPr>
              <w:pStyle w:val="TableParagraph"/>
              <w:spacing w:before="6" w:line="360" w:lineRule="auto"/>
              <w:rPr>
                <w:b/>
                <w:sz w:val="22"/>
              </w:rPr>
            </w:pPr>
          </w:p>
          <w:p w:rsidR="001A4C2D" w:rsidRDefault="00E97ED1">
            <w:pPr>
              <w:pStyle w:val="TableParagraph"/>
              <w:spacing w:before="1" w:line="360" w:lineRule="auto"/>
              <w:ind w:right="140"/>
              <w:jc w:val="right"/>
              <w:rPr>
                <w:sz w:val="18"/>
              </w:rPr>
            </w:pPr>
            <w:r>
              <w:rPr>
                <w:sz w:val="18"/>
              </w:rPr>
              <w:t>Mean Square</w:t>
            </w:r>
          </w:p>
        </w:tc>
        <w:tc>
          <w:tcPr>
            <w:tcW w:w="635" w:type="dxa"/>
            <w:tcBorders>
              <w:tl2br w:val="nil"/>
              <w:tr2bl w:val="nil"/>
            </w:tcBorders>
          </w:tcPr>
          <w:p w:rsidR="001A4C2D" w:rsidRDefault="001A4C2D">
            <w:pPr>
              <w:pStyle w:val="TableParagraph"/>
              <w:spacing w:before="6" w:line="360" w:lineRule="auto"/>
              <w:rPr>
                <w:b/>
                <w:sz w:val="22"/>
              </w:rPr>
            </w:pPr>
          </w:p>
          <w:p w:rsidR="001A4C2D" w:rsidRDefault="00E97ED1">
            <w:pPr>
              <w:pStyle w:val="TableParagraph"/>
              <w:spacing w:before="1" w:line="360" w:lineRule="auto"/>
              <w:ind w:left="428"/>
              <w:rPr>
                <w:sz w:val="18"/>
              </w:rPr>
            </w:pPr>
            <w:r>
              <w:rPr>
                <w:w w:val="99"/>
                <w:sz w:val="18"/>
              </w:rPr>
              <w:t>F</w:t>
            </w:r>
          </w:p>
        </w:tc>
        <w:tc>
          <w:tcPr>
            <w:tcW w:w="868" w:type="dxa"/>
            <w:tcBorders>
              <w:tl2br w:val="nil"/>
              <w:tr2bl w:val="nil"/>
            </w:tcBorders>
          </w:tcPr>
          <w:p w:rsidR="001A4C2D" w:rsidRDefault="001A4C2D">
            <w:pPr>
              <w:pStyle w:val="TableParagraph"/>
              <w:spacing w:before="6" w:line="360" w:lineRule="auto"/>
              <w:rPr>
                <w:b/>
                <w:sz w:val="22"/>
              </w:rPr>
            </w:pPr>
          </w:p>
          <w:p w:rsidR="001A4C2D" w:rsidRDefault="00E97ED1">
            <w:pPr>
              <w:pStyle w:val="TableParagraph"/>
              <w:spacing w:before="1" w:line="360" w:lineRule="auto"/>
              <w:ind w:left="303" w:right="305"/>
              <w:jc w:val="center"/>
              <w:rPr>
                <w:sz w:val="18"/>
              </w:rPr>
            </w:pPr>
            <w:r>
              <w:rPr>
                <w:sz w:val="18"/>
              </w:rPr>
              <w:t>Sig.</w:t>
            </w:r>
          </w:p>
        </w:tc>
      </w:tr>
      <w:tr w:rsidR="001A4C2D">
        <w:trPr>
          <w:trHeight w:val="332"/>
        </w:trPr>
        <w:tc>
          <w:tcPr>
            <w:tcW w:w="244" w:type="dxa"/>
            <w:tcBorders>
              <w:tl2br w:val="nil"/>
              <w:tr2bl w:val="nil"/>
            </w:tcBorders>
          </w:tcPr>
          <w:p w:rsidR="001A4C2D" w:rsidRDefault="00E97ED1">
            <w:pPr>
              <w:pStyle w:val="TableParagraph"/>
              <w:spacing w:before="20" w:line="360" w:lineRule="auto"/>
              <w:rPr>
                <w:sz w:val="18"/>
              </w:rPr>
            </w:pPr>
            <w:r>
              <w:rPr>
                <w:w w:val="99"/>
                <w:sz w:val="18"/>
              </w:rPr>
              <w:t>1</w:t>
            </w:r>
          </w:p>
        </w:tc>
        <w:tc>
          <w:tcPr>
            <w:tcW w:w="981" w:type="dxa"/>
            <w:tcBorders>
              <w:tl2br w:val="nil"/>
              <w:tr2bl w:val="nil"/>
            </w:tcBorders>
          </w:tcPr>
          <w:p w:rsidR="001A4C2D" w:rsidRDefault="00E97ED1">
            <w:pPr>
              <w:pStyle w:val="TableParagraph"/>
              <w:spacing w:before="20" w:line="360" w:lineRule="auto"/>
              <w:rPr>
                <w:sz w:val="18"/>
              </w:rPr>
            </w:pPr>
            <w:r>
              <w:rPr>
                <w:sz w:val="18"/>
              </w:rPr>
              <w:t>Regression</w:t>
            </w:r>
          </w:p>
        </w:tc>
        <w:tc>
          <w:tcPr>
            <w:tcW w:w="722" w:type="dxa"/>
            <w:tcBorders>
              <w:tl2br w:val="nil"/>
              <w:tr2bl w:val="nil"/>
            </w:tcBorders>
          </w:tcPr>
          <w:p w:rsidR="001A4C2D" w:rsidRDefault="00E97ED1">
            <w:pPr>
              <w:pStyle w:val="TableParagraph"/>
              <w:spacing w:before="20" w:line="360" w:lineRule="auto"/>
              <w:ind w:right="145"/>
              <w:jc w:val="right"/>
              <w:rPr>
                <w:sz w:val="18"/>
              </w:rPr>
            </w:pPr>
            <w:r>
              <w:rPr>
                <w:w w:val="95"/>
                <w:sz w:val="18"/>
              </w:rPr>
              <w:t>29,348</w:t>
            </w:r>
          </w:p>
        </w:tc>
        <w:tc>
          <w:tcPr>
            <w:tcW w:w="634" w:type="dxa"/>
            <w:tcBorders>
              <w:tl2br w:val="nil"/>
              <w:tr2bl w:val="nil"/>
            </w:tcBorders>
          </w:tcPr>
          <w:p w:rsidR="001A4C2D" w:rsidRDefault="00E97ED1">
            <w:pPr>
              <w:pStyle w:val="TableParagraph"/>
              <w:spacing w:before="20" w:line="360" w:lineRule="auto"/>
              <w:ind w:right="132"/>
              <w:jc w:val="right"/>
              <w:rPr>
                <w:sz w:val="18"/>
              </w:rPr>
            </w:pPr>
            <w:r>
              <w:rPr>
                <w:w w:val="99"/>
                <w:sz w:val="18"/>
              </w:rPr>
              <w:t>6</w:t>
            </w:r>
          </w:p>
        </w:tc>
        <w:tc>
          <w:tcPr>
            <w:tcW w:w="736" w:type="dxa"/>
            <w:tcBorders>
              <w:tl2br w:val="nil"/>
              <w:tr2bl w:val="nil"/>
            </w:tcBorders>
          </w:tcPr>
          <w:p w:rsidR="001A4C2D" w:rsidRDefault="00E97ED1">
            <w:pPr>
              <w:pStyle w:val="TableParagraph"/>
              <w:spacing w:before="20" w:line="360" w:lineRule="auto"/>
              <w:ind w:right="139"/>
              <w:jc w:val="right"/>
              <w:rPr>
                <w:sz w:val="18"/>
              </w:rPr>
            </w:pPr>
            <w:r>
              <w:rPr>
                <w:w w:val="95"/>
                <w:sz w:val="18"/>
              </w:rPr>
              <w:t>4,891</w:t>
            </w:r>
          </w:p>
        </w:tc>
        <w:tc>
          <w:tcPr>
            <w:tcW w:w="635" w:type="dxa"/>
            <w:tcBorders>
              <w:tl2br w:val="nil"/>
              <w:tr2bl w:val="nil"/>
            </w:tcBorders>
          </w:tcPr>
          <w:p w:rsidR="001A4C2D" w:rsidRDefault="00E97ED1">
            <w:pPr>
              <w:pStyle w:val="TableParagraph"/>
              <w:spacing w:before="20" w:line="360" w:lineRule="auto"/>
              <w:rPr>
                <w:sz w:val="18"/>
              </w:rPr>
            </w:pPr>
            <w:r>
              <w:rPr>
                <w:sz w:val="18"/>
              </w:rPr>
              <w:t>5,361</w:t>
            </w:r>
          </w:p>
        </w:tc>
        <w:tc>
          <w:tcPr>
            <w:tcW w:w="868" w:type="dxa"/>
            <w:tcBorders>
              <w:tl2br w:val="nil"/>
              <w:tr2bl w:val="nil"/>
            </w:tcBorders>
          </w:tcPr>
          <w:p w:rsidR="001A4C2D" w:rsidRDefault="00E97ED1">
            <w:pPr>
              <w:pStyle w:val="TableParagraph"/>
              <w:spacing w:before="0" w:line="360" w:lineRule="auto"/>
              <w:ind w:firstLineChars="50" w:firstLine="90"/>
              <w:rPr>
                <w:sz w:val="14"/>
              </w:rPr>
            </w:pPr>
            <w:r>
              <w:rPr>
                <w:sz w:val="18"/>
              </w:rPr>
              <w:t>,000</w:t>
            </w:r>
            <w:r>
              <w:rPr>
                <w:position w:val="9"/>
                <w:sz w:val="14"/>
              </w:rPr>
              <w:t>b</w:t>
            </w:r>
          </w:p>
        </w:tc>
      </w:tr>
      <w:tr w:rsidR="001A4C2D">
        <w:trPr>
          <w:trHeight w:val="288"/>
        </w:trPr>
        <w:tc>
          <w:tcPr>
            <w:tcW w:w="244" w:type="dxa"/>
            <w:tcBorders>
              <w:tl2br w:val="nil"/>
              <w:tr2bl w:val="nil"/>
            </w:tcBorders>
          </w:tcPr>
          <w:p w:rsidR="001A4C2D" w:rsidRDefault="001A4C2D">
            <w:pPr>
              <w:pStyle w:val="TableParagraph"/>
              <w:spacing w:before="0" w:line="360" w:lineRule="auto"/>
              <w:rPr>
                <w:rFonts w:ascii="Times New Roman"/>
                <w:sz w:val="18"/>
              </w:rPr>
            </w:pPr>
          </w:p>
        </w:tc>
        <w:tc>
          <w:tcPr>
            <w:tcW w:w="981" w:type="dxa"/>
            <w:tcBorders>
              <w:tl2br w:val="nil"/>
              <w:tr2bl w:val="nil"/>
            </w:tcBorders>
          </w:tcPr>
          <w:p w:rsidR="001A4C2D" w:rsidRDefault="00E97ED1">
            <w:pPr>
              <w:pStyle w:val="TableParagraph"/>
              <w:spacing w:line="360" w:lineRule="auto"/>
              <w:rPr>
                <w:sz w:val="18"/>
              </w:rPr>
            </w:pPr>
            <w:r>
              <w:rPr>
                <w:sz w:val="18"/>
              </w:rPr>
              <w:t>Residual</w:t>
            </w:r>
          </w:p>
        </w:tc>
        <w:tc>
          <w:tcPr>
            <w:tcW w:w="722" w:type="dxa"/>
            <w:tcBorders>
              <w:tl2br w:val="nil"/>
              <w:tr2bl w:val="nil"/>
            </w:tcBorders>
          </w:tcPr>
          <w:p w:rsidR="001A4C2D" w:rsidRDefault="00E97ED1">
            <w:pPr>
              <w:pStyle w:val="TableParagraph"/>
              <w:spacing w:line="360" w:lineRule="auto"/>
              <w:ind w:right="145"/>
              <w:jc w:val="right"/>
              <w:rPr>
                <w:sz w:val="18"/>
              </w:rPr>
            </w:pPr>
            <w:r>
              <w:rPr>
                <w:w w:val="95"/>
                <w:sz w:val="18"/>
              </w:rPr>
              <w:t>60,213</w:t>
            </w:r>
          </w:p>
        </w:tc>
        <w:tc>
          <w:tcPr>
            <w:tcW w:w="634" w:type="dxa"/>
            <w:tcBorders>
              <w:tl2br w:val="nil"/>
              <w:tr2bl w:val="nil"/>
            </w:tcBorders>
          </w:tcPr>
          <w:p w:rsidR="001A4C2D" w:rsidRDefault="00E97ED1">
            <w:pPr>
              <w:pStyle w:val="TableParagraph"/>
              <w:spacing w:line="360" w:lineRule="auto"/>
              <w:ind w:right="135"/>
              <w:jc w:val="right"/>
              <w:rPr>
                <w:sz w:val="18"/>
              </w:rPr>
            </w:pPr>
            <w:r>
              <w:rPr>
                <w:w w:val="95"/>
                <w:sz w:val="18"/>
              </w:rPr>
              <w:t>66</w:t>
            </w:r>
          </w:p>
        </w:tc>
        <w:tc>
          <w:tcPr>
            <w:tcW w:w="736" w:type="dxa"/>
            <w:tcBorders>
              <w:tl2br w:val="nil"/>
              <w:tr2bl w:val="nil"/>
            </w:tcBorders>
          </w:tcPr>
          <w:p w:rsidR="001A4C2D" w:rsidRDefault="00E97ED1">
            <w:pPr>
              <w:pStyle w:val="TableParagraph"/>
              <w:spacing w:line="360" w:lineRule="auto"/>
              <w:ind w:right="134"/>
              <w:jc w:val="right"/>
              <w:rPr>
                <w:sz w:val="18"/>
              </w:rPr>
            </w:pPr>
            <w:r>
              <w:rPr>
                <w:w w:val="95"/>
                <w:sz w:val="18"/>
              </w:rPr>
              <w:t>,912</w:t>
            </w:r>
          </w:p>
        </w:tc>
        <w:tc>
          <w:tcPr>
            <w:tcW w:w="635" w:type="dxa"/>
            <w:tcBorders>
              <w:tl2br w:val="nil"/>
              <w:tr2bl w:val="nil"/>
            </w:tcBorders>
          </w:tcPr>
          <w:p w:rsidR="001A4C2D" w:rsidRDefault="001A4C2D">
            <w:pPr>
              <w:pStyle w:val="TableParagraph"/>
              <w:spacing w:before="0" w:line="360" w:lineRule="auto"/>
              <w:rPr>
                <w:rFonts w:ascii="Times New Roman"/>
                <w:sz w:val="18"/>
              </w:rPr>
            </w:pPr>
          </w:p>
        </w:tc>
        <w:tc>
          <w:tcPr>
            <w:tcW w:w="868" w:type="dxa"/>
            <w:tcBorders>
              <w:tl2br w:val="nil"/>
              <w:tr2bl w:val="nil"/>
            </w:tcBorders>
          </w:tcPr>
          <w:p w:rsidR="001A4C2D" w:rsidRDefault="001A4C2D">
            <w:pPr>
              <w:pStyle w:val="TableParagraph"/>
              <w:spacing w:before="0" w:line="360" w:lineRule="auto"/>
              <w:rPr>
                <w:rFonts w:ascii="Times New Roman"/>
                <w:sz w:val="18"/>
              </w:rPr>
            </w:pPr>
          </w:p>
        </w:tc>
      </w:tr>
      <w:tr w:rsidR="001A4C2D">
        <w:trPr>
          <w:trHeight w:val="325"/>
        </w:trPr>
        <w:tc>
          <w:tcPr>
            <w:tcW w:w="244" w:type="dxa"/>
            <w:tcBorders>
              <w:tl2br w:val="nil"/>
              <w:tr2bl w:val="nil"/>
            </w:tcBorders>
          </w:tcPr>
          <w:p w:rsidR="001A4C2D" w:rsidRDefault="001A4C2D">
            <w:pPr>
              <w:pStyle w:val="TableParagraph"/>
              <w:spacing w:before="0" w:line="360" w:lineRule="auto"/>
              <w:rPr>
                <w:rFonts w:ascii="Times New Roman"/>
                <w:sz w:val="18"/>
              </w:rPr>
            </w:pPr>
          </w:p>
        </w:tc>
        <w:tc>
          <w:tcPr>
            <w:tcW w:w="981" w:type="dxa"/>
            <w:tcBorders>
              <w:tl2br w:val="nil"/>
              <w:tr2bl w:val="nil"/>
            </w:tcBorders>
          </w:tcPr>
          <w:p w:rsidR="001A4C2D" w:rsidRDefault="00E97ED1">
            <w:pPr>
              <w:pStyle w:val="TableParagraph"/>
              <w:spacing w:line="360" w:lineRule="auto"/>
              <w:rPr>
                <w:sz w:val="18"/>
              </w:rPr>
            </w:pPr>
            <w:r>
              <w:rPr>
                <w:sz w:val="18"/>
              </w:rPr>
              <w:t>Total</w:t>
            </w:r>
          </w:p>
        </w:tc>
        <w:tc>
          <w:tcPr>
            <w:tcW w:w="722" w:type="dxa"/>
            <w:tcBorders>
              <w:tl2br w:val="nil"/>
              <w:tr2bl w:val="nil"/>
            </w:tcBorders>
          </w:tcPr>
          <w:p w:rsidR="001A4C2D" w:rsidRDefault="00E97ED1">
            <w:pPr>
              <w:pStyle w:val="TableParagraph"/>
              <w:spacing w:line="360" w:lineRule="auto"/>
              <w:ind w:right="145"/>
              <w:jc w:val="right"/>
              <w:rPr>
                <w:sz w:val="18"/>
              </w:rPr>
            </w:pPr>
            <w:r>
              <w:rPr>
                <w:w w:val="95"/>
                <w:sz w:val="18"/>
              </w:rPr>
              <w:t>89,562</w:t>
            </w:r>
          </w:p>
        </w:tc>
        <w:tc>
          <w:tcPr>
            <w:tcW w:w="634" w:type="dxa"/>
            <w:tcBorders>
              <w:tl2br w:val="nil"/>
              <w:tr2bl w:val="nil"/>
            </w:tcBorders>
          </w:tcPr>
          <w:p w:rsidR="001A4C2D" w:rsidRDefault="00E97ED1">
            <w:pPr>
              <w:pStyle w:val="TableParagraph"/>
              <w:spacing w:line="360" w:lineRule="auto"/>
              <w:ind w:right="135"/>
              <w:jc w:val="right"/>
              <w:rPr>
                <w:sz w:val="18"/>
              </w:rPr>
            </w:pPr>
            <w:r>
              <w:rPr>
                <w:w w:val="95"/>
                <w:sz w:val="18"/>
              </w:rPr>
              <w:t>72</w:t>
            </w:r>
          </w:p>
        </w:tc>
        <w:tc>
          <w:tcPr>
            <w:tcW w:w="736" w:type="dxa"/>
            <w:tcBorders>
              <w:tl2br w:val="nil"/>
              <w:tr2bl w:val="nil"/>
            </w:tcBorders>
          </w:tcPr>
          <w:p w:rsidR="001A4C2D" w:rsidRDefault="001A4C2D">
            <w:pPr>
              <w:pStyle w:val="TableParagraph"/>
              <w:spacing w:before="0" w:line="360" w:lineRule="auto"/>
              <w:rPr>
                <w:rFonts w:ascii="Times New Roman"/>
                <w:sz w:val="18"/>
              </w:rPr>
            </w:pPr>
          </w:p>
        </w:tc>
        <w:tc>
          <w:tcPr>
            <w:tcW w:w="635" w:type="dxa"/>
            <w:tcBorders>
              <w:tl2br w:val="nil"/>
              <w:tr2bl w:val="nil"/>
            </w:tcBorders>
          </w:tcPr>
          <w:p w:rsidR="001A4C2D" w:rsidRDefault="001A4C2D">
            <w:pPr>
              <w:pStyle w:val="TableParagraph"/>
              <w:spacing w:before="0" w:line="360" w:lineRule="auto"/>
              <w:rPr>
                <w:rFonts w:ascii="Times New Roman"/>
                <w:sz w:val="18"/>
              </w:rPr>
            </w:pPr>
          </w:p>
        </w:tc>
        <w:tc>
          <w:tcPr>
            <w:tcW w:w="868" w:type="dxa"/>
            <w:tcBorders>
              <w:tl2br w:val="nil"/>
              <w:tr2bl w:val="nil"/>
            </w:tcBorders>
          </w:tcPr>
          <w:p w:rsidR="001A4C2D" w:rsidRDefault="001A4C2D">
            <w:pPr>
              <w:pStyle w:val="TableParagraph"/>
              <w:spacing w:before="0" w:line="360" w:lineRule="auto"/>
              <w:rPr>
                <w:rFonts w:ascii="Times New Roman"/>
                <w:sz w:val="18"/>
              </w:rPr>
            </w:pPr>
          </w:p>
        </w:tc>
      </w:tr>
    </w:tbl>
    <w:p w:rsidR="001A4C2D" w:rsidRDefault="001A4C2D">
      <w:pPr>
        <w:pStyle w:val="BodyText"/>
        <w:spacing w:before="6" w:line="360" w:lineRule="auto"/>
        <w:rPr>
          <w:b/>
          <w:sz w:val="9"/>
        </w:rPr>
      </w:pPr>
    </w:p>
    <w:p w:rsidR="001A4C2D" w:rsidRDefault="00E97ED1">
      <w:pPr>
        <w:pStyle w:val="ListParagraph"/>
        <w:numPr>
          <w:ilvl w:val="0"/>
          <w:numId w:val="7"/>
        </w:numPr>
        <w:tabs>
          <w:tab w:val="left" w:pos="732"/>
        </w:tabs>
        <w:spacing w:before="130" w:after="0" w:line="360" w:lineRule="auto"/>
        <w:ind w:hanging="198"/>
        <w:rPr>
          <w:sz w:val="18"/>
        </w:rPr>
      </w:pPr>
      <w:r>
        <w:rPr>
          <w:sz w:val="18"/>
        </w:rPr>
        <w:t>Dependent Variable:</w:t>
      </w:r>
      <w:r>
        <w:rPr>
          <w:spacing w:val="-3"/>
          <w:sz w:val="18"/>
        </w:rPr>
        <w:t xml:space="preserve"> </w:t>
      </w:r>
      <w:r>
        <w:rPr>
          <w:sz w:val="18"/>
        </w:rPr>
        <w:t>Y_Kepuasan_Pelanggan</w:t>
      </w:r>
    </w:p>
    <w:p w:rsidR="001A4C2D" w:rsidRDefault="00E97ED1">
      <w:pPr>
        <w:pStyle w:val="ListParagraph"/>
        <w:numPr>
          <w:ilvl w:val="0"/>
          <w:numId w:val="7"/>
        </w:numPr>
        <w:tabs>
          <w:tab w:val="left" w:pos="732"/>
        </w:tabs>
        <w:spacing w:before="109" w:after="0" w:line="360" w:lineRule="auto"/>
        <w:ind w:right="1464"/>
        <w:rPr>
          <w:sz w:val="18"/>
        </w:rPr>
      </w:pPr>
      <w:r>
        <w:rPr>
          <w:sz w:val="18"/>
        </w:rPr>
        <w:t>Predictors:</w:t>
      </w:r>
      <w:r>
        <w:rPr>
          <w:spacing w:val="-14"/>
          <w:sz w:val="18"/>
        </w:rPr>
        <w:t xml:space="preserve"> </w:t>
      </w:r>
      <w:r>
        <w:rPr>
          <w:sz w:val="18"/>
        </w:rPr>
        <w:t>(Constant),</w:t>
      </w:r>
      <w:r>
        <w:rPr>
          <w:spacing w:val="-13"/>
          <w:sz w:val="18"/>
        </w:rPr>
        <w:t xml:space="preserve"> </w:t>
      </w:r>
      <w:r>
        <w:rPr>
          <w:sz w:val="18"/>
        </w:rPr>
        <w:t>X6_Kontak,</w:t>
      </w:r>
      <w:r>
        <w:rPr>
          <w:spacing w:val="-13"/>
          <w:sz w:val="18"/>
        </w:rPr>
        <w:t xml:space="preserve"> </w:t>
      </w:r>
      <w:r>
        <w:rPr>
          <w:sz w:val="18"/>
        </w:rPr>
        <w:t>X1_Efisiensi,</w:t>
      </w:r>
      <w:r>
        <w:rPr>
          <w:spacing w:val="-13"/>
          <w:sz w:val="18"/>
        </w:rPr>
        <w:t xml:space="preserve"> </w:t>
      </w:r>
      <w:r>
        <w:rPr>
          <w:sz w:val="18"/>
        </w:rPr>
        <w:t>X4_Privasi,</w:t>
      </w:r>
      <w:r>
        <w:rPr>
          <w:spacing w:val="-13"/>
          <w:sz w:val="18"/>
        </w:rPr>
        <w:t xml:space="preserve"> </w:t>
      </w:r>
      <w:r>
        <w:rPr>
          <w:sz w:val="18"/>
        </w:rPr>
        <w:t>X2_Reliabilitas,</w:t>
      </w:r>
      <w:r>
        <w:rPr>
          <w:spacing w:val="-13"/>
          <w:sz w:val="18"/>
        </w:rPr>
        <w:t xml:space="preserve"> </w:t>
      </w:r>
      <w:r>
        <w:rPr>
          <w:sz w:val="18"/>
        </w:rPr>
        <w:t>X3_Fullfilment, X5_Daya_Tanggap</w:t>
      </w:r>
    </w:p>
    <w:p w:rsidR="001A4C2D" w:rsidRDefault="00E97ED1">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Berdasarkan tabel 4 diketahui nilai f</w:t>
      </w:r>
      <w:r>
        <w:rPr>
          <w:rFonts w:ascii="Times New Roman" w:hAnsi="Times New Roman"/>
          <w:sz w:val="24"/>
          <w:szCs w:val="24"/>
          <w:vertAlign w:val="subscript"/>
        </w:rPr>
        <w:t>hitung</w:t>
      </w:r>
      <w:r>
        <w:rPr>
          <w:rFonts w:ascii="Times New Roman" w:hAnsi="Times New Roman"/>
          <w:sz w:val="24"/>
          <w:szCs w:val="24"/>
        </w:rPr>
        <w:t xml:space="preserve"> 5,361 lebih besar dari f</w:t>
      </w:r>
      <w:r>
        <w:rPr>
          <w:rFonts w:ascii="Times New Roman" w:hAnsi="Times New Roman"/>
          <w:sz w:val="24"/>
          <w:szCs w:val="24"/>
          <w:vertAlign w:val="subscript"/>
        </w:rPr>
        <w:t>tabel</w:t>
      </w:r>
      <w:r>
        <w:rPr>
          <w:rFonts w:ascii="Times New Roman" w:hAnsi="Times New Roman"/>
          <w:sz w:val="24"/>
          <w:szCs w:val="24"/>
        </w:rPr>
        <w:t xml:space="preserve"> 2,23 dengan nilai signifikasi 0,000 lebih kecil dari 0,05 sehingga signifikan. Dengan demikian dapat disimpulkan bahwa terdapat pengaruh positif dan signifikan secara bersama-sama antara variabel efisiensi X</w:t>
      </w:r>
      <w:r>
        <w:rPr>
          <w:rFonts w:ascii="Times New Roman" w:hAnsi="Times New Roman"/>
          <w:sz w:val="24"/>
          <w:szCs w:val="24"/>
          <w:vertAlign w:val="subscript"/>
        </w:rPr>
        <w:t>1</w:t>
      </w:r>
      <w:r>
        <w:rPr>
          <w:rFonts w:ascii="Times New Roman" w:hAnsi="Times New Roman"/>
          <w:sz w:val="24"/>
          <w:szCs w:val="24"/>
        </w:rPr>
        <w:t>, reliabilitas X</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i/>
          <w:iCs/>
          <w:sz w:val="24"/>
          <w:szCs w:val="24"/>
        </w:rPr>
        <w:t>fullfilment</w:t>
      </w:r>
      <w:r>
        <w:rPr>
          <w:rFonts w:ascii="Times New Roman" w:hAnsi="Times New Roman"/>
          <w:sz w:val="24"/>
          <w:szCs w:val="24"/>
        </w:rPr>
        <w:t xml:space="preserve"> X</w:t>
      </w:r>
      <w:r>
        <w:rPr>
          <w:rFonts w:ascii="Times New Roman" w:hAnsi="Times New Roman"/>
          <w:sz w:val="24"/>
          <w:szCs w:val="24"/>
          <w:vertAlign w:val="subscript"/>
        </w:rPr>
        <w:t>3</w:t>
      </w:r>
      <w:r>
        <w:rPr>
          <w:rFonts w:ascii="Times New Roman" w:hAnsi="Times New Roman"/>
          <w:sz w:val="24"/>
          <w:szCs w:val="24"/>
        </w:rPr>
        <w:t>, privasi X</w:t>
      </w:r>
      <w:r>
        <w:rPr>
          <w:rFonts w:ascii="Times New Roman" w:hAnsi="Times New Roman"/>
          <w:sz w:val="24"/>
          <w:szCs w:val="24"/>
          <w:vertAlign w:val="subscript"/>
        </w:rPr>
        <w:t>4</w:t>
      </w:r>
      <w:r>
        <w:rPr>
          <w:rFonts w:ascii="Times New Roman" w:hAnsi="Times New Roman"/>
          <w:sz w:val="24"/>
          <w:szCs w:val="24"/>
        </w:rPr>
        <w:t>, daya tanggap X</w:t>
      </w:r>
      <w:r>
        <w:rPr>
          <w:rFonts w:ascii="Times New Roman" w:hAnsi="Times New Roman"/>
          <w:sz w:val="24"/>
          <w:szCs w:val="24"/>
          <w:vertAlign w:val="subscript"/>
        </w:rPr>
        <w:t>5</w:t>
      </w:r>
      <w:r>
        <w:rPr>
          <w:rFonts w:ascii="Times New Roman" w:hAnsi="Times New Roman"/>
          <w:sz w:val="24"/>
          <w:szCs w:val="24"/>
        </w:rPr>
        <w:t xml:space="preserve"> dan kontak X</w:t>
      </w:r>
      <w:r>
        <w:rPr>
          <w:rFonts w:ascii="Times New Roman" w:hAnsi="Times New Roman"/>
          <w:sz w:val="24"/>
          <w:szCs w:val="24"/>
          <w:vertAlign w:val="subscript"/>
        </w:rPr>
        <w:t>6</w:t>
      </w:r>
      <w:r>
        <w:rPr>
          <w:rFonts w:ascii="Times New Roman" w:hAnsi="Times New Roman"/>
          <w:sz w:val="24"/>
          <w:szCs w:val="24"/>
        </w:rPr>
        <w:t xml:space="preserve"> terhadap kepuasan pelanggan Y.</w:t>
      </w:r>
    </w:p>
    <w:p w:rsidR="001A4C2D" w:rsidRDefault="00E97ED1">
      <w:pPr>
        <w:tabs>
          <w:tab w:val="left" w:pos="2790"/>
        </w:tabs>
        <w:spacing w:line="360" w:lineRule="auto"/>
        <w:jc w:val="both"/>
        <w:rPr>
          <w:rFonts w:ascii="Times New Roman" w:hAnsi="Times New Roman"/>
          <w:b/>
          <w:bCs/>
        </w:rPr>
      </w:pPr>
      <w:r>
        <w:rPr>
          <w:rFonts w:ascii="Times New Roman" w:hAnsi="Times New Roman"/>
          <w:b/>
          <w:bCs/>
        </w:rPr>
        <w:t>Koefisien Determinasi (R</w:t>
      </w:r>
      <w:r>
        <w:rPr>
          <w:rFonts w:ascii="Times New Roman" w:hAnsi="Times New Roman"/>
          <w:b/>
          <w:bCs/>
          <w:vertAlign w:val="superscript"/>
        </w:rPr>
        <w:t>2</w:t>
      </w:r>
      <w:r>
        <w:rPr>
          <w:rFonts w:ascii="Times New Roman" w:hAnsi="Times New Roman"/>
          <w:b/>
          <w:bCs/>
        </w:rPr>
        <w:t>)</w:t>
      </w:r>
    </w:p>
    <w:p w:rsidR="001A4C2D" w:rsidRDefault="00E97ED1">
      <w:pPr>
        <w:pStyle w:val="ListParagraph"/>
        <w:spacing w:after="0" w:line="360" w:lineRule="auto"/>
        <w:ind w:left="0" w:firstLineChars="377" w:firstLine="905"/>
        <w:jc w:val="both"/>
        <w:rPr>
          <w:rFonts w:ascii="Times New Roman" w:hAnsi="Times New Roman"/>
          <w:sz w:val="24"/>
          <w:szCs w:val="24"/>
        </w:rPr>
      </w:pPr>
      <w:r>
        <w:rPr>
          <w:rFonts w:ascii="Times New Roman" w:hAnsi="Times New Roman"/>
          <w:sz w:val="24"/>
          <w:szCs w:val="24"/>
        </w:rPr>
        <w:t>Koefisiensi determinasi R</w:t>
      </w:r>
      <w:r>
        <w:rPr>
          <w:rFonts w:ascii="Times New Roman" w:hAnsi="Times New Roman"/>
          <w:sz w:val="24"/>
          <w:szCs w:val="24"/>
          <w:vertAlign w:val="superscript"/>
        </w:rPr>
        <w:t xml:space="preserve">2 </w:t>
      </w:r>
      <w:r>
        <w:rPr>
          <w:rFonts w:ascii="Times New Roman" w:hAnsi="Times New Roman"/>
          <w:sz w:val="24"/>
          <w:szCs w:val="24"/>
        </w:rPr>
        <w:t>digunakan untuk menentukan seberapa besar variabel independen dapat menjelaskan variabel dependen, maka perludiketahui nilai koefisiensi determinasi (</w:t>
      </w:r>
      <w:r>
        <w:rPr>
          <w:rFonts w:ascii="Times New Roman" w:hAnsi="Times New Roman"/>
          <w:i/>
          <w:iCs/>
          <w:sz w:val="24"/>
          <w:szCs w:val="24"/>
        </w:rPr>
        <w:t>Adjusted R-Square</w:t>
      </w:r>
      <w:r>
        <w:rPr>
          <w:rFonts w:ascii="Times New Roman" w:hAnsi="Times New Roman"/>
          <w:sz w:val="24"/>
          <w:szCs w:val="24"/>
        </w:rPr>
        <w:t xml:space="preserve">). Hasil uji determinasi </w:t>
      </w:r>
      <w:r>
        <w:rPr>
          <w:rFonts w:ascii="Times New Roman" w:hAnsi="Times New Roman"/>
          <w:i/>
          <w:sz w:val="24"/>
          <w:szCs w:val="24"/>
        </w:rPr>
        <w:t xml:space="preserve">Adjusted </w:t>
      </w:r>
      <w:r>
        <w:rPr>
          <w:rFonts w:ascii="Times New Roman" w:hAnsi="Times New Roman"/>
          <w:sz w:val="24"/>
          <w:szCs w:val="24"/>
        </w:rPr>
        <w:t>R</w:t>
      </w:r>
      <w:r>
        <w:rPr>
          <w:rFonts w:ascii="Times New Roman" w:hAnsi="Times New Roman"/>
          <w:sz w:val="24"/>
          <w:szCs w:val="24"/>
          <w:vertAlign w:val="superscript"/>
        </w:rPr>
        <w:t xml:space="preserve">2 </w:t>
      </w:r>
      <w:r>
        <w:rPr>
          <w:rFonts w:ascii="Times New Roman" w:hAnsi="Times New Roman"/>
          <w:sz w:val="24"/>
          <w:szCs w:val="24"/>
        </w:rPr>
        <w:t xml:space="preserve">sebagai </w:t>
      </w:r>
      <w:proofErr w:type="gramStart"/>
      <w:r>
        <w:rPr>
          <w:rFonts w:ascii="Times New Roman" w:hAnsi="Times New Roman"/>
          <w:sz w:val="24"/>
          <w:szCs w:val="24"/>
        </w:rPr>
        <w:t>berikut :</w:t>
      </w:r>
      <w:proofErr w:type="gramEnd"/>
    </w:p>
    <w:p w:rsidR="001A4C2D" w:rsidRDefault="00E97ED1">
      <w:pPr>
        <w:pStyle w:val="ListParagraph"/>
        <w:spacing w:after="0" w:line="360" w:lineRule="auto"/>
        <w:ind w:left="0" w:firstLineChars="377" w:firstLine="908"/>
        <w:jc w:val="both"/>
        <w:rPr>
          <w:rFonts w:ascii="Times New Roman" w:hAnsi="Times New Roman"/>
          <w:b/>
          <w:bCs/>
          <w:sz w:val="24"/>
          <w:szCs w:val="24"/>
        </w:rPr>
      </w:pPr>
      <w:r>
        <w:rPr>
          <w:rFonts w:ascii="Times New Roman" w:hAnsi="Times New Roman"/>
          <w:b/>
          <w:bCs/>
          <w:sz w:val="24"/>
          <w:szCs w:val="24"/>
        </w:rPr>
        <w:t xml:space="preserve">Tabel </w:t>
      </w:r>
      <w:proofErr w:type="gramStart"/>
      <w:r>
        <w:rPr>
          <w:rFonts w:ascii="Times New Roman" w:hAnsi="Times New Roman"/>
          <w:b/>
          <w:bCs/>
          <w:sz w:val="24"/>
          <w:szCs w:val="24"/>
        </w:rPr>
        <w:t>6 :</w:t>
      </w:r>
      <w:proofErr w:type="gramEnd"/>
      <w:r>
        <w:rPr>
          <w:rFonts w:ascii="Times New Roman" w:hAnsi="Times New Roman"/>
          <w:b/>
          <w:bCs/>
          <w:sz w:val="24"/>
          <w:szCs w:val="24"/>
        </w:rPr>
        <w:t xml:space="preserve"> Uji Determinasi R</w:t>
      </w:r>
    </w:p>
    <w:tbl>
      <w:tblPr>
        <w:tblW w:w="4140" w:type="dxa"/>
        <w:tblInd w:w="203" w:type="dxa"/>
        <w:tblBorders>
          <w:insideH w:val="single" w:sz="2" w:space="0" w:color="000000"/>
        </w:tblBorders>
        <w:tblLayout w:type="fixed"/>
        <w:tblCellMar>
          <w:left w:w="0" w:type="dxa"/>
          <w:right w:w="0" w:type="dxa"/>
        </w:tblCellMar>
        <w:tblLook w:val="04A0" w:firstRow="1" w:lastRow="0" w:firstColumn="1" w:lastColumn="0" w:noHBand="0" w:noVBand="1"/>
      </w:tblPr>
      <w:tblGrid>
        <w:gridCol w:w="558"/>
        <w:gridCol w:w="721"/>
        <w:gridCol w:w="765"/>
        <w:gridCol w:w="1047"/>
        <w:gridCol w:w="1049"/>
      </w:tblGrid>
      <w:tr w:rsidR="001A4C2D">
        <w:trPr>
          <w:trHeight w:val="880"/>
        </w:trPr>
        <w:tc>
          <w:tcPr>
            <w:tcW w:w="558" w:type="dxa"/>
            <w:tcBorders>
              <w:tl2br w:val="nil"/>
              <w:tr2bl w:val="nil"/>
            </w:tcBorders>
          </w:tcPr>
          <w:p w:rsidR="001A4C2D" w:rsidRDefault="001A4C2D">
            <w:pPr>
              <w:pStyle w:val="TableParagraph"/>
              <w:spacing w:before="4"/>
              <w:rPr>
                <w:b/>
                <w:sz w:val="26"/>
              </w:rPr>
            </w:pPr>
          </w:p>
          <w:p w:rsidR="001A4C2D" w:rsidRDefault="00E97ED1">
            <w:pPr>
              <w:pStyle w:val="TableParagraph"/>
              <w:spacing w:before="0" w:line="158" w:lineRule="exact"/>
              <w:ind w:left="113"/>
              <w:rPr>
                <w:sz w:val="18"/>
              </w:rPr>
            </w:pPr>
            <w:r>
              <w:rPr>
                <w:sz w:val="18"/>
              </w:rPr>
              <w:t>Model</w:t>
            </w:r>
          </w:p>
        </w:tc>
        <w:tc>
          <w:tcPr>
            <w:tcW w:w="721" w:type="dxa"/>
            <w:tcBorders>
              <w:tl2br w:val="nil"/>
              <w:tr2bl w:val="nil"/>
            </w:tcBorders>
          </w:tcPr>
          <w:p w:rsidR="001A4C2D" w:rsidRDefault="001A4C2D">
            <w:pPr>
              <w:pStyle w:val="TableParagraph"/>
              <w:spacing w:before="4"/>
              <w:rPr>
                <w:b/>
                <w:sz w:val="22"/>
              </w:rPr>
            </w:pPr>
          </w:p>
          <w:p w:rsidR="001A4C2D" w:rsidRDefault="00E97ED1">
            <w:pPr>
              <w:pStyle w:val="TableParagraph"/>
              <w:spacing w:before="0" w:line="203" w:lineRule="exact"/>
              <w:ind w:left="398"/>
              <w:rPr>
                <w:sz w:val="18"/>
              </w:rPr>
            </w:pPr>
            <w:r>
              <w:rPr>
                <w:w w:val="99"/>
                <w:sz w:val="18"/>
              </w:rPr>
              <w:t>R</w:t>
            </w:r>
          </w:p>
        </w:tc>
        <w:tc>
          <w:tcPr>
            <w:tcW w:w="765" w:type="dxa"/>
            <w:tcBorders>
              <w:tl2br w:val="nil"/>
              <w:tr2bl w:val="nil"/>
            </w:tcBorders>
          </w:tcPr>
          <w:p w:rsidR="001A4C2D" w:rsidRDefault="001A4C2D">
            <w:pPr>
              <w:pStyle w:val="TableParagraph"/>
              <w:spacing w:before="4"/>
              <w:rPr>
                <w:b/>
                <w:sz w:val="22"/>
              </w:rPr>
            </w:pPr>
          </w:p>
          <w:p w:rsidR="001A4C2D" w:rsidRDefault="00E97ED1">
            <w:pPr>
              <w:pStyle w:val="TableParagraph"/>
              <w:spacing w:before="0" w:line="203" w:lineRule="exact"/>
              <w:ind w:right="148"/>
              <w:jc w:val="right"/>
              <w:rPr>
                <w:sz w:val="18"/>
              </w:rPr>
            </w:pPr>
            <w:r>
              <w:rPr>
                <w:sz w:val="18"/>
              </w:rPr>
              <w:t>R Square</w:t>
            </w:r>
          </w:p>
        </w:tc>
        <w:tc>
          <w:tcPr>
            <w:tcW w:w="1047" w:type="dxa"/>
            <w:tcBorders>
              <w:tl2br w:val="nil"/>
              <w:tr2bl w:val="nil"/>
            </w:tcBorders>
          </w:tcPr>
          <w:p w:rsidR="001A4C2D" w:rsidRDefault="00E97ED1">
            <w:pPr>
              <w:pStyle w:val="TableParagraph"/>
              <w:spacing w:before="21" w:line="220" w:lineRule="atLeast"/>
              <w:ind w:left="418" w:hanging="176"/>
              <w:rPr>
                <w:sz w:val="18"/>
              </w:rPr>
            </w:pPr>
            <w:r>
              <w:rPr>
                <w:sz w:val="18"/>
              </w:rPr>
              <w:t>Adjusted R Square</w:t>
            </w:r>
          </w:p>
        </w:tc>
        <w:tc>
          <w:tcPr>
            <w:tcW w:w="1049" w:type="dxa"/>
            <w:tcBorders>
              <w:tl2br w:val="nil"/>
              <w:tr2bl w:val="nil"/>
            </w:tcBorders>
          </w:tcPr>
          <w:p w:rsidR="001A4C2D" w:rsidRDefault="00E97ED1">
            <w:pPr>
              <w:pStyle w:val="TableParagraph"/>
              <w:spacing w:before="21" w:line="220" w:lineRule="atLeast"/>
              <w:ind w:left="206" w:right="83" w:hanging="10"/>
              <w:rPr>
                <w:sz w:val="18"/>
              </w:rPr>
            </w:pPr>
            <w:r>
              <w:rPr>
                <w:sz w:val="18"/>
              </w:rPr>
              <w:t>Std. Error of the Estimate</w:t>
            </w:r>
          </w:p>
        </w:tc>
      </w:tr>
      <w:tr w:rsidR="001A4C2D">
        <w:trPr>
          <w:trHeight w:val="704"/>
        </w:trPr>
        <w:tc>
          <w:tcPr>
            <w:tcW w:w="558" w:type="dxa"/>
            <w:tcBorders>
              <w:tl2br w:val="nil"/>
              <w:tr2bl w:val="nil"/>
            </w:tcBorders>
          </w:tcPr>
          <w:p w:rsidR="001A4C2D" w:rsidRDefault="00E97ED1">
            <w:pPr>
              <w:pStyle w:val="TableParagraph"/>
              <w:spacing w:before="17"/>
              <w:ind w:left="113"/>
              <w:rPr>
                <w:sz w:val="18"/>
              </w:rPr>
            </w:pPr>
            <w:r>
              <w:rPr>
                <w:w w:val="99"/>
                <w:sz w:val="18"/>
              </w:rPr>
              <w:lastRenderedPageBreak/>
              <w:t>1</w:t>
            </w:r>
          </w:p>
        </w:tc>
        <w:tc>
          <w:tcPr>
            <w:tcW w:w="721" w:type="dxa"/>
            <w:tcBorders>
              <w:tl2br w:val="nil"/>
              <w:tr2bl w:val="nil"/>
            </w:tcBorders>
          </w:tcPr>
          <w:p w:rsidR="001A4C2D" w:rsidRDefault="00E97ED1">
            <w:pPr>
              <w:pStyle w:val="TableParagraph"/>
              <w:spacing w:before="0" w:line="224" w:lineRule="exact"/>
              <w:rPr>
                <w:sz w:val="14"/>
              </w:rPr>
            </w:pPr>
            <w:r>
              <w:rPr>
                <w:sz w:val="18"/>
              </w:rPr>
              <w:t>,572</w:t>
            </w:r>
            <w:r>
              <w:rPr>
                <w:position w:val="9"/>
                <w:sz w:val="14"/>
              </w:rPr>
              <w:t>a</w:t>
            </w:r>
          </w:p>
        </w:tc>
        <w:tc>
          <w:tcPr>
            <w:tcW w:w="765" w:type="dxa"/>
            <w:tcBorders>
              <w:tl2br w:val="nil"/>
              <w:tr2bl w:val="nil"/>
            </w:tcBorders>
          </w:tcPr>
          <w:p w:rsidR="001A4C2D" w:rsidRDefault="00E97ED1">
            <w:pPr>
              <w:pStyle w:val="TableParagraph"/>
              <w:spacing w:before="17"/>
              <w:ind w:right="137"/>
              <w:jc w:val="right"/>
              <w:rPr>
                <w:sz w:val="18"/>
              </w:rPr>
            </w:pPr>
            <w:r>
              <w:rPr>
                <w:w w:val="95"/>
                <w:sz w:val="18"/>
              </w:rPr>
              <w:t>,328</w:t>
            </w:r>
          </w:p>
        </w:tc>
        <w:tc>
          <w:tcPr>
            <w:tcW w:w="1047" w:type="dxa"/>
            <w:tcBorders>
              <w:tl2br w:val="nil"/>
              <w:tr2bl w:val="nil"/>
            </w:tcBorders>
          </w:tcPr>
          <w:p w:rsidR="001A4C2D" w:rsidRDefault="00E97ED1">
            <w:pPr>
              <w:pStyle w:val="TableParagraph"/>
              <w:spacing w:before="17"/>
              <w:rPr>
                <w:sz w:val="18"/>
              </w:rPr>
            </w:pPr>
            <w:r>
              <w:rPr>
                <w:sz w:val="18"/>
              </w:rPr>
              <w:t>,667</w:t>
            </w:r>
          </w:p>
        </w:tc>
        <w:tc>
          <w:tcPr>
            <w:tcW w:w="1049" w:type="dxa"/>
            <w:tcBorders>
              <w:tl2br w:val="nil"/>
              <w:tr2bl w:val="nil"/>
            </w:tcBorders>
          </w:tcPr>
          <w:p w:rsidR="001A4C2D" w:rsidRDefault="00E97ED1">
            <w:pPr>
              <w:pStyle w:val="TableParagraph"/>
              <w:spacing w:before="17"/>
              <w:rPr>
                <w:sz w:val="18"/>
              </w:rPr>
            </w:pPr>
            <w:r>
              <w:rPr>
                <w:sz w:val="18"/>
              </w:rPr>
              <w:t>,955</w:t>
            </w:r>
          </w:p>
        </w:tc>
      </w:tr>
    </w:tbl>
    <w:p w:rsidR="001A4C2D" w:rsidRDefault="00E97ED1">
      <w:pPr>
        <w:pStyle w:val="BodyText"/>
        <w:numPr>
          <w:ilvl w:val="0"/>
          <w:numId w:val="8"/>
        </w:numPr>
        <w:spacing w:line="261" w:lineRule="auto"/>
        <w:ind w:left="731" w:right="1402" w:hanging="197"/>
      </w:pPr>
      <w:r>
        <w:t>Predictors: (Constant), X6_Kontak, X1_Efisiensi, X4_Privasi, X2_Reliabilitas, X3_Fullfilment, X5_Daya_Tanggap</w:t>
      </w:r>
    </w:p>
    <w:p w:rsidR="001A4C2D" w:rsidRDefault="001A4C2D">
      <w:pPr>
        <w:pStyle w:val="BodyText"/>
        <w:spacing w:line="261" w:lineRule="auto"/>
        <w:ind w:left="534" w:right="1402"/>
      </w:pPr>
    </w:p>
    <w:p w:rsidR="001A4C2D" w:rsidRDefault="00E97ED1">
      <w:pPr>
        <w:spacing w:line="360" w:lineRule="auto"/>
        <w:ind w:firstLine="720"/>
        <w:jc w:val="both"/>
        <w:rPr>
          <w:rFonts w:ascii="Times New Roman" w:hAnsi="Times New Roman"/>
          <w:b/>
          <w:bCs/>
          <w:color w:val="000000" w:themeColor="text1"/>
        </w:rPr>
      </w:pPr>
      <w:r>
        <w:rPr>
          <w:rFonts w:ascii="Times New Roman" w:hAnsi="Times New Roman"/>
        </w:rPr>
        <w:t>Berdasarkan tabel 6 diketahui bahwa nilai koefisiensi determinasi (R</w:t>
      </w:r>
      <w:r>
        <w:rPr>
          <w:rFonts w:ascii="Times New Roman" w:hAnsi="Times New Roman"/>
          <w:vertAlign w:val="superscript"/>
        </w:rPr>
        <w:t>2</w:t>
      </w:r>
      <w:r>
        <w:rPr>
          <w:rFonts w:ascii="Times New Roman" w:hAnsi="Times New Roman"/>
        </w:rPr>
        <w:t>) berada diantara 0 - 1 atau 0 &lt; R</w:t>
      </w:r>
      <w:r>
        <w:rPr>
          <w:rFonts w:ascii="Times New Roman" w:hAnsi="Times New Roman"/>
          <w:vertAlign w:val="superscript"/>
        </w:rPr>
        <w:t xml:space="preserve">2 </w:t>
      </w:r>
      <w:r>
        <w:rPr>
          <w:rFonts w:ascii="Times New Roman" w:hAnsi="Times New Roman"/>
        </w:rPr>
        <w:t>&lt; 1. R</w:t>
      </w:r>
      <w:r>
        <w:rPr>
          <w:rFonts w:ascii="Times New Roman" w:hAnsi="Times New Roman"/>
          <w:vertAlign w:val="superscript"/>
        </w:rPr>
        <w:t xml:space="preserve">2 </w:t>
      </w:r>
      <w:r>
        <w:rPr>
          <w:rFonts w:ascii="Times New Roman" w:hAnsi="Times New Roman"/>
        </w:rPr>
        <w:t>sebesar 0,667 (66</w:t>
      </w:r>
      <w:proofErr w:type="gramStart"/>
      <w:r>
        <w:rPr>
          <w:rFonts w:ascii="Times New Roman" w:hAnsi="Times New Roman"/>
        </w:rPr>
        <w:t>,7</w:t>
      </w:r>
      <w:proofErr w:type="gramEnd"/>
      <w:r>
        <w:rPr>
          <w:rFonts w:ascii="Times New Roman" w:hAnsi="Times New Roman"/>
        </w:rPr>
        <w:t>%). Dengan nilai koefisien determinasi sebesar 0,267 ini menunjukkan bahwa dengan model regresi yang didapatkan dimana variabel bebas yaitu efisiensi X</w:t>
      </w:r>
      <w:r>
        <w:rPr>
          <w:rFonts w:ascii="Times New Roman" w:hAnsi="Times New Roman"/>
          <w:vertAlign w:val="subscript"/>
        </w:rPr>
        <w:t>1</w:t>
      </w:r>
      <w:r>
        <w:rPr>
          <w:rFonts w:ascii="Times New Roman" w:hAnsi="Times New Roman"/>
        </w:rPr>
        <w:t>, reliabilitas X</w:t>
      </w:r>
      <w:r>
        <w:rPr>
          <w:rFonts w:ascii="Times New Roman" w:hAnsi="Times New Roman"/>
          <w:vertAlign w:val="subscript"/>
        </w:rPr>
        <w:t>2</w:t>
      </w:r>
      <w:r>
        <w:rPr>
          <w:rFonts w:ascii="Times New Roman" w:hAnsi="Times New Roman"/>
        </w:rPr>
        <w:t xml:space="preserve">,  </w:t>
      </w:r>
      <w:r>
        <w:rPr>
          <w:rFonts w:ascii="Times New Roman" w:hAnsi="Times New Roman"/>
          <w:i/>
          <w:iCs/>
        </w:rPr>
        <w:t>fullfilment</w:t>
      </w:r>
      <w:r>
        <w:rPr>
          <w:rFonts w:ascii="Times New Roman" w:hAnsi="Times New Roman"/>
        </w:rPr>
        <w:t xml:space="preserve"> X</w:t>
      </w:r>
      <w:r>
        <w:rPr>
          <w:rFonts w:ascii="Times New Roman" w:hAnsi="Times New Roman"/>
          <w:vertAlign w:val="subscript"/>
        </w:rPr>
        <w:t>3</w:t>
      </w:r>
      <w:r>
        <w:rPr>
          <w:rFonts w:ascii="Times New Roman" w:hAnsi="Times New Roman"/>
        </w:rPr>
        <w:t>, privasi X</w:t>
      </w:r>
      <w:r>
        <w:rPr>
          <w:rFonts w:ascii="Times New Roman" w:hAnsi="Times New Roman"/>
          <w:vertAlign w:val="subscript"/>
        </w:rPr>
        <w:t>4</w:t>
      </w:r>
      <w:r>
        <w:rPr>
          <w:rFonts w:ascii="Times New Roman" w:hAnsi="Times New Roman"/>
        </w:rPr>
        <w:t>, daya tanggap X</w:t>
      </w:r>
      <w:r>
        <w:rPr>
          <w:rFonts w:ascii="Times New Roman" w:hAnsi="Times New Roman"/>
          <w:vertAlign w:val="subscript"/>
        </w:rPr>
        <w:t>5</w:t>
      </w:r>
      <w:r>
        <w:rPr>
          <w:rFonts w:ascii="Times New Roman" w:hAnsi="Times New Roman"/>
        </w:rPr>
        <w:t xml:space="preserve"> dan kontak X</w:t>
      </w:r>
      <w:r>
        <w:rPr>
          <w:rFonts w:ascii="Times New Roman" w:hAnsi="Times New Roman"/>
          <w:vertAlign w:val="subscript"/>
        </w:rPr>
        <w:t>6</w:t>
      </w:r>
      <w:r>
        <w:rPr>
          <w:rFonts w:ascii="Times New Roman" w:hAnsi="Times New Roman"/>
        </w:rPr>
        <w:t xml:space="preserve"> memilki pengaruh terhadap  kepuasan pelanggan Y sebesar 66,7%, sedangkan sisanya berhubungan dengan faktor lain atau variabel lain yang tidak termasuk dalam analisis regresi berganda.</w:t>
      </w:r>
    </w:p>
    <w:p w:rsidR="001A4C2D" w:rsidRDefault="00E97ED1">
      <w:pPr>
        <w:tabs>
          <w:tab w:val="left" w:pos="2790"/>
        </w:tabs>
        <w:spacing w:line="360" w:lineRule="auto"/>
        <w:jc w:val="both"/>
        <w:rPr>
          <w:rFonts w:ascii="Times New Roman" w:hAnsi="Times New Roman"/>
          <w:b/>
          <w:bCs/>
        </w:rPr>
      </w:pPr>
      <w:r>
        <w:rPr>
          <w:rFonts w:ascii="Times New Roman" w:hAnsi="Times New Roman"/>
          <w:b/>
          <w:bCs/>
        </w:rPr>
        <w:t>Korelasi (R)</w:t>
      </w:r>
    </w:p>
    <w:p w:rsidR="001A4C2D" w:rsidRDefault="00E97ED1">
      <w:pPr>
        <w:spacing w:line="360" w:lineRule="auto"/>
        <w:ind w:firstLineChars="350" w:firstLine="840"/>
        <w:jc w:val="both"/>
        <w:rPr>
          <w:rFonts w:ascii="Times New Roman" w:hAnsi="Times New Roman"/>
        </w:rPr>
      </w:pPr>
      <w:r>
        <w:rPr>
          <w:rFonts w:ascii="Times New Roman" w:hAnsi="Times New Roman"/>
        </w:rPr>
        <w:t xml:space="preserve">Koefisien korelasi R yang digunakan dalam mengetahui kuatnya hubungan antara variabel bebas dan terikat, maka adapun hasil uji koefisien korelasi R sebagai </w:t>
      </w:r>
      <w:proofErr w:type="gramStart"/>
      <w:r>
        <w:rPr>
          <w:rFonts w:ascii="Times New Roman" w:hAnsi="Times New Roman"/>
        </w:rPr>
        <w:t>berikut :</w:t>
      </w:r>
      <w:proofErr w:type="gramEnd"/>
    </w:p>
    <w:p w:rsidR="001A4C2D" w:rsidRDefault="00E97ED1">
      <w:pPr>
        <w:spacing w:line="360" w:lineRule="auto"/>
        <w:jc w:val="center"/>
        <w:rPr>
          <w:rFonts w:ascii="Times New Roman" w:hAnsi="Times New Roman"/>
          <w:b/>
          <w:bCs/>
        </w:rPr>
      </w:pPr>
      <w:r>
        <w:rPr>
          <w:rFonts w:ascii="Times New Roman" w:hAnsi="Times New Roman"/>
          <w:b/>
          <w:bCs/>
        </w:rPr>
        <w:t xml:space="preserve">Tabel </w:t>
      </w:r>
      <w:proofErr w:type="gramStart"/>
      <w:r>
        <w:rPr>
          <w:rFonts w:ascii="Times New Roman" w:hAnsi="Times New Roman"/>
          <w:b/>
          <w:bCs/>
        </w:rPr>
        <w:t>7 :</w:t>
      </w:r>
      <w:proofErr w:type="gramEnd"/>
      <w:r>
        <w:rPr>
          <w:rFonts w:ascii="Times New Roman" w:hAnsi="Times New Roman"/>
          <w:b/>
          <w:bCs/>
        </w:rPr>
        <w:t xml:space="preserve"> Uji Koefisien Korelasi R</w:t>
      </w:r>
    </w:p>
    <w:tbl>
      <w:tblPr>
        <w:tblW w:w="2820" w:type="dxa"/>
        <w:tblInd w:w="411" w:type="dxa"/>
        <w:tblBorders>
          <w:insideH w:val="single" w:sz="4" w:space="0" w:color="auto"/>
        </w:tblBorders>
        <w:tblLayout w:type="fixed"/>
        <w:tblLook w:val="04A0" w:firstRow="1" w:lastRow="0" w:firstColumn="1" w:lastColumn="0" w:noHBand="0" w:noVBand="1"/>
      </w:tblPr>
      <w:tblGrid>
        <w:gridCol w:w="768"/>
        <w:gridCol w:w="879"/>
        <w:gridCol w:w="1173"/>
      </w:tblGrid>
      <w:tr w:rsidR="001A4C2D">
        <w:trPr>
          <w:trHeight w:val="363"/>
        </w:trPr>
        <w:tc>
          <w:tcPr>
            <w:tcW w:w="768" w:type="dxa"/>
            <w:vMerge w:val="restart"/>
            <w:shd w:val="clear" w:color="auto" w:fill="auto"/>
            <w:vAlign w:val="bottom"/>
          </w:tcPr>
          <w:p w:rsidR="001A4C2D" w:rsidRDefault="00E97ED1">
            <w:pPr>
              <w:rPr>
                <w:rFonts w:ascii="Arial" w:eastAsia="Times New Roman" w:hAnsi="Arial" w:cs="Arial"/>
                <w:sz w:val="18"/>
                <w:szCs w:val="18"/>
              </w:rPr>
            </w:pPr>
            <w:r>
              <w:rPr>
                <w:rFonts w:ascii="Arial" w:eastAsia="Times New Roman" w:hAnsi="Arial" w:cs="Arial"/>
                <w:sz w:val="18"/>
                <w:szCs w:val="18"/>
              </w:rPr>
              <w:t>Model</w:t>
            </w:r>
          </w:p>
        </w:tc>
        <w:tc>
          <w:tcPr>
            <w:tcW w:w="879" w:type="dxa"/>
            <w:vMerge w:val="restart"/>
            <w:shd w:val="clear" w:color="auto" w:fill="auto"/>
            <w:vAlign w:val="bottom"/>
          </w:tcPr>
          <w:p w:rsidR="001A4C2D" w:rsidRDefault="00E97ED1">
            <w:pPr>
              <w:jc w:val="center"/>
              <w:rPr>
                <w:rFonts w:ascii="Arial" w:eastAsia="Times New Roman" w:hAnsi="Arial" w:cs="Arial"/>
                <w:sz w:val="18"/>
                <w:szCs w:val="18"/>
              </w:rPr>
            </w:pPr>
            <w:r>
              <w:rPr>
                <w:rFonts w:ascii="Arial" w:eastAsia="Times New Roman" w:hAnsi="Arial" w:cs="Arial"/>
                <w:sz w:val="18"/>
                <w:szCs w:val="18"/>
              </w:rPr>
              <w:t>R</w:t>
            </w:r>
          </w:p>
        </w:tc>
        <w:tc>
          <w:tcPr>
            <w:tcW w:w="1173" w:type="dxa"/>
            <w:vMerge w:val="restart"/>
            <w:shd w:val="clear" w:color="auto" w:fill="auto"/>
            <w:vAlign w:val="bottom"/>
          </w:tcPr>
          <w:p w:rsidR="001A4C2D" w:rsidRDefault="00E97ED1">
            <w:pPr>
              <w:jc w:val="center"/>
              <w:rPr>
                <w:rFonts w:ascii="Arial" w:eastAsia="Times New Roman" w:hAnsi="Arial" w:cs="Arial"/>
                <w:sz w:val="18"/>
                <w:szCs w:val="18"/>
              </w:rPr>
            </w:pPr>
            <w:r>
              <w:rPr>
                <w:rFonts w:ascii="Arial" w:eastAsia="Times New Roman" w:hAnsi="Arial" w:cs="Arial"/>
                <w:sz w:val="18"/>
                <w:szCs w:val="18"/>
              </w:rPr>
              <w:t>R Square</w:t>
            </w:r>
          </w:p>
        </w:tc>
      </w:tr>
      <w:tr w:rsidR="001A4C2D">
        <w:trPr>
          <w:trHeight w:val="371"/>
        </w:trPr>
        <w:tc>
          <w:tcPr>
            <w:tcW w:w="768" w:type="dxa"/>
            <w:vMerge/>
            <w:vAlign w:val="center"/>
          </w:tcPr>
          <w:p w:rsidR="001A4C2D" w:rsidRDefault="001A4C2D">
            <w:pPr>
              <w:rPr>
                <w:rFonts w:ascii="Arial" w:eastAsia="Times New Roman" w:hAnsi="Arial" w:cs="Arial"/>
                <w:sz w:val="18"/>
                <w:szCs w:val="18"/>
              </w:rPr>
            </w:pPr>
          </w:p>
        </w:tc>
        <w:tc>
          <w:tcPr>
            <w:tcW w:w="879" w:type="dxa"/>
            <w:vMerge/>
            <w:vAlign w:val="center"/>
          </w:tcPr>
          <w:p w:rsidR="001A4C2D" w:rsidRDefault="001A4C2D">
            <w:pPr>
              <w:rPr>
                <w:rFonts w:ascii="Arial" w:eastAsia="Times New Roman" w:hAnsi="Arial" w:cs="Arial"/>
                <w:sz w:val="18"/>
                <w:szCs w:val="18"/>
              </w:rPr>
            </w:pPr>
          </w:p>
        </w:tc>
        <w:tc>
          <w:tcPr>
            <w:tcW w:w="1173" w:type="dxa"/>
            <w:vMerge/>
            <w:vAlign w:val="center"/>
          </w:tcPr>
          <w:p w:rsidR="001A4C2D" w:rsidRDefault="001A4C2D">
            <w:pPr>
              <w:rPr>
                <w:rFonts w:ascii="Arial" w:eastAsia="Times New Roman" w:hAnsi="Arial" w:cs="Arial"/>
                <w:sz w:val="18"/>
                <w:szCs w:val="18"/>
              </w:rPr>
            </w:pPr>
          </w:p>
        </w:tc>
      </w:tr>
      <w:tr w:rsidR="001A4C2D">
        <w:trPr>
          <w:trHeight w:val="183"/>
        </w:trPr>
        <w:tc>
          <w:tcPr>
            <w:tcW w:w="768" w:type="dxa"/>
            <w:shd w:val="clear" w:color="auto" w:fill="auto"/>
            <w:noWrap/>
          </w:tcPr>
          <w:p w:rsidR="001A4C2D" w:rsidRDefault="00E97ED1">
            <w:pPr>
              <w:rPr>
                <w:rFonts w:ascii="Arial" w:eastAsia="Times New Roman" w:hAnsi="Arial" w:cs="Arial"/>
                <w:sz w:val="18"/>
                <w:szCs w:val="18"/>
              </w:rPr>
            </w:pPr>
            <w:r>
              <w:rPr>
                <w:rFonts w:ascii="Arial" w:eastAsia="Times New Roman" w:hAnsi="Arial" w:cs="Arial"/>
                <w:sz w:val="18"/>
                <w:szCs w:val="18"/>
              </w:rPr>
              <w:t>1</w:t>
            </w:r>
          </w:p>
        </w:tc>
        <w:tc>
          <w:tcPr>
            <w:tcW w:w="879" w:type="dxa"/>
            <w:shd w:val="clear" w:color="auto" w:fill="auto"/>
            <w:noWrap/>
            <w:vAlign w:val="center"/>
          </w:tcPr>
          <w:p w:rsidR="001A4C2D" w:rsidRDefault="00E97ED1">
            <w:pPr>
              <w:jc w:val="right"/>
              <w:rPr>
                <w:rFonts w:ascii="Arial" w:eastAsia="Times New Roman" w:hAnsi="Arial" w:cs="Arial"/>
                <w:sz w:val="18"/>
                <w:szCs w:val="18"/>
              </w:rPr>
            </w:pPr>
            <w:r>
              <w:rPr>
                <w:rFonts w:ascii="Arial" w:eastAsia="Times New Roman" w:hAnsi="Arial" w:cs="Arial"/>
                <w:sz w:val="18"/>
                <w:szCs w:val="18"/>
              </w:rPr>
              <w:t>.572</w:t>
            </w:r>
            <w:r>
              <w:rPr>
                <w:rFonts w:ascii="Arial" w:eastAsia="Times New Roman" w:hAnsi="Arial" w:cs="Arial"/>
                <w:sz w:val="18"/>
                <w:szCs w:val="18"/>
                <w:vertAlign w:val="superscript"/>
              </w:rPr>
              <w:t>a</w:t>
            </w:r>
          </w:p>
        </w:tc>
        <w:tc>
          <w:tcPr>
            <w:tcW w:w="1173" w:type="dxa"/>
            <w:shd w:val="clear" w:color="auto" w:fill="auto"/>
            <w:noWrap/>
            <w:vAlign w:val="center"/>
          </w:tcPr>
          <w:p w:rsidR="001A4C2D" w:rsidRDefault="00E97ED1">
            <w:pPr>
              <w:jc w:val="right"/>
              <w:rPr>
                <w:rFonts w:ascii="Arial" w:eastAsia="Times New Roman" w:hAnsi="Arial" w:cs="Arial"/>
                <w:sz w:val="18"/>
                <w:szCs w:val="18"/>
              </w:rPr>
            </w:pPr>
            <w:r>
              <w:rPr>
                <w:rFonts w:ascii="Arial" w:eastAsia="Times New Roman" w:hAnsi="Arial" w:cs="Arial"/>
                <w:sz w:val="18"/>
                <w:szCs w:val="18"/>
              </w:rPr>
              <w:t>.328</w:t>
            </w:r>
          </w:p>
        </w:tc>
      </w:tr>
    </w:tbl>
    <w:p w:rsidR="001A4C2D" w:rsidRDefault="001A4C2D">
      <w:pPr>
        <w:spacing w:line="360" w:lineRule="auto"/>
        <w:jc w:val="both"/>
        <w:rPr>
          <w:rFonts w:ascii="Times New Roman" w:hAnsi="Times New Roman"/>
        </w:rPr>
      </w:pPr>
    </w:p>
    <w:p w:rsidR="001A4C2D" w:rsidRDefault="00E97ED1">
      <w:pPr>
        <w:spacing w:line="360" w:lineRule="auto"/>
        <w:jc w:val="both"/>
        <w:rPr>
          <w:rFonts w:ascii="Times New Roman" w:hAnsi="Times New Roman"/>
        </w:rPr>
      </w:pPr>
      <w:r>
        <w:rPr>
          <w:rFonts w:ascii="Times New Roman" w:hAnsi="Times New Roman"/>
        </w:rPr>
        <w:t xml:space="preserve">Berdasarkan tabel 6 diketahui hasil koefisien kolerasi menunjukkan bahwa nilai R = 0,572 yang berarti bahwa </w:t>
      </w:r>
      <w:r>
        <w:rPr>
          <w:rFonts w:ascii="Times New Roman" w:hAnsi="Times New Roman"/>
        </w:rPr>
        <w:lastRenderedPageBreak/>
        <w:t>hubungan antara variabel independen efisiensi X</w:t>
      </w:r>
      <w:r>
        <w:rPr>
          <w:rFonts w:ascii="Times New Roman" w:hAnsi="Times New Roman"/>
          <w:vertAlign w:val="subscript"/>
        </w:rPr>
        <w:t>1</w:t>
      </w:r>
      <w:r>
        <w:rPr>
          <w:rFonts w:ascii="Times New Roman" w:hAnsi="Times New Roman"/>
        </w:rPr>
        <w:t>, reliabilitas X</w:t>
      </w:r>
      <w:r>
        <w:rPr>
          <w:rFonts w:ascii="Times New Roman" w:hAnsi="Times New Roman"/>
          <w:vertAlign w:val="subscript"/>
        </w:rPr>
        <w:t>2</w:t>
      </w:r>
      <w:r>
        <w:rPr>
          <w:rFonts w:ascii="Times New Roman" w:hAnsi="Times New Roman"/>
        </w:rPr>
        <w:t>,</w:t>
      </w:r>
      <w:r>
        <w:rPr>
          <w:rFonts w:ascii="Times New Roman" w:hAnsi="Times New Roman"/>
          <w:i/>
          <w:iCs/>
        </w:rPr>
        <w:t xml:space="preserve"> fullfilment</w:t>
      </w:r>
      <w:r>
        <w:rPr>
          <w:rFonts w:ascii="Times New Roman" w:hAnsi="Times New Roman"/>
        </w:rPr>
        <w:t xml:space="preserve"> X</w:t>
      </w:r>
      <w:r>
        <w:rPr>
          <w:rFonts w:ascii="Times New Roman" w:hAnsi="Times New Roman"/>
          <w:vertAlign w:val="subscript"/>
        </w:rPr>
        <w:t>3</w:t>
      </w:r>
      <w:r>
        <w:rPr>
          <w:rFonts w:ascii="Times New Roman" w:hAnsi="Times New Roman"/>
        </w:rPr>
        <w:t>, privasi X</w:t>
      </w:r>
      <w:r>
        <w:rPr>
          <w:rFonts w:ascii="Times New Roman" w:hAnsi="Times New Roman"/>
          <w:vertAlign w:val="subscript"/>
        </w:rPr>
        <w:t>4</w:t>
      </w:r>
      <w:r>
        <w:rPr>
          <w:rFonts w:ascii="Times New Roman" w:hAnsi="Times New Roman"/>
        </w:rPr>
        <w:t>, daya tanggap X</w:t>
      </w:r>
      <w:r>
        <w:rPr>
          <w:rFonts w:ascii="Times New Roman" w:hAnsi="Times New Roman"/>
          <w:vertAlign w:val="subscript"/>
        </w:rPr>
        <w:t xml:space="preserve">5 </w:t>
      </w:r>
      <w:r>
        <w:rPr>
          <w:rFonts w:ascii="Times New Roman" w:hAnsi="Times New Roman"/>
        </w:rPr>
        <w:t>dan kontak X</w:t>
      </w:r>
      <w:r>
        <w:rPr>
          <w:rFonts w:ascii="Times New Roman" w:hAnsi="Times New Roman"/>
          <w:vertAlign w:val="subscript"/>
        </w:rPr>
        <w:t>6</w:t>
      </w:r>
      <w:r>
        <w:rPr>
          <w:rFonts w:ascii="Times New Roman" w:hAnsi="Times New Roman"/>
        </w:rPr>
        <w:t xml:space="preserve"> terhadap variabel terikat kepuasan pelanggan Y terletak diantara 0,40 - 0,599 yang artinya mempunyai kategori hubungan </w:t>
      </w:r>
      <w:r>
        <w:rPr>
          <w:rFonts w:ascii="Times New Roman" w:hAnsi="Times New Roman"/>
          <w:b/>
          <w:bCs/>
        </w:rPr>
        <w:t>Sedang</w:t>
      </w:r>
      <w:r>
        <w:rPr>
          <w:rFonts w:ascii="Times New Roman" w:hAnsi="Times New Roman"/>
        </w:rPr>
        <w:t>.</w:t>
      </w:r>
    </w:p>
    <w:p w:rsidR="001A4C2D" w:rsidRDefault="00E97ED1">
      <w:pPr>
        <w:tabs>
          <w:tab w:val="left" w:pos="567"/>
        </w:tabs>
        <w:spacing w:line="360" w:lineRule="auto"/>
        <w:jc w:val="both"/>
        <w:rPr>
          <w:rFonts w:ascii="Times New Roman" w:hAnsi="Times New Roman"/>
          <w:b/>
          <w:bCs/>
        </w:rPr>
      </w:pPr>
      <w:r>
        <w:rPr>
          <w:rFonts w:ascii="Times New Roman" w:hAnsi="Times New Roman"/>
          <w:b/>
          <w:bCs/>
        </w:rPr>
        <w:t>PEMBAHASAN</w:t>
      </w:r>
    </w:p>
    <w:p w:rsidR="001A4C2D" w:rsidRDefault="00E97ED1">
      <w:pPr>
        <w:pStyle w:val="ListParagraph"/>
        <w:spacing w:after="0" w:line="360" w:lineRule="auto"/>
        <w:ind w:left="0"/>
        <w:jc w:val="both"/>
        <w:rPr>
          <w:rFonts w:ascii="Times New Roman" w:hAnsi="Times New Roman"/>
          <w:b/>
          <w:bCs/>
        </w:rPr>
      </w:pPr>
      <w:r>
        <w:rPr>
          <w:rFonts w:ascii="Times New Roman" w:hAnsi="Times New Roman"/>
          <w:b/>
          <w:bCs/>
          <w:sz w:val="24"/>
          <w:szCs w:val="24"/>
        </w:rPr>
        <w:t>Pengaruh Efisiensi (X1) terhadap kepuasan pelanggan pengguna aplikasi EMOS.</w:t>
      </w:r>
    </w:p>
    <w:p w:rsidR="001A4C2D" w:rsidRDefault="00E97ED1">
      <w:pPr>
        <w:spacing w:line="360" w:lineRule="auto"/>
        <w:jc w:val="both"/>
        <w:rPr>
          <w:rFonts w:ascii="Times New Roman" w:hAnsi="Times New Roman"/>
        </w:rPr>
      </w:pPr>
      <w:r>
        <w:rPr>
          <w:rFonts w:ascii="Times New Roman" w:hAnsi="Times New Roman"/>
        </w:rPr>
        <w:t>Variabel efisiensi (X</w:t>
      </w:r>
      <w:r>
        <w:rPr>
          <w:rFonts w:ascii="Times New Roman" w:hAnsi="Times New Roman"/>
          <w:vertAlign w:val="subscript"/>
        </w:rPr>
        <w:t>1</w:t>
      </w:r>
      <w:r>
        <w:rPr>
          <w:rFonts w:ascii="Times New Roman" w:hAnsi="Times New Roman"/>
        </w:rPr>
        <w:t>) dengan nilai t</w:t>
      </w:r>
      <w:r>
        <w:rPr>
          <w:rFonts w:ascii="Times New Roman" w:hAnsi="Times New Roman"/>
          <w:vertAlign w:val="subscript"/>
        </w:rPr>
        <w:t>hitung</w:t>
      </w:r>
      <w:r>
        <w:rPr>
          <w:rFonts w:ascii="Times New Roman" w:hAnsi="Times New Roman"/>
        </w:rPr>
        <w:t xml:space="preserve"> sebesar -0,030 lebih kecil dari t</w:t>
      </w:r>
      <w:r>
        <w:rPr>
          <w:rFonts w:ascii="Times New Roman" w:hAnsi="Times New Roman"/>
          <w:vertAlign w:val="subscript"/>
        </w:rPr>
        <w:t>tabel</w:t>
      </w:r>
      <w:r>
        <w:rPr>
          <w:rFonts w:ascii="Times New Roman" w:hAnsi="Times New Roman"/>
        </w:rPr>
        <w:t xml:space="preserve"> 1,66600 , dan diperoleh nilai signifikan sebesar 0,976 dimana nilai tersebut lebih besar dari nilai sig 0,05 yang artinya variabel efisiensi tidak berpengaruh signifikan (parsial) terhadap kepuasan pelanggan pengguna aplikasi EMOS. </w:t>
      </w:r>
    </w:p>
    <w:p w:rsidR="001A4C2D" w:rsidRDefault="00E97ED1">
      <w:pPr>
        <w:spacing w:line="360" w:lineRule="auto"/>
        <w:ind w:firstLine="720"/>
        <w:jc w:val="both"/>
        <w:rPr>
          <w:rFonts w:ascii="Times New Roman" w:hAnsi="Times New Roman"/>
        </w:rPr>
      </w:pPr>
      <w:r>
        <w:rPr>
          <w:rFonts w:ascii="Times New Roman" w:hAnsi="Times New Roman"/>
        </w:rPr>
        <w:t xml:space="preserve">Hasil penelitian tersebut menunjukkan bahwa variabel efisiensi pada aplikasi EMOS tidak berpengaruh secara parsial terhadap kepuasan pelanggan. Hal ini menunjukkan bahwa pelayanan aplikasi EMOS belum maksimal dalam memberikan kemudahan kepada pelanggan dimana pelanggan memiliki permasalahan pada saat mengakses EMOS seperti </w:t>
      </w:r>
      <w:r>
        <w:rPr>
          <w:rFonts w:ascii="Times New Roman" w:hAnsi="Times New Roman"/>
          <w:i/>
          <w:iCs/>
        </w:rPr>
        <w:t>error</w:t>
      </w:r>
      <w:r>
        <w:rPr>
          <w:rFonts w:ascii="Times New Roman" w:hAnsi="Times New Roman"/>
        </w:rPr>
        <w:t xml:space="preserve"> , </w:t>
      </w:r>
      <w:r>
        <w:rPr>
          <w:rFonts w:ascii="Times New Roman" w:hAnsi="Times New Roman"/>
          <w:i/>
          <w:iCs/>
        </w:rPr>
        <w:t>loading</w:t>
      </w:r>
      <w:r>
        <w:rPr>
          <w:rFonts w:ascii="Times New Roman" w:hAnsi="Times New Roman"/>
        </w:rPr>
        <w:t xml:space="preserve"> lambat dan tidak dapat melakukan</w:t>
      </w:r>
      <w:r>
        <w:rPr>
          <w:rFonts w:ascii="Times New Roman" w:hAnsi="Times New Roman"/>
          <w:i/>
          <w:iCs/>
        </w:rPr>
        <w:t xml:space="preserve"> log in</w:t>
      </w:r>
      <w:r>
        <w:rPr>
          <w:rFonts w:ascii="Times New Roman" w:hAnsi="Times New Roman"/>
        </w:rPr>
        <w:t xml:space="preserve">, selain permasalahan dari EMOS sendiri terdapat faktor lain yang berhubungan dengan jaringan internet yang mungkin </w:t>
      </w:r>
      <w:r>
        <w:rPr>
          <w:rFonts w:ascii="Times New Roman" w:hAnsi="Times New Roman"/>
        </w:rPr>
        <w:lastRenderedPageBreak/>
        <w:t xml:space="preserve">tempat dimana pelanggan mengakses EMOS tidak didukung jaringan internet yang baik. Selain itu dalam pencarian produk yang diinginkan pelanggan mengalami kesulitan karena tidak adanya fitur pencarian produk pada halaman EMOS, pelanggan harus memilih menu order terlebih dahulu agar dapat menemukan produk yang dicari. </w:t>
      </w:r>
    </w:p>
    <w:p w:rsidR="001A4C2D" w:rsidRDefault="00E97ED1">
      <w:pPr>
        <w:tabs>
          <w:tab w:val="left" w:pos="567"/>
        </w:tabs>
        <w:autoSpaceDE w:val="0"/>
        <w:autoSpaceDN w:val="0"/>
        <w:adjustRightInd w:val="0"/>
        <w:spacing w:line="360" w:lineRule="auto"/>
        <w:jc w:val="both"/>
        <w:rPr>
          <w:rFonts w:ascii="Times New Roman" w:hAnsi="Times New Roman"/>
          <w:b/>
          <w:bCs/>
        </w:rPr>
      </w:pPr>
      <w:r>
        <w:rPr>
          <w:rFonts w:ascii="Times New Roman" w:hAnsi="Times New Roman"/>
          <w:b/>
          <w:bCs/>
        </w:rPr>
        <w:t>Pengaruh Reliabilitas (X</w:t>
      </w:r>
      <w:r>
        <w:rPr>
          <w:rFonts w:ascii="Times New Roman" w:hAnsi="Times New Roman"/>
          <w:b/>
          <w:bCs/>
          <w:vertAlign w:val="subscript"/>
        </w:rPr>
        <w:t>2</w:t>
      </w:r>
      <w:r>
        <w:rPr>
          <w:rFonts w:ascii="Times New Roman" w:hAnsi="Times New Roman"/>
          <w:b/>
          <w:bCs/>
        </w:rPr>
        <w:t>) Terhadap Kepuasan Pelanggan Pengguna Aplikasi EMOS</w:t>
      </w:r>
    </w:p>
    <w:p w:rsidR="001A4C2D" w:rsidRDefault="00E97ED1">
      <w:pPr>
        <w:autoSpaceDE w:val="0"/>
        <w:autoSpaceDN w:val="0"/>
        <w:adjustRightInd w:val="0"/>
        <w:spacing w:line="360" w:lineRule="auto"/>
        <w:ind w:firstLine="567"/>
        <w:jc w:val="both"/>
        <w:rPr>
          <w:rFonts w:ascii="Times New Roman" w:hAnsi="Times New Roman"/>
        </w:rPr>
      </w:pPr>
      <w:r>
        <w:rPr>
          <w:rFonts w:ascii="Times New Roman" w:hAnsi="Times New Roman"/>
        </w:rPr>
        <w:t>Variabel reliabilitas (X</w:t>
      </w:r>
      <w:r>
        <w:rPr>
          <w:rFonts w:ascii="Times New Roman" w:hAnsi="Times New Roman"/>
          <w:vertAlign w:val="subscript"/>
        </w:rPr>
        <w:t>2</w:t>
      </w:r>
      <w:r>
        <w:rPr>
          <w:rFonts w:ascii="Times New Roman" w:hAnsi="Times New Roman"/>
        </w:rPr>
        <w:t>) dengan nilai t</w:t>
      </w:r>
      <w:r>
        <w:rPr>
          <w:rFonts w:ascii="Times New Roman" w:hAnsi="Times New Roman"/>
          <w:vertAlign w:val="subscript"/>
        </w:rPr>
        <w:t>hitung</w:t>
      </w:r>
      <w:r>
        <w:rPr>
          <w:rFonts w:ascii="Times New Roman" w:hAnsi="Times New Roman"/>
        </w:rPr>
        <w:t xml:space="preserve"> sebesar 3,085 lebih besar dari t</w:t>
      </w:r>
      <w:r>
        <w:rPr>
          <w:rFonts w:ascii="Times New Roman" w:hAnsi="Times New Roman"/>
          <w:vertAlign w:val="subscript"/>
        </w:rPr>
        <w:t>tabel</w:t>
      </w:r>
      <w:r>
        <w:rPr>
          <w:rFonts w:ascii="Times New Roman" w:hAnsi="Times New Roman"/>
        </w:rPr>
        <w:t xml:space="preserve"> 1,66600 , dan diperoleh nilai signifikan sebesar 0,003 dimana nilai tersebut lebih kecil dari nilai sig 0,05 yang artinya variabel reliabilitas berpengaruh signifikan (parsial) terhadap kepuasan pelanggan pengguna aplikasi EMOS. EMOS memberikan keakuratan dalam pelayanan pelanggan. Keakuratan yang paling penting dan lebih sensitif adalah harga, dimana EMOS terhubung dengan sistem sehingga tidak terjadi perubahan harga setelah bertransaksi,  selain memiliki tampilan fitur yang lengkap dan jelas secara teknis pelayanan EMOS selalu melakukan kontrol sebelum pesanan sampai kepada pelanggan dan memastikan bahwa produk sesuai dengan permintaan. </w:t>
      </w:r>
    </w:p>
    <w:p w:rsidR="001A4C2D" w:rsidRDefault="00E97ED1">
      <w:pPr>
        <w:tabs>
          <w:tab w:val="left" w:pos="567"/>
        </w:tabs>
        <w:autoSpaceDE w:val="0"/>
        <w:autoSpaceDN w:val="0"/>
        <w:adjustRightInd w:val="0"/>
        <w:spacing w:line="360" w:lineRule="auto"/>
        <w:jc w:val="both"/>
        <w:rPr>
          <w:rFonts w:ascii="Times New Roman" w:hAnsi="Times New Roman"/>
          <w:b/>
          <w:bCs/>
        </w:rPr>
      </w:pPr>
      <w:r>
        <w:rPr>
          <w:rFonts w:ascii="Times New Roman" w:hAnsi="Times New Roman"/>
          <w:b/>
          <w:bCs/>
        </w:rPr>
        <w:lastRenderedPageBreak/>
        <w:t xml:space="preserve">Pengaruh </w:t>
      </w:r>
      <w:r>
        <w:rPr>
          <w:rFonts w:ascii="Times New Roman" w:hAnsi="Times New Roman"/>
          <w:b/>
          <w:bCs/>
          <w:i/>
          <w:iCs/>
        </w:rPr>
        <w:t>Fullfilment</w:t>
      </w:r>
      <w:r>
        <w:rPr>
          <w:rFonts w:ascii="Times New Roman" w:hAnsi="Times New Roman"/>
          <w:b/>
          <w:bCs/>
        </w:rPr>
        <w:t xml:space="preserve"> (X</w:t>
      </w:r>
      <w:r>
        <w:rPr>
          <w:rFonts w:ascii="Times New Roman" w:hAnsi="Times New Roman"/>
          <w:b/>
          <w:bCs/>
          <w:vertAlign w:val="subscript"/>
        </w:rPr>
        <w:t>3</w:t>
      </w:r>
      <w:r>
        <w:rPr>
          <w:rFonts w:ascii="Times New Roman" w:hAnsi="Times New Roman"/>
          <w:b/>
          <w:bCs/>
        </w:rPr>
        <w:t>) Terhadap Kepuasan Pelanggan Pengguna Aplikasi EMOS</w:t>
      </w:r>
    </w:p>
    <w:p w:rsidR="001A4C2D" w:rsidRDefault="00E97ED1">
      <w:pPr>
        <w:spacing w:line="360" w:lineRule="auto"/>
        <w:jc w:val="both"/>
        <w:rPr>
          <w:rFonts w:ascii="Times New Roman" w:hAnsi="Times New Roman"/>
        </w:rPr>
      </w:pPr>
      <w:r>
        <w:rPr>
          <w:rFonts w:ascii="Times New Roman" w:hAnsi="Times New Roman"/>
        </w:rPr>
        <w:t>Variabel</w:t>
      </w:r>
      <w:r>
        <w:rPr>
          <w:rFonts w:ascii="Times New Roman" w:hAnsi="Times New Roman"/>
          <w:i/>
          <w:iCs/>
        </w:rPr>
        <w:t xml:space="preserve"> fullfilment</w:t>
      </w:r>
      <w:r>
        <w:rPr>
          <w:rFonts w:ascii="Times New Roman" w:hAnsi="Times New Roman"/>
        </w:rPr>
        <w:t xml:space="preserve"> (X</w:t>
      </w:r>
      <w:r>
        <w:rPr>
          <w:rFonts w:ascii="Times New Roman" w:hAnsi="Times New Roman"/>
          <w:vertAlign w:val="subscript"/>
        </w:rPr>
        <w:t>3</w:t>
      </w:r>
      <w:r>
        <w:rPr>
          <w:rFonts w:ascii="Times New Roman" w:hAnsi="Times New Roman"/>
        </w:rPr>
        <w:t xml:space="preserve">) dengan nilai t </w:t>
      </w:r>
      <w:r>
        <w:rPr>
          <w:rFonts w:ascii="Times New Roman" w:hAnsi="Times New Roman"/>
          <w:vertAlign w:val="subscript"/>
        </w:rPr>
        <w:t>hitung</w:t>
      </w:r>
      <w:r>
        <w:rPr>
          <w:rFonts w:ascii="Times New Roman" w:hAnsi="Times New Roman"/>
        </w:rPr>
        <w:t xml:space="preserve"> sebesar 0,549 lebih kecil dari t </w:t>
      </w:r>
      <w:r>
        <w:rPr>
          <w:rFonts w:ascii="Times New Roman" w:hAnsi="Times New Roman"/>
          <w:vertAlign w:val="subscript"/>
        </w:rPr>
        <w:t>tabel</w:t>
      </w:r>
      <w:r>
        <w:rPr>
          <w:rFonts w:ascii="Times New Roman" w:hAnsi="Times New Roman"/>
        </w:rPr>
        <w:t xml:space="preserve"> 1,66600 , dan diperoleh nilai signifikan sebesar 0,585 dimana nilai tersebut lebih besar dari nilai sig 0,05 yang artinya variabel </w:t>
      </w:r>
      <w:r>
        <w:rPr>
          <w:rFonts w:ascii="Times New Roman" w:hAnsi="Times New Roman"/>
          <w:i/>
          <w:iCs/>
        </w:rPr>
        <w:t>fullfilment</w:t>
      </w:r>
      <w:r>
        <w:rPr>
          <w:rFonts w:ascii="Times New Roman" w:hAnsi="Times New Roman"/>
        </w:rPr>
        <w:t xml:space="preserve"> tidak berpengaruh signifikan (parsial) terhadap kepuasan pelanggan pengguna aplikasi EMOS.  Adanya kekosongan barang menjadi salah satu permasalahan kurangnya pelayanan.  Pelanggan tidak dapat melihat stok sebelum melakukan </w:t>
      </w:r>
      <w:r>
        <w:rPr>
          <w:rFonts w:ascii="Times New Roman" w:hAnsi="Times New Roman"/>
          <w:i/>
          <w:iCs/>
        </w:rPr>
        <w:t>check out</w:t>
      </w:r>
      <w:r>
        <w:rPr>
          <w:rFonts w:ascii="Times New Roman" w:hAnsi="Times New Roman"/>
        </w:rPr>
        <w:t xml:space="preserve"> sehingga dapat menimbulkan kekecewaan karena ternyata produk yang dibutuhkan tidak tersedia atau stok produk yang kurang. EMOS menginformasikan bahwa </w:t>
      </w:r>
      <w:proofErr w:type="gramStart"/>
      <w:r>
        <w:rPr>
          <w:rFonts w:ascii="Times New Roman" w:hAnsi="Times New Roman"/>
        </w:rPr>
        <w:t>akan</w:t>
      </w:r>
      <w:proofErr w:type="gramEnd"/>
      <w:r>
        <w:rPr>
          <w:rFonts w:ascii="Times New Roman" w:hAnsi="Times New Roman"/>
        </w:rPr>
        <w:t xml:space="preserve"> mengirimkan pesanan pada hari yang sama (</w:t>
      </w:r>
      <w:r>
        <w:rPr>
          <w:rFonts w:ascii="Times New Roman" w:hAnsi="Times New Roman"/>
          <w:i/>
          <w:iCs/>
        </w:rPr>
        <w:t>same day</w:t>
      </w:r>
      <w:r>
        <w:rPr>
          <w:rFonts w:ascii="Times New Roman" w:hAnsi="Times New Roman"/>
        </w:rPr>
        <w:t>) namun masih terdapat keterlambatan pengiriman. Keterlambatan ini dapat dikarenakan karena kurangnya armada pengiriman atau dikarenakan menunggu pesanan lain yang belum terfaktur.</w:t>
      </w:r>
    </w:p>
    <w:p w:rsidR="001A4C2D" w:rsidRDefault="00E97ED1">
      <w:pPr>
        <w:tabs>
          <w:tab w:val="left" w:pos="567"/>
        </w:tabs>
        <w:autoSpaceDE w:val="0"/>
        <w:autoSpaceDN w:val="0"/>
        <w:adjustRightInd w:val="0"/>
        <w:spacing w:line="360" w:lineRule="auto"/>
        <w:jc w:val="both"/>
        <w:rPr>
          <w:rFonts w:ascii="Times New Roman" w:hAnsi="Times New Roman"/>
          <w:b/>
          <w:bCs/>
        </w:rPr>
      </w:pPr>
      <w:r>
        <w:rPr>
          <w:rFonts w:ascii="Times New Roman" w:hAnsi="Times New Roman"/>
          <w:b/>
          <w:bCs/>
        </w:rPr>
        <w:t>Pengaruh Privasi (X</w:t>
      </w:r>
      <w:r>
        <w:rPr>
          <w:rFonts w:ascii="Times New Roman" w:hAnsi="Times New Roman"/>
          <w:b/>
          <w:bCs/>
          <w:vertAlign w:val="subscript"/>
        </w:rPr>
        <w:t>4</w:t>
      </w:r>
      <w:r>
        <w:rPr>
          <w:rFonts w:ascii="Times New Roman" w:hAnsi="Times New Roman"/>
          <w:b/>
          <w:bCs/>
        </w:rPr>
        <w:t>) Terhadap Kepuasan Pelanggan Pengguna Aplikasi EMOS</w:t>
      </w:r>
    </w:p>
    <w:p w:rsidR="001A4C2D" w:rsidRDefault="00E97ED1">
      <w:pPr>
        <w:autoSpaceDE w:val="0"/>
        <w:autoSpaceDN w:val="0"/>
        <w:adjustRightInd w:val="0"/>
        <w:spacing w:line="360" w:lineRule="auto"/>
        <w:ind w:firstLine="567"/>
        <w:jc w:val="both"/>
        <w:rPr>
          <w:rFonts w:ascii="Times New Roman" w:hAnsi="Times New Roman"/>
        </w:rPr>
      </w:pPr>
      <w:r>
        <w:rPr>
          <w:rFonts w:ascii="Times New Roman" w:hAnsi="Times New Roman"/>
        </w:rPr>
        <w:t>Variabel privasi (X</w:t>
      </w:r>
      <w:r>
        <w:rPr>
          <w:rFonts w:ascii="Times New Roman" w:hAnsi="Times New Roman"/>
          <w:vertAlign w:val="subscript"/>
        </w:rPr>
        <w:t>4</w:t>
      </w:r>
      <w:r>
        <w:rPr>
          <w:rFonts w:ascii="Times New Roman" w:hAnsi="Times New Roman"/>
        </w:rPr>
        <w:t>) dengan nilai t</w:t>
      </w:r>
      <w:r>
        <w:rPr>
          <w:rFonts w:ascii="Times New Roman" w:hAnsi="Times New Roman"/>
          <w:vertAlign w:val="subscript"/>
        </w:rPr>
        <w:t>hitung</w:t>
      </w:r>
      <w:r>
        <w:rPr>
          <w:rFonts w:ascii="Times New Roman" w:hAnsi="Times New Roman"/>
        </w:rPr>
        <w:t xml:space="preserve"> sebesar -1,001 lebih kecil dari t</w:t>
      </w:r>
      <w:r>
        <w:rPr>
          <w:rFonts w:ascii="Times New Roman" w:hAnsi="Times New Roman"/>
          <w:vertAlign w:val="subscript"/>
        </w:rPr>
        <w:t>tabel</w:t>
      </w:r>
      <w:r>
        <w:rPr>
          <w:rFonts w:ascii="Times New Roman" w:hAnsi="Times New Roman"/>
        </w:rPr>
        <w:t xml:space="preserve"> 1,66600, dan diperoleh nilai signifikan sebesar 0,320 dimana nilai tersebut lebih </w:t>
      </w:r>
      <w:r>
        <w:rPr>
          <w:rFonts w:ascii="Times New Roman" w:hAnsi="Times New Roman"/>
        </w:rPr>
        <w:lastRenderedPageBreak/>
        <w:t>besar dari nilai sig 0,05 yang artinya variabel privasi tidak berpengaruh signikan (parsial) terhadap kepuasan pelanggan pengguna aplikasi EMOS. Hal ini menunjukan bahwa data pelanggan belum terlindungi secara maksimal. Diperkuat dengan beberapa keluhan pelanggan dimana pelanggan kehilangan poin yang tersimpan secara tiba-tiba padahal pelanggan tidak melakukan penukaran poin sekali.</w:t>
      </w:r>
    </w:p>
    <w:p w:rsidR="001A4C2D" w:rsidRDefault="00E97ED1">
      <w:pPr>
        <w:tabs>
          <w:tab w:val="left" w:pos="567"/>
        </w:tabs>
        <w:autoSpaceDE w:val="0"/>
        <w:autoSpaceDN w:val="0"/>
        <w:adjustRightInd w:val="0"/>
        <w:spacing w:line="360" w:lineRule="auto"/>
        <w:jc w:val="both"/>
        <w:rPr>
          <w:rFonts w:ascii="Times New Roman" w:hAnsi="Times New Roman"/>
          <w:b/>
          <w:bCs/>
        </w:rPr>
      </w:pPr>
      <w:r>
        <w:rPr>
          <w:rFonts w:ascii="Times New Roman" w:hAnsi="Times New Roman"/>
          <w:b/>
          <w:bCs/>
        </w:rPr>
        <w:t>Pengaruh Daya Tanggap (X</w:t>
      </w:r>
      <w:r>
        <w:rPr>
          <w:rFonts w:ascii="Times New Roman" w:hAnsi="Times New Roman"/>
          <w:b/>
          <w:bCs/>
          <w:vertAlign w:val="subscript"/>
        </w:rPr>
        <w:t>5</w:t>
      </w:r>
      <w:r>
        <w:rPr>
          <w:rFonts w:ascii="Times New Roman" w:hAnsi="Times New Roman"/>
          <w:b/>
          <w:bCs/>
        </w:rPr>
        <w:t>) Terhadap Kepuasan Pelanggan Pengguna Aplikasi EMOS</w:t>
      </w:r>
    </w:p>
    <w:p w:rsidR="001A4C2D" w:rsidRDefault="00E97ED1">
      <w:pPr>
        <w:autoSpaceDE w:val="0"/>
        <w:autoSpaceDN w:val="0"/>
        <w:adjustRightInd w:val="0"/>
        <w:spacing w:line="360" w:lineRule="auto"/>
        <w:ind w:firstLine="567"/>
        <w:jc w:val="both"/>
        <w:rPr>
          <w:rFonts w:ascii="Times New Roman" w:hAnsi="Times New Roman"/>
        </w:rPr>
      </w:pPr>
      <w:r>
        <w:rPr>
          <w:rFonts w:ascii="Times New Roman" w:hAnsi="Times New Roman"/>
        </w:rPr>
        <w:t>Variabel daya tanggap (X</w:t>
      </w:r>
      <w:r>
        <w:rPr>
          <w:rFonts w:ascii="Times New Roman" w:hAnsi="Times New Roman"/>
          <w:vertAlign w:val="subscript"/>
        </w:rPr>
        <w:t>5</w:t>
      </w:r>
      <w:r>
        <w:rPr>
          <w:rFonts w:ascii="Times New Roman" w:hAnsi="Times New Roman"/>
        </w:rPr>
        <w:t>) dengan nilai t</w:t>
      </w:r>
      <w:r>
        <w:rPr>
          <w:rFonts w:ascii="Times New Roman" w:hAnsi="Times New Roman"/>
          <w:vertAlign w:val="subscript"/>
        </w:rPr>
        <w:t>hitung</w:t>
      </w:r>
      <w:r>
        <w:rPr>
          <w:rFonts w:ascii="Times New Roman" w:hAnsi="Times New Roman"/>
        </w:rPr>
        <w:t xml:space="preserve"> sebesar 0,756 lebih kecil dari t</w:t>
      </w:r>
      <w:r>
        <w:rPr>
          <w:rFonts w:ascii="Times New Roman" w:hAnsi="Times New Roman"/>
          <w:vertAlign w:val="subscript"/>
        </w:rPr>
        <w:t>tabel</w:t>
      </w:r>
      <w:r>
        <w:rPr>
          <w:rFonts w:ascii="Times New Roman" w:hAnsi="Times New Roman"/>
        </w:rPr>
        <w:t xml:space="preserve"> 1,66600 , dan diperoleh nilai signifikan sebesar 0,452 dimana nilai tersebut lebih besar dari nilai sig 0,05 yang artinya variabel daya tanggap tidak berpengaruh signifikan (parsial) terhadap kepuasan pelanggan pengguna apliaksi EMOS. Hal ini menunjukkan bahwa kecepatan yang dijanjikan oleh EMOS belum maksimal. Dalam penyelesaian masalah atau keluhan dari pelanggan membutuhkan waktu lama. Proses retur juga membutuhkan waktu yang lama karena pelanggan harus menunggu </w:t>
      </w:r>
      <w:r>
        <w:rPr>
          <w:rFonts w:ascii="Times New Roman" w:hAnsi="Times New Roman"/>
          <w:i/>
          <w:iCs/>
        </w:rPr>
        <w:t>salesman</w:t>
      </w:r>
      <w:r>
        <w:rPr>
          <w:rFonts w:ascii="Times New Roman" w:hAnsi="Times New Roman"/>
        </w:rPr>
        <w:t xml:space="preserve"> datang dan mengisi </w:t>
      </w:r>
      <w:r>
        <w:rPr>
          <w:rFonts w:ascii="Times New Roman" w:hAnsi="Times New Roman"/>
          <w:i/>
          <w:iCs/>
        </w:rPr>
        <w:t>form</w:t>
      </w:r>
      <w:r>
        <w:rPr>
          <w:rFonts w:ascii="Times New Roman" w:hAnsi="Times New Roman"/>
        </w:rPr>
        <w:t xml:space="preserve"> TTRB (Tanda Terima Retur Barang) yang kemudian dilanjutkan dengan mengambil barang retur.</w:t>
      </w:r>
    </w:p>
    <w:p w:rsidR="001A4C2D" w:rsidRDefault="00E97ED1">
      <w:pPr>
        <w:tabs>
          <w:tab w:val="left" w:pos="567"/>
        </w:tabs>
        <w:autoSpaceDE w:val="0"/>
        <w:autoSpaceDN w:val="0"/>
        <w:adjustRightInd w:val="0"/>
        <w:spacing w:line="360" w:lineRule="auto"/>
        <w:jc w:val="both"/>
        <w:rPr>
          <w:rFonts w:ascii="Times New Roman" w:hAnsi="Times New Roman"/>
          <w:b/>
          <w:bCs/>
        </w:rPr>
      </w:pPr>
      <w:r>
        <w:rPr>
          <w:rFonts w:ascii="Times New Roman" w:hAnsi="Times New Roman"/>
          <w:b/>
          <w:bCs/>
        </w:rPr>
        <w:lastRenderedPageBreak/>
        <w:t>Pengaruh Kontak (X</w:t>
      </w:r>
      <w:r>
        <w:rPr>
          <w:rFonts w:ascii="Times New Roman" w:hAnsi="Times New Roman"/>
          <w:b/>
          <w:bCs/>
          <w:vertAlign w:val="subscript"/>
        </w:rPr>
        <w:t>6</w:t>
      </w:r>
      <w:r>
        <w:rPr>
          <w:rFonts w:ascii="Times New Roman" w:hAnsi="Times New Roman"/>
          <w:b/>
          <w:bCs/>
        </w:rPr>
        <w:t>) Terhadap Kepuasan Pelanggan Pengguna Aplikasi EMOS</w:t>
      </w:r>
    </w:p>
    <w:p w:rsidR="001A4C2D" w:rsidRDefault="00E97ED1">
      <w:pPr>
        <w:spacing w:line="360" w:lineRule="auto"/>
        <w:jc w:val="both"/>
        <w:rPr>
          <w:rFonts w:ascii="Times New Roman" w:hAnsi="Times New Roman"/>
        </w:rPr>
      </w:pPr>
      <w:r>
        <w:rPr>
          <w:rFonts w:ascii="Times New Roman" w:hAnsi="Times New Roman"/>
        </w:rPr>
        <w:t>Variabel kontak (X</w:t>
      </w:r>
      <w:r>
        <w:rPr>
          <w:rFonts w:ascii="Times New Roman" w:hAnsi="Times New Roman"/>
          <w:vertAlign w:val="subscript"/>
        </w:rPr>
        <w:t>6</w:t>
      </w:r>
      <w:r>
        <w:rPr>
          <w:rFonts w:ascii="Times New Roman" w:hAnsi="Times New Roman"/>
        </w:rPr>
        <w:t>) dengan nilai t</w:t>
      </w:r>
      <w:r>
        <w:rPr>
          <w:rFonts w:ascii="Times New Roman" w:hAnsi="Times New Roman"/>
          <w:vertAlign w:val="subscript"/>
        </w:rPr>
        <w:t>hitung</w:t>
      </w:r>
      <w:r>
        <w:rPr>
          <w:rFonts w:ascii="Times New Roman" w:hAnsi="Times New Roman"/>
        </w:rPr>
        <w:t xml:space="preserve"> sebesar 2,795 lebih besar dari t</w:t>
      </w:r>
      <w:r>
        <w:rPr>
          <w:rFonts w:ascii="Times New Roman" w:hAnsi="Times New Roman"/>
          <w:vertAlign w:val="subscript"/>
        </w:rPr>
        <w:t>tabel</w:t>
      </w:r>
      <w:r>
        <w:rPr>
          <w:rFonts w:ascii="Times New Roman" w:hAnsi="Times New Roman"/>
        </w:rPr>
        <w:t xml:space="preserve"> 1,66600, dan diperoleh nilai signifikan sebesar 0,007 dimana nilai tersebut lebih kecil dari nilai sig 0,05 yang artinya variabel kontak berpengaruh signifikan (parsial) terhadap kepuasan pelanggan pengguna aplikasi EMOS. EMOS memberikan informasi kontak yang dapat dihubungi oleh pelanggan apabila mengalami masalah dalam penggunaan aplikasi EMOS, pelanggan diberikan beberapa kontak alternatif yang dapat dihubungi, pelanggan dapat menghubungi </w:t>
      </w:r>
      <w:r>
        <w:rPr>
          <w:rFonts w:ascii="Times New Roman" w:hAnsi="Times New Roman"/>
          <w:i/>
          <w:iCs/>
        </w:rPr>
        <w:t>salesman</w:t>
      </w:r>
      <w:r>
        <w:rPr>
          <w:rFonts w:ascii="Times New Roman" w:hAnsi="Times New Roman"/>
        </w:rPr>
        <w:t xml:space="preserve">, ECC (Enseval </w:t>
      </w:r>
      <w:r>
        <w:rPr>
          <w:rFonts w:ascii="Times New Roman" w:hAnsi="Times New Roman"/>
          <w:i/>
          <w:iCs/>
        </w:rPr>
        <w:t>Customer Care</w:t>
      </w:r>
      <w:r>
        <w:rPr>
          <w:rFonts w:ascii="Times New Roman" w:hAnsi="Times New Roman"/>
        </w:rPr>
        <w:t xml:space="preserve">) atau menghubungi telepon </w:t>
      </w:r>
      <w:proofErr w:type="gramStart"/>
      <w:r>
        <w:rPr>
          <w:rFonts w:ascii="Times New Roman" w:hAnsi="Times New Roman"/>
        </w:rPr>
        <w:t>kantor</w:t>
      </w:r>
      <w:proofErr w:type="gramEnd"/>
      <w:r>
        <w:rPr>
          <w:rFonts w:ascii="Times New Roman" w:hAnsi="Times New Roman"/>
        </w:rPr>
        <w:t xml:space="preserve"> cabang Samarinda, bahkan pelanggan juga dapat melakukan panggilan langsung ke </w:t>
      </w:r>
      <w:r>
        <w:rPr>
          <w:rFonts w:ascii="Times New Roman" w:hAnsi="Times New Roman"/>
          <w:i/>
          <w:iCs/>
        </w:rPr>
        <w:t>Customer Care</w:t>
      </w:r>
      <w:r>
        <w:rPr>
          <w:rFonts w:ascii="Times New Roman" w:hAnsi="Times New Roman"/>
        </w:rPr>
        <w:t xml:space="preserve"> EMOS yang terdapat pada halaman aplikasi.</w:t>
      </w:r>
    </w:p>
    <w:p w:rsidR="001A4C2D" w:rsidRDefault="00E97ED1">
      <w:pPr>
        <w:tabs>
          <w:tab w:val="left" w:pos="567"/>
        </w:tabs>
        <w:autoSpaceDE w:val="0"/>
        <w:autoSpaceDN w:val="0"/>
        <w:adjustRightInd w:val="0"/>
        <w:spacing w:line="360" w:lineRule="auto"/>
        <w:jc w:val="both"/>
        <w:rPr>
          <w:rFonts w:ascii="Times New Roman" w:hAnsi="Times New Roman"/>
        </w:rPr>
      </w:pPr>
      <w:r>
        <w:rPr>
          <w:rFonts w:ascii="Times New Roman" w:hAnsi="Times New Roman"/>
          <w:b/>
          <w:bCs/>
        </w:rPr>
        <w:t>Pengaruh E-Servqual (Y) Terhadap Kepuasan Pelanggan Pengguna Aplikasi EMOS</w:t>
      </w:r>
    </w:p>
    <w:p w:rsidR="001A4C2D" w:rsidRDefault="00E97ED1">
      <w:pPr>
        <w:spacing w:line="360" w:lineRule="auto"/>
        <w:jc w:val="both"/>
        <w:rPr>
          <w:rFonts w:ascii="Times New Roman" w:eastAsia="Arial Unicode MS" w:hAnsi="Times New Roman"/>
          <w:b/>
        </w:rPr>
      </w:pPr>
      <w:r>
        <w:rPr>
          <w:rFonts w:ascii="Times New Roman" w:hAnsi="Times New Roman"/>
        </w:rPr>
        <w:t xml:space="preserve">Variabel </w:t>
      </w:r>
      <w:r>
        <w:rPr>
          <w:rFonts w:ascii="Times New Roman" w:hAnsi="Times New Roman"/>
          <w:i/>
          <w:iCs/>
        </w:rPr>
        <w:t>e-servqual</w:t>
      </w:r>
      <w:r>
        <w:rPr>
          <w:rFonts w:ascii="Times New Roman" w:hAnsi="Times New Roman"/>
        </w:rPr>
        <w:t xml:space="preserve"> yang meliputi efisiensi, reliabilitas, </w:t>
      </w:r>
      <w:r>
        <w:rPr>
          <w:rFonts w:ascii="Times New Roman" w:hAnsi="Times New Roman"/>
          <w:i/>
          <w:iCs/>
        </w:rPr>
        <w:t>fullfilment</w:t>
      </w:r>
      <w:r>
        <w:rPr>
          <w:rFonts w:ascii="Times New Roman" w:hAnsi="Times New Roman"/>
        </w:rPr>
        <w:t>, privasi, daya tanggap dan kontak dengan nilai f</w:t>
      </w:r>
      <w:r>
        <w:rPr>
          <w:rFonts w:ascii="Times New Roman" w:hAnsi="Times New Roman"/>
          <w:vertAlign w:val="subscript"/>
        </w:rPr>
        <w:t xml:space="preserve"> hitung</w:t>
      </w:r>
      <w:r>
        <w:rPr>
          <w:rFonts w:ascii="Times New Roman" w:hAnsi="Times New Roman"/>
        </w:rPr>
        <w:t xml:space="preserve"> sebesar 5,361 lebih besar dari f </w:t>
      </w:r>
      <w:r>
        <w:rPr>
          <w:rFonts w:ascii="Times New Roman" w:hAnsi="Times New Roman"/>
          <w:vertAlign w:val="subscript"/>
        </w:rPr>
        <w:t xml:space="preserve">tabel </w:t>
      </w:r>
      <w:r>
        <w:rPr>
          <w:rFonts w:ascii="Times New Roman" w:hAnsi="Times New Roman"/>
        </w:rPr>
        <w:t>sebesar 2</w:t>
      </w:r>
      <w:proofErr w:type="gramStart"/>
      <w:r>
        <w:rPr>
          <w:rFonts w:ascii="Times New Roman" w:hAnsi="Times New Roman"/>
        </w:rPr>
        <w:t>,23</w:t>
      </w:r>
      <w:proofErr w:type="gramEnd"/>
      <w:r>
        <w:rPr>
          <w:rFonts w:ascii="Times New Roman" w:hAnsi="Times New Roman"/>
        </w:rPr>
        <w:t xml:space="preserve"> , dan diperoleh nilai signifikan sebesar 0,000 dimana nilai tersebut lebih kecil dari nilai sig 0,05 yang </w:t>
      </w:r>
      <w:r>
        <w:rPr>
          <w:rFonts w:ascii="Times New Roman" w:hAnsi="Times New Roman"/>
        </w:rPr>
        <w:lastRenderedPageBreak/>
        <w:t xml:space="preserve">artinya variabel efisiensi, reliabilitas, </w:t>
      </w:r>
      <w:r>
        <w:rPr>
          <w:rFonts w:ascii="Times New Roman" w:hAnsi="Times New Roman"/>
          <w:i/>
          <w:iCs/>
        </w:rPr>
        <w:t>fullfilmen</w:t>
      </w:r>
      <w:r>
        <w:rPr>
          <w:rFonts w:ascii="Times New Roman" w:hAnsi="Times New Roman"/>
        </w:rPr>
        <w:t xml:space="preserve">t, privasi, daya tanggap dan kontak  berpengaruh signifikan secara bersama-sama (simultan) terhadap kepuasan pelanggan pengguna aplikasi EMOS. </w:t>
      </w:r>
      <w:r>
        <w:rPr>
          <w:rFonts w:ascii="Times New Roman" w:hAnsi="Times New Roman"/>
          <w:i/>
          <w:iCs/>
        </w:rPr>
        <w:t>E-Servqual</w:t>
      </w:r>
      <w:r>
        <w:rPr>
          <w:rFonts w:ascii="Times New Roman" w:hAnsi="Times New Roman"/>
        </w:rPr>
        <w:t xml:space="preserve"> diterapkan oleh PT. Enseval Putera Megatrading, Tbk cabang Samarinda dalam meningkatkan pelayanan terutama pada layanan aplikasi EMOS </w:t>
      </w:r>
      <w:r>
        <w:rPr>
          <w:rFonts w:ascii="Times New Roman" w:hAnsi="Times New Roman"/>
        </w:rPr>
        <w:lastRenderedPageBreak/>
        <w:t xml:space="preserve">yang bertujuan untuk kepuasan pelanggan.  Hal ini menunjukkan bahwa dimensi </w:t>
      </w:r>
      <w:r>
        <w:rPr>
          <w:rFonts w:ascii="Times New Roman" w:hAnsi="Times New Roman"/>
          <w:i/>
          <w:iCs/>
        </w:rPr>
        <w:t>e-servqual</w:t>
      </w:r>
      <w:r>
        <w:rPr>
          <w:rFonts w:ascii="Times New Roman" w:hAnsi="Times New Roman"/>
        </w:rPr>
        <w:t xml:space="preserve"> memiliki peran penting dalam meningkatkan kepuasan pelanggan, dimana pelanggan dapat merasakan kemudahan, pelayanan yang cepat, informasi yang lengkap dan keamanan dalam bertansaksi dengan aplikasi EMOS.</w:t>
      </w:r>
    </w:p>
    <w:p w:rsidR="00E97ED1" w:rsidRDefault="00E97ED1">
      <w:pPr>
        <w:spacing w:line="360" w:lineRule="auto"/>
        <w:ind w:right="55"/>
        <w:jc w:val="both"/>
        <w:rPr>
          <w:rFonts w:ascii="Times New Roman" w:eastAsia="Arial Unicode MS" w:hAnsi="Times New Roman"/>
          <w:b/>
        </w:rPr>
      </w:pPr>
    </w:p>
    <w:p w:rsidR="00E119CA" w:rsidRDefault="00E119CA">
      <w:pPr>
        <w:spacing w:line="360" w:lineRule="auto"/>
        <w:ind w:right="55"/>
        <w:jc w:val="both"/>
        <w:rPr>
          <w:rFonts w:ascii="Times New Roman" w:eastAsia="Arial Unicode MS" w:hAnsi="Times New Roman"/>
          <w:b/>
        </w:rPr>
        <w:sectPr w:rsidR="00E119CA">
          <w:type w:val="continuous"/>
          <w:pgSz w:w="11907" w:h="16839"/>
          <w:pgMar w:top="1440" w:right="1440" w:bottom="1440" w:left="1440" w:header="720" w:footer="720" w:gutter="0"/>
          <w:cols w:num="2" w:space="720"/>
          <w:docGrid w:linePitch="360"/>
        </w:sectPr>
      </w:pPr>
    </w:p>
    <w:p w:rsidR="001A4C2D" w:rsidRDefault="00E97ED1">
      <w:pPr>
        <w:spacing w:line="360" w:lineRule="auto"/>
        <w:ind w:right="55"/>
        <w:jc w:val="both"/>
        <w:rPr>
          <w:rFonts w:ascii="Times New Roman" w:eastAsia="Arial Unicode MS" w:hAnsi="Times New Roman"/>
          <w:b/>
        </w:rPr>
      </w:pPr>
      <w:r>
        <w:rPr>
          <w:rFonts w:ascii="Times New Roman" w:eastAsia="Arial Unicode MS" w:hAnsi="Times New Roman"/>
          <w:b/>
        </w:rPr>
        <w:lastRenderedPageBreak/>
        <w:t>KESIMPULAN DAN SARAN</w:t>
      </w:r>
    </w:p>
    <w:p w:rsidR="001A4C2D" w:rsidRDefault="00E97ED1">
      <w:pPr>
        <w:tabs>
          <w:tab w:val="left" w:pos="630"/>
        </w:tabs>
        <w:spacing w:line="360" w:lineRule="auto"/>
        <w:jc w:val="both"/>
        <w:rPr>
          <w:rFonts w:ascii="Times New Roman" w:hAnsi="Times New Roman"/>
          <w:b/>
          <w:bCs/>
        </w:rPr>
      </w:pPr>
      <w:r>
        <w:rPr>
          <w:rFonts w:ascii="Times New Roman" w:hAnsi="Times New Roman"/>
          <w:b/>
          <w:bCs/>
        </w:rPr>
        <w:t>Kesimpulan</w:t>
      </w:r>
    </w:p>
    <w:p w:rsidR="001A4C2D" w:rsidRDefault="00E97ED1">
      <w:pPr>
        <w:pStyle w:val="Default"/>
        <w:spacing w:line="360" w:lineRule="auto"/>
        <w:jc w:val="both"/>
      </w:pPr>
      <w:r>
        <w:t xml:space="preserve">Berdasarkan hasil analisis dan pembahasan mengenai pengaruh </w:t>
      </w:r>
      <w:r>
        <w:rPr>
          <w:i/>
          <w:iCs/>
        </w:rPr>
        <w:t>e-service quality</w:t>
      </w:r>
      <w:r>
        <w:t xml:space="preserve"> terhadap kepuasan pelanggan pengguna aplikasi EMOS pada PT. Enseval Putera Megatrading,Tbk cabang Samarinda dapat disimpulkan bahwa terdapat empat variabel yang tidak berpengaruh signifikan yaitu efisiensi, </w:t>
      </w:r>
      <w:r>
        <w:rPr>
          <w:i/>
          <w:iCs/>
        </w:rPr>
        <w:t>fulfillment</w:t>
      </w:r>
      <w:r>
        <w:t xml:space="preserve">, privasi dan daya tanggap, hal ini dikarenakan adanya permasalahan saat bertransaksi, adanya keterlambatan pengiriman, kekosongan stok, adanya kebocoran data pelanggan dan penanganan keluhan dan retur yang membutuhkan waktu lama. Sedangkan dua variabel yang berpengaruh signifikan yaitu reliabilitas dan kontak, hal ini karena EMOS memberikan keakuratan dalam pelayanan dan memiliki kontak alternatif yang dapat dihubungi secara </w:t>
      </w:r>
      <w:r>
        <w:rPr>
          <w:i/>
          <w:iCs/>
        </w:rPr>
        <w:t>online</w:t>
      </w:r>
      <w:r>
        <w:t xml:space="preserve">. Dapat dikatakan bahwa pelayanan yang diberikan kurang memberikan kepuasan kepada pelanggan sehingga harus ditingkatkan dan </w:t>
      </w:r>
      <w:r>
        <w:lastRenderedPageBreak/>
        <w:t>melakukan evaluasi agar dapat memnigkatkan kualitas pelayanan dan menimbulkan adanya ekspektasi kepuasan pelanggan.</w:t>
      </w:r>
    </w:p>
    <w:p w:rsidR="001A4C2D" w:rsidRDefault="00E97ED1">
      <w:pPr>
        <w:pStyle w:val="Default"/>
        <w:spacing w:line="360" w:lineRule="auto"/>
        <w:jc w:val="both"/>
        <w:rPr>
          <w:b/>
          <w:bCs/>
        </w:rPr>
      </w:pPr>
      <w:r>
        <w:rPr>
          <w:b/>
          <w:bCs/>
        </w:rPr>
        <w:t>Saran</w:t>
      </w:r>
    </w:p>
    <w:p w:rsidR="001A4C2D" w:rsidRDefault="00E97ED1" w:rsidP="00E97ED1">
      <w:pPr>
        <w:spacing w:line="360" w:lineRule="auto"/>
        <w:jc w:val="both"/>
        <w:rPr>
          <w:rFonts w:ascii="Times New Roman" w:hAnsi="Times New Roman"/>
        </w:rPr>
      </w:pPr>
      <w:r>
        <w:rPr>
          <w:rFonts w:ascii="Times New Roman" w:hAnsi="Times New Roman"/>
        </w:rPr>
        <w:t xml:space="preserve">Berdasarkan hasil penelitian mengenai pengaruh </w:t>
      </w:r>
      <w:r>
        <w:rPr>
          <w:rFonts w:ascii="Times New Roman" w:hAnsi="Times New Roman"/>
          <w:i/>
          <w:iCs/>
        </w:rPr>
        <w:t>e-servqual</w:t>
      </w:r>
      <w:r>
        <w:rPr>
          <w:rFonts w:ascii="Times New Roman" w:hAnsi="Times New Roman"/>
        </w:rPr>
        <w:t xml:space="preserve"> terhadap kepuasan pelanggan pengguna aplikasi EMOS pada PT. Enseval Putera Megatrading, Tbk cabang Samarinda, maka peneliti memberikan beberapa saran sebagai berikut:</w:t>
      </w:r>
    </w:p>
    <w:p w:rsidR="001A4C2D" w:rsidRDefault="00E97ED1">
      <w:pPr>
        <w:numPr>
          <w:ilvl w:val="0"/>
          <w:numId w:val="9"/>
        </w:numPr>
        <w:spacing w:line="360" w:lineRule="auto"/>
        <w:jc w:val="both"/>
        <w:rPr>
          <w:rFonts w:ascii="Times New Roman" w:hAnsi="Times New Roman"/>
        </w:rPr>
      </w:pPr>
      <w:r>
        <w:rPr>
          <w:rFonts w:ascii="Times New Roman" w:hAnsi="Times New Roman"/>
        </w:rPr>
        <w:t xml:space="preserve">Perlu adanya peningkatan </w:t>
      </w:r>
      <w:r>
        <w:rPr>
          <w:rFonts w:ascii="Times New Roman" w:hAnsi="Times New Roman"/>
          <w:i/>
          <w:iCs/>
        </w:rPr>
        <w:t>e service quality</w:t>
      </w:r>
      <w:r>
        <w:rPr>
          <w:rFonts w:ascii="Times New Roman" w:hAnsi="Times New Roman"/>
        </w:rPr>
        <w:t xml:space="preserve"> dengan memaksimalkan seluruh pelayanan yang kurang memuaskan bagi pelanggan, terutama pada indikator efisiensi, </w:t>
      </w:r>
      <w:r>
        <w:rPr>
          <w:rFonts w:ascii="Times New Roman" w:hAnsi="Times New Roman"/>
          <w:i/>
          <w:iCs/>
        </w:rPr>
        <w:t>fullfilment</w:t>
      </w:r>
      <w:r>
        <w:rPr>
          <w:rFonts w:ascii="Times New Roman" w:hAnsi="Times New Roman"/>
        </w:rPr>
        <w:t xml:space="preserve">, privasi dan daya tanggap pada aplikasi EMOS. Selain itu PT. Enseval Putera Megatrading, Tbk cabang Samarinda memberikan evaluasi secara berkala terhadap pelayanan EMOS misalnya dengan memberikan kuesioner kepada </w:t>
      </w:r>
      <w:r>
        <w:rPr>
          <w:rFonts w:ascii="Times New Roman" w:hAnsi="Times New Roman"/>
        </w:rPr>
        <w:lastRenderedPageBreak/>
        <w:t>pelanggan secara berkala untuk pertimbangan peningkatan pelayanan.</w:t>
      </w:r>
    </w:p>
    <w:p w:rsidR="001A4C2D" w:rsidRDefault="00E97ED1">
      <w:pPr>
        <w:numPr>
          <w:ilvl w:val="0"/>
          <w:numId w:val="9"/>
        </w:numPr>
        <w:spacing w:line="360" w:lineRule="auto"/>
        <w:jc w:val="both"/>
        <w:rPr>
          <w:rFonts w:ascii="Times New Roman" w:hAnsi="Times New Roman"/>
        </w:rPr>
      </w:pPr>
      <w:r>
        <w:rPr>
          <w:rFonts w:ascii="Times New Roman" w:hAnsi="Times New Roman"/>
        </w:rPr>
        <w:t>Selain peningkatan pelayanan dari keempat variabel tersebut, PT. Enseval Putera Megatrading, Tbk Cabang Samarinda juga harus mempertahankan pelayanan reliabilitas dan kontak yang sudah diterapkan pada aplikasi EMOS.</w:t>
      </w:r>
    </w:p>
    <w:p w:rsidR="001A4C2D" w:rsidRDefault="00E97ED1">
      <w:pPr>
        <w:numPr>
          <w:ilvl w:val="0"/>
          <w:numId w:val="9"/>
        </w:numPr>
        <w:spacing w:line="360" w:lineRule="auto"/>
        <w:jc w:val="both"/>
        <w:rPr>
          <w:rFonts w:ascii="Times New Roman" w:hAnsi="Times New Roman"/>
          <w:i/>
          <w:iCs/>
        </w:rPr>
      </w:pPr>
      <w:r>
        <w:rPr>
          <w:rFonts w:ascii="Times New Roman" w:hAnsi="Times New Roman"/>
        </w:rPr>
        <w:lastRenderedPageBreak/>
        <w:t xml:space="preserve">Dari hasil penelitian ini diharapkan dapat digunakan sebagai referensi bagi pihak kampus sebagai bahan acuan penelitian selanjutnya dalam melakukan penelitian yang berkaitan dengan keputusan pelanggan. Dengan menggunakan variabel tambahan lain yang berkaitan dengan </w:t>
      </w:r>
      <w:r>
        <w:rPr>
          <w:rFonts w:ascii="Times New Roman" w:hAnsi="Times New Roman"/>
          <w:i/>
          <w:iCs/>
        </w:rPr>
        <w:t>e-service quality.</w:t>
      </w:r>
    </w:p>
    <w:p w:rsidR="00E119CA" w:rsidRDefault="00E119CA">
      <w:pPr>
        <w:tabs>
          <w:tab w:val="left" w:pos="425"/>
        </w:tabs>
        <w:spacing w:line="360" w:lineRule="auto"/>
        <w:jc w:val="both"/>
        <w:rPr>
          <w:rFonts w:ascii="Times New Roman" w:hAnsi="Times New Roman"/>
          <w:b/>
          <w:bCs/>
        </w:rPr>
        <w:sectPr w:rsidR="00E119CA" w:rsidSect="00E119CA">
          <w:type w:val="continuous"/>
          <w:pgSz w:w="11907" w:h="16839"/>
          <w:pgMar w:top="1440" w:right="1440" w:bottom="1440" w:left="1440" w:header="720" w:footer="720" w:gutter="0"/>
          <w:cols w:num="2" w:space="720"/>
          <w:docGrid w:linePitch="360"/>
        </w:sectPr>
      </w:pPr>
    </w:p>
    <w:p w:rsidR="00E119CA" w:rsidRDefault="00E119CA">
      <w:pPr>
        <w:tabs>
          <w:tab w:val="left" w:pos="425"/>
        </w:tabs>
        <w:spacing w:line="360" w:lineRule="auto"/>
        <w:jc w:val="both"/>
        <w:rPr>
          <w:rFonts w:ascii="Times New Roman" w:hAnsi="Times New Roman"/>
          <w:b/>
          <w:bCs/>
        </w:rPr>
      </w:pPr>
    </w:p>
    <w:p w:rsidR="00E119CA" w:rsidRDefault="00E119CA">
      <w:pPr>
        <w:tabs>
          <w:tab w:val="left" w:pos="425"/>
        </w:tabs>
        <w:spacing w:line="360" w:lineRule="auto"/>
        <w:jc w:val="both"/>
        <w:rPr>
          <w:rFonts w:ascii="Times New Roman" w:hAnsi="Times New Roman"/>
          <w:b/>
          <w:bCs/>
        </w:rPr>
        <w:sectPr w:rsidR="00E119CA" w:rsidSect="00E119CA">
          <w:type w:val="continuous"/>
          <w:pgSz w:w="11907" w:h="16839"/>
          <w:pgMar w:top="1440" w:right="1440" w:bottom="1440" w:left="1440" w:header="720" w:footer="720" w:gutter="0"/>
          <w:cols w:space="720"/>
          <w:docGrid w:linePitch="360"/>
        </w:sectPr>
      </w:pPr>
    </w:p>
    <w:p w:rsidR="001A4C2D" w:rsidRDefault="00E97ED1">
      <w:pPr>
        <w:tabs>
          <w:tab w:val="left" w:pos="425"/>
        </w:tabs>
        <w:spacing w:line="360" w:lineRule="auto"/>
        <w:jc w:val="both"/>
        <w:rPr>
          <w:rFonts w:ascii="Times New Roman" w:eastAsia="Arial Unicode MS" w:hAnsi="Times New Roman"/>
          <w:b/>
        </w:rPr>
      </w:pPr>
      <w:r>
        <w:rPr>
          <w:rFonts w:ascii="Times New Roman" w:hAnsi="Times New Roman"/>
          <w:b/>
          <w:bCs/>
        </w:rPr>
        <w:lastRenderedPageBreak/>
        <w:t>DAFTAR PUSTAKA</w:t>
      </w:r>
    </w:p>
    <w:p w:rsidR="001A4C2D" w:rsidRDefault="00E97ED1" w:rsidP="00E97ED1">
      <w:pPr>
        <w:spacing w:line="360" w:lineRule="auto"/>
        <w:ind w:left="993" w:hanging="993"/>
        <w:jc w:val="both"/>
        <w:rPr>
          <w:rFonts w:ascii="Times New Roman" w:hAnsi="Times New Roman"/>
          <w:color w:val="000000" w:themeColor="text1"/>
        </w:rPr>
      </w:pPr>
      <w:r>
        <w:rPr>
          <w:rFonts w:ascii="Times New Roman" w:hAnsi="Times New Roman"/>
          <w:color w:val="000000" w:themeColor="text1"/>
        </w:rPr>
        <w:t xml:space="preserve">Alma, Buchari. 2013. </w:t>
      </w:r>
      <w:r>
        <w:rPr>
          <w:rFonts w:ascii="Times New Roman" w:hAnsi="Times New Roman"/>
          <w:i/>
          <w:color w:val="000000" w:themeColor="text1"/>
        </w:rPr>
        <w:t>Manajemen Pemasaran dan Pemasaran Jasa</w:t>
      </w:r>
      <w:r>
        <w:rPr>
          <w:rFonts w:ascii="Times New Roman" w:hAnsi="Times New Roman"/>
          <w:color w:val="000000" w:themeColor="text1"/>
        </w:rPr>
        <w:t>. Bandung: Alfabeta</w:t>
      </w:r>
    </w:p>
    <w:p w:rsidR="001A4C2D" w:rsidRDefault="00E97ED1" w:rsidP="00E97ED1">
      <w:pPr>
        <w:spacing w:line="360" w:lineRule="auto"/>
        <w:ind w:left="993" w:hanging="993"/>
        <w:jc w:val="both"/>
        <w:rPr>
          <w:rFonts w:ascii="Times New Roman" w:hAnsi="Times New Roman"/>
        </w:rPr>
      </w:pPr>
      <w:r>
        <w:rPr>
          <w:rFonts w:ascii="Times New Roman" w:hAnsi="Times New Roman"/>
        </w:rPr>
        <w:t xml:space="preserve">Ghozali, Imam. 2009. </w:t>
      </w:r>
      <w:r>
        <w:rPr>
          <w:rFonts w:ascii="Times New Roman" w:hAnsi="Times New Roman"/>
          <w:i/>
        </w:rPr>
        <w:t xml:space="preserve">Aplikasi Analisis Multivariate dengan Program SPSS. </w:t>
      </w:r>
      <w:r>
        <w:rPr>
          <w:rFonts w:ascii="Times New Roman" w:hAnsi="Times New Roman"/>
        </w:rPr>
        <w:t>Semarang: Badan Penerbit UNDIP.</w:t>
      </w:r>
    </w:p>
    <w:p w:rsidR="001A4C2D" w:rsidRDefault="00E97ED1" w:rsidP="00E97ED1">
      <w:pPr>
        <w:spacing w:line="360" w:lineRule="auto"/>
        <w:ind w:left="993" w:hanging="993"/>
        <w:jc w:val="both"/>
        <w:rPr>
          <w:rFonts w:ascii="Times New Roman" w:hAnsi="Times New Roman"/>
        </w:rPr>
      </w:pPr>
      <w:r>
        <w:rPr>
          <w:rFonts w:ascii="Times New Roman" w:hAnsi="Times New Roman"/>
        </w:rPr>
        <w:t xml:space="preserve">_______. Imam. 2011. </w:t>
      </w:r>
      <w:r>
        <w:rPr>
          <w:rFonts w:ascii="Times New Roman" w:hAnsi="Times New Roman"/>
          <w:i/>
        </w:rPr>
        <w:t xml:space="preserve">Aplikasi Analisis Multivariate Dengan Program IBM SPSS 19, </w:t>
      </w:r>
      <w:r>
        <w:rPr>
          <w:rFonts w:ascii="Times New Roman" w:hAnsi="Times New Roman"/>
        </w:rPr>
        <w:t>Edisi Kelima. Semarang: Universitas Diponegoro.</w:t>
      </w:r>
    </w:p>
    <w:p w:rsidR="00E119CA" w:rsidRDefault="00E119CA" w:rsidP="00E97ED1">
      <w:pPr>
        <w:spacing w:line="360" w:lineRule="auto"/>
        <w:ind w:left="993" w:hanging="993"/>
        <w:jc w:val="both"/>
        <w:rPr>
          <w:rFonts w:ascii="Times New Roman" w:hAnsi="Times New Roman"/>
        </w:rPr>
      </w:pPr>
    </w:p>
    <w:p w:rsidR="001A4C2D" w:rsidRDefault="00E97ED1" w:rsidP="00E97ED1">
      <w:pPr>
        <w:spacing w:line="360" w:lineRule="auto"/>
        <w:ind w:left="993" w:hanging="993"/>
        <w:jc w:val="both"/>
        <w:rPr>
          <w:rFonts w:ascii="Times New Roman" w:hAnsi="Times New Roman"/>
        </w:rPr>
      </w:pPr>
      <w:r>
        <w:rPr>
          <w:rFonts w:ascii="Times New Roman" w:hAnsi="Times New Roman"/>
        </w:rPr>
        <w:lastRenderedPageBreak/>
        <w:t xml:space="preserve">Nawawi. 2011. </w:t>
      </w:r>
      <w:r>
        <w:rPr>
          <w:rFonts w:ascii="Times New Roman" w:hAnsi="Times New Roman"/>
          <w:i/>
        </w:rPr>
        <w:t>Manajemen Sumber Daya Manusia</w:t>
      </w:r>
      <w:r>
        <w:rPr>
          <w:rFonts w:ascii="Times New Roman" w:hAnsi="Times New Roman"/>
        </w:rPr>
        <w:t xml:space="preserve">: </w:t>
      </w:r>
      <w:r>
        <w:rPr>
          <w:rFonts w:ascii="Times New Roman" w:hAnsi="Times New Roman"/>
          <w:i/>
        </w:rPr>
        <w:t>Untuk Bisnis Yang Kompetitif.</w:t>
      </w:r>
      <w:r>
        <w:rPr>
          <w:rFonts w:ascii="Times New Roman" w:hAnsi="Times New Roman"/>
        </w:rPr>
        <w:t xml:space="preserve"> Yogyakarta: Gajah Mada </w:t>
      </w:r>
      <w:r>
        <w:rPr>
          <w:rFonts w:ascii="Times New Roman" w:hAnsi="Times New Roman"/>
          <w:i/>
        </w:rPr>
        <w:t>University Press.</w:t>
      </w:r>
    </w:p>
    <w:p w:rsidR="001A4C2D" w:rsidRDefault="00E97ED1" w:rsidP="00E97ED1">
      <w:pPr>
        <w:spacing w:line="360" w:lineRule="auto"/>
        <w:ind w:left="993" w:hanging="993"/>
        <w:jc w:val="both"/>
        <w:rPr>
          <w:rFonts w:ascii="Times New Roman" w:hAnsi="Times New Roman"/>
        </w:rPr>
      </w:pPr>
      <w:r>
        <w:rPr>
          <w:rFonts w:ascii="Times New Roman" w:hAnsi="Times New Roman"/>
        </w:rPr>
        <w:t xml:space="preserve">Suharno. 2017. </w:t>
      </w:r>
      <w:r>
        <w:rPr>
          <w:rFonts w:ascii="Times New Roman" w:hAnsi="Times New Roman"/>
          <w:i/>
        </w:rPr>
        <w:t xml:space="preserve">Marketing in Pratice </w:t>
      </w:r>
      <w:r>
        <w:rPr>
          <w:rFonts w:ascii="Times New Roman" w:hAnsi="Times New Roman"/>
        </w:rPr>
        <w:t>Edisi Ketiga. Samarinda: KP Books (Kaltim Post Group).</w:t>
      </w:r>
    </w:p>
    <w:p w:rsidR="001A4C2D" w:rsidRDefault="00E97ED1" w:rsidP="00E97ED1">
      <w:pPr>
        <w:spacing w:line="360" w:lineRule="auto"/>
        <w:ind w:left="993" w:hanging="993"/>
        <w:jc w:val="both"/>
        <w:rPr>
          <w:rFonts w:ascii="Times New Roman" w:hAnsi="Times New Roman"/>
        </w:rPr>
      </w:pPr>
      <w:r>
        <w:rPr>
          <w:rFonts w:ascii="Times New Roman" w:hAnsi="Times New Roman"/>
        </w:rPr>
        <w:t xml:space="preserve">Sugiyono. 2016. </w:t>
      </w:r>
      <w:r>
        <w:rPr>
          <w:rFonts w:ascii="Times New Roman" w:hAnsi="Times New Roman"/>
          <w:i/>
        </w:rPr>
        <w:t xml:space="preserve">Metode Penelitian Kuantitatif dan kualitatif R&amp;D. </w:t>
      </w:r>
      <w:r>
        <w:rPr>
          <w:rFonts w:ascii="Times New Roman" w:hAnsi="Times New Roman"/>
        </w:rPr>
        <w:t>Bandung: Alfabeta.</w:t>
      </w:r>
    </w:p>
    <w:p w:rsidR="001A4C2D" w:rsidRDefault="00E97ED1" w:rsidP="00E97ED1">
      <w:pPr>
        <w:spacing w:line="360" w:lineRule="auto"/>
        <w:ind w:left="993" w:hanging="993"/>
        <w:jc w:val="both"/>
        <w:rPr>
          <w:rFonts w:ascii="Times New Roman" w:hAnsi="Times New Roman"/>
        </w:rPr>
      </w:pPr>
      <w:r>
        <w:rPr>
          <w:rFonts w:ascii="Times New Roman" w:hAnsi="Times New Roman"/>
        </w:rPr>
        <w:t xml:space="preserve">Tjiptono, Fandy. 2017. </w:t>
      </w:r>
      <w:r>
        <w:rPr>
          <w:rFonts w:ascii="Times New Roman" w:hAnsi="Times New Roman"/>
          <w:i/>
        </w:rPr>
        <w:t xml:space="preserve">Service Management: Mewujudkan Layanan Prima. </w:t>
      </w:r>
      <w:r>
        <w:rPr>
          <w:rFonts w:ascii="Times New Roman" w:hAnsi="Times New Roman"/>
        </w:rPr>
        <w:t>Edisi Ketiga. Yogyakarta: Andi.</w:t>
      </w:r>
    </w:p>
    <w:p w:rsidR="00E119CA" w:rsidRDefault="00E119CA">
      <w:pPr>
        <w:spacing w:line="360" w:lineRule="auto"/>
        <w:ind w:left="1138" w:hanging="1138"/>
        <w:jc w:val="both"/>
        <w:rPr>
          <w:rFonts w:ascii="Times New Roman" w:hAnsi="Times New Roman"/>
          <w:i/>
        </w:rPr>
        <w:sectPr w:rsidR="00E119CA" w:rsidSect="00E119CA">
          <w:type w:val="continuous"/>
          <w:pgSz w:w="11907" w:h="16839"/>
          <w:pgMar w:top="1440" w:right="1440" w:bottom="1440" w:left="1440" w:header="720" w:footer="720" w:gutter="0"/>
          <w:cols w:num="2" w:space="720"/>
          <w:docGrid w:linePitch="360"/>
        </w:sectPr>
      </w:pPr>
    </w:p>
    <w:p w:rsidR="001A4C2D" w:rsidRDefault="001A4C2D">
      <w:pPr>
        <w:spacing w:line="360" w:lineRule="auto"/>
        <w:ind w:left="1138" w:hanging="1138"/>
        <w:jc w:val="both"/>
        <w:rPr>
          <w:rFonts w:ascii="Times New Roman" w:hAnsi="Times New Roman"/>
          <w:i/>
        </w:rPr>
      </w:pPr>
    </w:p>
    <w:p w:rsidR="001A4C2D" w:rsidRDefault="001A4C2D">
      <w:pPr>
        <w:spacing w:line="360" w:lineRule="auto"/>
        <w:rPr>
          <w:rFonts w:ascii="Times New Roman" w:hAnsi="Times New Roman"/>
        </w:rPr>
        <w:sectPr w:rsidR="001A4C2D" w:rsidSect="00E119CA">
          <w:type w:val="continuous"/>
          <w:pgSz w:w="11907" w:h="16839"/>
          <w:pgMar w:top="1440" w:right="1440" w:bottom="1440" w:left="1440" w:header="720" w:footer="720" w:gutter="0"/>
          <w:cols w:space="720"/>
          <w:docGrid w:linePitch="360"/>
        </w:sectPr>
      </w:pPr>
    </w:p>
    <w:p w:rsidR="001A4C2D" w:rsidRDefault="001A4C2D">
      <w:pPr>
        <w:spacing w:line="360" w:lineRule="auto"/>
        <w:rPr>
          <w:rFonts w:ascii="Times New Roman" w:hAnsi="Times New Roman"/>
        </w:rPr>
      </w:pPr>
    </w:p>
    <w:sectPr w:rsidR="001A4C2D">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696" w:rsidRDefault="00704696">
      <w:r>
        <w:separator/>
      </w:r>
    </w:p>
  </w:endnote>
  <w:endnote w:type="continuationSeparator" w:id="0">
    <w:p w:rsidR="00704696" w:rsidRDefault="0070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28" w:rsidRDefault="00857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4D7" w:rsidRDefault="00DB44D7">
    <w:pPr>
      <w:pStyle w:val="Footer"/>
      <w:jc w:val="center"/>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44D7" w:rsidRDefault="00DB44D7">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DB44D7" w:rsidRDefault="00DB44D7">
                    <w:pPr>
                      <w:pStyle w:val="Footer"/>
                    </w:pPr>
                  </w:p>
                </w:txbxContent>
              </v:textbox>
              <w10:wrap anchorx="margin"/>
            </v:shape>
          </w:pict>
        </mc:Fallback>
      </mc:AlternateContent>
    </w:r>
  </w:p>
  <w:sdt>
    <w:sdtPr>
      <w:rPr>
        <w:sz w:val="20"/>
      </w:rPr>
      <w:id w:val="1853528775"/>
      <w:docPartObj>
        <w:docPartGallery w:val="Page Numbers (Bottom of Page)"/>
        <w:docPartUnique/>
      </w:docPartObj>
    </w:sdtPr>
    <w:sdtEndPr>
      <w:rPr>
        <w:noProof/>
      </w:rPr>
    </w:sdtEndPr>
    <w:sdtContent>
      <w:p w:rsidR="00DB44D7" w:rsidRPr="0028011A" w:rsidRDefault="00DB44D7" w:rsidP="00E97ED1">
        <w:pPr>
          <w:pStyle w:val="Footer"/>
          <w:jc w:val="right"/>
          <w:rPr>
            <w:sz w:val="20"/>
          </w:rPr>
        </w:pPr>
        <w:r>
          <w:rPr>
            <w:noProof/>
          </w:rPr>
          <mc:AlternateContent>
            <mc:Choice Requires="wps">
              <w:drawing>
                <wp:anchor distT="0" distB="0" distL="114300" distR="114300" simplePos="0" relativeHeight="251659776" behindDoc="1" locked="0" layoutInCell="1" allowOverlap="1" wp14:anchorId="7A18FEE0" wp14:editId="2BF6D45B">
                  <wp:simplePos x="0" y="0"/>
                  <wp:positionH relativeFrom="margin">
                    <wp:posOffset>4148455</wp:posOffset>
                  </wp:positionH>
                  <wp:positionV relativeFrom="page">
                    <wp:posOffset>9912985</wp:posOffset>
                  </wp:positionV>
                  <wp:extent cx="1357630" cy="101600"/>
                  <wp:effectExtent l="0" t="0" r="139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4D7" w:rsidRDefault="00DB44D7" w:rsidP="00E97ED1">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8FEE0" id="_x0000_s1027" type="#_x0000_t202" style="position:absolute;left:0;text-align:left;margin-left:326.65pt;margin-top:780.55pt;width:106.9pt;height: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BzsQIAALA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" filled="f" stroked="f">
                  <v:textbox inset="0,0,0,0">
                    <w:txbxContent>
                      <w:p w:rsidR="00DB44D7" w:rsidRDefault="00DB44D7" w:rsidP="00E97ED1">
                        <w:pPr>
                          <w:spacing w:line="135" w:lineRule="exact"/>
                          <w:ind w:left="20"/>
                          <w:rPr>
                            <w:rFonts w:ascii="Arial"/>
                            <w:b/>
                            <w:sz w:val="12"/>
                          </w:rPr>
                        </w:pPr>
                        <w:r>
                          <w:rPr>
                            <w:rFonts w:ascii="Arial"/>
                            <w:b/>
                            <w:w w:val="90"/>
                            <w:sz w:val="12"/>
                          </w:rPr>
                          <w:t>RJABM</w:t>
                        </w:r>
                        <w:r>
                          <w:rPr>
                            <w:rFonts w:ascii="Arial"/>
                            <w:b/>
                            <w:spacing w:val="-14"/>
                            <w:w w:val="90"/>
                            <w:sz w:val="12"/>
                          </w:rPr>
                          <w:t xml:space="preserve"> </w:t>
                        </w:r>
                        <w:r>
                          <w:rPr>
                            <w:rFonts w:ascii="Arial"/>
                            <w:b/>
                            <w:w w:val="90"/>
                            <w:sz w:val="12"/>
                          </w:rPr>
                          <w:t>Volume</w:t>
                        </w:r>
                        <w:r>
                          <w:rPr>
                            <w:rFonts w:ascii="Arial"/>
                            <w:b/>
                            <w:spacing w:val="-13"/>
                            <w:w w:val="90"/>
                            <w:sz w:val="12"/>
                          </w:rPr>
                          <w:t xml:space="preserve"> </w:t>
                        </w:r>
                        <w:r>
                          <w:rPr>
                            <w:rFonts w:ascii="Arial"/>
                            <w:b/>
                            <w:w w:val="90"/>
                            <w:sz w:val="12"/>
                          </w:rPr>
                          <w:t>3</w:t>
                        </w:r>
                        <w:r>
                          <w:rPr>
                            <w:rFonts w:ascii="Arial"/>
                            <w:b/>
                            <w:spacing w:val="-14"/>
                            <w:w w:val="90"/>
                            <w:sz w:val="12"/>
                          </w:rPr>
                          <w:t xml:space="preserve"> </w:t>
                        </w:r>
                        <w:r>
                          <w:rPr>
                            <w:rFonts w:ascii="Arial"/>
                            <w:b/>
                            <w:w w:val="90"/>
                            <w:sz w:val="12"/>
                          </w:rPr>
                          <w:t>No.2</w:t>
                        </w:r>
                        <w:r>
                          <w:rPr>
                            <w:rFonts w:ascii="Arial"/>
                            <w:b/>
                            <w:spacing w:val="-14"/>
                            <w:w w:val="90"/>
                            <w:sz w:val="12"/>
                          </w:rPr>
                          <w:t xml:space="preserve"> </w:t>
                        </w:r>
                        <w:r>
                          <w:rPr>
                            <w:rFonts w:ascii="Arial"/>
                            <w:b/>
                            <w:w w:val="90"/>
                            <w:sz w:val="12"/>
                          </w:rPr>
                          <w:t>Desember</w:t>
                        </w:r>
                        <w:r>
                          <w:rPr>
                            <w:rFonts w:ascii="Arial"/>
                            <w:b/>
                            <w:spacing w:val="-14"/>
                            <w:w w:val="90"/>
                            <w:sz w:val="12"/>
                          </w:rPr>
                          <w:t xml:space="preserve"> </w:t>
                        </w:r>
                        <w:r>
                          <w:rPr>
                            <w:rFonts w:ascii="Arial"/>
                            <w:b/>
                            <w:w w:val="90"/>
                            <w:sz w:val="12"/>
                          </w:rPr>
                          <w:t>2019</w:t>
                        </w:r>
                      </w:p>
                    </w:txbxContent>
                  </v:textbox>
                  <w10:wrap anchorx="margin" anchory="page"/>
                </v:shape>
              </w:pict>
            </mc:Fallback>
          </mc:AlternateContent>
        </w:r>
      </w:p>
    </w:sdtContent>
  </w:sdt>
  <w:p w:rsidR="00DB44D7" w:rsidRDefault="00DB44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28" w:rsidRDefault="00857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696" w:rsidRDefault="00704696">
      <w:r>
        <w:separator/>
      </w:r>
    </w:p>
  </w:footnote>
  <w:footnote w:type="continuationSeparator" w:id="0">
    <w:p w:rsidR="00704696" w:rsidRDefault="0070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28" w:rsidRDefault="00857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8091"/>
    </w:tblGrid>
    <w:tr w:rsidR="00DB44D7" w:rsidTr="00DB44D7">
      <w:tc>
        <w:tcPr>
          <w:tcW w:w="1152" w:type="dxa"/>
        </w:tcPr>
        <w:bookmarkStart w:id="1" w:name="_GoBack"/>
        <w:p w:rsidR="00DB44D7" w:rsidRPr="00AA188F" w:rsidRDefault="00DB44D7" w:rsidP="00E119CA">
          <w:pPr>
            <w:pStyle w:val="Header"/>
            <w:jc w:val="right"/>
            <w:rPr>
              <w:b/>
              <w:bCs/>
            </w:rPr>
          </w:pPr>
          <w:r w:rsidRPr="00AA188F">
            <w:fldChar w:fldCharType="begin"/>
          </w:r>
          <w:r w:rsidRPr="008B32A9">
            <w:instrText xml:space="preserve"> PAGE   \* MERGEFORMAT </w:instrText>
          </w:r>
          <w:r w:rsidRPr="00AA188F">
            <w:fldChar w:fldCharType="separate"/>
          </w:r>
          <w:r w:rsidR="00857928" w:rsidRPr="00857928">
            <w:rPr>
              <w:noProof/>
              <w:sz w:val="16"/>
            </w:rPr>
            <w:t>284</w:t>
          </w:r>
          <w:r w:rsidRPr="00AA188F">
            <w:rPr>
              <w:noProof/>
            </w:rPr>
            <w:fldChar w:fldCharType="end"/>
          </w:r>
        </w:p>
      </w:tc>
      <w:tc>
        <w:tcPr>
          <w:tcW w:w="0" w:type="auto"/>
          <w:noWrap/>
        </w:tcPr>
        <w:p w:rsidR="00DB44D7" w:rsidRDefault="00DB44D7" w:rsidP="00E119CA">
          <w:pPr>
            <w:pStyle w:val="Header"/>
            <w:rPr>
              <w:b/>
              <w:bCs/>
            </w:rPr>
          </w:pPr>
          <w:r w:rsidRPr="001E544A">
            <w:rPr>
              <w:rFonts w:cstheme="minorHAnsi"/>
              <w:sz w:val="16"/>
              <w:szCs w:val="16"/>
            </w:rPr>
            <w:t>Research Journal of Accounting and Business Management (RJABM); P-ISSN: 2580-3115; E-ISSN: 2580-3131</w:t>
          </w:r>
        </w:p>
      </w:tc>
    </w:tr>
    <w:bookmarkEnd w:id="1"/>
  </w:tbl>
  <w:p w:rsidR="00DB44D7" w:rsidRDefault="00DB4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928" w:rsidRDefault="00857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03E269"/>
    <w:multiLevelType w:val="singleLevel"/>
    <w:tmpl w:val="9B03E269"/>
    <w:lvl w:ilvl="0">
      <w:start w:val="1"/>
      <w:numFmt w:val="lowerLetter"/>
      <w:lvlText w:val="%1."/>
      <w:lvlJc w:val="left"/>
      <w:pPr>
        <w:tabs>
          <w:tab w:val="left" w:pos="425"/>
        </w:tabs>
        <w:ind w:left="425" w:hanging="425"/>
      </w:pPr>
      <w:rPr>
        <w:rFonts w:hint="default"/>
      </w:rPr>
    </w:lvl>
  </w:abstractNum>
  <w:abstractNum w:abstractNumId="1">
    <w:nsid w:val="CF092B84"/>
    <w:multiLevelType w:val="multilevel"/>
    <w:tmpl w:val="CF092B84"/>
    <w:lvl w:ilvl="0">
      <w:start w:val="1"/>
      <w:numFmt w:val="lowerLetter"/>
      <w:lvlText w:val="%1."/>
      <w:lvlJc w:val="left"/>
      <w:pPr>
        <w:ind w:left="731" w:hanging="197"/>
        <w:jc w:val="left"/>
      </w:pPr>
      <w:rPr>
        <w:rFonts w:ascii="Arial" w:eastAsia="Arial" w:hAnsi="Arial" w:cs="Arial" w:hint="default"/>
        <w:w w:val="99"/>
        <w:sz w:val="18"/>
        <w:szCs w:val="18"/>
        <w:lang w:val="en-US" w:eastAsia="en-US" w:bidi="en-US"/>
      </w:rPr>
    </w:lvl>
    <w:lvl w:ilvl="1">
      <w:numFmt w:val="bullet"/>
      <w:lvlText w:val="•"/>
      <w:lvlJc w:val="left"/>
      <w:pPr>
        <w:ind w:left="1618" w:hanging="197"/>
      </w:pPr>
      <w:rPr>
        <w:rFonts w:hint="default"/>
        <w:lang w:val="en-US" w:eastAsia="en-US" w:bidi="en-US"/>
      </w:rPr>
    </w:lvl>
    <w:lvl w:ilvl="2">
      <w:numFmt w:val="bullet"/>
      <w:lvlText w:val="•"/>
      <w:lvlJc w:val="left"/>
      <w:pPr>
        <w:ind w:left="2496" w:hanging="197"/>
      </w:pPr>
      <w:rPr>
        <w:rFonts w:hint="default"/>
        <w:lang w:val="en-US" w:eastAsia="en-US" w:bidi="en-US"/>
      </w:rPr>
    </w:lvl>
    <w:lvl w:ilvl="3">
      <w:numFmt w:val="bullet"/>
      <w:lvlText w:val="•"/>
      <w:lvlJc w:val="left"/>
      <w:pPr>
        <w:ind w:left="3374" w:hanging="197"/>
      </w:pPr>
      <w:rPr>
        <w:rFonts w:hint="default"/>
        <w:lang w:val="en-US" w:eastAsia="en-US" w:bidi="en-US"/>
      </w:rPr>
    </w:lvl>
    <w:lvl w:ilvl="4">
      <w:numFmt w:val="bullet"/>
      <w:lvlText w:val="•"/>
      <w:lvlJc w:val="left"/>
      <w:pPr>
        <w:ind w:left="4252" w:hanging="197"/>
      </w:pPr>
      <w:rPr>
        <w:rFonts w:hint="default"/>
        <w:lang w:val="en-US" w:eastAsia="en-US" w:bidi="en-US"/>
      </w:rPr>
    </w:lvl>
    <w:lvl w:ilvl="5">
      <w:numFmt w:val="bullet"/>
      <w:lvlText w:val="•"/>
      <w:lvlJc w:val="left"/>
      <w:pPr>
        <w:ind w:left="5130" w:hanging="197"/>
      </w:pPr>
      <w:rPr>
        <w:rFonts w:hint="default"/>
        <w:lang w:val="en-US" w:eastAsia="en-US" w:bidi="en-US"/>
      </w:rPr>
    </w:lvl>
    <w:lvl w:ilvl="6">
      <w:numFmt w:val="bullet"/>
      <w:lvlText w:val="•"/>
      <w:lvlJc w:val="left"/>
      <w:pPr>
        <w:ind w:left="6008" w:hanging="197"/>
      </w:pPr>
      <w:rPr>
        <w:rFonts w:hint="default"/>
        <w:lang w:val="en-US" w:eastAsia="en-US" w:bidi="en-US"/>
      </w:rPr>
    </w:lvl>
    <w:lvl w:ilvl="7">
      <w:numFmt w:val="bullet"/>
      <w:lvlText w:val="•"/>
      <w:lvlJc w:val="left"/>
      <w:pPr>
        <w:ind w:left="6886" w:hanging="197"/>
      </w:pPr>
      <w:rPr>
        <w:rFonts w:hint="default"/>
        <w:lang w:val="en-US" w:eastAsia="en-US" w:bidi="en-US"/>
      </w:rPr>
    </w:lvl>
    <w:lvl w:ilvl="8">
      <w:numFmt w:val="bullet"/>
      <w:lvlText w:val="•"/>
      <w:lvlJc w:val="left"/>
      <w:pPr>
        <w:ind w:left="7764" w:hanging="197"/>
      </w:pPr>
      <w:rPr>
        <w:rFonts w:hint="default"/>
        <w:lang w:val="en-US" w:eastAsia="en-US" w:bidi="en-US"/>
      </w:rPr>
    </w:lvl>
  </w:abstractNum>
  <w:abstractNum w:abstractNumId="2">
    <w:nsid w:val="D60C9D26"/>
    <w:multiLevelType w:val="singleLevel"/>
    <w:tmpl w:val="D60C9D26"/>
    <w:lvl w:ilvl="0">
      <w:start w:val="1"/>
      <w:numFmt w:val="decimal"/>
      <w:suff w:val="space"/>
      <w:lvlText w:val="%1."/>
      <w:lvlJc w:val="left"/>
    </w:lvl>
  </w:abstractNum>
  <w:abstractNum w:abstractNumId="3">
    <w:nsid w:val="DC06DBD9"/>
    <w:multiLevelType w:val="singleLevel"/>
    <w:tmpl w:val="DC06DBD9"/>
    <w:lvl w:ilvl="0">
      <w:start w:val="1"/>
      <w:numFmt w:val="lowerLetter"/>
      <w:lvlText w:val="%1."/>
      <w:lvlJc w:val="left"/>
      <w:pPr>
        <w:tabs>
          <w:tab w:val="left" w:pos="425"/>
        </w:tabs>
        <w:ind w:left="425" w:hanging="425"/>
      </w:pPr>
      <w:rPr>
        <w:rFonts w:hint="default"/>
      </w:rPr>
    </w:lvl>
  </w:abstractNum>
  <w:abstractNum w:abstractNumId="4">
    <w:nsid w:val="1312AD63"/>
    <w:multiLevelType w:val="singleLevel"/>
    <w:tmpl w:val="1312AD63"/>
    <w:lvl w:ilvl="0">
      <w:start w:val="1"/>
      <w:numFmt w:val="lowerLetter"/>
      <w:lvlText w:val="%1."/>
      <w:lvlJc w:val="left"/>
      <w:pPr>
        <w:tabs>
          <w:tab w:val="left" w:pos="425"/>
        </w:tabs>
        <w:ind w:left="425" w:hanging="425"/>
      </w:pPr>
      <w:rPr>
        <w:rFonts w:hint="default"/>
      </w:rPr>
    </w:lvl>
  </w:abstractNum>
  <w:abstractNum w:abstractNumId="5">
    <w:nsid w:val="3EC2FB2E"/>
    <w:multiLevelType w:val="singleLevel"/>
    <w:tmpl w:val="3EC2FB2E"/>
    <w:lvl w:ilvl="0">
      <w:start w:val="1"/>
      <w:numFmt w:val="lowerLetter"/>
      <w:suff w:val="space"/>
      <w:lvlText w:val="%1."/>
      <w:lvlJc w:val="left"/>
    </w:lvl>
  </w:abstractNum>
  <w:abstractNum w:abstractNumId="6">
    <w:nsid w:val="5204201F"/>
    <w:multiLevelType w:val="multilevel"/>
    <w:tmpl w:val="5204201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BB91872"/>
    <w:multiLevelType w:val="singleLevel"/>
    <w:tmpl w:val="5BB91872"/>
    <w:lvl w:ilvl="0">
      <w:start w:val="1"/>
      <w:numFmt w:val="decimal"/>
      <w:lvlText w:val="%1."/>
      <w:lvlJc w:val="left"/>
      <w:pPr>
        <w:tabs>
          <w:tab w:val="left" w:pos="425"/>
        </w:tabs>
        <w:ind w:left="425" w:hanging="425"/>
      </w:pPr>
      <w:rPr>
        <w:rFonts w:hint="default"/>
      </w:rPr>
    </w:lvl>
  </w:abstractNum>
  <w:abstractNum w:abstractNumId="8">
    <w:nsid w:val="6A11515F"/>
    <w:multiLevelType w:val="multilevel"/>
    <w:tmpl w:val="6A11515F"/>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0"/>
  </w:num>
  <w:num w:numId="6">
    <w:abstractNumId w:val="4"/>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A7"/>
    <w:rsid w:val="00007384"/>
    <w:rsid w:val="00043933"/>
    <w:rsid w:val="000D1E0F"/>
    <w:rsid w:val="001164A7"/>
    <w:rsid w:val="00142106"/>
    <w:rsid w:val="001509B9"/>
    <w:rsid w:val="001A4C2D"/>
    <w:rsid w:val="003F00DB"/>
    <w:rsid w:val="00486C12"/>
    <w:rsid w:val="00582D84"/>
    <w:rsid w:val="005B2A57"/>
    <w:rsid w:val="00612CDD"/>
    <w:rsid w:val="0062607D"/>
    <w:rsid w:val="0066203E"/>
    <w:rsid w:val="006B4CAF"/>
    <w:rsid w:val="006C4B88"/>
    <w:rsid w:val="00704696"/>
    <w:rsid w:val="00706F60"/>
    <w:rsid w:val="00747463"/>
    <w:rsid w:val="007D7FAC"/>
    <w:rsid w:val="00857928"/>
    <w:rsid w:val="008A764D"/>
    <w:rsid w:val="008E3220"/>
    <w:rsid w:val="008F0A2D"/>
    <w:rsid w:val="009617FD"/>
    <w:rsid w:val="00973C24"/>
    <w:rsid w:val="009B06D6"/>
    <w:rsid w:val="009D16A7"/>
    <w:rsid w:val="00A205AE"/>
    <w:rsid w:val="00AA6478"/>
    <w:rsid w:val="00B12757"/>
    <w:rsid w:val="00C41A95"/>
    <w:rsid w:val="00CB782D"/>
    <w:rsid w:val="00DB44D7"/>
    <w:rsid w:val="00E119CA"/>
    <w:rsid w:val="00E97ED1"/>
    <w:rsid w:val="00EB23C1"/>
    <w:rsid w:val="00F4042D"/>
    <w:rsid w:val="00F63101"/>
    <w:rsid w:val="04164CBA"/>
    <w:rsid w:val="07820081"/>
    <w:rsid w:val="1CBC0250"/>
    <w:rsid w:val="1F674A8C"/>
    <w:rsid w:val="1FA47363"/>
    <w:rsid w:val="28B54C22"/>
    <w:rsid w:val="4592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D0031F-4B89-45F1-8805-5293C82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qFormat/>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spacing w:before="130"/>
    </w:pPr>
    <w:rPr>
      <w:rFonts w:ascii="Arial" w:eastAsia="Arial" w:hAnsi="Arial" w:cs="Arial"/>
      <w:sz w:val="18"/>
      <w:szCs w:val="18"/>
      <w:lang w:bidi="en-U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id-ID" w:eastAsia="id-ID"/>
    </w:rPr>
  </w:style>
  <w:style w:type="character" w:customStyle="1" w:styleId="HeaderChar">
    <w:name w:val="Header Char"/>
    <w:basedOn w:val="DefaultParagraphFont"/>
    <w:link w:val="Header"/>
    <w:uiPriority w:val="99"/>
    <w:qFormat/>
    <w:rPr>
      <w:rFonts w:ascii="Cambria" w:eastAsia="MS Mincho" w:hAnsi="Cambria" w:cs="Times New Roman"/>
      <w:sz w:val="24"/>
      <w:szCs w:val="24"/>
    </w:rPr>
  </w:style>
  <w:style w:type="character" w:customStyle="1" w:styleId="FooterChar">
    <w:name w:val="Footer Char"/>
    <w:basedOn w:val="DefaultParagraphFont"/>
    <w:link w:val="Footer"/>
    <w:uiPriority w:val="99"/>
    <w:rPr>
      <w:rFonts w:ascii="Cambria" w:eastAsia="MS Mincho" w:hAnsi="Cambria" w:cs="Times New Roman"/>
      <w:sz w:val="24"/>
      <w:szCs w:val="24"/>
    </w:rPr>
  </w:style>
  <w:style w:type="paragraph" w:styleId="ListParagraph">
    <w:name w:val="List Paragraph"/>
    <w:basedOn w:val="Normal"/>
    <w:link w:val="ListParagraphChar"/>
    <w:uiPriority w:val="34"/>
    <w:qFormat/>
    <w:pPr>
      <w:spacing w:after="200" w:line="276" w:lineRule="auto"/>
      <w:ind w:left="720"/>
      <w:contextualSpacing/>
    </w:pPr>
    <w:rPr>
      <w:rFonts w:ascii="Calibri" w:eastAsia="Times New Roman" w:hAnsi="Calibri"/>
      <w:sz w:val="22"/>
      <w:szCs w:val="22"/>
    </w:rPr>
  </w:style>
  <w:style w:type="character" w:customStyle="1" w:styleId="ListParagraphChar">
    <w:name w:val="List Paragraph Char"/>
    <w:link w:val="ListParagraph"/>
    <w:uiPriority w:val="34"/>
    <w:qFormat/>
    <w:rPr>
      <w:rFonts w:ascii="Calibri" w:eastAsia="Times New Roman" w:hAnsi="Calibri" w:cs="Times New Roman"/>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rPr>
  </w:style>
  <w:style w:type="table" w:customStyle="1" w:styleId="PlainTable21">
    <w:name w:val="Plain Table 21"/>
    <w:basedOn w:val="TableNormal"/>
    <w:uiPriority w:val="42"/>
    <w:qFormat/>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spacing w:before="43"/>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ulianatitik23@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968A4-A685-44A1-9BBB-2F72234B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7</cp:revision>
  <dcterms:created xsi:type="dcterms:W3CDTF">2019-12-30T03:08:00Z</dcterms:created>
  <dcterms:modified xsi:type="dcterms:W3CDTF">2019-12-31T02:08:00Z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