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3A" w:rsidRPr="00AC00A4" w:rsidRDefault="00841F3A" w:rsidP="005A7AD7">
      <w:pPr>
        <w:tabs>
          <w:tab w:val="left" w:pos="-5580"/>
        </w:tabs>
        <w:autoSpaceDE w:val="0"/>
        <w:autoSpaceDN w:val="0"/>
        <w:adjustRightInd w:val="0"/>
        <w:spacing w:after="240"/>
        <w:ind w:left="0" w:firstLine="0"/>
        <w:contextualSpacing/>
        <w:jc w:val="right"/>
        <w:rPr>
          <w:b/>
          <w:sz w:val="40"/>
          <w:szCs w:val="40"/>
          <w:lang w:val="en-US"/>
        </w:rPr>
      </w:pPr>
      <w:r w:rsidRPr="00AC00A4">
        <w:rPr>
          <w:b/>
          <w:sz w:val="40"/>
          <w:szCs w:val="40"/>
          <w:lang w:val="en-US"/>
        </w:rPr>
        <w:t>BAB 1</w:t>
      </w:r>
    </w:p>
    <w:p w:rsidR="00841F3A" w:rsidRPr="00AC00A4" w:rsidRDefault="00841F3A" w:rsidP="00841F3A">
      <w:pPr>
        <w:tabs>
          <w:tab w:val="left" w:pos="3500"/>
          <w:tab w:val="right" w:pos="9027"/>
        </w:tabs>
        <w:autoSpaceDE w:val="0"/>
        <w:autoSpaceDN w:val="0"/>
        <w:adjustRightInd w:val="0"/>
        <w:spacing w:after="240"/>
        <w:ind w:left="0" w:firstLine="0"/>
        <w:contextualSpacing/>
        <w:jc w:val="right"/>
        <w:rPr>
          <w:b/>
          <w:sz w:val="40"/>
          <w:szCs w:val="40"/>
          <w:lang w:val="en-US"/>
        </w:rPr>
      </w:pPr>
      <w:r w:rsidRPr="00AC00A4">
        <w:rPr>
          <w:b/>
          <w:sz w:val="40"/>
          <w:szCs w:val="40"/>
          <w:lang w:val="en-US"/>
        </w:rPr>
        <w:tab/>
      </w:r>
      <w:r w:rsidRPr="00AC00A4">
        <w:rPr>
          <w:b/>
          <w:sz w:val="40"/>
          <w:szCs w:val="40"/>
          <w:lang w:val="en-US"/>
        </w:rPr>
        <w:tab/>
        <w:t>PENDAHULUAN</w:t>
      </w:r>
    </w:p>
    <w:p w:rsidR="004B657F" w:rsidRDefault="00271BC1" w:rsidP="004B657F">
      <w:pPr>
        <w:spacing w:after="240"/>
      </w:pPr>
      <w:r>
        <w:rPr>
          <w:noProof/>
          <w:lang w:val="en-US"/>
        </w:rPr>
        <w:pict>
          <v:rect id="_x0000_s1026" style="position:absolute;left:0;text-align:left;margin-left:-.85pt;margin-top:4.7pt;width:452.95pt;height:11.7pt;z-index:251658240" fillcolor="white [3212]" stroked="f" strokecolor="black [3200]" strokeweight="2.5pt">
            <v:fill color2="fill darken(158)" rotate="t" angle="-90" method="linear sigma" type="gradient"/>
            <v:shadow color="#868686"/>
          </v:rect>
        </w:pict>
      </w:r>
    </w:p>
    <w:p w:rsidR="004B657F" w:rsidRPr="00507975" w:rsidRDefault="000028E2" w:rsidP="004B657F">
      <w:pPr>
        <w:pStyle w:val="ListParagraph"/>
        <w:numPr>
          <w:ilvl w:val="1"/>
          <w:numId w:val="1"/>
        </w:numPr>
        <w:autoSpaceDE w:val="0"/>
        <w:autoSpaceDN w:val="0"/>
        <w:adjustRightInd w:val="0"/>
        <w:spacing w:after="240" w:line="360" w:lineRule="auto"/>
        <w:ind w:left="540" w:hanging="540"/>
        <w:jc w:val="both"/>
        <w:rPr>
          <w:rFonts w:ascii="Times New Roman" w:hAnsi="Times New Roman" w:cs="Times New Roman"/>
          <w:b/>
          <w:sz w:val="24"/>
          <w:szCs w:val="24"/>
        </w:rPr>
      </w:pPr>
      <w:r w:rsidRPr="00507975">
        <w:rPr>
          <w:rFonts w:ascii="Times New Roman" w:hAnsi="Times New Roman" w:cs="Times New Roman"/>
          <w:b/>
          <w:sz w:val="24"/>
          <w:szCs w:val="24"/>
        </w:rPr>
        <w:t>LATAR BELAKANG</w:t>
      </w:r>
    </w:p>
    <w:p w:rsidR="004B657F" w:rsidRPr="00507975" w:rsidRDefault="004B657F" w:rsidP="004B657F">
      <w:pPr>
        <w:pStyle w:val="ListParagraph"/>
        <w:autoSpaceDE w:val="0"/>
        <w:autoSpaceDN w:val="0"/>
        <w:adjustRightInd w:val="0"/>
        <w:spacing w:after="240" w:line="360" w:lineRule="auto"/>
        <w:ind w:left="540" w:firstLine="360"/>
        <w:jc w:val="both"/>
        <w:rPr>
          <w:rFonts w:ascii="Times New Roman" w:hAnsi="Times New Roman" w:cs="Times New Roman"/>
          <w:sz w:val="24"/>
          <w:szCs w:val="24"/>
        </w:rPr>
      </w:pPr>
      <w:r w:rsidRPr="00507975">
        <w:rPr>
          <w:rFonts w:ascii="Times New Roman" w:hAnsi="Times New Roman" w:cs="Times New Roman"/>
          <w:sz w:val="24"/>
          <w:szCs w:val="24"/>
        </w:rPr>
        <w:t xml:space="preserve">Kota Balikpapan terletak 113 km di Barat Daya Ibu kota Propinsi Kalimantan Timur, Samarinda. </w:t>
      </w:r>
      <w:r w:rsidRPr="00507975">
        <w:rPr>
          <w:rFonts w:ascii="Times New Roman" w:hAnsi="Times New Roman" w:cs="Times New Roman"/>
          <w:color w:val="000000" w:themeColor="text1"/>
          <w:sz w:val="24"/>
          <w:szCs w:val="24"/>
        </w:rPr>
        <w:t xml:space="preserve">Kota ini memiliki luas wilayah 503,3 km² (⅔ luas </w:t>
      </w:r>
      <w:hyperlink r:id="rId8" w:tooltip="Jakarta" w:history="1">
        <w:r w:rsidRPr="00507975">
          <w:rPr>
            <w:rStyle w:val="Hyperlink"/>
            <w:rFonts w:ascii="Times New Roman" w:hAnsi="Times New Roman" w:cs="Times New Roman"/>
            <w:color w:val="000000" w:themeColor="text1"/>
            <w:sz w:val="24"/>
            <w:szCs w:val="24"/>
          </w:rPr>
          <w:t>Jakarta</w:t>
        </w:r>
      </w:hyperlink>
      <w:r w:rsidRPr="00507975">
        <w:rPr>
          <w:rFonts w:ascii="Times New Roman" w:hAnsi="Times New Roman" w:cs="Times New Roman"/>
          <w:color w:val="000000" w:themeColor="text1"/>
          <w:sz w:val="24"/>
          <w:szCs w:val="24"/>
        </w:rPr>
        <w:t xml:space="preserve">) dan berpenduduk sebanyak </w:t>
      </w:r>
      <w:r w:rsidRPr="00507975">
        <w:rPr>
          <w:rFonts w:ascii="Times New Roman" w:eastAsia="Times New Roman" w:hAnsi="Times New Roman" w:cs="Times New Roman"/>
          <w:sz w:val="24"/>
          <w:szCs w:val="24"/>
          <w:lang w:val="id-ID"/>
        </w:rPr>
        <w:t>61</w:t>
      </w:r>
      <w:r w:rsidRPr="00507975">
        <w:rPr>
          <w:rFonts w:ascii="Times New Roman" w:eastAsia="Times New Roman" w:hAnsi="Times New Roman" w:cs="Times New Roman"/>
          <w:sz w:val="24"/>
          <w:szCs w:val="24"/>
          <w:lang w:val="sv-SE"/>
        </w:rPr>
        <w:t>4</w:t>
      </w:r>
      <w:r w:rsidRPr="00507975">
        <w:rPr>
          <w:rFonts w:ascii="Times New Roman" w:eastAsia="Times New Roman" w:hAnsi="Times New Roman" w:cs="Times New Roman"/>
          <w:sz w:val="24"/>
          <w:szCs w:val="24"/>
          <w:lang w:val="id-ID"/>
        </w:rPr>
        <w:t>.6</w:t>
      </w:r>
      <w:r w:rsidRPr="00507975">
        <w:rPr>
          <w:rFonts w:ascii="Times New Roman" w:eastAsia="Times New Roman" w:hAnsi="Times New Roman" w:cs="Times New Roman"/>
          <w:sz w:val="24"/>
          <w:szCs w:val="24"/>
          <w:lang w:val="sv-SE"/>
        </w:rPr>
        <w:t xml:space="preserve">81 </w:t>
      </w:r>
      <w:r w:rsidRPr="00507975">
        <w:rPr>
          <w:rFonts w:ascii="Times New Roman" w:hAnsi="Times New Roman" w:cs="Times New Roman"/>
          <w:color w:val="000000" w:themeColor="text1"/>
          <w:sz w:val="24"/>
          <w:szCs w:val="24"/>
        </w:rPr>
        <w:t>jiwa. L</w:t>
      </w:r>
      <w:r w:rsidRPr="00507975">
        <w:rPr>
          <w:rFonts w:ascii="Times New Roman" w:hAnsi="Times New Roman" w:cs="Times New Roman"/>
          <w:sz w:val="24"/>
          <w:szCs w:val="24"/>
        </w:rPr>
        <w:t xml:space="preserve">etaknya yang strategis, pada posisi silang jalur perhubungan nasional dan internasional, berpengaruh pada perkembangan kota sebagai pusat jasa, perdagangan, dan industri yang tidak hanya berskala regional Kalimantan Timur saja, namun juga berkembang sebagai salah satu sentra di Indonesia Tengah. Dengan potensi sumber daya yang besar di sekitar kota, terutama di wilayah hinterland seperti Kabupaten Kutai dan Pasir, maka Kota Balikpapan menjadi daya tarik bagi kegiatan perekonomian. Apalagi dengan keberadaan sarana penunjang Pelabuhan Laut Semayang dan Bandar Udara Sepinggan. Selain itu, Kota Balikpapan sebagai pusat kegiatan eksplorasi minyak dan gas serta batu bara di seluruh Kaltim bahkan juga sebagian wilayah Kalimantan Selatan, menjadikan kota ini menampung banyak warga asing yang saat ini tercatat 1.014 orang. </w:t>
      </w:r>
    </w:p>
    <w:p w:rsidR="00BB5C83" w:rsidRDefault="004B657F" w:rsidP="00BB5C83">
      <w:pPr>
        <w:pStyle w:val="ListParagraph"/>
        <w:autoSpaceDE w:val="0"/>
        <w:autoSpaceDN w:val="0"/>
        <w:adjustRightInd w:val="0"/>
        <w:spacing w:after="240" w:line="360" w:lineRule="auto"/>
        <w:ind w:left="540" w:firstLine="360"/>
        <w:jc w:val="both"/>
        <w:rPr>
          <w:rFonts w:ascii="Times New Roman" w:hAnsi="Times New Roman" w:cs="Times New Roman"/>
          <w:sz w:val="24"/>
          <w:szCs w:val="24"/>
        </w:rPr>
      </w:pPr>
      <w:r w:rsidRPr="00507975">
        <w:rPr>
          <w:rFonts w:ascii="Times New Roman" w:hAnsi="Times New Roman" w:cs="Times New Roman"/>
          <w:sz w:val="24"/>
          <w:szCs w:val="24"/>
        </w:rPr>
        <w:t xml:space="preserve">Sebagai gambaran, untuk tahun 2001 kondisi di kota Balikpapan menunjukan bahwa 1.370 perusahaan besar dengan pertumbuhan rata-rata 10,15 % tiap tahunya, 5.250 perusahaan menegah dengan pertumbuhan rata-rata 5,96 % pertahun dan 8.550 perusahaan kecil dengan pertumbuhan rata-rata 15.55 </w:t>
      </w:r>
      <w:r w:rsidR="00EC4E22">
        <w:rPr>
          <w:rFonts w:ascii="Times New Roman" w:hAnsi="Times New Roman" w:cs="Times New Roman"/>
          <w:sz w:val="24"/>
          <w:szCs w:val="24"/>
        </w:rPr>
        <w:t>% pertahun. Dari sekian jum</w:t>
      </w:r>
      <w:r w:rsidRPr="00507975">
        <w:rPr>
          <w:rFonts w:ascii="Times New Roman" w:hAnsi="Times New Roman" w:cs="Times New Roman"/>
          <w:sz w:val="24"/>
          <w:szCs w:val="24"/>
        </w:rPr>
        <w:t>lah perusahaan, mas</w:t>
      </w:r>
      <w:r w:rsidR="00EC4E22">
        <w:rPr>
          <w:rFonts w:ascii="Times New Roman" w:hAnsi="Times New Roman" w:cs="Times New Roman"/>
          <w:sz w:val="24"/>
          <w:szCs w:val="24"/>
        </w:rPr>
        <w:t>ih terdapat perusahaan yang belu</w:t>
      </w:r>
      <w:r w:rsidRPr="00507975">
        <w:rPr>
          <w:rFonts w:ascii="Times New Roman" w:hAnsi="Times New Roman" w:cs="Times New Roman"/>
          <w:sz w:val="24"/>
          <w:szCs w:val="24"/>
        </w:rPr>
        <w:t xml:space="preserve">m menepati atau memiliki kantor pribadi yaitu 63 %  </w:t>
      </w:r>
      <w:r w:rsidR="00EC4E22">
        <w:rPr>
          <w:rFonts w:ascii="Times New Roman" w:hAnsi="Times New Roman" w:cs="Times New Roman"/>
          <w:sz w:val="24"/>
          <w:szCs w:val="24"/>
        </w:rPr>
        <w:t>dari jum</w:t>
      </w:r>
      <w:r w:rsidRPr="00507975">
        <w:rPr>
          <w:rFonts w:ascii="Times New Roman" w:hAnsi="Times New Roman" w:cs="Times New Roman"/>
          <w:sz w:val="24"/>
          <w:szCs w:val="24"/>
        </w:rPr>
        <w:t>lah perusahaan yang memiliki</w:t>
      </w:r>
      <w:r w:rsidR="00EC4E22">
        <w:rPr>
          <w:rFonts w:ascii="Times New Roman" w:hAnsi="Times New Roman" w:cs="Times New Roman"/>
          <w:sz w:val="24"/>
          <w:szCs w:val="24"/>
        </w:rPr>
        <w:t>n</w:t>
      </w:r>
      <w:r w:rsidRPr="00507975">
        <w:rPr>
          <w:rFonts w:ascii="Times New Roman" w:hAnsi="Times New Roman" w:cs="Times New Roman"/>
          <w:sz w:val="24"/>
          <w:szCs w:val="24"/>
        </w:rPr>
        <w:t xml:space="preserve"> kantor pribadi yaitu 72,9 % perusahaan yang memiliki ruang kantor dari masing-ma</w:t>
      </w:r>
      <w:r w:rsidR="006565A9">
        <w:rPr>
          <w:rFonts w:ascii="Times New Roman" w:hAnsi="Times New Roman" w:cs="Times New Roman"/>
          <w:sz w:val="24"/>
          <w:szCs w:val="24"/>
        </w:rPr>
        <w:t>sing jumlah perusahaan yang ada</w:t>
      </w:r>
      <w:r w:rsidRPr="00507975">
        <w:rPr>
          <w:rFonts w:ascii="Times New Roman" w:hAnsi="Times New Roman" w:cs="Times New Roman"/>
          <w:sz w:val="24"/>
          <w:szCs w:val="24"/>
        </w:rPr>
        <w:t xml:space="preserve"> (</w:t>
      </w:r>
      <w:r w:rsidRPr="00507975">
        <w:rPr>
          <w:rFonts w:ascii="Times New Roman" w:hAnsi="Times New Roman" w:cs="Times New Roman"/>
          <w:i/>
          <w:sz w:val="24"/>
          <w:szCs w:val="24"/>
        </w:rPr>
        <w:t>Kantor Departemen Perdagangan Kota Balikpapan</w:t>
      </w:r>
      <w:r w:rsidRPr="00507975">
        <w:rPr>
          <w:rFonts w:ascii="Times New Roman" w:hAnsi="Times New Roman" w:cs="Times New Roman"/>
          <w:sz w:val="24"/>
          <w:szCs w:val="24"/>
        </w:rPr>
        <w:t>).</w:t>
      </w:r>
    </w:p>
    <w:p w:rsidR="00C5681B" w:rsidRDefault="004B657F" w:rsidP="00BB5C83">
      <w:pPr>
        <w:pStyle w:val="ListParagraph"/>
        <w:autoSpaceDE w:val="0"/>
        <w:autoSpaceDN w:val="0"/>
        <w:adjustRightInd w:val="0"/>
        <w:spacing w:after="240" w:line="360" w:lineRule="auto"/>
        <w:ind w:left="540" w:firstLine="360"/>
        <w:jc w:val="both"/>
        <w:rPr>
          <w:rFonts w:ascii="Times New Roman" w:hAnsi="Times New Roman" w:cs="Times New Roman"/>
          <w:sz w:val="24"/>
          <w:szCs w:val="24"/>
        </w:rPr>
      </w:pPr>
      <w:r w:rsidRPr="00507975">
        <w:rPr>
          <w:rFonts w:ascii="Times New Roman" w:hAnsi="Times New Roman" w:cs="Times New Roman"/>
          <w:sz w:val="24"/>
          <w:szCs w:val="24"/>
        </w:rPr>
        <w:t xml:space="preserve">Melihat Kota Balikpapan yang cukup padat maka sepatutnya di perlukan suatu pemikiran dalam mengatasi hal tersebut. Salah satu bentuk pemecahannya adalah konsep perencanaan </w:t>
      </w:r>
      <w:r w:rsidRPr="00507975">
        <w:rPr>
          <w:rFonts w:ascii="Times New Roman" w:hAnsi="Times New Roman" w:cs="Times New Roman"/>
          <w:i/>
          <w:sz w:val="24"/>
          <w:szCs w:val="24"/>
        </w:rPr>
        <w:t>Mix Land Use</w:t>
      </w:r>
      <w:r w:rsidRPr="00507975">
        <w:rPr>
          <w:rFonts w:ascii="Times New Roman" w:hAnsi="Times New Roman" w:cs="Times New Roman"/>
          <w:sz w:val="24"/>
          <w:szCs w:val="24"/>
        </w:rPr>
        <w:t xml:space="preserve"> (satu daerah dengan banyak fungsi) atau dalam skla</w:t>
      </w:r>
      <w:r>
        <w:rPr>
          <w:rFonts w:ascii="Times New Roman" w:hAnsi="Times New Roman" w:cs="Times New Roman"/>
          <w:sz w:val="24"/>
          <w:szCs w:val="24"/>
        </w:rPr>
        <w:t xml:space="preserve">la </w:t>
      </w:r>
      <w:r w:rsidRPr="00507975">
        <w:rPr>
          <w:rFonts w:ascii="Times New Roman" w:hAnsi="Times New Roman" w:cs="Times New Roman"/>
          <w:sz w:val="24"/>
          <w:szCs w:val="24"/>
        </w:rPr>
        <w:t xml:space="preserve">lebih kecil adalah </w:t>
      </w:r>
      <w:r w:rsidRPr="00507975">
        <w:rPr>
          <w:rFonts w:ascii="Times New Roman" w:hAnsi="Times New Roman" w:cs="Times New Roman"/>
          <w:i/>
          <w:sz w:val="24"/>
          <w:szCs w:val="24"/>
        </w:rPr>
        <w:t>Mix Use Building</w:t>
      </w:r>
      <w:r w:rsidRPr="00507975">
        <w:rPr>
          <w:rFonts w:ascii="Times New Roman" w:hAnsi="Times New Roman" w:cs="Times New Roman"/>
          <w:sz w:val="24"/>
          <w:szCs w:val="24"/>
        </w:rPr>
        <w:t xml:space="preserve"> ( Bagunan dengan fungsi campuran ).</w:t>
      </w:r>
      <w:r>
        <w:rPr>
          <w:rFonts w:ascii="Times New Roman" w:hAnsi="Times New Roman" w:cs="Times New Roman"/>
          <w:sz w:val="24"/>
          <w:szCs w:val="24"/>
        </w:rPr>
        <w:t xml:space="preserve"> </w:t>
      </w:r>
      <w:r w:rsidRPr="00507975">
        <w:rPr>
          <w:rFonts w:ascii="Times New Roman" w:hAnsi="Times New Roman" w:cs="Times New Roman"/>
          <w:sz w:val="24"/>
          <w:szCs w:val="24"/>
        </w:rPr>
        <w:t>Melihat peluang dan hal-hal seperti yang tersebut diatas maka wadah yang mempunyai nilai profil</w:t>
      </w:r>
      <w:r w:rsidR="00C5681B">
        <w:rPr>
          <w:rFonts w:ascii="Times New Roman" w:hAnsi="Times New Roman" w:cs="Times New Roman"/>
          <w:sz w:val="24"/>
          <w:szCs w:val="24"/>
        </w:rPr>
        <w:t xml:space="preserve"> </w:t>
      </w:r>
      <w:r w:rsidR="00C5681B" w:rsidRPr="00507975">
        <w:rPr>
          <w:rFonts w:ascii="Times New Roman" w:hAnsi="Times New Roman" w:cs="Times New Roman"/>
          <w:sz w:val="24"/>
          <w:szCs w:val="24"/>
        </w:rPr>
        <w:t xml:space="preserve">dan kaitanya yang saling mendukung yaitu Perkantoran, Aperteman dengan </w:t>
      </w:r>
      <w:r w:rsidR="00C5681B" w:rsidRPr="00507975">
        <w:rPr>
          <w:rFonts w:ascii="Times New Roman" w:hAnsi="Times New Roman" w:cs="Times New Roman"/>
          <w:sz w:val="24"/>
          <w:szCs w:val="24"/>
        </w:rPr>
        <w:lastRenderedPageBreak/>
        <w:t xml:space="preserve">pusat perbelanjaan sehingga diharapkan peluang dan prospek dalam pengembangan maupun dalam menarik minat penyewa sebanyak-banyaknya dapat tercapai. </w:t>
      </w:r>
      <w:r w:rsidR="00BB5C83">
        <w:rPr>
          <w:rFonts w:ascii="Times New Roman" w:hAnsi="Times New Roman" w:cs="Times New Roman"/>
          <w:sz w:val="24"/>
          <w:szCs w:val="24"/>
        </w:rPr>
        <w:t xml:space="preserve">Dalam lingkup </w:t>
      </w:r>
      <w:r w:rsidR="00C5681B" w:rsidRPr="00507975">
        <w:rPr>
          <w:rFonts w:ascii="Times New Roman" w:hAnsi="Times New Roman" w:cs="Times New Roman"/>
          <w:sz w:val="24"/>
          <w:szCs w:val="24"/>
        </w:rPr>
        <w:t>arsi</w:t>
      </w:r>
      <w:r w:rsidR="00BB5C83">
        <w:rPr>
          <w:rFonts w:ascii="Times New Roman" w:hAnsi="Times New Roman" w:cs="Times New Roman"/>
          <w:sz w:val="24"/>
          <w:szCs w:val="24"/>
        </w:rPr>
        <w:t xml:space="preserve">tektur, </w:t>
      </w:r>
      <w:r w:rsidR="00C5681B" w:rsidRPr="00507975">
        <w:rPr>
          <w:rFonts w:ascii="Times New Roman" w:hAnsi="Times New Roman" w:cs="Times New Roman"/>
          <w:sz w:val="24"/>
          <w:szCs w:val="24"/>
        </w:rPr>
        <w:t xml:space="preserve">penyediaan sarana fasilitas fisik untuk aktifitas perkantoran melibatkan berbagai aspek seperti </w:t>
      </w:r>
      <w:r w:rsidR="0003717C">
        <w:rPr>
          <w:rFonts w:ascii="Times New Roman" w:hAnsi="Times New Roman" w:cs="Times New Roman"/>
          <w:sz w:val="24"/>
          <w:szCs w:val="24"/>
        </w:rPr>
        <w:t>pemilihan dan penataan lokasi.</w:t>
      </w:r>
      <w:r w:rsidR="00C5681B" w:rsidRPr="00507975">
        <w:rPr>
          <w:rFonts w:ascii="Times New Roman" w:hAnsi="Times New Roman" w:cs="Times New Roman"/>
          <w:sz w:val="24"/>
          <w:szCs w:val="24"/>
        </w:rPr>
        <w:t xml:space="preserve"> Pengungkapan bentuk, pertimbangan aksesibilitas, penyediaan kebutuhan pemakai dan pelaku kegiatan serta penggunaan teknologi badan bangunan yang mempu menampilkan suatu bentuk bangunan yang sesuai dengan fungsinya sebagai kantor sewa sehingga dapat memenuhi tuntunan akan perwadahan fisik suatu bangunan agar kantor sewa tersebut dapat merangkum aspek ekonomi, sosial dan budaya.</w:t>
      </w:r>
    </w:p>
    <w:p w:rsidR="00196364" w:rsidRDefault="00196364" w:rsidP="00BB5C83">
      <w:pPr>
        <w:pStyle w:val="ListParagraph"/>
        <w:autoSpaceDE w:val="0"/>
        <w:autoSpaceDN w:val="0"/>
        <w:adjustRightInd w:val="0"/>
        <w:spacing w:after="240" w:line="360" w:lineRule="auto"/>
        <w:ind w:left="540" w:firstLine="360"/>
        <w:jc w:val="both"/>
        <w:rPr>
          <w:rFonts w:ascii="Times New Roman" w:hAnsi="Times New Roman" w:cs="Times New Roman"/>
          <w:sz w:val="24"/>
          <w:szCs w:val="24"/>
        </w:rPr>
      </w:pPr>
    </w:p>
    <w:p w:rsidR="00196364" w:rsidRPr="00507975" w:rsidRDefault="000028E2" w:rsidP="00196364">
      <w:pPr>
        <w:pStyle w:val="ListParagraph"/>
        <w:numPr>
          <w:ilvl w:val="1"/>
          <w:numId w:val="1"/>
        </w:numPr>
        <w:autoSpaceDE w:val="0"/>
        <w:autoSpaceDN w:val="0"/>
        <w:adjustRightInd w:val="0"/>
        <w:spacing w:line="360" w:lineRule="auto"/>
        <w:ind w:left="540" w:hanging="540"/>
        <w:jc w:val="both"/>
        <w:rPr>
          <w:rFonts w:ascii="Times New Roman" w:hAnsi="Times New Roman" w:cs="Times New Roman"/>
          <w:b/>
          <w:sz w:val="24"/>
          <w:szCs w:val="24"/>
        </w:rPr>
      </w:pPr>
      <w:r w:rsidRPr="00507975">
        <w:rPr>
          <w:rFonts w:ascii="Times New Roman" w:hAnsi="Times New Roman" w:cs="Times New Roman"/>
          <w:b/>
          <w:sz w:val="24"/>
          <w:szCs w:val="24"/>
        </w:rPr>
        <w:t>RUMUSAN MASALAH</w:t>
      </w:r>
    </w:p>
    <w:p w:rsidR="00196364" w:rsidRPr="00507975" w:rsidRDefault="00196364" w:rsidP="00196364">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507975">
        <w:rPr>
          <w:rFonts w:ascii="Times New Roman" w:hAnsi="Times New Roman" w:cs="Times New Roman"/>
          <w:sz w:val="24"/>
          <w:szCs w:val="24"/>
        </w:rPr>
        <w:t>Bahwa dalam pengadaan kantor sewa perusahaan swasta maka perlu diungkapkan :</w:t>
      </w:r>
    </w:p>
    <w:p w:rsidR="00196364" w:rsidRPr="00507975" w:rsidRDefault="00196364" w:rsidP="00196364">
      <w:pPr>
        <w:pStyle w:val="ListParagraph"/>
        <w:numPr>
          <w:ilvl w:val="0"/>
          <w:numId w:val="2"/>
        </w:numPr>
        <w:autoSpaceDE w:val="0"/>
        <w:autoSpaceDN w:val="0"/>
        <w:adjustRightInd w:val="0"/>
        <w:spacing w:after="240" w:line="360" w:lineRule="auto"/>
        <w:ind w:left="900"/>
        <w:jc w:val="both"/>
        <w:rPr>
          <w:rFonts w:ascii="Times New Roman" w:hAnsi="Times New Roman" w:cs="Times New Roman"/>
          <w:sz w:val="24"/>
          <w:szCs w:val="24"/>
        </w:rPr>
      </w:pPr>
      <w:r w:rsidRPr="00507975">
        <w:rPr>
          <w:rFonts w:ascii="Times New Roman" w:eastAsia="Calibri" w:hAnsi="Times New Roman" w:cs="Times New Roman"/>
          <w:sz w:val="24"/>
          <w:szCs w:val="24"/>
        </w:rPr>
        <w:t xml:space="preserve">Bagaimana mewujudkan suatu gubahan arsitektural yang mampu memberikan ekspresi visual spontanisasi yang mencerminkan </w:t>
      </w:r>
      <w:r w:rsidR="00FC5E9B">
        <w:rPr>
          <w:rFonts w:ascii="Times New Roman" w:hAnsi="Times New Roman" w:cs="Times New Roman"/>
          <w:sz w:val="24"/>
          <w:szCs w:val="24"/>
        </w:rPr>
        <w:t xml:space="preserve">Arsitektur Tropis </w:t>
      </w:r>
      <w:r w:rsidR="0042391E">
        <w:rPr>
          <w:rFonts w:ascii="Times New Roman" w:hAnsi="Times New Roman" w:cs="Times New Roman"/>
          <w:sz w:val="24"/>
          <w:szCs w:val="24"/>
        </w:rPr>
        <w:t>Post-Modern</w:t>
      </w:r>
      <w:r w:rsidR="00B3075C">
        <w:rPr>
          <w:rFonts w:ascii="Times New Roman" w:hAnsi="Times New Roman" w:cs="Times New Roman"/>
          <w:sz w:val="24"/>
          <w:szCs w:val="24"/>
        </w:rPr>
        <w:t>....?</w:t>
      </w:r>
    </w:p>
    <w:p w:rsidR="00196364" w:rsidRPr="00507975" w:rsidRDefault="00196364" w:rsidP="00196364">
      <w:pPr>
        <w:pStyle w:val="ListParagraph"/>
        <w:numPr>
          <w:ilvl w:val="0"/>
          <w:numId w:val="2"/>
        </w:numPr>
        <w:autoSpaceDE w:val="0"/>
        <w:autoSpaceDN w:val="0"/>
        <w:adjustRightInd w:val="0"/>
        <w:spacing w:after="240" w:line="360" w:lineRule="auto"/>
        <w:ind w:left="900"/>
        <w:jc w:val="both"/>
        <w:rPr>
          <w:rFonts w:ascii="Times New Roman" w:hAnsi="Times New Roman" w:cs="Times New Roman"/>
          <w:sz w:val="24"/>
          <w:szCs w:val="24"/>
        </w:rPr>
      </w:pPr>
      <w:r w:rsidRPr="00507975">
        <w:rPr>
          <w:rFonts w:ascii="Times New Roman" w:hAnsi="Times New Roman" w:cs="Times New Roman"/>
          <w:sz w:val="24"/>
          <w:szCs w:val="24"/>
        </w:rPr>
        <w:t>Bagaimana menentukan konsep perencanaan dan perancangan sesuai dengan fungsi bangunan</w:t>
      </w:r>
      <w:r w:rsidR="00B3075C">
        <w:rPr>
          <w:rFonts w:ascii="Times New Roman" w:hAnsi="Times New Roman" w:cs="Times New Roman"/>
          <w:sz w:val="24"/>
          <w:szCs w:val="24"/>
        </w:rPr>
        <w:t>….?</w:t>
      </w:r>
    </w:p>
    <w:p w:rsidR="00196364" w:rsidRDefault="00196364" w:rsidP="00196364">
      <w:pPr>
        <w:pStyle w:val="ListParagraph"/>
        <w:numPr>
          <w:ilvl w:val="0"/>
          <w:numId w:val="2"/>
        </w:numPr>
        <w:autoSpaceDE w:val="0"/>
        <w:autoSpaceDN w:val="0"/>
        <w:adjustRightInd w:val="0"/>
        <w:spacing w:after="240" w:line="360" w:lineRule="auto"/>
        <w:ind w:left="900"/>
        <w:jc w:val="both"/>
        <w:rPr>
          <w:rFonts w:ascii="Times New Roman" w:hAnsi="Times New Roman" w:cs="Times New Roman"/>
          <w:sz w:val="24"/>
          <w:szCs w:val="24"/>
        </w:rPr>
      </w:pPr>
      <w:r w:rsidRPr="00507975">
        <w:rPr>
          <w:rFonts w:ascii="Times New Roman" w:eastAsia="Calibri" w:hAnsi="Times New Roman" w:cs="Times New Roman"/>
          <w:sz w:val="24"/>
          <w:szCs w:val="24"/>
        </w:rPr>
        <w:t xml:space="preserve">Bagaimana sarana dan prasarana penunjang untuk mendukung berbagai </w:t>
      </w:r>
      <w:r w:rsidRPr="00507975">
        <w:rPr>
          <w:rFonts w:ascii="Times New Roman" w:hAnsi="Times New Roman" w:cs="Times New Roman"/>
          <w:sz w:val="24"/>
          <w:szCs w:val="24"/>
        </w:rPr>
        <w:t>kegiatan da</w:t>
      </w:r>
      <w:r w:rsidR="00B3075C">
        <w:rPr>
          <w:rFonts w:ascii="Times New Roman" w:hAnsi="Times New Roman" w:cs="Times New Roman"/>
          <w:sz w:val="24"/>
          <w:szCs w:val="24"/>
        </w:rPr>
        <w:t>lam beraktifitas….?</w:t>
      </w:r>
    </w:p>
    <w:p w:rsidR="00971E5E" w:rsidRDefault="00971E5E" w:rsidP="00971E5E">
      <w:pPr>
        <w:pStyle w:val="ListParagraph"/>
        <w:autoSpaceDE w:val="0"/>
        <w:autoSpaceDN w:val="0"/>
        <w:adjustRightInd w:val="0"/>
        <w:spacing w:after="240" w:line="360" w:lineRule="auto"/>
        <w:ind w:left="900"/>
        <w:jc w:val="both"/>
        <w:rPr>
          <w:rFonts w:ascii="Times New Roman" w:hAnsi="Times New Roman" w:cs="Times New Roman"/>
          <w:sz w:val="24"/>
          <w:szCs w:val="24"/>
        </w:rPr>
      </w:pPr>
    </w:p>
    <w:p w:rsidR="0028643F" w:rsidRPr="00507975" w:rsidRDefault="000028E2" w:rsidP="0028643F">
      <w:pPr>
        <w:pStyle w:val="ListParagraph"/>
        <w:numPr>
          <w:ilvl w:val="1"/>
          <w:numId w:val="1"/>
        </w:numPr>
        <w:autoSpaceDE w:val="0"/>
        <w:autoSpaceDN w:val="0"/>
        <w:adjustRightInd w:val="0"/>
        <w:spacing w:after="240" w:line="360" w:lineRule="auto"/>
        <w:ind w:left="540" w:hanging="540"/>
        <w:jc w:val="both"/>
        <w:rPr>
          <w:rFonts w:ascii="Times New Roman" w:hAnsi="Times New Roman" w:cs="Times New Roman"/>
          <w:b/>
          <w:sz w:val="24"/>
          <w:szCs w:val="24"/>
        </w:rPr>
      </w:pPr>
      <w:r w:rsidRPr="00507975">
        <w:rPr>
          <w:rFonts w:ascii="Times New Roman" w:hAnsi="Times New Roman" w:cs="Times New Roman"/>
          <w:b/>
          <w:sz w:val="24"/>
          <w:szCs w:val="24"/>
        </w:rPr>
        <w:t>TUJUAN DAN SASARAN PEMBAHASAN</w:t>
      </w:r>
    </w:p>
    <w:p w:rsidR="0028643F" w:rsidRPr="00507975" w:rsidRDefault="0028643F" w:rsidP="0028643F">
      <w:pPr>
        <w:pStyle w:val="ListParagraph"/>
        <w:numPr>
          <w:ilvl w:val="0"/>
          <w:numId w:val="3"/>
        </w:numPr>
        <w:autoSpaceDE w:val="0"/>
        <w:autoSpaceDN w:val="0"/>
        <w:adjustRightInd w:val="0"/>
        <w:spacing w:after="240" w:line="360" w:lineRule="auto"/>
        <w:ind w:left="900"/>
        <w:jc w:val="both"/>
        <w:rPr>
          <w:rFonts w:ascii="Times New Roman" w:hAnsi="Times New Roman" w:cs="Times New Roman"/>
          <w:sz w:val="24"/>
          <w:szCs w:val="24"/>
        </w:rPr>
      </w:pPr>
      <w:r w:rsidRPr="00507975">
        <w:rPr>
          <w:rFonts w:ascii="Times New Roman" w:hAnsi="Times New Roman" w:cs="Times New Roman"/>
          <w:sz w:val="24"/>
          <w:szCs w:val="24"/>
        </w:rPr>
        <w:t>Tujuan Pembahasan</w:t>
      </w:r>
    </w:p>
    <w:p w:rsidR="008D64C5" w:rsidRDefault="0028643F" w:rsidP="008D64C5">
      <w:pPr>
        <w:pStyle w:val="ListParagraph"/>
        <w:autoSpaceDE w:val="0"/>
        <w:autoSpaceDN w:val="0"/>
        <w:adjustRightInd w:val="0"/>
        <w:spacing w:after="240" w:line="360" w:lineRule="auto"/>
        <w:ind w:left="900"/>
        <w:jc w:val="both"/>
        <w:rPr>
          <w:rFonts w:ascii="Times New Roman" w:hAnsi="Times New Roman" w:cs="Times New Roman"/>
          <w:sz w:val="24"/>
          <w:szCs w:val="24"/>
        </w:rPr>
      </w:pPr>
      <w:r w:rsidRPr="00507975">
        <w:rPr>
          <w:rFonts w:ascii="Times New Roman" w:hAnsi="Times New Roman" w:cs="Times New Roman"/>
          <w:sz w:val="24"/>
          <w:szCs w:val="24"/>
        </w:rPr>
        <w:t>Untuk mendapatkan konsep dasar perencanaan Kantor Sewa di Balikpapan yang sesuai dengan karakteristiknya.</w:t>
      </w:r>
    </w:p>
    <w:p w:rsidR="0028643F" w:rsidRPr="00507975" w:rsidRDefault="0028643F" w:rsidP="008D64C5">
      <w:pPr>
        <w:pStyle w:val="ListParagraph"/>
        <w:numPr>
          <w:ilvl w:val="0"/>
          <w:numId w:val="3"/>
        </w:numPr>
        <w:autoSpaceDE w:val="0"/>
        <w:autoSpaceDN w:val="0"/>
        <w:adjustRightInd w:val="0"/>
        <w:spacing w:after="240" w:line="360" w:lineRule="auto"/>
        <w:ind w:left="900"/>
        <w:jc w:val="both"/>
        <w:rPr>
          <w:rFonts w:ascii="Times New Roman" w:hAnsi="Times New Roman" w:cs="Times New Roman"/>
          <w:sz w:val="24"/>
          <w:szCs w:val="24"/>
        </w:rPr>
      </w:pPr>
      <w:r w:rsidRPr="00507975">
        <w:rPr>
          <w:rFonts w:ascii="Times New Roman" w:hAnsi="Times New Roman" w:cs="Times New Roman"/>
          <w:sz w:val="24"/>
          <w:szCs w:val="24"/>
        </w:rPr>
        <w:t>Sasaran Pembahasan</w:t>
      </w:r>
    </w:p>
    <w:p w:rsidR="00271BC1" w:rsidRDefault="0028643F" w:rsidP="003700D4">
      <w:pPr>
        <w:pStyle w:val="ListParagraph"/>
        <w:autoSpaceDE w:val="0"/>
        <w:autoSpaceDN w:val="0"/>
        <w:adjustRightInd w:val="0"/>
        <w:spacing w:after="240" w:line="360" w:lineRule="auto"/>
        <w:ind w:left="1260"/>
        <w:jc w:val="both"/>
        <w:rPr>
          <w:rFonts w:ascii="Times New Roman" w:hAnsi="Times New Roman" w:cs="Times New Roman"/>
          <w:sz w:val="24"/>
          <w:szCs w:val="24"/>
        </w:rPr>
      </w:pPr>
      <w:r w:rsidRPr="00507975">
        <w:rPr>
          <w:rFonts w:ascii="Times New Roman" w:hAnsi="Times New Roman" w:cs="Times New Roman"/>
          <w:sz w:val="24"/>
          <w:szCs w:val="24"/>
        </w:rPr>
        <w:t>Meninjau hal-hal yang spesifik dari Kantor Sewa perusahaan swasta di Balikpapan, dalam perancangan bidang arsitektur untuk dituangkan kedalam desain fisik yang berupa gambaran-gambaran rancangan bangunan sebagai penerapan dari studi yang telah sisusun dalam konsep rancangan, mengenai :</w:t>
      </w:r>
    </w:p>
    <w:p w:rsidR="0028643F" w:rsidRPr="00507975" w:rsidRDefault="0028643F" w:rsidP="00D57459">
      <w:pPr>
        <w:pStyle w:val="ListParagraph"/>
        <w:numPr>
          <w:ilvl w:val="1"/>
          <w:numId w:val="5"/>
        </w:numPr>
        <w:autoSpaceDE w:val="0"/>
        <w:autoSpaceDN w:val="0"/>
        <w:adjustRightInd w:val="0"/>
        <w:spacing w:after="240" w:line="360" w:lineRule="auto"/>
        <w:ind w:left="1260"/>
        <w:jc w:val="both"/>
        <w:rPr>
          <w:rFonts w:ascii="Times New Roman" w:hAnsi="Times New Roman" w:cs="Times New Roman"/>
          <w:sz w:val="24"/>
          <w:szCs w:val="24"/>
        </w:rPr>
      </w:pPr>
      <w:r w:rsidRPr="00507975">
        <w:rPr>
          <w:rFonts w:ascii="Times New Roman" w:hAnsi="Times New Roman" w:cs="Times New Roman"/>
          <w:sz w:val="24"/>
          <w:szCs w:val="24"/>
        </w:rPr>
        <w:t>P</w:t>
      </w:r>
      <w:r>
        <w:rPr>
          <w:rFonts w:ascii="Times New Roman" w:hAnsi="Times New Roman" w:cs="Times New Roman"/>
          <w:sz w:val="24"/>
          <w:szCs w:val="24"/>
        </w:rPr>
        <w:t>enataan</w:t>
      </w:r>
      <w:r w:rsidRPr="00507975">
        <w:rPr>
          <w:rFonts w:ascii="Times New Roman" w:hAnsi="Times New Roman" w:cs="Times New Roman"/>
          <w:sz w:val="24"/>
          <w:szCs w:val="24"/>
        </w:rPr>
        <w:t xml:space="preserve"> Site plan</w:t>
      </w:r>
    </w:p>
    <w:p w:rsidR="0028643F" w:rsidRDefault="0028643F" w:rsidP="00D57459">
      <w:pPr>
        <w:pStyle w:val="ListParagraph"/>
        <w:numPr>
          <w:ilvl w:val="1"/>
          <w:numId w:val="5"/>
        </w:numPr>
        <w:autoSpaceDE w:val="0"/>
        <w:autoSpaceDN w:val="0"/>
        <w:adjustRightInd w:val="0"/>
        <w:spacing w:after="240" w:line="360" w:lineRule="auto"/>
        <w:ind w:left="1260"/>
        <w:jc w:val="both"/>
        <w:rPr>
          <w:rFonts w:ascii="Times New Roman" w:hAnsi="Times New Roman" w:cs="Times New Roman"/>
          <w:sz w:val="24"/>
          <w:szCs w:val="24"/>
        </w:rPr>
      </w:pPr>
      <w:r w:rsidRPr="00507975">
        <w:rPr>
          <w:rFonts w:ascii="Times New Roman" w:hAnsi="Times New Roman" w:cs="Times New Roman"/>
          <w:sz w:val="24"/>
          <w:szCs w:val="24"/>
        </w:rPr>
        <w:t>Program ruang, meliputi :</w:t>
      </w:r>
    </w:p>
    <w:p w:rsidR="00DD1BC2" w:rsidRDefault="00DD1BC2" w:rsidP="00D57459">
      <w:pPr>
        <w:pStyle w:val="ListParagraph"/>
        <w:numPr>
          <w:ilvl w:val="0"/>
          <w:numId w:val="5"/>
        </w:numPr>
        <w:spacing w:after="240"/>
        <w:ind w:left="1260"/>
        <w:rPr>
          <w:rFonts w:ascii="Times New Roman" w:hAnsi="Times New Roman" w:cs="Times New Roman"/>
          <w:sz w:val="24"/>
          <w:szCs w:val="24"/>
        </w:rPr>
      </w:pPr>
      <w:r w:rsidRPr="00507975">
        <w:rPr>
          <w:rFonts w:ascii="Times New Roman" w:hAnsi="Times New Roman" w:cs="Times New Roman"/>
          <w:sz w:val="24"/>
          <w:szCs w:val="24"/>
        </w:rPr>
        <w:t>Kebutuhan ruang</w:t>
      </w:r>
    </w:p>
    <w:p w:rsidR="00DD1BC2" w:rsidRPr="00E23BDF" w:rsidRDefault="00DD1BC2" w:rsidP="00D57459">
      <w:pPr>
        <w:pStyle w:val="ListParagraph"/>
        <w:numPr>
          <w:ilvl w:val="0"/>
          <w:numId w:val="5"/>
        </w:numPr>
        <w:spacing w:after="240"/>
        <w:ind w:left="1260"/>
        <w:rPr>
          <w:rFonts w:ascii="Times New Roman" w:hAnsi="Times New Roman" w:cs="Times New Roman"/>
          <w:sz w:val="24"/>
          <w:szCs w:val="24"/>
        </w:rPr>
      </w:pPr>
      <w:r w:rsidRPr="00E23BDF">
        <w:rPr>
          <w:rFonts w:ascii="Times New Roman" w:hAnsi="Times New Roman" w:cs="Times New Roman"/>
          <w:sz w:val="24"/>
          <w:szCs w:val="24"/>
        </w:rPr>
        <w:t>Besaran ruang</w:t>
      </w:r>
    </w:p>
    <w:p w:rsidR="00EC020C" w:rsidRPr="00507975" w:rsidRDefault="00EC020C" w:rsidP="00971E5E">
      <w:pPr>
        <w:pStyle w:val="ListParagraph"/>
        <w:numPr>
          <w:ilvl w:val="0"/>
          <w:numId w:val="5"/>
        </w:numPr>
        <w:spacing w:after="240"/>
        <w:ind w:left="1260"/>
        <w:rPr>
          <w:rFonts w:ascii="Times New Roman" w:hAnsi="Times New Roman" w:cs="Times New Roman"/>
          <w:sz w:val="24"/>
          <w:szCs w:val="24"/>
        </w:rPr>
      </w:pPr>
      <w:r w:rsidRPr="00507975">
        <w:rPr>
          <w:rFonts w:ascii="Times New Roman" w:hAnsi="Times New Roman" w:cs="Times New Roman"/>
          <w:sz w:val="24"/>
          <w:szCs w:val="24"/>
        </w:rPr>
        <w:t>Lay out ruang</w:t>
      </w:r>
    </w:p>
    <w:p w:rsidR="00EC020C" w:rsidRPr="00507975" w:rsidRDefault="00EC020C" w:rsidP="00971E5E">
      <w:pPr>
        <w:pStyle w:val="ListParagraph"/>
        <w:numPr>
          <w:ilvl w:val="0"/>
          <w:numId w:val="5"/>
        </w:numPr>
        <w:spacing w:after="240"/>
        <w:ind w:left="1260"/>
        <w:rPr>
          <w:rFonts w:ascii="Times New Roman" w:hAnsi="Times New Roman" w:cs="Times New Roman"/>
          <w:sz w:val="24"/>
          <w:szCs w:val="24"/>
        </w:rPr>
      </w:pPr>
      <w:r w:rsidRPr="00507975">
        <w:rPr>
          <w:rFonts w:ascii="Times New Roman" w:hAnsi="Times New Roman" w:cs="Times New Roman"/>
          <w:sz w:val="24"/>
          <w:szCs w:val="24"/>
        </w:rPr>
        <w:lastRenderedPageBreak/>
        <w:t>Bentuk ruangan</w:t>
      </w:r>
    </w:p>
    <w:p w:rsidR="00EC020C" w:rsidRDefault="00C33AE3" w:rsidP="00971E5E">
      <w:pPr>
        <w:pStyle w:val="ListParagraph"/>
        <w:autoSpaceDE w:val="0"/>
        <w:autoSpaceDN w:val="0"/>
        <w:adjustRightInd w:val="0"/>
        <w:spacing w:after="240"/>
        <w:ind w:left="90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Penampilan bangunan, m</w:t>
      </w:r>
      <w:r w:rsidR="00EC020C" w:rsidRPr="00EC020C">
        <w:rPr>
          <w:rFonts w:ascii="Times New Roman" w:hAnsi="Times New Roman" w:cs="Times New Roman"/>
          <w:sz w:val="24"/>
          <w:szCs w:val="24"/>
        </w:rPr>
        <w:t>eliputi :</w:t>
      </w:r>
    </w:p>
    <w:p w:rsidR="00EC020C" w:rsidRDefault="00EC020C" w:rsidP="00971E5E">
      <w:pPr>
        <w:pStyle w:val="ListParagraph"/>
        <w:numPr>
          <w:ilvl w:val="0"/>
          <w:numId w:val="7"/>
        </w:numPr>
        <w:autoSpaceDE w:val="0"/>
        <w:autoSpaceDN w:val="0"/>
        <w:adjustRightInd w:val="0"/>
        <w:spacing w:after="240"/>
        <w:ind w:left="1260"/>
        <w:rPr>
          <w:rFonts w:ascii="Times New Roman" w:hAnsi="Times New Roman" w:cs="Times New Roman"/>
          <w:sz w:val="24"/>
          <w:szCs w:val="24"/>
        </w:rPr>
      </w:pPr>
      <w:r w:rsidRPr="00EC020C">
        <w:rPr>
          <w:rFonts w:ascii="Times New Roman" w:hAnsi="Times New Roman" w:cs="Times New Roman"/>
          <w:sz w:val="24"/>
          <w:szCs w:val="24"/>
        </w:rPr>
        <w:t>Sistem struktur</w:t>
      </w:r>
    </w:p>
    <w:p w:rsidR="00EC020C" w:rsidRDefault="00EC020C" w:rsidP="00971E5E">
      <w:pPr>
        <w:pStyle w:val="ListParagraph"/>
        <w:numPr>
          <w:ilvl w:val="0"/>
          <w:numId w:val="7"/>
        </w:numPr>
        <w:autoSpaceDE w:val="0"/>
        <w:autoSpaceDN w:val="0"/>
        <w:adjustRightInd w:val="0"/>
        <w:spacing w:after="240"/>
        <w:ind w:left="1260"/>
        <w:rPr>
          <w:rFonts w:ascii="Times New Roman" w:hAnsi="Times New Roman" w:cs="Times New Roman"/>
          <w:sz w:val="24"/>
          <w:szCs w:val="24"/>
        </w:rPr>
      </w:pPr>
      <w:r w:rsidRPr="00EC020C">
        <w:rPr>
          <w:rFonts w:ascii="Times New Roman" w:hAnsi="Times New Roman" w:cs="Times New Roman"/>
          <w:sz w:val="24"/>
          <w:szCs w:val="24"/>
        </w:rPr>
        <w:t>Persyaratan ruang</w:t>
      </w:r>
    </w:p>
    <w:p w:rsidR="00EC020C" w:rsidRDefault="00EC020C" w:rsidP="00971E5E">
      <w:pPr>
        <w:pStyle w:val="ListParagraph"/>
        <w:numPr>
          <w:ilvl w:val="0"/>
          <w:numId w:val="7"/>
        </w:numPr>
        <w:autoSpaceDE w:val="0"/>
        <w:autoSpaceDN w:val="0"/>
        <w:adjustRightInd w:val="0"/>
        <w:spacing w:after="240"/>
        <w:ind w:left="1260"/>
        <w:rPr>
          <w:rFonts w:ascii="Times New Roman" w:hAnsi="Times New Roman" w:cs="Times New Roman"/>
          <w:sz w:val="24"/>
          <w:szCs w:val="24"/>
        </w:rPr>
      </w:pPr>
      <w:r w:rsidRPr="00EC020C">
        <w:rPr>
          <w:rFonts w:ascii="Times New Roman" w:hAnsi="Times New Roman" w:cs="Times New Roman"/>
          <w:sz w:val="24"/>
          <w:szCs w:val="24"/>
        </w:rPr>
        <w:t>Perlengkapan bagunan</w:t>
      </w:r>
    </w:p>
    <w:p w:rsidR="00D05D7B" w:rsidRDefault="00EC020C" w:rsidP="00971E5E">
      <w:pPr>
        <w:pStyle w:val="ListParagraph"/>
        <w:numPr>
          <w:ilvl w:val="0"/>
          <w:numId w:val="7"/>
        </w:numPr>
        <w:autoSpaceDE w:val="0"/>
        <w:autoSpaceDN w:val="0"/>
        <w:adjustRightInd w:val="0"/>
        <w:spacing w:after="240"/>
        <w:ind w:left="1260"/>
        <w:rPr>
          <w:rFonts w:ascii="Times New Roman" w:hAnsi="Times New Roman" w:cs="Times New Roman"/>
          <w:sz w:val="24"/>
          <w:szCs w:val="24"/>
        </w:rPr>
      </w:pPr>
      <w:r w:rsidRPr="00EC020C">
        <w:rPr>
          <w:rFonts w:ascii="Times New Roman" w:hAnsi="Times New Roman" w:cs="Times New Roman"/>
          <w:sz w:val="24"/>
          <w:szCs w:val="24"/>
        </w:rPr>
        <w:t>Bentuk bangunan</w:t>
      </w:r>
    </w:p>
    <w:p w:rsidR="00D05D7B" w:rsidRDefault="00D05D7B" w:rsidP="00CA1B13">
      <w:pPr>
        <w:pStyle w:val="ListParagraph"/>
        <w:autoSpaceDE w:val="0"/>
        <w:autoSpaceDN w:val="0"/>
        <w:adjustRightInd w:val="0"/>
        <w:ind w:left="1980"/>
        <w:rPr>
          <w:rFonts w:ascii="Times New Roman" w:hAnsi="Times New Roman" w:cs="Times New Roman"/>
          <w:sz w:val="24"/>
          <w:szCs w:val="24"/>
        </w:rPr>
      </w:pPr>
    </w:p>
    <w:p w:rsidR="00D05D7B" w:rsidRPr="00D05D7B" w:rsidRDefault="000028E2" w:rsidP="00D05D7B">
      <w:pPr>
        <w:pStyle w:val="ListParagraph"/>
        <w:numPr>
          <w:ilvl w:val="1"/>
          <w:numId w:val="1"/>
        </w:numPr>
        <w:autoSpaceDE w:val="0"/>
        <w:autoSpaceDN w:val="0"/>
        <w:adjustRightInd w:val="0"/>
        <w:spacing w:after="240" w:line="360" w:lineRule="auto"/>
        <w:ind w:left="540" w:hanging="540"/>
        <w:jc w:val="both"/>
        <w:rPr>
          <w:rFonts w:ascii="Times New Roman" w:hAnsi="Times New Roman" w:cs="Times New Roman"/>
          <w:b/>
          <w:sz w:val="24"/>
          <w:szCs w:val="24"/>
        </w:rPr>
      </w:pPr>
      <w:r w:rsidRPr="00D05D7B">
        <w:rPr>
          <w:rFonts w:ascii="Times New Roman" w:hAnsi="Times New Roman" w:cs="Times New Roman"/>
          <w:b/>
          <w:sz w:val="24"/>
          <w:szCs w:val="24"/>
        </w:rPr>
        <w:t>PENGERTIAN JUDUL</w:t>
      </w:r>
    </w:p>
    <w:p w:rsidR="00D05D7B" w:rsidRPr="00507975" w:rsidRDefault="00D05D7B" w:rsidP="00D05D7B">
      <w:pPr>
        <w:pStyle w:val="ListParagraph"/>
        <w:spacing w:after="240" w:line="360" w:lineRule="auto"/>
        <w:ind w:left="540"/>
        <w:rPr>
          <w:rFonts w:ascii="Times New Roman" w:hAnsi="Times New Roman" w:cs="Times New Roman"/>
          <w:b/>
          <w:sz w:val="24"/>
          <w:szCs w:val="24"/>
        </w:rPr>
      </w:pPr>
      <w:r w:rsidRPr="00507975">
        <w:rPr>
          <w:rFonts w:ascii="Times New Roman" w:hAnsi="Times New Roman" w:cs="Times New Roman"/>
          <w:sz w:val="24"/>
          <w:szCs w:val="24"/>
        </w:rPr>
        <w:t>Pengertian Balikpapan Tower City yang akan diuraikan berdasarkan pengertian-pengertian berikut ini :</w:t>
      </w:r>
    </w:p>
    <w:p w:rsidR="00D05D7B" w:rsidRPr="00507975" w:rsidRDefault="00D05D7B" w:rsidP="00D41B6F">
      <w:pPr>
        <w:tabs>
          <w:tab w:val="left" w:pos="-5040"/>
          <w:tab w:val="left" w:pos="1980"/>
        </w:tabs>
        <w:spacing w:after="240"/>
        <w:ind w:left="2340" w:hanging="1800"/>
        <w:contextualSpacing/>
        <w:rPr>
          <w:lang w:val="en-US"/>
        </w:rPr>
      </w:pPr>
      <w:r w:rsidRPr="00507975">
        <w:rPr>
          <w:b/>
          <w:i/>
          <w:lang w:val="en-US"/>
        </w:rPr>
        <w:t>Balikpapan</w:t>
      </w:r>
      <w:r w:rsidRPr="00507975">
        <w:rPr>
          <w:lang w:val="en-US"/>
        </w:rPr>
        <w:tab/>
        <w:t xml:space="preserve">: </w:t>
      </w:r>
      <w:r w:rsidR="00D41B6F">
        <w:rPr>
          <w:lang w:val="en-US"/>
        </w:rPr>
        <w:tab/>
      </w:r>
      <w:r w:rsidRPr="00507975">
        <w:rPr>
          <w:lang w:val="en-US"/>
        </w:rPr>
        <w:t>Sebuah nama kota besar di Kalimantan Timur yang menjadi pilihan tempat lokasi penempatan bagunan.</w:t>
      </w:r>
    </w:p>
    <w:p w:rsidR="00D05D7B" w:rsidRPr="00507975" w:rsidRDefault="00D05D7B" w:rsidP="00BE4F08">
      <w:pPr>
        <w:tabs>
          <w:tab w:val="left" w:pos="1980"/>
          <w:tab w:val="left" w:pos="2340"/>
        </w:tabs>
        <w:spacing w:after="240"/>
        <w:ind w:left="2340" w:hanging="1800"/>
        <w:contextualSpacing/>
        <w:rPr>
          <w:lang w:val="en-US"/>
        </w:rPr>
      </w:pPr>
      <w:r w:rsidRPr="00507975">
        <w:rPr>
          <w:b/>
          <w:i/>
          <w:lang w:val="en-US"/>
        </w:rPr>
        <w:t>Tower</w:t>
      </w:r>
      <w:r w:rsidRPr="00507975">
        <w:rPr>
          <w:b/>
          <w:i/>
          <w:lang w:val="en-US"/>
        </w:rPr>
        <w:tab/>
      </w:r>
      <w:r w:rsidRPr="00507975">
        <w:rPr>
          <w:lang w:val="en-US"/>
        </w:rPr>
        <w:t xml:space="preserve">: </w:t>
      </w:r>
      <w:r w:rsidR="00D41B6F">
        <w:rPr>
          <w:lang w:val="en-US"/>
        </w:rPr>
        <w:tab/>
      </w:r>
      <w:r w:rsidRPr="00507975">
        <w:rPr>
          <w:lang w:val="en-US"/>
        </w:rPr>
        <w:t>Sebuah m</w:t>
      </w:r>
      <w:r w:rsidR="00055C66">
        <w:rPr>
          <w:lang w:val="en-US"/>
        </w:rPr>
        <w:t>e</w:t>
      </w:r>
      <w:r w:rsidRPr="00507975">
        <w:rPr>
          <w:lang w:val="en-US"/>
        </w:rPr>
        <w:t>nara,</w:t>
      </w:r>
      <w:r w:rsidR="00055C66">
        <w:rPr>
          <w:lang w:val="en-US"/>
        </w:rPr>
        <w:t xml:space="preserve"> dimana kita ketahui me</w:t>
      </w:r>
      <w:r w:rsidRPr="00507975">
        <w:rPr>
          <w:lang w:val="en-US"/>
        </w:rPr>
        <w:t>nara umum nya berba</w:t>
      </w:r>
      <w:r w:rsidR="00D41B6F">
        <w:rPr>
          <w:lang w:val="en-US"/>
        </w:rPr>
        <w:t>sis tinggi</w:t>
      </w:r>
      <w:r w:rsidR="00055C66">
        <w:rPr>
          <w:lang w:val="en-US"/>
        </w:rPr>
        <w:t>,</w:t>
      </w:r>
      <w:r w:rsidR="00D41B6F">
        <w:rPr>
          <w:lang w:val="en-US"/>
        </w:rPr>
        <w:t xml:space="preserve"> </w:t>
      </w:r>
      <w:r w:rsidRPr="00507975">
        <w:rPr>
          <w:lang w:val="en-US"/>
        </w:rPr>
        <w:t>dari ketinggian itulah akan menjadi salah satu acuhan bentuk bangunan agar bisa mem</w:t>
      </w:r>
      <w:r w:rsidR="00B578AF">
        <w:rPr>
          <w:lang w:val="en-US"/>
        </w:rPr>
        <w:t>berikan suatu image</w:t>
      </w:r>
      <w:r w:rsidRPr="00507975">
        <w:rPr>
          <w:lang w:val="en-US"/>
        </w:rPr>
        <w:t xml:space="preserve"> kota atau lebih dikenal gedung pencakar langit.</w:t>
      </w:r>
    </w:p>
    <w:p w:rsidR="0025199F" w:rsidRDefault="00D05D7B" w:rsidP="00BE4F08">
      <w:pPr>
        <w:tabs>
          <w:tab w:val="left" w:pos="1980"/>
        </w:tabs>
        <w:spacing w:after="240"/>
        <w:ind w:left="2340" w:hanging="1800"/>
        <w:contextualSpacing/>
        <w:rPr>
          <w:lang w:val="en-US"/>
        </w:rPr>
      </w:pPr>
      <w:r w:rsidRPr="00507975">
        <w:rPr>
          <w:b/>
          <w:i/>
          <w:lang w:val="en-US"/>
        </w:rPr>
        <w:t>City</w:t>
      </w:r>
      <w:r w:rsidRPr="00507975">
        <w:rPr>
          <w:b/>
          <w:i/>
          <w:lang w:val="en-US"/>
        </w:rPr>
        <w:tab/>
      </w:r>
      <w:r w:rsidRPr="00507975">
        <w:rPr>
          <w:lang w:val="en-US"/>
        </w:rPr>
        <w:t xml:space="preserve">: </w:t>
      </w:r>
      <w:r w:rsidR="00BE4F08">
        <w:rPr>
          <w:lang w:val="en-US"/>
        </w:rPr>
        <w:tab/>
      </w:r>
      <w:r w:rsidRPr="00507975">
        <w:rPr>
          <w:lang w:val="en-US"/>
        </w:rPr>
        <w:t>Sebuah kota besar merupakan suatu wadah atau tempat kegiatan-kegiatan aktifitas pulik dengan berbagai kegiatan baik dalam bentuk aspek ekonomi, sosial dan budaya.</w:t>
      </w:r>
    </w:p>
    <w:p w:rsidR="00B07424" w:rsidRDefault="00B07424" w:rsidP="00B07424">
      <w:pPr>
        <w:spacing w:after="240"/>
        <w:ind w:left="540" w:firstLine="0"/>
        <w:contextualSpacing/>
        <w:jc w:val="left"/>
        <w:rPr>
          <w:lang w:val="en-US"/>
        </w:rPr>
      </w:pPr>
      <w:r w:rsidRPr="00507975">
        <w:rPr>
          <w:lang w:val="en-US"/>
        </w:rPr>
        <w:t>Selain kesimpulan diatas Balikpapan Tower City sebagai acuhan judul tugas akhir perencangan Kantor Sewa, Satu manara dengan tiga fungsi sebagai berikut :</w:t>
      </w:r>
    </w:p>
    <w:p w:rsidR="00B07424" w:rsidRPr="00B07424" w:rsidRDefault="009F052B" w:rsidP="00B07424">
      <w:pPr>
        <w:numPr>
          <w:ilvl w:val="3"/>
          <w:numId w:val="14"/>
        </w:numPr>
        <w:tabs>
          <w:tab w:val="left" w:pos="-4500"/>
        </w:tabs>
        <w:spacing w:after="240"/>
        <w:ind w:left="900"/>
        <w:contextualSpacing/>
        <w:rPr>
          <w:lang w:val="en-US"/>
        </w:rPr>
      </w:pPr>
      <w:r w:rsidRPr="00B07424">
        <w:rPr>
          <w:lang w:val="en-US"/>
        </w:rPr>
        <w:t>Fungsi Lantai 1-</w:t>
      </w:r>
      <w:r w:rsidR="00621366">
        <w:rPr>
          <w:lang w:val="en-US"/>
        </w:rPr>
        <w:t>3</w:t>
      </w:r>
      <w:r w:rsidRPr="00B07424">
        <w:rPr>
          <w:lang w:val="en-US"/>
        </w:rPr>
        <w:t xml:space="preserve"> sebagai pusat perbelanjaan atau Mall dan area parkir ( Bangunan Pengunjang ).</w:t>
      </w:r>
    </w:p>
    <w:p w:rsidR="00B07424" w:rsidRPr="00B07424" w:rsidRDefault="00347CC8" w:rsidP="00B07424">
      <w:pPr>
        <w:numPr>
          <w:ilvl w:val="3"/>
          <w:numId w:val="14"/>
        </w:numPr>
        <w:tabs>
          <w:tab w:val="left" w:pos="-4500"/>
        </w:tabs>
        <w:spacing w:after="240"/>
        <w:ind w:left="900"/>
        <w:contextualSpacing/>
        <w:rPr>
          <w:lang w:val="en-US"/>
        </w:rPr>
      </w:pPr>
      <w:r>
        <w:rPr>
          <w:lang w:val="en-US"/>
        </w:rPr>
        <w:t>Fungsi lantai 4</w:t>
      </w:r>
      <w:r w:rsidR="009F052B" w:rsidRPr="00B07424">
        <w:rPr>
          <w:lang w:val="en-US"/>
        </w:rPr>
        <w:t xml:space="preserve"> sebagai </w:t>
      </w:r>
      <w:r>
        <w:rPr>
          <w:lang w:val="en-US"/>
        </w:rPr>
        <w:t>kantor Balikpapan tower city</w:t>
      </w:r>
      <w:r w:rsidR="009F052B" w:rsidRPr="00B07424">
        <w:rPr>
          <w:lang w:val="en-US"/>
        </w:rPr>
        <w:t xml:space="preserve"> ( Bangunan Pengunjang )</w:t>
      </w:r>
      <w:r w:rsidR="00B07424" w:rsidRPr="00B07424">
        <w:rPr>
          <w:lang w:val="en-US"/>
        </w:rPr>
        <w:t>.</w:t>
      </w:r>
    </w:p>
    <w:p w:rsidR="00FD21DA" w:rsidRDefault="009F052B" w:rsidP="00FD21DA">
      <w:pPr>
        <w:numPr>
          <w:ilvl w:val="3"/>
          <w:numId w:val="14"/>
        </w:numPr>
        <w:tabs>
          <w:tab w:val="left" w:pos="-4500"/>
        </w:tabs>
        <w:spacing w:after="240"/>
        <w:ind w:left="900"/>
        <w:contextualSpacing/>
        <w:rPr>
          <w:lang w:val="en-US"/>
        </w:rPr>
      </w:pPr>
      <w:r w:rsidRPr="00B07424">
        <w:rPr>
          <w:lang w:val="en-US"/>
        </w:rPr>
        <w:t xml:space="preserve">Fungsi lantai </w:t>
      </w:r>
      <w:r w:rsidR="0095681C">
        <w:rPr>
          <w:lang w:val="en-US"/>
        </w:rPr>
        <w:t>5-20</w:t>
      </w:r>
      <w:r w:rsidRPr="00B07424">
        <w:rPr>
          <w:lang w:val="en-US"/>
        </w:rPr>
        <w:t xml:space="preserve"> sebagai tempat kantor sewa ( Bangunan Utama ).</w:t>
      </w:r>
    </w:p>
    <w:p w:rsidR="0095681C" w:rsidRDefault="005F7C13" w:rsidP="00FD21DA">
      <w:pPr>
        <w:numPr>
          <w:ilvl w:val="3"/>
          <w:numId w:val="14"/>
        </w:numPr>
        <w:tabs>
          <w:tab w:val="left" w:pos="-4500"/>
        </w:tabs>
        <w:spacing w:after="240"/>
        <w:ind w:left="900"/>
        <w:contextualSpacing/>
        <w:rPr>
          <w:lang w:val="en-US"/>
        </w:rPr>
      </w:pPr>
      <w:r>
        <w:rPr>
          <w:lang w:val="en-US"/>
        </w:rPr>
        <w:t>Fungsi lantai 21-28 sebagai tempat Apartemen ( Bangunan Pengunjang ).</w:t>
      </w:r>
    </w:p>
    <w:p w:rsidR="002B6D3B" w:rsidRDefault="002B6D3B" w:rsidP="00FD21DA">
      <w:pPr>
        <w:numPr>
          <w:ilvl w:val="3"/>
          <w:numId w:val="14"/>
        </w:numPr>
        <w:tabs>
          <w:tab w:val="left" w:pos="-4500"/>
        </w:tabs>
        <w:spacing w:after="240"/>
        <w:ind w:left="900"/>
        <w:contextualSpacing/>
        <w:rPr>
          <w:lang w:val="en-US"/>
        </w:rPr>
      </w:pPr>
      <w:r>
        <w:rPr>
          <w:lang w:val="en-US"/>
        </w:rPr>
        <w:t>Fungsi lantai 29-30 sebagai tempat Aula ( Bangunan pengunjang )</w:t>
      </w:r>
    </w:p>
    <w:p w:rsidR="00A95D50" w:rsidRPr="00A95D50" w:rsidRDefault="00A95D50" w:rsidP="00A95D50">
      <w:pPr>
        <w:numPr>
          <w:ilvl w:val="3"/>
          <w:numId w:val="14"/>
        </w:numPr>
        <w:tabs>
          <w:tab w:val="left" w:pos="-4500"/>
        </w:tabs>
        <w:spacing w:after="240"/>
        <w:ind w:left="900"/>
        <w:contextualSpacing/>
        <w:rPr>
          <w:lang w:val="en-US"/>
        </w:rPr>
      </w:pPr>
      <w:r>
        <w:rPr>
          <w:lang w:val="en-US"/>
        </w:rPr>
        <w:t xml:space="preserve">Tambahan basement lantai </w:t>
      </w:r>
      <w:r w:rsidR="008F63B2">
        <w:rPr>
          <w:lang w:val="en-US"/>
        </w:rPr>
        <w:t xml:space="preserve">dasar </w:t>
      </w:r>
      <w:r>
        <w:rPr>
          <w:lang w:val="en-US"/>
        </w:rPr>
        <w:t>1-</w:t>
      </w:r>
      <w:r w:rsidR="008F63B2">
        <w:rPr>
          <w:lang w:val="en-US"/>
        </w:rPr>
        <w:t xml:space="preserve">2 dan </w:t>
      </w:r>
      <w:r>
        <w:rPr>
          <w:lang w:val="en-US"/>
        </w:rPr>
        <w:t xml:space="preserve">3 </w:t>
      </w:r>
      <w:r w:rsidR="008F63B2">
        <w:rPr>
          <w:lang w:val="en-US"/>
        </w:rPr>
        <w:t xml:space="preserve">sebagai </w:t>
      </w:r>
      <w:r>
        <w:rPr>
          <w:lang w:val="en-US"/>
        </w:rPr>
        <w:t>penghijauan</w:t>
      </w:r>
      <w:r w:rsidR="001B5BD3">
        <w:rPr>
          <w:lang w:val="en-US"/>
        </w:rPr>
        <w:t>.</w:t>
      </w:r>
    </w:p>
    <w:p w:rsidR="00FD21DA" w:rsidRPr="00FD21DA" w:rsidRDefault="00FD21DA" w:rsidP="00FD21DA">
      <w:pPr>
        <w:tabs>
          <w:tab w:val="left" w:pos="-4500"/>
        </w:tabs>
        <w:spacing w:after="240"/>
        <w:ind w:left="900" w:firstLine="0"/>
        <w:contextualSpacing/>
        <w:rPr>
          <w:lang w:val="en-US"/>
        </w:rPr>
      </w:pPr>
    </w:p>
    <w:p w:rsidR="00FD21DA" w:rsidRDefault="000028E2" w:rsidP="00FD21DA">
      <w:pPr>
        <w:spacing w:after="240"/>
        <w:ind w:left="446" w:hanging="446"/>
        <w:contextualSpacing/>
        <w:rPr>
          <w:b/>
          <w:lang w:val="en-US"/>
        </w:rPr>
      </w:pPr>
      <w:r>
        <w:rPr>
          <w:b/>
          <w:lang w:val="en-US"/>
        </w:rPr>
        <w:t>1.5</w:t>
      </w:r>
      <w:r>
        <w:rPr>
          <w:b/>
          <w:lang w:val="en-US"/>
        </w:rPr>
        <w:tab/>
      </w:r>
      <w:r w:rsidRPr="00507975">
        <w:rPr>
          <w:b/>
        </w:rPr>
        <w:t>LINGKUP PEMBAHASAN</w:t>
      </w:r>
    </w:p>
    <w:p w:rsidR="00FD21DA" w:rsidRDefault="00FD21DA" w:rsidP="00FD21DA">
      <w:pPr>
        <w:numPr>
          <w:ilvl w:val="0"/>
          <w:numId w:val="15"/>
        </w:numPr>
        <w:spacing w:after="240"/>
        <w:ind w:left="900"/>
        <w:contextualSpacing/>
        <w:rPr>
          <w:lang w:val="en-US"/>
        </w:rPr>
      </w:pPr>
      <w:r w:rsidRPr="00507975">
        <w:rPr>
          <w:lang w:val="en-US"/>
        </w:rPr>
        <w:t>Pembahasan dilakukan dalam bidang ilmu arsitektur bersama dis</w:t>
      </w:r>
      <w:r w:rsidR="00E91200">
        <w:rPr>
          <w:lang w:val="en-US"/>
        </w:rPr>
        <w:t>i</w:t>
      </w:r>
      <w:r w:rsidRPr="00507975">
        <w:rPr>
          <w:lang w:val="en-US"/>
        </w:rPr>
        <w:t>plin ilmu lain yang menunjang kearah penyusunan acuan perancagan Kantor Sewa di Balikpapan.</w:t>
      </w:r>
    </w:p>
    <w:p w:rsidR="00FE73DA" w:rsidRPr="00ED33AA" w:rsidRDefault="00FD21DA" w:rsidP="00ED33AA">
      <w:pPr>
        <w:numPr>
          <w:ilvl w:val="0"/>
          <w:numId w:val="15"/>
        </w:numPr>
        <w:spacing w:after="240"/>
        <w:ind w:left="900"/>
        <w:contextualSpacing/>
        <w:rPr>
          <w:lang w:val="en-US"/>
        </w:rPr>
      </w:pPr>
      <w:r w:rsidRPr="00FD21DA">
        <w:rPr>
          <w:lang w:val="en-US"/>
        </w:rPr>
        <w:t>Pelayanan Kantor Sewa terutama ditunjukan bagi perusahaan besar dan menengah</w:t>
      </w:r>
      <w:r w:rsidR="00F2459E">
        <w:rPr>
          <w:lang w:val="en-US"/>
        </w:rPr>
        <w:t>.</w:t>
      </w:r>
    </w:p>
    <w:sectPr w:rsidR="00FE73DA" w:rsidRPr="00ED33AA" w:rsidSect="004B657F">
      <w:headerReference w:type="default" r:id="rId9"/>
      <w:footerReference w:type="default" r:id="rId10"/>
      <w:pgSz w:w="11907" w:h="16839" w:code="9"/>
      <w:pgMar w:top="1440" w:right="1440" w:bottom="1800" w:left="1440" w:header="720" w:footer="13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96" w:rsidRDefault="00463396" w:rsidP="00585FCB">
      <w:pPr>
        <w:spacing w:line="240" w:lineRule="auto"/>
      </w:pPr>
      <w:r>
        <w:separator/>
      </w:r>
    </w:p>
  </w:endnote>
  <w:endnote w:type="continuationSeparator" w:id="1">
    <w:p w:rsidR="00463396" w:rsidRDefault="00463396" w:rsidP="00585F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CB" w:rsidRDefault="00271BC1">
    <w:pPr>
      <w:pStyle w:val="Footer"/>
    </w:pPr>
    <w:r w:rsidRPr="00271BC1">
      <w:rPr>
        <w:noProof/>
      </w:rPr>
      <w:pict>
        <v:rect id="_x0000_s2050" style="position:absolute;left:0;text-align:left;margin-left:1pt;margin-top:1.6pt;width:452.95pt;height:11.7pt;z-index:251659264" fillcolor="white [3212]" stroked="f" strokecolor="black [3200]" strokeweight="2.5pt">
          <v:fill color2="fill darken(158)" rotate="t" angle="-90" method="linear sigma" focus="100%" type="gradient"/>
          <v:shadow color="#868686"/>
        </v:rect>
      </w:pict>
    </w:r>
    <w:r w:rsidRPr="00271BC1">
      <w:rPr>
        <w:noProof/>
      </w:rPr>
      <w:pict>
        <v:rect id="_x0000_s2051" style="position:absolute;left:0;text-align:left;margin-left:70.95pt;margin-top:21.25pt;width:295.5pt;height:24.3pt;z-index:251660288" filled="f" stroked="f">
          <v:textbox style="mso-next-textbox:#_x0000_s2051">
            <w:txbxContent>
              <w:p w:rsidR="00585FCB" w:rsidRPr="00585FCB" w:rsidRDefault="00585FCB" w:rsidP="00585FCB">
                <w:pPr>
                  <w:jc w:val="right"/>
                  <w:rPr>
                    <w:b/>
                    <w:sz w:val="20"/>
                    <w:szCs w:val="20"/>
                  </w:rPr>
                </w:pPr>
                <w:r w:rsidRPr="00585FCB">
                  <w:rPr>
                    <w:b/>
                    <w:sz w:val="20"/>
                    <w:szCs w:val="20"/>
                  </w:rPr>
                  <w:t>UNIVERSITAS 17 AGUSTUS 1945  SAMARINDA</w:t>
                </w:r>
              </w:p>
            </w:txbxContent>
          </v:textbox>
        </v:rect>
      </w:pict>
    </w:r>
    <w:r w:rsidRPr="00271BC1">
      <w:rPr>
        <w:noProof/>
      </w:rPr>
      <w:pict>
        <v:oval id="_x0000_s2049" style="position:absolute;left:0;text-align:left;margin-left:371.05pt;margin-top:18.55pt;width:82.9pt;height:24.3pt;z-index:251658240" stroked="f">
          <v:fill color2="fill darken(152)" rotate="t" angle="-90" method="linear sigma" focus="100%" type="gradient"/>
          <v:textbox style="mso-next-textbox:#_x0000_s2049">
            <w:txbxContent>
              <w:p w:rsidR="00585FCB" w:rsidRPr="00D65D09" w:rsidRDefault="00271BC1" w:rsidP="00585FCB">
                <w:pPr>
                  <w:ind w:left="0" w:firstLine="450"/>
                  <w:rPr>
                    <w:b/>
                    <w:color w:val="FFFFFF" w:themeColor="background1"/>
                    <w:sz w:val="28"/>
                    <w:szCs w:val="28"/>
                    <w:lang w:val="en-US"/>
                  </w:rPr>
                </w:pPr>
                <w:r w:rsidRPr="00D65D09">
                  <w:rPr>
                    <w:b/>
                    <w:sz w:val="28"/>
                    <w:szCs w:val="28"/>
                  </w:rPr>
                  <w:fldChar w:fldCharType="begin"/>
                </w:r>
                <w:r w:rsidR="00585FCB" w:rsidRPr="00D65D09">
                  <w:rPr>
                    <w:b/>
                    <w:sz w:val="28"/>
                    <w:szCs w:val="28"/>
                  </w:rPr>
                  <w:instrText xml:space="preserve"> PAGE    \* MERGEFORMAT </w:instrText>
                </w:r>
                <w:r w:rsidRPr="00D65D09">
                  <w:rPr>
                    <w:b/>
                    <w:sz w:val="28"/>
                    <w:szCs w:val="28"/>
                  </w:rPr>
                  <w:fldChar w:fldCharType="separate"/>
                </w:r>
                <w:r w:rsidR="008F63B2" w:rsidRPr="008F63B2">
                  <w:rPr>
                    <w:b/>
                    <w:noProof/>
                    <w:color w:val="FFFFFF" w:themeColor="background1"/>
                    <w:sz w:val="28"/>
                    <w:szCs w:val="28"/>
                  </w:rPr>
                  <w:t>3</w:t>
                </w:r>
                <w:r w:rsidRPr="00D65D09">
                  <w:rPr>
                    <w:b/>
                    <w:sz w:val="28"/>
                    <w:szCs w:val="28"/>
                  </w:rPr>
                  <w:fldChar w:fldCharType="end"/>
                </w:r>
              </w:p>
            </w:txbxContent>
          </v:textbox>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96" w:rsidRDefault="00463396" w:rsidP="00585FCB">
      <w:pPr>
        <w:spacing w:line="240" w:lineRule="auto"/>
      </w:pPr>
      <w:r>
        <w:separator/>
      </w:r>
    </w:p>
  </w:footnote>
  <w:footnote w:type="continuationSeparator" w:id="1">
    <w:p w:rsidR="00463396" w:rsidRDefault="00463396" w:rsidP="00585F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CB" w:rsidRPr="0071311F" w:rsidRDefault="00271BC1" w:rsidP="0071311F">
    <w:pPr>
      <w:pStyle w:val="Header"/>
      <w:ind w:left="1800" w:firstLine="4140"/>
      <w:rPr>
        <w:b/>
        <w:sz w:val="20"/>
        <w:szCs w:val="20"/>
        <w:lang w:val="en-US"/>
      </w:rPr>
    </w:pPr>
    <w:r>
      <w:rPr>
        <w:b/>
        <w:noProof/>
        <w:sz w:val="20"/>
        <w:szCs w:val="20"/>
        <w:lang w:val="en-US"/>
      </w:rPr>
      <w:pict>
        <v:rect id="_x0000_s2052" style="position:absolute;left:0;text-align:left;margin-left:449.6pt;margin-top:-2.55pt;width:72.75pt;height:14.25pt;z-index:251662336" fillcolor="white [3212]" stroked="f">
          <v:fill color2="fill darken(164)" rotate="t" angle="-90" method="linear sigma" focus="100%" type="gradient"/>
        </v:rect>
      </w:pict>
    </w:r>
    <w:r w:rsidR="00585FCB" w:rsidRPr="0071311F">
      <w:rPr>
        <w:b/>
        <w:sz w:val="20"/>
        <w:szCs w:val="20"/>
        <w:lang w:val="en-US"/>
      </w:rPr>
      <w:t>BALIKPAPAN TOWER CITY</w:t>
    </w:r>
  </w:p>
  <w:p w:rsidR="00585FCB" w:rsidRDefault="00585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33A"/>
    <w:multiLevelType w:val="hybridMultilevel"/>
    <w:tmpl w:val="E19CBA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115237"/>
    <w:multiLevelType w:val="multilevel"/>
    <w:tmpl w:val="87C8628A"/>
    <w:lvl w:ilvl="0">
      <w:start w:val="1"/>
      <w:numFmt w:val="lowerLetter"/>
      <w:lvlText w:val="%1."/>
      <w:lvlJc w:val="left"/>
      <w:pPr>
        <w:ind w:left="1620" w:hanging="360"/>
      </w:pPr>
    </w:lvl>
    <w:lvl w:ilvl="1">
      <w:start w:val="4"/>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
    <w:nsid w:val="26A9670A"/>
    <w:multiLevelType w:val="hybridMultilevel"/>
    <w:tmpl w:val="65A60700"/>
    <w:lvl w:ilvl="0" w:tplc="4ED6C79A">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7B87D50"/>
    <w:multiLevelType w:val="hybridMultilevel"/>
    <w:tmpl w:val="8D4AB83E"/>
    <w:lvl w:ilvl="0" w:tplc="978AF7D2">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84A53F3"/>
    <w:multiLevelType w:val="hybridMultilevel"/>
    <w:tmpl w:val="2C6A66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B9F3CD3"/>
    <w:multiLevelType w:val="hybridMultilevel"/>
    <w:tmpl w:val="73A28A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C7C43A1"/>
    <w:multiLevelType w:val="hybridMultilevel"/>
    <w:tmpl w:val="5B042B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A1505B6"/>
    <w:multiLevelType w:val="hybridMultilevel"/>
    <w:tmpl w:val="25F2FAF8"/>
    <w:lvl w:ilvl="0" w:tplc="A3CA19CC">
      <w:start w:val="1"/>
      <w:numFmt w:val="decimal"/>
      <w:lvlText w:val="%1.1"/>
      <w:lvlJc w:val="right"/>
      <w:pPr>
        <w:ind w:left="3420" w:hanging="360"/>
      </w:pPr>
      <w:rPr>
        <w:rFonts w:hint="default"/>
      </w:rPr>
    </w:lvl>
    <w:lvl w:ilvl="1" w:tplc="079683B4">
      <w:start w:val="1"/>
      <w:numFmt w:val="decimal"/>
      <w:lvlText w:val="%2.1"/>
      <w:lvlJc w:val="left"/>
      <w:pPr>
        <w:ind w:left="4140" w:hanging="36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nsid w:val="53AE0F81"/>
    <w:multiLevelType w:val="hybridMultilevel"/>
    <w:tmpl w:val="E6F4B6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98D4DB4"/>
    <w:multiLevelType w:val="multilevel"/>
    <w:tmpl w:val="1D7C7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0B2E8F"/>
    <w:multiLevelType w:val="hybridMultilevel"/>
    <w:tmpl w:val="636CAF6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4CD256E"/>
    <w:multiLevelType w:val="hybridMultilevel"/>
    <w:tmpl w:val="40546344"/>
    <w:lvl w:ilvl="0" w:tplc="4ED6C79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77E72DC6"/>
    <w:multiLevelType w:val="hybridMultilevel"/>
    <w:tmpl w:val="7ED4FE1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7CD539EA"/>
    <w:multiLevelType w:val="hybridMultilevel"/>
    <w:tmpl w:val="CC58F3C6"/>
    <w:lvl w:ilvl="0" w:tplc="4ED6C79A">
      <w:start w:val="1"/>
      <w:numFmt w:val="bullet"/>
      <w:lvlText w:val=""/>
      <w:lvlJc w:val="left"/>
      <w:pPr>
        <w:ind w:left="198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D5051"/>
    <w:multiLevelType w:val="multilevel"/>
    <w:tmpl w:val="DB34DAE4"/>
    <w:lvl w:ilvl="0">
      <w:start w:val="1"/>
      <w:numFmt w:val="decimal"/>
      <w:lvlText w:val="%1."/>
      <w:lvlJc w:val="left"/>
      <w:pPr>
        <w:ind w:left="990" w:hanging="360"/>
      </w:pPr>
      <w:rPr>
        <w:rFonts w:hint="default"/>
      </w:rPr>
    </w:lvl>
    <w:lvl w:ilvl="1">
      <w:start w:val="5"/>
      <w:numFmt w:val="decimal"/>
      <w:isLgl/>
      <w:lvlText w:val="%1.%2"/>
      <w:lvlJc w:val="left"/>
      <w:pPr>
        <w:ind w:left="1440" w:hanging="810"/>
      </w:pPr>
      <w:rPr>
        <w:rFonts w:hint="default"/>
      </w:rPr>
    </w:lvl>
    <w:lvl w:ilvl="2">
      <w:start w:val="1"/>
      <w:numFmt w:val="decimal"/>
      <w:isLgl/>
      <w:lvlText w:val="%1.%2.%3"/>
      <w:lvlJc w:val="left"/>
      <w:pPr>
        <w:ind w:left="1440" w:hanging="810"/>
      </w:pPr>
      <w:rPr>
        <w:rFonts w:hint="default"/>
      </w:rPr>
    </w:lvl>
    <w:lvl w:ilvl="3">
      <w:start w:val="1"/>
      <w:numFmt w:val="decimal"/>
      <w:isLgl/>
      <w:lvlText w:val="%1.%2.%3.%4"/>
      <w:lvlJc w:val="left"/>
      <w:pPr>
        <w:ind w:left="1440" w:hanging="81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abstractNumId w:val="9"/>
  </w:num>
  <w:num w:numId="2">
    <w:abstractNumId w:val="3"/>
  </w:num>
  <w:num w:numId="3">
    <w:abstractNumId w:val="4"/>
  </w:num>
  <w:num w:numId="4">
    <w:abstractNumId w:val="1"/>
  </w:num>
  <w:num w:numId="5">
    <w:abstractNumId w:val="13"/>
  </w:num>
  <w:num w:numId="6">
    <w:abstractNumId w:val="11"/>
  </w:num>
  <w:num w:numId="7">
    <w:abstractNumId w:val="2"/>
  </w:num>
  <w:num w:numId="8">
    <w:abstractNumId w:val="12"/>
  </w:num>
  <w:num w:numId="9">
    <w:abstractNumId w:val="7"/>
  </w:num>
  <w:num w:numId="10">
    <w:abstractNumId w:val="0"/>
  </w:num>
  <w:num w:numId="11">
    <w:abstractNumId w:val="6"/>
  </w:num>
  <w:num w:numId="12">
    <w:abstractNumId w:val="8"/>
  </w:num>
  <w:num w:numId="13">
    <w:abstractNumId w:val="5"/>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hdrShapeDefaults>
    <o:shapedefaults v:ext="edit" spidmax="21506">
      <o:colormenu v:ext="edit" fillcolor="none" strokecolor="none"/>
    </o:shapedefaults>
    <o:shapelayout v:ext="edit">
      <o:idmap v:ext="edit" data="2"/>
    </o:shapelayout>
  </w:hdrShapeDefaults>
  <w:footnotePr>
    <w:footnote w:id="0"/>
    <w:footnote w:id="1"/>
  </w:footnotePr>
  <w:endnotePr>
    <w:endnote w:id="0"/>
    <w:endnote w:id="1"/>
  </w:endnotePr>
  <w:compat/>
  <w:rsids>
    <w:rsidRoot w:val="00585FCB"/>
    <w:rsid w:val="000028E2"/>
    <w:rsid w:val="000226BB"/>
    <w:rsid w:val="00036AE2"/>
    <w:rsid w:val="0003717C"/>
    <w:rsid w:val="00055C66"/>
    <w:rsid w:val="00067C43"/>
    <w:rsid w:val="000710A0"/>
    <w:rsid w:val="000B1E68"/>
    <w:rsid w:val="001055A2"/>
    <w:rsid w:val="001246CF"/>
    <w:rsid w:val="001448B8"/>
    <w:rsid w:val="00193CB4"/>
    <w:rsid w:val="00196364"/>
    <w:rsid w:val="001B5BD3"/>
    <w:rsid w:val="001D10E1"/>
    <w:rsid w:val="001D4529"/>
    <w:rsid w:val="00224B3E"/>
    <w:rsid w:val="00247D04"/>
    <w:rsid w:val="0025199F"/>
    <w:rsid w:val="0025455A"/>
    <w:rsid w:val="00271BC1"/>
    <w:rsid w:val="0027760C"/>
    <w:rsid w:val="0028643F"/>
    <w:rsid w:val="002B6D3B"/>
    <w:rsid w:val="002C4B9B"/>
    <w:rsid w:val="002E0036"/>
    <w:rsid w:val="002F04CB"/>
    <w:rsid w:val="00333AAA"/>
    <w:rsid w:val="00347CC8"/>
    <w:rsid w:val="003700D4"/>
    <w:rsid w:val="003A1DD2"/>
    <w:rsid w:val="003D24D4"/>
    <w:rsid w:val="004043BC"/>
    <w:rsid w:val="0042391E"/>
    <w:rsid w:val="00463396"/>
    <w:rsid w:val="00491468"/>
    <w:rsid w:val="004B657F"/>
    <w:rsid w:val="00555905"/>
    <w:rsid w:val="00562178"/>
    <w:rsid w:val="00585FCB"/>
    <w:rsid w:val="005A56E1"/>
    <w:rsid w:val="005A7AD7"/>
    <w:rsid w:val="005F7365"/>
    <w:rsid w:val="005F7C13"/>
    <w:rsid w:val="00621366"/>
    <w:rsid w:val="006470B2"/>
    <w:rsid w:val="006565A9"/>
    <w:rsid w:val="00663DB1"/>
    <w:rsid w:val="006661B0"/>
    <w:rsid w:val="006712E0"/>
    <w:rsid w:val="00671F2C"/>
    <w:rsid w:val="006A58EC"/>
    <w:rsid w:val="0071311F"/>
    <w:rsid w:val="0076106E"/>
    <w:rsid w:val="007800CD"/>
    <w:rsid w:val="007819FE"/>
    <w:rsid w:val="00793101"/>
    <w:rsid w:val="00841F3A"/>
    <w:rsid w:val="00843C97"/>
    <w:rsid w:val="00857A9B"/>
    <w:rsid w:val="00883DE8"/>
    <w:rsid w:val="008B529B"/>
    <w:rsid w:val="008D64C5"/>
    <w:rsid w:val="008F63B2"/>
    <w:rsid w:val="0095681C"/>
    <w:rsid w:val="00971E5E"/>
    <w:rsid w:val="009B3F81"/>
    <w:rsid w:val="009F052B"/>
    <w:rsid w:val="009F307E"/>
    <w:rsid w:val="009F639A"/>
    <w:rsid w:val="00A14A85"/>
    <w:rsid w:val="00A95D50"/>
    <w:rsid w:val="00AA76CE"/>
    <w:rsid w:val="00AD6570"/>
    <w:rsid w:val="00B07424"/>
    <w:rsid w:val="00B24884"/>
    <w:rsid w:val="00B3075C"/>
    <w:rsid w:val="00B578AF"/>
    <w:rsid w:val="00B711F7"/>
    <w:rsid w:val="00BB5C83"/>
    <w:rsid w:val="00BD67C4"/>
    <w:rsid w:val="00BE4F08"/>
    <w:rsid w:val="00C16F11"/>
    <w:rsid w:val="00C17A04"/>
    <w:rsid w:val="00C33AE3"/>
    <w:rsid w:val="00C44A86"/>
    <w:rsid w:val="00C51790"/>
    <w:rsid w:val="00C5681B"/>
    <w:rsid w:val="00CA1B13"/>
    <w:rsid w:val="00CA7EDB"/>
    <w:rsid w:val="00CD2FF9"/>
    <w:rsid w:val="00CD7545"/>
    <w:rsid w:val="00CF3ED6"/>
    <w:rsid w:val="00D04ADC"/>
    <w:rsid w:val="00D05D7B"/>
    <w:rsid w:val="00D131F7"/>
    <w:rsid w:val="00D34A24"/>
    <w:rsid w:val="00D41B6F"/>
    <w:rsid w:val="00D57459"/>
    <w:rsid w:val="00D65D09"/>
    <w:rsid w:val="00D73B66"/>
    <w:rsid w:val="00D8624B"/>
    <w:rsid w:val="00D94AE6"/>
    <w:rsid w:val="00DA7E8C"/>
    <w:rsid w:val="00DD1BC2"/>
    <w:rsid w:val="00E003E4"/>
    <w:rsid w:val="00E35DDA"/>
    <w:rsid w:val="00E538E1"/>
    <w:rsid w:val="00E831CB"/>
    <w:rsid w:val="00E91200"/>
    <w:rsid w:val="00EC020C"/>
    <w:rsid w:val="00EC4E22"/>
    <w:rsid w:val="00ED33AA"/>
    <w:rsid w:val="00F2459E"/>
    <w:rsid w:val="00F85324"/>
    <w:rsid w:val="00FC5E9B"/>
    <w:rsid w:val="00FD21DA"/>
    <w:rsid w:val="00FE55B1"/>
    <w:rsid w:val="00FE7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ind w:left="446" w:hanging="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3A"/>
    <w:pPr>
      <w:spacing w:after="0"/>
      <w:ind w:left="720" w:firstLine="806"/>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FC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5FCB"/>
  </w:style>
  <w:style w:type="paragraph" w:styleId="Footer">
    <w:name w:val="footer"/>
    <w:basedOn w:val="Normal"/>
    <w:link w:val="FooterChar"/>
    <w:uiPriority w:val="99"/>
    <w:semiHidden/>
    <w:unhideWhenUsed/>
    <w:rsid w:val="00585FC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85FCB"/>
  </w:style>
  <w:style w:type="character" w:styleId="Hyperlink">
    <w:name w:val="Hyperlink"/>
    <w:basedOn w:val="DefaultParagraphFont"/>
    <w:uiPriority w:val="99"/>
    <w:semiHidden/>
    <w:unhideWhenUsed/>
    <w:rsid w:val="004B657F"/>
    <w:rPr>
      <w:color w:val="0000FF"/>
      <w:u w:val="single"/>
    </w:rPr>
  </w:style>
  <w:style w:type="paragraph" w:styleId="ListParagraph">
    <w:name w:val="List Paragraph"/>
    <w:basedOn w:val="Normal"/>
    <w:uiPriority w:val="34"/>
    <w:qFormat/>
    <w:rsid w:val="004B657F"/>
    <w:pPr>
      <w:spacing w:after="200" w:line="276" w:lineRule="auto"/>
      <w:ind w:firstLine="0"/>
      <w:contextualSpacing/>
      <w:jc w:val="left"/>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3700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D4"/>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akar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B824-4323-435C-971B-D3DF57A5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c:creator>
  <cp:keywords/>
  <dc:description/>
  <cp:lastModifiedBy>poer</cp:lastModifiedBy>
  <cp:revision>98</cp:revision>
  <cp:lastPrinted>2012-12-09T06:52:00Z</cp:lastPrinted>
  <dcterms:created xsi:type="dcterms:W3CDTF">2012-10-30T04:10:00Z</dcterms:created>
  <dcterms:modified xsi:type="dcterms:W3CDTF">2012-12-09T07:05:00Z</dcterms:modified>
</cp:coreProperties>
</file>