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74D" w:rsidRPr="00096A9F" w:rsidRDefault="00A0774D" w:rsidP="00A0774D">
      <w:pPr>
        <w:jc w:val="center"/>
        <w:rPr>
          <w:b/>
          <w:sz w:val="36"/>
          <w:szCs w:val="36"/>
          <w:lang w:val="sv-SE"/>
        </w:rPr>
      </w:pPr>
      <w:r w:rsidRPr="00096A9F">
        <w:rPr>
          <w:b/>
          <w:sz w:val="36"/>
          <w:szCs w:val="36"/>
          <w:lang w:val="sv-SE"/>
        </w:rPr>
        <w:t>SKRIPSI</w:t>
      </w:r>
    </w:p>
    <w:p w:rsidR="00A0774D" w:rsidRDefault="00A0774D" w:rsidP="00A0774D">
      <w:pPr>
        <w:jc w:val="center"/>
        <w:rPr>
          <w:b/>
          <w:sz w:val="28"/>
          <w:szCs w:val="28"/>
          <w:lang w:val="sv-SE"/>
        </w:rPr>
      </w:pPr>
    </w:p>
    <w:p w:rsidR="00A0774D" w:rsidRDefault="00A0774D" w:rsidP="00A0774D">
      <w:pPr>
        <w:jc w:val="center"/>
        <w:rPr>
          <w:b/>
          <w:sz w:val="28"/>
          <w:szCs w:val="28"/>
          <w:lang w:val="sv-SE"/>
        </w:rPr>
      </w:pPr>
    </w:p>
    <w:p w:rsidR="00A0774D" w:rsidRDefault="00A0774D" w:rsidP="00A0774D">
      <w:pPr>
        <w:jc w:val="center"/>
        <w:rPr>
          <w:b/>
          <w:sz w:val="28"/>
          <w:szCs w:val="28"/>
          <w:lang w:val="sv-SE"/>
        </w:rPr>
      </w:pPr>
    </w:p>
    <w:p w:rsidR="00A0774D" w:rsidRPr="00272E22" w:rsidRDefault="00A0774D" w:rsidP="00A0774D">
      <w:pPr>
        <w:jc w:val="center"/>
        <w:rPr>
          <w:b/>
          <w:sz w:val="28"/>
          <w:szCs w:val="28"/>
          <w:lang w:val="sv-SE"/>
        </w:rPr>
      </w:pPr>
      <w:r w:rsidRPr="00272E22">
        <w:rPr>
          <w:b/>
          <w:sz w:val="28"/>
          <w:szCs w:val="28"/>
          <w:lang w:val="sv-SE"/>
        </w:rPr>
        <w:t xml:space="preserve">RENCANA ANGGARAN BIAYA DAN </w:t>
      </w:r>
    </w:p>
    <w:p w:rsidR="00A0774D" w:rsidRDefault="00A0774D" w:rsidP="00A0774D">
      <w:pPr>
        <w:jc w:val="center"/>
        <w:rPr>
          <w:b/>
          <w:sz w:val="28"/>
          <w:szCs w:val="28"/>
          <w:lang w:val="sv-SE"/>
        </w:rPr>
      </w:pPr>
      <w:r w:rsidRPr="00272E22">
        <w:rPr>
          <w:b/>
          <w:sz w:val="28"/>
          <w:szCs w:val="28"/>
          <w:lang w:val="sv-SE"/>
        </w:rPr>
        <w:t xml:space="preserve">PENGENDALIAN WAKTU PADA KEGIATAN PEMELIHARAAN </w:t>
      </w:r>
    </w:p>
    <w:p w:rsidR="00A0774D" w:rsidRPr="00272E22" w:rsidRDefault="00A0774D" w:rsidP="00A0774D">
      <w:pPr>
        <w:jc w:val="center"/>
        <w:rPr>
          <w:b/>
          <w:sz w:val="28"/>
          <w:szCs w:val="28"/>
          <w:lang w:val="sv-SE"/>
        </w:rPr>
      </w:pPr>
      <w:r>
        <w:rPr>
          <w:b/>
          <w:sz w:val="28"/>
          <w:szCs w:val="28"/>
          <w:lang w:val="sv-SE"/>
        </w:rPr>
        <w:t>JALAN SIMPANG</w:t>
      </w:r>
      <w:r w:rsidRPr="00272E22">
        <w:rPr>
          <w:b/>
          <w:sz w:val="28"/>
          <w:szCs w:val="28"/>
          <w:lang w:val="sv-SE"/>
        </w:rPr>
        <w:t xml:space="preserve"> PERDAU – SANGKULIRANG – MALOI</w:t>
      </w:r>
    </w:p>
    <w:p w:rsidR="00A0774D" w:rsidRPr="00272E22" w:rsidRDefault="00A0774D" w:rsidP="00A0774D">
      <w:pPr>
        <w:rPr>
          <w:sz w:val="28"/>
          <w:szCs w:val="28"/>
          <w:lang w:val="sv-SE"/>
        </w:rPr>
      </w:pPr>
    </w:p>
    <w:p w:rsidR="00A0774D" w:rsidRDefault="00A0774D" w:rsidP="00A0774D">
      <w:pPr>
        <w:rPr>
          <w:lang w:val="sv-SE"/>
        </w:rPr>
      </w:pPr>
    </w:p>
    <w:p w:rsidR="00A0774D" w:rsidRDefault="00A0774D" w:rsidP="00A0774D">
      <w:pPr>
        <w:jc w:val="center"/>
        <w:rPr>
          <w:lang w:val="id-ID"/>
        </w:rPr>
      </w:pPr>
      <w:r>
        <w:rPr>
          <w:noProof/>
          <w:lang w:val="id-ID" w:eastAsia="id-ID"/>
        </w:rPr>
        <w:drawing>
          <wp:inline distT="0" distB="0" distL="0" distR="0" wp14:anchorId="28DBB4E5" wp14:editId="0FB77F73">
            <wp:extent cx="1613623" cy="1564395"/>
            <wp:effectExtent l="19050" t="0" r="5627" b="0"/>
            <wp:docPr id="1" name="irc_mi" descr="http://eluntas.untag-smd.ac.id/file.php/1/LOGO_RESMI_UNT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luntas.untag-smd.ac.id/file.php/1/LOGO_RESMI_UNTAG.JPG"/>
                    <pic:cNvPicPr>
                      <a:picLocks noChangeAspect="1" noChangeArrowheads="1"/>
                    </pic:cNvPicPr>
                  </pic:nvPicPr>
                  <pic:blipFill>
                    <a:blip r:embed="rId7"/>
                    <a:srcRect/>
                    <a:stretch>
                      <a:fillRect/>
                    </a:stretch>
                  </pic:blipFill>
                  <pic:spPr bwMode="auto">
                    <a:xfrm>
                      <a:off x="0" y="0"/>
                      <a:ext cx="1616673" cy="1567352"/>
                    </a:xfrm>
                    <a:prstGeom prst="rect">
                      <a:avLst/>
                    </a:prstGeom>
                    <a:noFill/>
                    <a:ln w="9525">
                      <a:noFill/>
                      <a:miter lim="800000"/>
                      <a:headEnd/>
                      <a:tailEnd/>
                    </a:ln>
                  </pic:spPr>
                </pic:pic>
              </a:graphicData>
            </a:graphic>
          </wp:inline>
        </w:drawing>
      </w:r>
    </w:p>
    <w:p w:rsidR="00A0774D" w:rsidRDefault="00A0774D" w:rsidP="00A0774D">
      <w:pPr>
        <w:jc w:val="center"/>
        <w:rPr>
          <w:lang w:val="sv-SE"/>
        </w:rPr>
      </w:pPr>
    </w:p>
    <w:p w:rsidR="00A0774D" w:rsidRDefault="00A0774D" w:rsidP="00A0774D">
      <w:pPr>
        <w:rPr>
          <w:lang w:val="sv-SE"/>
        </w:rPr>
      </w:pPr>
    </w:p>
    <w:p w:rsidR="00A0774D" w:rsidRDefault="00A0774D" w:rsidP="00A0774D">
      <w:pPr>
        <w:jc w:val="center"/>
        <w:rPr>
          <w:b/>
          <w:lang w:val="sv-SE"/>
        </w:rPr>
      </w:pPr>
      <w:r>
        <w:rPr>
          <w:b/>
          <w:lang w:val="sv-SE"/>
        </w:rPr>
        <w:t xml:space="preserve">Diajukan untuk melengkapi syarat </w:t>
      </w:r>
    </w:p>
    <w:p w:rsidR="00A0774D" w:rsidRPr="0055407F" w:rsidRDefault="00A0774D" w:rsidP="00A0774D">
      <w:pPr>
        <w:jc w:val="center"/>
        <w:rPr>
          <w:b/>
          <w:lang w:val="sv-SE"/>
        </w:rPr>
      </w:pPr>
      <w:r>
        <w:rPr>
          <w:b/>
          <w:lang w:val="sv-SE"/>
        </w:rPr>
        <w:t xml:space="preserve">Seminar Tugas Akhir  </w:t>
      </w:r>
    </w:p>
    <w:p w:rsidR="00A0774D" w:rsidRDefault="00A0774D" w:rsidP="00A0774D">
      <w:pPr>
        <w:rPr>
          <w:lang w:val="sv-SE"/>
        </w:rPr>
      </w:pPr>
    </w:p>
    <w:p w:rsidR="00A0774D" w:rsidRDefault="00A0774D" w:rsidP="00A0774D">
      <w:pPr>
        <w:rPr>
          <w:lang w:val="id-ID"/>
        </w:rPr>
      </w:pPr>
    </w:p>
    <w:p w:rsidR="00A0774D" w:rsidRDefault="00A0774D" w:rsidP="00A0774D">
      <w:pPr>
        <w:spacing w:line="360" w:lineRule="auto"/>
        <w:jc w:val="center"/>
        <w:rPr>
          <w:b/>
          <w:lang w:val="sv-SE"/>
        </w:rPr>
      </w:pPr>
    </w:p>
    <w:p w:rsidR="00A0774D" w:rsidRDefault="00A0774D" w:rsidP="00A0774D">
      <w:pPr>
        <w:spacing w:line="360" w:lineRule="auto"/>
        <w:jc w:val="center"/>
        <w:rPr>
          <w:b/>
          <w:lang w:val="sv-SE"/>
        </w:rPr>
      </w:pPr>
    </w:p>
    <w:p w:rsidR="00A0774D" w:rsidRPr="00C3634E" w:rsidRDefault="00A0774D" w:rsidP="00A0774D">
      <w:pPr>
        <w:spacing w:line="360" w:lineRule="auto"/>
        <w:jc w:val="center"/>
        <w:rPr>
          <w:b/>
          <w:i/>
          <w:sz w:val="28"/>
          <w:szCs w:val="28"/>
          <w:lang w:val="sv-SE"/>
        </w:rPr>
      </w:pPr>
      <w:r w:rsidRPr="00C3634E">
        <w:rPr>
          <w:b/>
          <w:i/>
          <w:sz w:val="28"/>
          <w:szCs w:val="28"/>
          <w:lang w:val="sv-SE"/>
        </w:rPr>
        <w:t>Disusun Oleh:</w:t>
      </w:r>
    </w:p>
    <w:p w:rsidR="00A0774D" w:rsidRPr="009750FD" w:rsidRDefault="00A0774D" w:rsidP="00A0774D">
      <w:pPr>
        <w:spacing w:line="360" w:lineRule="auto"/>
        <w:jc w:val="center"/>
        <w:rPr>
          <w:b/>
          <w:i/>
          <w:lang w:val="sv-SE"/>
        </w:rPr>
      </w:pPr>
    </w:p>
    <w:p w:rsidR="00A0774D" w:rsidRPr="004403AD" w:rsidRDefault="00A0774D" w:rsidP="00A0774D">
      <w:pPr>
        <w:jc w:val="center"/>
        <w:rPr>
          <w:b/>
          <w:sz w:val="28"/>
          <w:szCs w:val="28"/>
          <w:u w:val="single"/>
        </w:rPr>
      </w:pPr>
      <w:r>
        <w:rPr>
          <w:b/>
          <w:sz w:val="28"/>
          <w:szCs w:val="28"/>
          <w:u w:val="single"/>
        </w:rPr>
        <w:t>FHERRI ASHAR</w:t>
      </w:r>
    </w:p>
    <w:p w:rsidR="00A0774D" w:rsidRPr="00BF449F" w:rsidRDefault="00A0774D" w:rsidP="00A0774D">
      <w:pPr>
        <w:jc w:val="center"/>
        <w:rPr>
          <w:b/>
          <w:sz w:val="28"/>
          <w:szCs w:val="28"/>
          <w:lang w:val="sv-SE"/>
        </w:rPr>
      </w:pPr>
      <w:r w:rsidRPr="00BF449F">
        <w:rPr>
          <w:b/>
          <w:sz w:val="28"/>
          <w:szCs w:val="28"/>
        </w:rPr>
        <w:t>NPM : 09.11.1001.7311.005</w:t>
      </w:r>
    </w:p>
    <w:p w:rsidR="00A0774D" w:rsidRDefault="00A0774D" w:rsidP="00A0774D">
      <w:pPr>
        <w:spacing w:line="360" w:lineRule="auto"/>
        <w:rPr>
          <w:b/>
          <w:sz w:val="28"/>
          <w:szCs w:val="28"/>
          <w:lang w:val="sv-SE"/>
        </w:rPr>
      </w:pPr>
    </w:p>
    <w:p w:rsidR="00A0774D" w:rsidRDefault="00A0774D" w:rsidP="00A0774D">
      <w:pPr>
        <w:spacing w:line="360" w:lineRule="auto"/>
        <w:rPr>
          <w:b/>
          <w:sz w:val="28"/>
          <w:szCs w:val="28"/>
          <w:lang w:val="sv-SE"/>
        </w:rPr>
      </w:pPr>
      <w:bookmarkStart w:id="0" w:name="_GoBack"/>
      <w:bookmarkEnd w:id="0"/>
    </w:p>
    <w:p w:rsidR="00A0774D" w:rsidRDefault="00A0774D" w:rsidP="00A0774D">
      <w:pPr>
        <w:spacing w:line="360" w:lineRule="auto"/>
        <w:rPr>
          <w:b/>
          <w:sz w:val="28"/>
          <w:szCs w:val="28"/>
          <w:lang w:val="sv-SE"/>
        </w:rPr>
      </w:pPr>
    </w:p>
    <w:p w:rsidR="00A0774D" w:rsidRDefault="00A0774D" w:rsidP="00A0774D">
      <w:pPr>
        <w:spacing w:line="276" w:lineRule="auto"/>
        <w:jc w:val="center"/>
        <w:rPr>
          <w:b/>
          <w:sz w:val="28"/>
          <w:szCs w:val="28"/>
          <w:lang w:val="sv-SE"/>
        </w:rPr>
      </w:pPr>
      <w:r>
        <w:rPr>
          <w:b/>
          <w:sz w:val="28"/>
          <w:szCs w:val="28"/>
          <w:lang w:val="sv-SE"/>
        </w:rPr>
        <w:t>UNIVERSITAS 17 AGUSTUS 1945 SAMARINDA</w:t>
      </w:r>
    </w:p>
    <w:p w:rsidR="00A0774D" w:rsidRDefault="00A0774D" w:rsidP="00A0774D">
      <w:pPr>
        <w:spacing w:line="276" w:lineRule="auto"/>
        <w:jc w:val="center"/>
        <w:rPr>
          <w:b/>
          <w:sz w:val="28"/>
          <w:szCs w:val="28"/>
          <w:lang w:val="sv-SE"/>
        </w:rPr>
      </w:pPr>
      <w:r>
        <w:rPr>
          <w:b/>
          <w:sz w:val="28"/>
          <w:szCs w:val="28"/>
          <w:lang w:val="sv-SE"/>
        </w:rPr>
        <w:t>FAKULTAS TEKNIK</w:t>
      </w:r>
    </w:p>
    <w:p w:rsidR="00A0774D" w:rsidRDefault="00A0774D" w:rsidP="00A0774D">
      <w:pPr>
        <w:spacing w:line="276" w:lineRule="auto"/>
        <w:jc w:val="center"/>
        <w:rPr>
          <w:b/>
          <w:sz w:val="28"/>
          <w:szCs w:val="28"/>
          <w:lang w:val="sv-SE"/>
        </w:rPr>
      </w:pPr>
      <w:r>
        <w:rPr>
          <w:b/>
          <w:sz w:val="28"/>
          <w:szCs w:val="28"/>
          <w:lang w:val="sv-SE"/>
        </w:rPr>
        <w:t>PROGRAM STUDI TEKNIK SIPIL</w:t>
      </w:r>
    </w:p>
    <w:p w:rsidR="00A0774D" w:rsidRDefault="00A0774D" w:rsidP="00A0774D">
      <w:pPr>
        <w:spacing w:line="276" w:lineRule="auto"/>
        <w:jc w:val="center"/>
        <w:rPr>
          <w:lang w:val="id-ID"/>
        </w:rPr>
      </w:pPr>
      <w:r>
        <w:rPr>
          <w:b/>
          <w:sz w:val="28"/>
          <w:szCs w:val="28"/>
          <w:lang w:val="sv-SE"/>
        </w:rPr>
        <w:t>2014</w:t>
      </w:r>
    </w:p>
    <w:p w:rsidR="00A0774D" w:rsidRDefault="00A0774D" w:rsidP="00A0774D"/>
    <w:p w:rsidR="00A0774D" w:rsidRDefault="00A0774D" w:rsidP="00A0774D"/>
    <w:p w:rsidR="00A0774D" w:rsidRDefault="00A0774D" w:rsidP="00A0774D">
      <w:pPr>
        <w:autoSpaceDE w:val="0"/>
        <w:autoSpaceDN w:val="0"/>
        <w:adjustRightInd w:val="0"/>
        <w:jc w:val="center"/>
        <w:rPr>
          <w:b/>
          <w:sz w:val="28"/>
          <w:szCs w:val="28"/>
        </w:rPr>
      </w:pPr>
      <w:r>
        <w:rPr>
          <w:b/>
          <w:sz w:val="28"/>
          <w:szCs w:val="28"/>
        </w:rPr>
        <w:t>ABSTRAKSI</w:t>
      </w:r>
    </w:p>
    <w:p w:rsidR="00A0774D" w:rsidRDefault="00A0774D" w:rsidP="00A0774D">
      <w:pPr>
        <w:autoSpaceDE w:val="0"/>
        <w:autoSpaceDN w:val="0"/>
        <w:adjustRightInd w:val="0"/>
        <w:jc w:val="center"/>
        <w:rPr>
          <w:b/>
          <w:sz w:val="28"/>
          <w:szCs w:val="28"/>
        </w:rPr>
      </w:pPr>
    </w:p>
    <w:p w:rsidR="00A0774D" w:rsidRPr="00D61EDE" w:rsidRDefault="00A0774D" w:rsidP="00A0774D">
      <w:pPr>
        <w:autoSpaceDE w:val="0"/>
        <w:autoSpaceDN w:val="0"/>
        <w:adjustRightInd w:val="0"/>
        <w:jc w:val="center"/>
        <w:rPr>
          <w:b/>
        </w:rPr>
      </w:pPr>
    </w:p>
    <w:p w:rsidR="00A0774D" w:rsidRDefault="00A0774D" w:rsidP="00A0774D">
      <w:pPr>
        <w:jc w:val="both"/>
      </w:pPr>
      <w:r w:rsidRPr="004E61EF">
        <w:lastRenderedPageBreak/>
        <w:t>FHERRY ASHAR</w:t>
      </w:r>
      <w:r>
        <w:t>, NPM : 09</w:t>
      </w:r>
      <w:r w:rsidRPr="00171A17">
        <w:t>.11.1001.7311</w:t>
      </w:r>
      <w:r w:rsidRPr="00171A17">
        <w:rPr>
          <w:color w:val="000000" w:themeColor="text1"/>
        </w:rPr>
        <w:t>.</w:t>
      </w:r>
      <w:r>
        <w:rPr>
          <w:color w:val="000000" w:themeColor="text1"/>
        </w:rPr>
        <w:t>005,</w:t>
      </w:r>
      <w:r>
        <w:t xml:space="preserve"> </w:t>
      </w:r>
      <w:r>
        <w:rPr>
          <w:b/>
          <w:i/>
        </w:rPr>
        <w:t>Rencana Anggaran Biaya dan</w:t>
      </w:r>
      <w:r w:rsidRPr="004E61EF">
        <w:rPr>
          <w:b/>
          <w:i/>
        </w:rPr>
        <w:t xml:space="preserve"> Pengendalian Waktu Pa</w:t>
      </w:r>
      <w:r>
        <w:rPr>
          <w:b/>
          <w:i/>
        </w:rPr>
        <w:t xml:space="preserve">da Kegiatan Pemeliharaan </w:t>
      </w:r>
      <w:r w:rsidRPr="004E61EF">
        <w:rPr>
          <w:b/>
          <w:i/>
        </w:rPr>
        <w:t xml:space="preserve"> Jalan Sp. Perdau – Sp.3 Sangkulirang - Maloi</w:t>
      </w:r>
      <w:r w:rsidRPr="0080256F">
        <w:rPr>
          <w:i/>
        </w:rPr>
        <w:t>,</w:t>
      </w:r>
      <w:r>
        <w:t xml:space="preserve"> Pembimbing I : ARI SASMOKO ADI.,ST.,MT dan Pembimbing II : ROSA AGUSTANIAH.,ST.,MT</w:t>
      </w:r>
    </w:p>
    <w:p w:rsidR="00A0774D" w:rsidRDefault="00A0774D" w:rsidP="00A0774D">
      <w:pPr>
        <w:autoSpaceDE w:val="0"/>
        <w:autoSpaceDN w:val="0"/>
        <w:adjustRightInd w:val="0"/>
        <w:ind w:firstLine="720"/>
        <w:jc w:val="both"/>
      </w:pPr>
    </w:p>
    <w:p w:rsidR="00A0774D" w:rsidRPr="00D61EDE" w:rsidRDefault="00A0774D" w:rsidP="00A0774D">
      <w:pPr>
        <w:autoSpaceDE w:val="0"/>
        <w:autoSpaceDN w:val="0"/>
        <w:adjustRightInd w:val="0"/>
        <w:ind w:firstLine="720"/>
        <w:jc w:val="both"/>
      </w:pPr>
      <w:r w:rsidRPr="00D61EDE">
        <w:t>Dalam pelaksanaannya, proyek konstruksi membutuhkan suatu manajemen untuk mengolah dari bahan baku sebagai input kegiatan menjadi suatu konstruksi. Dengan kata lain, kegiatan pelaksanaan proyek konstruksi dapat diartikan sebagai suatu kegiatan sementara, yang berlangsung dalam jangka waktu terbatas dengan alokasi sumberdaya tertentu dan dimaksudkan untuk menghasilkan produk dengan kriteria-kriteria yang telah digariskan secara jelas dalam kontrak.</w:t>
      </w:r>
    </w:p>
    <w:p w:rsidR="00A0774D" w:rsidRDefault="00A0774D" w:rsidP="00A0774D">
      <w:pPr>
        <w:ind w:firstLine="567"/>
        <w:jc w:val="both"/>
      </w:pPr>
      <w:r w:rsidRPr="00D61EDE">
        <w:t xml:space="preserve">Supaya </w:t>
      </w:r>
      <w:r w:rsidRPr="00D61EDE">
        <w:rPr>
          <w:rFonts w:eastAsia="Calibri"/>
        </w:rPr>
        <w:t>suatu</w:t>
      </w:r>
      <w:r w:rsidRPr="00D61EDE">
        <w:t xml:space="preserve"> pekerjaan konstruksi dapat berjalan lancar serta efektif, maka diperlukan pengaturan waktu atau penjadwalan dari kegiatan-kegiatan yang terlibat didalamnya. Sehubungan dengan ini maka pihak pelaksana dari suatu pekerjaan konstruksi membuat suatu jadwal waktu pelaksanaan (</w:t>
      </w:r>
      <w:r w:rsidRPr="00D61EDE">
        <w:rPr>
          <w:i/>
        </w:rPr>
        <w:t>Time Schedule</w:t>
      </w:r>
      <w:r w:rsidRPr="00D61EDE">
        <w:t>). Jadwal waktu kegiatan adalah urutan-urutan kerja yang berisi jenis pekerjaan yang akan dilaksanakan dan waktu awal dan akhir suatu pekerjaan.</w:t>
      </w:r>
    </w:p>
    <w:p w:rsidR="00A0774D" w:rsidRPr="00E970BA" w:rsidRDefault="00A0774D" w:rsidP="00A0774D">
      <w:pPr>
        <w:ind w:firstLine="567"/>
        <w:jc w:val="both"/>
      </w:pPr>
      <w:r w:rsidRPr="00E970BA">
        <w:t xml:space="preserve">Total biaya </w:t>
      </w:r>
      <w:r w:rsidRPr="00E970BA">
        <w:rPr>
          <w:rFonts w:eastAsia="TimesNewRomanPSMT-Identity-H"/>
        </w:rPr>
        <w:t xml:space="preserve">kegiatan konstruksi pemeliharaan berkala Sp. Perdau - Sp3 Sangkulirang – Maloi Rp. </w:t>
      </w:r>
      <w:r w:rsidRPr="00E970BA">
        <w:t>3.264.668.200,00 (</w:t>
      </w:r>
      <w:r w:rsidRPr="00E970BA">
        <w:rPr>
          <w:i/>
        </w:rPr>
        <w:t>Tiga Milyar Dua Ratus Enam Puluh Empat Juta Enam Ratus Enam Puluh Delapan Ribu Dua Ratus Rupiah</w:t>
      </w:r>
      <w:r>
        <w:t>.</w:t>
      </w:r>
    </w:p>
    <w:p w:rsidR="00A0774D" w:rsidRDefault="00A0774D" w:rsidP="00A0774D">
      <w:pPr>
        <w:ind w:firstLine="720"/>
        <w:jc w:val="both"/>
      </w:pPr>
      <w:r>
        <w:t>P</w:t>
      </w:r>
      <w:r w:rsidRPr="00D61EDE">
        <w:t xml:space="preserve">elaksanaan manajemen waktu pada </w:t>
      </w:r>
      <w:r w:rsidRPr="00D61EDE">
        <w:rPr>
          <w:rFonts w:eastAsia="TimesNewRomanPSMT-Identity-H"/>
        </w:rPr>
        <w:t>kegiatan konstruksi pemeliharaan berkala Sp. Perdau - Sp3 Sangkulirang – Maloi</w:t>
      </w:r>
      <w:r w:rsidRPr="00D61EDE">
        <w:t xml:space="preserve"> di Provinsi Kalimantan Timur. Manajemen waktu termasuk kepada proses yang diperlukan untuk memastikan waktu penyelesaian kegiatan. Sistem manajemen waktu berpusat pada berjalan atau tidaknya perencanaan dan penjadwalan kegiatan. Dimana dalam perencanaan penjadwalan waktu kegiatan  tersebut telah disediakan tata cara yang spesifik untuk menyelesaikan aktivitas konstruksi dengan lebih cepat dan efisien. </w:t>
      </w:r>
    </w:p>
    <w:p w:rsidR="00A0774D" w:rsidRPr="00D61EDE" w:rsidRDefault="00A0774D" w:rsidP="00A0774D">
      <w:pPr>
        <w:ind w:firstLine="720"/>
        <w:jc w:val="both"/>
      </w:pPr>
      <w:r>
        <w:t xml:space="preserve">Berdasarkan analisa pengendalian waktu kegiatan menggunakan kurva-S didapat waktu kegiatan selama 35 minggu. Sedangkan analisa rencana waktu kegiatan menggunakan </w:t>
      </w:r>
      <w:r w:rsidRPr="00D61EDE">
        <w:rPr>
          <w:i/>
        </w:rPr>
        <w:t>Network Planning</w:t>
      </w:r>
      <w:r w:rsidRPr="00D61EDE">
        <w:t xml:space="preserve"> (NWP) </w:t>
      </w:r>
      <w:r>
        <w:t xml:space="preserve">selama 29 minggu. Ada selisih waktu kegiatan sebesar 6 minggu. </w:t>
      </w:r>
      <w:r w:rsidRPr="00D61EDE">
        <w:t>Waktu kritis</w:t>
      </w:r>
      <w:r w:rsidRPr="00D61EDE">
        <w:rPr>
          <w:iCs/>
        </w:rPr>
        <w:t xml:space="preserve"> kegiatan </w:t>
      </w:r>
      <w:r>
        <w:rPr>
          <w:iCs/>
        </w:rPr>
        <w:t>(</w:t>
      </w:r>
      <w:r w:rsidRPr="00D61EDE">
        <w:rPr>
          <w:i/>
        </w:rPr>
        <w:t>Critical Path Method</w:t>
      </w:r>
      <w:r>
        <w:t>/</w:t>
      </w:r>
      <w:r w:rsidRPr="00D61EDE">
        <w:t xml:space="preserve">CPM) </w:t>
      </w:r>
      <w:r>
        <w:t xml:space="preserve">terdapat pada 3 jalur kegiatan yang sama memerlukan waktu selama 29 minggu, sehingga untuk mendapatkan waktu kritis yang maksimum dihitung berdasarkan besarnya bobot pekerjaan pada masing-masing jalur kegiatan dan didapat Jalur kritis </w:t>
      </w:r>
      <w:r w:rsidRPr="00D61EDE">
        <w:t>pada Jalur 4 dengan bobot kegiatan sebesar 43,78 %.</w:t>
      </w:r>
    </w:p>
    <w:p w:rsidR="00A0774D" w:rsidRPr="00D61EDE" w:rsidRDefault="00A0774D" w:rsidP="00A0774D">
      <w:pPr>
        <w:autoSpaceDE w:val="0"/>
        <w:autoSpaceDN w:val="0"/>
        <w:adjustRightInd w:val="0"/>
        <w:jc w:val="center"/>
        <w:rPr>
          <w:b/>
        </w:rPr>
      </w:pPr>
    </w:p>
    <w:p w:rsidR="00A0774D" w:rsidRPr="00D61EDE" w:rsidRDefault="00A0774D" w:rsidP="00A0774D">
      <w:pPr>
        <w:autoSpaceDE w:val="0"/>
        <w:autoSpaceDN w:val="0"/>
        <w:adjustRightInd w:val="0"/>
        <w:jc w:val="center"/>
        <w:rPr>
          <w:b/>
        </w:rPr>
      </w:pPr>
    </w:p>
    <w:p w:rsidR="00A0774D" w:rsidRDefault="00A0774D" w:rsidP="00A0774D">
      <w:pPr>
        <w:autoSpaceDE w:val="0"/>
        <w:autoSpaceDN w:val="0"/>
        <w:adjustRightInd w:val="0"/>
        <w:rPr>
          <w:i/>
        </w:rPr>
      </w:pPr>
      <w:r w:rsidRPr="0049186B">
        <w:rPr>
          <w:b/>
        </w:rPr>
        <w:t>Kata Kunci :</w:t>
      </w:r>
      <w:r w:rsidRPr="0049186B">
        <w:t xml:space="preserve"> Pengendalian waktu, Kurva-S, </w:t>
      </w:r>
      <w:r w:rsidRPr="0049186B">
        <w:rPr>
          <w:i/>
        </w:rPr>
        <w:t>Network Planning</w:t>
      </w:r>
    </w:p>
    <w:p w:rsidR="00A0774D" w:rsidRDefault="00A0774D">
      <w:pPr>
        <w:spacing w:after="160" w:line="259" w:lineRule="auto"/>
        <w:rPr>
          <w:i/>
        </w:rPr>
      </w:pPr>
      <w:r>
        <w:rPr>
          <w:i/>
        </w:rPr>
        <w:br w:type="page"/>
      </w:r>
    </w:p>
    <w:p w:rsidR="00A0774D" w:rsidRPr="00235059" w:rsidRDefault="00A0774D" w:rsidP="00A0774D">
      <w:pPr>
        <w:spacing w:line="360" w:lineRule="auto"/>
        <w:jc w:val="center"/>
        <w:rPr>
          <w:b/>
          <w:sz w:val="28"/>
          <w:szCs w:val="28"/>
        </w:rPr>
      </w:pPr>
      <w:r w:rsidRPr="00235059">
        <w:rPr>
          <w:b/>
          <w:sz w:val="28"/>
          <w:szCs w:val="28"/>
        </w:rPr>
        <w:lastRenderedPageBreak/>
        <w:t>BAB I</w:t>
      </w:r>
    </w:p>
    <w:p w:rsidR="00A0774D" w:rsidRPr="00235059" w:rsidRDefault="00A0774D" w:rsidP="00A0774D">
      <w:pPr>
        <w:spacing w:line="360" w:lineRule="auto"/>
        <w:jc w:val="center"/>
        <w:rPr>
          <w:b/>
          <w:sz w:val="28"/>
          <w:szCs w:val="28"/>
        </w:rPr>
      </w:pPr>
      <w:r w:rsidRPr="00235059">
        <w:rPr>
          <w:b/>
          <w:sz w:val="28"/>
          <w:szCs w:val="28"/>
        </w:rPr>
        <w:t>PENDAHULUAN</w:t>
      </w:r>
    </w:p>
    <w:p w:rsidR="00A0774D" w:rsidRDefault="00A0774D" w:rsidP="00A0774D">
      <w:pPr>
        <w:spacing w:line="360" w:lineRule="auto"/>
        <w:jc w:val="both"/>
        <w:rPr>
          <w:b/>
        </w:rPr>
      </w:pPr>
    </w:p>
    <w:p w:rsidR="00A0774D" w:rsidRPr="00F918B8" w:rsidRDefault="00A0774D" w:rsidP="00A0774D">
      <w:pPr>
        <w:pStyle w:val="ListParagraph"/>
        <w:numPr>
          <w:ilvl w:val="1"/>
          <w:numId w:val="3"/>
        </w:numPr>
        <w:spacing w:line="360" w:lineRule="auto"/>
        <w:jc w:val="both"/>
        <w:rPr>
          <w:b/>
        </w:rPr>
      </w:pPr>
      <w:r>
        <w:rPr>
          <w:b/>
        </w:rPr>
        <w:t xml:space="preserve"> </w:t>
      </w:r>
      <w:r>
        <w:rPr>
          <w:b/>
        </w:rPr>
        <w:tab/>
      </w:r>
      <w:r w:rsidRPr="00373360">
        <w:rPr>
          <w:b/>
        </w:rPr>
        <w:t>Latar Belakang</w:t>
      </w:r>
    </w:p>
    <w:p w:rsidR="00A0774D" w:rsidRDefault="00A0774D" w:rsidP="00A0774D">
      <w:pPr>
        <w:autoSpaceDE w:val="0"/>
        <w:autoSpaceDN w:val="0"/>
        <w:adjustRightInd w:val="0"/>
        <w:spacing w:line="360" w:lineRule="auto"/>
        <w:ind w:firstLine="720"/>
        <w:jc w:val="both"/>
      </w:pPr>
      <w:r>
        <w:t xml:space="preserve">Penyelenggaraan kegiatan konstruksi suatu bangunan dilaksanakan melalui sistem manajemen proyek tertentu. Tingkat keberhasilan suatu kegiatan konstruksi dapat dilihat dari besar biaya yang efisien, waktu yang singkat dan tepatnya kualitas produk yang dicapai. Dalam penyelenggaraan konstruksi, faktor biaya merupakan bahan pertimbangan utama karena menyangkut jumlah investasi yang besar yang harus ditanamkan oleh kontraktor yang rentan terhadap resiko kegagalan. </w:t>
      </w:r>
    </w:p>
    <w:p w:rsidR="00A0774D" w:rsidRDefault="00A0774D" w:rsidP="00A0774D">
      <w:pPr>
        <w:autoSpaceDE w:val="0"/>
        <w:autoSpaceDN w:val="0"/>
        <w:adjustRightInd w:val="0"/>
        <w:spacing w:line="360" w:lineRule="auto"/>
        <w:ind w:firstLine="720"/>
        <w:jc w:val="both"/>
      </w:pPr>
      <w:r>
        <w:t>Konstruksi secara umum di terjemahkan sebagai segala bentuk pembuatan infrastruktur (contoh jalan, jembatan, gedung, irigasi, gedung) serta pelaksanaan pemeliharaan dan perbaikan infrastruktur. Dalam pelaksanaannya, proyek konstruksi membutuhkan suatu manajemen untuk mengolah dari bahan baku sebagai input kegiatan menjadi suatu konstruksi. Dengan kata lain, kegiatan pelaksanaan proyek konstruksi dapat diartikan sebagai suatu kegiatan sementara, yang berlangsung dalam jangka waktu terbatas dengan alokasi sumberdaya tertentu dan dimaksudkan untuk menghasilkan produk dengan kriteria-kriteria yang telah digariskan secara jelas dalam kontrak.</w:t>
      </w:r>
    </w:p>
    <w:p w:rsidR="00A0774D" w:rsidRDefault="00A0774D" w:rsidP="00A0774D">
      <w:pPr>
        <w:spacing w:line="360" w:lineRule="auto"/>
        <w:ind w:firstLine="567"/>
        <w:jc w:val="both"/>
      </w:pPr>
      <w:r>
        <w:t xml:space="preserve">Supaya </w:t>
      </w:r>
      <w:r>
        <w:rPr>
          <w:rFonts w:eastAsia="Calibri"/>
        </w:rPr>
        <w:t>suatu</w:t>
      </w:r>
      <w:r>
        <w:t xml:space="preserve"> pekerjaan konstruksi dapat berjalan lancar serta efektif, maka diperlukan pengaturan waktu atau penjadwalan dari kegiatan-kegiatan yang terlibat didalamnya. Sehubungan dengan ini maka pihak pelaksana dari suatu pekerjaan konstruksi membuat suatu jadwal waktu pelaksanaan (</w:t>
      </w:r>
      <w:r w:rsidRPr="000631C8">
        <w:rPr>
          <w:i/>
        </w:rPr>
        <w:t>Time Schedule</w:t>
      </w:r>
      <w:r>
        <w:t>). Jadwal waktu kegiatan adalah urutan-urutan kerja yang berisi jenis pekerjaan yang akan dilaksanakan dan waktu awal dan akhir suatu pekerjaan.</w:t>
      </w:r>
    </w:p>
    <w:p w:rsidR="00A0774D" w:rsidRDefault="00A0774D" w:rsidP="00A0774D">
      <w:pPr>
        <w:spacing w:line="360" w:lineRule="auto"/>
        <w:ind w:firstLine="567"/>
        <w:jc w:val="both"/>
      </w:pPr>
      <w:r>
        <w:t xml:space="preserve">Mengingat </w:t>
      </w:r>
      <w:r>
        <w:rPr>
          <w:rFonts w:eastAsia="Calibri"/>
        </w:rPr>
        <w:t>jadwal</w:t>
      </w:r>
      <w:r>
        <w:t xml:space="preserve"> waktu ini merupakan dasar penentuan waktu pelaksanaan pekerjaan konstruksi maka pembuatan jadwal ini harus sudah selesai sebelum pelaksanaan dimulai. Jadwal waktu penting sekali artinya bagi pimpinan kegiatan yang bersangkutan dalam pelaksanaan pekerjaan konstruksi. Dengan adanya jadwal waktu ini, pimpinan proyek dapat mengetahui dengan jelas rencana kerja yang akan dilaksanakan, sehingga kontiunitas pekerjaan dapat dipelihara. Hal ini memudahkan pimpinan proyek untuk mengkoordinasi unit-unit proyek sehingga diperoleh efesiensi kerja yang tinggi.</w:t>
      </w:r>
    </w:p>
    <w:p w:rsidR="00A0774D" w:rsidRDefault="00A0774D" w:rsidP="00A0774D">
      <w:pPr>
        <w:spacing w:line="360" w:lineRule="auto"/>
        <w:ind w:firstLine="720"/>
        <w:jc w:val="both"/>
      </w:pPr>
      <w:r>
        <w:t xml:space="preserve">Berdasarkan hal tersebut diatas, maka studi ini secara khusus membahas pelaksanaan manajemen waktu pada </w:t>
      </w:r>
      <w:r>
        <w:rPr>
          <w:rFonts w:eastAsia="TimesNewRomanPSMT-Identity-H"/>
        </w:rPr>
        <w:t>kegiatan</w:t>
      </w:r>
      <w:r w:rsidRPr="00EC096A">
        <w:rPr>
          <w:rFonts w:eastAsia="TimesNewRomanPSMT-Identity-H"/>
        </w:rPr>
        <w:t xml:space="preserve"> konstruksi</w:t>
      </w:r>
      <w:r>
        <w:rPr>
          <w:rFonts w:eastAsia="TimesNewRomanPSMT-Identity-H"/>
        </w:rPr>
        <w:t xml:space="preserve"> pemeliharaan berkala Jalan Sp. Perdau - Sp3 Sangkulirang – Maloi</w:t>
      </w:r>
      <w:r>
        <w:t xml:space="preserve"> di Provinsi Kalimantan Timur. Manajemen waktu termasuk kepada </w:t>
      </w:r>
      <w:r>
        <w:lastRenderedPageBreak/>
        <w:t xml:space="preserve">proses yang diperlukan untuk memastikan waktu penyelesaian kegiatan. Sistem manajemen waktu berpusat pada berjalan atau tidaknya perencanaan dan penjadwalan kegiatan. Dimana dalam perencanaan penjadwalan waktu kegiatan  tersebut telah disediakan tata cara yang spesifik untuk menyelesaikan aktivitas konstruksi dengan lebih cepat dan efisien. </w:t>
      </w:r>
    </w:p>
    <w:p w:rsidR="00A0774D" w:rsidRDefault="00A0774D" w:rsidP="00A0774D">
      <w:pPr>
        <w:spacing w:line="360" w:lineRule="auto"/>
        <w:ind w:firstLine="720"/>
        <w:jc w:val="both"/>
      </w:pPr>
    </w:p>
    <w:p w:rsidR="00A0774D" w:rsidRPr="004B22A6" w:rsidRDefault="00A0774D" w:rsidP="00A0774D">
      <w:pPr>
        <w:pStyle w:val="ListParagraph"/>
        <w:numPr>
          <w:ilvl w:val="1"/>
          <w:numId w:val="3"/>
        </w:numPr>
        <w:spacing w:line="360" w:lineRule="auto"/>
        <w:jc w:val="both"/>
        <w:rPr>
          <w:b/>
        </w:rPr>
      </w:pPr>
      <w:r w:rsidRPr="004B22A6">
        <w:rPr>
          <w:b/>
        </w:rPr>
        <w:t>Rumusan Masalah</w:t>
      </w:r>
    </w:p>
    <w:p w:rsidR="00A0774D" w:rsidRDefault="00A0774D" w:rsidP="00A0774D">
      <w:pPr>
        <w:spacing w:line="360" w:lineRule="auto"/>
        <w:ind w:firstLine="720"/>
        <w:jc w:val="both"/>
      </w:pPr>
      <w:r>
        <w:t xml:space="preserve">Berdasarkan latar belakang tersebut diatas, untuk kegiatan pemeliharaan berkala </w:t>
      </w:r>
      <w:r>
        <w:rPr>
          <w:rFonts w:eastAsia="TimesNewRomanPSMT-Identity-H"/>
        </w:rPr>
        <w:t>Jalan Sp. Perdau - Sp3 Sangkulirang – Maloi,</w:t>
      </w:r>
      <w:r>
        <w:t xml:space="preserve"> maka </w:t>
      </w:r>
      <w:r w:rsidRPr="003A67EC">
        <w:t xml:space="preserve">dibuat rumusan masalah </w:t>
      </w:r>
      <w:r>
        <w:t>sebagai berikut :</w:t>
      </w:r>
    </w:p>
    <w:p w:rsidR="00A0774D" w:rsidRPr="00CE1398" w:rsidRDefault="00A0774D" w:rsidP="00A0774D">
      <w:pPr>
        <w:pStyle w:val="ListParagraph"/>
        <w:numPr>
          <w:ilvl w:val="0"/>
          <w:numId w:val="1"/>
        </w:numPr>
        <w:spacing w:line="360" w:lineRule="auto"/>
        <w:jc w:val="both"/>
      </w:pPr>
      <w:r w:rsidRPr="00CE1398">
        <w:t xml:space="preserve">Berapa </w:t>
      </w:r>
      <w:r>
        <w:t>anggaran biaya k</w:t>
      </w:r>
      <w:r w:rsidRPr="00CE1398">
        <w:t>egiatan (</w:t>
      </w:r>
      <w:r w:rsidRPr="00CE1398">
        <w:rPr>
          <w:i/>
        </w:rPr>
        <w:t>Estimate Real Of Cost</w:t>
      </w:r>
      <w:r w:rsidRPr="00CE1398">
        <w:t>)</w:t>
      </w:r>
      <w:r>
        <w:t xml:space="preserve"> ?</w:t>
      </w:r>
    </w:p>
    <w:p w:rsidR="00A0774D" w:rsidRDefault="00A0774D" w:rsidP="00A0774D">
      <w:pPr>
        <w:pStyle w:val="ListParagraph"/>
        <w:numPr>
          <w:ilvl w:val="0"/>
          <w:numId w:val="1"/>
        </w:numPr>
        <w:spacing w:line="360" w:lineRule="auto"/>
        <w:jc w:val="both"/>
      </w:pPr>
      <w:r>
        <w:t>Berapa persentase bobot  masing-masing item kegiatan ?</w:t>
      </w:r>
    </w:p>
    <w:p w:rsidR="00A0774D" w:rsidRPr="00CE1398" w:rsidRDefault="00A0774D" w:rsidP="00A0774D">
      <w:pPr>
        <w:pStyle w:val="ListParagraph"/>
        <w:numPr>
          <w:ilvl w:val="0"/>
          <w:numId w:val="1"/>
        </w:numPr>
        <w:spacing w:line="360" w:lineRule="auto"/>
        <w:jc w:val="both"/>
      </w:pPr>
      <w:r>
        <w:t>Bagaimana rencana kemajuan komulatif pekerjaan mingguan dengan menggunakan kurva-S (</w:t>
      </w:r>
      <w:r w:rsidRPr="003A5D9E">
        <w:rPr>
          <w:i/>
        </w:rPr>
        <w:t>time schedul</w:t>
      </w:r>
      <w:r>
        <w:t>) ?</w:t>
      </w:r>
    </w:p>
    <w:p w:rsidR="00A0774D" w:rsidRDefault="00A0774D" w:rsidP="00A0774D">
      <w:pPr>
        <w:pStyle w:val="ListParagraph"/>
        <w:numPr>
          <w:ilvl w:val="0"/>
          <w:numId w:val="1"/>
        </w:numPr>
        <w:spacing w:line="360" w:lineRule="auto"/>
        <w:jc w:val="both"/>
      </w:pPr>
      <w:r>
        <w:t xml:space="preserve">Bagaimana rencana waktu kegiatan dengan menggunakan </w:t>
      </w:r>
      <w:r w:rsidRPr="000C568A">
        <w:rPr>
          <w:i/>
        </w:rPr>
        <w:t>Network Planning</w:t>
      </w:r>
      <w:r>
        <w:t xml:space="preserve"> (NWP) / </w:t>
      </w:r>
      <w:r w:rsidRPr="00452C6D">
        <w:rPr>
          <w:i/>
        </w:rPr>
        <w:t>Critical Path Method</w:t>
      </w:r>
      <w:r>
        <w:t xml:space="preserve"> (CPM)?</w:t>
      </w:r>
    </w:p>
    <w:p w:rsidR="00A0774D" w:rsidRDefault="00A0774D" w:rsidP="00A0774D">
      <w:pPr>
        <w:spacing w:line="360" w:lineRule="auto"/>
        <w:jc w:val="both"/>
      </w:pPr>
    </w:p>
    <w:p w:rsidR="00A0774D" w:rsidRDefault="00A0774D" w:rsidP="00A0774D">
      <w:pPr>
        <w:pStyle w:val="NormalWeb"/>
        <w:numPr>
          <w:ilvl w:val="1"/>
          <w:numId w:val="3"/>
        </w:numPr>
        <w:tabs>
          <w:tab w:val="left" w:pos="1440"/>
        </w:tabs>
        <w:spacing w:before="0" w:beforeAutospacing="0" w:after="0" w:line="360" w:lineRule="auto"/>
        <w:jc w:val="both"/>
        <w:rPr>
          <w:b/>
        </w:rPr>
      </w:pPr>
      <w:r>
        <w:rPr>
          <w:b/>
        </w:rPr>
        <w:t>Maksud dan Tujuan</w:t>
      </w:r>
    </w:p>
    <w:p w:rsidR="00A0774D" w:rsidRDefault="00A0774D" w:rsidP="00A0774D">
      <w:pPr>
        <w:pStyle w:val="NormalWeb"/>
        <w:spacing w:before="0" w:beforeAutospacing="0" w:after="0" w:line="360" w:lineRule="auto"/>
        <w:ind w:firstLine="360"/>
        <w:jc w:val="both"/>
        <w:rPr>
          <w:lang w:val="es-EC"/>
        </w:rPr>
      </w:pPr>
      <w:r>
        <w:rPr>
          <w:lang w:val="es-EC"/>
        </w:rPr>
        <w:t>Maksud tugas akhir ini :</w:t>
      </w:r>
    </w:p>
    <w:p w:rsidR="00A0774D" w:rsidRDefault="00A0774D" w:rsidP="00A0774D">
      <w:pPr>
        <w:pStyle w:val="NormalWeb"/>
        <w:spacing w:before="0" w:beforeAutospacing="0" w:after="0" w:line="360" w:lineRule="auto"/>
        <w:ind w:firstLine="720"/>
        <w:jc w:val="both"/>
        <w:rPr>
          <w:lang w:val="es-EC"/>
        </w:rPr>
      </w:pPr>
      <w:r>
        <w:rPr>
          <w:lang w:val="es-EC"/>
        </w:rPr>
        <w:t xml:space="preserve">Untuk menganalisa dan merencanakan manajemen </w:t>
      </w:r>
      <w:r>
        <w:t xml:space="preserve">kegiatan pada pemeliharaan berkala </w:t>
      </w:r>
      <w:r>
        <w:rPr>
          <w:rFonts w:eastAsia="TimesNewRomanPSMT-Identity-H"/>
        </w:rPr>
        <w:t>Jalan Sp. Perdau - Sp3 Sangkulirang – Maloi</w:t>
      </w:r>
      <w:r>
        <w:t xml:space="preserve"> di Provinsi Kalimantan Timur</w:t>
      </w:r>
      <w:r>
        <w:rPr>
          <w:lang w:val="es-EC"/>
        </w:rPr>
        <w:t>.</w:t>
      </w:r>
    </w:p>
    <w:p w:rsidR="00A0774D" w:rsidRDefault="00A0774D" w:rsidP="00A0774D">
      <w:pPr>
        <w:pStyle w:val="NormalWeb"/>
        <w:spacing w:before="0" w:beforeAutospacing="0" w:after="0" w:line="360" w:lineRule="auto"/>
        <w:ind w:firstLine="360"/>
        <w:jc w:val="both"/>
      </w:pPr>
      <w:r>
        <w:t>Tujuan tugas akhir ini :</w:t>
      </w:r>
    </w:p>
    <w:p w:rsidR="00A0774D" w:rsidRPr="00CE1398" w:rsidRDefault="00A0774D" w:rsidP="00A0774D">
      <w:pPr>
        <w:pStyle w:val="NormalWeb"/>
        <w:numPr>
          <w:ilvl w:val="0"/>
          <w:numId w:val="4"/>
        </w:numPr>
        <w:spacing w:before="0" w:beforeAutospacing="0" w:after="0" w:line="360" w:lineRule="auto"/>
        <w:jc w:val="both"/>
      </w:pPr>
      <w:r>
        <w:t>Mengetahui anggaran biaya k</w:t>
      </w:r>
      <w:r w:rsidRPr="00CE1398">
        <w:t>egiatan (</w:t>
      </w:r>
      <w:r w:rsidRPr="003433E9">
        <w:rPr>
          <w:i/>
        </w:rPr>
        <w:t>Estimate Real Of Cost</w:t>
      </w:r>
      <w:r w:rsidRPr="00CE1398">
        <w:t>)</w:t>
      </w:r>
    </w:p>
    <w:p w:rsidR="00A0774D" w:rsidRDefault="00A0774D" w:rsidP="00A0774D">
      <w:pPr>
        <w:pStyle w:val="ListParagraph"/>
        <w:numPr>
          <w:ilvl w:val="0"/>
          <w:numId w:val="4"/>
        </w:numPr>
        <w:spacing w:line="360" w:lineRule="auto"/>
        <w:jc w:val="both"/>
      </w:pPr>
      <w:r>
        <w:t>Mengetahui persentase bobot  masing-masing item kegiatan</w:t>
      </w:r>
    </w:p>
    <w:p w:rsidR="00A0774D" w:rsidRPr="00CE1398" w:rsidRDefault="00A0774D" w:rsidP="00A0774D">
      <w:pPr>
        <w:pStyle w:val="ListParagraph"/>
        <w:numPr>
          <w:ilvl w:val="0"/>
          <w:numId w:val="4"/>
        </w:numPr>
        <w:spacing w:line="360" w:lineRule="auto"/>
        <w:jc w:val="both"/>
      </w:pPr>
      <w:r>
        <w:t>Mengetahui rencana kemajuan komulatif pekerjaan mingguan dengan menggunakan kurva-S (</w:t>
      </w:r>
      <w:r w:rsidRPr="003A5D9E">
        <w:rPr>
          <w:i/>
        </w:rPr>
        <w:t>time schedul</w:t>
      </w:r>
      <w:r>
        <w:t>)</w:t>
      </w:r>
    </w:p>
    <w:p w:rsidR="00A0774D" w:rsidRDefault="00A0774D" w:rsidP="00A0774D">
      <w:pPr>
        <w:pStyle w:val="ListParagraph"/>
        <w:numPr>
          <w:ilvl w:val="0"/>
          <w:numId w:val="4"/>
        </w:numPr>
        <w:spacing w:line="360" w:lineRule="auto"/>
        <w:jc w:val="both"/>
      </w:pPr>
      <w:r>
        <w:t xml:space="preserve">Mengetahui rencana waktu kegiatan dengan menggunakan </w:t>
      </w:r>
      <w:r w:rsidRPr="000C568A">
        <w:rPr>
          <w:i/>
        </w:rPr>
        <w:t>Network Planning</w:t>
      </w:r>
      <w:r>
        <w:t xml:space="preserve"> (NWP) / </w:t>
      </w:r>
      <w:r w:rsidRPr="00452C6D">
        <w:rPr>
          <w:i/>
        </w:rPr>
        <w:t>Critical Path Method</w:t>
      </w:r>
      <w:r>
        <w:t xml:space="preserve"> (CPM)</w:t>
      </w:r>
    </w:p>
    <w:p w:rsidR="00A0774D" w:rsidRDefault="00A0774D" w:rsidP="00A0774D">
      <w:pPr>
        <w:pStyle w:val="ListParagraph"/>
        <w:spacing w:line="360" w:lineRule="auto"/>
        <w:jc w:val="both"/>
      </w:pPr>
    </w:p>
    <w:p w:rsidR="00A0774D" w:rsidRDefault="00A0774D" w:rsidP="00A0774D">
      <w:pPr>
        <w:pStyle w:val="ListParagraph"/>
        <w:spacing w:line="360" w:lineRule="auto"/>
        <w:jc w:val="both"/>
      </w:pPr>
    </w:p>
    <w:p w:rsidR="00A0774D" w:rsidRDefault="00A0774D" w:rsidP="00A0774D">
      <w:pPr>
        <w:numPr>
          <w:ilvl w:val="1"/>
          <w:numId w:val="3"/>
        </w:numPr>
        <w:tabs>
          <w:tab w:val="left" w:pos="720"/>
        </w:tabs>
        <w:spacing w:line="360" w:lineRule="auto"/>
        <w:jc w:val="both"/>
        <w:rPr>
          <w:b/>
        </w:rPr>
      </w:pPr>
      <w:r w:rsidRPr="003A67EC">
        <w:rPr>
          <w:b/>
        </w:rPr>
        <w:t>Batasan Masalah</w:t>
      </w:r>
    </w:p>
    <w:p w:rsidR="00A0774D" w:rsidRDefault="00A0774D" w:rsidP="00A0774D">
      <w:pPr>
        <w:pStyle w:val="NormalWeb"/>
        <w:spacing w:before="0" w:beforeAutospacing="0" w:after="0" w:line="360" w:lineRule="auto"/>
        <w:ind w:firstLine="720"/>
        <w:jc w:val="both"/>
      </w:pPr>
      <w:r>
        <w:rPr>
          <w:lang w:val="sv-SE"/>
        </w:rPr>
        <w:t xml:space="preserve">Adapun untuk mempermudahkan </w:t>
      </w:r>
      <w:r w:rsidRPr="003A16C0">
        <w:rPr>
          <w:lang w:val="sv-SE"/>
        </w:rPr>
        <w:t>penelitian, maka dip</w:t>
      </w:r>
      <w:r>
        <w:rPr>
          <w:lang w:val="sv-SE"/>
        </w:rPr>
        <w:t xml:space="preserve">erlukan pembatasan masalah dari rumusan </w:t>
      </w:r>
      <w:r w:rsidRPr="003A16C0">
        <w:rPr>
          <w:lang w:val="sv-SE"/>
        </w:rPr>
        <w:t xml:space="preserve">masalah </w:t>
      </w:r>
      <w:r>
        <w:rPr>
          <w:lang w:val="sv-SE"/>
        </w:rPr>
        <w:t xml:space="preserve">yang telah ada </w:t>
      </w:r>
      <w:r>
        <w:t>sebagai berikut :</w:t>
      </w:r>
    </w:p>
    <w:p w:rsidR="00A0774D" w:rsidRDefault="00A0774D" w:rsidP="00A0774D">
      <w:pPr>
        <w:pStyle w:val="NormalWeb"/>
        <w:numPr>
          <w:ilvl w:val="0"/>
          <w:numId w:val="2"/>
        </w:numPr>
        <w:spacing w:before="0" w:beforeAutospacing="0" w:after="0" w:line="360" w:lineRule="auto"/>
        <w:jc w:val="both"/>
      </w:pPr>
      <w:r>
        <w:t xml:space="preserve">Lokasi studi yaitu </w:t>
      </w:r>
      <w:r>
        <w:rPr>
          <w:rFonts w:eastAsia="TimesNewRomanPSMT-Identity-H"/>
        </w:rPr>
        <w:t>kegiatan</w:t>
      </w:r>
      <w:r>
        <w:t xml:space="preserve"> pemeliharaan </w:t>
      </w:r>
      <w:r>
        <w:rPr>
          <w:rFonts w:eastAsia="TimesNewRomanPSMT-Identity-H"/>
        </w:rPr>
        <w:t>Jalan Simpang. Perdau – Simpang Tiga Sangkulirang – Maloi</w:t>
      </w:r>
      <w:r>
        <w:t>.</w:t>
      </w:r>
    </w:p>
    <w:p w:rsidR="00A0774D" w:rsidRDefault="00A0774D" w:rsidP="00A0774D">
      <w:pPr>
        <w:pStyle w:val="NormalWeb"/>
        <w:numPr>
          <w:ilvl w:val="0"/>
          <w:numId w:val="2"/>
        </w:numPr>
        <w:spacing w:before="0" w:beforeAutospacing="0" w:after="0" w:line="360" w:lineRule="auto"/>
        <w:jc w:val="both"/>
      </w:pPr>
      <w:r>
        <w:t>Menghitung anggaran biaya kegiatan</w:t>
      </w:r>
    </w:p>
    <w:p w:rsidR="00A0774D" w:rsidRPr="006A3568" w:rsidRDefault="00A0774D" w:rsidP="00A0774D">
      <w:pPr>
        <w:pStyle w:val="ListParagraph"/>
        <w:numPr>
          <w:ilvl w:val="0"/>
          <w:numId w:val="2"/>
        </w:numPr>
        <w:autoSpaceDE w:val="0"/>
        <w:autoSpaceDN w:val="0"/>
        <w:adjustRightInd w:val="0"/>
        <w:spacing w:line="360" w:lineRule="auto"/>
        <w:jc w:val="both"/>
        <w:rPr>
          <w:rFonts w:eastAsia="TimesNewRomanPSMT-Identity-H"/>
        </w:rPr>
      </w:pPr>
      <w:r w:rsidRPr="006A3568">
        <w:rPr>
          <w:rFonts w:eastAsia="TimesNewRomanPSMT-Identity-H"/>
        </w:rPr>
        <w:lastRenderedPageBreak/>
        <w:t>Menyusun waktu pelaksanaan konstruksi dan anggaran biaya</w:t>
      </w:r>
      <w:r>
        <w:rPr>
          <w:rFonts w:eastAsia="TimesNewRomanPSMT-Identity-H"/>
        </w:rPr>
        <w:t xml:space="preserve"> hanya </w:t>
      </w:r>
      <w:r w:rsidRPr="006A3568">
        <w:rPr>
          <w:rFonts w:eastAsia="TimesNewRomanPSMT-Identity-H"/>
        </w:rPr>
        <w:t>difokuskan pada</w:t>
      </w:r>
      <w:r>
        <w:rPr>
          <w:rFonts w:eastAsia="TimesNewRomanPSMT-Identity-H"/>
        </w:rPr>
        <w:t xml:space="preserve"> </w:t>
      </w:r>
      <w:r w:rsidRPr="006A3568">
        <w:rPr>
          <w:rFonts w:eastAsia="TimesNewRomanPSMT-Identity-H"/>
        </w:rPr>
        <w:t>pekerjaan struktur</w:t>
      </w:r>
      <w:r>
        <w:rPr>
          <w:rFonts w:eastAsia="TimesNewRomanPSMT-Identity-H"/>
        </w:rPr>
        <w:t xml:space="preserve"> jalan</w:t>
      </w:r>
      <w:r w:rsidRPr="006A3568">
        <w:rPr>
          <w:rFonts w:eastAsia="TimesNewRomanPSMT-Identity-H"/>
        </w:rPr>
        <w:t>.</w:t>
      </w:r>
    </w:p>
    <w:p w:rsidR="00A0774D" w:rsidRPr="00B920ED" w:rsidRDefault="00A0774D" w:rsidP="00A0774D">
      <w:pPr>
        <w:pStyle w:val="ListParagraph"/>
        <w:numPr>
          <w:ilvl w:val="0"/>
          <w:numId w:val="2"/>
        </w:numPr>
        <w:autoSpaceDE w:val="0"/>
        <w:autoSpaceDN w:val="0"/>
        <w:adjustRightInd w:val="0"/>
        <w:spacing w:line="360" w:lineRule="auto"/>
        <w:rPr>
          <w:rFonts w:eastAsia="TimesNewRomanPSMT-Identity-H"/>
        </w:rPr>
      </w:pPr>
      <w:r w:rsidRPr="006A3568">
        <w:rPr>
          <w:rFonts w:eastAsia="TimesNewRomanPSMT-Identity-H"/>
        </w:rPr>
        <w:t xml:space="preserve">Penjadwalan aktivitas proyek akan ditampilkan dalam bentuk </w:t>
      </w:r>
      <w:r>
        <w:rPr>
          <w:rFonts w:eastAsia="TimesNewRomanPSMT-Identity-H"/>
        </w:rPr>
        <w:t xml:space="preserve"> </w:t>
      </w:r>
      <w:r>
        <w:rPr>
          <w:rFonts w:eastAsia="TimesNewRomanPS-ItalicMT-Identi"/>
          <w:i/>
          <w:iCs/>
        </w:rPr>
        <w:t>Kurva-S</w:t>
      </w:r>
      <w:r w:rsidRPr="006A3568">
        <w:rPr>
          <w:rFonts w:eastAsia="TimesNewRomanPS-ItalicMT-Identi"/>
          <w:i/>
          <w:iCs/>
        </w:rPr>
        <w:t xml:space="preserve"> </w:t>
      </w:r>
      <w:r>
        <w:rPr>
          <w:rFonts w:eastAsia="TimesNewRomanPS-ItalicMT-Identi"/>
          <w:iCs/>
        </w:rPr>
        <w:t xml:space="preserve">dan </w:t>
      </w:r>
      <w:r w:rsidRPr="001469C0">
        <w:rPr>
          <w:rFonts w:eastAsia="TimesNewRomanPS-ItalicMT-Identi"/>
          <w:i/>
          <w:iCs/>
        </w:rPr>
        <w:t>Network Planning</w:t>
      </w:r>
      <w:r>
        <w:rPr>
          <w:rFonts w:eastAsia="TimesNewRomanPS-ItalicMT-Identi"/>
          <w:iCs/>
        </w:rPr>
        <w:t xml:space="preserve"> (NWP)</w:t>
      </w:r>
    </w:p>
    <w:p w:rsidR="00A0774D" w:rsidRDefault="00A0774D" w:rsidP="00A0774D">
      <w:pPr>
        <w:pStyle w:val="NormalWeb"/>
        <w:numPr>
          <w:ilvl w:val="0"/>
          <w:numId w:val="2"/>
        </w:numPr>
        <w:spacing w:before="0" w:beforeAutospacing="0" w:after="0" w:line="360" w:lineRule="auto"/>
        <w:jc w:val="both"/>
      </w:pPr>
      <w:r>
        <w:t xml:space="preserve">Kegiatan pemeliharaan </w:t>
      </w:r>
      <w:r>
        <w:rPr>
          <w:rFonts w:eastAsia="TimesNewRomanPSMT-Identity-H"/>
        </w:rPr>
        <w:t xml:space="preserve">Jalan Sp. Perdau - Sp3 Sangkulirang – Maloi direncanakan dengan target efektif 1,00 km </w:t>
      </w:r>
    </w:p>
    <w:p w:rsidR="00A0774D" w:rsidRDefault="00A0774D" w:rsidP="00A0774D">
      <w:pPr>
        <w:pStyle w:val="NormalWeb"/>
        <w:spacing w:before="0" w:beforeAutospacing="0" w:after="0" w:line="360" w:lineRule="auto"/>
        <w:ind w:left="720"/>
        <w:jc w:val="both"/>
      </w:pPr>
    </w:p>
    <w:p w:rsidR="00A0774D" w:rsidRDefault="00A0774D" w:rsidP="00A0774D">
      <w:pPr>
        <w:numPr>
          <w:ilvl w:val="1"/>
          <w:numId w:val="3"/>
        </w:numPr>
        <w:tabs>
          <w:tab w:val="left" w:pos="720"/>
        </w:tabs>
        <w:spacing w:line="480" w:lineRule="auto"/>
        <w:jc w:val="both"/>
        <w:rPr>
          <w:b/>
        </w:rPr>
      </w:pPr>
      <w:r>
        <w:rPr>
          <w:b/>
        </w:rPr>
        <w:t xml:space="preserve"> </w:t>
      </w:r>
      <w:r w:rsidRPr="003A67EC">
        <w:rPr>
          <w:b/>
        </w:rPr>
        <w:t>Sistematika Penulis</w:t>
      </w:r>
      <w:r>
        <w:rPr>
          <w:b/>
        </w:rPr>
        <w:t>a</w:t>
      </w:r>
      <w:r w:rsidRPr="003A67EC">
        <w:rPr>
          <w:b/>
        </w:rPr>
        <w:t>n</w:t>
      </w:r>
    </w:p>
    <w:p w:rsidR="00A0774D" w:rsidRPr="003A67EC" w:rsidRDefault="00A0774D" w:rsidP="00A0774D">
      <w:pPr>
        <w:pStyle w:val="NormalWeb"/>
        <w:tabs>
          <w:tab w:val="left" w:pos="1440"/>
        </w:tabs>
        <w:spacing w:before="0" w:beforeAutospacing="0" w:after="0" w:line="360" w:lineRule="auto"/>
        <w:ind w:left="1440" w:hanging="1014"/>
        <w:jc w:val="both"/>
      </w:pPr>
      <w:r w:rsidRPr="003A67EC">
        <w:rPr>
          <w:bCs/>
        </w:rPr>
        <w:t>Bab I</w:t>
      </w:r>
      <w:r w:rsidRPr="003A67EC">
        <w:rPr>
          <w:bCs/>
        </w:rPr>
        <w:tab/>
      </w:r>
      <w:r w:rsidRPr="003A67EC">
        <w:t xml:space="preserve">Pendahuluan yang terangkum tentang Latar Belakang, </w:t>
      </w:r>
      <w:r>
        <w:t xml:space="preserve">Batasan Penelitian, </w:t>
      </w:r>
      <w:r w:rsidRPr="003A67EC">
        <w:t>Ru</w:t>
      </w:r>
      <w:r>
        <w:t>musan Masalah, Maksud dan Tujuan Penelitian</w:t>
      </w:r>
      <w:r w:rsidRPr="003A67EC">
        <w:t xml:space="preserve">, </w:t>
      </w:r>
      <w:r>
        <w:t>dan Sistematika Penulisan</w:t>
      </w:r>
      <w:r w:rsidRPr="003A67EC">
        <w:t>.</w:t>
      </w:r>
    </w:p>
    <w:p w:rsidR="00A0774D" w:rsidRPr="00C116E8" w:rsidRDefault="00A0774D" w:rsidP="00A0774D">
      <w:pPr>
        <w:shd w:val="clear" w:color="auto" w:fill="FFFFFF"/>
        <w:tabs>
          <w:tab w:val="left" w:pos="1440"/>
        </w:tabs>
        <w:spacing w:line="360" w:lineRule="auto"/>
        <w:ind w:left="1440" w:hanging="990"/>
        <w:jc w:val="both"/>
        <w:rPr>
          <w:bCs/>
          <w:lang w:eastAsia="id-ID"/>
        </w:rPr>
      </w:pPr>
      <w:r w:rsidRPr="003A67EC">
        <w:rPr>
          <w:bCs/>
        </w:rPr>
        <w:t>Bab II</w:t>
      </w:r>
      <w:r w:rsidRPr="003A67EC">
        <w:t xml:space="preserve"> </w:t>
      </w:r>
      <w:r w:rsidRPr="003A67EC">
        <w:tab/>
      </w:r>
      <w:r>
        <w:t>Landasan Teori</w:t>
      </w:r>
      <w:r w:rsidRPr="003A67EC">
        <w:t xml:space="preserve"> </w:t>
      </w:r>
      <w:r>
        <w:rPr>
          <w:lang w:val="es-EC"/>
        </w:rPr>
        <w:t xml:space="preserve">berisikan mengenai Landasan </w:t>
      </w:r>
      <w:r w:rsidRPr="00A926A0">
        <w:rPr>
          <w:lang w:val="es-EC"/>
        </w:rPr>
        <w:t>Teori yang berisikan tentang dasa</w:t>
      </w:r>
      <w:r>
        <w:rPr>
          <w:lang w:val="es-EC"/>
        </w:rPr>
        <w:t>r sistem manajemen waktu, penyusunan jadwal (</w:t>
      </w:r>
      <w:r w:rsidRPr="00A926A0">
        <w:rPr>
          <w:i/>
          <w:lang w:val="es-EC"/>
        </w:rPr>
        <w:t>schedule</w:t>
      </w:r>
      <w:r>
        <w:rPr>
          <w:lang w:val="es-EC"/>
        </w:rPr>
        <w:t>), Bagan balok (</w:t>
      </w:r>
      <w:r w:rsidRPr="00A926A0">
        <w:rPr>
          <w:i/>
          <w:lang w:val="es-EC"/>
        </w:rPr>
        <w:t>Bar Chart</w:t>
      </w:r>
      <w:r>
        <w:rPr>
          <w:lang w:val="es-EC"/>
        </w:rPr>
        <w:t xml:space="preserve">), </w:t>
      </w:r>
      <w:r w:rsidRPr="00A926A0">
        <w:t>Diagram Jaring /</w:t>
      </w:r>
      <w:r w:rsidRPr="00A926A0">
        <w:rPr>
          <w:i/>
        </w:rPr>
        <w:t>Network Planning</w:t>
      </w:r>
      <w:r w:rsidRPr="00A926A0">
        <w:t xml:space="preserve"> (NWP)</w:t>
      </w:r>
      <w:r>
        <w:rPr>
          <w:lang w:val="es-EC"/>
        </w:rPr>
        <w:t xml:space="preserve">, </w:t>
      </w:r>
      <w:r w:rsidRPr="00A926A0">
        <w:rPr>
          <w:bCs/>
          <w:noProof/>
          <w:lang w:val="id-ID"/>
        </w:rPr>
        <w:t>Prinsip Dasar Network Planning</w:t>
      </w:r>
      <w:r>
        <w:rPr>
          <w:bCs/>
          <w:noProof/>
        </w:rPr>
        <w:t xml:space="preserve">, </w:t>
      </w:r>
      <w:r w:rsidRPr="00A926A0">
        <w:t>Membandingkan Jadwal dengan Kemajuan dan Menentukan Akibat yang terjadi pada Tanggal Penyelesaian (</w:t>
      </w:r>
      <w:r w:rsidRPr="00A926A0">
        <w:rPr>
          <w:i/>
          <w:iCs/>
        </w:rPr>
        <w:t>Analysis</w:t>
      </w:r>
      <w:r w:rsidRPr="00A926A0">
        <w:t>)</w:t>
      </w:r>
      <w:r>
        <w:t>, Memperbaharui Penjadwalan Kegiatan</w:t>
      </w:r>
      <w:r w:rsidRPr="00A926A0">
        <w:t xml:space="preserve"> (</w:t>
      </w:r>
      <w:r w:rsidRPr="00A926A0">
        <w:rPr>
          <w:i/>
          <w:iCs/>
        </w:rPr>
        <w:t>Update Operational Schedule</w:t>
      </w:r>
      <w:r w:rsidRPr="00A926A0">
        <w:t>)</w:t>
      </w:r>
      <w:r>
        <w:t>.</w:t>
      </w:r>
    </w:p>
    <w:p w:rsidR="00A0774D" w:rsidRDefault="00A0774D" w:rsidP="00A0774D">
      <w:pPr>
        <w:pStyle w:val="NormalWeb"/>
        <w:tabs>
          <w:tab w:val="left" w:pos="1440"/>
        </w:tabs>
        <w:spacing w:before="0" w:beforeAutospacing="0" w:after="0" w:line="360" w:lineRule="auto"/>
        <w:ind w:left="1440" w:hanging="1014"/>
        <w:jc w:val="both"/>
        <w:rPr>
          <w:lang w:val="es-EC"/>
        </w:rPr>
      </w:pPr>
      <w:r w:rsidRPr="003A67EC">
        <w:rPr>
          <w:bCs/>
        </w:rPr>
        <w:t>Bab III</w:t>
      </w:r>
      <w:r w:rsidRPr="003A67EC">
        <w:t xml:space="preserve"> </w:t>
      </w:r>
      <w:r w:rsidRPr="003A67EC">
        <w:tab/>
        <w:t xml:space="preserve">Metodologi </w:t>
      </w:r>
      <w:r w:rsidRPr="003A67EC">
        <w:rPr>
          <w:lang w:val="es-EC"/>
        </w:rPr>
        <w:t>berisika</w:t>
      </w:r>
      <w:r>
        <w:rPr>
          <w:lang w:val="es-EC"/>
        </w:rPr>
        <w:t>n tentang bagan alir, lokasi penelitian, pengumpulan data dan metodologi kerja.</w:t>
      </w:r>
    </w:p>
    <w:p w:rsidR="00A0774D" w:rsidRDefault="00A0774D" w:rsidP="00A0774D">
      <w:pPr>
        <w:pStyle w:val="NormalWeb"/>
        <w:tabs>
          <w:tab w:val="left" w:pos="1440"/>
        </w:tabs>
        <w:spacing w:before="0" w:beforeAutospacing="0" w:after="0" w:line="360" w:lineRule="auto"/>
        <w:ind w:left="1440" w:hanging="1014"/>
        <w:jc w:val="both"/>
      </w:pPr>
      <w:r w:rsidRPr="003A67EC">
        <w:rPr>
          <w:bCs/>
        </w:rPr>
        <w:t xml:space="preserve">Bab IV </w:t>
      </w:r>
      <w:r w:rsidRPr="003A67EC">
        <w:rPr>
          <w:bCs/>
        </w:rPr>
        <w:tab/>
      </w:r>
      <w:r>
        <w:t>P</w:t>
      </w:r>
      <w:r w:rsidRPr="008F110B">
        <w:t>embahasan berisikan data – dat</w:t>
      </w:r>
      <w:r>
        <w:t xml:space="preserve">a perencanaan dan perhitungan mengenai  </w:t>
      </w:r>
      <w:r>
        <w:rPr>
          <w:lang w:val="es-EC"/>
        </w:rPr>
        <w:t>penyusunan jadwal (</w:t>
      </w:r>
      <w:r w:rsidRPr="00A926A0">
        <w:rPr>
          <w:i/>
          <w:lang w:val="es-EC"/>
        </w:rPr>
        <w:t>schedule</w:t>
      </w:r>
      <w:r>
        <w:rPr>
          <w:lang w:val="es-EC"/>
        </w:rPr>
        <w:t>), Bagan balok (</w:t>
      </w:r>
      <w:r w:rsidRPr="00A926A0">
        <w:rPr>
          <w:i/>
          <w:lang w:val="es-EC"/>
        </w:rPr>
        <w:t>Bar Chart</w:t>
      </w:r>
      <w:r>
        <w:rPr>
          <w:lang w:val="es-EC"/>
        </w:rPr>
        <w:t xml:space="preserve">) dan kurva S, </w:t>
      </w:r>
      <w:r w:rsidRPr="00A926A0">
        <w:t>Diagram Jaring /</w:t>
      </w:r>
      <w:r w:rsidRPr="00A926A0">
        <w:rPr>
          <w:i/>
        </w:rPr>
        <w:t>Network Planning</w:t>
      </w:r>
      <w:r w:rsidRPr="00A926A0">
        <w:t xml:space="preserve"> (NWP)</w:t>
      </w:r>
      <w:r>
        <w:rPr>
          <w:lang w:val="es-EC"/>
        </w:rPr>
        <w:t xml:space="preserve">, </w:t>
      </w:r>
      <w:r>
        <w:t>Hasil manajemen waktu dibandingkan antara waktu perencanaan dan realisasi kegiatan.</w:t>
      </w:r>
    </w:p>
    <w:p w:rsidR="00A0774D" w:rsidRDefault="00A0774D" w:rsidP="00A0774D">
      <w:pPr>
        <w:pStyle w:val="NormalWeb"/>
        <w:tabs>
          <w:tab w:val="left" w:pos="1440"/>
        </w:tabs>
        <w:spacing w:before="0" w:beforeAutospacing="0" w:after="0" w:line="360" w:lineRule="auto"/>
        <w:ind w:left="1440" w:hanging="1014"/>
        <w:jc w:val="both"/>
      </w:pPr>
      <w:r w:rsidRPr="003A67EC">
        <w:rPr>
          <w:bCs/>
        </w:rPr>
        <w:t xml:space="preserve"> Bab V</w:t>
      </w:r>
      <w:r>
        <w:t xml:space="preserve"> </w:t>
      </w:r>
      <w:r>
        <w:tab/>
        <w:t>Penutup berisikan tentang Kesimpulan dan Saran.</w:t>
      </w:r>
    </w:p>
    <w:p w:rsidR="00A0774D" w:rsidRPr="000D1DA7" w:rsidRDefault="00A0774D" w:rsidP="00A0774D">
      <w:pPr>
        <w:pStyle w:val="NormalWeb"/>
        <w:spacing w:before="0" w:beforeAutospacing="0" w:after="0" w:line="360" w:lineRule="auto"/>
        <w:ind w:left="1440" w:hanging="1440"/>
        <w:jc w:val="center"/>
        <w:rPr>
          <w:b/>
          <w:sz w:val="28"/>
          <w:szCs w:val="28"/>
        </w:rPr>
      </w:pPr>
      <w:r w:rsidRPr="000D1DA7">
        <w:rPr>
          <w:b/>
          <w:sz w:val="28"/>
          <w:szCs w:val="28"/>
        </w:rPr>
        <w:t>BAB II</w:t>
      </w:r>
    </w:p>
    <w:p w:rsidR="00A0774D" w:rsidRPr="000D1DA7" w:rsidRDefault="00A0774D" w:rsidP="00A0774D">
      <w:pPr>
        <w:pStyle w:val="NormalWeb"/>
        <w:spacing w:before="0" w:beforeAutospacing="0" w:after="0" w:line="360" w:lineRule="auto"/>
        <w:ind w:left="1440" w:hanging="1440"/>
        <w:jc w:val="center"/>
        <w:rPr>
          <w:b/>
          <w:sz w:val="28"/>
          <w:szCs w:val="28"/>
        </w:rPr>
      </w:pPr>
      <w:r>
        <w:rPr>
          <w:b/>
          <w:sz w:val="28"/>
          <w:szCs w:val="28"/>
        </w:rPr>
        <w:t>LANDASAN TEORI</w:t>
      </w:r>
    </w:p>
    <w:p w:rsidR="00A0774D" w:rsidRDefault="00A0774D" w:rsidP="00A0774D">
      <w:pPr>
        <w:pStyle w:val="NormalWeb"/>
        <w:spacing w:before="0" w:beforeAutospacing="0" w:after="0" w:line="360" w:lineRule="auto"/>
        <w:jc w:val="both"/>
        <w:rPr>
          <w:b/>
        </w:rPr>
      </w:pPr>
    </w:p>
    <w:p w:rsidR="00A0774D" w:rsidRDefault="00A0774D" w:rsidP="00A0774D">
      <w:pPr>
        <w:pStyle w:val="NormalWeb"/>
        <w:spacing w:before="0" w:beforeAutospacing="0" w:after="0" w:line="360" w:lineRule="auto"/>
        <w:jc w:val="both"/>
        <w:rPr>
          <w:b/>
        </w:rPr>
      </w:pPr>
      <w:r>
        <w:rPr>
          <w:b/>
        </w:rPr>
        <w:t>2.1. Umum</w:t>
      </w:r>
    </w:p>
    <w:p w:rsidR="00A0774D" w:rsidRDefault="00A0774D" w:rsidP="00A0774D">
      <w:pPr>
        <w:pStyle w:val="NormalWeb"/>
        <w:spacing w:before="0" w:beforeAutospacing="0" w:after="0" w:line="360" w:lineRule="auto"/>
        <w:ind w:firstLine="720"/>
        <w:jc w:val="both"/>
      </w:pPr>
      <w:r w:rsidRPr="00B05BA6">
        <w:t>Bisnis usaha jasa konstruksi merupakan usaha yang mempunyai karakteristik tertentu dan unik, dimana memiliki batasan-batasan (</w:t>
      </w:r>
      <w:r w:rsidRPr="00B05BA6">
        <w:rPr>
          <w:i/>
          <w:iCs/>
        </w:rPr>
        <w:t>constrain</w:t>
      </w:r>
      <w:r w:rsidRPr="00B05BA6">
        <w:t xml:space="preserve">) yang harus dipenuhi, yaitu </w:t>
      </w:r>
    </w:p>
    <w:p w:rsidR="00A0774D" w:rsidRPr="00B05BA6" w:rsidRDefault="00A0774D" w:rsidP="00A0774D">
      <w:pPr>
        <w:pStyle w:val="NormalWeb"/>
        <w:numPr>
          <w:ilvl w:val="0"/>
          <w:numId w:val="5"/>
        </w:numPr>
        <w:spacing w:before="0" w:beforeAutospacing="0" w:after="0" w:line="360" w:lineRule="auto"/>
        <w:jc w:val="both"/>
      </w:pPr>
      <w:r w:rsidRPr="00B05BA6">
        <w:t xml:space="preserve">waktu berkaitan dengan periode pelaksanaan proyek, </w:t>
      </w:r>
    </w:p>
    <w:p w:rsidR="00A0774D" w:rsidRPr="00B05BA6" w:rsidRDefault="00A0774D" w:rsidP="00A0774D">
      <w:pPr>
        <w:pStyle w:val="NormalWeb"/>
        <w:numPr>
          <w:ilvl w:val="0"/>
          <w:numId w:val="5"/>
        </w:numPr>
        <w:spacing w:before="0" w:beforeAutospacing="0" w:after="0" w:line="360" w:lineRule="auto"/>
        <w:jc w:val="both"/>
      </w:pPr>
      <w:r w:rsidRPr="00B05BA6">
        <w:t>biaya berhubungan dengan anggaran proyek,</w:t>
      </w:r>
    </w:p>
    <w:p w:rsidR="00A0774D" w:rsidRPr="00B05BA6" w:rsidRDefault="00A0774D" w:rsidP="00A0774D">
      <w:pPr>
        <w:pStyle w:val="NormalWeb"/>
        <w:numPr>
          <w:ilvl w:val="0"/>
          <w:numId w:val="5"/>
        </w:numPr>
        <w:spacing w:before="0" w:beforeAutospacing="0" w:after="0" w:line="360" w:lineRule="auto"/>
        <w:jc w:val="both"/>
      </w:pPr>
      <w:r w:rsidRPr="00B05BA6">
        <w:t xml:space="preserve">mutu berkaitan dengan spesifikasi, </w:t>
      </w:r>
    </w:p>
    <w:p w:rsidR="00A0774D" w:rsidRPr="00B05BA6" w:rsidRDefault="00A0774D" w:rsidP="00A0774D">
      <w:pPr>
        <w:pStyle w:val="NormalWeb"/>
        <w:numPr>
          <w:ilvl w:val="0"/>
          <w:numId w:val="5"/>
        </w:numPr>
        <w:spacing w:before="0" w:beforeAutospacing="0" w:after="0" w:line="360" w:lineRule="auto"/>
        <w:jc w:val="both"/>
      </w:pPr>
      <w:r w:rsidRPr="00B05BA6">
        <w:t xml:space="preserve">keselamatan dan kesehatan kerja bagi pekerja dan masyarakat di sekitar proyek. </w:t>
      </w:r>
    </w:p>
    <w:p w:rsidR="00A0774D" w:rsidRPr="00B05BA6" w:rsidRDefault="00A0774D" w:rsidP="00A0774D">
      <w:pPr>
        <w:pStyle w:val="NormalWeb"/>
        <w:numPr>
          <w:ilvl w:val="0"/>
          <w:numId w:val="5"/>
        </w:numPr>
        <w:spacing w:before="0" w:beforeAutospacing="0" w:after="0" w:line="360" w:lineRule="auto"/>
        <w:jc w:val="both"/>
      </w:pPr>
      <w:r w:rsidRPr="00B05BA6">
        <w:lastRenderedPageBreak/>
        <w:t>Selain itu, melibatkan banyak pihak yang memiliki disiplin ilmu yang  beragam dan pekerja yang tanpa keterampilan (</w:t>
      </w:r>
      <w:r w:rsidRPr="00B05BA6">
        <w:rPr>
          <w:i/>
          <w:iCs/>
        </w:rPr>
        <w:t>non skill</w:t>
      </w:r>
      <w:r w:rsidRPr="00B05BA6">
        <w:t xml:space="preserve">) </w:t>
      </w:r>
      <w:r>
        <w:t xml:space="preserve"> </w:t>
      </w:r>
    </w:p>
    <w:p w:rsidR="00A0774D" w:rsidRPr="00B05BA6" w:rsidRDefault="00A0774D" w:rsidP="00A0774D">
      <w:pPr>
        <w:pStyle w:val="Default"/>
        <w:spacing w:line="360" w:lineRule="auto"/>
        <w:ind w:firstLine="720"/>
        <w:jc w:val="both"/>
      </w:pPr>
      <w:r w:rsidRPr="00B05BA6">
        <w:t>Pangsa pasar bisnis usaha konstruksi dapat dibagi menjadi dua bagian, berdasarkan kegunaan konstruksi tersebut dan kepemilikannya, yaitu (</w:t>
      </w:r>
      <w:r w:rsidRPr="00B05BA6">
        <w:rPr>
          <w:i/>
        </w:rPr>
        <w:t>Asnudin A, 2004</w:t>
      </w:r>
      <w:r w:rsidRPr="00B05BA6">
        <w:t xml:space="preserve">) : </w:t>
      </w:r>
    </w:p>
    <w:p w:rsidR="00A0774D" w:rsidRPr="00B05BA6" w:rsidRDefault="00A0774D" w:rsidP="00A0774D">
      <w:pPr>
        <w:pStyle w:val="Default"/>
        <w:numPr>
          <w:ilvl w:val="1"/>
          <w:numId w:val="6"/>
        </w:numPr>
        <w:spacing w:line="360" w:lineRule="auto"/>
        <w:ind w:left="426" w:hanging="426"/>
        <w:jc w:val="both"/>
      </w:pPr>
      <w:r w:rsidRPr="00B05BA6">
        <w:t>Proyek konstruksi digunakan untuk kepentingan umum (</w:t>
      </w:r>
      <w:r w:rsidRPr="00B05BA6">
        <w:rPr>
          <w:i/>
          <w:iCs/>
        </w:rPr>
        <w:t>public project</w:t>
      </w:r>
      <w:r w:rsidRPr="00B05BA6">
        <w:t>), sistem pengadaan kontraktor dilakukan berdasarkan peraturan/perundangan yang berlaku, seperti kebijakan pemerintah setempat (</w:t>
      </w:r>
      <w:r w:rsidRPr="00B05BA6">
        <w:rPr>
          <w:i/>
          <w:iCs/>
        </w:rPr>
        <w:t>autonomy regulation</w:t>
      </w:r>
      <w:r w:rsidRPr="00B05BA6">
        <w:t>), kebijakan negara donor (</w:t>
      </w:r>
      <w:r w:rsidRPr="00B05BA6">
        <w:rPr>
          <w:i/>
          <w:iCs/>
        </w:rPr>
        <w:t>loan</w:t>
      </w:r>
      <w:r w:rsidRPr="00B05BA6">
        <w:t xml:space="preserve">/hibah), dan program - program yang dikembangkan oleh organisasi non pemerintah (NGO). </w:t>
      </w:r>
    </w:p>
    <w:p w:rsidR="00A0774D" w:rsidRPr="00B05BA6" w:rsidRDefault="00A0774D" w:rsidP="00A0774D">
      <w:pPr>
        <w:pStyle w:val="Default"/>
        <w:numPr>
          <w:ilvl w:val="1"/>
          <w:numId w:val="6"/>
        </w:numPr>
        <w:spacing w:line="360" w:lineRule="auto"/>
        <w:ind w:left="426" w:hanging="426"/>
        <w:jc w:val="both"/>
      </w:pPr>
      <w:r w:rsidRPr="00B05BA6">
        <w:t>Pengadaan proyek konstruksi untuk kepentingan pribadi (</w:t>
      </w:r>
      <w:r w:rsidRPr="00B05BA6">
        <w:rPr>
          <w:i/>
          <w:iCs/>
        </w:rPr>
        <w:t>private project</w:t>
      </w:r>
      <w:r w:rsidRPr="00B05BA6">
        <w:t>). Sebagai pemilik proyek (</w:t>
      </w:r>
      <w:r w:rsidRPr="00B05BA6">
        <w:rPr>
          <w:i/>
          <w:iCs/>
        </w:rPr>
        <w:t>owner</w:t>
      </w:r>
      <w:r w:rsidRPr="00B05BA6">
        <w:t>) mempunyai otoritas penuh untuk menentukan kriteria yang digunakan untuk pe</w:t>
      </w:r>
      <w:r>
        <w:t>ngadaan kontraktor, antara lain</w:t>
      </w:r>
      <w:r w:rsidRPr="00B05BA6">
        <w:t>: Pemilik proyek (</w:t>
      </w:r>
      <w:r w:rsidRPr="00B05BA6">
        <w:rPr>
          <w:i/>
          <w:iCs/>
        </w:rPr>
        <w:t>owner</w:t>
      </w:r>
      <w:r w:rsidRPr="00B05BA6">
        <w:t xml:space="preserve">) bebas menentukan kontraktor dengan cara apapun, bebas melakukan negosiasi dengan salah satu kontraktor dan dapat membatasi kontraktor yang di undang / ditawarkan suatu pekerjaan, pengumuman dapat dilakukan secara terbuka (transparan) untuk mendapatkan penawaran kontraktor yang kompetitif. </w:t>
      </w:r>
    </w:p>
    <w:p w:rsidR="00A0774D" w:rsidRPr="00B05BA6" w:rsidRDefault="00A0774D" w:rsidP="00A0774D">
      <w:pPr>
        <w:pStyle w:val="Default"/>
        <w:spacing w:line="360" w:lineRule="auto"/>
        <w:ind w:firstLine="720"/>
        <w:jc w:val="both"/>
      </w:pPr>
      <w:r w:rsidRPr="00B05BA6">
        <w:t xml:space="preserve">Pasar adalah tempat penjual yang ingin menukar barang atau jasa dengan uang, dan pembeli yang ingin menukar uang dengan barang atau jasa </w:t>
      </w:r>
      <w:r w:rsidRPr="00B05BA6">
        <w:rPr>
          <w:i/>
        </w:rPr>
        <w:t>(Kamus Besar Bahasa Indonesia, 2001)</w:t>
      </w:r>
      <w:r w:rsidRPr="00B05BA6">
        <w:t xml:space="preserve">. </w:t>
      </w:r>
      <w:r>
        <w:t xml:space="preserve"> </w:t>
      </w:r>
      <w:r w:rsidRPr="00B05BA6">
        <w:t xml:space="preserve">Fungsi pasar untuk suatu organisasi, yaitu merupakan tempat untuk memasarkan jasa atau produk, dan dimanfaatkan untuk memenuhi kebutuhan-kebutuhan organisasi. </w:t>
      </w:r>
    </w:p>
    <w:p w:rsidR="00A0774D" w:rsidRDefault="00A0774D" w:rsidP="00A0774D">
      <w:pPr>
        <w:pStyle w:val="NormalWeb"/>
        <w:spacing w:before="0" w:beforeAutospacing="0" w:after="0" w:line="360" w:lineRule="auto"/>
        <w:jc w:val="both"/>
      </w:pPr>
      <w:r w:rsidRPr="00B05BA6">
        <w:t xml:space="preserve">Pasar dalam artian di lingkup jasa konstruksi adalah suatu proses transaksi antara penyedia jasa dan pengguna jasa, dimana </w:t>
      </w:r>
      <w:r>
        <w:t>:</w:t>
      </w:r>
    </w:p>
    <w:p w:rsidR="00A0774D" w:rsidRPr="00B05BA6" w:rsidRDefault="00A0774D" w:rsidP="00A0774D">
      <w:pPr>
        <w:pStyle w:val="NormalWeb"/>
        <w:numPr>
          <w:ilvl w:val="1"/>
          <w:numId w:val="7"/>
        </w:numPr>
        <w:spacing w:before="0" w:beforeAutospacing="0" w:after="0" w:line="360" w:lineRule="auto"/>
        <w:ind w:left="426"/>
        <w:jc w:val="both"/>
      </w:pPr>
      <w:r w:rsidRPr="00B05BA6">
        <w:t>penyedia jasa adalah badan usaha atau orang perseorangan yang kegiatan usahanya menyediakan barang/layanan jasa</w:t>
      </w:r>
    </w:p>
    <w:p w:rsidR="00A0774D" w:rsidRPr="00B05BA6" w:rsidRDefault="00A0774D" w:rsidP="00A0774D">
      <w:pPr>
        <w:pStyle w:val="NormalWeb"/>
        <w:numPr>
          <w:ilvl w:val="1"/>
          <w:numId w:val="7"/>
        </w:numPr>
        <w:spacing w:before="0" w:beforeAutospacing="0" w:after="0" w:line="360" w:lineRule="auto"/>
        <w:ind w:left="426"/>
        <w:jc w:val="both"/>
      </w:pPr>
      <w:r w:rsidRPr="00B05BA6">
        <w:t>pengguna jasa adalah sebagai pemilik pekerjaan yang bertanggungjawab atas pelaksanaan pengadaan barang/jasa dalam lingkungan proyek tertentu.</w:t>
      </w:r>
    </w:p>
    <w:p w:rsidR="00A0774D" w:rsidRPr="00741C98" w:rsidRDefault="00A0774D" w:rsidP="00A0774D">
      <w:pPr>
        <w:spacing w:line="360" w:lineRule="auto"/>
        <w:jc w:val="center"/>
        <w:rPr>
          <w:i/>
          <w:sz w:val="28"/>
          <w:szCs w:val="28"/>
          <w:lang w:val="sv-SE"/>
        </w:rPr>
      </w:pPr>
      <w:r w:rsidRPr="00741C98">
        <w:rPr>
          <w:b/>
          <w:sz w:val="28"/>
          <w:szCs w:val="28"/>
          <w:lang w:val="sv-SE"/>
        </w:rPr>
        <w:t>BAB III</w:t>
      </w:r>
    </w:p>
    <w:p w:rsidR="00A0774D" w:rsidRDefault="00A0774D" w:rsidP="00A0774D">
      <w:pPr>
        <w:spacing w:line="360" w:lineRule="auto"/>
        <w:jc w:val="center"/>
        <w:rPr>
          <w:b/>
          <w:sz w:val="28"/>
          <w:szCs w:val="28"/>
          <w:lang w:val="sv-SE"/>
        </w:rPr>
      </w:pPr>
      <w:r>
        <w:rPr>
          <w:b/>
          <w:sz w:val="28"/>
          <w:szCs w:val="28"/>
          <w:lang w:val="sv-SE"/>
        </w:rPr>
        <w:t>METODOLOGI</w:t>
      </w:r>
    </w:p>
    <w:p w:rsidR="00A0774D" w:rsidRDefault="00A0774D" w:rsidP="00A0774D">
      <w:pPr>
        <w:spacing w:line="360" w:lineRule="auto"/>
        <w:rPr>
          <w:b/>
          <w:lang w:val="sv-SE"/>
        </w:rPr>
      </w:pPr>
    </w:p>
    <w:p w:rsidR="00A0774D" w:rsidRPr="00910C30" w:rsidRDefault="00A0774D" w:rsidP="00A0774D">
      <w:pPr>
        <w:spacing w:line="360" w:lineRule="auto"/>
        <w:jc w:val="both"/>
        <w:rPr>
          <w:b/>
        </w:rPr>
      </w:pPr>
      <w:r>
        <w:rPr>
          <w:b/>
        </w:rPr>
        <w:t>3.1</w:t>
      </w:r>
      <w:r w:rsidRPr="00910C30">
        <w:rPr>
          <w:b/>
        </w:rPr>
        <w:t>. Lokasi Studi</w:t>
      </w:r>
    </w:p>
    <w:p w:rsidR="00A0774D" w:rsidRDefault="00A0774D" w:rsidP="00A0774D">
      <w:pPr>
        <w:spacing w:line="360" w:lineRule="auto"/>
        <w:ind w:firstLine="720"/>
        <w:jc w:val="both"/>
      </w:pPr>
      <w:r>
        <w:t xml:space="preserve">Ruas </w:t>
      </w:r>
      <w:r>
        <w:rPr>
          <w:rFonts w:eastAsia="TimesNewRomanPSMT-Identity-H"/>
        </w:rPr>
        <w:t xml:space="preserve">Jalan Sp. Perdau - Sp3 Sangkulirang – Maloi merupakan Jalan Negara Jalur Lalu lintas Kalimantan Timur, yang menghubungkan kota Sangata dengan kaliorang Kabupaten Kutai Timur dengan panjang ruas </w:t>
      </w:r>
      <w:r>
        <w:rPr>
          <w:rFonts w:eastAsia="TimesNewRomanPSMT-Identity-H"/>
        </w:rPr>
        <w:sym w:font="Symbol" w:char="F0B1"/>
      </w:r>
      <w:r>
        <w:rPr>
          <w:rFonts w:eastAsia="TimesNewRomanPSMT-Identity-H"/>
        </w:rPr>
        <w:t xml:space="preserve"> 84,00 km. Ruas jalan ini memiliki peranan yang sangat </w:t>
      </w:r>
      <w:r>
        <w:rPr>
          <w:rFonts w:eastAsia="TimesNewRomanPSMT-Identity-H"/>
        </w:rPr>
        <w:lastRenderedPageBreak/>
        <w:t>vital untuk mendukung mobilitas penumpang dan barang dalam menunjang laju pertumbuhan ekonomi untuk skala lokal, regional maupun nasional. (gambar 3.1)</w:t>
      </w:r>
    </w:p>
    <w:p w:rsidR="00A0774D" w:rsidRDefault="00A0774D" w:rsidP="00A0774D">
      <w:pPr>
        <w:spacing w:line="360" w:lineRule="auto"/>
        <w:jc w:val="both"/>
      </w:pPr>
    </w:p>
    <w:p w:rsidR="00A0774D" w:rsidRDefault="00A0774D" w:rsidP="00A0774D">
      <w:pPr>
        <w:pStyle w:val="NormalWeb"/>
        <w:spacing w:before="0" w:beforeAutospacing="0" w:after="0" w:line="360" w:lineRule="auto"/>
        <w:jc w:val="both"/>
      </w:pPr>
      <w:r>
        <w:rPr>
          <w:b/>
          <w:bCs/>
        </w:rPr>
        <w:t>3.2. Waktu Penyusunan Skripsi</w:t>
      </w:r>
    </w:p>
    <w:p w:rsidR="00A0774D" w:rsidRDefault="00A0774D" w:rsidP="00A0774D">
      <w:pPr>
        <w:pStyle w:val="NormalWeb"/>
        <w:spacing w:before="0" w:beforeAutospacing="0" w:after="0" w:line="360" w:lineRule="auto"/>
        <w:ind w:firstLine="720"/>
        <w:jc w:val="both"/>
      </w:pPr>
      <w:r>
        <w:t>Untuk menyelesaikan tugas akhir ini, diprediksikan penulis membutuhkan waktu dari pengajuan judul sampai selesainya penyusunan skripsi dengan waktu yang diberikan selama 6 ( enam ) bulan. (tabel 3.1)</w:t>
      </w:r>
    </w:p>
    <w:p w:rsidR="00A0774D" w:rsidRDefault="00A0774D" w:rsidP="00A0774D">
      <w:pPr>
        <w:spacing w:line="360" w:lineRule="auto"/>
        <w:jc w:val="both"/>
      </w:pPr>
      <w:r>
        <w:t xml:space="preserve">Sebelum melakukan analisa manajemen waktu kegiatan </w:t>
      </w:r>
      <w:r>
        <w:rPr>
          <w:rFonts w:eastAsia="TimesNewRomanPSMT-Identity-H"/>
        </w:rPr>
        <w:t xml:space="preserve">Jalan Sp. Perdau - Sp3 Sangkulirang – Maloi </w:t>
      </w:r>
      <w:r>
        <w:t>di Provinsi Kalimantan Timur</w:t>
      </w:r>
      <w:r>
        <w:rPr>
          <w:lang w:val="sv-SE"/>
        </w:rPr>
        <w:t xml:space="preserve">, </w:t>
      </w:r>
      <w:r>
        <w:t>maka perlu persiapan untuk mengumpulkan data, antara lain : pengecekan alat, studi pustaka, konsultasi dengan dosen pembimbing dan persiapan pengumpulan data sekunder.</w:t>
      </w:r>
    </w:p>
    <w:p w:rsidR="00A0774D" w:rsidRDefault="00A0774D" w:rsidP="00A0774D">
      <w:pPr>
        <w:spacing w:line="360" w:lineRule="auto"/>
        <w:jc w:val="both"/>
      </w:pPr>
    </w:p>
    <w:p w:rsidR="00A0774D" w:rsidRDefault="00A0774D" w:rsidP="00A0774D">
      <w:pPr>
        <w:spacing w:line="360" w:lineRule="auto"/>
        <w:jc w:val="center"/>
        <w:rPr>
          <w:rFonts w:eastAsia="Calibri"/>
          <w:bCs/>
        </w:rPr>
      </w:pPr>
      <w:r w:rsidRPr="001A0F72">
        <w:rPr>
          <w:rFonts w:eastAsia="Calibri"/>
          <w:bCs/>
        </w:rPr>
        <w:t>Tabel</w:t>
      </w:r>
      <w:r>
        <w:rPr>
          <w:rFonts w:eastAsia="Calibri"/>
          <w:bCs/>
        </w:rPr>
        <w:t xml:space="preserve"> 3.1 Jadwal/Waktu Studi</w:t>
      </w:r>
    </w:p>
    <w:tbl>
      <w:tblPr>
        <w:tblStyle w:val="TableGrid"/>
        <w:tblpPr w:leftFromText="180" w:rightFromText="180" w:vertAnchor="page" w:horzAnchor="margin" w:tblpXSpec="center" w:tblpY="10561"/>
        <w:tblW w:w="7861" w:type="dxa"/>
        <w:tblLayout w:type="fixed"/>
        <w:tblLook w:val="04A0" w:firstRow="1" w:lastRow="0" w:firstColumn="1" w:lastColumn="0" w:noHBand="0" w:noVBand="1"/>
      </w:tblPr>
      <w:tblGrid>
        <w:gridCol w:w="558"/>
        <w:gridCol w:w="2199"/>
        <w:gridCol w:w="253"/>
        <w:gridCol w:w="254"/>
        <w:gridCol w:w="254"/>
        <w:gridCol w:w="256"/>
        <w:gridCol w:w="254"/>
        <w:gridCol w:w="254"/>
        <w:gridCol w:w="254"/>
        <w:gridCol w:w="256"/>
        <w:gridCol w:w="254"/>
        <w:gridCol w:w="254"/>
        <w:gridCol w:w="254"/>
        <w:gridCol w:w="236"/>
        <w:gridCol w:w="278"/>
        <w:gridCol w:w="254"/>
        <w:gridCol w:w="254"/>
        <w:gridCol w:w="254"/>
        <w:gridCol w:w="236"/>
        <w:gridCol w:w="19"/>
        <w:gridCol w:w="236"/>
        <w:gridCol w:w="286"/>
        <w:gridCol w:w="254"/>
      </w:tblGrid>
      <w:tr w:rsidR="00A0774D" w:rsidRPr="001A0F72" w:rsidTr="00472D63">
        <w:trPr>
          <w:trHeight w:val="388"/>
        </w:trPr>
        <w:tc>
          <w:tcPr>
            <w:tcW w:w="558" w:type="dxa"/>
          </w:tcPr>
          <w:p w:rsidR="00A0774D" w:rsidRPr="001A0F72" w:rsidRDefault="00A0774D" w:rsidP="00472D63">
            <w:pPr>
              <w:tabs>
                <w:tab w:val="left" w:pos="1620"/>
                <w:tab w:val="left" w:pos="5387"/>
              </w:tabs>
              <w:ind w:right="-3"/>
              <w:jc w:val="center"/>
            </w:pPr>
            <w:r w:rsidRPr="001A0F72">
              <w:t>No</w:t>
            </w:r>
          </w:p>
        </w:tc>
        <w:tc>
          <w:tcPr>
            <w:tcW w:w="2199" w:type="dxa"/>
          </w:tcPr>
          <w:p w:rsidR="00A0774D" w:rsidRPr="001A0F72" w:rsidRDefault="00A0774D" w:rsidP="00472D63">
            <w:pPr>
              <w:tabs>
                <w:tab w:val="left" w:pos="1620"/>
                <w:tab w:val="left" w:pos="5387"/>
              </w:tabs>
              <w:ind w:right="-3"/>
              <w:jc w:val="center"/>
            </w:pPr>
            <w:r w:rsidRPr="001A0F72">
              <w:t>Bulan/Kegiatan</w:t>
            </w:r>
          </w:p>
        </w:tc>
        <w:tc>
          <w:tcPr>
            <w:tcW w:w="1017" w:type="dxa"/>
            <w:gridSpan w:val="4"/>
            <w:tcBorders>
              <w:bottom w:val="single" w:sz="4" w:space="0" w:color="000000" w:themeColor="text1"/>
            </w:tcBorders>
          </w:tcPr>
          <w:p w:rsidR="00A0774D" w:rsidRPr="00A45A85" w:rsidRDefault="00A0774D" w:rsidP="00472D63">
            <w:pPr>
              <w:tabs>
                <w:tab w:val="left" w:pos="1620"/>
                <w:tab w:val="left" w:pos="5387"/>
              </w:tabs>
              <w:ind w:right="-3"/>
              <w:rPr>
                <w:sz w:val="20"/>
                <w:szCs w:val="20"/>
              </w:rPr>
            </w:pPr>
            <w:r>
              <w:rPr>
                <w:sz w:val="20"/>
                <w:szCs w:val="20"/>
              </w:rPr>
              <w:t>Pebruari</w:t>
            </w:r>
          </w:p>
        </w:tc>
        <w:tc>
          <w:tcPr>
            <w:tcW w:w="1018" w:type="dxa"/>
            <w:gridSpan w:val="4"/>
            <w:tcBorders>
              <w:bottom w:val="single" w:sz="4" w:space="0" w:color="000000" w:themeColor="text1"/>
            </w:tcBorders>
          </w:tcPr>
          <w:p w:rsidR="00A0774D" w:rsidRPr="00A45A85" w:rsidRDefault="00A0774D" w:rsidP="00472D63">
            <w:pPr>
              <w:tabs>
                <w:tab w:val="left" w:pos="1620"/>
                <w:tab w:val="left" w:pos="5387"/>
              </w:tabs>
              <w:ind w:right="-3"/>
              <w:jc w:val="center"/>
              <w:rPr>
                <w:sz w:val="20"/>
                <w:szCs w:val="20"/>
              </w:rPr>
            </w:pPr>
            <w:r>
              <w:rPr>
                <w:sz w:val="20"/>
                <w:szCs w:val="20"/>
              </w:rPr>
              <w:t>Maret</w:t>
            </w:r>
          </w:p>
        </w:tc>
        <w:tc>
          <w:tcPr>
            <w:tcW w:w="998" w:type="dxa"/>
            <w:gridSpan w:val="4"/>
          </w:tcPr>
          <w:p w:rsidR="00A0774D" w:rsidRPr="00A45A85" w:rsidRDefault="00A0774D" w:rsidP="00472D63">
            <w:pPr>
              <w:tabs>
                <w:tab w:val="left" w:pos="1620"/>
                <w:tab w:val="left" w:pos="5387"/>
              </w:tabs>
              <w:ind w:right="-3"/>
              <w:jc w:val="center"/>
              <w:rPr>
                <w:sz w:val="20"/>
                <w:szCs w:val="20"/>
              </w:rPr>
            </w:pPr>
            <w:r>
              <w:rPr>
                <w:sz w:val="20"/>
                <w:szCs w:val="20"/>
              </w:rPr>
              <w:t>April</w:t>
            </w:r>
          </w:p>
        </w:tc>
        <w:tc>
          <w:tcPr>
            <w:tcW w:w="1040" w:type="dxa"/>
            <w:gridSpan w:val="4"/>
          </w:tcPr>
          <w:p w:rsidR="00A0774D" w:rsidRPr="00A45A85" w:rsidRDefault="00A0774D" w:rsidP="00472D63">
            <w:pPr>
              <w:tabs>
                <w:tab w:val="left" w:pos="1620"/>
                <w:tab w:val="left" w:pos="5387"/>
              </w:tabs>
              <w:ind w:right="-3"/>
              <w:jc w:val="center"/>
              <w:rPr>
                <w:sz w:val="20"/>
                <w:szCs w:val="20"/>
              </w:rPr>
            </w:pPr>
            <w:r>
              <w:rPr>
                <w:sz w:val="20"/>
                <w:szCs w:val="20"/>
              </w:rPr>
              <w:t>Mei</w:t>
            </w:r>
          </w:p>
        </w:tc>
        <w:tc>
          <w:tcPr>
            <w:tcW w:w="1031" w:type="dxa"/>
            <w:gridSpan w:val="5"/>
          </w:tcPr>
          <w:p w:rsidR="00A0774D" w:rsidRPr="00A45A85" w:rsidRDefault="00A0774D" w:rsidP="00472D63">
            <w:pPr>
              <w:tabs>
                <w:tab w:val="left" w:pos="1620"/>
                <w:tab w:val="left" w:pos="5387"/>
              </w:tabs>
              <w:ind w:right="-3"/>
              <w:jc w:val="center"/>
              <w:rPr>
                <w:sz w:val="20"/>
                <w:szCs w:val="20"/>
              </w:rPr>
            </w:pPr>
            <w:r>
              <w:rPr>
                <w:sz w:val="20"/>
                <w:szCs w:val="20"/>
              </w:rPr>
              <w:t>Juni</w:t>
            </w:r>
          </w:p>
        </w:tc>
      </w:tr>
      <w:tr w:rsidR="00A0774D" w:rsidRPr="001A0F72" w:rsidTr="00472D63">
        <w:trPr>
          <w:trHeight w:val="344"/>
        </w:trPr>
        <w:tc>
          <w:tcPr>
            <w:tcW w:w="558" w:type="dxa"/>
          </w:tcPr>
          <w:p w:rsidR="00A0774D" w:rsidRPr="001A0F72" w:rsidRDefault="00A0774D" w:rsidP="00472D63">
            <w:pPr>
              <w:tabs>
                <w:tab w:val="left" w:pos="1620"/>
                <w:tab w:val="left" w:pos="5387"/>
              </w:tabs>
              <w:ind w:right="-3"/>
              <w:jc w:val="center"/>
            </w:pPr>
            <w:r w:rsidRPr="001A0F72">
              <w:t>1.</w:t>
            </w:r>
          </w:p>
        </w:tc>
        <w:tc>
          <w:tcPr>
            <w:tcW w:w="2199" w:type="dxa"/>
          </w:tcPr>
          <w:p w:rsidR="00A0774D" w:rsidRPr="001A0F72" w:rsidRDefault="00A0774D" w:rsidP="00472D63">
            <w:pPr>
              <w:tabs>
                <w:tab w:val="left" w:pos="1620"/>
                <w:tab w:val="left" w:pos="5387"/>
              </w:tabs>
              <w:ind w:right="-3"/>
            </w:pPr>
            <w:r w:rsidRPr="001A0F72">
              <w:t>Persiapan</w:t>
            </w:r>
          </w:p>
        </w:tc>
        <w:tc>
          <w:tcPr>
            <w:tcW w:w="253" w:type="dxa"/>
            <w:tcBorders>
              <w:bottom w:val="single" w:sz="4" w:space="0" w:color="000000"/>
            </w:tcBorders>
            <w:shd w:val="clear" w:color="auto" w:fill="FFFFFF" w:themeFill="background1"/>
          </w:tcPr>
          <w:p w:rsidR="00A0774D" w:rsidRPr="001A0F72" w:rsidRDefault="00A0774D" w:rsidP="00472D63">
            <w:pPr>
              <w:tabs>
                <w:tab w:val="left" w:pos="1620"/>
                <w:tab w:val="left" w:pos="5387"/>
              </w:tabs>
              <w:ind w:right="-3"/>
              <w:rPr>
                <w:color w:val="FFFFFF" w:themeColor="background1"/>
              </w:rPr>
            </w:pPr>
          </w:p>
        </w:tc>
        <w:tc>
          <w:tcPr>
            <w:tcW w:w="254" w:type="dxa"/>
            <w:tcBorders>
              <w:bottom w:val="single" w:sz="4" w:space="0" w:color="000000"/>
            </w:tcBorders>
            <w:shd w:val="clear" w:color="auto" w:fill="FFFFFF" w:themeFill="background1"/>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shd w:val="clear" w:color="auto" w:fill="FFFFFF" w:themeFill="background1"/>
          </w:tcPr>
          <w:p w:rsidR="00A0774D" w:rsidRPr="001A0F72" w:rsidRDefault="00A0774D" w:rsidP="00472D63">
            <w:pPr>
              <w:tabs>
                <w:tab w:val="left" w:pos="1620"/>
                <w:tab w:val="left" w:pos="5387"/>
              </w:tabs>
              <w:ind w:right="-3"/>
              <w:jc w:val="center"/>
            </w:pPr>
          </w:p>
        </w:tc>
        <w:tc>
          <w:tcPr>
            <w:tcW w:w="256" w:type="dxa"/>
            <w:tcBorders>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56" w:type="dxa"/>
            <w:tcBorders>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tcPr>
          <w:p w:rsidR="00A0774D" w:rsidRPr="001A0F72" w:rsidRDefault="00A0774D" w:rsidP="00472D63">
            <w:pPr>
              <w:tabs>
                <w:tab w:val="left" w:pos="1620"/>
                <w:tab w:val="left" w:pos="5387"/>
              </w:tabs>
              <w:ind w:right="-3"/>
              <w:jc w:val="center"/>
            </w:pPr>
          </w:p>
        </w:tc>
        <w:tc>
          <w:tcPr>
            <w:tcW w:w="236" w:type="dxa"/>
            <w:tcBorders>
              <w:bottom w:val="single" w:sz="4" w:space="0" w:color="000000"/>
            </w:tcBorders>
          </w:tcPr>
          <w:p w:rsidR="00A0774D" w:rsidRPr="001A0F72" w:rsidRDefault="00A0774D" w:rsidP="00472D63">
            <w:pPr>
              <w:tabs>
                <w:tab w:val="left" w:pos="1620"/>
                <w:tab w:val="left" w:pos="5387"/>
              </w:tabs>
              <w:ind w:right="-3"/>
              <w:jc w:val="center"/>
            </w:pPr>
          </w:p>
        </w:tc>
        <w:tc>
          <w:tcPr>
            <w:tcW w:w="278" w:type="dxa"/>
            <w:tcBorders>
              <w:bottom w:val="single" w:sz="4" w:space="0" w:color="000000"/>
            </w:tcBorders>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tcPr>
          <w:p w:rsidR="00A0774D" w:rsidRPr="001A0F72" w:rsidRDefault="00A0774D" w:rsidP="00472D63">
            <w:pPr>
              <w:tabs>
                <w:tab w:val="left" w:pos="1620"/>
                <w:tab w:val="left" w:pos="5387"/>
              </w:tabs>
              <w:ind w:right="-3"/>
              <w:jc w:val="center"/>
            </w:pPr>
          </w:p>
        </w:tc>
        <w:tc>
          <w:tcPr>
            <w:tcW w:w="255" w:type="dxa"/>
            <w:gridSpan w:val="2"/>
            <w:tcBorders>
              <w:bottom w:val="single" w:sz="4" w:space="0" w:color="000000"/>
            </w:tcBorders>
          </w:tcPr>
          <w:p w:rsidR="00A0774D" w:rsidRPr="001A0F72" w:rsidRDefault="00A0774D" w:rsidP="00472D63">
            <w:pPr>
              <w:tabs>
                <w:tab w:val="left" w:pos="1620"/>
                <w:tab w:val="left" w:pos="5387"/>
              </w:tabs>
              <w:ind w:right="-3"/>
              <w:jc w:val="center"/>
            </w:pPr>
          </w:p>
        </w:tc>
        <w:tc>
          <w:tcPr>
            <w:tcW w:w="236" w:type="dxa"/>
            <w:tcBorders>
              <w:bottom w:val="single" w:sz="4" w:space="0" w:color="000000"/>
            </w:tcBorders>
          </w:tcPr>
          <w:p w:rsidR="00A0774D" w:rsidRPr="001A0F72" w:rsidRDefault="00A0774D" w:rsidP="00472D63">
            <w:pPr>
              <w:tabs>
                <w:tab w:val="left" w:pos="1620"/>
                <w:tab w:val="left" w:pos="5387"/>
              </w:tabs>
              <w:ind w:right="-3"/>
              <w:jc w:val="center"/>
            </w:pPr>
          </w:p>
        </w:tc>
        <w:tc>
          <w:tcPr>
            <w:tcW w:w="286" w:type="dxa"/>
            <w:tcBorders>
              <w:bottom w:val="single" w:sz="4" w:space="0" w:color="000000"/>
            </w:tcBorders>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tcPr>
          <w:p w:rsidR="00A0774D" w:rsidRPr="001A0F72" w:rsidRDefault="00A0774D" w:rsidP="00472D63">
            <w:pPr>
              <w:tabs>
                <w:tab w:val="left" w:pos="1620"/>
                <w:tab w:val="left" w:pos="5387"/>
              </w:tabs>
              <w:ind w:right="-3"/>
              <w:jc w:val="center"/>
            </w:pPr>
          </w:p>
        </w:tc>
      </w:tr>
      <w:tr w:rsidR="00A0774D" w:rsidRPr="001A0F72" w:rsidTr="00472D63">
        <w:trPr>
          <w:trHeight w:val="344"/>
        </w:trPr>
        <w:tc>
          <w:tcPr>
            <w:tcW w:w="558" w:type="dxa"/>
          </w:tcPr>
          <w:p w:rsidR="00A0774D" w:rsidRPr="001A0F72" w:rsidRDefault="00A0774D" w:rsidP="00472D63">
            <w:pPr>
              <w:tabs>
                <w:tab w:val="left" w:pos="1620"/>
                <w:tab w:val="left" w:pos="5387"/>
              </w:tabs>
              <w:ind w:right="-3"/>
              <w:jc w:val="center"/>
            </w:pPr>
            <w:r w:rsidRPr="001A0F72">
              <w:t>2.</w:t>
            </w:r>
          </w:p>
        </w:tc>
        <w:tc>
          <w:tcPr>
            <w:tcW w:w="2199" w:type="dxa"/>
          </w:tcPr>
          <w:p w:rsidR="00A0774D" w:rsidRPr="001A0F72" w:rsidRDefault="00A0774D" w:rsidP="00472D63">
            <w:pPr>
              <w:tabs>
                <w:tab w:val="left" w:pos="1620"/>
                <w:tab w:val="left" w:pos="5387"/>
              </w:tabs>
              <w:ind w:right="-3"/>
            </w:pPr>
            <w:r w:rsidRPr="001A0F72">
              <w:t>Pengumpulan Data</w:t>
            </w:r>
          </w:p>
        </w:tc>
        <w:tc>
          <w:tcPr>
            <w:tcW w:w="253" w:type="dxa"/>
            <w:tcBorders>
              <w:top w:val="single" w:sz="4" w:space="0" w:color="000000"/>
              <w:bottom w:val="single" w:sz="4" w:space="0" w:color="000000"/>
            </w:tcBorders>
            <w:shd w:val="clear" w:color="auto" w:fill="FFFFFF" w:themeFill="background1"/>
          </w:tcPr>
          <w:p w:rsidR="00A0774D" w:rsidRPr="001A0F72" w:rsidRDefault="00A0774D" w:rsidP="00472D63">
            <w:pPr>
              <w:tabs>
                <w:tab w:val="left" w:pos="1620"/>
                <w:tab w:val="left" w:pos="5387"/>
              </w:tabs>
              <w:ind w:right="-3"/>
              <w:rPr>
                <w:color w:val="FFFFFF" w:themeColor="background1"/>
              </w:rPr>
            </w:pPr>
          </w:p>
        </w:tc>
        <w:tc>
          <w:tcPr>
            <w:tcW w:w="254" w:type="dxa"/>
            <w:tcBorders>
              <w:top w:val="single" w:sz="4" w:space="0" w:color="000000"/>
              <w:bottom w:val="single" w:sz="4" w:space="0" w:color="000000"/>
            </w:tcBorders>
            <w:shd w:val="clear" w:color="auto" w:fill="FFFFFF" w:themeFill="background1"/>
          </w:tcPr>
          <w:p w:rsidR="00A0774D" w:rsidRPr="001A0F72" w:rsidRDefault="00A0774D" w:rsidP="00472D63">
            <w:pPr>
              <w:tabs>
                <w:tab w:val="left" w:pos="1620"/>
                <w:tab w:val="left" w:pos="5387"/>
              </w:tabs>
              <w:ind w:right="-3"/>
              <w:rPr>
                <w:color w:val="FFFFFF" w:themeColor="background1"/>
              </w:rP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rPr>
                <w:color w:val="FFFFFF" w:themeColor="background1"/>
              </w:rPr>
            </w:pPr>
          </w:p>
        </w:tc>
        <w:tc>
          <w:tcPr>
            <w:tcW w:w="256"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rPr>
                <w:color w:val="FFFFFF" w:themeColor="background1"/>
              </w:rPr>
            </w:pPr>
          </w:p>
        </w:tc>
        <w:tc>
          <w:tcPr>
            <w:tcW w:w="254" w:type="dxa"/>
            <w:tcBorders>
              <w:top w:val="single" w:sz="4" w:space="0" w:color="000000"/>
              <w:bottom w:val="single" w:sz="4" w:space="0" w:color="000000"/>
            </w:tcBorders>
            <w:shd w:val="pct70" w:color="auto" w:fill="auto"/>
          </w:tcPr>
          <w:p w:rsidR="00A0774D" w:rsidRPr="008E56FB"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pct70" w:color="auto" w:fill="auto"/>
          </w:tcPr>
          <w:p w:rsidR="00A0774D" w:rsidRPr="008E56FB"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pct70" w:color="auto" w:fill="auto"/>
          </w:tcPr>
          <w:p w:rsidR="00A0774D" w:rsidRPr="008E56FB" w:rsidRDefault="00A0774D" w:rsidP="00472D63">
            <w:pPr>
              <w:tabs>
                <w:tab w:val="left" w:pos="1620"/>
                <w:tab w:val="left" w:pos="5387"/>
              </w:tabs>
              <w:ind w:right="-3"/>
              <w:jc w:val="center"/>
            </w:pPr>
          </w:p>
        </w:tc>
        <w:tc>
          <w:tcPr>
            <w:tcW w:w="256" w:type="dxa"/>
            <w:tcBorders>
              <w:top w:val="single" w:sz="4" w:space="0" w:color="000000"/>
              <w:bottom w:val="single" w:sz="4" w:space="0" w:color="000000"/>
            </w:tcBorders>
            <w:shd w:val="pct70" w:color="auto" w:fill="auto"/>
          </w:tcPr>
          <w:p w:rsidR="00A0774D" w:rsidRPr="008E56FB"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pct70" w:color="auto" w:fill="auto"/>
          </w:tcPr>
          <w:p w:rsidR="00A0774D" w:rsidRPr="008E56FB"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pct70" w:color="auto" w:fill="auto"/>
          </w:tcPr>
          <w:p w:rsidR="00A0774D" w:rsidRPr="008E56FB"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pct70" w:color="auto" w:fill="auto"/>
          </w:tcPr>
          <w:p w:rsidR="00A0774D" w:rsidRPr="008E56FB" w:rsidRDefault="00A0774D" w:rsidP="00472D63">
            <w:pPr>
              <w:tabs>
                <w:tab w:val="left" w:pos="1620"/>
                <w:tab w:val="left" w:pos="5387"/>
              </w:tabs>
              <w:ind w:right="-3"/>
              <w:jc w:val="center"/>
            </w:pPr>
          </w:p>
        </w:tc>
        <w:tc>
          <w:tcPr>
            <w:tcW w:w="236" w:type="dxa"/>
            <w:tcBorders>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78" w:type="dxa"/>
            <w:tcBorders>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5" w:type="dxa"/>
            <w:gridSpan w:val="2"/>
            <w:shd w:val="clear" w:color="auto" w:fill="auto"/>
          </w:tcPr>
          <w:p w:rsidR="00A0774D" w:rsidRPr="001A0F72" w:rsidRDefault="00A0774D" w:rsidP="00472D63">
            <w:pPr>
              <w:tabs>
                <w:tab w:val="left" w:pos="1620"/>
                <w:tab w:val="left" w:pos="5387"/>
              </w:tabs>
              <w:ind w:right="-3"/>
              <w:jc w:val="center"/>
            </w:pPr>
          </w:p>
        </w:tc>
        <w:tc>
          <w:tcPr>
            <w:tcW w:w="236" w:type="dxa"/>
            <w:shd w:val="clear" w:color="auto" w:fill="auto"/>
          </w:tcPr>
          <w:p w:rsidR="00A0774D" w:rsidRPr="001A0F72" w:rsidRDefault="00A0774D" w:rsidP="00472D63">
            <w:pPr>
              <w:tabs>
                <w:tab w:val="left" w:pos="1620"/>
                <w:tab w:val="left" w:pos="5387"/>
              </w:tabs>
              <w:ind w:right="-3"/>
              <w:jc w:val="center"/>
            </w:pPr>
          </w:p>
        </w:tc>
        <w:tc>
          <w:tcPr>
            <w:tcW w:w="286"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r>
      <w:tr w:rsidR="00A0774D" w:rsidRPr="001A0F72" w:rsidTr="00472D63">
        <w:trPr>
          <w:trHeight w:val="344"/>
        </w:trPr>
        <w:tc>
          <w:tcPr>
            <w:tcW w:w="558" w:type="dxa"/>
          </w:tcPr>
          <w:p w:rsidR="00A0774D" w:rsidRPr="001A0F72" w:rsidRDefault="00A0774D" w:rsidP="00472D63">
            <w:pPr>
              <w:tabs>
                <w:tab w:val="left" w:pos="1620"/>
                <w:tab w:val="left" w:pos="5387"/>
              </w:tabs>
              <w:ind w:right="-3"/>
              <w:jc w:val="center"/>
            </w:pPr>
            <w:r w:rsidRPr="001A0F72">
              <w:t>3.</w:t>
            </w:r>
          </w:p>
        </w:tc>
        <w:tc>
          <w:tcPr>
            <w:tcW w:w="2199" w:type="dxa"/>
          </w:tcPr>
          <w:p w:rsidR="00A0774D" w:rsidRPr="00814A1D" w:rsidRDefault="00A0774D" w:rsidP="00472D63">
            <w:pPr>
              <w:tabs>
                <w:tab w:val="left" w:pos="1620"/>
                <w:tab w:val="left" w:pos="5387"/>
              </w:tabs>
              <w:ind w:right="-3"/>
              <w:rPr>
                <w:sz w:val="22"/>
                <w:szCs w:val="22"/>
              </w:rPr>
            </w:pPr>
            <w:r w:rsidRPr="00814A1D">
              <w:rPr>
                <w:sz w:val="22"/>
                <w:szCs w:val="22"/>
              </w:rPr>
              <w:t>Penyusunan Proposal</w:t>
            </w:r>
          </w:p>
        </w:tc>
        <w:tc>
          <w:tcPr>
            <w:tcW w:w="253" w:type="dxa"/>
            <w:tcBorders>
              <w:top w:val="single" w:sz="4" w:space="0" w:color="000000"/>
            </w:tcBorders>
            <w:shd w:val="clear" w:color="auto" w:fill="FFFFFF" w:themeFill="background1"/>
          </w:tcPr>
          <w:p w:rsidR="00A0774D" w:rsidRPr="001A0F72" w:rsidRDefault="00A0774D" w:rsidP="00472D63">
            <w:pPr>
              <w:tabs>
                <w:tab w:val="left" w:pos="1620"/>
                <w:tab w:val="left" w:pos="5387"/>
              </w:tabs>
              <w:ind w:right="-3"/>
              <w:jc w:val="center"/>
            </w:pPr>
          </w:p>
        </w:tc>
        <w:tc>
          <w:tcPr>
            <w:tcW w:w="254" w:type="dxa"/>
            <w:tcBorders>
              <w:top w:val="single" w:sz="4" w:space="0" w:color="000000"/>
            </w:tcBorders>
            <w:shd w:val="clear" w:color="auto" w:fill="FFFFFF" w:themeFill="background1"/>
          </w:tcPr>
          <w:p w:rsidR="00A0774D" w:rsidRPr="001A0F72" w:rsidRDefault="00A0774D" w:rsidP="00472D63">
            <w:pPr>
              <w:tabs>
                <w:tab w:val="left" w:pos="1620"/>
                <w:tab w:val="left" w:pos="5387"/>
              </w:tabs>
              <w:ind w:right="-3"/>
              <w:jc w:val="center"/>
            </w:pPr>
          </w:p>
        </w:tc>
        <w:tc>
          <w:tcPr>
            <w:tcW w:w="254" w:type="dxa"/>
            <w:tcBorders>
              <w:top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6" w:type="dxa"/>
            <w:tcBorders>
              <w:top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6" w:type="dxa"/>
            <w:tcBorders>
              <w:top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36" w:type="dxa"/>
            <w:tcBorders>
              <w:top w:val="single" w:sz="4" w:space="0" w:color="000000"/>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78"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5" w:type="dxa"/>
            <w:gridSpan w:val="2"/>
            <w:shd w:val="clear" w:color="auto" w:fill="auto"/>
          </w:tcPr>
          <w:p w:rsidR="00A0774D" w:rsidRPr="001A0F72" w:rsidRDefault="00A0774D" w:rsidP="00472D63">
            <w:pPr>
              <w:tabs>
                <w:tab w:val="left" w:pos="1620"/>
                <w:tab w:val="left" w:pos="5387"/>
              </w:tabs>
              <w:ind w:right="-3"/>
              <w:jc w:val="center"/>
            </w:pPr>
          </w:p>
        </w:tc>
        <w:tc>
          <w:tcPr>
            <w:tcW w:w="236" w:type="dxa"/>
            <w:shd w:val="clear" w:color="auto" w:fill="auto"/>
          </w:tcPr>
          <w:p w:rsidR="00A0774D" w:rsidRPr="001A0F72" w:rsidRDefault="00A0774D" w:rsidP="00472D63">
            <w:pPr>
              <w:tabs>
                <w:tab w:val="left" w:pos="1620"/>
                <w:tab w:val="left" w:pos="5387"/>
              </w:tabs>
              <w:ind w:right="-3"/>
              <w:jc w:val="center"/>
            </w:pPr>
          </w:p>
        </w:tc>
        <w:tc>
          <w:tcPr>
            <w:tcW w:w="286" w:type="dxa"/>
            <w:tcBorders>
              <w:bottom w:val="single" w:sz="4" w:space="0" w:color="000000" w:themeColor="text1"/>
            </w:tcBorders>
            <w:shd w:val="clear" w:color="auto" w:fill="auto"/>
          </w:tcPr>
          <w:p w:rsidR="00A0774D" w:rsidRPr="001A0F72" w:rsidRDefault="00A0774D" w:rsidP="00472D63">
            <w:pPr>
              <w:tabs>
                <w:tab w:val="left" w:pos="1620"/>
                <w:tab w:val="left" w:pos="5387"/>
              </w:tabs>
              <w:ind w:right="-3"/>
              <w:jc w:val="center"/>
            </w:pPr>
          </w:p>
        </w:tc>
        <w:tc>
          <w:tcPr>
            <w:tcW w:w="254" w:type="dxa"/>
            <w:tcBorders>
              <w:bottom w:val="single" w:sz="4" w:space="0" w:color="000000" w:themeColor="text1"/>
            </w:tcBorders>
            <w:shd w:val="clear" w:color="auto" w:fill="auto"/>
          </w:tcPr>
          <w:p w:rsidR="00A0774D" w:rsidRPr="001A0F72" w:rsidRDefault="00A0774D" w:rsidP="00472D63">
            <w:pPr>
              <w:tabs>
                <w:tab w:val="left" w:pos="1620"/>
                <w:tab w:val="left" w:pos="5387"/>
              </w:tabs>
              <w:ind w:right="-3"/>
              <w:jc w:val="center"/>
            </w:pPr>
          </w:p>
        </w:tc>
      </w:tr>
      <w:tr w:rsidR="00A0774D" w:rsidRPr="001A0F72" w:rsidTr="00472D63">
        <w:trPr>
          <w:trHeight w:val="344"/>
        </w:trPr>
        <w:tc>
          <w:tcPr>
            <w:tcW w:w="558" w:type="dxa"/>
          </w:tcPr>
          <w:p w:rsidR="00A0774D" w:rsidRPr="001A0F72" w:rsidRDefault="00A0774D" w:rsidP="00472D63">
            <w:pPr>
              <w:tabs>
                <w:tab w:val="left" w:pos="1620"/>
                <w:tab w:val="left" w:pos="5387"/>
              </w:tabs>
              <w:ind w:right="-3"/>
              <w:jc w:val="center"/>
            </w:pPr>
            <w:r w:rsidRPr="001A0F72">
              <w:t>4.</w:t>
            </w:r>
          </w:p>
        </w:tc>
        <w:tc>
          <w:tcPr>
            <w:tcW w:w="2199" w:type="dxa"/>
          </w:tcPr>
          <w:p w:rsidR="00A0774D" w:rsidRPr="001A0F72" w:rsidRDefault="00A0774D" w:rsidP="00472D63">
            <w:pPr>
              <w:tabs>
                <w:tab w:val="left" w:pos="1620"/>
                <w:tab w:val="left" w:pos="5387"/>
              </w:tabs>
              <w:ind w:right="-3"/>
            </w:pPr>
            <w:r w:rsidRPr="001A0F72">
              <w:t>Seminar I</w:t>
            </w:r>
          </w:p>
        </w:tc>
        <w:tc>
          <w:tcPr>
            <w:tcW w:w="253" w:type="dxa"/>
            <w:tcBorders>
              <w:bottom w:val="single" w:sz="4" w:space="0" w:color="000000"/>
            </w:tcBorders>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6" w:type="dxa"/>
            <w:tcBorders>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6" w:type="dxa"/>
            <w:tcBorders>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36" w:type="dxa"/>
            <w:tcBorders>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78"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5" w:type="dxa"/>
            <w:gridSpan w:val="2"/>
            <w:shd w:val="clear" w:color="auto" w:fill="auto"/>
          </w:tcPr>
          <w:p w:rsidR="00A0774D" w:rsidRPr="001A0F72" w:rsidRDefault="00A0774D" w:rsidP="00472D63">
            <w:pPr>
              <w:tabs>
                <w:tab w:val="left" w:pos="1620"/>
                <w:tab w:val="left" w:pos="5387"/>
              </w:tabs>
              <w:ind w:right="-3"/>
              <w:jc w:val="center"/>
            </w:pPr>
          </w:p>
        </w:tc>
        <w:tc>
          <w:tcPr>
            <w:tcW w:w="236" w:type="dxa"/>
            <w:shd w:val="clear" w:color="auto" w:fill="auto"/>
          </w:tcPr>
          <w:p w:rsidR="00A0774D" w:rsidRPr="001A0F72" w:rsidRDefault="00A0774D" w:rsidP="00472D63">
            <w:pPr>
              <w:tabs>
                <w:tab w:val="left" w:pos="1620"/>
                <w:tab w:val="left" w:pos="5387"/>
              </w:tabs>
              <w:ind w:right="-3"/>
              <w:jc w:val="center"/>
            </w:pPr>
          </w:p>
        </w:tc>
        <w:tc>
          <w:tcPr>
            <w:tcW w:w="286" w:type="dxa"/>
            <w:tcBorders>
              <w:bottom w:val="single" w:sz="4" w:space="0" w:color="000000" w:themeColor="text1"/>
            </w:tcBorders>
            <w:shd w:val="clear" w:color="auto" w:fill="auto"/>
          </w:tcPr>
          <w:p w:rsidR="00A0774D" w:rsidRPr="001A0F72" w:rsidRDefault="00A0774D" w:rsidP="00472D63">
            <w:pPr>
              <w:tabs>
                <w:tab w:val="left" w:pos="1620"/>
                <w:tab w:val="left" w:pos="5387"/>
              </w:tabs>
              <w:ind w:right="-3"/>
              <w:jc w:val="center"/>
            </w:pPr>
          </w:p>
        </w:tc>
        <w:tc>
          <w:tcPr>
            <w:tcW w:w="254" w:type="dxa"/>
            <w:tcBorders>
              <w:bottom w:val="single" w:sz="4" w:space="0" w:color="000000" w:themeColor="text1"/>
            </w:tcBorders>
            <w:shd w:val="clear" w:color="auto" w:fill="auto"/>
          </w:tcPr>
          <w:p w:rsidR="00A0774D" w:rsidRPr="001A0F72" w:rsidRDefault="00A0774D" w:rsidP="00472D63">
            <w:pPr>
              <w:tabs>
                <w:tab w:val="left" w:pos="1620"/>
                <w:tab w:val="left" w:pos="5387"/>
              </w:tabs>
              <w:ind w:right="-3"/>
              <w:jc w:val="center"/>
            </w:pPr>
          </w:p>
        </w:tc>
      </w:tr>
      <w:tr w:rsidR="00A0774D" w:rsidRPr="001A0F72" w:rsidTr="00472D63">
        <w:trPr>
          <w:trHeight w:val="344"/>
        </w:trPr>
        <w:tc>
          <w:tcPr>
            <w:tcW w:w="558" w:type="dxa"/>
          </w:tcPr>
          <w:p w:rsidR="00A0774D" w:rsidRPr="001A0F72" w:rsidRDefault="00A0774D" w:rsidP="00472D63">
            <w:pPr>
              <w:tabs>
                <w:tab w:val="left" w:pos="1620"/>
                <w:tab w:val="left" w:pos="5387"/>
              </w:tabs>
              <w:ind w:right="-3"/>
              <w:jc w:val="center"/>
            </w:pPr>
            <w:r w:rsidRPr="001A0F72">
              <w:t>5.</w:t>
            </w:r>
          </w:p>
        </w:tc>
        <w:tc>
          <w:tcPr>
            <w:tcW w:w="2199" w:type="dxa"/>
          </w:tcPr>
          <w:p w:rsidR="00A0774D" w:rsidRPr="001A0F72" w:rsidRDefault="00A0774D" w:rsidP="00472D63">
            <w:pPr>
              <w:tabs>
                <w:tab w:val="left" w:pos="1620"/>
                <w:tab w:val="left" w:pos="5387"/>
              </w:tabs>
              <w:ind w:right="-3"/>
            </w:pPr>
            <w:r w:rsidRPr="001A0F72">
              <w:t>Pengumpulan Data</w:t>
            </w:r>
          </w:p>
        </w:tc>
        <w:tc>
          <w:tcPr>
            <w:tcW w:w="253" w:type="dxa"/>
            <w:tcBorders>
              <w:top w:val="single" w:sz="4" w:space="0" w:color="000000"/>
              <w:bottom w:val="single" w:sz="4" w:space="0" w:color="000000"/>
            </w:tcBorders>
            <w:shd w:val="clear" w:color="auto" w:fill="FFFFFF" w:themeFill="background1"/>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FFFFFF" w:themeFill="background1"/>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6"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6"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36" w:type="dxa"/>
            <w:tcBorders>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78" w:type="dxa"/>
            <w:tcBorders>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shd w:val="clear" w:color="auto" w:fill="auto"/>
          </w:tcPr>
          <w:p w:rsidR="00A0774D" w:rsidRPr="001A0F72" w:rsidRDefault="00A0774D" w:rsidP="00472D63">
            <w:pPr>
              <w:tabs>
                <w:tab w:val="left" w:pos="1620"/>
                <w:tab w:val="left" w:pos="5387"/>
              </w:tabs>
              <w:ind w:right="-3"/>
            </w:pPr>
          </w:p>
        </w:tc>
        <w:tc>
          <w:tcPr>
            <w:tcW w:w="255" w:type="dxa"/>
            <w:gridSpan w:val="2"/>
            <w:shd w:val="clear" w:color="auto" w:fill="auto"/>
          </w:tcPr>
          <w:p w:rsidR="00A0774D" w:rsidRPr="001A0F72" w:rsidRDefault="00A0774D" w:rsidP="00472D63">
            <w:pPr>
              <w:tabs>
                <w:tab w:val="left" w:pos="1620"/>
                <w:tab w:val="left" w:pos="5387"/>
              </w:tabs>
              <w:ind w:right="-3"/>
              <w:jc w:val="center"/>
            </w:pPr>
          </w:p>
        </w:tc>
        <w:tc>
          <w:tcPr>
            <w:tcW w:w="236" w:type="dxa"/>
            <w:shd w:val="clear" w:color="auto" w:fill="auto"/>
          </w:tcPr>
          <w:p w:rsidR="00A0774D" w:rsidRPr="001A0F72" w:rsidRDefault="00A0774D" w:rsidP="00472D63">
            <w:pPr>
              <w:tabs>
                <w:tab w:val="left" w:pos="1620"/>
                <w:tab w:val="left" w:pos="5387"/>
              </w:tabs>
              <w:ind w:right="-3"/>
              <w:jc w:val="center"/>
            </w:pPr>
          </w:p>
        </w:tc>
        <w:tc>
          <w:tcPr>
            <w:tcW w:w="286"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r>
      <w:tr w:rsidR="00A0774D" w:rsidRPr="001A0F72" w:rsidTr="00472D63">
        <w:trPr>
          <w:trHeight w:val="344"/>
        </w:trPr>
        <w:tc>
          <w:tcPr>
            <w:tcW w:w="558" w:type="dxa"/>
          </w:tcPr>
          <w:p w:rsidR="00A0774D" w:rsidRPr="001A0F72" w:rsidRDefault="00A0774D" w:rsidP="00472D63">
            <w:pPr>
              <w:tabs>
                <w:tab w:val="left" w:pos="1620"/>
                <w:tab w:val="left" w:pos="5387"/>
              </w:tabs>
              <w:ind w:right="-3"/>
              <w:jc w:val="center"/>
            </w:pPr>
            <w:r w:rsidRPr="001A0F72">
              <w:t>6.</w:t>
            </w:r>
          </w:p>
        </w:tc>
        <w:tc>
          <w:tcPr>
            <w:tcW w:w="2199" w:type="dxa"/>
          </w:tcPr>
          <w:p w:rsidR="00A0774D" w:rsidRPr="001A0F72" w:rsidRDefault="00A0774D" w:rsidP="00472D63">
            <w:pPr>
              <w:tabs>
                <w:tab w:val="left" w:pos="1620"/>
                <w:tab w:val="left" w:pos="5387"/>
              </w:tabs>
              <w:ind w:right="-3"/>
            </w:pPr>
            <w:r w:rsidRPr="001A0F72">
              <w:t>Analisa Data</w:t>
            </w:r>
          </w:p>
        </w:tc>
        <w:tc>
          <w:tcPr>
            <w:tcW w:w="253" w:type="dxa"/>
            <w:tcBorders>
              <w:top w:val="single" w:sz="4" w:space="0" w:color="000000"/>
              <w:bottom w:val="single" w:sz="4" w:space="0" w:color="000000"/>
            </w:tcBorders>
            <w:shd w:val="clear" w:color="auto" w:fill="FFFFFF" w:themeFill="background1"/>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FFFFFF" w:themeFill="background1"/>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6"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6"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36" w:type="dxa"/>
            <w:tcBorders>
              <w:top w:val="single" w:sz="4" w:space="0" w:color="000000"/>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78" w:type="dxa"/>
            <w:tcBorders>
              <w:top w:val="single" w:sz="4" w:space="0" w:color="000000"/>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5" w:type="dxa"/>
            <w:gridSpan w:val="2"/>
            <w:tcBorders>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36" w:type="dxa"/>
            <w:tcBorders>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86"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r>
      <w:tr w:rsidR="00A0774D" w:rsidRPr="001A0F72" w:rsidTr="00472D63">
        <w:trPr>
          <w:trHeight w:val="344"/>
        </w:trPr>
        <w:tc>
          <w:tcPr>
            <w:tcW w:w="558" w:type="dxa"/>
          </w:tcPr>
          <w:p w:rsidR="00A0774D" w:rsidRPr="001A0F72" w:rsidRDefault="00A0774D" w:rsidP="00472D63">
            <w:pPr>
              <w:tabs>
                <w:tab w:val="left" w:pos="1620"/>
                <w:tab w:val="left" w:pos="5387"/>
              </w:tabs>
              <w:ind w:right="-3"/>
              <w:jc w:val="center"/>
            </w:pPr>
            <w:r w:rsidRPr="001A0F72">
              <w:t>7.</w:t>
            </w:r>
          </w:p>
        </w:tc>
        <w:tc>
          <w:tcPr>
            <w:tcW w:w="2199" w:type="dxa"/>
          </w:tcPr>
          <w:p w:rsidR="00A0774D" w:rsidRPr="001A0F72" w:rsidRDefault="00A0774D" w:rsidP="00472D63">
            <w:pPr>
              <w:tabs>
                <w:tab w:val="left" w:pos="1620"/>
                <w:tab w:val="left" w:pos="5387"/>
              </w:tabs>
              <w:ind w:right="-3"/>
            </w:pPr>
            <w:r w:rsidRPr="001A0F72">
              <w:t>Penulisan TA</w:t>
            </w:r>
          </w:p>
        </w:tc>
        <w:tc>
          <w:tcPr>
            <w:tcW w:w="253" w:type="dxa"/>
            <w:tcBorders>
              <w:top w:val="single" w:sz="4" w:space="0" w:color="000000"/>
              <w:bottom w:val="single" w:sz="4" w:space="0" w:color="000000"/>
            </w:tcBorders>
            <w:shd w:val="clear" w:color="auto" w:fill="FFFFFF" w:themeFill="background1"/>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FFFFFF" w:themeFill="background1"/>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6"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6" w:type="dxa"/>
            <w:tcBorders>
              <w:top w:val="single" w:sz="4" w:space="0" w:color="000000"/>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36" w:type="dxa"/>
            <w:tcBorders>
              <w:top w:val="single" w:sz="4" w:space="0" w:color="000000"/>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78" w:type="dxa"/>
            <w:tcBorders>
              <w:top w:val="single" w:sz="4" w:space="0" w:color="000000"/>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55" w:type="dxa"/>
            <w:gridSpan w:val="2"/>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36"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86" w:type="dxa"/>
            <w:tcBorders>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shd w:val="clear" w:color="auto" w:fill="auto"/>
          </w:tcPr>
          <w:p w:rsidR="00A0774D" w:rsidRPr="001A0F72" w:rsidRDefault="00A0774D" w:rsidP="00472D63">
            <w:pPr>
              <w:tabs>
                <w:tab w:val="left" w:pos="1620"/>
                <w:tab w:val="left" w:pos="5387"/>
              </w:tabs>
              <w:ind w:right="-3"/>
              <w:jc w:val="center"/>
            </w:pPr>
          </w:p>
        </w:tc>
      </w:tr>
      <w:tr w:rsidR="00A0774D" w:rsidRPr="001A0F72" w:rsidTr="00472D63">
        <w:trPr>
          <w:trHeight w:val="344"/>
        </w:trPr>
        <w:tc>
          <w:tcPr>
            <w:tcW w:w="558" w:type="dxa"/>
          </w:tcPr>
          <w:p w:rsidR="00A0774D" w:rsidRPr="001A0F72" w:rsidRDefault="00A0774D" w:rsidP="00472D63">
            <w:pPr>
              <w:tabs>
                <w:tab w:val="left" w:pos="1620"/>
                <w:tab w:val="left" w:pos="5387"/>
              </w:tabs>
              <w:ind w:right="-3"/>
              <w:jc w:val="center"/>
            </w:pPr>
            <w:r w:rsidRPr="001A0F72">
              <w:t>8.</w:t>
            </w:r>
          </w:p>
        </w:tc>
        <w:tc>
          <w:tcPr>
            <w:tcW w:w="2199" w:type="dxa"/>
          </w:tcPr>
          <w:p w:rsidR="00A0774D" w:rsidRPr="001A0F72" w:rsidRDefault="00A0774D" w:rsidP="00472D63">
            <w:pPr>
              <w:tabs>
                <w:tab w:val="left" w:pos="1620"/>
                <w:tab w:val="left" w:pos="5387"/>
              </w:tabs>
              <w:ind w:right="-3"/>
            </w:pPr>
            <w:r w:rsidRPr="001A0F72">
              <w:t>Seminar II</w:t>
            </w:r>
          </w:p>
        </w:tc>
        <w:tc>
          <w:tcPr>
            <w:tcW w:w="253"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6"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6"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36" w:type="dxa"/>
            <w:shd w:val="clear" w:color="auto" w:fill="auto"/>
          </w:tcPr>
          <w:p w:rsidR="00A0774D" w:rsidRPr="001A0F72" w:rsidRDefault="00A0774D" w:rsidP="00472D63">
            <w:pPr>
              <w:tabs>
                <w:tab w:val="left" w:pos="1620"/>
                <w:tab w:val="left" w:pos="5387"/>
              </w:tabs>
              <w:ind w:right="-3"/>
              <w:jc w:val="center"/>
            </w:pPr>
          </w:p>
        </w:tc>
        <w:tc>
          <w:tcPr>
            <w:tcW w:w="278"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4" w:type="dxa"/>
            <w:shd w:val="pct70" w:color="auto" w:fill="auto"/>
          </w:tcPr>
          <w:p w:rsidR="00A0774D" w:rsidRPr="001A0F72" w:rsidRDefault="00A0774D" w:rsidP="00472D63">
            <w:pPr>
              <w:tabs>
                <w:tab w:val="left" w:pos="1620"/>
                <w:tab w:val="left" w:pos="5387"/>
              </w:tabs>
              <w:ind w:right="-3"/>
              <w:jc w:val="center"/>
            </w:pPr>
          </w:p>
        </w:tc>
        <w:tc>
          <w:tcPr>
            <w:tcW w:w="254" w:type="dxa"/>
            <w:tcBorders>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55" w:type="dxa"/>
            <w:gridSpan w:val="2"/>
            <w:tcBorders>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36" w:type="dxa"/>
            <w:tcBorders>
              <w:bottom w:val="single" w:sz="4" w:space="0" w:color="000000"/>
            </w:tcBorders>
            <w:shd w:val="clear" w:color="auto" w:fill="auto"/>
          </w:tcPr>
          <w:p w:rsidR="00A0774D" w:rsidRPr="001A0F72" w:rsidRDefault="00A0774D" w:rsidP="00472D63">
            <w:pPr>
              <w:tabs>
                <w:tab w:val="left" w:pos="1620"/>
                <w:tab w:val="left" w:pos="5387"/>
              </w:tabs>
              <w:ind w:right="-3"/>
              <w:jc w:val="center"/>
              <w:rPr>
                <w:color w:val="FFFFFF" w:themeColor="background1"/>
              </w:rPr>
            </w:pPr>
          </w:p>
        </w:tc>
        <w:tc>
          <w:tcPr>
            <w:tcW w:w="286"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r>
      <w:tr w:rsidR="00A0774D" w:rsidRPr="001A0F72" w:rsidTr="00472D63">
        <w:trPr>
          <w:trHeight w:val="344"/>
        </w:trPr>
        <w:tc>
          <w:tcPr>
            <w:tcW w:w="558" w:type="dxa"/>
          </w:tcPr>
          <w:p w:rsidR="00A0774D" w:rsidRPr="001A0F72" w:rsidRDefault="00A0774D" w:rsidP="00472D63">
            <w:pPr>
              <w:tabs>
                <w:tab w:val="left" w:pos="1620"/>
                <w:tab w:val="left" w:pos="5387"/>
              </w:tabs>
              <w:ind w:right="-3"/>
              <w:jc w:val="center"/>
            </w:pPr>
            <w:r w:rsidRPr="001A0F72">
              <w:t>9.</w:t>
            </w:r>
          </w:p>
        </w:tc>
        <w:tc>
          <w:tcPr>
            <w:tcW w:w="2199" w:type="dxa"/>
          </w:tcPr>
          <w:p w:rsidR="00A0774D" w:rsidRPr="00814A1D" w:rsidRDefault="00A0774D" w:rsidP="00472D63">
            <w:pPr>
              <w:tabs>
                <w:tab w:val="left" w:pos="1620"/>
                <w:tab w:val="left" w:pos="5387"/>
              </w:tabs>
              <w:ind w:right="-3"/>
              <w:rPr>
                <w:sz w:val="22"/>
                <w:szCs w:val="22"/>
              </w:rPr>
            </w:pPr>
            <w:r w:rsidRPr="00814A1D">
              <w:rPr>
                <w:sz w:val="22"/>
                <w:szCs w:val="22"/>
              </w:rPr>
              <w:t xml:space="preserve">Persiapan Pendadaran </w:t>
            </w:r>
          </w:p>
        </w:tc>
        <w:tc>
          <w:tcPr>
            <w:tcW w:w="253"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6"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6"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36" w:type="dxa"/>
            <w:shd w:val="clear" w:color="auto" w:fill="auto"/>
          </w:tcPr>
          <w:p w:rsidR="00A0774D" w:rsidRPr="001A0F72" w:rsidRDefault="00A0774D" w:rsidP="00472D63">
            <w:pPr>
              <w:tabs>
                <w:tab w:val="left" w:pos="1620"/>
                <w:tab w:val="left" w:pos="5387"/>
              </w:tabs>
              <w:ind w:right="-3"/>
              <w:jc w:val="center"/>
            </w:pPr>
          </w:p>
        </w:tc>
        <w:tc>
          <w:tcPr>
            <w:tcW w:w="278"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4" w:type="dxa"/>
            <w:shd w:val="pct70" w:color="auto" w:fill="auto"/>
          </w:tcPr>
          <w:p w:rsidR="00A0774D" w:rsidRPr="001A0F72" w:rsidRDefault="00A0774D" w:rsidP="00472D63">
            <w:pPr>
              <w:tabs>
                <w:tab w:val="left" w:pos="1620"/>
                <w:tab w:val="left" w:pos="5387"/>
              </w:tabs>
              <w:ind w:right="-3"/>
              <w:jc w:val="center"/>
            </w:pPr>
          </w:p>
        </w:tc>
        <w:tc>
          <w:tcPr>
            <w:tcW w:w="236" w:type="dxa"/>
            <w:tcBorders>
              <w:bottom w:val="single" w:sz="4" w:space="0" w:color="000000"/>
            </w:tcBorders>
            <w:shd w:val="pct70" w:color="auto" w:fill="auto"/>
          </w:tcPr>
          <w:p w:rsidR="00A0774D" w:rsidRPr="001A0F72" w:rsidRDefault="00A0774D" w:rsidP="00472D63">
            <w:pPr>
              <w:tabs>
                <w:tab w:val="left" w:pos="1620"/>
                <w:tab w:val="left" w:pos="5387"/>
              </w:tabs>
              <w:ind w:right="-3"/>
              <w:jc w:val="center"/>
            </w:pPr>
          </w:p>
        </w:tc>
        <w:tc>
          <w:tcPr>
            <w:tcW w:w="255" w:type="dxa"/>
            <w:gridSpan w:val="2"/>
            <w:tcBorders>
              <w:bottom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86" w:type="dxa"/>
            <w:tcBorders>
              <w:top w:val="single" w:sz="4" w:space="0" w:color="000000"/>
            </w:tcBorders>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bottom w:val="single" w:sz="4" w:space="0" w:color="000000"/>
            </w:tcBorders>
            <w:shd w:val="clear" w:color="auto" w:fill="auto"/>
          </w:tcPr>
          <w:p w:rsidR="00A0774D" w:rsidRPr="001A0F72" w:rsidRDefault="00A0774D" w:rsidP="00472D63">
            <w:pPr>
              <w:tabs>
                <w:tab w:val="left" w:pos="1620"/>
                <w:tab w:val="left" w:pos="5387"/>
              </w:tabs>
              <w:ind w:right="-3"/>
              <w:jc w:val="center"/>
            </w:pPr>
          </w:p>
        </w:tc>
      </w:tr>
      <w:tr w:rsidR="00A0774D" w:rsidRPr="001A0F72" w:rsidTr="00472D63">
        <w:trPr>
          <w:trHeight w:val="344"/>
        </w:trPr>
        <w:tc>
          <w:tcPr>
            <w:tcW w:w="558" w:type="dxa"/>
          </w:tcPr>
          <w:p w:rsidR="00A0774D" w:rsidRPr="001A0F72" w:rsidRDefault="00A0774D" w:rsidP="00472D63">
            <w:pPr>
              <w:tabs>
                <w:tab w:val="left" w:pos="1620"/>
                <w:tab w:val="left" w:pos="5387"/>
              </w:tabs>
              <w:ind w:right="-3"/>
              <w:jc w:val="center"/>
            </w:pPr>
            <w:r w:rsidRPr="001A0F72">
              <w:t>10.</w:t>
            </w:r>
          </w:p>
        </w:tc>
        <w:tc>
          <w:tcPr>
            <w:tcW w:w="2199" w:type="dxa"/>
          </w:tcPr>
          <w:p w:rsidR="00A0774D" w:rsidRPr="001A0F72" w:rsidRDefault="00A0774D" w:rsidP="00472D63">
            <w:pPr>
              <w:tabs>
                <w:tab w:val="left" w:pos="1620"/>
                <w:tab w:val="left" w:pos="5387"/>
              </w:tabs>
              <w:ind w:right="-3"/>
            </w:pPr>
            <w:r w:rsidRPr="001A0F72">
              <w:t>Pendadaran</w:t>
            </w:r>
          </w:p>
        </w:tc>
        <w:tc>
          <w:tcPr>
            <w:tcW w:w="253"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6"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6"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36" w:type="dxa"/>
            <w:shd w:val="clear" w:color="auto" w:fill="auto"/>
          </w:tcPr>
          <w:p w:rsidR="00A0774D" w:rsidRPr="001A0F72" w:rsidRDefault="00A0774D" w:rsidP="00472D63">
            <w:pPr>
              <w:tabs>
                <w:tab w:val="left" w:pos="1620"/>
                <w:tab w:val="left" w:pos="5387"/>
              </w:tabs>
              <w:ind w:right="-3"/>
              <w:jc w:val="center"/>
            </w:pPr>
          </w:p>
        </w:tc>
        <w:tc>
          <w:tcPr>
            <w:tcW w:w="278"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4" w:type="dxa"/>
            <w:shd w:val="clear" w:color="auto" w:fill="auto"/>
          </w:tcPr>
          <w:p w:rsidR="00A0774D" w:rsidRPr="001A0F72" w:rsidRDefault="00A0774D" w:rsidP="00472D63">
            <w:pPr>
              <w:tabs>
                <w:tab w:val="left" w:pos="1620"/>
                <w:tab w:val="left" w:pos="5387"/>
              </w:tabs>
              <w:ind w:right="-3"/>
              <w:jc w:val="center"/>
            </w:pPr>
          </w:p>
        </w:tc>
        <w:tc>
          <w:tcPr>
            <w:tcW w:w="255" w:type="dxa"/>
            <w:gridSpan w:val="2"/>
            <w:shd w:val="pct70" w:color="auto" w:fill="auto"/>
          </w:tcPr>
          <w:p w:rsidR="00A0774D" w:rsidRPr="001A0F72" w:rsidRDefault="00A0774D" w:rsidP="00472D63">
            <w:pPr>
              <w:tabs>
                <w:tab w:val="left" w:pos="1620"/>
                <w:tab w:val="left" w:pos="5387"/>
              </w:tabs>
              <w:ind w:right="-3"/>
              <w:jc w:val="center"/>
            </w:pPr>
          </w:p>
        </w:tc>
        <w:tc>
          <w:tcPr>
            <w:tcW w:w="236" w:type="dxa"/>
            <w:shd w:val="pct70" w:color="auto" w:fill="auto"/>
          </w:tcPr>
          <w:p w:rsidR="00A0774D" w:rsidRPr="001A0F72" w:rsidRDefault="00A0774D" w:rsidP="00472D63">
            <w:pPr>
              <w:tabs>
                <w:tab w:val="left" w:pos="1620"/>
                <w:tab w:val="left" w:pos="5387"/>
              </w:tabs>
              <w:ind w:right="-3"/>
              <w:jc w:val="center"/>
            </w:pPr>
          </w:p>
        </w:tc>
        <w:tc>
          <w:tcPr>
            <w:tcW w:w="286" w:type="dxa"/>
            <w:shd w:val="clear" w:color="auto" w:fill="auto"/>
          </w:tcPr>
          <w:p w:rsidR="00A0774D" w:rsidRPr="001A0F72" w:rsidRDefault="00A0774D" w:rsidP="00472D63">
            <w:pPr>
              <w:tabs>
                <w:tab w:val="left" w:pos="1620"/>
                <w:tab w:val="left" w:pos="5387"/>
              </w:tabs>
              <w:ind w:right="-3"/>
              <w:jc w:val="center"/>
            </w:pPr>
          </w:p>
        </w:tc>
        <w:tc>
          <w:tcPr>
            <w:tcW w:w="254" w:type="dxa"/>
            <w:tcBorders>
              <w:top w:val="single" w:sz="4" w:space="0" w:color="000000"/>
            </w:tcBorders>
            <w:shd w:val="clear" w:color="auto" w:fill="auto"/>
          </w:tcPr>
          <w:p w:rsidR="00A0774D" w:rsidRPr="001A0F72" w:rsidRDefault="00A0774D" w:rsidP="00472D63">
            <w:pPr>
              <w:tabs>
                <w:tab w:val="left" w:pos="1620"/>
                <w:tab w:val="left" w:pos="5387"/>
              </w:tabs>
              <w:ind w:right="-3"/>
              <w:jc w:val="center"/>
            </w:pPr>
          </w:p>
        </w:tc>
      </w:tr>
    </w:tbl>
    <w:p w:rsidR="00A0774D"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Default="00A0774D" w:rsidP="00A0774D"/>
    <w:p w:rsidR="00A0774D" w:rsidRDefault="00A0774D" w:rsidP="00A0774D"/>
    <w:p w:rsidR="00A0774D" w:rsidRPr="00BE3814" w:rsidRDefault="00A0774D" w:rsidP="00A0774D">
      <w:pPr>
        <w:ind w:left="720"/>
      </w:pPr>
      <w:r>
        <w:rPr>
          <w:noProof/>
          <w:lang w:val="id-ID" w:eastAsia="id-ID"/>
        </w:rPr>
        <w:lastRenderedPageBreak/>
        <w:drawing>
          <wp:anchor distT="0" distB="0" distL="114300" distR="114300" simplePos="0" relativeHeight="251659264" behindDoc="0" locked="0" layoutInCell="1" allowOverlap="1" wp14:anchorId="20BED43C" wp14:editId="53E0CB60">
            <wp:simplePos x="0" y="0"/>
            <wp:positionH relativeFrom="column">
              <wp:posOffset>-619760</wp:posOffset>
            </wp:positionH>
            <wp:positionV relativeFrom="paragraph">
              <wp:posOffset>0</wp:posOffset>
            </wp:positionV>
            <wp:extent cx="7210425" cy="4629150"/>
            <wp:effectExtent l="19050" t="19050" r="28575" b="19050"/>
            <wp:wrapTopAndBottom/>
            <wp:docPr id="2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t="17228"/>
                    <a:stretch>
                      <a:fillRect/>
                    </a:stretch>
                  </pic:blipFill>
                  <pic:spPr bwMode="auto">
                    <a:xfrm>
                      <a:off x="0" y="0"/>
                      <a:ext cx="7210425" cy="4629150"/>
                    </a:xfrm>
                    <a:prstGeom prst="rect">
                      <a:avLst/>
                    </a:prstGeom>
                    <a:noFill/>
                    <a:ln w="3175">
                      <a:solidFill>
                        <a:schemeClr val="tx1"/>
                      </a:solidFill>
                      <a:miter lim="800000"/>
                      <a:headEnd/>
                      <a:tailEnd/>
                    </a:ln>
                  </pic:spPr>
                </pic:pic>
              </a:graphicData>
            </a:graphic>
            <wp14:sizeRelH relativeFrom="margin">
              <wp14:pctWidth>0</wp14:pctWidth>
            </wp14:sizeRelH>
          </wp:anchor>
        </w:drawing>
      </w:r>
    </w:p>
    <w:p w:rsidR="00A0774D" w:rsidRDefault="00A0774D" w:rsidP="00A0774D">
      <w:r>
        <w:rPr>
          <w:noProof/>
          <w:lang w:val="id-ID" w:eastAsia="id-ID"/>
        </w:rPr>
        <mc:AlternateContent>
          <mc:Choice Requires="wps">
            <w:drawing>
              <wp:anchor distT="0" distB="0" distL="114300" distR="114300" simplePos="0" relativeHeight="251660288" behindDoc="0" locked="0" layoutInCell="1" allowOverlap="1" wp14:anchorId="71E709F3" wp14:editId="47759495">
                <wp:simplePos x="0" y="0"/>
                <wp:positionH relativeFrom="column">
                  <wp:posOffset>-133350</wp:posOffset>
                </wp:positionH>
                <wp:positionV relativeFrom="paragraph">
                  <wp:posOffset>-3810</wp:posOffset>
                </wp:positionV>
                <wp:extent cx="6343650" cy="567055"/>
                <wp:effectExtent l="0" t="0" r="0" b="4445"/>
                <wp:wrapNone/>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567055"/>
                        </a:xfrm>
                        <a:prstGeom prst="rect">
                          <a:avLst/>
                        </a:prstGeom>
                        <a:solidFill>
                          <a:schemeClr val="bg1">
                            <a:lumMod val="100000"/>
                            <a:lumOff val="0"/>
                          </a:schemeClr>
                        </a:solidFill>
                        <a:ln>
                          <a:noFill/>
                        </a:ln>
                        <a:effectLst/>
                        <a:extLst>
                          <a:ext uri="{91240B29-F687-4F45-9708-019B960494DF}">
                            <a14:hiddenLine xmlns:a14="http://schemas.microsoft.com/office/drawing/2010/main" w="63500" cmpd="thickThin">
                              <a:solidFill>
                                <a:schemeClr val="dk1">
                                  <a:lumMod val="100000"/>
                                  <a:lumOff val="0"/>
                                </a:schemeClr>
                              </a:solidFill>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A0774D" w:rsidRPr="00823054" w:rsidRDefault="00A0774D" w:rsidP="00A0774D">
                            <w:pPr>
                              <w:spacing w:line="276" w:lineRule="auto"/>
                              <w:jc w:val="center"/>
                              <w:rPr>
                                <w:rFonts w:eastAsia="TimesNewRomanPSMT-Identity-H"/>
                              </w:rPr>
                            </w:pPr>
                            <w:r>
                              <w:t>Gambar 3.1. Kegiatan P</w:t>
                            </w:r>
                            <w:r w:rsidRPr="00823054">
                              <w:t xml:space="preserve">emeliharaan </w:t>
                            </w:r>
                            <w:r w:rsidRPr="00823054">
                              <w:rPr>
                                <w:rFonts w:eastAsia="TimesNewRomanPSMT-Identity-H"/>
                              </w:rPr>
                              <w:t>Jalan Sp. Perdau - Sp3 Sangkulirang – Maloi</w:t>
                            </w:r>
                          </w:p>
                          <w:p w:rsidR="00A0774D" w:rsidRPr="00823054" w:rsidRDefault="00A0774D" w:rsidP="00A0774D">
                            <w:pPr>
                              <w:spacing w:line="276" w:lineRule="auto"/>
                              <w:jc w:val="center"/>
                            </w:pPr>
                            <w:r w:rsidRPr="00823054">
                              <w:rPr>
                                <w:lang w:val="sv-SE"/>
                              </w:rPr>
                              <w:t>Sumber : Dinas PU Prov. Kaltim</w:t>
                            </w:r>
                          </w:p>
                          <w:p w:rsidR="00A0774D" w:rsidRPr="007E3933" w:rsidRDefault="00A0774D" w:rsidP="00A0774D">
                            <w:pPr>
                              <w:spacing w:line="360" w:lineRule="auto"/>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E709F3" id="_x0000_t202" coordsize="21600,21600" o:spt="202" path="m,l,21600r21600,l21600,xe">
                <v:stroke joinstyle="miter"/>
                <v:path gradientshapeok="t" o:connecttype="rect"/>
              </v:shapetype>
              <v:shape id="Text Box 271" o:spid="_x0000_s1026" type="#_x0000_t202" style="position:absolute;margin-left:-10.5pt;margin-top:-.3pt;width:499.5pt;height:4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" fillcolor="white [3212]" stroked="f" strokecolor="black [3200]" strokeweight="5pt">
                <v:stroke linestyle="thickThin"/>
                <v:shadow color="#868686"/>
                <v:textbox inset="0,0,0,0">
                  <w:txbxContent>
                    <w:p w:rsidR="00A0774D" w:rsidRPr="00823054" w:rsidRDefault="00A0774D" w:rsidP="00A0774D">
                      <w:pPr>
                        <w:spacing w:line="276" w:lineRule="auto"/>
                        <w:jc w:val="center"/>
                        <w:rPr>
                          <w:rFonts w:eastAsia="TimesNewRomanPSMT-Identity-H"/>
                        </w:rPr>
                      </w:pPr>
                      <w:r>
                        <w:t>Gambar 3.1. Kegiatan P</w:t>
                      </w:r>
                      <w:r w:rsidRPr="00823054">
                        <w:t xml:space="preserve">emeliharaan </w:t>
                      </w:r>
                      <w:r w:rsidRPr="00823054">
                        <w:rPr>
                          <w:rFonts w:eastAsia="TimesNewRomanPSMT-Identity-H"/>
                        </w:rPr>
                        <w:t>Jalan Sp. Perdau - Sp3 Sangkulirang – Maloi</w:t>
                      </w:r>
                    </w:p>
                    <w:p w:rsidR="00A0774D" w:rsidRPr="00823054" w:rsidRDefault="00A0774D" w:rsidP="00A0774D">
                      <w:pPr>
                        <w:spacing w:line="276" w:lineRule="auto"/>
                        <w:jc w:val="center"/>
                      </w:pPr>
                      <w:r w:rsidRPr="00823054">
                        <w:rPr>
                          <w:lang w:val="sv-SE"/>
                        </w:rPr>
                        <w:t>Sumber : Dinas PU Prov. Kaltim</w:t>
                      </w:r>
                    </w:p>
                    <w:p w:rsidR="00A0774D" w:rsidRPr="007E3933" w:rsidRDefault="00A0774D" w:rsidP="00A0774D">
                      <w:pPr>
                        <w:spacing w:line="360" w:lineRule="auto"/>
                        <w:rPr>
                          <w:b/>
                        </w:rPr>
                      </w:pPr>
                    </w:p>
                  </w:txbxContent>
                </v:textbox>
              </v:shape>
            </w:pict>
          </mc:Fallback>
        </mc:AlternateContent>
      </w:r>
    </w:p>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Default="00A0774D" w:rsidP="00A0774D"/>
    <w:p w:rsidR="00A0774D" w:rsidRDefault="00A0774D" w:rsidP="00A0774D"/>
    <w:p w:rsidR="00A0774D" w:rsidRDefault="00A0774D" w:rsidP="00A0774D">
      <w:pPr>
        <w:jc w:val="center"/>
      </w:pPr>
    </w:p>
    <w:p w:rsidR="00A0774D" w:rsidRDefault="00A0774D" w:rsidP="00A0774D">
      <w:pPr>
        <w:jc w:val="center"/>
      </w:pPr>
    </w:p>
    <w:p w:rsidR="00A0774D" w:rsidRDefault="00A0774D" w:rsidP="00A0774D">
      <w:pPr>
        <w:jc w:val="center"/>
      </w:pPr>
    </w:p>
    <w:p w:rsidR="00A0774D" w:rsidRDefault="00A0774D" w:rsidP="00A0774D">
      <w:pPr>
        <w:jc w:val="center"/>
      </w:pPr>
    </w:p>
    <w:p w:rsidR="00A0774D" w:rsidRDefault="00A0774D" w:rsidP="00A0774D">
      <w:pPr>
        <w:jc w:val="center"/>
      </w:pPr>
    </w:p>
    <w:p w:rsidR="00A0774D" w:rsidRDefault="00A0774D" w:rsidP="00A0774D">
      <w:pPr>
        <w:jc w:val="center"/>
      </w:pPr>
    </w:p>
    <w:p w:rsidR="00A0774D" w:rsidRDefault="00A0774D" w:rsidP="00A0774D">
      <w:pPr>
        <w:pStyle w:val="NormalWeb"/>
        <w:spacing w:before="0" w:beforeAutospacing="0" w:after="0" w:line="360" w:lineRule="auto"/>
        <w:jc w:val="both"/>
        <w:rPr>
          <w:b/>
          <w:lang w:val="es-EC"/>
        </w:rPr>
      </w:pPr>
      <w:r>
        <w:rPr>
          <w:b/>
          <w:lang w:val="es-EC"/>
        </w:rPr>
        <w:t>3.3.  Metode Pengumpulan Data</w:t>
      </w:r>
    </w:p>
    <w:p w:rsidR="00A0774D" w:rsidRPr="00470415" w:rsidRDefault="00A0774D" w:rsidP="00A0774D">
      <w:pPr>
        <w:pStyle w:val="NormalWeb"/>
        <w:tabs>
          <w:tab w:val="num" w:pos="900"/>
        </w:tabs>
        <w:spacing w:before="0" w:beforeAutospacing="0" w:after="0" w:line="360" w:lineRule="auto"/>
        <w:jc w:val="both"/>
      </w:pPr>
      <w:r>
        <w:lastRenderedPageBreak/>
        <w:tab/>
        <w:t>Dalam studi ini</w:t>
      </w:r>
      <w:r w:rsidRPr="00470415">
        <w:t>, teknik pengumpulan data merupakan faktor pent</w:t>
      </w:r>
      <w:r>
        <w:t xml:space="preserve">ing demi keberhasilan analisa. </w:t>
      </w:r>
      <w:r w:rsidRPr="00470415">
        <w:t>Hal ini berkaitan dengan bagaimana cara mengumpulkan data, siapa sumbernya, dan apa alat yang digunakan.</w:t>
      </w:r>
    </w:p>
    <w:p w:rsidR="00A0774D" w:rsidRPr="00470415" w:rsidRDefault="00A0774D" w:rsidP="00A0774D">
      <w:pPr>
        <w:spacing w:line="360" w:lineRule="auto"/>
        <w:ind w:firstLine="720"/>
        <w:jc w:val="both"/>
      </w:pPr>
      <w:r w:rsidRPr="00470415">
        <w:t>Jenis sumber data adalah mengenai dari mana data diperoleh. Apakah data diperoleh dari sumber langsung (data primer) atau data diperoleh dari sumber tidak langsung (data sekunder).</w:t>
      </w:r>
      <w:r>
        <w:t xml:space="preserve"> Untuk skripsi ini pengumpulan data secara sekunder semua.</w:t>
      </w:r>
    </w:p>
    <w:p w:rsidR="00A0774D" w:rsidRDefault="00A0774D" w:rsidP="00A0774D">
      <w:pPr>
        <w:spacing w:line="360" w:lineRule="auto"/>
        <w:ind w:firstLine="720"/>
        <w:jc w:val="both"/>
      </w:pPr>
      <w:r w:rsidRPr="00470415">
        <w:t xml:space="preserve">Sedangkan Instrumen Pengumpul Data merupakan alat yang digunakan untuk mengumpulkan data.  Karena berupa alat, maka instrumen dapat berupa lembar cek list, </w:t>
      </w:r>
      <w:r>
        <w:t>gambar detail kegiatan, item kegiatan,</w:t>
      </w:r>
      <w:r w:rsidRPr="00470415">
        <w:t xml:space="preserve"> camera photo</w:t>
      </w:r>
      <w:r>
        <w:t xml:space="preserve"> yang menghasilkan dokumentasi kegiatan</w:t>
      </w:r>
      <w:r w:rsidRPr="00470415">
        <w:t xml:space="preserve"> dan lainnya.</w:t>
      </w:r>
    </w:p>
    <w:p w:rsidR="00A0774D" w:rsidRDefault="00A0774D" w:rsidP="00A0774D">
      <w:pPr>
        <w:autoSpaceDE w:val="0"/>
        <w:autoSpaceDN w:val="0"/>
        <w:adjustRightInd w:val="0"/>
        <w:spacing w:line="360" w:lineRule="auto"/>
        <w:ind w:firstLine="540"/>
        <w:jc w:val="both"/>
        <w:rPr>
          <w:lang w:val="sv-SE"/>
        </w:rPr>
      </w:pPr>
      <w:r w:rsidRPr="00385A0C">
        <w:rPr>
          <w:lang w:val="sv-SE"/>
        </w:rPr>
        <w:t xml:space="preserve">Cara untuk mendapatkan data sekunder adalah </w:t>
      </w:r>
      <w:r>
        <w:t>dari data literature, internet, intansi terkait dan sebagainya yang dapat melengkapi dari data</w:t>
      </w:r>
      <w:r w:rsidRPr="00385A0C">
        <w:rPr>
          <w:lang w:val="sv-SE"/>
        </w:rPr>
        <w:t xml:space="preserve">. Data yang diharapkan diperoleh </w:t>
      </w:r>
      <w:r>
        <w:rPr>
          <w:lang w:val="sv-SE"/>
        </w:rPr>
        <w:t xml:space="preserve">tersebut di atas </w:t>
      </w:r>
      <w:r w:rsidRPr="00385A0C">
        <w:rPr>
          <w:lang w:val="sv-SE"/>
        </w:rPr>
        <w:t xml:space="preserve">meliputi </w:t>
      </w:r>
      <w:r>
        <w:rPr>
          <w:lang w:val="sv-SE"/>
        </w:rPr>
        <w:t xml:space="preserve">: </w:t>
      </w:r>
    </w:p>
    <w:p w:rsidR="00A0774D" w:rsidRDefault="00A0774D" w:rsidP="00A0774D">
      <w:pPr>
        <w:pStyle w:val="ListParagraph"/>
        <w:numPr>
          <w:ilvl w:val="0"/>
          <w:numId w:val="8"/>
        </w:numPr>
        <w:spacing w:line="360" w:lineRule="auto"/>
        <w:ind w:left="426" w:hanging="426"/>
        <w:jc w:val="both"/>
      </w:pPr>
      <w:r>
        <w:t>Item kegiatan didapat dari Dinas Pekerjaan Umum Provinsi Kalimantan Timur</w:t>
      </w:r>
    </w:p>
    <w:p w:rsidR="00A0774D" w:rsidRDefault="00A0774D" w:rsidP="00A0774D">
      <w:pPr>
        <w:pStyle w:val="ListParagraph"/>
        <w:numPr>
          <w:ilvl w:val="0"/>
          <w:numId w:val="8"/>
        </w:numPr>
        <w:spacing w:line="360" w:lineRule="auto"/>
        <w:ind w:left="426" w:hanging="426"/>
        <w:jc w:val="both"/>
      </w:pPr>
      <w:r>
        <w:t>Gambar Kerja didapat dari Dinas Pekerjaan Umum Provinsi Kalimantan Timur</w:t>
      </w:r>
    </w:p>
    <w:p w:rsidR="00A0774D" w:rsidRPr="00C134AE" w:rsidRDefault="00A0774D" w:rsidP="00A0774D">
      <w:pPr>
        <w:pStyle w:val="ListParagraph"/>
        <w:numPr>
          <w:ilvl w:val="0"/>
          <w:numId w:val="8"/>
        </w:numPr>
        <w:spacing w:line="360" w:lineRule="auto"/>
        <w:ind w:left="426" w:hanging="426"/>
        <w:jc w:val="both"/>
        <w:rPr>
          <w:lang w:val="es-EC"/>
        </w:rPr>
      </w:pPr>
      <w:r>
        <w:t>Detail kegiatan</w:t>
      </w:r>
      <w:r w:rsidRPr="00BE3814">
        <w:t xml:space="preserve"> </w:t>
      </w:r>
      <w:r>
        <w:t>didapat dari Dinas Pekerjaan Umum Provinsi Kalimantan Timur</w:t>
      </w:r>
    </w:p>
    <w:p w:rsidR="00A0774D" w:rsidRPr="001A5FA5" w:rsidRDefault="00A0774D" w:rsidP="00A0774D">
      <w:pPr>
        <w:pStyle w:val="ListParagraph"/>
        <w:numPr>
          <w:ilvl w:val="0"/>
          <w:numId w:val="8"/>
        </w:numPr>
        <w:spacing w:line="360" w:lineRule="auto"/>
        <w:ind w:left="426" w:hanging="426"/>
        <w:jc w:val="both"/>
        <w:rPr>
          <w:lang w:val="es-EC"/>
        </w:rPr>
      </w:pPr>
      <w:r>
        <w:t xml:space="preserve">Peta lokasi didapat dari Dinas Pekerjaan Umum Provinsi Kalimantan Timur dan Internet dari </w:t>
      </w:r>
      <w:r w:rsidRPr="00BE3814">
        <w:rPr>
          <w:i/>
        </w:rPr>
        <w:t>wikipedia</w:t>
      </w:r>
    </w:p>
    <w:p w:rsidR="00A0774D" w:rsidRPr="00C134AE" w:rsidRDefault="00A0774D" w:rsidP="00A0774D">
      <w:pPr>
        <w:pStyle w:val="ListParagraph"/>
        <w:numPr>
          <w:ilvl w:val="0"/>
          <w:numId w:val="8"/>
        </w:numPr>
        <w:spacing w:line="360" w:lineRule="auto"/>
        <w:ind w:left="426" w:hanging="426"/>
        <w:jc w:val="both"/>
        <w:rPr>
          <w:lang w:val="es-EC"/>
        </w:rPr>
      </w:pPr>
      <w:r>
        <w:t>Foto dokumentasi</w:t>
      </w:r>
    </w:p>
    <w:p w:rsidR="00A0774D" w:rsidRDefault="00A0774D" w:rsidP="00A0774D">
      <w:pPr>
        <w:spacing w:line="360" w:lineRule="auto"/>
        <w:jc w:val="both"/>
      </w:pPr>
    </w:p>
    <w:p w:rsidR="00A0774D" w:rsidRPr="001A5FA5" w:rsidRDefault="00A0774D" w:rsidP="00A0774D">
      <w:pPr>
        <w:autoSpaceDE w:val="0"/>
        <w:autoSpaceDN w:val="0"/>
        <w:adjustRightInd w:val="0"/>
        <w:spacing w:line="360" w:lineRule="auto"/>
        <w:ind w:left="709" w:hanging="709"/>
        <w:jc w:val="both"/>
        <w:rPr>
          <w:rFonts w:ascii="TimesNewRomanPSMT" w:eastAsiaTheme="minorHAnsi" w:hAnsi="TimesNewRomanPSMT" w:cs="TimesNewRomanPSMT"/>
          <w:b/>
        </w:rPr>
      </w:pPr>
      <w:r w:rsidRPr="001A5FA5">
        <w:rPr>
          <w:rFonts w:ascii="TimesNewRomanPSMT" w:eastAsiaTheme="minorHAnsi" w:hAnsi="TimesNewRomanPSMT" w:cs="TimesNewRomanPSMT"/>
          <w:b/>
        </w:rPr>
        <w:t xml:space="preserve">3.4. </w:t>
      </w:r>
      <w:r w:rsidRPr="001A5FA5">
        <w:rPr>
          <w:rFonts w:ascii="TimesNewRomanPSMT" w:eastAsiaTheme="minorHAnsi" w:hAnsi="TimesNewRomanPSMT" w:cs="TimesNewRomanPSMT"/>
          <w:b/>
        </w:rPr>
        <w:tab/>
        <w:t xml:space="preserve">Metode Analisa Manajemen Waktu </w:t>
      </w:r>
      <w:r w:rsidRPr="001A5FA5">
        <w:rPr>
          <w:b/>
        </w:rPr>
        <w:t xml:space="preserve">Kegiatan pemeliharaan </w:t>
      </w:r>
      <w:r w:rsidRPr="001A5FA5">
        <w:rPr>
          <w:rFonts w:eastAsia="TimesNewRomanPSMT-Identity-H"/>
          <w:b/>
        </w:rPr>
        <w:t>Jalan Sp. Perdau - Sp3 Sangkulirang – Maloi</w:t>
      </w:r>
    </w:p>
    <w:p w:rsidR="00A0774D" w:rsidRPr="00A15934" w:rsidRDefault="00A0774D" w:rsidP="00A0774D">
      <w:pPr>
        <w:autoSpaceDE w:val="0"/>
        <w:autoSpaceDN w:val="0"/>
        <w:adjustRightInd w:val="0"/>
        <w:spacing w:line="360" w:lineRule="auto"/>
        <w:jc w:val="both"/>
        <w:rPr>
          <w:rFonts w:eastAsiaTheme="minorHAnsi"/>
        </w:rPr>
      </w:pPr>
      <w:r w:rsidRPr="004A73EC">
        <w:rPr>
          <w:rFonts w:eastAsiaTheme="minorHAnsi"/>
        </w:rPr>
        <w:tab/>
      </w:r>
      <w:r>
        <w:rPr>
          <w:rFonts w:eastAsiaTheme="minorHAnsi"/>
        </w:rPr>
        <w:t>Berdasarkan gambar 3.3. bagan alir, maka d</w:t>
      </w:r>
      <w:r w:rsidRPr="004A73EC">
        <w:rPr>
          <w:rFonts w:eastAsiaTheme="minorHAnsi"/>
        </w:rPr>
        <w:t xml:space="preserve">ata masukan yang berhubungan dengan </w:t>
      </w:r>
      <w:r>
        <w:rPr>
          <w:rFonts w:eastAsiaTheme="minorHAnsi"/>
        </w:rPr>
        <w:t xml:space="preserve">analisis anggaran biaya dan manajemen waktu </w:t>
      </w:r>
      <w:r w:rsidRPr="001A5FA5">
        <w:t xml:space="preserve">Kegiatan pemeliharaan </w:t>
      </w:r>
      <w:r w:rsidRPr="001A5FA5">
        <w:rPr>
          <w:rFonts w:eastAsia="TimesNewRomanPSMT-Identity-H"/>
        </w:rPr>
        <w:t>Jalan Sp. Perdau - Sp3 Sangkulirang – Maloi</w:t>
      </w:r>
      <w:r>
        <w:rPr>
          <w:rFonts w:eastAsiaTheme="minorHAnsi"/>
        </w:rPr>
        <w:t xml:space="preserve"> dibuat dengan menggunakan pengendalian waktu berdasarkan </w:t>
      </w:r>
      <w:r w:rsidRPr="00CB73BF">
        <w:rPr>
          <w:i/>
        </w:rPr>
        <w:t>Bar Chart</w:t>
      </w:r>
      <w:r>
        <w:t xml:space="preserve"> / kurva-S (</w:t>
      </w:r>
      <w:r w:rsidRPr="003A5D9E">
        <w:rPr>
          <w:i/>
        </w:rPr>
        <w:t>time schedul</w:t>
      </w:r>
      <w:r>
        <w:t xml:space="preserve">) dan </w:t>
      </w:r>
      <w:r w:rsidRPr="000C568A">
        <w:rPr>
          <w:i/>
        </w:rPr>
        <w:t>Network Planning</w:t>
      </w:r>
      <w:r>
        <w:t xml:space="preserve"> (NWP) / </w:t>
      </w:r>
      <w:r w:rsidRPr="00452C6D">
        <w:rPr>
          <w:i/>
        </w:rPr>
        <w:t>Critical Path Method</w:t>
      </w:r>
      <w:r>
        <w:t xml:space="preserve"> (CPM). </w:t>
      </w:r>
    </w:p>
    <w:p w:rsidR="00A0774D" w:rsidRDefault="00A0774D" w:rsidP="00A0774D">
      <w:pPr>
        <w:pStyle w:val="NormalWeb"/>
        <w:spacing w:before="0" w:beforeAutospacing="0" w:after="0" w:line="360" w:lineRule="auto"/>
        <w:jc w:val="both"/>
        <w:rPr>
          <w:b/>
          <w:bCs/>
        </w:rPr>
      </w:pPr>
    </w:p>
    <w:p w:rsidR="00A0774D" w:rsidRPr="003E0FAF" w:rsidRDefault="00A0774D" w:rsidP="00A0774D">
      <w:pPr>
        <w:pStyle w:val="NormalWeb"/>
        <w:spacing w:before="0" w:beforeAutospacing="0" w:after="0" w:line="360" w:lineRule="auto"/>
        <w:jc w:val="both"/>
        <w:rPr>
          <w:b/>
          <w:bCs/>
        </w:rPr>
      </w:pPr>
      <w:r>
        <w:rPr>
          <w:b/>
          <w:bCs/>
        </w:rPr>
        <w:t xml:space="preserve">3.4.1. Metode Analisa dengan </w:t>
      </w:r>
      <w:r w:rsidRPr="003E0FAF">
        <w:rPr>
          <w:b/>
          <w:i/>
        </w:rPr>
        <w:t>Bar Chart</w:t>
      </w:r>
      <w:r w:rsidRPr="003E0FAF">
        <w:rPr>
          <w:b/>
        </w:rPr>
        <w:t xml:space="preserve"> / kurva-S (</w:t>
      </w:r>
      <w:r w:rsidRPr="003E0FAF">
        <w:rPr>
          <w:b/>
          <w:i/>
        </w:rPr>
        <w:t>time schedul</w:t>
      </w:r>
      <w:r w:rsidRPr="003E0FAF">
        <w:rPr>
          <w:b/>
        </w:rPr>
        <w:t>)</w:t>
      </w:r>
    </w:p>
    <w:p w:rsidR="00A0774D" w:rsidRPr="00284EA4" w:rsidRDefault="00A0774D" w:rsidP="00A0774D">
      <w:pPr>
        <w:pStyle w:val="Default"/>
        <w:spacing w:line="360" w:lineRule="auto"/>
        <w:ind w:firstLine="720"/>
        <w:jc w:val="both"/>
      </w:pPr>
      <w:r w:rsidRPr="00284EA4">
        <w:t xml:space="preserve">Bagan balok dapat dibuat secara manual atau dengan menggunakan computer. Bagan ini tersusun pada koordinat X dan Y. Pada sumbu tegak lurus X, dicatat pekerjaan atau elemen atau paket kerja dari hasil penguraian lingkup suatu proyek dan digambar sebagai balok. Sedangkan pada koordinat sumbu Y,tertulis satuan waktu, misalnya hari, minggu, atau bulan. </w:t>
      </w:r>
    </w:p>
    <w:p w:rsidR="00A0774D" w:rsidRPr="00284EA4" w:rsidRDefault="00A0774D" w:rsidP="00A0774D">
      <w:pPr>
        <w:spacing w:line="360" w:lineRule="auto"/>
        <w:ind w:left="360"/>
        <w:jc w:val="both"/>
        <w:rPr>
          <w:noProof/>
          <w:lang w:val="id-ID"/>
        </w:rPr>
      </w:pPr>
      <w:r w:rsidRPr="00284EA4">
        <w:rPr>
          <w:noProof/>
          <w:lang w:val="id-ID"/>
        </w:rPr>
        <w:t>Bar chart ini lebih dikenal karena penggunaannya yang mudah dan sederhana.</w:t>
      </w:r>
    </w:p>
    <w:p w:rsidR="00A0774D" w:rsidRDefault="00A0774D" w:rsidP="00A0774D">
      <w:pPr>
        <w:pStyle w:val="NormalWeb"/>
        <w:spacing w:before="0" w:beforeAutospacing="0" w:after="0" w:line="360" w:lineRule="auto"/>
        <w:jc w:val="both"/>
        <w:rPr>
          <w:noProof/>
        </w:rPr>
      </w:pPr>
      <w:r w:rsidRPr="00284EA4">
        <w:rPr>
          <w:noProof/>
          <w:lang w:val="id-ID"/>
        </w:rPr>
        <w:lastRenderedPageBreak/>
        <w:t xml:space="preserve">Sebuah Bar Chart digunakan dengan mudah karena pelaksanaan sebuah pekerjaan tidak terganggu oleh kegiatan lainnya yang benar-benar dikerjakan sesuai dengan urutan pekerjaan tanpa mendahului atau melewati waktu perencanaan. Milestone (Tonggak Kemajuan/Monitoring Patokan) chart juga merupakan bagian dari Gantt chart ini. Dengan menggunakan Gantt chart dapat diperoleh berbagai keuntungan seperti pada pelaksanaan pekerjaan, sebuah aktivitas mudah untuk dipahami urutan pekerjaannya. </w:t>
      </w:r>
    </w:p>
    <w:p w:rsidR="00A0774D" w:rsidRDefault="00A0774D" w:rsidP="00A0774D">
      <w:pPr>
        <w:pStyle w:val="NormalWeb"/>
        <w:spacing w:before="0" w:beforeAutospacing="0" w:after="0" w:line="360" w:lineRule="auto"/>
        <w:jc w:val="both"/>
        <w:rPr>
          <w:noProof/>
        </w:rPr>
      </w:pPr>
    </w:p>
    <w:p w:rsidR="00A0774D" w:rsidRPr="009524BF" w:rsidRDefault="00A0774D" w:rsidP="00A0774D">
      <w:pPr>
        <w:pStyle w:val="NormalWeb"/>
        <w:tabs>
          <w:tab w:val="left" w:pos="720"/>
        </w:tabs>
        <w:spacing w:before="0" w:beforeAutospacing="0" w:after="0" w:line="360" w:lineRule="auto"/>
        <w:ind w:left="720" w:hanging="720"/>
        <w:jc w:val="both"/>
        <w:rPr>
          <w:b/>
          <w:bCs/>
        </w:rPr>
      </w:pPr>
      <w:r w:rsidRPr="009524BF">
        <w:rPr>
          <w:b/>
          <w:noProof/>
        </w:rPr>
        <w:t xml:space="preserve">3.4.2. Metode Analisa dengan </w:t>
      </w:r>
      <w:r w:rsidRPr="009524BF">
        <w:rPr>
          <w:b/>
          <w:i/>
        </w:rPr>
        <w:t>Network Planning</w:t>
      </w:r>
      <w:r w:rsidRPr="009524BF">
        <w:rPr>
          <w:b/>
        </w:rPr>
        <w:t xml:space="preserve"> (NWP) / </w:t>
      </w:r>
      <w:r w:rsidRPr="009524BF">
        <w:rPr>
          <w:b/>
          <w:i/>
        </w:rPr>
        <w:t>Critical Path Method</w:t>
      </w:r>
      <w:r w:rsidRPr="009524BF">
        <w:rPr>
          <w:b/>
        </w:rPr>
        <w:t xml:space="preserve"> (CPM)</w:t>
      </w:r>
    </w:p>
    <w:p w:rsidR="00A0774D" w:rsidRPr="00D515E6" w:rsidRDefault="00A0774D" w:rsidP="00A0774D">
      <w:pPr>
        <w:shd w:val="clear" w:color="auto" w:fill="FFFFFF"/>
        <w:spacing w:line="360" w:lineRule="auto"/>
        <w:ind w:firstLine="720"/>
        <w:jc w:val="both"/>
        <w:rPr>
          <w:noProof/>
          <w:lang w:val="id-ID"/>
        </w:rPr>
      </w:pPr>
      <w:r w:rsidRPr="00892B65">
        <w:rPr>
          <w:i/>
          <w:noProof/>
          <w:lang w:val="id-ID"/>
        </w:rPr>
        <w:t xml:space="preserve">Network </w:t>
      </w:r>
      <w:r w:rsidRPr="00D515E6">
        <w:rPr>
          <w:noProof/>
          <w:lang w:val="id-ID"/>
        </w:rPr>
        <w:t xml:space="preserve">adalah sebuah jaringan kerja yang dimaksudkan pada sebuah proyek kerja konstruksi. Untuk memudahkan pelaksanaan sebuah proyek konstruksi, maka diperlukan adanya sebuah perencanaan yang baik agar seluruh kegiatan dapat berjalan dengan lancar. Perencanaan jaringan kerja pada sebuah proyek lebih dikenal dengan istilah </w:t>
      </w:r>
      <w:r w:rsidRPr="00892B65">
        <w:rPr>
          <w:i/>
          <w:noProof/>
          <w:lang w:val="id-ID"/>
        </w:rPr>
        <w:t>network planning</w:t>
      </w:r>
      <w:r w:rsidRPr="00D515E6">
        <w:rPr>
          <w:noProof/>
          <w:lang w:val="id-ID"/>
        </w:rPr>
        <w:t xml:space="preserve"> (NWP).</w:t>
      </w:r>
    </w:p>
    <w:p w:rsidR="00A0774D" w:rsidRDefault="00A0774D" w:rsidP="00A0774D">
      <w:pPr>
        <w:shd w:val="clear" w:color="auto" w:fill="FFFFFF"/>
        <w:spacing w:line="360" w:lineRule="auto"/>
        <w:ind w:firstLine="720"/>
        <w:jc w:val="both"/>
        <w:rPr>
          <w:sz w:val="23"/>
          <w:szCs w:val="23"/>
        </w:rPr>
      </w:pPr>
      <w:r w:rsidRPr="00D515E6">
        <w:rPr>
          <w:noProof/>
          <w:lang w:val="id-ID"/>
        </w:rPr>
        <w:t xml:space="preserve">Sebuah </w:t>
      </w:r>
      <w:r w:rsidRPr="00892B65">
        <w:rPr>
          <w:i/>
          <w:noProof/>
          <w:lang w:val="id-ID"/>
        </w:rPr>
        <w:t>network planning</w:t>
      </w:r>
      <w:r w:rsidRPr="00D515E6">
        <w:rPr>
          <w:noProof/>
          <w:lang w:val="id-ID"/>
        </w:rPr>
        <w:t xml:space="preserve"> adalah gambaran kejadian-kejadian dan kegiatan yang diharapkan akan terjadi dan dibuat secara kronologis serta dengan kaitan yang logis dan berhubungan antara sebuah kejadian atau kegiatan dengan yang lainnya. Ini juga merupakan teknik dalam perencanaan kegiatan atau proyek yang dapat menjawab pertanyaan bagaimana mengelola suatu proyek dan dasar yang kokoh bagi seorang pimpinan proyek untuk menentukan kebijakan di dalam suatu proyek konstruksi.Agar dapat berjalan dengan sesuai yang telah direncanakan, sebuah network planning merupakan alat bagi seorang pimpinan proyek untuk dapat melaksanakan perencanaan dan pengendalian yang cermat dalam pelaksanaan suatu kegiatan proyek konstruksi.</w:t>
      </w:r>
      <w:r w:rsidRPr="00D515E6">
        <w:rPr>
          <w:rFonts w:ascii="Verdana" w:hAnsi="Verdana"/>
          <w:color w:val="333333"/>
        </w:rPr>
        <w:t xml:space="preserve"> </w:t>
      </w:r>
    </w:p>
    <w:p w:rsidR="00A0774D" w:rsidRDefault="00A0774D" w:rsidP="00A0774D">
      <w:pPr>
        <w:pStyle w:val="Default"/>
        <w:spacing w:line="360" w:lineRule="auto"/>
        <w:ind w:firstLine="720"/>
        <w:jc w:val="both"/>
        <w:rPr>
          <w:sz w:val="23"/>
          <w:szCs w:val="23"/>
        </w:rPr>
      </w:pPr>
      <w:r>
        <w:rPr>
          <w:sz w:val="23"/>
          <w:szCs w:val="23"/>
        </w:rPr>
        <w:t xml:space="preserve">Jaringan Kerja merupakan penyempurnaan dari metode bagan balok yang akan menjawab pertanyaan-pertanyaan seperti berapa lama kurun waktu penyelesaian proyek tercepat, kegiatan mana yang bersifat kritis dan non kritis, dan lain-lain. </w:t>
      </w:r>
    </w:p>
    <w:p w:rsidR="00A0774D" w:rsidRDefault="00A0774D" w:rsidP="00A0774D">
      <w:pPr>
        <w:pStyle w:val="Default"/>
        <w:spacing w:line="360" w:lineRule="auto"/>
        <w:ind w:firstLine="720"/>
        <w:jc w:val="both"/>
        <w:rPr>
          <w:sz w:val="23"/>
          <w:szCs w:val="23"/>
        </w:rPr>
      </w:pPr>
      <w:r>
        <w:rPr>
          <w:sz w:val="23"/>
          <w:szCs w:val="23"/>
        </w:rPr>
        <w:t xml:space="preserve">Pada metode CPM dikenal adanya jalur kritis, yaitu jalur yang memiliki rangkaian komponen-komponen kegiatan dengan total jumlah waktu terlama dan menunjukkan kurun waktu penyelesaian proyek yang tercepat. </w:t>
      </w:r>
    </w:p>
    <w:p w:rsidR="00A0774D" w:rsidRDefault="00A0774D" w:rsidP="00A0774D">
      <w:pPr>
        <w:shd w:val="clear" w:color="auto" w:fill="FFFFFF"/>
        <w:spacing w:line="360" w:lineRule="auto"/>
        <w:ind w:firstLine="720"/>
        <w:jc w:val="both"/>
        <w:rPr>
          <w:sz w:val="23"/>
          <w:szCs w:val="23"/>
        </w:rPr>
      </w:pPr>
      <w:r w:rsidRPr="00892B65">
        <w:rPr>
          <w:sz w:val="23"/>
          <w:szCs w:val="23"/>
        </w:rPr>
        <w:t xml:space="preserve">Dalam CPM sendiri ada beberapa proses perhitungan yang harus dilakukan, yaitu </w:t>
      </w:r>
      <w:r w:rsidRPr="00892B65">
        <w:rPr>
          <w:i/>
          <w:iCs/>
          <w:sz w:val="23"/>
          <w:szCs w:val="23"/>
        </w:rPr>
        <w:t>forward pass</w:t>
      </w:r>
      <w:r w:rsidRPr="00892B65">
        <w:rPr>
          <w:sz w:val="23"/>
          <w:szCs w:val="23"/>
        </w:rPr>
        <w:t xml:space="preserve">, </w:t>
      </w:r>
      <w:r w:rsidRPr="00892B65">
        <w:rPr>
          <w:i/>
          <w:iCs/>
          <w:sz w:val="23"/>
          <w:szCs w:val="23"/>
        </w:rPr>
        <w:t>backward pass</w:t>
      </w:r>
      <w:r w:rsidRPr="00892B65">
        <w:rPr>
          <w:sz w:val="23"/>
          <w:szCs w:val="23"/>
        </w:rPr>
        <w:t xml:space="preserve">, dan </w:t>
      </w:r>
      <w:r w:rsidRPr="00892B65">
        <w:rPr>
          <w:i/>
          <w:iCs/>
          <w:sz w:val="23"/>
          <w:szCs w:val="23"/>
        </w:rPr>
        <w:t xml:space="preserve">float analyses. </w:t>
      </w:r>
      <w:r w:rsidRPr="00892B65">
        <w:rPr>
          <w:sz w:val="23"/>
          <w:szCs w:val="23"/>
        </w:rPr>
        <w:t xml:space="preserve">Yang kemudian menghasilkan </w:t>
      </w:r>
      <w:r w:rsidRPr="00892B65">
        <w:rPr>
          <w:i/>
          <w:iCs/>
          <w:sz w:val="23"/>
          <w:szCs w:val="23"/>
        </w:rPr>
        <w:t xml:space="preserve">overall project duration, start </w:t>
      </w:r>
      <w:r w:rsidRPr="00892B65">
        <w:rPr>
          <w:sz w:val="23"/>
          <w:szCs w:val="23"/>
        </w:rPr>
        <w:t xml:space="preserve">dan </w:t>
      </w:r>
      <w:r w:rsidRPr="00892B65">
        <w:rPr>
          <w:i/>
          <w:iCs/>
          <w:sz w:val="23"/>
          <w:szCs w:val="23"/>
        </w:rPr>
        <w:t xml:space="preserve">finish dates, activity dates </w:t>
      </w:r>
      <w:r w:rsidRPr="00892B65">
        <w:rPr>
          <w:sz w:val="23"/>
          <w:szCs w:val="23"/>
        </w:rPr>
        <w:t xml:space="preserve">(ES, EF, LS, LF), </w:t>
      </w:r>
      <w:r w:rsidRPr="00892B65">
        <w:rPr>
          <w:i/>
          <w:iCs/>
          <w:sz w:val="23"/>
          <w:szCs w:val="23"/>
        </w:rPr>
        <w:t xml:space="preserve">activity floats, critical path </w:t>
      </w:r>
      <w:r w:rsidRPr="00892B65">
        <w:rPr>
          <w:sz w:val="23"/>
          <w:szCs w:val="23"/>
        </w:rPr>
        <w:t>(</w:t>
      </w:r>
      <w:r w:rsidRPr="00892B65">
        <w:rPr>
          <w:i/>
          <w:iCs/>
          <w:sz w:val="23"/>
          <w:szCs w:val="23"/>
        </w:rPr>
        <w:t>critical activities</w:t>
      </w:r>
      <w:r w:rsidRPr="00892B65">
        <w:rPr>
          <w:sz w:val="23"/>
          <w:szCs w:val="23"/>
        </w:rPr>
        <w:t xml:space="preserve">). </w:t>
      </w:r>
    </w:p>
    <w:p w:rsidR="00A0774D" w:rsidRPr="00892B65" w:rsidRDefault="00A0774D" w:rsidP="00A0774D">
      <w:pPr>
        <w:shd w:val="clear" w:color="auto" w:fill="FFFFFF"/>
        <w:spacing w:line="360" w:lineRule="auto"/>
        <w:ind w:firstLine="720"/>
        <w:jc w:val="both"/>
        <w:rPr>
          <w:bCs/>
          <w:lang w:eastAsia="id-ID"/>
        </w:rPr>
      </w:pPr>
    </w:p>
    <w:p w:rsidR="00A0774D" w:rsidRDefault="00A0774D" w:rsidP="00A0774D">
      <w:pPr>
        <w:pStyle w:val="NormalWeb"/>
        <w:spacing w:before="0" w:beforeAutospacing="0" w:after="0" w:line="360" w:lineRule="auto"/>
        <w:jc w:val="both"/>
        <w:rPr>
          <w:b/>
          <w:bCs/>
        </w:rPr>
      </w:pPr>
    </w:p>
    <w:p w:rsidR="00A0774D" w:rsidRDefault="00A0774D" w:rsidP="00A0774D">
      <w:pPr>
        <w:spacing w:line="360" w:lineRule="auto"/>
        <w:rPr>
          <w:b/>
          <w:lang w:val="sv-SE"/>
        </w:rPr>
      </w:pPr>
      <w:r>
        <w:rPr>
          <w:b/>
          <w:lang w:val="sv-SE"/>
        </w:rPr>
        <w:lastRenderedPageBreak/>
        <w:t>3.5.  Bagan Alir</w:t>
      </w:r>
    </w:p>
    <w:p w:rsidR="00A0774D" w:rsidRPr="003C6588" w:rsidRDefault="00A0774D" w:rsidP="00A0774D">
      <w:pPr>
        <w:spacing w:line="360" w:lineRule="auto"/>
        <w:ind w:firstLine="720"/>
        <w:jc w:val="both"/>
      </w:pPr>
      <w:r>
        <w:t xml:space="preserve">Diagram alir adalah representasi grafis atau simbolik dari sebuah proses. Setiap langkah dalam proses diwakili oleh simbol yang berbeda dan berisi penjelasan singkat tentang langkah proses.Simbol </w:t>
      </w:r>
      <w:r w:rsidRPr="003C6588">
        <w:rPr>
          <w:i/>
        </w:rPr>
        <w:t>flow chart</w:t>
      </w:r>
      <w:r>
        <w:t xml:space="preserve"> yang dihubungkan bersama dengan panah yang menunjukkan arah aliran proses. </w:t>
      </w:r>
      <w:r>
        <w:rPr>
          <w:lang w:val="sv-SE"/>
        </w:rPr>
        <w:t>Berdasarkan penjelasan ini maka penulis dapat memberikan gambaran bagan alir (</w:t>
      </w:r>
      <w:r>
        <w:rPr>
          <w:i/>
          <w:lang w:val="sv-SE"/>
        </w:rPr>
        <w:t>flowchart</w:t>
      </w:r>
      <w:r>
        <w:rPr>
          <w:lang w:val="sv-SE"/>
        </w:rPr>
        <w:t xml:space="preserve">) tugas akhir analisa manajemen waktu </w:t>
      </w:r>
      <w:r w:rsidRPr="001A5FA5">
        <w:t xml:space="preserve">Kegiatan pemeliharaan </w:t>
      </w:r>
      <w:r w:rsidRPr="001A5FA5">
        <w:rPr>
          <w:rFonts w:eastAsia="TimesNewRomanPSMT-Identity-H"/>
        </w:rPr>
        <w:t>Jalan Sp. Perdau - Sp3 Sangkulirang – Maloi</w:t>
      </w:r>
      <w:r>
        <w:t xml:space="preserve"> </w:t>
      </w:r>
      <w:r>
        <w:rPr>
          <w:lang w:val="sv-SE"/>
        </w:rPr>
        <w:t xml:space="preserve">sebagai berikut : (gambar 3.2) </w:t>
      </w:r>
    </w:p>
    <w:p w:rsidR="00A0774D" w:rsidRDefault="00A0774D" w:rsidP="00A0774D">
      <w:pPr>
        <w:spacing w:line="360" w:lineRule="auto"/>
        <w:jc w:val="both"/>
        <w:rPr>
          <w:lang w:val="sv-SE"/>
        </w:rPr>
      </w:pPr>
    </w:p>
    <w:p w:rsidR="00A0774D" w:rsidRDefault="00A0774D" w:rsidP="00A0774D">
      <w:pPr>
        <w:spacing w:line="360" w:lineRule="auto"/>
        <w:jc w:val="both"/>
        <w:rPr>
          <w:lang w:val="sv-SE"/>
        </w:rPr>
      </w:pPr>
    </w:p>
    <w:p w:rsidR="00A0774D" w:rsidRPr="00235059" w:rsidRDefault="00A0774D" w:rsidP="00A0774D">
      <w:pPr>
        <w:spacing w:line="360" w:lineRule="auto"/>
        <w:jc w:val="center"/>
        <w:rPr>
          <w:b/>
          <w:sz w:val="28"/>
          <w:szCs w:val="28"/>
        </w:rPr>
      </w:pPr>
      <w:r w:rsidRPr="00235059">
        <w:rPr>
          <w:b/>
          <w:sz w:val="28"/>
          <w:szCs w:val="28"/>
        </w:rPr>
        <w:t>BAB I</w:t>
      </w:r>
      <w:r>
        <w:rPr>
          <w:b/>
          <w:sz w:val="28"/>
          <w:szCs w:val="28"/>
        </w:rPr>
        <w:t>V</w:t>
      </w:r>
    </w:p>
    <w:p w:rsidR="00A0774D" w:rsidRDefault="00A0774D" w:rsidP="00A0774D">
      <w:pPr>
        <w:spacing w:line="360" w:lineRule="auto"/>
        <w:jc w:val="center"/>
        <w:rPr>
          <w:b/>
          <w:sz w:val="28"/>
          <w:szCs w:val="28"/>
        </w:rPr>
      </w:pPr>
      <w:r w:rsidRPr="004A5594">
        <w:rPr>
          <w:b/>
          <w:sz w:val="28"/>
          <w:szCs w:val="28"/>
        </w:rPr>
        <w:t>PEMBAHASAN</w:t>
      </w:r>
    </w:p>
    <w:p w:rsidR="00A0774D" w:rsidRDefault="00A0774D" w:rsidP="00A0774D">
      <w:pPr>
        <w:spacing w:line="360" w:lineRule="auto"/>
        <w:jc w:val="center"/>
        <w:rPr>
          <w:b/>
          <w:sz w:val="22"/>
          <w:szCs w:val="22"/>
        </w:rPr>
      </w:pPr>
    </w:p>
    <w:p w:rsidR="00A0774D" w:rsidRPr="00E1640D" w:rsidRDefault="00A0774D" w:rsidP="00A0774D">
      <w:pPr>
        <w:spacing w:line="360" w:lineRule="auto"/>
        <w:jc w:val="center"/>
        <w:rPr>
          <w:b/>
          <w:sz w:val="22"/>
          <w:szCs w:val="22"/>
        </w:rPr>
      </w:pPr>
    </w:p>
    <w:p w:rsidR="00A0774D" w:rsidRDefault="00A0774D" w:rsidP="00A0774D">
      <w:pPr>
        <w:spacing w:line="360" w:lineRule="auto"/>
        <w:jc w:val="both"/>
        <w:rPr>
          <w:b/>
        </w:rPr>
      </w:pPr>
      <w:r>
        <w:rPr>
          <w:b/>
        </w:rPr>
        <w:t>4.1. Data Gambar Rencana Kegiatan</w:t>
      </w:r>
    </w:p>
    <w:p w:rsidR="00A0774D" w:rsidRDefault="00A0774D" w:rsidP="00A0774D">
      <w:pPr>
        <w:spacing w:line="360" w:lineRule="auto"/>
        <w:ind w:firstLine="720"/>
        <w:jc w:val="both"/>
      </w:pPr>
      <w:r w:rsidRPr="00F75BEA">
        <w:t>Dalam</w:t>
      </w:r>
      <w:r>
        <w:t xml:space="preserve"> melaksanakan suatu proyek diperlukan perencanaan yang matang agar waktu pelaksanaan proyek dapat selesai tepat waktu dengan biaya yang efisien. Besarnya biaya pelaksanaan suatu proyek dapat dihitung dari analisis harga satuan pekerjaan. Untuk melakukan analisis biaya kegiatan pemeliharaan jalan Simpang Perdau – Sangkulirang – Maloi, maka harus mempunyai gambar rencana dan Sketsa Penanganan kegiatan. Untuk Gambar 4.1 adalah </w:t>
      </w:r>
      <w:r w:rsidRPr="009144D4">
        <w:rPr>
          <w:i/>
        </w:rPr>
        <w:t>typikal cross</w:t>
      </w:r>
      <w:r>
        <w:t xml:space="preserve"> lokasi </w:t>
      </w:r>
      <w:r w:rsidRPr="009144D4">
        <w:rPr>
          <w:i/>
        </w:rPr>
        <w:t>spot-spot</w:t>
      </w:r>
      <w:r>
        <w:t xml:space="preserve"> agregat B rencana potongan melintang jalan Simpang Perdau – Sangkulirang – Maloi.</w:t>
      </w:r>
    </w:p>
    <w:p w:rsidR="00A0774D" w:rsidRDefault="00A0774D" w:rsidP="00A0774D">
      <w:pPr>
        <w:spacing w:line="360" w:lineRule="auto"/>
        <w:ind w:firstLine="720"/>
        <w:jc w:val="both"/>
      </w:pPr>
      <w:r w:rsidRPr="009144D4">
        <w:rPr>
          <w:noProof/>
          <w:lang w:val="id-ID" w:eastAsia="id-ID"/>
        </w:rPr>
        <w:drawing>
          <wp:anchor distT="0" distB="0" distL="114300" distR="114300" simplePos="0" relativeHeight="251662336" behindDoc="1" locked="0" layoutInCell="1" allowOverlap="1" wp14:anchorId="6EEB1FC2" wp14:editId="4D2E49B1">
            <wp:simplePos x="0" y="0"/>
            <wp:positionH relativeFrom="column">
              <wp:posOffset>25763</wp:posOffset>
            </wp:positionH>
            <wp:positionV relativeFrom="paragraph">
              <wp:posOffset>208099</wp:posOffset>
            </wp:positionV>
            <wp:extent cx="5249182" cy="3002915"/>
            <wp:effectExtent l="19050" t="19050" r="27668" b="26035"/>
            <wp:wrapNone/>
            <wp:docPr id="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249182" cy="3002915"/>
                    </a:xfrm>
                    <a:prstGeom prst="rect">
                      <a:avLst/>
                    </a:prstGeom>
                    <a:noFill/>
                    <a:ln w="3175">
                      <a:solidFill>
                        <a:schemeClr val="tx1"/>
                      </a:solidFill>
                      <a:miter lim="800000"/>
                      <a:headEnd/>
                      <a:tailEnd/>
                    </a:ln>
                  </pic:spPr>
                </pic:pic>
              </a:graphicData>
            </a:graphic>
          </wp:anchor>
        </w:drawing>
      </w:r>
    </w:p>
    <w:p w:rsidR="00A0774D" w:rsidRDefault="00A0774D" w:rsidP="00A0774D">
      <w:pPr>
        <w:spacing w:line="360" w:lineRule="auto"/>
        <w:ind w:firstLine="720"/>
        <w:jc w:val="both"/>
      </w:pPr>
    </w:p>
    <w:p w:rsidR="00A0774D" w:rsidRDefault="00A0774D" w:rsidP="00A0774D">
      <w:pPr>
        <w:spacing w:line="360" w:lineRule="auto"/>
        <w:ind w:firstLine="720"/>
        <w:jc w:val="both"/>
      </w:pPr>
    </w:p>
    <w:p w:rsidR="00A0774D" w:rsidRDefault="00A0774D" w:rsidP="00A0774D">
      <w:pPr>
        <w:spacing w:line="360" w:lineRule="auto"/>
        <w:ind w:firstLine="720"/>
        <w:jc w:val="both"/>
      </w:pPr>
    </w:p>
    <w:p w:rsidR="00A0774D" w:rsidRDefault="00A0774D" w:rsidP="00A0774D">
      <w:pPr>
        <w:spacing w:line="360" w:lineRule="auto"/>
        <w:ind w:firstLine="720"/>
        <w:jc w:val="both"/>
      </w:pPr>
    </w:p>
    <w:p w:rsidR="00A0774D" w:rsidRDefault="00A0774D" w:rsidP="00A0774D">
      <w:pPr>
        <w:spacing w:line="360" w:lineRule="auto"/>
        <w:ind w:firstLine="720"/>
        <w:jc w:val="both"/>
      </w:pPr>
    </w:p>
    <w:p w:rsidR="00A0774D" w:rsidRDefault="00A0774D" w:rsidP="00A0774D">
      <w:pPr>
        <w:spacing w:line="360" w:lineRule="auto"/>
        <w:ind w:firstLine="720"/>
        <w:jc w:val="both"/>
      </w:pPr>
    </w:p>
    <w:p w:rsidR="00A0774D" w:rsidRDefault="00A0774D" w:rsidP="00A0774D">
      <w:pPr>
        <w:spacing w:line="360" w:lineRule="auto"/>
        <w:ind w:firstLine="720"/>
        <w:jc w:val="both"/>
      </w:pPr>
    </w:p>
    <w:p w:rsidR="00A0774D" w:rsidRDefault="00A0774D" w:rsidP="00A0774D">
      <w:pPr>
        <w:spacing w:line="360" w:lineRule="auto"/>
        <w:ind w:firstLine="720"/>
        <w:jc w:val="both"/>
      </w:pPr>
    </w:p>
    <w:p w:rsidR="00A0774D" w:rsidRDefault="00A0774D" w:rsidP="00A0774D">
      <w:pPr>
        <w:spacing w:line="360" w:lineRule="auto"/>
        <w:ind w:firstLine="720"/>
        <w:jc w:val="both"/>
      </w:pPr>
    </w:p>
    <w:p w:rsidR="00A0774D" w:rsidRDefault="00A0774D" w:rsidP="00A0774D">
      <w:pPr>
        <w:spacing w:line="360" w:lineRule="auto"/>
        <w:ind w:firstLine="720"/>
        <w:jc w:val="both"/>
      </w:pPr>
    </w:p>
    <w:p w:rsidR="00A0774D" w:rsidRDefault="00A0774D" w:rsidP="00A0774D">
      <w:pPr>
        <w:spacing w:line="360" w:lineRule="auto"/>
        <w:ind w:firstLine="720"/>
        <w:jc w:val="both"/>
      </w:pPr>
    </w:p>
    <w:p w:rsidR="00A0774D" w:rsidRDefault="00A0774D" w:rsidP="00A0774D">
      <w:pPr>
        <w:spacing w:line="360" w:lineRule="auto"/>
        <w:ind w:firstLine="720"/>
        <w:jc w:val="both"/>
      </w:pPr>
    </w:p>
    <w:p w:rsidR="00A0774D" w:rsidRDefault="00A0774D" w:rsidP="00A0774D">
      <w:pPr>
        <w:spacing w:line="360" w:lineRule="auto"/>
        <w:jc w:val="center"/>
      </w:pPr>
      <w:r>
        <w:t>Gambar 4.1. Potongan Melintang untuk Lokasi Spot-spot Agregat B</w:t>
      </w:r>
    </w:p>
    <w:p w:rsidR="00A0774D" w:rsidRDefault="00A0774D" w:rsidP="00A0774D">
      <w:pPr>
        <w:spacing w:line="360" w:lineRule="auto"/>
        <w:jc w:val="center"/>
      </w:pPr>
      <w:r>
        <w:t>Sumber : Dinas PU Prov. Kaltim</w:t>
      </w:r>
    </w:p>
    <w:p w:rsidR="00A0774D" w:rsidRDefault="00A0774D" w:rsidP="00A0774D">
      <w:pPr>
        <w:spacing w:line="360" w:lineRule="auto"/>
        <w:jc w:val="both"/>
      </w:pPr>
    </w:p>
    <w:p w:rsidR="00A0774D" w:rsidRDefault="00A0774D" w:rsidP="00A0774D">
      <w:pPr>
        <w:spacing w:line="360" w:lineRule="auto"/>
        <w:ind w:firstLine="720"/>
        <w:jc w:val="both"/>
      </w:pPr>
      <w:r>
        <w:t xml:space="preserve">Gambar 4.2 adalah perubahan </w:t>
      </w:r>
      <w:r w:rsidRPr="009144D4">
        <w:rPr>
          <w:i/>
        </w:rPr>
        <w:t>typikal cross</w:t>
      </w:r>
      <w:r>
        <w:rPr>
          <w:i/>
        </w:rPr>
        <w:t xml:space="preserve"> section </w:t>
      </w:r>
      <w:r>
        <w:t>efektif aspal potongan melintang Jalan Simpang Perdau – Sangkulirang – Maloi.</w:t>
      </w:r>
    </w:p>
    <w:p w:rsidR="00A0774D" w:rsidRPr="007B643F" w:rsidRDefault="00A0774D" w:rsidP="00A0774D">
      <w:pPr>
        <w:spacing w:line="360" w:lineRule="auto"/>
        <w:jc w:val="both"/>
      </w:pPr>
    </w:p>
    <w:p w:rsidR="00A0774D" w:rsidRPr="007B643F" w:rsidRDefault="00A0774D" w:rsidP="00A0774D">
      <w:pPr>
        <w:spacing w:line="360" w:lineRule="auto"/>
        <w:jc w:val="both"/>
      </w:pPr>
    </w:p>
    <w:p w:rsidR="00A0774D" w:rsidRDefault="00A0774D" w:rsidP="00A0774D">
      <w:pPr>
        <w:spacing w:line="360" w:lineRule="auto"/>
        <w:jc w:val="center"/>
      </w:pPr>
      <w:r>
        <w:rPr>
          <w:noProof/>
          <w:lang w:val="id-ID" w:eastAsia="id-ID"/>
        </w:rPr>
        <w:drawing>
          <wp:anchor distT="0" distB="0" distL="114300" distR="114300" simplePos="0" relativeHeight="251663360" behindDoc="0" locked="0" layoutInCell="1" allowOverlap="1" wp14:anchorId="03CDDAA7" wp14:editId="0B49F9DC">
            <wp:simplePos x="0" y="0"/>
            <wp:positionH relativeFrom="column">
              <wp:posOffset>31115</wp:posOffset>
            </wp:positionH>
            <wp:positionV relativeFrom="paragraph">
              <wp:posOffset>-24765</wp:posOffset>
            </wp:positionV>
            <wp:extent cx="5253355" cy="4997450"/>
            <wp:effectExtent l="19050" t="19050" r="23495" b="12700"/>
            <wp:wrapThrough wrapText="bothSides">
              <wp:wrapPolygon edited="0">
                <wp:start x="-78" y="-82"/>
                <wp:lineTo x="-78" y="21655"/>
                <wp:lineTo x="21697" y="21655"/>
                <wp:lineTo x="21697" y="-82"/>
                <wp:lineTo x="-78" y="-82"/>
              </wp:wrapPolygon>
            </wp:wrapThrough>
            <wp:docPr id="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253355" cy="4997450"/>
                    </a:xfrm>
                    <a:prstGeom prst="rect">
                      <a:avLst/>
                    </a:prstGeom>
                    <a:noFill/>
                    <a:ln w="3175">
                      <a:solidFill>
                        <a:schemeClr val="tx1"/>
                      </a:solidFill>
                      <a:miter lim="800000"/>
                      <a:headEnd/>
                      <a:tailEnd/>
                    </a:ln>
                  </pic:spPr>
                </pic:pic>
              </a:graphicData>
            </a:graphic>
          </wp:anchor>
        </w:drawing>
      </w:r>
      <w:r>
        <w:t xml:space="preserve">Gambar 4.2. Potongan Melintang untuk Efektif Aspal pada kegiatan pemeliharaan </w:t>
      </w:r>
      <w:r>
        <w:rPr>
          <w:rFonts w:eastAsia="TimesNewRomanPSMT-Identity-H"/>
        </w:rPr>
        <w:t>Jalan Sp. Perdau - Sp3 Sangkulirang – Maloi</w:t>
      </w:r>
      <w:r>
        <w:t>.</w:t>
      </w:r>
    </w:p>
    <w:p w:rsidR="00A0774D" w:rsidRDefault="00A0774D" w:rsidP="00A0774D">
      <w:pPr>
        <w:spacing w:line="360" w:lineRule="auto"/>
        <w:jc w:val="center"/>
      </w:pPr>
      <w:r>
        <w:t>Sumber : Dinas PU Prov. Kaltim</w:t>
      </w:r>
    </w:p>
    <w:p w:rsidR="00A0774D" w:rsidRDefault="00A0774D" w:rsidP="00A0774D">
      <w:pPr>
        <w:spacing w:line="360" w:lineRule="auto"/>
        <w:ind w:firstLine="720"/>
        <w:jc w:val="both"/>
      </w:pPr>
    </w:p>
    <w:p w:rsidR="00A0774D" w:rsidRDefault="00A0774D" w:rsidP="00A0774D">
      <w:pPr>
        <w:spacing w:line="360" w:lineRule="auto"/>
        <w:jc w:val="both"/>
        <w:rPr>
          <w:b/>
        </w:rPr>
      </w:pPr>
      <w:r>
        <w:rPr>
          <w:b/>
        </w:rPr>
        <w:t>4.2. Volume Kegiatan</w:t>
      </w:r>
    </w:p>
    <w:p w:rsidR="00A0774D" w:rsidRDefault="00A0774D" w:rsidP="00A0774D">
      <w:pPr>
        <w:spacing w:line="360" w:lineRule="auto"/>
        <w:ind w:firstLine="720"/>
        <w:jc w:val="both"/>
      </w:pPr>
      <w:r>
        <w:lastRenderedPageBreak/>
        <w:t xml:space="preserve">Ruas </w:t>
      </w:r>
      <w:r>
        <w:rPr>
          <w:rFonts w:eastAsia="TimesNewRomanPSMT-Identity-H"/>
        </w:rPr>
        <w:t xml:space="preserve">Jalan Sp. Perdau - Sp3 Sangkulirang – Maloi merupakan Jalan Negara Jalur Lalu lintas Kalimantan Timur, yang menghubungkan kota Sangata dengan kaliorang Kabupaten Kutai Timur dengan panjang ruas </w:t>
      </w:r>
      <w:r>
        <w:rPr>
          <w:rFonts w:eastAsia="TimesNewRomanPSMT-Identity-H"/>
        </w:rPr>
        <w:sym w:font="Symbol" w:char="F0B1"/>
      </w:r>
      <w:r>
        <w:rPr>
          <w:rFonts w:eastAsia="TimesNewRomanPSMT-Identity-H"/>
        </w:rPr>
        <w:t xml:space="preserve"> 84,00 km. Direncanakan dengan target efektif 1,00 km. Produk akhir Laston AC-BC dan menutup lubang-lubang sepanjang target fungsional. (gambar 4.3)</w:t>
      </w:r>
    </w:p>
    <w:p w:rsidR="00A0774D" w:rsidRDefault="00A0774D" w:rsidP="00A0774D"/>
    <w:p w:rsidR="00A0774D" w:rsidRDefault="00A0774D" w:rsidP="00A0774D"/>
    <w:p w:rsidR="00A0774D" w:rsidRDefault="00A0774D" w:rsidP="00A0774D">
      <w:pPr>
        <w:spacing w:line="360" w:lineRule="auto"/>
        <w:ind w:firstLine="720"/>
        <w:jc w:val="both"/>
      </w:pPr>
      <w:r>
        <w:rPr>
          <w:noProof/>
          <w:lang w:val="id-ID" w:eastAsia="id-ID"/>
        </w:rPr>
        <w:drawing>
          <wp:anchor distT="0" distB="0" distL="114300" distR="114300" simplePos="0" relativeHeight="251664384" behindDoc="0" locked="0" layoutInCell="1" allowOverlap="1" wp14:anchorId="30032173" wp14:editId="0326F8EC">
            <wp:simplePos x="0" y="0"/>
            <wp:positionH relativeFrom="column">
              <wp:posOffset>-762000</wp:posOffset>
            </wp:positionH>
            <wp:positionV relativeFrom="paragraph">
              <wp:posOffset>-85725</wp:posOffset>
            </wp:positionV>
            <wp:extent cx="7448318" cy="4972050"/>
            <wp:effectExtent l="19050" t="19050" r="19685" b="1905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1089" t="9874" r="1060" b="1436"/>
                    <a:stretch>
                      <a:fillRect/>
                    </a:stretch>
                  </pic:blipFill>
                  <pic:spPr bwMode="auto">
                    <a:xfrm>
                      <a:off x="0" y="0"/>
                      <a:ext cx="7448318" cy="4972050"/>
                    </a:xfrm>
                    <a:prstGeom prst="rect">
                      <a:avLst/>
                    </a:prstGeom>
                    <a:noFill/>
                    <a:ln w="9525">
                      <a:solidFill>
                        <a:schemeClr val="accent1"/>
                      </a:solidFill>
                      <a:miter lim="800000"/>
                      <a:headEnd/>
                      <a:tailEnd/>
                    </a:ln>
                  </pic:spPr>
                </pic:pic>
              </a:graphicData>
            </a:graphic>
            <wp14:sizeRelH relativeFrom="margin">
              <wp14:pctWidth>0</wp14:pctWidth>
            </wp14:sizeRelH>
          </wp:anchor>
        </w:drawing>
      </w:r>
    </w:p>
    <w:p w:rsidR="00A0774D" w:rsidRDefault="00A0774D" w:rsidP="00A0774D">
      <w:pPr>
        <w:spacing w:line="360" w:lineRule="auto"/>
        <w:ind w:firstLine="720"/>
        <w:jc w:val="both"/>
      </w:pPr>
    </w:p>
    <w:p w:rsidR="00A0774D" w:rsidRDefault="00A0774D" w:rsidP="00A0774D">
      <w:pPr>
        <w:spacing w:line="360" w:lineRule="auto"/>
        <w:ind w:firstLine="720"/>
        <w:jc w:val="both"/>
      </w:pPr>
    </w:p>
    <w:p w:rsidR="00A0774D" w:rsidRDefault="00A0774D" w:rsidP="00A0774D">
      <w:pPr>
        <w:spacing w:line="360" w:lineRule="auto"/>
        <w:ind w:firstLine="720"/>
        <w:jc w:val="both"/>
      </w:pPr>
    </w:p>
    <w:p w:rsidR="00A0774D" w:rsidRDefault="00A0774D" w:rsidP="00A0774D">
      <w:pPr>
        <w:spacing w:line="360" w:lineRule="auto"/>
        <w:ind w:firstLine="720"/>
        <w:jc w:val="both"/>
      </w:pPr>
    </w:p>
    <w:p w:rsidR="00A0774D" w:rsidRDefault="00A0774D" w:rsidP="00A0774D">
      <w:pPr>
        <w:spacing w:line="360" w:lineRule="auto"/>
        <w:ind w:firstLine="720"/>
        <w:jc w:val="both"/>
      </w:pPr>
    </w:p>
    <w:p w:rsidR="00A0774D"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p w:rsidR="00A0774D" w:rsidRPr="00206B43" w:rsidRDefault="00A0774D" w:rsidP="00A0774D">
      <w:r>
        <w:rPr>
          <w:noProof/>
          <w:lang w:val="id-ID" w:eastAsia="id-ID"/>
        </w:rPr>
        <mc:AlternateContent>
          <mc:Choice Requires="wps">
            <w:drawing>
              <wp:anchor distT="0" distB="0" distL="114300" distR="114300" simplePos="0" relativeHeight="251665408" behindDoc="0" locked="0" layoutInCell="1" allowOverlap="1" wp14:anchorId="0928156F" wp14:editId="61CAF06F">
                <wp:simplePos x="0" y="0"/>
                <wp:positionH relativeFrom="column">
                  <wp:posOffset>238125</wp:posOffset>
                </wp:positionH>
                <wp:positionV relativeFrom="paragraph">
                  <wp:posOffset>164465</wp:posOffset>
                </wp:positionV>
                <wp:extent cx="5133975" cy="628650"/>
                <wp:effectExtent l="0" t="0" r="0" b="0"/>
                <wp:wrapNone/>
                <wp:docPr id="300" name="Text Box 300"/>
                <wp:cNvGraphicFramePr/>
                <a:graphic xmlns:a="http://schemas.openxmlformats.org/drawingml/2006/main">
                  <a:graphicData uri="http://schemas.microsoft.com/office/word/2010/wordprocessingShape">
                    <wps:wsp>
                      <wps:cNvSpPr txBox="1"/>
                      <wps:spPr>
                        <a:xfrm>
                          <a:off x="0" y="0"/>
                          <a:ext cx="5133975" cy="628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0774D" w:rsidRDefault="00A0774D" w:rsidP="00A0774D">
                            <w:pPr>
                              <w:jc w:val="center"/>
                            </w:pPr>
                            <w:r>
                              <w:t>Gambar 4.3</w:t>
                            </w:r>
                            <w:r w:rsidRPr="00183D9F">
                              <w:t xml:space="preserve">. </w:t>
                            </w:r>
                            <w:r>
                              <w:t xml:space="preserve">Sketsa Penanganan kegiatan pemeliharaan </w:t>
                            </w:r>
                          </w:p>
                          <w:p w:rsidR="00A0774D" w:rsidRPr="007B643F" w:rsidRDefault="00A0774D" w:rsidP="00A0774D">
                            <w:pPr>
                              <w:jc w:val="center"/>
                            </w:pPr>
                            <w:r>
                              <w:rPr>
                                <w:rFonts w:eastAsia="TimesNewRomanPSMT-Identity-H"/>
                              </w:rPr>
                              <w:t>Jalan Sp. Perdau - Sp3 Sangkulirang – Maloi</w:t>
                            </w:r>
                          </w:p>
                          <w:p w:rsidR="00A0774D" w:rsidRDefault="00A0774D" w:rsidP="00A077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28156F" id="Text Box 300" o:spid="_x0000_s1027" type="#_x0000_t202" style="position:absolute;margin-left:18.75pt;margin-top:12.95pt;width:404.25pt;height:49.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" filled="f" stroked="f" strokeweight=".5pt">
                <v:textbox>
                  <w:txbxContent>
                    <w:p w:rsidR="00A0774D" w:rsidRDefault="00A0774D" w:rsidP="00A0774D">
                      <w:pPr>
                        <w:jc w:val="center"/>
                      </w:pPr>
                      <w:r>
                        <w:t>Gambar 4.3</w:t>
                      </w:r>
                      <w:r w:rsidRPr="00183D9F">
                        <w:t xml:space="preserve">. </w:t>
                      </w:r>
                      <w:r>
                        <w:t xml:space="preserve">Sketsa Penanganan kegiatan pemeliharaan </w:t>
                      </w:r>
                    </w:p>
                    <w:p w:rsidR="00A0774D" w:rsidRPr="007B643F" w:rsidRDefault="00A0774D" w:rsidP="00A0774D">
                      <w:pPr>
                        <w:jc w:val="center"/>
                      </w:pPr>
                      <w:r>
                        <w:rPr>
                          <w:rFonts w:eastAsia="TimesNewRomanPSMT-Identity-H"/>
                        </w:rPr>
                        <w:t>Jalan Sp. Perdau - Sp3 Sangkulirang – Maloi</w:t>
                      </w:r>
                    </w:p>
                    <w:p w:rsidR="00A0774D" w:rsidRDefault="00A0774D" w:rsidP="00A0774D"/>
                  </w:txbxContent>
                </v:textbox>
              </v:shape>
            </w:pict>
          </mc:Fallback>
        </mc:AlternateContent>
      </w:r>
    </w:p>
    <w:p w:rsidR="00A0774D" w:rsidRPr="00206B43" w:rsidRDefault="00A0774D" w:rsidP="00A0774D"/>
    <w:p w:rsidR="00A0774D" w:rsidRPr="00206B43" w:rsidRDefault="00A0774D" w:rsidP="00A0774D"/>
    <w:p w:rsidR="00A0774D" w:rsidRPr="00206B43" w:rsidRDefault="00A0774D" w:rsidP="00A0774D"/>
    <w:p w:rsidR="00A0774D" w:rsidRDefault="00A0774D" w:rsidP="00A0774D">
      <w:pPr>
        <w:spacing w:line="360" w:lineRule="auto"/>
        <w:ind w:left="567" w:hanging="567"/>
        <w:jc w:val="both"/>
        <w:rPr>
          <w:b/>
        </w:rPr>
      </w:pPr>
    </w:p>
    <w:p w:rsidR="00A0774D" w:rsidRPr="00235059" w:rsidRDefault="00A0774D" w:rsidP="00A0774D">
      <w:pPr>
        <w:spacing w:line="360" w:lineRule="auto"/>
        <w:jc w:val="center"/>
        <w:rPr>
          <w:b/>
          <w:sz w:val="28"/>
          <w:szCs w:val="28"/>
        </w:rPr>
      </w:pPr>
      <w:r>
        <w:rPr>
          <w:b/>
          <w:sz w:val="28"/>
          <w:szCs w:val="28"/>
        </w:rPr>
        <w:t>BAB V</w:t>
      </w:r>
    </w:p>
    <w:p w:rsidR="00A0774D" w:rsidRDefault="00A0774D" w:rsidP="00A0774D">
      <w:pPr>
        <w:spacing w:line="360" w:lineRule="auto"/>
        <w:jc w:val="center"/>
        <w:rPr>
          <w:b/>
          <w:sz w:val="28"/>
          <w:szCs w:val="28"/>
        </w:rPr>
      </w:pPr>
      <w:r>
        <w:rPr>
          <w:b/>
          <w:sz w:val="28"/>
          <w:szCs w:val="28"/>
        </w:rPr>
        <w:t>PENUTUP</w:t>
      </w:r>
    </w:p>
    <w:p w:rsidR="00A0774D" w:rsidRDefault="00A0774D" w:rsidP="00A0774D">
      <w:pPr>
        <w:spacing w:line="360" w:lineRule="auto"/>
        <w:ind w:left="567" w:hanging="567"/>
        <w:jc w:val="both"/>
        <w:rPr>
          <w:b/>
        </w:rPr>
      </w:pPr>
    </w:p>
    <w:p w:rsidR="00A0774D" w:rsidRDefault="00A0774D" w:rsidP="00A0774D">
      <w:pPr>
        <w:spacing w:line="360" w:lineRule="auto"/>
        <w:ind w:left="567" w:hanging="567"/>
        <w:jc w:val="both"/>
        <w:rPr>
          <w:b/>
        </w:rPr>
      </w:pPr>
      <w:r>
        <w:rPr>
          <w:b/>
        </w:rPr>
        <w:t>5.1. Kesimpulan</w:t>
      </w:r>
    </w:p>
    <w:p w:rsidR="00A0774D" w:rsidRDefault="00A0774D" w:rsidP="00A0774D">
      <w:pPr>
        <w:spacing w:line="360" w:lineRule="auto"/>
        <w:ind w:firstLine="567"/>
        <w:jc w:val="both"/>
      </w:pPr>
      <w:r w:rsidRPr="00662845">
        <w:lastRenderedPageBreak/>
        <w:t>Berdasarkan rumusan masalah</w:t>
      </w:r>
      <w:r>
        <w:t xml:space="preserve"> maka dapat ditarik kesimpulan kegiatan pemeliharaan berkala </w:t>
      </w:r>
      <w:r>
        <w:rPr>
          <w:rFonts w:eastAsia="TimesNewRomanPSMT-Identity-H"/>
        </w:rPr>
        <w:t>Jalan Sp. Perdau - Sp3 Sangkulirang – Maloi</w:t>
      </w:r>
      <w:r>
        <w:t xml:space="preserve"> sebagai berikut :</w:t>
      </w:r>
    </w:p>
    <w:p w:rsidR="00A0774D" w:rsidRPr="00C737DC" w:rsidRDefault="00A0774D" w:rsidP="00A0774D">
      <w:pPr>
        <w:pStyle w:val="ListParagraph"/>
        <w:numPr>
          <w:ilvl w:val="0"/>
          <w:numId w:val="1"/>
        </w:numPr>
        <w:tabs>
          <w:tab w:val="clear" w:pos="720"/>
        </w:tabs>
        <w:spacing w:line="360" w:lineRule="auto"/>
        <w:ind w:left="426" w:hanging="426"/>
        <w:jc w:val="both"/>
      </w:pPr>
      <w:r>
        <w:t>Rekapitulasi Anggaran biaya k</w:t>
      </w:r>
      <w:r w:rsidRPr="00CE1398">
        <w:t>egiatan (</w:t>
      </w:r>
      <w:r w:rsidRPr="00CE1398">
        <w:rPr>
          <w:i/>
        </w:rPr>
        <w:t>Estimate Real Of Cost</w:t>
      </w:r>
      <w:r w:rsidRPr="00CE1398">
        <w:t>)</w:t>
      </w:r>
      <w:r>
        <w:t xml:space="preserve"> </w:t>
      </w:r>
      <w:r w:rsidRPr="00C737DC">
        <w:rPr>
          <w:rFonts w:eastAsia="TimesNewRomanPSMT-Identity-H"/>
        </w:rPr>
        <w:t>adalah ;</w:t>
      </w:r>
    </w:p>
    <w:tbl>
      <w:tblPr>
        <w:tblStyle w:val="TableGrid"/>
        <w:tblW w:w="7972"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7"/>
        <w:gridCol w:w="707"/>
        <w:gridCol w:w="3884"/>
        <w:gridCol w:w="497"/>
        <w:gridCol w:w="1947"/>
      </w:tblGrid>
      <w:tr w:rsidR="00A0774D" w:rsidTr="00472D63">
        <w:tc>
          <w:tcPr>
            <w:tcW w:w="937" w:type="dxa"/>
          </w:tcPr>
          <w:p w:rsidR="00A0774D" w:rsidRPr="00564FEB" w:rsidRDefault="00A0774D" w:rsidP="00472D63">
            <w:pPr>
              <w:spacing w:line="360" w:lineRule="auto"/>
              <w:rPr>
                <w:sz w:val="22"/>
                <w:szCs w:val="22"/>
              </w:rPr>
            </w:pPr>
            <w:r w:rsidRPr="00564FEB">
              <w:rPr>
                <w:sz w:val="22"/>
                <w:szCs w:val="22"/>
              </w:rPr>
              <w:t>DIVISI</w:t>
            </w:r>
          </w:p>
        </w:tc>
        <w:tc>
          <w:tcPr>
            <w:tcW w:w="707" w:type="dxa"/>
          </w:tcPr>
          <w:p w:rsidR="00A0774D" w:rsidRPr="00564FEB" w:rsidRDefault="00A0774D" w:rsidP="00472D63">
            <w:pPr>
              <w:spacing w:line="360" w:lineRule="auto"/>
              <w:jc w:val="both"/>
              <w:rPr>
                <w:sz w:val="22"/>
                <w:szCs w:val="22"/>
              </w:rPr>
            </w:pPr>
            <w:r w:rsidRPr="00564FEB">
              <w:rPr>
                <w:sz w:val="22"/>
                <w:szCs w:val="22"/>
              </w:rPr>
              <w:t>I</w:t>
            </w:r>
          </w:p>
        </w:tc>
        <w:tc>
          <w:tcPr>
            <w:tcW w:w="3884" w:type="dxa"/>
          </w:tcPr>
          <w:p w:rsidR="00A0774D" w:rsidRPr="00564FEB" w:rsidRDefault="00A0774D" w:rsidP="00472D63">
            <w:pPr>
              <w:spacing w:line="360" w:lineRule="auto"/>
              <w:jc w:val="both"/>
              <w:rPr>
                <w:sz w:val="22"/>
                <w:szCs w:val="22"/>
              </w:rPr>
            </w:pPr>
            <w:r w:rsidRPr="00564FEB">
              <w:rPr>
                <w:sz w:val="22"/>
                <w:szCs w:val="22"/>
              </w:rPr>
              <w:t>UMUM</w:t>
            </w:r>
          </w:p>
        </w:tc>
        <w:tc>
          <w:tcPr>
            <w:tcW w:w="497" w:type="dxa"/>
          </w:tcPr>
          <w:p w:rsidR="00A0774D" w:rsidRPr="00564FEB" w:rsidRDefault="00A0774D" w:rsidP="00472D63">
            <w:pPr>
              <w:spacing w:line="360" w:lineRule="auto"/>
              <w:jc w:val="right"/>
              <w:rPr>
                <w:sz w:val="22"/>
                <w:szCs w:val="22"/>
              </w:rPr>
            </w:pPr>
            <w:r w:rsidRPr="00564FEB">
              <w:rPr>
                <w:sz w:val="22"/>
                <w:szCs w:val="22"/>
              </w:rPr>
              <w:t>Rp</w:t>
            </w:r>
          </w:p>
        </w:tc>
        <w:tc>
          <w:tcPr>
            <w:tcW w:w="1947" w:type="dxa"/>
          </w:tcPr>
          <w:p w:rsidR="00A0774D" w:rsidRPr="00564FEB" w:rsidRDefault="00A0774D" w:rsidP="00472D63">
            <w:pPr>
              <w:spacing w:line="360" w:lineRule="auto"/>
              <w:jc w:val="right"/>
              <w:rPr>
                <w:sz w:val="22"/>
                <w:szCs w:val="22"/>
              </w:rPr>
            </w:pPr>
            <w:r w:rsidRPr="00564FEB">
              <w:rPr>
                <w:sz w:val="22"/>
                <w:szCs w:val="22"/>
              </w:rPr>
              <w:t>90.000.000,00</w:t>
            </w:r>
          </w:p>
        </w:tc>
      </w:tr>
      <w:tr w:rsidR="00A0774D" w:rsidTr="00472D63">
        <w:tc>
          <w:tcPr>
            <w:tcW w:w="937" w:type="dxa"/>
          </w:tcPr>
          <w:p w:rsidR="00A0774D" w:rsidRPr="00564FEB" w:rsidRDefault="00A0774D" w:rsidP="00472D63">
            <w:pPr>
              <w:spacing w:line="360" w:lineRule="auto"/>
              <w:rPr>
                <w:sz w:val="22"/>
                <w:szCs w:val="22"/>
              </w:rPr>
            </w:pPr>
            <w:r w:rsidRPr="00564FEB">
              <w:rPr>
                <w:sz w:val="22"/>
                <w:szCs w:val="22"/>
              </w:rPr>
              <w:t>DIVISI</w:t>
            </w:r>
          </w:p>
        </w:tc>
        <w:tc>
          <w:tcPr>
            <w:tcW w:w="707" w:type="dxa"/>
          </w:tcPr>
          <w:p w:rsidR="00A0774D" w:rsidRPr="00564FEB" w:rsidRDefault="00A0774D" w:rsidP="00472D63">
            <w:pPr>
              <w:spacing w:line="360" w:lineRule="auto"/>
              <w:jc w:val="both"/>
              <w:rPr>
                <w:sz w:val="22"/>
                <w:szCs w:val="22"/>
              </w:rPr>
            </w:pPr>
            <w:r w:rsidRPr="00564FEB">
              <w:rPr>
                <w:sz w:val="22"/>
                <w:szCs w:val="22"/>
              </w:rPr>
              <w:t>III</w:t>
            </w:r>
          </w:p>
        </w:tc>
        <w:tc>
          <w:tcPr>
            <w:tcW w:w="3884" w:type="dxa"/>
          </w:tcPr>
          <w:p w:rsidR="00A0774D" w:rsidRPr="00564FEB" w:rsidRDefault="00A0774D" w:rsidP="00472D63">
            <w:pPr>
              <w:spacing w:line="360" w:lineRule="auto"/>
              <w:jc w:val="both"/>
              <w:rPr>
                <w:sz w:val="22"/>
                <w:szCs w:val="22"/>
              </w:rPr>
            </w:pPr>
            <w:r w:rsidRPr="00564FEB">
              <w:rPr>
                <w:sz w:val="22"/>
                <w:szCs w:val="22"/>
              </w:rPr>
              <w:t>PEKERJAAN TANAH</w:t>
            </w:r>
          </w:p>
        </w:tc>
        <w:tc>
          <w:tcPr>
            <w:tcW w:w="497" w:type="dxa"/>
          </w:tcPr>
          <w:p w:rsidR="00A0774D" w:rsidRPr="00564FEB" w:rsidRDefault="00A0774D" w:rsidP="00472D63">
            <w:pPr>
              <w:spacing w:line="360" w:lineRule="auto"/>
              <w:rPr>
                <w:sz w:val="22"/>
                <w:szCs w:val="22"/>
              </w:rPr>
            </w:pPr>
            <w:r w:rsidRPr="00564FEB">
              <w:rPr>
                <w:sz w:val="22"/>
                <w:szCs w:val="22"/>
              </w:rPr>
              <w:t>Rp</w:t>
            </w:r>
          </w:p>
        </w:tc>
        <w:tc>
          <w:tcPr>
            <w:tcW w:w="1947" w:type="dxa"/>
          </w:tcPr>
          <w:p w:rsidR="00A0774D" w:rsidRPr="00564FEB" w:rsidRDefault="00A0774D" w:rsidP="00472D63">
            <w:pPr>
              <w:spacing w:line="360" w:lineRule="auto"/>
              <w:jc w:val="right"/>
              <w:rPr>
                <w:sz w:val="22"/>
                <w:szCs w:val="22"/>
              </w:rPr>
            </w:pPr>
            <w:r w:rsidRPr="00564FEB">
              <w:rPr>
                <w:sz w:val="22"/>
                <w:szCs w:val="22"/>
              </w:rPr>
              <w:t>213.326.208,00</w:t>
            </w:r>
          </w:p>
        </w:tc>
      </w:tr>
      <w:tr w:rsidR="00A0774D" w:rsidTr="00472D63">
        <w:tc>
          <w:tcPr>
            <w:tcW w:w="937" w:type="dxa"/>
          </w:tcPr>
          <w:p w:rsidR="00A0774D" w:rsidRPr="00564FEB" w:rsidRDefault="00A0774D" w:rsidP="00472D63">
            <w:pPr>
              <w:spacing w:line="360" w:lineRule="auto"/>
              <w:rPr>
                <w:sz w:val="22"/>
                <w:szCs w:val="22"/>
              </w:rPr>
            </w:pPr>
            <w:r w:rsidRPr="00564FEB">
              <w:rPr>
                <w:sz w:val="22"/>
                <w:szCs w:val="22"/>
              </w:rPr>
              <w:t>DIVISI</w:t>
            </w:r>
          </w:p>
        </w:tc>
        <w:tc>
          <w:tcPr>
            <w:tcW w:w="707" w:type="dxa"/>
          </w:tcPr>
          <w:p w:rsidR="00A0774D" w:rsidRPr="00564FEB" w:rsidRDefault="00A0774D" w:rsidP="00472D63">
            <w:pPr>
              <w:spacing w:line="360" w:lineRule="auto"/>
              <w:jc w:val="both"/>
              <w:rPr>
                <w:sz w:val="22"/>
                <w:szCs w:val="22"/>
              </w:rPr>
            </w:pPr>
            <w:r w:rsidRPr="00564FEB">
              <w:rPr>
                <w:sz w:val="22"/>
                <w:szCs w:val="22"/>
              </w:rPr>
              <w:t>V</w:t>
            </w:r>
          </w:p>
        </w:tc>
        <w:tc>
          <w:tcPr>
            <w:tcW w:w="3884" w:type="dxa"/>
          </w:tcPr>
          <w:p w:rsidR="00A0774D" w:rsidRPr="00564FEB" w:rsidRDefault="00A0774D" w:rsidP="00472D63">
            <w:pPr>
              <w:spacing w:line="360" w:lineRule="auto"/>
              <w:jc w:val="both"/>
              <w:rPr>
                <w:sz w:val="22"/>
                <w:szCs w:val="22"/>
              </w:rPr>
            </w:pPr>
            <w:r w:rsidRPr="00564FEB">
              <w:rPr>
                <w:sz w:val="22"/>
                <w:szCs w:val="22"/>
              </w:rPr>
              <w:t>PERKERASAN BUTIRAN</w:t>
            </w:r>
          </w:p>
        </w:tc>
        <w:tc>
          <w:tcPr>
            <w:tcW w:w="497" w:type="dxa"/>
          </w:tcPr>
          <w:p w:rsidR="00A0774D" w:rsidRPr="00564FEB" w:rsidRDefault="00A0774D" w:rsidP="00472D63">
            <w:pPr>
              <w:spacing w:line="360" w:lineRule="auto"/>
              <w:rPr>
                <w:sz w:val="22"/>
                <w:szCs w:val="22"/>
              </w:rPr>
            </w:pPr>
            <w:r w:rsidRPr="00564FEB">
              <w:rPr>
                <w:sz w:val="22"/>
                <w:szCs w:val="22"/>
              </w:rPr>
              <w:t>Rp</w:t>
            </w:r>
          </w:p>
        </w:tc>
        <w:tc>
          <w:tcPr>
            <w:tcW w:w="1947" w:type="dxa"/>
          </w:tcPr>
          <w:p w:rsidR="00A0774D" w:rsidRPr="00564FEB" w:rsidRDefault="00A0774D" w:rsidP="00472D63">
            <w:pPr>
              <w:spacing w:line="360" w:lineRule="auto"/>
              <w:jc w:val="right"/>
              <w:rPr>
                <w:sz w:val="22"/>
                <w:szCs w:val="22"/>
              </w:rPr>
            </w:pPr>
            <w:r w:rsidRPr="00564FEB">
              <w:rPr>
                <w:sz w:val="22"/>
                <w:szCs w:val="22"/>
              </w:rPr>
              <w:t>1.768.084.770,45</w:t>
            </w:r>
          </w:p>
        </w:tc>
      </w:tr>
      <w:tr w:rsidR="00A0774D" w:rsidTr="00472D63">
        <w:tc>
          <w:tcPr>
            <w:tcW w:w="937" w:type="dxa"/>
          </w:tcPr>
          <w:p w:rsidR="00A0774D" w:rsidRPr="00564FEB" w:rsidRDefault="00A0774D" w:rsidP="00472D63">
            <w:pPr>
              <w:spacing w:line="360" w:lineRule="auto"/>
              <w:rPr>
                <w:sz w:val="22"/>
                <w:szCs w:val="22"/>
              </w:rPr>
            </w:pPr>
            <w:r w:rsidRPr="00564FEB">
              <w:rPr>
                <w:sz w:val="22"/>
                <w:szCs w:val="22"/>
              </w:rPr>
              <w:t>DIVISI</w:t>
            </w:r>
          </w:p>
        </w:tc>
        <w:tc>
          <w:tcPr>
            <w:tcW w:w="707" w:type="dxa"/>
          </w:tcPr>
          <w:p w:rsidR="00A0774D" w:rsidRPr="00564FEB" w:rsidRDefault="00A0774D" w:rsidP="00472D63">
            <w:pPr>
              <w:spacing w:line="360" w:lineRule="auto"/>
              <w:jc w:val="both"/>
              <w:rPr>
                <w:sz w:val="22"/>
                <w:szCs w:val="22"/>
              </w:rPr>
            </w:pPr>
            <w:r w:rsidRPr="00564FEB">
              <w:rPr>
                <w:sz w:val="22"/>
                <w:szCs w:val="22"/>
              </w:rPr>
              <w:t>VI</w:t>
            </w:r>
          </w:p>
        </w:tc>
        <w:tc>
          <w:tcPr>
            <w:tcW w:w="3884" w:type="dxa"/>
          </w:tcPr>
          <w:p w:rsidR="00A0774D" w:rsidRPr="00564FEB" w:rsidRDefault="00A0774D" w:rsidP="00472D63">
            <w:pPr>
              <w:spacing w:line="360" w:lineRule="auto"/>
              <w:jc w:val="both"/>
              <w:rPr>
                <w:sz w:val="22"/>
                <w:szCs w:val="22"/>
              </w:rPr>
            </w:pPr>
            <w:r w:rsidRPr="00564FEB">
              <w:rPr>
                <w:sz w:val="22"/>
                <w:szCs w:val="22"/>
              </w:rPr>
              <w:t>STRUKTUR</w:t>
            </w:r>
          </w:p>
        </w:tc>
        <w:tc>
          <w:tcPr>
            <w:tcW w:w="497" w:type="dxa"/>
          </w:tcPr>
          <w:p w:rsidR="00A0774D" w:rsidRPr="00564FEB" w:rsidRDefault="00A0774D" w:rsidP="00472D63">
            <w:pPr>
              <w:spacing w:line="360" w:lineRule="auto"/>
              <w:rPr>
                <w:sz w:val="22"/>
                <w:szCs w:val="22"/>
              </w:rPr>
            </w:pPr>
            <w:r w:rsidRPr="00564FEB">
              <w:rPr>
                <w:sz w:val="22"/>
                <w:szCs w:val="22"/>
              </w:rPr>
              <w:t>Rp</w:t>
            </w:r>
          </w:p>
        </w:tc>
        <w:tc>
          <w:tcPr>
            <w:tcW w:w="1947" w:type="dxa"/>
          </w:tcPr>
          <w:p w:rsidR="00A0774D" w:rsidRPr="00564FEB" w:rsidRDefault="00A0774D" w:rsidP="00472D63">
            <w:pPr>
              <w:spacing w:line="360" w:lineRule="auto"/>
              <w:jc w:val="right"/>
              <w:rPr>
                <w:sz w:val="22"/>
                <w:szCs w:val="22"/>
              </w:rPr>
            </w:pPr>
            <w:r w:rsidRPr="00564FEB">
              <w:rPr>
                <w:sz w:val="22"/>
                <w:szCs w:val="22"/>
              </w:rPr>
              <w:t>880.582.154,80</w:t>
            </w:r>
          </w:p>
        </w:tc>
      </w:tr>
      <w:tr w:rsidR="00A0774D" w:rsidTr="00472D63">
        <w:tc>
          <w:tcPr>
            <w:tcW w:w="937" w:type="dxa"/>
            <w:tcBorders>
              <w:bottom w:val="single" w:sz="4" w:space="0" w:color="auto"/>
            </w:tcBorders>
          </w:tcPr>
          <w:p w:rsidR="00A0774D" w:rsidRPr="00564FEB" w:rsidRDefault="00A0774D" w:rsidP="00472D63">
            <w:pPr>
              <w:spacing w:line="360" w:lineRule="auto"/>
              <w:rPr>
                <w:sz w:val="22"/>
                <w:szCs w:val="22"/>
              </w:rPr>
            </w:pPr>
            <w:r w:rsidRPr="00564FEB">
              <w:rPr>
                <w:sz w:val="22"/>
                <w:szCs w:val="22"/>
              </w:rPr>
              <w:t>DIVISI</w:t>
            </w:r>
          </w:p>
        </w:tc>
        <w:tc>
          <w:tcPr>
            <w:tcW w:w="707" w:type="dxa"/>
            <w:tcBorders>
              <w:bottom w:val="single" w:sz="4" w:space="0" w:color="auto"/>
            </w:tcBorders>
          </w:tcPr>
          <w:p w:rsidR="00A0774D" w:rsidRPr="00564FEB" w:rsidRDefault="00A0774D" w:rsidP="00472D63">
            <w:pPr>
              <w:spacing w:line="360" w:lineRule="auto"/>
              <w:jc w:val="both"/>
              <w:rPr>
                <w:sz w:val="22"/>
                <w:szCs w:val="22"/>
              </w:rPr>
            </w:pPr>
            <w:r w:rsidRPr="00564FEB">
              <w:rPr>
                <w:sz w:val="22"/>
                <w:szCs w:val="22"/>
              </w:rPr>
              <w:t>VIII</w:t>
            </w:r>
          </w:p>
        </w:tc>
        <w:tc>
          <w:tcPr>
            <w:tcW w:w="3884" w:type="dxa"/>
            <w:tcBorders>
              <w:bottom w:val="single" w:sz="4" w:space="0" w:color="auto"/>
            </w:tcBorders>
          </w:tcPr>
          <w:p w:rsidR="00A0774D" w:rsidRPr="00564FEB" w:rsidRDefault="00A0774D" w:rsidP="00472D63">
            <w:pPr>
              <w:spacing w:line="360" w:lineRule="auto"/>
              <w:rPr>
                <w:sz w:val="22"/>
                <w:szCs w:val="22"/>
              </w:rPr>
            </w:pPr>
            <w:r w:rsidRPr="00564FEB">
              <w:rPr>
                <w:sz w:val="22"/>
                <w:szCs w:val="22"/>
              </w:rPr>
              <w:t>PENGEMBALIAN KONDISI DAN PEKERJAAN MINOR</w:t>
            </w:r>
          </w:p>
        </w:tc>
        <w:tc>
          <w:tcPr>
            <w:tcW w:w="497" w:type="dxa"/>
            <w:tcBorders>
              <w:bottom w:val="single" w:sz="4" w:space="0" w:color="auto"/>
            </w:tcBorders>
          </w:tcPr>
          <w:p w:rsidR="00A0774D" w:rsidRPr="00564FEB" w:rsidRDefault="00A0774D" w:rsidP="00472D63">
            <w:pPr>
              <w:spacing w:line="360" w:lineRule="auto"/>
              <w:rPr>
                <w:sz w:val="22"/>
                <w:szCs w:val="22"/>
              </w:rPr>
            </w:pPr>
            <w:r w:rsidRPr="00564FEB">
              <w:rPr>
                <w:sz w:val="22"/>
                <w:szCs w:val="22"/>
              </w:rPr>
              <w:t>Rp</w:t>
            </w:r>
          </w:p>
        </w:tc>
        <w:tc>
          <w:tcPr>
            <w:tcW w:w="1947" w:type="dxa"/>
            <w:tcBorders>
              <w:bottom w:val="single" w:sz="4" w:space="0" w:color="auto"/>
            </w:tcBorders>
          </w:tcPr>
          <w:p w:rsidR="00A0774D" w:rsidRPr="00564FEB" w:rsidRDefault="00A0774D" w:rsidP="00472D63">
            <w:pPr>
              <w:spacing w:line="360" w:lineRule="auto"/>
              <w:jc w:val="right"/>
              <w:rPr>
                <w:sz w:val="22"/>
                <w:szCs w:val="22"/>
              </w:rPr>
            </w:pPr>
            <w:r w:rsidRPr="00564FEB">
              <w:rPr>
                <w:sz w:val="22"/>
                <w:szCs w:val="22"/>
              </w:rPr>
              <w:t>15.886.992,00</w:t>
            </w:r>
          </w:p>
          <w:p w:rsidR="00A0774D" w:rsidRPr="00564FEB" w:rsidRDefault="00A0774D" w:rsidP="00472D63">
            <w:pPr>
              <w:spacing w:line="360" w:lineRule="auto"/>
              <w:jc w:val="right"/>
              <w:rPr>
                <w:sz w:val="22"/>
                <w:szCs w:val="22"/>
              </w:rPr>
            </w:pPr>
          </w:p>
        </w:tc>
      </w:tr>
      <w:tr w:rsidR="00A0774D" w:rsidTr="00472D63">
        <w:tc>
          <w:tcPr>
            <w:tcW w:w="5528" w:type="dxa"/>
            <w:gridSpan w:val="3"/>
            <w:tcBorders>
              <w:top w:val="single" w:sz="4" w:space="0" w:color="auto"/>
            </w:tcBorders>
            <w:vAlign w:val="bottom"/>
          </w:tcPr>
          <w:p w:rsidR="00A0774D" w:rsidRPr="00564FEB" w:rsidRDefault="00A0774D" w:rsidP="00A0774D">
            <w:pPr>
              <w:pStyle w:val="ListParagraph"/>
              <w:numPr>
                <w:ilvl w:val="0"/>
                <w:numId w:val="11"/>
              </w:numPr>
              <w:spacing w:line="360" w:lineRule="auto"/>
              <w:ind w:left="426" w:hanging="426"/>
              <w:rPr>
                <w:sz w:val="22"/>
                <w:szCs w:val="22"/>
              </w:rPr>
            </w:pPr>
            <w:r w:rsidRPr="00564FEB">
              <w:rPr>
                <w:sz w:val="22"/>
                <w:szCs w:val="22"/>
              </w:rPr>
              <w:t xml:space="preserve">Jumlah Harga Pekerjaan (termasuk Biaya Umum dan </w:t>
            </w:r>
          </w:p>
          <w:p w:rsidR="00A0774D" w:rsidRPr="00564FEB" w:rsidRDefault="00A0774D" w:rsidP="00472D63">
            <w:pPr>
              <w:spacing w:line="360" w:lineRule="auto"/>
              <w:rPr>
                <w:sz w:val="22"/>
                <w:szCs w:val="22"/>
              </w:rPr>
            </w:pPr>
            <w:r>
              <w:rPr>
                <w:sz w:val="22"/>
                <w:szCs w:val="22"/>
              </w:rPr>
              <w:t xml:space="preserve">        </w:t>
            </w:r>
            <w:r w:rsidRPr="00564FEB">
              <w:rPr>
                <w:sz w:val="22"/>
                <w:szCs w:val="22"/>
              </w:rPr>
              <w:t>Keuntungan</w:t>
            </w:r>
          </w:p>
        </w:tc>
        <w:tc>
          <w:tcPr>
            <w:tcW w:w="497" w:type="dxa"/>
            <w:tcBorders>
              <w:top w:val="single" w:sz="4" w:space="0" w:color="auto"/>
            </w:tcBorders>
          </w:tcPr>
          <w:p w:rsidR="00A0774D" w:rsidRPr="00564FEB" w:rsidRDefault="00A0774D" w:rsidP="00472D63">
            <w:pPr>
              <w:spacing w:line="360" w:lineRule="auto"/>
              <w:rPr>
                <w:sz w:val="22"/>
                <w:szCs w:val="22"/>
              </w:rPr>
            </w:pPr>
            <w:r w:rsidRPr="00564FEB">
              <w:rPr>
                <w:sz w:val="22"/>
                <w:szCs w:val="22"/>
              </w:rPr>
              <w:t>Rp</w:t>
            </w:r>
          </w:p>
        </w:tc>
        <w:tc>
          <w:tcPr>
            <w:tcW w:w="1947" w:type="dxa"/>
            <w:tcBorders>
              <w:top w:val="single" w:sz="4" w:space="0" w:color="auto"/>
            </w:tcBorders>
          </w:tcPr>
          <w:p w:rsidR="00A0774D" w:rsidRPr="00564FEB" w:rsidRDefault="00A0774D" w:rsidP="00472D63">
            <w:pPr>
              <w:jc w:val="right"/>
              <w:rPr>
                <w:b/>
                <w:sz w:val="22"/>
                <w:szCs w:val="22"/>
              </w:rPr>
            </w:pPr>
            <w:r w:rsidRPr="00564FEB">
              <w:rPr>
                <w:b/>
                <w:sz w:val="22"/>
                <w:szCs w:val="22"/>
              </w:rPr>
              <w:t>2.967.880.125,25</w:t>
            </w:r>
          </w:p>
        </w:tc>
      </w:tr>
      <w:tr w:rsidR="00A0774D" w:rsidTr="00472D63">
        <w:tc>
          <w:tcPr>
            <w:tcW w:w="5528" w:type="dxa"/>
            <w:gridSpan w:val="3"/>
            <w:tcBorders>
              <w:bottom w:val="single" w:sz="2" w:space="0" w:color="auto"/>
            </w:tcBorders>
            <w:vAlign w:val="bottom"/>
          </w:tcPr>
          <w:p w:rsidR="00A0774D" w:rsidRPr="00564FEB" w:rsidRDefault="00A0774D" w:rsidP="00472D63">
            <w:pPr>
              <w:spacing w:line="360" w:lineRule="auto"/>
              <w:rPr>
                <w:sz w:val="22"/>
                <w:szCs w:val="22"/>
              </w:rPr>
            </w:pPr>
            <w:r w:rsidRPr="00564FEB">
              <w:rPr>
                <w:sz w:val="22"/>
                <w:szCs w:val="22"/>
              </w:rPr>
              <w:t xml:space="preserve">(B) </w:t>
            </w:r>
            <w:r>
              <w:rPr>
                <w:sz w:val="22"/>
                <w:szCs w:val="22"/>
              </w:rPr>
              <w:t xml:space="preserve"> </w:t>
            </w:r>
            <w:r w:rsidRPr="00564FEB">
              <w:rPr>
                <w:sz w:val="22"/>
                <w:szCs w:val="22"/>
              </w:rPr>
              <w:t>Pajak Pertambahan Nilai (PPN) = 10% x (A)</w:t>
            </w:r>
          </w:p>
        </w:tc>
        <w:tc>
          <w:tcPr>
            <w:tcW w:w="497" w:type="dxa"/>
            <w:tcBorders>
              <w:bottom w:val="single" w:sz="2" w:space="0" w:color="auto"/>
            </w:tcBorders>
          </w:tcPr>
          <w:p w:rsidR="00A0774D" w:rsidRPr="00564FEB" w:rsidRDefault="00A0774D" w:rsidP="00472D63">
            <w:pPr>
              <w:spacing w:line="360" w:lineRule="auto"/>
              <w:rPr>
                <w:sz w:val="22"/>
                <w:szCs w:val="22"/>
              </w:rPr>
            </w:pPr>
            <w:r w:rsidRPr="00564FEB">
              <w:rPr>
                <w:sz w:val="22"/>
                <w:szCs w:val="22"/>
              </w:rPr>
              <w:t>Rp</w:t>
            </w:r>
          </w:p>
        </w:tc>
        <w:tc>
          <w:tcPr>
            <w:tcW w:w="1947" w:type="dxa"/>
            <w:tcBorders>
              <w:bottom w:val="single" w:sz="2" w:space="0" w:color="auto"/>
            </w:tcBorders>
          </w:tcPr>
          <w:p w:rsidR="00A0774D" w:rsidRPr="00564FEB" w:rsidRDefault="00A0774D" w:rsidP="00472D63">
            <w:pPr>
              <w:spacing w:line="360" w:lineRule="auto"/>
              <w:jc w:val="right"/>
              <w:rPr>
                <w:b/>
                <w:sz w:val="22"/>
                <w:szCs w:val="22"/>
              </w:rPr>
            </w:pPr>
            <w:r w:rsidRPr="00564FEB">
              <w:rPr>
                <w:b/>
                <w:sz w:val="22"/>
                <w:szCs w:val="22"/>
              </w:rPr>
              <w:t>296.788.012,53</w:t>
            </w:r>
          </w:p>
        </w:tc>
      </w:tr>
      <w:tr w:rsidR="00A0774D" w:rsidTr="00472D63">
        <w:tc>
          <w:tcPr>
            <w:tcW w:w="5528" w:type="dxa"/>
            <w:gridSpan w:val="3"/>
            <w:tcBorders>
              <w:top w:val="single" w:sz="2" w:space="0" w:color="auto"/>
              <w:bottom w:val="single" w:sz="2" w:space="0" w:color="auto"/>
            </w:tcBorders>
            <w:vAlign w:val="bottom"/>
          </w:tcPr>
          <w:p w:rsidR="00A0774D" w:rsidRPr="00564FEB" w:rsidRDefault="00A0774D" w:rsidP="00472D63">
            <w:pPr>
              <w:spacing w:line="360" w:lineRule="auto"/>
              <w:rPr>
                <w:sz w:val="22"/>
                <w:szCs w:val="22"/>
              </w:rPr>
            </w:pPr>
            <w:r w:rsidRPr="00564FEB">
              <w:rPr>
                <w:sz w:val="22"/>
                <w:szCs w:val="22"/>
              </w:rPr>
              <w:t>(C ) JUMLAH TOTAL HARGA PEKERJAAN = (A) + (B)</w:t>
            </w:r>
          </w:p>
        </w:tc>
        <w:tc>
          <w:tcPr>
            <w:tcW w:w="497" w:type="dxa"/>
            <w:tcBorders>
              <w:top w:val="single" w:sz="2" w:space="0" w:color="auto"/>
              <w:bottom w:val="single" w:sz="2" w:space="0" w:color="auto"/>
            </w:tcBorders>
          </w:tcPr>
          <w:p w:rsidR="00A0774D" w:rsidRPr="00564FEB" w:rsidRDefault="00A0774D" w:rsidP="00472D63">
            <w:pPr>
              <w:spacing w:line="360" w:lineRule="auto"/>
              <w:rPr>
                <w:sz w:val="22"/>
                <w:szCs w:val="22"/>
              </w:rPr>
            </w:pPr>
            <w:r w:rsidRPr="00564FEB">
              <w:rPr>
                <w:sz w:val="22"/>
                <w:szCs w:val="22"/>
              </w:rPr>
              <w:t>Rp</w:t>
            </w:r>
          </w:p>
        </w:tc>
        <w:tc>
          <w:tcPr>
            <w:tcW w:w="1947" w:type="dxa"/>
            <w:tcBorders>
              <w:top w:val="single" w:sz="2" w:space="0" w:color="auto"/>
              <w:bottom w:val="single" w:sz="2" w:space="0" w:color="auto"/>
            </w:tcBorders>
          </w:tcPr>
          <w:p w:rsidR="00A0774D" w:rsidRPr="00564FEB" w:rsidRDefault="00A0774D" w:rsidP="00472D63">
            <w:pPr>
              <w:spacing w:line="360" w:lineRule="auto"/>
              <w:jc w:val="right"/>
              <w:rPr>
                <w:b/>
                <w:sz w:val="22"/>
                <w:szCs w:val="22"/>
              </w:rPr>
            </w:pPr>
            <w:r>
              <w:rPr>
                <w:b/>
                <w:sz w:val="22"/>
                <w:szCs w:val="22"/>
              </w:rPr>
              <w:t>3.264.668.137,78</w:t>
            </w:r>
          </w:p>
        </w:tc>
      </w:tr>
      <w:tr w:rsidR="00A0774D" w:rsidTr="00472D63">
        <w:tc>
          <w:tcPr>
            <w:tcW w:w="5528" w:type="dxa"/>
            <w:gridSpan w:val="3"/>
            <w:tcBorders>
              <w:top w:val="single" w:sz="2" w:space="0" w:color="auto"/>
              <w:bottom w:val="single" w:sz="2" w:space="0" w:color="auto"/>
            </w:tcBorders>
            <w:vAlign w:val="bottom"/>
          </w:tcPr>
          <w:p w:rsidR="00A0774D" w:rsidRPr="00564FEB" w:rsidRDefault="00A0774D" w:rsidP="00472D63">
            <w:pPr>
              <w:spacing w:line="360" w:lineRule="auto"/>
              <w:jc w:val="right"/>
              <w:rPr>
                <w:sz w:val="22"/>
                <w:szCs w:val="22"/>
              </w:rPr>
            </w:pPr>
            <w:r>
              <w:rPr>
                <w:sz w:val="22"/>
                <w:szCs w:val="22"/>
              </w:rPr>
              <w:t>Dibulatkan</w:t>
            </w:r>
          </w:p>
        </w:tc>
        <w:tc>
          <w:tcPr>
            <w:tcW w:w="497" w:type="dxa"/>
            <w:tcBorders>
              <w:top w:val="single" w:sz="2" w:space="0" w:color="auto"/>
              <w:bottom w:val="single" w:sz="2" w:space="0" w:color="auto"/>
            </w:tcBorders>
          </w:tcPr>
          <w:p w:rsidR="00A0774D" w:rsidRPr="00564FEB" w:rsidRDefault="00A0774D" w:rsidP="00472D63">
            <w:pPr>
              <w:spacing w:line="360" w:lineRule="auto"/>
              <w:rPr>
                <w:sz w:val="22"/>
                <w:szCs w:val="22"/>
              </w:rPr>
            </w:pPr>
            <w:r>
              <w:rPr>
                <w:sz w:val="22"/>
                <w:szCs w:val="22"/>
              </w:rPr>
              <w:t>Rp</w:t>
            </w:r>
          </w:p>
        </w:tc>
        <w:tc>
          <w:tcPr>
            <w:tcW w:w="1947" w:type="dxa"/>
            <w:tcBorders>
              <w:top w:val="single" w:sz="2" w:space="0" w:color="auto"/>
              <w:bottom w:val="single" w:sz="2" w:space="0" w:color="auto"/>
            </w:tcBorders>
          </w:tcPr>
          <w:p w:rsidR="00A0774D" w:rsidRPr="00564FEB" w:rsidRDefault="00A0774D" w:rsidP="00472D63">
            <w:pPr>
              <w:spacing w:line="360" w:lineRule="auto"/>
              <w:jc w:val="right"/>
              <w:rPr>
                <w:b/>
                <w:sz w:val="22"/>
                <w:szCs w:val="22"/>
              </w:rPr>
            </w:pPr>
            <w:r>
              <w:rPr>
                <w:b/>
                <w:sz w:val="22"/>
                <w:szCs w:val="22"/>
              </w:rPr>
              <w:t>3.264.668.200,00</w:t>
            </w:r>
          </w:p>
        </w:tc>
      </w:tr>
      <w:tr w:rsidR="00A0774D" w:rsidTr="00472D63">
        <w:tc>
          <w:tcPr>
            <w:tcW w:w="7972" w:type="dxa"/>
            <w:gridSpan w:val="5"/>
            <w:tcBorders>
              <w:top w:val="single" w:sz="2" w:space="0" w:color="auto"/>
              <w:bottom w:val="single" w:sz="12" w:space="0" w:color="auto"/>
            </w:tcBorders>
            <w:vAlign w:val="bottom"/>
          </w:tcPr>
          <w:p w:rsidR="00A0774D" w:rsidRDefault="00A0774D" w:rsidP="00472D63">
            <w:pPr>
              <w:spacing w:line="360" w:lineRule="auto"/>
              <w:ind w:left="1276" w:hanging="1276"/>
              <w:jc w:val="both"/>
              <w:rPr>
                <w:b/>
                <w:sz w:val="22"/>
                <w:szCs w:val="22"/>
              </w:rPr>
            </w:pPr>
            <w:r>
              <w:rPr>
                <w:b/>
                <w:sz w:val="22"/>
                <w:szCs w:val="22"/>
              </w:rPr>
              <w:t xml:space="preserve">Terbilang : </w:t>
            </w:r>
            <w:r w:rsidRPr="00CE6FB7">
              <w:rPr>
                <w:i/>
                <w:sz w:val="22"/>
                <w:szCs w:val="22"/>
              </w:rPr>
              <w:t>Tiga Milyar Dua Ratus Enam Puluh Empat Juta Enam R</w:t>
            </w:r>
            <w:r>
              <w:rPr>
                <w:i/>
                <w:sz w:val="22"/>
                <w:szCs w:val="22"/>
              </w:rPr>
              <w:t>a</w:t>
            </w:r>
            <w:r w:rsidRPr="00CE6FB7">
              <w:rPr>
                <w:i/>
                <w:sz w:val="22"/>
                <w:szCs w:val="22"/>
              </w:rPr>
              <w:t>tus Enam Puluh Delapan Ribu Dua Ratus Rupiah</w:t>
            </w:r>
          </w:p>
        </w:tc>
      </w:tr>
    </w:tbl>
    <w:p w:rsidR="00A0774D" w:rsidRPr="00CE1398" w:rsidRDefault="00A0774D" w:rsidP="00A0774D">
      <w:pPr>
        <w:pStyle w:val="ListParagraph"/>
        <w:spacing w:line="360" w:lineRule="auto"/>
        <w:ind w:left="426"/>
        <w:jc w:val="both"/>
      </w:pPr>
    </w:p>
    <w:p w:rsidR="00A0774D" w:rsidRDefault="00A0774D" w:rsidP="00A0774D">
      <w:pPr>
        <w:pStyle w:val="ListParagraph"/>
        <w:numPr>
          <w:ilvl w:val="0"/>
          <w:numId w:val="1"/>
        </w:numPr>
        <w:tabs>
          <w:tab w:val="clear" w:pos="720"/>
        </w:tabs>
        <w:spacing w:line="360" w:lineRule="auto"/>
        <w:ind w:left="426" w:hanging="426"/>
        <w:jc w:val="both"/>
      </w:pPr>
      <w:r>
        <w:t>Persentase bobot  masing-masing item kegiatan adalah ;</w:t>
      </w:r>
    </w:p>
    <w:tbl>
      <w:tblPr>
        <w:tblStyle w:val="TableGrid"/>
        <w:tblW w:w="7548"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2"/>
        <w:gridCol w:w="4941"/>
        <w:gridCol w:w="409"/>
        <w:gridCol w:w="1186"/>
      </w:tblGrid>
      <w:tr w:rsidR="00A0774D" w:rsidTr="00472D63">
        <w:tc>
          <w:tcPr>
            <w:tcW w:w="5953" w:type="dxa"/>
            <w:gridSpan w:val="2"/>
            <w:vAlign w:val="center"/>
          </w:tcPr>
          <w:p w:rsidR="00A0774D" w:rsidRPr="003A0807" w:rsidRDefault="00A0774D" w:rsidP="00472D63">
            <w:pPr>
              <w:rPr>
                <w:b/>
                <w:i/>
              </w:rPr>
            </w:pPr>
            <w:r w:rsidRPr="003A0807">
              <w:rPr>
                <w:b/>
                <w:i/>
              </w:rPr>
              <w:t>DIVISI 1. UMUM</w:t>
            </w:r>
          </w:p>
        </w:tc>
        <w:tc>
          <w:tcPr>
            <w:tcW w:w="409" w:type="dxa"/>
            <w:vAlign w:val="center"/>
          </w:tcPr>
          <w:p w:rsidR="00A0774D" w:rsidRPr="003A0807" w:rsidRDefault="00A0774D" w:rsidP="00472D63">
            <w:pPr>
              <w:spacing w:line="360" w:lineRule="auto"/>
              <w:jc w:val="center"/>
            </w:pPr>
          </w:p>
        </w:tc>
        <w:tc>
          <w:tcPr>
            <w:tcW w:w="1186" w:type="dxa"/>
            <w:vAlign w:val="center"/>
          </w:tcPr>
          <w:p w:rsidR="00A0774D" w:rsidRPr="003A0807" w:rsidRDefault="00A0774D" w:rsidP="00472D63">
            <w:pPr>
              <w:spacing w:line="360" w:lineRule="auto"/>
              <w:jc w:val="center"/>
            </w:pPr>
          </w:p>
        </w:tc>
      </w:tr>
      <w:tr w:rsidR="00A0774D" w:rsidTr="00472D63">
        <w:tc>
          <w:tcPr>
            <w:tcW w:w="1012" w:type="dxa"/>
            <w:vAlign w:val="center"/>
          </w:tcPr>
          <w:p w:rsidR="00A0774D" w:rsidRPr="003A0807" w:rsidRDefault="00A0774D" w:rsidP="00472D63">
            <w:pPr>
              <w:ind w:right="-3"/>
            </w:pPr>
            <w:r w:rsidRPr="003A0807">
              <w:t>1.2</w:t>
            </w:r>
          </w:p>
        </w:tc>
        <w:tc>
          <w:tcPr>
            <w:tcW w:w="4941" w:type="dxa"/>
            <w:vAlign w:val="center"/>
          </w:tcPr>
          <w:p w:rsidR="00A0774D" w:rsidRPr="003A0807" w:rsidRDefault="00A0774D" w:rsidP="00472D63">
            <w:r w:rsidRPr="003A0807">
              <w:t>Mobilisasi</w:t>
            </w:r>
          </w:p>
        </w:tc>
        <w:tc>
          <w:tcPr>
            <w:tcW w:w="409" w:type="dxa"/>
            <w:vAlign w:val="center"/>
          </w:tcPr>
          <w:p w:rsidR="00A0774D" w:rsidRPr="003A0807" w:rsidRDefault="00A0774D" w:rsidP="00472D63">
            <w:pPr>
              <w:spacing w:line="360" w:lineRule="auto"/>
              <w:jc w:val="center"/>
            </w:pPr>
            <w:r w:rsidRPr="003A0807">
              <w:t>=</w:t>
            </w:r>
          </w:p>
        </w:tc>
        <w:tc>
          <w:tcPr>
            <w:tcW w:w="1186" w:type="dxa"/>
            <w:vAlign w:val="center"/>
          </w:tcPr>
          <w:p w:rsidR="00A0774D" w:rsidRPr="003A0807" w:rsidRDefault="00A0774D" w:rsidP="00472D63">
            <w:pPr>
              <w:spacing w:line="360" w:lineRule="auto"/>
              <w:jc w:val="center"/>
            </w:pPr>
            <w:r w:rsidRPr="003A0807">
              <w:t>3,032 %</w:t>
            </w:r>
          </w:p>
        </w:tc>
      </w:tr>
      <w:tr w:rsidR="00A0774D" w:rsidTr="00472D63">
        <w:tc>
          <w:tcPr>
            <w:tcW w:w="7548" w:type="dxa"/>
            <w:gridSpan w:val="4"/>
            <w:vAlign w:val="center"/>
          </w:tcPr>
          <w:p w:rsidR="00A0774D" w:rsidRPr="003A0807" w:rsidRDefault="00A0774D" w:rsidP="00472D63">
            <w:pPr>
              <w:spacing w:line="360" w:lineRule="auto"/>
            </w:pPr>
            <w:r w:rsidRPr="003A0807">
              <w:rPr>
                <w:b/>
                <w:i/>
              </w:rPr>
              <w:t>DIVISI 3. PEKERJAAN TANAH</w:t>
            </w:r>
          </w:p>
        </w:tc>
      </w:tr>
      <w:tr w:rsidR="00A0774D" w:rsidTr="00472D63">
        <w:tc>
          <w:tcPr>
            <w:tcW w:w="1012" w:type="dxa"/>
            <w:vAlign w:val="center"/>
          </w:tcPr>
          <w:p w:rsidR="00A0774D" w:rsidRPr="003A0807" w:rsidRDefault="00A0774D" w:rsidP="00472D63">
            <w:r w:rsidRPr="003A0807">
              <w:t>3.1.1</w:t>
            </w:r>
          </w:p>
        </w:tc>
        <w:tc>
          <w:tcPr>
            <w:tcW w:w="4941" w:type="dxa"/>
            <w:vAlign w:val="center"/>
          </w:tcPr>
          <w:p w:rsidR="00A0774D" w:rsidRPr="003A0807" w:rsidRDefault="00A0774D" w:rsidP="00472D63">
            <w:r w:rsidRPr="003A0807">
              <w:t>Galian Biasa</w:t>
            </w:r>
          </w:p>
        </w:tc>
        <w:tc>
          <w:tcPr>
            <w:tcW w:w="409" w:type="dxa"/>
            <w:vAlign w:val="center"/>
          </w:tcPr>
          <w:p w:rsidR="00A0774D" w:rsidRPr="003A0807" w:rsidRDefault="00A0774D" w:rsidP="00472D63">
            <w:pPr>
              <w:spacing w:line="360" w:lineRule="auto"/>
              <w:jc w:val="center"/>
            </w:pPr>
            <w:r w:rsidRPr="003A0807">
              <w:t>=</w:t>
            </w:r>
          </w:p>
        </w:tc>
        <w:tc>
          <w:tcPr>
            <w:tcW w:w="1186" w:type="dxa"/>
            <w:vAlign w:val="center"/>
          </w:tcPr>
          <w:p w:rsidR="00A0774D" w:rsidRPr="003A0807" w:rsidRDefault="00A0774D" w:rsidP="00472D63">
            <w:pPr>
              <w:spacing w:line="360" w:lineRule="auto"/>
              <w:jc w:val="center"/>
            </w:pPr>
            <w:r w:rsidRPr="003A0807">
              <w:t>5,232 %</w:t>
            </w:r>
          </w:p>
        </w:tc>
      </w:tr>
      <w:tr w:rsidR="00A0774D" w:rsidTr="00472D63">
        <w:tc>
          <w:tcPr>
            <w:tcW w:w="1012" w:type="dxa"/>
            <w:vAlign w:val="center"/>
          </w:tcPr>
          <w:p w:rsidR="00A0774D" w:rsidRPr="003A0807" w:rsidRDefault="00A0774D" w:rsidP="00472D63">
            <w:r w:rsidRPr="003A0807">
              <w:t>3.1.7</w:t>
            </w:r>
          </w:p>
        </w:tc>
        <w:tc>
          <w:tcPr>
            <w:tcW w:w="4941" w:type="dxa"/>
            <w:vAlign w:val="center"/>
          </w:tcPr>
          <w:p w:rsidR="00A0774D" w:rsidRPr="003A0807" w:rsidRDefault="00A0774D" w:rsidP="00472D63">
            <w:r w:rsidRPr="003A0807">
              <w:t>Galian Perkerasan Beraspal tanpa Cold Milling Machine</w:t>
            </w:r>
          </w:p>
        </w:tc>
        <w:tc>
          <w:tcPr>
            <w:tcW w:w="409" w:type="dxa"/>
            <w:vAlign w:val="center"/>
          </w:tcPr>
          <w:p w:rsidR="00A0774D" w:rsidRPr="003A0807" w:rsidRDefault="00A0774D" w:rsidP="00472D63">
            <w:pPr>
              <w:spacing w:line="360" w:lineRule="auto"/>
              <w:jc w:val="center"/>
            </w:pPr>
            <w:r w:rsidRPr="003A0807">
              <w:t>=</w:t>
            </w:r>
          </w:p>
        </w:tc>
        <w:tc>
          <w:tcPr>
            <w:tcW w:w="1186" w:type="dxa"/>
            <w:vAlign w:val="center"/>
          </w:tcPr>
          <w:p w:rsidR="00A0774D" w:rsidRPr="003A0807" w:rsidRDefault="00A0774D" w:rsidP="00472D63">
            <w:pPr>
              <w:spacing w:line="360" w:lineRule="auto"/>
              <w:jc w:val="center"/>
            </w:pPr>
            <w:r w:rsidRPr="003A0807">
              <w:t>1,958 %</w:t>
            </w:r>
          </w:p>
        </w:tc>
      </w:tr>
      <w:tr w:rsidR="00A0774D" w:rsidTr="00472D63">
        <w:tc>
          <w:tcPr>
            <w:tcW w:w="7548" w:type="dxa"/>
            <w:gridSpan w:val="4"/>
            <w:vAlign w:val="center"/>
          </w:tcPr>
          <w:p w:rsidR="00A0774D" w:rsidRPr="003A0807" w:rsidRDefault="00A0774D" w:rsidP="00472D63">
            <w:pPr>
              <w:spacing w:line="360" w:lineRule="auto"/>
            </w:pPr>
            <w:r w:rsidRPr="003A0807">
              <w:rPr>
                <w:b/>
                <w:i/>
              </w:rPr>
              <w:t>DIVISI 5.  PERKERASAN BUTIRAN</w:t>
            </w:r>
          </w:p>
        </w:tc>
      </w:tr>
      <w:tr w:rsidR="00A0774D" w:rsidTr="00472D63">
        <w:tc>
          <w:tcPr>
            <w:tcW w:w="1012" w:type="dxa"/>
            <w:vAlign w:val="center"/>
          </w:tcPr>
          <w:p w:rsidR="00A0774D" w:rsidRPr="003A0807" w:rsidRDefault="00A0774D" w:rsidP="00472D63">
            <w:r w:rsidRPr="003A0807">
              <w:t>5.1.1</w:t>
            </w:r>
          </w:p>
        </w:tc>
        <w:tc>
          <w:tcPr>
            <w:tcW w:w="4941" w:type="dxa"/>
            <w:vAlign w:val="center"/>
          </w:tcPr>
          <w:p w:rsidR="00A0774D" w:rsidRPr="003A0807" w:rsidRDefault="00A0774D" w:rsidP="00472D63">
            <w:r w:rsidRPr="003A0807">
              <w:t>Lapis Pondasi Agregat Klas A</w:t>
            </w:r>
          </w:p>
        </w:tc>
        <w:tc>
          <w:tcPr>
            <w:tcW w:w="409" w:type="dxa"/>
            <w:vAlign w:val="center"/>
          </w:tcPr>
          <w:p w:rsidR="00A0774D" w:rsidRPr="003A0807" w:rsidRDefault="00A0774D" w:rsidP="00472D63">
            <w:pPr>
              <w:spacing w:line="360" w:lineRule="auto"/>
              <w:jc w:val="center"/>
            </w:pPr>
            <w:r w:rsidRPr="003A0807">
              <w:t>=</w:t>
            </w:r>
          </w:p>
        </w:tc>
        <w:tc>
          <w:tcPr>
            <w:tcW w:w="1186" w:type="dxa"/>
            <w:vAlign w:val="center"/>
          </w:tcPr>
          <w:p w:rsidR="00A0774D" w:rsidRPr="003A0807" w:rsidRDefault="00A0774D" w:rsidP="00472D63">
            <w:pPr>
              <w:spacing w:line="360" w:lineRule="auto"/>
              <w:jc w:val="center"/>
            </w:pPr>
            <w:r w:rsidRPr="003A0807">
              <w:t>18,354 %</w:t>
            </w:r>
          </w:p>
        </w:tc>
      </w:tr>
      <w:tr w:rsidR="00A0774D" w:rsidTr="00472D63">
        <w:tc>
          <w:tcPr>
            <w:tcW w:w="1012" w:type="dxa"/>
            <w:vAlign w:val="center"/>
          </w:tcPr>
          <w:p w:rsidR="00A0774D" w:rsidRPr="003A0807" w:rsidRDefault="00A0774D" w:rsidP="00472D63">
            <w:r w:rsidRPr="003A0807">
              <w:t>5.1.2</w:t>
            </w:r>
          </w:p>
        </w:tc>
        <w:tc>
          <w:tcPr>
            <w:tcW w:w="4941" w:type="dxa"/>
            <w:vAlign w:val="center"/>
          </w:tcPr>
          <w:p w:rsidR="00A0774D" w:rsidRPr="003A0807" w:rsidRDefault="00A0774D" w:rsidP="00472D63">
            <w:r w:rsidRPr="003A0807">
              <w:t>Lapis Pondasi Agregat Klas B</w:t>
            </w:r>
          </w:p>
        </w:tc>
        <w:tc>
          <w:tcPr>
            <w:tcW w:w="409" w:type="dxa"/>
            <w:vAlign w:val="center"/>
          </w:tcPr>
          <w:p w:rsidR="00A0774D" w:rsidRPr="003A0807" w:rsidRDefault="00A0774D" w:rsidP="00472D63">
            <w:pPr>
              <w:spacing w:line="360" w:lineRule="auto"/>
              <w:jc w:val="center"/>
            </w:pPr>
            <w:r w:rsidRPr="003A0807">
              <w:t>=</w:t>
            </w:r>
          </w:p>
        </w:tc>
        <w:tc>
          <w:tcPr>
            <w:tcW w:w="1186" w:type="dxa"/>
            <w:vAlign w:val="center"/>
          </w:tcPr>
          <w:p w:rsidR="00A0774D" w:rsidRPr="003A0807" w:rsidRDefault="00A0774D" w:rsidP="00472D63">
            <w:pPr>
              <w:spacing w:line="360" w:lineRule="auto"/>
              <w:jc w:val="center"/>
            </w:pPr>
            <w:r w:rsidRPr="003A0807">
              <w:t>41,220 %</w:t>
            </w:r>
          </w:p>
        </w:tc>
      </w:tr>
      <w:tr w:rsidR="00A0774D" w:rsidTr="00472D63">
        <w:tc>
          <w:tcPr>
            <w:tcW w:w="1012" w:type="dxa"/>
            <w:vAlign w:val="center"/>
          </w:tcPr>
          <w:p w:rsidR="00A0774D" w:rsidRPr="003A0807" w:rsidRDefault="00A0774D" w:rsidP="00472D63"/>
        </w:tc>
        <w:tc>
          <w:tcPr>
            <w:tcW w:w="4941" w:type="dxa"/>
            <w:vAlign w:val="center"/>
          </w:tcPr>
          <w:p w:rsidR="00A0774D" w:rsidRPr="003A0807" w:rsidRDefault="00A0774D" w:rsidP="00472D63"/>
        </w:tc>
        <w:tc>
          <w:tcPr>
            <w:tcW w:w="409" w:type="dxa"/>
            <w:vAlign w:val="center"/>
          </w:tcPr>
          <w:p w:rsidR="00A0774D" w:rsidRPr="003A0807" w:rsidRDefault="00A0774D" w:rsidP="00472D63">
            <w:pPr>
              <w:spacing w:line="360" w:lineRule="auto"/>
              <w:jc w:val="center"/>
            </w:pPr>
          </w:p>
        </w:tc>
        <w:tc>
          <w:tcPr>
            <w:tcW w:w="1186" w:type="dxa"/>
            <w:vAlign w:val="center"/>
          </w:tcPr>
          <w:p w:rsidR="00A0774D" w:rsidRPr="003A0807" w:rsidRDefault="00A0774D" w:rsidP="00472D63">
            <w:pPr>
              <w:spacing w:line="360" w:lineRule="auto"/>
              <w:jc w:val="center"/>
            </w:pPr>
          </w:p>
        </w:tc>
      </w:tr>
      <w:tr w:rsidR="00A0774D" w:rsidTr="00472D63">
        <w:tc>
          <w:tcPr>
            <w:tcW w:w="7548" w:type="dxa"/>
            <w:gridSpan w:val="4"/>
            <w:vAlign w:val="center"/>
          </w:tcPr>
          <w:p w:rsidR="00A0774D" w:rsidRPr="003A0807" w:rsidRDefault="00A0774D" w:rsidP="00472D63">
            <w:pPr>
              <w:spacing w:line="360" w:lineRule="auto"/>
            </w:pPr>
            <w:r w:rsidRPr="003A0807">
              <w:rPr>
                <w:b/>
                <w:i/>
              </w:rPr>
              <w:t>DIVISI 6.  STRUKTUR</w:t>
            </w:r>
          </w:p>
        </w:tc>
      </w:tr>
      <w:tr w:rsidR="00A0774D" w:rsidTr="00472D63">
        <w:tc>
          <w:tcPr>
            <w:tcW w:w="1012" w:type="dxa"/>
            <w:vAlign w:val="center"/>
          </w:tcPr>
          <w:p w:rsidR="00A0774D" w:rsidRPr="003A0807" w:rsidRDefault="00A0774D" w:rsidP="00472D63">
            <w:r w:rsidRPr="003A0807">
              <w:t>6.1.(1) a</w:t>
            </w:r>
          </w:p>
        </w:tc>
        <w:tc>
          <w:tcPr>
            <w:tcW w:w="4941" w:type="dxa"/>
            <w:vAlign w:val="center"/>
          </w:tcPr>
          <w:p w:rsidR="00A0774D" w:rsidRPr="003A0807" w:rsidRDefault="00A0774D" w:rsidP="00472D63">
            <w:r w:rsidRPr="003A0807">
              <w:t>Lapis Resap Pengikat - Aspal Cair</w:t>
            </w:r>
          </w:p>
        </w:tc>
        <w:tc>
          <w:tcPr>
            <w:tcW w:w="409" w:type="dxa"/>
            <w:vAlign w:val="center"/>
          </w:tcPr>
          <w:p w:rsidR="00A0774D" w:rsidRPr="003A0807" w:rsidRDefault="00A0774D" w:rsidP="00472D63">
            <w:pPr>
              <w:spacing w:line="360" w:lineRule="auto"/>
              <w:jc w:val="center"/>
            </w:pPr>
            <w:r w:rsidRPr="003A0807">
              <w:t>=</w:t>
            </w:r>
          </w:p>
        </w:tc>
        <w:tc>
          <w:tcPr>
            <w:tcW w:w="1186" w:type="dxa"/>
            <w:vAlign w:val="center"/>
          </w:tcPr>
          <w:p w:rsidR="00A0774D" w:rsidRPr="003A0807" w:rsidRDefault="00A0774D" w:rsidP="00472D63">
            <w:pPr>
              <w:spacing w:line="360" w:lineRule="auto"/>
              <w:jc w:val="center"/>
            </w:pPr>
            <w:r w:rsidRPr="003A0807">
              <w:t>4,673 %</w:t>
            </w:r>
          </w:p>
        </w:tc>
      </w:tr>
      <w:tr w:rsidR="00A0774D" w:rsidTr="00472D63">
        <w:tc>
          <w:tcPr>
            <w:tcW w:w="1012" w:type="dxa"/>
            <w:vAlign w:val="center"/>
          </w:tcPr>
          <w:p w:rsidR="00A0774D" w:rsidRPr="003A0807" w:rsidRDefault="00A0774D" w:rsidP="00472D63">
            <w:r w:rsidRPr="003A0807">
              <w:t>6.3. (6a)</w:t>
            </w:r>
          </w:p>
        </w:tc>
        <w:tc>
          <w:tcPr>
            <w:tcW w:w="4941" w:type="dxa"/>
            <w:vAlign w:val="center"/>
          </w:tcPr>
          <w:p w:rsidR="00A0774D" w:rsidRPr="003A0807" w:rsidRDefault="00A0774D" w:rsidP="00472D63">
            <w:r w:rsidRPr="003A0807">
              <w:t>Laston Lapis Antara (AC-BC) (gradasi halus/kasar)</w:t>
            </w:r>
          </w:p>
        </w:tc>
        <w:tc>
          <w:tcPr>
            <w:tcW w:w="409" w:type="dxa"/>
            <w:vAlign w:val="center"/>
          </w:tcPr>
          <w:p w:rsidR="00A0774D" w:rsidRPr="003A0807" w:rsidRDefault="00A0774D" w:rsidP="00472D63">
            <w:pPr>
              <w:spacing w:line="360" w:lineRule="auto"/>
              <w:jc w:val="center"/>
            </w:pPr>
            <w:r w:rsidRPr="003A0807">
              <w:t>=</w:t>
            </w:r>
          </w:p>
        </w:tc>
        <w:tc>
          <w:tcPr>
            <w:tcW w:w="1186" w:type="dxa"/>
            <w:vAlign w:val="center"/>
          </w:tcPr>
          <w:p w:rsidR="00A0774D" w:rsidRPr="003A0807" w:rsidRDefault="00A0774D" w:rsidP="00472D63">
            <w:pPr>
              <w:spacing w:line="360" w:lineRule="auto"/>
              <w:jc w:val="center"/>
            </w:pPr>
            <w:r w:rsidRPr="003A0807">
              <w:t>16,515 %</w:t>
            </w:r>
          </w:p>
        </w:tc>
      </w:tr>
      <w:tr w:rsidR="00A0774D" w:rsidTr="00472D63">
        <w:tc>
          <w:tcPr>
            <w:tcW w:w="1012" w:type="dxa"/>
            <w:vAlign w:val="center"/>
          </w:tcPr>
          <w:p w:rsidR="00A0774D" w:rsidRPr="003A0807" w:rsidRDefault="00A0774D" w:rsidP="00472D63">
            <w:r w:rsidRPr="003A0807">
              <w:t>6.3.8.a</w:t>
            </w:r>
          </w:p>
        </w:tc>
        <w:tc>
          <w:tcPr>
            <w:tcW w:w="4941" w:type="dxa"/>
            <w:vAlign w:val="center"/>
          </w:tcPr>
          <w:p w:rsidR="00A0774D" w:rsidRPr="003A0807" w:rsidRDefault="00A0774D" w:rsidP="00472D63">
            <w:r w:rsidRPr="003A0807">
              <w:t>Aspal Minyak</w:t>
            </w:r>
          </w:p>
        </w:tc>
        <w:tc>
          <w:tcPr>
            <w:tcW w:w="409" w:type="dxa"/>
            <w:vAlign w:val="center"/>
          </w:tcPr>
          <w:p w:rsidR="00A0774D" w:rsidRPr="003A0807" w:rsidRDefault="00A0774D" w:rsidP="00472D63">
            <w:pPr>
              <w:spacing w:line="360" w:lineRule="auto"/>
              <w:jc w:val="center"/>
            </w:pPr>
            <w:r w:rsidRPr="003A0807">
              <w:t>=</w:t>
            </w:r>
          </w:p>
        </w:tc>
        <w:tc>
          <w:tcPr>
            <w:tcW w:w="1186" w:type="dxa"/>
            <w:vAlign w:val="center"/>
          </w:tcPr>
          <w:p w:rsidR="00A0774D" w:rsidRPr="003A0807" w:rsidRDefault="00A0774D" w:rsidP="00472D63">
            <w:pPr>
              <w:spacing w:line="360" w:lineRule="auto"/>
              <w:jc w:val="center"/>
            </w:pPr>
            <w:r w:rsidRPr="003A0807">
              <w:t>6,479 %</w:t>
            </w:r>
          </w:p>
        </w:tc>
      </w:tr>
      <w:tr w:rsidR="00A0774D" w:rsidTr="00472D63">
        <w:tc>
          <w:tcPr>
            <w:tcW w:w="1012" w:type="dxa"/>
            <w:vAlign w:val="center"/>
          </w:tcPr>
          <w:p w:rsidR="00A0774D" w:rsidRPr="003A0807" w:rsidRDefault="00A0774D" w:rsidP="00472D63">
            <w:r w:rsidRPr="003A0807">
              <w:t>6.3.10</w:t>
            </w:r>
          </w:p>
        </w:tc>
        <w:tc>
          <w:tcPr>
            <w:tcW w:w="4941" w:type="dxa"/>
            <w:vAlign w:val="center"/>
          </w:tcPr>
          <w:p w:rsidR="00A0774D" w:rsidRPr="003A0807" w:rsidRDefault="00A0774D" w:rsidP="00472D63">
            <w:r w:rsidRPr="003A0807">
              <w:t>Bahan Pengisi (filler) tambahan</w:t>
            </w:r>
          </w:p>
        </w:tc>
        <w:tc>
          <w:tcPr>
            <w:tcW w:w="409" w:type="dxa"/>
            <w:vAlign w:val="center"/>
          </w:tcPr>
          <w:p w:rsidR="00A0774D" w:rsidRPr="003A0807" w:rsidRDefault="00A0774D" w:rsidP="00472D63">
            <w:pPr>
              <w:spacing w:line="360" w:lineRule="auto"/>
              <w:jc w:val="center"/>
            </w:pPr>
            <w:r w:rsidRPr="003A0807">
              <w:t>=</w:t>
            </w:r>
          </w:p>
        </w:tc>
        <w:tc>
          <w:tcPr>
            <w:tcW w:w="1186" w:type="dxa"/>
            <w:vAlign w:val="center"/>
          </w:tcPr>
          <w:p w:rsidR="00A0774D" w:rsidRPr="003A0807" w:rsidRDefault="00A0774D" w:rsidP="00472D63">
            <w:pPr>
              <w:spacing w:line="360" w:lineRule="auto"/>
              <w:jc w:val="center"/>
            </w:pPr>
            <w:r w:rsidRPr="003A0807">
              <w:t>0,002 %</w:t>
            </w:r>
          </w:p>
        </w:tc>
      </w:tr>
      <w:tr w:rsidR="00A0774D" w:rsidRPr="003D2D11" w:rsidTr="00472D63">
        <w:tc>
          <w:tcPr>
            <w:tcW w:w="7548" w:type="dxa"/>
            <w:gridSpan w:val="4"/>
            <w:vAlign w:val="center"/>
          </w:tcPr>
          <w:p w:rsidR="00A0774D" w:rsidRPr="003D2D11" w:rsidRDefault="00A0774D" w:rsidP="00472D63">
            <w:pPr>
              <w:spacing w:line="360" w:lineRule="auto"/>
              <w:rPr>
                <w:b/>
                <w:i/>
              </w:rPr>
            </w:pPr>
            <w:r w:rsidRPr="003D2D11">
              <w:rPr>
                <w:b/>
                <w:i/>
              </w:rPr>
              <w:t>DIVISI</w:t>
            </w:r>
            <w:r>
              <w:rPr>
                <w:b/>
                <w:i/>
              </w:rPr>
              <w:t xml:space="preserve"> 8</w:t>
            </w:r>
            <w:r w:rsidRPr="003D2D11">
              <w:rPr>
                <w:b/>
                <w:i/>
              </w:rPr>
              <w:t xml:space="preserve"> </w:t>
            </w:r>
            <w:r>
              <w:rPr>
                <w:b/>
                <w:i/>
              </w:rPr>
              <w:t>. PENGEMBALIAN KONDISI DAN PEKERJAAN MINOR</w:t>
            </w:r>
          </w:p>
        </w:tc>
      </w:tr>
      <w:tr w:rsidR="00A0774D" w:rsidTr="00472D63">
        <w:tc>
          <w:tcPr>
            <w:tcW w:w="1012" w:type="dxa"/>
            <w:vAlign w:val="center"/>
          </w:tcPr>
          <w:p w:rsidR="00A0774D" w:rsidRPr="003A0807" w:rsidRDefault="00A0774D" w:rsidP="00472D63">
            <w:r w:rsidRPr="003A0807">
              <w:lastRenderedPageBreak/>
              <w:t>8.3 (3)</w:t>
            </w:r>
          </w:p>
        </w:tc>
        <w:tc>
          <w:tcPr>
            <w:tcW w:w="4941" w:type="dxa"/>
            <w:vAlign w:val="center"/>
          </w:tcPr>
          <w:p w:rsidR="00A0774D" w:rsidRPr="003A0807" w:rsidRDefault="00A0774D" w:rsidP="00472D63">
            <w:r w:rsidRPr="003A0807">
              <w:t>Pohon</w:t>
            </w:r>
          </w:p>
        </w:tc>
        <w:tc>
          <w:tcPr>
            <w:tcW w:w="409" w:type="dxa"/>
            <w:vAlign w:val="center"/>
          </w:tcPr>
          <w:p w:rsidR="00A0774D" w:rsidRPr="003A0807" w:rsidRDefault="00A0774D" w:rsidP="00472D63">
            <w:pPr>
              <w:spacing w:line="360" w:lineRule="auto"/>
              <w:jc w:val="center"/>
            </w:pPr>
            <w:r w:rsidRPr="003A0807">
              <w:t>=</w:t>
            </w:r>
          </w:p>
        </w:tc>
        <w:tc>
          <w:tcPr>
            <w:tcW w:w="1186" w:type="dxa"/>
            <w:vAlign w:val="center"/>
          </w:tcPr>
          <w:p w:rsidR="00A0774D" w:rsidRPr="003A0807" w:rsidRDefault="00A0774D" w:rsidP="00472D63">
            <w:pPr>
              <w:spacing w:line="360" w:lineRule="auto"/>
              <w:jc w:val="center"/>
            </w:pPr>
            <w:r w:rsidRPr="003A0807">
              <w:t>0,535 %</w:t>
            </w:r>
          </w:p>
        </w:tc>
      </w:tr>
    </w:tbl>
    <w:p w:rsidR="00A0774D" w:rsidRDefault="00A0774D" w:rsidP="00A0774D">
      <w:pPr>
        <w:spacing w:line="360" w:lineRule="auto"/>
        <w:jc w:val="both"/>
      </w:pPr>
    </w:p>
    <w:p w:rsidR="00A0774D" w:rsidRDefault="00A0774D" w:rsidP="00A0774D">
      <w:pPr>
        <w:pStyle w:val="ListParagraph"/>
        <w:numPr>
          <w:ilvl w:val="0"/>
          <w:numId w:val="1"/>
        </w:numPr>
        <w:tabs>
          <w:tab w:val="clear" w:pos="720"/>
        </w:tabs>
        <w:spacing w:line="360" w:lineRule="auto"/>
        <w:ind w:left="284" w:hanging="284"/>
        <w:jc w:val="both"/>
      </w:pPr>
      <w:r>
        <w:t>Rencana kemajuan komulatif pekerjaan mingguan dengan menggunakan kurva-S (</w:t>
      </w:r>
      <w:r w:rsidRPr="003A5D9E">
        <w:rPr>
          <w:i/>
        </w:rPr>
        <w:t>time schedul</w:t>
      </w:r>
      <w:r>
        <w:t>) adalah ;</w:t>
      </w:r>
    </w:p>
    <w:p w:rsidR="00A0774D" w:rsidRPr="00BF08C3" w:rsidRDefault="00A0774D" w:rsidP="00A0774D">
      <w:pPr>
        <w:autoSpaceDE w:val="0"/>
        <w:autoSpaceDN w:val="0"/>
        <w:adjustRightInd w:val="0"/>
        <w:spacing w:line="360" w:lineRule="auto"/>
        <w:ind w:left="360"/>
        <w:jc w:val="both"/>
        <w:rPr>
          <w:rFonts w:eastAsiaTheme="minorHAnsi"/>
          <w:iCs/>
        </w:rPr>
      </w:pPr>
      <w:r>
        <w:rPr>
          <w:rFonts w:eastAsiaTheme="minorHAnsi"/>
          <w:iCs/>
        </w:rPr>
        <w:t xml:space="preserve">Bulan April </w:t>
      </w:r>
      <w:r>
        <w:rPr>
          <w:rFonts w:eastAsiaTheme="minorHAnsi"/>
          <w:iCs/>
        </w:rPr>
        <w:tab/>
        <w:t xml:space="preserve">=  </w:t>
      </w:r>
      <w:r>
        <w:rPr>
          <w:rFonts w:eastAsiaTheme="minorHAnsi"/>
          <w:iCs/>
        </w:rPr>
        <w:tab/>
        <w:t>Minggu I</w:t>
      </w:r>
      <w:r>
        <w:rPr>
          <w:rFonts w:eastAsiaTheme="minorHAnsi"/>
          <w:iCs/>
        </w:rPr>
        <w:tab/>
        <w:t>= 0,38</w:t>
      </w:r>
    </w:p>
    <w:p w:rsidR="00A0774D" w:rsidRPr="00BF08C3" w:rsidRDefault="00A0774D" w:rsidP="00A0774D">
      <w:pPr>
        <w:autoSpaceDE w:val="0"/>
        <w:autoSpaceDN w:val="0"/>
        <w:adjustRightInd w:val="0"/>
        <w:spacing w:line="360" w:lineRule="auto"/>
        <w:ind w:left="2520" w:firstLine="360"/>
        <w:jc w:val="both"/>
        <w:rPr>
          <w:rFonts w:eastAsiaTheme="minorHAnsi"/>
          <w:iCs/>
        </w:rPr>
      </w:pPr>
      <w:r>
        <w:rPr>
          <w:rFonts w:eastAsiaTheme="minorHAnsi"/>
          <w:iCs/>
        </w:rPr>
        <w:t>Minggu II</w:t>
      </w:r>
      <w:r>
        <w:rPr>
          <w:rFonts w:eastAsiaTheme="minorHAnsi"/>
          <w:iCs/>
        </w:rPr>
        <w:tab/>
        <w:t>= 0,76</w:t>
      </w:r>
    </w:p>
    <w:p w:rsidR="00A0774D" w:rsidRPr="00BF08C3" w:rsidRDefault="00A0774D" w:rsidP="00A0774D">
      <w:pPr>
        <w:autoSpaceDE w:val="0"/>
        <w:autoSpaceDN w:val="0"/>
        <w:adjustRightInd w:val="0"/>
        <w:spacing w:line="360" w:lineRule="auto"/>
        <w:ind w:left="360"/>
        <w:jc w:val="both"/>
        <w:rPr>
          <w:rFonts w:eastAsiaTheme="minorHAnsi"/>
          <w:iCs/>
        </w:rPr>
      </w:pPr>
      <w:r w:rsidRPr="00BF08C3">
        <w:rPr>
          <w:rFonts w:eastAsiaTheme="minorHAnsi"/>
          <w:i/>
          <w:iCs/>
        </w:rPr>
        <w:tab/>
      </w:r>
      <w:r w:rsidRPr="00BF08C3">
        <w:rPr>
          <w:rFonts w:eastAsiaTheme="minorHAnsi"/>
          <w:i/>
          <w:iCs/>
        </w:rPr>
        <w:tab/>
      </w:r>
      <w:r w:rsidRPr="00BF08C3">
        <w:rPr>
          <w:rFonts w:eastAsiaTheme="minorHAnsi"/>
          <w:i/>
          <w:iCs/>
        </w:rPr>
        <w:tab/>
      </w:r>
      <w:r>
        <w:rPr>
          <w:rFonts w:eastAsiaTheme="minorHAnsi"/>
          <w:i/>
          <w:iCs/>
        </w:rPr>
        <w:tab/>
      </w:r>
      <w:r w:rsidRPr="00BF08C3">
        <w:rPr>
          <w:rFonts w:eastAsiaTheme="minorHAnsi"/>
          <w:iCs/>
        </w:rPr>
        <w:t>Minggu</w:t>
      </w:r>
      <w:r>
        <w:rPr>
          <w:rFonts w:eastAsiaTheme="minorHAnsi"/>
          <w:iCs/>
        </w:rPr>
        <w:t xml:space="preserve"> III</w:t>
      </w:r>
      <w:r>
        <w:rPr>
          <w:rFonts w:eastAsiaTheme="minorHAnsi"/>
          <w:iCs/>
        </w:rPr>
        <w:tab/>
        <w:t>= 1,14</w:t>
      </w:r>
    </w:p>
    <w:p w:rsidR="00A0774D" w:rsidRPr="00BF08C3" w:rsidRDefault="00A0774D" w:rsidP="00A0774D">
      <w:pPr>
        <w:autoSpaceDE w:val="0"/>
        <w:autoSpaceDN w:val="0"/>
        <w:adjustRightInd w:val="0"/>
        <w:spacing w:line="360" w:lineRule="auto"/>
        <w:ind w:left="2520" w:firstLine="360"/>
        <w:jc w:val="both"/>
        <w:rPr>
          <w:rFonts w:eastAsiaTheme="minorHAnsi"/>
          <w:iCs/>
        </w:rPr>
      </w:pPr>
      <w:r w:rsidRPr="00BF08C3">
        <w:rPr>
          <w:rFonts w:eastAsiaTheme="minorHAnsi"/>
          <w:iCs/>
        </w:rPr>
        <w:t>Minggu IV</w:t>
      </w:r>
      <w:r>
        <w:rPr>
          <w:rFonts w:eastAsiaTheme="minorHAnsi"/>
          <w:iCs/>
        </w:rPr>
        <w:tab/>
        <w:t>= 1,52</w:t>
      </w:r>
    </w:p>
    <w:p w:rsidR="00A0774D" w:rsidRPr="00BF08C3" w:rsidRDefault="00A0774D" w:rsidP="00A0774D">
      <w:pPr>
        <w:autoSpaceDE w:val="0"/>
        <w:autoSpaceDN w:val="0"/>
        <w:adjustRightInd w:val="0"/>
        <w:spacing w:line="360" w:lineRule="auto"/>
        <w:ind w:left="360"/>
        <w:jc w:val="both"/>
        <w:rPr>
          <w:rFonts w:eastAsiaTheme="minorHAnsi"/>
          <w:iCs/>
        </w:rPr>
      </w:pPr>
      <w:r w:rsidRPr="00BF08C3">
        <w:rPr>
          <w:rFonts w:eastAsiaTheme="minorHAnsi"/>
          <w:iCs/>
        </w:rPr>
        <w:t>Bulan Mei</w:t>
      </w:r>
      <w:r w:rsidRPr="00BF08C3">
        <w:rPr>
          <w:rFonts w:eastAsiaTheme="minorHAnsi"/>
          <w:iCs/>
        </w:rPr>
        <w:tab/>
      </w:r>
      <w:r>
        <w:rPr>
          <w:rFonts w:eastAsiaTheme="minorHAnsi"/>
          <w:iCs/>
        </w:rPr>
        <w:tab/>
      </w:r>
      <w:r w:rsidRPr="00BF08C3">
        <w:rPr>
          <w:rFonts w:eastAsiaTheme="minorHAnsi"/>
          <w:iCs/>
        </w:rPr>
        <w:t xml:space="preserve">= </w:t>
      </w:r>
      <w:r>
        <w:rPr>
          <w:rFonts w:eastAsiaTheme="minorHAnsi"/>
          <w:iCs/>
        </w:rPr>
        <w:tab/>
        <w:t>Minggu I</w:t>
      </w:r>
      <w:r>
        <w:rPr>
          <w:rFonts w:eastAsiaTheme="minorHAnsi"/>
          <w:iCs/>
        </w:rPr>
        <w:tab/>
        <w:t>= 1,90</w:t>
      </w:r>
    </w:p>
    <w:p w:rsidR="00A0774D" w:rsidRPr="00BF08C3" w:rsidRDefault="00A0774D" w:rsidP="00A0774D">
      <w:pPr>
        <w:autoSpaceDE w:val="0"/>
        <w:autoSpaceDN w:val="0"/>
        <w:adjustRightInd w:val="0"/>
        <w:spacing w:line="360" w:lineRule="auto"/>
        <w:ind w:left="360"/>
        <w:jc w:val="both"/>
        <w:rPr>
          <w:rFonts w:eastAsiaTheme="minorHAnsi"/>
          <w:iCs/>
        </w:rPr>
      </w:pPr>
      <w:r>
        <w:rPr>
          <w:rFonts w:eastAsiaTheme="minorHAnsi"/>
          <w:iCs/>
        </w:rPr>
        <w:tab/>
      </w:r>
      <w:r>
        <w:rPr>
          <w:rFonts w:eastAsiaTheme="minorHAnsi"/>
          <w:iCs/>
        </w:rPr>
        <w:tab/>
      </w:r>
      <w:r>
        <w:rPr>
          <w:rFonts w:eastAsiaTheme="minorHAnsi"/>
          <w:iCs/>
        </w:rPr>
        <w:tab/>
      </w:r>
      <w:r>
        <w:rPr>
          <w:rFonts w:eastAsiaTheme="minorHAnsi"/>
          <w:iCs/>
        </w:rPr>
        <w:tab/>
        <w:t>Minggu II</w:t>
      </w:r>
      <w:r>
        <w:rPr>
          <w:rFonts w:eastAsiaTheme="minorHAnsi"/>
          <w:iCs/>
        </w:rPr>
        <w:tab/>
        <w:t>= 2,27</w:t>
      </w:r>
    </w:p>
    <w:p w:rsidR="00A0774D" w:rsidRPr="00BF08C3" w:rsidRDefault="00A0774D" w:rsidP="00A0774D">
      <w:pPr>
        <w:autoSpaceDE w:val="0"/>
        <w:autoSpaceDN w:val="0"/>
        <w:adjustRightInd w:val="0"/>
        <w:spacing w:line="360" w:lineRule="auto"/>
        <w:ind w:left="360"/>
        <w:jc w:val="both"/>
        <w:rPr>
          <w:rFonts w:eastAsiaTheme="minorHAnsi"/>
          <w:i/>
          <w:iCs/>
        </w:rPr>
      </w:pPr>
      <w:r w:rsidRPr="00BF08C3">
        <w:rPr>
          <w:rFonts w:eastAsiaTheme="minorHAnsi"/>
          <w:i/>
          <w:iCs/>
        </w:rPr>
        <w:tab/>
      </w:r>
      <w:r w:rsidRPr="00BF08C3">
        <w:rPr>
          <w:rFonts w:eastAsiaTheme="minorHAnsi"/>
          <w:i/>
          <w:iCs/>
        </w:rPr>
        <w:tab/>
      </w:r>
      <w:r w:rsidRPr="00BF08C3">
        <w:rPr>
          <w:rFonts w:eastAsiaTheme="minorHAnsi"/>
          <w:i/>
          <w:iCs/>
        </w:rPr>
        <w:tab/>
      </w:r>
      <w:r>
        <w:rPr>
          <w:rFonts w:eastAsiaTheme="minorHAnsi"/>
          <w:i/>
          <w:iCs/>
        </w:rPr>
        <w:tab/>
      </w:r>
      <w:r>
        <w:rPr>
          <w:rFonts w:eastAsiaTheme="minorHAnsi"/>
          <w:iCs/>
        </w:rPr>
        <w:t>Minggu III</w:t>
      </w:r>
      <w:r>
        <w:rPr>
          <w:rFonts w:eastAsiaTheme="minorHAnsi"/>
          <w:iCs/>
        </w:rPr>
        <w:tab/>
        <w:t>= 2,65</w:t>
      </w:r>
    </w:p>
    <w:p w:rsidR="00A0774D" w:rsidRPr="00BF08C3" w:rsidRDefault="00A0774D" w:rsidP="00A0774D">
      <w:pPr>
        <w:autoSpaceDE w:val="0"/>
        <w:autoSpaceDN w:val="0"/>
        <w:adjustRightInd w:val="0"/>
        <w:spacing w:line="360" w:lineRule="auto"/>
        <w:ind w:left="2520" w:firstLine="360"/>
        <w:jc w:val="both"/>
        <w:rPr>
          <w:rFonts w:eastAsiaTheme="minorHAnsi"/>
          <w:iCs/>
        </w:rPr>
      </w:pPr>
      <w:r w:rsidRPr="00BF08C3">
        <w:rPr>
          <w:rFonts w:eastAsiaTheme="minorHAnsi"/>
          <w:iCs/>
        </w:rPr>
        <w:t>Minggu IV</w:t>
      </w:r>
      <w:r w:rsidRPr="00BF08C3">
        <w:rPr>
          <w:rFonts w:eastAsiaTheme="minorHAnsi"/>
          <w:iCs/>
        </w:rPr>
        <w:tab/>
      </w:r>
      <w:r>
        <w:rPr>
          <w:rFonts w:eastAsiaTheme="minorHAnsi"/>
          <w:iCs/>
        </w:rPr>
        <w:t>= 3,03</w:t>
      </w:r>
    </w:p>
    <w:p w:rsidR="00A0774D" w:rsidRPr="00BF08C3" w:rsidRDefault="00A0774D" w:rsidP="00A0774D">
      <w:pPr>
        <w:autoSpaceDE w:val="0"/>
        <w:autoSpaceDN w:val="0"/>
        <w:adjustRightInd w:val="0"/>
        <w:spacing w:line="360" w:lineRule="auto"/>
        <w:ind w:left="2160" w:firstLine="720"/>
        <w:jc w:val="both"/>
        <w:rPr>
          <w:rFonts w:eastAsiaTheme="minorHAnsi"/>
          <w:iCs/>
        </w:rPr>
      </w:pPr>
      <w:r>
        <w:rPr>
          <w:rFonts w:eastAsiaTheme="minorHAnsi"/>
          <w:iCs/>
        </w:rPr>
        <w:t>Minggu V</w:t>
      </w:r>
      <w:r>
        <w:rPr>
          <w:rFonts w:eastAsiaTheme="minorHAnsi"/>
          <w:iCs/>
        </w:rPr>
        <w:tab/>
        <w:t>= 8,27</w:t>
      </w:r>
    </w:p>
    <w:p w:rsidR="00A0774D" w:rsidRPr="00BF08C3" w:rsidRDefault="00A0774D" w:rsidP="00A0774D">
      <w:pPr>
        <w:autoSpaceDE w:val="0"/>
        <w:autoSpaceDN w:val="0"/>
        <w:adjustRightInd w:val="0"/>
        <w:spacing w:line="360" w:lineRule="auto"/>
        <w:ind w:left="360"/>
        <w:jc w:val="both"/>
        <w:rPr>
          <w:rFonts w:eastAsiaTheme="minorHAnsi"/>
          <w:iCs/>
        </w:rPr>
      </w:pPr>
      <w:r>
        <w:rPr>
          <w:rFonts w:eastAsiaTheme="minorHAnsi"/>
          <w:iCs/>
        </w:rPr>
        <w:t>Bulan Juni</w:t>
      </w:r>
      <w:r>
        <w:rPr>
          <w:rFonts w:eastAsiaTheme="minorHAnsi"/>
          <w:iCs/>
        </w:rPr>
        <w:tab/>
      </w:r>
      <w:r>
        <w:rPr>
          <w:rFonts w:eastAsiaTheme="minorHAnsi"/>
          <w:iCs/>
        </w:rPr>
        <w:tab/>
        <w:t xml:space="preserve">=  </w:t>
      </w:r>
      <w:r>
        <w:rPr>
          <w:rFonts w:eastAsiaTheme="minorHAnsi"/>
          <w:iCs/>
        </w:rPr>
        <w:tab/>
        <w:t>Minggu I</w:t>
      </w:r>
      <w:r>
        <w:rPr>
          <w:rFonts w:eastAsiaTheme="minorHAnsi"/>
          <w:iCs/>
        </w:rPr>
        <w:tab/>
        <w:t>= 15,79</w:t>
      </w:r>
    </w:p>
    <w:p w:rsidR="00A0774D" w:rsidRPr="00BF08C3" w:rsidRDefault="00A0774D" w:rsidP="00A0774D">
      <w:pPr>
        <w:autoSpaceDE w:val="0"/>
        <w:autoSpaceDN w:val="0"/>
        <w:adjustRightInd w:val="0"/>
        <w:spacing w:line="360" w:lineRule="auto"/>
        <w:ind w:left="360"/>
        <w:jc w:val="both"/>
        <w:rPr>
          <w:rFonts w:eastAsiaTheme="minorHAnsi"/>
          <w:iCs/>
        </w:rPr>
      </w:pPr>
      <w:r>
        <w:rPr>
          <w:rFonts w:eastAsiaTheme="minorHAnsi"/>
          <w:iCs/>
        </w:rPr>
        <w:tab/>
      </w:r>
      <w:r>
        <w:rPr>
          <w:rFonts w:eastAsiaTheme="minorHAnsi"/>
          <w:iCs/>
        </w:rPr>
        <w:tab/>
      </w:r>
      <w:r>
        <w:rPr>
          <w:rFonts w:eastAsiaTheme="minorHAnsi"/>
          <w:iCs/>
        </w:rPr>
        <w:tab/>
      </w:r>
      <w:r>
        <w:rPr>
          <w:rFonts w:eastAsiaTheme="minorHAnsi"/>
          <w:iCs/>
        </w:rPr>
        <w:tab/>
        <w:t>Minggu II</w:t>
      </w:r>
      <w:r>
        <w:rPr>
          <w:rFonts w:eastAsiaTheme="minorHAnsi"/>
          <w:iCs/>
        </w:rPr>
        <w:tab/>
        <w:t>= 23,32</w:t>
      </w:r>
    </w:p>
    <w:p w:rsidR="00A0774D" w:rsidRPr="00BF08C3" w:rsidRDefault="00A0774D" w:rsidP="00A0774D">
      <w:pPr>
        <w:autoSpaceDE w:val="0"/>
        <w:autoSpaceDN w:val="0"/>
        <w:adjustRightInd w:val="0"/>
        <w:spacing w:line="360" w:lineRule="auto"/>
        <w:ind w:left="360"/>
        <w:jc w:val="both"/>
        <w:rPr>
          <w:rFonts w:eastAsiaTheme="minorHAnsi"/>
          <w:i/>
          <w:iCs/>
        </w:rPr>
      </w:pPr>
      <w:r w:rsidRPr="00BF08C3">
        <w:rPr>
          <w:rFonts w:eastAsiaTheme="minorHAnsi"/>
          <w:i/>
          <w:iCs/>
        </w:rPr>
        <w:tab/>
      </w:r>
      <w:r w:rsidRPr="00BF08C3">
        <w:rPr>
          <w:rFonts w:eastAsiaTheme="minorHAnsi"/>
          <w:i/>
          <w:iCs/>
        </w:rPr>
        <w:tab/>
      </w:r>
      <w:r w:rsidRPr="00BF08C3">
        <w:rPr>
          <w:rFonts w:eastAsiaTheme="minorHAnsi"/>
          <w:i/>
          <w:iCs/>
        </w:rPr>
        <w:tab/>
      </w:r>
      <w:r>
        <w:rPr>
          <w:rFonts w:eastAsiaTheme="minorHAnsi"/>
          <w:i/>
          <w:iCs/>
        </w:rPr>
        <w:tab/>
      </w:r>
      <w:r>
        <w:rPr>
          <w:rFonts w:eastAsiaTheme="minorHAnsi"/>
          <w:iCs/>
        </w:rPr>
        <w:t>Minggu III</w:t>
      </w:r>
      <w:r>
        <w:rPr>
          <w:rFonts w:eastAsiaTheme="minorHAnsi"/>
          <w:iCs/>
        </w:rPr>
        <w:tab/>
        <w:t>= 31,24</w:t>
      </w:r>
    </w:p>
    <w:p w:rsidR="00A0774D" w:rsidRPr="00BF08C3" w:rsidRDefault="00A0774D" w:rsidP="00A0774D">
      <w:pPr>
        <w:autoSpaceDE w:val="0"/>
        <w:autoSpaceDN w:val="0"/>
        <w:adjustRightInd w:val="0"/>
        <w:spacing w:line="360" w:lineRule="auto"/>
        <w:ind w:left="2520" w:firstLine="360"/>
        <w:jc w:val="both"/>
        <w:rPr>
          <w:rFonts w:eastAsiaTheme="minorHAnsi"/>
          <w:iCs/>
        </w:rPr>
      </w:pPr>
      <w:r>
        <w:rPr>
          <w:rFonts w:eastAsiaTheme="minorHAnsi"/>
          <w:iCs/>
        </w:rPr>
        <w:t>Minggu IV</w:t>
      </w:r>
      <w:r>
        <w:rPr>
          <w:rFonts w:eastAsiaTheme="minorHAnsi"/>
          <w:iCs/>
        </w:rPr>
        <w:tab/>
        <w:t>= 39,16</w:t>
      </w:r>
    </w:p>
    <w:p w:rsidR="00A0774D" w:rsidRPr="00BF08C3" w:rsidRDefault="00A0774D" w:rsidP="00A0774D">
      <w:pPr>
        <w:autoSpaceDE w:val="0"/>
        <w:autoSpaceDN w:val="0"/>
        <w:adjustRightInd w:val="0"/>
        <w:spacing w:line="360" w:lineRule="auto"/>
        <w:ind w:left="360"/>
        <w:jc w:val="both"/>
        <w:rPr>
          <w:rFonts w:eastAsiaTheme="minorHAnsi"/>
          <w:iCs/>
        </w:rPr>
      </w:pPr>
      <w:r>
        <w:rPr>
          <w:rFonts w:eastAsiaTheme="minorHAnsi"/>
          <w:iCs/>
        </w:rPr>
        <w:t>Bulan Juli</w:t>
      </w:r>
      <w:r>
        <w:rPr>
          <w:rFonts w:eastAsiaTheme="minorHAnsi"/>
          <w:iCs/>
        </w:rPr>
        <w:tab/>
      </w:r>
      <w:r>
        <w:rPr>
          <w:rFonts w:eastAsiaTheme="minorHAnsi"/>
          <w:iCs/>
        </w:rPr>
        <w:tab/>
        <w:t xml:space="preserve">=  </w:t>
      </w:r>
      <w:r>
        <w:rPr>
          <w:rFonts w:eastAsiaTheme="minorHAnsi"/>
          <w:iCs/>
        </w:rPr>
        <w:tab/>
        <w:t>Minggu I</w:t>
      </w:r>
      <w:r>
        <w:rPr>
          <w:rFonts w:eastAsiaTheme="minorHAnsi"/>
          <w:iCs/>
        </w:rPr>
        <w:tab/>
        <w:t>= 47,08</w:t>
      </w:r>
    </w:p>
    <w:p w:rsidR="00A0774D" w:rsidRPr="00BF08C3" w:rsidRDefault="00A0774D" w:rsidP="00A0774D">
      <w:pPr>
        <w:autoSpaceDE w:val="0"/>
        <w:autoSpaceDN w:val="0"/>
        <w:adjustRightInd w:val="0"/>
        <w:spacing w:line="360" w:lineRule="auto"/>
        <w:ind w:left="360"/>
        <w:jc w:val="both"/>
        <w:rPr>
          <w:rFonts w:eastAsiaTheme="minorHAnsi"/>
          <w:iCs/>
        </w:rPr>
      </w:pPr>
      <w:r w:rsidRPr="00BF08C3">
        <w:rPr>
          <w:rFonts w:eastAsiaTheme="minorHAnsi"/>
          <w:iCs/>
        </w:rPr>
        <w:tab/>
      </w:r>
      <w:r w:rsidRPr="00BF08C3">
        <w:rPr>
          <w:rFonts w:eastAsiaTheme="minorHAnsi"/>
          <w:iCs/>
        </w:rPr>
        <w:tab/>
      </w:r>
      <w:r w:rsidRPr="00BF08C3">
        <w:rPr>
          <w:rFonts w:eastAsiaTheme="minorHAnsi"/>
          <w:iCs/>
        </w:rPr>
        <w:tab/>
      </w:r>
      <w:r w:rsidRPr="00BF08C3">
        <w:rPr>
          <w:rFonts w:eastAsiaTheme="minorHAnsi"/>
          <w:iCs/>
        </w:rPr>
        <w:tab/>
        <w:t>Mi</w:t>
      </w:r>
      <w:r>
        <w:rPr>
          <w:rFonts w:eastAsiaTheme="minorHAnsi"/>
          <w:iCs/>
        </w:rPr>
        <w:t>nggu II</w:t>
      </w:r>
      <w:r>
        <w:rPr>
          <w:rFonts w:eastAsiaTheme="minorHAnsi"/>
          <w:iCs/>
        </w:rPr>
        <w:tab/>
        <w:t>= 56,00</w:t>
      </w:r>
    </w:p>
    <w:p w:rsidR="00A0774D" w:rsidRPr="00BF08C3" w:rsidRDefault="00A0774D" w:rsidP="00A0774D">
      <w:pPr>
        <w:autoSpaceDE w:val="0"/>
        <w:autoSpaceDN w:val="0"/>
        <w:adjustRightInd w:val="0"/>
        <w:spacing w:line="360" w:lineRule="auto"/>
        <w:ind w:left="360"/>
        <w:jc w:val="both"/>
        <w:rPr>
          <w:rFonts w:eastAsiaTheme="minorHAnsi"/>
          <w:i/>
          <w:iCs/>
        </w:rPr>
      </w:pPr>
      <w:r w:rsidRPr="00BF08C3">
        <w:rPr>
          <w:rFonts w:eastAsiaTheme="minorHAnsi"/>
          <w:i/>
          <w:iCs/>
        </w:rPr>
        <w:tab/>
      </w:r>
      <w:r w:rsidRPr="00BF08C3">
        <w:rPr>
          <w:rFonts w:eastAsiaTheme="minorHAnsi"/>
          <w:i/>
          <w:iCs/>
        </w:rPr>
        <w:tab/>
      </w:r>
      <w:r w:rsidRPr="00BF08C3">
        <w:rPr>
          <w:rFonts w:eastAsiaTheme="minorHAnsi"/>
          <w:i/>
          <w:iCs/>
        </w:rPr>
        <w:tab/>
      </w:r>
      <w:r>
        <w:rPr>
          <w:rFonts w:eastAsiaTheme="minorHAnsi"/>
          <w:i/>
          <w:iCs/>
        </w:rPr>
        <w:tab/>
      </w:r>
      <w:r w:rsidRPr="00BF08C3">
        <w:rPr>
          <w:rFonts w:eastAsiaTheme="minorHAnsi"/>
          <w:iCs/>
        </w:rPr>
        <w:t>Min</w:t>
      </w:r>
      <w:r>
        <w:rPr>
          <w:rFonts w:eastAsiaTheme="minorHAnsi"/>
          <w:iCs/>
        </w:rPr>
        <w:t>ggu III</w:t>
      </w:r>
      <w:r>
        <w:rPr>
          <w:rFonts w:eastAsiaTheme="minorHAnsi"/>
          <w:iCs/>
        </w:rPr>
        <w:tab/>
        <w:t>= 62,92</w:t>
      </w:r>
    </w:p>
    <w:p w:rsidR="00A0774D" w:rsidRPr="00BF08C3" w:rsidRDefault="00A0774D" w:rsidP="00A0774D">
      <w:pPr>
        <w:autoSpaceDE w:val="0"/>
        <w:autoSpaceDN w:val="0"/>
        <w:adjustRightInd w:val="0"/>
        <w:spacing w:line="360" w:lineRule="auto"/>
        <w:ind w:left="2520" w:firstLine="360"/>
        <w:jc w:val="both"/>
        <w:rPr>
          <w:rFonts w:eastAsiaTheme="minorHAnsi"/>
          <w:iCs/>
        </w:rPr>
      </w:pPr>
      <w:r>
        <w:rPr>
          <w:rFonts w:eastAsiaTheme="minorHAnsi"/>
          <w:iCs/>
        </w:rPr>
        <w:t>Minggu IV</w:t>
      </w:r>
      <w:r>
        <w:rPr>
          <w:rFonts w:eastAsiaTheme="minorHAnsi"/>
          <w:iCs/>
        </w:rPr>
        <w:tab/>
        <w:t>= 69,79</w:t>
      </w:r>
    </w:p>
    <w:p w:rsidR="00A0774D" w:rsidRPr="00BF08C3" w:rsidRDefault="00A0774D" w:rsidP="00A0774D">
      <w:pPr>
        <w:autoSpaceDE w:val="0"/>
        <w:autoSpaceDN w:val="0"/>
        <w:adjustRightInd w:val="0"/>
        <w:spacing w:line="360" w:lineRule="auto"/>
        <w:ind w:left="360"/>
        <w:jc w:val="both"/>
        <w:rPr>
          <w:rFonts w:eastAsiaTheme="minorHAnsi"/>
          <w:iCs/>
        </w:rPr>
      </w:pPr>
      <w:r w:rsidRPr="00BF08C3">
        <w:rPr>
          <w:rFonts w:eastAsiaTheme="minorHAnsi"/>
          <w:iCs/>
        </w:rPr>
        <w:t>Agustus</w:t>
      </w:r>
      <w:r w:rsidRPr="00BF08C3">
        <w:rPr>
          <w:rFonts w:eastAsiaTheme="minorHAnsi"/>
          <w:iCs/>
        </w:rPr>
        <w:tab/>
      </w:r>
      <w:r w:rsidRPr="00BF08C3">
        <w:rPr>
          <w:rFonts w:eastAsiaTheme="minorHAnsi"/>
          <w:iCs/>
        </w:rPr>
        <w:tab/>
        <w:t xml:space="preserve">= </w:t>
      </w:r>
      <w:r>
        <w:rPr>
          <w:rFonts w:eastAsiaTheme="minorHAnsi"/>
          <w:iCs/>
        </w:rPr>
        <w:tab/>
        <w:t>Minggu I</w:t>
      </w:r>
      <w:r>
        <w:rPr>
          <w:rFonts w:eastAsiaTheme="minorHAnsi"/>
          <w:iCs/>
        </w:rPr>
        <w:tab/>
        <w:t>= 72,27</w:t>
      </w:r>
    </w:p>
    <w:p w:rsidR="00A0774D" w:rsidRPr="00BF08C3" w:rsidRDefault="00A0774D" w:rsidP="00A0774D">
      <w:pPr>
        <w:autoSpaceDE w:val="0"/>
        <w:autoSpaceDN w:val="0"/>
        <w:adjustRightInd w:val="0"/>
        <w:spacing w:line="360" w:lineRule="auto"/>
        <w:ind w:left="360"/>
        <w:jc w:val="both"/>
        <w:rPr>
          <w:rFonts w:eastAsiaTheme="minorHAnsi"/>
          <w:iCs/>
        </w:rPr>
      </w:pPr>
      <w:r>
        <w:rPr>
          <w:rFonts w:eastAsiaTheme="minorHAnsi"/>
          <w:iCs/>
        </w:rPr>
        <w:tab/>
      </w:r>
      <w:r>
        <w:rPr>
          <w:rFonts w:eastAsiaTheme="minorHAnsi"/>
          <w:iCs/>
        </w:rPr>
        <w:tab/>
      </w:r>
      <w:r>
        <w:rPr>
          <w:rFonts w:eastAsiaTheme="minorHAnsi"/>
          <w:iCs/>
        </w:rPr>
        <w:tab/>
      </w:r>
      <w:r>
        <w:rPr>
          <w:rFonts w:eastAsiaTheme="minorHAnsi"/>
          <w:iCs/>
        </w:rPr>
        <w:tab/>
        <w:t>Minggu II</w:t>
      </w:r>
      <w:r>
        <w:rPr>
          <w:rFonts w:eastAsiaTheme="minorHAnsi"/>
          <w:iCs/>
        </w:rPr>
        <w:tab/>
        <w:t>= 74,74</w:t>
      </w:r>
    </w:p>
    <w:p w:rsidR="00A0774D" w:rsidRPr="00BF08C3" w:rsidRDefault="00A0774D" w:rsidP="00A0774D">
      <w:pPr>
        <w:autoSpaceDE w:val="0"/>
        <w:autoSpaceDN w:val="0"/>
        <w:adjustRightInd w:val="0"/>
        <w:spacing w:line="360" w:lineRule="auto"/>
        <w:ind w:left="360"/>
        <w:jc w:val="both"/>
        <w:rPr>
          <w:rFonts w:eastAsiaTheme="minorHAnsi"/>
          <w:i/>
          <w:iCs/>
        </w:rPr>
      </w:pPr>
      <w:r w:rsidRPr="00BF08C3">
        <w:rPr>
          <w:rFonts w:eastAsiaTheme="minorHAnsi"/>
          <w:i/>
          <w:iCs/>
        </w:rPr>
        <w:tab/>
      </w:r>
      <w:r w:rsidRPr="00BF08C3">
        <w:rPr>
          <w:rFonts w:eastAsiaTheme="minorHAnsi"/>
          <w:i/>
          <w:iCs/>
        </w:rPr>
        <w:tab/>
      </w:r>
      <w:r w:rsidRPr="00BF08C3">
        <w:rPr>
          <w:rFonts w:eastAsiaTheme="minorHAnsi"/>
          <w:i/>
          <w:iCs/>
        </w:rPr>
        <w:tab/>
      </w:r>
      <w:r>
        <w:rPr>
          <w:rFonts w:eastAsiaTheme="minorHAnsi"/>
          <w:i/>
          <w:iCs/>
        </w:rPr>
        <w:tab/>
      </w:r>
      <w:r>
        <w:rPr>
          <w:rFonts w:eastAsiaTheme="minorHAnsi"/>
          <w:iCs/>
        </w:rPr>
        <w:t>Minggu III</w:t>
      </w:r>
      <w:r>
        <w:rPr>
          <w:rFonts w:eastAsiaTheme="minorHAnsi"/>
          <w:iCs/>
        </w:rPr>
        <w:tab/>
        <w:t>= 77,21</w:t>
      </w:r>
    </w:p>
    <w:p w:rsidR="00A0774D" w:rsidRPr="00BF08C3" w:rsidRDefault="00A0774D" w:rsidP="00A0774D">
      <w:pPr>
        <w:autoSpaceDE w:val="0"/>
        <w:autoSpaceDN w:val="0"/>
        <w:adjustRightInd w:val="0"/>
        <w:spacing w:line="360" w:lineRule="auto"/>
        <w:ind w:left="2520" w:firstLine="360"/>
        <w:jc w:val="both"/>
        <w:rPr>
          <w:rFonts w:eastAsiaTheme="minorHAnsi"/>
          <w:iCs/>
        </w:rPr>
      </w:pPr>
      <w:r>
        <w:rPr>
          <w:rFonts w:eastAsiaTheme="minorHAnsi"/>
          <w:iCs/>
        </w:rPr>
        <w:t>Minggu IV</w:t>
      </w:r>
      <w:r>
        <w:rPr>
          <w:rFonts w:eastAsiaTheme="minorHAnsi"/>
          <w:iCs/>
        </w:rPr>
        <w:tab/>
        <w:t>= 79,69</w:t>
      </w:r>
    </w:p>
    <w:p w:rsidR="00A0774D" w:rsidRPr="00BF08C3" w:rsidRDefault="00A0774D" w:rsidP="00A0774D">
      <w:pPr>
        <w:autoSpaceDE w:val="0"/>
        <w:autoSpaceDN w:val="0"/>
        <w:adjustRightInd w:val="0"/>
        <w:spacing w:line="360" w:lineRule="auto"/>
        <w:ind w:left="2160" w:firstLine="720"/>
        <w:jc w:val="both"/>
        <w:rPr>
          <w:rFonts w:eastAsiaTheme="minorHAnsi"/>
          <w:iCs/>
        </w:rPr>
      </w:pPr>
      <w:r>
        <w:rPr>
          <w:rFonts w:eastAsiaTheme="minorHAnsi"/>
          <w:iCs/>
        </w:rPr>
        <w:t>Minggu V</w:t>
      </w:r>
      <w:r>
        <w:rPr>
          <w:rFonts w:eastAsiaTheme="minorHAnsi"/>
          <w:iCs/>
        </w:rPr>
        <w:tab/>
        <w:t>= 82,16</w:t>
      </w:r>
    </w:p>
    <w:p w:rsidR="00A0774D" w:rsidRPr="00BF08C3" w:rsidRDefault="00A0774D" w:rsidP="00A0774D">
      <w:pPr>
        <w:autoSpaceDE w:val="0"/>
        <w:autoSpaceDN w:val="0"/>
        <w:adjustRightInd w:val="0"/>
        <w:spacing w:line="360" w:lineRule="auto"/>
        <w:ind w:left="360"/>
        <w:jc w:val="both"/>
        <w:rPr>
          <w:rFonts w:eastAsiaTheme="minorHAnsi"/>
          <w:iCs/>
        </w:rPr>
      </w:pPr>
      <w:r w:rsidRPr="00BF08C3">
        <w:rPr>
          <w:rFonts w:eastAsiaTheme="minorHAnsi"/>
          <w:iCs/>
        </w:rPr>
        <w:t>September</w:t>
      </w:r>
      <w:r>
        <w:rPr>
          <w:rFonts w:eastAsiaTheme="minorHAnsi"/>
          <w:iCs/>
        </w:rPr>
        <w:tab/>
      </w:r>
      <w:r>
        <w:rPr>
          <w:rFonts w:eastAsiaTheme="minorHAnsi"/>
          <w:iCs/>
        </w:rPr>
        <w:tab/>
        <w:t xml:space="preserve">=  </w:t>
      </w:r>
      <w:r>
        <w:rPr>
          <w:rFonts w:eastAsiaTheme="minorHAnsi"/>
          <w:iCs/>
        </w:rPr>
        <w:tab/>
        <w:t>Minggu I</w:t>
      </w:r>
      <w:r>
        <w:rPr>
          <w:rFonts w:eastAsiaTheme="minorHAnsi"/>
          <w:iCs/>
        </w:rPr>
        <w:tab/>
        <w:t>= 84,63</w:t>
      </w:r>
    </w:p>
    <w:p w:rsidR="00A0774D" w:rsidRPr="00BF08C3" w:rsidRDefault="00A0774D" w:rsidP="00A0774D">
      <w:pPr>
        <w:autoSpaceDE w:val="0"/>
        <w:autoSpaceDN w:val="0"/>
        <w:adjustRightInd w:val="0"/>
        <w:spacing w:line="360" w:lineRule="auto"/>
        <w:ind w:left="360"/>
        <w:jc w:val="both"/>
        <w:rPr>
          <w:rFonts w:eastAsiaTheme="minorHAnsi"/>
          <w:iCs/>
        </w:rPr>
      </w:pPr>
      <w:r>
        <w:rPr>
          <w:rFonts w:eastAsiaTheme="minorHAnsi"/>
          <w:iCs/>
        </w:rPr>
        <w:tab/>
      </w:r>
      <w:r>
        <w:rPr>
          <w:rFonts w:eastAsiaTheme="minorHAnsi"/>
          <w:iCs/>
        </w:rPr>
        <w:tab/>
      </w:r>
      <w:r>
        <w:rPr>
          <w:rFonts w:eastAsiaTheme="minorHAnsi"/>
          <w:iCs/>
        </w:rPr>
        <w:tab/>
      </w:r>
      <w:r>
        <w:rPr>
          <w:rFonts w:eastAsiaTheme="minorHAnsi"/>
          <w:iCs/>
        </w:rPr>
        <w:tab/>
        <w:t>Minggu II</w:t>
      </w:r>
      <w:r>
        <w:rPr>
          <w:rFonts w:eastAsiaTheme="minorHAnsi"/>
          <w:iCs/>
        </w:rPr>
        <w:tab/>
        <w:t>= 87,10</w:t>
      </w:r>
    </w:p>
    <w:p w:rsidR="00A0774D" w:rsidRPr="00BF08C3" w:rsidRDefault="00A0774D" w:rsidP="00A0774D">
      <w:pPr>
        <w:autoSpaceDE w:val="0"/>
        <w:autoSpaceDN w:val="0"/>
        <w:adjustRightInd w:val="0"/>
        <w:spacing w:line="360" w:lineRule="auto"/>
        <w:ind w:left="360"/>
        <w:jc w:val="both"/>
        <w:rPr>
          <w:rFonts w:eastAsiaTheme="minorHAnsi"/>
          <w:i/>
          <w:iCs/>
        </w:rPr>
      </w:pPr>
      <w:r w:rsidRPr="00BF08C3">
        <w:rPr>
          <w:rFonts w:eastAsiaTheme="minorHAnsi"/>
          <w:i/>
          <w:iCs/>
        </w:rPr>
        <w:tab/>
      </w:r>
      <w:r w:rsidRPr="00BF08C3">
        <w:rPr>
          <w:rFonts w:eastAsiaTheme="minorHAnsi"/>
          <w:i/>
          <w:iCs/>
        </w:rPr>
        <w:tab/>
      </w:r>
      <w:r w:rsidRPr="00BF08C3">
        <w:rPr>
          <w:rFonts w:eastAsiaTheme="minorHAnsi"/>
          <w:i/>
          <w:iCs/>
        </w:rPr>
        <w:tab/>
      </w:r>
      <w:r>
        <w:rPr>
          <w:rFonts w:eastAsiaTheme="minorHAnsi"/>
          <w:i/>
          <w:iCs/>
        </w:rPr>
        <w:tab/>
      </w:r>
      <w:r>
        <w:rPr>
          <w:rFonts w:eastAsiaTheme="minorHAnsi"/>
          <w:iCs/>
        </w:rPr>
        <w:t>Minggu III</w:t>
      </w:r>
      <w:r>
        <w:rPr>
          <w:rFonts w:eastAsiaTheme="minorHAnsi"/>
          <w:iCs/>
        </w:rPr>
        <w:tab/>
        <w:t>= 89,57</w:t>
      </w:r>
    </w:p>
    <w:p w:rsidR="00A0774D" w:rsidRPr="00BF08C3" w:rsidRDefault="00A0774D" w:rsidP="00A0774D">
      <w:pPr>
        <w:autoSpaceDE w:val="0"/>
        <w:autoSpaceDN w:val="0"/>
        <w:adjustRightInd w:val="0"/>
        <w:spacing w:line="360" w:lineRule="auto"/>
        <w:ind w:left="2520" w:firstLine="360"/>
        <w:jc w:val="both"/>
        <w:rPr>
          <w:rFonts w:eastAsiaTheme="minorHAnsi"/>
          <w:iCs/>
        </w:rPr>
      </w:pPr>
      <w:r>
        <w:rPr>
          <w:rFonts w:eastAsiaTheme="minorHAnsi"/>
          <w:iCs/>
        </w:rPr>
        <w:t>Minggu IV</w:t>
      </w:r>
      <w:r>
        <w:rPr>
          <w:rFonts w:eastAsiaTheme="minorHAnsi"/>
          <w:iCs/>
        </w:rPr>
        <w:tab/>
        <w:t>= 92,05</w:t>
      </w:r>
    </w:p>
    <w:p w:rsidR="00A0774D" w:rsidRPr="00BF08C3" w:rsidRDefault="00A0774D" w:rsidP="00A0774D">
      <w:pPr>
        <w:autoSpaceDE w:val="0"/>
        <w:autoSpaceDN w:val="0"/>
        <w:adjustRightInd w:val="0"/>
        <w:spacing w:line="360" w:lineRule="auto"/>
        <w:ind w:left="360"/>
        <w:jc w:val="both"/>
        <w:rPr>
          <w:rFonts w:eastAsiaTheme="minorHAnsi"/>
          <w:iCs/>
        </w:rPr>
      </w:pPr>
      <w:r w:rsidRPr="00BF08C3">
        <w:rPr>
          <w:rFonts w:eastAsiaTheme="minorHAnsi"/>
          <w:iCs/>
        </w:rPr>
        <w:t>Oktober</w:t>
      </w:r>
      <w:r w:rsidRPr="00BF08C3">
        <w:rPr>
          <w:rFonts w:eastAsiaTheme="minorHAnsi"/>
          <w:iCs/>
        </w:rPr>
        <w:tab/>
      </w:r>
      <w:r w:rsidRPr="00BF08C3">
        <w:rPr>
          <w:rFonts w:eastAsiaTheme="minorHAnsi"/>
          <w:iCs/>
        </w:rPr>
        <w:tab/>
        <w:t xml:space="preserve">= </w:t>
      </w:r>
      <w:r w:rsidRPr="00BF08C3">
        <w:rPr>
          <w:rFonts w:eastAsiaTheme="minorHAnsi"/>
          <w:iCs/>
        </w:rPr>
        <w:tab/>
        <w:t>Minggu I</w:t>
      </w:r>
      <w:r w:rsidRPr="00BF08C3">
        <w:rPr>
          <w:rFonts w:eastAsiaTheme="minorHAnsi"/>
          <w:iCs/>
        </w:rPr>
        <w:tab/>
      </w:r>
      <w:r>
        <w:rPr>
          <w:rFonts w:eastAsiaTheme="minorHAnsi"/>
          <w:iCs/>
        </w:rPr>
        <w:t>= 94,52</w:t>
      </w:r>
    </w:p>
    <w:p w:rsidR="00A0774D" w:rsidRPr="00BF08C3" w:rsidRDefault="00A0774D" w:rsidP="00A0774D">
      <w:pPr>
        <w:autoSpaceDE w:val="0"/>
        <w:autoSpaceDN w:val="0"/>
        <w:adjustRightInd w:val="0"/>
        <w:spacing w:line="360" w:lineRule="auto"/>
        <w:ind w:left="360"/>
        <w:jc w:val="both"/>
        <w:rPr>
          <w:rFonts w:eastAsiaTheme="minorHAnsi"/>
          <w:iCs/>
        </w:rPr>
      </w:pPr>
      <w:r>
        <w:rPr>
          <w:rFonts w:eastAsiaTheme="minorHAnsi"/>
          <w:iCs/>
        </w:rPr>
        <w:tab/>
      </w:r>
      <w:r>
        <w:rPr>
          <w:rFonts w:eastAsiaTheme="minorHAnsi"/>
          <w:iCs/>
        </w:rPr>
        <w:tab/>
      </w:r>
      <w:r>
        <w:rPr>
          <w:rFonts w:eastAsiaTheme="minorHAnsi"/>
          <w:iCs/>
        </w:rPr>
        <w:tab/>
      </w:r>
      <w:r>
        <w:rPr>
          <w:rFonts w:eastAsiaTheme="minorHAnsi"/>
          <w:iCs/>
        </w:rPr>
        <w:tab/>
        <w:t>Minggu II</w:t>
      </w:r>
      <w:r>
        <w:rPr>
          <w:rFonts w:eastAsiaTheme="minorHAnsi"/>
          <w:iCs/>
        </w:rPr>
        <w:tab/>
        <w:t>= 96,99</w:t>
      </w:r>
    </w:p>
    <w:p w:rsidR="00A0774D" w:rsidRPr="00BF08C3" w:rsidRDefault="00A0774D" w:rsidP="00A0774D">
      <w:pPr>
        <w:autoSpaceDE w:val="0"/>
        <w:autoSpaceDN w:val="0"/>
        <w:adjustRightInd w:val="0"/>
        <w:spacing w:line="360" w:lineRule="auto"/>
        <w:ind w:left="360"/>
        <w:jc w:val="both"/>
        <w:rPr>
          <w:rFonts w:eastAsiaTheme="minorHAnsi"/>
          <w:i/>
          <w:iCs/>
        </w:rPr>
      </w:pPr>
      <w:r w:rsidRPr="00BF08C3">
        <w:rPr>
          <w:rFonts w:eastAsiaTheme="minorHAnsi"/>
          <w:i/>
          <w:iCs/>
        </w:rPr>
        <w:tab/>
      </w:r>
      <w:r w:rsidRPr="00BF08C3">
        <w:rPr>
          <w:rFonts w:eastAsiaTheme="minorHAnsi"/>
          <w:i/>
          <w:iCs/>
        </w:rPr>
        <w:tab/>
      </w:r>
      <w:r w:rsidRPr="00BF08C3">
        <w:rPr>
          <w:rFonts w:eastAsiaTheme="minorHAnsi"/>
          <w:i/>
          <w:iCs/>
        </w:rPr>
        <w:tab/>
      </w:r>
      <w:r>
        <w:rPr>
          <w:rFonts w:eastAsiaTheme="minorHAnsi"/>
          <w:i/>
          <w:iCs/>
        </w:rPr>
        <w:tab/>
      </w:r>
      <w:r>
        <w:rPr>
          <w:rFonts w:eastAsiaTheme="minorHAnsi"/>
          <w:iCs/>
        </w:rPr>
        <w:t>Minggu III</w:t>
      </w:r>
      <w:r>
        <w:rPr>
          <w:rFonts w:eastAsiaTheme="minorHAnsi"/>
          <w:iCs/>
        </w:rPr>
        <w:tab/>
        <w:t>= 99,46</w:t>
      </w:r>
    </w:p>
    <w:p w:rsidR="00A0774D" w:rsidRPr="00BF08C3" w:rsidRDefault="00A0774D" w:rsidP="00A0774D">
      <w:pPr>
        <w:autoSpaceDE w:val="0"/>
        <w:autoSpaceDN w:val="0"/>
        <w:adjustRightInd w:val="0"/>
        <w:spacing w:line="360" w:lineRule="auto"/>
        <w:ind w:left="2520" w:firstLine="360"/>
        <w:jc w:val="both"/>
        <w:rPr>
          <w:rFonts w:eastAsiaTheme="minorHAnsi"/>
          <w:iCs/>
        </w:rPr>
      </w:pPr>
      <w:r>
        <w:rPr>
          <w:rFonts w:eastAsiaTheme="minorHAnsi"/>
          <w:iCs/>
        </w:rPr>
        <w:t>Minggu IV</w:t>
      </w:r>
      <w:r>
        <w:rPr>
          <w:rFonts w:eastAsiaTheme="minorHAnsi"/>
          <w:iCs/>
        </w:rPr>
        <w:tab/>
        <w:t>= 99,56</w:t>
      </w:r>
    </w:p>
    <w:p w:rsidR="00A0774D" w:rsidRPr="00BF08C3" w:rsidRDefault="00A0774D" w:rsidP="00A0774D">
      <w:pPr>
        <w:autoSpaceDE w:val="0"/>
        <w:autoSpaceDN w:val="0"/>
        <w:adjustRightInd w:val="0"/>
        <w:spacing w:line="360" w:lineRule="auto"/>
        <w:ind w:left="2160" w:firstLine="720"/>
        <w:jc w:val="both"/>
        <w:rPr>
          <w:rFonts w:eastAsiaTheme="minorHAnsi"/>
          <w:iCs/>
        </w:rPr>
      </w:pPr>
      <w:r>
        <w:rPr>
          <w:rFonts w:eastAsiaTheme="minorHAnsi"/>
          <w:iCs/>
        </w:rPr>
        <w:lastRenderedPageBreak/>
        <w:t>Minggu V</w:t>
      </w:r>
      <w:r>
        <w:rPr>
          <w:rFonts w:eastAsiaTheme="minorHAnsi"/>
          <w:iCs/>
        </w:rPr>
        <w:tab/>
        <w:t>= 99,64</w:t>
      </w:r>
    </w:p>
    <w:p w:rsidR="00A0774D" w:rsidRPr="00BF08C3" w:rsidRDefault="00A0774D" w:rsidP="00A0774D">
      <w:pPr>
        <w:autoSpaceDE w:val="0"/>
        <w:autoSpaceDN w:val="0"/>
        <w:adjustRightInd w:val="0"/>
        <w:spacing w:line="360" w:lineRule="auto"/>
        <w:ind w:left="360"/>
        <w:jc w:val="both"/>
        <w:rPr>
          <w:rFonts w:eastAsiaTheme="minorHAnsi"/>
          <w:iCs/>
        </w:rPr>
      </w:pPr>
      <w:r w:rsidRPr="00BF08C3">
        <w:rPr>
          <w:rFonts w:eastAsiaTheme="minorHAnsi"/>
          <w:iCs/>
        </w:rPr>
        <w:t>Nopember</w:t>
      </w:r>
      <w:r w:rsidRPr="00BF08C3">
        <w:rPr>
          <w:rFonts w:eastAsiaTheme="minorHAnsi"/>
          <w:iCs/>
        </w:rPr>
        <w:tab/>
      </w:r>
      <w:r w:rsidRPr="00BF08C3">
        <w:rPr>
          <w:rFonts w:eastAsiaTheme="minorHAnsi"/>
          <w:iCs/>
        </w:rPr>
        <w:tab/>
        <w:t xml:space="preserve">= </w:t>
      </w:r>
      <w:r>
        <w:rPr>
          <w:rFonts w:eastAsiaTheme="minorHAnsi"/>
          <w:iCs/>
        </w:rPr>
        <w:tab/>
        <w:t>Minggu I</w:t>
      </w:r>
      <w:r>
        <w:rPr>
          <w:rFonts w:eastAsiaTheme="minorHAnsi"/>
          <w:iCs/>
        </w:rPr>
        <w:tab/>
        <w:t>= 99,73</w:t>
      </w:r>
    </w:p>
    <w:p w:rsidR="00A0774D" w:rsidRPr="00BF08C3" w:rsidRDefault="00A0774D" w:rsidP="00A0774D">
      <w:pPr>
        <w:autoSpaceDE w:val="0"/>
        <w:autoSpaceDN w:val="0"/>
        <w:adjustRightInd w:val="0"/>
        <w:spacing w:line="360" w:lineRule="auto"/>
        <w:ind w:left="360"/>
        <w:jc w:val="both"/>
        <w:rPr>
          <w:rFonts w:eastAsiaTheme="minorHAnsi"/>
          <w:iCs/>
        </w:rPr>
      </w:pPr>
      <w:r>
        <w:rPr>
          <w:rFonts w:eastAsiaTheme="minorHAnsi"/>
          <w:iCs/>
        </w:rPr>
        <w:tab/>
      </w:r>
      <w:r>
        <w:rPr>
          <w:rFonts w:eastAsiaTheme="minorHAnsi"/>
          <w:iCs/>
        </w:rPr>
        <w:tab/>
      </w:r>
      <w:r>
        <w:rPr>
          <w:rFonts w:eastAsiaTheme="minorHAnsi"/>
          <w:iCs/>
        </w:rPr>
        <w:tab/>
      </w:r>
      <w:r>
        <w:rPr>
          <w:rFonts w:eastAsiaTheme="minorHAnsi"/>
          <w:iCs/>
        </w:rPr>
        <w:tab/>
        <w:t>Minggu II</w:t>
      </w:r>
      <w:r>
        <w:rPr>
          <w:rFonts w:eastAsiaTheme="minorHAnsi"/>
          <w:iCs/>
        </w:rPr>
        <w:tab/>
        <w:t>= 99,82</w:t>
      </w:r>
    </w:p>
    <w:p w:rsidR="00A0774D" w:rsidRPr="00BF08C3" w:rsidRDefault="00A0774D" w:rsidP="00A0774D">
      <w:pPr>
        <w:autoSpaceDE w:val="0"/>
        <w:autoSpaceDN w:val="0"/>
        <w:adjustRightInd w:val="0"/>
        <w:spacing w:line="360" w:lineRule="auto"/>
        <w:ind w:left="360"/>
        <w:jc w:val="both"/>
        <w:rPr>
          <w:rFonts w:eastAsiaTheme="minorHAnsi"/>
          <w:i/>
          <w:iCs/>
        </w:rPr>
      </w:pPr>
      <w:r w:rsidRPr="00BF08C3">
        <w:rPr>
          <w:rFonts w:eastAsiaTheme="minorHAnsi"/>
          <w:i/>
          <w:iCs/>
        </w:rPr>
        <w:tab/>
      </w:r>
      <w:r w:rsidRPr="00BF08C3">
        <w:rPr>
          <w:rFonts w:eastAsiaTheme="minorHAnsi"/>
          <w:i/>
          <w:iCs/>
        </w:rPr>
        <w:tab/>
      </w:r>
      <w:r w:rsidRPr="00BF08C3">
        <w:rPr>
          <w:rFonts w:eastAsiaTheme="minorHAnsi"/>
          <w:i/>
          <w:iCs/>
        </w:rPr>
        <w:tab/>
      </w:r>
      <w:r>
        <w:rPr>
          <w:rFonts w:eastAsiaTheme="minorHAnsi"/>
          <w:i/>
          <w:iCs/>
        </w:rPr>
        <w:tab/>
      </w:r>
      <w:r>
        <w:rPr>
          <w:rFonts w:eastAsiaTheme="minorHAnsi"/>
          <w:iCs/>
        </w:rPr>
        <w:t>Minggu III</w:t>
      </w:r>
      <w:r>
        <w:rPr>
          <w:rFonts w:eastAsiaTheme="minorHAnsi"/>
          <w:iCs/>
        </w:rPr>
        <w:tab/>
        <w:t>= 99,91</w:t>
      </w:r>
    </w:p>
    <w:p w:rsidR="00A0774D" w:rsidRDefault="00A0774D" w:rsidP="00A0774D">
      <w:pPr>
        <w:autoSpaceDE w:val="0"/>
        <w:autoSpaceDN w:val="0"/>
        <w:adjustRightInd w:val="0"/>
        <w:spacing w:line="360" w:lineRule="auto"/>
        <w:ind w:left="2520" w:firstLine="360"/>
        <w:jc w:val="both"/>
        <w:rPr>
          <w:rFonts w:eastAsiaTheme="minorHAnsi"/>
          <w:iCs/>
        </w:rPr>
      </w:pPr>
      <w:r>
        <w:rPr>
          <w:rFonts w:eastAsiaTheme="minorHAnsi"/>
          <w:iCs/>
        </w:rPr>
        <w:t>Minggu IV</w:t>
      </w:r>
      <w:r>
        <w:rPr>
          <w:rFonts w:eastAsiaTheme="minorHAnsi"/>
          <w:iCs/>
        </w:rPr>
        <w:tab/>
        <w:t>= 100,00</w:t>
      </w:r>
    </w:p>
    <w:p w:rsidR="00A0774D" w:rsidRPr="00BF08C3" w:rsidRDefault="00A0774D" w:rsidP="00A0774D">
      <w:pPr>
        <w:autoSpaceDE w:val="0"/>
        <w:autoSpaceDN w:val="0"/>
        <w:adjustRightInd w:val="0"/>
        <w:spacing w:line="360" w:lineRule="auto"/>
        <w:ind w:left="2520" w:firstLine="360"/>
        <w:jc w:val="both"/>
        <w:rPr>
          <w:rFonts w:eastAsiaTheme="minorHAnsi"/>
          <w:iCs/>
        </w:rPr>
      </w:pPr>
    </w:p>
    <w:p w:rsidR="00A0774D" w:rsidRDefault="00A0774D" w:rsidP="00A0774D">
      <w:pPr>
        <w:pStyle w:val="ListParagraph"/>
        <w:numPr>
          <w:ilvl w:val="0"/>
          <w:numId w:val="1"/>
        </w:numPr>
        <w:tabs>
          <w:tab w:val="clear" w:pos="720"/>
          <w:tab w:val="left" w:pos="426"/>
        </w:tabs>
        <w:spacing w:line="360" w:lineRule="auto"/>
        <w:ind w:left="426" w:hanging="426"/>
        <w:jc w:val="both"/>
      </w:pPr>
      <w:r>
        <w:t xml:space="preserve">Berdasarkan rencana waktu kegiatan dengan menggunakan </w:t>
      </w:r>
      <w:r w:rsidRPr="000C568A">
        <w:rPr>
          <w:i/>
        </w:rPr>
        <w:t>Network Planning</w:t>
      </w:r>
      <w:r>
        <w:t xml:space="preserve"> (NWP) / </w:t>
      </w:r>
      <w:r w:rsidRPr="00452C6D">
        <w:rPr>
          <w:i/>
        </w:rPr>
        <w:t>Critical Path Method</w:t>
      </w:r>
      <w:r>
        <w:t xml:space="preserve"> (CPM) didapat ;</w:t>
      </w:r>
    </w:p>
    <w:p w:rsidR="00A0774D" w:rsidRDefault="00A0774D" w:rsidP="00A0774D">
      <w:pPr>
        <w:pStyle w:val="ListParagraph"/>
        <w:numPr>
          <w:ilvl w:val="2"/>
          <w:numId w:val="9"/>
        </w:numPr>
        <w:autoSpaceDE w:val="0"/>
        <w:autoSpaceDN w:val="0"/>
        <w:adjustRightInd w:val="0"/>
        <w:spacing w:line="360" w:lineRule="auto"/>
        <w:ind w:left="851" w:hanging="425"/>
        <w:jc w:val="both"/>
        <w:rPr>
          <w:rFonts w:eastAsiaTheme="minorHAnsi"/>
          <w:iCs/>
        </w:rPr>
      </w:pPr>
      <w:r>
        <w:rPr>
          <w:rFonts w:eastAsiaTheme="minorHAnsi"/>
          <w:iCs/>
        </w:rPr>
        <w:t xml:space="preserve">Jadwal waktu pelaksanaan kegiatan selama 29 minggu dimulai dari penandatangan kontrak pada tanggal 21 Maret 2013 </w:t>
      </w:r>
    </w:p>
    <w:p w:rsidR="00A0774D" w:rsidRPr="00ED438A" w:rsidRDefault="00A0774D" w:rsidP="00A0774D">
      <w:pPr>
        <w:pStyle w:val="ListParagraph"/>
        <w:numPr>
          <w:ilvl w:val="2"/>
          <w:numId w:val="9"/>
        </w:numPr>
        <w:autoSpaceDE w:val="0"/>
        <w:autoSpaceDN w:val="0"/>
        <w:adjustRightInd w:val="0"/>
        <w:spacing w:line="360" w:lineRule="auto"/>
        <w:ind w:left="851" w:hanging="425"/>
        <w:jc w:val="both"/>
        <w:rPr>
          <w:rFonts w:eastAsiaTheme="minorHAnsi"/>
          <w:iCs/>
        </w:rPr>
      </w:pPr>
      <w:r>
        <w:rPr>
          <w:rFonts w:eastAsiaTheme="minorHAnsi"/>
          <w:iCs/>
        </w:rPr>
        <w:t xml:space="preserve">Waktu kritis kegiatan </w:t>
      </w:r>
      <w:r w:rsidRPr="00F27DC9">
        <w:rPr>
          <w:i/>
        </w:rPr>
        <w:t>Critical Path Method</w:t>
      </w:r>
      <w:r>
        <w:t xml:space="preserve"> (CPM) berada pada Jalur 4 dengan bobot kegiatan sebesar 43,78 %.</w:t>
      </w:r>
    </w:p>
    <w:p w:rsidR="00A0774D" w:rsidRPr="00ED438A" w:rsidRDefault="00A0774D" w:rsidP="00A0774D">
      <w:pPr>
        <w:pStyle w:val="ListParagraph"/>
        <w:numPr>
          <w:ilvl w:val="2"/>
          <w:numId w:val="9"/>
        </w:numPr>
        <w:autoSpaceDE w:val="0"/>
        <w:autoSpaceDN w:val="0"/>
        <w:adjustRightInd w:val="0"/>
        <w:spacing w:line="360" w:lineRule="auto"/>
        <w:ind w:left="851" w:hanging="425"/>
        <w:jc w:val="both"/>
        <w:rPr>
          <w:rFonts w:eastAsiaTheme="minorHAnsi"/>
          <w:iCs/>
        </w:rPr>
      </w:pPr>
      <w:r>
        <w:t xml:space="preserve">Kegiatan di Jalur kritis 4 yaitu </w:t>
      </w:r>
    </w:p>
    <w:p w:rsidR="00A0774D" w:rsidRPr="0088008F" w:rsidRDefault="00A0774D" w:rsidP="00A0774D">
      <w:pPr>
        <w:pStyle w:val="ListParagraph"/>
        <w:numPr>
          <w:ilvl w:val="3"/>
          <w:numId w:val="9"/>
        </w:numPr>
        <w:autoSpaceDE w:val="0"/>
        <w:autoSpaceDN w:val="0"/>
        <w:adjustRightInd w:val="0"/>
        <w:spacing w:line="360" w:lineRule="auto"/>
        <w:ind w:left="1134" w:hanging="283"/>
        <w:jc w:val="both"/>
        <w:rPr>
          <w:rFonts w:eastAsiaTheme="minorHAnsi"/>
          <w:iCs/>
        </w:rPr>
      </w:pPr>
      <w:r>
        <w:t>Mobilisasi awal (kegiatan A)</w:t>
      </w:r>
      <w:r>
        <w:tab/>
      </w:r>
      <w:r>
        <w:tab/>
      </w:r>
      <w:r>
        <w:tab/>
      </w:r>
    </w:p>
    <w:p w:rsidR="00A0774D" w:rsidRPr="0088008F" w:rsidRDefault="00A0774D" w:rsidP="00A0774D">
      <w:pPr>
        <w:pStyle w:val="ListParagraph"/>
        <w:numPr>
          <w:ilvl w:val="3"/>
          <w:numId w:val="9"/>
        </w:numPr>
        <w:autoSpaceDE w:val="0"/>
        <w:autoSpaceDN w:val="0"/>
        <w:adjustRightInd w:val="0"/>
        <w:spacing w:line="360" w:lineRule="auto"/>
        <w:ind w:left="1134" w:hanging="283"/>
        <w:jc w:val="both"/>
        <w:rPr>
          <w:rFonts w:eastAsiaTheme="minorHAnsi"/>
          <w:iCs/>
        </w:rPr>
      </w:pPr>
      <w:r>
        <w:t>Lapis Pondasi Agregat Kelas A (kegiatan D)</w:t>
      </w:r>
      <w:r>
        <w:tab/>
      </w:r>
    </w:p>
    <w:p w:rsidR="00A0774D" w:rsidRPr="0088008F" w:rsidRDefault="00A0774D" w:rsidP="00A0774D">
      <w:pPr>
        <w:pStyle w:val="ListParagraph"/>
        <w:numPr>
          <w:ilvl w:val="3"/>
          <w:numId w:val="9"/>
        </w:numPr>
        <w:autoSpaceDE w:val="0"/>
        <w:autoSpaceDN w:val="0"/>
        <w:adjustRightInd w:val="0"/>
        <w:spacing w:line="360" w:lineRule="auto"/>
        <w:ind w:left="1134" w:hanging="283"/>
        <w:jc w:val="both"/>
        <w:rPr>
          <w:rFonts w:eastAsiaTheme="minorHAnsi"/>
          <w:iCs/>
        </w:rPr>
      </w:pPr>
      <w:r>
        <w:t>Laston Lapis antara (AC-BC) (kegiatan G)</w:t>
      </w:r>
    </w:p>
    <w:p w:rsidR="00A0774D" w:rsidRPr="00ED438A" w:rsidRDefault="00A0774D" w:rsidP="00A0774D">
      <w:pPr>
        <w:pStyle w:val="ListParagraph"/>
        <w:numPr>
          <w:ilvl w:val="3"/>
          <w:numId w:val="9"/>
        </w:numPr>
        <w:autoSpaceDE w:val="0"/>
        <w:autoSpaceDN w:val="0"/>
        <w:adjustRightInd w:val="0"/>
        <w:spacing w:line="360" w:lineRule="auto"/>
        <w:ind w:left="1134" w:hanging="283"/>
        <w:jc w:val="both"/>
        <w:rPr>
          <w:rFonts w:eastAsiaTheme="minorHAnsi"/>
          <w:iCs/>
        </w:rPr>
      </w:pPr>
      <w:r>
        <w:t>Mobilisasi Akhir (Kegiatan A)</w:t>
      </w:r>
      <w:r>
        <w:tab/>
      </w:r>
      <w:r>
        <w:tab/>
      </w:r>
    </w:p>
    <w:tbl>
      <w:tblPr>
        <w:tblpPr w:leftFromText="180" w:rightFromText="180" w:vertAnchor="text" w:horzAnchor="margin" w:tblpX="500" w:tblpY="138"/>
        <w:tblW w:w="7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568"/>
        <w:gridCol w:w="1868"/>
        <w:gridCol w:w="641"/>
        <w:gridCol w:w="763"/>
        <w:gridCol w:w="763"/>
        <w:gridCol w:w="641"/>
        <w:gridCol w:w="1323"/>
      </w:tblGrid>
      <w:tr w:rsidR="00A0774D" w:rsidRPr="00064009" w:rsidTr="00472D63">
        <w:trPr>
          <w:trHeight w:val="330"/>
        </w:trPr>
        <w:tc>
          <w:tcPr>
            <w:tcW w:w="1184" w:type="dxa"/>
            <w:vMerge w:val="restart"/>
            <w:shd w:val="clear" w:color="auto" w:fill="auto"/>
            <w:hideMark/>
          </w:tcPr>
          <w:p w:rsidR="00A0774D" w:rsidRPr="003933D9" w:rsidRDefault="00A0774D" w:rsidP="00472D63">
            <w:pPr>
              <w:jc w:val="center"/>
              <w:rPr>
                <w:rFonts w:ascii="Calibri" w:hAnsi="Calibri"/>
                <w:color w:val="000000"/>
              </w:rPr>
            </w:pPr>
            <w:r w:rsidRPr="003933D9">
              <w:rPr>
                <w:rFonts w:ascii="Calibri" w:hAnsi="Calibri"/>
                <w:color w:val="000000"/>
              </w:rPr>
              <w:t>JALUR 4</w:t>
            </w:r>
          </w:p>
        </w:tc>
        <w:tc>
          <w:tcPr>
            <w:tcW w:w="568" w:type="dxa"/>
            <w:shd w:val="clear" w:color="auto" w:fill="auto"/>
            <w:hideMark/>
          </w:tcPr>
          <w:p w:rsidR="00A0774D" w:rsidRPr="003933D9" w:rsidRDefault="00A0774D" w:rsidP="00472D63">
            <w:pPr>
              <w:jc w:val="center"/>
              <w:rPr>
                <w:rFonts w:ascii="Calibri" w:hAnsi="Calibri"/>
                <w:color w:val="000000"/>
              </w:rPr>
            </w:pPr>
            <w:r w:rsidRPr="003933D9">
              <w:rPr>
                <w:rFonts w:ascii="Calibri" w:hAnsi="Calibri"/>
                <w:color w:val="000000"/>
              </w:rPr>
              <w:t>EET</w:t>
            </w:r>
          </w:p>
        </w:tc>
        <w:tc>
          <w:tcPr>
            <w:tcW w:w="1868" w:type="dxa"/>
            <w:shd w:val="clear" w:color="auto" w:fill="auto"/>
            <w:hideMark/>
          </w:tcPr>
          <w:p w:rsidR="00A0774D" w:rsidRPr="00623D45" w:rsidRDefault="00A0774D" w:rsidP="00472D63">
            <w:pPr>
              <w:jc w:val="center"/>
              <w:rPr>
                <w:rFonts w:ascii="Calibri" w:hAnsi="Calibri"/>
                <w:color w:val="000000"/>
              </w:rPr>
            </w:pPr>
            <w:r w:rsidRPr="00623D45">
              <w:rPr>
                <w:rFonts w:ascii="Calibri" w:hAnsi="Calibri"/>
                <w:color w:val="000000"/>
              </w:rPr>
              <w:t>A</w:t>
            </w:r>
            <w:r>
              <w:rPr>
                <w:rFonts w:ascii="Calibri" w:hAnsi="Calibri"/>
                <w:color w:val="000000"/>
              </w:rPr>
              <w:t xml:space="preserve"> </w:t>
            </w:r>
            <w:r w:rsidRPr="00623D45">
              <w:rPr>
                <w:rFonts w:ascii="Symbol" w:hAnsi="Symbol"/>
                <w:color w:val="000000"/>
              </w:rPr>
              <w:t></w:t>
            </w:r>
            <w:r>
              <w:rPr>
                <w:rFonts w:ascii="Calibri" w:hAnsi="Calibri"/>
                <w:color w:val="000000"/>
              </w:rPr>
              <w:t xml:space="preserve"> D</w:t>
            </w:r>
            <w:r w:rsidRPr="00623D45">
              <w:rPr>
                <w:rFonts w:ascii="Calibri" w:hAnsi="Calibri"/>
                <w:color w:val="000000"/>
              </w:rPr>
              <w:t xml:space="preserve"> </w:t>
            </w:r>
            <w:r w:rsidRPr="00623D45">
              <w:rPr>
                <w:rFonts w:ascii="Symbol" w:hAnsi="Symbol"/>
                <w:color w:val="000000"/>
              </w:rPr>
              <w:t></w:t>
            </w:r>
            <w:r>
              <w:rPr>
                <w:rFonts w:ascii="Calibri" w:hAnsi="Calibri"/>
                <w:color w:val="000000"/>
              </w:rPr>
              <w:t xml:space="preserve"> G</w:t>
            </w:r>
            <w:r w:rsidRPr="00623D45">
              <w:rPr>
                <w:rFonts w:ascii="Calibri" w:hAnsi="Calibri"/>
                <w:color w:val="000000"/>
              </w:rPr>
              <w:t xml:space="preserve"> </w:t>
            </w:r>
            <w:r w:rsidRPr="00623D45">
              <w:rPr>
                <w:rFonts w:ascii="Symbol" w:hAnsi="Symbol"/>
                <w:color w:val="000000"/>
              </w:rPr>
              <w:t></w:t>
            </w:r>
            <w:r>
              <w:rPr>
                <w:rFonts w:ascii="Calibri" w:hAnsi="Calibri"/>
                <w:color w:val="000000"/>
              </w:rPr>
              <w:t xml:space="preserve"> A</w:t>
            </w:r>
          </w:p>
        </w:tc>
        <w:tc>
          <w:tcPr>
            <w:tcW w:w="641" w:type="dxa"/>
            <w:shd w:val="clear" w:color="auto" w:fill="auto"/>
            <w:noWrap/>
            <w:hideMark/>
          </w:tcPr>
          <w:p w:rsidR="00A0774D" w:rsidRPr="00064009" w:rsidRDefault="00A0774D" w:rsidP="00472D63">
            <w:pPr>
              <w:jc w:val="right"/>
              <w:rPr>
                <w:rFonts w:ascii="Calibri" w:hAnsi="Calibri"/>
                <w:color w:val="000000"/>
              </w:rPr>
            </w:pPr>
            <w:r>
              <w:rPr>
                <w:rFonts w:ascii="Calibri" w:hAnsi="Calibri"/>
                <w:color w:val="000000"/>
              </w:rPr>
              <w:t>8</w:t>
            </w:r>
          </w:p>
        </w:tc>
        <w:tc>
          <w:tcPr>
            <w:tcW w:w="763" w:type="dxa"/>
            <w:shd w:val="clear" w:color="auto" w:fill="auto"/>
            <w:noWrap/>
            <w:hideMark/>
          </w:tcPr>
          <w:p w:rsidR="00A0774D" w:rsidRPr="00064009" w:rsidRDefault="00A0774D" w:rsidP="00472D63">
            <w:pPr>
              <w:jc w:val="right"/>
              <w:rPr>
                <w:rFonts w:ascii="Calibri" w:hAnsi="Calibri"/>
                <w:color w:val="000000"/>
              </w:rPr>
            </w:pPr>
            <w:r>
              <w:rPr>
                <w:rFonts w:ascii="Calibri" w:hAnsi="Calibri"/>
                <w:color w:val="000000"/>
              </w:rPr>
              <w:t>8</w:t>
            </w:r>
          </w:p>
        </w:tc>
        <w:tc>
          <w:tcPr>
            <w:tcW w:w="763" w:type="dxa"/>
            <w:shd w:val="clear" w:color="auto" w:fill="auto"/>
            <w:noWrap/>
            <w:hideMark/>
          </w:tcPr>
          <w:p w:rsidR="00A0774D" w:rsidRPr="00064009" w:rsidRDefault="00A0774D" w:rsidP="00472D63">
            <w:pPr>
              <w:jc w:val="right"/>
              <w:rPr>
                <w:rFonts w:ascii="Calibri" w:hAnsi="Calibri"/>
                <w:color w:val="000000"/>
              </w:rPr>
            </w:pPr>
            <w:r>
              <w:rPr>
                <w:rFonts w:ascii="Calibri" w:hAnsi="Calibri"/>
                <w:color w:val="000000"/>
              </w:rPr>
              <w:t>12</w:t>
            </w:r>
          </w:p>
        </w:tc>
        <w:tc>
          <w:tcPr>
            <w:tcW w:w="641" w:type="dxa"/>
          </w:tcPr>
          <w:p w:rsidR="00A0774D" w:rsidRPr="00064009" w:rsidRDefault="00A0774D" w:rsidP="00472D63">
            <w:pPr>
              <w:jc w:val="right"/>
              <w:rPr>
                <w:rFonts w:ascii="Calibri" w:hAnsi="Calibri"/>
                <w:color w:val="000000"/>
              </w:rPr>
            </w:pPr>
            <w:r>
              <w:rPr>
                <w:rFonts w:ascii="Calibri" w:hAnsi="Calibri"/>
                <w:color w:val="000000"/>
              </w:rPr>
              <w:t>1</w:t>
            </w:r>
          </w:p>
        </w:tc>
        <w:tc>
          <w:tcPr>
            <w:tcW w:w="1323" w:type="dxa"/>
            <w:shd w:val="clear" w:color="auto" w:fill="auto"/>
            <w:noWrap/>
            <w:hideMark/>
          </w:tcPr>
          <w:p w:rsidR="00A0774D" w:rsidRPr="00064009" w:rsidRDefault="00A0774D" w:rsidP="00472D63">
            <w:pPr>
              <w:jc w:val="right"/>
              <w:rPr>
                <w:rFonts w:ascii="Calibri" w:hAnsi="Calibri"/>
                <w:color w:val="000000"/>
              </w:rPr>
            </w:pPr>
            <w:r>
              <w:rPr>
                <w:rFonts w:ascii="Calibri" w:hAnsi="Calibri"/>
                <w:color w:val="000000"/>
              </w:rPr>
              <w:t>29</w:t>
            </w:r>
          </w:p>
        </w:tc>
      </w:tr>
      <w:tr w:rsidR="00A0774D" w:rsidRPr="003933D9" w:rsidTr="00472D63">
        <w:trPr>
          <w:trHeight w:val="365"/>
        </w:trPr>
        <w:tc>
          <w:tcPr>
            <w:tcW w:w="1184" w:type="dxa"/>
            <w:vMerge/>
            <w:shd w:val="clear" w:color="auto" w:fill="auto"/>
            <w:hideMark/>
          </w:tcPr>
          <w:p w:rsidR="00A0774D" w:rsidRPr="003933D9" w:rsidRDefault="00A0774D" w:rsidP="00472D63">
            <w:pPr>
              <w:jc w:val="center"/>
              <w:rPr>
                <w:rFonts w:ascii="Calibri" w:hAnsi="Calibri"/>
                <w:color w:val="000000"/>
              </w:rPr>
            </w:pPr>
          </w:p>
        </w:tc>
        <w:tc>
          <w:tcPr>
            <w:tcW w:w="568" w:type="dxa"/>
            <w:shd w:val="clear" w:color="auto" w:fill="auto"/>
            <w:hideMark/>
          </w:tcPr>
          <w:p w:rsidR="00A0774D" w:rsidRPr="003933D9" w:rsidRDefault="00A0774D" w:rsidP="00472D63">
            <w:pPr>
              <w:jc w:val="center"/>
              <w:rPr>
                <w:rFonts w:ascii="Calibri" w:hAnsi="Calibri"/>
                <w:color w:val="000000"/>
              </w:rPr>
            </w:pPr>
          </w:p>
        </w:tc>
        <w:tc>
          <w:tcPr>
            <w:tcW w:w="1868" w:type="dxa"/>
            <w:shd w:val="clear" w:color="auto" w:fill="auto"/>
            <w:hideMark/>
          </w:tcPr>
          <w:p w:rsidR="00A0774D" w:rsidRPr="003933D9" w:rsidRDefault="00A0774D" w:rsidP="00472D63">
            <w:pPr>
              <w:jc w:val="center"/>
              <w:rPr>
                <w:rFonts w:ascii="Calibri" w:hAnsi="Calibri"/>
                <w:color w:val="000000"/>
              </w:rPr>
            </w:pPr>
            <w:r>
              <w:rPr>
                <w:rFonts w:ascii="Calibri" w:hAnsi="Calibri"/>
                <w:color w:val="000000"/>
              </w:rPr>
              <w:t>Bobot kegiatan</w:t>
            </w:r>
          </w:p>
        </w:tc>
        <w:tc>
          <w:tcPr>
            <w:tcW w:w="641" w:type="dxa"/>
            <w:shd w:val="clear" w:color="auto" w:fill="auto"/>
            <w:noWrap/>
            <w:hideMark/>
          </w:tcPr>
          <w:p w:rsidR="00A0774D" w:rsidRPr="003933D9" w:rsidRDefault="00A0774D" w:rsidP="00472D63">
            <w:pPr>
              <w:jc w:val="right"/>
              <w:rPr>
                <w:rFonts w:ascii="Calibri" w:hAnsi="Calibri"/>
                <w:color w:val="000000"/>
              </w:rPr>
            </w:pPr>
            <w:r>
              <w:rPr>
                <w:rFonts w:ascii="Calibri" w:hAnsi="Calibri"/>
                <w:color w:val="000000"/>
              </w:rPr>
              <w:t>3,57</w:t>
            </w:r>
          </w:p>
        </w:tc>
        <w:tc>
          <w:tcPr>
            <w:tcW w:w="763" w:type="dxa"/>
            <w:shd w:val="clear" w:color="auto" w:fill="auto"/>
            <w:noWrap/>
            <w:hideMark/>
          </w:tcPr>
          <w:p w:rsidR="00A0774D" w:rsidRPr="003933D9" w:rsidRDefault="00A0774D" w:rsidP="00472D63">
            <w:pPr>
              <w:jc w:val="right"/>
              <w:rPr>
                <w:rFonts w:ascii="Calibri" w:hAnsi="Calibri"/>
                <w:color w:val="000000"/>
              </w:rPr>
            </w:pPr>
            <w:r>
              <w:rPr>
                <w:rFonts w:ascii="Calibri" w:hAnsi="Calibri"/>
                <w:color w:val="000000"/>
              </w:rPr>
              <w:t>17,02</w:t>
            </w:r>
          </w:p>
        </w:tc>
        <w:tc>
          <w:tcPr>
            <w:tcW w:w="763" w:type="dxa"/>
            <w:shd w:val="clear" w:color="auto" w:fill="auto"/>
            <w:noWrap/>
            <w:hideMark/>
          </w:tcPr>
          <w:p w:rsidR="00A0774D" w:rsidRPr="003933D9" w:rsidRDefault="00A0774D" w:rsidP="00472D63">
            <w:pPr>
              <w:jc w:val="right"/>
              <w:rPr>
                <w:rFonts w:ascii="Calibri" w:hAnsi="Calibri"/>
                <w:color w:val="000000"/>
              </w:rPr>
            </w:pPr>
            <w:r>
              <w:rPr>
                <w:rFonts w:ascii="Calibri" w:hAnsi="Calibri"/>
                <w:color w:val="000000"/>
              </w:rPr>
              <w:t>21,66</w:t>
            </w:r>
          </w:p>
        </w:tc>
        <w:tc>
          <w:tcPr>
            <w:tcW w:w="641" w:type="dxa"/>
          </w:tcPr>
          <w:p w:rsidR="00A0774D" w:rsidRPr="003933D9" w:rsidRDefault="00A0774D" w:rsidP="00472D63">
            <w:pPr>
              <w:jc w:val="right"/>
              <w:rPr>
                <w:rFonts w:ascii="Calibri" w:hAnsi="Calibri"/>
                <w:color w:val="000000"/>
              </w:rPr>
            </w:pPr>
            <w:r>
              <w:rPr>
                <w:rFonts w:ascii="Calibri" w:hAnsi="Calibri"/>
                <w:color w:val="000000"/>
              </w:rPr>
              <w:t>1,53</w:t>
            </w:r>
          </w:p>
        </w:tc>
        <w:tc>
          <w:tcPr>
            <w:tcW w:w="1323" w:type="dxa"/>
            <w:shd w:val="clear" w:color="auto" w:fill="auto"/>
            <w:noWrap/>
            <w:hideMark/>
          </w:tcPr>
          <w:p w:rsidR="00A0774D" w:rsidRPr="003933D9" w:rsidRDefault="00A0774D" w:rsidP="00472D63">
            <w:pPr>
              <w:jc w:val="right"/>
              <w:rPr>
                <w:rFonts w:ascii="Calibri" w:hAnsi="Calibri"/>
                <w:color w:val="000000"/>
              </w:rPr>
            </w:pPr>
            <w:r>
              <w:rPr>
                <w:rFonts w:ascii="Calibri" w:hAnsi="Calibri"/>
                <w:color w:val="000000"/>
              </w:rPr>
              <w:t>43,78</w:t>
            </w:r>
          </w:p>
        </w:tc>
      </w:tr>
    </w:tbl>
    <w:p w:rsidR="00A0774D" w:rsidRDefault="00A0774D" w:rsidP="00A0774D">
      <w:pPr>
        <w:autoSpaceDE w:val="0"/>
        <w:autoSpaceDN w:val="0"/>
        <w:adjustRightInd w:val="0"/>
        <w:spacing w:line="360" w:lineRule="auto"/>
        <w:jc w:val="both"/>
        <w:rPr>
          <w:rFonts w:eastAsiaTheme="minorHAnsi"/>
          <w:iCs/>
        </w:rPr>
      </w:pPr>
    </w:p>
    <w:p w:rsidR="00A0774D" w:rsidRDefault="00A0774D" w:rsidP="00A0774D">
      <w:pPr>
        <w:autoSpaceDE w:val="0"/>
        <w:autoSpaceDN w:val="0"/>
        <w:adjustRightInd w:val="0"/>
        <w:spacing w:line="360" w:lineRule="auto"/>
        <w:jc w:val="both"/>
        <w:rPr>
          <w:rFonts w:eastAsiaTheme="minorHAnsi"/>
          <w:iCs/>
        </w:rPr>
      </w:pPr>
    </w:p>
    <w:p w:rsidR="00A0774D" w:rsidRDefault="00A0774D" w:rsidP="00A0774D">
      <w:pPr>
        <w:autoSpaceDE w:val="0"/>
        <w:autoSpaceDN w:val="0"/>
        <w:adjustRightInd w:val="0"/>
        <w:spacing w:line="360" w:lineRule="auto"/>
        <w:jc w:val="both"/>
        <w:rPr>
          <w:rFonts w:eastAsiaTheme="minorHAnsi"/>
          <w:iCs/>
        </w:rPr>
      </w:pPr>
    </w:p>
    <w:p w:rsidR="00A0774D" w:rsidRDefault="00A0774D" w:rsidP="00A0774D">
      <w:pPr>
        <w:autoSpaceDE w:val="0"/>
        <w:autoSpaceDN w:val="0"/>
        <w:adjustRightInd w:val="0"/>
        <w:spacing w:line="360" w:lineRule="auto"/>
        <w:jc w:val="both"/>
        <w:rPr>
          <w:rFonts w:eastAsiaTheme="minorHAnsi"/>
          <w:iCs/>
        </w:rPr>
      </w:pPr>
    </w:p>
    <w:p w:rsidR="00A0774D" w:rsidRDefault="00A0774D" w:rsidP="00A0774D">
      <w:pPr>
        <w:autoSpaceDE w:val="0"/>
        <w:autoSpaceDN w:val="0"/>
        <w:adjustRightInd w:val="0"/>
        <w:spacing w:line="360" w:lineRule="auto"/>
        <w:jc w:val="both"/>
        <w:rPr>
          <w:rFonts w:eastAsiaTheme="minorHAnsi"/>
          <w:iCs/>
        </w:rPr>
      </w:pPr>
    </w:p>
    <w:p w:rsidR="00A0774D" w:rsidRDefault="00A0774D" w:rsidP="00A0774D">
      <w:pPr>
        <w:spacing w:line="360" w:lineRule="auto"/>
        <w:ind w:left="567" w:hanging="567"/>
        <w:jc w:val="both"/>
        <w:rPr>
          <w:b/>
        </w:rPr>
      </w:pPr>
      <w:r>
        <w:rPr>
          <w:b/>
        </w:rPr>
        <w:t>5.2. Saran</w:t>
      </w:r>
    </w:p>
    <w:p w:rsidR="00A0774D" w:rsidRDefault="00A0774D" w:rsidP="00A0774D">
      <w:pPr>
        <w:pStyle w:val="ListParagraph"/>
        <w:numPr>
          <w:ilvl w:val="0"/>
          <w:numId w:val="10"/>
        </w:numPr>
        <w:spacing w:line="360" w:lineRule="auto"/>
        <w:ind w:left="426" w:hanging="426"/>
        <w:jc w:val="both"/>
      </w:pPr>
      <w:r w:rsidRPr="007644AE">
        <w:t>Dari metode pelaksanaan tersebut maka dapat</w:t>
      </w:r>
      <w:r>
        <w:t xml:space="preserve"> diperkirakan waktu pelaksanaan </w:t>
      </w:r>
      <w:r w:rsidRPr="007644AE">
        <w:t>tiap – tiap</w:t>
      </w:r>
      <w:r>
        <w:t xml:space="preserve"> </w:t>
      </w:r>
      <w:r w:rsidRPr="007644AE">
        <w:t>pekerjaan dan dapat diperkirakan item – item pekerjaan mana saja yang pelaksanaannya dapat</w:t>
      </w:r>
      <w:r>
        <w:t xml:space="preserve"> </w:t>
      </w:r>
      <w:r w:rsidRPr="007644AE">
        <w:t xml:space="preserve">dilaksanakan secara bersamaan untuk kemudian dapat dibuat </w:t>
      </w:r>
      <w:r w:rsidRPr="00C12BBA">
        <w:rPr>
          <w:i/>
        </w:rPr>
        <w:t>time schedule</w:t>
      </w:r>
      <w:r w:rsidRPr="007644AE">
        <w:t xml:space="preserve"> proyek secara</w:t>
      </w:r>
      <w:r>
        <w:t xml:space="preserve"> </w:t>
      </w:r>
      <w:r w:rsidRPr="007644AE">
        <w:t>keseluruhan yang seefisien mungkin sehingga tuntutan pekerjaan dapat terpenuhi khususnya</w:t>
      </w:r>
      <w:r>
        <w:t xml:space="preserve"> </w:t>
      </w:r>
      <w:r w:rsidRPr="007644AE">
        <w:t>mengenai ketepatan waktu.</w:t>
      </w:r>
    </w:p>
    <w:p w:rsidR="00A0774D" w:rsidRDefault="00A0774D" w:rsidP="00A0774D">
      <w:pPr>
        <w:pStyle w:val="ListParagraph"/>
        <w:numPr>
          <w:ilvl w:val="0"/>
          <w:numId w:val="10"/>
        </w:numPr>
        <w:spacing w:line="360" w:lineRule="auto"/>
        <w:ind w:left="426" w:hanging="426"/>
        <w:jc w:val="both"/>
      </w:pPr>
      <w:r w:rsidRPr="007644AE">
        <w:t xml:space="preserve">Tetapi informasi tersebut tidak detail dan hanya terbatas untuk menilai kemajuan proyek. Perbaikan lebih lanjut dapat menggunakan metode lain yang dikombinasikan, misal dengan metode bagan balok yang dapat digeser-geser dan </w:t>
      </w:r>
      <w:r w:rsidRPr="00C12BBA">
        <w:rPr>
          <w:i/>
          <w:iCs/>
        </w:rPr>
        <w:t>Network</w:t>
      </w:r>
      <w:r>
        <w:rPr>
          <w:i/>
          <w:iCs/>
        </w:rPr>
        <w:t xml:space="preserve"> </w:t>
      </w:r>
      <w:r w:rsidRPr="007345A1">
        <w:rPr>
          <w:i/>
        </w:rPr>
        <w:t>Pla</w:t>
      </w:r>
      <w:r w:rsidRPr="007345A1">
        <w:rPr>
          <w:i/>
          <w:iCs/>
        </w:rPr>
        <w:t>n</w:t>
      </w:r>
      <w:r w:rsidRPr="007345A1">
        <w:rPr>
          <w:i/>
        </w:rPr>
        <w:t>ning</w:t>
      </w:r>
      <w:r w:rsidRPr="007644AE">
        <w:t xml:space="preserve"> dengan memperbarui sumber daya maupun waktu pada masing-masing kegiatan.</w:t>
      </w:r>
    </w:p>
    <w:p w:rsidR="00A0774D" w:rsidRDefault="00A0774D" w:rsidP="00A0774D">
      <w:pPr>
        <w:pStyle w:val="ListParagraph"/>
        <w:numPr>
          <w:ilvl w:val="0"/>
          <w:numId w:val="10"/>
        </w:numPr>
        <w:spacing w:line="360" w:lineRule="auto"/>
        <w:ind w:left="426" w:hanging="426"/>
        <w:jc w:val="both"/>
      </w:pPr>
      <w:r>
        <w:t>Pada penjadwalan kegiatan menggunakan network planning / CPM diharapkan agar betul dilaksanakan sesuai dengan jadwal yang direncanakan.</w:t>
      </w:r>
    </w:p>
    <w:p w:rsidR="00A0774D" w:rsidRDefault="00A0774D" w:rsidP="00A0774D">
      <w:pPr>
        <w:pStyle w:val="ListParagraph"/>
        <w:numPr>
          <w:ilvl w:val="0"/>
          <w:numId w:val="10"/>
        </w:numPr>
        <w:spacing w:line="360" w:lineRule="auto"/>
        <w:ind w:left="426" w:hanging="426"/>
        <w:jc w:val="both"/>
      </w:pPr>
      <w:r>
        <w:lastRenderedPageBreak/>
        <w:t>Perlu perbaikan mutu terhadap sumber daya manusia (SDM) yang berkerja di bidang konstruksi agar pekerjaan sesuai dengan jadwal yang ditetapkan.</w:t>
      </w:r>
    </w:p>
    <w:p w:rsidR="00A0774D" w:rsidRDefault="00A0774D" w:rsidP="00A0774D"/>
    <w:p w:rsidR="00A0774D" w:rsidRDefault="00A0774D" w:rsidP="00A0774D"/>
    <w:p w:rsidR="00A0774D" w:rsidRDefault="00A0774D" w:rsidP="00A0774D"/>
    <w:p w:rsidR="00A0774D" w:rsidRDefault="00A0774D" w:rsidP="00A0774D"/>
    <w:p w:rsidR="00A0774D" w:rsidRDefault="00A0774D" w:rsidP="00A0774D"/>
    <w:p w:rsidR="00A0774D" w:rsidRDefault="00A0774D" w:rsidP="00A0774D"/>
    <w:p w:rsidR="00A0774D" w:rsidRDefault="00A0774D" w:rsidP="00A0774D"/>
    <w:p w:rsidR="00A0774D" w:rsidRDefault="00A0774D" w:rsidP="00A0774D"/>
    <w:p w:rsidR="00A0774D" w:rsidRDefault="00A0774D" w:rsidP="00A0774D"/>
    <w:p w:rsidR="00A0774D" w:rsidRDefault="00A0774D" w:rsidP="00A0774D"/>
    <w:p w:rsidR="00A0774D" w:rsidRDefault="00A0774D" w:rsidP="00A0774D"/>
    <w:p w:rsidR="00A0774D" w:rsidRDefault="00A0774D" w:rsidP="00A0774D"/>
    <w:p w:rsidR="00A0774D" w:rsidRDefault="00A0774D" w:rsidP="00A0774D"/>
    <w:p w:rsidR="00A0774D" w:rsidRDefault="00A0774D" w:rsidP="00A0774D"/>
    <w:p w:rsidR="00A0774D" w:rsidRDefault="00A0774D" w:rsidP="00A0774D"/>
    <w:p w:rsidR="00A0774D" w:rsidRDefault="00A0774D" w:rsidP="00A0774D"/>
    <w:p w:rsidR="00A0774D" w:rsidRDefault="00A0774D" w:rsidP="00A0774D"/>
    <w:p w:rsidR="00A0774D" w:rsidRDefault="00A0774D" w:rsidP="00A0774D"/>
    <w:p w:rsidR="00A0774D" w:rsidRDefault="00A0774D" w:rsidP="00A0774D"/>
    <w:p w:rsidR="00A0774D" w:rsidRDefault="00A0774D" w:rsidP="00A0774D"/>
    <w:p w:rsidR="00A0774D" w:rsidRDefault="00A0774D" w:rsidP="00A0774D"/>
    <w:p w:rsidR="00A0774D" w:rsidRDefault="00A0774D" w:rsidP="00A0774D"/>
    <w:p w:rsidR="00A0774D" w:rsidRPr="00853129" w:rsidRDefault="00A0774D" w:rsidP="00A0774D">
      <w:pPr>
        <w:tabs>
          <w:tab w:val="left" w:pos="3960"/>
        </w:tabs>
        <w:spacing w:line="360" w:lineRule="auto"/>
        <w:jc w:val="center"/>
        <w:rPr>
          <w:b/>
          <w:sz w:val="28"/>
          <w:szCs w:val="28"/>
        </w:rPr>
      </w:pPr>
      <w:r w:rsidRPr="00853129">
        <w:rPr>
          <w:b/>
          <w:sz w:val="28"/>
          <w:szCs w:val="28"/>
        </w:rPr>
        <w:t>DAFTAR PUSTAKA</w:t>
      </w:r>
    </w:p>
    <w:p w:rsidR="00A0774D" w:rsidRDefault="00A0774D" w:rsidP="00A0774D">
      <w:pPr>
        <w:autoSpaceDE w:val="0"/>
        <w:autoSpaceDN w:val="0"/>
        <w:adjustRightInd w:val="0"/>
        <w:rPr>
          <w:b/>
          <w:i/>
        </w:rPr>
      </w:pPr>
    </w:p>
    <w:p w:rsidR="00A0774D" w:rsidRDefault="00A0774D" w:rsidP="00A0774D">
      <w:pPr>
        <w:autoSpaceDE w:val="0"/>
        <w:autoSpaceDN w:val="0"/>
        <w:adjustRightInd w:val="0"/>
        <w:rPr>
          <w:b/>
          <w:i/>
        </w:rPr>
      </w:pPr>
    </w:p>
    <w:p w:rsidR="00A0774D" w:rsidRPr="00526583" w:rsidRDefault="00A0774D" w:rsidP="00A0774D">
      <w:pPr>
        <w:ind w:left="851" w:hanging="851"/>
        <w:jc w:val="both"/>
        <w:rPr>
          <w:color w:val="000000" w:themeColor="text1"/>
        </w:rPr>
      </w:pPr>
      <w:r w:rsidRPr="00526583">
        <w:rPr>
          <w:color w:val="000000" w:themeColor="text1"/>
        </w:rPr>
        <w:t xml:space="preserve">Asnudin, Andi. 2005, </w:t>
      </w:r>
      <w:r w:rsidRPr="00526583">
        <w:rPr>
          <w:i/>
          <w:color w:val="000000" w:themeColor="text1"/>
        </w:rPr>
        <w:t>Manajemen Proyek</w:t>
      </w:r>
      <w:r w:rsidRPr="00526583">
        <w:rPr>
          <w:color w:val="000000" w:themeColor="text1"/>
        </w:rPr>
        <w:t xml:space="preserve"> . Palu: UNTAD Press</w:t>
      </w:r>
    </w:p>
    <w:p w:rsidR="00A0774D" w:rsidRPr="00526583" w:rsidRDefault="00A0774D" w:rsidP="00A0774D">
      <w:pPr>
        <w:autoSpaceDE w:val="0"/>
        <w:autoSpaceDN w:val="0"/>
        <w:adjustRightInd w:val="0"/>
        <w:ind w:left="851" w:hanging="851"/>
        <w:jc w:val="both"/>
        <w:rPr>
          <w:color w:val="000000"/>
        </w:rPr>
      </w:pPr>
      <w:r w:rsidRPr="00526583">
        <w:rPr>
          <w:color w:val="000000"/>
        </w:rPr>
        <w:t xml:space="preserve">Badri, S. 1997. </w:t>
      </w:r>
      <w:r w:rsidRPr="00526583">
        <w:rPr>
          <w:i/>
          <w:iCs/>
          <w:color w:val="000000"/>
        </w:rPr>
        <w:t>Dasar-dasar Network Planing</w:t>
      </w:r>
      <w:r w:rsidRPr="00526583">
        <w:rPr>
          <w:color w:val="000000"/>
        </w:rPr>
        <w:t xml:space="preserve">. Jakarta : PT Rika Cipta. </w:t>
      </w:r>
    </w:p>
    <w:p w:rsidR="00A0774D" w:rsidRPr="00526583" w:rsidRDefault="00A0774D" w:rsidP="00A0774D">
      <w:pPr>
        <w:autoSpaceDE w:val="0"/>
        <w:autoSpaceDN w:val="0"/>
        <w:adjustRightInd w:val="0"/>
        <w:ind w:left="851" w:hanging="851"/>
        <w:jc w:val="both"/>
        <w:rPr>
          <w:i/>
          <w:iCs/>
        </w:rPr>
      </w:pPr>
      <w:r w:rsidRPr="00526583">
        <w:t xml:space="preserve">Dipohusodo, Istimawan. 1996. </w:t>
      </w:r>
      <w:r w:rsidRPr="00526583">
        <w:rPr>
          <w:i/>
          <w:iCs/>
        </w:rPr>
        <w:t>Manajemen Proyek dan Konstruksi. Jilid 1 &amp; 2</w:t>
      </w:r>
      <w:r w:rsidRPr="00526583">
        <w:t>. Jakarta:</w:t>
      </w:r>
      <w:r w:rsidRPr="00526583">
        <w:rPr>
          <w:i/>
          <w:iCs/>
        </w:rPr>
        <w:t xml:space="preserve"> </w:t>
      </w:r>
      <w:r w:rsidRPr="00526583">
        <w:t>Kanisius</w:t>
      </w:r>
      <w:r w:rsidRPr="00526583">
        <w:rPr>
          <w:i/>
          <w:iCs/>
        </w:rPr>
        <w:t>.</w:t>
      </w:r>
    </w:p>
    <w:p w:rsidR="00A0774D" w:rsidRPr="00526583" w:rsidRDefault="00A0774D" w:rsidP="00A0774D">
      <w:pPr>
        <w:ind w:left="851" w:hanging="851"/>
        <w:jc w:val="both"/>
      </w:pPr>
      <w:r w:rsidRPr="00526583">
        <w:t xml:space="preserve">Ervianto, Wulfram I, 2003. </w:t>
      </w:r>
      <w:r w:rsidRPr="00526583">
        <w:rPr>
          <w:i/>
          <w:iCs/>
        </w:rPr>
        <w:t>Teori Aplikasi Manajemen Proyek Konstruksi</w:t>
      </w:r>
      <w:r w:rsidRPr="00526583">
        <w:t xml:space="preserve">, Penerbit Andi, Yogyakarta. </w:t>
      </w:r>
    </w:p>
    <w:p w:rsidR="00A0774D" w:rsidRPr="00526583" w:rsidRDefault="00A0774D" w:rsidP="00A0774D">
      <w:pPr>
        <w:pStyle w:val="Default"/>
        <w:spacing w:line="276" w:lineRule="auto"/>
        <w:ind w:left="851" w:hanging="851"/>
        <w:jc w:val="both"/>
      </w:pPr>
      <w:r w:rsidRPr="00526583">
        <w:t xml:space="preserve">Ervianto, Wulfram I. 2005. </w:t>
      </w:r>
      <w:r w:rsidRPr="00526583">
        <w:rPr>
          <w:i/>
          <w:iCs/>
        </w:rPr>
        <w:t>Manajemen Proyek Konstruksi</w:t>
      </w:r>
      <w:r w:rsidRPr="00526583">
        <w:rPr>
          <w:bCs/>
        </w:rPr>
        <w:t xml:space="preserve">. </w:t>
      </w:r>
      <w:r w:rsidRPr="00526583">
        <w:t xml:space="preserve">Yogyakarta: Andi. </w:t>
      </w:r>
    </w:p>
    <w:p w:rsidR="00A0774D" w:rsidRPr="00526583" w:rsidRDefault="00A0774D" w:rsidP="00A0774D">
      <w:pPr>
        <w:ind w:left="851" w:hanging="851"/>
        <w:jc w:val="both"/>
      </w:pPr>
      <w:r w:rsidRPr="00526583">
        <w:t xml:space="preserve">Husen Abrar , 2009. </w:t>
      </w:r>
      <w:r w:rsidRPr="00526583">
        <w:rPr>
          <w:i/>
          <w:iCs/>
        </w:rPr>
        <w:t>Manajemen Proyek</w:t>
      </w:r>
      <w:r w:rsidRPr="00526583">
        <w:t xml:space="preserve">, Penerbit Andi, Yogyakarta. </w:t>
      </w:r>
    </w:p>
    <w:p w:rsidR="00A0774D" w:rsidRPr="00526583" w:rsidRDefault="00A0774D" w:rsidP="00A0774D">
      <w:pPr>
        <w:autoSpaceDE w:val="0"/>
        <w:autoSpaceDN w:val="0"/>
        <w:adjustRightInd w:val="0"/>
        <w:ind w:left="851" w:hanging="851"/>
        <w:jc w:val="both"/>
        <w:rPr>
          <w:color w:val="000000"/>
        </w:rPr>
      </w:pPr>
      <w:r w:rsidRPr="00526583">
        <w:rPr>
          <w:color w:val="000000"/>
        </w:rPr>
        <w:t>Hartawan, Harry. n.d. “</w:t>
      </w:r>
      <w:r w:rsidRPr="00526583">
        <w:rPr>
          <w:i/>
          <w:iCs/>
          <w:color w:val="000000"/>
        </w:rPr>
        <w:t>Analisis Keterlibatan Manajemen Proyek dalamProses Perencanaan dan Pengendalian Proyek Selama Pelaksanaan Konstruksi”</w:t>
      </w:r>
      <w:r w:rsidRPr="00526583">
        <w:rPr>
          <w:color w:val="000000"/>
        </w:rPr>
        <w:t xml:space="preserve">. </w:t>
      </w:r>
    </w:p>
    <w:p w:rsidR="00A0774D" w:rsidRPr="00526583" w:rsidRDefault="00A0774D" w:rsidP="00A0774D">
      <w:pPr>
        <w:autoSpaceDE w:val="0"/>
        <w:autoSpaceDN w:val="0"/>
        <w:adjustRightInd w:val="0"/>
        <w:ind w:left="851" w:hanging="851"/>
        <w:jc w:val="both"/>
        <w:rPr>
          <w:color w:val="000000"/>
        </w:rPr>
      </w:pPr>
      <w:r w:rsidRPr="00526583">
        <w:rPr>
          <w:color w:val="000000"/>
        </w:rPr>
        <w:t xml:space="preserve">http://www.digilib.ui.ac.id/opac/themes/libri2/detail.jsp?id=80787. www.google.com. Diakses 9 Februari 2010. </w:t>
      </w:r>
    </w:p>
    <w:p w:rsidR="00A0774D" w:rsidRPr="00526583" w:rsidRDefault="00A0774D" w:rsidP="00A0774D">
      <w:pPr>
        <w:autoSpaceDE w:val="0"/>
        <w:autoSpaceDN w:val="0"/>
        <w:adjustRightInd w:val="0"/>
        <w:ind w:left="851" w:hanging="851"/>
        <w:jc w:val="both"/>
        <w:rPr>
          <w:color w:val="000000"/>
        </w:rPr>
      </w:pPr>
      <w:r w:rsidRPr="00526583">
        <w:rPr>
          <w:color w:val="000000"/>
        </w:rPr>
        <w:t xml:space="preserve">Hayun, Anggara. 2005. </w:t>
      </w:r>
      <w:r w:rsidRPr="004A0D0B">
        <w:rPr>
          <w:i/>
          <w:color w:val="000000"/>
        </w:rPr>
        <w:t>Perencanaan dan Pengendalian Proyek dengan Metode PERT-CPM : Studi Kasus Fly Over Ahmad Yani, Karawang</w:t>
      </w:r>
      <w:r>
        <w:rPr>
          <w:color w:val="000000"/>
        </w:rPr>
        <w:t>.</w:t>
      </w:r>
      <w:r w:rsidRPr="00526583">
        <w:rPr>
          <w:color w:val="000000"/>
        </w:rPr>
        <w:t xml:space="preserve"> Journal The Winners, Vol. 6, No.2, h. 155-174. </w:t>
      </w:r>
    </w:p>
    <w:p w:rsidR="00A0774D" w:rsidRPr="00526583" w:rsidRDefault="00A0774D" w:rsidP="00A0774D">
      <w:pPr>
        <w:autoSpaceDE w:val="0"/>
        <w:autoSpaceDN w:val="0"/>
        <w:adjustRightInd w:val="0"/>
        <w:ind w:left="851" w:hanging="851"/>
        <w:jc w:val="both"/>
        <w:rPr>
          <w:rFonts w:eastAsia="TimesNewRomanPS-BoldMT-Identity"/>
          <w:bCs/>
        </w:rPr>
      </w:pPr>
      <w:r w:rsidRPr="00526583">
        <w:rPr>
          <w:rFonts w:eastAsia="TimesNewRomanPSMT-Identity-H"/>
        </w:rPr>
        <w:t xml:space="preserve">Hartini, Sri. 2006. </w:t>
      </w:r>
      <w:r w:rsidRPr="00526583">
        <w:rPr>
          <w:rFonts w:eastAsia="TimesNewRomanPS-ItalicMT-Identi"/>
          <w:i/>
          <w:iCs/>
        </w:rPr>
        <w:t xml:space="preserve">PPC : </w:t>
      </w:r>
      <w:r w:rsidRPr="00526583">
        <w:rPr>
          <w:rFonts w:eastAsia="TimesNewRomanPS-BoldItalicMT-Id"/>
          <w:bCs/>
          <w:i/>
          <w:iCs/>
        </w:rPr>
        <w:t>Production Planning and Control</w:t>
      </w:r>
      <w:r w:rsidRPr="00526583">
        <w:rPr>
          <w:rFonts w:eastAsia="TimesNewRomanPSMT-Identity-H"/>
        </w:rPr>
        <w:t xml:space="preserve">, </w:t>
      </w:r>
      <w:r w:rsidRPr="00526583">
        <w:rPr>
          <w:rFonts w:eastAsia="TimesNewRomanPS-BoldItalicMT-Id"/>
          <w:bCs/>
          <w:i/>
          <w:iCs/>
        </w:rPr>
        <w:t>Edisi Ketiga</w:t>
      </w:r>
      <w:r w:rsidRPr="00526583">
        <w:rPr>
          <w:rFonts w:eastAsia="TimesNewRomanPS-BoldMT-Identity"/>
          <w:bCs/>
        </w:rPr>
        <w:t>.</w:t>
      </w:r>
    </w:p>
    <w:p w:rsidR="00A0774D" w:rsidRDefault="00A0774D" w:rsidP="00A0774D">
      <w:pPr>
        <w:autoSpaceDE w:val="0"/>
        <w:autoSpaceDN w:val="0"/>
        <w:adjustRightInd w:val="0"/>
        <w:ind w:left="851" w:hanging="851"/>
        <w:jc w:val="both"/>
      </w:pPr>
      <w:r>
        <w:t xml:space="preserve">Ibrahim, Bachtiar,H, 1993, </w:t>
      </w:r>
      <w:r w:rsidRPr="00A84371">
        <w:rPr>
          <w:i/>
        </w:rPr>
        <w:t>Rencana dan Estimate Real of Cost</w:t>
      </w:r>
      <w:r>
        <w:t>, Bumi Aksara, Jakarta.</w:t>
      </w:r>
    </w:p>
    <w:p w:rsidR="00A0774D" w:rsidRPr="00526583" w:rsidRDefault="00A0774D" w:rsidP="00A0774D">
      <w:pPr>
        <w:autoSpaceDE w:val="0"/>
        <w:autoSpaceDN w:val="0"/>
        <w:adjustRightInd w:val="0"/>
        <w:ind w:left="851" w:hanging="851"/>
        <w:jc w:val="both"/>
      </w:pPr>
      <w:r w:rsidRPr="00526583">
        <w:t>Peraturan Menteri Pekerjaan Umum nomor: 603/PRT/M/2005 tentang Pedoman Umum Sistem Pengendalian Manajemen Penyelenggaraan Pembangunan Prasarana dan Sarana Bidang Pekerjaan Umum</w:t>
      </w:r>
    </w:p>
    <w:p w:rsidR="00A0774D" w:rsidRPr="00526583" w:rsidRDefault="00A0774D" w:rsidP="00A0774D">
      <w:pPr>
        <w:autoSpaceDE w:val="0"/>
        <w:autoSpaceDN w:val="0"/>
        <w:adjustRightInd w:val="0"/>
        <w:ind w:left="851" w:hanging="851"/>
        <w:jc w:val="both"/>
      </w:pPr>
      <w:r w:rsidRPr="00526583">
        <w:lastRenderedPageBreak/>
        <w:t>Peraturan Menteri Pekerjaan Umum Nomor: 34/PRT/M/2006 tentang Pedoman Pelaksanaan Sistem Pengendalian Manajemen Jasa Pelaksanaan Konstruksi (Pemborongan) di Lingkungan Departemen Pekerjaan Umum</w:t>
      </w:r>
    </w:p>
    <w:p w:rsidR="00A0774D" w:rsidRPr="00526583" w:rsidRDefault="00A0774D" w:rsidP="00A0774D">
      <w:pPr>
        <w:pStyle w:val="Default"/>
        <w:spacing w:line="276" w:lineRule="auto"/>
        <w:ind w:left="851" w:hanging="851"/>
        <w:jc w:val="both"/>
      </w:pPr>
      <w:r w:rsidRPr="00526583">
        <w:t xml:space="preserve">Priyo, Mandiyo dkk. (2008). </w:t>
      </w:r>
      <w:r w:rsidRPr="00526583">
        <w:rPr>
          <w:i/>
          <w:iCs/>
        </w:rPr>
        <w:t xml:space="preserve">Konsep Earned Value dalam Aplikasi Pengelolaan Proyek. </w:t>
      </w:r>
      <w:r w:rsidRPr="00526583">
        <w:t xml:space="preserve">vol 11. ,no. 2, November: 153 – 161. </w:t>
      </w:r>
    </w:p>
    <w:p w:rsidR="00A0774D" w:rsidRPr="00526583" w:rsidRDefault="00A0774D" w:rsidP="00A0774D">
      <w:pPr>
        <w:ind w:left="851" w:hanging="851"/>
        <w:jc w:val="both"/>
      </w:pPr>
      <w:r w:rsidRPr="00526583">
        <w:t xml:space="preserve">Pujdosumarto, Muljadi. 1991. </w:t>
      </w:r>
      <w:r w:rsidRPr="004A0D0B">
        <w:rPr>
          <w:i/>
        </w:rPr>
        <w:t>Evaluasi Proyek</w:t>
      </w:r>
      <w:r w:rsidRPr="00526583">
        <w:t xml:space="preserve">. Penerbit Liberti, Yogyakarta. </w:t>
      </w:r>
    </w:p>
    <w:p w:rsidR="00A0774D" w:rsidRPr="00526583" w:rsidRDefault="00A0774D" w:rsidP="00A0774D">
      <w:pPr>
        <w:ind w:left="851" w:hanging="851"/>
        <w:jc w:val="both"/>
      </w:pPr>
      <w:r w:rsidRPr="00526583">
        <w:t xml:space="preserve">R. Sucipto, Nugraha Paulus, Natan Ishak, 1985. </w:t>
      </w:r>
      <w:r w:rsidRPr="00526583">
        <w:rPr>
          <w:i/>
          <w:iCs/>
        </w:rPr>
        <w:t>Manajemen Proyek Konstruksi</w:t>
      </w:r>
      <w:r w:rsidRPr="00526583">
        <w:t>, Jilid I dan II, Penerbit Kartika Yudha, Surabaya</w:t>
      </w:r>
    </w:p>
    <w:p w:rsidR="00A0774D" w:rsidRPr="00526583" w:rsidRDefault="00A0774D" w:rsidP="00A0774D">
      <w:pPr>
        <w:autoSpaceDE w:val="0"/>
        <w:autoSpaceDN w:val="0"/>
        <w:adjustRightInd w:val="0"/>
        <w:ind w:left="851" w:hanging="851"/>
        <w:jc w:val="both"/>
      </w:pPr>
      <w:r w:rsidRPr="00526583">
        <w:t xml:space="preserve">Soeharto, Iman. 1997. </w:t>
      </w:r>
      <w:r w:rsidRPr="00526583">
        <w:rPr>
          <w:i/>
          <w:iCs/>
        </w:rPr>
        <w:t xml:space="preserve">Manajemen Proyek: Dari Konseptual Sampai Operasional. </w:t>
      </w:r>
      <w:r w:rsidRPr="00526583">
        <w:t>Jakarta: Erlangga.</w:t>
      </w:r>
    </w:p>
    <w:p w:rsidR="00A0774D" w:rsidRPr="00526583" w:rsidRDefault="00A0774D" w:rsidP="00A0774D">
      <w:pPr>
        <w:ind w:left="851" w:hanging="851"/>
        <w:jc w:val="both"/>
      </w:pPr>
      <w:r w:rsidRPr="00526583">
        <w:t xml:space="preserve">Simanjuntak P., Gray C.,dkk, 1992. </w:t>
      </w:r>
      <w:r w:rsidRPr="00526583">
        <w:rPr>
          <w:i/>
          <w:iCs/>
        </w:rPr>
        <w:t>Pengantar Evaluasi Proyek</w:t>
      </w:r>
      <w:r w:rsidRPr="00526583">
        <w:t xml:space="preserve">. Jilid II, Penerbit Gramedia Pustaka, Jakarta. </w:t>
      </w:r>
    </w:p>
    <w:p w:rsidR="00A0774D" w:rsidRPr="00526583" w:rsidRDefault="00A0774D" w:rsidP="00A0774D">
      <w:pPr>
        <w:pStyle w:val="Default"/>
        <w:spacing w:line="276" w:lineRule="auto"/>
        <w:ind w:left="851" w:hanging="851"/>
        <w:jc w:val="both"/>
      </w:pPr>
      <w:r w:rsidRPr="00526583">
        <w:t xml:space="preserve">Suanda Budi. 2013. </w:t>
      </w:r>
      <w:r w:rsidRPr="00526583">
        <w:rPr>
          <w:i/>
          <w:iCs/>
        </w:rPr>
        <w:t xml:space="preserve">Manajemen proyek Indonesia (online) </w:t>
      </w:r>
      <w:r w:rsidRPr="00526583">
        <w:t xml:space="preserve"> http://manajemenproyekindonesia.com/?p=1582: diakses tanngal 9 Februari 2013 </w:t>
      </w:r>
    </w:p>
    <w:p w:rsidR="00A0774D" w:rsidRPr="00526583" w:rsidRDefault="00A0774D" w:rsidP="00A0774D">
      <w:pPr>
        <w:autoSpaceDE w:val="0"/>
        <w:autoSpaceDN w:val="0"/>
        <w:adjustRightInd w:val="0"/>
        <w:ind w:left="851" w:hanging="851"/>
        <w:jc w:val="both"/>
      </w:pPr>
      <w:r w:rsidRPr="00526583">
        <w:rPr>
          <w:rStyle w:val="Emphasis"/>
          <w:rFonts w:eastAsiaTheme="majorEastAsia"/>
        </w:rPr>
        <w:t>Undang-Undang</w:t>
      </w:r>
      <w:r w:rsidRPr="00526583">
        <w:rPr>
          <w:rStyle w:val="st"/>
          <w:rFonts w:eastAsiaTheme="majorEastAsia"/>
        </w:rPr>
        <w:t xml:space="preserve"> Republik Indonesia Nomor 18 Tahun 1999 Tentang </w:t>
      </w:r>
      <w:r w:rsidRPr="00526583">
        <w:rPr>
          <w:rStyle w:val="Emphasis"/>
          <w:rFonts w:eastAsiaTheme="majorEastAsia"/>
        </w:rPr>
        <w:t>Jasa Konstruksi</w:t>
      </w:r>
    </w:p>
    <w:p w:rsidR="00A0774D" w:rsidRPr="00836885" w:rsidRDefault="00A0774D" w:rsidP="00A0774D"/>
    <w:p w:rsidR="00A0774D" w:rsidRDefault="00A0774D" w:rsidP="00A0774D">
      <w:pPr>
        <w:spacing w:line="360" w:lineRule="auto"/>
        <w:jc w:val="both"/>
        <w:rPr>
          <w:lang w:val="sv-SE"/>
        </w:rPr>
      </w:pPr>
    </w:p>
    <w:p w:rsidR="00A0774D" w:rsidRDefault="00A0774D" w:rsidP="00A0774D">
      <w:pPr>
        <w:spacing w:line="360" w:lineRule="auto"/>
        <w:jc w:val="both"/>
        <w:rPr>
          <w:lang w:val="sv-SE"/>
        </w:rPr>
      </w:pPr>
    </w:p>
    <w:p w:rsidR="00A0774D" w:rsidRDefault="00A0774D" w:rsidP="00A0774D">
      <w:pPr>
        <w:spacing w:line="360" w:lineRule="auto"/>
        <w:jc w:val="both"/>
        <w:rPr>
          <w:lang w:val="sv-SE"/>
        </w:rPr>
      </w:pPr>
    </w:p>
    <w:p w:rsidR="00A0774D" w:rsidRDefault="00A0774D" w:rsidP="00A0774D">
      <w:pPr>
        <w:spacing w:line="360" w:lineRule="auto"/>
        <w:jc w:val="both"/>
        <w:rPr>
          <w:lang w:val="sv-SE"/>
        </w:rPr>
      </w:pPr>
    </w:p>
    <w:p w:rsidR="00A0774D" w:rsidRDefault="00A0774D" w:rsidP="00A0774D">
      <w:pPr>
        <w:spacing w:line="360" w:lineRule="auto"/>
        <w:jc w:val="both"/>
        <w:rPr>
          <w:lang w:val="sv-SE"/>
        </w:rPr>
      </w:pPr>
    </w:p>
    <w:p w:rsidR="00A0774D" w:rsidRDefault="00A0774D" w:rsidP="00A0774D">
      <w:pPr>
        <w:spacing w:line="360" w:lineRule="auto"/>
        <w:jc w:val="both"/>
        <w:rPr>
          <w:lang w:val="sv-SE"/>
        </w:rPr>
      </w:pPr>
    </w:p>
    <w:p w:rsidR="00A0774D" w:rsidRDefault="00A0774D" w:rsidP="00A0774D">
      <w:pPr>
        <w:spacing w:line="360" w:lineRule="auto"/>
        <w:jc w:val="both"/>
        <w:rPr>
          <w:lang w:val="sv-SE"/>
        </w:rPr>
      </w:pPr>
    </w:p>
    <w:p w:rsidR="00A0774D" w:rsidRDefault="00A0774D" w:rsidP="00A0774D">
      <w:pPr>
        <w:spacing w:line="360" w:lineRule="auto"/>
        <w:jc w:val="both"/>
        <w:rPr>
          <w:lang w:val="sv-SE"/>
        </w:rPr>
      </w:pPr>
    </w:p>
    <w:p w:rsidR="00A0774D" w:rsidRDefault="00A0774D" w:rsidP="00A0774D">
      <w:pPr>
        <w:spacing w:line="360" w:lineRule="auto"/>
        <w:jc w:val="both"/>
        <w:rPr>
          <w:lang w:val="sv-SE"/>
        </w:rPr>
      </w:pPr>
    </w:p>
    <w:p w:rsidR="00A0774D" w:rsidRDefault="00A0774D" w:rsidP="00A0774D">
      <w:pPr>
        <w:spacing w:line="360" w:lineRule="auto"/>
        <w:jc w:val="both"/>
        <w:rPr>
          <w:lang w:val="sv-SE"/>
        </w:rPr>
      </w:pPr>
    </w:p>
    <w:p w:rsidR="00A0774D" w:rsidRDefault="00A0774D" w:rsidP="00A0774D">
      <w:pPr>
        <w:spacing w:line="360" w:lineRule="auto"/>
        <w:jc w:val="both"/>
        <w:rPr>
          <w:lang w:val="sv-SE"/>
        </w:rPr>
      </w:pPr>
    </w:p>
    <w:p w:rsidR="00A0774D" w:rsidRDefault="00A0774D" w:rsidP="00A0774D">
      <w:pPr>
        <w:spacing w:line="360" w:lineRule="auto"/>
        <w:jc w:val="both"/>
        <w:rPr>
          <w:lang w:val="sv-SE"/>
        </w:rPr>
      </w:pPr>
    </w:p>
    <w:p w:rsidR="00A0774D" w:rsidRDefault="00A0774D" w:rsidP="00A0774D">
      <w:pPr>
        <w:spacing w:line="360" w:lineRule="auto"/>
        <w:jc w:val="both"/>
        <w:rPr>
          <w:lang w:val="sv-SE"/>
        </w:rPr>
      </w:pPr>
    </w:p>
    <w:p w:rsidR="00A0774D" w:rsidRDefault="00A0774D" w:rsidP="00A0774D">
      <w:pPr>
        <w:spacing w:line="360" w:lineRule="auto"/>
        <w:jc w:val="both"/>
        <w:rPr>
          <w:lang w:val="sv-SE"/>
        </w:rPr>
      </w:pPr>
    </w:p>
    <w:p w:rsidR="00A0774D" w:rsidRDefault="00A0774D" w:rsidP="00A0774D">
      <w:pPr>
        <w:spacing w:line="360" w:lineRule="auto"/>
        <w:jc w:val="both"/>
        <w:rPr>
          <w:lang w:val="sv-SE"/>
        </w:rPr>
      </w:pPr>
    </w:p>
    <w:p w:rsidR="00A0774D" w:rsidRDefault="00A0774D" w:rsidP="00A0774D">
      <w:pPr>
        <w:spacing w:line="360" w:lineRule="auto"/>
        <w:jc w:val="both"/>
        <w:rPr>
          <w:lang w:val="sv-SE"/>
        </w:rPr>
      </w:pPr>
    </w:p>
    <w:p w:rsidR="00A0774D" w:rsidRDefault="00A0774D" w:rsidP="00A0774D">
      <w:pPr>
        <w:spacing w:line="360" w:lineRule="auto"/>
        <w:jc w:val="both"/>
        <w:rPr>
          <w:lang w:val="sv-SE"/>
        </w:rPr>
      </w:pPr>
    </w:p>
    <w:p w:rsidR="00A0774D" w:rsidRDefault="00A0774D" w:rsidP="00A0774D">
      <w:pPr>
        <w:pStyle w:val="NormalWeb"/>
        <w:spacing w:before="0" w:beforeAutospacing="0" w:after="0" w:line="360" w:lineRule="auto"/>
        <w:jc w:val="both"/>
        <w:rPr>
          <w:lang w:val="sv-SE"/>
        </w:rPr>
      </w:pPr>
    </w:p>
    <w:p w:rsidR="00A0774D" w:rsidRDefault="00A0774D" w:rsidP="00A0774D">
      <w:pPr>
        <w:autoSpaceDE w:val="0"/>
        <w:autoSpaceDN w:val="0"/>
        <w:adjustRightInd w:val="0"/>
        <w:rPr>
          <w:i/>
        </w:rPr>
      </w:pPr>
    </w:p>
    <w:p w:rsidR="00A0774D" w:rsidRDefault="00A0774D" w:rsidP="00A0774D">
      <w:pPr>
        <w:autoSpaceDE w:val="0"/>
        <w:autoSpaceDN w:val="0"/>
        <w:adjustRightInd w:val="0"/>
        <w:rPr>
          <w:i/>
        </w:rPr>
      </w:pPr>
    </w:p>
    <w:p w:rsidR="00FE03E5" w:rsidRDefault="00D7644F"/>
    <w:sectPr w:rsidR="00FE03E5" w:rsidSect="004330EB">
      <w:footerReference w:type="default" r:id="rId12"/>
      <w:pgSz w:w="11906" w:h="16838"/>
      <w:pgMar w:top="1440" w:right="1440" w:bottom="1440" w:left="1440" w:header="708" w:footer="708" w:gutter="0"/>
      <w:pgNumType w:start="133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644F" w:rsidRDefault="00D7644F" w:rsidP="004330EB">
      <w:r>
        <w:separator/>
      </w:r>
    </w:p>
  </w:endnote>
  <w:endnote w:type="continuationSeparator" w:id="0">
    <w:p w:rsidR="00D7644F" w:rsidRDefault="00D7644F" w:rsidP="00433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TimesNewRomanPS-ItalicMT-Identi">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PS-BoldMT-Identity">
    <w:altName w:val="MS Mincho"/>
    <w:panose1 w:val="00000000000000000000"/>
    <w:charset w:val="80"/>
    <w:family w:val="auto"/>
    <w:notTrueType/>
    <w:pitch w:val="default"/>
    <w:sig w:usb0="00000000" w:usb1="08070000" w:usb2="00000010" w:usb3="00000000" w:csb0="00020000" w:csb1="00000000"/>
  </w:font>
  <w:font w:name="TimesNewRomanPS-BoldItalicMT-Id">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6966299"/>
      <w:docPartObj>
        <w:docPartGallery w:val="Page Numbers (Bottom of Page)"/>
        <w:docPartUnique/>
      </w:docPartObj>
    </w:sdtPr>
    <w:sdtEndPr>
      <w:rPr>
        <w:noProof/>
      </w:rPr>
    </w:sdtEndPr>
    <w:sdtContent>
      <w:p w:rsidR="004330EB" w:rsidRDefault="004330EB">
        <w:pPr>
          <w:pStyle w:val="Footer"/>
          <w:jc w:val="right"/>
        </w:pPr>
        <w:r>
          <w:fldChar w:fldCharType="begin"/>
        </w:r>
        <w:r>
          <w:instrText xml:space="preserve"> PAGE   \* MERGEFORMAT </w:instrText>
        </w:r>
        <w:r>
          <w:fldChar w:fldCharType="separate"/>
        </w:r>
        <w:r>
          <w:rPr>
            <w:noProof/>
          </w:rPr>
          <w:t>1347</w:t>
        </w:r>
        <w:r>
          <w:rPr>
            <w:noProof/>
          </w:rPr>
          <w:fldChar w:fldCharType="end"/>
        </w:r>
      </w:p>
    </w:sdtContent>
  </w:sdt>
  <w:p w:rsidR="004330EB" w:rsidRDefault="004330E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644F" w:rsidRDefault="00D7644F" w:rsidP="004330EB">
      <w:r>
        <w:separator/>
      </w:r>
    </w:p>
  </w:footnote>
  <w:footnote w:type="continuationSeparator" w:id="0">
    <w:p w:rsidR="00D7644F" w:rsidRDefault="00D7644F" w:rsidP="004330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F4C10"/>
    <w:multiLevelType w:val="hybridMultilevel"/>
    <w:tmpl w:val="9E64E034"/>
    <w:lvl w:ilvl="0" w:tplc="0409000F">
      <w:start w:val="1"/>
      <w:numFmt w:val="decimal"/>
      <w:lvlText w:val="%1."/>
      <w:lvlJc w:val="left"/>
      <w:pPr>
        <w:ind w:left="720" w:hanging="360"/>
      </w:pPr>
    </w:lvl>
    <w:lvl w:ilvl="1" w:tplc="E576826E">
      <w:start w:val="1"/>
      <w:numFmt w:val="decimal"/>
      <w:lvlText w:val="(%2)"/>
      <w:lvlJc w:val="left"/>
      <w:pPr>
        <w:ind w:left="1515" w:hanging="43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B0FFC"/>
    <w:multiLevelType w:val="hybridMultilevel"/>
    <w:tmpl w:val="F266F0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FB4587"/>
    <w:multiLevelType w:val="hybridMultilevel"/>
    <w:tmpl w:val="5D7CB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1647A9"/>
    <w:multiLevelType w:val="hybridMultilevel"/>
    <w:tmpl w:val="DFEE3A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AB5242"/>
    <w:multiLevelType w:val="multilevel"/>
    <w:tmpl w:val="F62A5A4E"/>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78C0F33"/>
    <w:multiLevelType w:val="hybridMultilevel"/>
    <w:tmpl w:val="9D02FA0E"/>
    <w:lvl w:ilvl="0" w:tplc="0409000F">
      <w:start w:val="1"/>
      <w:numFmt w:val="decimal"/>
      <w:lvlText w:val="%1."/>
      <w:lvlJc w:val="left"/>
      <w:pPr>
        <w:ind w:left="720" w:hanging="360"/>
      </w:pPr>
    </w:lvl>
    <w:lvl w:ilvl="1" w:tplc="0409000F">
      <w:start w:val="1"/>
      <w:numFmt w:val="decimal"/>
      <w:lvlText w:val="%2."/>
      <w:lvlJc w:val="left"/>
      <w:pPr>
        <w:ind w:left="1515" w:hanging="43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71B6A95"/>
    <w:multiLevelType w:val="hybridMultilevel"/>
    <w:tmpl w:val="86CA9B5C"/>
    <w:lvl w:ilvl="0" w:tplc="4A4CBF7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B835E2"/>
    <w:multiLevelType w:val="hybridMultilevel"/>
    <w:tmpl w:val="96A6E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4816303"/>
    <w:multiLevelType w:val="multilevel"/>
    <w:tmpl w:val="5FC6B4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6FFE43D8"/>
    <w:multiLevelType w:val="multilevel"/>
    <w:tmpl w:val="B8EE0C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start w:val="1"/>
      <w:numFmt w:val="bullet"/>
      <w:lvlText w:val="-"/>
      <w:lvlJc w:val="left"/>
      <w:pPr>
        <w:ind w:left="2880" w:hanging="360"/>
      </w:pPr>
      <w:rPr>
        <w:rFonts w:ascii="Times New Roman" w:eastAsiaTheme="minorHAnsi"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4A5BFD"/>
    <w:multiLevelType w:val="hybridMultilevel"/>
    <w:tmpl w:val="2FCAD0CA"/>
    <w:lvl w:ilvl="0" w:tplc="94F87A54">
      <w:start w:val="1"/>
      <w:numFmt w:val="decimal"/>
      <w:lvlText w:val="%1."/>
      <w:lvlJc w:val="left"/>
      <w:pPr>
        <w:tabs>
          <w:tab w:val="num" w:pos="720"/>
        </w:tabs>
        <w:ind w:left="720" w:hanging="360"/>
      </w:pPr>
      <w:rPr>
        <w:rFonts w:hint="default"/>
      </w:rPr>
    </w:lvl>
    <w:lvl w:ilvl="1" w:tplc="6090EFE8">
      <w:numFmt w:val="none"/>
      <w:lvlText w:val=""/>
      <w:lvlJc w:val="left"/>
      <w:pPr>
        <w:tabs>
          <w:tab w:val="num" w:pos="360"/>
        </w:tabs>
      </w:pPr>
    </w:lvl>
    <w:lvl w:ilvl="2" w:tplc="60E835BE">
      <w:numFmt w:val="none"/>
      <w:lvlText w:val=""/>
      <w:lvlJc w:val="left"/>
      <w:pPr>
        <w:tabs>
          <w:tab w:val="num" w:pos="360"/>
        </w:tabs>
      </w:pPr>
    </w:lvl>
    <w:lvl w:ilvl="3" w:tplc="0A1649A6">
      <w:numFmt w:val="none"/>
      <w:lvlText w:val=""/>
      <w:lvlJc w:val="left"/>
      <w:pPr>
        <w:tabs>
          <w:tab w:val="num" w:pos="360"/>
        </w:tabs>
      </w:pPr>
    </w:lvl>
    <w:lvl w:ilvl="4" w:tplc="F46EDC5C">
      <w:numFmt w:val="none"/>
      <w:lvlText w:val=""/>
      <w:lvlJc w:val="left"/>
      <w:pPr>
        <w:tabs>
          <w:tab w:val="num" w:pos="360"/>
        </w:tabs>
      </w:pPr>
    </w:lvl>
    <w:lvl w:ilvl="5" w:tplc="5E9AB63A">
      <w:numFmt w:val="none"/>
      <w:lvlText w:val=""/>
      <w:lvlJc w:val="left"/>
      <w:pPr>
        <w:tabs>
          <w:tab w:val="num" w:pos="360"/>
        </w:tabs>
      </w:pPr>
    </w:lvl>
    <w:lvl w:ilvl="6" w:tplc="6E86AA68">
      <w:numFmt w:val="none"/>
      <w:lvlText w:val=""/>
      <w:lvlJc w:val="left"/>
      <w:pPr>
        <w:tabs>
          <w:tab w:val="num" w:pos="360"/>
        </w:tabs>
      </w:pPr>
    </w:lvl>
    <w:lvl w:ilvl="7" w:tplc="05EEFADE">
      <w:numFmt w:val="none"/>
      <w:lvlText w:val=""/>
      <w:lvlJc w:val="left"/>
      <w:pPr>
        <w:tabs>
          <w:tab w:val="num" w:pos="360"/>
        </w:tabs>
      </w:pPr>
    </w:lvl>
    <w:lvl w:ilvl="8" w:tplc="BB94BADC">
      <w:numFmt w:val="none"/>
      <w:lvlText w:val=""/>
      <w:lvlJc w:val="left"/>
      <w:pPr>
        <w:tabs>
          <w:tab w:val="num" w:pos="360"/>
        </w:tabs>
      </w:pPr>
    </w:lvl>
  </w:abstractNum>
  <w:num w:numId="1">
    <w:abstractNumId w:val="10"/>
  </w:num>
  <w:num w:numId="2">
    <w:abstractNumId w:val="4"/>
  </w:num>
  <w:num w:numId="3">
    <w:abstractNumId w:val="8"/>
  </w:num>
  <w:num w:numId="4">
    <w:abstractNumId w:val="2"/>
  </w:num>
  <w:num w:numId="5">
    <w:abstractNumId w:val="0"/>
  </w:num>
  <w:num w:numId="6">
    <w:abstractNumId w:val="3"/>
  </w:num>
  <w:num w:numId="7">
    <w:abstractNumId w:val="5"/>
  </w:num>
  <w:num w:numId="8">
    <w:abstractNumId w:val="1"/>
  </w:num>
  <w:num w:numId="9">
    <w:abstractNumId w:val="9"/>
  </w:num>
  <w:num w:numId="10">
    <w:abstractNumId w:val="7"/>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74D"/>
    <w:rsid w:val="004330EB"/>
    <w:rsid w:val="005B4A58"/>
    <w:rsid w:val="00A0774D"/>
    <w:rsid w:val="00A16CE6"/>
    <w:rsid w:val="00D7644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296BD0-2C0D-4CFE-A61D-2352508B4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74D"/>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0774D"/>
    <w:pPr>
      <w:spacing w:before="100" w:beforeAutospacing="1" w:after="115"/>
    </w:pPr>
  </w:style>
  <w:style w:type="paragraph" w:styleId="ListParagraph">
    <w:name w:val="List Paragraph"/>
    <w:basedOn w:val="Normal"/>
    <w:uiPriority w:val="34"/>
    <w:qFormat/>
    <w:rsid w:val="00A0774D"/>
    <w:pPr>
      <w:ind w:left="720"/>
      <w:contextualSpacing/>
    </w:pPr>
  </w:style>
  <w:style w:type="paragraph" w:customStyle="1" w:styleId="Default">
    <w:name w:val="Default"/>
    <w:rsid w:val="00A0774D"/>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TableGrid">
    <w:name w:val="Table Grid"/>
    <w:basedOn w:val="TableNormal"/>
    <w:rsid w:val="00A0774D"/>
    <w:pPr>
      <w:spacing w:after="0" w:line="240" w:lineRule="auto"/>
    </w:pPr>
    <w:rPr>
      <w:rFonts w:ascii="Times New Roman" w:eastAsia="Times New Roman" w:hAnsi="Times New Roman" w:cs="Times New Roman"/>
      <w:sz w:val="20"/>
      <w:szCs w:val="20"/>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A0774D"/>
    <w:rPr>
      <w:i/>
      <w:iCs/>
    </w:rPr>
  </w:style>
  <w:style w:type="character" w:customStyle="1" w:styleId="st">
    <w:name w:val="st"/>
    <w:basedOn w:val="DefaultParagraphFont"/>
    <w:rsid w:val="00A0774D"/>
  </w:style>
  <w:style w:type="paragraph" w:styleId="Header">
    <w:name w:val="header"/>
    <w:basedOn w:val="Normal"/>
    <w:link w:val="HeaderChar"/>
    <w:uiPriority w:val="99"/>
    <w:unhideWhenUsed/>
    <w:rsid w:val="004330EB"/>
    <w:pPr>
      <w:tabs>
        <w:tab w:val="center" w:pos="4513"/>
        <w:tab w:val="right" w:pos="9026"/>
      </w:tabs>
    </w:pPr>
  </w:style>
  <w:style w:type="character" w:customStyle="1" w:styleId="HeaderChar">
    <w:name w:val="Header Char"/>
    <w:basedOn w:val="DefaultParagraphFont"/>
    <w:link w:val="Header"/>
    <w:uiPriority w:val="99"/>
    <w:rsid w:val="004330E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330EB"/>
    <w:pPr>
      <w:tabs>
        <w:tab w:val="center" w:pos="4513"/>
        <w:tab w:val="right" w:pos="9026"/>
      </w:tabs>
    </w:pPr>
  </w:style>
  <w:style w:type="character" w:customStyle="1" w:styleId="FooterChar">
    <w:name w:val="Footer Char"/>
    <w:basedOn w:val="DefaultParagraphFont"/>
    <w:link w:val="Footer"/>
    <w:uiPriority w:val="99"/>
    <w:rsid w:val="004330E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3692</Words>
  <Characters>21046</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Fak. Teknik</dc:creator>
  <cp:keywords/>
  <dc:description/>
  <cp:lastModifiedBy>Fak. Teknik</cp:lastModifiedBy>
  <cp:revision>2</cp:revision>
  <dcterms:created xsi:type="dcterms:W3CDTF">2015-05-22T07:57:00Z</dcterms:created>
  <dcterms:modified xsi:type="dcterms:W3CDTF">2015-05-22T08:01:00Z</dcterms:modified>
</cp:coreProperties>
</file>