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A1D" w:rsidRDefault="00381A1D" w:rsidP="00381A1D">
      <w:pPr>
        <w:spacing w:line="240" w:lineRule="auto"/>
        <w:jc w:val="center"/>
        <w:rPr>
          <w:rFonts w:ascii="Times New Roman" w:hAnsi="Times New Roman" w:cs="Times New Roman"/>
          <w:b/>
          <w:sz w:val="24"/>
        </w:rPr>
      </w:pPr>
      <w:r w:rsidRPr="00142885">
        <w:rPr>
          <w:rFonts w:ascii="Times New Roman" w:hAnsi="Times New Roman" w:cs="Times New Roman"/>
          <w:b/>
          <w:sz w:val="24"/>
        </w:rPr>
        <w:t xml:space="preserve">ANALISA </w:t>
      </w:r>
      <w:r>
        <w:rPr>
          <w:rFonts w:ascii="Times New Roman" w:hAnsi="Times New Roman" w:cs="Times New Roman"/>
          <w:b/>
          <w:sz w:val="24"/>
        </w:rPr>
        <w:t>PEMILIHAN MODA TRANSPORTASI UNTUK</w:t>
      </w:r>
    </w:p>
    <w:p w:rsidR="00381A1D" w:rsidRDefault="00381A1D" w:rsidP="00381A1D">
      <w:pPr>
        <w:spacing w:line="240" w:lineRule="auto"/>
        <w:jc w:val="center"/>
        <w:rPr>
          <w:rFonts w:ascii="Times New Roman" w:hAnsi="Times New Roman" w:cs="Times New Roman"/>
          <w:b/>
          <w:sz w:val="24"/>
        </w:rPr>
      </w:pPr>
      <w:r>
        <w:rPr>
          <w:rFonts w:ascii="Times New Roman" w:hAnsi="Times New Roman" w:cs="Times New Roman"/>
          <w:b/>
          <w:sz w:val="24"/>
        </w:rPr>
        <w:t xml:space="preserve">PERJALANAN </w:t>
      </w:r>
      <w:r w:rsidRPr="00142885">
        <w:rPr>
          <w:rFonts w:ascii="Times New Roman" w:hAnsi="Times New Roman" w:cs="Times New Roman"/>
          <w:b/>
          <w:sz w:val="24"/>
        </w:rPr>
        <w:t>SAMARINDA-BONTANG</w:t>
      </w:r>
    </w:p>
    <w:p w:rsidR="00381A1D" w:rsidRDefault="00381A1D" w:rsidP="00381A1D">
      <w:pPr>
        <w:spacing w:line="240" w:lineRule="auto"/>
        <w:jc w:val="center"/>
        <w:rPr>
          <w:rFonts w:ascii="Times New Roman" w:hAnsi="Times New Roman" w:cs="Times New Roman"/>
          <w:b/>
          <w:sz w:val="24"/>
        </w:rPr>
      </w:pPr>
      <w:r w:rsidRPr="00142885">
        <w:rPr>
          <w:rFonts w:ascii="Times New Roman" w:hAnsi="Times New Roman" w:cs="Times New Roman"/>
          <w:b/>
          <w:sz w:val="24"/>
        </w:rPr>
        <w:t>MENGGUNAKAN MODEL LOGIT-BINER-SELISIH</w:t>
      </w:r>
    </w:p>
    <w:p w:rsidR="00381A1D" w:rsidRDefault="00381A1D" w:rsidP="00381A1D">
      <w:pPr>
        <w:spacing w:line="240" w:lineRule="auto"/>
        <w:ind w:left="0" w:firstLine="0"/>
        <w:rPr>
          <w:rFonts w:ascii="Times New Roman" w:hAnsi="Times New Roman" w:cs="Times New Roman"/>
          <w:b/>
          <w:sz w:val="24"/>
        </w:rPr>
      </w:pPr>
    </w:p>
    <w:p w:rsidR="00381A1D" w:rsidRPr="00381A1D" w:rsidRDefault="00381A1D" w:rsidP="00381A1D">
      <w:pPr>
        <w:spacing w:line="240" w:lineRule="auto"/>
        <w:ind w:left="0" w:firstLine="0"/>
        <w:jc w:val="center"/>
        <w:rPr>
          <w:rFonts w:ascii="Times New Roman" w:hAnsi="Times New Roman" w:cs="Times New Roman"/>
          <w:b/>
          <w:sz w:val="20"/>
          <w:vertAlign w:val="superscript"/>
        </w:rPr>
      </w:pPr>
      <w:r w:rsidRPr="00381A1D">
        <w:rPr>
          <w:rFonts w:ascii="Times New Roman" w:hAnsi="Times New Roman" w:cs="Times New Roman"/>
          <w:b/>
          <w:sz w:val="20"/>
        </w:rPr>
        <w:t>Nova Riyani</w:t>
      </w:r>
      <w:r w:rsidRPr="00381A1D">
        <w:rPr>
          <w:rFonts w:ascii="Times New Roman" w:hAnsi="Times New Roman" w:cs="Times New Roman"/>
          <w:b/>
          <w:sz w:val="20"/>
          <w:vertAlign w:val="superscript"/>
        </w:rPr>
        <w:t>1</w:t>
      </w:r>
      <w:r w:rsidRPr="00381A1D">
        <w:rPr>
          <w:rFonts w:ascii="Times New Roman" w:hAnsi="Times New Roman" w:cs="Times New Roman"/>
          <w:b/>
          <w:sz w:val="20"/>
        </w:rPr>
        <w:t>, Rosa Agustaniah,ST.,MT</w:t>
      </w:r>
      <w:r w:rsidRPr="00381A1D">
        <w:rPr>
          <w:rFonts w:ascii="Times New Roman" w:hAnsi="Times New Roman" w:cs="Times New Roman"/>
          <w:b/>
          <w:sz w:val="20"/>
          <w:vertAlign w:val="superscript"/>
        </w:rPr>
        <w:t>2</w:t>
      </w:r>
      <w:r w:rsidRPr="00381A1D">
        <w:rPr>
          <w:rFonts w:ascii="Times New Roman" w:hAnsi="Times New Roman" w:cs="Times New Roman"/>
          <w:b/>
          <w:sz w:val="20"/>
        </w:rPr>
        <w:t>, Zony Yulfadli,ST.,MT</w:t>
      </w:r>
      <w:r w:rsidRPr="00381A1D">
        <w:rPr>
          <w:rFonts w:ascii="Times New Roman" w:hAnsi="Times New Roman" w:cs="Times New Roman"/>
          <w:b/>
          <w:sz w:val="20"/>
          <w:vertAlign w:val="superscript"/>
        </w:rPr>
        <w:t>3</w:t>
      </w:r>
    </w:p>
    <w:p w:rsidR="00381A1D" w:rsidRPr="00381A1D" w:rsidRDefault="00381A1D" w:rsidP="00381A1D">
      <w:pPr>
        <w:spacing w:line="240" w:lineRule="auto"/>
        <w:ind w:left="0" w:firstLine="0"/>
        <w:jc w:val="center"/>
        <w:rPr>
          <w:rFonts w:ascii="Times New Roman" w:hAnsi="Times New Roman" w:cs="Times New Roman"/>
          <w:sz w:val="20"/>
          <w:vertAlign w:val="superscript"/>
        </w:rPr>
      </w:pPr>
    </w:p>
    <w:p w:rsidR="00381A1D" w:rsidRPr="00381A1D" w:rsidRDefault="00381A1D" w:rsidP="00381A1D">
      <w:pPr>
        <w:spacing w:line="240" w:lineRule="auto"/>
        <w:ind w:left="0" w:firstLine="0"/>
        <w:jc w:val="center"/>
        <w:rPr>
          <w:rFonts w:ascii="Times New Roman" w:hAnsi="Times New Roman" w:cs="Times New Roman"/>
          <w:sz w:val="20"/>
        </w:rPr>
      </w:pPr>
      <w:r w:rsidRPr="00381A1D">
        <w:rPr>
          <w:rFonts w:ascii="Times New Roman" w:hAnsi="Times New Roman" w:cs="Times New Roman"/>
          <w:sz w:val="20"/>
        </w:rPr>
        <w:t>Jurusan Teknik Sipil</w:t>
      </w:r>
    </w:p>
    <w:p w:rsidR="00381A1D" w:rsidRPr="00381A1D" w:rsidRDefault="00381A1D" w:rsidP="00381A1D">
      <w:pPr>
        <w:spacing w:line="240" w:lineRule="auto"/>
        <w:ind w:left="0" w:firstLine="0"/>
        <w:jc w:val="center"/>
        <w:rPr>
          <w:rFonts w:ascii="Times New Roman" w:hAnsi="Times New Roman" w:cs="Times New Roman"/>
          <w:sz w:val="20"/>
        </w:rPr>
      </w:pPr>
      <w:r w:rsidRPr="00381A1D">
        <w:rPr>
          <w:rFonts w:ascii="Times New Roman" w:hAnsi="Times New Roman" w:cs="Times New Roman"/>
          <w:sz w:val="20"/>
        </w:rPr>
        <w:t>Fakultas Teknik</w:t>
      </w:r>
    </w:p>
    <w:p w:rsidR="00381A1D" w:rsidRPr="00381A1D" w:rsidRDefault="00381A1D" w:rsidP="00381A1D">
      <w:pPr>
        <w:spacing w:line="240" w:lineRule="auto"/>
        <w:ind w:left="0" w:firstLine="0"/>
        <w:jc w:val="center"/>
        <w:rPr>
          <w:rFonts w:ascii="Times New Roman" w:hAnsi="Times New Roman" w:cs="Times New Roman"/>
          <w:sz w:val="20"/>
        </w:rPr>
      </w:pPr>
      <w:r w:rsidRPr="00381A1D">
        <w:rPr>
          <w:rFonts w:ascii="Times New Roman" w:hAnsi="Times New Roman" w:cs="Times New Roman"/>
          <w:sz w:val="20"/>
        </w:rPr>
        <w:t xml:space="preserve"> Universitas 17 Agustus 1945 Samarinda</w:t>
      </w:r>
    </w:p>
    <w:p w:rsidR="00381A1D" w:rsidRDefault="00381A1D" w:rsidP="00381A1D">
      <w:pPr>
        <w:spacing w:line="240" w:lineRule="auto"/>
        <w:ind w:left="0" w:firstLine="0"/>
        <w:jc w:val="center"/>
        <w:rPr>
          <w:rFonts w:ascii="Times New Roman" w:hAnsi="Times New Roman" w:cs="Times New Roman"/>
          <w:sz w:val="24"/>
        </w:rPr>
      </w:pPr>
    </w:p>
    <w:p w:rsidR="00381A1D" w:rsidRDefault="00381A1D" w:rsidP="00381A1D">
      <w:pPr>
        <w:spacing w:line="240" w:lineRule="auto"/>
        <w:jc w:val="center"/>
        <w:rPr>
          <w:rFonts w:ascii="Times New Roman" w:hAnsi="Times New Roman" w:cs="Times New Roman"/>
          <w:sz w:val="24"/>
        </w:rPr>
      </w:pPr>
      <w:r>
        <w:rPr>
          <w:rFonts w:ascii="Times New Roman" w:hAnsi="Times New Roman" w:cs="Times New Roman"/>
          <w:sz w:val="24"/>
        </w:rPr>
        <w:t>ABSTRAK</w:t>
      </w:r>
    </w:p>
    <w:p w:rsidR="00381A1D" w:rsidRPr="00381A1D" w:rsidRDefault="00381A1D" w:rsidP="00381A1D">
      <w:pPr>
        <w:spacing w:line="240" w:lineRule="auto"/>
        <w:rPr>
          <w:rFonts w:ascii="Times New Roman" w:hAnsi="Times New Roman" w:cs="Times New Roman"/>
          <w:i/>
          <w:sz w:val="20"/>
        </w:rPr>
      </w:pPr>
      <w:r>
        <w:rPr>
          <w:rFonts w:ascii="Times New Roman" w:hAnsi="Times New Roman" w:cs="Times New Roman"/>
          <w:sz w:val="24"/>
        </w:rPr>
        <w:tab/>
      </w:r>
      <w:r w:rsidRPr="0031724B">
        <w:rPr>
          <w:rFonts w:ascii="Times New Roman" w:hAnsi="Times New Roman" w:cs="Times New Roman"/>
          <w:sz w:val="24"/>
        </w:rPr>
        <w:tab/>
      </w:r>
      <w:r w:rsidRPr="00381A1D">
        <w:rPr>
          <w:rFonts w:ascii="Times New Roman" w:hAnsi="Times New Roman" w:cs="Times New Roman"/>
          <w:i/>
          <w:sz w:val="20"/>
        </w:rPr>
        <w:t>Pemilihan moda transportasi memiliki peran yang penting dalam sebuah perencanaan sytem transportasi. Hal ini di karenakan pentingnya mengetahui karakteristik serta perilaku pengguna moda dalam memilih moda transportasi. Keadaan ekonomi serta tingkatnya biaya operasional, perusahaan angkutan umum meningkatkan kualitas pelayanan baik dengan fasilitas yang disediakan untuk dapat bersaing dengan angkutan lainnya.</w:t>
      </w:r>
    </w:p>
    <w:p w:rsidR="00381A1D" w:rsidRPr="00381A1D" w:rsidRDefault="00381A1D" w:rsidP="00381A1D">
      <w:pPr>
        <w:spacing w:line="240" w:lineRule="auto"/>
        <w:ind w:firstLine="714"/>
        <w:rPr>
          <w:rFonts w:ascii="Times New Roman" w:hAnsi="Times New Roman" w:cs="Times New Roman"/>
          <w:i/>
          <w:sz w:val="20"/>
        </w:rPr>
      </w:pPr>
      <w:r w:rsidRPr="00381A1D">
        <w:rPr>
          <w:rFonts w:ascii="Times New Roman" w:hAnsi="Times New Roman" w:cs="Times New Roman"/>
          <w:i/>
          <w:sz w:val="20"/>
        </w:rPr>
        <w:t xml:space="preserve">Adapun tujuan penelitian ini adalah untuk mengetahui karakteristik pengguna moda, menentukan faktor-faktor yang mempengaruhi suatu pemilihan moda, serta memperoleh model pemilihan moda yang dapat menjelaskan perilaku pelaku memilih moda, khususnya pennguna moda Angkutan Umum (bus) dan Mobil sewa di area Terminal Lempake untuk melakukan perjalanan Samarinda-Bontang. Data diperoleh dari kuesioner yang didesain dengan teknik stated preference, kemudian di uji statistik menggunakan SPSS 21, 2016, dan diolah untuk </w:t>
      </w:r>
      <w:r w:rsidR="0014427C">
        <w:rPr>
          <w:rFonts w:ascii="Times New Roman" w:hAnsi="Times New Roman" w:cs="Times New Roman"/>
          <w:i/>
          <w:sz w:val="20"/>
        </w:rPr>
        <w:t>mendapatkan model pemiliha moda.</w:t>
      </w:r>
      <w:r w:rsidRPr="00381A1D">
        <w:rPr>
          <w:rFonts w:ascii="Times New Roman" w:hAnsi="Times New Roman" w:cs="Times New Roman"/>
          <w:i/>
          <w:sz w:val="20"/>
        </w:rPr>
        <w:t xml:space="preserve"> Model pemilihan moda yang digunakan adalah model logit-biner-selisih.</w:t>
      </w:r>
    </w:p>
    <w:p w:rsidR="00381A1D" w:rsidRPr="00381A1D" w:rsidRDefault="00381A1D" w:rsidP="00381A1D">
      <w:pPr>
        <w:spacing w:line="240" w:lineRule="auto"/>
        <w:ind w:firstLine="714"/>
        <w:rPr>
          <w:rFonts w:ascii="Times New Roman" w:hAnsi="Times New Roman" w:cs="Times New Roman"/>
          <w:i/>
          <w:sz w:val="20"/>
          <w:szCs w:val="24"/>
        </w:rPr>
      </w:pPr>
      <w:r w:rsidRPr="00381A1D">
        <w:rPr>
          <w:rFonts w:ascii="Times New Roman" w:hAnsi="Times New Roman" w:cs="Times New Roman"/>
          <w:i/>
          <w:sz w:val="20"/>
        </w:rPr>
        <w:t>Dari hasil uji statistik di ketahui bahwa variable jumlah perjalanan dalam 1 tahun, pekerjaan pengguna moda bus didominisikan oleh mahasiswa dengan presentase 68,89%, mobil sewa didominasikan karyawaan swasta dengan presentase 46,67%. J</w:t>
      </w:r>
      <w:r w:rsidRPr="00381A1D">
        <w:rPr>
          <w:rFonts w:ascii="Times New Roman" w:hAnsi="Times New Roman" w:cs="Times New Roman"/>
          <w:i/>
          <w:sz w:val="20"/>
          <w:szCs w:val="24"/>
        </w:rPr>
        <w:t>enis kelamin pengguna moda bus didominisikan kepada perempuan dengan presentase 62,22%, sedangkan pengguna mobil sewa penumpang laki-laki dengan presentase 55,56%. Latar belakang/alasan pengguna bus didominisikan oleh alasan faktor kenyamanan dengan presentase 26,22%, sedangkan  untuk pengguna mobil sewa memilih faktor kecepatan/waktu dengan presentase 33,33%. Tujuan berangkat pengguna bus berlibur/rekreasi dengan presentase 71,11%, Sedangkan pengguna mobil sewa bisnis/bekerja dengan presentase 57,78%. Biaya perjalanan pengguna bus didominisikan dengan biaya Rp. 40.000/orang dengan presentase 60,00%, Sedangkan pengguna mobil sewa didominisikan dengan biaya Rp.75.000/orang dengan presentase 73,33%. Waktu untuk menuju terminal pengguna moda bus dengan waktu 21-30 menit dengan presentase (68,89%),  Sedangkan pengguna mobil sewa waktu untuk menuju terminal 21-30 menit sebesar (60,00%). Waktu yang dibutuhkan untuk mencapai tujuan untuk pengguna moda bus didominasikan dengan 3 jam waktuu perjalanan dengan presentase (80,00%), Sedangkan untuk pengguna mobil sewa didominasikan dengan 2,5 jam waktu perjalanan dengan presentase (51,11%).</w:t>
      </w:r>
    </w:p>
    <w:p w:rsidR="00381A1D" w:rsidRPr="00381A1D" w:rsidRDefault="00381A1D" w:rsidP="00381A1D">
      <w:pPr>
        <w:spacing w:line="240" w:lineRule="auto"/>
        <w:ind w:firstLine="714"/>
        <w:rPr>
          <w:rFonts w:ascii="Times New Roman" w:hAnsi="Times New Roman" w:cs="Times New Roman"/>
          <w:i/>
          <w:sz w:val="20"/>
          <w:szCs w:val="24"/>
        </w:rPr>
      </w:pPr>
      <w:r w:rsidRPr="00381A1D">
        <w:rPr>
          <w:rFonts w:ascii="Times New Roman" w:hAnsi="Times New Roman" w:cs="Times New Roman"/>
          <w:i/>
          <w:sz w:val="20"/>
          <w:szCs w:val="24"/>
        </w:rPr>
        <w:t xml:space="preserve">Probabilitas (proposi) orang akan menggunakan angkutan umum (bus) sebesar 96,3%, sedangkan probabilitas (proposi) orang akan menggunakan Mobil sewa sebesar 3,7%. </w:t>
      </w:r>
    </w:p>
    <w:p w:rsidR="00381A1D" w:rsidRPr="00381A1D" w:rsidRDefault="00381A1D" w:rsidP="00381A1D">
      <w:pPr>
        <w:spacing w:line="240" w:lineRule="auto"/>
        <w:ind w:firstLine="714"/>
        <w:rPr>
          <w:rFonts w:ascii="Times New Roman" w:hAnsi="Times New Roman" w:cs="Times New Roman"/>
          <w:i/>
          <w:sz w:val="20"/>
          <w:szCs w:val="24"/>
        </w:rPr>
      </w:pPr>
    </w:p>
    <w:p w:rsidR="00381A1D" w:rsidRPr="00381A1D" w:rsidRDefault="00381A1D" w:rsidP="00381A1D">
      <w:pPr>
        <w:spacing w:line="240" w:lineRule="auto"/>
        <w:rPr>
          <w:rFonts w:ascii="Times New Roman" w:eastAsiaTheme="minorEastAsia" w:hAnsi="Times New Roman" w:cs="Times New Roman"/>
          <w:i/>
          <w:sz w:val="20"/>
        </w:rPr>
      </w:pPr>
      <w:r w:rsidRPr="00381A1D">
        <w:rPr>
          <w:rFonts w:ascii="Times New Roman" w:eastAsiaTheme="minorEastAsia" w:hAnsi="Times New Roman" w:cs="Times New Roman"/>
          <w:i/>
          <w:sz w:val="20"/>
        </w:rPr>
        <w:t>Kata Kunci : pemilihan moda, uji statistik, model logit-biner-selisih</w:t>
      </w:r>
    </w:p>
    <w:p w:rsidR="00381A1D" w:rsidRDefault="00381A1D" w:rsidP="00381A1D">
      <w:pPr>
        <w:spacing w:line="240" w:lineRule="auto"/>
        <w:ind w:left="0" w:firstLine="0"/>
        <w:jc w:val="center"/>
        <w:rPr>
          <w:rFonts w:ascii="Times New Roman" w:hAnsi="Times New Roman" w:cs="Times New Roman"/>
          <w:i/>
          <w:sz w:val="20"/>
        </w:rPr>
      </w:pPr>
      <w:bookmarkStart w:id="0" w:name="_GoBack"/>
      <w:bookmarkEnd w:id="0"/>
    </w:p>
    <w:p w:rsidR="00257E67" w:rsidRPr="00257E67" w:rsidRDefault="00257E67" w:rsidP="00257E67">
      <w:pPr>
        <w:spacing w:line="240" w:lineRule="auto"/>
        <w:jc w:val="center"/>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t>ABSTRACT</w:t>
      </w:r>
    </w:p>
    <w:p w:rsidR="00257E67" w:rsidRPr="00257E67" w:rsidRDefault="00257E67" w:rsidP="00257E67">
      <w:pPr>
        <w:spacing w:line="240" w:lineRule="auto"/>
        <w:ind w:firstLine="714"/>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t>Selection mode of transport has an important role in a planning transportation sytem. This is because the importance of knowing the characteristics and behavior of users in choosing a mode of transportation modes. The economic situation and the level of operational costs, public transport companies improve the quality of service both to the facilities provided to be able to compete with other transportation.</w:t>
      </w:r>
    </w:p>
    <w:p w:rsidR="00257E67" w:rsidRPr="00257E67" w:rsidRDefault="00257E67" w:rsidP="00257E67">
      <w:pPr>
        <w:spacing w:line="240" w:lineRule="auto"/>
        <w:ind w:firstLine="714"/>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lastRenderedPageBreak/>
        <w:t>The purpose of this study was to determine the characteristics of the user mode, to determine the factors that influence a modal choice, and to obtain models of modal choice can explain the behavior of agents choose modes, particularly pennguna modes of Public Transport (bus) and Car rental in the area of ​​Terminal Lempake to traveled Samarinda-Bontang. Data obtained from questionnaires designed with stated preference techniques, then in statistical tests using SPSS 21, 2016, and processed to obtain</w:t>
      </w:r>
      <w:r w:rsidR="0014427C">
        <w:rPr>
          <w:rFonts w:ascii="Times New Roman" w:eastAsiaTheme="minorEastAsia" w:hAnsi="Times New Roman" w:cs="Times New Roman"/>
          <w:i/>
          <w:sz w:val="20"/>
          <w:szCs w:val="20"/>
        </w:rPr>
        <w:t xml:space="preserve"> a wide selection mode models.</w:t>
      </w:r>
      <w:r w:rsidRPr="00257E67">
        <w:rPr>
          <w:rFonts w:ascii="Times New Roman" w:eastAsiaTheme="minorEastAsia" w:hAnsi="Times New Roman" w:cs="Times New Roman"/>
          <w:i/>
          <w:sz w:val="20"/>
          <w:szCs w:val="20"/>
        </w:rPr>
        <w:t xml:space="preserve"> Modal choice models used is a binary logit model-difference.</w:t>
      </w:r>
    </w:p>
    <w:p w:rsidR="00257E67" w:rsidRPr="00257E67" w:rsidRDefault="00257E67" w:rsidP="00257E67">
      <w:pPr>
        <w:spacing w:line="240" w:lineRule="auto"/>
        <w:ind w:firstLine="714"/>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t>From the results of statistical tests to know that a variable number of trips within one year, the work mode of bus users didominisikan by students with a percentage of 68.89%, car rental didominasikan private karyawaan with a percentage of 46.67%. Gender of the user modes didominisikan bus to women with a percentage of 62.22%, while rental car users male passenger with a percentage of 55.56%. Background / reason didominisikan bus users by reason comfort factor with a percentage of 26.22%, while for rental car users choose the speed factor / time with a percentage of 33.33%. Interest departing bus users on vacation / recreation with a percentage of 71.11%, while the rental car business / working with a percentage of 57.78%. Travel expenses didominisikan bus users at a cost of Rp. 40,000 / person with a percentage of 60.00%, while rental car users didominisikan a cost Rp.75.000 / person with a percentage of 73.33%. Time to head for the bus mode user terminals with a time of 21-30 minutes with a percentage (68.89%), while the rental car terminal time to get 21-30 minutes of (60.00%). The time needed to achieve the goal to user mode didominasikan with a 3 hour bus trip with waktuu percentage (80.00%), while for the car rental didominasikan with 2.5 hours travel time with a percentage (51.11%).</w:t>
      </w:r>
    </w:p>
    <w:p w:rsidR="00257E67" w:rsidRPr="00257E67" w:rsidRDefault="00257E67" w:rsidP="00257E67">
      <w:pPr>
        <w:spacing w:line="240" w:lineRule="auto"/>
        <w:ind w:firstLine="714"/>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t>Probability (proportion) of people would use public transport (bus) amounted to 96.3%, while the probability (proportion) of people will use the Car Rental by 3.7%.</w:t>
      </w:r>
    </w:p>
    <w:p w:rsidR="00257E67" w:rsidRPr="00257E67" w:rsidRDefault="00257E67" w:rsidP="00257E67">
      <w:pPr>
        <w:spacing w:line="240" w:lineRule="auto"/>
        <w:rPr>
          <w:rFonts w:ascii="Times New Roman" w:eastAsiaTheme="minorEastAsia" w:hAnsi="Times New Roman" w:cs="Times New Roman"/>
          <w:i/>
          <w:sz w:val="20"/>
          <w:szCs w:val="20"/>
        </w:rPr>
      </w:pPr>
    </w:p>
    <w:p w:rsidR="00257E67" w:rsidRPr="00257E67" w:rsidRDefault="00257E67" w:rsidP="00257E67">
      <w:pPr>
        <w:spacing w:line="240" w:lineRule="auto"/>
        <w:rPr>
          <w:rFonts w:ascii="Times New Roman" w:eastAsiaTheme="minorEastAsia" w:hAnsi="Times New Roman" w:cs="Times New Roman"/>
          <w:i/>
          <w:sz w:val="20"/>
          <w:szCs w:val="20"/>
        </w:rPr>
      </w:pPr>
      <w:r w:rsidRPr="00257E67">
        <w:rPr>
          <w:rFonts w:ascii="Times New Roman" w:eastAsiaTheme="minorEastAsia" w:hAnsi="Times New Roman" w:cs="Times New Roman"/>
          <w:i/>
          <w:sz w:val="20"/>
          <w:szCs w:val="20"/>
        </w:rPr>
        <w:t>Keywords: modal choice, statistical tests, logit-binary-difference</w:t>
      </w:r>
    </w:p>
    <w:p w:rsidR="00257E67" w:rsidRDefault="00257E67" w:rsidP="00381A1D">
      <w:pPr>
        <w:spacing w:line="240" w:lineRule="auto"/>
        <w:ind w:left="0" w:firstLine="0"/>
        <w:jc w:val="center"/>
        <w:rPr>
          <w:rFonts w:ascii="Times New Roman" w:hAnsi="Times New Roman" w:cs="Times New Roman"/>
          <w:i/>
          <w:sz w:val="20"/>
        </w:rPr>
      </w:pPr>
    </w:p>
    <w:p w:rsidR="00381A1D" w:rsidRPr="00F90DC5" w:rsidRDefault="00381A1D" w:rsidP="00381A1D">
      <w:pPr>
        <w:spacing w:line="240" w:lineRule="auto"/>
        <w:ind w:left="0" w:firstLine="0"/>
        <w:rPr>
          <w:rFonts w:ascii="Times New Roman" w:hAnsi="Times New Roman" w:cs="Times New Roman"/>
          <w:b/>
          <w:sz w:val="20"/>
        </w:rPr>
      </w:pPr>
      <w:r w:rsidRPr="00F90DC5">
        <w:rPr>
          <w:rFonts w:ascii="Times New Roman" w:hAnsi="Times New Roman" w:cs="Times New Roman"/>
          <w:b/>
          <w:sz w:val="20"/>
        </w:rPr>
        <w:t>PENDAHULUAN</w:t>
      </w:r>
    </w:p>
    <w:p w:rsidR="00381A1D" w:rsidRPr="00381A1D" w:rsidRDefault="00381A1D" w:rsidP="00381A1D">
      <w:pPr>
        <w:spacing w:line="240" w:lineRule="auto"/>
        <w:ind w:left="0" w:firstLine="0"/>
        <w:rPr>
          <w:rFonts w:ascii="Times New Roman" w:hAnsi="Times New Roman" w:cs="Times New Roman"/>
          <w:b/>
          <w:i/>
          <w:sz w:val="20"/>
        </w:rPr>
      </w:pPr>
      <w:r w:rsidRPr="00381A1D">
        <w:rPr>
          <w:rFonts w:ascii="Times New Roman" w:hAnsi="Times New Roman" w:cs="Times New Roman"/>
          <w:b/>
          <w:i/>
          <w:sz w:val="20"/>
        </w:rPr>
        <w:t>Latar Belakang Masalah</w:t>
      </w:r>
    </w:p>
    <w:p w:rsidR="00381A1D" w:rsidRPr="00381A1D" w:rsidRDefault="00381A1D" w:rsidP="00381A1D">
      <w:pPr>
        <w:ind w:firstLine="714"/>
        <w:rPr>
          <w:rFonts w:ascii="Times New Roman" w:hAnsi="Times New Roman" w:cs="Times New Roman"/>
          <w:color w:val="000000" w:themeColor="text1"/>
          <w:sz w:val="20"/>
          <w:shd w:val="clear" w:color="auto" w:fill="FFFFFF"/>
        </w:rPr>
      </w:pPr>
      <w:r w:rsidRPr="00381A1D">
        <w:rPr>
          <w:rFonts w:ascii="Times New Roman" w:hAnsi="Times New Roman" w:cs="Times New Roman"/>
          <w:bCs/>
          <w:color w:val="000000" w:themeColor="text1"/>
          <w:sz w:val="20"/>
          <w:shd w:val="clear" w:color="auto" w:fill="FFFFFF"/>
        </w:rPr>
        <w:t>Transportasi</w:t>
      </w:r>
      <w:r w:rsidRPr="00381A1D">
        <w:rPr>
          <w:rStyle w:val="apple-converted-space"/>
          <w:rFonts w:ascii="Times New Roman" w:hAnsi="Times New Roman" w:cs="Times New Roman"/>
          <w:color w:val="000000" w:themeColor="text1"/>
          <w:sz w:val="20"/>
          <w:shd w:val="clear" w:color="auto" w:fill="FFFFFF"/>
        </w:rPr>
        <w:t> </w:t>
      </w:r>
      <w:r w:rsidRPr="00381A1D">
        <w:rPr>
          <w:rFonts w:ascii="Times New Roman" w:hAnsi="Times New Roman" w:cs="Times New Roman"/>
          <w:color w:val="000000" w:themeColor="text1"/>
          <w:sz w:val="20"/>
          <w:shd w:val="clear" w:color="auto" w:fill="FFFFFF"/>
        </w:rPr>
        <w:t>adalah suatu yang dapat memudahkan manusia melakukan akifitasnya baik itu pekerjaan atau hiburan. Transportasi sangat dikenal jelas oleh masyarakat baik itu masyarakat  yang kemampuan ekonominya terbatas bahkan ke masyarakat dengan ekonomi yang melebihi. Transportasi mempunyai banyak jenis mulai dari darat, laut bahkan udara contohnya : mobil, sepeda motor, kapal laut, pesawat terbang.</w:t>
      </w:r>
    </w:p>
    <w:p w:rsidR="00381A1D" w:rsidRPr="00381A1D" w:rsidRDefault="00381A1D" w:rsidP="00381A1D">
      <w:pPr>
        <w:ind w:firstLine="714"/>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Keadaan ekonomi yang sekarang ini tidak menentu serta tingginya biaya operasional maka perusahaan angkutan umum terpaksa menarifkan tarif. Namun untuk dapat bersaing dengan perusahaan angkutan umum lain di kota Samarinda, kualitas pelayanan harus di tingkatkan dengan baik agar supaya penumpang merasa nyaman dengan fasilitas yang di sediakan.</w:t>
      </w:r>
    </w:p>
    <w:p w:rsidR="00381A1D" w:rsidRPr="00381A1D" w:rsidRDefault="00381A1D" w:rsidP="00381A1D">
      <w:pPr>
        <w:ind w:firstLine="714"/>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Sistem transportasi masyarakat untuk mengangkut penumpang dan barang menggunakan alat angkutan dinamakan moda transportasi. Dalam memilih moda transportasi, penumpang perlu mempertimbangkan tingkat kenyamanan dimana tingkat kenyamanan dapat berupa adanya fasilitas AC dan tidak ada pengamen atau pedagang asongan di dalam angkutan, keamanan dan keselamatan terjamin, serta sesuai dengan tingkat perekonomian (pendapatan) masyarakat itu sendiri.</w:t>
      </w:r>
    </w:p>
    <w:p w:rsidR="00381A1D" w:rsidRDefault="00381A1D" w:rsidP="00381A1D">
      <w:pPr>
        <w:ind w:firstLine="714"/>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lastRenderedPageBreak/>
        <w:t>Hal ini bisa dilihat pada rute perjalanan Samarinda – Bontang, masyarakat di hadapkan pada pilihan jenis moda, yaitu angkutan umum (bus) dan angkutan mobil sewa di area terminal lempake. Permasalahan angkutan umum (bus) dan angkutan mobil sewa ialah pergerakaan penumpang rute Samarinda – Bontang yang cukup besar, tidak berimbang antara moda bus dan moda mobil sewa. Oleh karena itu, masalah pemilihan moda dapat dikatakan sebagai tahap terpenting dalam perencanaan dan kebijakan transportasi.</w:t>
      </w:r>
    </w:p>
    <w:p w:rsidR="00381A1D" w:rsidRPr="00381A1D" w:rsidRDefault="00381A1D" w:rsidP="00381A1D">
      <w:pPr>
        <w:rPr>
          <w:rFonts w:ascii="Times New Roman" w:hAnsi="Times New Roman" w:cs="Times New Roman"/>
          <w:b/>
          <w:i/>
          <w:color w:val="000000" w:themeColor="text1"/>
          <w:sz w:val="20"/>
        </w:rPr>
      </w:pPr>
      <w:r w:rsidRPr="00381A1D">
        <w:rPr>
          <w:rFonts w:ascii="Times New Roman" w:hAnsi="Times New Roman" w:cs="Times New Roman"/>
          <w:b/>
          <w:i/>
          <w:color w:val="000000" w:themeColor="text1"/>
          <w:sz w:val="20"/>
        </w:rPr>
        <w:t>Rumusan Masalah</w:t>
      </w:r>
    </w:p>
    <w:p w:rsidR="00381A1D" w:rsidRPr="00381A1D" w:rsidRDefault="00381A1D" w:rsidP="00381A1D">
      <w:pPr>
        <w:pStyle w:val="ListParagraph"/>
        <w:numPr>
          <w:ilvl w:val="0"/>
          <w:numId w:val="2"/>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Faktor – faktor apa saja yang mempengaruhi pemilihan moda dan  berapa presentase memilih moda?</w:t>
      </w:r>
    </w:p>
    <w:p w:rsidR="00381A1D" w:rsidRPr="00381A1D" w:rsidRDefault="00381A1D" w:rsidP="00381A1D">
      <w:pPr>
        <w:pStyle w:val="ListParagraph"/>
        <w:numPr>
          <w:ilvl w:val="0"/>
          <w:numId w:val="2"/>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Berapa probabilitas (proposi) orang akan menggunakan model pemilihan moda antara bus dan mobil sewa di area Terminal Lempake?</w:t>
      </w:r>
    </w:p>
    <w:p w:rsidR="00381A1D" w:rsidRPr="00381A1D" w:rsidRDefault="00381A1D" w:rsidP="00381A1D">
      <w:pPr>
        <w:rPr>
          <w:rFonts w:ascii="Times New Roman" w:hAnsi="Times New Roman" w:cs="Times New Roman"/>
          <w:b/>
          <w:color w:val="000000" w:themeColor="text1"/>
          <w:sz w:val="20"/>
        </w:rPr>
      </w:pPr>
      <w:r w:rsidRPr="00381A1D">
        <w:rPr>
          <w:rFonts w:ascii="Times New Roman" w:hAnsi="Times New Roman" w:cs="Times New Roman"/>
          <w:b/>
          <w:color w:val="000000" w:themeColor="text1"/>
          <w:sz w:val="20"/>
        </w:rPr>
        <w:t>Batasan Masalah</w:t>
      </w:r>
    </w:p>
    <w:p w:rsidR="00381A1D" w:rsidRPr="00381A1D" w:rsidRDefault="00381A1D" w:rsidP="00381A1D">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Mengetahui faktor – faktor karakteristik pengguna dalam pemilihan moda serta presentasenya.</w:t>
      </w:r>
    </w:p>
    <w:p w:rsidR="00381A1D" w:rsidRPr="00381A1D" w:rsidRDefault="00381A1D" w:rsidP="00381A1D">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Untuk probabilitas (proposi) orang akan menggunakan model pemilihan moda antara bus dan mobil sewa di area Terminal Lempake.</w:t>
      </w:r>
    </w:p>
    <w:p w:rsidR="00381A1D" w:rsidRPr="00381A1D" w:rsidRDefault="00381A1D" w:rsidP="00381A1D">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Penelitian ini dilakukan hanya pada rute perjalanan Samarinda – Bontang.</w:t>
      </w:r>
    </w:p>
    <w:p w:rsidR="00381A1D" w:rsidRPr="00381A1D" w:rsidRDefault="00381A1D" w:rsidP="00381A1D">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Penelitian ini menggunakan metode kuisioner pada masyarakat.</w:t>
      </w:r>
    </w:p>
    <w:p w:rsidR="00381A1D" w:rsidRPr="00381A1D" w:rsidRDefault="00381A1D" w:rsidP="00381A1D">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Dalam penelitian ini obyek penelitiannya adalah moda transportasi angkutan darat yaitu bus dan mobil sewa di area Terminal Lempake pada  perjalanan Samarinda – Bontang.</w:t>
      </w:r>
    </w:p>
    <w:p w:rsidR="00381A1D" w:rsidRPr="00381A1D" w:rsidRDefault="00381A1D" w:rsidP="00F90DC5">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Teori pemilihan moda yang digunakan didasarkan pada pendekatan perilaku individu yaitu pemilihan diskrit.</w:t>
      </w:r>
    </w:p>
    <w:p w:rsidR="00381A1D" w:rsidRPr="00381A1D" w:rsidRDefault="00381A1D" w:rsidP="00F90DC5">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Model pemilihan moda yang digunakan adalah Model Logit-Biner-Selisih.</w:t>
      </w:r>
    </w:p>
    <w:p w:rsidR="00381A1D" w:rsidRPr="00381A1D" w:rsidRDefault="00381A1D" w:rsidP="00F90DC5">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Data untuk analisis preferensi pelaku perjalanan menggunakan teknik stated preference dengan skala rating(skor)</w:t>
      </w:r>
    </w:p>
    <w:p w:rsidR="00381A1D" w:rsidRPr="00381A1D" w:rsidRDefault="00381A1D" w:rsidP="00F90DC5">
      <w:pPr>
        <w:pStyle w:val="ListParagraph"/>
        <w:numPr>
          <w:ilvl w:val="0"/>
          <w:numId w:val="3"/>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Dalam analisis data menggunakan analisis regresi</w:t>
      </w:r>
    </w:p>
    <w:p w:rsidR="00381A1D" w:rsidRPr="00F90DC5" w:rsidRDefault="00381A1D" w:rsidP="00F90DC5">
      <w:pPr>
        <w:rPr>
          <w:rFonts w:ascii="Times New Roman" w:hAnsi="Times New Roman" w:cs="Times New Roman"/>
          <w:b/>
          <w:color w:val="000000" w:themeColor="text1"/>
          <w:sz w:val="20"/>
        </w:rPr>
      </w:pPr>
      <w:r w:rsidRPr="00F90DC5">
        <w:rPr>
          <w:rFonts w:ascii="Times New Roman" w:hAnsi="Times New Roman" w:cs="Times New Roman"/>
          <w:b/>
          <w:color w:val="000000" w:themeColor="text1"/>
          <w:sz w:val="20"/>
        </w:rPr>
        <w:t>Maksud Dan Tujuan</w:t>
      </w:r>
    </w:p>
    <w:p w:rsidR="00381A1D" w:rsidRPr="00F90DC5" w:rsidRDefault="00381A1D" w:rsidP="00F90DC5">
      <w:pPr>
        <w:rPr>
          <w:rFonts w:ascii="Times New Roman" w:hAnsi="Times New Roman" w:cs="Times New Roman"/>
          <w:b/>
          <w:color w:val="000000" w:themeColor="text1"/>
          <w:sz w:val="20"/>
        </w:rPr>
      </w:pPr>
      <w:r w:rsidRPr="00F90DC5">
        <w:rPr>
          <w:rFonts w:ascii="Times New Roman" w:hAnsi="Times New Roman" w:cs="Times New Roman"/>
          <w:b/>
          <w:color w:val="000000" w:themeColor="text1"/>
          <w:sz w:val="20"/>
        </w:rPr>
        <w:t>Maksud</w:t>
      </w:r>
    </w:p>
    <w:p w:rsidR="00381A1D" w:rsidRPr="00F90DC5" w:rsidRDefault="00381A1D" w:rsidP="00F90DC5">
      <w:pPr>
        <w:ind w:right="0"/>
        <w:rPr>
          <w:rFonts w:ascii="Times New Roman" w:hAnsi="Times New Roman" w:cs="Times New Roman"/>
          <w:color w:val="000000" w:themeColor="text1"/>
          <w:sz w:val="20"/>
        </w:rPr>
      </w:pPr>
      <w:r w:rsidRPr="00F90DC5">
        <w:rPr>
          <w:rFonts w:ascii="Times New Roman" w:hAnsi="Times New Roman" w:cs="Times New Roman"/>
          <w:color w:val="000000" w:themeColor="text1"/>
          <w:sz w:val="20"/>
        </w:rPr>
        <w:t>Menganalisa pemilihan moda transportasi untuk perjalanan Samarinda – Bontang</w:t>
      </w:r>
      <w:r w:rsidR="00F90DC5">
        <w:rPr>
          <w:rFonts w:ascii="Times New Roman" w:hAnsi="Times New Roman" w:cs="Times New Roman"/>
          <w:color w:val="000000" w:themeColor="text1"/>
          <w:sz w:val="20"/>
        </w:rPr>
        <w:t xml:space="preserve"> </w:t>
      </w:r>
      <w:r w:rsidRPr="00F90DC5">
        <w:rPr>
          <w:rFonts w:ascii="Times New Roman" w:hAnsi="Times New Roman" w:cs="Times New Roman"/>
          <w:color w:val="000000" w:themeColor="text1"/>
          <w:sz w:val="20"/>
        </w:rPr>
        <w:t xml:space="preserve"> menggunakan model logit biner selisih.</w:t>
      </w:r>
    </w:p>
    <w:p w:rsidR="00381A1D" w:rsidRPr="00F90DC5" w:rsidRDefault="00381A1D" w:rsidP="00F90DC5">
      <w:pPr>
        <w:ind w:left="0" w:firstLine="0"/>
        <w:rPr>
          <w:rFonts w:ascii="Times New Roman" w:hAnsi="Times New Roman" w:cs="Times New Roman"/>
          <w:b/>
          <w:color w:val="000000" w:themeColor="text1"/>
          <w:sz w:val="20"/>
        </w:rPr>
      </w:pPr>
      <w:r w:rsidRPr="00F90DC5">
        <w:rPr>
          <w:rFonts w:ascii="Times New Roman" w:hAnsi="Times New Roman" w:cs="Times New Roman"/>
          <w:b/>
          <w:color w:val="000000" w:themeColor="text1"/>
          <w:sz w:val="20"/>
        </w:rPr>
        <w:t>Tujuan</w:t>
      </w:r>
    </w:p>
    <w:p w:rsidR="00381A1D" w:rsidRPr="00381A1D" w:rsidRDefault="00381A1D" w:rsidP="00F90DC5">
      <w:pPr>
        <w:pStyle w:val="ListParagraph"/>
        <w:numPr>
          <w:ilvl w:val="0"/>
          <w:numId w:val="4"/>
        </w:numPr>
        <w:ind w:left="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Mengetahui faktor – faktor yang mempengaruhi pemilihan moda dan  presentase memilih moda.</w:t>
      </w:r>
    </w:p>
    <w:p w:rsidR="00381A1D" w:rsidRPr="00381A1D" w:rsidRDefault="00381A1D" w:rsidP="00F90DC5">
      <w:pPr>
        <w:pStyle w:val="ListParagraph"/>
        <w:numPr>
          <w:ilvl w:val="0"/>
          <w:numId w:val="4"/>
        </w:numPr>
        <w:ind w:left="426" w:hanging="426"/>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lastRenderedPageBreak/>
        <w:t>Dapat mengetahui probabilitas (proposi) orang akan menggunakan model pemilihan moda antara bus dan mobil sewa di area Terminal Lempake.</w:t>
      </w:r>
    </w:p>
    <w:p w:rsidR="00381A1D" w:rsidRPr="00F90DC5" w:rsidRDefault="00381A1D" w:rsidP="00F90DC5">
      <w:pPr>
        <w:rPr>
          <w:rFonts w:ascii="Times New Roman" w:hAnsi="Times New Roman" w:cs="Times New Roman"/>
          <w:b/>
          <w:color w:val="000000" w:themeColor="text1"/>
          <w:sz w:val="20"/>
        </w:rPr>
      </w:pPr>
      <w:r w:rsidRPr="00F90DC5">
        <w:rPr>
          <w:rFonts w:ascii="Times New Roman" w:hAnsi="Times New Roman" w:cs="Times New Roman"/>
          <w:b/>
          <w:color w:val="000000" w:themeColor="text1"/>
          <w:sz w:val="20"/>
        </w:rPr>
        <w:t>Manfaat Penelitian</w:t>
      </w:r>
    </w:p>
    <w:p w:rsidR="00381A1D" w:rsidRPr="00381A1D" w:rsidRDefault="00381A1D" w:rsidP="00381A1D">
      <w:pPr>
        <w:pStyle w:val="ListParagraph"/>
        <w:ind w:left="0" w:firstLine="720"/>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Manfaat penelitian ini adalah memberikan informasi tentang perbandingan kinerja penumpang dalam pemilihan moda transportasi bus dan mobil sewa dalam pelayanan antar kota dari Samarinda-Bontang di harapkan di manfaatkan oleh pemerintah khususnya Dinas Perhubungan Provinsi Kalimantan Timur, atau pengelola bus dan mobil sewa sebagai bahan perbandingan untuk memberikan peningkatan pelayanan yang lebih baik lagi kedepannya. Di harapkan dari penelitian ini, juga dapat di manfaatkan sebagai dasar pemikiran oleh penelitian yang sejenis dengan penelitian.</w:t>
      </w:r>
    </w:p>
    <w:p w:rsidR="00381A1D" w:rsidRPr="00381A1D" w:rsidRDefault="00381A1D" w:rsidP="00381A1D">
      <w:pPr>
        <w:pStyle w:val="ListParagraph"/>
        <w:ind w:left="0" w:firstLine="720"/>
        <w:rPr>
          <w:rFonts w:ascii="Times New Roman" w:hAnsi="Times New Roman" w:cs="Times New Roman"/>
          <w:color w:val="000000" w:themeColor="text1"/>
          <w:sz w:val="20"/>
        </w:rPr>
      </w:pPr>
      <w:r w:rsidRPr="00381A1D">
        <w:rPr>
          <w:rFonts w:ascii="Times New Roman" w:hAnsi="Times New Roman" w:cs="Times New Roman"/>
          <w:color w:val="000000" w:themeColor="text1"/>
          <w:sz w:val="20"/>
        </w:rPr>
        <w:t>Dapat memberikan masukkan kepada masyarakat atau pemerintah megenai perencanaan transportasi kedepannya di kota Samarinda. Memberikan data-data dasar yang di perlukan dalam bidang ilmu perencanaan transportasi untuk pemilihan moda dan sebagai bahan pertimbangan penelitian berikutnya yang bersangkutan dengan perbandingan kinerja penumpang dalam pemilihan moda.</w:t>
      </w:r>
    </w:p>
    <w:p w:rsidR="00381A1D" w:rsidRPr="0014427C" w:rsidRDefault="00F90DC5" w:rsidP="00381A1D">
      <w:pPr>
        <w:spacing w:line="240" w:lineRule="auto"/>
        <w:ind w:left="0" w:firstLine="0"/>
        <w:rPr>
          <w:rFonts w:ascii="Times New Roman" w:hAnsi="Times New Roman" w:cs="Times New Roman"/>
          <w:b/>
          <w:sz w:val="20"/>
          <w:szCs w:val="20"/>
        </w:rPr>
      </w:pPr>
      <w:r w:rsidRPr="0014427C">
        <w:rPr>
          <w:rFonts w:ascii="Times New Roman" w:hAnsi="Times New Roman" w:cs="Times New Roman"/>
          <w:b/>
          <w:sz w:val="20"/>
          <w:szCs w:val="20"/>
        </w:rPr>
        <w:t>KERANGKA DASAR TEORI</w:t>
      </w:r>
    </w:p>
    <w:p w:rsidR="00F90DC5" w:rsidRPr="0014427C" w:rsidRDefault="00F90DC5" w:rsidP="00F90DC5">
      <w:pPr>
        <w:ind w:left="0" w:right="0" w:firstLine="0"/>
        <w:rPr>
          <w:rFonts w:ascii="Times New Roman" w:hAnsi="Times New Roman" w:cs="Times New Roman"/>
          <w:b/>
          <w:sz w:val="20"/>
          <w:szCs w:val="20"/>
        </w:rPr>
      </w:pPr>
      <w:r w:rsidRPr="0014427C">
        <w:rPr>
          <w:rFonts w:ascii="Times New Roman" w:hAnsi="Times New Roman" w:cs="Times New Roman"/>
          <w:b/>
          <w:sz w:val="20"/>
          <w:szCs w:val="20"/>
        </w:rPr>
        <w:t>Pengertian Transportasi</w:t>
      </w:r>
    </w:p>
    <w:p w:rsidR="00F90DC5" w:rsidRPr="00F90DC5" w:rsidRDefault="00F90DC5" w:rsidP="00F90DC5">
      <w:pPr>
        <w:ind w:left="0" w:right="0" w:firstLine="0"/>
        <w:rPr>
          <w:rFonts w:ascii="Times New Roman" w:hAnsi="Times New Roman" w:cs="Times New Roman"/>
          <w:sz w:val="20"/>
          <w:szCs w:val="20"/>
        </w:rPr>
      </w:pPr>
      <w:r w:rsidRPr="00F90DC5">
        <w:rPr>
          <w:rFonts w:ascii="Times New Roman" w:hAnsi="Times New Roman" w:cs="Times New Roman"/>
          <w:sz w:val="20"/>
          <w:szCs w:val="20"/>
        </w:rPr>
        <w:tab/>
        <w:t>Transportasi adalah permidahan manusia atau barang dari satu tempat ke tempat lainnya dalam waktu tertentu dengan menggunakan sebuah kendaraan yang digerakkan oleh manusia, hewan, maupun mesin.</w:t>
      </w:r>
    </w:p>
    <w:p w:rsidR="00F90DC5" w:rsidRPr="00F90DC5" w:rsidRDefault="00F90DC5" w:rsidP="00F90DC5">
      <w:pPr>
        <w:ind w:left="0" w:right="0" w:firstLine="0"/>
        <w:rPr>
          <w:rFonts w:ascii="Times New Roman" w:hAnsi="Times New Roman" w:cs="Times New Roman"/>
          <w:sz w:val="20"/>
          <w:szCs w:val="20"/>
        </w:rPr>
      </w:pPr>
      <w:r w:rsidRPr="00F90DC5">
        <w:rPr>
          <w:rFonts w:ascii="Times New Roman" w:hAnsi="Times New Roman" w:cs="Times New Roman"/>
          <w:sz w:val="20"/>
          <w:szCs w:val="20"/>
        </w:rPr>
        <w:t>Definisi transportasi menurut beberapa ahli adalah sebagai berikut :</w:t>
      </w:r>
    </w:p>
    <w:p w:rsidR="00F90DC5" w:rsidRPr="00F90DC5" w:rsidRDefault="00F90DC5" w:rsidP="00F90DC5">
      <w:pPr>
        <w:pStyle w:val="ListParagraph"/>
        <w:numPr>
          <w:ilvl w:val="0"/>
          <w:numId w:val="5"/>
        </w:numPr>
        <w:ind w:right="0"/>
        <w:rPr>
          <w:rFonts w:ascii="Times New Roman" w:hAnsi="Times New Roman" w:cs="Times New Roman"/>
          <w:sz w:val="20"/>
          <w:szCs w:val="20"/>
        </w:rPr>
      </w:pPr>
      <w:r w:rsidRPr="00F90DC5">
        <w:rPr>
          <w:rFonts w:ascii="Times New Roman" w:hAnsi="Times New Roman" w:cs="Times New Roman"/>
          <w:sz w:val="20"/>
          <w:szCs w:val="20"/>
        </w:rPr>
        <w:t>Menurut Morlok (1978), transportasi didefinisikan sebagai kegiatan memindahkan atau mengangkut sesuatu dari suatu tempat ketempat lain.</w:t>
      </w:r>
    </w:p>
    <w:p w:rsidR="00F90DC5" w:rsidRPr="00F90DC5" w:rsidRDefault="00F90DC5" w:rsidP="00F90DC5">
      <w:pPr>
        <w:pStyle w:val="ListParagraph"/>
        <w:numPr>
          <w:ilvl w:val="0"/>
          <w:numId w:val="5"/>
        </w:numPr>
        <w:ind w:right="0"/>
        <w:rPr>
          <w:rFonts w:ascii="Times New Roman" w:hAnsi="Times New Roman" w:cs="Times New Roman"/>
          <w:sz w:val="20"/>
          <w:szCs w:val="20"/>
        </w:rPr>
      </w:pPr>
      <w:r w:rsidRPr="00F90DC5">
        <w:rPr>
          <w:rFonts w:ascii="Times New Roman" w:hAnsi="Times New Roman" w:cs="Times New Roman"/>
          <w:sz w:val="20"/>
          <w:szCs w:val="20"/>
        </w:rPr>
        <w:t>Menurut Bowersox (1981), transportasi adalah perpindahan barang atau penumpang dari suatu tempat ketempat lain, dimana produk dipindahkan ke tempat tujuan dibutuhkan. Dan secara umum transportasi adalah suatu kegiatan memindahkan suatu (barang dan/atau barang) dari suatu tempat ke tempat lain, baik dengan  atau tanpa sarana.</w:t>
      </w:r>
    </w:p>
    <w:p w:rsidR="00F90DC5" w:rsidRPr="00F90DC5" w:rsidRDefault="00F90DC5" w:rsidP="00F90DC5">
      <w:pPr>
        <w:pStyle w:val="ListParagraph"/>
        <w:numPr>
          <w:ilvl w:val="0"/>
          <w:numId w:val="5"/>
        </w:numPr>
        <w:ind w:right="0"/>
        <w:rPr>
          <w:rFonts w:ascii="Times New Roman" w:hAnsi="Times New Roman" w:cs="Times New Roman"/>
          <w:sz w:val="20"/>
          <w:szCs w:val="20"/>
        </w:rPr>
      </w:pPr>
      <w:r w:rsidRPr="00F90DC5">
        <w:rPr>
          <w:rFonts w:ascii="Times New Roman" w:hAnsi="Times New Roman" w:cs="Times New Roman"/>
          <w:sz w:val="20"/>
          <w:szCs w:val="20"/>
        </w:rPr>
        <w:t>Menurut Steenbrink (1974), Transportasi adalah perpindahan orang atau barang dengan menggunakan alat atau kendaraan dari ke tempat-tempat yang terpisah secara geofrafis.</w:t>
      </w:r>
    </w:p>
    <w:p w:rsidR="00F90DC5" w:rsidRPr="00F90DC5" w:rsidRDefault="00F90DC5" w:rsidP="00F90DC5">
      <w:pPr>
        <w:pStyle w:val="ListParagraph"/>
        <w:numPr>
          <w:ilvl w:val="0"/>
          <w:numId w:val="5"/>
        </w:numPr>
        <w:ind w:right="0"/>
        <w:rPr>
          <w:rFonts w:ascii="Times New Roman" w:hAnsi="Times New Roman" w:cs="Times New Roman"/>
          <w:sz w:val="20"/>
          <w:szCs w:val="20"/>
        </w:rPr>
      </w:pPr>
      <w:r w:rsidRPr="00F90DC5">
        <w:rPr>
          <w:rFonts w:ascii="Times New Roman" w:hAnsi="Times New Roman" w:cs="Times New Roman"/>
          <w:sz w:val="20"/>
          <w:szCs w:val="20"/>
        </w:rPr>
        <w:t xml:space="preserve">Menurut Papacostas (1987), transportasi didefinisikan sebagai suatu sistem yang terdiri dari fasilitas tertentu berserta arus dan sistem </w:t>
      </w:r>
      <w:r w:rsidRPr="00F90DC5">
        <w:rPr>
          <w:rFonts w:ascii="Times New Roman" w:hAnsi="Times New Roman" w:cs="Times New Roman"/>
          <w:i/>
          <w:sz w:val="20"/>
          <w:szCs w:val="20"/>
        </w:rPr>
        <w:t>control</w:t>
      </w:r>
      <w:r w:rsidRPr="00F90DC5">
        <w:rPr>
          <w:rFonts w:ascii="Times New Roman" w:hAnsi="Times New Roman" w:cs="Times New Roman"/>
          <w:sz w:val="20"/>
          <w:szCs w:val="20"/>
        </w:rPr>
        <w:t xml:space="preserve"> yang memungkinkan orang atau barang dapat berpindah dari suatu tempat ke tempat lain secara efisien dalam setiap waktu untuk mendukung aktivitas manusia.</w:t>
      </w:r>
    </w:p>
    <w:p w:rsidR="00F90DC5" w:rsidRPr="00F90DC5" w:rsidRDefault="00F90DC5" w:rsidP="00F90DC5">
      <w:pPr>
        <w:ind w:right="0" w:firstLine="714"/>
        <w:rPr>
          <w:rFonts w:ascii="Times New Roman" w:hAnsi="Times New Roman" w:cs="Times New Roman"/>
          <w:sz w:val="20"/>
          <w:szCs w:val="20"/>
        </w:rPr>
      </w:pPr>
      <w:r w:rsidRPr="00F90DC5">
        <w:rPr>
          <w:rFonts w:ascii="Times New Roman" w:hAnsi="Times New Roman" w:cs="Times New Roman"/>
          <w:sz w:val="20"/>
          <w:szCs w:val="20"/>
        </w:rPr>
        <w:t>Transportasi manusia atau barang biasanya bukanlah merupakan tujuan akhir, oleh karena itu permintaan akan jasa transportasi dapat disebut sebagai permintaan turunan (</w:t>
      </w:r>
      <w:r w:rsidRPr="00F90DC5">
        <w:rPr>
          <w:rFonts w:ascii="Times New Roman" w:hAnsi="Times New Roman" w:cs="Times New Roman"/>
          <w:i/>
          <w:sz w:val="20"/>
          <w:szCs w:val="20"/>
        </w:rPr>
        <w:t>derived demand</w:t>
      </w:r>
      <w:r w:rsidRPr="00F90DC5">
        <w:rPr>
          <w:rFonts w:ascii="Times New Roman" w:hAnsi="Times New Roman" w:cs="Times New Roman"/>
          <w:sz w:val="20"/>
          <w:szCs w:val="20"/>
        </w:rPr>
        <w:t xml:space="preserve">) </w:t>
      </w:r>
      <w:r w:rsidRPr="00F90DC5">
        <w:rPr>
          <w:rFonts w:ascii="Times New Roman" w:hAnsi="Times New Roman" w:cs="Times New Roman"/>
          <w:sz w:val="20"/>
          <w:szCs w:val="20"/>
        </w:rPr>
        <w:lastRenderedPageBreak/>
        <w:t>yang timbul akibat adanya permintaan akan komoditas atau jasa lainnya. Degan demikian akan transportasi baru akan ada apabila terdapat faktor-faktor pendorong. Permintaan jasa transportasi tidak berdiri sendiri, melainkan tersembunyi dibalik kepentingan yang lain (Marlok, 1984).</w:t>
      </w:r>
    </w:p>
    <w:p w:rsidR="00F90DC5" w:rsidRPr="00F90DC5" w:rsidRDefault="00F90DC5" w:rsidP="00F90DC5">
      <w:pPr>
        <w:ind w:right="0" w:firstLine="714"/>
        <w:rPr>
          <w:rFonts w:ascii="Times New Roman" w:hAnsi="Times New Roman" w:cs="Times New Roman"/>
          <w:sz w:val="20"/>
          <w:szCs w:val="20"/>
        </w:rPr>
      </w:pPr>
      <w:r w:rsidRPr="00F90DC5">
        <w:rPr>
          <w:rFonts w:ascii="Times New Roman" w:hAnsi="Times New Roman" w:cs="Times New Roman"/>
          <w:sz w:val="20"/>
          <w:szCs w:val="20"/>
        </w:rPr>
        <w:t>Pada dasarnya permintaan angkutan diakibatkan leh hal-hal berikut (Nasution, 2004):</w:t>
      </w:r>
    </w:p>
    <w:p w:rsidR="00F90DC5" w:rsidRPr="00F90DC5" w:rsidRDefault="00F90DC5" w:rsidP="00F90DC5">
      <w:pPr>
        <w:pStyle w:val="ListParagraph"/>
        <w:numPr>
          <w:ilvl w:val="0"/>
          <w:numId w:val="6"/>
        </w:numPr>
        <w:ind w:right="0"/>
        <w:rPr>
          <w:rFonts w:ascii="Times New Roman" w:hAnsi="Times New Roman" w:cs="Times New Roman"/>
          <w:sz w:val="20"/>
          <w:szCs w:val="20"/>
        </w:rPr>
      </w:pPr>
      <w:r w:rsidRPr="00F90DC5">
        <w:rPr>
          <w:rFonts w:ascii="Times New Roman" w:hAnsi="Times New Roman" w:cs="Times New Roman"/>
          <w:sz w:val="20"/>
          <w:szCs w:val="20"/>
        </w:rPr>
        <w:t>Kebutuhan manusia untuk berpergian dari lokasi lain dengan tujuan mengambil bagian didalam suatu kegiatan, misalnya bekerja, berjalan, kesekolah, dan lain-lain.</w:t>
      </w:r>
    </w:p>
    <w:p w:rsidR="00F90DC5" w:rsidRPr="00F90DC5" w:rsidRDefault="00F90DC5" w:rsidP="00F90DC5">
      <w:pPr>
        <w:pStyle w:val="ListParagraph"/>
        <w:numPr>
          <w:ilvl w:val="0"/>
          <w:numId w:val="6"/>
        </w:numPr>
        <w:ind w:right="0"/>
        <w:rPr>
          <w:rFonts w:ascii="Times New Roman" w:hAnsi="Times New Roman" w:cs="Times New Roman"/>
          <w:sz w:val="20"/>
          <w:szCs w:val="20"/>
        </w:rPr>
      </w:pPr>
      <w:r w:rsidRPr="00F90DC5">
        <w:rPr>
          <w:rFonts w:ascii="Times New Roman" w:hAnsi="Times New Roman" w:cs="Times New Roman"/>
          <w:sz w:val="20"/>
          <w:szCs w:val="20"/>
        </w:rPr>
        <w:t>Kebutuhan angkutan barang untuk dapat digunakan atau dikonsumsi dilokasi lain.</w:t>
      </w:r>
    </w:p>
    <w:p w:rsidR="00F90DC5" w:rsidRPr="00F90DC5" w:rsidRDefault="00F90DC5" w:rsidP="00F90DC5">
      <w:pPr>
        <w:ind w:left="0" w:right="0" w:firstLine="720"/>
        <w:rPr>
          <w:rFonts w:ascii="Times New Roman" w:hAnsi="Times New Roman" w:cs="Times New Roman"/>
          <w:sz w:val="20"/>
          <w:szCs w:val="20"/>
        </w:rPr>
      </w:pPr>
      <w:r w:rsidRPr="00F90DC5">
        <w:rPr>
          <w:rFonts w:ascii="Times New Roman" w:hAnsi="Times New Roman" w:cs="Times New Roman"/>
          <w:sz w:val="20"/>
          <w:szCs w:val="20"/>
        </w:rPr>
        <w:t>Penyediaan fasilitas yang mendukung pergerakan yang cepat, aman, nyaman dan sesuai kebutuhan akan kapasitas angkutan dengan menyesuaikan dengan jenis moda yang digunakan. Adapun jenis moda angkutan umum penumpang yang ada dalam transportasi darat yaitu :</w:t>
      </w:r>
    </w:p>
    <w:p w:rsidR="00F90DC5" w:rsidRPr="00F90DC5" w:rsidRDefault="00F90DC5" w:rsidP="00F90DC5">
      <w:pPr>
        <w:ind w:right="0"/>
        <w:jc w:val="center"/>
        <w:rPr>
          <w:rFonts w:ascii="Times New Roman" w:hAnsi="Times New Roman" w:cs="Times New Roman"/>
          <w:sz w:val="20"/>
          <w:szCs w:val="20"/>
        </w:rPr>
      </w:pPr>
      <w:r w:rsidRPr="00F90DC5">
        <w:rPr>
          <w:rFonts w:ascii="Times New Roman" w:hAnsi="Times New Roman" w:cs="Times New Roman"/>
          <w:sz w:val="20"/>
          <w:szCs w:val="20"/>
        </w:rPr>
        <w:t>Tabel 2.1 Jenis Moda Transportasi Darat (Sumber: Sistem Transportasi, 1997)</w:t>
      </w:r>
    </w:p>
    <w:tbl>
      <w:tblPr>
        <w:tblStyle w:val="TableGrid"/>
        <w:tblW w:w="8040" w:type="dxa"/>
        <w:tblInd w:w="6" w:type="dxa"/>
        <w:tblLayout w:type="fixed"/>
        <w:tblLook w:val="04A0" w:firstRow="1" w:lastRow="0" w:firstColumn="1" w:lastColumn="0" w:noHBand="0" w:noVBand="1"/>
      </w:tblPr>
      <w:tblGrid>
        <w:gridCol w:w="1236"/>
        <w:gridCol w:w="2552"/>
        <w:gridCol w:w="1417"/>
        <w:gridCol w:w="1701"/>
        <w:gridCol w:w="1134"/>
      </w:tblGrid>
      <w:tr w:rsidR="00F90DC5" w:rsidRPr="00F90DC5" w:rsidTr="00DF281F">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90DC5" w:rsidRPr="0014427C" w:rsidRDefault="00F90DC5" w:rsidP="00F90DC5">
            <w:pPr>
              <w:ind w:left="0" w:right="0" w:firstLine="0"/>
              <w:jc w:val="center"/>
              <w:rPr>
                <w:rFonts w:ascii="Times New Roman" w:hAnsi="Times New Roman" w:cs="Times New Roman"/>
                <w:b/>
                <w:sz w:val="20"/>
                <w:szCs w:val="16"/>
                <w:vertAlign w:val="superscript"/>
              </w:rPr>
            </w:pPr>
            <w:r w:rsidRPr="0014427C">
              <w:rPr>
                <w:rFonts w:ascii="Times New Roman" w:hAnsi="Times New Roman" w:cs="Times New Roman"/>
                <w:b/>
                <w:sz w:val="20"/>
                <w:szCs w:val="16"/>
                <w:vertAlign w:val="superscript"/>
              </w:rPr>
              <w:t>Jenis Angkutan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90DC5" w:rsidRPr="0014427C" w:rsidRDefault="00F90DC5" w:rsidP="00F90DC5">
            <w:pPr>
              <w:ind w:left="0" w:right="0" w:firstLine="0"/>
              <w:jc w:val="center"/>
              <w:rPr>
                <w:rFonts w:ascii="Times New Roman" w:hAnsi="Times New Roman" w:cs="Times New Roman"/>
                <w:b/>
                <w:sz w:val="20"/>
                <w:szCs w:val="16"/>
                <w:vertAlign w:val="superscript"/>
              </w:rPr>
            </w:pPr>
            <w:r w:rsidRPr="0014427C">
              <w:rPr>
                <w:rFonts w:ascii="Times New Roman" w:hAnsi="Times New Roman" w:cs="Times New Roman"/>
                <w:b/>
                <w:sz w:val="20"/>
                <w:szCs w:val="16"/>
                <w:vertAlign w:val="superscript"/>
              </w:rPr>
              <w:t>Badan / Body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90DC5" w:rsidRPr="0014427C" w:rsidRDefault="00F90DC5" w:rsidP="00F90DC5">
            <w:pPr>
              <w:ind w:left="0" w:right="0" w:firstLine="0"/>
              <w:jc w:val="center"/>
              <w:rPr>
                <w:rFonts w:ascii="Times New Roman" w:hAnsi="Times New Roman" w:cs="Times New Roman"/>
                <w:b/>
                <w:sz w:val="20"/>
                <w:szCs w:val="16"/>
                <w:vertAlign w:val="superscript"/>
              </w:rPr>
            </w:pPr>
            <w:r w:rsidRPr="0014427C">
              <w:rPr>
                <w:rFonts w:ascii="Times New Roman" w:hAnsi="Times New Roman" w:cs="Times New Roman"/>
                <w:b/>
                <w:sz w:val="20"/>
                <w:szCs w:val="16"/>
                <w:vertAlign w:val="superscript"/>
              </w:rPr>
              <w:t>Tenaga Penggerak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90DC5" w:rsidRPr="0014427C" w:rsidRDefault="00F90DC5" w:rsidP="00F90DC5">
            <w:pPr>
              <w:ind w:left="0" w:right="0" w:firstLine="0"/>
              <w:jc w:val="center"/>
              <w:rPr>
                <w:rFonts w:ascii="Times New Roman" w:hAnsi="Times New Roman" w:cs="Times New Roman"/>
                <w:b/>
                <w:sz w:val="20"/>
                <w:szCs w:val="16"/>
                <w:vertAlign w:val="superscript"/>
              </w:rPr>
            </w:pPr>
            <w:r w:rsidRPr="0014427C">
              <w:rPr>
                <w:rFonts w:ascii="Times New Roman" w:hAnsi="Times New Roman" w:cs="Times New Roman"/>
                <w:b/>
                <w:sz w:val="20"/>
                <w:szCs w:val="16"/>
                <w:vertAlign w:val="superscript"/>
              </w:rPr>
              <w:t>Cara Bergerak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90DC5" w:rsidRPr="0014427C" w:rsidRDefault="00F90DC5" w:rsidP="00F90DC5">
            <w:pPr>
              <w:ind w:left="0" w:right="0" w:firstLine="0"/>
              <w:jc w:val="center"/>
              <w:rPr>
                <w:rFonts w:ascii="Times New Roman" w:hAnsi="Times New Roman" w:cs="Times New Roman"/>
                <w:b/>
                <w:sz w:val="20"/>
                <w:szCs w:val="16"/>
                <w:vertAlign w:val="superscript"/>
              </w:rPr>
            </w:pPr>
            <w:r w:rsidRPr="0014427C">
              <w:rPr>
                <w:rFonts w:ascii="Times New Roman" w:hAnsi="Times New Roman" w:cs="Times New Roman"/>
                <w:b/>
                <w:sz w:val="20"/>
                <w:szCs w:val="16"/>
                <w:vertAlign w:val="superscript"/>
              </w:rPr>
              <w:t>Sistem Kontrol</w:t>
            </w:r>
          </w:p>
        </w:tc>
      </w:tr>
      <w:tr w:rsidR="00F90DC5" w:rsidRPr="00F90DC5" w:rsidTr="0014427C">
        <w:tc>
          <w:tcPr>
            <w:tcW w:w="1236" w:type="dxa"/>
            <w:tcBorders>
              <w:top w:val="single" w:sz="4" w:space="0" w:color="000000" w:themeColor="text1"/>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Penumpang</w:t>
            </w:r>
          </w:p>
        </w:tc>
        <w:tc>
          <w:tcPr>
            <w:tcW w:w="2552" w:type="dxa"/>
            <w:tcBorders>
              <w:top w:val="single" w:sz="4" w:space="0" w:color="000000" w:themeColor="text1"/>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p>
        </w:tc>
        <w:tc>
          <w:tcPr>
            <w:tcW w:w="1417" w:type="dxa"/>
            <w:tcBorders>
              <w:top w:val="single" w:sz="4" w:space="0" w:color="000000" w:themeColor="text1"/>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p>
        </w:tc>
        <w:tc>
          <w:tcPr>
            <w:tcW w:w="1701" w:type="dxa"/>
            <w:tcBorders>
              <w:top w:val="single" w:sz="4" w:space="0" w:color="000000" w:themeColor="text1"/>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p>
        </w:tc>
        <w:tc>
          <w:tcPr>
            <w:tcW w:w="1134" w:type="dxa"/>
            <w:tcBorders>
              <w:top w:val="single" w:sz="4" w:space="0" w:color="000000" w:themeColor="text1"/>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p>
        </w:tc>
      </w:tr>
      <w:tr w:rsidR="00F90DC5" w:rsidRPr="00F90DC5" w:rsidTr="0014427C">
        <w:tc>
          <w:tcPr>
            <w:tcW w:w="1236" w:type="dxa"/>
            <w:tcBorders>
              <w:top w:val="nil"/>
              <w:left w:val="single" w:sz="4" w:space="0" w:color="000000" w:themeColor="text1"/>
              <w:bottom w:val="nil"/>
              <w:right w:val="single" w:sz="4" w:space="0" w:color="000000" w:themeColor="text1"/>
            </w:tcBorders>
          </w:tcPr>
          <w:p w:rsidR="00F90DC5" w:rsidRPr="0014427C" w:rsidRDefault="00F90DC5" w:rsidP="00F90DC5">
            <w:pPr>
              <w:pStyle w:val="ListParagraph"/>
              <w:numPr>
                <w:ilvl w:val="0"/>
                <w:numId w:val="7"/>
              </w:numPr>
              <w:ind w:left="278" w:right="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Sedan</w:t>
            </w:r>
          </w:p>
        </w:tc>
        <w:tc>
          <w:tcPr>
            <w:tcW w:w="2552"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Cabin Untuk pengemudi (4-5 orang).</w:t>
            </w:r>
          </w:p>
        </w:tc>
        <w:tc>
          <w:tcPr>
            <w:tcW w:w="1417"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Mesin Bensin / Diesel</w:t>
            </w:r>
          </w:p>
        </w:tc>
        <w:tc>
          <w:tcPr>
            <w:tcW w:w="1701"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Menggunakan Roda Karet.</w:t>
            </w:r>
          </w:p>
        </w:tc>
        <w:tc>
          <w:tcPr>
            <w:tcW w:w="1134"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Pegemudi</w:t>
            </w:r>
          </w:p>
        </w:tc>
      </w:tr>
      <w:tr w:rsidR="00F90DC5" w:rsidRPr="00F90DC5" w:rsidTr="0014427C">
        <w:tc>
          <w:tcPr>
            <w:tcW w:w="1236" w:type="dxa"/>
            <w:tcBorders>
              <w:top w:val="nil"/>
              <w:left w:val="single" w:sz="4" w:space="0" w:color="000000" w:themeColor="text1"/>
              <w:bottom w:val="nil"/>
              <w:right w:val="single" w:sz="4" w:space="0" w:color="000000" w:themeColor="text1"/>
            </w:tcBorders>
          </w:tcPr>
          <w:p w:rsidR="00F90DC5" w:rsidRPr="0014427C" w:rsidRDefault="00F90DC5" w:rsidP="00F90DC5">
            <w:pPr>
              <w:pStyle w:val="ListParagraph"/>
              <w:numPr>
                <w:ilvl w:val="0"/>
                <w:numId w:val="7"/>
              </w:numPr>
              <w:ind w:left="278" w:right="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Mini Bus</w:t>
            </w:r>
          </w:p>
        </w:tc>
        <w:tc>
          <w:tcPr>
            <w:tcW w:w="2552"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Cabin Untuk Pengemudi (6-8 orang).</w:t>
            </w:r>
          </w:p>
        </w:tc>
        <w:tc>
          <w:tcPr>
            <w:tcW w:w="1417"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Mesin Bensin / Diesel</w:t>
            </w:r>
          </w:p>
        </w:tc>
        <w:tc>
          <w:tcPr>
            <w:tcW w:w="1701" w:type="dxa"/>
            <w:tcBorders>
              <w:top w:val="nil"/>
              <w:left w:val="single" w:sz="4" w:space="0" w:color="000000" w:themeColor="text1"/>
              <w:bottom w:val="nil"/>
              <w:right w:val="single" w:sz="4" w:space="0" w:color="000000" w:themeColor="text1"/>
            </w:tcBorders>
          </w:tcPr>
          <w:p w:rsidR="00F90DC5" w:rsidRPr="0014427C" w:rsidRDefault="00F90DC5" w:rsidP="00F90DC5">
            <w:pPr>
              <w:rPr>
                <w:sz w:val="20"/>
                <w:szCs w:val="16"/>
                <w:vertAlign w:val="superscript"/>
              </w:rPr>
            </w:pPr>
            <w:r w:rsidRPr="0014427C">
              <w:rPr>
                <w:rFonts w:ascii="Times New Roman" w:hAnsi="Times New Roman" w:cs="Times New Roman"/>
                <w:sz w:val="20"/>
                <w:szCs w:val="16"/>
                <w:vertAlign w:val="superscript"/>
              </w:rPr>
              <w:t>Menggunakan Roda Karet.</w:t>
            </w:r>
          </w:p>
        </w:tc>
        <w:tc>
          <w:tcPr>
            <w:tcW w:w="1134" w:type="dxa"/>
            <w:tcBorders>
              <w:top w:val="nil"/>
              <w:left w:val="single" w:sz="4" w:space="0" w:color="000000" w:themeColor="text1"/>
              <w:bottom w:val="nil"/>
              <w:right w:val="single" w:sz="4" w:space="0" w:color="000000" w:themeColor="text1"/>
            </w:tcBorders>
          </w:tcPr>
          <w:p w:rsidR="00F90DC5" w:rsidRPr="0014427C" w:rsidRDefault="00F90DC5" w:rsidP="00F90DC5">
            <w:pPr>
              <w:rPr>
                <w:sz w:val="20"/>
                <w:szCs w:val="16"/>
                <w:vertAlign w:val="superscript"/>
              </w:rPr>
            </w:pPr>
            <w:r w:rsidRPr="0014427C">
              <w:rPr>
                <w:rFonts w:ascii="Times New Roman" w:hAnsi="Times New Roman" w:cs="Times New Roman"/>
                <w:sz w:val="20"/>
                <w:szCs w:val="16"/>
                <w:vertAlign w:val="superscript"/>
              </w:rPr>
              <w:t>Pegemudi</w:t>
            </w:r>
          </w:p>
        </w:tc>
      </w:tr>
      <w:tr w:rsidR="00F90DC5" w:rsidRPr="00F90DC5" w:rsidTr="0014427C">
        <w:tc>
          <w:tcPr>
            <w:tcW w:w="1236" w:type="dxa"/>
            <w:tcBorders>
              <w:top w:val="nil"/>
              <w:left w:val="single" w:sz="4" w:space="0" w:color="000000" w:themeColor="text1"/>
              <w:bottom w:val="nil"/>
              <w:right w:val="single" w:sz="4" w:space="0" w:color="000000" w:themeColor="text1"/>
            </w:tcBorders>
          </w:tcPr>
          <w:p w:rsidR="00F90DC5" w:rsidRPr="0014427C" w:rsidRDefault="00F90DC5" w:rsidP="00F90DC5">
            <w:pPr>
              <w:pStyle w:val="ListParagraph"/>
              <w:numPr>
                <w:ilvl w:val="0"/>
                <w:numId w:val="7"/>
              </w:numPr>
              <w:ind w:left="278" w:right="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Bus</w:t>
            </w:r>
          </w:p>
        </w:tc>
        <w:tc>
          <w:tcPr>
            <w:tcW w:w="2552"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Cabin Untuk Pengemudi (40 orang)</w:t>
            </w:r>
          </w:p>
        </w:tc>
        <w:tc>
          <w:tcPr>
            <w:tcW w:w="1417" w:type="dxa"/>
            <w:tcBorders>
              <w:top w:val="nil"/>
              <w:left w:val="single" w:sz="4" w:space="0" w:color="000000" w:themeColor="text1"/>
              <w:bottom w:val="nil"/>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Mesin Diesel, Listrik</w:t>
            </w:r>
          </w:p>
        </w:tc>
        <w:tc>
          <w:tcPr>
            <w:tcW w:w="1701" w:type="dxa"/>
            <w:tcBorders>
              <w:top w:val="nil"/>
              <w:left w:val="single" w:sz="4" w:space="0" w:color="000000" w:themeColor="text1"/>
              <w:bottom w:val="nil"/>
              <w:right w:val="single" w:sz="4" w:space="0" w:color="000000" w:themeColor="text1"/>
            </w:tcBorders>
          </w:tcPr>
          <w:p w:rsidR="00F90DC5" w:rsidRPr="0014427C" w:rsidRDefault="00F90DC5" w:rsidP="00F90DC5">
            <w:pPr>
              <w:rPr>
                <w:sz w:val="20"/>
                <w:szCs w:val="16"/>
                <w:vertAlign w:val="superscript"/>
              </w:rPr>
            </w:pPr>
            <w:r w:rsidRPr="0014427C">
              <w:rPr>
                <w:rFonts w:ascii="Times New Roman" w:hAnsi="Times New Roman" w:cs="Times New Roman"/>
                <w:sz w:val="20"/>
                <w:szCs w:val="16"/>
                <w:vertAlign w:val="superscript"/>
              </w:rPr>
              <w:t>Menggunakan Roda Karet.</w:t>
            </w:r>
          </w:p>
        </w:tc>
        <w:tc>
          <w:tcPr>
            <w:tcW w:w="1134" w:type="dxa"/>
            <w:tcBorders>
              <w:top w:val="nil"/>
              <w:left w:val="single" w:sz="4" w:space="0" w:color="000000" w:themeColor="text1"/>
              <w:bottom w:val="nil"/>
              <w:right w:val="single" w:sz="4" w:space="0" w:color="000000" w:themeColor="text1"/>
            </w:tcBorders>
          </w:tcPr>
          <w:p w:rsidR="00F90DC5" w:rsidRPr="0014427C" w:rsidRDefault="00F90DC5" w:rsidP="00F90DC5">
            <w:pPr>
              <w:rPr>
                <w:sz w:val="20"/>
                <w:szCs w:val="16"/>
                <w:vertAlign w:val="superscript"/>
              </w:rPr>
            </w:pPr>
            <w:r w:rsidRPr="0014427C">
              <w:rPr>
                <w:rFonts w:ascii="Times New Roman" w:hAnsi="Times New Roman" w:cs="Times New Roman"/>
                <w:sz w:val="20"/>
                <w:szCs w:val="16"/>
                <w:vertAlign w:val="superscript"/>
              </w:rPr>
              <w:t>Pegemudi</w:t>
            </w:r>
          </w:p>
        </w:tc>
      </w:tr>
      <w:tr w:rsidR="00F90DC5" w:rsidRPr="00F90DC5" w:rsidTr="0014427C">
        <w:tc>
          <w:tcPr>
            <w:tcW w:w="1236" w:type="dxa"/>
            <w:tcBorders>
              <w:top w:val="nil"/>
              <w:left w:val="single" w:sz="4" w:space="0" w:color="000000" w:themeColor="text1"/>
              <w:bottom w:val="single" w:sz="4" w:space="0" w:color="000000" w:themeColor="text1"/>
              <w:right w:val="single" w:sz="4" w:space="0" w:color="000000" w:themeColor="text1"/>
            </w:tcBorders>
          </w:tcPr>
          <w:p w:rsidR="00F90DC5" w:rsidRPr="0014427C" w:rsidRDefault="00F90DC5" w:rsidP="00F90DC5">
            <w:pPr>
              <w:pStyle w:val="ListParagraph"/>
              <w:numPr>
                <w:ilvl w:val="0"/>
                <w:numId w:val="7"/>
              </w:numPr>
              <w:ind w:left="278" w:right="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Kereta</w:t>
            </w:r>
          </w:p>
        </w:tc>
        <w:tc>
          <w:tcPr>
            <w:tcW w:w="2552" w:type="dxa"/>
            <w:tcBorders>
              <w:top w:val="nil"/>
              <w:left w:val="single" w:sz="4" w:space="0" w:color="000000" w:themeColor="text1"/>
              <w:bottom w:val="single" w:sz="4" w:space="0" w:color="000000" w:themeColor="text1"/>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Cabin Untuk Pengemudi (50 orang). Gerbong Tertutup</w:t>
            </w:r>
          </w:p>
        </w:tc>
        <w:tc>
          <w:tcPr>
            <w:tcW w:w="1417" w:type="dxa"/>
            <w:tcBorders>
              <w:top w:val="nil"/>
              <w:left w:val="single" w:sz="4" w:space="0" w:color="000000" w:themeColor="text1"/>
              <w:bottom w:val="single" w:sz="4" w:space="0" w:color="000000" w:themeColor="text1"/>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Listrik Induksi linear.</w:t>
            </w:r>
          </w:p>
        </w:tc>
        <w:tc>
          <w:tcPr>
            <w:tcW w:w="1701" w:type="dxa"/>
            <w:tcBorders>
              <w:top w:val="nil"/>
              <w:left w:val="single" w:sz="4" w:space="0" w:color="000000" w:themeColor="text1"/>
              <w:bottom w:val="single" w:sz="4" w:space="0" w:color="000000" w:themeColor="text1"/>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r w:rsidRPr="0014427C">
              <w:rPr>
                <w:rFonts w:ascii="Times New Roman" w:hAnsi="Times New Roman" w:cs="Times New Roman"/>
                <w:sz w:val="20"/>
                <w:szCs w:val="16"/>
                <w:vertAlign w:val="superscript"/>
              </w:rPr>
              <w:t>Menggunakan roda karet besi di atas rel. Tolak menolak gaya magnet</w:t>
            </w:r>
          </w:p>
        </w:tc>
        <w:tc>
          <w:tcPr>
            <w:tcW w:w="1134" w:type="dxa"/>
            <w:tcBorders>
              <w:top w:val="nil"/>
              <w:left w:val="single" w:sz="4" w:space="0" w:color="000000" w:themeColor="text1"/>
              <w:bottom w:val="single" w:sz="4" w:space="0" w:color="000000" w:themeColor="text1"/>
              <w:right w:val="single" w:sz="4" w:space="0" w:color="000000" w:themeColor="text1"/>
            </w:tcBorders>
          </w:tcPr>
          <w:p w:rsidR="00F90DC5" w:rsidRPr="0014427C" w:rsidRDefault="00F90DC5" w:rsidP="00F90DC5">
            <w:pPr>
              <w:ind w:left="0" w:right="0" w:firstLine="0"/>
              <w:rPr>
                <w:rFonts w:ascii="Times New Roman" w:hAnsi="Times New Roman" w:cs="Times New Roman"/>
                <w:sz w:val="20"/>
                <w:szCs w:val="16"/>
                <w:vertAlign w:val="superscript"/>
              </w:rPr>
            </w:pPr>
          </w:p>
        </w:tc>
      </w:tr>
    </w:tbl>
    <w:p w:rsidR="00F90DC5" w:rsidRPr="00F90DC5" w:rsidRDefault="00F90DC5" w:rsidP="00F90DC5">
      <w:pPr>
        <w:ind w:left="0" w:right="0" w:firstLine="0"/>
        <w:rPr>
          <w:rFonts w:ascii="Times New Roman" w:hAnsi="Times New Roman" w:cs="Times New Roman"/>
          <w:sz w:val="20"/>
          <w:szCs w:val="20"/>
        </w:rPr>
      </w:pPr>
    </w:p>
    <w:p w:rsidR="00F90DC5" w:rsidRPr="00F90DC5" w:rsidRDefault="00F90DC5" w:rsidP="00F90DC5">
      <w:pPr>
        <w:ind w:left="0" w:right="0" w:firstLine="0"/>
        <w:rPr>
          <w:rFonts w:ascii="Times New Roman" w:hAnsi="Times New Roman" w:cs="Times New Roman"/>
          <w:sz w:val="20"/>
          <w:szCs w:val="20"/>
        </w:rPr>
      </w:pPr>
      <w:r w:rsidRPr="00F90DC5">
        <w:rPr>
          <w:rFonts w:ascii="Times New Roman" w:hAnsi="Times New Roman" w:cs="Times New Roman"/>
          <w:sz w:val="20"/>
          <w:szCs w:val="20"/>
        </w:rPr>
        <w:tab/>
        <w:t>Secara garis besar, transportasi dibedakan menjadi 3 yaitu : transportasi darat, air, dan udara. Pemilihan penggunakan moda transportasi tergantung dan ditentukan oleh beberapa faktor, yaitu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7"/>
      </w:tblGrid>
      <w:tr w:rsidR="00F90DC5" w:rsidRPr="00F90DC5" w:rsidTr="00F90DC5">
        <w:tc>
          <w:tcPr>
            <w:tcW w:w="4077" w:type="dxa"/>
          </w:tcPr>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Segi Pelayanan</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Keandalan dalambergerak</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Keselamatan dalam perjalanan</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Biaya</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Jarak tempuh</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Kecepatan gerak</w:t>
            </w:r>
          </w:p>
        </w:tc>
        <w:tc>
          <w:tcPr>
            <w:tcW w:w="4077" w:type="dxa"/>
          </w:tcPr>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Keandalan</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Keperluan</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Fleksibilitas</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Tingkat populasi</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Penggunaan bahan bakar</w:t>
            </w:r>
          </w:p>
          <w:p w:rsidR="00F90DC5" w:rsidRPr="00F90DC5" w:rsidRDefault="00F90DC5" w:rsidP="00F90DC5">
            <w:pPr>
              <w:pStyle w:val="ListParagraph"/>
              <w:numPr>
                <w:ilvl w:val="0"/>
                <w:numId w:val="8"/>
              </w:numPr>
              <w:ind w:right="0"/>
              <w:rPr>
                <w:rFonts w:ascii="Times New Roman" w:hAnsi="Times New Roman" w:cs="Times New Roman"/>
                <w:sz w:val="20"/>
                <w:szCs w:val="20"/>
              </w:rPr>
            </w:pPr>
            <w:r w:rsidRPr="00F90DC5">
              <w:rPr>
                <w:rFonts w:ascii="Times New Roman" w:hAnsi="Times New Roman" w:cs="Times New Roman"/>
                <w:sz w:val="20"/>
                <w:szCs w:val="20"/>
              </w:rPr>
              <w:t>Dan lainnya.</w:t>
            </w:r>
          </w:p>
        </w:tc>
      </w:tr>
    </w:tbl>
    <w:p w:rsidR="00F90DC5" w:rsidRPr="00F90DC5" w:rsidRDefault="00F90DC5" w:rsidP="00F90DC5">
      <w:pPr>
        <w:ind w:left="0" w:firstLine="0"/>
        <w:rPr>
          <w:rFonts w:ascii="Times New Roman" w:hAnsi="Times New Roman" w:cs="Times New Roman"/>
          <w:sz w:val="20"/>
          <w:szCs w:val="24"/>
        </w:rPr>
      </w:pPr>
      <w:r w:rsidRPr="00F90DC5">
        <w:rPr>
          <w:rFonts w:ascii="Times New Roman" w:hAnsi="Times New Roman" w:cs="Times New Roman"/>
          <w:b/>
          <w:sz w:val="20"/>
          <w:szCs w:val="24"/>
        </w:rPr>
        <w:t>Pemilihan Moda</w:t>
      </w:r>
      <w:r w:rsidRPr="00F90DC5">
        <w:rPr>
          <w:rFonts w:ascii="Times New Roman" w:hAnsi="Times New Roman" w:cs="Times New Roman"/>
          <w:sz w:val="20"/>
          <w:szCs w:val="24"/>
        </w:rPr>
        <w:t xml:space="preserve">  </w:t>
      </w:r>
    </w:p>
    <w:p w:rsidR="00F90DC5" w:rsidRPr="00F90DC5" w:rsidRDefault="00F90DC5" w:rsidP="00F90DC5">
      <w:pPr>
        <w:ind w:firstLine="714"/>
        <w:rPr>
          <w:rFonts w:ascii="Times New Roman" w:hAnsi="Times New Roman" w:cs="Times New Roman"/>
          <w:sz w:val="20"/>
          <w:szCs w:val="24"/>
        </w:rPr>
      </w:pPr>
      <w:r w:rsidRPr="00F90DC5">
        <w:rPr>
          <w:rFonts w:ascii="Times New Roman" w:hAnsi="Times New Roman" w:cs="Times New Roman"/>
          <w:sz w:val="20"/>
          <w:szCs w:val="24"/>
        </w:rPr>
        <w:t xml:space="preserve"> Pemilihan Moda merupakan bagian dari empat tahap perencanaan transportasi, yakni :</w:t>
      </w:r>
    </w:p>
    <w:p w:rsidR="00F90DC5" w:rsidRPr="00F90DC5" w:rsidRDefault="00F90DC5" w:rsidP="00F90DC5">
      <w:pPr>
        <w:pStyle w:val="ListParagraph"/>
        <w:numPr>
          <w:ilvl w:val="0"/>
          <w:numId w:val="9"/>
        </w:numPr>
        <w:rPr>
          <w:rFonts w:ascii="Times New Roman" w:hAnsi="Times New Roman" w:cs="Times New Roman"/>
          <w:sz w:val="20"/>
          <w:szCs w:val="24"/>
        </w:rPr>
      </w:pPr>
      <w:r w:rsidRPr="00F90DC5">
        <w:rPr>
          <w:rFonts w:ascii="Times New Roman" w:hAnsi="Times New Roman" w:cs="Times New Roman"/>
          <w:sz w:val="20"/>
          <w:szCs w:val="24"/>
        </w:rPr>
        <w:t>Bangkitan Perjalanan/Pergerakan (</w:t>
      </w:r>
      <w:r w:rsidRPr="00F90DC5">
        <w:rPr>
          <w:rFonts w:ascii="Times New Roman" w:hAnsi="Times New Roman" w:cs="Times New Roman"/>
          <w:i/>
          <w:sz w:val="20"/>
          <w:szCs w:val="24"/>
        </w:rPr>
        <w:t>Trip Generation</w:t>
      </w:r>
      <w:r w:rsidRPr="00F90DC5">
        <w:rPr>
          <w:rFonts w:ascii="Times New Roman" w:hAnsi="Times New Roman" w:cs="Times New Roman"/>
          <w:sz w:val="20"/>
          <w:szCs w:val="24"/>
        </w:rPr>
        <w:t>)</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t>Merupakan tahapan perhitungan jumlah perjalanan yang dibangkitkan oleh suatu zona atau kawasan. Dalam aspek transportasi, dikawasan atau zona dalam lingkup kota setiap harinya, terutama pagi hari, akan selalu terjadi arus kendaraan/orang/barang yang meninggalkan zona tersebut dan bergerak menuju zona atau kawasan yang lainnya yang cukup jauh. Pergerakan semacam ini umumnya disebabkan akibat tidak berdampingannya atau tidak berdekatannya jarak antara zona tempat tinggal dengan zona  aktivitas.</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lastRenderedPageBreak/>
        <w:tab/>
        <w:t>Tugas tahapan bangkitan perjalanan ini adalah menghitung dan menganalisa pengetahuan mengenai berapa jumlah pergerakan atau perjalanan pelaku transportasi (kendaraan, orang dan barang) yang meninggalkan satu zona ke zona lain, juga mencari tahu faktor-faktor apa saja yang menyebabkan terjadinya pergerakan atau perjalanan yang demikian itu.</w:t>
      </w:r>
    </w:p>
    <w:p w:rsidR="00F90DC5" w:rsidRPr="00F90DC5" w:rsidRDefault="00F90DC5" w:rsidP="00F90DC5">
      <w:pPr>
        <w:pStyle w:val="ListParagraph"/>
        <w:numPr>
          <w:ilvl w:val="0"/>
          <w:numId w:val="9"/>
        </w:numPr>
        <w:rPr>
          <w:rFonts w:ascii="Times New Roman" w:hAnsi="Times New Roman" w:cs="Times New Roman"/>
          <w:sz w:val="20"/>
          <w:szCs w:val="24"/>
        </w:rPr>
      </w:pPr>
      <w:r w:rsidRPr="00F90DC5">
        <w:rPr>
          <w:rFonts w:ascii="Times New Roman" w:hAnsi="Times New Roman" w:cs="Times New Roman"/>
          <w:sz w:val="20"/>
          <w:szCs w:val="24"/>
        </w:rPr>
        <w:t>Distribusi/Sebaran Perjalanan/Pergerakan (</w:t>
      </w:r>
      <w:r w:rsidRPr="00F90DC5">
        <w:rPr>
          <w:rFonts w:ascii="Times New Roman" w:hAnsi="Times New Roman" w:cs="Times New Roman"/>
          <w:i/>
          <w:sz w:val="20"/>
          <w:szCs w:val="24"/>
        </w:rPr>
        <w:t>Trip Distribution</w:t>
      </w:r>
      <w:r w:rsidRPr="00F90DC5">
        <w:rPr>
          <w:rFonts w:ascii="Times New Roman" w:hAnsi="Times New Roman" w:cs="Times New Roman"/>
          <w:sz w:val="20"/>
          <w:szCs w:val="24"/>
        </w:rPr>
        <w:t xml:space="preserve">) </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t>Dalam suatu lingkup kota, zona-zona atau kawasan pada kenyataannya sudah pasti ada banyak, dan bukan hanya satu pasang.</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tab/>
        <w:t>Misalkan bahwa zona yang berfungsi sebagai tempat asal ada 10, dan zona yang berfungsi sebagai tempat tujuan arus kendaraan, orang, ataupun barang, juga ada 10. Akan timbul semacam penyebaran atau pembagian jumlah perjalanan kendaraan, orang, dan barang ke semua zona tersebut. Berapa jumlah arus perjalanan kendaraan, orang dan barang yang terbagi dan tersebar ke zona tersebut, akan dihitung dan diperkirakan dalam tahap sebaran perjalanan ini dengan menggunakan berbagai metode dan model yang ada.</w:t>
      </w:r>
    </w:p>
    <w:p w:rsidR="00F90DC5" w:rsidRPr="00F90DC5" w:rsidRDefault="00F90DC5" w:rsidP="00F90DC5">
      <w:pPr>
        <w:pStyle w:val="ListParagraph"/>
        <w:numPr>
          <w:ilvl w:val="0"/>
          <w:numId w:val="9"/>
        </w:numPr>
        <w:rPr>
          <w:rFonts w:ascii="Times New Roman" w:hAnsi="Times New Roman" w:cs="Times New Roman"/>
          <w:sz w:val="20"/>
          <w:szCs w:val="24"/>
        </w:rPr>
      </w:pPr>
      <w:r w:rsidRPr="00F90DC5">
        <w:rPr>
          <w:rFonts w:ascii="Times New Roman" w:hAnsi="Times New Roman" w:cs="Times New Roman"/>
          <w:sz w:val="20"/>
          <w:szCs w:val="24"/>
        </w:rPr>
        <w:t>Pilihan Moda Transportasi (</w:t>
      </w:r>
      <w:r w:rsidRPr="00F90DC5">
        <w:rPr>
          <w:rFonts w:ascii="Times New Roman" w:hAnsi="Times New Roman" w:cs="Times New Roman"/>
          <w:i/>
          <w:sz w:val="20"/>
          <w:szCs w:val="24"/>
        </w:rPr>
        <w:t>mode choice</w:t>
      </w:r>
      <w:r w:rsidRPr="00F90DC5">
        <w:rPr>
          <w:rFonts w:ascii="Times New Roman" w:hAnsi="Times New Roman" w:cs="Times New Roman"/>
          <w:sz w:val="20"/>
          <w:szCs w:val="24"/>
        </w:rPr>
        <w:t>)</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t>Tahap ini berfungsi untuk menghitung dan memperkirakan jumlah arus orang dan barang yang menggunakan alat angkut (kendaraan) tertentu dari zona asal ke zona tujuan. Disini, arus kendaraan (alat angkut) tidak ikut dihitung karena objek yang diperkirakan adalah para pemakai kendaraan yaitu orang dan barang. Dalam analisis pilihan moda ini, alat angkut (kendaraan) akan kita istilahkan dengan moda transportasi.</w:t>
      </w:r>
    </w:p>
    <w:p w:rsidR="00F90DC5" w:rsidRPr="00F90DC5" w:rsidRDefault="00F90DC5" w:rsidP="00F90DC5">
      <w:pPr>
        <w:pStyle w:val="ListParagraph"/>
        <w:ind w:firstLine="0"/>
        <w:rPr>
          <w:rFonts w:ascii="Times New Roman" w:hAnsi="Times New Roman" w:cs="Times New Roman"/>
          <w:sz w:val="20"/>
          <w:szCs w:val="24"/>
        </w:rPr>
      </w:pPr>
      <w:r w:rsidRPr="00F90DC5">
        <w:rPr>
          <w:rFonts w:ascii="Times New Roman" w:hAnsi="Times New Roman" w:cs="Times New Roman"/>
          <w:sz w:val="20"/>
          <w:szCs w:val="24"/>
        </w:rPr>
        <w:tab/>
        <w:t>Munculnya tahapan analisis pilihan moda ini disebabkan oleh tersedianya berbagai wujud alat angkutan (moda) yang akan digunakan, yang jumlahnya bukan hanya satu alternatif ditiap-tiap pasang zona asal dan zona tujuan.</w:t>
      </w:r>
    </w:p>
    <w:p w:rsidR="00F90DC5" w:rsidRPr="00F90DC5" w:rsidRDefault="00F90DC5" w:rsidP="00F90DC5">
      <w:pPr>
        <w:pStyle w:val="ListParagraph"/>
        <w:numPr>
          <w:ilvl w:val="0"/>
          <w:numId w:val="9"/>
        </w:numPr>
        <w:rPr>
          <w:rFonts w:ascii="Times New Roman" w:hAnsi="Times New Roman" w:cs="Times New Roman"/>
          <w:sz w:val="20"/>
          <w:szCs w:val="24"/>
        </w:rPr>
      </w:pPr>
      <w:r w:rsidRPr="00F90DC5">
        <w:rPr>
          <w:rFonts w:ascii="Times New Roman" w:hAnsi="Times New Roman" w:cs="Times New Roman"/>
          <w:sz w:val="20"/>
          <w:szCs w:val="24"/>
        </w:rPr>
        <w:t>Pilihan Rute (</w:t>
      </w:r>
      <w:r w:rsidRPr="00F90DC5">
        <w:rPr>
          <w:rFonts w:ascii="Times New Roman" w:hAnsi="Times New Roman" w:cs="Times New Roman"/>
          <w:i/>
          <w:sz w:val="20"/>
          <w:szCs w:val="24"/>
        </w:rPr>
        <w:t>Route Choice</w:t>
      </w:r>
      <w:r w:rsidRPr="00F90DC5">
        <w:rPr>
          <w:rFonts w:ascii="Times New Roman" w:hAnsi="Times New Roman" w:cs="Times New Roman"/>
          <w:sz w:val="20"/>
          <w:szCs w:val="24"/>
        </w:rPr>
        <w:t>)</w:t>
      </w:r>
    </w:p>
    <w:p w:rsidR="00F90DC5" w:rsidRPr="00F90DC5" w:rsidRDefault="00F90DC5" w:rsidP="00F90DC5">
      <w:pPr>
        <w:pStyle w:val="ListParagraph"/>
        <w:ind w:left="709" w:firstLine="0"/>
        <w:rPr>
          <w:rFonts w:ascii="Times New Roman" w:hAnsi="Times New Roman" w:cs="Times New Roman"/>
          <w:sz w:val="20"/>
          <w:szCs w:val="24"/>
        </w:rPr>
      </w:pPr>
      <w:r w:rsidRPr="00F90DC5">
        <w:rPr>
          <w:rFonts w:ascii="Times New Roman" w:hAnsi="Times New Roman" w:cs="Times New Roman"/>
          <w:sz w:val="20"/>
          <w:szCs w:val="24"/>
        </w:rPr>
        <w:t>Tahap keempat dari perencanaan transportasi adalah konsep pilihan rute. Sebagai contoh, untuk berpergian dari Jakarta ke Bandung kita perlu memilih apakah hendak naik mobil, kereta api, atau pesawat. Adanya tahap ini disebabkan oleh terdapatnya lebih dari satu alternatif pilihan jalur gerak (rute tempuh) yang menghubungkan tempat asal dengan tujuan, sehingga arus orang, kendaraan dan barang yang akan melakukan pergerakan aka menghadapi dua atau lebih pilihan rute tempat yang harus dipilih salah satunya.</w:t>
      </w:r>
    </w:p>
    <w:p w:rsidR="00F90DC5" w:rsidRDefault="00F90DC5" w:rsidP="00F90DC5">
      <w:pPr>
        <w:pStyle w:val="ListParagraph"/>
        <w:ind w:left="0" w:firstLine="0"/>
        <w:rPr>
          <w:rFonts w:ascii="Times New Roman" w:hAnsi="Times New Roman" w:cs="Times New Roman"/>
          <w:sz w:val="20"/>
          <w:szCs w:val="24"/>
        </w:rPr>
      </w:pPr>
      <w:r w:rsidRPr="00F90DC5">
        <w:rPr>
          <w:rFonts w:ascii="Times New Roman" w:hAnsi="Times New Roman" w:cs="Times New Roman"/>
          <w:sz w:val="20"/>
          <w:szCs w:val="24"/>
        </w:rPr>
        <w:tab/>
        <w:t>Dalam memilih rute, sang pelaku pergerakan (orang, barang, atau kendaraan), sangat dipengaruhi karakteristik atau perilakunya oleh berbagai faktor dan variabel tertentu.</w:t>
      </w:r>
    </w:p>
    <w:p w:rsidR="0014427C" w:rsidRDefault="0014427C" w:rsidP="00F90DC5">
      <w:pPr>
        <w:ind w:left="0" w:firstLine="0"/>
        <w:rPr>
          <w:rFonts w:ascii="Times New Roman" w:eastAsiaTheme="minorEastAsia" w:hAnsi="Times New Roman" w:cs="Times New Roman"/>
          <w:b/>
          <w:sz w:val="20"/>
          <w:szCs w:val="20"/>
        </w:rPr>
      </w:pPr>
    </w:p>
    <w:p w:rsidR="0014427C" w:rsidRDefault="0014427C" w:rsidP="00F90DC5">
      <w:pPr>
        <w:ind w:left="0" w:firstLine="0"/>
        <w:rPr>
          <w:rFonts w:ascii="Times New Roman" w:eastAsiaTheme="minorEastAsia" w:hAnsi="Times New Roman" w:cs="Times New Roman"/>
          <w:b/>
          <w:sz w:val="20"/>
          <w:szCs w:val="20"/>
        </w:rPr>
      </w:pPr>
    </w:p>
    <w:p w:rsidR="00F90DC5" w:rsidRPr="00F90DC5" w:rsidRDefault="00F90DC5" w:rsidP="00F90DC5">
      <w:pPr>
        <w:ind w:left="0" w:firstLine="0"/>
        <w:rPr>
          <w:rFonts w:ascii="Times New Roman" w:eastAsiaTheme="minorEastAsia" w:hAnsi="Times New Roman" w:cs="Times New Roman"/>
          <w:b/>
          <w:sz w:val="20"/>
          <w:szCs w:val="20"/>
        </w:rPr>
      </w:pPr>
      <w:r w:rsidRPr="00F90DC5">
        <w:rPr>
          <w:rFonts w:ascii="Times New Roman" w:eastAsiaTheme="minorEastAsia" w:hAnsi="Times New Roman" w:cs="Times New Roman"/>
          <w:b/>
          <w:sz w:val="20"/>
          <w:szCs w:val="20"/>
        </w:rPr>
        <w:lastRenderedPageBreak/>
        <w:t>Model logit-biner-selisih</w:t>
      </w:r>
    </w:p>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ab/>
        <w:t xml:space="preserve">Asumsikan bahwa </w:t>
      </w:r>
      <m:oMath>
        <m:sSubSup>
          <m:sSubSupPr>
            <m:ctrlPr>
              <w:rPr>
                <w:rFonts w:ascii="Cambria Math" w:eastAsiaTheme="minorEastAsia" w:hAnsi="Cambria Math" w:cs="Times New Roman"/>
                <w:b/>
                <w:i/>
                <w:sz w:val="20"/>
                <w:szCs w:val="20"/>
              </w:rPr>
            </m:ctrlPr>
          </m:sSubSup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id</m:t>
            </m:r>
          </m:sub>
          <m:sup>
            <m:r>
              <m:rPr>
                <m:sty m:val="bi"/>
              </m:rPr>
              <w:rPr>
                <w:rFonts w:ascii="Cambria Math" w:eastAsiaTheme="minorEastAsia" w:hAnsi="Cambria Math" w:cs="Times New Roman"/>
                <w:sz w:val="20"/>
                <w:szCs w:val="20"/>
              </w:rPr>
              <m:t>1</m:t>
            </m:r>
          </m:sup>
        </m:sSubSup>
      </m:oMath>
      <w:r w:rsidRPr="00F90DC5">
        <w:rPr>
          <w:rFonts w:ascii="Times New Roman" w:eastAsiaTheme="minorEastAsia" w:hAnsi="Times New Roman" w:cs="Times New Roman"/>
          <w:sz w:val="20"/>
          <w:szCs w:val="20"/>
        </w:rPr>
        <w:t xml:space="preserve"> dan </w:t>
      </w:r>
      <m:oMath>
        <m:sSubSup>
          <m:sSubSupPr>
            <m:ctrlPr>
              <w:rPr>
                <w:rFonts w:ascii="Cambria Math" w:eastAsiaTheme="minorEastAsia" w:hAnsi="Cambria Math" w:cs="Times New Roman"/>
                <w:b/>
                <w:i/>
                <w:sz w:val="20"/>
                <w:szCs w:val="20"/>
              </w:rPr>
            </m:ctrlPr>
          </m:sSubSup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id</m:t>
            </m:r>
          </m:sub>
          <m:sup>
            <m:r>
              <m:rPr>
                <m:sty m:val="bi"/>
              </m:rPr>
              <w:rPr>
                <w:rFonts w:ascii="Cambria Math" w:eastAsiaTheme="minorEastAsia" w:hAnsi="Cambria Math" w:cs="Times New Roman"/>
                <w:sz w:val="20"/>
                <w:szCs w:val="20"/>
              </w:rPr>
              <m:t>2</m:t>
            </m:r>
          </m:sup>
        </m:sSubSup>
      </m:oMath>
      <w:r w:rsidRPr="00F90DC5">
        <w:rPr>
          <w:rFonts w:ascii="Times New Roman" w:eastAsiaTheme="minorEastAsia" w:hAnsi="Times New Roman" w:cs="Times New Roman"/>
          <w:sz w:val="20"/>
          <w:szCs w:val="20"/>
        </w:rPr>
        <w:t xml:space="preserve"> merupakan bagian yang diketahui dari baiya gabungan setiap moda dan pasangan asal-tujuan. Jika kita juga mempunyai informasi mengenai proposi pemilihan setiap moda untuk setiap pasangan (</w:t>
      </w:r>
      <w:r w:rsidRPr="00F90DC5">
        <w:rPr>
          <w:rFonts w:ascii="Times New Roman" w:eastAsiaTheme="minorEastAsia" w:hAnsi="Times New Roman" w:cs="Times New Roman"/>
          <w:b/>
          <w:i/>
          <w:sz w:val="20"/>
          <w:szCs w:val="20"/>
        </w:rPr>
        <w:t>i,d</w:t>
      </w:r>
      <w:r w:rsidRPr="00F90DC5">
        <w:rPr>
          <w:rFonts w:ascii="Times New Roman" w:eastAsiaTheme="minorEastAsia" w:hAnsi="Times New Roman" w:cs="Times New Roman"/>
          <w:sz w:val="20"/>
          <w:szCs w:val="20"/>
        </w:rPr>
        <w:t xml:space="preserve">), </w:t>
      </w:r>
      <m:oMath>
        <m:sSubSup>
          <m:sSubSupPr>
            <m:ctrlPr>
              <w:rPr>
                <w:rFonts w:ascii="Cambria Math" w:eastAsiaTheme="minorEastAsia" w:hAnsi="Cambria Math" w:cs="Times New Roman"/>
                <w:b/>
                <w:i/>
                <w:sz w:val="20"/>
                <w:szCs w:val="20"/>
              </w:rPr>
            </m:ctrlPr>
          </m:sSubSup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idk</m:t>
            </m:r>
          </m:sub>
          <m:sup>
            <m:r>
              <m:rPr>
                <m:sty m:val="bi"/>
              </m:rPr>
              <w:rPr>
                <w:rFonts w:ascii="Cambria Math" w:eastAsiaTheme="minorEastAsia" w:hAnsi="Cambria Math" w:cs="Times New Roman"/>
                <w:sz w:val="20"/>
                <w:szCs w:val="20"/>
              </w:rPr>
              <m:t>*</m:t>
            </m:r>
          </m:sup>
        </m:sSubSup>
      </m:oMath>
      <w:r w:rsidRPr="00F90DC5">
        <w:rPr>
          <w:rFonts w:ascii="Times New Roman" w:eastAsiaTheme="minorEastAsia" w:hAnsi="Times New Roman" w:cs="Times New Roman"/>
          <w:b/>
          <w:sz w:val="20"/>
          <w:szCs w:val="20"/>
        </w:rPr>
        <w:t>,</w:t>
      </w:r>
      <w:r w:rsidRPr="00F90DC5">
        <w:rPr>
          <w:rFonts w:ascii="Times New Roman" w:eastAsiaTheme="minorEastAsia" w:hAnsi="Times New Roman" w:cs="Times New Roman"/>
          <w:sz w:val="20"/>
          <w:szCs w:val="20"/>
        </w:rPr>
        <w:t xml:space="preserve"> kita dapat menghitung nilai </w:t>
      </w:r>
      <w:r w:rsidRPr="00F90DC5">
        <w:rPr>
          <w:rFonts w:ascii="Times New Roman" w:eastAsiaTheme="minorEastAsia" w:hAnsi="Times New Roman" w:cs="Times New Roman"/>
          <w:b/>
          <w:sz w:val="20"/>
          <w:szCs w:val="20"/>
        </w:rPr>
        <w:t>α</w:t>
      </w:r>
      <w:r w:rsidRPr="00F90DC5">
        <w:rPr>
          <w:rFonts w:ascii="Times New Roman" w:eastAsiaTheme="minorEastAsia" w:hAnsi="Times New Roman" w:cs="Times New Roman"/>
          <w:sz w:val="20"/>
          <w:szCs w:val="20"/>
        </w:rPr>
        <w:t xml:space="preserve"> dan </w:t>
      </w:r>
      <w:r w:rsidRPr="00F90DC5">
        <w:rPr>
          <w:rFonts w:ascii="Times New Roman" w:eastAsiaTheme="minorEastAsia" w:hAnsi="Times New Roman" w:cs="Times New Roman"/>
          <w:b/>
          <w:sz w:val="20"/>
          <w:szCs w:val="20"/>
        </w:rPr>
        <w:t>β</w:t>
      </w:r>
      <w:r w:rsidRPr="00F90DC5">
        <w:rPr>
          <w:rFonts w:ascii="Times New Roman" w:eastAsiaTheme="minorEastAsia" w:hAnsi="Times New Roman" w:cs="Times New Roman"/>
          <w:sz w:val="20"/>
          <w:szCs w:val="20"/>
        </w:rPr>
        <w:t xml:space="preserve"> dengan menggunakan analisis regresi-linear sebagai berikut. Setelah indikator (</w:t>
      </w:r>
      <w:r w:rsidRPr="00F90DC5">
        <w:rPr>
          <w:rFonts w:ascii="Times New Roman" w:eastAsiaTheme="minorEastAsia" w:hAnsi="Times New Roman" w:cs="Times New Roman"/>
          <w:b/>
          <w:i/>
          <w:sz w:val="20"/>
          <w:szCs w:val="20"/>
        </w:rPr>
        <w:t>i,d</w:t>
      </w:r>
      <w:r w:rsidRPr="00F90DC5">
        <w:rPr>
          <w:rFonts w:ascii="Times New Roman" w:eastAsiaTheme="minorEastAsia" w:hAnsi="Times New Roman" w:cs="Times New Roman"/>
          <w:sz w:val="20"/>
          <w:szCs w:val="20"/>
        </w:rPr>
        <w:t xml:space="preserve">) dihilangkan, untuk alasan penyederhanaan, proporsi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oMath>
      <w:r w:rsidRPr="00F90DC5">
        <w:rPr>
          <w:rFonts w:ascii="Times New Roman" w:eastAsiaTheme="minorEastAsia" w:hAnsi="Times New Roman" w:cs="Times New Roman"/>
          <w:sz w:val="20"/>
          <w:szCs w:val="20"/>
        </w:rPr>
        <w:t xml:space="preserve"> setiap pasangan (</w:t>
      </w:r>
      <w:r w:rsidRPr="00F90DC5">
        <w:rPr>
          <w:rFonts w:ascii="Times New Roman" w:eastAsiaTheme="minorEastAsia" w:hAnsi="Times New Roman" w:cs="Times New Roman"/>
          <w:b/>
          <w:i/>
          <w:sz w:val="20"/>
          <w:szCs w:val="20"/>
        </w:rPr>
        <w:t>i,d</w:t>
      </w:r>
      <w:r w:rsidRPr="00F90DC5">
        <w:rPr>
          <w:rFonts w:ascii="Times New Roman" w:eastAsiaTheme="minorEastAsia" w:hAnsi="Times New Roman" w:cs="Times New Roman"/>
          <w:sz w:val="20"/>
          <w:szCs w:val="20"/>
        </w:rPr>
        <w:t xml:space="preserve">) untuk moda </w:t>
      </w:r>
      <w:r w:rsidRPr="00F90DC5">
        <w:rPr>
          <w:rFonts w:ascii="Times New Roman" w:eastAsiaTheme="minorEastAsia" w:hAnsi="Times New Roman" w:cs="Times New Roman"/>
          <w:b/>
          <w:sz w:val="20"/>
          <w:szCs w:val="20"/>
        </w:rPr>
        <w:t>1</w:t>
      </w:r>
      <w:r w:rsidRPr="00F90DC5">
        <w:rPr>
          <w:rFonts w:ascii="Times New Roman" w:eastAsiaTheme="minorEastAsia" w:hAnsi="Times New Roman" w:cs="Times New Roman"/>
          <w:sz w:val="20"/>
          <w:szCs w:val="20"/>
        </w:rPr>
        <w:t xml:space="preserve">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950"/>
      </w:tblGrid>
      <w:tr w:rsidR="00F90DC5" w:rsidRPr="00F90DC5" w:rsidTr="00F90DC5">
        <w:tc>
          <w:tcPr>
            <w:tcW w:w="6204" w:type="dxa"/>
          </w:tcPr>
          <w:p w:rsidR="00F90DC5" w:rsidRPr="00F90DC5" w:rsidRDefault="007347D5" w:rsidP="00F90DC5">
            <w:pPr>
              <w:ind w:left="0" w:firstLine="0"/>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1+</m:t>
                    </m:r>
                    <m:r>
                      <m:rPr>
                        <m:sty m:val="p"/>
                      </m:rPr>
                      <w:rPr>
                        <w:rFonts w:ascii="Cambria Math" w:eastAsiaTheme="minorEastAsia" w:hAnsi="Cambria Math" w:cs="Times New Roman"/>
                        <w:sz w:val="20"/>
                        <w:szCs w:val="20"/>
                      </w:rPr>
                      <m:t>exp⁡</m:t>
                    </m:r>
                    <m:r>
                      <w:rPr>
                        <w:rFonts w:ascii="Cambria Math" w:eastAsiaTheme="minorEastAsia" w:hAnsi="Cambria Math" w:cs="Times New Roman"/>
                        <w:sz w:val="20"/>
                        <w:szCs w:val="20"/>
                      </w:rPr>
                      <m:t>(α+β</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m:t>
                    </m:r>
                  </m:den>
                </m:f>
              </m:oMath>
            </m:oMathPara>
          </w:p>
        </w:tc>
        <w:tc>
          <w:tcPr>
            <w:tcW w:w="1950" w:type="dxa"/>
          </w:tcPr>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(2.7)</w:t>
            </w:r>
          </w:p>
        </w:tc>
      </w:tr>
    </w:tbl>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 xml:space="preserve">Dengan mengasumsikan </w:t>
      </w:r>
      <w:r w:rsidRPr="00F90DC5">
        <w:rPr>
          <w:rFonts w:ascii="Cambria Math" w:eastAsiaTheme="minorEastAsia" w:hAnsi="Cambria Math" w:cs="Times New Roman"/>
          <w:sz w:val="20"/>
          <w:szCs w:val="20"/>
        </w:rPr>
        <w:t>∆</w:t>
      </w:r>
      <w:r w:rsidRPr="00F90DC5">
        <w:rPr>
          <w:rFonts w:ascii="Times New Roman" w:eastAsiaTheme="minorEastAsia" w:hAnsi="Times New Roman" w:cs="Times New Roman"/>
          <w:sz w:val="20"/>
          <w:szCs w:val="20"/>
        </w:rPr>
        <w:t xml:space="preserve">C =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oMath>
      <w:r w:rsidRPr="00F90DC5">
        <w:rPr>
          <w:rFonts w:ascii="Times New Roman" w:eastAsiaTheme="minorEastAsia" w:hAnsi="Times New Roman" w:cs="Times New Roman"/>
          <w:sz w:val="20"/>
          <w:szCs w:val="20"/>
        </w:rPr>
        <w:t xml:space="preserve"> dan melakukan beberapa penyederhanaan (persamaan 2.8-2.10), persamaan (2.7) dapt ditulis kembali menjadi persamaan (2.11).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950"/>
      </w:tblGrid>
      <w:tr w:rsidR="00F90DC5" w:rsidRPr="00F90DC5" w:rsidTr="00F90DC5">
        <w:tc>
          <w:tcPr>
            <w:tcW w:w="6204" w:type="dxa"/>
          </w:tcPr>
          <w:p w:rsidR="00F90DC5" w:rsidRPr="00F90DC5" w:rsidRDefault="007347D5" w:rsidP="00F90DC5">
            <w:pPr>
              <w:ind w:left="0" w:firstLine="0"/>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(1+</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α+β</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e>
                        </m:d>
                      </m:e>
                    </m:d>
                  </m:e>
                </m:func>
                <m:r>
                  <w:rPr>
                    <w:rFonts w:ascii="Cambria Math" w:eastAsiaTheme="minorEastAsia" w:hAnsi="Cambria Math" w:cs="Times New Roman"/>
                    <w:sz w:val="20"/>
                    <w:szCs w:val="20"/>
                  </w:rPr>
                  <m:t>=1</m:t>
                </m:r>
              </m:oMath>
            </m:oMathPara>
          </w:p>
          <w:p w:rsidR="00F90DC5" w:rsidRPr="00F90DC5" w:rsidRDefault="00F90DC5" w:rsidP="00F90DC5">
            <w:pPr>
              <w:ind w:left="0" w:firstLine="0"/>
              <w:rPr>
                <w:rFonts w:ascii="Times New Roman" w:eastAsiaTheme="minorEastAsia" w:hAnsi="Times New Roman" w:cs="Times New Roman"/>
                <w:sz w:val="20"/>
                <w:szCs w:val="20"/>
              </w:rPr>
            </w:pPr>
          </w:p>
          <w:p w:rsidR="00F90DC5" w:rsidRPr="00F90DC5" w:rsidRDefault="007347D5" w:rsidP="00F90DC5">
            <w:pPr>
              <w:ind w:left="0" w:firstLine="0"/>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α+β</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e>
                        </m:d>
                      </m:e>
                    </m:d>
                  </m:e>
                </m:func>
                <m:r>
                  <w:rPr>
                    <w:rFonts w:ascii="Cambria Math" w:eastAsiaTheme="minorEastAsia" w:hAnsi="Cambria Math" w:cs="Times New Roman"/>
                    <w:sz w:val="20"/>
                    <w:szCs w:val="20"/>
                  </w:rPr>
                  <m:t>=1</m:t>
                </m:r>
              </m:oMath>
            </m:oMathPara>
          </w:p>
          <w:p w:rsidR="00F90DC5" w:rsidRPr="00F90DC5" w:rsidRDefault="00F90DC5" w:rsidP="00F90DC5">
            <w:pPr>
              <w:ind w:left="0" w:firstLine="0"/>
              <w:rPr>
                <w:rFonts w:ascii="Times New Roman" w:eastAsiaTheme="minorEastAsia" w:hAnsi="Times New Roman" w:cs="Times New Roman"/>
                <w:sz w:val="20"/>
                <w:szCs w:val="20"/>
              </w:rPr>
            </w:pPr>
          </w:p>
          <w:p w:rsidR="00F90DC5" w:rsidRPr="00F90DC5" w:rsidRDefault="007347D5" w:rsidP="00F90DC5">
            <w:pPr>
              <w:ind w:left="0" w:firstLine="0"/>
              <w:jc w:val="cente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α+β∆C</m:t>
                      </m:r>
                    </m:e>
                  </m:d>
                </m:e>
              </m:func>
              <m:r>
                <w:rPr>
                  <w:rFonts w:ascii="Cambria Math" w:eastAsiaTheme="minorEastAsia" w:hAnsi="Cambria Math" w:cs="Times New Roman"/>
                  <w:sz w:val="20"/>
                  <w:szCs w:val="20"/>
                </w:rPr>
                <m:t>=1</m:t>
              </m:r>
            </m:oMath>
            <w:r w:rsidR="00F90DC5" w:rsidRPr="00F90DC5">
              <w:rPr>
                <w:rFonts w:ascii="Times New Roman" w:eastAsiaTheme="minorEastAsia" w:hAnsi="Times New Roman" w:cs="Times New Roman"/>
                <w:sz w:val="20"/>
                <w:szCs w:val="20"/>
              </w:rPr>
              <w:t>-</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oMath>
          </w:p>
          <w:p w:rsidR="00F90DC5" w:rsidRPr="00F90DC5" w:rsidRDefault="00F90DC5" w:rsidP="00F90DC5">
            <w:pPr>
              <w:ind w:left="0" w:firstLine="0"/>
              <w:jc w:val="center"/>
              <w:rPr>
                <w:rFonts w:ascii="Times New Roman" w:eastAsiaTheme="minorEastAsia" w:hAnsi="Times New Roman" w:cs="Times New Roman"/>
                <w:sz w:val="20"/>
                <w:szCs w:val="20"/>
              </w:rPr>
            </w:pPr>
          </w:p>
          <w:p w:rsidR="00F90DC5" w:rsidRPr="00F90DC5" w:rsidRDefault="007347D5" w:rsidP="00F90DC5">
            <w:pPr>
              <w:ind w:left="0" w:firstLine="0"/>
              <w:jc w:val="cente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en>
              </m:f>
            </m:oMath>
            <w:r w:rsidR="00F90DC5" w:rsidRPr="00F90DC5">
              <w:rPr>
                <w:rFonts w:ascii="Times New Roman" w:eastAsiaTheme="minorEastAsia" w:hAnsi="Times New Roman" w:cs="Times New Roman"/>
                <w:sz w:val="20"/>
                <w:szCs w:val="20"/>
              </w:rPr>
              <w:t xml:space="preserve"> =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α+β∆C</m:t>
                      </m:r>
                    </m:e>
                  </m:d>
                </m:e>
              </m:func>
            </m:oMath>
          </w:p>
        </w:tc>
        <w:tc>
          <w:tcPr>
            <w:tcW w:w="1950" w:type="dxa"/>
          </w:tcPr>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(2.8)</w:t>
            </w:r>
          </w:p>
          <w:p w:rsidR="00F90DC5" w:rsidRPr="00F90DC5" w:rsidRDefault="00F90DC5" w:rsidP="00F90DC5">
            <w:pPr>
              <w:ind w:left="0" w:firstLine="0"/>
              <w:jc w:val="right"/>
              <w:rPr>
                <w:rFonts w:ascii="Times New Roman" w:eastAsiaTheme="minorEastAsia" w:hAnsi="Times New Roman" w:cs="Times New Roman"/>
                <w:sz w:val="20"/>
                <w:szCs w:val="20"/>
              </w:rPr>
            </w:pPr>
          </w:p>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(2.9)</w:t>
            </w:r>
          </w:p>
          <w:p w:rsidR="00F90DC5" w:rsidRPr="00F90DC5" w:rsidRDefault="00F90DC5" w:rsidP="00F90DC5">
            <w:pPr>
              <w:ind w:left="0" w:firstLine="0"/>
              <w:jc w:val="right"/>
              <w:rPr>
                <w:rFonts w:ascii="Times New Roman" w:eastAsiaTheme="minorEastAsia" w:hAnsi="Times New Roman" w:cs="Times New Roman"/>
                <w:sz w:val="20"/>
                <w:szCs w:val="20"/>
              </w:rPr>
            </w:pPr>
          </w:p>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(2.10)</w:t>
            </w:r>
          </w:p>
          <w:p w:rsidR="00F90DC5" w:rsidRPr="00F90DC5" w:rsidRDefault="00F90DC5" w:rsidP="00F90DC5">
            <w:pPr>
              <w:ind w:left="0" w:firstLine="0"/>
              <w:jc w:val="right"/>
              <w:rPr>
                <w:rFonts w:ascii="Times New Roman" w:eastAsiaTheme="minorEastAsia" w:hAnsi="Times New Roman" w:cs="Times New Roman"/>
                <w:sz w:val="20"/>
                <w:szCs w:val="20"/>
              </w:rPr>
            </w:pPr>
          </w:p>
          <w:p w:rsidR="00F90DC5" w:rsidRPr="00F90DC5" w:rsidRDefault="00F90DC5" w:rsidP="00F90DC5">
            <w:pPr>
              <w:ind w:left="0" w:firstLine="0"/>
              <w:jc w:val="right"/>
              <w:rPr>
                <w:rFonts w:ascii="Times New Roman" w:eastAsiaTheme="minorEastAsia" w:hAnsi="Times New Roman" w:cs="Times New Roman"/>
                <w:sz w:val="20"/>
                <w:szCs w:val="20"/>
              </w:rPr>
            </w:pPr>
          </w:p>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(2.11)</w:t>
            </w:r>
          </w:p>
        </w:tc>
      </w:tr>
    </w:tbl>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Persamaan (2.11) selanjutnya dapat ditulis kembali dalam bentuk logaritma natural seperti pada persamaan(2.12).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950"/>
      </w:tblGrid>
      <w:tr w:rsidR="00F90DC5" w:rsidRPr="00F90DC5" w:rsidTr="00F90DC5">
        <w:tc>
          <w:tcPr>
            <w:tcW w:w="6204" w:type="dxa"/>
          </w:tcPr>
          <w:p w:rsidR="00F90DC5" w:rsidRPr="00F90DC5" w:rsidRDefault="007347D5" w:rsidP="00F90DC5">
            <w:pPr>
              <w:ind w:left="0" w:firstLine="0"/>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log</m:t>
                    </m:r>
                  </m:e>
                  <m:sub>
                    <m:r>
                      <w:rPr>
                        <w:rFonts w:ascii="Cambria Math" w:eastAsiaTheme="minorEastAsia" w:hAnsi="Cambria Math" w:cs="Times New Roman"/>
                        <w:sz w:val="20"/>
                        <w:szCs w:val="20"/>
                      </w:rPr>
                      <m:t>e</m:t>
                    </m:r>
                  </m:sub>
                </m:sSub>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en>
                    </m:f>
                  </m:e>
                </m:d>
                <m:r>
                  <w:rPr>
                    <w:rFonts w:ascii="Cambria Math" w:eastAsiaTheme="minorEastAsia" w:hAnsi="Cambria Math" w:cs="Times New Roman"/>
                    <w:sz w:val="20"/>
                    <w:szCs w:val="20"/>
                  </w:rPr>
                  <m:t>= α+β∆C</m:t>
                </m:r>
              </m:oMath>
            </m:oMathPara>
          </w:p>
        </w:tc>
        <w:tc>
          <w:tcPr>
            <w:tcW w:w="1950" w:type="dxa"/>
          </w:tcPr>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(2.12)</w:t>
            </w:r>
          </w:p>
        </w:tc>
      </w:tr>
    </w:tbl>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 xml:space="preserve">Kita mempunyai data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r>
          <m:rPr>
            <m:sty m:val="bi"/>
          </m:rPr>
          <w:rPr>
            <w:rFonts w:ascii="Cambria Math" w:eastAsiaTheme="minorEastAsia" w:hAnsi="Cambria Math" w:cs="Times New Roman"/>
            <w:sz w:val="20"/>
            <w:szCs w:val="20"/>
          </w:rPr>
          <m:t xml:space="preserve">, </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1,</m:t>
            </m:r>
          </m:sub>
        </m:sSub>
      </m:oMath>
      <w:r w:rsidRPr="00F90DC5">
        <w:rPr>
          <w:rFonts w:ascii="Times New Roman" w:eastAsiaTheme="minorEastAsia" w:hAnsi="Times New Roman" w:cs="Times New Roman"/>
          <w:sz w:val="20"/>
          <w:szCs w:val="20"/>
        </w:rPr>
        <w:t xml:space="preserve"> dan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2</m:t>
            </m:r>
          </m:sub>
        </m:sSub>
      </m:oMath>
      <w:r w:rsidRPr="00F90DC5">
        <w:rPr>
          <w:rFonts w:ascii="Times New Roman" w:eastAsiaTheme="minorEastAsia" w:hAnsi="Times New Roman" w:cs="Times New Roman"/>
          <w:sz w:val="20"/>
          <w:szCs w:val="20"/>
        </w:rPr>
        <w:t xml:space="preserve"> sehingga parameter yang tidak diketahui adalah nilai α dan β. Nilai ini dapat dikalibrasi dengan analisis regresi-linear dengan sisi kiri (2.13) berperan sebagai peubah tidak bebas dan </w:t>
      </w:r>
      <w:r w:rsidRPr="00F90DC5">
        <w:rPr>
          <w:rFonts w:ascii="Cambria Math" w:eastAsiaTheme="minorEastAsia" w:hAnsi="Cambria Math" w:cs="Times New Roman"/>
          <w:b/>
          <w:sz w:val="20"/>
          <w:szCs w:val="20"/>
        </w:rPr>
        <w:t>∆</w:t>
      </w:r>
      <w:r w:rsidRPr="00F90DC5">
        <w:rPr>
          <w:rFonts w:ascii="Times New Roman" w:eastAsiaTheme="minorEastAsia" w:hAnsi="Times New Roman" w:cs="Times New Roman"/>
          <w:b/>
          <w:sz w:val="20"/>
          <w:szCs w:val="20"/>
        </w:rPr>
        <w:t>C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2</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C</m:t>
            </m:r>
          </m:e>
          <m:sub>
            <m:r>
              <m:rPr>
                <m:sty m:val="bi"/>
              </m:rPr>
              <w:rPr>
                <w:rFonts w:ascii="Cambria Math" w:eastAsiaTheme="minorEastAsia" w:hAnsi="Cambria Math" w:cs="Times New Roman"/>
                <w:sz w:val="20"/>
                <w:szCs w:val="20"/>
              </w:rPr>
              <m:t>1</m:t>
            </m:r>
          </m:sub>
        </m:sSub>
      </m:oMath>
      <w:r w:rsidRPr="00F90DC5">
        <w:rPr>
          <w:rFonts w:ascii="Times New Roman" w:eastAsiaTheme="minorEastAsia" w:hAnsi="Times New Roman" w:cs="Times New Roman"/>
          <w:sz w:val="20"/>
          <w:szCs w:val="20"/>
        </w:rPr>
        <w:t xml:space="preserve"> sebagai peubah bebas sehingga β adalah kemiringan garis regresi dan α adalah intersepnya.</w:t>
      </w:r>
    </w:p>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 xml:space="preserve">Dengan asumsi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oMath>
      <w:r w:rsidRPr="00F90DC5">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log</m:t>
            </m:r>
          </m:e>
          <m:sub>
            <m:r>
              <w:rPr>
                <w:rFonts w:ascii="Cambria Math" w:eastAsiaTheme="minorEastAsia" w:hAnsi="Cambria Math" w:cs="Times New Roman"/>
                <w:sz w:val="20"/>
                <w:szCs w:val="20"/>
              </w:rPr>
              <m:t>e</m:t>
            </m:r>
          </m:sub>
        </m:sSub>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i</m:t>
                    </m:r>
                  </m:sup>
                </m:sSub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i</m:t>
                    </m:r>
                  </m:sup>
                </m:sSubSup>
              </m:den>
            </m:f>
          </m:e>
        </m:d>
      </m:oMath>
      <w:r w:rsidRPr="00F90DC5">
        <w:rPr>
          <w:rFonts w:ascii="Times New Roman" w:eastAsiaTheme="minorEastAsia" w:hAnsi="Times New Roman" w:cs="Times New Roman"/>
          <w:sz w:val="20"/>
          <w:szCs w:val="20"/>
        </w:rPr>
        <w:t xml:space="preserve">dan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i</m:t>
            </m:r>
          </m:sup>
        </m:sSup>
      </m:oMath>
      <w:r w:rsidRPr="00F90DC5">
        <w:rPr>
          <w:rFonts w:ascii="Times New Roman" w:eastAsiaTheme="minorEastAsia" w:hAnsi="Times New Roman" w:cs="Times New Roman"/>
          <w:sz w:val="20"/>
          <w:szCs w:val="20"/>
        </w:rPr>
        <w:t>, persamaan tidak-linear (2.12) dapat ditulis kembali dalam bentuk persamaan linear (2.13).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950"/>
      </w:tblGrid>
      <w:tr w:rsidR="00F90DC5" w:rsidRPr="00F90DC5" w:rsidTr="00F90DC5">
        <w:tc>
          <w:tcPr>
            <w:tcW w:w="6204" w:type="dxa"/>
          </w:tcPr>
          <w:p w:rsidR="00F90DC5" w:rsidRPr="00F90DC5" w:rsidRDefault="007347D5" w:rsidP="00F90DC5">
            <w:pPr>
              <w:ind w:left="0" w:firstLine="0"/>
              <w:jc w:val="cente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oMath>
            <w:r w:rsidR="00F90DC5" w:rsidRPr="00F90DC5">
              <w:rPr>
                <w:rFonts w:ascii="Times New Roman" w:eastAsiaTheme="minorEastAsia" w:hAnsi="Times New Roman" w:cs="Times New Roman"/>
                <w:sz w:val="20"/>
                <w:szCs w:val="20"/>
              </w:rPr>
              <w:t>= A+ B</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oMath>
          </w:p>
        </w:tc>
        <w:tc>
          <w:tcPr>
            <w:tcW w:w="1950" w:type="dxa"/>
          </w:tcPr>
          <w:p w:rsidR="00F90DC5" w:rsidRPr="00F90DC5" w:rsidRDefault="00F90DC5" w:rsidP="00F90DC5">
            <w:pPr>
              <w:ind w:left="0" w:firstLine="0"/>
              <w:jc w:val="right"/>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(2.13)</w:t>
            </w:r>
          </w:p>
        </w:tc>
      </w:tr>
    </w:tbl>
    <w:p w:rsidR="00F90DC5" w:rsidRPr="00F90DC5" w:rsidRDefault="00F90DC5" w:rsidP="00F90DC5">
      <w:pPr>
        <w:ind w:left="0" w:firstLine="0"/>
        <w:rPr>
          <w:rFonts w:ascii="Times New Roman" w:eastAsiaTheme="minorEastAsia" w:hAnsi="Times New Roman" w:cs="Times New Roman"/>
          <w:sz w:val="20"/>
          <w:szCs w:val="20"/>
        </w:rPr>
      </w:pPr>
      <w:r w:rsidRPr="00F90DC5">
        <w:rPr>
          <w:rFonts w:ascii="Times New Roman" w:eastAsiaTheme="minorEastAsia" w:hAnsi="Times New Roman" w:cs="Times New Roman"/>
          <w:sz w:val="20"/>
          <w:szCs w:val="20"/>
        </w:rPr>
        <w:t xml:space="preserve">Dengan menggunakan analisis regresi-linear, bisa didapatkan nilai </w:t>
      </w:r>
      <w:r w:rsidRPr="00F90DC5">
        <w:rPr>
          <w:rFonts w:ascii="Times New Roman" w:eastAsiaTheme="minorEastAsia" w:hAnsi="Times New Roman" w:cs="Times New Roman"/>
          <w:b/>
          <w:sz w:val="20"/>
          <w:szCs w:val="20"/>
        </w:rPr>
        <w:t>A</w:t>
      </w:r>
      <w:r w:rsidRPr="00F90DC5">
        <w:rPr>
          <w:rFonts w:ascii="Times New Roman" w:eastAsiaTheme="minorEastAsia" w:hAnsi="Times New Roman" w:cs="Times New Roman"/>
          <w:sz w:val="20"/>
          <w:szCs w:val="20"/>
        </w:rPr>
        <w:t xml:space="preserve"> dan </w:t>
      </w:r>
      <w:r w:rsidRPr="00F90DC5">
        <w:rPr>
          <w:rFonts w:ascii="Times New Roman" w:eastAsiaTheme="minorEastAsia" w:hAnsi="Times New Roman" w:cs="Times New Roman"/>
          <w:b/>
          <w:sz w:val="20"/>
          <w:szCs w:val="20"/>
        </w:rPr>
        <w:t>B</w:t>
      </w:r>
      <w:r w:rsidRPr="00F90DC5">
        <w:rPr>
          <w:rFonts w:ascii="Times New Roman" w:eastAsiaTheme="minorEastAsia" w:hAnsi="Times New Roman" w:cs="Times New Roman"/>
          <w:sz w:val="20"/>
          <w:szCs w:val="20"/>
        </w:rPr>
        <w:t xml:space="preserve"> sehingga nilai </w:t>
      </w:r>
      <w:r w:rsidRPr="00F90DC5">
        <w:rPr>
          <w:rFonts w:ascii="Times New Roman" w:eastAsiaTheme="minorEastAsia" w:hAnsi="Times New Roman" w:cs="Times New Roman"/>
          <w:b/>
          <w:sz w:val="20"/>
          <w:szCs w:val="20"/>
        </w:rPr>
        <w:t>α</w:t>
      </w:r>
      <w:r w:rsidRPr="00F90DC5">
        <w:rPr>
          <w:rFonts w:ascii="Times New Roman" w:eastAsiaTheme="minorEastAsia" w:hAnsi="Times New Roman" w:cs="Times New Roman"/>
          <w:sz w:val="20"/>
          <w:szCs w:val="20"/>
        </w:rPr>
        <w:t xml:space="preserve"> dan </w:t>
      </w:r>
      <w:r w:rsidRPr="00F90DC5">
        <w:rPr>
          <w:rFonts w:ascii="Times New Roman" w:eastAsiaTheme="minorEastAsia" w:hAnsi="Times New Roman" w:cs="Times New Roman"/>
          <w:b/>
          <w:sz w:val="20"/>
          <w:szCs w:val="20"/>
        </w:rPr>
        <w:t>β</w:t>
      </w:r>
      <w:r w:rsidRPr="00F90DC5">
        <w:rPr>
          <w:rFonts w:ascii="Times New Roman" w:eastAsiaTheme="minorEastAsia" w:hAnsi="Times New Roman" w:cs="Times New Roman"/>
          <w:sz w:val="20"/>
          <w:szCs w:val="20"/>
        </w:rPr>
        <w:t xml:space="preserve"> bisa didapat sebagai berikut: </w:t>
      </w:r>
      <w:r w:rsidRPr="00F90DC5">
        <w:rPr>
          <w:rFonts w:ascii="Times New Roman" w:eastAsiaTheme="minorEastAsia" w:hAnsi="Times New Roman" w:cs="Times New Roman"/>
          <w:b/>
          <w:sz w:val="20"/>
          <w:szCs w:val="20"/>
        </w:rPr>
        <w:t xml:space="preserve">α=A </w:t>
      </w:r>
      <w:r w:rsidRPr="00F90DC5">
        <w:rPr>
          <w:rFonts w:ascii="Times New Roman" w:eastAsiaTheme="minorEastAsia" w:hAnsi="Times New Roman" w:cs="Times New Roman"/>
          <w:sz w:val="20"/>
          <w:szCs w:val="20"/>
        </w:rPr>
        <w:t>dan</w:t>
      </w:r>
      <w:r w:rsidRPr="00F90DC5">
        <w:rPr>
          <w:rFonts w:ascii="Times New Roman" w:eastAsiaTheme="minorEastAsia" w:hAnsi="Times New Roman" w:cs="Times New Roman"/>
          <w:b/>
          <w:sz w:val="20"/>
          <w:szCs w:val="20"/>
        </w:rPr>
        <w:t xml:space="preserve"> β=B</w:t>
      </w:r>
      <w:r w:rsidRPr="00F90DC5">
        <w:rPr>
          <w:rFonts w:ascii="Times New Roman" w:eastAsiaTheme="minorEastAsia" w:hAnsi="Times New Roman" w:cs="Times New Roman"/>
          <w:sz w:val="20"/>
          <w:szCs w:val="20"/>
        </w:rPr>
        <w:t>.</w:t>
      </w:r>
    </w:p>
    <w:p w:rsidR="00F90DC5" w:rsidRPr="00F90DC5" w:rsidRDefault="0014427C" w:rsidP="00F90DC5">
      <w:pPr>
        <w:pStyle w:val="ListParagraph"/>
        <w:ind w:left="0" w:firstLine="0"/>
        <w:rPr>
          <w:rFonts w:ascii="Times New Roman" w:hAnsi="Times New Roman" w:cs="Times New Roman"/>
          <w:b/>
          <w:sz w:val="20"/>
          <w:szCs w:val="20"/>
        </w:rPr>
      </w:pPr>
      <w:r>
        <w:rPr>
          <w:rFonts w:ascii="Times New Roman" w:hAnsi="Times New Roman" w:cs="Times New Roman"/>
          <w:b/>
          <w:sz w:val="20"/>
          <w:szCs w:val="20"/>
        </w:rPr>
        <w:t>MET</w:t>
      </w:r>
      <w:r w:rsidR="00F90DC5" w:rsidRPr="00F90DC5">
        <w:rPr>
          <w:rFonts w:ascii="Times New Roman" w:hAnsi="Times New Roman" w:cs="Times New Roman"/>
          <w:b/>
          <w:sz w:val="20"/>
          <w:szCs w:val="20"/>
        </w:rPr>
        <w:t>ODOLOGI</w:t>
      </w:r>
    </w:p>
    <w:p w:rsidR="00F90DC5" w:rsidRPr="00F90DC5" w:rsidRDefault="00F90DC5" w:rsidP="00F90DC5">
      <w:pPr>
        <w:rPr>
          <w:rFonts w:ascii="Times New Roman" w:hAnsi="Times New Roman" w:cs="Times New Roman"/>
          <w:b/>
          <w:sz w:val="20"/>
          <w:szCs w:val="20"/>
        </w:rPr>
      </w:pPr>
      <w:r w:rsidRPr="00F90DC5">
        <w:rPr>
          <w:rFonts w:ascii="Times New Roman" w:hAnsi="Times New Roman" w:cs="Times New Roman"/>
          <w:b/>
          <w:sz w:val="20"/>
          <w:szCs w:val="20"/>
        </w:rPr>
        <w:t>Populasi dan Sampel</w:t>
      </w:r>
    </w:p>
    <w:p w:rsidR="00F90DC5" w:rsidRPr="00F90DC5" w:rsidRDefault="00F90DC5" w:rsidP="00F90DC5">
      <w:pPr>
        <w:rPr>
          <w:rFonts w:ascii="Times New Roman" w:hAnsi="Times New Roman" w:cs="Times New Roman"/>
          <w:b/>
          <w:sz w:val="20"/>
          <w:szCs w:val="20"/>
        </w:rPr>
      </w:pPr>
      <w:r w:rsidRPr="00F90DC5">
        <w:rPr>
          <w:rFonts w:ascii="Times New Roman" w:hAnsi="Times New Roman" w:cs="Times New Roman"/>
          <w:sz w:val="20"/>
          <w:szCs w:val="20"/>
        </w:rPr>
        <w:t>Populasi dan sampel penelitian ini meliputi :</w:t>
      </w:r>
    </w:p>
    <w:p w:rsidR="00F90DC5" w:rsidRPr="00F90DC5" w:rsidRDefault="00F90DC5" w:rsidP="00F90DC5">
      <w:pPr>
        <w:pStyle w:val="ListParagraph"/>
        <w:numPr>
          <w:ilvl w:val="0"/>
          <w:numId w:val="10"/>
        </w:numPr>
        <w:ind w:left="426" w:right="0" w:hanging="357"/>
        <w:rPr>
          <w:rFonts w:ascii="Times New Roman" w:hAnsi="Times New Roman" w:cs="Times New Roman"/>
          <w:sz w:val="20"/>
          <w:szCs w:val="20"/>
        </w:rPr>
      </w:pPr>
      <w:r w:rsidRPr="00F90DC5">
        <w:rPr>
          <w:rFonts w:ascii="Times New Roman" w:hAnsi="Times New Roman" w:cs="Times New Roman"/>
          <w:sz w:val="20"/>
          <w:szCs w:val="20"/>
        </w:rPr>
        <w:t>Perbandingan pemilihan moda bus dan mobil sewa pada perjalanan Samarinda-Bontang</w:t>
      </w:r>
    </w:p>
    <w:p w:rsidR="00F90DC5" w:rsidRPr="00F90DC5" w:rsidRDefault="00F90DC5" w:rsidP="00F90DC5">
      <w:pPr>
        <w:pStyle w:val="ListParagraph"/>
        <w:numPr>
          <w:ilvl w:val="0"/>
          <w:numId w:val="10"/>
        </w:numPr>
        <w:ind w:left="426" w:right="0" w:hanging="357"/>
        <w:rPr>
          <w:rFonts w:ascii="Times New Roman" w:hAnsi="Times New Roman" w:cs="Times New Roman"/>
          <w:sz w:val="20"/>
          <w:szCs w:val="20"/>
        </w:rPr>
      </w:pPr>
      <w:r w:rsidRPr="00F90DC5">
        <w:rPr>
          <w:rFonts w:ascii="Times New Roman" w:hAnsi="Times New Roman" w:cs="Times New Roman"/>
          <w:sz w:val="20"/>
          <w:szCs w:val="20"/>
        </w:rPr>
        <w:t>Presentase dalam pemilihan moda</w:t>
      </w:r>
    </w:p>
    <w:p w:rsidR="00F90DC5" w:rsidRPr="00F90DC5" w:rsidRDefault="00F90DC5" w:rsidP="00F90DC5">
      <w:pPr>
        <w:pStyle w:val="ListParagraph"/>
        <w:numPr>
          <w:ilvl w:val="0"/>
          <w:numId w:val="10"/>
        </w:numPr>
        <w:ind w:left="426" w:right="0" w:hanging="357"/>
        <w:rPr>
          <w:rFonts w:ascii="Times New Roman" w:hAnsi="Times New Roman"/>
          <w:sz w:val="20"/>
          <w:szCs w:val="20"/>
        </w:rPr>
      </w:pPr>
      <w:r w:rsidRPr="00F90DC5">
        <w:rPr>
          <w:rFonts w:ascii="Times New Roman" w:hAnsi="Times New Roman"/>
          <w:sz w:val="20"/>
          <w:szCs w:val="20"/>
        </w:rPr>
        <w:t>Analisa regresi Linear Berganda</w:t>
      </w:r>
    </w:p>
    <w:p w:rsidR="00F90DC5" w:rsidRPr="00F90DC5" w:rsidRDefault="00F90DC5" w:rsidP="00F90DC5">
      <w:pPr>
        <w:pStyle w:val="ListParagraph"/>
        <w:numPr>
          <w:ilvl w:val="0"/>
          <w:numId w:val="10"/>
        </w:numPr>
        <w:ind w:left="426" w:right="0" w:hanging="357"/>
        <w:rPr>
          <w:rFonts w:ascii="Times New Roman" w:hAnsi="Times New Roman"/>
          <w:sz w:val="20"/>
          <w:szCs w:val="20"/>
        </w:rPr>
      </w:pPr>
      <w:r w:rsidRPr="00F90DC5">
        <w:rPr>
          <w:rFonts w:ascii="Times New Roman" w:hAnsi="Times New Roman"/>
          <w:sz w:val="20"/>
          <w:szCs w:val="20"/>
        </w:rPr>
        <w:t>SPSS. 21</w:t>
      </w:r>
    </w:p>
    <w:p w:rsidR="00F90DC5" w:rsidRPr="00F90DC5" w:rsidRDefault="00F90DC5" w:rsidP="00F90DC5">
      <w:pPr>
        <w:pStyle w:val="ListParagraph"/>
        <w:numPr>
          <w:ilvl w:val="0"/>
          <w:numId w:val="10"/>
        </w:numPr>
        <w:ind w:left="426" w:right="0" w:hanging="357"/>
        <w:rPr>
          <w:rFonts w:ascii="Times New Roman" w:hAnsi="Times New Roman"/>
          <w:sz w:val="20"/>
          <w:szCs w:val="20"/>
        </w:rPr>
      </w:pPr>
      <w:r w:rsidRPr="00F90DC5">
        <w:rPr>
          <w:rFonts w:ascii="Times New Roman" w:hAnsi="Times New Roman"/>
          <w:sz w:val="20"/>
          <w:szCs w:val="20"/>
        </w:rPr>
        <w:lastRenderedPageBreak/>
        <w:t>Uji Korelasi</w:t>
      </w:r>
    </w:p>
    <w:p w:rsidR="00F90DC5" w:rsidRPr="00F90DC5" w:rsidRDefault="00F90DC5" w:rsidP="00F90DC5">
      <w:pPr>
        <w:pStyle w:val="ListParagraph"/>
        <w:numPr>
          <w:ilvl w:val="0"/>
          <w:numId w:val="10"/>
        </w:numPr>
        <w:ind w:left="426" w:right="0" w:hanging="357"/>
        <w:rPr>
          <w:rFonts w:ascii="Times New Roman" w:hAnsi="Times New Roman" w:cs="Times New Roman"/>
          <w:sz w:val="20"/>
          <w:szCs w:val="20"/>
        </w:rPr>
      </w:pPr>
      <w:r w:rsidRPr="00F90DC5">
        <w:rPr>
          <w:rFonts w:ascii="Times New Roman" w:hAnsi="Times New Roman"/>
          <w:sz w:val="20"/>
          <w:szCs w:val="20"/>
        </w:rPr>
        <w:t>Model Logit-biner-selisih</w:t>
      </w:r>
    </w:p>
    <w:p w:rsidR="00F90DC5" w:rsidRPr="00F90DC5" w:rsidRDefault="00F90DC5" w:rsidP="00F90DC5">
      <w:pPr>
        <w:ind w:left="0" w:firstLine="0"/>
        <w:rPr>
          <w:rFonts w:ascii="Times New Roman" w:hAnsi="Times New Roman" w:cs="Times New Roman"/>
          <w:b/>
          <w:sz w:val="20"/>
          <w:szCs w:val="20"/>
        </w:rPr>
      </w:pPr>
      <w:r w:rsidRPr="00F90DC5">
        <w:rPr>
          <w:rFonts w:ascii="Times New Roman" w:hAnsi="Times New Roman" w:cs="Times New Roman"/>
          <w:b/>
          <w:sz w:val="20"/>
          <w:szCs w:val="20"/>
        </w:rPr>
        <w:t>Teknik Pengumpulan Data</w:t>
      </w:r>
    </w:p>
    <w:p w:rsidR="00F90DC5" w:rsidRPr="00F90DC5" w:rsidRDefault="00F90DC5" w:rsidP="00F90DC5">
      <w:pPr>
        <w:rPr>
          <w:rFonts w:ascii="Times New Roman" w:hAnsi="Times New Roman" w:cs="Times New Roman"/>
          <w:sz w:val="20"/>
          <w:szCs w:val="20"/>
        </w:rPr>
      </w:pPr>
      <w:r w:rsidRPr="00F90DC5">
        <w:rPr>
          <w:rFonts w:ascii="Times New Roman" w:hAnsi="Times New Roman" w:cs="Times New Roman"/>
          <w:b/>
          <w:sz w:val="20"/>
          <w:szCs w:val="20"/>
        </w:rPr>
        <w:tab/>
      </w:r>
      <w:r w:rsidRPr="00F90DC5">
        <w:rPr>
          <w:rFonts w:ascii="Times New Roman" w:hAnsi="Times New Roman" w:cs="Times New Roman"/>
          <w:sz w:val="20"/>
          <w:szCs w:val="20"/>
        </w:rPr>
        <w:t xml:space="preserve"> Pengumpulan data merupakan tahapan penting dalam suatu penelitian karena apabila dalam pengumpulan data didapatkan data-data yang sesuai dengan yang dikehendaki maka dalam analisa dan pengolahan data akan berjalan lancar, namun bila dalam tahap ini data-data yang didapat tidak sesuai dengan yang diharapkan maka data tersebut tidak dapat diolah sesuai tujuan yang diharapkan</w:t>
      </w:r>
    </w:p>
    <w:p w:rsidR="00F90DC5" w:rsidRPr="00F90DC5" w:rsidRDefault="00F90DC5" w:rsidP="00F90DC5">
      <w:pPr>
        <w:pStyle w:val="ListParagraph"/>
        <w:numPr>
          <w:ilvl w:val="0"/>
          <w:numId w:val="11"/>
        </w:numPr>
        <w:autoSpaceDE w:val="0"/>
        <w:autoSpaceDN w:val="0"/>
        <w:adjustRightInd w:val="0"/>
        <w:ind w:left="426" w:right="0"/>
        <w:rPr>
          <w:rFonts w:ascii="Times New Roman" w:hAnsi="Times New Roman" w:cs="Times New Roman"/>
          <w:sz w:val="20"/>
          <w:szCs w:val="20"/>
        </w:rPr>
      </w:pPr>
      <w:r w:rsidRPr="00F90DC5">
        <w:rPr>
          <w:rFonts w:ascii="Times New Roman" w:hAnsi="Times New Roman" w:cs="Times New Roman"/>
          <w:sz w:val="20"/>
          <w:szCs w:val="20"/>
        </w:rPr>
        <w:t>Data primer</w:t>
      </w:r>
    </w:p>
    <w:p w:rsidR="00F90DC5" w:rsidRPr="00F90DC5" w:rsidRDefault="00F90DC5" w:rsidP="00F90DC5">
      <w:pPr>
        <w:autoSpaceDE w:val="0"/>
        <w:autoSpaceDN w:val="0"/>
        <w:adjustRightInd w:val="0"/>
        <w:ind w:left="426"/>
        <w:rPr>
          <w:rFonts w:ascii="Times New Roman" w:hAnsi="Times New Roman" w:cs="Times New Roman"/>
          <w:sz w:val="20"/>
          <w:szCs w:val="20"/>
        </w:rPr>
      </w:pPr>
      <w:r w:rsidRPr="00F90DC5">
        <w:rPr>
          <w:rFonts w:ascii="Times New Roman" w:hAnsi="Times New Roman" w:cs="Times New Roman"/>
          <w:sz w:val="20"/>
          <w:szCs w:val="20"/>
        </w:rPr>
        <w:t xml:space="preserve">Pengumpulan data primer dilakukan dengan menyebarkan kuisioner secara acak kepada penumpang bus dan mobil sewa di area terminal lempake. Kuisioner ini berisi pertanyaan-pertanyaan yang menyangkut karakteristik penggunaan moda transportasi. </w:t>
      </w:r>
    </w:p>
    <w:p w:rsidR="00F90DC5" w:rsidRPr="00F90DC5" w:rsidRDefault="00F90DC5" w:rsidP="00F90DC5">
      <w:pPr>
        <w:pStyle w:val="ListParagraph"/>
        <w:numPr>
          <w:ilvl w:val="0"/>
          <w:numId w:val="11"/>
        </w:numPr>
        <w:autoSpaceDE w:val="0"/>
        <w:autoSpaceDN w:val="0"/>
        <w:adjustRightInd w:val="0"/>
        <w:ind w:left="426" w:right="0"/>
        <w:rPr>
          <w:rFonts w:ascii="Times New Roman" w:hAnsi="Times New Roman" w:cs="Times New Roman"/>
          <w:sz w:val="20"/>
          <w:szCs w:val="20"/>
        </w:rPr>
      </w:pPr>
      <w:r w:rsidRPr="00F90DC5">
        <w:rPr>
          <w:rFonts w:ascii="Times New Roman" w:hAnsi="Times New Roman" w:cs="Times New Roman"/>
          <w:sz w:val="20"/>
          <w:szCs w:val="20"/>
        </w:rPr>
        <w:t>Data skunder</w:t>
      </w:r>
    </w:p>
    <w:p w:rsidR="00F90DC5" w:rsidRPr="00F90DC5" w:rsidRDefault="00F90DC5" w:rsidP="00F90DC5">
      <w:pPr>
        <w:pStyle w:val="ListParagraph"/>
        <w:autoSpaceDE w:val="0"/>
        <w:autoSpaceDN w:val="0"/>
        <w:adjustRightInd w:val="0"/>
        <w:ind w:left="426"/>
        <w:rPr>
          <w:rFonts w:ascii="Times New Roman" w:hAnsi="Times New Roman" w:cs="Times New Roman"/>
          <w:sz w:val="20"/>
          <w:szCs w:val="20"/>
        </w:rPr>
      </w:pPr>
      <w:r w:rsidRPr="00F90DC5">
        <w:rPr>
          <w:rFonts w:ascii="Times New Roman" w:hAnsi="Times New Roman" w:cs="Times New Roman"/>
          <w:sz w:val="20"/>
          <w:szCs w:val="20"/>
        </w:rPr>
        <w:t>Data sekunder merupakan data atau informasi yang diperoleh dalam format yang sudah tersusun atau terstruktur.</w:t>
      </w:r>
    </w:p>
    <w:p w:rsidR="00F90DC5" w:rsidRPr="00F90DC5" w:rsidRDefault="00F90DC5" w:rsidP="00F90DC5">
      <w:pPr>
        <w:autoSpaceDE w:val="0"/>
        <w:autoSpaceDN w:val="0"/>
        <w:adjustRightInd w:val="0"/>
        <w:ind w:left="0" w:firstLine="0"/>
        <w:rPr>
          <w:rFonts w:ascii="Times New Roman" w:hAnsi="Times New Roman" w:cs="Times New Roman"/>
          <w:b/>
          <w:sz w:val="20"/>
          <w:szCs w:val="20"/>
        </w:rPr>
      </w:pPr>
      <w:r w:rsidRPr="00F90DC5">
        <w:rPr>
          <w:rFonts w:ascii="Times New Roman" w:hAnsi="Times New Roman" w:cs="Times New Roman"/>
          <w:b/>
          <w:sz w:val="20"/>
          <w:szCs w:val="20"/>
        </w:rPr>
        <w:t>Teknik Analisis Data</w:t>
      </w:r>
    </w:p>
    <w:p w:rsidR="00F90DC5" w:rsidRPr="00F90DC5" w:rsidRDefault="00F90DC5" w:rsidP="00F90DC5">
      <w:pPr>
        <w:autoSpaceDE w:val="0"/>
        <w:autoSpaceDN w:val="0"/>
        <w:adjustRightInd w:val="0"/>
        <w:rPr>
          <w:rFonts w:ascii="Times New Roman" w:hAnsi="Times New Roman"/>
          <w:sz w:val="20"/>
          <w:szCs w:val="20"/>
        </w:rPr>
      </w:pPr>
      <w:r w:rsidRPr="00F90DC5">
        <w:rPr>
          <w:rFonts w:ascii="Times New Roman" w:hAnsi="Times New Roman" w:cs="Times New Roman"/>
          <w:sz w:val="20"/>
          <w:szCs w:val="20"/>
        </w:rPr>
        <w:tab/>
        <w:t>Untuk mencapai tujuan yang diharapkan maka diperlukan langkah-langkah yang tersusun secara sistematis. Adapun langkah-langkah dalam penelitian ini secara garis besar adalah</w:t>
      </w:r>
      <w:r w:rsidRPr="00F90DC5">
        <w:rPr>
          <w:rFonts w:ascii="Times New Roman" w:hAnsi="Times New Roman"/>
          <w:sz w:val="20"/>
          <w:szCs w:val="20"/>
        </w:rPr>
        <w:t xml:space="preserve"> mengkaji studi literatur baik berupa landasan teori, metode perhitungan dan metode pengambilan data dari beberapa buku dan jurnal yang berkaitan. Dalam tahapan ini dilakukan analisis pemilihan moda transportasi tingkat kenyamanan, dan tingkat kepuasan masyarakat. Tahapan berikutnya dianalisis dengan analisa regresi linier berganda, SPSS 21 dan model logit-biner-selisih. Mendesain kuisoner awal untuk pengambilan data primer dengan menggunakan metode </w:t>
      </w:r>
      <w:r w:rsidRPr="00F90DC5">
        <w:rPr>
          <w:rFonts w:ascii="Times New Roman" w:hAnsi="Times New Roman"/>
          <w:i/>
          <w:sz w:val="20"/>
          <w:szCs w:val="20"/>
        </w:rPr>
        <w:t>Stated Preference</w:t>
      </w:r>
      <w:r w:rsidRPr="00F90DC5">
        <w:rPr>
          <w:rFonts w:ascii="Times New Roman" w:hAnsi="Times New Roman"/>
          <w:sz w:val="20"/>
          <w:szCs w:val="20"/>
        </w:rPr>
        <w:t>, dengan target responden adalah masyarakat yang sering melakukan perjalanan dari Samarinda ke Bontang dengan Angkutan Umum (bus) dan Mobil Sewa.</w:t>
      </w:r>
    </w:p>
    <w:p w:rsidR="004C5895" w:rsidRDefault="004C5895" w:rsidP="004C5895">
      <w:pPr>
        <w:pStyle w:val="ListParagraph"/>
        <w:ind w:left="0" w:firstLine="0"/>
        <w:rPr>
          <w:rFonts w:ascii="Times New Roman" w:hAnsi="Times New Roman" w:cs="Times New Roman"/>
          <w:b/>
          <w:sz w:val="20"/>
          <w:szCs w:val="20"/>
        </w:rPr>
      </w:pPr>
      <w:r w:rsidRPr="004C5895">
        <w:rPr>
          <w:rFonts w:ascii="Times New Roman" w:hAnsi="Times New Roman" w:cs="Times New Roman"/>
          <w:b/>
          <w:sz w:val="20"/>
          <w:szCs w:val="20"/>
        </w:rPr>
        <w:t>PEMBAHASA</w:t>
      </w:r>
      <w:r>
        <w:rPr>
          <w:rFonts w:ascii="Times New Roman" w:hAnsi="Times New Roman" w:cs="Times New Roman"/>
          <w:b/>
          <w:sz w:val="20"/>
          <w:szCs w:val="20"/>
        </w:rPr>
        <w:t>N</w:t>
      </w:r>
    </w:p>
    <w:p w:rsidR="004C5895" w:rsidRPr="004C5895" w:rsidRDefault="004C5895" w:rsidP="004C5895">
      <w:pPr>
        <w:pStyle w:val="ListParagraph"/>
        <w:ind w:left="0" w:firstLine="0"/>
        <w:rPr>
          <w:rFonts w:ascii="Times New Roman" w:hAnsi="Times New Roman" w:cs="Times New Roman"/>
          <w:b/>
          <w:sz w:val="20"/>
          <w:szCs w:val="20"/>
        </w:rPr>
      </w:pPr>
      <w:r w:rsidRPr="004C5895">
        <w:rPr>
          <w:rFonts w:ascii="Times New Roman" w:hAnsi="Times New Roman" w:cs="Times New Roman"/>
          <w:b/>
          <w:sz w:val="20"/>
          <w:szCs w:val="24"/>
        </w:rPr>
        <w:t>Karakteristik Pengguna Moda (Penumpang)</w:t>
      </w:r>
    </w:p>
    <w:p w:rsidR="004C5895" w:rsidRPr="004C5895" w:rsidRDefault="004C5895" w:rsidP="004C5895">
      <w:pPr>
        <w:outlineLvl w:val="0"/>
        <w:rPr>
          <w:rFonts w:ascii="Times New Roman" w:hAnsi="Times New Roman" w:cs="Times New Roman"/>
          <w:b/>
          <w:sz w:val="20"/>
          <w:szCs w:val="24"/>
        </w:rPr>
      </w:pPr>
      <w:r w:rsidRPr="004C5895">
        <w:rPr>
          <w:rFonts w:ascii="Times New Roman" w:hAnsi="Times New Roman" w:cs="Times New Roman"/>
          <w:b/>
          <w:sz w:val="20"/>
          <w:szCs w:val="24"/>
        </w:rPr>
        <w:t>Pekerjaan</w:t>
      </w:r>
    </w:p>
    <w:p w:rsidR="004C5895" w:rsidRPr="004C5895" w:rsidRDefault="004C5895" w:rsidP="004C5895">
      <w:pPr>
        <w:ind w:left="0" w:firstLine="426"/>
        <w:outlineLvl w:val="0"/>
        <w:rPr>
          <w:rFonts w:ascii="Times New Roman" w:hAnsi="Times New Roman" w:cs="Times New Roman"/>
          <w:sz w:val="20"/>
          <w:szCs w:val="24"/>
        </w:rPr>
      </w:pPr>
      <w:r w:rsidRPr="004C5895">
        <w:rPr>
          <w:rFonts w:ascii="Times New Roman" w:hAnsi="Times New Roman" w:cs="Times New Roman"/>
          <w:sz w:val="20"/>
          <w:szCs w:val="24"/>
        </w:rPr>
        <w:t>Secara umum didefinisikan sebagai sebuah kegiatan aktif yang dilakukan oleh manusia. Dalam arti sempit, istilah pekerjaan digunakan  suatu tugas atau kerja yang menghasilkan sebuah karya bernilai imbalan dalam bentuk uang bagi seseorang. Dalam pembicaraan sehari-hari istilah pekerjaan dianggap sama dengan profesi.</w:t>
      </w:r>
    </w:p>
    <w:p w:rsidR="004C5895" w:rsidRDefault="004C5895" w:rsidP="004C5895">
      <w:pPr>
        <w:ind w:left="0" w:firstLine="426"/>
        <w:outlineLvl w:val="0"/>
        <w:rPr>
          <w:rFonts w:ascii="Times New Roman" w:hAnsi="Times New Roman" w:cs="Times New Roman"/>
          <w:sz w:val="20"/>
          <w:szCs w:val="24"/>
        </w:rPr>
      </w:pPr>
      <w:r w:rsidRPr="004C5895">
        <w:rPr>
          <w:rFonts w:ascii="Times New Roman" w:hAnsi="Times New Roman" w:cs="Times New Roman"/>
          <w:sz w:val="20"/>
          <w:szCs w:val="24"/>
        </w:rPr>
        <w:t xml:space="preserve">Hasil penelitian memerlihatkan adanya perbedaan pekerjaan antara penumpang bus dan mobil sewa. Pada penumpang bus dijumpai kebanyakan Mahasiswa 68,89%, Karyawan Swasta 17,78%, </w:t>
      </w:r>
      <w:r w:rsidRPr="004C5895">
        <w:rPr>
          <w:rFonts w:ascii="Times New Roman" w:hAnsi="Times New Roman" w:cs="Times New Roman"/>
          <w:sz w:val="20"/>
          <w:szCs w:val="24"/>
        </w:rPr>
        <w:lastRenderedPageBreak/>
        <w:t>PNS 4,44%, Ibu Rumah Tangga 4,44%, Guru 2,22% dan Pelajar 2,22%. Pada penumpang mobil sewa juga di jumpai kebanyakan pekerja Karyawan Swasta 46,67%, Wiraswasta 22,22%, Ibu Rumah Tangga 8,89%, Mahasiswa 8,89%%, PNS 4,44% dan TNI 2,22%.</w:t>
      </w:r>
    </w:p>
    <w:p w:rsidR="004C5895" w:rsidRPr="004C5895" w:rsidRDefault="004C5895" w:rsidP="004C5895">
      <w:pPr>
        <w:outlineLvl w:val="0"/>
        <w:rPr>
          <w:rFonts w:ascii="Times New Roman" w:hAnsi="Times New Roman" w:cs="Times New Roman"/>
          <w:b/>
          <w:sz w:val="20"/>
          <w:szCs w:val="24"/>
        </w:rPr>
      </w:pPr>
      <w:r w:rsidRPr="004C5895">
        <w:rPr>
          <w:rFonts w:ascii="Times New Roman" w:hAnsi="Times New Roman" w:cs="Times New Roman"/>
          <w:b/>
          <w:sz w:val="20"/>
          <w:szCs w:val="24"/>
        </w:rPr>
        <w:t>Jenis Kelamin</w:t>
      </w:r>
    </w:p>
    <w:p w:rsidR="004C5895" w:rsidRDefault="004C5895" w:rsidP="004C5895">
      <w:pPr>
        <w:ind w:left="66" w:firstLine="360"/>
        <w:outlineLvl w:val="0"/>
        <w:rPr>
          <w:rFonts w:ascii="Times New Roman" w:hAnsi="Times New Roman" w:cs="Times New Roman"/>
          <w:sz w:val="20"/>
          <w:szCs w:val="24"/>
        </w:rPr>
      </w:pPr>
      <w:r w:rsidRPr="004C5895">
        <w:rPr>
          <w:rFonts w:ascii="Times New Roman" w:hAnsi="Times New Roman" w:cs="Times New Roman"/>
          <w:sz w:val="20"/>
          <w:szCs w:val="24"/>
        </w:rPr>
        <w:t>Hasil penelitian memperlihatkan bahwa kuesioner ini terdistribusi kepada 45 orang penumpang bus dan 45 orang penumpang mobil sewa. Dari jumlah tersebut penumpang bus laki-laki 37,78% dan penumpang perempuan 62,22% sedangkan penumpang mobil sewa laki-laki 55,56% dan perempuan 44,44%.</w:t>
      </w:r>
    </w:p>
    <w:p w:rsidR="004C5895" w:rsidRPr="004C5895" w:rsidRDefault="004C5895" w:rsidP="004C5895">
      <w:pPr>
        <w:ind w:left="0" w:firstLine="0"/>
        <w:outlineLvl w:val="0"/>
        <w:rPr>
          <w:rFonts w:ascii="Times New Roman" w:hAnsi="Times New Roman" w:cs="Times New Roman"/>
          <w:b/>
          <w:sz w:val="20"/>
          <w:szCs w:val="24"/>
        </w:rPr>
      </w:pPr>
      <w:r w:rsidRPr="004C5895">
        <w:rPr>
          <w:rFonts w:ascii="Times New Roman" w:hAnsi="Times New Roman" w:cs="Times New Roman"/>
          <w:b/>
          <w:sz w:val="20"/>
          <w:szCs w:val="24"/>
        </w:rPr>
        <w:t>Latar Belakang / Alasan</w:t>
      </w:r>
    </w:p>
    <w:p w:rsidR="004C5895" w:rsidRPr="004C5895" w:rsidRDefault="004C5895" w:rsidP="004C5895">
      <w:pPr>
        <w:pStyle w:val="ListParagraph"/>
        <w:ind w:left="0" w:firstLine="426"/>
        <w:outlineLvl w:val="0"/>
        <w:rPr>
          <w:rFonts w:ascii="Times New Roman" w:hAnsi="Times New Roman" w:cs="Times New Roman"/>
          <w:sz w:val="20"/>
          <w:szCs w:val="24"/>
        </w:rPr>
      </w:pPr>
      <w:r w:rsidRPr="004C5895">
        <w:rPr>
          <w:rFonts w:ascii="Times New Roman" w:hAnsi="Times New Roman" w:cs="Times New Roman"/>
          <w:sz w:val="20"/>
          <w:szCs w:val="24"/>
        </w:rPr>
        <w:t>Dari beberapa alasan-alasan pemilihan moda, pada umumnya pengguna bus Faktor kenyamanan sebagai alasan utama yang paling banyak dipilih dengan presentase sebesar 26,22%, faktor keselamatan /keamanan sebesar 22,225, fakor harga sebesar 20,00%, faktor kecepatan/waktu sebesar 15,56%, dan faktor kemudahan 15,56%. Sedangkan untuk pengguna mobl sewa memilih faktor kecepatan/waktu sebesar 33,33%, faktor kemudahan sebesar 24,44%, faktor kenyamanan 15,56%, faktor harga 15,56%, dan faktor keselamatan/keamanan 11,11%.</w:t>
      </w:r>
    </w:p>
    <w:p w:rsidR="004C5895" w:rsidRPr="004C5895" w:rsidRDefault="004C5895" w:rsidP="004C5895">
      <w:pPr>
        <w:ind w:left="0" w:firstLine="0"/>
        <w:outlineLvl w:val="0"/>
        <w:rPr>
          <w:rFonts w:ascii="Times New Roman" w:hAnsi="Times New Roman" w:cs="Times New Roman"/>
          <w:b/>
          <w:sz w:val="20"/>
          <w:szCs w:val="24"/>
        </w:rPr>
      </w:pPr>
      <w:r w:rsidRPr="004C5895">
        <w:rPr>
          <w:rFonts w:ascii="Times New Roman" w:hAnsi="Times New Roman" w:cs="Times New Roman"/>
          <w:b/>
          <w:sz w:val="20"/>
          <w:szCs w:val="24"/>
        </w:rPr>
        <w:t>Tujuan Berangkat</w:t>
      </w:r>
    </w:p>
    <w:p w:rsidR="004C5895" w:rsidRPr="004C5895" w:rsidRDefault="004C5895" w:rsidP="004C5895">
      <w:pPr>
        <w:ind w:left="66" w:firstLine="360"/>
        <w:outlineLvl w:val="0"/>
        <w:rPr>
          <w:rFonts w:ascii="Times New Roman" w:hAnsi="Times New Roman" w:cs="Times New Roman"/>
          <w:sz w:val="20"/>
          <w:szCs w:val="24"/>
        </w:rPr>
      </w:pPr>
      <w:r w:rsidRPr="004C5895">
        <w:rPr>
          <w:rFonts w:ascii="Times New Roman" w:hAnsi="Times New Roman" w:cs="Times New Roman"/>
          <w:sz w:val="20"/>
          <w:szCs w:val="24"/>
        </w:rPr>
        <w:t>Dari hasil penelitian memperlihatkan bahwa tujuan berangkat penumpang bus berlibur/rekreasi sebesar 71,11% dan bisnis/bekerja sebesar 28,89%. Sedangkan penumpang mobil sewa bisnis/bekerja sebesar 57,78% dan berlibur/rekreasi sebesar 42,22%.</w:t>
      </w:r>
    </w:p>
    <w:p w:rsidR="004C5895" w:rsidRPr="004C5895" w:rsidRDefault="004C5895" w:rsidP="004C5895">
      <w:pPr>
        <w:ind w:left="0" w:firstLine="0"/>
        <w:outlineLvl w:val="0"/>
        <w:rPr>
          <w:rFonts w:ascii="Times New Roman" w:hAnsi="Times New Roman" w:cs="Times New Roman"/>
          <w:b/>
          <w:sz w:val="20"/>
          <w:szCs w:val="24"/>
        </w:rPr>
      </w:pPr>
      <w:r w:rsidRPr="004C5895">
        <w:rPr>
          <w:rFonts w:ascii="Times New Roman" w:hAnsi="Times New Roman" w:cs="Times New Roman"/>
          <w:b/>
          <w:sz w:val="20"/>
          <w:szCs w:val="24"/>
        </w:rPr>
        <w:t>Biaya Perjalanan</w:t>
      </w:r>
    </w:p>
    <w:p w:rsidR="004C5895" w:rsidRPr="004C5895" w:rsidRDefault="004C5895" w:rsidP="004C5895">
      <w:pPr>
        <w:ind w:left="66" w:firstLine="360"/>
        <w:outlineLvl w:val="0"/>
        <w:rPr>
          <w:rFonts w:ascii="Times New Roman" w:hAnsi="Times New Roman" w:cs="Times New Roman"/>
          <w:sz w:val="20"/>
          <w:szCs w:val="24"/>
        </w:rPr>
      </w:pPr>
      <w:r w:rsidRPr="004C5895">
        <w:rPr>
          <w:rFonts w:ascii="Times New Roman" w:hAnsi="Times New Roman" w:cs="Times New Roman"/>
          <w:sz w:val="20"/>
          <w:szCs w:val="24"/>
        </w:rPr>
        <w:t>Dari hasil penelitian memperlihatkan bahwa Dari hasil penelitian memperlihatkan bahwa biaya perjalanan Samarinda-Bontang untuk penumpang bus yang memilih biaya perjalanan Rp. 40.000/ orang sebesar 60,00% dan biaya Rp. 30.000/orang sebesar 40,00%, sedangkan penumpang mobil sewa untuk perjalanan Samarinda-Bontang yang memilih biaya Rp. 75.000/orang sebesar 73,33% dan yang memilih biaya Rp. 70.000/orang sebesar 26,67%.</w:t>
      </w:r>
    </w:p>
    <w:p w:rsidR="004C5895" w:rsidRPr="004C5895" w:rsidRDefault="004C5895" w:rsidP="004C5895">
      <w:pPr>
        <w:outlineLvl w:val="0"/>
        <w:rPr>
          <w:rFonts w:ascii="Times New Roman" w:hAnsi="Times New Roman" w:cs="Times New Roman"/>
          <w:b/>
          <w:sz w:val="20"/>
          <w:szCs w:val="24"/>
        </w:rPr>
      </w:pPr>
      <w:r w:rsidRPr="004C5895">
        <w:rPr>
          <w:rFonts w:ascii="Times New Roman" w:hAnsi="Times New Roman" w:cs="Times New Roman"/>
          <w:b/>
          <w:sz w:val="20"/>
          <w:szCs w:val="24"/>
        </w:rPr>
        <w:t>Waktu Untuk Menuju Terminal</w:t>
      </w:r>
    </w:p>
    <w:p w:rsidR="004C5895" w:rsidRPr="004C5895" w:rsidRDefault="004C5895" w:rsidP="004C5895">
      <w:pPr>
        <w:ind w:firstLine="420"/>
        <w:rPr>
          <w:rFonts w:ascii="Times New Roman" w:hAnsi="Times New Roman" w:cs="Times New Roman"/>
          <w:sz w:val="20"/>
          <w:szCs w:val="24"/>
        </w:rPr>
      </w:pPr>
      <w:r w:rsidRPr="004C5895">
        <w:rPr>
          <w:rFonts w:ascii="Times New Roman" w:hAnsi="Times New Roman" w:cs="Times New Roman"/>
          <w:sz w:val="20"/>
          <w:szCs w:val="24"/>
        </w:rPr>
        <w:t>Dari hasil penelitian data kuesioner Angkutan Umum (bus), waktu untuk menuju terminal 21-30 menit sebesar (68,89%),  11-20 menit sebesar (11,11%), 0-10 menit sebesar (8,89%),  31-40 menit sebesar (8,89%), dan &gt; 40 menit sebesar (2,22%). Sedangkan penumpang mobil sewa, waktu untuk menuju terminal 21-30 menit sebesar (60,00%), dan 31-40 menit sebesar (22,22%).: 11-20 menit (17,78%).</w:t>
      </w:r>
    </w:p>
    <w:p w:rsidR="0014427C" w:rsidRDefault="0014427C" w:rsidP="0014427C">
      <w:pPr>
        <w:rPr>
          <w:rFonts w:ascii="Times New Roman" w:hAnsi="Times New Roman" w:cs="Times New Roman"/>
          <w:b/>
          <w:sz w:val="20"/>
          <w:szCs w:val="24"/>
        </w:rPr>
      </w:pPr>
    </w:p>
    <w:p w:rsidR="0014427C" w:rsidRDefault="0014427C" w:rsidP="0014427C">
      <w:pPr>
        <w:rPr>
          <w:rFonts w:ascii="Times New Roman" w:hAnsi="Times New Roman" w:cs="Times New Roman"/>
          <w:b/>
          <w:sz w:val="20"/>
          <w:szCs w:val="24"/>
        </w:rPr>
      </w:pPr>
    </w:p>
    <w:p w:rsidR="0014427C" w:rsidRDefault="0014427C" w:rsidP="0014427C">
      <w:pPr>
        <w:rPr>
          <w:rFonts w:ascii="Times New Roman" w:hAnsi="Times New Roman" w:cs="Times New Roman"/>
          <w:b/>
          <w:sz w:val="20"/>
          <w:szCs w:val="24"/>
        </w:rPr>
      </w:pPr>
    </w:p>
    <w:p w:rsidR="0014427C" w:rsidRDefault="004C5895" w:rsidP="0014427C">
      <w:pPr>
        <w:rPr>
          <w:rFonts w:ascii="Times New Roman" w:hAnsi="Times New Roman" w:cs="Times New Roman"/>
          <w:b/>
          <w:sz w:val="20"/>
          <w:szCs w:val="24"/>
        </w:rPr>
      </w:pPr>
      <w:r w:rsidRPr="004C5895">
        <w:rPr>
          <w:rFonts w:ascii="Times New Roman" w:hAnsi="Times New Roman" w:cs="Times New Roman"/>
          <w:b/>
          <w:sz w:val="20"/>
          <w:szCs w:val="24"/>
        </w:rPr>
        <w:lastRenderedPageBreak/>
        <w:t>Waktu Yang Dibutuhkan Untuk Mencapai Tujuan</w:t>
      </w:r>
    </w:p>
    <w:p w:rsidR="004C5895" w:rsidRPr="0014427C" w:rsidRDefault="004C5895" w:rsidP="0014427C">
      <w:pPr>
        <w:rPr>
          <w:rFonts w:ascii="Times New Roman" w:hAnsi="Times New Roman" w:cs="Times New Roman"/>
          <w:b/>
          <w:sz w:val="20"/>
          <w:szCs w:val="24"/>
        </w:rPr>
      </w:pPr>
      <w:r w:rsidRPr="004C5895">
        <w:rPr>
          <w:rFonts w:ascii="Times New Roman" w:hAnsi="Times New Roman" w:cs="Times New Roman"/>
          <w:sz w:val="20"/>
          <w:szCs w:val="24"/>
        </w:rPr>
        <w:t xml:space="preserve">Dari hasil penelitian data kuesioner Angkutan Umum (bus), Waktu Untuk Mencapai Tujuan  2,5 jam sebesar (80,00%), dan 3 jam sebesar (20,00%). Sedangkan data mobil sewa 2,5 jam sebesar (51,11%) dan 3 jam sebesar (48,89%). </w:t>
      </w:r>
    </w:p>
    <w:p w:rsidR="00315311" w:rsidRPr="00315311" w:rsidRDefault="00315311" w:rsidP="00315311">
      <w:pPr>
        <w:rPr>
          <w:rFonts w:ascii="Times New Roman" w:hAnsi="Times New Roman" w:cs="Times New Roman"/>
          <w:b/>
          <w:sz w:val="20"/>
          <w:szCs w:val="20"/>
        </w:rPr>
      </w:pPr>
      <w:r w:rsidRPr="00315311">
        <w:rPr>
          <w:rFonts w:ascii="Times New Roman" w:hAnsi="Times New Roman" w:cs="Times New Roman"/>
          <w:b/>
          <w:sz w:val="20"/>
          <w:szCs w:val="20"/>
        </w:rPr>
        <w:t>Probabilitas (proposi) Orang Akan Menggunakan Moda Angkutan Umum (bus) dan Mobil Sewa.</w:t>
      </w:r>
    </w:p>
    <w:p w:rsidR="00315311" w:rsidRPr="00315311" w:rsidRDefault="00315311" w:rsidP="00315311">
      <w:pPr>
        <w:rPr>
          <w:rFonts w:ascii="Times New Roman" w:hAnsi="Times New Roman" w:cs="Times New Roman"/>
          <w:sz w:val="20"/>
          <w:szCs w:val="20"/>
        </w:rPr>
      </w:pPr>
      <w:r w:rsidRPr="00315311">
        <w:rPr>
          <w:rFonts w:ascii="Times New Roman" w:hAnsi="Times New Roman" w:cs="Times New Roman"/>
          <w:sz w:val="20"/>
          <w:szCs w:val="20"/>
        </w:rPr>
        <w:t xml:space="preserve"> Diketahui :</w:t>
      </w:r>
    </w:p>
    <w:p w:rsidR="00315311" w:rsidRPr="00315311" w:rsidRDefault="00315311" w:rsidP="00315311">
      <w:pPr>
        <w:pStyle w:val="ListParagraph"/>
        <w:numPr>
          <w:ilvl w:val="0"/>
          <w:numId w:val="19"/>
        </w:numPr>
        <w:ind w:left="709"/>
        <w:rPr>
          <w:rFonts w:ascii="Times New Roman" w:hAnsi="Times New Roman" w:cs="Times New Roman"/>
          <w:sz w:val="20"/>
          <w:szCs w:val="20"/>
        </w:rPr>
      </w:pPr>
      <w:r w:rsidRPr="00315311">
        <w:rPr>
          <w:rFonts w:ascii="Times New Roman" w:hAnsi="Times New Roman" w:cs="Times New Roman"/>
          <w:sz w:val="20"/>
          <w:szCs w:val="20"/>
        </w:rPr>
        <w:t>A (Automobille)</w:t>
      </w:r>
      <w:r w:rsidRPr="00315311">
        <w:rPr>
          <w:rFonts w:ascii="Times New Roman" w:hAnsi="Times New Roman" w:cs="Times New Roman"/>
          <w:sz w:val="20"/>
          <w:szCs w:val="20"/>
        </w:rPr>
        <w:tab/>
        <w:t xml:space="preserve">= Moda Mobil Sewa </w:t>
      </w:r>
    </w:p>
    <w:p w:rsidR="00315311" w:rsidRPr="00315311" w:rsidRDefault="00315311" w:rsidP="00315311">
      <w:pPr>
        <w:pStyle w:val="ListParagraph"/>
        <w:numPr>
          <w:ilvl w:val="0"/>
          <w:numId w:val="19"/>
        </w:numPr>
        <w:ind w:left="709"/>
        <w:rPr>
          <w:rFonts w:ascii="Times New Roman" w:hAnsi="Times New Roman" w:cs="Times New Roman"/>
          <w:sz w:val="20"/>
          <w:szCs w:val="20"/>
        </w:rPr>
      </w:pPr>
      <w:r w:rsidRPr="00315311">
        <w:rPr>
          <w:rFonts w:ascii="Times New Roman" w:hAnsi="Times New Roman" w:cs="Times New Roman"/>
          <w:sz w:val="20"/>
          <w:szCs w:val="20"/>
        </w:rPr>
        <w:t>B (Bus)</w:t>
      </w:r>
      <w:r w:rsidRPr="00315311">
        <w:rPr>
          <w:rFonts w:ascii="Times New Roman" w:hAnsi="Times New Roman" w:cs="Times New Roman"/>
          <w:sz w:val="20"/>
          <w:szCs w:val="20"/>
        </w:rPr>
        <w:tab/>
      </w:r>
      <w:r w:rsidRPr="00315311">
        <w:rPr>
          <w:rFonts w:ascii="Times New Roman" w:hAnsi="Times New Roman" w:cs="Times New Roman"/>
          <w:sz w:val="20"/>
          <w:szCs w:val="20"/>
        </w:rPr>
        <w:tab/>
        <w:t>= Moda Angkutan Umum (bus)</w:t>
      </w:r>
    </w:p>
    <w:p w:rsidR="00315311" w:rsidRPr="00315311" w:rsidRDefault="00315311" w:rsidP="00315311">
      <w:pPr>
        <w:pStyle w:val="ListParagraph"/>
        <w:numPr>
          <w:ilvl w:val="0"/>
          <w:numId w:val="19"/>
        </w:numPr>
        <w:ind w:left="709"/>
        <w:rPr>
          <w:rFonts w:ascii="Times New Roman" w:hAnsi="Times New Roman" w:cs="Times New Roman"/>
          <w:sz w:val="20"/>
          <w:szCs w:val="20"/>
        </w:rPr>
      </w:pPr>
      <w:r w:rsidRPr="00315311">
        <w:rPr>
          <w:rFonts w:ascii="Times New Roman" w:hAnsi="Times New Roman" w:cs="Times New Roman"/>
          <w:sz w:val="20"/>
          <w:szCs w:val="20"/>
        </w:rPr>
        <w:t xml:space="preserve">Variable-variable yang mempenngaruhi perilaku pelaku perjalanan adalah sebagai </w:t>
      </w:r>
      <w:r>
        <w:rPr>
          <w:rFonts w:ascii="Times New Roman" w:hAnsi="Times New Roman" w:cs="Times New Roman"/>
          <w:sz w:val="20"/>
          <w:szCs w:val="20"/>
        </w:rPr>
        <w:t>berikut</w:t>
      </w:r>
      <w:r w:rsidRPr="00315311">
        <w:rPr>
          <w:rFonts w:ascii="Times New Roman" w:hAnsi="Times New Roman" w:cs="Times New Roman"/>
          <w:sz w:val="20"/>
          <w:szCs w:val="20"/>
        </w:rPr>
        <w:t>:</w:t>
      </w:r>
    </w:p>
    <w:p w:rsidR="00315311" w:rsidRPr="00315311" w:rsidRDefault="00315311" w:rsidP="00315311">
      <w:pPr>
        <w:pStyle w:val="ListParagraph"/>
        <w:numPr>
          <w:ilvl w:val="0"/>
          <w:numId w:val="20"/>
        </w:numPr>
        <w:ind w:left="709"/>
        <w:rPr>
          <w:rFonts w:ascii="Times New Roman" w:hAnsi="Times New Roman" w:cs="Times New Roman"/>
          <w:sz w:val="20"/>
          <w:szCs w:val="20"/>
        </w:rPr>
      </w:pPr>
      <w:r w:rsidRPr="00315311">
        <w:rPr>
          <w:rFonts w:ascii="Times New Roman" w:hAnsi="Times New Roman" w:cs="Times New Roman"/>
          <w:sz w:val="20"/>
          <w:szCs w:val="20"/>
        </w:rPr>
        <w:t>Karakteristik Moda Angkutan :</w:t>
      </w:r>
    </w:p>
    <w:p w:rsidR="00315311" w:rsidRPr="00315311" w:rsidRDefault="00315311" w:rsidP="00315311">
      <w:pPr>
        <w:pStyle w:val="ListParagraph"/>
        <w:ind w:left="709" w:firstLine="0"/>
        <w:rPr>
          <w:rFonts w:ascii="Times New Roman" w:hAnsi="Times New Roman" w:cs="Times New Roman"/>
          <w:sz w:val="20"/>
          <w:szCs w:val="20"/>
        </w:rPr>
      </w:pPr>
      <w:r w:rsidRPr="00315311">
        <w:rPr>
          <w:rFonts w:ascii="Times New Roman" w:hAnsi="Times New Roman" w:cs="Times New Roman"/>
          <w:sz w:val="20"/>
          <w:szCs w:val="20"/>
        </w:rPr>
        <w:t>Moda A :</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Lama Perjalanan (di dalam kendaraan) =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m:t>
            </m:r>
          </m:sub>
        </m:sSub>
        <m:r>
          <w:rPr>
            <w:rFonts w:ascii="Cambria Math" w:hAnsi="Cambria Math" w:cs="Times New Roman"/>
            <w:sz w:val="20"/>
            <w:szCs w:val="20"/>
          </w:rPr>
          <m:t>=2,5 jam</m:t>
        </m:r>
      </m:oMath>
      <w:r w:rsidRPr="00315311">
        <w:rPr>
          <w:rFonts w:ascii="Times New Roman" w:hAnsi="Times New Roman" w:cs="Times New Roman"/>
          <w:sz w:val="20"/>
          <w:szCs w:val="20"/>
        </w:rPr>
        <w:t xml:space="preserve"> </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Lama Perjalanan menuju Terminal =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A</m:t>
            </m:r>
          </m:sub>
        </m:sSub>
      </m:oMath>
      <w:r w:rsidRPr="00315311">
        <w:rPr>
          <w:rFonts w:ascii="Times New Roman" w:eastAsiaTheme="minorEastAsia" w:hAnsi="Times New Roman" w:cs="Times New Roman"/>
          <w:sz w:val="20"/>
          <w:szCs w:val="20"/>
        </w:rPr>
        <w:t xml:space="preserve">= </w:t>
      </w:r>
      <w:r w:rsidRPr="00315311">
        <w:rPr>
          <w:rFonts w:ascii="Times New Roman" w:hAnsi="Times New Roman" w:cs="Times New Roman"/>
          <w:sz w:val="20"/>
          <w:szCs w:val="20"/>
        </w:rPr>
        <w:t>30 menit</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Biaya Moda A = 70.000</w:t>
      </w:r>
    </w:p>
    <w:p w:rsidR="00315311" w:rsidRPr="00315311" w:rsidRDefault="00315311" w:rsidP="00315311">
      <w:pPr>
        <w:ind w:left="709" w:firstLine="0"/>
        <w:rPr>
          <w:rFonts w:ascii="Times New Roman" w:hAnsi="Times New Roman" w:cs="Times New Roman"/>
          <w:sz w:val="20"/>
          <w:szCs w:val="20"/>
        </w:rPr>
      </w:pPr>
      <w:r w:rsidRPr="00315311">
        <w:rPr>
          <w:rFonts w:ascii="Times New Roman" w:hAnsi="Times New Roman" w:cs="Times New Roman"/>
          <w:sz w:val="20"/>
          <w:szCs w:val="20"/>
        </w:rPr>
        <w:t>Moda B :</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Lama Perjalanan (di dalam kendaraan) =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m:t>
            </m:r>
          </m:sub>
        </m:sSub>
        <m:r>
          <w:rPr>
            <w:rFonts w:ascii="Cambria Math" w:hAnsi="Cambria Math" w:cs="Times New Roman"/>
            <w:sz w:val="20"/>
            <w:szCs w:val="20"/>
          </w:rPr>
          <m:t>=3 jam</m:t>
        </m:r>
      </m:oMath>
      <w:r w:rsidRPr="00315311">
        <w:rPr>
          <w:rFonts w:ascii="Times New Roman" w:hAnsi="Times New Roman" w:cs="Times New Roman"/>
          <w:sz w:val="20"/>
          <w:szCs w:val="20"/>
        </w:rPr>
        <w:t xml:space="preserve"> </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Lama Perjalanan menuju Terminal =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B</m:t>
            </m:r>
          </m:sub>
        </m:sSub>
        <m:r>
          <w:rPr>
            <w:rFonts w:ascii="Cambria Math" w:hAnsi="Cambria Math" w:cs="Times New Roman"/>
            <w:sz w:val="20"/>
            <w:szCs w:val="20"/>
          </w:rPr>
          <m:t>=</m:t>
        </m:r>
      </m:oMath>
      <w:r w:rsidRPr="00315311">
        <w:rPr>
          <w:rFonts w:ascii="Times New Roman" w:hAnsi="Times New Roman" w:cs="Times New Roman"/>
          <w:sz w:val="20"/>
          <w:szCs w:val="20"/>
        </w:rPr>
        <w:t>30 menit</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Biaya Moda A =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m:t>
            </m:r>
          </m:sub>
        </m:sSub>
        <m:r>
          <w:rPr>
            <w:rFonts w:ascii="Cambria Math" w:hAnsi="Cambria Math" w:cs="Times New Roman"/>
            <w:sz w:val="20"/>
            <w:szCs w:val="20"/>
          </w:rPr>
          <m:t xml:space="preserve">= </m:t>
        </m:r>
      </m:oMath>
      <w:r w:rsidRPr="00315311">
        <w:rPr>
          <w:rFonts w:ascii="Times New Roman" w:hAnsi="Times New Roman" w:cs="Times New Roman"/>
          <w:sz w:val="20"/>
          <w:szCs w:val="20"/>
        </w:rPr>
        <w:t>30.000</w:t>
      </w:r>
    </w:p>
    <w:p w:rsidR="00315311" w:rsidRPr="00315311" w:rsidRDefault="00315311" w:rsidP="00315311">
      <w:pPr>
        <w:pStyle w:val="ListParagraph"/>
        <w:numPr>
          <w:ilvl w:val="0"/>
          <w:numId w:val="20"/>
        </w:numPr>
        <w:ind w:left="709"/>
        <w:rPr>
          <w:rFonts w:ascii="Times New Roman" w:hAnsi="Times New Roman" w:cs="Times New Roman"/>
          <w:sz w:val="20"/>
          <w:szCs w:val="20"/>
        </w:rPr>
      </w:pPr>
      <w:r w:rsidRPr="00315311">
        <w:rPr>
          <w:rFonts w:ascii="Times New Roman" w:hAnsi="Times New Roman" w:cs="Times New Roman"/>
          <w:sz w:val="20"/>
          <w:szCs w:val="20"/>
        </w:rPr>
        <w:t>Karakteristik Perjalanan</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Jarak perjalanan Asal Ke Tujuan (i-j) =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r>
          <w:rPr>
            <w:rFonts w:ascii="Cambria Math" w:hAnsi="Cambria Math" w:cs="Times New Roman"/>
            <w:sz w:val="20"/>
            <w:szCs w:val="20"/>
          </w:rPr>
          <m:t>=114 km</m:t>
        </m:r>
      </m:oMath>
    </w:p>
    <w:p w:rsidR="00315311" w:rsidRPr="00315311" w:rsidRDefault="00315311" w:rsidP="00315311">
      <w:pPr>
        <w:pStyle w:val="ListParagraph"/>
        <w:numPr>
          <w:ilvl w:val="0"/>
          <w:numId w:val="20"/>
        </w:numPr>
        <w:ind w:left="709"/>
        <w:rPr>
          <w:rFonts w:ascii="Times New Roman" w:hAnsi="Times New Roman" w:cs="Times New Roman"/>
          <w:sz w:val="20"/>
          <w:szCs w:val="20"/>
        </w:rPr>
      </w:pPr>
      <w:r w:rsidRPr="00315311">
        <w:rPr>
          <w:rFonts w:ascii="Times New Roman" w:hAnsi="Times New Roman" w:cs="Times New Roman"/>
          <w:sz w:val="20"/>
          <w:szCs w:val="20"/>
        </w:rPr>
        <w:t>Karakteristik Pelaku Perjalanan</w:t>
      </w:r>
    </w:p>
    <w:p w:rsidR="00315311" w:rsidRPr="00315311" w:rsidRDefault="00315311" w:rsidP="00315311">
      <w:pPr>
        <w:pStyle w:val="ListParagraph"/>
        <w:numPr>
          <w:ilvl w:val="0"/>
          <w:numId w:val="21"/>
        </w:numPr>
        <w:ind w:left="709"/>
        <w:rPr>
          <w:rFonts w:ascii="Times New Roman" w:hAnsi="Times New Roman" w:cs="Times New Roman"/>
          <w:sz w:val="20"/>
          <w:szCs w:val="20"/>
        </w:rPr>
      </w:pPr>
      <w:r w:rsidRPr="00315311">
        <w:rPr>
          <w:rFonts w:ascii="Times New Roman" w:hAnsi="Times New Roman" w:cs="Times New Roman"/>
          <w:sz w:val="20"/>
          <w:szCs w:val="20"/>
        </w:rPr>
        <w:t xml:space="preserve">Pendapatan rata-rata perorang = </w:t>
      </w:r>
      <w:r w:rsidRPr="00315311">
        <w:rPr>
          <w:rFonts w:ascii="Times New Roman" w:hAnsi="Times New Roman" w:cs="Times New Roman"/>
          <w:i/>
          <w:sz w:val="20"/>
          <w:szCs w:val="20"/>
        </w:rPr>
        <w:t xml:space="preserve">I </w:t>
      </w:r>
      <w:r w:rsidRPr="00315311">
        <w:rPr>
          <w:rFonts w:ascii="Times New Roman" w:hAnsi="Times New Roman" w:cs="Times New Roman"/>
          <w:sz w:val="20"/>
          <w:szCs w:val="20"/>
        </w:rPr>
        <w:t>= 2.700.000</w:t>
      </w:r>
    </w:p>
    <w:p w:rsidR="00315311" w:rsidRPr="00315311" w:rsidRDefault="00315311" w:rsidP="00315311">
      <w:pPr>
        <w:pStyle w:val="ListParagraph"/>
        <w:numPr>
          <w:ilvl w:val="0"/>
          <w:numId w:val="20"/>
        </w:numPr>
        <w:ind w:left="709"/>
        <w:rPr>
          <w:rFonts w:ascii="Times New Roman" w:hAnsi="Times New Roman" w:cs="Times New Roman"/>
          <w:sz w:val="20"/>
          <w:szCs w:val="20"/>
        </w:rPr>
      </w:pPr>
      <w:r w:rsidRPr="00315311">
        <w:rPr>
          <w:rFonts w:ascii="Times New Roman" w:hAnsi="Times New Roman" w:cs="Times New Roman"/>
          <w:sz w:val="20"/>
          <w:szCs w:val="20"/>
        </w:rPr>
        <w:t>Nilai-nilai koefisien regresi masing-masing moda diolah melalui program SPSS 21,2016 seperti berikut :</w:t>
      </w:r>
    </w:p>
    <w:tbl>
      <w:tblPr>
        <w:tblStyle w:val="TableGrid"/>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362"/>
      </w:tblGrid>
      <w:tr w:rsidR="00315311" w:rsidRPr="00315311" w:rsidTr="00FB24A5">
        <w:tc>
          <w:tcPr>
            <w:tcW w:w="4077" w:type="dxa"/>
          </w:tcPr>
          <w:p w:rsidR="00315311" w:rsidRPr="00315311" w:rsidRDefault="00315311" w:rsidP="00FB24A5">
            <w:pPr>
              <w:pStyle w:val="ListParagraph"/>
              <w:ind w:left="709" w:firstLine="0"/>
              <w:jc w:val="left"/>
              <w:rPr>
                <w:rFonts w:ascii="Times New Roman" w:hAnsi="Times New Roman" w:cs="Times New Roman"/>
                <w:sz w:val="20"/>
                <w:szCs w:val="20"/>
                <w:u w:val="single"/>
              </w:rPr>
            </w:pPr>
            <w:r w:rsidRPr="00315311">
              <w:rPr>
                <w:rFonts w:ascii="Times New Roman" w:hAnsi="Times New Roman" w:cs="Times New Roman"/>
                <w:sz w:val="20"/>
                <w:szCs w:val="20"/>
                <w:u w:val="single"/>
              </w:rPr>
              <w:t>Moda A</w:t>
            </w:r>
          </w:p>
          <w:p w:rsidR="00315311" w:rsidRPr="00315311" w:rsidRDefault="00315311" w:rsidP="00FB24A5">
            <w:pPr>
              <w:pStyle w:val="ListParagraph"/>
              <w:ind w:left="709" w:firstLine="0"/>
              <w:rPr>
                <w:rFonts w:ascii="Times New Roman" w:hAnsi="Times New Roman" w:cs="Times New Roman"/>
                <w:sz w:val="20"/>
                <w:szCs w:val="20"/>
              </w:rPr>
            </w:pPr>
            <w:r w:rsidRPr="00315311">
              <w:rPr>
                <w:rFonts w:ascii="Times New Roman" w:hAnsi="Times New Roman" w:cs="Times New Roman"/>
                <w:sz w:val="20"/>
                <w:szCs w:val="20"/>
              </w:rPr>
              <w:t>a.A   =  29,387</w:t>
            </w:r>
          </w:p>
          <w:p w:rsidR="00315311" w:rsidRPr="00315311" w:rsidRDefault="007347D5" w:rsidP="00FB24A5">
            <w:pPr>
              <w:pStyle w:val="ListParagraph"/>
              <w:ind w:left="709" w:firstLine="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.A =   -6,289</w:t>
            </w:r>
          </w:p>
          <w:p w:rsidR="00315311" w:rsidRPr="00315311" w:rsidRDefault="007347D5" w:rsidP="00FB24A5">
            <w:pPr>
              <w:pStyle w:val="ListParagraph"/>
              <w:ind w:left="709" w:firstLine="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2</m:t>
                  </m:r>
                </m:sub>
              </m:sSub>
            </m:oMath>
            <w:r w:rsidR="00315311" w:rsidRPr="00315311">
              <w:rPr>
                <w:rFonts w:ascii="Times New Roman" w:eastAsiaTheme="minorEastAsia" w:hAnsi="Times New Roman" w:cs="Times New Roman"/>
                <w:sz w:val="20"/>
                <w:szCs w:val="20"/>
              </w:rPr>
              <w:t>.A =  -1,005</w:t>
            </w:r>
          </w:p>
          <w:p w:rsidR="00315311" w:rsidRPr="00315311" w:rsidRDefault="007347D5" w:rsidP="00FB24A5">
            <w:pPr>
              <w:pStyle w:val="ListParagraph"/>
              <w:ind w:left="709" w:firstLine="0"/>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r>
                <w:rPr>
                  <w:rFonts w:ascii="Cambria Math" w:hAnsi="Cambria Math" w:cs="Times New Roman"/>
                  <w:sz w:val="20"/>
                  <w:szCs w:val="20"/>
                </w:rPr>
                <m:t>.A</m:t>
              </m:r>
            </m:oMath>
            <w:r w:rsidR="00315311" w:rsidRPr="00315311">
              <w:rPr>
                <w:rFonts w:ascii="Times New Roman" w:eastAsiaTheme="minorEastAsia" w:hAnsi="Times New Roman" w:cs="Times New Roman"/>
                <w:sz w:val="20"/>
                <w:szCs w:val="20"/>
              </w:rPr>
              <w:t xml:space="preserve"> =   6,324</w:t>
            </w:r>
          </w:p>
        </w:tc>
        <w:tc>
          <w:tcPr>
            <w:tcW w:w="4077" w:type="dxa"/>
          </w:tcPr>
          <w:p w:rsidR="00315311" w:rsidRPr="00315311" w:rsidRDefault="00315311" w:rsidP="00FB24A5">
            <w:pPr>
              <w:pStyle w:val="ListParagraph"/>
              <w:ind w:left="709" w:firstLine="0"/>
              <w:jc w:val="left"/>
              <w:rPr>
                <w:rFonts w:ascii="Times New Roman" w:hAnsi="Times New Roman" w:cs="Times New Roman"/>
                <w:sz w:val="20"/>
                <w:szCs w:val="20"/>
                <w:u w:val="single"/>
              </w:rPr>
            </w:pPr>
            <w:r w:rsidRPr="00315311">
              <w:rPr>
                <w:rFonts w:ascii="Times New Roman" w:hAnsi="Times New Roman" w:cs="Times New Roman"/>
                <w:sz w:val="20"/>
                <w:szCs w:val="20"/>
                <w:u w:val="single"/>
              </w:rPr>
              <w:t>Moda B</w:t>
            </w:r>
          </w:p>
          <w:p w:rsidR="00315311" w:rsidRPr="00315311" w:rsidRDefault="00315311" w:rsidP="00FB24A5">
            <w:pPr>
              <w:pStyle w:val="ListParagraph"/>
              <w:ind w:left="709" w:firstLine="0"/>
              <w:rPr>
                <w:rFonts w:ascii="Times New Roman" w:hAnsi="Times New Roman" w:cs="Times New Roman"/>
                <w:sz w:val="20"/>
                <w:szCs w:val="20"/>
              </w:rPr>
            </w:pPr>
            <w:r w:rsidRPr="00315311">
              <w:rPr>
                <w:rFonts w:ascii="Times New Roman" w:hAnsi="Times New Roman" w:cs="Times New Roman"/>
                <w:sz w:val="20"/>
                <w:szCs w:val="20"/>
              </w:rPr>
              <w:t>a.A   = 29,387</w:t>
            </w:r>
          </w:p>
          <w:p w:rsidR="00315311" w:rsidRPr="00315311" w:rsidRDefault="007347D5" w:rsidP="00FB24A5">
            <w:pPr>
              <w:pStyle w:val="ListParagraph"/>
              <w:ind w:left="709" w:firstLine="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.A = - 6,289</w:t>
            </w:r>
          </w:p>
          <w:p w:rsidR="00315311" w:rsidRPr="00315311" w:rsidRDefault="007347D5" w:rsidP="00FB24A5">
            <w:pPr>
              <w:pStyle w:val="ListParagraph"/>
              <w:ind w:left="709" w:firstLine="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2</m:t>
                  </m:r>
                </m:sub>
              </m:sSub>
            </m:oMath>
            <w:r w:rsidR="00315311" w:rsidRPr="00315311">
              <w:rPr>
                <w:rFonts w:ascii="Times New Roman" w:eastAsiaTheme="minorEastAsia" w:hAnsi="Times New Roman" w:cs="Times New Roman"/>
                <w:sz w:val="20"/>
                <w:szCs w:val="20"/>
              </w:rPr>
              <w:t>.A = - 1,005</w:t>
            </w:r>
          </w:p>
          <w:p w:rsidR="00315311" w:rsidRPr="00315311" w:rsidRDefault="007347D5" w:rsidP="00FB24A5">
            <w:pPr>
              <w:pStyle w:val="ListParagraph"/>
              <w:ind w:left="709" w:firstLine="0"/>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r>
                <w:rPr>
                  <w:rFonts w:ascii="Cambria Math" w:hAnsi="Cambria Math" w:cs="Times New Roman"/>
                  <w:sz w:val="20"/>
                  <w:szCs w:val="20"/>
                </w:rPr>
                <m:t>.A</m:t>
              </m:r>
            </m:oMath>
            <w:r w:rsidR="00315311" w:rsidRPr="00315311">
              <w:rPr>
                <w:rFonts w:ascii="Times New Roman" w:eastAsiaTheme="minorEastAsia" w:hAnsi="Times New Roman" w:cs="Times New Roman"/>
                <w:sz w:val="20"/>
                <w:szCs w:val="20"/>
              </w:rPr>
              <w:t xml:space="preserve"> =  6,324</w:t>
            </w:r>
          </w:p>
        </w:tc>
      </w:tr>
    </w:tbl>
    <w:p w:rsidR="00315311" w:rsidRPr="00315311" w:rsidRDefault="00315311" w:rsidP="00315311">
      <w:pPr>
        <w:pStyle w:val="Default"/>
        <w:spacing w:line="360" w:lineRule="auto"/>
        <w:ind w:left="709"/>
        <w:jc w:val="both"/>
        <w:rPr>
          <w:color w:val="auto"/>
          <w:sz w:val="20"/>
          <w:szCs w:val="20"/>
          <w:lang w:val="id-ID"/>
        </w:rPr>
      </w:pPr>
      <w:r w:rsidRPr="00315311">
        <w:rPr>
          <w:color w:val="auto"/>
          <w:sz w:val="20"/>
          <w:szCs w:val="20"/>
          <w:lang w:val="id-ID"/>
        </w:rPr>
        <w:t>Dimana:</w:t>
      </w:r>
    </w:p>
    <w:p w:rsidR="00315311" w:rsidRPr="00315311" w:rsidRDefault="00315311" w:rsidP="00315311">
      <w:pPr>
        <w:pStyle w:val="Default"/>
        <w:spacing w:line="360" w:lineRule="auto"/>
        <w:jc w:val="both"/>
        <w:rPr>
          <w:color w:val="auto"/>
          <w:sz w:val="20"/>
          <w:szCs w:val="20"/>
          <w:lang w:val="id-ID"/>
        </w:rPr>
      </w:pPr>
      <w:r w:rsidRPr="00315311">
        <w:rPr>
          <w:color w:val="auto"/>
          <w:sz w:val="20"/>
          <w:szCs w:val="20"/>
        </w:rPr>
        <w:t>a</w:t>
      </w:r>
      <w:r w:rsidRPr="00315311">
        <w:rPr>
          <w:color w:val="auto"/>
          <w:sz w:val="20"/>
          <w:szCs w:val="20"/>
        </w:rPr>
        <w:tab/>
        <w:t>=  Konstanta</w:t>
      </w:r>
    </w:p>
    <w:p w:rsidR="00315311" w:rsidRPr="00315311" w:rsidRDefault="00315311" w:rsidP="00315311">
      <w:pPr>
        <w:pStyle w:val="Default"/>
        <w:spacing w:line="360" w:lineRule="auto"/>
        <w:ind w:left="709" w:hanging="735"/>
        <w:jc w:val="both"/>
        <w:rPr>
          <w:color w:val="auto"/>
          <w:sz w:val="20"/>
          <w:szCs w:val="20"/>
          <w:lang w:val="id-ID"/>
        </w:rPr>
      </w:pPr>
      <w:r w:rsidRPr="00315311">
        <w:rPr>
          <w:color w:val="auto"/>
          <w:sz w:val="20"/>
          <w:szCs w:val="20"/>
          <w:lang w:val="id-ID"/>
        </w:rPr>
        <w:t>b</w:t>
      </w:r>
      <w:r w:rsidRPr="00315311">
        <w:rPr>
          <w:color w:val="auto"/>
          <w:sz w:val="20"/>
          <w:szCs w:val="20"/>
          <w:vertAlign w:val="subscript"/>
          <w:lang w:val="id-ID"/>
        </w:rPr>
        <w:t>1</w:t>
      </w:r>
      <w:r w:rsidRPr="00315311">
        <w:rPr>
          <w:color w:val="auto"/>
          <w:sz w:val="20"/>
          <w:szCs w:val="20"/>
        </w:rPr>
        <w:tab/>
        <w:t xml:space="preserve">=  </w:t>
      </w:r>
      <w:r w:rsidRPr="00315311">
        <w:rPr>
          <w:color w:val="auto"/>
          <w:sz w:val="20"/>
          <w:szCs w:val="20"/>
          <w:lang w:val="id-ID"/>
        </w:rPr>
        <w:t>Koefisien regresi untuk variabe</w:t>
      </w:r>
      <w:r w:rsidRPr="00315311">
        <w:rPr>
          <w:color w:val="auto"/>
          <w:sz w:val="20"/>
          <w:szCs w:val="20"/>
        </w:rPr>
        <w:t>l waktu yang dibutuhkan sampai tujuan</w:t>
      </w:r>
    </w:p>
    <w:p w:rsidR="00315311" w:rsidRPr="00315311" w:rsidRDefault="00315311" w:rsidP="00315311">
      <w:pPr>
        <w:pStyle w:val="Default"/>
        <w:spacing w:line="360" w:lineRule="auto"/>
        <w:ind w:left="709" w:hanging="735"/>
        <w:jc w:val="both"/>
        <w:rPr>
          <w:color w:val="auto"/>
          <w:sz w:val="20"/>
          <w:szCs w:val="20"/>
          <w:vertAlign w:val="subscript"/>
          <w:lang w:val="id-ID"/>
        </w:rPr>
      </w:pPr>
      <w:r w:rsidRPr="00315311">
        <w:rPr>
          <w:color w:val="auto"/>
          <w:sz w:val="20"/>
          <w:szCs w:val="20"/>
          <w:lang w:val="id-ID"/>
        </w:rPr>
        <w:t>b</w:t>
      </w:r>
      <w:r w:rsidRPr="00315311">
        <w:rPr>
          <w:color w:val="auto"/>
          <w:sz w:val="20"/>
          <w:szCs w:val="20"/>
          <w:vertAlign w:val="subscript"/>
          <w:lang w:val="id-ID"/>
        </w:rPr>
        <w:t xml:space="preserve">2 </w:t>
      </w:r>
      <w:r w:rsidRPr="00315311">
        <w:rPr>
          <w:color w:val="auto"/>
          <w:sz w:val="20"/>
          <w:szCs w:val="20"/>
          <w:lang w:val="id-ID"/>
        </w:rPr>
        <w:t xml:space="preserve">     </w:t>
      </w:r>
      <w:r w:rsidRPr="00315311">
        <w:rPr>
          <w:color w:val="auto"/>
          <w:sz w:val="20"/>
          <w:szCs w:val="20"/>
        </w:rPr>
        <w:t xml:space="preserve">=  </w:t>
      </w:r>
      <w:r w:rsidRPr="00315311">
        <w:rPr>
          <w:color w:val="auto"/>
          <w:sz w:val="20"/>
          <w:szCs w:val="20"/>
          <w:lang w:val="id-ID"/>
        </w:rPr>
        <w:t>Koefisien regresi untuk variabe</w:t>
      </w:r>
      <w:r w:rsidRPr="00315311">
        <w:rPr>
          <w:color w:val="auto"/>
          <w:sz w:val="20"/>
          <w:szCs w:val="20"/>
        </w:rPr>
        <w:t>l waktu untuk menujukan Terminal Lempake</w:t>
      </w:r>
    </w:p>
    <w:p w:rsidR="00315311" w:rsidRPr="00315311" w:rsidRDefault="00315311" w:rsidP="00315311">
      <w:pPr>
        <w:pStyle w:val="Default"/>
        <w:spacing w:line="360" w:lineRule="auto"/>
        <w:ind w:left="709" w:hanging="735"/>
        <w:jc w:val="both"/>
        <w:rPr>
          <w:color w:val="auto"/>
          <w:sz w:val="20"/>
          <w:szCs w:val="20"/>
          <w:lang w:val="id-ID"/>
        </w:rPr>
      </w:pPr>
      <w:r w:rsidRPr="00315311">
        <w:rPr>
          <w:color w:val="auto"/>
          <w:sz w:val="20"/>
          <w:szCs w:val="20"/>
          <w:lang w:val="id-ID"/>
        </w:rPr>
        <w:t>b</w:t>
      </w:r>
      <w:r w:rsidRPr="00315311">
        <w:rPr>
          <w:color w:val="auto"/>
          <w:sz w:val="20"/>
          <w:szCs w:val="20"/>
          <w:vertAlign w:val="subscript"/>
        </w:rPr>
        <w:t>3</w:t>
      </w:r>
      <w:r w:rsidRPr="00315311">
        <w:rPr>
          <w:color w:val="auto"/>
          <w:sz w:val="20"/>
          <w:szCs w:val="20"/>
          <w:lang w:val="id-ID"/>
        </w:rPr>
        <w:tab/>
        <w:t>=  Koefisien regresi untuk variabe</w:t>
      </w:r>
      <w:r w:rsidRPr="00315311">
        <w:rPr>
          <w:color w:val="auto"/>
          <w:sz w:val="20"/>
          <w:szCs w:val="20"/>
        </w:rPr>
        <w:t xml:space="preserve">l </w:t>
      </w:r>
      <w:r w:rsidRPr="00315311">
        <w:rPr>
          <w:color w:val="auto"/>
          <w:sz w:val="20"/>
          <w:szCs w:val="20"/>
          <w:lang w:val="id-ID"/>
        </w:rPr>
        <w:t>Biaya Moda</w:t>
      </w:r>
    </w:p>
    <w:p w:rsidR="00315311" w:rsidRPr="00315311" w:rsidRDefault="00315311" w:rsidP="00315311">
      <w:pPr>
        <w:ind w:left="709" w:hanging="425"/>
        <w:outlineLvl w:val="0"/>
        <w:rPr>
          <w:rFonts w:ascii="Times New Roman" w:hAnsi="Times New Roman" w:cs="Times New Roman"/>
          <w:sz w:val="20"/>
          <w:szCs w:val="20"/>
        </w:rPr>
      </w:pP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lastRenderedPageBreak/>
        <w:t>Pemecahannya :</w:t>
      </w:r>
    </w:p>
    <w:p w:rsidR="00315311" w:rsidRPr="00315311" w:rsidRDefault="007347D5" w:rsidP="00315311">
      <w:pPr>
        <w:ind w:left="851" w:hanging="425"/>
        <w:outlineLvl w:val="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r>
          <w:rPr>
            <w:rFonts w:ascii="Cambria Math" w:hAnsi="Cambria Math" w:cs="Times New Roman"/>
            <w:sz w:val="20"/>
            <w:szCs w:val="20"/>
          </w:rPr>
          <m:t>=</m:t>
        </m:r>
      </m:oMath>
      <w:r w:rsidR="00315311" w:rsidRPr="00315311">
        <w:rPr>
          <w:rFonts w:ascii="Times New Roman" w:eastAsiaTheme="minorEastAsia" w:hAnsi="Times New Roman" w:cs="Times New Roman"/>
          <w:sz w:val="20"/>
          <w:szCs w:val="20"/>
        </w:rPr>
        <w:t xml:space="preserve"> a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B</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m:t>
            </m:r>
          </m:sub>
        </m:sSub>
        <m:r>
          <w:rPr>
            <w:rFonts w:ascii="Cambria Math" w:hAnsi="Cambria Math" w:cs="Times New Roman"/>
            <w:sz w:val="20"/>
            <w:szCs w:val="20"/>
          </w:rPr>
          <m:t>/I</m:t>
        </m:r>
      </m:oMath>
      <w:r w:rsidR="00315311" w:rsidRPr="00315311">
        <w:rPr>
          <w:rFonts w:ascii="Times New Roman" w:eastAsiaTheme="minorEastAsia" w:hAnsi="Times New Roman" w:cs="Times New Roman"/>
          <w:sz w:val="20"/>
          <w:szCs w:val="20"/>
        </w:rPr>
        <w:t>)</w:t>
      </w:r>
    </w:p>
    <w:p w:rsidR="00315311" w:rsidRPr="00315311" w:rsidRDefault="007347D5" w:rsidP="00315311">
      <w:pPr>
        <w:ind w:left="851" w:hanging="425"/>
        <w:outlineLvl w:val="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r>
          <w:rPr>
            <w:rFonts w:ascii="Cambria Math" w:hAnsi="Cambria Math" w:cs="Times New Roman"/>
            <w:sz w:val="20"/>
            <w:szCs w:val="20"/>
          </w:rPr>
          <m:t>=</m:t>
        </m:r>
      </m:oMath>
      <w:r w:rsidR="00315311" w:rsidRPr="00315311">
        <w:rPr>
          <w:rFonts w:ascii="Times New Roman" w:eastAsiaTheme="minorEastAsia" w:hAnsi="Times New Roman" w:cs="Times New Roman"/>
          <w:sz w:val="20"/>
          <w:szCs w:val="20"/>
        </w:rPr>
        <w:t xml:space="preserve"> a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r>
          <w:rPr>
            <w:rFonts w:ascii="Cambria Math" w:hAnsi="Cambria Math" w:cs="Times New Roman"/>
            <w:sz w:val="20"/>
            <w:szCs w:val="20"/>
          </w:rPr>
          <m:t>/I</m:t>
        </m:r>
      </m:oMath>
      <w:r w:rsidR="00315311" w:rsidRPr="00315311">
        <w:rPr>
          <w:rFonts w:ascii="Times New Roman" w:eastAsiaTheme="minorEastAsia" w:hAnsi="Times New Roman" w:cs="Times New Roman"/>
          <w:sz w:val="20"/>
          <w:szCs w:val="20"/>
        </w:rPr>
        <w:t>)</w:t>
      </w:r>
    </w:p>
    <w:p w:rsidR="00315311" w:rsidRPr="00315311" w:rsidRDefault="00315311" w:rsidP="00315311">
      <w:pPr>
        <w:ind w:left="851" w:hanging="425"/>
        <w:outlineLvl w:val="0"/>
        <w:rPr>
          <w:rFonts w:ascii="Times New Roman" w:eastAsiaTheme="minorEastAsia" w:hAnsi="Times New Roman" w:cs="Times New Roman"/>
          <w:sz w:val="20"/>
          <w:szCs w:val="20"/>
        </w:rPr>
      </w:pPr>
    </w:p>
    <w:p w:rsidR="00315311" w:rsidRPr="00315311" w:rsidRDefault="007347D5" w:rsidP="00315311">
      <w:pPr>
        <w:ind w:left="851" w:hanging="425"/>
        <w:outlineLvl w:val="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r>
          <w:rPr>
            <w:rFonts w:ascii="Cambria Math" w:hAnsi="Cambria Math" w:cs="Times New Roman"/>
            <w:sz w:val="20"/>
            <w:szCs w:val="20"/>
          </w:rPr>
          <m:t xml:space="preserve"> =</m:t>
        </m:r>
      </m:oMath>
      <w:r w:rsidR="00315311" w:rsidRPr="00315311">
        <w:rPr>
          <w:rFonts w:ascii="Times New Roman" w:eastAsiaTheme="minorEastAsia" w:hAnsi="Times New Roman" w:cs="Times New Roman"/>
          <w:sz w:val="20"/>
          <w:szCs w:val="20"/>
        </w:rPr>
        <w:t xml:space="preserve"> a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B</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m:t>
            </m:r>
          </m:sub>
        </m:sSub>
      </m:oMath>
      <w:r w:rsidR="00315311" w:rsidRPr="00315311">
        <w:rPr>
          <w:rFonts w:ascii="Times New Roman" w:eastAsiaTheme="minorEastAsia" w:hAnsi="Times New Roman" w:cs="Times New Roman"/>
          <w:sz w:val="20"/>
          <w:szCs w:val="20"/>
        </w:rPr>
        <w:t>/I)</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29,387 – 6,289 (3) – 1,005 (30/114) + 6,324 (30000/2700000)</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29,387 – 18,867 – 0,264 + 0,070</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10,326 %</w:t>
      </w:r>
    </w:p>
    <w:p w:rsidR="00315311" w:rsidRPr="00315311" w:rsidRDefault="007347D5" w:rsidP="00315311">
      <w:pPr>
        <w:ind w:left="851" w:hanging="425"/>
        <w:outlineLvl w:val="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r>
          <w:rPr>
            <w:rFonts w:ascii="Cambria Math" w:hAnsi="Cambria Math" w:cs="Times New Roman"/>
            <w:sz w:val="20"/>
            <w:szCs w:val="20"/>
          </w:rPr>
          <m:t xml:space="preserve">  =</m:t>
        </m:r>
        <m:r>
          <w:rPr>
            <w:rFonts w:ascii="Cambria Math" w:eastAsiaTheme="minorEastAsia" w:hAnsi="Cambria Math" w:cs="Times New Roman"/>
            <w:sz w:val="20"/>
            <w:szCs w:val="20"/>
          </w:rPr>
          <m:t xml:space="preserve"> </m:t>
        </m:r>
      </m:oMath>
      <w:r w:rsidR="00315311" w:rsidRPr="00315311">
        <w:rPr>
          <w:rFonts w:ascii="Times New Roman" w:eastAsiaTheme="minorEastAsia" w:hAnsi="Times New Roman" w:cs="Times New Roman"/>
          <w:sz w:val="20"/>
          <w:szCs w:val="20"/>
        </w:rPr>
        <w:t xml:space="preserve"> a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i-j</m:t>
            </m:r>
          </m:sub>
        </m:sSub>
      </m:oMath>
      <w:r w:rsidR="00315311" w:rsidRPr="00315311">
        <w:rPr>
          <w:rFonts w:ascii="Times New Roman" w:eastAsiaTheme="minorEastAsia" w:hAnsi="Times New Roman" w:cs="Times New Roman"/>
          <w:sz w:val="20"/>
          <w:szCs w:val="20"/>
        </w:rPr>
        <w:t xml:space="preserve">) +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oMath>
      <w:r w:rsidR="00315311" w:rsidRPr="00315311">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r>
          <w:rPr>
            <w:rFonts w:ascii="Cambria Math" w:hAnsi="Cambria Math" w:cs="Times New Roman"/>
            <w:sz w:val="20"/>
            <w:szCs w:val="20"/>
          </w:rPr>
          <m:t>/I</m:t>
        </m:r>
      </m:oMath>
      <w:r w:rsidR="00315311" w:rsidRPr="00315311">
        <w:rPr>
          <w:rFonts w:ascii="Times New Roman" w:eastAsiaTheme="minorEastAsia" w:hAnsi="Times New Roman" w:cs="Times New Roman"/>
          <w:sz w:val="20"/>
          <w:szCs w:val="20"/>
        </w:rPr>
        <w:t>)</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29,387 -6,289 3,701 (2,5) – 1,005 (30/114) + 6,324 (75000/2700000)</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29,387 -15,723 – 0,264 + 0,178</w:t>
      </w:r>
    </w:p>
    <w:p w:rsidR="00315311" w:rsidRPr="00315311" w:rsidRDefault="00315311" w:rsidP="00315311">
      <w:pPr>
        <w:ind w:left="851" w:hanging="425"/>
        <w:outlineLvl w:val="0"/>
        <w:rPr>
          <w:rFonts w:ascii="Times New Roman" w:hAnsi="Times New Roman" w:cs="Times New Roman"/>
          <w:sz w:val="20"/>
          <w:szCs w:val="20"/>
        </w:rPr>
      </w:pPr>
      <w:r w:rsidRPr="00315311">
        <w:rPr>
          <w:rFonts w:ascii="Times New Roman" w:hAnsi="Times New Roman" w:cs="Times New Roman"/>
          <w:sz w:val="20"/>
          <w:szCs w:val="20"/>
        </w:rPr>
        <w:tab/>
        <w:t>= 13,576 %</w:t>
      </w:r>
    </w:p>
    <w:p w:rsidR="00315311" w:rsidRPr="00315311" w:rsidRDefault="00315311" w:rsidP="00315311">
      <w:pPr>
        <w:outlineLvl w:val="0"/>
        <w:rPr>
          <w:rFonts w:ascii="Times New Roman" w:hAnsi="Times New Roman" w:cs="Times New Roman"/>
          <w:sz w:val="20"/>
          <w:szCs w:val="20"/>
        </w:rPr>
      </w:pPr>
      <w:r w:rsidRPr="00315311">
        <w:rPr>
          <w:rFonts w:ascii="Times New Roman" w:hAnsi="Times New Roman" w:cs="Times New Roman"/>
          <w:sz w:val="20"/>
          <w:szCs w:val="20"/>
        </w:rPr>
        <w:t>Selisih (pembandingan) manfaat (G) =</w:t>
      </w:r>
    </w:p>
    <w:p w:rsidR="00315311" w:rsidRPr="00315311" w:rsidRDefault="007347D5" w:rsidP="00315311">
      <w:pPr>
        <w:ind w:left="0" w:firstLine="0"/>
        <w:outlineLvl w:val="0"/>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r>
          <w:rPr>
            <w:rFonts w:ascii="Cambria Math" w:hAnsi="Cambria Math" w:cs="Times New Roman"/>
            <w:sz w:val="20"/>
            <w:szCs w:val="20"/>
          </w:rPr>
          <m:t>=</m:t>
        </m:r>
      </m:oMath>
      <w:r w:rsidR="00315311" w:rsidRPr="00315311">
        <w:rPr>
          <w:rFonts w:ascii="Times New Roman" w:eastAsiaTheme="minorEastAsia" w:hAnsi="Times New Roman" w:cs="Times New Roman"/>
          <w:sz w:val="20"/>
          <w:szCs w:val="20"/>
        </w:rPr>
        <w:t xml:space="preserve"> 10</w:t>
      </w:r>
      <w:r w:rsidR="00315311" w:rsidRPr="00315311">
        <w:rPr>
          <w:rFonts w:ascii="Times New Roman" w:hAnsi="Times New Roman" w:cs="Times New Roman"/>
          <w:sz w:val="20"/>
          <w:szCs w:val="20"/>
        </w:rPr>
        <w:t>,326 - 13,576 = -3,25</w:t>
      </w:r>
    </w:p>
    <w:p w:rsidR="00315311" w:rsidRPr="00315311" w:rsidRDefault="007347D5" w:rsidP="00315311">
      <w:pPr>
        <w:ind w:left="0" w:firstLine="0"/>
        <w:outlineLvl w:val="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r>
          <w:rPr>
            <w:rFonts w:ascii="Cambria Math" w:hAnsi="Cambria Math" w:cs="Times New Roman"/>
            <w:sz w:val="20"/>
            <w:szCs w:val="20"/>
          </w:rPr>
          <m:t>=</m:t>
        </m:r>
      </m:oMath>
      <w:r w:rsidR="00315311" w:rsidRPr="00315311">
        <w:rPr>
          <w:rFonts w:ascii="Times New Roman" w:eastAsiaTheme="minorEastAsia" w:hAnsi="Times New Roman" w:cs="Times New Roman"/>
          <w:sz w:val="20"/>
          <w:szCs w:val="20"/>
        </w:rPr>
        <w:t>13,576 – 10,326 = 3,25</w:t>
      </w:r>
    </w:p>
    <w:p w:rsidR="00315311" w:rsidRPr="00315311" w:rsidRDefault="007347D5" w:rsidP="00315311">
      <w:pPr>
        <w:ind w:left="0" w:firstLine="0"/>
        <w:outlineLvl w:val="0"/>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ij</m:t>
            </m:r>
          </m:sub>
          <m:sup>
            <m:r>
              <w:rPr>
                <w:rFonts w:ascii="Cambria Math" w:hAnsi="Cambria Math" w:cs="Times New Roman"/>
                <w:sz w:val="20"/>
                <w:szCs w:val="20"/>
              </w:rPr>
              <m:t>B</m:t>
            </m:r>
          </m:sup>
        </m:sSubSup>
      </m:oMath>
      <w:r w:rsidR="00315311" w:rsidRPr="00315311">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A</m:t>
                    </m:r>
                  </m:sub>
                </m:sSub>
              </m:sup>
            </m:sSup>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G</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 xml:space="preserve">1+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-3,25</m:t>
                </m:r>
              </m:sup>
            </m:sSup>
          </m:den>
        </m:f>
        <m:r>
          <w:rPr>
            <w:rFonts w:ascii="Cambria Math" w:eastAsiaTheme="minorEastAsia" w:hAnsi="Cambria Math" w:cs="Times New Roman"/>
            <w:sz w:val="20"/>
            <w:szCs w:val="20"/>
          </w:rPr>
          <m:t>=0,963=96,3 %</m:t>
        </m:r>
      </m:oMath>
    </w:p>
    <w:p w:rsidR="00315311" w:rsidRPr="00315311" w:rsidRDefault="007347D5" w:rsidP="00315311">
      <w:pPr>
        <w:ind w:left="0" w:firstLine="0"/>
        <w:outlineLvl w:val="0"/>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ij</m:t>
            </m:r>
          </m:sub>
          <m:sup>
            <m:r>
              <w:rPr>
                <w:rFonts w:ascii="Cambria Math" w:hAnsi="Cambria Math" w:cs="Times New Roman"/>
                <w:sz w:val="20"/>
                <w:szCs w:val="20"/>
              </w:rPr>
              <m:t>A</m:t>
            </m:r>
          </m:sup>
        </m:sSub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G</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3,25</m:t>
                </m:r>
              </m:sup>
            </m:sSup>
          </m:den>
        </m:f>
        <m:r>
          <w:rPr>
            <w:rFonts w:ascii="Cambria Math" w:hAnsi="Cambria Math" w:cs="Times New Roman"/>
            <w:sz w:val="20"/>
            <w:szCs w:val="20"/>
          </w:rPr>
          <m:t>=0,037=3,7</m:t>
        </m:r>
      </m:oMath>
      <w:r w:rsidR="00315311" w:rsidRPr="00315311">
        <w:rPr>
          <w:rFonts w:ascii="Times New Roman" w:eastAsiaTheme="minorEastAsia" w:hAnsi="Times New Roman" w:cs="Times New Roman"/>
          <w:sz w:val="20"/>
          <w:szCs w:val="20"/>
        </w:rPr>
        <w:t>%</w:t>
      </w:r>
    </w:p>
    <w:p w:rsidR="004C5895" w:rsidRPr="00315311" w:rsidRDefault="004C5895" w:rsidP="00F90DC5">
      <w:pPr>
        <w:pStyle w:val="ListParagraph"/>
        <w:ind w:left="0" w:firstLine="0"/>
        <w:rPr>
          <w:rFonts w:ascii="Times New Roman" w:hAnsi="Times New Roman" w:cs="Times New Roman"/>
          <w:b/>
          <w:sz w:val="16"/>
          <w:szCs w:val="20"/>
        </w:rPr>
      </w:pPr>
      <w:r>
        <w:rPr>
          <w:rFonts w:ascii="Times New Roman" w:hAnsi="Times New Roman" w:cs="Times New Roman"/>
          <w:b/>
          <w:sz w:val="20"/>
          <w:szCs w:val="20"/>
        </w:rPr>
        <w:t>PENUTUP</w:t>
      </w:r>
    </w:p>
    <w:p w:rsidR="004C5895" w:rsidRPr="00315311" w:rsidRDefault="004C5895" w:rsidP="004C5895">
      <w:pPr>
        <w:ind w:left="0" w:firstLine="0"/>
        <w:outlineLvl w:val="0"/>
        <w:rPr>
          <w:rFonts w:ascii="Times New Roman" w:hAnsi="Times New Roman" w:cs="Times New Roman"/>
          <w:b/>
          <w:sz w:val="20"/>
          <w:szCs w:val="24"/>
        </w:rPr>
      </w:pPr>
      <w:r w:rsidRPr="00315311">
        <w:rPr>
          <w:rFonts w:ascii="Times New Roman" w:hAnsi="Times New Roman" w:cs="Times New Roman"/>
          <w:b/>
          <w:sz w:val="20"/>
          <w:szCs w:val="24"/>
        </w:rPr>
        <w:t>Kesimpulan</w:t>
      </w:r>
    </w:p>
    <w:p w:rsidR="004C5895" w:rsidRPr="004C5895" w:rsidRDefault="004C5895" w:rsidP="004C5895">
      <w:pPr>
        <w:ind w:left="0" w:firstLine="0"/>
        <w:outlineLvl w:val="0"/>
        <w:rPr>
          <w:rFonts w:ascii="Times New Roman" w:hAnsi="Times New Roman" w:cs="Times New Roman"/>
          <w:sz w:val="20"/>
          <w:szCs w:val="24"/>
        </w:rPr>
      </w:pPr>
      <w:r w:rsidRPr="004C5895">
        <w:rPr>
          <w:rFonts w:ascii="Times New Roman" w:hAnsi="Times New Roman" w:cs="Times New Roman"/>
          <w:sz w:val="20"/>
          <w:szCs w:val="24"/>
        </w:rPr>
        <w:t>Berdasarkan hasil pengamatan terhadap perilaku pelaku perjalanan, diketahui faktor-faktor karakteristik pengguna dalam pemilihan moda sebagai berikut:</w:t>
      </w:r>
    </w:p>
    <w:p w:rsidR="004C5895" w:rsidRPr="004C5895" w:rsidRDefault="004C5895" w:rsidP="004C5895">
      <w:pPr>
        <w:pStyle w:val="Default"/>
        <w:spacing w:line="360" w:lineRule="auto"/>
        <w:ind w:left="284"/>
        <w:jc w:val="both"/>
        <w:rPr>
          <w:sz w:val="20"/>
        </w:rPr>
      </w:pPr>
      <w:r w:rsidRPr="004C5895">
        <w:rPr>
          <w:sz w:val="20"/>
        </w:rPr>
        <w:t>X</w:t>
      </w:r>
      <w:r w:rsidRPr="004C5895">
        <w:rPr>
          <w:sz w:val="20"/>
          <w:vertAlign w:val="subscript"/>
          <w:lang w:val="id-ID"/>
        </w:rPr>
        <w:t>1</w:t>
      </w:r>
      <w:r w:rsidRPr="004C5895">
        <w:rPr>
          <w:sz w:val="20"/>
          <w:lang w:val="id-ID"/>
        </w:rPr>
        <w:tab/>
        <w:t xml:space="preserve">=  </w:t>
      </w:r>
      <w:r w:rsidRPr="004C5895">
        <w:rPr>
          <w:sz w:val="20"/>
        </w:rPr>
        <w:t>Pekerjaan</w:t>
      </w:r>
    </w:p>
    <w:p w:rsidR="004C5895" w:rsidRPr="004C5895" w:rsidRDefault="004C5895" w:rsidP="004C5895">
      <w:pPr>
        <w:pStyle w:val="Default"/>
        <w:spacing w:line="360" w:lineRule="auto"/>
        <w:ind w:left="284"/>
        <w:jc w:val="both"/>
        <w:rPr>
          <w:color w:val="auto"/>
          <w:sz w:val="20"/>
          <w:lang w:val="id-ID"/>
        </w:rPr>
      </w:pPr>
      <w:r w:rsidRPr="004C5895">
        <w:rPr>
          <w:color w:val="auto"/>
          <w:sz w:val="20"/>
          <w:lang w:val="id-ID"/>
        </w:rPr>
        <w:t>X</w:t>
      </w:r>
      <w:r w:rsidRPr="004C5895">
        <w:rPr>
          <w:color w:val="auto"/>
          <w:sz w:val="20"/>
          <w:vertAlign w:val="subscript"/>
        </w:rPr>
        <w:t>2</w:t>
      </w:r>
      <w:r w:rsidRPr="004C5895">
        <w:rPr>
          <w:color w:val="auto"/>
          <w:sz w:val="20"/>
          <w:lang w:val="id-ID"/>
        </w:rPr>
        <w:tab/>
        <w:t xml:space="preserve">=  </w:t>
      </w:r>
      <w:r w:rsidRPr="004C5895">
        <w:rPr>
          <w:color w:val="auto"/>
          <w:sz w:val="20"/>
        </w:rPr>
        <w:t>Jenis Kelamin</w:t>
      </w:r>
    </w:p>
    <w:p w:rsidR="004C5895" w:rsidRPr="004C5895" w:rsidRDefault="004C5895" w:rsidP="004C5895">
      <w:pPr>
        <w:pStyle w:val="Default"/>
        <w:spacing w:line="360" w:lineRule="auto"/>
        <w:ind w:left="284"/>
        <w:jc w:val="both"/>
        <w:rPr>
          <w:color w:val="auto"/>
          <w:sz w:val="20"/>
        </w:rPr>
      </w:pPr>
      <w:r w:rsidRPr="004C5895">
        <w:rPr>
          <w:color w:val="auto"/>
          <w:sz w:val="20"/>
          <w:lang w:val="id-ID"/>
        </w:rPr>
        <w:t>X</w:t>
      </w:r>
      <w:r w:rsidRPr="004C5895">
        <w:rPr>
          <w:color w:val="auto"/>
          <w:sz w:val="20"/>
          <w:vertAlign w:val="subscript"/>
          <w:lang w:val="id-ID"/>
        </w:rPr>
        <w:t>3</w:t>
      </w:r>
      <w:r w:rsidRPr="004C5895">
        <w:rPr>
          <w:color w:val="auto"/>
          <w:sz w:val="20"/>
          <w:lang w:val="id-ID"/>
        </w:rPr>
        <w:tab/>
        <w:t xml:space="preserve">=  </w:t>
      </w:r>
      <w:r w:rsidRPr="004C5895">
        <w:rPr>
          <w:color w:val="auto"/>
          <w:sz w:val="20"/>
        </w:rPr>
        <w:t>Latar Belakang/Alasan Pemilihan Moda</w:t>
      </w:r>
    </w:p>
    <w:p w:rsidR="004C5895" w:rsidRPr="004C5895" w:rsidRDefault="004C5895" w:rsidP="004C5895">
      <w:pPr>
        <w:pStyle w:val="Default"/>
        <w:spacing w:line="360" w:lineRule="auto"/>
        <w:ind w:left="284"/>
        <w:jc w:val="both"/>
        <w:rPr>
          <w:color w:val="auto"/>
          <w:sz w:val="20"/>
        </w:rPr>
      </w:pPr>
      <w:r w:rsidRPr="004C5895">
        <w:rPr>
          <w:color w:val="auto"/>
          <w:sz w:val="20"/>
          <w:lang w:val="id-ID"/>
        </w:rPr>
        <w:t>X</w:t>
      </w:r>
      <w:r w:rsidRPr="004C5895">
        <w:rPr>
          <w:color w:val="auto"/>
          <w:sz w:val="20"/>
          <w:vertAlign w:val="subscript"/>
        </w:rPr>
        <w:t>4</w:t>
      </w:r>
      <w:r w:rsidRPr="004C5895">
        <w:rPr>
          <w:color w:val="auto"/>
          <w:sz w:val="20"/>
        </w:rPr>
        <w:tab/>
        <w:t>=  Tujuan Berangkat</w:t>
      </w:r>
    </w:p>
    <w:p w:rsidR="004C5895" w:rsidRPr="004C5895" w:rsidRDefault="004C5895" w:rsidP="004C5895">
      <w:pPr>
        <w:pStyle w:val="Default"/>
        <w:spacing w:line="360" w:lineRule="auto"/>
        <w:ind w:left="284"/>
        <w:jc w:val="both"/>
        <w:rPr>
          <w:color w:val="auto"/>
          <w:sz w:val="20"/>
          <w:lang w:val="id-ID"/>
        </w:rPr>
      </w:pPr>
      <w:r w:rsidRPr="004C5895">
        <w:rPr>
          <w:color w:val="auto"/>
          <w:sz w:val="20"/>
          <w:lang w:val="id-ID"/>
        </w:rPr>
        <w:t>X</w:t>
      </w:r>
      <w:r w:rsidRPr="004C5895">
        <w:rPr>
          <w:color w:val="auto"/>
          <w:sz w:val="20"/>
          <w:vertAlign w:val="subscript"/>
        </w:rPr>
        <w:t>5</w:t>
      </w:r>
      <w:r w:rsidRPr="004C5895">
        <w:rPr>
          <w:color w:val="auto"/>
          <w:sz w:val="20"/>
        </w:rPr>
        <w:tab/>
        <w:t xml:space="preserve">=  </w:t>
      </w:r>
      <w:r w:rsidRPr="004C5895">
        <w:rPr>
          <w:color w:val="auto"/>
          <w:sz w:val="20"/>
          <w:lang w:val="id-ID"/>
        </w:rPr>
        <w:t>Biaya Perjalanan</w:t>
      </w:r>
    </w:p>
    <w:p w:rsidR="004C5895" w:rsidRPr="004C5895" w:rsidRDefault="004C5895" w:rsidP="004C5895">
      <w:pPr>
        <w:pStyle w:val="Default"/>
        <w:spacing w:line="360" w:lineRule="auto"/>
        <w:ind w:left="284"/>
        <w:jc w:val="both"/>
        <w:rPr>
          <w:color w:val="auto"/>
          <w:sz w:val="20"/>
        </w:rPr>
      </w:pPr>
      <w:r w:rsidRPr="004C5895">
        <w:rPr>
          <w:color w:val="auto"/>
          <w:sz w:val="20"/>
          <w:lang w:val="id-ID"/>
        </w:rPr>
        <w:t>X</w:t>
      </w:r>
      <w:r w:rsidRPr="004C5895">
        <w:rPr>
          <w:color w:val="auto"/>
          <w:sz w:val="20"/>
          <w:vertAlign w:val="subscript"/>
        </w:rPr>
        <w:t>6</w:t>
      </w:r>
      <w:r w:rsidRPr="004C5895">
        <w:rPr>
          <w:color w:val="auto"/>
          <w:sz w:val="20"/>
        </w:rPr>
        <w:tab/>
        <w:t>=  Waktu untuk Menujukan Terminal Lempake</w:t>
      </w:r>
    </w:p>
    <w:p w:rsidR="004C5895" w:rsidRPr="004C5895" w:rsidRDefault="004C5895" w:rsidP="004C5895">
      <w:pPr>
        <w:pStyle w:val="Default"/>
        <w:spacing w:line="360" w:lineRule="auto"/>
        <w:ind w:left="284"/>
        <w:jc w:val="both"/>
        <w:rPr>
          <w:color w:val="auto"/>
          <w:sz w:val="20"/>
        </w:rPr>
      </w:pPr>
      <w:r w:rsidRPr="004C5895">
        <w:rPr>
          <w:color w:val="auto"/>
          <w:sz w:val="20"/>
          <w:lang w:val="id-ID"/>
        </w:rPr>
        <w:t>X</w:t>
      </w:r>
      <w:r w:rsidRPr="004C5895">
        <w:rPr>
          <w:color w:val="auto"/>
          <w:sz w:val="20"/>
          <w:vertAlign w:val="subscript"/>
        </w:rPr>
        <w:t>7</w:t>
      </w:r>
      <w:r w:rsidRPr="004C5895">
        <w:rPr>
          <w:color w:val="auto"/>
          <w:sz w:val="20"/>
        </w:rPr>
        <w:tab/>
        <w:t>=  Waktu yang dibutuhkan sampai tujuan</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jenis pekerjaan pengguna moda bus didominisikan oleh Mahasiswa dengan presentase 68,89%, sedangkan untuk pengguna mobil sewa  didominisikan  Karyawan Swasta dengan presentase  46,67%.</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lastRenderedPageBreak/>
        <w:t>Berdasarkan jenis kelamin pengguna moda bus didominisikan kepada perempuan dengan presentase 62,22%, sedangkan pengguna mobil sewa penumpang laki-laki dengan presentase 55,56%.</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latar belakang/alasan pengguna bus didominisikan oleh alasan faktor kenyamanan dengan presentase 26,22%, sedangkan  untuk pengguna mobil sewa memilih faktor kecepatan/waktu dengan presentase 33,33%.</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tujuan berangkat pengguna bus berlibur/rekreasi dengan presentase 71,11%, Sedangkan pengguna mobil sewa bisnis/bekerja dengan presentase 57,78%.</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biaya perjalanan pengguna bus didominisikan dengan biaya Rp. 40.000/orang dengan presentase 60,00%, Sedangkan pengguna mobil sewa didominisikan dengan biaya Rp.75.000/orang dengan presentase 73,33%.</w:t>
      </w:r>
    </w:p>
    <w:p w:rsidR="004C5895" w:rsidRP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waktu untuk menuju terminal pengguna moda bus dengan waktu 21-30 menit dengan presentase (68,89%),  Sedangkan pengguna mobil sewa waktu untuk menuju terminal 21-30 menit sebesar (60,00%).</w:t>
      </w:r>
    </w:p>
    <w:p w:rsidR="004C5895" w:rsidRDefault="004C5895" w:rsidP="004C5895">
      <w:pPr>
        <w:pStyle w:val="ListParagraph"/>
        <w:numPr>
          <w:ilvl w:val="0"/>
          <w:numId w:val="17"/>
        </w:numPr>
        <w:ind w:left="426"/>
        <w:outlineLvl w:val="0"/>
        <w:rPr>
          <w:rFonts w:ascii="Times New Roman" w:hAnsi="Times New Roman" w:cs="Times New Roman"/>
          <w:sz w:val="20"/>
          <w:szCs w:val="24"/>
        </w:rPr>
      </w:pPr>
      <w:r w:rsidRPr="004C5895">
        <w:rPr>
          <w:rFonts w:ascii="Times New Roman" w:hAnsi="Times New Roman" w:cs="Times New Roman"/>
          <w:sz w:val="20"/>
          <w:szCs w:val="24"/>
        </w:rPr>
        <w:t>Berdasarkan waktu yang dibutuhkan untuk mencapai tujuan untuk pengguna moda bus didominasikan dengan 3 jam waktuu perjalanan dengan presentase (80,00%), Sedangkan untuk pengguna mobil sewa didominasikan dengan 2,5 jam waktu perjalanan dengan presentase (51,11%).</w:t>
      </w:r>
    </w:p>
    <w:p w:rsidR="004C5895" w:rsidRPr="004C5895" w:rsidRDefault="004C5895" w:rsidP="004C5895">
      <w:pPr>
        <w:ind w:left="0" w:firstLine="0"/>
        <w:outlineLvl w:val="0"/>
        <w:rPr>
          <w:rFonts w:ascii="Times New Roman" w:hAnsi="Times New Roman" w:cs="Times New Roman"/>
          <w:b/>
          <w:sz w:val="20"/>
          <w:szCs w:val="24"/>
        </w:rPr>
      </w:pPr>
      <w:r w:rsidRPr="004C5895">
        <w:rPr>
          <w:rFonts w:ascii="Times New Roman" w:hAnsi="Times New Roman" w:cs="Times New Roman"/>
          <w:b/>
          <w:sz w:val="20"/>
          <w:szCs w:val="24"/>
        </w:rPr>
        <w:t>2. Hasil Probabilitas (proposi)</w:t>
      </w:r>
    </w:p>
    <w:p w:rsidR="004C5895" w:rsidRPr="00315311" w:rsidRDefault="004C5895" w:rsidP="004C5895">
      <w:pPr>
        <w:ind w:left="0" w:firstLine="0"/>
        <w:rPr>
          <w:rFonts w:ascii="Times New Roman" w:hAnsi="Times New Roman" w:cs="Times New Roman"/>
          <w:b/>
          <w:sz w:val="20"/>
          <w:szCs w:val="20"/>
        </w:rPr>
      </w:pPr>
      <w:r w:rsidRPr="004C5895">
        <w:rPr>
          <w:rFonts w:ascii="Times New Roman" w:hAnsi="Times New Roman" w:cs="Times New Roman"/>
          <w:sz w:val="20"/>
          <w:szCs w:val="24"/>
        </w:rPr>
        <w:t>Probabilitas (proposi) orang akan menggunakan angkutan umum (bus) sebesar 96,3%, sedangkan probabilitas (pr</w:t>
      </w:r>
      <w:r w:rsidRPr="00315311">
        <w:rPr>
          <w:rFonts w:ascii="Times New Roman" w:hAnsi="Times New Roman" w:cs="Times New Roman"/>
          <w:sz w:val="20"/>
          <w:szCs w:val="20"/>
        </w:rPr>
        <w:t xml:space="preserve">oposi) orang akan menggunakan Mobil sewa sebesar 3,7%. </w:t>
      </w:r>
    </w:p>
    <w:p w:rsidR="004C5895" w:rsidRPr="00315311" w:rsidRDefault="004C5895" w:rsidP="004C5895">
      <w:pPr>
        <w:ind w:left="0" w:firstLine="0"/>
        <w:rPr>
          <w:rFonts w:ascii="Times New Roman" w:hAnsi="Times New Roman" w:cs="Times New Roman"/>
          <w:b/>
          <w:sz w:val="20"/>
          <w:szCs w:val="20"/>
        </w:rPr>
      </w:pPr>
      <w:r w:rsidRPr="00315311">
        <w:rPr>
          <w:rFonts w:ascii="Times New Roman" w:hAnsi="Times New Roman" w:cs="Times New Roman"/>
          <w:b/>
          <w:sz w:val="20"/>
          <w:szCs w:val="20"/>
        </w:rPr>
        <w:t>Saran</w:t>
      </w:r>
    </w:p>
    <w:p w:rsidR="004C5895" w:rsidRPr="004C5895" w:rsidRDefault="004C5895" w:rsidP="004C5895">
      <w:pPr>
        <w:pStyle w:val="ListParagraph"/>
        <w:numPr>
          <w:ilvl w:val="0"/>
          <w:numId w:val="18"/>
        </w:numPr>
        <w:ind w:left="426"/>
        <w:rPr>
          <w:rFonts w:ascii="Times New Roman" w:hAnsi="Times New Roman" w:cs="Times New Roman"/>
          <w:sz w:val="20"/>
        </w:rPr>
      </w:pPr>
      <w:r w:rsidRPr="004C5895">
        <w:rPr>
          <w:rFonts w:ascii="Times New Roman" w:hAnsi="Times New Roman" w:cs="Times New Roman"/>
          <w:sz w:val="20"/>
        </w:rPr>
        <w:t>Diperlukan adanya suatu angkutan moda bisa memberikan rasa nyaman, aman dan tepat waktu.</w:t>
      </w:r>
    </w:p>
    <w:p w:rsidR="004C5895" w:rsidRPr="004C5895" w:rsidRDefault="004C5895" w:rsidP="004C5895">
      <w:pPr>
        <w:pStyle w:val="ListParagraph"/>
        <w:numPr>
          <w:ilvl w:val="0"/>
          <w:numId w:val="18"/>
        </w:numPr>
        <w:ind w:left="426"/>
        <w:rPr>
          <w:rFonts w:ascii="Times New Roman" w:hAnsi="Times New Roman" w:cs="Times New Roman"/>
          <w:sz w:val="20"/>
        </w:rPr>
      </w:pPr>
      <w:r w:rsidRPr="004C5895">
        <w:rPr>
          <w:rFonts w:ascii="Times New Roman" w:hAnsi="Times New Roman" w:cs="Times New Roman"/>
          <w:sz w:val="20"/>
        </w:rPr>
        <w:t>Peningkatan kualitas pelayanan dalam melayani penumpang disertai fasilitas yang memadai.</w:t>
      </w:r>
    </w:p>
    <w:p w:rsidR="004C5895" w:rsidRDefault="004C5895" w:rsidP="00DF281F">
      <w:pPr>
        <w:pStyle w:val="ListParagraph"/>
        <w:numPr>
          <w:ilvl w:val="0"/>
          <w:numId w:val="18"/>
        </w:numPr>
        <w:ind w:left="426"/>
        <w:rPr>
          <w:rFonts w:ascii="Times New Roman" w:hAnsi="Times New Roman" w:cs="Times New Roman"/>
          <w:sz w:val="20"/>
        </w:rPr>
      </w:pPr>
      <w:r w:rsidRPr="00DF281F">
        <w:rPr>
          <w:rFonts w:ascii="Times New Roman" w:hAnsi="Times New Roman" w:cs="Times New Roman"/>
          <w:sz w:val="20"/>
        </w:rPr>
        <w:t>Dimana setiap moda memiliki struktur atau program kerja yang lebih teratur.</w:t>
      </w: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pStyle w:val="ListParagraph"/>
        <w:ind w:left="426" w:firstLine="0"/>
        <w:rPr>
          <w:rFonts w:ascii="Times New Roman" w:hAnsi="Times New Roman" w:cs="Times New Roman"/>
          <w:sz w:val="20"/>
        </w:rPr>
      </w:pPr>
    </w:p>
    <w:p w:rsidR="004C0CB4" w:rsidRDefault="004C0CB4" w:rsidP="004C0CB4">
      <w:pPr>
        <w:ind w:left="0" w:firstLine="0"/>
        <w:rPr>
          <w:rFonts w:ascii="Times New Roman" w:hAnsi="Times New Roman" w:cs="Times New Roman"/>
          <w:sz w:val="20"/>
        </w:rPr>
      </w:pPr>
    </w:p>
    <w:p w:rsidR="004C0CB4" w:rsidRPr="004C0CB4" w:rsidRDefault="004C0CB4" w:rsidP="004C0CB4">
      <w:pPr>
        <w:jc w:val="center"/>
        <w:rPr>
          <w:rFonts w:ascii="Times New Roman" w:hAnsi="Times New Roman" w:cs="Times New Roman"/>
          <w:sz w:val="20"/>
          <w:szCs w:val="24"/>
        </w:rPr>
      </w:pPr>
      <w:r w:rsidRPr="004C0CB4">
        <w:rPr>
          <w:rFonts w:ascii="Times New Roman" w:hAnsi="Times New Roman" w:cs="Times New Roman"/>
          <w:sz w:val="20"/>
          <w:szCs w:val="24"/>
        </w:rPr>
        <w:lastRenderedPageBreak/>
        <w:t>DAFTAR PUSTAKA</w:t>
      </w:r>
    </w:p>
    <w:p w:rsidR="004C0CB4" w:rsidRPr="004C0CB4" w:rsidRDefault="004C0CB4" w:rsidP="004C0CB4">
      <w:pPr>
        <w:rPr>
          <w:rFonts w:ascii="Times New Roman" w:hAnsi="Times New Roman" w:cs="Times New Roman"/>
          <w:sz w:val="18"/>
        </w:rPr>
      </w:pP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Amudi Pasaribu, Dr. 1965. </w:t>
      </w:r>
      <w:r w:rsidRPr="004C0CB4">
        <w:rPr>
          <w:rFonts w:ascii="Times New Roman" w:hAnsi="Times New Roman" w:cs="Times New Roman"/>
          <w:b/>
          <w:i/>
          <w:sz w:val="20"/>
        </w:rPr>
        <w:t>Pengantar Statistik</w:t>
      </w:r>
      <w:r w:rsidRPr="004C0CB4">
        <w:rPr>
          <w:rFonts w:ascii="Times New Roman" w:hAnsi="Times New Roman" w:cs="Times New Roman"/>
          <w:sz w:val="20"/>
        </w:rPr>
        <w:t>, Medan : Imbalio</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Bowersox, C. (1981). </w:t>
      </w:r>
      <w:r w:rsidRPr="004C0CB4">
        <w:rPr>
          <w:rFonts w:ascii="Times New Roman" w:hAnsi="Times New Roman" w:cs="Times New Roman"/>
          <w:b/>
          <w:i/>
          <w:sz w:val="20"/>
        </w:rPr>
        <w:t>Inroduction to Transportation</w:t>
      </w:r>
      <w:r w:rsidRPr="004C0CB4">
        <w:rPr>
          <w:rFonts w:ascii="Times New Roman" w:hAnsi="Times New Roman" w:cs="Times New Roman"/>
          <w:sz w:val="20"/>
        </w:rPr>
        <w:t>. New York : Macmillan Publishing Co, Inc.</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Harries, S, (1976). </w:t>
      </w:r>
      <w:r w:rsidRPr="004C0CB4">
        <w:rPr>
          <w:rFonts w:ascii="Times New Roman" w:hAnsi="Times New Roman" w:cs="Times New Roman"/>
          <w:b/>
          <w:i/>
          <w:sz w:val="20"/>
        </w:rPr>
        <w:t>State-Of-The-Art-Review Of Urban Transportation Concepts And Public Attiudes.</w:t>
      </w:r>
      <w:r w:rsidRPr="004C0CB4">
        <w:rPr>
          <w:rFonts w:ascii="Times New Roman" w:hAnsi="Times New Roman" w:cs="Times New Roman"/>
          <w:sz w:val="20"/>
        </w:rPr>
        <w:t xml:space="preserve"> Us Dapertement Of Transportation, Washington.</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Jones, N.R. (1997). </w:t>
      </w:r>
      <w:r w:rsidRPr="004C0CB4">
        <w:rPr>
          <w:rFonts w:ascii="Times New Roman" w:hAnsi="Times New Roman" w:cs="Times New Roman"/>
          <w:b/>
          <w:i/>
          <w:sz w:val="20"/>
        </w:rPr>
        <w:t>Uses of Gelatin in Edible Products.</w:t>
      </w:r>
      <w:r w:rsidRPr="004C0CB4">
        <w:rPr>
          <w:rFonts w:ascii="Times New Roman" w:hAnsi="Times New Roman" w:cs="Times New Roman"/>
          <w:sz w:val="20"/>
        </w:rPr>
        <w:t xml:space="preserve"> In : Ward, A,G. And A.Courts. 1977. </w:t>
      </w:r>
      <w:r w:rsidRPr="004C0CB4">
        <w:rPr>
          <w:rFonts w:ascii="Times New Roman" w:hAnsi="Times New Roman" w:cs="Times New Roman"/>
          <w:b/>
          <w:i/>
          <w:sz w:val="20"/>
        </w:rPr>
        <w:t>The Science and Technology of Gelatin.</w:t>
      </w:r>
      <w:r w:rsidRPr="004C0CB4">
        <w:rPr>
          <w:rFonts w:ascii="Times New Roman" w:hAnsi="Times New Roman" w:cs="Times New Roman"/>
          <w:sz w:val="20"/>
        </w:rPr>
        <w:t xml:space="preserve"> Academi Press, Medan.</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Marlok, Edward K., (1998). </w:t>
      </w:r>
      <w:r w:rsidRPr="004C0CB4">
        <w:rPr>
          <w:rFonts w:ascii="Times New Roman" w:hAnsi="Times New Roman" w:cs="Times New Roman"/>
          <w:b/>
          <w:i/>
          <w:sz w:val="20"/>
        </w:rPr>
        <w:t>Pengantar Teknik dan Perencanaan Transportasi (terjemahan Johan K. Hainim)</w:t>
      </w:r>
      <w:r w:rsidRPr="004C0CB4">
        <w:rPr>
          <w:rFonts w:ascii="Times New Roman" w:hAnsi="Times New Roman" w:cs="Times New Roman"/>
          <w:sz w:val="20"/>
        </w:rPr>
        <w:t>, Penerbit Erlangga Jakarta.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Marlok, Edward K., (1984). </w:t>
      </w:r>
      <w:r w:rsidRPr="004C0CB4">
        <w:rPr>
          <w:rFonts w:ascii="Times New Roman" w:hAnsi="Times New Roman" w:cs="Times New Roman"/>
          <w:b/>
          <w:i/>
          <w:sz w:val="20"/>
        </w:rPr>
        <w:t xml:space="preserve">Pengantar Teknik dan Perencanaan Transportasi </w:t>
      </w:r>
      <w:r w:rsidRPr="004C0CB4">
        <w:rPr>
          <w:rFonts w:ascii="Times New Roman" w:hAnsi="Times New Roman" w:cs="Times New Roman"/>
          <w:sz w:val="20"/>
        </w:rPr>
        <w:t xml:space="preserve"> Penerbit Erlangga Jakarta.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Miro, Fidel., (2002). </w:t>
      </w:r>
      <w:r w:rsidRPr="004C0CB4">
        <w:rPr>
          <w:rFonts w:ascii="Times New Roman" w:hAnsi="Times New Roman" w:cs="Times New Roman"/>
          <w:b/>
          <w:i/>
          <w:sz w:val="20"/>
        </w:rPr>
        <w:t>Perencanaan Transportasi.</w:t>
      </w:r>
      <w:r w:rsidRPr="004C0CB4">
        <w:rPr>
          <w:rFonts w:ascii="Times New Roman" w:hAnsi="Times New Roman" w:cs="Times New Roman"/>
          <w:sz w:val="20"/>
        </w:rPr>
        <w:t xml:space="preserve"> Erlangga, Jakarta.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Nasution, M.N. (2004). </w:t>
      </w:r>
      <w:r w:rsidRPr="004C0CB4">
        <w:rPr>
          <w:rFonts w:ascii="Times New Roman" w:hAnsi="Times New Roman" w:cs="Times New Roman"/>
          <w:b/>
          <w:i/>
          <w:sz w:val="20"/>
        </w:rPr>
        <w:t>Manajemen Jasa Terpadu</w:t>
      </w:r>
      <w:r w:rsidRPr="004C0CB4">
        <w:rPr>
          <w:rFonts w:ascii="Times New Roman" w:hAnsi="Times New Roman" w:cs="Times New Roman"/>
          <w:sz w:val="20"/>
        </w:rPr>
        <w:t>. Jakarta : PT. Ghalia Indonesia.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Papacostas, C.S. Prevedous P.D. (1987). </w:t>
      </w:r>
      <w:r w:rsidRPr="004C0CB4">
        <w:rPr>
          <w:rFonts w:ascii="Times New Roman" w:hAnsi="Times New Roman" w:cs="Times New Roman"/>
          <w:b/>
          <w:i/>
          <w:sz w:val="20"/>
        </w:rPr>
        <w:t>Tranportation Engineering and Planning.</w:t>
      </w:r>
      <w:r w:rsidRPr="004C0CB4">
        <w:rPr>
          <w:rFonts w:ascii="Times New Roman" w:hAnsi="Times New Roman" w:cs="Times New Roman"/>
          <w:sz w:val="20"/>
        </w:rPr>
        <w:t xml:space="preserve"> New Jersey : 2nd edition. Prentice-Hall Inc.</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Setijowarno, Djoko. R.B. Frazila, (2001). </w:t>
      </w:r>
      <w:r w:rsidRPr="004C0CB4">
        <w:rPr>
          <w:rFonts w:ascii="Times New Roman" w:hAnsi="Times New Roman" w:cs="Times New Roman"/>
          <w:b/>
          <w:i/>
          <w:sz w:val="20"/>
        </w:rPr>
        <w:t>Pengantar Sistem Transportasi.</w:t>
      </w:r>
      <w:r w:rsidRPr="004C0CB4">
        <w:rPr>
          <w:rFonts w:ascii="Times New Roman" w:hAnsi="Times New Roman" w:cs="Times New Roman"/>
          <w:sz w:val="20"/>
        </w:rPr>
        <w:t xml:space="preserve"> Semarang : Universitas Katolik Soegijapranata.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Steenbrink. (1974). </w:t>
      </w:r>
      <w:r w:rsidRPr="004C0CB4">
        <w:rPr>
          <w:rFonts w:ascii="Times New Roman" w:hAnsi="Times New Roman" w:cs="Times New Roman"/>
          <w:b/>
          <w:i/>
          <w:sz w:val="20"/>
        </w:rPr>
        <w:t>Optimization of Transport Networks.</w:t>
      </w:r>
      <w:r w:rsidRPr="004C0CB4">
        <w:rPr>
          <w:rFonts w:ascii="Times New Roman" w:hAnsi="Times New Roman" w:cs="Times New Roman"/>
          <w:sz w:val="20"/>
        </w:rPr>
        <w:t xml:space="preserve"> Tugas Akhir Universitas Jendral Soedirman, Purwokerta.</w:t>
      </w:r>
    </w:p>
    <w:p w:rsidR="004C0CB4" w:rsidRPr="004C0CB4" w:rsidRDefault="004C0CB4" w:rsidP="004C0CB4">
      <w:pPr>
        <w:ind w:left="720" w:hanging="720"/>
        <w:rPr>
          <w:rFonts w:ascii="Times New Roman" w:hAnsi="Times New Roman" w:cs="Times New Roman"/>
          <w:sz w:val="20"/>
        </w:rPr>
      </w:pPr>
      <w:r w:rsidRPr="004C0CB4">
        <w:rPr>
          <w:rFonts w:ascii="Times New Roman" w:hAnsi="Times New Roman" w:cs="Times New Roman"/>
          <w:sz w:val="20"/>
        </w:rPr>
        <w:t xml:space="preserve">Tamin, O.Z., (2000). </w:t>
      </w:r>
      <w:r w:rsidRPr="004C0CB4">
        <w:rPr>
          <w:rFonts w:ascii="Times New Roman" w:hAnsi="Times New Roman" w:cs="Times New Roman"/>
          <w:b/>
          <w:i/>
          <w:sz w:val="20"/>
        </w:rPr>
        <w:t>Perencanaan dan Permodelan Transportasi</w:t>
      </w:r>
      <w:r w:rsidRPr="004C0CB4">
        <w:rPr>
          <w:rFonts w:ascii="Times New Roman" w:hAnsi="Times New Roman" w:cs="Times New Roman"/>
          <w:sz w:val="20"/>
        </w:rPr>
        <w:t>. Penerbit ITB, Bandung.</w:t>
      </w:r>
    </w:p>
    <w:p w:rsidR="004C0CB4" w:rsidRPr="004C0CB4" w:rsidRDefault="004C0CB4" w:rsidP="004C0CB4">
      <w:pPr>
        <w:ind w:left="720" w:hanging="720"/>
        <w:rPr>
          <w:rFonts w:ascii="Times New Roman" w:hAnsi="Times New Roman" w:cs="Times New Roman"/>
          <w:b/>
          <w:sz w:val="20"/>
        </w:rPr>
      </w:pPr>
      <w:r w:rsidRPr="004C0CB4">
        <w:rPr>
          <w:rFonts w:ascii="Times New Roman" w:hAnsi="Times New Roman" w:cs="Times New Roman"/>
          <w:sz w:val="20"/>
        </w:rPr>
        <w:t xml:space="preserve">Warpani, Suwardjoko, (1990). </w:t>
      </w:r>
      <w:r w:rsidRPr="004C0CB4">
        <w:rPr>
          <w:rFonts w:ascii="Times New Roman" w:hAnsi="Times New Roman" w:cs="Times New Roman"/>
          <w:b/>
          <w:i/>
          <w:sz w:val="20"/>
        </w:rPr>
        <w:t>Merencanakan Sistem Perangkutan.</w:t>
      </w:r>
      <w:r w:rsidRPr="004C0CB4">
        <w:rPr>
          <w:rFonts w:ascii="Times New Roman" w:hAnsi="Times New Roman" w:cs="Times New Roman"/>
          <w:sz w:val="20"/>
        </w:rPr>
        <w:t xml:space="preserve"> Bandung : Penerbit ITB.</w:t>
      </w:r>
    </w:p>
    <w:p w:rsidR="004C0CB4" w:rsidRPr="004C0CB4" w:rsidRDefault="004C0CB4" w:rsidP="004C0CB4">
      <w:pPr>
        <w:ind w:left="0" w:firstLine="0"/>
        <w:rPr>
          <w:rFonts w:ascii="Times New Roman" w:hAnsi="Times New Roman" w:cs="Times New Roman"/>
          <w:sz w:val="16"/>
        </w:rPr>
      </w:pPr>
    </w:p>
    <w:sectPr w:rsidR="004C0CB4" w:rsidRPr="004C0CB4" w:rsidSect="0016125B">
      <w:footerReference w:type="default" r:id="rId7"/>
      <w:pgSz w:w="11907" w:h="15876"/>
      <w:pgMar w:top="2268" w:right="1701" w:bottom="1701" w:left="2268" w:header="709" w:footer="709" w:gutter="0"/>
      <w:pgNumType w:start="2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D5" w:rsidRDefault="007347D5" w:rsidP="00315311">
      <w:pPr>
        <w:spacing w:line="240" w:lineRule="auto"/>
      </w:pPr>
      <w:r>
        <w:separator/>
      </w:r>
    </w:p>
  </w:endnote>
  <w:endnote w:type="continuationSeparator" w:id="0">
    <w:p w:rsidR="007347D5" w:rsidRDefault="007347D5" w:rsidP="00315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070562"/>
      <w:docPartObj>
        <w:docPartGallery w:val="Page Numbers (Bottom of Page)"/>
        <w:docPartUnique/>
      </w:docPartObj>
    </w:sdtPr>
    <w:sdtEndPr>
      <w:rPr>
        <w:noProof/>
      </w:rPr>
    </w:sdtEndPr>
    <w:sdtContent>
      <w:p w:rsidR="0016125B" w:rsidRDefault="0016125B">
        <w:pPr>
          <w:pStyle w:val="Footer"/>
          <w:jc w:val="right"/>
        </w:pPr>
        <w:r>
          <w:fldChar w:fldCharType="begin"/>
        </w:r>
        <w:r>
          <w:instrText xml:space="preserve"> PAGE   \* MERGEFORMAT </w:instrText>
        </w:r>
        <w:r>
          <w:fldChar w:fldCharType="separate"/>
        </w:r>
        <w:r>
          <w:rPr>
            <w:noProof/>
          </w:rPr>
          <w:t>219</w:t>
        </w:r>
        <w:r>
          <w:rPr>
            <w:noProof/>
          </w:rPr>
          <w:fldChar w:fldCharType="end"/>
        </w:r>
      </w:p>
    </w:sdtContent>
  </w:sdt>
  <w:p w:rsidR="00315311" w:rsidRDefault="00315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D5" w:rsidRDefault="007347D5" w:rsidP="00315311">
      <w:pPr>
        <w:spacing w:line="240" w:lineRule="auto"/>
      </w:pPr>
      <w:r>
        <w:separator/>
      </w:r>
    </w:p>
  </w:footnote>
  <w:footnote w:type="continuationSeparator" w:id="0">
    <w:p w:rsidR="007347D5" w:rsidRDefault="007347D5" w:rsidP="003153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FB3"/>
    <w:multiLevelType w:val="hybridMultilevel"/>
    <w:tmpl w:val="FEE2A9AE"/>
    <w:lvl w:ilvl="0" w:tplc="55983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C738D1"/>
    <w:multiLevelType w:val="multilevel"/>
    <w:tmpl w:val="D704539E"/>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335C1D"/>
    <w:multiLevelType w:val="hybridMultilevel"/>
    <w:tmpl w:val="FC7CBFE8"/>
    <w:lvl w:ilvl="0" w:tplc="639845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4E36D2"/>
    <w:multiLevelType w:val="hybridMultilevel"/>
    <w:tmpl w:val="98FEDD96"/>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4">
    <w:nsid w:val="175710E7"/>
    <w:multiLevelType w:val="hybridMultilevel"/>
    <w:tmpl w:val="814A78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A86E60"/>
    <w:multiLevelType w:val="hybridMultilevel"/>
    <w:tmpl w:val="2C7E674C"/>
    <w:lvl w:ilvl="0" w:tplc="2E24705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F2419F"/>
    <w:multiLevelType w:val="hybridMultilevel"/>
    <w:tmpl w:val="36781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0306CD"/>
    <w:multiLevelType w:val="hybridMultilevel"/>
    <w:tmpl w:val="2FAC4450"/>
    <w:lvl w:ilvl="0" w:tplc="531E2928">
      <w:start w:val="4"/>
      <w:numFmt w:val="bullet"/>
      <w:lvlText w:val="-"/>
      <w:lvlJc w:val="left"/>
      <w:pPr>
        <w:ind w:left="1789" w:hanging="360"/>
      </w:pPr>
      <w:rPr>
        <w:rFonts w:ascii="Times New Roman" w:eastAsiaTheme="minorHAnsi" w:hAnsi="Times New Roman" w:cs="Times New Roman"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8">
    <w:nsid w:val="28241FDA"/>
    <w:multiLevelType w:val="hybridMultilevel"/>
    <w:tmpl w:val="A8F44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CE18A2"/>
    <w:multiLevelType w:val="hybridMultilevel"/>
    <w:tmpl w:val="F0F80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2B0D08"/>
    <w:multiLevelType w:val="hybridMultilevel"/>
    <w:tmpl w:val="5C9C431E"/>
    <w:lvl w:ilvl="0" w:tplc="04210009">
      <w:start w:val="1"/>
      <w:numFmt w:val="bullet"/>
      <w:lvlText w:val=""/>
      <w:lvlJc w:val="left"/>
      <w:pPr>
        <w:ind w:left="1160" w:hanging="360"/>
      </w:pPr>
      <w:rPr>
        <w:rFonts w:ascii="Wingdings" w:hAnsi="Wingdings" w:hint="default"/>
      </w:rPr>
    </w:lvl>
    <w:lvl w:ilvl="1" w:tplc="04210003" w:tentative="1">
      <w:start w:val="1"/>
      <w:numFmt w:val="bullet"/>
      <w:lvlText w:val="o"/>
      <w:lvlJc w:val="left"/>
      <w:pPr>
        <w:ind w:left="1880" w:hanging="360"/>
      </w:pPr>
      <w:rPr>
        <w:rFonts w:ascii="Courier New" w:hAnsi="Courier New" w:cs="Courier New" w:hint="default"/>
      </w:rPr>
    </w:lvl>
    <w:lvl w:ilvl="2" w:tplc="04210005" w:tentative="1">
      <w:start w:val="1"/>
      <w:numFmt w:val="bullet"/>
      <w:lvlText w:val=""/>
      <w:lvlJc w:val="left"/>
      <w:pPr>
        <w:ind w:left="2600" w:hanging="360"/>
      </w:pPr>
      <w:rPr>
        <w:rFonts w:ascii="Wingdings" w:hAnsi="Wingdings" w:hint="default"/>
      </w:rPr>
    </w:lvl>
    <w:lvl w:ilvl="3" w:tplc="04210001" w:tentative="1">
      <w:start w:val="1"/>
      <w:numFmt w:val="bullet"/>
      <w:lvlText w:val=""/>
      <w:lvlJc w:val="left"/>
      <w:pPr>
        <w:ind w:left="3320" w:hanging="360"/>
      </w:pPr>
      <w:rPr>
        <w:rFonts w:ascii="Symbol" w:hAnsi="Symbol" w:hint="default"/>
      </w:rPr>
    </w:lvl>
    <w:lvl w:ilvl="4" w:tplc="04210003" w:tentative="1">
      <w:start w:val="1"/>
      <w:numFmt w:val="bullet"/>
      <w:lvlText w:val="o"/>
      <w:lvlJc w:val="left"/>
      <w:pPr>
        <w:ind w:left="4040" w:hanging="360"/>
      </w:pPr>
      <w:rPr>
        <w:rFonts w:ascii="Courier New" w:hAnsi="Courier New" w:cs="Courier New" w:hint="default"/>
      </w:rPr>
    </w:lvl>
    <w:lvl w:ilvl="5" w:tplc="04210005" w:tentative="1">
      <w:start w:val="1"/>
      <w:numFmt w:val="bullet"/>
      <w:lvlText w:val=""/>
      <w:lvlJc w:val="left"/>
      <w:pPr>
        <w:ind w:left="4760" w:hanging="360"/>
      </w:pPr>
      <w:rPr>
        <w:rFonts w:ascii="Wingdings" w:hAnsi="Wingdings" w:hint="default"/>
      </w:rPr>
    </w:lvl>
    <w:lvl w:ilvl="6" w:tplc="04210001" w:tentative="1">
      <w:start w:val="1"/>
      <w:numFmt w:val="bullet"/>
      <w:lvlText w:val=""/>
      <w:lvlJc w:val="left"/>
      <w:pPr>
        <w:ind w:left="5480" w:hanging="360"/>
      </w:pPr>
      <w:rPr>
        <w:rFonts w:ascii="Symbol" w:hAnsi="Symbol" w:hint="default"/>
      </w:rPr>
    </w:lvl>
    <w:lvl w:ilvl="7" w:tplc="04210003" w:tentative="1">
      <w:start w:val="1"/>
      <w:numFmt w:val="bullet"/>
      <w:lvlText w:val="o"/>
      <w:lvlJc w:val="left"/>
      <w:pPr>
        <w:ind w:left="6200" w:hanging="360"/>
      </w:pPr>
      <w:rPr>
        <w:rFonts w:ascii="Courier New" w:hAnsi="Courier New" w:cs="Courier New" w:hint="default"/>
      </w:rPr>
    </w:lvl>
    <w:lvl w:ilvl="8" w:tplc="04210005" w:tentative="1">
      <w:start w:val="1"/>
      <w:numFmt w:val="bullet"/>
      <w:lvlText w:val=""/>
      <w:lvlJc w:val="left"/>
      <w:pPr>
        <w:ind w:left="6920" w:hanging="360"/>
      </w:pPr>
      <w:rPr>
        <w:rFonts w:ascii="Wingdings" w:hAnsi="Wingdings" w:hint="default"/>
      </w:rPr>
    </w:lvl>
  </w:abstractNum>
  <w:abstractNum w:abstractNumId="11">
    <w:nsid w:val="2DEF6A12"/>
    <w:multiLevelType w:val="multilevel"/>
    <w:tmpl w:val="0D2CBD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325D0E"/>
    <w:multiLevelType w:val="hybridMultilevel"/>
    <w:tmpl w:val="26A0413A"/>
    <w:lvl w:ilvl="0" w:tplc="04210009">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3">
    <w:nsid w:val="3F4158E6"/>
    <w:multiLevelType w:val="hybridMultilevel"/>
    <w:tmpl w:val="514A13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463477"/>
    <w:multiLevelType w:val="hybridMultilevel"/>
    <w:tmpl w:val="FDD8F7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8C615F"/>
    <w:multiLevelType w:val="hybridMultilevel"/>
    <w:tmpl w:val="D40A14CE"/>
    <w:lvl w:ilvl="0" w:tplc="95DEEE42">
      <w:start w:val="4"/>
      <w:numFmt w:val="bullet"/>
      <w:lvlText w:val=""/>
      <w:lvlJc w:val="left"/>
      <w:pPr>
        <w:ind w:left="1980" w:hanging="360"/>
      </w:pPr>
      <w:rPr>
        <w:rFonts w:ascii="Symbol" w:eastAsiaTheme="minorHAnsi" w:hAnsi="Symbol" w:cs="Times New Roman"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6">
    <w:nsid w:val="46142B00"/>
    <w:multiLevelType w:val="hybridMultilevel"/>
    <w:tmpl w:val="93B28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643376"/>
    <w:multiLevelType w:val="hybridMultilevel"/>
    <w:tmpl w:val="21F4F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AE5EEC"/>
    <w:multiLevelType w:val="hybridMultilevel"/>
    <w:tmpl w:val="D73494E2"/>
    <w:lvl w:ilvl="0" w:tplc="61A099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03867CB"/>
    <w:multiLevelType w:val="hybridMultilevel"/>
    <w:tmpl w:val="1390D428"/>
    <w:lvl w:ilvl="0" w:tplc="9C36655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8DC6803"/>
    <w:multiLevelType w:val="hybridMultilevel"/>
    <w:tmpl w:val="2E00327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11"/>
  </w:num>
  <w:num w:numId="2">
    <w:abstractNumId w:val="19"/>
  </w:num>
  <w:num w:numId="3">
    <w:abstractNumId w:val="0"/>
  </w:num>
  <w:num w:numId="4">
    <w:abstractNumId w:val="17"/>
  </w:num>
  <w:num w:numId="5">
    <w:abstractNumId w:val="13"/>
  </w:num>
  <w:num w:numId="6">
    <w:abstractNumId w:val="18"/>
  </w:num>
  <w:num w:numId="7">
    <w:abstractNumId w:val="14"/>
  </w:num>
  <w:num w:numId="8">
    <w:abstractNumId w:val="2"/>
  </w:num>
  <w:num w:numId="9">
    <w:abstractNumId w:val="8"/>
  </w:num>
  <w:num w:numId="10">
    <w:abstractNumId w:val="10"/>
  </w:num>
  <w:num w:numId="11">
    <w:abstractNumId w:val="16"/>
  </w:num>
  <w:num w:numId="12">
    <w:abstractNumId w:val="9"/>
  </w:num>
  <w:num w:numId="13">
    <w:abstractNumId w:val="1"/>
  </w:num>
  <w:num w:numId="14">
    <w:abstractNumId w:val="6"/>
  </w:num>
  <w:num w:numId="15">
    <w:abstractNumId w:val="5"/>
  </w:num>
  <w:num w:numId="16">
    <w:abstractNumId w:val="4"/>
  </w:num>
  <w:num w:numId="17">
    <w:abstractNumId w:val="20"/>
  </w:num>
  <w:num w:numId="18">
    <w:abstractNumId w:val="3"/>
  </w:num>
  <w:num w:numId="19">
    <w:abstractNumId w:val="15"/>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1D"/>
    <w:rsid w:val="00002C31"/>
    <w:rsid w:val="00061418"/>
    <w:rsid w:val="00067D02"/>
    <w:rsid w:val="0014427C"/>
    <w:rsid w:val="0016125B"/>
    <w:rsid w:val="00185FCB"/>
    <w:rsid w:val="001F036F"/>
    <w:rsid w:val="00257E67"/>
    <w:rsid w:val="00315311"/>
    <w:rsid w:val="0036024D"/>
    <w:rsid w:val="0037008A"/>
    <w:rsid w:val="00381A1D"/>
    <w:rsid w:val="004C0CB4"/>
    <w:rsid w:val="004C5895"/>
    <w:rsid w:val="007347D5"/>
    <w:rsid w:val="00803286"/>
    <w:rsid w:val="0084169C"/>
    <w:rsid w:val="008C2487"/>
    <w:rsid w:val="0098303D"/>
    <w:rsid w:val="00A25021"/>
    <w:rsid w:val="00A34E0F"/>
    <w:rsid w:val="00A64B76"/>
    <w:rsid w:val="00AD3B31"/>
    <w:rsid w:val="00BB4976"/>
    <w:rsid w:val="00C13E07"/>
    <w:rsid w:val="00D30909"/>
    <w:rsid w:val="00DF281F"/>
    <w:rsid w:val="00F90DC5"/>
    <w:rsid w:val="00F938CC"/>
    <w:rsid w:val="00FF63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67963-3E7F-4435-9AC6-5D90D2DE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left="6" w:right="-40" w:hanging="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A1D"/>
    <w:rPr>
      <w:color w:val="0000FF" w:themeColor="hyperlink"/>
      <w:u w:val="single"/>
    </w:rPr>
  </w:style>
  <w:style w:type="paragraph" w:styleId="ListParagraph">
    <w:name w:val="List Paragraph"/>
    <w:basedOn w:val="Normal"/>
    <w:uiPriority w:val="34"/>
    <w:qFormat/>
    <w:rsid w:val="00381A1D"/>
    <w:pPr>
      <w:ind w:left="720"/>
      <w:contextualSpacing/>
    </w:pPr>
  </w:style>
  <w:style w:type="character" w:customStyle="1" w:styleId="apple-converted-space">
    <w:name w:val="apple-converted-space"/>
    <w:basedOn w:val="DefaultParagraphFont"/>
    <w:rsid w:val="00381A1D"/>
  </w:style>
  <w:style w:type="table" w:styleId="TableGrid">
    <w:name w:val="Table Grid"/>
    <w:basedOn w:val="TableNormal"/>
    <w:uiPriority w:val="59"/>
    <w:rsid w:val="00F90DC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D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DC5"/>
    <w:rPr>
      <w:rFonts w:ascii="Tahoma" w:hAnsi="Tahoma" w:cs="Tahoma"/>
      <w:sz w:val="16"/>
      <w:szCs w:val="16"/>
    </w:rPr>
  </w:style>
  <w:style w:type="paragraph" w:customStyle="1" w:styleId="Default">
    <w:name w:val="Default"/>
    <w:rsid w:val="004C5895"/>
    <w:pPr>
      <w:autoSpaceDE w:val="0"/>
      <w:autoSpaceDN w:val="0"/>
      <w:adjustRightInd w:val="0"/>
      <w:spacing w:line="240" w:lineRule="auto"/>
      <w:ind w:left="0" w:right="0" w:firstLine="0"/>
      <w:jc w:val="left"/>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315311"/>
    <w:pPr>
      <w:tabs>
        <w:tab w:val="center" w:pos="4513"/>
        <w:tab w:val="right" w:pos="9026"/>
      </w:tabs>
      <w:spacing w:line="240" w:lineRule="auto"/>
    </w:pPr>
  </w:style>
  <w:style w:type="character" w:customStyle="1" w:styleId="HeaderChar">
    <w:name w:val="Header Char"/>
    <w:basedOn w:val="DefaultParagraphFont"/>
    <w:link w:val="Header"/>
    <w:uiPriority w:val="99"/>
    <w:rsid w:val="00315311"/>
  </w:style>
  <w:style w:type="paragraph" w:styleId="Footer">
    <w:name w:val="footer"/>
    <w:basedOn w:val="Normal"/>
    <w:link w:val="FooterChar"/>
    <w:uiPriority w:val="99"/>
    <w:unhideWhenUsed/>
    <w:rsid w:val="00315311"/>
    <w:pPr>
      <w:tabs>
        <w:tab w:val="center" w:pos="4513"/>
        <w:tab w:val="right" w:pos="9026"/>
      </w:tabs>
      <w:spacing w:line="240" w:lineRule="auto"/>
    </w:pPr>
  </w:style>
  <w:style w:type="character" w:customStyle="1" w:styleId="FooterChar">
    <w:name w:val="Footer Char"/>
    <w:basedOn w:val="DefaultParagraphFont"/>
    <w:link w:val="Footer"/>
    <w:uiPriority w:val="99"/>
    <w:rsid w:val="0031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TEKNIK</cp:lastModifiedBy>
  <cp:revision>2</cp:revision>
  <cp:lastPrinted>2016-08-15T12:28:00Z</cp:lastPrinted>
  <dcterms:created xsi:type="dcterms:W3CDTF">2016-12-15T02:30:00Z</dcterms:created>
  <dcterms:modified xsi:type="dcterms:W3CDTF">2016-12-15T02:30:00Z</dcterms:modified>
</cp:coreProperties>
</file>